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B6E1" w14:textId="77777777" w:rsidR="0010162B" w:rsidRPr="00701D86" w:rsidRDefault="000422E4">
      <w:pPr>
        <w:widowControl w:val="0"/>
        <w:ind w:firstLine="567"/>
        <w:jc w:val="center"/>
        <w:rPr>
          <w:color w:val="000000"/>
        </w:rPr>
      </w:pPr>
      <w:proofErr w:type="spellStart"/>
      <w:r w:rsidRPr="00701D86">
        <w:rPr>
          <w:b/>
          <w:color w:val="000000"/>
          <w:sz w:val="32"/>
          <w:szCs w:val="36"/>
        </w:rPr>
        <w:t>Зазимська</w:t>
      </w:r>
      <w:proofErr w:type="spellEnd"/>
      <w:r w:rsidRPr="00701D86">
        <w:rPr>
          <w:b/>
          <w:color w:val="000000"/>
          <w:sz w:val="32"/>
          <w:szCs w:val="36"/>
        </w:rPr>
        <w:t xml:space="preserve"> </w:t>
      </w:r>
      <w:proofErr w:type="spellStart"/>
      <w:r w:rsidRPr="00701D86">
        <w:rPr>
          <w:b/>
          <w:color w:val="000000"/>
          <w:sz w:val="32"/>
          <w:szCs w:val="36"/>
        </w:rPr>
        <w:t>сільська</w:t>
      </w:r>
      <w:proofErr w:type="spellEnd"/>
      <w:r w:rsidRPr="00701D86">
        <w:rPr>
          <w:b/>
          <w:color w:val="000000"/>
          <w:sz w:val="32"/>
          <w:szCs w:val="36"/>
        </w:rPr>
        <w:t xml:space="preserve"> рада </w:t>
      </w:r>
    </w:p>
    <w:p w14:paraId="22CACC80" w14:textId="77777777" w:rsidR="0010162B" w:rsidRPr="00701D86" w:rsidRDefault="000422E4">
      <w:pPr>
        <w:widowControl w:val="0"/>
        <w:ind w:firstLine="567"/>
        <w:jc w:val="center"/>
        <w:rPr>
          <w:color w:val="000000"/>
        </w:rPr>
      </w:pPr>
      <w:proofErr w:type="spellStart"/>
      <w:r w:rsidRPr="00701D86">
        <w:rPr>
          <w:b/>
          <w:color w:val="000000"/>
          <w:sz w:val="32"/>
          <w:szCs w:val="36"/>
        </w:rPr>
        <w:t>Броварського</w:t>
      </w:r>
      <w:proofErr w:type="spellEnd"/>
      <w:r w:rsidRPr="00701D86">
        <w:rPr>
          <w:b/>
          <w:color w:val="000000"/>
          <w:sz w:val="32"/>
          <w:szCs w:val="36"/>
        </w:rPr>
        <w:t xml:space="preserve"> району </w:t>
      </w:r>
      <w:proofErr w:type="spellStart"/>
      <w:r w:rsidRPr="00701D86">
        <w:rPr>
          <w:b/>
          <w:color w:val="000000"/>
          <w:sz w:val="32"/>
          <w:szCs w:val="36"/>
        </w:rPr>
        <w:t>Київської</w:t>
      </w:r>
      <w:proofErr w:type="spellEnd"/>
      <w:r w:rsidRPr="00701D86">
        <w:rPr>
          <w:b/>
          <w:color w:val="000000"/>
          <w:sz w:val="32"/>
          <w:szCs w:val="36"/>
        </w:rPr>
        <w:t xml:space="preserve"> </w:t>
      </w:r>
      <w:proofErr w:type="spellStart"/>
      <w:r w:rsidRPr="00701D86">
        <w:rPr>
          <w:b/>
          <w:color w:val="000000"/>
          <w:sz w:val="32"/>
          <w:szCs w:val="36"/>
        </w:rPr>
        <w:t>області</w:t>
      </w:r>
      <w:proofErr w:type="spellEnd"/>
    </w:p>
    <w:p w14:paraId="59142097" w14:textId="77777777" w:rsidR="0010162B" w:rsidRPr="00701D86" w:rsidRDefault="0010162B">
      <w:pPr>
        <w:widowControl w:val="0"/>
        <w:ind w:firstLine="567"/>
        <w:jc w:val="center"/>
        <w:rPr>
          <w:color w:val="000000"/>
        </w:rPr>
      </w:pPr>
    </w:p>
    <w:p w14:paraId="32C33F3D" w14:textId="77777777" w:rsidR="0010162B" w:rsidRPr="00701D86" w:rsidRDefault="0010162B">
      <w:pPr>
        <w:widowControl w:val="0"/>
        <w:ind w:firstLine="567"/>
        <w:jc w:val="center"/>
        <w:rPr>
          <w:color w:val="000000"/>
        </w:rPr>
      </w:pPr>
    </w:p>
    <w:p w14:paraId="075DCA3A" w14:textId="77777777" w:rsidR="0010162B" w:rsidRPr="00701D86" w:rsidRDefault="0010162B">
      <w:pPr>
        <w:widowControl w:val="0"/>
        <w:ind w:firstLine="567"/>
        <w:jc w:val="center"/>
        <w:rPr>
          <w:color w:val="000000"/>
        </w:rPr>
      </w:pPr>
    </w:p>
    <w:tbl>
      <w:tblPr>
        <w:tblW w:w="10313" w:type="dxa"/>
        <w:tblInd w:w="132" w:type="dxa"/>
        <w:tblLayout w:type="fixed"/>
        <w:tblCellMar>
          <w:left w:w="10" w:type="dxa"/>
          <w:right w:w="10" w:type="dxa"/>
        </w:tblCellMar>
        <w:tblLook w:val="04A0" w:firstRow="1" w:lastRow="0" w:firstColumn="1" w:lastColumn="0" w:noHBand="0" w:noVBand="1"/>
      </w:tblPr>
      <w:tblGrid>
        <w:gridCol w:w="6717"/>
        <w:gridCol w:w="3596"/>
      </w:tblGrid>
      <w:tr w:rsidR="0010162B" w:rsidRPr="00701D86" w14:paraId="1511CE73" w14:textId="77777777">
        <w:trPr>
          <w:trHeight w:val="1908"/>
        </w:trPr>
        <w:tc>
          <w:tcPr>
            <w:tcW w:w="6717" w:type="dxa"/>
            <w:tcBorders>
              <w:top w:val="none" w:sz="4" w:space="0" w:color="000000"/>
              <w:left w:val="none" w:sz="4" w:space="0" w:color="000000"/>
              <w:bottom w:val="none" w:sz="4" w:space="0" w:color="000000"/>
              <w:right w:val="none" w:sz="4" w:space="0" w:color="000000"/>
            </w:tcBorders>
            <w:tcMar>
              <w:top w:w="56" w:type="dxa"/>
              <w:left w:w="56" w:type="dxa"/>
              <w:bottom w:w="56" w:type="dxa"/>
              <w:right w:w="56" w:type="dxa"/>
            </w:tcMar>
          </w:tcPr>
          <w:p w14:paraId="3423B5FD" w14:textId="77777777" w:rsidR="0010162B" w:rsidRPr="00701D86" w:rsidRDefault="0010162B">
            <w:pPr>
              <w:rPr>
                <w:color w:val="000000"/>
              </w:rPr>
            </w:pPr>
          </w:p>
        </w:tc>
        <w:tc>
          <w:tcPr>
            <w:tcW w:w="359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909771C" w14:textId="77777777" w:rsidR="0010162B" w:rsidRPr="00701D86" w:rsidRDefault="000422E4" w:rsidP="00854F94">
            <w:pPr>
              <w:ind w:hanging="16"/>
              <w:rPr>
                <w:color w:val="000000"/>
              </w:rPr>
            </w:pPr>
            <w:r w:rsidRPr="00701D86">
              <w:rPr>
                <w:b/>
                <w:color w:val="000000"/>
                <w:sz w:val="24"/>
                <w:szCs w:val="26"/>
              </w:rPr>
              <w:t>ЗАТВЕРДЖЕНО</w:t>
            </w:r>
          </w:p>
          <w:p w14:paraId="5B2B62F5" w14:textId="205530C6" w:rsidR="0010162B" w:rsidRPr="00701D86" w:rsidRDefault="000422E4">
            <w:pPr>
              <w:pStyle w:val="3a"/>
              <w:spacing w:line="240" w:lineRule="auto"/>
              <w:rPr>
                <w:rFonts w:ascii="Times New Roman" w:eastAsia="Times New Roman" w:hAnsi="Times New Roman" w:cs="Times New Roman"/>
              </w:rPr>
            </w:pPr>
            <w:r w:rsidRPr="00701D86">
              <w:rPr>
                <w:rStyle w:val="2f8"/>
                <w:rFonts w:ascii="Times New Roman" w:eastAsia="Times New Roman" w:hAnsi="Times New Roman" w:cs="Times New Roman"/>
                <w:sz w:val="24"/>
                <w:szCs w:val="26"/>
                <w:lang w:val="uk-UA"/>
              </w:rPr>
              <w:t>рішенням  уповноваженої особи</w:t>
            </w:r>
          </w:p>
          <w:p w14:paraId="2A803F86" w14:textId="73249ADA" w:rsidR="0010162B" w:rsidRPr="00701D86" w:rsidRDefault="000422E4">
            <w:pPr>
              <w:pStyle w:val="3a"/>
              <w:spacing w:line="240" w:lineRule="auto"/>
              <w:rPr>
                <w:rFonts w:ascii="Times New Roman" w:eastAsia="Times New Roman" w:hAnsi="Times New Roman" w:cs="Times New Roman"/>
              </w:rPr>
            </w:pPr>
            <w:proofErr w:type="spellStart"/>
            <w:r w:rsidRPr="00701D86">
              <w:rPr>
                <w:rStyle w:val="2f8"/>
                <w:rFonts w:ascii="Times New Roman" w:eastAsia="Times New Roman" w:hAnsi="Times New Roman" w:cs="Times New Roman"/>
                <w:sz w:val="24"/>
                <w:szCs w:val="36"/>
                <w:lang w:val="uk-UA"/>
              </w:rPr>
              <w:t>Зазимської</w:t>
            </w:r>
            <w:proofErr w:type="spellEnd"/>
            <w:r w:rsidRPr="00701D86">
              <w:rPr>
                <w:rStyle w:val="2f8"/>
                <w:rFonts w:ascii="Times New Roman" w:eastAsia="Times New Roman" w:hAnsi="Times New Roman" w:cs="Times New Roman"/>
                <w:sz w:val="24"/>
                <w:szCs w:val="36"/>
                <w:lang w:val="uk-UA"/>
              </w:rPr>
              <w:t xml:space="preserve"> сільської ради Броварського району Київської області</w:t>
            </w:r>
            <w:r w:rsidRPr="00701D86">
              <w:rPr>
                <w:rStyle w:val="2f8"/>
                <w:rFonts w:ascii="Times New Roman" w:eastAsia="Times New Roman" w:hAnsi="Times New Roman" w:cs="Times New Roman"/>
                <w:sz w:val="24"/>
                <w:lang w:val="uk-UA"/>
              </w:rPr>
              <w:t xml:space="preserve"> протокол </w:t>
            </w:r>
            <w:r w:rsidRPr="00701D86">
              <w:rPr>
                <w:rStyle w:val="2f8"/>
                <w:rFonts w:ascii="Times New Roman" w:eastAsia="Times New Roman" w:hAnsi="Times New Roman" w:cs="Times New Roman"/>
                <w:iCs/>
                <w:sz w:val="24"/>
                <w:szCs w:val="24"/>
                <w:lang w:val="uk-UA"/>
              </w:rPr>
              <w:br/>
              <w:t xml:space="preserve">від </w:t>
            </w:r>
            <w:r w:rsidR="00F46D1B">
              <w:rPr>
                <w:rStyle w:val="2f8"/>
                <w:rFonts w:ascii="Times New Roman" w:eastAsia="Times New Roman" w:hAnsi="Times New Roman" w:cs="Times New Roman"/>
                <w:iCs/>
                <w:sz w:val="24"/>
                <w:szCs w:val="24"/>
                <w:lang w:val="uk-UA"/>
              </w:rPr>
              <w:t>8</w:t>
            </w:r>
            <w:r w:rsidR="00C10DB4">
              <w:rPr>
                <w:rStyle w:val="2f8"/>
                <w:rFonts w:ascii="Times New Roman" w:eastAsia="Times New Roman" w:hAnsi="Times New Roman" w:cs="Times New Roman"/>
                <w:iCs/>
                <w:sz w:val="24"/>
                <w:szCs w:val="24"/>
                <w:lang w:val="uk-UA"/>
              </w:rPr>
              <w:t xml:space="preserve"> </w:t>
            </w:r>
            <w:r w:rsidR="00434A23">
              <w:rPr>
                <w:rStyle w:val="2f8"/>
                <w:rFonts w:ascii="Times New Roman" w:eastAsia="Times New Roman" w:hAnsi="Times New Roman" w:cs="Times New Roman"/>
                <w:iCs/>
                <w:sz w:val="24"/>
                <w:szCs w:val="24"/>
                <w:lang w:val="uk-UA"/>
              </w:rPr>
              <w:t>листопада</w:t>
            </w:r>
            <w:r w:rsidRPr="00701D86">
              <w:rPr>
                <w:rStyle w:val="2f8"/>
                <w:rFonts w:ascii="Times New Roman" w:eastAsia="Times New Roman" w:hAnsi="Times New Roman" w:cs="Times New Roman"/>
                <w:iCs/>
                <w:sz w:val="24"/>
                <w:szCs w:val="24"/>
                <w:lang w:val="uk-UA"/>
              </w:rPr>
              <w:t xml:space="preserve"> 202</w:t>
            </w:r>
            <w:r w:rsidR="00B8580E">
              <w:rPr>
                <w:rStyle w:val="2f8"/>
                <w:rFonts w:ascii="Times New Roman" w:eastAsia="Times New Roman" w:hAnsi="Times New Roman" w:cs="Times New Roman"/>
                <w:iCs/>
                <w:sz w:val="24"/>
                <w:szCs w:val="24"/>
                <w:lang w:val="uk-UA"/>
              </w:rPr>
              <w:t>2</w:t>
            </w:r>
            <w:r w:rsidRPr="00701D86">
              <w:rPr>
                <w:rStyle w:val="2f8"/>
                <w:rFonts w:ascii="Times New Roman" w:eastAsia="Times New Roman" w:hAnsi="Times New Roman" w:cs="Times New Roman"/>
                <w:iCs/>
                <w:sz w:val="24"/>
                <w:szCs w:val="24"/>
                <w:lang w:val="uk-UA"/>
              </w:rPr>
              <w:t xml:space="preserve"> року</w:t>
            </w:r>
          </w:p>
        </w:tc>
      </w:tr>
      <w:tr w:rsidR="0010162B" w:rsidRPr="00701D86" w14:paraId="5492C7E6" w14:textId="77777777">
        <w:trPr>
          <w:trHeight w:val="1633"/>
        </w:trPr>
        <w:tc>
          <w:tcPr>
            <w:tcW w:w="671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6729D24A" w14:textId="77777777" w:rsidR="0010162B" w:rsidRPr="00701D86" w:rsidRDefault="0010162B">
            <w:pPr>
              <w:rPr>
                <w:color w:val="000000"/>
              </w:rPr>
            </w:pPr>
          </w:p>
        </w:tc>
        <w:tc>
          <w:tcPr>
            <w:tcW w:w="359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A7549C8" w14:textId="2A91F736" w:rsidR="0010162B" w:rsidRPr="00701D86" w:rsidRDefault="000422E4">
            <w:pPr>
              <w:rPr>
                <w:color w:val="000000"/>
              </w:rPr>
            </w:pPr>
            <w:r w:rsidRPr="00701D86">
              <w:rPr>
                <w:sz w:val="24"/>
                <w:szCs w:val="26"/>
                <w:lang w:val="uk-UA"/>
              </w:rPr>
              <w:t>Уповноважена особа</w:t>
            </w:r>
          </w:p>
          <w:p w14:paraId="109C62E3" w14:textId="77777777" w:rsidR="0010162B" w:rsidRPr="00701D86" w:rsidRDefault="000422E4">
            <w:pPr>
              <w:rPr>
                <w:color w:val="000000"/>
              </w:rPr>
            </w:pPr>
            <w:proofErr w:type="spellStart"/>
            <w:r w:rsidRPr="00701D86">
              <w:rPr>
                <w:sz w:val="24"/>
                <w:szCs w:val="36"/>
              </w:rPr>
              <w:t>Зазимської</w:t>
            </w:r>
            <w:proofErr w:type="spellEnd"/>
            <w:r w:rsidRPr="00701D86">
              <w:rPr>
                <w:sz w:val="24"/>
                <w:szCs w:val="36"/>
              </w:rPr>
              <w:t xml:space="preserve"> </w:t>
            </w:r>
            <w:proofErr w:type="spellStart"/>
            <w:r w:rsidRPr="00701D86">
              <w:rPr>
                <w:sz w:val="24"/>
                <w:szCs w:val="36"/>
              </w:rPr>
              <w:t>сільської</w:t>
            </w:r>
            <w:proofErr w:type="spellEnd"/>
            <w:r w:rsidRPr="00701D86">
              <w:rPr>
                <w:sz w:val="24"/>
                <w:szCs w:val="36"/>
              </w:rPr>
              <w:t xml:space="preserve"> ради </w:t>
            </w:r>
            <w:proofErr w:type="spellStart"/>
            <w:r w:rsidRPr="00701D86">
              <w:rPr>
                <w:sz w:val="24"/>
                <w:szCs w:val="36"/>
              </w:rPr>
              <w:t>Броварського</w:t>
            </w:r>
            <w:proofErr w:type="spellEnd"/>
            <w:r w:rsidRPr="00701D86">
              <w:rPr>
                <w:sz w:val="24"/>
                <w:szCs w:val="36"/>
              </w:rPr>
              <w:t xml:space="preserve"> району </w:t>
            </w:r>
            <w:proofErr w:type="spellStart"/>
            <w:r w:rsidRPr="00701D86">
              <w:rPr>
                <w:sz w:val="24"/>
                <w:szCs w:val="36"/>
              </w:rPr>
              <w:t>Київської</w:t>
            </w:r>
            <w:proofErr w:type="spellEnd"/>
            <w:r w:rsidRPr="00701D86">
              <w:rPr>
                <w:sz w:val="24"/>
                <w:szCs w:val="36"/>
              </w:rPr>
              <w:t xml:space="preserve"> </w:t>
            </w:r>
            <w:proofErr w:type="spellStart"/>
            <w:r w:rsidRPr="00701D86">
              <w:rPr>
                <w:sz w:val="24"/>
                <w:szCs w:val="36"/>
              </w:rPr>
              <w:t>області</w:t>
            </w:r>
            <w:proofErr w:type="spellEnd"/>
          </w:p>
          <w:p w14:paraId="5A8A6126" w14:textId="77777777" w:rsidR="0010162B" w:rsidRPr="00701D86" w:rsidRDefault="0010162B">
            <w:pPr>
              <w:rPr>
                <w:color w:val="000000"/>
              </w:rPr>
            </w:pPr>
          </w:p>
          <w:p w14:paraId="09BDE1F9" w14:textId="3C344042" w:rsidR="0010162B" w:rsidRPr="00701D86" w:rsidRDefault="000422E4">
            <w:pPr>
              <w:rPr>
                <w:color w:val="000000"/>
                <w:lang w:val="uk-UA"/>
              </w:rPr>
            </w:pPr>
            <w:r w:rsidRPr="00701D86">
              <w:rPr>
                <w:color w:val="000000"/>
                <w:sz w:val="24"/>
                <w:szCs w:val="26"/>
              </w:rPr>
              <w:t xml:space="preserve">____________ </w:t>
            </w:r>
            <w:r w:rsidRPr="00701D86">
              <w:rPr>
                <w:color w:val="000000"/>
                <w:sz w:val="24"/>
                <w:szCs w:val="26"/>
                <w:lang w:val="uk-UA"/>
              </w:rPr>
              <w:t xml:space="preserve">І. </w:t>
            </w:r>
            <w:proofErr w:type="spellStart"/>
            <w:r w:rsidRPr="00701D86">
              <w:rPr>
                <w:color w:val="000000"/>
                <w:sz w:val="24"/>
                <w:szCs w:val="26"/>
                <w:lang w:val="uk-UA"/>
              </w:rPr>
              <w:t>Ярошинський</w:t>
            </w:r>
            <w:proofErr w:type="spellEnd"/>
          </w:p>
        </w:tc>
      </w:tr>
      <w:tr w:rsidR="0010162B" w:rsidRPr="00701D86" w14:paraId="4EB1C8C1" w14:textId="77777777">
        <w:trPr>
          <w:trHeight w:val="3511"/>
        </w:trPr>
        <w:tc>
          <w:tcPr>
            <w:tcW w:w="10313"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E0BB679" w14:textId="77777777" w:rsidR="0010162B" w:rsidRPr="00701D86" w:rsidRDefault="0010162B">
            <w:pPr>
              <w:jc w:val="center"/>
              <w:rPr>
                <w:color w:val="000000"/>
              </w:rPr>
            </w:pPr>
          </w:p>
          <w:p w14:paraId="4263F35C" w14:textId="77777777" w:rsidR="0010162B" w:rsidRPr="00701D86" w:rsidRDefault="0010162B">
            <w:pPr>
              <w:jc w:val="center"/>
              <w:rPr>
                <w:color w:val="000000"/>
              </w:rPr>
            </w:pPr>
          </w:p>
          <w:p w14:paraId="0F7BDB21" w14:textId="77777777" w:rsidR="0010162B" w:rsidRPr="005D2894" w:rsidRDefault="000422E4">
            <w:pPr>
              <w:jc w:val="center"/>
              <w:rPr>
                <w:color w:val="000000"/>
                <w:sz w:val="32"/>
                <w:szCs w:val="32"/>
              </w:rPr>
            </w:pPr>
            <w:r w:rsidRPr="005D2894">
              <w:rPr>
                <w:b/>
                <w:color w:val="000000"/>
                <w:sz w:val="32"/>
                <w:szCs w:val="32"/>
              </w:rPr>
              <w:t>ТЕНДЕРНА ДОКУМЕНТАЦІЯ</w:t>
            </w:r>
          </w:p>
          <w:p w14:paraId="130D5229" w14:textId="77777777" w:rsidR="00B00EE3" w:rsidRDefault="00B00EE3">
            <w:pPr>
              <w:jc w:val="center"/>
              <w:rPr>
                <w:b/>
                <w:color w:val="000000"/>
                <w:sz w:val="28"/>
                <w:szCs w:val="26"/>
                <w:lang w:val="uk-UA"/>
              </w:rPr>
            </w:pPr>
          </w:p>
          <w:p w14:paraId="2BBBE5EA" w14:textId="5CA1BBA1" w:rsidR="00B8580E" w:rsidRDefault="00B8580E" w:rsidP="00B8580E">
            <w:pPr>
              <w:jc w:val="center"/>
              <w:rPr>
                <w:b/>
                <w:color w:val="000000"/>
                <w:sz w:val="28"/>
                <w:szCs w:val="26"/>
              </w:rPr>
            </w:pPr>
            <w:r w:rsidRPr="00B8580E">
              <w:rPr>
                <w:b/>
                <w:color w:val="000000"/>
                <w:sz w:val="28"/>
                <w:szCs w:val="26"/>
              </w:rPr>
              <w:t xml:space="preserve">по </w:t>
            </w:r>
            <w:proofErr w:type="spellStart"/>
            <w:r w:rsidRPr="00B8580E">
              <w:rPr>
                <w:b/>
                <w:color w:val="000000"/>
                <w:sz w:val="28"/>
                <w:szCs w:val="26"/>
              </w:rPr>
              <w:t>процедурі</w:t>
            </w:r>
            <w:proofErr w:type="spellEnd"/>
            <w:r w:rsidRPr="00B8580E">
              <w:rPr>
                <w:b/>
                <w:color w:val="000000"/>
                <w:sz w:val="28"/>
                <w:szCs w:val="26"/>
              </w:rPr>
              <w:t xml:space="preserve"> </w:t>
            </w:r>
          </w:p>
          <w:p w14:paraId="0107471F" w14:textId="0F402AF0" w:rsidR="00B8580E" w:rsidRDefault="00B8580E" w:rsidP="00B8580E">
            <w:pPr>
              <w:jc w:val="center"/>
              <w:rPr>
                <w:b/>
                <w:color w:val="000000"/>
                <w:sz w:val="28"/>
                <w:szCs w:val="26"/>
              </w:rPr>
            </w:pPr>
            <w:r w:rsidRPr="00B8580E">
              <w:rPr>
                <w:b/>
                <w:color w:val="000000"/>
                <w:sz w:val="28"/>
                <w:szCs w:val="26"/>
              </w:rPr>
              <w:t>ВІДКРИТІ ТОРГИ</w:t>
            </w:r>
          </w:p>
          <w:p w14:paraId="647BE277" w14:textId="01FDCF53" w:rsidR="00B8580E" w:rsidRPr="00B8580E" w:rsidRDefault="00B8580E" w:rsidP="00B8580E">
            <w:pPr>
              <w:jc w:val="center"/>
              <w:rPr>
                <w:b/>
                <w:color w:val="000000"/>
                <w:sz w:val="28"/>
                <w:szCs w:val="26"/>
              </w:rPr>
            </w:pPr>
            <w:r w:rsidRPr="00B8580E">
              <w:rPr>
                <w:b/>
                <w:color w:val="000000"/>
                <w:sz w:val="28"/>
                <w:szCs w:val="26"/>
              </w:rPr>
              <w:t xml:space="preserve">(з </w:t>
            </w:r>
            <w:proofErr w:type="spellStart"/>
            <w:r w:rsidRPr="00B8580E">
              <w:rPr>
                <w:b/>
                <w:color w:val="000000"/>
                <w:sz w:val="28"/>
                <w:szCs w:val="26"/>
              </w:rPr>
              <w:t>особливостями</w:t>
            </w:r>
            <w:proofErr w:type="spellEnd"/>
            <w:r w:rsidRPr="00B8580E">
              <w:rPr>
                <w:b/>
                <w:color w:val="000000"/>
                <w:sz w:val="28"/>
                <w:szCs w:val="26"/>
              </w:rPr>
              <w:t>)</w:t>
            </w:r>
          </w:p>
          <w:p w14:paraId="118DD41C" w14:textId="68E1151F" w:rsidR="00B00EE3" w:rsidRPr="00B8580E" w:rsidRDefault="00B00EE3">
            <w:pPr>
              <w:jc w:val="center"/>
              <w:rPr>
                <w:b/>
                <w:color w:val="000000"/>
                <w:sz w:val="28"/>
                <w:szCs w:val="26"/>
              </w:rPr>
            </w:pPr>
          </w:p>
          <w:p w14:paraId="1D923823" w14:textId="607F5407" w:rsidR="0010162B" w:rsidRDefault="000422E4">
            <w:pPr>
              <w:jc w:val="center"/>
              <w:rPr>
                <w:b/>
                <w:color w:val="000000"/>
                <w:sz w:val="28"/>
                <w:szCs w:val="26"/>
                <w:lang w:val="uk-UA"/>
              </w:rPr>
            </w:pPr>
            <w:proofErr w:type="spellStart"/>
            <w:r w:rsidRPr="00701D86">
              <w:rPr>
                <w:b/>
                <w:color w:val="000000"/>
                <w:sz w:val="28"/>
                <w:szCs w:val="26"/>
              </w:rPr>
              <w:t>щодо</w:t>
            </w:r>
            <w:proofErr w:type="spellEnd"/>
            <w:r w:rsidRPr="00701D86">
              <w:rPr>
                <w:b/>
                <w:color w:val="000000"/>
                <w:sz w:val="28"/>
                <w:szCs w:val="26"/>
              </w:rPr>
              <w:t xml:space="preserve"> </w:t>
            </w:r>
            <w:proofErr w:type="spellStart"/>
            <w:r w:rsidRPr="00701D86">
              <w:rPr>
                <w:b/>
                <w:color w:val="000000"/>
                <w:sz w:val="28"/>
                <w:szCs w:val="26"/>
              </w:rPr>
              <w:t>закупівлі</w:t>
            </w:r>
            <w:proofErr w:type="spellEnd"/>
          </w:p>
          <w:p w14:paraId="0FC76F2F" w14:textId="29D07BB7" w:rsidR="00B8580E" w:rsidRPr="00B8580E" w:rsidRDefault="00B8580E">
            <w:pPr>
              <w:jc w:val="center"/>
              <w:rPr>
                <w:b/>
                <w:color w:val="000000"/>
                <w:sz w:val="28"/>
                <w:szCs w:val="26"/>
                <w:lang w:val="uk-UA"/>
              </w:rPr>
            </w:pPr>
            <w:r>
              <w:rPr>
                <w:b/>
                <w:color w:val="000000"/>
                <w:sz w:val="28"/>
                <w:szCs w:val="26"/>
                <w:lang w:val="uk-UA"/>
              </w:rPr>
              <w:t>послуг поточного ремонту</w:t>
            </w:r>
          </w:p>
          <w:p w14:paraId="0D806492" w14:textId="77777777" w:rsidR="0010162B" w:rsidRPr="00701D86" w:rsidRDefault="0010162B">
            <w:pPr>
              <w:jc w:val="center"/>
              <w:rPr>
                <w:b/>
                <w:color w:val="000000"/>
                <w:sz w:val="28"/>
                <w:szCs w:val="26"/>
              </w:rPr>
            </w:pPr>
          </w:p>
          <w:p w14:paraId="119EDDF4" w14:textId="2C1C4CB9" w:rsidR="0010162B" w:rsidRPr="00701D86" w:rsidRDefault="000422E4">
            <w:pPr>
              <w:jc w:val="center"/>
              <w:rPr>
                <w:color w:val="000000"/>
                <w:sz w:val="28"/>
                <w:szCs w:val="26"/>
              </w:rPr>
            </w:pPr>
            <w:proofErr w:type="spellStart"/>
            <w:r w:rsidRPr="00701D86">
              <w:rPr>
                <w:color w:val="000000"/>
                <w:sz w:val="28"/>
                <w:szCs w:val="26"/>
              </w:rPr>
              <w:t>Згідно</w:t>
            </w:r>
            <w:proofErr w:type="spellEnd"/>
            <w:r w:rsidRPr="00701D86">
              <w:rPr>
                <w:color w:val="000000"/>
                <w:sz w:val="28"/>
                <w:szCs w:val="26"/>
              </w:rPr>
              <w:t xml:space="preserve"> </w:t>
            </w:r>
            <w:r w:rsidR="00026676" w:rsidRPr="00026676">
              <w:rPr>
                <w:color w:val="000000"/>
                <w:sz w:val="28"/>
                <w:szCs w:val="26"/>
              </w:rPr>
              <w:t xml:space="preserve">коду </w:t>
            </w:r>
            <w:proofErr w:type="spellStart"/>
            <w:r w:rsidR="00026676" w:rsidRPr="00701D86">
              <w:rPr>
                <w:color w:val="000000"/>
                <w:sz w:val="28"/>
                <w:szCs w:val="26"/>
              </w:rPr>
              <w:t>Єдиного</w:t>
            </w:r>
            <w:proofErr w:type="spellEnd"/>
            <w:r w:rsidR="00026676" w:rsidRPr="00701D86">
              <w:rPr>
                <w:color w:val="000000"/>
                <w:sz w:val="28"/>
                <w:szCs w:val="26"/>
              </w:rPr>
              <w:t xml:space="preserve"> </w:t>
            </w:r>
            <w:proofErr w:type="spellStart"/>
            <w:r w:rsidRPr="00701D86">
              <w:rPr>
                <w:color w:val="000000"/>
                <w:sz w:val="28"/>
                <w:szCs w:val="26"/>
              </w:rPr>
              <w:t>закупівельного</w:t>
            </w:r>
            <w:proofErr w:type="spellEnd"/>
            <w:r w:rsidRPr="00701D86">
              <w:rPr>
                <w:color w:val="000000"/>
                <w:sz w:val="28"/>
                <w:szCs w:val="26"/>
              </w:rPr>
              <w:t xml:space="preserve"> словника</w:t>
            </w:r>
          </w:p>
          <w:p w14:paraId="16B593DD" w14:textId="071C94F9" w:rsidR="0010162B" w:rsidRPr="00026676" w:rsidRDefault="000422E4">
            <w:pPr>
              <w:jc w:val="center"/>
              <w:rPr>
                <w:color w:val="000000"/>
                <w:sz w:val="28"/>
                <w:szCs w:val="26"/>
              </w:rPr>
            </w:pPr>
            <w:r w:rsidRPr="00026676">
              <w:rPr>
                <w:color w:val="000000"/>
                <w:sz w:val="28"/>
                <w:szCs w:val="26"/>
              </w:rPr>
              <w:t xml:space="preserve">ДК 021:2015 – </w:t>
            </w:r>
            <w:r w:rsidR="00B8580E" w:rsidRPr="00B8580E">
              <w:rPr>
                <w:color w:val="000000"/>
                <w:sz w:val="28"/>
                <w:szCs w:val="26"/>
              </w:rPr>
              <w:t>45262000-1</w:t>
            </w:r>
          </w:p>
          <w:p w14:paraId="4EF63DEE" w14:textId="00B1E8FA" w:rsidR="0010162B" w:rsidRPr="00B8580E" w:rsidRDefault="00663385" w:rsidP="00026676">
            <w:pPr>
              <w:jc w:val="center"/>
              <w:rPr>
                <w:color w:val="000000"/>
                <w:sz w:val="28"/>
                <w:szCs w:val="26"/>
                <w:u w:val="single"/>
              </w:rPr>
            </w:pPr>
            <w:r w:rsidRPr="00B8580E">
              <w:rPr>
                <w:color w:val="000000"/>
                <w:sz w:val="28"/>
                <w:szCs w:val="26"/>
                <w:u w:val="single"/>
              </w:rPr>
              <w:t>«</w:t>
            </w:r>
            <w:proofErr w:type="spellStart"/>
            <w:r w:rsidR="00B8580E" w:rsidRPr="00B8580E">
              <w:rPr>
                <w:color w:val="000000"/>
                <w:sz w:val="28"/>
                <w:szCs w:val="26"/>
                <w:u w:val="single"/>
              </w:rPr>
              <w:t>Спеціалізовані</w:t>
            </w:r>
            <w:proofErr w:type="spellEnd"/>
            <w:r w:rsidR="00B8580E" w:rsidRPr="00B8580E">
              <w:rPr>
                <w:color w:val="000000"/>
                <w:sz w:val="28"/>
                <w:szCs w:val="26"/>
                <w:u w:val="single"/>
              </w:rPr>
              <w:t xml:space="preserve"> </w:t>
            </w:r>
            <w:proofErr w:type="spellStart"/>
            <w:r w:rsidR="00B8580E" w:rsidRPr="00B8580E">
              <w:rPr>
                <w:color w:val="000000"/>
                <w:sz w:val="28"/>
                <w:szCs w:val="26"/>
                <w:u w:val="single"/>
              </w:rPr>
              <w:t>будівельні</w:t>
            </w:r>
            <w:proofErr w:type="spellEnd"/>
            <w:r w:rsidR="00B8580E" w:rsidRPr="00B8580E">
              <w:rPr>
                <w:color w:val="000000"/>
                <w:sz w:val="28"/>
                <w:szCs w:val="26"/>
                <w:u w:val="single"/>
              </w:rPr>
              <w:t xml:space="preserve"> </w:t>
            </w:r>
            <w:proofErr w:type="spellStart"/>
            <w:r w:rsidR="00B8580E" w:rsidRPr="00B8580E">
              <w:rPr>
                <w:color w:val="000000"/>
                <w:sz w:val="28"/>
                <w:szCs w:val="26"/>
                <w:u w:val="single"/>
              </w:rPr>
              <w:t>роботи</w:t>
            </w:r>
            <w:proofErr w:type="spellEnd"/>
            <w:r w:rsidR="00B8580E" w:rsidRPr="00B8580E">
              <w:rPr>
                <w:color w:val="000000"/>
                <w:sz w:val="28"/>
                <w:szCs w:val="26"/>
                <w:u w:val="single"/>
              </w:rPr>
              <w:t xml:space="preserve">, </w:t>
            </w:r>
            <w:proofErr w:type="spellStart"/>
            <w:r w:rsidR="00B8580E" w:rsidRPr="00B8580E">
              <w:rPr>
                <w:color w:val="000000"/>
                <w:sz w:val="28"/>
                <w:szCs w:val="26"/>
                <w:u w:val="single"/>
              </w:rPr>
              <w:t>крім</w:t>
            </w:r>
            <w:proofErr w:type="spellEnd"/>
            <w:r w:rsidR="00B8580E" w:rsidRPr="00B8580E">
              <w:rPr>
                <w:color w:val="000000"/>
                <w:sz w:val="28"/>
                <w:szCs w:val="26"/>
                <w:u w:val="single"/>
              </w:rPr>
              <w:t xml:space="preserve"> </w:t>
            </w:r>
            <w:proofErr w:type="spellStart"/>
            <w:r w:rsidR="00B8580E" w:rsidRPr="00B8580E">
              <w:rPr>
                <w:color w:val="000000"/>
                <w:sz w:val="28"/>
                <w:szCs w:val="26"/>
                <w:u w:val="single"/>
              </w:rPr>
              <w:t>покрівельних</w:t>
            </w:r>
            <w:proofErr w:type="spellEnd"/>
            <w:r w:rsidRPr="00B8580E">
              <w:rPr>
                <w:color w:val="000000"/>
                <w:sz w:val="28"/>
                <w:szCs w:val="26"/>
                <w:u w:val="single"/>
              </w:rPr>
              <w:t>»</w:t>
            </w:r>
          </w:p>
          <w:p w14:paraId="57B2B996" w14:textId="77777777" w:rsidR="0010162B" w:rsidRPr="00701D86" w:rsidRDefault="0010162B">
            <w:pPr>
              <w:widowControl w:val="0"/>
              <w:jc w:val="center"/>
              <w:rPr>
                <w:color w:val="000000"/>
                <w:sz w:val="28"/>
                <w:szCs w:val="28"/>
              </w:rPr>
            </w:pPr>
          </w:p>
          <w:p w14:paraId="473EC6A1" w14:textId="458D408C" w:rsidR="0010162B" w:rsidRPr="005D2894" w:rsidRDefault="00B8580E" w:rsidP="005D2894">
            <w:pPr>
              <w:jc w:val="center"/>
              <w:rPr>
                <w:b/>
                <w:color w:val="000000"/>
                <w:sz w:val="32"/>
                <w:szCs w:val="32"/>
              </w:rPr>
            </w:pPr>
            <w:proofErr w:type="spellStart"/>
            <w:r w:rsidRPr="005D2894">
              <w:rPr>
                <w:b/>
                <w:color w:val="000000"/>
                <w:sz w:val="32"/>
                <w:szCs w:val="32"/>
              </w:rPr>
              <w:t>Поточний</w:t>
            </w:r>
            <w:proofErr w:type="spellEnd"/>
            <w:r w:rsidRPr="005D2894">
              <w:rPr>
                <w:b/>
                <w:color w:val="000000"/>
                <w:sz w:val="32"/>
                <w:szCs w:val="32"/>
              </w:rPr>
              <w:t xml:space="preserve"> ремонт </w:t>
            </w:r>
            <w:proofErr w:type="spellStart"/>
            <w:r w:rsidRPr="005D2894">
              <w:rPr>
                <w:b/>
                <w:color w:val="000000"/>
                <w:sz w:val="32"/>
                <w:szCs w:val="32"/>
              </w:rPr>
              <w:t>внутрішніх</w:t>
            </w:r>
            <w:proofErr w:type="spellEnd"/>
            <w:r w:rsidRPr="005D2894">
              <w:rPr>
                <w:b/>
                <w:color w:val="000000"/>
                <w:sz w:val="32"/>
                <w:szCs w:val="32"/>
              </w:rPr>
              <w:t xml:space="preserve"> та </w:t>
            </w:r>
            <w:proofErr w:type="spellStart"/>
            <w:r w:rsidRPr="005D2894">
              <w:rPr>
                <w:b/>
                <w:color w:val="000000"/>
                <w:sz w:val="32"/>
                <w:szCs w:val="32"/>
              </w:rPr>
              <w:t>зовнішніх</w:t>
            </w:r>
            <w:proofErr w:type="spellEnd"/>
            <w:r w:rsidRPr="005D2894">
              <w:rPr>
                <w:b/>
                <w:color w:val="000000"/>
                <w:sz w:val="32"/>
                <w:szCs w:val="32"/>
              </w:rPr>
              <w:t xml:space="preserve"> мереж </w:t>
            </w:r>
            <w:proofErr w:type="spellStart"/>
            <w:r w:rsidRPr="005D2894">
              <w:rPr>
                <w:b/>
                <w:color w:val="000000"/>
                <w:sz w:val="32"/>
                <w:szCs w:val="32"/>
              </w:rPr>
              <w:t>водопостачання</w:t>
            </w:r>
            <w:proofErr w:type="spellEnd"/>
            <w:r w:rsidRPr="005D2894">
              <w:rPr>
                <w:b/>
                <w:color w:val="000000"/>
                <w:sz w:val="32"/>
                <w:szCs w:val="32"/>
              </w:rPr>
              <w:t xml:space="preserve"> та</w:t>
            </w:r>
            <w:r w:rsidR="005D2894" w:rsidRPr="005D2894">
              <w:rPr>
                <w:b/>
                <w:color w:val="000000"/>
                <w:sz w:val="32"/>
                <w:szCs w:val="32"/>
                <w:lang w:val="uk-UA"/>
              </w:rPr>
              <w:t xml:space="preserve"> </w:t>
            </w:r>
            <w:proofErr w:type="spellStart"/>
            <w:r w:rsidRPr="00896BF7">
              <w:rPr>
                <w:b/>
                <w:color w:val="000000"/>
                <w:sz w:val="32"/>
                <w:szCs w:val="32"/>
              </w:rPr>
              <w:t>водовідведення</w:t>
            </w:r>
            <w:proofErr w:type="spellEnd"/>
            <w:r w:rsidRPr="00896BF7">
              <w:rPr>
                <w:b/>
                <w:color w:val="000000"/>
                <w:sz w:val="32"/>
                <w:szCs w:val="32"/>
              </w:rPr>
              <w:t xml:space="preserve">, </w:t>
            </w:r>
            <w:proofErr w:type="spellStart"/>
            <w:r w:rsidRPr="00896BF7">
              <w:rPr>
                <w:b/>
                <w:color w:val="000000"/>
                <w:sz w:val="32"/>
                <w:szCs w:val="32"/>
              </w:rPr>
              <w:t>підведення</w:t>
            </w:r>
            <w:proofErr w:type="spellEnd"/>
            <w:r w:rsidRPr="00896BF7">
              <w:rPr>
                <w:b/>
                <w:color w:val="000000"/>
                <w:sz w:val="32"/>
                <w:szCs w:val="32"/>
              </w:rPr>
              <w:t xml:space="preserve"> </w:t>
            </w:r>
            <w:proofErr w:type="spellStart"/>
            <w:r w:rsidRPr="00896BF7">
              <w:rPr>
                <w:b/>
                <w:color w:val="000000"/>
                <w:sz w:val="32"/>
                <w:szCs w:val="32"/>
              </w:rPr>
              <w:t>внутрішніх</w:t>
            </w:r>
            <w:proofErr w:type="spellEnd"/>
            <w:r w:rsidRPr="00896BF7">
              <w:rPr>
                <w:b/>
                <w:color w:val="000000"/>
                <w:sz w:val="32"/>
                <w:szCs w:val="32"/>
              </w:rPr>
              <w:t xml:space="preserve"> </w:t>
            </w:r>
            <w:proofErr w:type="spellStart"/>
            <w:r w:rsidRPr="00896BF7">
              <w:rPr>
                <w:b/>
                <w:color w:val="000000"/>
                <w:sz w:val="32"/>
                <w:szCs w:val="32"/>
              </w:rPr>
              <w:t>електромереж</w:t>
            </w:r>
            <w:proofErr w:type="spellEnd"/>
            <w:r w:rsidRPr="00896BF7">
              <w:rPr>
                <w:b/>
                <w:color w:val="000000"/>
                <w:sz w:val="32"/>
                <w:szCs w:val="32"/>
              </w:rPr>
              <w:t xml:space="preserve"> з </w:t>
            </w:r>
            <w:proofErr w:type="spellStart"/>
            <w:r w:rsidRPr="00896BF7">
              <w:rPr>
                <w:b/>
                <w:color w:val="000000"/>
                <w:sz w:val="32"/>
                <w:szCs w:val="32"/>
              </w:rPr>
              <w:t>улаштуванням</w:t>
            </w:r>
            <w:proofErr w:type="spellEnd"/>
            <w:r w:rsidRPr="00896BF7">
              <w:rPr>
                <w:b/>
                <w:color w:val="000000"/>
                <w:sz w:val="32"/>
                <w:szCs w:val="32"/>
              </w:rPr>
              <w:t xml:space="preserve"> </w:t>
            </w:r>
            <w:proofErr w:type="spellStart"/>
            <w:r w:rsidRPr="00896BF7">
              <w:rPr>
                <w:b/>
                <w:color w:val="000000"/>
                <w:sz w:val="32"/>
                <w:szCs w:val="32"/>
              </w:rPr>
              <w:t>господарських</w:t>
            </w:r>
            <w:proofErr w:type="spellEnd"/>
            <w:r w:rsidRPr="00896BF7">
              <w:rPr>
                <w:b/>
                <w:color w:val="000000"/>
                <w:sz w:val="32"/>
                <w:szCs w:val="32"/>
              </w:rPr>
              <w:t xml:space="preserve"> </w:t>
            </w:r>
            <w:proofErr w:type="spellStart"/>
            <w:r w:rsidRPr="00896BF7">
              <w:rPr>
                <w:b/>
                <w:color w:val="000000"/>
                <w:sz w:val="32"/>
                <w:szCs w:val="32"/>
              </w:rPr>
              <w:t>приміщень</w:t>
            </w:r>
            <w:proofErr w:type="spellEnd"/>
            <w:r w:rsidRPr="00896BF7">
              <w:rPr>
                <w:b/>
                <w:color w:val="000000"/>
                <w:sz w:val="32"/>
                <w:szCs w:val="32"/>
              </w:rPr>
              <w:t xml:space="preserve"> та</w:t>
            </w:r>
            <w:r w:rsidR="005D2894" w:rsidRPr="00896BF7">
              <w:rPr>
                <w:b/>
                <w:color w:val="000000"/>
                <w:sz w:val="32"/>
                <w:szCs w:val="32"/>
                <w:lang w:val="uk-UA"/>
              </w:rPr>
              <w:t xml:space="preserve"> </w:t>
            </w:r>
            <w:proofErr w:type="spellStart"/>
            <w:r w:rsidRPr="00896BF7">
              <w:rPr>
                <w:b/>
                <w:color w:val="000000"/>
                <w:sz w:val="32"/>
                <w:szCs w:val="32"/>
              </w:rPr>
              <w:t>санвузла</w:t>
            </w:r>
            <w:proofErr w:type="spellEnd"/>
            <w:r w:rsidRPr="00896BF7">
              <w:rPr>
                <w:b/>
                <w:color w:val="000000"/>
                <w:sz w:val="32"/>
                <w:szCs w:val="32"/>
              </w:rPr>
              <w:t xml:space="preserve"> в </w:t>
            </w:r>
            <w:proofErr w:type="spellStart"/>
            <w:r w:rsidRPr="00896BF7">
              <w:rPr>
                <w:b/>
                <w:color w:val="000000"/>
                <w:sz w:val="32"/>
                <w:szCs w:val="32"/>
              </w:rPr>
              <w:t>адміністративній</w:t>
            </w:r>
            <w:proofErr w:type="spellEnd"/>
            <w:r w:rsidRPr="00896BF7">
              <w:rPr>
                <w:b/>
                <w:color w:val="000000"/>
                <w:sz w:val="32"/>
                <w:szCs w:val="32"/>
              </w:rPr>
              <w:t xml:space="preserve"> </w:t>
            </w:r>
            <w:proofErr w:type="spellStart"/>
            <w:r w:rsidRPr="00896BF7">
              <w:rPr>
                <w:b/>
                <w:color w:val="000000"/>
                <w:sz w:val="32"/>
                <w:szCs w:val="32"/>
              </w:rPr>
              <w:t>будівлі</w:t>
            </w:r>
            <w:proofErr w:type="spellEnd"/>
            <w:r w:rsidRPr="00896BF7">
              <w:rPr>
                <w:b/>
                <w:color w:val="000000"/>
                <w:sz w:val="32"/>
                <w:szCs w:val="32"/>
              </w:rPr>
              <w:t xml:space="preserve"> в </w:t>
            </w:r>
            <w:proofErr w:type="spellStart"/>
            <w:r w:rsidRPr="00896BF7">
              <w:rPr>
                <w:b/>
                <w:color w:val="000000"/>
                <w:sz w:val="32"/>
                <w:szCs w:val="32"/>
              </w:rPr>
              <w:t>с.Рожни</w:t>
            </w:r>
            <w:proofErr w:type="spellEnd"/>
            <w:r w:rsidRPr="00896BF7">
              <w:rPr>
                <w:b/>
                <w:color w:val="000000"/>
                <w:sz w:val="32"/>
                <w:szCs w:val="32"/>
              </w:rPr>
              <w:t xml:space="preserve"> </w:t>
            </w:r>
            <w:proofErr w:type="spellStart"/>
            <w:r w:rsidRPr="00896BF7">
              <w:rPr>
                <w:b/>
                <w:color w:val="000000"/>
                <w:sz w:val="32"/>
                <w:szCs w:val="32"/>
              </w:rPr>
              <w:t>Броварського</w:t>
            </w:r>
            <w:proofErr w:type="spellEnd"/>
            <w:r w:rsidRPr="00896BF7">
              <w:rPr>
                <w:b/>
                <w:color w:val="000000"/>
                <w:sz w:val="32"/>
                <w:szCs w:val="32"/>
              </w:rPr>
              <w:t xml:space="preserve"> району </w:t>
            </w:r>
            <w:proofErr w:type="spellStart"/>
            <w:r w:rsidRPr="00896BF7">
              <w:rPr>
                <w:b/>
                <w:color w:val="000000"/>
                <w:sz w:val="32"/>
                <w:szCs w:val="32"/>
              </w:rPr>
              <w:t>Київської</w:t>
            </w:r>
            <w:proofErr w:type="spellEnd"/>
            <w:r w:rsidR="005D2894" w:rsidRPr="00896BF7">
              <w:rPr>
                <w:b/>
                <w:color w:val="000000"/>
                <w:sz w:val="32"/>
                <w:szCs w:val="32"/>
                <w:lang w:val="uk-UA"/>
              </w:rPr>
              <w:t xml:space="preserve"> </w:t>
            </w:r>
            <w:proofErr w:type="spellStart"/>
            <w:r w:rsidRPr="00896BF7">
              <w:rPr>
                <w:b/>
                <w:color w:val="000000"/>
                <w:sz w:val="32"/>
                <w:szCs w:val="32"/>
              </w:rPr>
              <w:t>області</w:t>
            </w:r>
            <w:proofErr w:type="spellEnd"/>
          </w:p>
          <w:p w14:paraId="78C23D2C" w14:textId="1CF4FEE2" w:rsidR="0010162B" w:rsidRPr="00701D86" w:rsidRDefault="0010162B">
            <w:pPr>
              <w:widowControl w:val="0"/>
              <w:jc w:val="center"/>
              <w:rPr>
                <w:color w:val="000000"/>
              </w:rPr>
            </w:pPr>
          </w:p>
        </w:tc>
      </w:tr>
      <w:tr w:rsidR="00854F94" w:rsidRPr="00701D86" w14:paraId="67276F62" w14:textId="77777777" w:rsidTr="00854F94">
        <w:trPr>
          <w:trHeight w:val="2543"/>
        </w:trPr>
        <w:tc>
          <w:tcPr>
            <w:tcW w:w="10313"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72A91C7" w14:textId="77777777" w:rsidR="00854F94" w:rsidRPr="00701D86" w:rsidRDefault="00854F94">
            <w:pPr>
              <w:jc w:val="center"/>
              <w:rPr>
                <w:color w:val="000000"/>
              </w:rPr>
            </w:pPr>
          </w:p>
        </w:tc>
      </w:tr>
    </w:tbl>
    <w:p w14:paraId="50C653DD" w14:textId="1BCECEA1" w:rsidR="0010162B" w:rsidRPr="00701D86" w:rsidRDefault="000422E4">
      <w:pPr>
        <w:widowControl w:val="0"/>
        <w:jc w:val="center"/>
        <w:rPr>
          <w:lang w:val="uk-UA"/>
        </w:rPr>
      </w:pPr>
      <w:r w:rsidRPr="00701D86">
        <w:rPr>
          <w:b/>
          <w:sz w:val="28"/>
          <w:szCs w:val="28"/>
        </w:rPr>
        <w:t xml:space="preserve">с. </w:t>
      </w:r>
      <w:proofErr w:type="spellStart"/>
      <w:r w:rsidRPr="00701D86">
        <w:rPr>
          <w:b/>
          <w:sz w:val="28"/>
          <w:szCs w:val="28"/>
        </w:rPr>
        <w:t>Зазим</w:t>
      </w:r>
      <w:proofErr w:type="spellEnd"/>
      <w:r w:rsidRPr="00701D86">
        <w:rPr>
          <w:b/>
          <w:sz w:val="28"/>
          <w:szCs w:val="28"/>
          <w:lang w:val="en-US"/>
        </w:rPr>
        <w:t>’</w:t>
      </w:r>
      <w:r w:rsidR="00B36691" w:rsidRPr="00701D86">
        <w:rPr>
          <w:b/>
          <w:sz w:val="28"/>
          <w:szCs w:val="28"/>
          <w:lang w:val="uk-UA"/>
        </w:rPr>
        <w:t>я</w:t>
      </w:r>
    </w:p>
    <w:p w14:paraId="119E5FC8" w14:textId="030D7396" w:rsidR="0010162B" w:rsidRPr="00701D86" w:rsidRDefault="000422E4">
      <w:pPr>
        <w:pStyle w:val="a9"/>
        <w:jc w:val="center"/>
      </w:pPr>
      <w:r w:rsidRPr="00701D86">
        <w:rPr>
          <w:b/>
          <w:sz w:val="28"/>
          <w:szCs w:val="28"/>
        </w:rPr>
        <w:t>202</w:t>
      </w:r>
      <w:r w:rsidR="00B8580E">
        <w:rPr>
          <w:b/>
          <w:sz w:val="28"/>
          <w:szCs w:val="28"/>
          <w:lang w:val="uk-UA"/>
        </w:rPr>
        <w:t>2</w:t>
      </w:r>
      <w:r w:rsidRPr="00701D86">
        <w:rPr>
          <w:b/>
          <w:sz w:val="28"/>
          <w:szCs w:val="28"/>
        </w:rPr>
        <w:t xml:space="preserve"> </w:t>
      </w:r>
      <w:proofErr w:type="spellStart"/>
      <w:r w:rsidRPr="00701D86">
        <w:rPr>
          <w:b/>
          <w:bCs/>
          <w:sz w:val="28"/>
          <w:szCs w:val="28"/>
        </w:rPr>
        <w:t>рік</w:t>
      </w:r>
      <w:proofErr w:type="spellEnd"/>
    </w:p>
    <w:tbl>
      <w:tblPr>
        <w:tblpPr w:leftFromText="180" w:rightFromText="180" w:vertAnchor="page" w:horzAnchor="page" w:tblpX="789" w:tblpY="851"/>
        <w:tblW w:w="5000"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566"/>
        <w:gridCol w:w="2927"/>
        <w:gridCol w:w="52"/>
        <w:gridCol w:w="6660"/>
      </w:tblGrid>
      <w:tr w:rsidR="0010162B" w:rsidRPr="00701D86" w14:paraId="54C2F54C" w14:textId="77777777" w:rsidTr="00CF753D">
        <w:trPr>
          <w:trHeight w:val="8"/>
        </w:trPr>
        <w:tc>
          <w:tcPr>
            <w:tcW w:w="566" w:type="dxa"/>
            <w:tcBorders>
              <w:top w:val="none" w:sz="4" w:space="0" w:color="000000"/>
              <w:left w:val="none" w:sz="4" w:space="0" w:color="000000"/>
              <w:bottom w:val="single" w:sz="4" w:space="0" w:color="auto"/>
              <w:right w:val="none" w:sz="4" w:space="0" w:color="000000"/>
            </w:tcBorders>
          </w:tcPr>
          <w:p w14:paraId="03CD4491" w14:textId="77777777" w:rsidR="0010162B" w:rsidRPr="00701D86" w:rsidRDefault="0010162B">
            <w:pPr>
              <w:ind w:left="113" w:right="113"/>
              <w:jc w:val="center"/>
              <w:rPr>
                <w:sz w:val="24"/>
                <w:szCs w:val="24"/>
              </w:rPr>
            </w:pPr>
          </w:p>
        </w:tc>
        <w:tc>
          <w:tcPr>
            <w:tcW w:w="9639" w:type="dxa"/>
            <w:gridSpan w:val="3"/>
            <w:tcBorders>
              <w:top w:val="none" w:sz="4" w:space="0" w:color="000000"/>
              <w:left w:val="none" w:sz="4" w:space="0" w:color="000000"/>
              <w:bottom w:val="single" w:sz="4" w:space="0" w:color="auto"/>
              <w:right w:val="none" w:sz="4" w:space="0" w:color="000000"/>
            </w:tcBorders>
          </w:tcPr>
          <w:p w14:paraId="74CC1809" w14:textId="77777777" w:rsidR="0010162B" w:rsidRPr="00701D86" w:rsidRDefault="0010162B">
            <w:pPr>
              <w:ind w:left="113" w:right="113"/>
              <w:jc w:val="center"/>
              <w:rPr>
                <w:b/>
                <w:sz w:val="24"/>
                <w:szCs w:val="24"/>
              </w:rPr>
            </w:pPr>
          </w:p>
        </w:tc>
      </w:tr>
      <w:tr w:rsidR="0010162B" w:rsidRPr="00701D86" w14:paraId="0C8EB89E" w14:textId="77777777" w:rsidTr="00CF753D">
        <w:trPr>
          <w:trHeight w:val="97"/>
        </w:trPr>
        <w:tc>
          <w:tcPr>
            <w:tcW w:w="566" w:type="dxa"/>
            <w:tcBorders>
              <w:top w:val="single" w:sz="4" w:space="0" w:color="auto"/>
              <w:left w:val="single" w:sz="4" w:space="0" w:color="auto"/>
              <w:bottom w:val="single" w:sz="4" w:space="0" w:color="auto"/>
              <w:right w:val="single" w:sz="4" w:space="0" w:color="auto"/>
            </w:tcBorders>
            <w:vAlign w:val="center"/>
          </w:tcPr>
          <w:p w14:paraId="56495154" w14:textId="77777777" w:rsidR="0010162B" w:rsidRPr="00701D86" w:rsidRDefault="000422E4">
            <w:pPr>
              <w:ind w:left="113" w:right="113"/>
              <w:jc w:val="center"/>
              <w:rPr>
                <w:b/>
                <w:sz w:val="24"/>
                <w:szCs w:val="24"/>
              </w:rPr>
            </w:pPr>
            <w:r w:rsidRPr="00701D86">
              <w:rPr>
                <w:b/>
                <w:bCs/>
                <w:sz w:val="24"/>
                <w:szCs w:val="24"/>
              </w:rPr>
              <w:br w:type="page"/>
            </w:r>
            <w:r w:rsidRPr="00701D86">
              <w:rPr>
                <w:b/>
                <w:sz w:val="24"/>
                <w:szCs w:val="24"/>
                <w:lang w:eastAsia="uk-UA"/>
              </w:rPr>
              <w:t>№</w:t>
            </w:r>
          </w:p>
        </w:tc>
        <w:tc>
          <w:tcPr>
            <w:tcW w:w="9639" w:type="dxa"/>
            <w:gridSpan w:val="3"/>
            <w:tcBorders>
              <w:top w:val="single" w:sz="4" w:space="0" w:color="auto"/>
              <w:left w:val="single" w:sz="4" w:space="0" w:color="auto"/>
              <w:bottom w:val="single" w:sz="4" w:space="0" w:color="auto"/>
              <w:right w:val="single" w:sz="4" w:space="0" w:color="auto"/>
            </w:tcBorders>
          </w:tcPr>
          <w:p w14:paraId="55C1F2DC" w14:textId="77777777" w:rsidR="0010162B" w:rsidRPr="00701D86" w:rsidRDefault="000422E4">
            <w:pPr>
              <w:ind w:left="113" w:right="113"/>
              <w:jc w:val="center"/>
              <w:rPr>
                <w:sz w:val="24"/>
                <w:szCs w:val="24"/>
              </w:rPr>
            </w:pPr>
            <w:r w:rsidRPr="00701D86">
              <w:rPr>
                <w:b/>
                <w:sz w:val="24"/>
                <w:szCs w:val="24"/>
                <w:lang w:eastAsia="uk-UA"/>
              </w:rPr>
              <w:t xml:space="preserve">І. </w:t>
            </w:r>
            <w:proofErr w:type="spellStart"/>
            <w:r w:rsidRPr="00701D86">
              <w:rPr>
                <w:b/>
                <w:sz w:val="24"/>
                <w:szCs w:val="24"/>
                <w:lang w:eastAsia="uk-UA"/>
              </w:rPr>
              <w:t>Загальні</w:t>
            </w:r>
            <w:proofErr w:type="spellEnd"/>
            <w:r w:rsidRPr="00701D86">
              <w:rPr>
                <w:b/>
                <w:sz w:val="24"/>
                <w:szCs w:val="24"/>
                <w:lang w:eastAsia="uk-UA"/>
              </w:rPr>
              <w:t xml:space="preserve"> </w:t>
            </w:r>
            <w:proofErr w:type="spellStart"/>
            <w:r w:rsidRPr="00701D86">
              <w:rPr>
                <w:b/>
                <w:sz w:val="24"/>
                <w:szCs w:val="24"/>
                <w:lang w:eastAsia="uk-UA"/>
              </w:rPr>
              <w:t>положення</w:t>
            </w:r>
            <w:proofErr w:type="spellEnd"/>
            <w:r w:rsidRPr="00701D86">
              <w:rPr>
                <w:b/>
                <w:bCs/>
                <w:sz w:val="24"/>
                <w:szCs w:val="24"/>
              </w:rPr>
              <w:br w:type="page"/>
            </w:r>
          </w:p>
        </w:tc>
      </w:tr>
      <w:tr w:rsidR="0010162B" w:rsidRPr="00701D86" w14:paraId="59E3B866" w14:textId="77777777" w:rsidTr="00CF753D">
        <w:trPr>
          <w:trHeight w:val="97"/>
        </w:trPr>
        <w:tc>
          <w:tcPr>
            <w:tcW w:w="566" w:type="dxa"/>
            <w:tcBorders>
              <w:top w:val="single" w:sz="4" w:space="0" w:color="auto"/>
              <w:left w:val="single" w:sz="6" w:space="0" w:color="000000"/>
              <w:bottom w:val="single" w:sz="6" w:space="0" w:color="000000"/>
              <w:right w:val="single" w:sz="6" w:space="0" w:color="000000"/>
            </w:tcBorders>
            <w:vAlign w:val="center"/>
          </w:tcPr>
          <w:p w14:paraId="5A4D3EF1" w14:textId="77777777" w:rsidR="0010162B" w:rsidRPr="00701D86" w:rsidRDefault="000422E4">
            <w:pPr>
              <w:ind w:left="113" w:right="113"/>
              <w:jc w:val="center"/>
              <w:rPr>
                <w:b/>
                <w:sz w:val="24"/>
                <w:szCs w:val="24"/>
              </w:rPr>
            </w:pPr>
            <w:r w:rsidRPr="00701D86">
              <w:rPr>
                <w:b/>
                <w:sz w:val="24"/>
                <w:szCs w:val="24"/>
                <w:lang w:eastAsia="uk-UA"/>
              </w:rPr>
              <w:t>1</w:t>
            </w:r>
          </w:p>
        </w:tc>
        <w:tc>
          <w:tcPr>
            <w:tcW w:w="2927" w:type="dxa"/>
            <w:tcBorders>
              <w:top w:val="single" w:sz="4" w:space="0" w:color="auto"/>
              <w:left w:val="single" w:sz="6" w:space="0" w:color="000000"/>
              <w:bottom w:val="single" w:sz="6" w:space="0" w:color="000000"/>
              <w:right w:val="single" w:sz="6" w:space="0" w:color="000000"/>
            </w:tcBorders>
          </w:tcPr>
          <w:p w14:paraId="60749092" w14:textId="77777777" w:rsidR="0010162B" w:rsidRPr="00701D86" w:rsidRDefault="000422E4">
            <w:pPr>
              <w:ind w:left="113" w:right="113"/>
              <w:jc w:val="center"/>
              <w:rPr>
                <w:sz w:val="24"/>
                <w:szCs w:val="24"/>
              </w:rPr>
            </w:pPr>
            <w:r w:rsidRPr="00701D86">
              <w:rPr>
                <w:sz w:val="24"/>
                <w:szCs w:val="24"/>
                <w:lang w:eastAsia="uk-UA"/>
              </w:rPr>
              <w:t>2</w:t>
            </w:r>
          </w:p>
        </w:tc>
        <w:tc>
          <w:tcPr>
            <w:tcW w:w="6712" w:type="dxa"/>
            <w:gridSpan w:val="2"/>
            <w:tcBorders>
              <w:top w:val="single" w:sz="4" w:space="0" w:color="auto"/>
              <w:left w:val="single" w:sz="6" w:space="0" w:color="000000"/>
              <w:bottom w:val="single" w:sz="6" w:space="0" w:color="000000"/>
              <w:right w:val="single" w:sz="6" w:space="0" w:color="000000"/>
            </w:tcBorders>
          </w:tcPr>
          <w:p w14:paraId="72DB15E4" w14:textId="77777777" w:rsidR="0010162B" w:rsidRPr="00701D86" w:rsidRDefault="000422E4">
            <w:pPr>
              <w:ind w:left="113" w:right="113"/>
              <w:jc w:val="center"/>
              <w:rPr>
                <w:sz w:val="24"/>
                <w:szCs w:val="24"/>
              </w:rPr>
            </w:pPr>
            <w:r w:rsidRPr="00701D86">
              <w:rPr>
                <w:sz w:val="24"/>
                <w:szCs w:val="24"/>
                <w:lang w:eastAsia="uk-UA"/>
              </w:rPr>
              <w:t>3</w:t>
            </w:r>
          </w:p>
        </w:tc>
      </w:tr>
      <w:tr w:rsidR="0010162B" w:rsidRPr="00701D86" w14:paraId="027E164C"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1026028A" w14:textId="77777777" w:rsidR="0010162B" w:rsidRPr="00701D86" w:rsidRDefault="000422E4">
            <w:pPr>
              <w:jc w:val="center"/>
              <w:rPr>
                <w:b/>
                <w:sz w:val="24"/>
                <w:szCs w:val="24"/>
              </w:rPr>
            </w:pPr>
            <w:r w:rsidRPr="00701D86">
              <w:rPr>
                <w:b/>
                <w:bCs/>
                <w:sz w:val="24"/>
                <w:szCs w:val="24"/>
              </w:rPr>
              <w:t>1.</w:t>
            </w:r>
          </w:p>
        </w:tc>
        <w:tc>
          <w:tcPr>
            <w:tcW w:w="2927" w:type="dxa"/>
            <w:tcBorders>
              <w:top w:val="single" w:sz="6" w:space="0" w:color="000000"/>
              <w:left w:val="single" w:sz="6" w:space="0" w:color="000000"/>
              <w:bottom w:val="single" w:sz="6" w:space="0" w:color="000000"/>
              <w:right w:val="single" w:sz="6" w:space="0" w:color="000000"/>
            </w:tcBorders>
            <w:vAlign w:val="center"/>
          </w:tcPr>
          <w:p w14:paraId="1D3C27AD" w14:textId="77777777" w:rsidR="0010162B" w:rsidRPr="005D2894" w:rsidRDefault="000422E4">
            <w:pPr>
              <w:ind w:left="148" w:right="92"/>
              <w:rPr>
                <w:b/>
                <w:sz w:val="24"/>
                <w:szCs w:val="24"/>
              </w:rPr>
            </w:pPr>
            <w:proofErr w:type="spellStart"/>
            <w:r w:rsidRPr="005D2894">
              <w:rPr>
                <w:b/>
                <w:sz w:val="24"/>
                <w:szCs w:val="24"/>
              </w:rPr>
              <w:t>Терміни</w:t>
            </w:r>
            <w:proofErr w:type="spellEnd"/>
            <w:r w:rsidRPr="005D2894">
              <w:rPr>
                <w:b/>
                <w:sz w:val="24"/>
                <w:szCs w:val="24"/>
              </w:rPr>
              <w:t xml:space="preserve">, </w:t>
            </w:r>
            <w:proofErr w:type="spellStart"/>
            <w:r w:rsidRPr="005D2894">
              <w:rPr>
                <w:b/>
                <w:sz w:val="24"/>
                <w:szCs w:val="24"/>
              </w:rPr>
              <w:t>які</w:t>
            </w:r>
            <w:proofErr w:type="spellEnd"/>
            <w:r w:rsidRPr="005D2894">
              <w:rPr>
                <w:b/>
                <w:sz w:val="24"/>
                <w:szCs w:val="24"/>
              </w:rPr>
              <w:t xml:space="preserve"> </w:t>
            </w:r>
            <w:proofErr w:type="spellStart"/>
            <w:r w:rsidRPr="005D2894">
              <w:rPr>
                <w:b/>
                <w:sz w:val="24"/>
                <w:szCs w:val="24"/>
              </w:rPr>
              <w:t>вживаються</w:t>
            </w:r>
            <w:proofErr w:type="spellEnd"/>
            <w:r w:rsidRPr="005D2894">
              <w:rPr>
                <w:b/>
                <w:sz w:val="24"/>
                <w:szCs w:val="24"/>
              </w:rPr>
              <w:t xml:space="preserve"> в </w:t>
            </w:r>
            <w:proofErr w:type="spellStart"/>
            <w:r w:rsidRPr="005D2894">
              <w:rPr>
                <w:b/>
                <w:sz w:val="24"/>
                <w:szCs w:val="24"/>
              </w:rPr>
              <w:t>тендерній</w:t>
            </w:r>
            <w:proofErr w:type="spellEnd"/>
            <w:r w:rsidRPr="005D2894">
              <w:rPr>
                <w:b/>
                <w:sz w:val="24"/>
                <w:szCs w:val="24"/>
              </w:rPr>
              <w:t xml:space="preserve"> </w:t>
            </w:r>
            <w:proofErr w:type="spellStart"/>
            <w:r w:rsidRPr="005D2894">
              <w:rPr>
                <w:b/>
                <w:sz w:val="24"/>
                <w:szCs w:val="24"/>
              </w:rPr>
              <w:t>документації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shd w:val="clear" w:color="auto" w:fill="auto"/>
          </w:tcPr>
          <w:p w14:paraId="59E9A41C" w14:textId="77777777" w:rsidR="005D2894" w:rsidRPr="005D2894" w:rsidRDefault="005D2894" w:rsidP="005D2894">
            <w:pPr>
              <w:ind w:left="53" w:right="137" w:firstLine="425"/>
              <w:jc w:val="both"/>
              <w:rPr>
                <w:sz w:val="24"/>
                <w:szCs w:val="24"/>
              </w:rPr>
            </w:pPr>
            <w:proofErr w:type="spellStart"/>
            <w:r w:rsidRPr="005D2894">
              <w:rPr>
                <w:color w:val="000000"/>
                <w:sz w:val="24"/>
                <w:szCs w:val="24"/>
              </w:rPr>
              <w:t>Документацію</w:t>
            </w:r>
            <w:proofErr w:type="spellEnd"/>
            <w:r w:rsidRPr="005D2894">
              <w:rPr>
                <w:color w:val="000000"/>
                <w:sz w:val="24"/>
                <w:szCs w:val="24"/>
              </w:rPr>
              <w:t xml:space="preserve"> </w:t>
            </w:r>
            <w:proofErr w:type="spellStart"/>
            <w:r w:rsidRPr="005D2894">
              <w:rPr>
                <w:color w:val="000000"/>
                <w:sz w:val="24"/>
                <w:szCs w:val="24"/>
              </w:rPr>
              <w:t>розроблено</w:t>
            </w:r>
            <w:proofErr w:type="spellEnd"/>
            <w:r w:rsidRPr="005D2894">
              <w:rPr>
                <w:color w:val="000000"/>
                <w:sz w:val="24"/>
                <w:szCs w:val="24"/>
              </w:rPr>
              <w:t xml:space="preserve"> </w:t>
            </w:r>
            <w:proofErr w:type="spellStart"/>
            <w:r w:rsidRPr="005D2894">
              <w:rPr>
                <w:color w:val="000000"/>
                <w:sz w:val="24"/>
                <w:szCs w:val="24"/>
              </w:rPr>
              <w:t>відповідно</w:t>
            </w:r>
            <w:proofErr w:type="spellEnd"/>
            <w:r w:rsidRPr="005D2894">
              <w:rPr>
                <w:color w:val="000000"/>
                <w:sz w:val="24"/>
                <w:szCs w:val="24"/>
              </w:rPr>
              <w:t xml:space="preserve"> до </w:t>
            </w:r>
            <w:proofErr w:type="spellStart"/>
            <w:r w:rsidRPr="005D2894">
              <w:rPr>
                <w:color w:val="000000"/>
                <w:sz w:val="24"/>
                <w:szCs w:val="24"/>
              </w:rPr>
              <w:t>вимог</w:t>
            </w:r>
            <w:proofErr w:type="spellEnd"/>
            <w:r w:rsidRPr="005D2894">
              <w:rPr>
                <w:color w:val="000000"/>
                <w:sz w:val="24"/>
                <w:szCs w:val="24"/>
              </w:rPr>
              <w:t xml:space="preserve"> Закону </w:t>
            </w:r>
            <w:proofErr w:type="spellStart"/>
            <w:r w:rsidRPr="005D2894">
              <w:rPr>
                <w:color w:val="000000"/>
                <w:sz w:val="24"/>
                <w:szCs w:val="24"/>
              </w:rPr>
              <w:t>України</w:t>
            </w:r>
            <w:proofErr w:type="spellEnd"/>
            <w:r w:rsidRPr="005D2894">
              <w:rPr>
                <w:color w:val="000000"/>
                <w:sz w:val="24"/>
                <w:szCs w:val="24"/>
              </w:rPr>
              <w:t xml:space="preserve"> «Про </w:t>
            </w:r>
            <w:proofErr w:type="spellStart"/>
            <w:r w:rsidRPr="005D2894">
              <w:rPr>
                <w:color w:val="000000"/>
                <w:sz w:val="24"/>
                <w:szCs w:val="24"/>
              </w:rPr>
              <w:t>публічні</w:t>
            </w:r>
            <w:proofErr w:type="spellEnd"/>
            <w:r w:rsidRPr="005D2894">
              <w:rPr>
                <w:color w:val="000000"/>
                <w:sz w:val="24"/>
                <w:szCs w:val="24"/>
              </w:rPr>
              <w:t xml:space="preserve"> </w:t>
            </w:r>
            <w:proofErr w:type="spellStart"/>
            <w:r w:rsidRPr="005D2894">
              <w:rPr>
                <w:color w:val="000000"/>
                <w:sz w:val="24"/>
                <w:szCs w:val="24"/>
              </w:rPr>
              <w:t>закупівлі</w:t>
            </w:r>
            <w:proofErr w:type="spellEnd"/>
            <w:r w:rsidRPr="005D2894">
              <w:rPr>
                <w:color w:val="000000"/>
                <w:sz w:val="24"/>
                <w:szCs w:val="24"/>
              </w:rPr>
              <w:t>» (</w:t>
            </w:r>
            <w:proofErr w:type="spellStart"/>
            <w:r w:rsidRPr="005D2894">
              <w:rPr>
                <w:color w:val="000000"/>
                <w:sz w:val="24"/>
                <w:szCs w:val="24"/>
              </w:rPr>
              <w:t>далі</w:t>
            </w:r>
            <w:proofErr w:type="spellEnd"/>
            <w:r w:rsidRPr="005D2894">
              <w:rPr>
                <w:color w:val="000000"/>
                <w:sz w:val="24"/>
                <w:szCs w:val="24"/>
              </w:rPr>
              <w:t xml:space="preserve"> </w:t>
            </w:r>
            <w:r w:rsidRPr="005D2894">
              <w:rPr>
                <w:sz w:val="24"/>
                <w:szCs w:val="24"/>
              </w:rPr>
              <w:t>—</w:t>
            </w:r>
            <w:r w:rsidRPr="005D2894">
              <w:rPr>
                <w:color w:val="000000"/>
                <w:sz w:val="24"/>
                <w:szCs w:val="24"/>
              </w:rPr>
              <w:t xml:space="preserve"> Закон)</w:t>
            </w:r>
            <w:r w:rsidRPr="005D2894">
              <w:rPr>
                <w:sz w:val="24"/>
                <w:szCs w:val="24"/>
              </w:rPr>
              <w:t xml:space="preserve"> та Постанови </w:t>
            </w:r>
            <w:proofErr w:type="spellStart"/>
            <w:r w:rsidRPr="005D2894">
              <w:rPr>
                <w:sz w:val="24"/>
                <w:szCs w:val="24"/>
              </w:rPr>
              <w:t>від</w:t>
            </w:r>
            <w:proofErr w:type="spellEnd"/>
            <w:r w:rsidRPr="005D2894">
              <w:rPr>
                <w:sz w:val="24"/>
                <w:szCs w:val="24"/>
              </w:rPr>
              <w:t xml:space="preserve"> 12 </w:t>
            </w:r>
            <w:proofErr w:type="spellStart"/>
            <w:r w:rsidRPr="005D2894">
              <w:rPr>
                <w:sz w:val="24"/>
                <w:szCs w:val="24"/>
              </w:rPr>
              <w:t>жовтня</w:t>
            </w:r>
            <w:proofErr w:type="spellEnd"/>
            <w:r w:rsidRPr="005D2894">
              <w:rPr>
                <w:sz w:val="24"/>
                <w:szCs w:val="24"/>
              </w:rPr>
              <w:t xml:space="preserve"> 2022 р. </w:t>
            </w:r>
            <w:r w:rsidRPr="005D2894">
              <w:rPr>
                <w:b/>
                <w:bCs/>
                <w:sz w:val="24"/>
                <w:szCs w:val="24"/>
              </w:rPr>
              <w:t xml:space="preserve">№ 1178 «Про </w:t>
            </w:r>
            <w:proofErr w:type="spellStart"/>
            <w:r w:rsidRPr="005D2894">
              <w:rPr>
                <w:b/>
                <w:bCs/>
                <w:sz w:val="24"/>
                <w:szCs w:val="24"/>
              </w:rPr>
              <w:t>затвердження</w:t>
            </w:r>
            <w:proofErr w:type="spellEnd"/>
            <w:r w:rsidRPr="005D2894">
              <w:rPr>
                <w:b/>
                <w:bCs/>
                <w:sz w:val="24"/>
                <w:szCs w:val="24"/>
              </w:rPr>
              <w:t xml:space="preserve"> </w:t>
            </w:r>
            <w:proofErr w:type="spellStart"/>
            <w:r w:rsidRPr="005D2894">
              <w:rPr>
                <w:b/>
                <w:bCs/>
                <w:sz w:val="24"/>
                <w:szCs w:val="24"/>
              </w:rPr>
              <w:t>особливостей</w:t>
            </w:r>
            <w:proofErr w:type="spellEnd"/>
            <w:r w:rsidRPr="005D2894">
              <w:rPr>
                <w:b/>
                <w:bCs/>
                <w:sz w:val="24"/>
                <w:szCs w:val="24"/>
              </w:rPr>
              <w:t xml:space="preserve"> </w:t>
            </w:r>
            <w:proofErr w:type="spellStart"/>
            <w:r w:rsidRPr="005D2894">
              <w:rPr>
                <w:b/>
                <w:bCs/>
                <w:sz w:val="24"/>
                <w:szCs w:val="24"/>
              </w:rPr>
              <w:t>здійснення</w:t>
            </w:r>
            <w:proofErr w:type="spellEnd"/>
            <w:r w:rsidRPr="005D2894">
              <w:rPr>
                <w:b/>
                <w:bCs/>
                <w:sz w:val="24"/>
                <w:szCs w:val="24"/>
              </w:rPr>
              <w:t xml:space="preserve"> </w:t>
            </w:r>
            <w:proofErr w:type="spellStart"/>
            <w:r w:rsidRPr="005D2894">
              <w:rPr>
                <w:b/>
                <w:bCs/>
                <w:sz w:val="24"/>
                <w:szCs w:val="24"/>
              </w:rPr>
              <w:t>публічних</w:t>
            </w:r>
            <w:proofErr w:type="spellEnd"/>
            <w:r w:rsidRPr="005D2894">
              <w:rPr>
                <w:b/>
                <w:bCs/>
                <w:sz w:val="24"/>
                <w:szCs w:val="24"/>
              </w:rPr>
              <w:t xml:space="preserve"> </w:t>
            </w:r>
            <w:proofErr w:type="spellStart"/>
            <w:r w:rsidRPr="005D2894">
              <w:rPr>
                <w:b/>
                <w:bCs/>
                <w:sz w:val="24"/>
                <w:szCs w:val="24"/>
              </w:rPr>
              <w:t>закупівель</w:t>
            </w:r>
            <w:proofErr w:type="spellEnd"/>
            <w:r w:rsidRPr="005D2894">
              <w:rPr>
                <w:b/>
                <w:bCs/>
                <w:sz w:val="24"/>
                <w:szCs w:val="24"/>
              </w:rPr>
              <w:t xml:space="preserve"> </w:t>
            </w:r>
            <w:proofErr w:type="spellStart"/>
            <w:r w:rsidRPr="005D2894">
              <w:rPr>
                <w:b/>
                <w:bCs/>
                <w:sz w:val="24"/>
                <w:szCs w:val="24"/>
              </w:rPr>
              <w:t>товарів</w:t>
            </w:r>
            <w:proofErr w:type="spellEnd"/>
            <w:r w:rsidRPr="005D2894">
              <w:rPr>
                <w:b/>
                <w:bCs/>
                <w:sz w:val="24"/>
                <w:szCs w:val="24"/>
              </w:rPr>
              <w:t xml:space="preserve">, </w:t>
            </w:r>
            <w:proofErr w:type="spellStart"/>
            <w:r w:rsidRPr="005D2894">
              <w:rPr>
                <w:b/>
                <w:bCs/>
                <w:sz w:val="24"/>
                <w:szCs w:val="24"/>
              </w:rPr>
              <w:t>робіт</w:t>
            </w:r>
            <w:proofErr w:type="spellEnd"/>
            <w:r w:rsidRPr="005D2894">
              <w:rPr>
                <w:b/>
                <w:bCs/>
                <w:sz w:val="24"/>
                <w:szCs w:val="24"/>
              </w:rPr>
              <w:t xml:space="preserve"> і </w:t>
            </w:r>
            <w:proofErr w:type="spellStart"/>
            <w:r w:rsidRPr="005D2894">
              <w:rPr>
                <w:b/>
                <w:bCs/>
                <w:sz w:val="24"/>
                <w:szCs w:val="24"/>
              </w:rPr>
              <w:t>послуг</w:t>
            </w:r>
            <w:proofErr w:type="spellEnd"/>
            <w:r w:rsidRPr="005D2894">
              <w:rPr>
                <w:b/>
                <w:bCs/>
                <w:sz w:val="24"/>
                <w:szCs w:val="24"/>
              </w:rPr>
              <w:t xml:space="preserve"> для </w:t>
            </w:r>
            <w:proofErr w:type="spellStart"/>
            <w:r w:rsidRPr="005D2894">
              <w:rPr>
                <w:b/>
                <w:bCs/>
                <w:sz w:val="24"/>
                <w:szCs w:val="24"/>
              </w:rPr>
              <w:t>замовників</w:t>
            </w:r>
            <w:proofErr w:type="spellEnd"/>
            <w:r w:rsidRPr="005D2894">
              <w:rPr>
                <w:b/>
                <w:bCs/>
                <w:sz w:val="24"/>
                <w:szCs w:val="24"/>
              </w:rPr>
              <w:t xml:space="preserve">, </w:t>
            </w:r>
            <w:proofErr w:type="spellStart"/>
            <w:r w:rsidRPr="005D2894">
              <w:rPr>
                <w:b/>
                <w:bCs/>
                <w:sz w:val="24"/>
                <w:szCs w:val="24"/>
              </w:rPr>
              <w:t>передбачених</w:t>
            </w:r>
            <w:proofErr w:type="spellEnd"/>
            <w:r w:rsidRPr="005D2894">
              <w:rPr>
                <w:b/>
                <w:bCs/>
                <w:sz w:val="24"/>
                <w:szCs w:val="24"/>
              </w:rPr>
              <w:t xml:space="preserve"> Законом </w:t>
            </w:r>
            <w:proofErr w:type="spellStart"/>
            <w:r w:rsidRPr="005D2894">
              <w:rPr>
                <w:b/>
                <w:bCs/>
                <w:sz w:val="24"/>
                <w:szCs w:val="24"/>
              </w:rPr>
              <w:t>України</w:t>
            </w:r>
            <w:proofErr w:type="spellEnd"/>
            <w:r w:rsidRPr="005D2894">
              <w:rPr>
                <w:b/>
                <w:bCs/>
                <w:sz w:val="24"/>
                <w:szCs w:val="24"/>
              </w:rPr>
              <w:t xml:space="preserve"> “Про </w:t>
            </w:r>
            <w:proofErr w:type="spellStart"/>
            <w:r w:rsidRPr="005D2894">
              <w:rPr>
                <w:b/>
                <w:bCs/>
                <w:sz w:val="24"/>
                <w:szCs w:val="24"/>
              </w:rPr>
              <w:t>публічні</w:t>
            </w:r>
            <w:proofErr w:type="spellEnd"/>
            <w:r w:rsidRPr="005D2894">
              <w:rPr>
                <w:b/>
                <w:bCs/>
                <w:sz w:val="24"/>
                <w:szCs w:val="24"/>
              </w:rPr>
              <w:t xml:space="preserve"> </w:t>
            </w:r>
            <w:proofErr w:type="spellStart"/>
            <w:r w:rsidRPr="005D2894">
              <w:rPr>
                <w:b/>
                <w:bCs/>
                <w:sz w:val="24"/>
                <w:szCs w:val="24"/>
              </w:rPr>
              <w:t>закупівлі</w:t>
            </w:r>
            <w:proofErr w:type="spellEnd"/>
            <w:r w:rsidRPr="005D2894">
              <w:rPr>
                <w:b/>
                <w:bCs/>
                <w:sz w:val="24"/>
                <w:szCs w:val="24"/>
              </w:rPr>
              <w:t xml:space="preserve">”, на </w:t>
            </w:r>
            <w:proofErr w:type="spellStart"/>
            <w:r w:rsidRPr="005D2894">
              <w:rPr>
                <w:b/>
                <w:bCs/>
                <w:sz w:val="24"/>
                <w:szCs w:val="24"/>
              </w:rPr>
              <w:t>період</w:t>
            </w:r>
            <w:proofErr w:type="spellEnd"/>
            <w:r w:rsidRPr="005D2894">
              <w:rPr>
                <w:b/>
                <w:bCs/>
                <w:sz w:val="24"/>
                <w:szCs w:val="24"/>
              </w:rPr>
              <w:t xml:space="preserve"> </w:t>
            </w:r>
            <w:proofErr w:type="spellStart"/>
            <w:r w:rsidRPr="005D2894">
              <w:rPr>
                <w:b/>
                <w:bCs/>
                <w:sz w:val="24"/>
                <w:szCs w:val="24"/>
              </w:rPr>
              <w:t>дії</w:t>
            </w:r>
            <w:proofErr w:type="spellEnd"/>
            <w:r w:rsidRPr="005D2894">
              <w:rPr>
                <w:b/>
                <w:bCs/>
                <w:sz w:val="24"/>
                <w:szCs w:val="24"/>
              </w:rPr>
              <w:t xml:space="preserve"> правового режиму </w:t>
            </w:r>
            <w:proofErr w:type="spellStart"/>
            <w:r w:rsidRPr="005D2894">
              <w:rPr>
                <w:b/>
                <w:bCs/>
                <w:sz w:val="24"/>
                <w:szCs w:val="24"/>
              </w:rPr>
              <w:t>воєнного</w:t>
            </w:r>
            <w:proofErr w:type="spellEnd"/>
            <w:r w:rsidRPr="005D2894">
              <w:rPr>
                <w:b/>
                <w:bCs/>
                <w:sz w:val="24"/>
                <w:szCs w:val="24"/>
              </w:rPr>
              <w:t xml:space="preserve"> стану в </w:t>
            </w:r>
            <w:proofErr w:type="spellStart"/>
            <w:r w:rsidRPr="005D2894">
              <w:rPr>
                <w:b/>
                <w:bCs/>
                <w:sz w:val="24"/>
                <w:szCs w:val="24"/>
              </w:rPr>
              <w:t>Україні</w:t>
            </w:r>
            <w:proofErr w:type="spellEnd"/>
            <w:r w:rsidRPr="005D2894">
              <w:rPr>
                <w:b/>
                <w:bCs/>
                <w:sz w:val="24"/>
                <w:szCs w:val="24"/>
              </w:rPr>
              <w:t xml:space="preserve"> та </w:t>
            </w:r>
            <w:proofErr w:type="spellStart"/>
            <w:r w:rsidRPr="005D2894">
              <w:rPr>
                <w:b/>
                <w:bCs/>
                <w:sz w:val="24"/>
                <w:szCs w:val="24"/>
              </w:rPr>
              <w:t>протягом</w:t>
            </w:r>
            <w:proofErr w:type="spellEnd"/>
            <w:r w:rsidRPr="005D2894">
              <w:rPr>
                <w:b/>
                <w:bCs/>
                <w:sz w:val="24"/>
                <w:szCs w:val="24"/>
              </w:rPr>
              <w:t xml:space="preserve"> 90 </w:t>
            </w:r>
            <w:proofErr w:type="spellStart"/>
            <w:r w:rsidRPr="005D2894">
              <w:rPr>
                <w:b/>
                <w:bCs/>
                <w:sz w:val="24"/>
                <w:szCs w:val="24"/>
              </w:rPr>
              <w:t>днів</w:t>
            </w:r>
            <w:proofErr w:type="spellEnd"/>
            <w:r w:rsidRPr="005D2894">
              <w:rPr>
                <w:b/>
                <w:bCs/>
                <w:sz w:val="24"/>
                <w:szCs w:val="24"/>
              </w:rPr>
              <w:t xml:space="preserve"> з дня </w:t>
            </w:r>
            <w:proofErr w:type="spellStart"/>
            <w:r w:rsidRPr="005D2894">
              <w:rPr>
                <w:b/>
                <w:bCs/>
                <w:sz w:val="24"/>
                <w:szCs w:val="24"/>
              </w:rPr>
              <w:t>його</w:t>
            </w:r>
            <w:proofErr w:type="spellEnd"/>
            <w:r w:rsidRPr="005D2894">
              <w:rPr>
                <w:b/>
                <w:bCs/>
                <w:sz w:val="24"/>
                <w:szCs w:val="24"/>
              </w:rPr>
              <w:t xml:space="preserve"> </w:t>
            </w:r>
            <w:proofErr w:type="spellStart"/>
            <w:r w:rsidRPr="005D2894">
              <w:rPr>
                <w:b/>
                <w:bCs/>
                <w:sz w:val="24"/>
                <w:szCs w:val="24"/>
              </w:rPr>
              <w:t>припинення</w:t>
            </w:r>
            <w:proofErr w:type="spellEnd"/>
            <w:r w:rsidRPr="005D2894">
              <w:rPr>
                <w:b/>
                <w:bCs/>
                <w:sz w:val="24"/>
                <w:szCs w:val="24"/>
              </w:rPr>
              <w:t xml:space="preserve"> </w:t>
            </w:r>
            <w:proofErr w:type="spellStart"/>
            <w:r w:rsidRPr="005D2894">
              <w:rPr>
                <w:b/>
                <w:bCs/>
                <w:sz w:val="24"/>
                <w:szCs w:val="24"/>
              </w:rPr>
              <w:t>або</w:t>
            </w:r>
            <w:proofErr w:type="spellEnd"/>
            <w:r w:rsidRPr="005D2894">
              <w:rPr>
                <w:b/>
                <w:bCs/>
                <w:sz w:val="24"/>
                <w:szCs w:val="24"/>
              </w:rPr>
              <w:t xml:space="preserve"> </w:t>
            </w:r>
            <w:proofErr w:type="spellStart"/>
            <w:r w:rsidRPr="005D2894">
              <w:rPr>
                <w:b/>
                <w:bCs/>
                <w:sz w:val="24"/>
                <w:szCs w:val="24"/>
              </w:rPr>
              <w:t>скасування</w:t>
            </w:r>
            <w:proofErr w:type="spellEnd"/>
            <w:r w:rsidRPr="005D2894">
              <w:rPr>
                <w:b/>
                <w:bCs/>
                <w:sz w:val="24"/>
                <w:szCs w:val="24"/>
              </w:rPr>
              <w:t>»</w:t>
            </w:r>
            <w:r w:rsidRPr="005D2894">
              <w:rPr>
                <w:sz w:val="24"/>
                <w:szCs w:val="24"/>
              </w:rPr>
              <w:t xml:space="preserve"> (</w:t>
            </w:r>
            <w:proofErr w:type="spellStart"/>
            <w:r w:rsidRPr="005D2894">
              <w:rPr>
                <w:sz w:val="24"/>
                <w:szCs w:val="24"/>
              </w:rPr>
              <w:t>далі</w:t>
            </w:r>
            <w:proofErr w:type="spellEnd"/>
            <w:r w:rsidRPr="005D2894">
              <w:rPr>
                <w:sz w:val="24"/>
                <w:szCs w:val="24"/>
              </w:rPr>
              <w:t xml:space="preserve"> — </w:t>
            </w:r>
            <w:proofErr w:type="spellStart"/>
            <w:r w:rsidRPr="005D2894">
              <w:rPr>
                <w:sz w:val="24"/>
                <w:szCs w:val="24"/>
              </w:rPr>
              <w:t>Особливості</w:t>
            </w:r>
            <w:proofErr w:type="spellEnd"/>
            <w:r w:rsidRPr="005D2894">
              <w:rPr>
                <w:sz w:val="24"/>
                <w:szCs w:val="24"/>
              </w:rPr>
              <w:t>).</w:t>
            </w:r>
          </w:p>
          <w:p w14:paraId="2A14FEC2" w14:textId="41E68CE6" w:rsidR="0010162B" w:rsidRPr="005D2894" w:rsidRDefault="005D2894" w:rsidP="005D2894">
            <w:pPr>
              <w:ind w:left="53" w:right="137" w:firstLine="425"/>
              <w:jc w:val="both"/>
              <w:rPr>
                <w:sz w:val="24"/>
                <w:szCs w:val="24"/>
              </w:rPr>
            </w:pPr>
            <w:proofErr w:type="spellStart"/>
            <w:r w:rsidRPr="005D2894">
              <w:rPr>
                <w:color w:val="000000"/>
                <w:sz w:val="24"/>
                <w:szCs w:val="24"/>
              </w:rPr>
              <w:t>Терміни</w:t>
            </w:r>
            <w:proofErr w:type="spellEnd"/>
            <w:r w:rsidRPr="005D2894">
              <w:rPr>
                <w:color w:val="000000"/>
                <w:sz w:val="24"/>
                <w:szCs w:val="24"/>
              </w:rPr>
              <w:t xml:space="preserve">, </w:t>
            </w:r>
            <w:proofErr w:type="spellStart"/>
            <w:r w:rsidRPr="005D2894">
              <w:rPr>
                <w:color w:val="000000"/>
                <w:sz w:val="24"/>
                <w:szCs w:val="24"/>
              </w:rPr>
              <w:t>які</w:t>
            </w:r>
            <w:proofErr w:type="spellEnd"/>
            <w:r w:rsidRPr="005D2894">
              <w:rPr>
                <w:color w:val="000000"/>
                <w:sz w:val="24"/>
                <w:szCs w:val="24"/>
              </w:rPr>
              <w:t xml:space="preserve"> </w:t>
            </w:r>
            <w:proofErr w:type="spellStart"/>
            <w:r w:rsidRPr="005D2894">
              <w:rPr>
                <w:color w:val="000000"/>
                <w:sz w:val="24"/>
                <w:szCs w:val="24"/>
              </w:rPr>
              <w:t>використовуються</w:t>
            </w:r>
            <w:proofErr w:type="spellEnd"/>
            <w:r w:rsidRPr="005D2894">
              <w:rPr>
                <w:color w:val="000000"/>
                <w:sz w:val="24"/>
                <w:szCs w:val="24"/>
              </w:rPr>
              <w:t xml:space="preserve"> в </w:t>
            </w:r>
            <w:proofErr w:type="spellStart"/>
            <w:r w:rsidRPr="005D2894">
              <w:rPr>
                <w:color w:val="000000"/>
                <w:sz w:val="24"/>
                <w:szCs w:val="24"/>
              </w:rPr>
              <w:t>цій</w:t>
            </w:r>
            <w:proofErr w:type="spellEnd"/>
            <w:r w:rsidRPr="005D2894">
              <w:rPr>
                <w:color w:val="000000"/>
                <w:sz w:val="24"/>
                <w:szCs w:val="24"/>
              </w:rPr>
              <w:t xml:space="preserve"> </w:t>
            </w:r>
            <w:proofErr w:type="spellStart"/>
            <w:r w:rsidRPr="005D2894">
              <w:rPr>
                <w:color w:val="000000"/>
                <w:sz w:val="24"/>
                <w:szCs w:val="24"/>
              </w:rPr>
              <w:t>документації</w:t>
            </w:r>
            <w:proofErr w:type="spellEnd"/>
            <w:r w:rsidRPr="005D2894">
              <w:rPr>
                <w:color w:val="000000"/>
                <w:sz w:val="24"/>
                <w:szCs w:val="24"/>
              </w:rPr>
              <w:t xml:space="preserve">, </w:t>
            </w:r>
            <w:proofErr w:type="spellStart"/>
            <w:r w:rsidRPr="005D2894">
              <w:rPr>
                <w:color w:val="000000"/>
                <w:sz w:val="24"/>
                <w:szCs w:val="24"/>
              </w:rPr>
              <w:t>вживаються</w:t>
            </w:r>
            <w:proofErr w:type="spellEnd"/>
            <w:r w:rsidRPr="005D2894">
              <w:rPr>
                <w:color w:val="000000"/>
                <w:sz w:val="24"/>
                <w:szCs w:val="24"/>
              </w:rPr>
              <w:t xml:space="preserve"> у </w:t>
            </w:r>
            <w:proofErr w:type="spellStart"/>
            <w:r w:rsidRPr="005D2894">
              <w:rPr>
                <w:color w:val="000000"/>
                <w:sz w:val="24"/>
                <w:szCs w:val="24"/>
              </w:rPr>
              <w:t>значенні</w:t>
            </w:r>
            <w:proofErr w:type="spellEnd"/>
            <w:r w:rsidRPr="005D2894">
              <w:rPr>
                <w:color w:val="000000"/>
                <w:sz w:val="24"/>
                <w:szCs w:val="24"/>
              </w:rPr>
              <w:t xml:space="preserve">, </w:t>
            </w:r>
            <w:proofErr w:type="spellStart"/>
            <w:r w:rsidRPr="005D2894">
              <w:rPr>
                <w:color w:val="000000"/>
                <w:sz w:val="24"/>
                <w:szCs w:val="24"/>
              </w:rPr>
              <w:t>наведеному</w:t>
            </w:r>
            <w:proofErr w:type="spellEnd"/>
            <w:r w:rsidRPr="005D2894">
              <w:rPr>
                <w:color w:val="000000"/>
                <w:sz w:val="24"/>
                <w:szCs w:val="24"/>
              </w:rPr>
              <w:t xml:space="preserve"> в </w:t>
            </w:r>
            <w:proofErr w:type="spellStart"/>
            <w:r w:rsidRPr="005D2894">
              <w:rPr>
                <w:color w:val="000000"/>
                <w:sz w:val="24"/>
                <w:szCs w:val="24"/>
              </w:rPr>
              <w:t>Законі</w:t>
            </w:r>
            <w:proofErr w:type="spellEnd"/>
            <w:r w:rsidRPr="005D2894">
              <w:rPr>
                <w:color w:val="000000"/>
                <w:sz w:val="24"/>
                <w:szCs w:val="24"/>
              </w:rPr>
              <w:t xml:space="preserve"> та </w:t>
            </w:r>
            <w:proofErr w:type="spellStart"/>
            <w:r w:rsidRPr="005D2894">
              <w:rPr>
                <w:sz w:val="24"/>
                <w:szCs w:val="24"/>
              </w:rPr>
              <w:t>Особливостях</w:t>
            </w:r>
            <w:proofErr w:type="spellEnd"/>
            <w:r w:rsidRPr="005D2894">
              <w:rPr>
                <w:sz w:val="24"/>
                <w:szCs w:val="24"/>
              </w:rPr>
              <w:t>.</w:t>
            </w:r>
          </w:p>
        </w:tc>
      </w:tr>
      <w:tr w:rsidR="0010162B" w:rsidRPr="00701D86" w14:paraId="4EB1CE32" w14:textId="77777777" w:rsidTr="00CF753D">
        <w:trPr>
          <w:trHeight w:val="279"/>
        </w:trPr>
        <w:tc>
          <w:tcPr>
            <w:tcW w:w="566" w:type="dxa"/>
            <w:tcBorders>
              <w:top w:val="single" w:sz="6" w:space="0" w:color="000000"/>
              <w:left w:val="single" w:sz="6" w:space="0" w:color="000000"/>
              <w:bottom w:val="single" w:sz="6" w:space="0" w:color="000000"/>
              <w:right w:val="single" w:sz="6" w:space="0" w:color="000000"/>
            </w:tcBorders>
            <w:vAlign w:val="center"/>
          </w:tcPr>
          <w:p w14:paraId="3A2A0F77" w14:textId="77777777" w:rsidR="0010162B" w:rsidRPr="00701D86" w:rsidRDefault="000422E4">
            <w:pPr>
              <w:ind w:left="113" w:right="113"/>
              <w:jc w:val="center"/>
              <w:rPr>
                <w:b/>
                <w:sz w:val="24"/>
                <w:szCs w:val="24"/>
              </w:rPr>
            </w:pPr>
            <w:r w:rsidRPr="00701D86">
              <w:rPr>
                <w:b/>
                <w:sz w:val="24"/>
                <w:szCs w:val="24"/>
                <w:lang w:eastAsia="uk-UA"/>
              </w:rPr>
              <w:t>2.</w:t>
            </w:r>
          </w:p>
        </w:tc>
        <w:tc>
          <w:tcPr>
            <w:tcW w:w="2927" w:type="dxa"/>
            <w:tcBorders>
              <w:top w:val="single" w:sz="6" w:space="0" w:color="000000"/>
              <w:left w:val="single" w:sz="6" w:space="0" w:color="000000"/>
              <w:bottom w:val="single" w:sz="6" w:space="0" w:color="000000"/>
              <w:right w:val="single" w:sz="6" w:space="0" w:color="000000"/>
            </w:tcBorders>
            <w:vAlign w:val="center"/>
          </w:tcPr>
          <w:p w14:paraId="7AA0285D" w14:textId="77777777" w:rsidR="0010162B" w:rsidRPr="005D2894" w:rsidRDefault="000422E4">
            <w:pPr>
              <w:ind w:left="148" w:right="92"/>
              <w:rPr>
                <w:b/>
                <w:sz w:val="24"/>
                <w:szCs w:val="24"/>
              </w:rPr>
            </w:pPr>
            <w:proofErr w:type="spellStart"/>
            <w:r w:rsidRPr="005D2894">
              <w:rPr>
                <w:b/>
                <w:sz w:val="24"/>
                <w:szCs w:val="24"/>
                <w:lang w:eastAsia="uk-UA"/>
              </w:rPr>
              <w:t>Інформація</w:t>
            </w:r>
            <w:proofErr w:type="spellEnd"/>
            <w:r w:rsidRPr="005D2894">
              <w:rPr>
                <w:b/>
                <w:sz w:val="24"/>
                <w:szCs w:val="24"/>
                <w:lang w:eastAsia="uk-UA"/>
              </w:rPr>
              <w:t xml:space="preserve"> про </w:t>
            </w:r>
            <w:proofErr w:type="spellStart"/>
            <w:r w:rsidRPr="005D2894">
              <w:rPr>
                <w:b/>
                <w:sz w:val="24"/>
                <w:szCs w:val="24"/>
                <w:lang w:eastAsia="uk-UA"/>
              </w:rPr>
              <w:t>замовника</w:t>
            </w:r>
            <w:proofErr w:type="spellEnd"/>
            <w:r w:rsidRPr="005D2894">
              <w:rPr>
                <w:b/>
                <w:sz w:val="24"/>
                <w:szCs w:val="24"/>
                <w:lang w:eastAsia="uk-UA"/>
              </w:rPr>
              <w:t xml:space="preserve"> </w:t>
            </w:r>
            <w:proofErr w:type="spellStart"/>
            <w:r w:rsidRPr="005D2894">
              <w:rPr>
                <w:b/>
                <w:sz w:val="24"/>
                <w:szCs w:val="24"/>
                <w:lang w:eastAsia="uk-UA"/>
              </w:rPr>
              <w:t>торгів</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6D396A59" w14:textId="77777777" w:rsidR="0010162B" w:rsidRPr="00701D86" w:rsidRDefault="0010162B">
            <w:pPr>
              <w:ind w:left="97" w:right="145" w:firstLine="425"/>
              <w:rPr>
                <w:sz w:val="24"/>
                <w:szCs w:val="24"/>
              </w:rPr>
            </w:pPr>
          </w:p>
        </w:tc>
      </w:tr>
      <w:tr w:rsidR="0010162B" w:rsidRPr="00701D86" w14:paraId="0BDD6CD5"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1640235E" w14:textId="77777777" w:rsidR="0010162B" w:rsidRPr="00701D86" w:rsidRDefault="000422E4">
            <w:pPr>
              <w:ind w:left="113" w:right="113"/>
              <w:rPr>
                <w:b/>
                <w:sz w:val="24"/>
                <w:szCs w:val="24"/>
              </w:rPr>
            </w:pPr>
            <w:r w:rsidRPr="00701D86">
              <w:rPr>
                <w:b/>
                <w:sz w:val="24"/>
                <w:szCs w:val="24"/>
                <w:lang w:eastAsia="uk-UA"/>
              </w:rPr>
              <w:t>2.1</w:t>
            </w:r>
          </w:p>
        </w:tc>
        <w:tc>
          <w:tcPr>
            <w:tcW w:w="2927" w:type="dxa"/>
            <w:tcBorders>
              <w:top w:val="single" w:sz="6" w:space="0" w:color="000000"/>
              <w:left w:val="single" w:sz="6" w:space="0" w:color="000000"/>
              <w:bottom w:val="single" w:sz="6" w:space="0" w:color="000000"/>
              <w:right w:val="single" w:sz="6" w:space="0" w:color="000000"/>
            </w:tcBorders>
            <w:vAlign w:val="center"/>
          </w:tcPr>
          <w:p w14:paraId="35998066" w14:textId="77777777" w:rsidR="0010162B" w:rsidRPr="00701D86" w:rsidRDefault="000422E4">
            <w:pPr>
              <w:ind w:left="148" w:right="92"/>
              <w:rPr>
                <w:sz w:val="24"/>
                <w:szCs w:val="24"/>
              </w:rPr>
            </w:pPr>
            <w:proofErr w:type="spellStart"/>
            <w:r w:rsidRPr="00701D86">
              <w:rPr>
                <w:sz w:val="24"/>
                <w:szCs w:val="24"/>
                <w:lang w:eastAsia="uk-UA"/>
              </w:rPr>
              <w:t>повне</w:t>
            </w:r>
            <w:proofErr w:type="spellEnd"/>
            <w:r w:rsidRPr="00701D86">
              <w:rPr>
                <w:sz w:val="24"/>
                <w:szCs w:val="24"/>
                <w:lang w:eastAsia="uk-UA"/>
              </w:rPr>
              <w:t xml:space="preserve"> </w:t>
            </w:r>
            <w:proofErr w:type="spellStart"/>
            <w:r w:rsidRPr="00701D86">
              <w:rPr>
                <w:sz w:val="24"/>
                <w:szCs w:val="24"/>
                <w:lang w:eastAsia="uk-UA"/>
              </w:rPr>
              <w:t>найменування</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5CDFAC2F" w14:textId="77777777" w:rsidR="0010162B" w:rsidRPr="00701D86" w:rsidRDefault="000422E4" w:rsidP="005D2894">
            <w:pPr>
              <w:tabs>
                <w:tab w:val="left" w:pos="6566"/>
              </w:tabs>
              <w:ind w:left="97" w:right="145" w:firstLine="425"/>
              <w:rPr>
                <w:sz w:val="24"/>
              </w:rPr>
            </w:pPr>
            <w:proofErr w:type="spellStart"/>
            <w:r w:rsidRPr="00701D86">
              <w:rPr>
                <w:sz w:val="24"/>
                <w:szCs w:val="36"/>
              </w:rPr>
              <w:t>Зазимська</w:t>
            </w:r>
            <w:proofErr w:type="spellEnd"/>
            <w:r w:rsidRPr="00701D86">
              <w:rPr>
                <w:sz w:val="24"/>
                <w:szCs w:val="36"/>
              </w:rPr>
              <w:t xml:space="preserve"> </w:t>
            </w:r>
            <w:proofErr w:type="spellStart"/>
            <w:r w:rsidRPr="00701D86">
              <w:rPr>
                <w:sz w:val="24"/>
                <w:szCs w:val="36"/>
              </w:rPr>
              <w:t>сільська</w:t>
            </w:r>
            <w:proofErr w:type="spellEnd"/>
            <w:r w:rsidRPr="00701D86">
              <w:rPr>
                <w:sz w:val="24"/>
                <w:szCs w:val="36"/>
              </w:rPr>
              <w:t xml:space="preserve"> рада </w:t>
            </w:r>
            <w:proofErr w:type="spellStart"/>
            <w:r w:rsidRPr="00701D86">
              <w:rPr>
                <w:sz w:val="24"/>
                <w:szCs w:val="36"/>
              </w:rPr>
              <w:t>Броварського</w:t>
            </w:r>
            <w:proofErr w:type="spellEnd"/>
            <w:r w:rsidRPr="00701D86">
              <w:rPr>
                <w:sz w:val="24"/>
                <w:szCs w:val="36"/>
              </w:rPr>
              <w:t xml:space="preserve"> району </w:t>
            </w:r>
            <w:proofErr w:type="spellStart"/>
            <w:r w:rsidRPr="00701D86">
              <w:rPr>
                <w:sz w:val="24"/>
                <w:szCs w:val="36"/>
              </w:rPr>
              <w:t>Київської</w:t>
            </w:r>
            <w:proofErr w:type="spellEnd"/>
            <w:r w:rsidRPr="00701D86">
              <w:rPr>
                <w:sz w:val="24"/>
                <w:szCs w:val="36"/>
              </w:rPr>
              <w:t xml:space="preserve"> </w:t>
            </w:r>
            <w:proofErr w:type="spellStart"/>
            <w:r w:rsidRPr="00701D86">
              <w:rPr>
                <w:sz w:val="24"/>
                <w:szCs w:val="36"/>
              </w:rPr>
              <w:t>області</w:t>
            </w:r>
            <w:proofErr w:type="spellEnd"/>
          </w:p>
        </w:tc>
      </w:tr>
      <w:tr w:rsidR="0010162B" w:rsidRPr="00701D86" w14:paraId="0234577C"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48A4CE1E" w14:textId="77777777" w:rsidR="0010162B" w:rsidRPr="00701D86" w:rsidRDefault="000422E4">
            <w:pPr>
              <w:ind w:left="113" w:right="113"/>
              <w:rPr>
                <w:b/>
                <w:sz w:val="24"/>
                <w:szCs w:val="24"/>
              </w:rPr>
            </w:pPr>
            <w:r w:rsidRPr="00701D86">
              <w:rPr>
                <w:b/>
                <w:sz w:val="24"/>
                <w:szCs w:val="24"/>
                <w:lang w:eastAsia="uk-UA"/>
              </w:rPr>
              <w:t>2.2</w:t>
            </w:r>
          </w:p>
        </w:tc>
        <w:tc>
          <w:tcPr>
            <w:tcW w:w="2927" w:type="dxa"/>
            <w:tcBorders>
              <w:top w:val="single" w:sz="6" w:space="0" w:color="000000"/>
              <w:left w:val="single" w:sz="6" w:space="0" w:color="000000"/>
              <w:bottom w:val="single" w:sz="6" w:space="0" w:color="000000"/>
              <w:right w:val="single" w:sz="6" w:space="0" w:color="000000"/>
            </w:tcBorders>
            <w:vAlign w:val="center"/>
          </w:tcPr>
          <w:p w14:paraId="75842B36" w14:textId="77777777" w:rsidR="0010162B" w:rsidRPr="00701D86" w:rsidRDefault="000422E4">
            <w:pPr>
              <w:ind w:left="148" w:right="92"/>
              <w:rPr>
                <w:sz w:val="24"/>
                <w:szCs w:val="24"/>
              </w:rPr>
            </w:pPr>
            <w:proofErr w:type="spellStart"/>
            <w:r w:rsidRPr="00701D86">
              <w:rPr>
                <w:sz w:val="24"/>
                <w:szCs w:val="24"/>
                <w:lang w:eastAsia="uk-UA"/>
              </w:rPr>
              <w:t>місцезнаходження</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6A7AC068" w14:textId="3CFF6FD4" w:rsidR="0010162B" w:rsidRPr="00701D86" w:rsidRDefault="000422E4" w:rsidP="005D2894">
            <w:pPr>
              <w:tabs>
                <w:tab w:val="left" w:pos="6566"/>
              </w:tabs>
              <w:ind w:left="97" w:right="145" w:firstLine="425"/>
              <w:rPr>
                <w:sz w:val="24"/>
              </w:rPr>
            </w:pPr>
            <w:r w:rsidRPr="00434A23">
              <w:rPr>
                <w:sz w:val="24"/>
                <w:szCs w:val="36"/>
              </w:rPr>
              <w:t xml:space="preserve">село </w:t>
            </w:r>
            <w:proofErr w:type="spellStart"/>
            <w:r w:rsidRPr="00434A23">
              <w:rPr>
                <w:sz w:val="24"/>
                <w:szCs w:val="36"/>
              </w:rPr>
              <w:t>Зазим</w:t>
            </w:r>
            <w:proofErr w:type="spellEnd"/>
            <w:r w:rsidRPr="00434A23">
              <w:rPr>
                <w:sz w:val="24"/>
                <w:szCs w:val="36"/>
              </w:rPr>
              <w:t>'</w:t>
            </w:r>
            <w:r w:rsidR="005D2894" w:rsidRPr="00434A23">
              <w:rPr>
                <w:sz w:val="24"/>
                <w:szCs w:val="36"/>
                <w:lang w:val="uk-UA"/>
              </w:rPr>
              <w:t>я</w:t>
            </w:r>
            <w:r w:rsidRPr="00434A23">
              <w:rPr>
                <w:sz w:val="24"/>
                <w:szCs w:val="36"/>
              </w:rPr>
              <w:t xml:space="preserve">, </w:t>
            </w:r>
            <w:proofErr w:type="spellStart"/>
            <w:r w:rsidRPr="00434A23">
              <w:rPr>
                <w:sz w:val="24"/>
                <w:szCs w:val="36"/>
              </w:rPr>
              <w:t>вулиця</w:t>
            </w:r>
            <w:proofErr w:type="spellEnd"/>
            <w:r w:rsidRPr="00434A23">
              <w:rPr>
                <w:sz w:val="24"/>
                <w:szCs w:val="36"/>
              </w:rPr>
              <w:t xml:space="preserve"> Широка, </w:t>
            </w:r>
            <w:proofErr w:type="spellStart"/>
            <w:r w:rsidRPr="00434A23">
              <w:rPr>
                <w:sz w:val="24"/>
                <w:szCs w:val="36"/>
              </w:rPr>
              <w:t>будинок</w:t>
            </w:r>
            <w:proofErr w:type="spellEnd"/>
            <w:r w:rsidRPr="00434A23">
              <w:rPr>
                <w:sz w:val="24"/>
                <w:szCs w:val="36"/>
              </w:rPr>
              <w:t xml:space="preserve"> 6, </w:t>
            </w:r>
            <w:proofErr w:type="spellStart"/>
            <w:r w:rsidRPr="00434A23">
              <w:rPr>
                <w:sz w:val="24"/>
                <w:szCs w:val="36"/>
              </w:rPr>
              <w:t>Броварський</w:t>
            </w:r>
            <w:proofErr w:type="spellEnd"/>
            <w:r w:rsidRPr="00434A23">
              <w:rPr>
                <w:sz w:val="24"/>
                <w:szCs w:val="36"/>
              </w:rPr>
              <w:t xml:space="preserve"> район, </w:t>
            </w:r>
            <w:proofErr w:type="spellStart"/>
            <w:r w:rsidRPr="00434A23">
              <w:rPr>
                <w:sz w:val="24"/>
                <w:szCs w:val="36"/>
              </w:rPr>
              <w:t>Київська</w:t>
            </w:r>
            <w:proofErr w:type="spellEnd"/>
            <w:r w:rsidRPr="00434A23">
              <w:rPr>
                <w:sz w:val="24"/>
                <w:szCs w:val="36"/>
              </w:rPr>
              <w:t xml:space="preserve"> область, </w:t>
            </w:r>
            <w:proofErr w:type="spellStart"/>
            <w:r w:rsidRPr="00434A23">
              <w:rPr>
                <w:sz w:val="24"/>
                <w:szCs w:val="36"/>
              </w:rPr>
              <w:t>Україна</w:t>
            </w:r>
            <w:proofErr w:type="spellEnd"/>
            <w:r w:rsidRPr="00434A23">
              <w:rPr>
                <w:sz w:val="24"/>
                <w:szCs w:val="36"/>
              </w:rPr>
              <w:t xml:space="preserve"> 07415</w:t>
            </w:r>
          </w:p>
        </w:tc>
      </w:tr>
      <w:tr w:rsidR="0010162B" w:rsidRPr="00701D86" w14:paraId="76DB5F31" w14:textId="77777777" w:rsidTr="00CF753D">
        <w:trPr>
          <w:trHeight w:val="510"/>
        </w:trPr>
        <w:tc>
          <w:tcPr>
            <w:tcW w:w="566" w:type="dxa"/>
            <w:tcBorders>
              <w:top w:val="single" w:sz="6" w:space="0" w:color="000000"/>
              <w:left w:val="single" w:sz="6" w:space="0" w:color="000000"/>
              <w:bottom w:val="single" w:sz="6" w:space="0" w:color="000000"/>
              <w:right w:val="single" w:sz="6" w:space="0" w:color="000000"/>
            </w:tcBorders>
            <w:vAlign w:val="center"/>
          </w:tcPr>
          <w:p w14:paraId="2D0CF3A2" w14:textId="77777777" w:rsidR="0010162B" w:rsidRPr="00701D86" w:rsidRDefault="000422E4">
            <w:pPr>
              <w:ind w:left="113" w:right="113"/>
              <w:rPr>
                <w:b/>
                <w:sz w:val="24"/>
                <w:szCs w:val="24"/>
              </w:rPr>
            </w:pPr>
            <w:r w:rsidRPr="00701D86">
              <w:rPr>
                <w:b/>
                <w:sz w:val="24"/>
                <w:szCs w:val="24"/>
                <w:lang w:eastAsia="uk-UA"/>
              </w:rPr>
              <w:t>2.3</w:t>
            </w:r>
          </w:p>
        </w:tc>
        <w:tc>
          <w:tcPr>
            <w:tcW w:w="2927" w:type="dxa"/>
            <w:tcBorders>
              <w:top w:val="single" w:sz="6" w:space="0" w:color="000000"/>
              <w:left w:val="single" w:sz="6" w:space="0" w:color="000000"/>
              <w:bottom w:val="single" w:sz="6" w:space="0" w:color="000000"/>
              <w:right w:val="single" w:sz="6" w:space="0" w:color="000000"/>
            </w:tcBorders>
            <w:vAlign w:val="center"/>
          </w:tcPr>
          <w:p w14:paraId="64EB618C" w14:textId="77777777" w:rsidR="0010162B" w:rsidRPr="00701D86" w:rsidRDefault="000422E4">
            <w:pPr>
              <w:ind w:left="148" w:right="92"/>
              <w:rPr>
                <w:sz w:val="24"/>
                <w:szCs w:val="24"/>
              </w:rPr>
            </w:pPr>
            <w:proofErr w:type="spellStart"/>
            <w:r w:rsidRPr="00701D86">
              <w:rPr>
                <w:sz w:val="24"/>
                <w:szCs w:val="24"/>
                <w:lang w:eastAsia="uk-UA"/>
              </w:rPr>
              <w:t>посадова</w:t>
            </w:r>
            <w:proofErr w:type="spellEnd"/>
            <w:r w:rsidRPr="00701D86">
              <w:rPr>
                <w:sz w:val="24"/>
                <w:szCs w:val="24"/>
                <w:lang w:eastAsia="uk-UA"/>
              </w:rPr>
              <w:t xml:space="preserve"> особа </w:t>
            </w:r>
            <w:proofErr w:type="spellStart"/>
            <w:r w:rsidRPr="00701D86">
              <w:rPr>
                <w:sz w:val="24"/>
                <w:szCs w:val="24"/>
                <w:lang w:eastAsia="uk-UA"/>
              </w:rPr>
              <w:t>замовника</w:t>
            </w:r>
            <w:proofErr w:type="spellEnd"/>
            <w:r w:rsidRPr="00701D86">
              <w:rPr>
                <w:sz w:val="24"/>
                <w:szCs w:val="24"/>
                <w:lang w:eastAsia="uk-UA"/>
              </w:rPr>
              <w:t xml:space="preserve">, </w:t>
            </w:r>
            <w:proofErr w:type="spellStart"/>
            <w:r w:rsidRPr="00701D86">
              <w:rPr>
                <w:sz w:val="24"/>
                <w:szCs w:val="24"/>
                <w:lang w:eastAsia="uk-UA"/>
              </w:rPr>
              <w:t>уповноважена</w:t>
            </w:r>
            <w:proofErr w:type="spellEnd"/>
            <w:r w:rsidRPr="00701D86">
              <w:rPr>
                <w:sz w:val="24"/>
                <w:szCs w:val="24"/>
                <w:lang w:eastAsia="uk-UA"/>
              </w:rPr>
              <w:t xml:space="preserve"> </w:t>
            </w:r>
            <w:proofErr w:type="spellStart"/>
            <w:r w:rsidRPr="00701D86">
              <w:rPr>
                <w:sz w:val="24"/>
                <w:szCs w:val="24"/>
                <w:lang w:eastAsia="uk-UA"/>
              </w:rPr>
              <w:t>здійснювати</w:t>
            </w:r>
            <w:proofErr w:type="spellEnd"/>
            <w:r w:rsidRPr="00701D86">
              <w:rPr>
                <w:sz w:val="24"/>
                <w:szCs w:val="24"/>
                <w:lang w:eastAsia="uk-UA"/>
              </w:rPr>
              <w:t xml:space="preserve"> </w:t>
            </w:r>
            <w:proofErr w:type="spellStart"/>
            <w:r w:rsidRPr="00701D86">
              <w:rPr>
                <w:sz w:val="24"/>
                <w:szCs w:val="24"/>
                <w:lang w:eastAsia="uk-UA"/>
              </w:rPr>
              <w:t>зв'язок</w:t>
            </w:r>
            <w:proofErr w:type="spellEnd"/>
            <w:r w:rsidRPr="00701D86">
              <w:rPr>
                <w:sz w:val="24"/>
                <w:szCs w:val="24"/>
                <w:lang w:eastAsia="uk-UA"/>
              </w:rPr>
              <w:t xml:space="preserve"> з </w:t>
            </w:r>
            <w:proofErr w:type="spellStart"/>
            <w:r w:rsidRPr="00701D86">
              <w:rPr>
                <w:sz w:val="24"/>
                <w:szCs w:val="24"/>
                <w:lang w:eastAsia="uk-UA"/>
              </w:rPr>
              <w:t>учасниками</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350A2495" w14:textId="77777777" w:rsidR="0010162B" w:rsidRPr="00701D86" w:rsidRDefault="000422E4" w:rsidP="005D2894">
            <w:pPr>
              <w:tabs>
                <w:tab w:val="left" w:pos="6566"/>
              </w:tabs>
              <w:ind w:left="97" w:right="137" w:firstLine="425"/>
              <w:jc w:val="both"/>
              <w:rPr>
                <w:color w:val="000000"/>
                <w:sz w:val="24"/>
              </w:rPr>
            </w:pPr>
            <w:r w:rsidRPr="00701D86">
              <w:rPr>
                <w:color w:val="000000"/>
                <w:sz w:val="24"/>
              </w:rPr>
              <w:t xml:space="preserve">З </w:t>
            </w:r>
            <w:proofErr w:type="spellStart"/>
            <w:r w:rsidRPr="00701D86">
              <w:rPr>
                <w:color w:val="000000"/>
                <w:sz w:val="24"/>
              </w:rPr>
              <w:t>організаційних</w:t>
            </w:r>
            <w:proofErr w:type="spellEnd"/>
            <w:r w:rsidRPr="00701D86">
              <w:rPr>
                <w:color w:val="000000"/>
                <w:sz w:val="24"/>
              </w:rPr>
              <w:t xml:space="preserve"> </w:t>
            </w:r>
            <w:proofErr w:type="spellStart"/>
            <w:r w:rsidRPr="00701D86">
              <w:rPr>
                <w:color w:val="000000"/>
                <w:sz w:val="24"/>
              </w:rPr>
              <w:t>питань</w:t>
            </w:r>
            <w:proofErr w:type="spellEnd"/>
            <w:r w:rsidRPr="00701D86">
              <w:rPr>
                <w:color w:val="000000"/>
                <w:sz w:val="24"/>
              </w:rPr>
              <w:t xml:space="preserve">: </w:t>
            </w:r>
            <w:proofErr w:type="spellStart"/>
            <w:r w:rsidRPr="00701D86">
              <w:rPr>
                <w:sz w:val="24"/>
                <w:szCs w:val="24"/>
              </w:rPr>
              <w:t>Ярошинський</w:t>
            </w:r>
            <w:proofErr w:type="spellEnd"/>
            <w:r w:rsidRPr="00701D86">
              <w:rPr>
                <w:sz w:val="24"/>
                <w:szCs w:val="24"/>
              </w:rPr>
              <w:t xml:space="preserve"> </w:t>
            </w:r>
            <w:proofErr w:type="spellStart"/>
            <w:r w:rsidRPr="00701D86">
              <w:rPr>
                <w:sz w:val="24"/>
                <w:szCs w:val="24"/>
              </w:rPr>
              <w:t>Іван</w:t>
            </w:r>
            <w:proofErr w:type="spellEnd"/>
            <w:r w:rsidRPr="00701D86">
              <w:rPr>
                <w:sz w:val="24"/>
                <w:szCs w:val="24"/>
              </w:rPr>
              <w:t xml:space="preserve"> Миколайович, начальник </w:t>
            </w:r>
            <w:r w:rsidRPr="00701D86">
              <w:rPr>
                <w:sz w:val="24"/>
                <w:szCs w:val="24"/>
                <w:lang w:val="uk-UA"/>
              </w:rPr>
              <w:t>Ві</w:t>
            </w:r>
            <w:proofErr w:type="spellStart"/>
            <w:r w:rsidRPr="00701D86">
              <w:rPr>
                <w:sz w:val="24"/>
                <w:szCs w:val="24"/>
              </w:rPr>
              <w:t>дд</w:t>
            </w:r>
            <w:r w:rsidRPr="00701D86">
              <w:rPr>
                <w:sz w:val="24"/>
                <w:szCs w:val="24"/>
                <w:lang w:val="uk-UA"/>
              </w:rPr>
              <w:t>ілу</w:t>
            </w:r>
            <w:proofErr w:type="spellEnd"/>
            <w:r w:rsidRPr="00701D86">
              <w:rPr>
                <w:sz w:val="24"/>
                <w:szCs w:val="24"/>
                <w:lang w:val="uk-UA"/>
              </w:rPr>
              <w:t xml:space="preserve"> економіки. інвестицій, публічних </w:t>
            </w:r>
            <w:proofErr w:type="spellStart"/>
            <w:r w:rsidRPr="00701D86">
              <w:rPr>
                <w:sz w:val="24"/>
                <w:szCs w:val="24"/>
                <w:lang w:val="uk-UA"/>
              </w:rPr>
              <w:t>закупівель</w:t>
            </w:r>
            <w:proofErr w:type="spellEnd"/>
            <w:r w:rsidRPr="00701D86">
              <w:rPr>
                <w:sz w:val="24"/>
                <w:szCs w:val="24"/>
                <w:lang w:val="uk-UA"/>
              </w:rPr>
              <w:t xml:space="preserve"> та правового забезпечення;</w:t>
            </w:r>
          </w:p>
          <w:p w14:paraId="612A311B" w14:textId="77777777" w:rsidR="0010162B" w:rsidRPr="00701D86" w:rsidRDefault="000422E4" w:rsidP="005D2894">
            <w:pPr>
              <w:tabs>
                <w:tab w:val="left" w:pos="6566"/>
              </w:tabs>
              <w:ind w:left="97" w:right="137" w:firstLine="425"/>
              <w:jc w:val="both"/>
              <w:rPr>
                <w:color w:val="000000"/>
                <w:sz w:val="24"/>
              </w:rPr>
            </w:pPr>
            <w:r w:rsidRPr="00701D86">
              <w:rPr>
                <w:color w:val="000000"/>
                <w:sz w:val="24"/>
              </w:rPr>
              <w:t xml:space="preserve">З </w:t>
            </w:r>
            <w:proofErr w:type="spellStart"/>
            <w:r w:rsidRPr="00701D86">
              <w:rPr>
                <w:color w:val="000000"/>
                <w:sz w:val="24"/>
              </w:rPr>
              <w:t>технічних</w:t>
            </w:r>
            <w:proofErr w:type="spellEnd"/>
            <w:r w:rsidRPr="00701D86">
              <w:rPr>
                <w:color w:val="000000"/>
                <w:sz w:val="24"/>
              </w:rPr>
              <w:t xml:space="preserve"> </w:t>
            </w:r>
            <w:proofErr w:type="spellStart"/>
            <w:r w:rsidRPr="00701D86">
              <w:rPr>
                <w:color w:val="000000"/>
                <w:sz w:val="24"/>
              </w:rPr>
              <w:t>питань</w:t>
            </w:r>
            <w:proofErr w:type="spellEnd"/>
            <w:r w:rsidRPr="00701D86">
              <w:rPr>
                <w:color w:val="000000"/>
                <w:sz w:val="24"/>
              </w:rPr>
              <w:t xml:space="preserve">: Ткачук </w:t>
            </w:r>
            <w:proofErr w:type="spellStart"/>
            <w:r w:rsidRPr="00701D86">
              <w:rPr>
                <w:color w:val="000000"/>
                <w:sz w:val="24"/>
              </w:rPr>
              <w:t>Андрій</w:t>
            </w:r>
            <w:proofErr w:type="spellEnd"/>
            <w:r w:rsidRPr="00701D86">
              <w:rPr>
                <w:color w:val="000000"/>
                <w:sz w:val="24"/>
              </w:rPr>
              <w:t xml:space="preserve"> </w:t>
            </w:r>
            <w:proofErr w:type="spellStart"/>
            <w:r w:rsidRPr="00701D86">
              <w:rPr>
                <w:color w:val="000000"/>
                <w:sz w:val="24"/>
              </w:rPr>
              <w:t>Леонідович</w:t>
            </w:r>
            <w:proofErr w:type="spellEnd"/>
            <w:r w:rsidRPr="00701D86">
              <w:rPr>
                <w:color w:val="000000"/>
                <w:sz w:val="24"/>
              </w:rPr>
              <w:t xml:space="preserve">, начальник </w:t>
            </w:r>
            <w:proofErr w:type="spellStart"/>
            <w:r w:rsidRPr="00701D86">
              <w:rPr>
                <w:color w:val="000000"/>
                <w:sz w:val="24"/>
              </w:rPr>
              <w:t>Відділу</w:t>
            </w:r>
            <w:proofErr w:type="spellEnd"/>
            <w:r w:rsidRPr="00701D86">
              <w:rPr>
                <w:color w:val="000000"/>
                <w:sz w:val="24"/>
              </w:rPr>
              <w:t xml:space="preserve"> з </w:t>
            </w:r>
            <w:proofErr w:type="spellStart"/>
            <w:r w:rsidRPr="00701D86">
              <w:rPr>
                <w:color w:val="000000"/>
                <w:sz w:val="24"/>
              </w:rPr>
              <w:t>надзвичайних</w:t>
            </w:r>
            <w:proofErr w:type="spellEnd"/>
            <w:r w:rsidRPr="00701D86">
              <w:rPr>
                <w:color w:val="000000"/>
                <w:sz w:val="24"/>
              </w:rPr>
              <w:t xml:space="preserve"> </w:t>
            </w:r>
            <w:proofErr w:type="spellStart"/>
            <w:r w:rsidRPr="00701D86">
              <w:rPr>
                <w:color w:val="000000"/>
                <w:sz w:val="24"/>
              </w:rPr>
              <w:t>ситуацій</w:t>
            </w:r>
            <w:proofErr w:type="spellEnd"/>
            <w:r w:rsidRPr="00701D86">
              <w:rPr>
                <w:color w:val="000000"/>
                <w:sz w:val="24"/>
              </w:rPr>
              <w:t xml:space="preserve">, </w:t>
            </w:r>
            <w:proofErr w:type="spellStart"/>
            <w:r w:rsidRPr="00701D86">
              <w:rPr>
                <w:color w:val="000000"/>
                <w:sz w:val="24"/>
              </w:rPr>
              <w:t>цивільного</w:t>
            </w:r>
            <w:proofErr w:type="spellEnd"/>
            <w:r w:rsidRPr="00701D86">
              <w:rPr>
                <w:color w:val="000000"/>
                <w:sz w:val="24"/>
              </w:rPr>
              <w:t xml:space="preserve"> </w:t>
            </w:r>
            <w:proofErr w:type="spellStart"/>
            <w:r w:rsidRPr="00701D86">
              <w:rPr>
                <w:color w:val="000000"/>
                <w:sz w:val="24"/>
              </w:rPr>
              <w:t>захисту</w:t>
            </w:r>
            <w:proofErr w:type="spellEnd"/>
            <w:r w:rsidRPr="00701D86">
              <w:rPr>
                <w:color w:val="000000"/>
                <w:sz w:val="24"/>
              </w:rPr>
              <w:t xml:space="preserve"> </w:t>
            </w:r>
            <w:proofErr w:type="spellStart"/>
            <w:r w:rsidRPr="00701D86">
              <w:rPr>
                <w:color w:val="000000"/>
                <w:sz w:val="24"/>
              </w:rPr>
              <w:t>населення</w:t>
            </w:r>
            <w:proofErr w:type="spellEnd"/>
            <w:r w:rsidRPr="00701D86">
              <w:rPr>
                <w:color w:val="000000"/>
                <w:sz w:val="24"/>
              </w:rPr>
              <w:t xml:space="preserve">, </w:t>
            </w:r>
            <w:proofErr w:type="spellStart"/>
            <w:r w:rsidRPr="00701D86">
              <w:rPr>
                <w:color w:val="000000"/>
                <w:sz w:val="24"/>
              </w:rPr>
              <w:t>мобілізаційної</w:t>
            </w:r>
            <w:proofErr w:type="spellEnd"/>
            <w:r w:rsidRPr="00701D86">
              <w:rPr>
                <w:color w:val="000000"/>
                <w:sz w:val="24"/>
              </w:rPr>
              <w:t xml:space="preserve"> та </w:t>
            </w:r>
            <w:proofErr w:type="spellStart"/>
            <w:r w:rsidRPr="00701D86">
              <w:rPr>
                <w:color w:val="000000"/>
                <w:sz w:val="24"/>
              </w:rPr>
              <w:t>правоохоронної</w:t>
            </w:r>
            <w:proofErr w:type="spellEnd"/>
            <w:r w:rsidRPr="00701D86">
              <w:rPr>
                <w:color w:val="000000"/>
                <w:sz w:val="24"/>
              </w:rPr>
              <w:t xml:space="preserve"> </w:t>
            </w:r>
            <w:proofErr w:type="spellStart"/>
            <w:r w:rsidRPr="00701D86">
              <w:rPr>
                <w:color w:val="000000"/>
                <w:sz w:val="24"/>
              </w:rPr>
              <w:t>діяльностї</w:t>
            </w:r>
            <w:proofErr w:type="spellEnd"/>
            <w:r w:rsidRPr="00701D86">
              <w:rPr>
                <w:color w:val="000000"/>
                <w:sz w:val="24"/>
              </w:rPr>
              <w:t>.</w:t>
            </w:r>
          </w:p>
          <w:p w14:paraId="2AAAD5DE" w14:textId="5EA3863D" w:rsidR="0010162B" w:rsidRPr="00701D86" w:rsidRDefault="000422E4" w:rsidP="005D2894">
            <w:pPr>
              <w:tabs>
                <w:tab w:val="left" w:pos="6566"/>
              </w:tabs>
              <w:ind w:left="97" w:right="137" w:firstLine="425"/>
              <w:jc w:val="both"/>
              <w:rPr>
                <w:sz w:val="24"/>
              </w:rPr>
            </w:pPr>
            <w:r w:rsidRPr="00701D86">
              <w:rPr>
                <w:color w:val="000000"/>
                <w:sz w:val="24"/>
              </w:rPr>
              <w:t xml:space="preserve">Адреса та </w:t>
            </w:r>
            <w:proofErr w:type="spellStart"/>
            <w:r w:rsidRPr="00701D86">
              <w:rPr>
                <w:color w:val="000000"/>
                <w:sz w:val="24"/>
              </w:rPr>
              <w:t>місцезнаходження</w:t>
            </w:r>
            <w:proofErr w:type="spellEnd"/>
            <w:r w:rsidRPr="00701D86">
              <w:rPr>
                <w:color w:val="000000"/>
                <w:sz w:val="24"/>
              </w:rPr>
              <w:t xml:space="preserve">: с. </w:t>
            </w:r>
            <w:proofErr w:type="spellStart"/>
            <w:r w:rsidRPr="00701D86">
              <w:rPr>
                <w:color w:val="000000"/>
                <w:sz w:val="24"/>
              </w:rPr>
              <w:t>Зазим</w:t>
            </w:r>
            <w:proofErr w:type="spellEnd"/>
            <w:r w:rsidRPr="00701D86">
              <w:rPr>
                <w:color w:val="000000"/>
                <w:sz w:val="24"/>
              </w:rPr>
              <w:t>’</w:t>
            </w:r>
            <w:r w:rsidR="00B36691" w:rsidRPr="00701D86">
              <w:rPr>
                <w:color w:val="000000"/>
                <w:sz w:val="24"/>
                <w:lang w:val="uk-UA"/>
              </w:rPr>
              <w:t>я</w:t>
            </w:r>
            <w:r w:rsidRPr="00701D86">
              <w:rPr>
                <w:color w:val="000000"/>
                <w:sz w:val="24"/>
              </w:rPr>
              <w:t xml:space="preserve">, </w:t>
            </w:r>
            <w:proofErr w:type="spellStart"/>
            <w:r w:rsidRPr="00701D86">
              <w:rPr>
                <w:color w:val="000000"/>
                <w:sz w:val="24"/>
              </w:rPr>
              <w:t>вул</w:t>
            </w:r>
            <w:proofErr w:type="spellEnd"/>
            <w:r w:rsidRPr="00701D86">
              <w:rPr>
                <w:color w:val="000000"/>
                <w:sz w:val="24"/>
              </w:rPr>
              <w:t xml:space="preserve">. Широка, 6, </w:t>
            </w:r>
            <w:proofErr w:type="spellStart"/>
            <w:r w:rsidRPr="00701D86">
              <w:rPr>
                <w:color w:val="000000"/>
                <w:sz w:val="24"/>
              </w:rPr>
              <w:t>Броварський</w:t>
            </w:r>
            <w:proofErr w:type="spellEnd"/>
            <w:r w:rsidRPr="00701D86">
              <w:rPr>
                <w:color w:val="000000"/>
                <w:sz w:val="24"/>
              </w:rPr>
              <w:t xml:space="preserve"> район, </w:t>
            </w:r>
            <w:proofErr w:type="spellStart"/>
            <w:r w:rsidRPr="00701D86">
              <w:rPr>
                <w:color w:val="000000"/>
                <w:sz w:val="24"/>
              </w:rPr>
              <w:t>Київської</w:t>
            </w:r>
            <w:proofErr w:type="spellEnd"/>
            <w:r w:rsidRPr="00701D86">
              <w:rPr>
                <w:color w:val="000000"/>
                <w:sz w:val="24"/>
              </w:rPr>
              <w:t xml:space="preserve"> </w:t>
            </w:r>
            <w:proofErr w:type="spellStart"/>
            <w:r w:rsidRPr="00701D86">
              <w:rPr>
                <w:color w:val="000000"/>
                <w:sz w:val="24"/>
              </w:rPr>
              <w:t>області</w:t>
            </w:r>
            <w:proofErr w:type="spellEnd"/>
            <w:r w:rsidRPr="00701D86">
              <w:rPr>
                <w:color w:val="000000"/>
                <w:sz w:val="24"/>
              </w:rPr>
              <w:t xml:space="preserve">, тел.: +380459429281, </w:t>
            </w:r>
            <w:proofErr w:type="spellStart"/>
            <w:r w:rsidRPr="00701D86">
              <w:rPr>
                <w:color w:val="000000"/>
                <w:sz w:val="24"/>
              </w:rPr>
              <w:t>електронна</w:t>
            </w:r>
            <w:proofErr w:type="spellEnd"/>
            <w:r w:rsidRPr="00701D86">
              <w:rPr>
                <w:color w:val="000000"/>
                <w:sz w:val="24"/>
              </w:rPr>
              <w:t xml:space="preserve"> адреса: </w:t>
            </w:r>
            <w:hyperlink r:id="rId8" w:tooltip="zotg@ukr.net" w:history="1">
              <w:r w:rsidRPr="00701D86">
                <w:rPr>
                  <w:rStyle w:val="afc"/>
                  <w:sz w:val="24"/>
                  <w:u w:val="none"/>
                </w:rPr>
                <w:t>zotg@ukr.net</w:t>
              </w:r>
            </w:hyperlink>
          </w:p>
        </w:tc>
      </w:tr>
      <w:tr w:rsidR="0010162B" w:rsidRPr="00701D86" w14:paraId="256E809B"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58DFC7D2" w14:textId="77777777" w:rsidR="0010162B" w:rsidRPr="00701D86" w:rsidRDefault="000422E4">
            <w:pPr>
              <w:ind w:left="113" w:right="113"/>
              <w:jc w:val="center"/>
              <w:rPr>
                <w:b/>
                <w:sz w:val="24"/>
                <w:szCs w:val="24"/>
              </w:rPr>
            </w:pPr>
            <w:r w:rsidRPr="00701D86">
              <w:rPr>
                <w:b/>
                <w:sz w:val="24"/>
                <w:szCs w:val="24"/>
                <w:lang w:eastAsia="uk-UA"/>
              </w:rPr>
              <w:t>3.</w:t>
            </w:r>
          </w:p>
        </w:tc>
        <w:tc>
          <w:tcPr>
            <w:tcW w:w="2927" w:type="dxa"/>
            <w:tcBorders>
              <w:top w:val="single" w:sz="6" w:space="0" w:color="000000"/>
              <w:left w:val="single" w:sz="6" w:space="0" w:color="000000"/>
              <w:bottom w:val="single" w:sz="6" w:space="0" w:color="000000"/>
              <w:right w:val="single" w:sz="6" w:space="0" w:color="000000"/>
            </w:tcBorders>
            <w:vAlign w:val="center"/>
          </w:tcPr>
          <w:p w14:paraId="1C01A838" w14:textId="77777777" w:rsidR="0010162B" w:rsidRPr="005D2894" w:rsidRDefault="000422E4">
            <w:pPr>
              <w:ind w:left="148" w:right="92"/>
              <w:rPr>
                <w:b/>
                <w:bCs/>
                <w:sz w:val="24"/>
                <w:szCs w:val="24"/>
              </w:rPr>
            </w:pPr>
            <w:r w:rsidRPr="005D2894">
              <w:rPr>
                <w:b/>
                <w:bCs/>
                <w:sz w:val="24"/>
                <w:szCs w:val="24"/>
                <w:lang w:eastAsia="uk-UA"/>
              </w:rPr>
              <w:t xml:space="preserve">Процедура </w:t>
            </w:r>
            <w:proofErr w:type="spellStart"/>
            <w:r w:rsidRPr="005D2894">
              <w:rPr>
                <w:b/>
                <w:bCs/>
                <w:sz w:val="24"/>
                <w:szCs w:val="24"/>
                <w:lang w:eastAsia="uk-UA"/>
              </w:rPr>
              <w:t>закупівлі</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069F3986" w14:textId="47B60217" w:rsidR="0010162B" w:rsidRPr="005D2894" w:rsidRDefault="000422E4" w:rsidP="005D2894">
            <w:pPr>
              <w:ind w:left="97" w:right="137" w:firstLine="425"/>
              <w:rPr>
                <w:b/>
                <w:bCs/>
                <w:sz w:val="24"/>
                <w:szCs w:val="24"/>
                <w:lang w:val="uk-UA"/>
              </w:rPr>
            </w:pPr>
            <w:proofErr w:type="spellStart"/>
            <w:r w:rsidRPr="005D2894">
              <w:rPr>
                <w:b/>
                <w:bCs/>
                <w:sz w:val="24"/>
                <w:szCs w:val="24"/>
                <w:lang w:eastAsia="uk-UA"/>
              </w:rPr>
              <w:t>Відкриті</w:t>
            </w:r>
            <w:proofErr w:type="spellEnd"/>
            <w:r w:rsidRPr="005D2894">
              <w:rPr>
                <w:b/>
                <w:bCs/>
                <w:sz w:val="24"/>
                <w:szCs w:val="24"/>
                <w:lang w:eastAsia="uk-UA"/>
              </w:rPr>
              <w:t xml:space="preserve"> торги</w:t>
            </w:r>
            <w:r w:rsidR="005D2894" w:rsidRPr="005D2894">
              <w:rPr>
                <w:b/>
                <w:bCs/>
                <w:sz w:val="24"/>
                <w:szCs w:val="24"/>
                <w:lang w:val="uk-UA" w:eastAsia="uk-UA"/>
              </w:rPr>
              <w:t xml:space="preserve"> з особливостями</w:t>
            </w:r>
          </w:p>
        </w:tc>
      </w:tr>
      <w:tr w:rsidR="0010162B" w:rsidRPr="00701D86" w14:paraId="4DCA4754" w14:textId="77777777" w:rsidTr="00CF753D">
        <w:trPr>
          <w:trHeight w:val="273"/>
        </w:trPr>
        <w:tc>
          <w:tcPr>
            <w:tcW w:w="566" w:type="dxa"/>
            <w:tcBorders>
              <w:top w:val="single" w:sz="6" w:space="0" w:color="000000"/>
              <w:left w:val="single" w:sz="6" w:space="0" w:color="000000"/>
              <w:bottom w:val="single" w:sz="6" w:space="0" w:color="000000"/>
              <w:right w:val="single" w:sz="6" w:space="0" w:color="000000"/>
            </w:tcBorders>
            <w:vAlign w:val="center"/>
          </w:tcPr>
          <w:p w14:paraId="1B487342" w14:textId="77777777" w:rsidR="0010162B" w:rsidRPr="00701D86" w:rsidRDefault="000422E4">
            <w:pPr>
              <w:ind w:left="113" w:right="113"/>
              <w:jc w:val="center"/>
              <w:rPr>
                <w:b/>
                <w:sz w:val="24"/>
                <w:szCs w:val="24"/>
              </w:rPr>
            </w:pPr>
            <w:r w:rsidRPr="00701D86">
              <w:rPr>
                <w:b/>
                <w:sz w:val="24"/>
                <w:szCs w:val="24"/>
                <w:lang w:eastAsia="uk-UA"/>
              </w:rPr>
              <w:t>4.</w:t>
            </w:r>
          </w:p>
        </w:tc>
        <w:tc>
          <w:tcPr>
            <w:tcW w:w="2927" w:type="dxa"/>
            <w:tcBorders>
              <w:top w:val="single" w:sz="6" w:space="0" w:color="000000"/>
              <w:left w:val="single" w:sz="6" w:space="0" w:color="000000"/>
              <w:bottom w:val="single" w:sz="6" w:space="0" w:color="000000"/>
              <w:right w:val="single" w:sz="6" w:space="0" w:color="000000"/>
            </w:tcBorders>
            <w:vAlign w:val="center"/>
          </w:tcPr>
          <w:p w14:paraId="457A6040" w14:textId="77777777" w:rsidR="0010162B" w:rsidRPr="005D2894" w:rsidRDefault="000422E4">
            <w:pPr>
              <w:ind w:left="148" w:right="92"/>
              <w:rPr>
                <w:b/>
                <w:bCs/>
                <w:sz w:val="24"/>
                <w:szCs w:val="24"/>
              </w:rPr>
            </w:pPr>
            <w:proofErr w:type="spellStart"/>
            <w:r w:rsidRPr="005D2894">
              <w:rPr>
                <w:b/>
                <w:bCs/>
                <w:sz w:val="24"/>
                <w:szCs w:val="24"/>
                <w:lang w:eastAsia="uk-UA"/>
              </w:rPr>
              <w:t>Інформація</w:t>
            </w:r>
            <w:proofErr w:type="spellEnd"/>
            <w:r w:rsidRPr="005D2894">
              <w:rPr>
                <w:b/>
                <w:bCs/>
                <w:sz w:val="24"/>
                <w:szCs w:val="24"/>
                <w:lang w:eastAsia="uk-UA"/>
              </w:rPr>
              <w:t xml:space="preserve"> про предмет </w:t>
            </w:r>
            <w:proofErr w:type="spellStart"/>
            <w:r w:rsidRPr="005D2894">
              <w:rPr>
                <w:b/>
                <w:bCs/>
                <w:sz w:val="24"/>
                <w:szCs w:val="24"/>
                <w:lang w:eastAsia="uk-UA"/>
              </w:rPr>
              <w:t>закупівлі</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02CB56B6" w14:textId="77777777" w:rsidR="0010162B" w:rsidRPr="00701D86" w:rsidRDefault="0010162B" w:rsidP="005D2894">
            <w:pPr>
              <w:ind w:left="97" w:right="137" w:firstLine="425"/>
              <w:rPr>
                <w:sz w:val="24"/>
                <w:szCs w:val="24"/>
              </w:rPr>
            </w:pPr>
          </w:p>
        </w:tc>
      </w:tr>
      <w:tr w:rsidR="0010162B" w:rsidRPr="005D2894" w14:paraId="2C2B81B7" w14:textId="77777777" w:rsidTr="00CF753D">
        <w:trPr>
          <w:trHeight w:val="703"/>
        </w:trPr>
        <w:tc>
          <w:tcPr>
            <w:tcW w:w="566" w:type="dxa"/>
            <w:tcBorders>
              <w:top w:val="single" w:sz="6" w:space="0" w:color="000000"/>
              <w:left w:val="single" w:sz="6" w:space="0" w:color="000000"/>
              <w:bottom w:val="single" w:sz="6" w:space="0" w:color="000000"/>
              <w:right w:val="single" w:sz="6" w:space="0" w:color="000000"/>
            </w:tcBorders>
            <w:vAlign w:val="center"/>
          </w:tcPr>
          <w:p w14:paraId="641F38BC" w14:textId="77777777" w:rsidR="0010162B" w:rsidRPr="00701D86" w:rsidRDefault="000422E4">
            <w:pPr>
              <w:jc w:val="center"/>
              <w:rPr>
                <w:b/>
                <w:sz w:val="24"/>
                <w:szCs w:val="24"/>
              </w:rPr>
            </w:pPr>
            <w:r w:rsidRPr="00701D86">
              <w:rPr>
                <w:b/>
                <w:sz w:val="24"/>
                <w:szCs w:val="24"/>
              </w:rPr>
              <w:t>4.1</w:t>
            </w:r>
          </w:p>
        </w:tc>
        <w:tc>
          <w:tcPr>
            <w:tcW w:w="2927" w:type="dxa"/>
            <w:tcBorders>
              <w:top w:val="single" w:sz="6" w:space="0" w:color="000000"/>
              <w:left w:val="single" w:sz="6" w:space="0" w:color="000000"/>
              <w:bottom w:val="single" w:sz="6" w:space="0" w:color="000000"/>
              <w:right w:val="single" w:sz="6" w:space="0" w:color="000000"/>
            </w:tcBorders>
            <w:vAlign w:val="center"/>
          </w:tcPr>
          <w:p w14:paraId="1CD05F43" w14:textId="466589ED" w:rsidR="0010162B" w:rsidRPr="00701D86" w:rsidRDefault="000422E4">
            <w:pPr>
              <w:ind w:left="148" w:right="92"/>
              <w:rPr>
                <w:sz w:val="24"/>
                <w:szCs w:val="24"/>
              </w:rPr>
            </w:pPr>
            <w:proofErr w:type="spellStart"/>
            <w:r w:rsidRPr="00701D86">
              <w:rPr>
                <w:sz w:val="24"/>
                <w:szCs w:val="24"/>
              </w:rPr>
              <w:t>назва</w:t>
            </w:r>
            <w:proofErr w:type="spellEnd"/>
            <w:r w:rsidRPr="00701D86">
              <w:rPr>
                <w:sz w:val="24"/>
                <w:szCs w:val="24"/>
              </w:rPr>
              <w:t xml:space="preserve"> предмета </w:t>
            </w:r>
            <w:proofErr w:type="spellStart"/>
            <w:r w:rsidRPr="00701D86">
              <w:rPr>
                <w:sz w:val="24"/>
                <w:szCs w:val="24"/>
              </w:rPr>
              <w:t>закупівлі</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00E35473" w14:textId="0C794DAF" w:rsidR="0010162B" w:rsidRPr="005D2894" w:rsidRDefault="005D2894" w:rsidP="00434A23">
            <w:pPr>
              <w:tabs>
                <w:tab w:val="left" w:pos="6566"/>
              </w:tabs>
              <w:ind w:left="97" w:right="137" w:firstLine="425"/>
              <w:jc w:val="both"/>
              <w:rPr>
                <w:sz w:val="24"/>
                <w:szCs w:val="24"/>
                <w:lang w:val="uk-UA"/>
              </w:rPr>
            </w:pPr>
            <w:r w:rsidRPr="00434A23">
              <w:rPr>
                <w:b/>
                <w:bCs/>
                <w:sz w:val="24"/>
                <w:szCs w:val="24"/>
                <w:lang w:val="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w:t>
            </w:r>
            <w:r w:rsidR="00517289" w:rsidRPr="00434A23">
              <w:rPr>
                <w:b/>
                <w:bCs/>
                <w:sz w:val="24"/>
                <w:szCs w:val="24"/>
                <w:lang w:val="uk-UA"/>
              </w:rPr>
              <w:t xml:space="preserve"> </w:t>
            </w:r>
            <w:r w:rsidRPr="00434A23">
              <w:rPr>
                <w:b/>
                <w:bCs/>
                <w:sz w:val="24"/>
                <w:szCs w:val="24"/>
                <w:lang w:val="uk-UA"/>
              </w:rPr>
              <w:t>Рожни Броварського району Київської області</w:t>
            </w:r>
            <w:r w:rsidR="00AB3969" w:rsidRPr="005D2894">
              <w:rPr>
                <w:sz w:val="24"/>
                <w:szCs w:val="24"/>
                <w:lang w:val="uk-UA"/>
              </w:rPr>
              <w:t xml:space="preserve">, </w:t>
            </w:r>
            <w:r>
              <w:rPr>
                <w:sz w:val="24"/>
                <w:szCs w:val="24"/>
                <w:lang w:val="uk-UA"/>
              </w:rPr>
              <w:t>з</w:t>
            </w:r>
            <w:r w:rsidRPr="005D2894">
              <w:rPr>
                <w:sz w:val="24"/>
                <w:szCs w:val="24"/>
                <w:lang w:val="uk-UA"/>
              </w:rPr>
              <w:t>гідно коду Єдиного закупівельного словника</w:t>
            </w:r>
            <w:r>
              <w:rPr>
                <w:sz w:val="24"/>
                <w:szCs w:val="24"/>
                <w:lang w:val="uk-UA"/>
              </w:rPr>
              <w:t xml:space="preserve"> </w:t>
            </w:r>
            <w:r w:rsidRPr="005D2894">
              <w:rPr>
                <w:sz w:val="24"/>
                <w:szCs w:val="24"/>
                <w:lang w:val="uk-UA"/>
              </w:rPr>
              <w:t xml:space="preserve">ДК 021:2015 – </w:t>
            </w:r>
            <w:r w:rsidRPr="00517289">
              <w:rPr>
                <w:sz w:val="24"/>
                <w:szCs w:val="24"/>
                <w:u w:val="single"/>
                <w:lang w:val="uk-UA"/>
              </w:rPr>
              <w:t>45262000-1 «Спеціалізовані будівельні роботи, крім покрівельних»</w:t>
            </w:r>
          </w:p>
        </w:tc>
      </w:tr>
      <w:tr w:rsidR="0010162B" w:rsidRPr="00701D86" w14:paraId="6A476A4F" w14:textId="77777777" w:rsidTr="00CF753D">
        <w:trPr>
          <w:trHeight w:val="259"/>
        </w:trPr>
        <w:tc>
          <w:tcPr>
            <w:tcW w:w="566" w:type="dxa"/>
            <w:tcBorders>
              <w:top w:val="single" w:sz="6" w:space="0" w:color="000000"/>
              <w:left w:val="single" w:sz="6" w:space="0" w:color="000000"/>
              <w:bottom w:val="single" w:sz="6" w:space="0" w:color="000000"/>
              <w:right w:val="single" w:sz="6" w:space="0" w:color="000000"/>
            </w:tcBorders>
            <w:vAlign w:val="center"/>
          </w:tcPr>
          <w:p w14:paraId="1C1C1D54" w14:textId="77777777" w:rsidR="0010162B" w:rsidRPr="00701D86" w:rsidRDefault="000422E4">
            <w:pPr>
              <w:ind w:left="113" w:right="113"/>
              <w:rPr>
                <w:b/>
                <w:sz w:val="24"/>
                <w:szCs w:val="24"/>
              </w:rPr>
            </w:pPr>
            <w:r w:rsidRPr="00701D86">
              <w:rPr>
                <w:b/>
                <w:sz w:val="24"/>
                <w:szCs w:val="24"/>
                <w:lang w:eastAsia="uk-UA"/>
              </w:rPr>
              <w:t>4.2</w:t>
            </w:r>
          </w:p>
        </w:tc>
        <w:tc>
          <w:tcPr>
            <w:tcW w:w="2927" w:type="dxa"/>
            <w:tcBorders>
              <w:top w:val="single" w:sz="6" w:space="0" w:color="000000"/>
              <w:left w:val="single" w:sz="6" w:space="0" w:color="000000"/>
              <w:bottom w:val="single" w:sz="6" w:space="0" w:color="000000"/>
              <w:right w:val="single" w:sz="6" w:space="0" w:color="000000"/>
            </w:tcBorders>
            <w:vAlign w:val="center"/>
          </w:tcPr>
          <w:p w14:paraId="7D9DE84E" w14:textId="77777777" w:rsidR="0010162B" w:rsidRPr="00701D86" w:rsidRDefault="000422E4">
            <w:pPr>
              <w:ind w:left="148" w:right="92"/>
              <w:rPr>
                <w:sz w:val="24"/>
                <w:szCs w:val="24"/>
              </w:rPr>
            </w:pPr>
            <w:proofErr w:type="spellStart"/>
            <w:r w:rsidRPr="00701D86">
              <w:rPr>
                <w:sz w:val="24"/>
                <w:szCs w:val="24"/>
                <w:lang w:eastAsia="uk-UA"/>
              </w:rPr>
              <w:t>опис</w:t>
            </w:r>
            <w:proofErr w:type="spellEnd"/>
            <w:r w:rsidRPr="00701D86">
              <w:rPr>
                <w:sz w:val="24"/>
                <w:szCs w:val="24"/>
                <w:lang w:eastAsia="uk-UA"/>
              </w:rPr>
              <w:t xml:space="preserve"> </w:t>
            </w:r>
            <w:proofErr w:type="spellStart"/>
            <w:r w:rsidRPr="00701D86">
              <w:rPr>
                <w:sz w:val="24"/>
                <w:szCs w:val="24"/>
                <w:lang w:eastAsia="uk-UA"/>
              </w:rPr>
              <w:t>окремої</w:t>
            </w:r>
            <w:proofErr w:type="spellEnd"/>
            <w:r w:rsidRPr="00701D86">
              <w:rPr>
                <w:sz w:val="24"/>
                <w:szCs w:val="24"/>
                <w:lang w:eastAsia="uk-UA"/>
              </w:rPr>
              <w:t xml:space="preserve"> </w:t>
            </w:r>
            <w:proofErr w:type="spellStart"/>
            <w:r w:rsidRPr="00701D86">
              <w:rPr>
                <w:sz w:val="24"/>
                <w:szCs w:val="24"/>
                <w:lang w:eastAsia="uk-UA"/>
              </w:rPr>
              <w:t>частини</w:t>
            </w:r>
            <w:proofErr w:type="spellEnd"/>
            <w:r w:rsidRPr="00701D86">
              <w:rPr>
                <w:sz w:val="24"/>
                <w:szCs w:val="24"/>
                <w:lang w:eastAsia="uk-UA"/>
              </w:rPr>
              <w:t xml:space="preserve"> (</w:t>
            </w:r>
            <w:proofErr w:type="spellStart"/>
            <w:r w:rsidRPr="00701D86">
              <w:rPr>
                <w:sz w:val="24"/>
                <w:szCs w:val="24"/>
                <w:lang w:eastAsia="uk-UA"/>
              </w:rPr>
              <w:t>частин</w:t>
            </w:r>
            <w:proofErr w:type="spellEnd"/>
            <w:r w:rsidRPr="00701D86">
              <w:rPr>
                <w:sz w:val="24"/>
                <w:szCs w:val="24"/>
                <w:lang w:eastAsia="uk-UA"/>
              </w:rPr>
              <w:t xml:space="preserve">) предмета </w:t>
            </w:r>
            <w:proofErr w:type="spellStart"/>
            <w:r w:rsidRPr="00701D86">
              <w:rPr>
                <w:sz w:val="24"/>
                <w:szCs w:val="24"/>
                <w:lang w:eastAsia="uk-UA"/>
              </w:rPr>
              <w:t>закупівлі</w:t>
            </w:r>
            <w:proofErr w:type="spellEnd"/>
            <w:r w:rsidRPr="00701D86">
              <w:rPr>
                <w:sz w:val="24"/>
                <w:szCs w:val="24"/>
                <w:lang w:eastAsia="uk-UA"/>
              </w:rPr>
              <w:t xml:space="preserve"> (лота), </w:t>
            </w:r>
            <w:proofErr w:type="spellStart"/>
            <w:r w:rsidRPr="00701D86">
              <w:rPr>
                <w:sz w:val="24"/>
                <w:szCs w:val="24"/>
                <w:lang w:eastAsia="uk-UA"/>
              </w:rPr>
              <w:t>щодо</w:t>
            </w:r>
            <w:proofErr w:type="spellEnd"/>
            <w:r w:rsidRPr="00701D86">
              <w:rPr>
                <w:sz w:val="24"/>
                <w:szCs w:val="24"/>
                <w:lang w:eastAsia="uk-UA"/>
              </w:rPr>
              <w:t xml:space="preserve"> </w:t>
            </w:r>
            <w:proofErr w:type="spellStart"/>
            <w:r w:rsidRPr="00701D86">
              <w:rPr>
                <w:sz w:val="24"/>
                <w:szCs w:val="24"/>
                <w:lang w:eastAsia="uk-UA"/>
              </w:rPr>
              <w:t>якої</w:t>
            </w:r>
            <w:proofErr w:type="spellEnd"/>
            <w:r w:rsidRPr="00701D86">
              <w:rPr>
                <w:sz w:val="24"/>
                <w:szCs w:val="24"/>
                <w:lang w:eastAsia="uk-UA"/>
              </w:rPr>
              <w:t xml:space="preserve"> </w:t>
            </w:r>
            <w:proofErr w:type="spellStart"/>
            <w:r w:rsidRPr="00701D86">
              <w:rPr>
                <w:sz w:val="24"/>
                <w:szCs w:val="24"/>
                <w:lang w:eastAsia="uk-UA"/>
              </w:rPr>
              <w:t>можуть</w:t>
            </w:r>
            <w:proofErr w:type="spellEnd"/>
            <w:r w:rsidRPr="00701D86">
              <w:rPr>
                <w:sz w:val="24"/>
                <w:szCs w:val="24"/>
                <w:lang w:eastAsia="uk-UA"/>
              </w:rPr>
              <w:t xml:space="preserve"> бути </w:t>
            </w:r>
            <w:proofErr w:type="spellStart"/>
            <w:r w:rsidRPr="00701D86">
              <w:rPr>
                <w:sz w:val="24"/>
                <w:szCs w:val="24"/>
                <w:lang w:eastAsia="uk-UA"/>
              </w:rPr>
              <w:t>подані</w:t>
            </w:r>
            <w:proofErr w:type="spellEnd"/>
            <w:r w:rsidRPr="00701D86">
              <w:rPr>
                <w:sz w:val="24"/>
                <w:szCs w:val="24"/>
                <w:lang w:eastAsia="uk-UA"/>
              </w:rPr>
              <w:t xml:space="preserve"> </w:t>
            </w:r>
            <w:proofErr w:type="spellStart"/>
            <w:r w:rsidRPr="00701D86">
              <w:rPr>
                <w:sz w:val="24"/>
                <w:szCs w:val="24"/>
                <w:lang w:eastAsia="uk-UA"/>
              </w:rPr>
              <w:t>тендерні</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2DE5F727" w14:textId="77777777" w:rsidR="0010162B" w:rsidRPr="00701D86" w:rsidRDefault="000422E4" w:rsidP="00B36691">
            <w:pPr>
              <w:ind w:left="97" w:right="145"/>
              <w:jc w:val="both"/>
              <w:rPr>
                <w:sz w:val="24"/>
              </w:rPr>
            </w:pPr>
            <w:proofErr w:type="spellStart"/>
            <w:r w:rsidRPr="00701D86">
              <w:rPr>
                <w:sz w:val="24"/>
                <w:szCs w:val="24"/>
              </w:rPr>
              <w:t>Умовами</w:t>
            </w:r>
            <w:proofErr w:type="spellEnd"/>
            <w:r w:rsidRPr="00701D86">
              <w:rPr>
                <w:sz w:val="24"/>
                <w:szCs w:val="24"/>
              </w:rPr>
              <w:t xml:space="preserve"> </w:t>
            </w:r>
            <w:proofErr w:type="spellStart"/>
            <w:r w:rsidRPr="00701D86">
              <w:rPr>
                <w:sz w:val="24"/>
                <w:szCs w:val="24"/>
              </w:rPr>
              <w:t>цієї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не </w:t>
            </w:r>
            <w:proofErr w:type="spellStart"/>
            <w:r w:rsidRPr="00701D86">
              <w:rPr>
                <w:sz w:val="24"/>
                <w:szCs w:val="24"/>
              </w:rPr>
              <w:t>передбачено</w:t>
            </w:r>
            <w:proofErr w:type="spellEnd"/>
            <w:r w:rsidRPr="00701D86">
              <w:rPr>
                <w:sz w:val="24"/>
                <w:szCs w:val="24"/>
              </w:rPr>
              <w:t xml:space="preserve"> </w:t>
            </w:r>
            <w:proofErr w:type="spellStart"/>
            <w:r w:rsidRPr="00701D86">
              <w:rPr>
                <w:sz w:val="24"/>
                <w:szCs w:val="24"/>
              </w:rPr>
              <w:t>встановлення</w:t>
            </w:r>
            <w:proofErr w:type="spellEnd"/>
            <w:r w:rsidRPr="00701D86">
              <w:rPr>
                <w:sz w:val="24"/>
                <w:szCs w:val="24"/>
              </w:rPr>
              <w:t xml:space="preserve"> </w:t>
            </w:r>
            <w:proofErr w:type="spellStart"/>
            <w:r w:rsidRPr="00701D86">
              <w:rPr>
                <w:sz w:val="24"/>
                <w:szCs w:val="24"/>
              </w:rPr>
              <w:t>окремих</w:t>
            </w:r>
            <w:proofErr w:type="spellEnd"/>
            <w:r w:rsidRPr="00701D86">
              <w:rPr>
                <w:sz w:val="24"/>
                <w:szCs w:val="24"/>
              </w:rPr>
              <w:t xml:space="preserve"> </w:t>
            </w:r>
            <w:proofErr w:type="spellStart"/>
            <w:r w:rsidRPr="00701D86">
              <w:rPr>
                <w:sz w:val="24"/>
                <w:szCs w:val="24"/>
              </w:rPr>
              <w:t>частин</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лотів</w:t>
            </w:r>
            <w:proofErr w:type="spellEnd"/>
            <w:r w:rsidRPr="00701D86">
              <w:rPr>
                <w:sz w:val="24"/>
                <w:szCs w:val="24"/>
              </w:rPr>
              <w:t>).</w:t>
            </w:r>
          </w:p>
        </w:tc>
      </w:tr>
      <w:tr w:rsidR="0010162B" w:rsidRPr="00F46D1B" w14:paraId="613B6B56" w14:textId="77777777" w:rsidTr="00CF753D">
        <w:trPr>
          <w:trHeight w:val="293"/>
        </w:trPr>
        <w:tc>
          <w:tcPr>
            <w:tcW w:w="566" w:type="dxa"/>
            <w:tcBorders>
              <w:top w:val="single" w:sz="6" w:space="0" w:color="000000"/>
              <w:left w:val="single" w:sz="6" w:space="0" w:color="000000"/>
              <w:bottom w:val="single" w:sz="6" w:space="0" w:color="000000"/>
              <w:right w:val="single" w:sz="6" w:space="0" w:color="000000"/>
            </w:tcBorders>
            <w:vAlign w:val="center"/>
          </w:tcPr>
          <w:p w14:paraId="50C63C0E" w14:textId="77777777" w:rsidR="0010162B" w:rsidRPr="00701D86" w:rsidRDefault="000422E4">
            <w:pPr>
              <w:ind w:left="113" w:right="113"/>
              <w:rPr>
                <w:b/>
                <w:sz w:val="24"/>
                <w:szCs w:val="24"/>
              </w:rPr>
            </w:pPr>
            <w:r w:rsidRPr="00701D86">
              <w:rPr>
                <w:b/>
                <w:sz w:val="24"/>
                <w:szCs w:val="24"/>
              </w:rPr>
              <w:t>4.3</w:t>
            </w:r>
          </w:p>
        </w:tc>
        <w:tc>
          <w:tcPr>
            <w:tcW w:w="2927" w:type="dxa"/>
            <w:tcBorders>
              <w:top w:val="single" w:sz="6" w:space="0" w:color="000000"/>
              <w:left w:val="single" w:sz="6" w:space="0" w:color="000000"/>
              <w:bottom w:val="single" w:sz="6" w:space="0" w:color="000000"/>
              <w:right w:val="single" w:sz="6" w:space="0" w:color="000000"/>
            </w:tcBorders>
            <w:vAlign w:val="center"/>
          </w:tcPr>
          <w:p w14:paraId="5FFAB961" w14:textId="77777777" w:rsidR="0010162B" w:rsidRPr="00701D86" w:rsidRDefault="000422E4">
            <w:pPr>
              <w:ind w:left="148" w:right="92"/>
              <w:rPr>
                <w:sz w:val="24"/>
                <w:szCs w:val="24"/>
              </w:rPr>
            </w:pPr>
            <w:proofErr w:type="spellStart"/>
            <w:r w:rsidRPr="00701D86">
              <w:rPr>
                <w:sz w:val="24"/>
                <w:szCs w:val="24"/>
              </w:rPr>
              <w:t>місце</w:t>
            </w:r>
            <w:proofErr w:type="spellEnd"/>
            <w:r w:rsidRPr="00701D86">
              <w:rPr>
                <w:sz w:val="24"/>
                <w:szCs w:val="24"/>
              </w:rPr>
              <w:t xml:space="preserve">, </w:t>
            </w:r>
            <w:proofErr w:type="spellStart"/>
            <w:r w:rsidRPr="00701D86">
              <w:rPr>
                <w:sz w:val="24"/>
                <w:szCs w:val="24"/>
              </w:rPr>
              <w:t>кількість</w:t>
            </w:r>
            <w:proofErr w:type="spellEnd"/>
            <w:r w:rsidRPr="00701D86">
              <w:rPr>
                <w:sz w:val="24"/>
                <w:szCs w:val="24"/>
              </w:rPr>
              <w:t xml:space="preserve">, </w:t>
            </w:r>
            <w:proofErr w:type="spellStart"/>
            <w:r w:rsidRPr="00701D86">
              <w:rPr>
                <w:sz w:val="24"/>
                <w:szCs w:val="24"/>
              </w:rPr>
              <w:t>обсяг</w:t>
            </w:r>
            <w:proofErr w:type="spellEnd"/>
            <w:r w:rsidRPr="00701D86">
              <w:rPr>
                <w:sz w:val="24"/>
                <w:szCs w:val="24"/>
              </w:rPr>
              <w:t xml:space="preserve"> поставки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 xml:space="preserve">,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w:t>
            </w:r>
          </w:p>
        </w:tc>
        <w:tc>
          <w:tcPr>
            <w:tcW w:w="6712" w:type="dxa"/>
            <w:gridSpan w:val="2"/>
            <w:tcBorders>
              <w:top w:val="single" w:sz="6" w:space="0" w:color="000000"/>
              <w:left w:val="single" w:sz="6" w:space="0" w:color="000000"/>
              <w:bottom w:val="single" w:sz="6" w:space="0" w:color="000000"/>
              <w:right w:val="single" w:sz="6" w:space="0" w:color="000000"/>
            </w:tcBorders>
          </w:tcPr>
          <w:p w14:paraId="30A6A557" w14:textId="24A5EB72" w:rsidR="0010162B" w:rsidRPr="00701D86" w:rsidRDefault="00517289" w:rsidP="003C0724">
            <w:pPr>
              <w:pStyle w:val="Standard"/>
              <w:ind w:left="97" w:right="145" w:firstLine="425"/>
              <w:jc w:val="both"/>
              <w:rPr>
                <w:iCs/>
                <w:sz w:val="24"/>
                <w:szCs w:val="24"/>
              </w:rPr>
            </w:pPr>
            <w:r w:rsidRPr="00434A23">
              <w:rPr>
                <w:sz w:val="24"/>
                <w:szCs w:val="24"/>
              </w:rPr>
              <w:t xml:space="preserve">Адміністративна будівля в </w:t>
            </w:r>
            <w:proofErr w:type="spellStart"/>
            <w:r w:rsidRPr="00434A23">
              <w:rPr>
                <w:sz w:val="24"/>
                <w:szCs w:val="24"/>
              </w:rPr>
              <w:t>с.Рожни</w:t>
            </w:r>
            <w:proofErr w:type="spellEnd"/>
            <w:r w:rsidRPr="00434A23">
              <w:rPr>
                <w:sz w:val="24"/>
                <w:szCs w:val="24"/>
              </w:rPr>
              <w:t xml:space="preserve"> Броварського району Київської області</w:t>
            </w:r>
            <w:r w:rsidR="000422E4" w:rsidRPr="00434A23">
              <w:rPr>
                <w:sz w:val="24"/>
                <w:szCs w:val="24"/>
                <w:shd w:val="clear" w:color="auto" w:fill="FFFFFF"/>
                <w:lang w:eastAsia="uk-UA"/>
              </w:rPr>
              <w:t>.</w:t>
            </w:r>
          </w:p>
          <w:p w14:paraId="0421D20D" w14:textId="0008289E" w:rsidR="0010162B" w:rsidRPr="00701D86" w:rsidRDefault="000422E4" w:rsidP="003C0724">
            <w:pPr>
              <w:pStyle w:val="Standard"/>
              <w:ind w:left="97" w:right="145" w:firstLine="425"/>
              <w:jc w:val="both"/>
              <w:rPr>
                <w:sz w:val="24"/>
                <w:szCs w:val="24"/>
              </w:rPr>
            </w:pPr>
            <w:r w:rsidRPr="00701D86">
              <w:rPr>
                <w:sz w:val="24"/>
                <w:szCs w:val="24"/>
                <w:shd w:val="clear" w:color="auto" w:fill="FFFFFF"/>
              </w:rPr>
              <w:t xml:space="preserve">Кількість: 1 </w:t>
            </w:r>
            <w:r w:rsidR="00517289">
              <w:rPr>
                <w:sz w:val="24"/>
                <w:szCs w:val="24"/>
                <w:shd w:val="clear" w:color="auto" w:fill="FFFFFF"/>
              </w:rPr>
              <w:t>послуга</w:t>
            </w:r>
            <w:r w:rsidRPr="00701D86">
              <w:rPr>
                <w:sz w:val="24"/>
                <w:szCs w:val="24"/>
                <w:shd w:val="clear" w:color="auto" w:fill="FFFFFF"/>
              </w:rPr>
              <w:t>.</w:t>
            </w:r>
          </w:p>
          <w:p w14:paraId="007D47E2" w14:textId="540AE74D" w:rsidR="0010162B" w:rsidRPr="00701D86" w:rsidRDefault="000422E4" w:rsidP="00517289">
            <w:pPr>
              <w:pStyle w:val="aff8"/>
              <w:tabs>
                <w:tab w:val="left" w:pos="5712"/>
              </w:tabs>
              <w:ind w:left="97" w:right="145" w:firstLine="425"/>
              <w:jc w:val="both"/>
              <w:rPr>
                <w:sz w:val="24"/>
                <w:lang w:val="uk-UA"/>
              </w:rPr>
            </w:pPr>
            <w:r w:rsidRPr="00701D86">
              <w:rPr>
                <w:sz w:val="24"/>
                <w:szCs w:val="24"/>
                <w:lang w:val="uk-UA" w:eastAsia="uk-UA"/>
              </w:rPr>
              <w:t>Обсяг робіт та детальна інформація про необхідні технічні, якісні та кількісні характеристики предмета закупівлі (обсяги предмета закупів</w:t>
            </w:r>
            <w:r w:rsidRPr="00434A23">
              <w:rPr>
                <w:sz w:val="24"/>
                <w:szCs w:val="24"/>
                <w:lang w:val="uk-UA" w:eastAsia="uk-UA"/>
              </w:rPr>
              <w:t xml:space="preserve">лі) наведені в </w:t>
            </w:r>
            <w:r w:rsidRPr="00434A23">
              <w:rPr>
                <w:b/>
                <w:sz w:val="24"/>
                <w:szCs w:val="24"/>
                <w:lang w:val="uk-UA" w:eastAsia="uk-UA"/>
              </w:rPr>
              <w:t>Додатку 5</w:t>
            </w:r>
            <w:r w:rsidRPr="00434A23">
              <w:rPr>
                <w:sz w:val="24"/>
                <w:szCs w:val="24"/>
                <w:lang w:val="uk-UA"/>
              </w:rPr>
              <w:t xml:space="preserve"> до тендерної документації.</w:t>
            </w:r>
          </w:p>
        </w:tc>
      </w:tr>
      <w:tr w:rsidR="0010162B" w:rsidRPr="00701D86" w14:paraId="2265747E" w14:textId="77777777" w:rsidTr="00CF753D">
        <w:trPr>
          <w:trHeight w:val="414"/>
        </w:trPr>
        <w:tc>
          <w:tcPr>
            <w:tcW w:w="566" w:type="dxa"/>
            <w:tcBorders>
              <w:top w:val="single" w:sz="6" w:space="0" w:color="000000"/>
              <w:left w:val="single" w:sz="6" w:space="0" w:color="000000"/>
              <w:bottom w:val="single" w:sz="6" w:space="0" w:color="000000"/>
              <w:right w:val="single" w:sz="6" w:space="0" w:color="000000"/>
            </w:tcBorders>
            <w:vAlign w:val="center"/>
          </w:tcPr>
          <w:p w14:paraId="3F91B1F6" w14:textId="77777777" w:rsidR="0010162B" w:rsidRPr="00701D86" w:rsidRDefault="000422E4">
            <w:pPr>
              <w:ind w:left="113" w:right="113"/>
              <w:rPr>
                <w:b/>
                <w:sz w:val="24"/>
                <w:szCs w:val="24"/>
              </w:rPr>
            </w:pPr>
            <w:r w:rsidRPr="00701D86">
              <w:rPr>
                <w:b/>
                <w:sz w:val="24"/>
                <w:szCs w:val="24"/>
              </w:rPr>
              <w:t>4.4</w:t>
            </w:r>
          </w:p>
        </w:tc>
        <w:tc>
          <w:tcPr>
            <w:tcW w:w="2927" w:type="dxa"/>
            <w:tcBorders>
              <w:top w:val="single" w:sz="6" w:space="0" w:color="000000"/>
              <w:left w:val="single" w:sz="6" w:space="0" w:color="000000"/>
              <w:bottom w:val="single" w:sz="6" w:space="0" w:color="000000"/>
              <w:right w:val="single" w:sz="6" w:space="0" w:color="000000"/>
            </w:tcBorders>
            <w:vAlign w:val="center"/>
          </w:tcPr>
          <w:p w14:paraId="53650900" w14:textId="77777777" w:rsidR="0010162B" w:rsidRPr="00701D86" w:rsidRDefault="000422E4">
            <w:pPr>
              <w:ind w:left="148" w:right="92"/>
              <w:rPr>
                <w:sz w:val="24"/>
                <w:szCs w:val="24"/>
              </w:rPr>
            </w:pPr>
            <w:r w:rsidRPr="00701D86">
              <w:rPr>
                <w:sz w:val="24"/>
                <w:szCs w:val="24"/>
              </w:rPr>
              <w:t xml:space="preserve">строк поставки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 xml:space="preserve">,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w:t>
            </w:r>
          </w:p>
        </w:tc>
        <w:tc>
          <w:tcPr>
            <w:tcW w:w="6712" w:type="dxa"/>
            <w:gridSpan w:val="2"/>
            <w:tcBorders>
              <w:top w:val="single" w:sz="6" w:space="0" w:color="000000"/>
              <w:left w:val="single" w:sz="6" w:space="0" w:color="000000"/>
              <w:bottom w:val="single" w:sz="6" w:space="0" w:color="000000"/>
              <w:right w:val="single" w:sz="6" w:space="0" w:color="000000"/>
            </w:tcBorders>
            <w:vAlign w:val="center"/>
          </w:tcPr>
          <w:p w14:paraId="66172EA6" w14:textId="541697EC" w:rsidR="0010162B" w:rsidRPr="00701D86" w:rsidRDefault="000422E4" w:rsidP="0051131D">
            <w:pPr>
              <w:ind w:left="97" w:right="145" w:firstLine="425"/>
              <w:rPr>
                <w:b/>
                <w:bCs/>
                <w:sz w:val="24"/>
                <w:szCs w:val="24"/>
              </w:rPr>
            </w:pPr>
            <w:r w:rsidRPr="00434A23">
              <w:rPr>
                <w:sz w:val="24"/>
                <w:szCs w:val="24"/>
              </w:rPr>
              <w:t xml:space="preserve">з </w:t>
            </w:r>
            <w:proofErr w:type="spellStart"/>
            <w:r w:rsidRPr="00434A23">
              <w:rPr>
                <w:sz w:val="24"/>
                <w:szCs w:val="24"/>
              </w:rPr>
              <w:t>дати</w:t>
            </w:r>
            <w:proofErr w:type="spellEnd"/>
            <w:r w:rsidRPr="00434A23">
              <w:rPr>
                <w:sz w:val="24"/>
                <w:szCs w:val="24"/>
              </w:rPr>
              <w:t xml:space="preserve"> </w:t>
            </w:r>
            <w:proofErr w:type="spellStart"/>
            <w:r w:rsidRPr="00434A23">
              <w:rPr>
                <w:sz w:val="24"/>
                <w:szCs w:val="24"/>
              </w:rPr>
              <w:t>укладання</w:t>
            </w:r>
            <w:proofErr w:type="spellEnd"/>
            <w:r w:rsidRPr="00434A23">
              <w:rPr>
                <w:sz w:val="24"/>
                <w:szCs w:val="24"/>
              </w:rPr>
              <w:t xml:space="preserve"> </w:t>
            </w:r>
            <w:r w:rsidRPr="00434A23">
              <w:rPr>
                <w:color w:val="000000" w:themeColor="text1"/>
                <w:sz w:val="24"/>
                <w:szCs w:val="24"/>
              </w:rPr>
              <w:t xml:space="preserve">договору </w:t>
            </w:r>
            <w:r w:rsidRPr="00434A23">
              <w:rPr>
                <w:b/>
                <w:color w:val="000000" w:themeColor="text1"/>
                <w:sz w:val="24"/>
                <w:szCs w:val="24"/>
              </w:rPr>
              <w:t>по 31.12.202</w:t>
            </w:r>
            <w:r w:rsidR="001F1F93" w:rsidRPr="00434A23">
              <w:rPr>
                <w:b/>
                <w:color w:val="000000" w:themeColor="text1"/>
                <w:sz w:val="24"/>
                <w:szCs w:val="24"/>
                <w:lang w:val="uk-UA"/>
              </w:rPr>
              <w:t>2</w:t>
            </w:r>
            <w:r w:rsidRPr="00434A23">
              <w:rPr>
                <w:b/>
                <w:color w:val="000000" w:themeColor="text1"/>
                <w:sz w:val="24"/>
                <w:szCs w:val="24"/>
              </w:rPr>
              <w:t xml:space="preserve"> року</w:t>
            </w:r>
            <w:r w:rsidRPr="00434A23">
              <w:rPr>
                <w:color w:val="000000" w:themeColor="text1"/>
                <w:sz w:val="24"/>
                <w:szCs w:val="24"/>
              </w:rPr>
              <w:t>.</w:t>
            </w:r>
          </w:p>
        </w:tc>
      </w:tr>
      <w:tr w:rsidR="0010162B" w:rsidRPr="00701D86" w14:paraId="38F11BD5" w14:textId="77777777" w:rsidTr="00CF753D">
        <w:trPr>
          <w:trHeight w:val="415"/>
        </w:trPr>
        <w:tc>
          <w:tcPr>
            <w:tcW w:w="566" w:type="dxa"/>
            <w:tcBorders>
              <w:top w:val="single" w:sz="6" w:space="0" w:color="000000"/>
              <w:left w:val="single" w:sz="6" w:space="0" w:color="000000"/>
              <w:bottom w:val="single" w:sz="6" w:space="0" w:color="000000"/>
              <w:right w:val="single" w:sz="6" w:space="0" w:color="000000"/>
            </w:tcBorders>
            <w:vAlign w:val="center"/>
          </w:tcPr>
          <w:p w14:paraId="2932C59D" w14:textId="77777777" w:rsidR="0010162B" w:rsidRPr="00701D86" w:rsidRDefault="000422E4">
            <w:pPr>
              <w:jc w:val="center"/>
              <w:rPr>
                <w:b/>
                <w:bCs/>
                <w:sz w:val="24"/>
                <w:szCs w:val="24"/>
              </w:rPr>
            </w:pPr>
            <w:r w:rsidRPr="00701D86">
              <w:rPr>
                <w:b/>
                <w:bCs/>
                <w:sz w:val="24"/>
                <w:szCs w:val="24"/>
              </w:rPr>
              <w:lastRenderedPageBreak/>
              <w:t>5.</w:t>
            </w:r>
          </w:p>
        </w:tc>
        <w:tc>
          <w:tcPr>
            <w:tcW w:w="2927" w:type="dxa"/>
            <w:tcBorders>
              <w:top w:val="single" w:sz="6" w:space="0" w:color="000000"/>
              <w:left w:val="single" w:sz="6" w:space="0" w:color="000000"/>
              <w:bottom w:val="single" w:sz="6" w:space="0" w:color="000000"/>
              <w:right w:val="single" w:sz="6" w:space="0" w:color="000000"/>
            </w:tcBorders>
            <w:vAlign w:val="center"/>
          </w:tcPr>
          <w:p w14:paraId="1BD3E896" w14:textId="77777777" w:rsidR="0010162B" w:rsidRPr="00CF753D" w:rsidRDefault="000422E4">
            <w:pPr>
              <w:ind w:left="148" w:right="92"/>
              <w:rPr>
                <w:b/>
                <w:sz w:val="24"/>
                <w:szCs w:val="24"/>
              </w:rPr>
            </w:pPr>
            <w:proofErr w:type="spellStart"/>
            <w:r w:rsidRPr="00CF753D">
              <w:rPr>
                <w:b/>
                <w:sz w:val="24"/>
                <w:szCs w:val="24"/>
              </w:rPr>
              <w:t>Недискримінація</w:t>
            </w:r>
            <w:proofErr w:type="spellEnd"/>
            <w:r w:rsidRPr="00CF753D">
              <w:rPr>
                <w:b/>
                <w:sz w:val="24"/>
                <w:szCs w:val="24"/>
              </w:rPr>
              <w:t xml:space="preserve"> </w:t>
            </w:r>
            <w:proofErr w:type="spellStart"/>
            <w:r w:rsidRPr="00CF753D">
              <w:rPr>
                <w:b/>
                <w:sz w:val="24"/>
                <w:szCs w:val="24"/>
              </w:rPr>
              <w:t>учасників</w:t>
            </w:r>
            <w:proofErr w:type="spellEnd"/>
            <w:r w:rsidRPr="00CF753D">
              <w:rPr>
                <w:b/>
                <w:sz w:val="24"/>
                <w:szCs w:val="24"/>
              </w:rPr>
              <w:t> </w:t>
            </w:r>
          </w:p>
        </w:tc>
        <w:tc>
          <w:tcPr>
            <w:tcW w:w="6712" w:type="dxa"/>
            <w:gridSpan w:val="2"/>
            <w:tcBorders>
              <w:top w:val="single" w:sz="6" w:space="0" w:color="000000"/>
              <w:left w:val="single" w:sz="6" w:space="0" w:color="000000"/>
              <w:bottom w:val="single" w:sz="6" w:space="0" w:color="000000"/>
              <w:right w:val="single" w:sz="6" w:space="0" w:color="000000"/>
            </w:tcBorders>
            <w:vAlign w:val="center"/>
          </w:tcPr>
          <w:p w14:paraId="14D48B4F" w14:textId="7FC499D4" w:rsidR="0010162B" w:rsidRPr="00701D86" w:rsidRDefault="00CF753D" w:rsidP="003C0724">
            <w:pPr>
              <w:ind w:left="97" w:right="145" w:firstLine="425"/>
              <w:jc w:val="both"/>
              <w:rPr>
                <w:b/>
                <w:bCs/>
                <w:sz w:val="24"/>
                <w:szCs w:val="24"/>
              </w:rPr>
            </w:pPr>
            <w:proofErr w:type="spellStart"/>
            <w:r>
              <w:rPr>
                <w:color w:val="000000"/>
                <w:sz w:val="24"/>
                <w:szCs w:val="24"/>
              </w:rPr>
              <w:t>Учасники</w:t>
            </w:r>
            <w:proofErr w:type="spellEnd"/>
            <w:r>
              <w:rPr>
                <w:color w:val="000000"/>
                <w:sz w:val="24"/>
                <w:szCs w:val="24"/>
              </w:rPr>
              <w:t xml:space="preserve"> (</w:t>
            </w:r>
            <w:proofErr w:type="spellStart"/>
            <w:r>
              <w:rPr>
                <w:color w:val="000000"/>
                <w:sz w:val="24"/>
                <w:szCs w:val="24"/>
              </w:rPr>
              <w:t>резиденти</w:t>
            </w:r>
            <w:proofErr w:type="spellEnd"/>
            <w:r>
              <w:rPr>
                <w:color w:val="000000"/>
                <w:sz w:val="24"/>
                <w:szCs w:val="24"/>
              </w:rPr>
              <w:t xml:space="preserve"> та </w:t>
            </w:r>
            <w:proofErr w:type="spellStart"/>
            <w:r>
              <w:rPr>
                <w:color w:val="000000"/>
                <w:sz w:val="24"/>
                <w:szCs w:val="24"/>
              </w:rPr>
              <w:t>нерезиденти</w:t>
            </w:r>
            <w:proofErr w:type="spellEnd"/>
            <w:r>
              <w:rPr>
                <w:color w:val="000000"/>
                <w:sz w:val="24"/>
                <w:szCs w:val="24"/>
              </w:rPr>
              <w:t xml:space="preserve">) </w:t>
            </w:r>
            <w:proofErr w:type="spellStart"/>
            <w:r>
              <w:rPr>
                <w:color w:val="000000"/>
                <w:sz w:val="24"/>
                <w:szCs w:val="24"/>
              </w:rPr>
              <w:t>всіх</w:t>
            </w:r>
            <w:proofErr w:type="spellEnd"/>
            <w:r>
              <w:rPr>
                <w:color w:val="000000"/>
                <w:sz w:val="24"/>
                <w:szCs w:val="24"/>
              </w:rPr>
              <w:t xml:space="preserve"> форм </w:t>
            </w:r>
            <w:proofErr w:type="spellStart"/>
            <w:r>
              <w:rPr>
                <w:color w:val="000000"/>
                <w:sz w:val="24"/>
                <w:szCs w:val="24"/>
              </w:rPr>
              <w:t>власності</w:t>
            </w:r>
            <w:proofErr w:type="spellEnd"/>
            <w:r>
              <w:rPr>
                <w:color w:val="000000"/>
                <w:sz w:val="24"/>
                <w:szCs w:val="24"/>
              </w:rPr>
              <w:t xml:space="preserve"> та </w:t>
            </w:r>
            <w:proofErr w:type="spellStart"/>
            <w:r>
              <w:rPr>
                <w:color w:val="000000"/>
                <w:sz w:val="24"/>
                <w:szCs w:val="24"/>
              </w:rPr>
              <w:t>організаційно-правових</w:t>
            </w:r>
            <w:proofErr w:type="spellEnd"/>
            <w:r>
              <w:rPr>
                <w:color w:val="000000"/>
                <w:sz w:val="24"/>
                <w:szCs w:val="24"/>
              </w:rPr>
              <w:t xml:space="preserve"> форм </w:t>
            </w:r>
            <w:proofErr w:type="spellStart"/>
            <w:r>
              <w:rPr>
                <w:color w:val="000000"/>
                <w:sz w:val="24"/>
                <w:szCs w:val="24"/>
              </w:rPr>
              <w:t>беруть</w:t>
            </w:r>
            <w:proofErr w:type="spellEnd"/>
            <w:r>
              <w:rPr>
                <w:color w:val="000000"/>
                <w:sz w:val="24"/>
                <w:szCs w:val="24"/>
              </w:rPr>
              <w:t xml:space="preserve"> участь у процедурах </w:t>
            </w:r>
            <w:proofErr w:type="spellStart"/>
            <w:r>
              <w:rPr>
                <w:color w:val="000000"/>
                <w:sz w:val="24"/>
                <w:szCs w:val="24"/>
              </w:rPr>
              <w:t>закупівель</w:t>
            </w:r>
            <w:proofErr w:type="spellEnd"/>
            <w:r>
              <w:rPr>
                <w:color w:val="000000"/>
                <w:sz w:val="24"/>
                <w:szCs w:val="24"/>
              </w:rPr>
              <w:t xml:space="preserve"> на </w:t>
            </w:r>
            <w:proofErr w:type="spellStart"/>
            <w:r>
              <w:rPr>
                <w:color w:val="000000"/>
                <w:sz w:val="24"/>
                <w:szCs w:val="24"/>
              </w:rPr>
              <w:t>рівних</w:t>
            </w:r>
            <w:proofErr w:type="spellEnd"/>
            <w:r>
              <w:rPr>
                <w:color w:val="000000"/>
                <w:sz w:val="24"/>
                <w:szCs w:val="24"/>
              </w:rPr>
              <w:t xml:space="preserve"> </w:t>
            </w:r>
            <w:proofErr w:type="spellStart"/>
            <w:r>
              <w:rPr>
                <w:color w:val="000000"/>
                <w:sz w:val="24"/>
                <w:szCs w:val="24"/>
              </w:rPr>
              <w:t>умовах</w:t>
            </w:r>
            <w:proofErr w:type="spellEnd"/>
            <w:r>
              <w:rPr>
                <w:color w:val="000000"/>
                <w:sz w:val="24"/>
                <w:szCs w:val="24"/>
              </w:rPr>
              <w:t>.</w:t>
            </w:r>
          </w:p>
        </w:tc>
      </w:tr>
      <w:tr w:rsidR="0010162B" w:rsidRPr="00701D86" w14:paraId="2C4E733E" w14:textId="77777777" w:rsidTr="00CF753D">
        <w:trPr>
          <w:trHeight w:val="329"/>
        </w:trPr>
        <w:tc>
          <w:tcPr>
            <w:tcW w:w="566" w:type="dxa"/>
            <w:tcBorders>
              <w:top w:val="single" w:sz="6" w:space="0" w:color="000000"/>
              <w:left w:val="single" w:sz="6" w:space="0" w:color="000000"/>
              <w:bottom w:val="single" w:sz="6" w:space="0" w:color="000000"/>
              <w:right w:val="single" w:sz="6" w:space="0" w:color="000000"/>
            </w:tcBorders>
            <w:vAlign w:val="center"/>
          </w:tcPr>
          <w:p w14:paraId="14C594D2" w14:textId="77777777" w:rsidR="0010162B" w:rsidRPr="00701D86" w:rsidRDefault="000422E4">
            <w:pPr>
              <w:jc w:val="center"/>
              <w:rPr>
                <w:b/>
                <w:bCs/>
                <w:sz w:val="24"/>
                <w:szCs w:val="24"/>
              </w:rPr>
            </w:pPr>
            <w:r w:rsidRPr="00701D86">
              <w:rPr>
                <w:b/>
                <w:bCs/>
                <w:sz w:val="24"/>
                <w:szCs w:val="24"/>
              </w:rPr>
              <w:t>6.</w:t>
            </w:r>
          </w:p>
        </w:tc>
        <w:tc>
          <w:tcPr>
            <w:tcW w:w="2927" w:type="dxa"/>
            <w:tcBorders>
              <w:top w:val="single" w:sz="6" w:space="0" w:color="000000"/>
              <w:left w:val="single" w:sz="6" w:space="0" w:color="000000"/>
              <w:bottom w:val="single" w:sz="6" w:space="0" w:color="000000"/>
              <w:right w:val="single" w:sz="6" w:space="0" w:color="000000"/>
            </w:tcBorders>
            <w:vAlign w:val="center"/>
          </w:tcPr>
          <w:p w14:paraId="7AEAF8FA" w14:textId="63C85203" w:rsidR="0010162B" w:rsidRPr="00CF753D" w:rsidRDefault="00CF753D" w:rsidP="00CF753D">
            <w:pPr>
              <w:ind w:left="148" w:right="92"/>
              <w:rPr>
                <w:sz w:val="24"/>
                <w:szCs w:val="24"/>
              </w:rPr>
            </w:pPr>
            <w:r>
              <w:rPr>
                <w:b/>
                <w:color w:val="000000"/>
                <w:sz w:val="24"/>
                <w:szCs w:val="24"/>
              </w:rPr>
              <w:t xml:space="preserve">Валюта, у </w:t>
            </w:r>
            <w:proofErr w:type="spellStart"/>
            <w:r>
              <w:rPr>
                <w:b/>
                <w:color w:val="000000"/>
                <w:sz w:val="24"/>
                <w:szCs w:val="24"/>
              </w:rPr>
              <w:t>якій</w:t>
            </w:r>
            <w:proofErr w:type="spellEnd"/>
            <w:r>
              <w:rPr>
                <w:b/>
                <w:color w:val="000000"/>
                <w:sz w:val="24"/>
                <w:szCs w:val="24"/>
              </w:rPr>
              <w:t xml:space="preserve"> повинна бути </w:t>
            </w:r>
            <w:proofErr w:type="spellStart"/>
            <w:r>
              <w:rPr>
                <w:b/>
                <w:color w:val="000000"/>
                <w:sz w:val="24"/>
                <w:szCs w:val="24"/>
              </w:rPr>
              <w:t>зазначена</w:t>
            </w:r>
            <w:proofErr w:type="spellEnd"/>
            <w:r>
              <w:rPr>
                <w:b/>
                <w:color w:val="000000"/>
                <w:sz w:val="24"/>
                <w:szCs w:val="24"/>
              </w:rPr>
              <w:t xml:space="preserve"> </w:t>
            </w:r>
            <w:proofErr w:type="spellStart"/>
            <w:r>
              <w:rPr>
                <w:b/>
                <w:color w:val="000000"/>
                <w:sz w:val="24"/>
                <w:szCs w:val="24"/>
              </w:rPr>
              <w:t>ціна</w:t>
            </w:r>
            <w:proofErr w:type="spellEnd"/>
            <w:r>
              <w:rPr>
                <w:b/>
                <w:color w:val="000000"/>
                <w:sz w:val="24"/>
                <w:szCs w:val="24"/>
              </w:rPr>
              <w:t xml:space="preserve"> </w:t>
            </w:r>
            <w:proofErr w:type="spellStart"/>
            <w:r>
              <w:rPr>
                <w:b/>
                <w:color w:val="000000"/>
                <w:sz w:val="24"/>
                <w:szCs w:val="24"/>
              </w:rPr>
              <w:t>тендерної</w:t>
            </w:r>
            <w:proofErr w:type="spellEnd"/>
            <w:r>
              <w:rPr>
                <w:b/>
                <w:color w:val="000000"/>
                <w:sz w:val="24"/>
                <w:szCs w:val="24"/>
              </w:rPr>
              <w:t xml:space="preserve"> </w:t>
            </w:r>
            <w:proofErr w:type="spellStart"/>
            <w:r>
              <w:rPr>
                <w:b/>
                <w:color w:val="000000"/>
                <w:sz w:val="24"/>
                <w:szCs w:val="24"/>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vAlign w:val="center"/>
          </w:tcPr>
          <w:p w14:paraId="7E5F6263" w14:textId="3B5088A2" w:rsidR="0010162B" w:rsidRPr="00701D86" w:rsidRDefault="00CF753D" w:rsidP="003C0724">
            <w:pPr>
              <w:ind w:left="97" w:right="145" w:firstLine="425"/>
              <w:jc w:val="both"/>
              <w:rPr>
                <w:sz w:val="24"/>
                <w:szCs w:val="24"/>
              </w:rPr>
            </w:pPr>
            <w:r>
              <w:rPr>
                <w:color w:val="000000"/>
                <w:sz w:val="24"/>
                <w:szCs w:val="24"/>
              </w:rPr>
              <w:t xml:space="preserve">Валютою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є </w:t>
            </w:r>
            <w:proofErr w:type="spellStart"/>
            <w:r>
              <w:rPr>
                <w:color w:val="000000"/>
                <w:sz w:val="24"/>
                <w:szCs w:val="24"/>
              </w:rPr>
              <w:t>гривня</w:t>
            </w:r>
            <w:proofErr w:type="spellEnd"/>
            <w:r>
              <w:rPr>
                <w:color w:val="000000"/>
                <w:sz w:val="24"/>
                <w:szCs w:val="24"/>
              </w:rPr>
              <w:t>.</w:t>
            </w:r>
            <w:r>
              <w:t xml:space="preserve"> </w:t>
            </w:r>
            <w:r>
              <w:rPr>
                <w:b/>
                <w:i/>
                <w:color w:val="000000"/>
                <w:sz w:val="24"/>
                <w:szCs w:val="24"/>
              </w:rPr>
              <w:t xml:space="preserve">У </w:t>
            </w:r>
            <w:proofErr w:type="spellStart"/>
            <w:r>
              <w:rPr>
                <w:b/>
                <w:i/>
                <w:color w:val="000000"/>
                <w:sz w:val="24"/>
                <w:szCs w:val="24"/>
              </w:rPr>
              <w:t>разі</w:t>
            </w:r>
            <w:proofErr w:type="spellEnd"/>
            <w:r>
              <w:rPr>
                <w:b/>
                <w:i/>
                <w:color w:val="000000"/>
                <w:sz w:val="24"/>
                <w:szCs w:val="24"/>
              </w:rPr>
              <w:t xml:space="preserve"> </w:t>
            </w:r>
            <w:proofErr w:type="spellStart"/>
            <w:r>
              <w:rPr>
                <w:b/>
                <w:i/>
                <w:color w:val="000000"/>
                <w:sz w:val="24"/>
                <w:szCs w:val="24"/>
              </w:rPr>
              <w:t>якщо</w:t>
            </w:r>
            <w:proofErr w:type="spellEnd"/>
            <w:r>
              <w:rPr>
                <w:b/>
                <w:i/>
                <w:color w:val="000000"/>
                <w:sz w:val="24"/>
                <w:szCs w:val="24"/>
              </w:rPr>
              <w:t xml:space="preserve"> </w:t>
            </w:r>
            <w:proofErr w:type="spellStart"/>
            <w:r>
              <w:rPr>
                <w:b/>
                <w:i/>
                <w:color w:val="000000"/>
                <w:sz w:val="24"/>
                <w:szCs w:val="24"/>
              </w:rPr>
              <w:t>учасником</w:t>
            </w:r>
            <w:proofErr w:type="spellEnd"/>
            <w:r>
              <w:rPr>
                <w:b/>
                <w:i/>
                <w:color w:val="000000"/>
                <w:sz w:val="24"/>
                <w:szCs w:val="24"/>
              </w:rPr>
              <w:t xml:space="preserve"> </w:t>
            </w:r>
            <w:proofErr w:type="spellStart"/>
            <w:r>
              <w:rPr>
                <w:b/>
                <w:i/>
                <w:color w:val="000000"/>
                <w:sz w:val="24"/>
                <w:szCs w:val="24"/>
              </w:rPr>
              <w:t>процедури</w:t>
            </w:r>
            <w:proofErr w:type="spellEnd"/>
            <w:r>
              <w:rPr>
                <w:b/>
                <w:i/>
                <w:color w:val="000000"/>
                <w:sz w:val="24"/>
                <w:szCs w:val="24"/>
              </w:rPr>
              <w:t xml:space="preserve"> </w:t>
            </w:r>
            <w:proofErr w:type="spellStart"/>
            <w:r>
              <w:rPr>
                <w:b/>
                <w:i/>
                <w:color w:val="000000"/>
                <w:sz w:val="24"/>
                <w:szCs w:val="24"/>
              </w:rPr>
              <w:t>закупівлі</w:t>
            </w:r>
            <w:proofErr w:type="spellEnd"/>
            <w:r>
              <w:rPr>
                <w:b/>
                <w:i/>
                <w:color w:val="000000"/>
                <w:sz w:val="24"/>
                <w:szCs w:val="24"/>
              </w:rPr>
              <w:t xml:space="preserve"> є нерезидент</w:t>
            </w:r>
            <w:r>
              <w:rPr>
                <w:b/>
                <w:color w:val="000000"/>
                <w:sz w:val="24"/>
                <w:szCs w:val="24"/>
              </w:rPr>
              <w:t xml:space="preserve">,  </w:t>
            </w:r>
            <w:proofErr w:type="spellStart"/>
            <w:r>
              <w:rPr>
                <w:color w:val="000000"/>
                <w:sz w:val="24"/>
                <w:szCs w:val="24"/>
              </w:rPr>
              <w:t>такий</w:t>
            </w:r>
            <w:proofErr w:type="spellEnd"/>
            <w:r>
              <w:rPr>
                <w:color w:val="000000"/>
                <w:sz w:val="24"/>
                <w:szCs w:val="24"/>
              </w:rPr>
              <w:t xml:space="preserve"> </w:t>
            </w:r>
            <w:proofErr w:type="spellStart"/>
            <w:r>
              <w:rPr>
                <w:sz w:val="24"/>
                <w:szCs w:val="24"/>
              </w:rPr>
              <w:t>у</w:t>
            </w:r>
            <w:r>
              <w:rPr>
                <w:color w:val="000000"/>
                <w:sz w:val="24"/>
                <w:szCs w:val="24"/>
              </w:rPr>
              <w:t>часник</w:t>
            </w:r>
            <w:proofErr w:type="spellEnd"/>
            <w:r>
              <w:rPr>
                <w:color w:val="000000"/>
                <w:sz w:val="24"/>
                <w:szCs w:val="24"/>
              </w:rPr>
              <w:t xml:space="preserve"> </w:t>
            </w:r>
            <w:proofErr w:type="spellStart"/>
            <w:r>
              <w:rPr>
                <w:color w:val="000000"/>
                <w:sz w:val="24"/>
                <w:szCs w:val="24"/>
              </w:rPr>
              <w:t>зазначає</w:t>
            </w:r>
            <w:proofErr w:type="spellEnd"/>
            <w:r>
              <w:rPr>
                <w:color w:val="000000"/>
                <w:sz w:val="24"/>
                <w:szCs w:val="24"/>
              </w:rPr>
              <w:t xml:space="preserve"> </w:t>
            </w:r>
            <w:proofErr w:type="spellStart"/>
            <w:r>
              <w:rPr>
                <w:color w:val="000000"/>
                <w:sz w:val="24"/>
                <w:szCs w:val="24"/>
              </w:rPr>
              <w:t>ціну</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в </w:t>
            </w:r>
            <w:proofErr w:type="spellStart"/>
            <w:r>
              <w:rPr>
                <w:color w:val="000000"/>
                <w:sz w:val="24"/>
                <w:szCs w:val="24"/>
              </w:rPr>
              <w:t>електронній</w:t>
            </w:r>
            <w:proofErr w:type="spellEnd"/>
            <w:r>
              <w:rPr>
                <w:color w:val="000000"/>
                <w:sz w:val="24"/>
                <w:szCs w:val="24"/>
              </w:rPr>
              <w:t xml:space="preserve"> </w:t>
            </w:r>
            <w:proofErr w:type="spellStart"/>
            <w:r>
              <w:rPr>
                <w:color w:val="000000"/>
                <w:sz w:val="24"/>
                <w:szCs w:val="24"/>
              </w:rPr>
              <w:t>системі</w:t>
            </w:r>
            <w:proofErr w:type="spellEnd"/>
            <w:r>
              <w:rPr>
                <w:color w:val="000000"/>
                <w:sz w:val="24"/>
                <w:szCs w:val="24"/>
              </w:rPr>
              <w:t xml:space="preserve"> </w:t>
            </w:r>
            <w:proofErr w:type="spellStart"/>
            <w:r>
              <w:rPr>
                <w:color w:val="000000"/>
                <w:sz w:val="24"/>
                <w:szCs w:val="24"/>
              </w:rPr>
              <w:t>закупівель</w:t>
            </w:r>
            <w:proofErr w:type="spellEnd"/>
            <w:r>
              <w:rPr>
                <w:color w:val="000000"/>
                <w:sz w:val="24"/>
                <w:szCs w:val="24"/>
              </w:rPr>
              <w:t xml:space="preserve"> у </w:t>
            </w:r>
            <w:proofErr w:type="spellStart"/>
            <w:r>
              <w:rPr>
                <w:color w:val="000000"/>
                <w:sz w:val="24"/>
                <w:szCs w:val="24"/>
              </w:rPr>
              <w:t>валюті</w:t>
            </w:r>
            <w:proofErr w:type="spellEnd"/>
            <w:r>
              <w:rPr>
                <w:color w:val="000000"/>
                <w:sz w:val="24"/>
                <w:szCs w:val="24"/>
              </w:rPr>
              <w:t xml:space="preserve"> – </w:t>
            </w:r>
            <w:proofErr w:type="spellStart"/>
            <w:r>
              <w:rPr>
                <w:color w:val="000000"/>
                <w:sz w:val="24"/>
                <w:szCs w:val="24"/>
              </w:rPr>
              <w:t>гривня</w:t>
            </w:r>
            <w:proofErr w:type="spellEnd"/>
            <w:r>
              <w:rPr>
                <w:color w:val="000000"/>
                <w:sz w:val="24"/>
                <w:szCs w:val="24"/>
              </w:rPr>
              <w:t>.</w:t>
            </w:r>
          </w:p>
        </w:tc>
      </w:tr>
      <w:tr w:rsidR="0010162B" w:rsidRPr="00701D86" w14:paraId="54D020C6" w14:textId="77777777" w:rsidTr="00CF753D">
        <w:trPr>
          <w:trHeight w:val="31"/>
        </w:trPr>
        <w:tc>
          <w:tcPr>
            <w:tcW w:w="566" w:type="dxa"/>
            <w:tcBorders>
              <w:top w:val="single" w:sz="6" w:space="0" w:color="000000"/>
              <w:left w:val="single" w:sz="6" w:space="0" w:color="000000"/>
              <w:bottom w:val="single" w:sz="6" w:space="0" w:color="000000"/>
              <w:right w:val="single" w:sz="6" w:space="0" w:color="000000"/>
            </w:tcBorders>
            <w:vAlign w:val="center"/>
          </w:tcPr>
          <w:p w14:paraId="58A7CDFD" w14:textId="77777777" w:rsidR="0010162B" w:rsidRPr="00701D86" w:rsidRDefault="000422E4">
            <w:pPr>
              <w:jc w:val="center"/>
              <w:rPr>
                <w:b/>
                <w:bCs/>
                <w:sz w:val="24"/>
                <w:szCs w:val="24"/>
              </w:rPr>
            </w:pPr>
            <w:r w:rsidRPr="00701D86">
              <w:rPr>
                <w:b/>
                <w:bCs/>
                <w:sz w:val="24"/>
                <w:szCs w:val="24"/>
              </w:rPr>
              <w:t xml:space="preserve">7. </w:t>
            </w:r>
          </w:p>
        </w:tc>
        <w:tc>
          <w:tcPr>
            <w:tcW w:w="2927" w:type="dxa"/>
            <w:tcBorders>
              <w:top w:val="single" w:sz="6" w:space="0" w:color="000000"/>
              <w:left w:val="single" w:sz="6" w:space="0" w:color="000000"/>
              <w:bottom w:val="single" w:sz="6" w:space="0" w:color="000000"/>
              <w:right w:val="single" w:sz="6" w:space="0" w:color="000000"/>
            </w:tcBorders>
            <w:vAlign w:val="center"/>
          </w:tcPr>
          <w:p w14:paraId="38965327" w14:textId="280D7B82" w:rsidR="0010162B" w:rsidRPr="00701D86" w:rsidRDefault="00CF753D">
            <w:pPr>
              <w:ind w:left="148" w:right="92"/>
              <w:rPr>
                <w:bCs/>
                <w:sz w:val="24"/>
                <w:szCs w:val="24"/>
              </w:rPr>
            </w:pPr>
            <w:proofErr w:type="spellStart"/>
            <w:r>
              <w:rPr>
                <w:b/>
                <w:color w:val="000000"/>
                <w:sz w:val="24"/>
                <w:szCs w:val="24"/>
              </w:rPr>
              <w:t>Мова</w:t>
            </w:r>
            <w:proofErr w:type="spellEnd"/>
            <w:r>
              <w:rPr>
                <w:b/>
                <w:color w:val="000000"/>
                <w:sz w:val="24"/>
                <w:szCs w:val="24"/>
              </w:rPr>
              <w:t xml:space="preserve"> (</w:t>
            </w:r>
            <w:proofErr w:type="spellStart"/>
            <w:r>
              <w:rPr>
                <w:b/>
                <w:color w:val="000000"/>
                <w:sz w:val="24"/>
                <w:szCs w:val="24"/>
              </w:rPr>
              <w:t>мови</w:t>
            </w:r>
            <w:proofErr w:type="spellEnd"/>
            <w:r>
              <w:rPr>
                <w:b/>
                <w:color w:val="000000"/>
                <w:sz w:val="24"/>
                <w:szCs w:val="24"/>
              </w:rPr>
              <w:t xml:space="preserve">), </w:t>
            </w:r>
            <w:proofErr w:type="spellStart"/>
            <w:r>
              <w:rPr>
                <w:b/>
                <w:color w:val="000000"/>
                <w:sz w:val="24"/>
                <w:szCs w:val="24"/>
              </w:rPr>
              <w:t>якою</w:t>
            </w:r>
            <w:proofErr w:type="spellEnd"/>
            <w:r>
              <w:rPr>
                <w:b/>
                <w:color w:val="000000"/>
                <w:sz w:val="24"/>
                <w:szCs w:val="24"/>
              </w:rPr>
              <w:t xml:space="preserve"> (</w:t>
            </w:r>
            <w:proofErr w:type="spellStart"/>
            <w:r>
              <w:rPr>
                <w:b/>
                <w:color w:val="000000"/>
                <w:sz w:val="24"/>
                <w:szCs w:val="24"/>
              </w:rPr>
              <w:t>якими</w:t>
            </w:r>
            <w:proofErr w:type="spellEnd"/>
            <w:r>
              <w:rPr>
                <w:b/>
                <w:color w:val="000000"/>
                <w:sz w:val="24"/>
                <w:szCs w:val="24"/>
              </w:rPr>
              <w:t xml:space="preserve">) </w:t>
            </w:r>
            <w:proofErr w:type="spellStart"/>
            <w:r>
              <w:rPr>
                <w:b/>
                <w:color w:val="000000"/>
                <w:sz w:val="24"/>
                <w:szCs w:val="24"/>
              </w:rPr>
              <w:t>повинні</w:t>
            </w:r>
            <w:proofErr w:type="spellEnd"/>
            <w:r>
              <w:rPr>
                <w:b/>
                <w:color w:val="000000"/>
                <w:sz w:val="24"/>
                <w:szCs w:val="24"/>
              </w:rPr>
              <w:t xml:space="preserve"> бути </w:t>
            </w:r>
            <w:proofErr w:type="spellStart"/>
            <w:r>
              <w:rPr>
                <w:b/>
                <w:color w:val="000000"/>
                <w:sz w:val="24"/>
                <w:szCs w:val="24"/>
              </w:rPr>
              <w:t>складені</w:t>
            </w:r>
            <w:proofErr w:type="spellEnd"/>
            <w:r>
              <w:rPr>
                <w:b/>
                <w:color w:val="000000"/>
                <w:sz w:val="24"/>
                <w:szCs w:val="24"/>
              </w:rPr>
              <w:t xml:space="preserve"> </w:t>
            </w:r>
            <w:proofErr w:type="spellStart"/>
            <w:r>
              <w:rPr>
                <w:b/>
                <w:color w:val="000000"/>
                <w:sz w:val="24"/>
                <w:szCs w:val="24"/>
              </w:rPr>
              <w:t>тендерні</w:t>
            </w:r>
            <w:proofErr w:type="spellEnd"/>
            <w:r>
              <w:rPr>
                <w:b/>
                <w:color w:val="000000"/>
                <w:sz w:val="24"/>
                <w:szCs w:val="24"/>
              </w:rPr>
              <w:t xml:space="preserve"> </w:t>
            </w:r>
            <w:proofErr w:type="spellStart"/>
            <w:r>
              <w:rPr>
                <w:b/>
                <w:color w:val="000000"/>
                <w:sz w:val="24"/>
                <w:szCs w:val="24"/>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vAlign w:val="center"/>
          </w:tcPr>
          <w:p w14:paraId="3ECB477B" w14:textId="77777777" w:rsidR="00CF753D" w:rsidRDefault="00CF753D" w:rsidP="00CF753D">
            <w:pPr>
              <w:widowControl w:val="0"/>
              <w:ind w:left="195" w:right="137" w:firstLine="425"/>
              <w:jc w:val="both"/>
              <w:rPr>
                <w:color w:val="000000"/>
                <w:sz w:val="24"/>
                <w:szCs w:val="24"/>
              </w:rPr>
            </w:pPr>
            <w:proofErr w:type="spellStart"/>
            <w:r>
              <w:rPr>
                <w:color w:val="000000"/>
                <w:sz w:val="24"/>
                <w:szCs w:val="24"/>
              </w:rPr>
              <w:t>Мова</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 </w:t>
            </w:r>
            <w:proofErr w:type="spellStart"/>
            <w:r>
              <w:rPr>
                <w:color w:val="000000"/>
                <w:sz w:val="24"/>
                <w:szCs w:val="24"/>
              </w:rPr>
              <w:t>українська</w:t>
            </w:r>
            <w:proofErr w:type="spellEnd"/>
            <w:r>
              <w:rPr>
                <w:color w:val="000000"/>
                <w:sz w:val="24"/>
                <w:szCs w:val="24"/>
              </w:rPr>
              <w:t>.</w:t>
            </w:r>
          </w:p>
          <w:p w14:paraId="17821E2A" w14:textId="77777777" w:rsidR="00CF753D" w:rsidRDefault="00CF753D" w:rsidP="00CF753D">
            <w:pPr>
              <w:widowControl w:val="0"/>
              <w:ind w:left="195" w:right="137" w:firstLine="425"/>
              <w:jc w:val="both"/>
              <w:rPr>
                <w:color w:val="000000"/>
                <w:sz w:val="24"/>
                <w:szCs w:val="24"/>
              </w:rPr>
            </w:pPr>
            <w:proofErr w:type="spellStart"/>
            <w:r>
              <w:rPr>
                <w:color w:val="000000"/>
                <w:sz w:val="24"/>
                <w:szCs w:val="24"/>
              </w:rPr>
              <w:t>Під</w:t>
            </w:r>
            <w:proofErr w:type="spellEnd"/>
            <w:r>
              <w:rPr>
                <w:color w:val="000000"/>
                <w:sz w:val="24"/>
                <w:szCs w:val="24"/>
              </w:rPr>
              <w:t xml:space="preserve"> час </w:t>
            </w:r>
            <w:proofErr w:type="spellStart"/>
            <w:r>
              <w:rPr>
                <w:color w:val="000000"/>
                <w:sz w:val="24"/>
                <w:szCs w:val="24"/>
              </w:rPr>
              <w:t>проведення</w:t>
            </w:r>
            <w:proofErr w:type="spellEnd"/>
            <w:r>
              <w:rPr>
                <w:color w:val="000000"/>
                <w:sz w:val="24"/>
                <w:szCs w:val="24"/>
              </w:rPr>
              <w:t xml:space="preserve"> процедур </w:t>
            </w:r>
            <w:proofErr w:type="spellStart"/>
            <w:r>
              <w:rPr>
                <w:color w:val="000000"/>
                <w:sz w:val="24"/>
                <w:szCs w:val="24"/>
              </w:rPr>
              <w:t>закупівель</w:t>
            </w:r>
            <w:proofErr w:type="spellEnd"/>
            <w:r>
              <w:rPr>
                <w:color w:val="000000"/>
                <w:sz w:val="24"/>
                <w:szCs w:val="24"/>
              </w:rPr>
              <w:t xml:space="preserve"> </w:t>
            </w:r>
            <w:proofErr w:type="spellStart"/>
            <w:r>
              <w:rPr>
                <w:color w:val="000000"/>
                <w:sz w:val="24"/>
                <w:szCs w:val="24"/>
              </w:rPr>
              <w:t>усі</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готуються</w:t>
            </w:r>
            <w:proofErr w:type="spellEnd"/>
            <w:r>
              <w:rPr>
                <w:color w:val="000000"/>
                <w:sz w:val="24"/>
                <w:szCs w:val="24"/>
              </w:rPr>
              <w:t xml:space="preserve"> </w:t>
            </w:r>
            <w:proofErr w:type="spellStart"/>
            <w:r>
              <w:rPr>
                <w:color w:val="000000"/>
                <w:sz w:val="24"/>
                <w:szCs w:val="24"/>
              </w:rPr>
              <w:t>замовником</w:t>
            </w:r>
            <w:proofErr w:type="spellEnd"/>
            <w:r>
              <w:rPr>
                <w:color w:val="000000"/>
                <w:sz w:val="24"/>
                <w:szCs w:val="24"/>
              </w:rPr>
              <w:t xml:space="preserve">, </w:t>
            </w:r>
            <w:proofErr w:type="spellStart"/>
            <w:r>
              <w:rPr>
                <w:color w:val="000000"/>
                <w:sz w:val="24"/>
                <w:szCs w:val="24"/>
              </w:rPr>
              <w:t>викладаються</w:t>
            </w:r>
            <w:proofErr w:type="spellEnd"/>
            <w:r>
              <w:rPr>
                <w:color w:val="000000"/>
                <w:sz w:val="24"/>
                <w:szCs w:val="24"/>
              </w:rPr>
              <w:t xml:space="preserve"> </w:t>
            </w:r>
            <w:proofErr w:type="spellStart"/>
            <w:r>
              <w:rPr>
                <w:color w:val="000000"/>
                <w:sz w:val="24"/>
                <w:szCs w:val="24"/>
              </w:rPr>
              <w:t>українською</w:t>
            </w:r>
            <w:proofErr w:type="spellEnd"/>
            <w:r>
              <w:rPr>
                <w:color w:val="000000"/>
                <w:sz w:val="24"/>
                <w:szCs w:val="24"/>
              </w:rPr>
              <w:t xml:space="preserve"> </w:t>
            </w:r>
            <w:proofErr w:type="spellStart"/>
            <w:r>
              <w:rPr>
                <w:color w:val="000000"/>
                <w:sz w:val="24"/>
                <w:szCs w:val="24"/>
              </w:rPr>
              <w:t>мовою</w:t>
            </w:r>
            <w:proofErr w:type="spellEnd"/>
            <w:r>
              <w:rPr>
                <w:color w:val="000000"/>
                <w:sz w:val="24"/>
                <w:szCs w:val="24"/>
              </w:rPr>
              <w:t xml:space="preserve">, а </w:t>
            </w:r>
            <w:proofErr w:type="spellStart"/>
            <w:r>
              <w:rPr>
                <w:color w:val="000000"/>
                <w:sz w:val="24"/>
                <w:szCs w:val="24"/>
              </w:rPr>
              <w:t>також</w:t>
            </w:r>
            <w:proofErr w:type="spellEnd"/>
            <w:r>
              <w:rPr>
                <w:color w:val="000000"/>
                <w:sz w:val="24"/>
                <w:szCs w:val="24"/>
              </w:rPr>
              <w:t xml:space="preserve"> за </w:t>
            </w:r>
            <w:proofErr w:type="spellStart"/>
            <w:r>
              <w:rPr>
                <w:color w:val="000000"/>
                <w:sz w:val="24"/>
                <w:szCs w:val="24"/>
              </w:rPr>
              <w:t>рішенням</w:t>
            </w:r>
            <w:proofErr w:type="spellEnd"/>
            <w:r>
              <w:rPr>
                <w:color w:val="000000"/>
                <w:sz w:val="24"/>
                <w:szCs w:val="24"/>
              </w:rPr>
              <w:t xml:space="preserve"> </w:t>
            </w:r>
            <w:proofErr w:type="spellStart"/>
            <w:r>
              <w:rPr>
                <w:color w:val="000000"/>
                <w:sz w:val="24"/>
                <w:szCs w:val="24"/>
              </w:rPr>
              <w:t>замовника</w:t>
            </w:r>
            <w:proofErr w:type="spellEnd"/>
            <w:r>
              <w:rPr>
                <w:color w:val="000000"/>
                <w:sz w:val="24"/>
                <w:szCs w:val="24"/>
              </w:rPr>
              <w:t xml:space="preserve"> </w:t>
            </w:r>
            <w:proofErr w:type="spellStart"/>
            <w:r>
              <w:rPr>
                <w:color w:val="000000"/>
                <w:sz w:val="24"/>
                <w:szCs w:val="24"/>
              </w:rPr>
              <w:t>одночасно</w:t>
            </w:r>
            <w:proofErr w:type="spellEnd"/>
            <w:r>
              <w:rPr>
                <w:color w:val="000000"/>
                <w:sz w:val="24"/>
                <w:szCs w:val="24"/>
              </w:rPr>
              <w:t xml:space="preserve"> </w:t>
            </w:r>
            <w:proofErr w:type="spellStart"/>
            <w:r>
              <w:rPr>
                <w:color w:val="000000"/>
                <w:sz w:val="24"/>
                <w:szCs w:val="24"/>
              </w:rPr>
              <w:t>всі</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можуть</w:t>
            </w:r>
            <w:proofErr w:type="spellEnd"/>
            <w:r>
              <w:rPr>
                <w:color w:val="000000"/>
                <w:sz w:val="24"/>
                <w:szCs w:val="24"/>
              </w:rPr>
              <w:t xml:space="preserve"> </w:t>
            </w:r>
            <w:proofErr w:type="spellStart"/>
            <w:r>
              <w:rPr>
                <w:color w:val="000000"/>
                <w:sz w:val="24"/>
                <w:szCs w:val="24"/>
              </w:rPr>
              <w:t>мати</w:t>
            </w:r>
            <w:proofErr w:type="spellEnd"/>
            <w:r>
              <w:rPr>
                <w:color w:val="000000"/>
                <w:sz w:val="24"/>
                <w:szCs w:val="24"/>
              </w:rPr>
              <w:t xml:space="preserve"> </w:t>
            </w:r>
            <w:proofErr w:type="spellStart"/>
            <w:r>
              <w:rPr>
                <w:color w:val="000000"/>
                <w:sz w:val="24"/>
                <w:szCs w:val="24"/>
              </w:rPr>
              <w:t>автентичний</w:t>
            </w:r>
            <w:proofErr w:type="spellEnd"/>
            <w:r>
              <w:rPr>
                <w:color w:val="000000"/>
                <w:sz w:val="24"/>
                <w:szCs w:val="24"/>
              </w:rPr>
              <w:t xml:space="preserve"> переклад </w:t>
            </w:r>
            <w:proofErr w:type="spellStart"/>
            <w:r>
              <w:rPr>
                <w:sz w:val="24"/>
                <w:szCs w:val="24"/>
              </w:rPr>
              <w:t>іншою</w:t>
            </w:r>
            <w:proofErr w:type="spellEnd"/>
            <w:r>
              <w:rPr>
                <w:sz w:val="24"/>
                <w:szCs w:val="24"/>
              </w:rPr>
              <w:t xml:space="preserve"> </w:t>
            </w:r>
            <w:proofErr w:type="spellStart"/>
            <w:r>
              <w:rPr>
                <w:sz w:val="24"/>
                <w:szCs w:val="24"/>
              </w:rPr>
              <w:t>мовою</w:t>
            </w:r>
            <w:proofErr w:type="spellEnd"/>
            <w:r>
              <w:rPr>
                <w:color w:val="000000"/>
                <w:sz w:val="24"/>
                <w:szCs w:val="24"/>
              </w:rPr>
              <w:t xml:space="preserve">. </w:t>
            </w:r>
            <w:proofErr w:type="spellStart"/>
            <w:r>
              <w:rPr>
                <w:color w:val="000000"/>
                <w:sz w:val="24"/>
                <w:szCs w:val="24"/>
              </w:rPr>
              <w:t>Визначальним</w:t>
            </w:r>
            <w:proofErr w:type="spellEnd"/>
            <w:r>
              <w:rPr>
                <w:color w:val="000000"/>
                <w:sz w:val="24"/>
                <w:szCs w:val="24"/>
              </w:rPr>
              <w:t xml:space="preserve"> є текст, </w:t>
            </w:r>
            <w:proofErr w:type="spellStart"/>
            <w:r>
              <w:rPr>
                <w:color w:val="000000"/>
                <w:sz w:val="24"/>
                <w:szCs w:val="24"/>
              </w:rPr>
              <w:t>викладений</w:t>
            </w:r>
            <w:proofErr w:type="spellEnd"/>
            <w:r>
              <w:rPr>
                <w:color w:val="000000"/>
                <w:sz w:val="24"/>
                <w:szCs w:val="24"/>
              </w:rPr>
              <w:t xml:space="preserve"> </w:t>
            </w:r>
            <w:proofErr w:type="spellStart"/>
            <w:r>
              <w:rPr>
                <w:color w:val="000000"/>
                <w:sz w:val="24"/>
                <w:szCs w:val="24"/>
              </w:rPr>
              <w:t>українською</w:t>
            </w:r>
            <w:proofErr w:type="spellEnd"/>
            <w:r>
              <w:rPr>
                <w:color w:val="000000"/>
                <w:sz w:val="24"/>
                <w:szCs w:val="24"/>
              </w:rPr>
              <w:t xml:space="preserve"> </w:t>
            </w:r>
            <w:proofErr w:type="spellStart"/>
            <w:r>
              <w:rPr>
                <w:color w:val="000000"/>
                <w:sz w:val="24"/>
                <w:szCs w:val="24"/>
              </w:rPr>
              <w:t>мовою</w:t>
            </w:r>
            <w:proofErr w:type="spellEnd"/>
            <w:r>
              <w:rPr>
                <w:color w:val="000000"/>
                <w:sz w:val="24"/>
                <w:szCs w:val="24"/>
              </w:rPr>
              <w:t>.</w:t>
            </w:r>
          </w:p>
          <w:p w14:paraId="75CBFAFC" w14:textId="77777777" w:rsidR="00CF753D" w:rsidRDefault="00CF753D" w:rsidP="00CF753D">
            <w:pPr>
              <w:widowControl w:val="0"/>
              <w:ind w:left="195" w:right="137" w:firstLine="425"/>
              <w:jc w:val="both"/>
              <w:rPr>
                <w:color w:val="000000"/>
                <w:sz w:val="24"/>
                <w:szCs w:val="24"/>
              </w:rPr>
            </w:pPr>
            <w:proofErr w:type="spellStart"/>
            <w:r>
              <w:rPr>
                <w:color w:val="000000"/>
                <w:sz w:val="24"/>
                <w:szCs w:val="24"/>
              </w:rPr>
              <w:t>Стандартні</w:t>
            </w:r>
            <w:proofErr w:type="spellEnd"/>
            <w:r>
              <w:rPr>
                <w:color w:val="000000"/>
                <w:sz w:val="24"/>
                <w:szCs w:val="24"/>
              </w:rPr>
              <w:t xml:space="preserve"> характеристики, </w:t>
            </w:r>
            <w:proofErr w:type="spellStart"/>
            <w:r>
              <w:rPr>
                <w:color w:val="000000"/>
                <w:sz w:val="24"/>
                <w:szCs w:val="24"/>
              </w:rPr>
              <w:t>вимоги</w:t>
            </w:r>
            <w:proofErr w:type="spellEnd"/>
            <w:r>
              <w:rPr>
                <w:color w:val="000000"/>
                <w:sz w:val="24"/>
                <w:szCs w:val="24"/>
              </w:rPr>
              <w:t xml:space="preserve">, </w:t>
            </w:r>
            <w:proofErr w:type="spellStart"/>
            <w:r>
              <w:rPr>
                <w:color w:val="000000"/>
                <w:sz w:val="24"/>
                <w:szCs w:val="24"/>
              </w:rPr>
              <w:t>умовні</w:t>
            </w:r>
            <w:proofErr w:type="spellEnd"/>
            <w:r>
              <w:rPr>
                <w:color w:val="000000"/>
                <w:sz w:val="24"/>
                <w:szCs w:val="24"/>
              </w:rPr>
              <w:t xml:space="preserve"> </w:t>
            </w:r>
            <w:proofErr w:type="spellStart"/>
            <w:r>
              <w:rPr>
                <w:color w:val="000000"/>
                <w:sz w:val="24"/>
                <w:szCs w:val="24"/>
              </w:rPr>
              <w:t>позначення</w:t>
            </w:r>
            <w:proofErr w:type="spellEnd"/>
            <w:r>
              <w:rPr>
                <w:color w:val="000000"/>
                <w:sz w:val="24"/>
                <w:szCs w:val="24"/>
              </w:rPr>
              <w:t xml:space="preserve"> у </w:t>
            </w:r>
            <w:proofErr w:type="spellStart"/>
            <w:r>
              <w:rPr>
                <w:color w:val="000000"/>
                <w:sz w:val="24"/>
                <w:szCs w:val="24"/>
              </w:rPr>
              <w:t>вигляді</w:t>
            </w:r>
            <w:proofErr w:type="spellEnd"/>
            <w:r>
              <w:rPr>
                <w:color w:val="000000"/>
                <w:sz w:val="24"/>
                <w:szCs w:val="24"/>
              </w:rPr>
              <w:t xml:space="preserve"> </w:t>
            </w:r>
            <w:proofErr w:type="spellStart"/>
            <w:r>
              <w:rPr>
                <w:color w:val="000000"/>
                <w:sz w:val="24"/>
                <w:szCs w:val="24"/>
              </w:rPr>
              <w:t>скорочень</w:t>
            </w:r>
            <w:proofErr w:type="spellEnd"/>
            <w:r>
              <w:rPr>
                <w:color w:val="000000"/>
                <w:sz w:val="24"/>
                <w:szCs w:val="24"/>
              </w:rPr>
              <w:t xml:space="preserve"> та </w:t>
            </w:r>
            <w:proofErr w:type="spellStart"/>
            <w:r>
              <w:rPr>
                <w:color w:val="000000"/>
                <w:sz w:val="24"/>
                <w:szCs w:val="24"/>
              </w:rPr>
              <w:t>термінологія</w:t>
            </w:r>
            <w:proofErr w:type="spellEnd"/>
            <w:r>
              <w:rPr>
                <w:color w:val="000000"/>
                <w:sz w:val="24"/>
                <w:szCs w:val="24"/>
              </w:rPr>
              <w:t xml:space="preserve">, </w:t>
            </w:r>
            <w:proofErr w:type="spellStart"/>
            <w:r>
              <w:rPr>
                <w:color w:val="000000"/>
                <w:sz w:val="24"/>
                <w:szCs w:val="24"/>
              </w:rPr>
              <w:t>пов’язана</w:t>
            </w:r>
            <w:proofErr w:type="spellEnd"/>
            <w:r>
              <w:rPr>
                <w:color w:val="000000"/>
                <w:sz w:val="24"/>
                <w:szCs w:val="24"/>
              </w:rPr>
              <w:t xml:space="preserve"> з товарами, роботами </w:t>
            </w:r>
            <w:proofErr w:type="spellStart"/>
            <w:r>
              <w:rPr>
                <w:color w:val="000000"/>
                <w:sz w:val="24"/>
                <w:szCs w:val="24"/>
              </w:rPr>
              <w:t>чи</w:t>
            </w:r>
            <w:proofErr w:type="spellEnd"/>
            <w:r>
              <w:rPr>
                <w:color w:val="000000"/>
                <w:sz w:val="24"/>
                <w:szCs w:val="24"/>
              </w:rPr>
              <w:t xml:space="preserve"> </w:t>
            </w:r>
            <w:proofErr w:type="spellStart"/>
            <w:r>
              <w:rPr>
                <w:color w:val="000000"/>
                <w:sz w:val="24"/>
                <w:szCs w:val="24"/>
              </w:rPr>
              <w:t>послугами</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закуповуються</w:t>
            </w:r>
            <w:proofErr w:type="spellEnd"/>
            <w:r>
              <w:rPr>
                <w:color w:val="000000"/>
                <w:sz w:val="24"/>
                <w:szCs w:val="24"/>
              </w:rPr>
              <w:t xml:space="preserve">, </w:t>
            </w:r>
            <w:proofErr w:type="spellStart"/>
            <w:r>
              <w:rPr>
                <w:color w:val="000000"/>
                <w:sz w:val="24"/>
                <w:szCs w:val="24"/>
              </w:rPr>
              <w:t>передбачені</w:t>
            </w:r>
            <w:proofErr w:type="spellEnd"/>
            <w:r>
              <w:rPr>
                <w:color w:val="000000"/>
                <w:sz w:val="24"/>
                <w:szCs w:val="24"/>
              </w:rPr>
              <w:t xml:space="preserve"> </w:t>
            </w:r>
            <w:proofErr w:type="spellStart"/>
            <w:r>
              <w:rPr>
                <w:color w:val="000000"/>
                <w:sz w:val="24"/>
                <w:szCs w:val="24"/>
              </w:rPr>
              <w:t>існуючими</w:t>
            </w:r>
            <w:proofErr w:type="spellEnd"/>
            <w:r>
              <w:rPr>
                <w:color w:val="000000"/>
                <w:sz w:val="24"/>
                <w:szCs w:val="24"/>
              </w:rPr>
              <w:t xml:space="preserve"> </w:t>
            </w:r>
            <w:proofErr w:type="spellStart"/>
            <w:r>
              <w:rPr>
                <w:color w:val="000000"/>
                <w:sz w:val="24"/>
                <w:szCs w:val="24"/>
              </w:rPr>
              <w:t>міжнародними</w:t>
            </w:r>
            <w:proofErr w:type="spellEnd"/>
            <w:r>
              <w:rPr>
                <w:color w:val="000000"/>
                <w:sz w:val="24"/>
                <w:szCs w:val="24"/>
              </w:rPr>
              <w:t xml:space="preserve"> </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національними</w:t>
            </w:r>
            <w:proofErr w:type="spellEnd"/>
            <w:r>
              <w:rPr>
                <w:color w:val="000000"/>
                <w:sz w:val="24"/>
                <w:szCs w:val="24"/>
              </w:rPr>
              <w:t xml:space="preserve"> стандартами, нормами та правилами, </w:t>
            </w:r>
            <w:proofErr w:type="spellStart"/>
            <w:r>
              <w:rPr>
                <w:color w:val="000000"/>
                <w:sz w:val="24"/>
                <w:szCs w:val="24"/>
              </w:rPr>
              <w:t>викладаються</w:t>
            </w:r>
            <w:proofErr w:type="spellEnd"/>
            <w:r>
              <w:rPr>
                <w:color w:val="000000"/>
                <w:sz w:val="24"/>
                <w:szCs w:val="24"/>
              </w:rPr>
              <w:t xml:space="preserve"> </w:t>
            </w:r>
            <w:proofErr w:type="spellStart"/>
            <w:r>
              <w:rPr>
                <w:color w:val="000000"/>
                <w:sz w:val="24"/>
                <w:szCs w:val="24"/>
              </w:rPr>
              <w:t>мовою</w:t>
            </w:r>
            <w:proofErr w:type="spellEnd"/>
            <w:r>
              <w:rPr>
                <w:color w:val="000000"/>
                <w:sz w:val="24"/>
                <w:szCs w:val="24"/>
              </w:rPr>
              <w:t xml:space="preserve"> </w:t>
            </w:r>
            <w:proofErr w:type="spellStart"/>
            <w:r>
              <w:rPr>
                <w:color w:val="000000"/>
                <w:sz w:val="24"/>
                <w:szCs w:val="24"/>
              </w:rPr>
              <w:t>їх</w:t>
            </w:r>
            <w:proofErr w:type="spellEnd"/>
            <w:r>
              <w:rPr>
                <w:color w:val="000000"/>
                <w:sz w:val="24"/>
                <w:szCs w:val="24"/>
              </w:rPr>
              <w:t xml:space="preserve"> </w:t>
            </w:r>
            <w:proofErr w:type="spellStart"/>
            <w:r>
              <w:rPr>
                <w:color w:val="000000"/>
                <w:sz w:val="24"/>
                <w:szCs w:val="24"/>
              </w:rPr>
              <w:t>загальноприйнятого</w:t>
            </w:r>
            <w:proofErr w:type="spellEnd"/>
            <w:r>
              <w:rPr>
                <w:color w:val="000000"/>
                <w:sz w:val="24"/>
                <w:szCs w:val="24"/>
              </w:rPr>
              <w:t xml:space="preserve"> </w:t>
            </w:r>
            <w:proofErr w:type="spellStart"/>
            <w:r>
              <w:rPr>
                <w:color w:val="000000"/>
                <w:sz w:val="24"/>
                <w:szCs w:val="24"/>
              </w:rPr>
              <w:t>застосування</w:t>
            </w:r>
            <w:proofErr w:type="spellEnd"/>
            <w:r>
              <w:rPr>
                <w:color w:val="000000"/>
                <w:sz w:val="24"/>
                <w:szCs w:val="24"/>
              </w:rPr>
              <w:t>.</w:t>
            </w:r>
          </w:p>
          <w:p w14:paraId="2D688B8F" w14:textId="114819CA" w:rsidR="00CF753D" w:rsidRDefault="00CF753D" w:rsidP="00CF753D">
            <w:pPr>
              <w:widowControl w:val="0"/>
              <w:ind w:left="195" w:right="137" w:firstLine="425"/>
              <w:jc w:val="both"/>
              <w:rPr>
                <w:color w:val="000000"/>
                <w:sz w:val="24"/>
                <w:szCs w:val="24"/>
              </w:rPr>
            </w:pPr>
            <w:proofErr w:type="spellStart"/>
            <w:r>
              <w:rPr>
                <w:color w:val="000000"/>
                <w:sz w:val="24"/>
                <w:szCs w:val="24"/>
              </w:rPr>
              <w:t>Уся</w:t>
            </w:r>
            <w:proofErr w:type="spellEnd"/>
            <w:r>
              <w:rPr>
                <w:color w:val="000000"/>
                <w:sz w:val="24"/>
                <w:szCs w:val="24"/>
              </w:rPr>
              <w:t xml:space="preserve"> </w:t>
            </w:r>
            <w:proofErr w:type="spellStart"/>
            <w:r>
              <w:rPr>
                <w:color w:val="000000"/>
                <w:sz w:val="24"/>
                <w:szCs w:val="24"/>
              </w:rPr>
              <w:t>інформація</w:t>
            </w:r>
            <w:proofErr w:type="spellEnd"/>
            <w:r>
              <w:rPr>
                <w:color w:val="000000"/>
                <w:sz w:val="24"/>
                <w:szCs w:val="24"/>
              </w:rPr>
              <w:t xml:space="preserve"> </w:t>
            </w:r>
            <w:proofErr w:type="spellStart"/>
            <w:r>
              <w:rPr>
                <w:color w:val="000000"/>
                <w:sz w:val="24"/>
                <w:szCs w:val="24"/>
              </w:rPr>
              <w:t>розміщується</w:t>
            </w:r>
            <w:proofErr w:type="spellEnd"/>
            <w:r>
              <w:rPr>
                <w:color w:val="000000"/>
                <w:sz w:val="24"/>
                <w:szCs w:val="24"/>
              </w:rPr>
              <w:t xml:space="preserve"> в </w:t>
            </w:r>
            <w:proofErr w:type="spellStart"/>
            <w:r>
              <w:rPr>
                <w:color w:val="000000"/>
                <w:sz w:val="24"/>
                <w:szCs w:val="24"/>
              </w:rPr>
              <w:t>електронній</w:t>
            </w:r>
            <w:proofErr w:type="spellEnd"/>
            <w:r>
              <w:rPr>
                <w:color w:val="000000"/>
                <w:sz w:val="24"/>
                <w:szCs w:val="24"/>
              </w:rPr>
              <w:t xml:space="preserve"> </w:t>
            </w:r>
            <w:proofErr w:type="spellStart"/>
            <w:r>
              <w:rPr>
                <w:color w:val="000000"/>
                <w:sz w:val="24"/>
                <w:szCs w:val="24"/>
              </w:rPr>
              <w:t>системі</w:t>
            </w:r>
            <w:proofErr w:type="spellEnd"/>
            <w:r>
              <w:rPr>
                <w:color w:val="000000"/>
                <w:sz w:val="24"/>
                <w:szCs w:val="24"/>
              </w:rPr>
              <w:t xml:space="preserve"> </w:t>
            </w:r>
            <w:proofErr w:type="spellStart"/>
            <w:r>
              <w:rPr>
                <w:color w:val="000000"/>
                <w:sz w:val="24"/>
                <w:szCs w:val="24"/>
              </w:rPr>
              <w:t>закупівель</w:t>
            </w:r>
            <w:proofErr w:type="spellEnd"/>
            <w:r>
              <w:rPr>
                <w:color w:val="000000"/>
                <w:sz w:val="24"/>
                <w:szCs w:val="24"/>
              </w:rPr>
              <w:t xml:space="preserve"> </w:t>
            </w:r>
            <w:proofErr w:type="spellStart"/>
            <w:r>
              <w:rPr>
                <w:color w:val="000000"/>
                <w:sz w:val="24"/>
                <w:szCs w:val="24"/>
              </w:rPr>
              <w:t>українською</w:t>
            </w:r>
            <w:proofErr w:type="spellEnd"/>
            <w:r>
              <w:rPr>
                <w:color w:val="000000"/>
                <w:sz w:val="24"/>
                <w:szCs w:val="24"/>
              </w:rPr>
              <w:t xml:space="preserve"> </w:t>
            </w:r>
            <w:proofErr w:type="spellStart"/>
            <w:r>
              <w:rPr>
                <w:color w:val="000000"/>
                <w:sz w:val="24"/>
                <w:szCs w:val="24"/>
              </w:rPr>
              <w:t>мовою</w:t>
            </w:r>
            <w:proofErr w:type="spellEnd"/>
            <w:r>
              <w:rPr>
                <w:color w:val="000000"/>
                <w:sz w:val="24"/>
                <w:szCs w:val="24"/>
              </w:rPr>
              <w:t xml:space="preserve">, </w:t>
            </w:r>
            <w:proofErr w:type="spellStart"/>
            <w:r>
              <w:rPr>
                <w:color w:val="000000"/>
                <w:sz w:val="24"/>
                <w:szCs w:val="24"/>
              </w:rPr>
              <w:t>крім</w:t>
            </w:r>
            <w:proofErr w:type="spellEnd"/>
            <w:r w:rsidR="0051131D">
              <w:rPr>
                <w:color w:val="000000"/>
                <w:sz w:val="24"/>
                <w:szCs w:val="24"/>
                <w:lang w:val="uk-UA"/>
              </w:rPr>
              <w:t xml:space="preserve"> </w:t>
            </w:r>
            <w:r>
              <w:rPr>
                <w:color w:val="000000"/>
                <w:sz w:val="24"/>
                <w:szCs w:val="24"/>
              </w:rPr>
              <w:t xml:space="preserve">тих </w:t>
            </w:r>
            <w:proofErr w:type="spellStart"/>
            <w:r>
              <w:rPr>
                <w:color w:val="000000"/>
                <w:sz w:val="24"/>
                <w:szCs w:val="24"/>
              </w:rPr>
              <w:t>випадків</w:t>
            </w:r>
            <w:proofErr w:type="spellEnd"/>
            <w:r>
              <w:rPr>
                <w:color w:val="000000"/>
                <w:sz w:val="24"/>
                <w:szCs w:val="24"/>
              </w:rPr>
              <w:t xml:space="preserve">, коли </w:t>
            </w:r>
            <w:proofErr w:type="spellStart"/>
            <w:r>
              <w:rPr>
                <w:color w:val="000000"/>
                <w:sz w:val="24"/>
                <w:szCs w:val="24"/>
              </w:rPr>
              <w:t>використання</w:t>
            </w:r>
            <w:proofErr w:type="spellEnd"/>
            <w:r>
              <w:rPr>
                <w:color w:val="000000"/>
                <w:sz w:val="24"/>
                <w:szCs w:val="24"/>
              </w:rPr>
              <w:t xml:space="preserve"> букв та </w:t>
            </w:r>
            <w:proofErr w:type="spellStart"/>
            <w:r>
              <w:rPr>
                <w:color w:val="000000"/>
                <w:sz w:val="24"/>
                <w:szCs w:val="24"/>
              </w:rPr>
              <w:t>символів</w:t>
            </w:r>
            <w:proofErr w:type="spellEnd"/>
            <w:r>
              <w:rPr>
                <w:color w:val="000000"/>
                <w:sz w:val="24"/>
                <w:szCs w:val="24"/>
              </w:rPr>
              <w:t xml:space="preserve"> </w:t>
            </w:r>
            <w:proofErr w:type="spellStart"/>
            <w:r>
              <w:rPr>
                <w:color w:val="000000"/>
                <w:sz w:val="24"/>
                <w:szCs w:val="24"/>
              </w:rPr>
              <w:t>української</w:t>
            </w:r>
            <w:proofErr w:type="spellEnd"/>
            <w:r>
              <w:rPr>
                <w:color w:val="000000"/>
                <w:sz w:val="24"/>
                <w:szCs w:val="24"/>
              </w:rPr>
              <w:t xml:space="preserve"> </w:t>
            </w:r>
            <w:proofErr w:type="spellStart"/>
            <w:r>
              <w:rPr>
                <w:color w:val="000000"/>
                <w:sz w:val="24"/>
                <w:szCs w:val="24"/>
              </w:rPr>
              <w:t>мови</w:t>
            </w:r>
            <w:proofErr w:type="spellEnd"/>
            <w:r>
              <w:rPr>
                <w:color w:val="000000"/>
                <w:sz w:val="24"/>
                <w:szCs w:val="24"/>
              </w:rPr>
              <w:t xml:space="preserve"> </w:t>
            </w:r>
            <w:proofErr w:type="spellStart"/>
            <w:r>
              <w:rPr>
                <w:color w:val="000000"/>
                <w:sz w:val="24"/>
                <w:szCs w:val="24"/>
              </w:rPr>
              <w:t>призводить</w:t>
            </w:r>
            <w:proofErr w:type="spellEnd"/>
            <w:r>
              <w:rPr>
                <w:color w:val="000000"/>
                <w:sz w:val="24"/>
                <w:szCs w:val="24"/>
              </w:rPr>
              <w:t xml:space="preserve"> до </w:t>
            </w:r>
            <w:proofErr w:type="spellStart"/>
            <w:r>
              <w:rPr>
                <w:color w:val="000000"/>
                <w:sz w:val="24"/>
                <w:szCs w:val="24"/>
              </w:rPr>
              <w:t>їх</w:t>
            </w:r>
            <w:proofErr w:type="spellEnd"/>
            <w:r>
              <w:rPr>
                <w:color w:val="000000"/>
                <w:sz w:val="24"/>
                <w:szCs w:val="24"/>
              </w:rPr>
              <w:t xml:space="preserve"> </w:t>
            </w:r>
            <w:proofErr w:type="spellStart"/>
            <w:r>
              <w:rPr>
                <w:color w:val="000000"/>
                <w:sz w:val="24"/>
                <w:szCs w:val="24"/>
              </w:rPr>
              <w:t>спотворення</w:t>
            </w:r>
            <w:proofErr w:type="spellEnd"/>
            <w:r>
              <w:rPr>
                <w:color w:val="000000"/>
                <w:sz w:val="24"/>
                <w:szCs w:val="24"/>
              </w:rPr>
              <w:t xml:space="preserve"> (</w:t>
            </w:r>
            <w:proofErr w:type="spellStart"/>
            <w:r>
              <w:rPr>
                <w:color w:val="000000"/>
                <w:sz w:val="24"/>
                <w:szCs w:val="24"/>
              </w:rPr>
              <w:t>зокрема</w:t>
            </w:r>
            <w:proofErr w:type="spellEnd"/>
            <w:r>
              <w:rPr>
                <w:color w:val="000000"/>
                <w:sz w:val="24"/>
                <w:szCs w:val="24"/>
              </w:rPr>
              <w:t xml:space="preserve">, але не </w:t>
            </w:r>
            <w:proofErr w:type="spellStart"/>
            <w:r>
              <w:rPr>
                <w:color w:val="000000"/>
                <w:sz w:val="24"/>
                <w:szCs w:val="24"/>
              </w:rPr>
              <w:t>виключно</w:t>
            </w:r>
            <w:proofErr w:type="spellEnd"/>
            <w:r>
              <w:rPr>
                <w:color w:val="000000"/>
                <w:sz w:val="24"/>
                <w:szCs w:val="24"/>
              </w:rPr>
              <w:t xml:space="preserve">, </w:t>
            </w:r>
            <w:proofErr w:type="spellStart"/>
            <w:r>
              <w:rPr>
                <w:color w:val="000000"/>
                <w:sz w:val="24"/>
                <w:szCs w:val="24"/>
              </w:rPr>
              <w:t>адреси</w:t>
            </w:r>
            <w:proofErr w:type="spellEnd"/>
            <w:r>
              <w:rPr>
                <w:color w:val="000000"/>
                <w:sz w:val="24"/>
                <w:szCs w:val="24"/>
              </w:rPr>
              <w:t xml:space="preserve"> </w:t>
            </w:r>
            <w:proofErr w:type="spellStart"/>
            <w:r>
              <w:rPr>
                <w:color w:val="000000"/>
                <w:sz w:val="24"/>
                <w:szCs w:val="24"/>
              </w:rPr>
              <w:t>мережі</w:t>
            </w:r>
            <w:proofErr w:type="spellEnd"/>
            <w:r>
              <w:rPr>
                <w:color w:val="000000"/>
                <w:sz w:val="24"/>
                <w:szCs w:val="24"/>
              </w:rPr>
              <w:t xml:space="preserve"> </w:t>
            </w:r>
            <w:proofErr w:type="spellStart"/>
            <w:r>
              <w:rPr>
                <w:sz w:val="24"/>
                <w:szCs w:val="24"/>
              </w:rPr>
              <w:t>І</w:t>
            </w:r>
            <w:r>
              <w:rPr>
                <w:color w:val="000000"/>
                <w:sz w:val="24"/>
                <w:szCs w:val="24"/>
              </w:rPr>
              <w:t>нтернет</w:t>
            </w:r>
            <w:proofErr w:type="spellEnd"/>
            <w:r>
              <w:rPr>
                <w:color w:val="000000"/>
                <w:sz w:val="24"/>
                <w:szCs w:val="24"/>
              </w:rPr>
              <w:t xml:space="preserve">, </w:t>
            </w:r>
            <w:proofErr w:type="spellStart"/>
            <w:r>
              <w:rPr>
                <w:color w:val="000000"/>
                <w:sz w:val="24"/>
                <w:szCs w:val="24"/>
              </w:rPr>
              <w:t>адреси</w:t>
            </w:r>
            <w:proofErr w:type="spellEnd"/>
            <w:r>
              <w:rPr>
                <w:color w:val="000000"/>
                <w:sz w:val="24"/>
                <w:szCs w:val="24"/>
              </w:rPr>
              <w:t xml:space="preserve"> </w:t>
            </w:r>
            <w:proofErr w:type="spellStart"/>
            <w:r>
              <w:rPr>
                <w:color w:val="000000"/>
                <w:sz w:val="24"/>
                <w:szCs w:val="24"/>
              </w:rPr>
              <w:t>електронної</w:t>
            </w:r>
            <w:proofErr w:type="spellEnd"/>
            <w:r>
              <w:rPr>
                <w:color w:val="000000"/>
                <w:sz w:val="24"/>
                <w:szCs w:val="24"/>
              </w:rPr>
              <w:t xml:space="preserve"> </w:t>
            </w:r>
            <w:proofErr w:type="spellStart"/>
            <w:r>
              <w:rPr>
                <w:color w:val="000000"/>
                <w:sz w:val="24"/>
                <w:szCs w:val="24"/>
              </w:rPr>
              <w:t>пошти</w:t>
            </w:r>
            <w:proofErr w:type="spellEnd"/>
            <w:r>
              <w:rPr>
                <w:color w:val="000000"/>
                <w:sz w:val="24"/>
                <w:szCs w:val="24"/>
              </w:rPr>
              <w:t xml:space="preserve">, </w:t>
            </w:r>
            <w:proofErr w:type="spellStart"/>
            <w:r>
              <w:rPr>
                <w:color w:val="000000"/>
                <w:sz w:val="24"/>
                <w:szCs w:val="24"/>
              </w:rPr>
              <w:t>торговельної</w:t>
            </w:r>
            <w:proofErr w:type="spellEnd"/>
            <w:r>
              <w:rPr>
                <w:color w:val="000000"/>
                <w:sz w:val="24"/>
                <w:szCs w:val="24"/>
              </w:rPr>
              <w:t xml:space="preserve"> марки (знак</w:t>
            </w:r>
            <w:r>
              <w:rPr>
                <w:sz w:val="24"/>
                <w:szCs w:val="24"/>
              </w:rPr>
              <w:t>а</w:t>
            </w:r>
            <w:r>
              <w:rPr>
                <w:color w:val="000000"/>
                <w:sz w:val="24"/>
                <w:szCs w:val="24"/>
              </w:rPr>
              <w:t xml:space="preserve"> для </w:t>
            </w:r>
            <w:proofErr w:type="spellStart"/>
            <w:r>
              <w:rPr>
                <w:color w:val="000000"/>
                <w:sz w:val="24"/>
                <w:szCs w:val="24"/>
              </w:rPr>
              <w:t>товарів</w:t>
            </w:r>
            <w:proofErr w:type="spellEnd"/>
            <w:r>
              <w:rPr>
                <w:color w:val="000000"/>
                <w:sz w:val="24"/>
                <w:szCs w:val="24"/>
              </w:rPr>
              <w:t xml:space="preserve"> та </w:t>
            </w:r>
            <w:proofErr w:type="spellStart"/>
            <w:r>
              <w:rPr>
                <w:color w:val="000000"/>
                <w:sz w:val="24"/>
                <w:szCs w:val="24"/>
              </w:rPr>
              <w:t>послуг</w:t>
            </w:r>
            <w:proofErr w:type="spellEnd"/>
            <w:r>
              <w:rPr>
                <w:color w:val="000000"/>
                <w:sz w:val="24"/>
                <w:szCs w:val="24"/>
              </w:rPr>
              <w:t xml:space="preserve">), </w:t>
            </w:r>
            <w:proofErr w:type="spellStart"/>
            <w:r>
              <w:rPr>
                <w:color w:val="000000"/>
                <w:sz w:val="24"/>
                <w:szCs w:val="24"/>
              </w:rPr>
              <w:t>загальноприйняті</w:t>
            </w:r>
            <w:proofErr w:type="spellEnd"/>
            <w:r>
              <w:rPr>
                <w:color w:val="000000"/>
                <w:sz w:val="24"/>
                <w:szCs w:val="24"/>
              </w:rPr>
              <w:t xml:space="preserve"> </w:t>
            </w:r>
            <w:proofErr w:type="spellStart"/>
            <w:r>
              <w:rPr>
                <w:color w:val="000000"/>
                <w:sz w:val="24"/>
                <w:szCs w:val="24"/>
              </w:rPr>
              <w:t>міжнародні</w:t>
            </w:r>
            <w:proofErr w:type="spellEnd"/>
            <w:r>
              <w:rPr>
                <w:color w:val="000000"/>
                <w:sz w:val="24"/>
                <w:szCs w:val="24"/>
              </w:rPr>
              <w:t xml:space="preserve"> </w:t>
            </w:r>
            <w:proofErr w:type="spellStart"/>
            <w:r>
              <w:rPr>
                <w:color w:val="000000"/>
                <w:sz w:val="24"/>
                <w:szCs w:val="24"/>
              </w:rPr>
              <w:t>терміни</w:t>
            </w:r>
            <w:proofErr w:type="spellEnd"/>
            <w:r>
              <w:rPr>
                <w:color w:val="000000"/>
                <w:sz w:val="24"/>
                <w:szCs w:val="24"/>
              </w:rPr>
              <w:t xml:space="preserve">). </w:t>
            </w:r>
            <w:proofErr w:type="spellStart"/>
            <w:r>
              <w:rPr>
                <w:color w:val="000000"/>
                <w:sz w:val="24"/>
                <w:szCs w:val="24"/>
              </w:rPr>
              <w:t>Тендерна</w:t>
            </w:r>
            <w:proofErr w:type="spellEnd"/>
            <w:r>
              <w:rPr>
                <w:color w:val="000000"/>
                <w:sz w:val="24"/>
                <w:szCs w:val="24"/>
              </w:rPr>
              <w:t xml:space="preserve"> </w:t>
            </w:r>
            <w:proofErr w:type="spellStart"/>
            <w:r>
              <w:rPr>
                <w:color w:val="000000"/>
                <w:sz w:val="24"/>
                <w:szCs w:val="24"/>
              </w:rPr>
              <w:t>пропозиція</w:t>
            </w:r>
            <w:proofErr w:type="spellEnd"/>
            <w:r>
              <w:rPr>
                <w:color w:val="000000"/>
                <w:sz w:val="24"/>
                <w:szCs w:val="24"/>
              </w:rPr>
              <w:t xml:space="preserve"> та </w:t>
            </w:r>
            <w:proofErr w:type="spellStart"/>
            <w:r>
              <w:rPr>
                <w:sz w:val="24"/>
                <w:szCs w:val="24"/>
              </w:rPr>
              <w:t>в</w:t>
            </w:r>
            <w:r>
              <w:rPr>
                <w:color w:val="000000"/>
                <w:sz w:val="24"/>
                <w:szCs w:val="24"/>
              </w:rPr>
              <w:t>сі</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які</w:t>
            </w:r>
            <w:proofErr w:type="spellEnd"/>
            <w:r>
              <w:rPr>
                <w:color w:val="000000"/>
                <w:sz w:val="24"/>
                <w:szCs w:val="24"/>
              </w:rPr>
              <w:t xml:space="preserve"> </w:t>
            </w:r>
            <w:proofErr w:type="spellStart"/>
            <w:r>
              <w:rPr>
                <w:color w:val="000000"/>
                <w:sz w:val="24"/>
                <w:szCs w:val="24"/>
              </w:rPr>
              <w:t>передбачені</w:t>
            </w:r>
            <w:proofErr w:type="spellEnd"/>
            <w:r>
              <w:rPr>
                <w:color w:val="000000"/>
                <w:sz w:val="24"/>
                <w:szCs w:val="24"/>
              </w:rPr>
              <w:t xml:space="preserve"> </w:t>
            </w:r>
            <w:proofErr w:type="spellStart"/>
            <w:r>
              <w:rPr>
                <w:color w:val="000000"/>
                <w:sz w:val="24"/>
                <w:szCs w:val="24"/>
              </w:rPr>
              <w:t>вимогами</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документації</w:t>
            </w:r>
            <w:proofErr w:type="spellEnd"/>
            <w:r>
              <w:rPr>
                <w:color w:val="000000"/>
                <w:sz w:val="24"/>
                <w:szCs w:val="24"/>
              </w:rPr>
              <w:t xml:space="preserve"> та </w:t>
            </w:r>
            <w:proofErr w:type="spellStart"/>
            <w:r>
              <w:rPr>
                <w:color w:val="000000"/>
                <w:sz w:val="24"/>
                <w:szCs w:val="24"/>
              </w:rPr>
              <w:t>додатками</w:t>
            </w:r>
            <w:proofErr w:type="spellEnd"/>
            <w:r>
              <w:rPr>
                <w:color w:val="000000"/>
                <w:sz w:val="24"/>
                <w:szCs w:val="24"/>
              </w:rPr>
              <w:t xml:space="preserve"> до </w:t>
            </w:r>
            <w:proofErr w:type="spellStart"/>
            <w:r>
              <w:rPr>
                <w:color w:val="000000"/>
                <w:sz w:val="24"/>
                <w:szCs w:val="24"/>
              </w:rPr>
              <w:t>неї</w:t>
            </w:r>
            <w:proofErr w:type="spellEnd"/>
            <w:r>
              <w:rPr>
                <w:color w:val="000000"/>
                <w:sz w:val="24"/>
                <w:szCs w:val="24"/>
              </w:rPr>
              <w:t xml:space="preserve">, </w:t>
            </w:r>
            <w:proofErr w:type="spellStart"/>
            <w:r>
              <w:rPr>
                <w:color w:val="000000"/>
                <w:sz w:val="24"/>
                <w:szCs w:val="24"/>
              </w:rPr>
              <w:t>складаються</w:t>
            </w:r>
            <w:proofErr w:type="spellEnd"/>
            <w:r>
              <w:rPr>
                <w:color w:val="000000"/>
                <w:sz w:val="24"/>
                <w:szCs w:val="24"/>
              </w:rPr>
              <w:t xml:space="preserve"> </w:t>
            </w:r>
            <w:proofErr w:type="spellStart"/>
            <w:r>
              <w:rPr>
                <w:color w:val="000000"/>
                <w:sz w:val="24"/>
                <w:szCs w:val="24"/>
              </w:rPr>
              <w:t>українською</w:t>
            </w:r>
            <w:proofErr w:type="spellEnd"/>
            <w:r>
              <w:rPr>
                <w:color w:val="000000"/>
                <w:sz w:val="24"/>
                <w:szCs w:val="24"/>
              </w:rPr>
              <w:t xml:space="preserve"> </w:t>
            </w:r>
            <w:proofErr w:type="spellStart"/>
            <w:r>
              <w:rPr>
                <w:color w:val="000000"/>
                <w:sz w:val="24"/>
                <w:szCs w:val="24"/>
              </w:rPr>
              <w:t>мовою</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копії</w:t>
            </w:r>
            <w:proofErr w:type="spellEnd"/>
            <w:r>
              <w:rPr>
                <w:color w:val="000000"/>
                <w:sz w:val="24"/>
                <w:szCs w:val="24"/>
              </w:rPr>
              <w:t xml:space="preserve"> </w:t>
            </w:r>
            <w:proofErr w:type="spellStart"/>
            <w:r>
              <w:rPr>
                <w:color w:val="000000"/>
                <w:sz w:val="24"/>
                <w:szCs w:val="24"/>
              </w:rPr>
              <w:t>документів</w:t>
            </w:r>
            <w:proofErr w:type="spellEnd"/>
            <w:r>
              <w:rPr>
                <w:color w:val="000000"/>
                <w:sz w:val="24"/>
                <w:szCs w:val="24"/>
              </w:rPr>
              <w:t xml:space="preserve"> (</w:t>
            </w:r>
            <w:proofErr w:type="spellStart"/>
            <w:r>
              <w:rPr>
                <w:color w:val="000000"/>
                <w:sz w:val="24"/>
                <w:szCs w:val="24"/>
              </w:rPr>
              <w:t>які</w:t>
            </w:r>
            <w:proofErr w:type="spellEnd"/>
            <w:r>
              <w:rPr>
                <w:color w:val="000000"/>
                <w:sz w:val="24"/>
                <w:szCs w:val="24"/>
              </w:rPr>
              <w:t xml:space="preserve"> </w:t>
            </w:r>
            <w:proofErr w:type="spellStart"/>
            <w:r>
              <w:rPr>
                <w:color w:val="000000"/>
                <w:sz w:val="24"/>
                <w:szCs w:val="24"/>
              </w:rPr>
              <w:t>передбачені</w:t>
            </w:r>
            <w:proofErr w:type="spellEnd"/>
            <w:r>
              <w:rPr>
                <w:color w:val="000000"/>
                <w:sz w:val="24"/>
                <w:szCs w:val="24"/>
              </w:rPr>
              <w:t xml:space="preserve"> </w:t>
            </w:r>
            <w:proofErr w:type="spellStart"/>
            <w:r>
              <w:rPr>
                <w:color w:val="000000"/>
                <w:sz w:val="24"/>
                <w:szCs w:val="24"/>
              </w:rPr>
              <w:t>вимогами</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документації</w:t>
            </w:r>
            <w:proofErr w:type="spellEnd"/>
            <w:r>
              <w:rPr>
                <w:color w:val="000000"/>
                <w:sz w:val="24"/>
                <w:szCs w:val="24"/>
              </w:rPr>
              <w:t xml:space="preserve"> та </w:t>
            </w:r>
            <w:proofErr w:type="spellStart"/>
            <w:r>
              <w:rPr>
                <w:color w:val="000000"/>
                <w:sz w:val="24"/>
                <w:szCs w:val="24"/>
              </w:rPr>
              <w:t>додатками</w:t>
            </w:r>
            <w:proofErr w:type="spellEnd"/>
            <w:r>
              <w:rPr>
                <w:color w:val="000000"/>
                <w:sz w:val="24"/>
                <w:szCs w:val="24"/>
              </w:rPr>
              <w:t xml:space="preserve"> до </w:t>
            </w:r>
            <w:proofErr w:type="spellStart"/>
            <w:r>
              <w:rPr>
                <w:color w:val="000000"/>
                <w:sz w:val="24"/>
                <w:szCs w:val="24"/>
              </w:rPr>
              <w:t>неї</w:t>
            </w:r>
            <w:proofErr w:type="spellEnd"/>
            <w:r>
              <w:rPr>
                <w:color w:val="000000"/>
                <w:sz w:val="24"/>
                <w:szCs w:val="24"/>
              </w:rPr>
              <w:t xml:space="preserve">), </w:t>
            </w:r>
            <w:proofErr w:type="spellStart"/>
            <w:r>
              <w:rPr>
                <w:color w:val="000000"/>
                <w:sz w:val="24"/>
                <w:szCs w:val="24"/>
              </w:rPr>
              <w:t>які</w:t>
            </w:r>
            <w:proofErr w:type="spellEnd"/>
            <w:r>
              <w:rPr>
                <w:color w:val="000000"/>
                <w:sz w:val="24"/>
                <w:szCs w:val="24"/>
              </w:rPr>
              <w:t xml:space="preserve"> </w:t>
            </w:r>
            <w:proofErr w:type="spellStart"/>
            <w:r>
              <w:rPr>
                <w:color w:val="000000"/>
                <w:sz w:val="24"/>
                <w:szCs w:val="24"/>
              </w:rPr>
              <w:t>надаються</w:t>
            </w:r>
            <w:proofErr w:type="spellEnd"/>
            <w:r>
              <w:rPr>
                <w:color w:val="000000"/>
                <w:sz w:val="24"/>
                <w:szCs w:val="24"/>
              </w:rPr>
              <w:t xml:space="preserve"> </w:t>
            </w:r>
            <w:proofErr w:type="spellStart"/>
            <w:r>
              <w:rPr>
                <w:color w:val="000000"/>
                <w:sz w:val="24"/>
                <w:szCs w:val="24"/>
              </w:rPr>
              <w:t>Учасником</w:t>
            </w:r>
            <w:proofErr w:type="spellEnd"/>
            <w:r>
              <w:rPr>
                <w:color w:val="000000"/>
                <w:sz w:val="24"/>
                <w:szCs w:val="24"/>
              </w:rPr>
              <w:t xml:space="preserve"> у </w:t>
            </w:r>
            <w:proofErr w:type="spellStart"/>
            <w:r>
              <w:rPr>
                <w:color w:val="000000"/>
                <w:sz w:val="24"/>
                <w:szCs w:val="24"/>
              </w:rPr>
              <w:t>складі</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w:t>
            </w:r>
            <w:proofErr w:type="spellStart"/>
            <w:r>
              <w:rPr>
                <w:color w:val="000000"/>
                <w:sz w:val="24"/>
                <w:szCs w:val="24"/>
              </w:rPr>
              <w:t>викладені</w:t>
            </w:r>
            <w:proofErr w:type="spellEnd"/>
            <w:r>
              <w:rPr>
                <w:color w:val="000000"/>
                <w:sz w:val="24"/>
                <w:szCs w:val="24"/>
              </w:rPr>
              <w:t xml:space="preserve"> </w:t>
            </w:r>
            <w:proofErr w:type="spellStart"/>
            <w:r>
              <w:rPr>
                <w:color w:val="000000"/>
                <w:sz w:val="24"/>
                <w:szCs w:val="24"/>
              </w:rPr>
              <w:t>іншими</w:t>
            </w:r>
            <w:proofErr w:type="spellEnd"/>
            <w:r>
              <w:rPr>
                <w:color w:val="000000"/>
                <w:sz w:val="24"/>
                <w:szCs w:val="24"/>
              </w:rPr>
              <w:t xml:space="preserve"> </w:t>
            </w:r>
            <w:proofErr w:type="spellStart"/>
            <w:r>
              <w:rPr>
                <w:color w:val="000000"/>
                <w:sz w:val="24"/>
                <w:szCs w:val="24"/>
              </w:rPr>
              <w:t>мовами</w:t>
            </w:r>
            <w:proofErr w:type="spellEnd"/>
            <w:r>
              <w:rPr>
                <w:color w:val="000000"/>
                <w:sz w:val="24"/>
                <w:szCs w:val="24"/>
              </w:rPr>
              <w:t xml:space="preserve">, </w:t>
            </w:r>
            <w:proofErr w:type="spellStart"/>
            <w:r>
              <w:rPr>
                <w:color w:val="000000"/>
                <w:sz w:val="24"/>
                <w:szCs w:val="24"/>
              </w:rPr>
              <w:t>повинні</w:t>
            </w:r>
            <w:proofErr w:type="spellEnd"/>
            <w:r>
              <w:rPr>
                <w:color w:val="000000"/>
                <w:sz w:val="24"/>
                <w:szCs w:val="24"/>
              </w:rPr>
              <w:t xml:space="preserve"> </w:t>
            </w:r>
            <w:proofErr w:type="spellStart"/>
            <w:r>
              <w:rPr>
                <w:color w:val="000000"/>
                <w:sz w:val="24"/>
                <w:szCs w:val="24"/>
              </w:rPr>
              <w:t>надаватися</w:t>
            </w:r>
            <w:proofErr w:type="spellEnd"/>
            <w:r>
              <w:rPr>
                <w:color w:val="000000"/>
                <w:sz w:val="24"/>
                <w:szCs w:val="24"/>
              </w:rPr>
              <w:t xml:space="preserve"> разом </w:t>
            </w:r>
            <w:proofErr w:type="spellStart"/>
            <w:r>
              <w:rPr>
                <w:color w:val="000000"/>
                <w:sz w:val="24"/>
                <w:szCs w:val="24"/>
              </w:rPr>
              <w:t>із</w:t>
            </w:r>
            <w:proofErr w:type="spellEnd"/>
            <w:r>
              <w:rPr>
                <w:color w:val="000000"/>
                <w:sz w:val="24"/>
                <w:szCs w:val="24"/>
              </w:rPr>
              <w:t xml:space="preserve"> </w:t>
            </w:r>
            <w:proofErr w:type="spellStart"/>
            <w:r>
              <w:rPr>
                <w:color w:val="000000"/>
                <w:sz w:val="24"/>
                <w:szCs w:val="24"/>
              </w:rPr>
              <w:t>їх</w:t>
            </w:r>
            <w:proofErr w:type="spellEnd"/>
            <w:r>
              <w:rPr>
                <w:color w:val="000000"/>
                <w:sz w:val="24"/>
                <w:szCs w:val="24"/>
              </w:rPr>
              <w:t xml:space="preserve"> </w:t>
            </w:r>
            <w:proofErr w:type="spellStart"/>
            <w:r>
              <w:rPr>
                <w:color w:val="000000"/>
                <w:sz w:val="24"/>
                <w:szCs w:val="24"/>
              </w:rPr>
              <w:t>автентичним</w:t>
            </w:r>
            <w:proofErr w:type="spellEnd"/>
            <w:r>
              <w:rPr>
                <w:color w:val="000000"/>
                <w:sz w:val="24"/>
                <w:szCs w:val="24"/>
              </w:rPr>
              <w:t xml:space="preserve"> перекладом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color w:val="000000"/>
                <w:sz w:val="24"/>
                <w:szCs w:val="24"/>
              </w:rPr>
              <w:t xml:space="preserve">. </w:t>
            </w:r>
          </w:p>
          <w:p w14:paraId="1EBECA16" w14:textId="77777777" w:rsidR="00CF753D" w:rsidRDefault="00CF753D" w:rsidP="00CF753D">
            <w:pPr>
              <w:widowControl w:val="0"/>
              <w:ind w:left="195" w:right="137" w:firstLine="425"/>
              <w:jc w:val="both"/>
              <w:rPr>
                <w:b/>
                <w:color w:val="000000"/>
                <w:sz w:val="24"/>
                <w:szCs w:val="24"/>
              </w:rPr>
            </w:pPr>
            <w:proofErr w:type="spellStart"/>
            <w:r>
              <w:rPr>
                <w:b/>
                <w:color w:val="000000"/>
                <w:sz w:val="24"/>
                <w:szCs w:val="24"/>
              </w:rPr>
              <w:t>Виключення</w:t>
            </w:r>
            <w:proofErr w:type="spellEnd"/>
            <w:r>
              <w:rPr>
                <w:b/>
                <w:color w:val="000000"/>
                <w:sz w:val="24"/>
                <w:szCs w:val="24"/>
              </w:rPr>
              <w:t>:</w:t>
            </w:r>
          </w:p>
          <w:p w14:paraId="185B7F5E" w14:textId="77777777" w:rsidR="00CF753D" w:rsidRDefault="00CF753D" w:rsidP="00CF753D">
            <w:pPr>
              <w:widowControl w:val="0"/>
              <w:ind w:left="195" w:right="137" w:firstLine="425"/>
              <w:jc w:val="both"/>
              <w:rPr>
                <w:color w:val="000000"/>
                <w:sz w:val="24"/>
                <w:szCs w:val="24"/>
              </w:rPr>
            </w:pPr>
            <w:r>
              <w:rPr>
                <w:color w:val="000000"/>
                <w:sz w:val="24"/>
                <w:szCs w:val="24"/>
              </w:rPr>
              <w:t xml:space="preserve">1. </w:t>
            </w:r>
            <w:proofErr w:type="spellStart"/>
            <w:r>
              <w:rPr>
                <w:color w:val="000000"/>
                <w:sz w:val="24"/>
                <w:szCs w:val="24"/>
              </w:rPr>
              <w:t>Замовник</w:t>
            </w:r>
            <w:proofErr w:type="spellEnd"/>
            <w:r>
              <w:rPr>
                <w:color w:val="000000"/>
                <w:sz w:val="24"/>
                <w:szCs w:val="24"/>
              </w:rPr>
              <w:t xml:space="preserve"> не </w:t>
            </w:r>
            <w:proofErr w:type="spellStart"/>
            <w:r>
              <w:rPr>
                <w:color w:val="000000"/>
                <w:sz w:val="24"/>
                <w:szCs w:val="24"/>
              </w:rPr>
              <w:t>зобов’язаний</w:t>
            </w:r>
            <w:proofErr w:type="spellEnd"/>
            <w:r>
              <w:rPr>
                <w:color w:val="000000"/>
                <w:sz w:val="24"/>
                <w:szCs w:val="24"/>
              </w:rPr>
              <w:t xml:space="preserve"> </w:t>
            </w:r>
            <w:proofErr w:type="spellStart"/>
            <w:r>
              <w:rPr>
                <w:color w:val="000000"/>
                <w:sz w:val="24"/>
                <w:szCs w:val="24"/>
              </w:rPr>
              <w:t>розглядати</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які</w:t>
            </w:r>
            <w:proofErr w:type="spellEnd"/>
            <w:r>
              <w:rPr>
                <w:color w:val="000000"/>
                <w:sz w:val="24"/>
                <w:szCs w:val="24"/>
              </w:rPr>
              <w:t xml:space="preserve"> не </w:t>
            </w:r>
            <w:proofErr w:type="spellStart"/>
            <w:r>
              <w:rPr>
                <w:color w:val="000000"/>
                <w:sz w:val="24"/>
                <w:szCs w:val="24"/>
              </w:rPr>
              <w:t>передбачені</w:t>
            </w:r>
            <w:proofErr w:type="spellEnd"/>
            <w:r>
              <w:rPr>
                <w:color w:val="000000"/>
                <w:sz w:val="24"/>
                <w:szCs w:val="24"/>
              </w:rPr>
              <w:t xml:space="preserve"> </w:t>
            </w:r>
            <w:proofErr w:type="spellStart"/>
            <w:r>
              <w:rPr>
                <w:color w:val="000000"/>
                <w:sz w:val="24"/>
                <w:szCs w:val="24"/>
              </w:rPr>
              <w:t>вимогами</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документації</w:t>
            </w:r>
            <w:proofErr w:type="spellEnd"/>
            <w:r>
              <w:rPr>
                <w:color w:val="000000"/>
                <w:sz w:val="24"/>
                <w:szCs w:val="24"/>
              </w:rPr>
              <w:t xml:space="preserve"> та </w:t>
            </w:r>
            <w:proofErr w:type="spellStart"/>
            <w:r>
              <w:rPr>
                <w:color w:val="000000"/>
                <w:sz w:val="24"/>
                <w:szCs w:val="24"/>
              </w:rPr>
              <w:t>додатками</w:t>
            </w:r>
            <w:proofErr w:type="spellEnd"/>
            <w:r>
              <w:rPr>
                <w:color w:val="000000"/>
                <w:sz w:val="24"/>
                <w:szCs w:val="24"/>
              </w:rPr>
              <w:t xml:space="preserve"> до </w:t>
            </w:r>
            <w:proofErr w:type="spellStart"/>
            <w:r>
              <w:rPr>
                <w:color w:val="000000"/>
                <w:sz w:val="24"/>
                <w:szCs w:val="24"/>
              </w:rPr>
              <w:t>неї</w:t>
            </w:r>
            <w:proofErr w:type="spellEnd"/>
            <w:r>
              <w:rPr>
                <w:color w:val="000000"/>
                <w:sz w:val="24"/>
                <w:szCs w:val="24"/>
              </w:rPr>
              <w:t xml:space="preserve"> та </w:t>
            </w:r>
            <w:proofErr w:type="spellStart"/>
            <w:r>
              <w:rPr>
                <w:color w:val="000000"/>
                <w:sz w:val="24"/>
                <w:szCs w:val="24"/>
              </w:rPr>
              <w:t>які</w:t>
            </w:r>
            <w:proofErr w:type="spellEnd"/>
            <w:r>
              <w:rPr>
                <w:color w:val="000000"/>
                <w:sz w:val="24"/>
                <w:szCs w:val="24"/>
              </w:rPr>
              <w:t xml:space="preserve"> </w:t>
            </w:r>
            <w:proofErr w:type="spellStart"/>
            <w:r>
              <w:rPr>
                <w:color w:val="000000"/>
                <w:sz w:val="24"/>
                <w:szCs w:val="24"/>
              </w:rPr>
              <w:t>учасник</w:t>
            </w:r>
            <w:proofErr w:type="spellEnd"/>
            <w:r>
              <w:rPr>
                <w:color w:val="000000"/>
                <w:sz w:val="24"/>
                <w:szCs w:val="24"/>
              </w:rPr>
              <w:t xml:space="preserve"> </w:t>
            </w:r>
            <w:proofErr w:type="spellStart"/>
            <w:r>
              <w:rPr>
                <w:color w:val="000000"/>
                <w:sz w:val="24"/>
                <w:szCs w:val="24"/>
              </w:rPr>
              <w:t>додатково</w:t>
            </w:r>
            <w:proofErr w:type="spellEnd"/>
            <w:r>
              <w:rPr>
                <w:color w:val="000000"/>
                <w:sz w:val="24"/>
                <w:szCs w:val="24"/>
              </w:rPr>
              <w:t xml:space="preserve"> </w:t>
            </w:r>
            <w:proofErr w:type="spellStart"/>
            <w:r>
              <w:rPr>
                <w:color w:val="000000"/>
                <w:sz w:val="24"/>
                <w:szCs w:val="24"/>
              </w:rPr>
              <w:t>надає</w:t>
            </w:r>
            <w:proofErr w:type="spellEnd"/>
            <w:r>
              <w:rPr>
                <w:color w:val="000000"/>
                <w:sz w:val="24"/>
                <w:szCs w:val="24"/>
              </w:rPr>
              <w:t xml:space="preserve"> на </w:t>
            </w:r>
            <w:proofErr w:type="spellStart"/>
            <w:r>
              <w:rPr>
                <w:color w:val="000000"/>
                <w:sz w:val="24"/>
                <w:szCs w:val="24"/>
              </w:rPr>
              <w:t>власний</w:t>
            </w:r>
            <w:proofErr w:type="spellEnd"/>
            <w:r>
              <w:rPr>
                <w:color w:val="000000"/>
                <w:sz w:val="24"/>
                <w:szCs w:val="24"/>
              </w:rPr>
              <w:t xml:space="preserve"> </w:t>
            </w:r>
            <w:proofErr w:type="spellStart"/>
            <w:r>
              <w:rPr>
                <w:color w:val="000000"/>
                <w:sz w:val="24"/>
                <w:szCs w:val="24"/>
              </w:rPr>
              <w:t>розсуд</w:t>
            </w:r>
            <w:proofErr w:type="spellEnd"/>
            <w:r>
              <w:rPr>
                <w:color w:val="000000"/>
                <w:sz w:val="24"/>
                <w:szCs w:val="24"/>
              </w:rPr>
              <w:t xml:space="preserve">, </w:t>
            </w:r>
            <w:r>
              <w:rPr>
                <w:sz w:val="24"/>
                <w:szCs w:val="24"/>
              </w:rPr>
              <w:t>у</w:t>
            </w:r>
            <w:r>
              <w:rPr>
                <w:color w:val="000000"/>
                <w:sz w:val="24"/>
                <w:szCs w:val="24"/>
              </w:rPr>
              <w:t xml:space="preserve"> тому </w:t>
            </w:r>
            <w:proofErr w:type="spellStart"/>
            <w:r>
              <w:rPr>
                <w:color w:val="000000"/>
                <w:sz w:val="24"/>
                <w:szCs w:val="24"/>
              </w:rPr>
              <w:t>числі</w:t>
            </w:r>
            <w:proofErr w:type="spellEnd"/>
            <w:r>
              <w:rPr>
                <w:color w:val="000000"/>
                <w:sz w:val="24"/>
                <w:szCs w:val="24"/>
              </w:rPr>
              <w:t xml:space="preserve"> </w:t>
            </w:r>
            <w:proofErr w:type="spellStart"/>
            <w:r>
              <w:rPr>
                <w:color w:val="000000"/>
                <w:sz w:val="24"/>
                <w:szCs w:val="24"/>
              </w:rPr>
              <w:t>якщо</w:t>
            </w:r>
            <w:proofErr w:type="spellEnd"/>
            <w:r>
              <w:rPr>
                <w:color w:val="000000"/>
                <w:sz w:val="24"/>
                <w:szCs w:val="24"/>
              </w:rPr>
              <w:t xml:space="preserve"> </w:t>
            </w:r>
            <w:proofErr w:type="spellStart"/>
            <w:r>
              <w:rPr>
                <w:color w:val="000000"/>
                <w:sz w:val="24"/>
                <w:szCs w:val="24"/>
              </w:rPr>
              <w:t>такі</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надані</w:t>
            </w:r>
            <w:proofErr w:type="spellEnd"/>
            <w:r>
              <w:rPr>
                <w:color w:val="000000"/>
                <w:sz w:val="24"/>
                <w:szCs w:val="24"/>
              </w:rPr>
              <w:t xml:space="preserve"> </w:t>
            </w:r>
            <w:proofErr w:type="spellStart"/>
            <w:r>
              <w:rPr>
                <w:color w:val="000000"/>
                <w:sz w:val="24"/>
                <w:szCs w:val="24"/>
              </w:rPr>
              <w:t>іноземною</w:t>
            </w:r>
            <w:proofErr w:type="spellEnd"/>
            <w:r>
              <w:rPr>
                <w:color w:val="000000"/>
                <w:sz w:val="24"/>
                <w:szCs w:val="24"/>
              </w:rPr>
              <w:t xml:space="preserve"> </w:t>
            </w:r>
            <w:proofErr w:type="spellStart"/>
            <w:r>
              <w:rPr>
                <w:color w:val="000000"/>
                <w:sz w:val="24"/>
                <w:szCs w:val="24"/>
              </w:rPr>
              <w:t>мовою</w:t>
            </w:r>
            <w:proofErr w:type="spellEnd"/>
            <w:r>
              <w:rPr>
                <w:color w:val="000000"/>
                <w:sz w:val="24"/>
                <w:szCs w:val="24"/>
              </w:rPr>
              <w:t xml:space="preserve"> без перекладу. </w:t>
            </w:r>
          </w:p>
          <w:p w14:paraId="094FC89F" w14:textId="147B98C5" w:rsidR="0010162B" w:rsidRPr="00701D86" w:rsidRDefault="00CF753D" w:rsidP="00CF753D">
            <w:pPr>
              <w:ind w:left="195" w:right="137" w:firstLine="425"/>
              <w:jc w:val="both"/>
              <w:rPr>
                <w:sz w:val="24"/>
                <w:szCs w:val="24"/>
              </w:rPr>
            </w:pPr>
            <w:r>
              <w:rPr>
                <w:color w:val="000000"/>
                <w:sz w:val="24"/>
                <w:szCs w:val="24"/>
              </w:rPr>
              <w:t xml:space="preserve">2.  </w:t>
            </w:r>
            <w:r>
              <w:rPr>
                <w:sz w:val="24"/>
                <w:szCs w:val="24"/>
              </w:rPr>
              <w:t xml:space="preserve">У </w:t>
            </w:r>
            <w:proofErr w:type="spellStart"/>
            <w:r>
              <w:rPr>
                <w:sz w:val="24"/>
                <w:szCs w:val="24"/>
              </w:rPr>
              <w:t>випадку</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учасником</w:t>
            </w:r>
            <w:proofErr w:type="spellEnd"/>
            <w:r>
              <w:rPr>
                <w:sz w:val="24"/>
                <w:szCs w:val="24"/>
              </w:rPr>
              <w:t xml:space="preserve"> на </w:t>
            </w:r>
            <w:proofErr w:type="spellStart"/>
            <w:r>
              <w:rPr>
                <w:sz w:val="24"/>
                <w:szCs w:val="24"/>
              </w:rPr>
              <w:t>підтвердження</w:t>
            </w:r>
            <w:proofErr w:type="spellEnd"/>
            <w:r>
              <w:rPr>
                <w:sz w:val="24"/>
                <w:szCs w:val="24"/>
              </w:rPr>
              <w:t xml:space="preserve"> </w:t>
            </w:r>
            <w:proofErr w:type="spellStart"/>
            <w:r>
              <w:rPr>
                <w:sz w:val="24"/>
                <w:szCs w:val="24"/>
              </w:rPr>
              <w:t>однієї</w:t>
            </w:r>
            <w:proofErr w:type="spellEnd"/>
            <w:r>
              <w:rPr>
                <w:sz w:val="24"/>
                <w:szCs w:val="24"/>
              </w:rPr>
              <w:t xml:space="preserve"> </w:t>
            </w:r>
            <w:proofErr w:type="spellStart"/>
            <w:r>
              <w:rPr>
                <w:sz w:val="24"/>
                <w:szCs w:val="24"/>
              </w:rPr>
              <w:t>вимоги</w:t>
            </w:r>
            <w:proofErr w:type="spellEnd"/>
            <w:r>
              <w:rPr>
                <w:sz w:val="24"/>
                <w:szCs w:val="24"/>
              </w:rPr>
              <w:t xml:space="preserve"> </w:t>
            </w:r>
            <w:proofErr w:type="spellStart"/>
            <w:r>
              <w:rPr>
                <w:sz w:val="24"/>
                <w:szCs w:val="24"/>
              </w:rPr>
              <w:t>кількох</w:t>
            </w:r>
            <w:proofErr w:type="spellEnd"/>
            <w:r>
              <w:rPr>
                <w:sz w:val="24"/>
                <w:szCs w:val="24"/>
              </w:rPr>
              <w:t xml:space="preserve"> </w:t>
            </w:r>
            <w:proofErr w:type="spellStart"/>
            <w:r>
              <w:rPr>
                <w:sz w:val="24"/>
                <w:szCs w:val="24"/>
              </w:rPr>
              <w:t>документів</w:t>
            </w:r>
            <w:proofErr w:type="spellEnd"/>
            <w:r>
              <w:rPr>
                <w:sz w:val="24"/>
                <w:szCs w:val="24"/>
              </w:rPr>
              <w:t xml:space="preserve">, </w:t>
            </w:r>
            <w:proofErr w:type="spellStart"/>
            <w:r>
              <w:rPr>
                <w:sz w:val="24"/>
                <w:szCs w:val="24"/>
              </w:rPr>
              <w:t>викладених</w:t>
            </w:r>
            <w:proofErr w:type="spellEnd"/>
            <w:r>
              <w:rPr>
                <w:sz w:val="24"/>
                <w:szCs w:val="24"/>
              </w:rPr>
              <w:t xml:space="preserve"> </w:t>
            </w:r>
            <w:proofErr w:type="spellStart"/>
            <w:r>
              <w:rPr>
                <w:sz w:val="24"/>
                <w:szCs w:val="24"/>
              </w:rPr>
              <w:t>різними</w:t>
            </w:r>
            <w:proofErr w:type="spellEnd"/>
            <w:r>
              <w:rPr>
                <w:sz w:val="24"/>
                <w:szCs w:val="24"/>
              </w:rPr>
              <w:t xml:space="preserve"> </w:t>
            </w:r>
            <w:proofErr w:type="spellStart"/>
            <w:r>
              <w:rPr>
                <w:sz w:val="24"/>
                <w:szCs w:val="24"/>
              </w:rPr>
              <w:t>мовами</w:t>
            </w:r>
            <w:proofErr w:type="spellEnd"/>
            <w:r>
              <w:rPr>
                <w:sz w:val="24"/>
                <w:szCs w:val="24"/>
              </w:rPr>
              <w:t xml:space="preserve">, та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хоча</w:t>
            </w:r>
            <w:proofErr w:type="spellEnd"/>
            <w:r>
              <w:rPr>
                <w:sz w:val="24"/>
                <w:szCs w:val="24"/>
              </w:rPr>
              <w:t xml:space="preserve"> б один з </w:t>
            </w:r>
            <w:proofErr w:type="spellStart"/>
            <w:r>
              <w:rPr>
                <w:sz w:val="24"/>
                <w:szCs w:val="24"/>
              </w:rPr>
              <w:t>наданих</w:t>
            </w:r>
            <w:proofErr w:type="spellEnd"/>
            <w:r>
              <w:rPr>
                <w:sz w:val="24"/>
                <w:szCs w:val="24"/>
              </w:rPr>
              <w:t xml:space="preserve"> </w:t>
            </w:r>
            <w:proofErr w:type="spellStart"/>
            <w:r>
              <w:rPr>
                <w:sz w:val="24"/>
                <w:szCs w:val="24"/>
              </w:rPr>
              <w:t>документів</w:t>
            </w:r>
            <w:proofErr w:type="spellEnd"/>
            <w:r>
              <w:rPr>
                <w:sz w:val="24"/>
                <w:szCs w:val="24"/>
              </w:rPr>
              <w:t xml:space="preserve"> </w:t>
            </w:r>
            <w:proofErr w:type="spellStart"/>
            <w:r>
              <w:rPr>
                <w:sz w:val="24"/>
                <w:szCs w:val="24"/>
              </w:rPr>
              <w:t>відповідає</w:t>
            </w:r>
            <w:proofErr w:type="spellEnd"/>
            <w:r>
              <w:rPr>
                <w:sz w:val="24"/>
                <w:szCs w:val="24"/>
              </w:rPr>
              <w:t xml:space="preserve"> </w:t>
            </w:r>
            <w:proofErr w:type="spellStart"/>
            <w:r>
              <w:rPr>
                <w:sz w:val="24"/>
                <w:szCs w:val="24"/>
              </w:rPr>
              <w:t>встановленій</w:t>
            </w:r>
            <w:proofErr w:type="spellEnd"/>
            <w:r>
              <w:rPr>
                <w:sz w:val="24"/>
                <w:szCs w:val="24"/>
              </w:rPr>
              <w:t xml:space="preserve"> </w:t>
            </w:r>
            <w:proofErr w:type="spellStart"/>
            <w:r>
              <w:rPr>
                <w:sz w:val="24"/>
                <w:szCs w:val="24"/>
              </w:rPr>
              <w:t>вимозі</w:t>
            </w:r>
            <w:proofErr w:type="spellEnd"/>
            <w:r>
              <w:rPr>
                <w:sz w:val="24"/>
                <w:szCs w:val="24"/>
              </w:rPr>
              <w:t xml:space="preserve">, в тому </w:t>
            </w:r>
            <w:proofErr w:type="spellStart"/>
            <w:r>
              <w:rPr>
                <w:sz w:val="24"/>
                <w:szCs w:val="24"/>
              </w:rPr>
              <w:t>числі</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мови</w:t>
            </w:r>
            <w:proofErr w:type="spellEnd"/>
            <w:r>
              <w:rPr>
                <w:sz w:val="24"/>
                <w:szCs w:val="24"/>
              </w:rPr>
              <w:t xml:space="preserve">, </w:t>
            </w:r>
            <w:proofErr w:type="spellStart"/>
            <w:r>
              <w:rPr>
                <w:sz w:val="24"/>
                <w:szCs w:val="24"/>
              </w:rPr>
              <w:t>замовник</w:t>
            </w:r>
            <w:proofErr w:type="spellEnd"/>
            <w:r>
              <w:rPr>
                <w:sz w:val="24"/>
                <w:szCs w:val="24"/>
              </w:rPr>
              <w:t xml:space="preserve"> не </w:t>
            </w:r>
            <w:proofErr w:type="spellStart"/>
            <w:r>
              <w:rPr>
                <w:sz w:val="24"/>
                <w:szCs w:val="24"/>
              </w:rPr>
              <w:t>розглядає</w:t>
            </w:r>
            <w:proofErr w:type="spellEnd"/>
            <w:r>
              <w:rPr>
                <w:sz w:val="24"/>
                <w:szCs w:val="24"/>
              </w:rPr>
              <w:t xml:space="preserve"> </w:t>
            </w:r>
            <w:proofErr w:type="spellStart"/>
            <w:r>
              <w:rPr>
                <w:sz w:val="24"/>
                <w:szCs w:val="24"/>
              </w:rPr>
              <w:t>інший</w:t>
            </w:r>
            <w:proofErr w:type="spellEnd"/>
            <w:r>
              <w:rPr>
                <w:sz w:val="24"/>
                <w:szCs w:val="24"/>
              </w:rPr>
              <w:t xml:space="preserve">(і) документ(и), </w:t>
            </w:r>
            <w:proofErr w:type="spellStart"/>
            <w:r>
              <w:rPr>
                <w:sz w:val="24"/>
                <w:szCs w:val="24"/>
              </w:rPr>
              <w:t>що</w:t>
            </w:r>
            <w:proofErr w:type="spellEnd"/>
            <w:r>
              <w:rPr>
                <w:sz w:val="24"/>
                <w:szCs w:val="24"/>
              </w:rPr>
              <w:t xml:space="preserve"> </w:t>
            </w:r>
            <w:proofErr w:type="spellStart"/>
            <w:r>
              <w:rPr>
                <w:sz w:val="24"/>
                <w:szCs w:val="24"/>
              </w:rPr>
              <w:t>учасник</w:t>
            </w:r>
            <w:proofErr w:type="spellEnd"/>
            <w:r>
              <w:rPr>
                <w:sz w:val="24"/>
                <w:szCs w:val="24"/>
              </w:rPr>
              <w:t xml:space="preserve"> </w:t>
            </w:r>
            <w:proofErr w:type="spellStart"/>
            <w:r>
              <w:rPr>
                <w:sz w:val="24"/>
                <w:szCs w:val="24"/>
              </w:rPr>
              <w:t>надав</w:t>
            </w:r>
            <w:proofErr w:type="spellEnd"/>
            <w:r>
              <w:rPr>
                <w:sz w:val="24"/>
                <w:szCs w:val="24"/>
              </w:rPr>
              <w:t xml:space="preserve"> </w:t>
            </w:r>
            <w:proofErr w:type="spellStart"/>
            <w:r>
              <w:rPr>
                <w:sz w:val="24"/>
                <w:szCs w:val="24"/>
              </w:rPr>
              <w:t>додатково</w:t>
            </w:r>
            <w:proofErr w:type="spellEnd"/>
            <w:r>
              <w:rPr>
                <w:sz w:val="24"/>
                <w:szCs w:val="24"/>
              </w:rPr>
              <w:t xml:space="preserve"> на </w:t>
            </w:r>
            <w:proofErr w:type="spellStart"/>
            <w:r>
              <w:rPr>
                <w:sz w:val="24"/>
                <w:szCs w:val="24"/>
              </w:rPr>
              <w:t>підтвердження</w:t>
            </w:r>
            <w:proofErr w:type="spellEnd"/>
            <w:r>
              <w:rPr>
                <w:sz w:val="24"/>
                <w:szCs w:val="24"/>
              </w:rPr>
              <w:t xml:space="preserve"> </w:t>
            </w:r>
            <w:proofErr w:type="spellStart"/>
            <w:r>
              <w:rPr>
                <w:sz w:val="24"/>
                <w:szCs w:val="24"/>
              </w:rPr>
              <w:t>цієї</w:t>
            </w:r>
            <w:proofErr w:type="spellEnd"/>
            <w:r>
              <w:rPr>
                <w:sz w:val="24"/>
                <w:szCs w:val="24"/>
              </w:rPr>
              <w:t xml:space="preserve"> </w:t>
            </w:r>
            <w:proofErr w:type="spellStart"/>
            <w:r>
              <w:rPr>
                <w:sz w:val="24"/>
                <w:szCs w:val="24"/>
              </w:rPr>
              <w:t>вимоги</w:t>
            </w:r>
            <w:proofErr w:type="spellEnd"/>
            <w:r>
              <w:rPr>
                <w:sz w:val="24"/>
                <w:szCs w:val="24"/>
              </w:rPr>
              <w:t xml:space="preserve">, </w:t>
            </w:r>
            <w:proofErr w:type="spellStart"/>
            <w:r>
              <w:rPr>
                <w:sz w:val="24"/>
                <w:szCs w:val="24"/>
              </w:rPr>
              <w:t>навіть</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інший</w:t>
            </w:r>
            <w:proofErr w:type="spellEnd"/>
            <w:r>
              <w:rPr>
                <w:sz w:val="24"/>
                <w:szCs w:val="24"/>
              </w:rPr>
              <w:t xml:space="preserve"> документ </w:t>
            </w:r>
            <w:proofErr w:type="spellStart"/>
            <w:r>
              <w:rPr>
                <w:sz w:val="24"/>
                <w:szCs w:val="24"/>
              </w:rPr>
              <w:t>наданий</w:t>
            </w:r>
            <w:proofErr w:type="spellEnd"/>
            <w:r>
              <w:rPr>
                <w:sz w:val="24"/>
                <w:szCs w:val="24"/>
              </w:rPr>
              <w:t xml:space="preserve"> </w:t>
            </w:r>
            <w:proofErr w:type="spellStart"/>
            <w:r>
              <w:rPr>
                <w:sz w:val="24"/>
                <w:szCs w:val="24"/>
              </w:rPr>
              <w:t>іноземною</w:t>
            </w:r>
            <w:proofErr w:type="spellEnd"/>
            <w:r>
              <w:rPr>
                <w:sz w:val="24"/>
                <w:szCs w:val="24"/>
              </w:rPr>
              <w:t xml:space="preserve"> </w:t>
            </w:r>
            <w:proofErr w:type="spellStart"/>
            <w:r>
              <w:rPr>
                <w:sz w:val="24"/>
                <w:szCs w:val="24"/>
              </w:rPr>
              <w:t>мовою</w:t>
            </w:r>
            <w:proofErr w:type="spellEnd"/>
            <w:r>
              <w:rPr>
                <w:sz w:val="24"/>
                <w:szCs w:val="24"/>
              </w:rPr>
              <w:t xml:space="preserve"> без перекладу.</w:t>
            </w:r>
          </w:p>
        </w:tc>
      </w:tr>
      <w:tr w:rsidR="00CF753D" w:rsidRPr="00701D86" w14:paraId="71E458A8" w14:textId="77777777" w:rsidTr="004C2DAD">
        <w:trPr>
          <w:trHeight w:val="374"/>
        </w:trPr>
        <w:tc>
          <w:tcPr>
            <w:tcW w:w="10205" w:type="dxa"/>
            <w:gridSpan w:val="4"/>
            <w:tcBorders>
              <w:top w:val="single" w:sz="6" w:space="0" w:color="000000"/>
              <w:left w:val="single" w:sz="6" w:space="0" w:color="000000"/>
              <w:bottom w:val="single" w:sz="6" w:space="0" w:color="000000"/>
              <w:right w:val="single" w:sz="6" w:space="0" w:color="000000"/>
            </w:tcBorders>
            <w:vAlign w:val="center"/>
          </w:tcPr>
          <w:p w14:paraId="6C96D7DE" w14:textId="4BC3DA2F" w:rsidR="00CF753D" w:rsidRPr="00701D86" w:rsidRDefault="00CF753D" w:rsidP="003C0724">
            <w:pPr>
              <w:ind w:left="148" w:right="92"/>
              <w:jc w:val="both"/>
              <w:rPr>
                <w:b/>
                <w:sz w:val="24"/>
                <w:szCs w:val="24"/>
              </w:rPr>
            </w:pPr>
            <w:r>
              <w:rPr>
                <w:b/>
                <w:sz w:val="24"/>
                <w:szCs w:val="24"/>
                <w:lang w:val="uk-UA"/>
              </w:rPr>
              <w:t>Розділ 2</w:t>
            </w:r>
            <w:r w:rsidRPr="00701D86">
              <w:rPr>
                <w:b/>
                <w:sz w:val="24"/>
                <w:szCs w:val="24"/>
              </w:rPr>
              <w:t xml:space="preserve">. Порядок </w:t>
            </w:r>
            <w:proofErr w:type="spellStart"/>
            <w:r w:rsidRPr="00701D86">
              <w:rPr>
                <w:b/>
                <w:sz w:val="24"/>
                <w:szCs w:val="24"/>
              </w:rPr>
              <w:t>унесення</w:t>
            </w:r>
            <w:proofErr w:type="spellEnd"/>
            <w:r w:rsidRPr="00701D86">
              <w:rPr>
                <w:b/>
                <w:sz w:val="24"/>
                <w:szCs w:val="24"/>
              </w:rPr>
              <w:t xml:space="preserve"> </w:t>
            </w:r>
            <w:proofErr w:type="spellStart"/>
            <w:r w:rsidRPr="00701D86">
              <w:rPr>
                <w:b/>
                <w:sz w:val="24"/>
                <w:szCs w:val="24"/>
              </w:rPr>
              <w:t>змін</w:t>
            </w:r>
            <w:proofErr w:type="spellEnd"/>
            <w:r w:rsidRPr="00701D86">
              <w:rPr>
                <w:b/>
                <w:sz w:val="24"/>
                <w:szCs w:val="24"/>
              </w:rPr>
              <w:t xml:space="preserve"> та </w:t>
            </w:r>
            <w:proofErr w:type="spellStart"/>
            <w:r w:rsidRPr="00701D86">
              <w:rPr>
                <w:b/>
                <w:sz w:val="24"/>
                <w:szCs w:val="24"/>
              </w:rPr>
              <w:t>надання</w:t>
            </w:r>
            <w:proofErr w:type="spellEnd"/>
            <w:r w:rsidRPr="00701D86">
              <w:rPr>
                <w:b/>
                <w:sz w:val="24"/>
                <w:szCs w:val="24"/>
              </w:rPr>
              <w:t xml:space="preserve"> </w:t>
            </w:r>
            <w:proofErr w:type="spellStart"/>
            <w:r w:rsidRPr="00701D86">
              <w:rPr>
                <w:b/>
                <w:sz w:val="24"/>
                <w:szCs w:val="24"/>
              </w:rPr>
              <w:t>роз’яснень</w:t>
            </w:r>
            <w:proofErr w:type="spellEnd"/>
            <w:r w:rsidRPr="00701D86">
              <w:rPr>
                <w:b/>
                <w:sz w:val="24"/>
                <w:szCs w:val="24"/>
              </w:rPr>
              <w:t xml:space="preserve"> до </w:t>
            </w:r>
            <w:proofErr w:type="spellStart"/>
            <w:r w:rsidRPr="00701D86">
              <w:rPr>
                <w:b/>
                <w:sz w:val="24"/>
                <w:szCs w:val="24"/>
              </w:rPr>
              <w:t>тендерної</w:t>
            </w:r>
            <w:proofErr w:type="spellEnd"/>
            <w:r w:rsidRPr="00701D86">
              <w:rPr>
                <w:b/>
                <w:sz w:val="24"/>
                <w:szCs w:val="24"/>
              </w:rPr>
              <w:t xml:space="preserve"> </w:t>
            </w:r>
            <w:proofErr w:type="spellStart"/>
            <w:r w:rsidRPr="00701D86">
              <w:rPr>
                <w:b/>
                <w:sz w:val="24"/>
                <w:szCs w:val="24"/>
              </w:rPr>
              <w:t>документації</w:t>
            </w:r>
            <w:proofErr w:type="spellEnd"/>
            <w:r w:rsidRPr="00701D86">
              <w:rPr>
                <w:b/>
                <w:sz w:val="24"/>
                <w:szCs w:val="24"/>
              </w:rPr>
              <w:t xml:space="preserve"> </w:t>
            </w:r>
          </w:p>
        </w:tc>
      </w:tr>
      <w:tr w:rsidR="0010162B" w:rsidRPr="00701D86" w14:paraId="04828FFC" w14:textId="77777777" w:rsidTr="00CF753D">
        <w:trPr>
          <w:trHeight w:val="549"/>
        </w:trPr>
        <w:tc>
          <w:tcPr>
            <w:tcW w:w="566" w:type="dxa"/>
            <w:tcBorders>
              <w:top w:val="single" w:sz="6" w:space="0" w:color="000000"/>
              <w:left w:val="single" w:sz="6" w:space="0" w:color="000000"/>
              <w:bottom w:val="single" w:sz="6" w:space="0" w:color="000000"/>
              <w:right w:val="single" w:sz="6" w:space="0" w:color="000000"/>
            </w:tcBorders>
            <w:vAlign w:val="center"/>
          </w:tcPr>
          <w:p w14:paraId="602A0C5B" w14:textId="77777777" w:rsidR="0010162B" w:rsidRPr="00701D86" w:rsidRDefault="000422E4">
            <w:pPr>
              <w:ind w:left="113" w:right="113"/>
              <w:jc w:val="center"/>
              <w:rPr>
                <w:b/>
                <w:sz w:val="24"/>
                <w:szCs w:val="24"/>
              </w:rPr>
            </w:pPr>
            <w:r w:rsidRPr="00701D86">
              <w:rPr>
                <w:b/>
                <w:sz w:val="24"/>
                <w:szCs w:val="24"/>
                <w:lang w:eastAsia="uk-UA"/>
              </w:rPr>
              <w:t>1.</w:t>
            </w:r>
          </w:p>
        </w:tc>
        <w:tc>
          <w:tcPr>
            <w:tcW w:w="2927" w:type="dxa"/>
            <w:tcBorders>
              <w:top w:val="single" w:sz="6" w:space="0" w:color="000000"/>
              <w:left w:val="single" w:sz="6" w:space="0" w:color="000000"/>
              <w:bottom w:val="single" w:sz="6" w:space="0" w:color="000000"/>
              <w:right w:val="single" w:sz="6" w:space="0" w:color="000000"/>
            </w:tcBorders>
            <w:vAlign w:val="center"/>
          </w:tcPr>
          <w:p w14:paraId="4828EB7B" w14:textId="2928235E" w:rsidR="0010162B" w:rsidRPr="00701D86" w:rsidRDefault="00CF753D">
            <w:pPr>
              <w:ind w:left="148" w:right="92"/>
              <w:rPr>
                <w:sz w:val="24"/>
                <w:szCs w:val="24"/>
              </w:rPr>
            </w:pPr>
            <w:r>
              <w:rPr>
                <w:b/>
                <w:sz w:val="24"/>
                <w:szCs w:val="24"/>
              </w:rPr>
              <w:t xml:space="preserve">Процедура </w:t>
            </w:r>
            <w:proofErr w:type="spellStart"/>
            <w:r>
              <w:rPr>
                <w:b/>
                <w:sz w:val="24"/>
                <w:szCs w:val="24"/>
              </w:rPr>
              <w:t>надання</w:t>
            </w:r>
            <w:proofErr w:type="spellEnd"/>
            <w:r>
              <w:rPr>
                <w:b/>
                <w:sz w:val="24"/>
                <w:szCs w:val="24"/>
              </w:rPr>
              <w:t xml:space="preserve"> </w:t>
            </w:r>
            <w:proofErr w:type="spellStart"/>
            <w:r>
              <w:rPr>
                <w:b/>
                <w:sz w:val="24"/>
                <w:szCs w:val="24"/>
              </w:rPr>
              <w:t>роз’яснень</w:t>
            </w:r>
            <w:proofErr w:type="spellEnd"/>
            <w:r>
              <w:rPr>
                <w:b/>
                <w:sz w:val="24"/>
                <w:szCs w:val="24"/>
              </w:rPr>
              <w:t xml:space="preserve"> </w:t>
            </w:r>
            <w:proofErr w:type="spellStart"/>
            <w:r>
              <w:rPr>
                <w:b/>
                <w:sz w:val="24"/>
                <w:szCs w:val="24"/>
              </w:rPr>
              <w:t>щодо</w:t>
            </w:r>
            <w:proofErr w:type="spellEnd"/>
            <w:r>
              <w:rPr>
                <w:b/>
                <w:sz w:val="24"/>
                <w:szCs w:val="24"/>
              </w:rPr>
              <w:t xml:space="preserve"> </w:t>
            </w:r>
            <w:proofErr w:type="spellStart"/>
            <w:r>
              <w:rPr>
                <w:b/>
                <w:sz w:val="24"/>
                <w:szCs w:val="24"/>
              </w:rPr>
              <w:t>тендерної</w:t>
            </w:r>
            <w:proofErr w:type="spellEnd"/>
            <w:r>
              <w:rPr>
                <w:b/>
                <w:sz w:val="24"/>
                <w:szCs w:val="24"/>
              </w:rPr>
              <w:t xml:space="preserve"> </w:t>
            </w:r>
            <w:proofErr w:type="spellStart"/>
            <w:r>
              <w:rPr>
                <w:b/>
                <w:sz w:val="24"/>
                <w:szCs w:val="24"/>
              </w:rPr>
              <w:t>документації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0652749F" w14:textId="23BBD6C3" w:rsidR="00CF753D" w:rsidRDefault="00CF753D" w:rsidP="00CF753D">
            <w:pPr>
              <w:widowControl w:val="0"/>
              <w:ind w:left="195" w:right="137" w:firstLine="567"/>
              <w:jc w:val="both"/>
              <w:rPr>
                <w:sz w:val="24"/>
                <w:szCs w:val="24"/>
                <w:highlight w:val="white"/>
              </w:rPr>
            </w:pPr>
            <w:proofErr w:type="spellStart"/>
            <w:r>
              <w:rPr>
                <w:sz w:val="24"/>
                <w:szCs w:val="24"/>
                <w:highlight w:val="white"/>
              </w:rPr>
              <w:t>Фізична</w:t>
            </w:r>
            <w:proofErr w:type="spellEnd"/>
            <w:r>
              <w:rPr>
                <w:sz w:val="24"/>
                <w:szCs w:val="24"/>
                <w:highlight w:val="white"/>
              </w:rPr>
              <w:t>/</w:t>
            </w:r>
            <w:proofErr w:type="spellStart"/>
            <w:r>
              <w:rPr>
                <w:sz w:val="24"/>
                <w:szCs w:val="24"/>
                <w:highlight w:val="white"/>
              </w:rPr>
              <w:t>юридична</w:t>
            </w:r>
            <w:proofErr w:type="spellEnd"/>
            <w:r>
              <w:rPr>
                <w:sz w:val="24"/>
                <w:szCs w:val="24"/>
                <w:highlight w:val="white"/>
              </w:rPr>
              <w:t xml:space="preserve"> особа </w:t>
            </w:r>
            <w:proofErr w:type="spellStart"/>
            <w:r>
              <w:rPr>
                <w:sz w:val="24"/>
                <w:szCs w:val="24"/>
                <w:highlight w:val="white"/>
              </w:rPr>
              <w:t>має</w:t>
            </w:r>
            <w:proofErr w:type="spellEnd"/>
            <w:r>
              <w:rPr>
                <w:sz w:val="24"/>
                <w:szCs w:val="24"/>
                <w:highlight w:val="white"/>
              </w:rPr>
              <w:t xml:space="preserve"> право </w:t>
            </w:r>
            <w:r w:rsidRPr="00CF753D">
              <w:rPr>
                <w:b/>
                <w:bCs/>
                <w:sz w:val="24"/>
                <w:szCs w:val="24"/>
                <w:highlight w:val="white"/>
              </w:rPr>
              <w:t xml:space="preserve">не </w:t>
            </w:r>
            <w:proofErr w:type="spellStart"/>
            <w:r w:rsidRPr="00CF753D">
              <w:rPr>
                <w:b/>
                <w:bCs/>
                <w:sz w:val="24"/>
                <w:szCs w:val="24"/>
                <w:highlight w:val="white"/>
              </w:rPr>
              <w:t>пізніше</w:t>
            </w:r>
            <w:proofErr w:type="spellEnd"/>
            <w:r w:rsidRPr="00CF753D">
              <w:rPr>
                <w:b/>
                <w:bCs/>
                <w:sz w:val="24"/>
                <w:szCs w:val="24"/>
                <w:highlight w:val="white"/>
              </w:rPr>
              <w:t xml:space="preserve"> </w:t>
            </w:r>
            <w:proofErr w:type="spellStart"/>
            <w:r w:rsidRPr="00CF753D">
              <w:rPr>
                <w:b/>
                <w:bCs/>
                <w:sz w:val="24"/>
                <w:szCs w:val="24"/>
                <w:highlight w:val="white"/>
              </w:rPr>
              <w:t>ніж</w:t>
            </w:r>
            <w:proofErr w:type="spellEnd"/>
            <w:r w:rsidRPr="00CF753D">
              <w:rPr>
                <w:b/>
                <w:bCs/>
                <w:sz w:val="24"/>
                <w:szCs w:val="24"/>
                <w:highlight w:val="white"/>
              </w:rPr>
              <w:t xml:space="preserve"> за </w:t>
            </w:r>
            <w:r w:rsidRPr="00CF753D">
              <w:rPr>
                <w:b/>
                <w:bCs/>
                <w:sz w:val="24"/>
                <w:szCs w:val="24"/>
                <w:highlight w:val="white"/>
                <w:lang w:val="uk-UA"/>
              </w:rPr>
              <w:t>3 (</w:t>
            </w:r>
            <w:r w:rsidRPr="00CF753D">
              <w:rPr>
                <w:b/>
                <w:bCs/>
                <w:sz w:val="24"/>
                <w:szCs w:val="24"/>
                <w:highlight w:val="white"/>
              </w:rPr>
              <w:t>три</w:t>
            </w:r>
            <w:r w:rsidRPr="00CF753D">
              <w:rPr>
                <w:b/>
                <w:bCs/>
                <w:sz w:val="24"/>
                <w:szCs w:val="24"/>
                <w:highlight w:val="white"/>
                <w:lang w:val="uk-UA"/>
              </w:rPr>
              <w:t>)</w:t>
            </w:r>
            <w:r w:rsidRPr="00CF753D">
              <w:rPr>
                <w:b/>
                <w:bCs/>
                <w:sz w:val="24"/>
                <w:szCs w:val="24"/>
                <w:highlight w:val="white"/>
              </w:rPr>
              <w:t xml:space="preserve"> </w:t>
            </w:r>
            <w:proofErr w:type="spellStart"/>
            <w:r w:rsidRPr="00CF753D">
              <w:rPr>
                <w:b/>
                <w:bCs/>
                <w:sz w:val="24"/>
                <w:szCs w:val="24"/>
                <w:highlight w:val="white"/>
              </w:rPr>
              <w:t>дні</w:t>
            </w:r>
            <w:proofErr w:type="spellEnd"/>
            <w:r w:rsidRPr="00CF753D">
              <w:rPr>
                <w:b/>
                <w:bCs/>
                <w:sz w:val="24"/>
                <w:szCs w:val="24"/>
                <w:highlight w:val="white"/>
              </w:rPr>
              <w:t xml:space="preserve"> до </w:t>
            </w:r>
            <w:proofErr w:type="spellStart"/>
            <w:r w:rsidRPr="00CF753D">
              <w:rPr>
                <w:b/>
                <w:bCs/>
                <w:sz w:val="24"/>
                <w:szCs w:val="24"/>
                <w:highlight w:val="white"/>
              </w:rPr>
              <w:t>закінчення</w:t>
            </w:r>
            <w:proofErr w:type="spellEnd"/>
            <w:r w:rsidRPr="00CF753D">
              <w:rPr>
                <w:b/>
                <w:bCs/>
                <w:sz w:val="24"/>
                <w:szCs w:val="24"/>
                <w:highlight w:val="white"/>
              </w:rPr>
              <w:t xml:space="preserve"> строку </w:t>
            </w:r>
            <w:proofErr w:type="spellStart"/>
            <w:r w:rsidRPr="00CF753D">
              <w:rPr>
                <w:b/>
                <w:bCs/>
                <w:sz w:val="24"/>
                <w:szCs w:val="24"/>
                <w:highlight w:val="white"/>
              </w:rPr>
              <w:t>подання</w:t>
            </w:r>
            <w:proofErr w:type="spellEnd"/>
            <w:r w:rsidRPr="00CF753D">
              <w:rPr>
                <w:b/>
                <w:bCs/>
                <w:sz w:val="24"/>
                <w:szCs w:val="24"/>
                <w:highlight w:val="white"/>
              </w:rPr>
              <w:t xml:space="preserve"> </w:t>
            </w:r>
            <w:proofErr w:type="spellStart"/>
            <w:r w:rsidRPr="00CF753D">
              <w:rPr>
                <w:b/>
                <w:bCs/>
                <w:sz w:val="24"/>
                <w:szCs w:val="24"/>
                <w:highlight w:val="white"/>
              </w:rPr>
              <w:t>тендерної</w:t>
            </w:r>
            <w:proofErr w:type="spellEnd"/>
            <w:r w:rsidRPr="00CF753D">
              <w:rPr>
                <w:b/>
                <w:bCs/>
                <w:sz w:val="24"/>
                <w:szCs w:val="24"/>
                <w:highlight w:val="white"/>
              </w:rPr>
              <w:t xml:space="preserve"> </w:t>
            </w:r>
            <w:proofErr w:type="spellStart"/>
            <w:r w:rsidRPr="00CF753D">
              <w:rPr>
                <w:b/>
                <w:bCs/>
                <w:sz w:val="24"/>
                <w:szCs w:val="24"/>
                <w:highlight w:val="white"/>
              </w:rPr>
              <w:t>пропозиції</w:t>
            </w:r>
            <w:proofErr w:type="spellEnd"/>
            <w:r>
              <w:rPr>
                <w:sz w:val="24"/>
                <w:szCs w:val="24"/>
                <w:highlight w:val="white"/>
              </w:rPr>
              <w:t xml:space="preserve"> </w:t>
            </w:r>
            <w:proofErr w:type="spellStart"/>
            <w:r>
              <w:rPr>
                <w:sz w:val="24"/>
                <w:szCs w:val="24"/>
                <w:highlight w:val="white"/>
              </w:rPr>
              <w:t>звернутися</w:t>
            </w:r>
            <w:proofErr w:type="spellEnd"/>
            <w:r>
              <w:rPr>
                <w:sz w:val="24"/>
                <w:szCs w:val="24"/>
                <w:highlight w:val="white"/>
              </w:rPr>
              <w:t xml:space="preserve"> через </w:t>
            </w:r>
            <w:proofErr w:type="spellStart"/>
            <w:r>
              <w:rPr>
                <w:sz w:val="24"/>
                <w:szCs w:val="24"/>
                <w:highlight w:val="white"/>
              </w:rPr>
              <w:t>електронну</w:t>
            </w:r>
            <w:proofErr w:type="spellEnd"/>
            <w:r>
              <w:rPr>
                <w:sz w:val="24"/>
                <w:szCs w:val="24"/>
                <w:highlight w:val="white"/>
              </w:rPr>
              <w:t xml:space="preserve"> систему </w:t>
            </w:r>
            <w:proofErr w:type="spellStart"/>
            <w:r>
              <w:rPr>
                <w:sz w:val="24"/>
                <w:szCs w:val="24"/>
                <w:highlight w:val="white"/>
              </w:rPr>
              <w:t>закупівель</w:t>
            </w:r>
            <w:proofErr w:type="spellEnd"/>
            <w:r>
              <w:rPr>
                <w:sz w:val="24"/>
                <w:szCs w:val="24"/>
                <w:highlight w:val="white"/>
              </w:rPr>
              <w:t xml:space="preserve"> до </w:t>
            </w:r>
            <w:proofErr w:type="spellStart"/>
            <w:r>
              <w:rPr>
                <w:sz w:val="24"/>
                <w:szCs w:val="24"/>
                <w:highlight w:val="white"/>
              </w:rPr>
              <w:t>замовника</w:t>
            </w:r>
            <w:proofErr w:type="spellEnd"/>
            <w:r>
              <w:rPr>
                <w:sz w:val="24"/>
                <w:szCs w:val="24"/>
                <w:highlight w:val="white"/>
              </w:rPr>
              <w:t xml:space="preserve"> за </w:t>
            </w:r>
            <w:proofErr w:type="spellStart"/>
            <w:r>
              <w:rPr>
                <w:sz w:val="24"/>
                <w:szCs w:val="24"/>
                <w:highlight w:val="white"/>
              </w:rPr>
              <w:t>роз’ясненнями</w:t>
            </w:r>
            <w:proofErr w:type="spellEnd"/>
            <w:r>
              <w:rPr>
                <w:sz w:val="24"/>
                <w:szCs w:val="24"/>
                <w:highlight w:val="white"/>
              </w:rPr>
              <w:t xml:space="preserve"> </w:t>
            </w:r>
            <w:proofErr w:type="spellStart"/>
            <w:r>
              <w:rPr>
                <w:sz w:val="24"/>
                <w:szCs w:val="24"/>
                <w:highlight w:val="white"/>
              </w:rPr>
              <w:t>щодо</w:t>
            </w:r>
            <w:proofErr w:type="spellEnd"/>
            <w:r>
              <w:rPr>
                <w:sz w:val="24"/>
                <w:szCs w:val="24"/>
                <w:highlight w:val="white"/>
              </w:rPr>
              <w:t xml:space="preserve">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та/</w:t>
            </w:r>
            <w:proofErr w:type="spellStart"/>
            <w:r>
              <w:rPr>
                <w:sz w:val="24"/>
                <w:szCs w:val="24"/>
                <w:highlight w:val="white"/>
              </w:rPr>
              <w:t>або</w:t>
            </w:r>
            <w:proofErr w:type="spellEnd"/>
            <w:r>
              <w:rPr>
                <w:sz w:val="24"/>
                <w:szCs w:val="24"/>
                <w:highlight w:val="white"/>
              </w:rPr>
              <w:t xml:space="preserve"> </w:t>
            </w:r>
            <w:proofErr w:type="spellStart"/>
            <w:r>
              <w:rPr>
                <w:sz w:val="24"/>
                <w:szCs w:val="24"/>
                <w:highlight w:val="white"/>
              </w:rPr>
              <w:t>звернутися</w:t>
            </w:r>
            <w:proofErr w:type="spellEnd"/>
            <w:r>
              <w:rPr>
                <w:sz w:val="24"/>
                <w:szCs w:val="24"/>
                <w:highlight w:val="white"/>
              </w:rPr>
              <w:t xml:space="preserve"> до </w:t>
            </w:r>
            <w:proofErr w:type="spellStart"/>
            <w:r>
              <w:rPr>
                <w:sz w:val="24"/>
                <w:szCs w:val="24"/>
                <w:highlight w:val="white"/>
              </w:rPr>
              <w:t>замовника</w:t>
            </w:r>
            <w:proofErr w:type="spellEnd"/>
            <w:r>
              <w:rPr>
                <w:sz w:val="24"/>
                <w:szCs w:val="24"/>
                <w:highlight w:val="white"/>
              </w:rPr>
              <w:t xml:space="preserve"> з </w:t>
            </w:r>
            <w:proofErr w:type="spellStart"/>
            <w:r>
              <w:rPr>
                <w:sz w:val="24"/>
                <w:szCs w:val="24"/>
                <w:highlight w:val="white"/>
              </w:rPr>
              <w:t>вимогою</w:t>
            </w:r>
            <w:proofErr w:type="spellEnd"/>
            <w:r>
              <w:rPr>
                <w:sz w:val="24"/>
                <w:szCs w:val="24"/>
                <w:highlight w:val="white"/>
              </w:rPr>
              <w:t xml:space="preserve"> </w:t>
            </w:r>
            <w:proofErr w:type="spellStart"/>
            <w:r>
              <w:rPr>
                <w:sz w:val="24"/>
                <w:szCs w:val="24"/>
                <w:highlight w:val="white"/>
              </w:rPr>
              <w:t>щодо</w:t>
            </w:r>
            <w:proofErr w:type="spellEnd"/>
            <w:r>
              <w:rPr>
                <w:sz w:val="24"/>
                <w:szCs w:val="24"/>
                <w:highlight w:val="white"/>
              </w:rPr>
              <w:t xml:space="preserve"> </w:t>
            </w:r>
            <w:proofErr w:type="spellStart"/>
            <w:r>
              <w:rPr>
                <w:sz w:val="24"/>
                <w:szCs w:val="24"/>
                <w:highlight w:val="white"/>
              </w:rPr>
              <w:t>усунення</w:t>
            </w:r>
            <w:proofErr w:type="spellEnd"/>
            <w:r>
              <w:rPr>
                <w:sz w:val="24"/>
                <w:szCs w:val="24"/>
                <w:highlight w:val="white"/>
              </w:rPr>
              <w:t xml:space="preserve"> </w:t>
            </w:r>
            <w:proofErr w:type="spellStart"/>
            <w:r>
              <w:rPr>
                <w:sz w:val="24"/>
                <w:szCs w:val="24"/>
                <w:highlight w:val="white"/>
              </w:rPr>
              <w:t>порушення</w:t>
            </w:r>
            <w:proofErr w:type="spellEnd"/>
            <w:r>
              <w:rPr>
                <w:sz w:val="24"/>
                <w:szCs w:val="24"/>
                <w:highlight w:val="white"/>
              </w:rPr>
              <w:t xml:space="preserve"> </w:t>
            </w:r>
            <w:proofErr w:type="spellStart"/>
            <w:r>
              <w:rPr>
                <w:sz w:val="24"/>
                <w:szCs w:val="24"/>
                <w:highlight w:val="white"/>
              </w:rPr>
              <w:t>під</w:t>
            </w:r>
            <w:proofErr w:type="spellEnd"/>
            <w:r>
              <w:rPr>
                <w:sz w:val="24"/>
                <w:szCs w:val="24"/>
                <w:highlight w:val="white"/>
              </w:rPr>
              <w:t xml:space="preserve"> час </w:t>
            </w:r>
            <w:proofErr w:type="spellStart"/>
            <w:r>
              <w:rPr>
                <w:sz w:val="24"/>
                <w:szCs w:val="24"/>
                <w:highlight w:val="white"/>
              </w:rPr>
              <w:t>проведення</w:t>
            </w:r>
            <w:proofErr w:type="spellEnd"/>
            <w:r>
              <w:rPr>
                <w:sz w:val="24"/>
                <w:szCs w:val="24"/>
                <w:highlight w:val="white"/>
              </w:rPr>
              <w:t xml:space="preserve"> тендеру. </w:t>
            </w:r>
          </w:p>
          <w:p w14:paraId="2450BA4D" w14:textId="77777777" w:rsidR="00CF753D" w:rsidRDefault="00CF753D" w:rsidP="00CF753D">
            <w:pPr>
              <w:widowControl w:val="0"/>
              <w:ind w:left="195" w:right="137" w:firstLine="567"/>
              <w:jc w:val="both"/>
              <w:rPr>
                <w:sz w:val="24"/>
                <w:szCs w:val="24"/>
                <w:highlight w:val="white"/>
              </w:rPr>
            </w:pPr>
            <w:proofErr w:type="spellStart"/>
            <w:r>
              <w:rPr>
                <w:sz w:val="24"/>
                <w:szCs w:val="24"/>
                <w:highlight w:val="white"/>
              </w:rPr>
              <w:t>Усі</w:t>
            </w:r>
            <w:proofErr w:type="spellEnd"/>
            <w:r>
              <w:rPr>
                <w:sz w:val="24"/>
                <w:szCs w:val="24"/>
                <w:highlight w:val="white"/>
              </w:rPr>
              <w:t xml:space="preserve"> </w:t>
            </w:r>
            <w:proofErr w:type="spellStart"/>
            <w:r>
              <w:rPr>
                <w:sz w:val="24"/>
                <w:szCs w:val="24"/>
                <w:highlight w:val="white"/>
              </w:rPr>
              <w:t>звернення</w:t>
            </w:r>
            <w:proofErr w:type="spellEnd"/>
            <w:r>
              <w:rPr>
                <w:sz w:val="24"/>
                <w:szCs w:val="24"/>
                <w:highlight w:val="white"/>
              </w:rPr>
              <w:t xml:space="preserve"> за </w:t>
            </w:r>
            <w:proofErr w:type="spellStart"/>
            <w:r>
              <w:rPr>
                <w:sz w:val="24"/>
                <w:szCs w:val="24"/>
                <w:highlight w:val="white"/>
              </w:rPr>
              <w:t>роз’ясненнями</w:t>
            </w:r>
            <w:proofErr w:type="spellEnd"/>
            <w:r>
              <w:rPr>
                <w:sz w:val="24"/>
                <w:szCs w:val="24"/>
                <w:highlight w:val="white"/>
              </w:rPr>
              <w:t xml:space="preserve"> та </w:t>
            </w:r>
            <w:proofErr w:type="spellStart"/>
            <w:r>
              <w:rPr>
                <w:sz w:val="24"/>
                <w:szCs w:val="24"/>
                <w:highlight w:val="white"/>
              </w:rPr>
              <w:t>звернення</w:t>
            </w:r>
            <w:proofErr w:type="spellEnd"/>
            <w:r>
              <w:rPr>
                <w:sz w:val="24"/>
                <w:szCs w:val="24"/>
                <w:highlight w:val="white"/>
              </w:rPr>
              <w:t xml:space="preserve"> </w:t>
            </w:r>
            <w:proofErr w:type="spellStart"/>
            <w:r>
              <w:rPr>
                <w:sz w:val="24"/>
                <w:szCs w:val="24"/>
                <w:highlight w:val="white"/>
              </w:rPr>
              <w:t>щодо</w:t>
            </w:r>
            <w:proofErr w:type="spellEnd"/>
            <w:r>
              <w:rPr>
                <w:sz w:val="24"/>
                <w:szCs w:val="24"/>
                <w:highlight w:val="white"/>
              </w:rPr>
              <w:t xml:space="preserve"> </w:t>
            </w:r>
            <w:proofErr w:type="spellStart"/>
            <w:r>
              <w:rPr>
                <w:sz w:val="24"/>
                <w:szCs w:val="24"/>
                <w:highlight w:val="white"/>
              </w:rPr>
              <w:t>усунення</w:t>
            </w:r>
            <w:proofErr w:type="spellEnd"/>
            <w:r>
              <w:rPr>
                <w:sz w:val="24"/>
                <w:szCs w:val="24"/>
                <w:highlight w:val="white"/>
              </w:rPr>
              <w:t xml:space="preserve"> </w:t>
            </w:r>
            <w:proofErr w:type="spellStart"/>
            <w:r>
              <w:rPr>
                <w:sz w:val="24"/>
                <w:szCs w:val="24"/>
                <w:highlight w:val="white"/>
              </w:rPr>
              <w:t>порушення</w:t>
            </w:r>
            <w:proofErr w:type="spellEnd"/>
            <w:r>
              <w:rPr>
                <w:sz w:val="24"/>
                <w:szCs w:val="24"/>
                <w:highlight w:val="white"/>
              </w:rPr>
              <w:t xml:space="preserve"> автоматично </w:t>
            </w:r>
            <w:proofErr w:type="spellStart"/>
            <w:r>
              <w:rPr>
                <w:sz w:val="24"/>
                <w:szCs w:val="24"/>
                <w:highlight w:val="white"/>
              </w:rPr>
              <w:t>оприлюднюються</w:t>
            </w:r>
            <w:proofErr w:type="spellEnd"/>
            <w:r>
              <w:rPr>
                <w:sz w:val="24"/>
                <w:szCs w:val="24"/>
                <w:highlight w:val="white"/>
              </w:rPr>
              <w:t xml:space="preserve"> в </w:t>
            </w:r>
            <w:proofErr w:type="spellStart"/>
            <w:r>
              <w:rPr>
                <w:sz w:val="24"/>
                <w:szCs w:val="24"/>
                <w:highlight w:val="white"/>
              </w:rPr>
              <w:lastRenderedPageBreak/>
              <w:t>електронній</w:t>
            </w:r>
            <w:proofErr w:type="spellEnd"/>
            <w:r>
              <w:rPr>
                <w:sz w:val="24"/>
                <w:szCs w:val="24"/>
                <w:highlight w:val="white"/>
              </w:rPr>
              <w:t xml:space="preserve"> </w:t>
            </w:r>
            <w:proofErr w:type="spellStart"/>
            <w:r>
              <w:rPr>
                <w:sz w:val="24"/>
                <w:szCs w:val="24"/>
                <w:highlight w:val="white"/>
              </w:rPr>
              <w:t>системі</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 xml:space="preserve"> без </w:t>
            </w:r>
            <w:proofErr w:type="spellStart"/>
            <w:r>
              <w:rPr>
                <w:sz w:val="24"/>
                <w:szCs w:val="24"/>
                <w:highlight w:val="white"/>
              </w:rPr>
              <w:t>ідентифікації</w:t>
            </w:r>
            <w:proofErr w:type="spellEnd"/>
            <w:r>
              <w:rPr>
                <w:sz w:val="24"/>
                <w:szCs w:val="24"/>
                <w:highlight w:val="white"/>
              </w:rPr>
              <w:t xml:space="preserve"> особи, яка </w:t>
            </w:r>
            <w:proofErr w:type="spellStart"/>
            <w:r>
              <w:rPr>
                <w:sz w:val="24"/>
                <w:szCs w:val="24"/>
                <w:highlight w:val="white"/>
              </w:rPr>
              <w:t>звернулася</w:t>
            </w:r>
            <w:proofErr w:type="spellEnd"/>
            <w:r>
              <w:rPr>
                <w:sz w:val="24"/>
                <w:szCs w:val="24"/>
                <w:highlight w:val="white"/>
              </w:rPr>
              <w:t xml:space="preserve"> до </w:t>
            </w:r>
            <w:proofErr w:type="spellStart"/>
            <w:r>
              <w:rPr>
                <w:sz w:val="24"/>
                <w:szCs w:val="24"/>
                <w:highlight w:val="white"/>
              </w:rPr>
              <w:t>замовника</w:t>
            </w:r>
            <w:proofErr w:type="spellEnd"/>
            <w:r>
              <w:rPr>
                <w:sz w:val="24"/>
                <w:szCs w:val="24"/>
                <w:highlight w:val="white"/>
              </w:rPr>
              <w:t xml:space="preserve">. </w:t>
            </w:r>
          </w:p>
          <w:p w14:paraId="4807DAD6" w14:textId="23D86B41" w:rsidR="00CF753D" w:rsidRDefault="00CF753D" w:rsidP="00CF753D">
            <w:pPr>
              <w:widowControl w:val="0"/>
              <w:ind w:left="195" w:right="137" w:firstLine="567"/>
              <w:jc w:val="both"/>
              <w:rPr>
                <w:sz w:val="24"/>
                <w:szCs w:val="24"/>
                <w:highlight w:val="white"/>
              </w:rPr>
            </w:pPr>
            <w:proofErr w:type="spellStart"/>
            <w:r>
              <w:rPr>
                <w:sz w:val="24"/>
                <w:szCs w:val="24"/>
                <w:highlight w:val="white"/>
              </w:rPr>
              <w:t>Замовник</w:t>
            </w:r>
            <w:proofErr w:type="spellEnd"/>
            <w:r>
              <w:rPr>
                <w:sz w:val="24"/>
                <w:szCs w:val="24"/>
                <w:highlight w:val="white"/>
              </w:rPr>
              <w:t xml:space="preserve"> повинен </w:t>
            </w:r>
            <w:proofErr w:type="spellStart"/>
            <w:r>
              <w:rPr>
                <w:b/>
                <w:sz w:val="24"/>
                <w:szCs w:val="24"/>
                <w:highlight w:val="white"/>
              </w:rPr>
              <w:t>протягом</w:t>
            </w:r>
            <w:proofErr w:type="spellEnd"/>
            <w:r>
              <w:rPr>
                <w:b/>
                <w:sz w:val="24"/>
                <w:szCs w:val="24"/>
                <w:highlight w:val="white"/>
              </w:rPr>
              <w:t xml:space="preserve"> </w:t>
            </w:r>
            <w:r>
              <w:rPr>
                <w:b/>
                <w:sz w:val="24"/>
                <w:szCs w:val="24"/>
                <w:highlight w:val="white"/>
                <w:lang w:val="uk-UA"/>
              </w:rPr>
              <w:t>3 (</w:t>
            </w:r>
            <w:proofErr w:type="spellStart"/>
            <w:r>
              <w:rPr>
                <w:b/>
                <w:sz w:val="24"/>
                <w:szCs w:val="24"/>
                <w:highlight w:val="white"/>
              </w:rPr>
              <w:t>трьох</w:t>
            </w:r>
            <w:proofErr w:type="spellEnd"/>
            <w:r>
              <w:rPr>
                <w:b/>
                <w:sz w:val="24"/>
                <w:szCs w:val="24"/>
                <w:highlight w:val="white"/>
                <w:lang w:val="uk-UA"/>
              </w:rPr>
              <w:t>)</w:t>
            </w:r>
            <w:r>
              <w:rPr>
                <w:b/>
                <w:sz w:val="24"/>
                <w:szCs w:val="24"/>
                <w:highlight w:val="white"/>
              </w:rPr>
              <w:t xml:space="preserve"> </w:t>
            </w:r>
            <w:proofErr w:type="spellStart"/>
            <w:r>
              <w:rPr>
                <w:b/>
                <w:sz w:val="24"/>
                <w:szCs w:val="24"/>
                <w:highlight w:val="white"/>
              </w:rPr>
              <w:t>днів</w:t>
            </w:r>
            <w:proofErr w:type="spellEnd"/>
            <w:r>
              <w:rPr>
                <w:sz w:val="24"/>
                <w:szCs w:val="24"/>
                <w:highlight w:val="white"/>
              </w:rPr>
              <w:t xml:space="preserve"> з </w:t>
            </w:r>
            <w:proofErr w:type="spellStart"/>
            <w:r>
              <w:rPr>
                <w:sz w:val="24"/>
                <w:szCs w:val="24"/>
                <w:highlight w:val="white"/>
              </w:rPr>
              <w:t>дати</w:t>
            </w:r>
            <w:proofErr w:type="spellEnd"/>
            <w:r>
              <w:rPr>
                <w:sz w:val="24"/>
                <w:szCs w:val="24"/>
                <w:highlight w:val="white"/>
              </w:rPr>
              <w:t xml:space="preserve"> </w:t>
            </w:r>
            <w:proofErr w:type="spellStart"/>
            <w:r>
              <w:rPr>
                <w:sz w:val="24"/>
                <w:szCs w:val="24"/>
                <w:highlight w:val="white"/>
              </w:rPr>
              <w:t>їх</w:t>
            </w:r>
            <w:proofErr w:type="spellEnd"/>
            <w:r>
              <w:rPr>
                <w:sz w:val="24"/>
                <w:szCs w:val="24"/>
                <w:highlight w:val="white"/>
              </w:rPr>
              <w:t xml:space="preserve"> </w:t>
            </w:r>
            <w:proofErr w:type="spellStart"/>
            <w:r>
              <w:rPr>
                <w:sz w:val="24"/>
                <w:szCs w:val="24"/>
                <w:highlight w:val="white"/>
              </w:rPr>
              <w:t>оприлюднення</w:t>
            </w:r>
            <w:proofErr w:type="spellEnd"/>
            <w:r>
              <w:rPr>
                <w:sz w:val="24"/>
                <w:szCs w:val="24"/>
                <w:highlight w:val="white"/>
              </w:rPr>
              <w:t xml:space="preserve"> </w:t>
            </w:r>
            <w:proofErr w:type="spellStart"/>
            <w:r>
              <w:rPr>
                <w:sz w:val="24"/>
                <w:szCs w:val="24"/>
                <w:highlight w:val="white"/>
              </w:rPr>
              <w:t>надати</w:t>
            </w:r>
            <w:proofErr w:type="spellEnd"/>
            <w:r>
              <w:rPr>
                <w:sz w:val="24"/>
                <w:szCs w:val="24"/>
                <w:highlight w:val="white"/>
              </w:rPr>
              <w:t xml:space="preserve"> </w:t>
            </w:r>
            <w:proofErr w:type="spellStart"/>
            <w:r>
              <w:rPr>
                <w:sz w:val="24"/>
                <w:szCs w:val="24"/>
                <w:highlight w:val="white"/>
              </w:rPr>
              <w:t>роз’яснення</w:t>
            </w:r>
            <w:proofErr w:type="spellEnd"/>
            <w:r>
              <w:rPr>
                <w:sz w:val="24"/>
                <w:szCs w:val="24"/>
                <w:highlight w:val="white"/>
              </w:rPr>
              <w:t xml:space="preserve"> на </w:t>
            </w:r>
            <w:proofErr w:type="spellStart"/>
            <w:r>
              <w:rPr>
                <w:sz w:val="24"/>
                <w:szCs w:val="24"/>
                <w:highlight w:val="white"/>
              </w:rPr>
              <w:t>звернення</w:t>
            </w:r>
            <w:proofErr w:type="spellEnd"/>
            <w:r>
              <w:rPr>
                <w:sz w:val="24"/>
                <w:szCs w:val="24"/>
                <w:highlight w:val="white"/>
              </w:rPr>
              <w:t xml:space="preserve"> шляхом </w:t>
            </w:r>
            <w:proofErr w:type="spellStart"/>
            <w:r>
              <w:rPr>
                <w:sz w:val="24"/>
                <w:szCs w:val="24"/>
                <w:highlight w:val="white"/>
              </w:rPr>
              <w:t>оприлюднення</w:t>
            </w:r>
            <w:proofErr w:type="spellEnd"/>
            <w:r>
              <w:rPr>
                <w:sz w:val="24"/>
                <w:szCs w:val="24"/>
                <w:highlight w:val="white"/>
              </w:rPr>
              <w:t xml:space="preserve"> </w:t>
            </w:r>
            <w:proofErr w:type="spellStart"/>
            <w:r>
              <w:rPr>
                <w:sz w:val="24"/>
                <w:szCs w:val="24"/>
                <w:highlight w:val="white"/>
              </w:rPr>
              <w:t>його</w:t>
            </w:r>
            <w:proofErr w:type="spellEnd"/>
            <w:r>
              <w:rPr>
                <w:sz w:val="24"/>
                <w:szCs w:val="24"/>
                <w:highlight w:val="white"/>
              </w:rPr>
              <w:t xml:space="preserve"> в </w:t>
            </w:r>
            <w:proofErr w:type="spellStart"/>
            <w:r>
              <w:rPr>
                <w:sz w:val="24"/>
                <w:szCs w:val="24"/>
                <w:highlight w:val="white"/>
              </w:rPr>
              <w:t>електронній</w:t>
            </w:r>
            <w:proofErr w:type="spellEnd"/>
            <w:r>
              <w:rPr>
                <w:sz w:val="24"/>
                <w:szCs w:val="24"/>
                <w:highlight w:val="white"/>
              </w:rPr>
              <w:t xml:space="preserve"> </w:t>
            </w:r>
            <w:proofErr w:type="spellStart"/>
            <w:r>
              <w:rPr>
                <w:sz w:val="24"/>
                <w:szCs w:val="24"/>
                <w:highlight w:val="white"/>
              </w:rPr>
              <w:t>системі</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w:t>
            </w:r>
          </w:p>
          <w:p w14:paraId="70632CCA" w14:textId="77777777" w:rsidR="00CF753D" w:rsidRDefault="00CF753D" w:rsidP="00CF753D">
            <w:pPr>
              <w:widowControl w:val="0"/>
              <w:ind w:left="195" w:right="137" w:firstLine="567"/>
              <w:jc w:val="both"/>
              <w:rPr>
                <w:sz w:val="24"/>
                <w:szCs w:val="24"/>
                <w:highlight w:val="white"/>
              </w:rPr>
            </w:pPr>
            <w:r>
              <w:rPr>
                <w:sz w:val="24"/>
                <w:szCs w:val="24"/>
                <w:highlight w:val="white"/>
              </w:rPr>
              <w:t xml:space="preserve">У </w:t>
            </w:r>
            <w:proofErr w:type="spellStart"/>
            <w:r>
              <w:rPr>
                <w:sz w:val="24"/>
                <w:szCs w:val="24"/>
                <w:highlight w:val="white"/>
              </w:rPr>
              <w:t>разі</w:t>
            </w:r>
            <w:proofErr w:type="spellEnd"/>
            <w:r>
              <w:rPr>
                <w:sz w:val="24"/>
                <w:szCs w:val="24"/>
                <w:highlight w:val="white"/>
              </w:rPr>
              <w:t xml:space="preserve"> </w:t>
            </w:r>
            <w:proofErr w:type="spellStart"/>
            <w:r>
              <w:rPr>
                <w:sz w:val="24"/>
                <w:szCs w:val="24"/>
                <w:highlight w:val="white"/>
              </w:rPr>
              <w:t>несвоєчасного</w:t>
            </w:r>
            <w:proofErr w:type="spellEnd"/>
            <w:r>
              <w:rPr>
                <w:sz w:val="24"/>
                <w:szCs w:val="24"/>
                <w:highlight w:val="white"/>
              </w:rPr>
              <w:t xml:space="preserve"> </w:t>
            </w:r>
            <w:proofErr w:type="spellStart"/>
            <w:r>
              <w:rPr>
                <w:sz w:val="24"/>
                <w:szCs w:val="24"/>
                <w:highlight w:val="white"/>
              </w:rPr>
              <w:t>надання</w:t>
            </w:r>
            <w:proofErr w:type="spellEnd"/>
            <w:r>
              <w:rPr>
                <w:sz w:val="24"/>
                <w:szCs w:val="24"/>
                <w:highlight w:val="white"/>
              </w:rPr>
              <w:t xml:space="preserve"> </w:t>
            </w:r>
            <w:proofErr w:type="spellStart"/>
            <w:r>
              <w:rPr>
                <w:sz w:val="24"/>
                <w:szCs w:val="24"/>
                <w:highlight w:val="white"/>
              </w:rPr>
              <w:t>замовником</w:t>
            </w:r>
            <w:proofErr w:type="spellEnd"/>
            <w:r>
              <w:rPr>
                <w:sz w:val="24"/>
                <w:szCs w:val="24"/>
                <w:highlight w:val="white"/>
              </w:rPr>
              <w:t xml:space="preserve"> </w:t>
            </w:r>
            <w:proofErr w:type="spellStart"/>
            <w:r>
              <w:rPr>
                <w:sz w:val="24"/>
                <w:szCs w:val="24"/>
                <w:highlight w:val="white"/>
              </w:rPr>
              <w:t>роз’яснень</w:t>
            </w:r>
            <w:proofErr w:type="spellEnd"/>
            <w:r>
              <w:rPr>
                <w:sz w:val="24"/>
                <w:szCs w:val="24"/>
                <w:highlight w:val="white"/>
              </w:rPr>
              <w:t xml:space="preserve"> </w:t>
            </w:r>
            <w:proofErr w:type="spellStart"/>
            <w:r>
              <w:rPr>
                <w:sz w:val="24"/>
                <w:szCs w:val="24"/>
                <w:highlight w:val="white"/>
              </w:rPr>
              <w:t>щодо</w:t>
            </w:r>
            <w:proofErr w:type="spellEnd"/>
            <w:r>
              <w:rPr>
                <w:sz w:val="24"/>
                <w:szCs w:val="24"/>
                <w:highlight w:val="white"/>
              </w:rPr>
              <w:t xml:space="preserve"> </w:t>
            </w:r>
            <w:proofErr w:type="spellStart"/>
            <w:r>
              <w:rPr>
                <w:sz w:val="24"/>
                <w:szCs w:val="24"/>
                <w:highlight w:val="white"/>
              </w:rPr>
              <w:t>змісту</w:t>
            </w:r>
            <w:proofErr w:type="spellEnd"/>
            <w:r>
              <w:rPr>
                <w:sz w:val="24"/>
                <w:szCs w:val="24"/>
                <w:highlight w:val="white"/>
              </w:rPr>
              <w:t xml:space="preserve">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w:t>
            </w:r>
            <w:proofErr w:type="spellStart"/>
            <w:r>
              <w:rPr>
                <w:sz w:val="24"/>
                <w:szCs w:val="24"/>
                <w:highlight w:val="white"/>
              </w:rPr>
              <w:t>електронна</w:t>
            </w:r>
            <w:proofErr w:type="spellEnd"/>
            <w:r>
              <w:rPr>
                <w:sz w:val="24"/>
                <w:szCs w:val="24"/>
                <w:highlight w:val="white"/>
              </w:rPr>
              <w:t xml:space="preserve"> система </w:t>
            </w:r>
            <w:proofErr w:type="spellStart"/>
            <w:r>
              <w:rPr>
                <w:sz w:val="24"/>
                <w:szCs w:val="24"/>
                <w:highlight w:val="white"/>
              </w:rPr>
              <w:t>закупівель</w:t>
            </w:r>
            <w:proofErr w:type="spellEnd"/>
            <w:r>
              <w:rPr>
                <w:sz w:val="24"/>
                <w:szCs w:val="24"/>
                <w:highlight w:val="white"/>
              </w:rPr>
              <w:t xml:space="preserve"> автоматично </w:t>
            </w:r>
            <w:proofErr w:type="spellStart"/>
            <w:r>
              <w:rPr>
                <w:sz w:val="24"/>
                <w:szCs w:val="24"/>
                <w:highlight w:val="white"/>
              </w:rPr>
              <w:t>зупиняє</w:t>
            </w:r>
            <w:proofErr w:type="spellEnd"/>
            <w:r>
              <w:rPr>
                <w:sz w:val="24"/>
                <w:szCs w:val="24"/>
                <w:highlight w:val="white"/>
              </w:rPr>
              <w:t xml:space="preserve"> </w:t>
            </w:r>
            <w:proofErr w:type="spellStart"/>
            <w:r>
              <w:rPr>
                <w:sz w:val="24"/>
                <w:szCs w:val="24"/>
                <w:highlight w:val="white"/>
              </w:rPr>
              <w:t>перебіг</w:t>
            </w:r>
            <w:proofErr w:type="spellEnd"/>
            <w:r>
              <w:rPr>
                <w:sz w:val="24"/>
                <w:szCs w:val="24"/>
                <w:highlight w:val="white"/>
              </w:rPr>
              <w:t xml:space="preserve"> </w:t>
            </w:r>
            <w:proofErr w:type="spellStart"/>
            <w:r>
              <w:rPr>
                <w:sz w:val="24"/>
                <w:szCs w:val="24"/>
                <w:highlight w:val="white"/>
              </w:rPr>
              <w:t>відкритих</w:t>
            </w:r>
            <w:proofErr w:type="spellEnd"/>
            <w:r>
              <w:rPr>
                <w:sz w:val="24"/>
                <w:szCs w:val="24"/>
                <w:highlight w:val="white"/>
              </w:rPr>
              <w:t xml:space="preserve"> </w:t>
            </w:r>
            <w:proofErr w:type="spellStart"/>
            <w:r>
              <w:rPr>
                <w:sz w:val="24"/>
                <w:szCs w:val="24"/>
                <w:highlight w:val="white"/>
              </w:rPr>
              <w:t>торгів</w:t>
            </w:r>
            <w:proofErr w:type="spellEnd"/>
            <w:r>
              <w:rPr>
                <w:sz w:val="24"/>
                <w:szCs w:val="24"/>
                <w:highlight w:val="white"/>
              </w:rPr>
              <w:t>.</w:t>
            </w:r>
          </w:p>
          <w:p w14:paraId="67ECDA60" w14:textId="6FA986A0" w:rsidR="0010162B" w:rsidRPr="00701D86" w:rsidRDefault="00CF753D" w:rsidP="00CF753D">
            <w:pPr>
              <w:ind w:left="195" w:right="137" w:firstLine="567"/>
              <w:jc w:val="both"/>
              <w:rPr>
                <w:bCs/>
                <w:sz w:val="24"/>
                <w:szCs w:val="24"/>
              </w:rPr>
            </w:pPr>
            <w:r>
              <w:rPr>
                <w:sz w:val="24"/>
                <w:szCs w:val="24"/>
                <w:highlight w:val="white"/>
              </w:rPr>
              <w:t xml:space="preserve">Для </w:t>
            </w:r>
            <w:proofErr w:type="spellStart"/>
            <w:r>
              <w:rPr>
                <w:sz w:val="24"/>
                <w:szCs w:val="24"/>
                <w:highlight w:val="white"/>
              </w:rPr>
              <w:t>поновлення</w:t>
            </w:r>
            <w:proofErr w:type="spellEnd"/>
            <w:r>
              <w:rPr>
                <w:sz w:val="24"/>
                <w:szCs w:val="24"/>
                <w:highlight w:val="white"/>
              </w:rPr>
              <w:t xml:space="preserve"> </w:t>
            </w:r>
            <w:proofErr w:type="spellStart"/>
            <w:r>
              <w:rPr>
                <w:sz w:val="24"/>
                <w:szCs w:val="24"/>
                <w:highlight w:val="white"/>
              </w:rPr>
              <w:t>перебігу</w:t>
            </w:r>
            <w:proofErr w:type="spellEnd"/>
            <w:r>
              <w:rPr>
                <w:sz w:val="24"/>
                <w:szCs w:val="24"/>
                <w:highlight w:val="white"/>
              </w:rPr>
              <w:t xml:space="preserve"> </w:t>
            </w:r>
            <w:proofErr w:type="spellStart"/>
            <w:r>
              <w:rPr>
                <w:sz w:val="24"/>
                <w:szCs w:val="24"/>
                <w:highlight w:val="white"/>
              </w:rPr>
              <w:t>відкритих</w:t>
            </w:r>
            <w:proofErr w:type="spellEnd"/>
            <w:r>
              <w:rPr>
                <w:sz w:val="24"/>
                <w:szCs w:val="24"/>
                <w:highlight w:val="white"/>
              </w:rPr>
              <w:t xml:space="preserve"> </w:t>
            </w:r>
            <w:proofErr w:type="spellStart"/>
            <w:r>
              <w:rPr>
                <w:sz w:val="24"/>
                <w:szCs w:val="24"/>
                <w:highlight w:val="white"/>
              </w:rPr>
              <w:t>торгів</w:t>
            </w:r>
            <w:proofErr w:type="spellEnd"/>
            <w:r>
              <w:rPr>
                <w:sz w:val="24"/>
                <w:szCs w:val="24"/>
                <w:highlight w:val="white"/>
              </w:rPr>
              <w:t xml:space="preserve"> </w:t>
            </w:r>
            <w:proofErr w:type="spellStart"/>
            <w:r>
              <w:rPr>
                <w:sz w:val="24"/>
                <w:szCs w:val="24"/>
                <w:highlight w:val="white"/>
              </w:rPr>
              <w:t>замовник</w:t>
            </w:r>
            <w:proofErr w:type="spellEnd"/>
            <w:r>
              <w:rPr>
                <w:sz w:val="24"/>
                <w:szCs w:val="24"/>
                <w:highlight w:val="white"/>
              </w:rPr>
              <w:t xml:space="preserve"> повинен </w:t>
            </w:r>
            <w:proofErr w:type="spellStart"/>
            <w:r>
              <w:rPr>
                <w:sz w:val="24"/>
                <w:szCs w:val="24"/>
                <w:highlight w:val="white"/>
              </w:rPr>
              <w:t>розмістити</w:t>
            </w:r>
            <w:proofErr w:type="spellEnd"/>
            <w:r>
              <w:rPr>
                <w:sz w:val="24"/>
                <w:szCs w:val="24"/>
                <w:highlight w:val="white"/>
              </w:rPr>
              <w:t xml:space="preserve"> </w:t>
            </w:r>
            <w:proofErr w:type="spellStart"/>
            <w:r>
              <w:rPr>
                <w:sz w:val="24"/>
                <w:szCs w:val="24"/>
                <w:highlight w:val="white"/>
              </w:rPr>
              <w:t>роз’яснення</w:t>
            </w:r>
            <w:proofErr w:type="spellEnd"/>
            <w:r>
              <w:rPr>
                <w:sz w:val="24"/>
                <w:szCs w:val="24"/>
                <w:highlight w:val="white"/>
              </w:rPr>
              <w:t xml:space="preserve"> </w:t>
            </w:r>
            <w:proofErr w:type="spellStart"/>
            <w:r>
              <w:rPr>
                <w:sz w:val="24"/>
                <w:szCs w:val="24"/>
                <w:highlight w:val="white"/>
              </w:rPr>
              <w:t>щодо</w:t>
            </w:r>
            <w:proofErr w:type="spellEnd"/>
            <w:r>
              <w:rPr>
                <w:sz w:val="24"/>
                <w:szCs w:val="24"/>
                <w:highlight w:val="white"/>
              </w:rPr>
              <w:t xml:space="preserve"> </w:t>
            </w:r>
            <w:proofErr w:type="spellStart"/>
            <w:r>
              <w:rPr>
                <w:sz w:val="24"/>
                <w:szCs w:val="24"/>
                <w:highlight w:val="white"/>
              </w:rPr>
              <w:t>змісту</w:t>
            </w:r>
            <w:proofErr w:type="spellEnd"/>
            <w:r>
              <w:rPr>
                <w:sz w:val="24"/>
                <w:szCs w:val="24"/>
                <w:highlight w:val="white"/>
              </w:rPr>
              <w:t xml:space="preserve">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в </w:t>
            </w:r>
            <w:proofErr w:type="spellStart"/>
            <w:r>
              <w:rPr>
                <w:sz w:val="24"/>
                <w:szCs w:val="24"/>
                <w:highlight w:val="white"/>
              </w:rPr>
              <w:t>електронній</w:t>
            </w:r>
            <w:proofErr w:type="spellEnd"/>
            <w:r>
              <w:rPr>
                <w:sz w:val="24"/>
                <w:szCs w:val="24"/>
                <w:highlight w:val="white"/>
              </w:rPr>
              <w:t xml:space="preserve"> </w:t>
            </w:r>
            <w:proofErr w:type="spellStart"/>
            <w:r>
              <w:rPr>
                <w:sz w:val="24"/>
                <w:szCs w:val="24"/>
                <w:highlight w:val="white"/>
              </w:rPr>
              <w:t>системі</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 xml:space="preserve"> з </w:t>
            </w:r>
            <w:proofErr w:type="spellStart"/>
            <w:r>
              <w:rPr>
                <w:sz w:val="24"/>
                <w:szCs w:val="24"/>
                <w:highlight w:val="white"/>
              </w:rPr>
              <w:t>одночасним</w:t>
            </w:r>
            <w:proofErr w:type="spellEnd"/>
            <w:r>
              <w:rPr>
                <w:sz w:val="24"/>
                <w:szCs w:val="24"/>
                <w:highlight w:val="white"/>
              </w:rPr>
              <w:t xml:space="preserve"> </w:t>
            </w:r>
            <w:proofErr w:type="spellStart"/>
            <w:r>
              <w:rPr>
                <w:sz w:val="24"/>
                <w:szCs w:val="24"/>
                <w:highlight w:val="white"/>
              </w:rPr>
              <w:t>продовженням</w:t>
            </w:r>
            <w:proofErr w:type="spellEnd"/>
            <w:r>
              <w:rPr>
                <w:sz w:val="24"/>
                <w:szCs w:val="24"/>
                <w:highlight w:val="white"/>
              </w:rPr>
              <w:t xml:space="preserve"> строку </w:t>
            </w:r>
            <w:proofErr w:type="spellStart"/>
            <w:r>
              <w:rPr>
                <w:sz w:val="24"/>
                <w:szCs w:val="24"/>
                <w:highlight w:val="white"/>
              </w:rPr>
              <w:t>подання</w:t>
            </w:r>
            <w:proofErr w:type="spellEnd"/>
            <w:r>
              <w:rPr>
                <w:sz w:val="24"/>
                <w:szCs w:val="24"/>
                <w:highlight w:val="white"/>
              </w:rPr>
              <w:t xml:space="preserve"> </w:t>
            </w:r>
            <w:proofErr w:type="spellStart"/>
            <w:r>
              <w:rPr>
                <w:sz w:val="24"/>
                <w:szCs w:val="24"/>
                <w:highlight w:val="white"/>
              </w:rPr>
              <w:t>тендерних</w:t>
            </w:r>
            <w:proofErr w:type="spellEnd"/>
            <w:r>
              <w:rPr>
                <w:sz w:val="24"/>
                <w:szCs w:val="24"/>
                <w:highlight w:val="white"/>
              </w:rPr>
              <w:t xml:space="preserve"> </w:t>
            </w:r>
            <w:proofErr w:type="spellStart"/>
            <w:r>
              <w:rPr>
                <w:sz w:val="24"/>
                <w:szCs w:val="24"/>
                <w:highlight w:val="white"/>
              </w:rPr>
              <w:t>пропозицій</w:t>
            </w:r>
            <w:proofErr w:type="spellEnd"/>
            <w:r>
              <w:rPr>
                <w:sz w:val="24"/>
                <w:szCs w:val="24"/>
                <w:highlight w:val="white"/>
              </w:rPr>
              <w:t xml:space="preserve"> </w:t>
            </w:r>
            <w:r>
              <w:rPr>
                <w:b/>
                <w:sz w:val="24"/>
                <w:szCs w:val="24"/>
                <w:highlight w:val="white"/>
              </w:rPr>
              <w:t xml:space="preserve">не </w:t>
            </w:r>
            <w:proofErr w:type="spellStart"/>
            <w:r>
              <w:rPr>
                <w:b/>
                <w:sz w:val="24"/>
                <w:szCs w:val="24"/>
                <w:highlight w:val="white"/>
              </w:rPr>
              <w:t>менш</w:t>
            </w:r>
            <w:proofErr w:type="spellEnd"/>
            <w:r>
              <w:rPr>
                <w:b/>
                <w:sz w:val="24"/>
                <w:szCs w:val="24"/>
                <w:highlight w:val="white"/>
              </w:rPr>
              <w:t xml:space="preserve"> як на </w:t>
            </w:r>
            <w:r>
              <w:rPr>
                <w:b/>
                <w:sz w:val="24"/>
                <w:szCs w:val="24"/>
                <w:highlight w:val="white"/>
                <w:lang w:val="uk-UA"/>
              </w:rPr>
              <w:t>4 (</w:t>
            </w:r>
            <w:proofErr w:type="spellStart"/>
            <w:r>
              <w:rPr>
                <w:b/>
                <w:sz w:val="24"/>
                <w:szCs w:val="24"/>
                <w:highlight w:val="white"/>
              </w:rPr>
              <w:t>чотири</w:t>
            </w:r>
            <w:proofErr w:type="spellEnd"/>
            <w:r>
              <w:rPr>
                <w:b/>
                <w:sz w:val="24"/>
                <w:szCs w:val="24"/>
                <w:highlight w:val="white"/>
                <w:lang w:val="uk-UA"/>
              </w:rPr>
              <w:t>)</w:t>
            </w:r>
            <w:r>
              <w:rPr>
                <w:b/>
                <w:sz w:val="24"/>
                <w:szCs w:val="24"/>
                <w:highlight w:val="white"/>
              </w:rPr>
              <w:t xml:space="preserve"> </w:t>
            </w:r>
            <w:proofErr w:type="spellStart"/>
            <w:r>
              <w:rPr>
                <w:b/>
                <w:sz w:val="24"/>
                <w:szCs w:val="24"/>
                <w:highlight w:val="white"/>
              </w:rPr>
              <w:t>дні</w:t>
            </w:r>
            <w:proofErr w:type="spellEnd"/>
            <w:r>
              <w:rPr>
                <w:b/>
                <w:sz w:val="24"/>
                <w:szCs w:val="24"/>
                <w:highlight w:val="white"/>
              </w:rPr>
              <w:t>.</w:t>
            </w:r>
            <w:r w:rsidRPr="00701D86">
              <w:rPr>
                <w:bCs/>
                <w:sz w:val="24"/>
                <w:szCs w:val="24"/>
              </w:rPr>
              <w:t xml:space="preserve"> </w:t>
            </w:r>
          </w:p>
        </w:tc>
      </w:tr>
      <w:tr w:rsidR="0010162B" w:rsidRPr="00701D86" w14:paraId="1C28E2E3" w14:textId="77777777" w:rsidTr="00CF753D">
        <w:trPr>
          <w:trHeight w:val="5899"/>
        </w:trPr>
        <w:tc>
          <w:tcPr>
            <w:tcW w:w="566" w:type="dxa"/>
            <w:tcBorders>
              <w:top w:val="single" w:sz="6" w:space="0" w:color="000000"/>
              <w:left w:val="single" w:sz="6" w:space="0" w:color="000000"/>
              <w:bottom w:val="single" w:sz="4" w:space="0" w:color="auto"/>
              <w:right w:val="single" w:sz="6" w:space="0" w:color="000000"/>
            </w:tcBorders>
            <w:vAlign w:val="center"/>
          </w:tcPr>
          <w:p w14:paraId="1FDA7ABC" w14:textId="77777777" w:rsidR="0010162B" w:rsidRPr="00701D86" w:rsidRDefault="000422E4">
            <w:pPr>
              <w:ind w:left="113" w:right="113"/>
              <w:jc w:val="center"/>
              <w:rPr>
                <w:b/>
                <w:sz w:val="24"/>
                <w:szCs w:val="24"/>
              </w:rPr>
            </w:pPr>
            <w:r w:rsidRPr="00701D86">
              <w:rPr>
                <w:b/>
                <w:sz w:val="24"/>
                <w:szCs w:val="24"/>
                <w:lang w:eastAsia="uk-UA"/>
              </w:rPr>
              <w:lastRenderedPageBreak/>
              <w:t>2.</w:t>
            </w:r>
          </w:p>
        </w:tc>
        <w:tc>
          <w:tcPr>
            <w:tcW w:w="2927" w:type="dxa"/>
            <w:tcBorders>
              <w:top w:val="single" w:sz="6" w:space="0" w:color="000000"/>
              <w:left w:val="single" w:sz="6" w:space="0" w:color="000000"/>
              <w:bottom w:val="single" w:sz="4" w:space="0" w:color="auto"/>
              <w:right w:val="single" w:sz="6" w:space="0" w:color="000000"/>
            </w:tcBorders>
            <w:vAlign w:val="center"/>
          </w:tcPr>
          <w:p w14:paraId="1BA33D04" w14:textId="166DAFF7" w:rsidR="0010162B" w:rsidRPr="00701D86" w:rsidRDefault="00CF753D">
            <w:pPr>
              <w:ind w:left="148" w:right="92"/>
              <w:rPr>
                <w:sz w:val="24"/>
                <w:szCs w:val="24"/>
              </w:rPr>
            </w:pPr>
            <w:proofErr w:type="spellStart"/>
            <w:r>
              <w:rPr>
                <w:b/>
                <w:color w:val="000000"/>
                <w:sz w:val="24"/>
                <w:szCs w:val="24"/>
              </w:rPr>
              <w:t>Внесення</w:t>
            </w:r>
            <w:proofErr w:type="spellEnd"/>
            <w:r>
              <w:rPr>
                <w:b/>
                <w:color w:val="000000"/>
                <w:sz w:val="24"/>
                <w:szCs w:val="24"/>
              </w:rPr>
              <w:t xml:space="preserve"> </w:t>
            </w:r>
            <w:proofErr w:type="spellStart"/>
            <w:r>
              <w:rPr>
                <w:b/>
                <w:color w:val="000000"/>
                <w:sz w:val="24"/>
                <w:szCs w:val="24"/>
              </w:rPr>
              <w:t>змін</w:t>
            </w:r>
            <w:proofErr w:type="spellEnd"/>
            <w:r>
              <w:rPr>
                <w:b/>
                <w:color w:val="000000"/>
                <w:sz w:val="24"/>
                <w:szCs w:val="24"/>
              </w:rPr>
              <w:t xml:space="preserve"> до </w:t>
            </w:r>
            <w:proofErr w:type="spellStart"/>
            <w:r>
              <w:rPr>
                <w:b/>
                <w:color w:val="000000"/>
                <w:sz w:val="24"/>
                <w:szCs w:val="24"/>
              </w:rPr>
              <w:t>тендерної</w:t>
            </w:r>
            <w:proofErr w:type="spellEnd"/>
            <w:r>
              <w:rPr>
                <w:b/>
                <w:color w:val="000000"/>
                <w:sz w:val="24"/>
                <w:szCs w:val="24"/>
              </w:rPr>
              <w:t xml:space="preserve"> </w:t>
            </w:r>
            <w:proofErr w:type="spellStart"/>
            <w:r>
              <w:rPr>
                <w:b/>
                <w:color w:val="000000"/>
                <w:sz w:val="24"/>
                <w:szCs w:val="24"/>
              </w:rPr>
              <w:t>документації</w:t>
            </w:r>
            <w:proofErr w:type="spellEnd"/>
          </w:p>
        </w:tc>
        <w:tc>
          <w:tcPr>
            <w:tcW w:w="6712" w:type="dxa"/>
            <w:gridSpan w:val="2"/>
            <w:tcBorders>
              <w:top w:val="single" w:sz="6" w:space="0" w:color="000000"/>
              <w:left w:val="single" w:sz="6" w:space="0" w:color="000000"/>
              <w:bottom w:val="single" w:sz="4" w:space="0" w:color="auto"/>
              <w:right w:val="single" w:sz="6" w:space="0" w:color="000000"/>
            </w:tcBorders>
          </w:tcPr>
          <w:p w14:paraId="5EE85A18" w14:textId="45C19C49" w:rsidR="00CF753D" w:rsidRPr="00CF753D" w:rsidRDefault="00CF753D" w:rsidP="00CF753D">
            <w:pPr>
              <w:widowControl w:val="0"/>
              <w:ind w:left="195" w:right="137" w:firstLine="567"/>
              <w:jc w:val="both"/>
              <w:rPr>
                <w:b/>
                <w:bCs/>
                <w:sz w:val="24"/>
                <w:szCs w:val="24"/>
                <w:highlight w:val="white"/>
              </w:rPr>
            </w:pPr>
            <w:proofErr w:type="spellStart"/>
            <w:r>
              <w:rPr>
                <w:sz w:val="24"/>
                <w:szCs w:val="24"/>
                <w:highlight w:val="white"/>
              </w:rPr>
              <w:t>Замовник</w:t>
            </w:r>
            <w:proofErr w:type="spellEnd"/>
            <w:r>
              <w:rPr>
                <w:sz w:val="24"/>
                <w:szCs w:val="24"/>
                <w:highlight w:val="white"/>
              </w:rPr>
              <w:t xml:space="preserve"> </w:t>
            </w:r>
            <w:proofErr w:type="spellStart"/>
            <w:r>
              <w:rPr>
                <w:sz w:val="24"/>
                <w:szCs w:val="24"/>
                <w:highlight w:val="white"/>
              </w:rPr>
              <w:t>має</w:t>
            </w:r>
            <w:proofErr w:type="spellEnd"/>
            <w:r>
              <w:rPr>
                <w:sz w:val="24"/>
                <w:szCs w:val="24"/>
                <w:highlight w:val="white"/>
              </w:rPr>
              <w:t xml:space="preserve"> право з </w:t>
            </w:r>
            <w:proofErr w:type="spellStart"/>
            <w:r>
              <w:rPr>
                <w:sz w:val="24"/>
                <w:szCs w:val="24"/>
                <w:highlight w:val="white"/>
              </w:rPr>
              <w:t>власної</w:t>
            </w:r>
            <w:proofErr w:type="spellEnd"/>
            <w:r>
              <w:rPr>
                <w:sz w:val="24"/>
                <w:szCs w:val="24"/>
                <w:highlight w:val="white"/>
              </w:rPr>
              <w:t xml:space="preserve"> </w:t>
            </w:r>
            <w:proofErr w:type="spellStart"/>
            <w:r>
              <w:rPr>
                <w:sz w:val="24"/>
                <w:szCs w:val="24"/>
                <w:highlight w:val="white"/>
              </w:rPr>
              <w:t>ініціативи</w:t>
            </w:r>
            <w:proofErr w:type="spellEnd"/>
            <w:r>
              <w:rPr>
                <w:sz w:val="24"/>
                <w:szCs w:val="24"/>
                <w:highlight w:val="white"/>
              </w:rPr>
              <w:t xml:space="preserve"> </w:t>
            </w:r>
            <w:proofErr w:type="spellStart"/>
            <w:r>
              <w:rPr>
                <w:sz w:val="24"/>
                <w:szCs w:val="24"/>
                <w:highlight w:val="white"/>
              </w:rPr>
              <w:t>або</w:t>
            </w:r>
            <w:proofErr w:type="spellEnd"/>
            <w:r>
              <w:rPr>
                <w:sz w:val="24"/>
                <w:szCs w:val="24"/>
                <w:highlight w:val="white"/>
              </w:rPr>
              <w:t xml:space="preserve"> у </w:t>
            </w:r>
            <w:proofErr w:type="spellStart"/>
            <w:r>
              <w:rPr>
                <w:sz w:val="24"/>
                <w:szCs w:val="24"/>
                <w:highlight w:val="white"/>
              </w:rPr>
              <w:t>разі</w:t>
            </w:r>
            <w:proofErr w:type="spellEnd"/>
            <w:r>
              <w:rPr>
                <w:sz w:val="24"/>
                <w:szCs w:val="24"/>
                <w:highlight w:val="white"/>
              </w:rPr>
              <w:t xml:space="preserve"> </w:t>
            </w:r>
            <w:proofErr w:type="spellStart"/>
            <w:r>
              <w:rPr>
                <w:sz w:val="24"/>
                <w:szCs w:val="24"/>
                <w:highlight w:val="white"/>
              </w:rPr>
              <w:t>усунення</w:t>
            </w:r>
            <w:proofErr w:type="spellEnd"/>
            <w:r>
              <w:rPr>
                <w:sz w:val="24"/>
                <w:szCs w:val="24"/>
                <w:highlight w:val="white"/>
              </w:rPr>
              <w:t xml:space="preserve"> </w:t>
            </w:r>
            <w:proofErr w:type="spellStart"/>
            <w:r>
              <w:rPr>
                <w:sz w:val="24"/>
                <w:szCs w:val="24"/>
                <w:highlight w:val="white"/>
              </w:rPr>
              <w:t>порушень</w:t>
            </w:r>
            <w:proofErr w:type="spellEnd"/>
            <w:r>
              <w:rPr>
                <w:sz w:val="24"/>
                <w:szCs w:val="24"/>
                <w:highlight w:val="white"/>
              </w:rPr>
              <w:t xml:space="preserve"> </w:t>
            </w:r>
            <w:proofErr w:type="spellStart"/>
            <w:r>
              <w:rPr>
                <w:sz w:val="24"/>
                <w:szCs w:val="24"/>
                <w:highlight w:val="white"/>
              </w:rPr>
              <w:t>вимог</w:t>
            </w:r>
            <w:proofErr w:type="spellEnd"/>
            <w:r>
              <w:rPr>
                <w:sz w:val="24"/>
                <w:szCs w:val="24"/>
                <w:highlight w:val="white"/>
              </w:rPr>
              <w:t xml:space="preserve"> </w:t>
            </w:r>
            <w:proofErr w:type="spellStart"/>
            <w:r>
              <w:rPr>
                <w:sz w:val="24"/>
                <w:szCs w:val="24"/>
                <w:highlight w:val="white"/>
              </w:rPr>
              <w:t>законодавства</w:t>
            </w:r>
            <w:proofErr w:type="spellEnd"/>
            <w:r>
              <w:rPr>
                <w:sz w:val="24"/>
                <w:szCs w:val="24"/>
                <w:highlight w:val="white"/>
              </w:rPr>
              <w:t xml:space="preserve"> у </w:t>
            </w:r>
            <w:proofErr w:type="spellStart"/>
            <w:r>
              <w:rPr>
                <w:sz w:val="24"/>
                <w:szCs w:val="24"/>
                <w:highlight w:val="white"/>
              </w:rPr>
              <w:t>сфері</w:t>
            </w:r>
            <w:proofErr w:type="spellEnd"/>
            <w:r>
              <w:rPr>
                <w:sz w:val="24"/>
                <w:szCs w:val="24"/>
                <w:highlight w:val="white"/>
              </w:rPr>
              <w:t xml:space="preserve"> </w:t>
            </w:r>
            <w:proofErr w:type="spellStart"/>
            <w:r>
              <w:rPr>
                <w:sz w:val="24"/>
                <w:szCs w:val="24"/>
                <w:highlight w:val="white"/>
              </w:rPr>
              <w:t>публічних</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 xml:space="preserve">, </w:t>
            </w:r>
            <w:proofErr w:type="spellStart"/>
            <w:r>
              <w:rPr>
                <w:sz w:val="24"/>
                <w:szCs w:val="24"/>
                <w:highlight w:val="white"/>
              </w:rPr>
              <w:t>викладених</w:t>
            </w:r>
            <w:proofErr w:type="spellEnd"/>
            <w:r>
              <w:rPr>
                <w:sz w:val="24"/>
                <w:szCs w:val="24"/>
                <w:highlight w:val="white"/>
              </w:rPr>
              <w:t xml:space="preserve"> у </w:t>
            </w:r>
            <w:proofErr w:type="spellStart"/>
            <w:r>
              <w:rPr>
                <w:sz w:val="24"/>
                <w:szCs w:val="24"/>
                <w:highlight w:val="white"/>
              </w:rPr>
              <w:t>висновку</w:t>
            </w:r>
            <w:proofErr w:type="spellEnd"/>
            <w:r>
              <w:rPr>
                <w:sz w:val="24"/>
                <w:szCs w:val="24"/>
                <w:highlight w:val="white"/>
              </w:rPr>
              <w:t xml:space="preserve"> органу державного </w:t>
            </w:r>
            <w:proofErr w:type="spellStart"/>
            <w:r>
              <w:rPr>
                <w:sz w:val="24"/>
                <w:szCs w:val="24"/>
                <w:highlight w:val="white"/>
              </w:rPr>
              <w:t>фінансового</w:t>
            </w:r>
            <w:proofErr w:type="spellEnd"/>
            <w:r>
              <w:rPr>
                <w:sz w:val="24"/>
                <w:szCs w:val="24"/>
                <w:highlight w:val="white"/>
              </w:rPr>
              <w:t xml:space="preserve"> контролю </w:t>
            </w:r>
            <w:proofErr w:type="spellStart"/>
            <w:r>
              <w:rPr>
                <w:sz w:val="24"/>
                <w:szCs w:val="24"/>
                <w:highlight w:val="white"/>
              </w:rPr>
              <w:t>відповідно</w:t>
            </w:r>
            <w:proofErr w:type="spellEnd"/>
            <w:r>
              <w:rPr>
                <w:sz w:val="24"/>
                <w:szCs w:val="24"/>
                <w:highlight w:val="white"/>
              </w:rPr>
              <w:t xml:space="preserve"> до </w:t>
            </w:r>
            <w:proofErr w:type="spellStart"/>
            <w:r>
              <w:rPr>
                <w:sz w:val="24"/>
                <w:szCs w:val="24"/>
                <w:highlight w:val="white"/>
              </w:rPr>
              <w:t>статті</w:t>
            </w:r>
            <w:proofErr w:type="spellEnd"/>
            <w:r>
              <w:rPr>
                <w:sz w:val="24"/>
                <w:szCs w:val="24"/>
                <w:highlight w:val="white"/>
              </w:rPr>
              <w:t xml:space="preserve"> 8 Закону, </w:t>
            </w:r>
            <w:proofErr w:type="spellStart"/>
            <w:r>
              <w:rPr>
                <w:sz w:val="24"/>
                <w:szCs w:val="24"/>
                <w:highlight w:val="white"/>
              </w:rPr>
              <w:t>або</w:t>
            </w:r>
            <w:proofErr w:type="spellEnd"/>
            <w:r>
              <w:rPr>
                <w:sz w:val="24"/>
                <w:szCs w:val="24"/>
                <w:highlight w:val="white"/>
              </w:rPr>
              <w:t xml:space="preserve"> за результатами </w:t>
            </w:r>
            <w:proofErr w:type="spellStart"/>
            <w:r>
              <w:rPr>
                <w:sz w:val="24"/>
                <w:szCs w:val="24"/>
                <w:highlight w:val="white"/>
              </w:rPr>
              <w:t>звернень</w:t>
            </w:r>
            <w:proofErr w:type="spellEnd"/>
            <w:r>
              <w:rPr>
                <w:sz w:val="24"/>
                <w:szCs w:val="24"/>
                <w:highlight w:val="white"/>
              </w:rPr>
              <w:t xml:space="preserve">, </w:t>
            </w:r>
            <w:proofErr w:type="spellStart"/>
            <w:r>
              <w:rPr>
                <w:sz w:val="24"/>
                <w:szCs w:val="24"/>
                <w:highlight w:val="white"/>
              </w:rPr>
              <w:t>або</w:t>
            </w:r>
            <w:proofErr w:type="spellEnd"/>
            <w:r>
              <w:rPr>
                <w:sz w:val="24"/>
                <w:szCs w:val="24"/>
                <w:highlight w:val="white"/>
              </w:rPr>
              <w:t xml:space="preserve"> на </w:t>
            </w:r>
            <w:proofErr w:type="spellStart"/>
            <w:r>
              <w:rPr>
                <w:sz w:val="24"/>
                <w:szCs w:val="24"/>
                <w:highlight w:val="white"/>
              </w:rPr>
              <w:t>підставі</w:t>
            </w:r>
            <w:proofErr w:type="spellEnd"/>
            <w:r>
              <w:rPr>
                <w:sz w:val="24"/>
                <w:szCs w:val="24"/>
                <w:highlight w:val="white"/>
              </w:rPr>
              <w:t xml:space="preserve"> </w:t>
            </w:r>
            <w:proofErr w:type="spellStart"/>
            <w:r>
              <w:rPr>
                <w:sz w:val="24"/>
                <w:szCs w:val="24"/>
                <w:highlight w:val="white"/>
              </w:rPr>
              <w:t>рішення</w:t>
            </w:r>
            <w:proofErr w:type="spellEnd"/>
            <w:r>
              <w:rPr>
                <w:sz w:val="24"/>
                <w:szCs w:val="24"/>
                <w:highlight w:val="white"/>
              </w:rPr>
              <w:t xml:space="preserve"> органу </w:t>
            </w:r>
            <w:proofErr w:type="spellStart"/>
            <w:r>
              <w:rPr>
                <w:sz w:val="24"/>
                <w:szCs w:val="24"/>
                <w:highlight w:val="white"/>
              </w:rPr>
              <w:t>оскарження</w:t>
            </w:r>
            <w:proofErr w:type="spellEnd"/>
            <w:r>
              <w:rPr>
                <w:sz w:val="24"/>
                <w:szCs w:val="24"/>
                <w:highlight w:val="white"/>
              </w:rPr>
              <w:t xml:space="preserve"> внести </w:t>
            </w:r>
            <w:proofErr w:type="spellStart"/>
            <w:r>
              <w:rPr>
                <w:sz w:val="24"/>
                <w:szCs w:val="24"/>
                <w:highlight w:val="white"/>
              </w:rPr>
              <w:t>зміни</w:t>
            </w:r>
            <w:proofErr w:type="spellEnd"/>
            <w:r>
              <w:rPr>
                <w:sz w:val="24"/>
                <w:szCs w:val="24"/>
                <w:highlight w:val="white"/>
              </w:rPr>
              <w:t xml:space="preserve"> до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У </w:t>
            </w:r>
            <w:proofErr w:type="spellStart"/>
            <w:r>
              <w:rPr>
                <w:sz w:val="24"/>
                <w:szCs w:val="24"/>
                <w:highlight w:val="white"/>
              </w:rPr>
              <w:t>разі</w:t>
            </w:r>
            <w:proofErr w:type="spellEnd"/>
            <w:r>
              <w:rPr>
                <w:sz w:val="24"/>
                <w:szCs w:val="24"/>
                <w:highlight w:val="white"/>
              </w:rPr>
              <w:t xml:space="preserve"> </w:t>
            </w:r>
            <w:proofErr w:type="spellStart"/>
            <w:r>
              <w:rPr>
                <w:sz w:val="24"/>
                <w:szCs w:val="24"/>
                <w:highlight w:val="white"/>
              </w:rPr>
              <w:t>внесення</w:t>
            </w:r>
            <w:proofErr w:type="spellEnd"/>
            <w:r>
              <w:rPr>
                <w:sz w:val="24"/>
                <w:szCs w:val="24"/>
                <w:highlight w:val="white"/>
              </w:rPr>
              <w:t xml:space="preserve"> </w:t>
            </w:r>
            <w:proofErr w:type="spellStart"/>
            <w:r>
              <w:rPr>
                <w:sz w:val="24"/>
                <w:szCs w:val="24"/>
                <w:highlight w:val="white"/>
              </w:rPr>
              <w:t>змін</w:t>
            </w:r>
            <w:proofErr w:type="spellEnd"/>
            <w:r>
              <w:rPr>
                <w:sz w:val="24"/>
                <w:szCs w:val="24"/>
                <w:highlight w:val="white"/>
              </w:rPr>
              <w:t xml:space="preserve"> до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строк для </w:t>
            </w:r>
            <w:proofErr w:type="spellStart"/>
            <w:r>
              <w:rPr>
                <w:sz w:val="24"/>
                <w:szCs w:val="24"/>
                <w:highlight w:val="white"/>
              </w:rPr>
              <w:t>подання</w:t>
            </w:r>
            <w:proofErr w:type="spellEnd"/>
            <w:r>
              <w:rPr>
                <w:sz w:val="24"/>
                <w:szCs w:val="24"/>
                <w:highlight w:val="white"/>
              </w:rPr>
              <w:t xml:space="preserve"> </w:t>
            </w:r>
            <w:proofErr w:type="spellStart"/>
            <w:r>
              <w:rPr>
                <w:sz w:val="24"/>
                <w:szCs w:val="24"/>
                <w:highlight w:val="white"/>
              </w:rPr>
              <w:t>тендерних</w:t>
            </w:r>
            <w:proofErr w:type="spellEnd"/>
            <w:r>
              <w:rPr>
                <w:sz w:val="24"/>
                <w:szCs w:val="24"/>
                <w:highlight w:val="white"/>
              </w:rPr>
              <w:t xml:space="preserve"> </w:t>
            </w:r>
            <w:proofErr w:type="spellStart"/>
            <w:r>
              <w:rPr>
                <w:sz w:val="24"/>
                <w:szCs w:val="24"/>
                <w:highlight w:val="white"/>
              </w:rPr>
              <w:t>пропозицій</w:t>
            </w:r>
            <w:proofErr w:type="spellEnd"/>
            <w:r>
              <w:rPr>
                <w:sz w:val="24"/>
                <w:szCs w:val="24"/>
                <w:highlight w:val="white"/>
              </w:rPr>
              <w:t xml:space="preserve"> </w:t>
            </w:r>
            <w:proofErr w:type="spellStart"/>
            <w:r>
              <w:rPr>
                <w:sz w:val="24"/>
                <w:szCs w:val="24"/>
                <w:highlight w:val="white"/>
              </w:rPr>
              <w:t>продовжується</w:t>
            </w:r>
            <w:proofErr w:type="spellEnd"/>
            <w:r>
              <w:rPr>
                <w:sz w:val="24"/>
                <w:szCs w:val="24"/>
                <w:highlight w:val="white"/>
              </w:rPr>
              <w:t xml:space="preserve"> </w:t>
            </w:r>
            <w:proofErr w:type="spellStart"/>
            <w:r>
              <w:rPr>
                <w:sz w:val="24"/>
                <w:szCs w:val="24"/>
                <w:highlight w:val="white"/>
              </w:rPr>
              <w:t>замовником</w:t>
            </w:r>
            <w:proofErr w:type="spellEnd"/>
            <w:r>
              <w:rPr>
                <w:sz w:val="24"/>
                <w:szCs w:val="24"/>
                <w:highlight w:val="white"/>
              </w:rPr>
              <w:t xml:space="preserve"> в </w:t>
            </w:r>
            <w:proofErr w:type="spellStart"/>
            <w:r>
              <w:rPr>
                <w:sz w:val="24"/>
                <w:szCs w:val="24"/>
                <w:highlight w:val="white"/>
              </w:rPr>
              <w:t>електронній</w:t>
            </w:r>
            <w:proofErr w:type="spellEnd"/>
            <w:r>
              <w:rPr>
                <w:sz w:val="24"/>
                <w:szCs w:val="24"/>
                <w:highlight w:val="white"/>
              </w:rPr>
              <w:t xml:space="preserve"> </w:t>
            </w:r>
            <w:proofErr w:type="spellStart"/>
            <w:r>
              <w:rPr>
                <w:sz w:val="24"/>
                <w:szCs w:val="24"/>
                <w:highlight w:val="white"/>
              </w:rPr>
              <w:t>системі</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 xml:space="preserve"> таким чином, </w:t>
            </w:r>
            <w:proofErr w:type="spellStart"/>
            <w:r>
              <w:rPr>
                <w:sz w:val="24"/>
                <w:szCs w:val="24"/>
                <w:highlight w:val="white"/>
              </w:rPr>
              <w:t>щоб</w:t>
            </w:r>
            <w:proofErr w:type="spellEnd"/>
            <w:r>
              <w:rPr>
                <w:sz w:val="24"/>
                <w:szCs w:val="24"/>
                <w:highlight w:val="white"/>
              </w:rPr>
              <w:t xml:space="preserve"> з моменту </w:t>
            </w:r>
            <w:proofErr w:type="spellStart"/>
            <w:r>
              <w:rPr>
                <w:sz w:val="24"/>
                <w:szCs w:val="24"/>
                <w:highlight w:val="white"/>
              </w:rPr>
              <w:t>внесення</w:t>
            </w:r>
            <w:proofErr w:type="spellEnd"/>
            <w:r>
              <w:rPr>
                <w:sz w:val="24"/>
                <w:szCs w:val="24"/>
                <w:highlight w:val="white"/>
              </w:rPr>
              <w:t xml:space="preserve"> </w:t>
            </w:r>
            <w:proofErr w:type="spellStart"/>
            <w:r>
              <w:rPr>
                <w:sz w:val="24"/>
                <w:szCs w:val="24"/>
                <w:highlight w:val="white"/>
              </w:rPr>
              <w:t>змін</w:t>
            </w:r>
            <w:proofErr w:type="spellEnd"/>
            <w:r>
              <w:rPr>
                <w:sz w:val="24"/>
                <w:szCs w:val="24"/>
                <w:highlight w:val="white"/>
              </w:rPr>
              <w:t xml:space="preserve"> до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до </w:t>
            </w:r>
            <w:proofErr w:type="spellStart"/>
            <w:r>
              <w:rPr>
                <w:sz w:val="24"/>
                <w:szCs w:val="24"/>
                <w:highlight w:val="white"/>
              </w:rPr>
              <w:t>закінчення</w:t>
            </w:r>
            <w:proofErr w:type="spellEnd"/>
            <w:r>
              <w:rPr>
                <w:sz w:val="24"/>
                <w:szCs w:val="24"/>
                <w:highlight w:val="white"/>
              </w:rPr>
              <w:t xml:space="preserve"> </w:t>
            </w:r>
            <w:proofErr w:type="spellStart"/>
            <w:r>
              <w:rPr>
                <w:sz w:val="24"/>
                <w:szCs w:val="24"/>
                <w:highlight w:val="white"/>
              </w:rPr>
              <w:t>кінцевого</w:t>
            </w:r>
            <w:proofErr w:type="spellEnd"/>
            <w:r>
              <w:rPr>
                <w:sz w:val="24"/>
                <w:szCs w:val="24"/>
                <w:highlight w:val="white"/>
              </w:rPr>
              <w:t xml:space="preserve"> строку </w:t>
            </w:r>
            <w:proofErr w:type="spellStart"/>
            <w:r>
              <w:rPr>
                <w:sz w:val="24"/>
                <w:szCs w:val="24"/>
                <w:highlight w:val="white"/>
              </w:rPr>
              <w:t>подання</w:t>
            </w:r>
            <w:proofErr w:type="spellEnd"/>
            <w:r>
              <w:rPr>
                <w:sz w:val="24"/>
                <w:szCs w:val="24"/>
                <w:highlight w:val="white"/>
              </w:rPr>
              <w:t xml:space="preserve"> </w:t>
            </w:r>
            <w:proofErr w:type="spellStart"/>
            <w:r>
              <w:rPr>
                <w:sz w:val="24"/>
                <w:szCs w:val="24"/>
                <w:highlight w:val="white"/>
              </w:rPr>
              <w:t>тендерних</w:t>
            </w:r>
            <w:proofErr w:type="spellEnd"/>
            <w:r>
              <w:rPr>
                <w:sz w:val="24"/>
                <w:szCs w:val="24"/>
                <w:highlight w:val="white"/>
              </w:rPr>
              <w:t xml:space="preserve"> </w:t>
            </w:r>
            <w:proofErr w:type="spellStart"/>
            <w:r>
              <w:rPr>
                <w:sz w:val="24"/>
                <w:szCs w:val="24"/>
                <w:highlight w:val="white"/>
              </w:rPr>
              <w:t>пропозицій</w:t>
            </w:r>
            <w:proofErr w:type="spellEnd"/>
            <w:r>
              <w:rPr>
                <w:sz w:val="24"/>
                <w:szCs w:val="24"/>
                <w:highlight w:val="white"/>
              </w:rPr>
              <w:t xml:space="preserve"> </w:t>
            </w:r>
            <w:proofErr w:type="spellStart"/>
            <w:r w:rsidRPr="00CF753D">
              <w:rPr>
                <w:b/>
                <w:bCs/>
                <w:sz w:val="24"/>
                <w:szCs w:val="24"/>
                <w:highlight w:val="white"/>
              </w:rPr>
              <w:t>залишалося</w:t>
            </w:r>
            <w:proofErr w:type="spellEnd"/>
            <w:r w:rsidRPr="00CF753D">
              <w:rPr>
                <w:b/>
                <w:bCs/>
                <w:sz w:val="24"/>
                <w:szCs w:val="24"/>
                <w:highlight w:val="white"/>
              </w:rPr>
              <w:t xml:space="preserve"> не </w:t>
            </w:r>
            <w:proofErr w:type="spellStart"/>
            <w:r w:rsidRPr="00CF753D">
              <w:rPr>
                <w:b/>
                <w:bCs/>
                <w:sz w:val="24"/>
                <w:szCs w:val="24"/>
                <w:highlight w:val="white"/>
              </w:rPr>
              <w:t>менше</w:t>
            </w:r>
            <w:proofErr w:type="spellEnd"/>
            <w:r w:rsidRPr="00CF753D">
              <w:rPr>
                <w:b/>
                <w:bCs/>
                <w:sz w:val="24"/>
                <w:szCs w:val="24"/>
                <w:highlight w:val="white"/>
              </w:rPr>
              <w:t xml:space="preserve"> </w:t>
            </w:r>
            <w:r w:rsidRPr="00CF753D">
              <w:rPr>
                <w:b/>
                <w:bCs/>
                <w:sz w:val="24"/>
                <w:szCs w:val="24"/>
                <w:highlight w:val="white"/>
                <w:lang w:val="uk-UA"/>
              </w:rPr>
              <w:t>4 (</w:t>
            </w:r>
            <w:proofErr w:type="spellStart"/>
            <w:r w:rsidRPr="00CF753D">
              <w:rPr>
                <w:b/>
                <w:bCs/>
                <w:sz w:val="24"/>
                <w:szCs w:val="24"/>
                <w:highlight w:val="white"/>
              </w:rPr>
              <w:t>чотирьох</w:t>
            </w:r>
            <w:proofErr w:type="spellEnd"/>
            <w:r w:rsidRPr="00CF753D">
              <w:rPr>
                <w:b/>
                <w:bCs/>
                <w:sz w:val="24"/>
                <w:szCs w:val="24"/>
                <w:highlight w:val="white"/>
                <w:lang w:val="uk-UA"/>
              </w:rPr>
              <w:t>)</w:t>
            </w:r>
            <w:r w:rsidRPr="00CF753D">
              <w:rPr>
                <w:b/>
                <w:bCs/>
                <w:sz w:val="24"/>
                <w:szCs w:val="24"/>
                <w:highlight w:val="white"/>
              </w:rPr>
              <w:t xml:space="preserve"> </w:t>
            </w:r>
            <w:proofErr w:type="spellStart"/>
            <w:r w:rsidRPr="00CF753D">
              <w:rPr>
                <w:b/>
                <w:bCs/>
                <w:sz w:val="24"/>
                <w:szCs w:val="24"/>
                <w:highlight w:val="white"/>
              </w:rPr>
              <w:t>днів</w:t>
            </w:r>
            <w:proofErr w:type="spellEnd"/>
            <w:r w:rsidRPr="00CF753D">
              <w:rPr>
                <w:b/>
                <w:bCs/>
                <w:sz w:val="24"/>
                <w:szCs w:val="24"/>
                <w:highlight w:val="white"/>
              </w:rPr>
              <w:t>.</w:t>
            </w:r>
          </w:p>
          <w:p w14:paraId="22B1DAF0" w14:textId="18F63072" w:rsidR="0010162B" w:rsidRPr="00701D86" w:rsidRDefault="00CF753D" w:rsidP="00CF753D">
            <w:pPr>
              <w:ind w:left="195" w:right="137" w:firstLine="567"/>
              <w:jc w:val="both"/>
              <w:rPr>
                <w:bCs/>
                <w:sz w:val="24"/>
                <w:szCs w:val="24"/>
              </w:rPr>
            </w:pPr>
            <w:proofErr w:type="spellStart"/>
            <w:r>
              <w:rPr>
                <w:sz w:val="24"/>
                <w:szCs w:val="24"/>
                <w:highlight w:val="white"/>
              </w:rPr>
              <w:t>Зміни</w:t>
            </w:r>
            <w:proofErr w:type="spellEnd"/>
            <w:r>
              <w:rPr>
                <w:sz w:val="24"/>
                <w:szCs w:val="24"/>
                <w:highlight w:val="white"/>
              </w:rPr>
              <w:t xml:space="preserve">, </w:t>
            </w:r>
            <w:proofErr w:type="spellStart"/>
            <w:r>
              <w:rPr>
                <w:sz w:val="24"/>
                <w:szCs w:val="24"/>
                <w:highlight w:val="white"/>
              </w:rPr>
              <w:t>що</w:t>
            </w:r>
            <w:proofErr w:type="spellEnd"/>
            <w:r>
              <w:rPr>
                <w:sz w:val="24"/>
                <w:szCs w:val="24"/>
                <w:highlight w:val="white"/>
              </w:rPr>
              <w:t xml:space="preserve"> </w:t>
            </w:r>
            <w:proofErr w:type="spellStart"/>
            <w:r>
              <w:rPr>
                <w:sz w:val="24"/>
                <w:szCs w:val="24"/>
                <w:highlight w:val="white"/>
              </w:rPr>
              <w:t>вносяться</w:t>
            </w:r>
            <w:proofErr w:type="spellEnd"/>
            <w:r>
              <w:rPr>
                <w:sz w:val="24"/>
                <w:szCs w:val="24"/>
                <w:highlight w:val="white"/>
              </w:rPr>
              <w:t xml:space="preserve"> </w:t>
            </w:r>
            <w:proofErr w:type="spellStart"/>
            <w:r>
              <w:rPr>
                <w:sz w:val="24"/>
                <w:szCs w:val="24"/>
                <w:highlight w:val="white"/>
              </w:rPr>
              <w:t>замовником</w:t>
            </w:r>
            <w:proofErr w:type="spellEnd"/>
            <w:r>
              <w:rPr>
                <w:sz w:val="24"/>
                <w:szCs w:val="24"/>
                <w:highlight w:val="white"/>
              </w:rPr>
              <w:t xml:space="preserve"> до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w:t>
            </w:r>
            <w:proofErr w:type="spellStart"/>
            <w:r>
              <w:rPr>
                <w:sz w:val="24"/>
                <w:szCs w:val="24"/>
                <w:highlight w:val="white"/>
              </w:rPr>
              <w:t>розміщуються</w:t>
            </w:r>
            <w:proofErr w:type="spellEnd"/>
            <w:r>
              <w:rPr>
                <w:sz w:val="24"/>
                <w:szCs w:val="24"/>
                <w:highlight w:val="white"/>
              </w:rPr>
              <w:t xml:space="preserve"> та </w:t>
            </w:r>
            <w:proofErr w:type="spellStart"/>
            <w:r>
              <w:rPr>
                <w:sz w:val="24"/>
                <w:szCs w:val="24"/>
                <w:highlight w:val="white"/>
              </w:rPr>
              <w:t>відображаються</w:t>
            </w:r>
            <w:proofErr w:type="spellEnd"/>
            <w:r>
              <w:rPr>
                <w:sz w:val="24"/>
                <w:szCs w:val="24"/>
                <w:highlight w:val="white"/>
              </w:rPr>
              <w:t xml:space="preserve"> в </w:t>
            </w:r>
            <w:proofErr w:type="spellStart"/>
            <w:r>
              <w:rPr>
                <w:sz w:val="24"/>
                <w:szCs w:val="24"/>
                <w:highlight w:val="white"/>
              </w:rPr>
              <w:t>електронній</w:t>
            </w:r>
            <w:proofErr w:type="spellEnd"/>
            <w:r>
              <w:rPr>
                <w:sz w:val="24"/>
                <w:szCs w:val="24"/>
                <w:highlight w:val="white"/>
              </w:rPr>
              <w:t xml:space="preserve"> </w:t>
            </w:r>
            <w:proofErr w:type="spellStart"/>
            <w:r>
              <w:rPr>
                <w:sz w:val="24"/>
                <w:szCs w:val="24"/>
                <w:highlight w:val="white"/>
              </w:rPr>
              <w:t>системі</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 xml:space="preserve"> </w:t>
            </w:r>
            <w:r>
              <w:rPr>
                <w:b/>
                <w:sz w:val="24"/>
                <w:szCs w:val="24"/>
                <w:highlight w:val="white"/>
              </w:rPr>
              <w:t xml:space="preserve">у </w:t>
            </w:r>
            <w:proofErr w:type="spellStart"/>
            <w:r>
              <w:rPr>
                <w:b/>
                <w:sz w:val="24"/>
                <w:szCs w:val="24"/>
                <w:highlight w:val="white"/>
              </w:rPr>
              <w:t>вигляді</w:t>
            </w:r>
            <w:proofErr w:type="spellEnd"/>
            <w:r>
              <w:rPr>
                <w:b/>
                <w:sz w:val="24"/>
                <w:szCs w:val="24"/>
                <w:highlight w:val="white"/>
              </w:rPr>
              <w:t xml:space="preserve"> </w:t>
            </w:r>
            <w:proofErr w:type="spellStart"/>
            <w:r>
              <w:rPr>
                <w:b/>
                <w:sz w:val="24"/>
                <w:szCs w:val="24"/>
                <w:highlight w:val="white"/>
              </w:rPr>
              <w:t>нової</w:t>
            </w:r>
            <w:proofErr w:type="spellEnd"/>
            <w:r>
              <w:rPr>
                <w:b/>
                <w:sz w:val="24"/>
                <w:szCs w:val="24"/>
                <w:highlight w:val="white"/>
              </w:rPr>
              <w:t xml:space="preserve"> </w:t>
            </w:r>
            <w:proofErr w:type="spellStart"/>
            <w:r>
              <w:rPr>
                <w:b/>
                <w:sz w:val="24"/>
                <w:szCs w:val="24"/>
                <w:highlight w:val="white"/>
              </w:rPr>
              <w:t>редакції</w:t>
            </w:r>
            <w:proofErr w:type="spellEnd"/>
            <w:r>
              <w:rPr>
                <w:b/>
                <w:sz w:val="24"/>
                <w:szCs w:val="24"/>
                <w:highlight w:val="white"/>
              </w:rPr>
              <w:t xml:space="preserve"> </w:t>
            </w:r>
            <w:proofErr w:type="spellStart"/>
            <w:r>
              <w:rPr>
                <w:b/>
                <w:sz w:val="24"/>
                <w:szCs w:val="24"/>
                <w:highlight w:val="white"/>
              </w:rPr>
              <w:t>тендерної</w:t>
            </w:r>
            <w:proofErr w:type="spellEnd"/>
            <w:r>
              <w:rPr>
                <w:b/>
                <w:sz w:val="24"/>
                <w:szCs w:val="24"/>
                <w:highlight w:val="white"/>
              </w:rPr>
              <w:t xml:space="preserve"> </w:t>
            </w:r>
            <w:proofErr w:type="spellStart"/>
            <w:r>
              <w:rPr>
                <w:b/>
                <w:sz w:val="24"/>
                <w:szCs w:val="24"/>
                <w:highlight w:val="white"/>
              </w:rPr>
              <w:t>документації</w:t>
            </w:r>
            <w:proofErr w:type="spellEnd"/>
            <w:r>
              <w:rPr>
                <w:b/>
                <w:sz w:val="24"/>
                <w:szCs w:val="24"/>
                <w:highlight w:val="white"/>
              </w:rPr>
              <w:t xml:space="preserve"> </w:t>
            </w:r>
            <w:proofErr w:type="spellStart"/>
            <w:r>
              <w:rPr>
                <w:b/>
                <w:sz w:val="24"/>
                <w:szCs w:val="24"/>
                <w:highlight w:val="white"/>
              </w:rPr>
              <w:t>додатково</w:t>
            </w:r>
            <w:proofErr w:type="spellEnd"/>
            <w:r>
              <w:rPr>
                <w:b/>
                <w:sz w:val="24"/>
                <w:szCs w:val="24"/>
                <w:highlight w:val="white"/>
              </w:rPr>
              <w:t xml:space="preserve"> до </w:t>
            </w:r>
            <w:proofErr w:type="spellStart"/>
            <w:r>
              <w:rPr>
                <w:b/>
                <w:sz w:val="24"/>
                <w:szCs w:val="24"/>
                <w:highlight w:val="white"/>
              </w:rPr>
              <w:t>початкової</w:t>
            </w:r>
            <w:proofErr w:type="spellEnd"/>
            <w:r>
              <w:rPr>
                <w:b/>
                <w:sz w:val="24"/>
                <w:szCs w:val="24"/>
                <w:highlight w:val="white"/>
              </w:rPr>
              <w:t xml:space="preserve"> </w:t>
            </w:r>
            <w:proofErr w:type="spellStart"/>
            <w:r>
              <w:rPr>
                <w:b/>
                <w:sz w:val="24"/>
                <w:szCs w:val="24"/>
                <w:highlight w:val="white"/>
              </w:rPr>
              <w:t>редакції</w:t>
            </w:r>
            <w:proofErr w:type="spellEnd"/>
            <w:r>
              <w:rPr>
                <w:b/>
                <w:sz w:val="24"/>
                <w:szCs w:val="24"/>
                <w:highlight w:val="white"/>
              </w:rPr>
              <w:t xml:space="preserve"> </w:t>
            </w:r>
            <w:proofErr w:type="spellStart"/>
            <w:r>
              <w:rPr>
                <w:b/>
                <w:sz w:val="24"/>
                <w:szCs w:val="24"/>
                <w:highlight w:val="white"/>
              </w:rPr>
              <w:t>тендерної</w:t>
            </w:r>
            <w:proofErr w:type="spellEnd"/>
            <w:r>
              <w:rPr>
                <w:b/>
                <w:sz w:val="24"/>
                <w:szCs w:val="24"/>
                <w:highlight w:val="white"/>
              </w:rPr>
              <w:t xml:space="preserve"> </w:t>
            </w:r>
            <w:proofErr w:type="spellStart"/>
            <w:r>
              <w:rPr>
                <w:b/>
                <w:sz w:val="24"/>
                <w:szCs w:val="24"/>
                <w:highlight w:val="white"/>
              </w:rPr>
              <w:t>документації</w:t>
            </w:r>
            <w:proofErr w:type="spellEnd"/>
            <w:r>
              <w:rPr>
                <w:b/>
                <w:sz w:val="24"/>
                <w:szCs w:val="24"/>
                <w:highlight w:val="white"/>
              </w:rPr>
              <w:t>.</w:t>
            </w:r>
            <w:r>
              <w:rPr>
                <w:sz w:val="24"/>
                <w:szCs w:val="24"/>
                <w:highlight w:val="white"/>
              </w:rPr>
              <w:t xml:space="preserve"> </w:t>
            </w:r>
            <w:proofErr w:type="spellStart"/>
            <w:r>
              <w:rPr>
                <w:b/>
                <w:sz w:val="24"/>
                <w:szCs w:val="24"/>
                <w:highlight w:val="white"/>
              </w:rPr>
              <w:t>Замовник</w:t>
            </w:r>
            <w:proofErr w:type="spellEnd"/>
            <w:r>
              <w:rPr>
                <w:b/>
                <w:sz w:val="24"/>
                <w:szCs w:val="24"/>
                <w:highlight w:val="white"/>
              </w:rPr>
              <w:t xml:space="preserve"> разом </w:t>
            </w:r>
            <w:proofErr w:type="spellStart"/>
            <w:r>
              <w:rPr>
                <w:b/>
                <w:sz w:val="24"/>
                <w:szCs w:val="24"/>
                <w:highlight w:val="white"/>
              </w:rPr>
              <w:t>із</w:t>
            </w:r>
            <w:proofErr w:type="spellEnd"/>
            <w:r>
              <w:rPr>
                <w:b/>
                <w:sz w:val="24"/>
                <w:szCs w:val="24"/>
                <w:highlight w:val="white"/>
              </w:rPr>
              <w:t xml:space="preserve"> </w:t>
            </w:r>
            <w:proofErr w:type="spellStart"/>
            <w:r>
              <w:rPr>
                <w:b/>
                <w:sz w:val="24"/>
                <w:szCs w:val="24"/>
                <w:highlight w:val="white"/>
              </w:rPr>
              <w:t>змінами</w:t>
            </w:r>
            <w:proofErr w:type="spellEnd"/>
            <w:r>
              <w:rPr>
                <w:b/>
                <w:sz w:val="24"/>
                <w:szCs w:val="24"/>
                <w:highlight w:val="white"/>
              </w:rPr>
              <w:t xml:space="preserve"> до </w:t>
            </w:r>
            <w:proofErr w:type="spellStart"/>
            <w:r>
              <w:rPr>
                <w:b/>
                <w:sz w:val="24"/>
                <w:szCs w:val="24"/>
                <w:highlight w:val="white"/>
              </w:rPr>
              <w:t>тендерної</w:t>
            </w:r>
            <w:proofErr w:type="spellEnd"/>
            <w:r>
              <w:rPr>
                <w:b/>
                <w:sz w:val="24"/>
                <w:szCs w:val="24"/>
                <w:highlight w:val="white"/>
              </w:rPr>
              <w:t xml:space="preserve"> </w:t>
            </w:r>
            <w:proofErr w:type="spellStart"/>
            <w:r>
              <w:rPr>
                <w:b/>
                <w:sz w:val="24"/>
                <w:szCs w:val="24"/>
                <w:highlight w:val="white"/>
              </w:rPr>
              <w:t>документації</w:t>
            </w:r>
            <w:proofErr w:type="spellEnd"/>
            <w:r>
              <w:rPr>
                <w:b/>
                <w:sz w:val="24"/>
                <w:szCs w:val="24"/>
                <w:highlight w:val="white"/>
              </w:rPr>
              <w:t xml:space="preserve"> в </w:t>
            </w:r>
            <w:proofErr w:type="spellStart"/>
            <w:r>
              <w:rPr>
                <w:b/>
                <w:sz w:val="24"/>
                <w:szCs w:val="24"/>
                <w:highlight w:val="white"/>
              </w:rPr>
              <w:t>окремому</w:t>
            </w:r>
            <w:proofErr w:type="spellEnd"/>
            <w:r>
              <w:rPr>
                <w:b/>
                <w:sz w:val="24"/>
                <w:szCs w:val="24"/>
                <w:highlight w:val="white"/>
              </w:rPr>
              <w:t xml:space="preserve"> </w:t>
            </w:r>
            <w:proofErr w:type="spellStart"/>
            <w:r>
              <w:rPr>
                <w:b/>
                <w:sz w:val="24"/>
                <w:szCs w:val="24"/>
                <w:highlight w:val="white"/>
              </w:rPr>
              <w:t>документі</w:t>
            </w:r>
            <w:proofErr w:type="spellEnd"/>
            <w:r>
              <w:rPr>
                <w:b/>
                <w:sz w:val="24"/>
                <w:szCs w:val="24"/>
                <w:highlight w:val="white"/>
              </w:rPr>
              <w:t xml:space="preserve"> </w:t>
            </w:r>
            <w:proofErr w:type="spellStart"/>
            <w:r>
              <w:rPr>
                <w:b/>
                <w:sz w:val="24"/>
                <w:szCs w:val="24"/>
                <w:highlight w:val="white"/>
              </w:rPr>
              <w:t>оприлюднює</w:t>
            </w:r>
            <w:proofErr w:type="spellEnd"/>
            <w:r>
              <w:rPr>
                <w:b/>
                <w:sz w:val="24"/>
                <w:szCs w:val="24"/>
                <w:highlight w:val="white"/>
              </w:rPr>
              <w:t xml:space="preserve"> </w:t>
            </w:r>
            <w:proofErr w:type="spellStart"/>
            <w:r>
              <w:rPr>
                <w:b/>
                <w:sz w:val="24"/>
                <w:szCs w:val="24"/>
                <w:highlight w:val="white"/>
              </w:rPr>
              <w:t>перелік</w:t>
            </w:r>
            <w:proofErr w:type="spellEnd"/>
            <w:r>
              <w:rPr>
                <w:b/>
                <w:sz w:val="24"/>
                <w:szCs w:val="24"/>
                <w:highlight w:val="white"/>
              </w:rPr>
              <w:t xml:space="preserve"> </w:t>
            </w:r>
            <w:proofErr w:type="spellStart"/>
            <w:r>
              <w:rPr>
                <w:b/>
                <w:sz w:val="24"/>
                <w:szCs w:val="24"/>
                <w:highlight w:val="white"/>
              </w:rPr>
              <w:t>змін</w:t>
            </w:r>
            <w:proofErr w:type="spellEnd"/>
            <w:r>
              <w:rPr>
                <w:sz w:val="24"/>
                <w:szCs w:val="24"/>
                <w:highlight w:val="white"/>
              </w:rPr>
              <w:t xml:space="preserve">, </w:t>
            </w:r>
            <w:proofErr w:type="spellStart"/>
            <w:r>
              <w:rPr>
                <w:sz w:val="24"/>
                <w:szCs w:val="24"/>
                <w:highlight w:val="white"/>
              </w:rPr>
              <w:t>що</w:t>
            </w:r>
            <w:proofErr w:type="spellEnd"/>
            <w:r>
              <w:rPr>
                <w:sz w:val="24"/>
                <w:szCs w:val="24"/>
                <w:highlight w:val="white"/>
              </w:rPr>
              <w:t xml:space="preserve"> </w:t>
            </w:r>
            <w:proofErr w:type="spellStart"/>
            <w:r>
              <w:rPr>
                <w:sz w:val="24"/>
                <w:szCs w:val="24"/>
                <w:highlight w:val="white"/>
              </w:rPr>
              <w:t>вносяться</w:t>
            </w:r>
            <w:proofErr w:type="spellEnd"/>
            <w:r>
              <w:rPr>
                <w:sz w:val="24"/>
                <w:szCs w:val="24"/>
                <w:highlight w:val="white"/>
              </w:rPr>
              <w:t xml:space="preserve">. </w:t>
            </w:r>
            <w:proofErr w:type="spellStart"/>
            <w:r>
              <w:rPr>
                <w:sz w:val="24"/>
                <w:szCs w:val="24"/>
                <w:highlight w:val="white"/>
              </w:rPr>
              <w:t>Зміни</w:t>
            </w:r>
            <w:proofErr w:type="spellEnd"/>
            <w:r>
              <w:rPr>
                <w:sz w:val="24"/>
                <w:szCs w:val="24"/>
                <w:highlight w:val="white"/>
              </w:rPr>
              <w:t xml:space="preserve"> до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у </w:t>
            </w:r>
            <w:proofErr w:type="spellStart"/>
            <w:r>
              <w:rPr>
                <w:sz w:val="24"/>
                <w:szCs w:val="24"/>
                <w:highlight w:val="white"/>
              </w:rPr>
              <w:t>машинозчитувальному</w:t>
            </w:r>
            <w:proofErr w:type="spellEnd"/>
            <w:r>
              <w:rPr>
                <w:sz w:val="24"/>
                <w:szCs w:val="24"/>
                <w:highlight w:val="white"/>
              </w:rPr>
              <w:t xml:space="preserve"> </w:t>
            </w:r>
            <w:proofErr w:type="spellStart"/>
            <w:r>
              <w:rPr>
                <w:sz w:val="24"/>
                <w:szCs w:val="24"/>
                <w:highlight w:val="white"/>
              </w:rPr>
              <w:t>форматі</w:t>
            </w:r>
            <w:proofErr w:type="spellEnd"/>
            <w:r>
              <w:rPr>
                <w:sz w:val="24"/>
                <w:szCs w:val="24"/>
                <w:highlight w:val="white"/>
              </w:rPr>
              <w:t xml:space="preserve"> </w:t>
            </w:r>
            <w:proofErr w:type="spellStart"/>
            <w:r>
              <w:rPr>
                <w:sz w:val="24"/>
                <w:szCs w:val="24"/>
                <w:highlight w:val="white"/>
              </w:rPr>
              <w:t>розміщуються</w:t>
            </w:r>
            <w:proofErr w:type="spellEnd"/>
            <w:r>
              <w:rPr>
                <w:sz w:val="24"/>
                <w:szCs w:val="24"/>
                <w:highlight w:val="white"/>
              </w:rPr>
              <w:t xml:space="preserve"> в </w:t>
            </w:r>
            <w:proofErr w:type="spellStart"/>
            <w:r>
              <w:rPr>
                <w:sz w:val="24"/>
                <w:szCs w:val="24"/>
                <w:highlight w:val="white"/>
              </w:rPr>
              <w:t>електронній</w:t>
            </w:r>
            <w:proofErr w:type="spellEnd"/>
            <w:r>
              <w:rPr>
                <w:sz w:val="24"/>
                <w:szCs w:val="24"/>
                <w:highlight w:val="white"/>
              </w:rPr>
              <w:t xml:space="preserve"> </w:t>
            </w:r>
            <w:proofErr w:type="spellStart"/>
            <w:r>
              <w:rPr>
                <w:sz w:val="24"/>
                <w:szCs w:val="24"/>
                <w:highlight w:val="white"/>
              </w:rPr>
              <w:t>системі</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 xml:space="preserve"> </w:t>
            </w:r>
            <w:proofErr w:type="spellStart"/>
            <w:r>
              <w:rPr>
                <w:sz w:val="24"/>
                <w:szCs w:val="24"/>
                <w:highlight w:val="white"/>
              </w:rPr>
              <w:t>протягом</w:t>
            </w:r>
            <w:proofErr w:type="spellEnd"/>
            <w:r>
              <w:rPr>
                <w:sz w:val="24"/>
                <w:szCs w:val="24"/>
                <w:highlight w:val="white"/>
              </w:rPr>
              <w:t xml:space="preserve"> одного дня з </w:t>
            </w:r>
            <w:proofErr w:type="spellStart"/>
            <w:r>
              <w:rPr>
                <w:sz w:val="24"/>
                <w:szCs w:val="24"/>
                <w:highlight w:val="white"/>
              </w:rPr>
              <w:t>дати</w:t>
            </w:r>
            <w:proofErr w:type="spellEnd"/>
            <w:r>
              <w:rPr>
                <w:sz w:val="24"/>
                <w:szCs w:val="24"/>
                <w:highlight w:val="white"/>
              </w:rPr>
              <w:t xml:space="preserve"> </w:t>
            </w:r>
            <w:proofErr w:type="spellStart"/>
            <w:r>
              <w:rPr>
                <w:sz w:val="24"/>
                <w:szCs w:val="24"/>
                <w:highlight w:val="white"/>
              </w:rPr>
              <w:t>прийняття</w:t>
            </w:r>
            <w:proofErr w:type="spellEnd"/>
            <w:r>
              <w:rPr>
                <w:sz w:val="24"/>
                <w:szCs w:val="24"/>
                <w:highlight w:val="white"/>
              </w:rPr>
              <w:t xml:space="preserve"> </w:t>
            </w:r>
            <w:proofErr w:type="spellStart"/>
            <w:r>
              <w:rPr>
                <w:sz w:val="24"/>
                <w:szCs w:val="24"/>
                <w:highlight w:val="white"/>
              </w:rPr>
              <w:t>рішення</w:t>
            </w:r>
            <w:proofErr w:type="spellEnd"/>
            <w:r>
              <w:rPr>
                <w:sz w:val="24"/>
                <w:szCs w:val="24"/>
                <w:highlight w:val="white"/>
              </w:rPr>
              <w:t xml:space="preserve"> про </w:t>
            </w:r>
            <w:proofErr w:type="spellStart"/>
            <w:r>
              <w:rPr>
                <w:sz w:val="24"/>
                <w:szCs w:val="24"/>
                <w:highlight w:val="white"/>
              </w:rPr>
              <w:t>їх</w:t>
            </w:r>
            <w:proofErr w:type="spellEnd"/>
            <w:r>
              <w:rPr>
                <w:sz w:val="24"/>
                <w:szCs w:val="24"/>
                <w:highlight w:val="white"/>
              </w:rPr>
              <w:t xml:space="preserve"> </w:t>
            </w:r>
            <w:proofErr w:type="spellStart"/>
            <w:r>
              <w:rPr>
                <w:sz w:val="24"/>
                <w:szCs w:val="24"/>
                <w:highlight w:val="white"/>
              </w:rPr>
              <w:t>внесення</w:t>
            </w:r>
            <w:proofErr w:type="spellEnd"/>
            <w:r>
              <w:rPr>
                <w:sz w:val="24"/>
                <w:szCs w:val="24"/>
                <w:highlight w:val="white"/>
              </w:rPr>
              <w:t>.</w:t>
            </w:r>
            <w:r w:rsidRPr="00701D86">
              <w:rPr>
                <w:bCs/>
                <w:sz w:val="24"/>
                <w:szCs w:val="24"/>
              </w:rPr>
              <w:t xml:space="preserve"> </w:t>
            </w:r>
          </w:p>
        </w:tc>
      </w:tr>
      <w:tr w:rsidR="00CF753D" w:rsidRPr="00701D86" w14:paraId="393A5BC0" w14:textId="77777777" w:rsidTr="004C2DAD">
        <w:trPr>
          <w:trHeight w:val="233"/>
        </w:trPr>
        <w:tc>
          <w:tcPr>
            <w:tcW w:w="10205" w:type="dxa"/>
            <w:gridSpan w:val="4"/>
            <w:tcBorders>
              <w:top w:val="single" w:sz="6" w:space="0" w:color="000000"/>
              <w:left w:val="single" w:sz="6" w:space="0" w:color="000000"/>
              <w:bottom w:val="single" w:sz="6" w:space="0" w:color="000000"/>
              <w:right w:val="single" w:sz="6" w:space="0" w:color="000000"/>
            </w:tcBorders>
            <w:vAlign w:val="center"/>
          </w:tcPr>
          <w:p w14:paraId="527DA546" w14:textId="2D1A7E84" w:rsidR="00CF753D" w:rsidRPr="00701D86" w:rsidRDefault="00CF753D" w:rsidP="00CF753D">
            <w:pPr>
              <w:ind w:left="148" w:right="92"/>
              <w:jc w:val="center"/>
              <w:rPr>
                <w:sz w:val="24"/>
                <w:szCs w:val="24"/>
              </w:rPr>
            </w:pPr>
            <w:proofErr w:type="spellStart"/>
            <w:r>
              <w:rPr>
                <w:b/>
                <w:color w:val="000000"/>
                <w:sz w:val="24"/>
                <w:szCs w:val="24"/>
              </w:rPr>
              <w:t>Розділ</w:t>
            </w:r>
            <w:proofErr w:type="spellEnd"/>
            <w:r>
              <w:rPr>
                <w:b/>
                <w:color w:val="000000"/>
                <w:sz w:val="24"/>
                <w:szCs w:val="24"/>
              </w:rPr>
              <w:t xml:space="preserve"> 3. </w:t>
            </w:r>
            <w:proofErr w:type="spellStart"/>
            <w:r>
              <w:rPr>
                <w:b/>
                <w:color w:val="000000"/>
                <w:sz w:val="24"/>
                <w:szCs w:val="24"/>
              </w:rPr>
              <w:t>Інструкція</w:t>
            </w:r>
            <w:proofErr w:type="spellEnd"/>
            <w:r>
              <w:rPr>
                <w:b/>
                <w:color w:val="000000"/>
                <w:sz w:val="24"/>
                <w:szCs w:val="24"/>
              </w:rPr>
              <w:t xml:space="preserve"> з </w:t>
            </w:r>
            <w:proofErr w:type="spellStart"/>
            <w:r>
              <w:rPr>
                <w:b/>
                <w:color w:val="000000"/>
                <w:sz w:val="24"/>
                <w:szCs w:val="24"/>
              </w:rPr>
              <w:t>підготовки</w:t>
            </w:r>
            <w:proofErr w:type="spellEnd"/>
            <w:r>
              <w:rPr>
                <w:b/>
                <w:color w:val="000000"/>
                <w:sz w:val="24"/>
                <w:szCs w:val="24"/>
              </w:rPr>
              <w:t xml:space="preserve"> </w:t>
            </w:r>
            <w:proofErr w:type="spellStart"/>
            <w:r>
              <w:rPr>
                <w:b/>
                <w:color w:val="000000"/>
                <w:sz w:val="24"/>
                <w:szCs w:val="24"/>
              </w:rPr>
              <w:t>тендерної</w:t>
            </w:r>
            <w:proofErr w:type="spellEnd"/>
            <w:r>
              <w:rPr>
                <w:b/>
                <w:color w:val="000000"/>
                <w:sz w:val="24"/>
                <w:szCs w:val="24"/>
              </w:rPr>
              <w:t xml:space="preserve"> </w:t>
            </w:r>
            <w:proofErr w:type="spellStart"/>
            <w:r>
              <w:rPr>
                <w:b/>
                <w:color w:val="000000"/>
                <w:sz w:val="24"/>
                <w:szCs w:val="24"/>
              </w:rPr>
              <w:t>пропозиції</w:t>
            </w:r>
            <w:proofErr w:type="spellEnd"/>
          </w:p>
        </w:tc>
      </w:tr>
      <w:tr w:rsidR="0010162B" w:rsidRPr="00701D86" w14:paraId="14643548" w14:textId="77777777" w:rsidTr="00CF753D">
        <w:trPr>
          <w:trHeight w:val="326"/>
        </w:trPr>
        <w:tc>
          <w:tcPr>
            <w:tcW w:w="566" w:type="dxa"/>
            <w:tcBorders>
              <w:top w:val="single" w:sz="6" w:space="0" w:color="000000"/>
              <w:left w:val="single" w:sz="6" w:space="0" w:color="000000"/>
              <w:bottom w:val="single" w:sz="6" w:space="0" w:color="000000"/>
              <w:right w:val="single" w:sz="6" w:space="0" w:color="000000"/>
            </w:tcBorders>
            <w:vAlign w:val="center"/>
          </w:tcPr>
          <w:p w14:paraId="0EDEAF1E" w14:textId="77777777" w:rsidR="0010162B" w:rsidRPr="00701D86" w:rsidRDefault="000422E4">
            <w:pPr>
              <w:ind w:left="113" w:right="113"/>
              <w:jc w:val="center"/>
              <w:rPr>
                <w:b/>
                <w:sz w:val="24"/>
                <w:szCs w:val="24"/>
              </w:rPr>
            </w:pPr>
            <w:r w:rsidRPr="00701D86">
              <w:rPr>
                <w:b/>
                <w:sz w:val="24"/>
                <w:szCs w:val="24"/>
                <w:lang w:eastAsia="uk-UA"/>
              </w:rPr>
              <w:t>1.</w:t>
            </w:r>
          </w:p>
        </w:tc>
        <w:tc>
          <w:tcPr>
            <w:tcW w:w="2927" w:type="dxa"/>
            <w:tcBorders>
              <w:top w:val="single" w:sz="6" w:space="0" w:color="000000"/>
              <w:left w:val="single" w:sz="6" w:space="0" w:color="000000"/>
              <w:bottom w:val="single" w:sz="6" w:space="0" w:color="000000"/>
              <w:right w:val="single" w:sz="6" w:space="0" w:color="000000"/>
            </w:tcBorders>
            <w:vAlign w:val="center"/>
          </w:tcPr>
          <w:p w14:paraId="0FF0C7A0" w14:textId="53350D8A" w:rsidR="0010162B" w:rsidRPr="00701D86" w:rsidRDefault="00CF753D">
            <w:pPr>
              <w:ind w:left="148" w:right="92"/>
              <w:rPr>
                <w:sz w:val="24"/>
                <w:szCs w:val="24"/>
              </w:rPr>
            </w:pPr>
            <w:proofErr w:type="spellStart"/>
            <w:r>
              <w:rPr>
                <w:b/>
                <w:color w:val="000000"/>
                <w:sz w:val="24"/>
                <w:szCs w:val="24"/>
              </w:rPr>
              <w:t>Зміст</w:t>
            </w:r>
            <w:proofErr w:type="spellEnd"/>
            <w:r>
              <w:rPr>
                <w:b/>
                <w:color w:val="000000"/>
                <w:sz w:val="24"/>
                <w:szCs w:val="24"/>
              </w:rPr>
              <w:t xml:space="preserve"> і </w:t>
            </w:r>
            <w:proofErr w:type="spellStart"/>
            <w:r>
              <w:rPr>
                <w:b/>
                <w:color w:val="000000"/>
                <w:sz w:val="24"/>
                <w:szCs w:val="24"/>
              </w:rPr>
              <w:t>спосіб</w:t>
            </w:r>
            <w:proofErr w:type="spellEnd"/>
            <w:r>
              <w:rPr>
                <w:b/>
                <w:color w:val="000000"/>
                <w:sz w:val="24"/>
                <w:szCs w:val="24"/>
              </w:rPr>
              <w:t xml:space="preserve"> </w:t>
            </w:r>
            <w:proofErr w:type="spellStart"/>
            <w:r>
              <w:rPr>
                <w:b/>
                <w:color w:val="000000"/>
                <w:sz w:val="24"/>
                <w:szCs w:val="24"/>
              </w:rPr>
              <w:t>подання</w:t>
            </w:r>
            <w:proofErr w:type="spellEnd"/>
            <w:r>
              <w:rPr>
                <w:b/>
                <w:color w:val="000000"/>
                <w:sz w:val="24"/>
                <w:szCs w:val="24"/>
              </w:rPr>
              <w:t xml:space="preserve"> </w:t>
            </w:r>
            <w:proofErr w:type="spellStart"/>
            <w:r>
              <w:rPr>
                <w:b/>
                <w:color w:val="000000"/>
                <w:sz w:val="24"/>
                <w:szCs w:val="24"/>
              </w:rPr>
              <w:t>тендерної</w:t>
            </w:r>
            <w:proofErr w:type="spellEnd"/>
            <w:r>
              <w:rPr>
                <w:b/>
                <w:color w:val="000000"/>
                <w:sz w:val="24"/>
                <w:szCs w:val="24"/>
              </w:rPr>
              <w:t xml:space="preserve"> </w:t>
            </w:r>
            <w:proofErr w:type="spellStart"/>
            <w:r>
              <w:rPr>
                <w:b/>
                <w:color w:val="000000"/>
                <w:sz w:val="24"/>
                <w:szCs w:val="24"/>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0"/>
            </w:tblGrid>
            <w:tr w:rsidR="00BD0532" w14:paraId="2B99E211" w14:textId="77777777" w:rsidTr="00BD0532">
              <w:trPr>
                <w:trHeight w:val="1119"/>
                <w:jc w:val="center"/>
              </w:trPr>
              <w:tc>
                <w:tcPr>
                  <w:tcW w:w="6420" w:type="dxa"/>
                  <w:tcBorders>
                    <w:top w:val="single" w:sz="4" w:space="0" w:color="000000"/>
                    <w:left w:val="single" w:sz="4" w:space="0" w:color="000000"/>
                    <w:bottom w:val="single" w:sz="4" w:space="0" w:color="000000"/>
                    <w:right w:val="single" w:sz="4" w:space="0" w:color="000000"/>
                  </w:tcBorders>
                  <w:vAlign w:val="center"/>
                  <w:hideMark/>
                </w:tcPr>
                <w:p w14:paraId="44751294" w14:textId="59E63115" w:rsidR="00BD0532" w:rsidRDefault="00BD0532" w:rsidP="00F46D1B">
                  <w:pPr>
                    <w:framePr w:hSpace="180" w:wrap="around" w:vAnchor="page" w:hAnchor="page" w:x="789" w:y="851"/>
                    <w:widowControl w:val="0"/>
                    <w:ind w:left="1896" w:right="1838"/>
                    <w:jc w:val="both"/>
                    <w:rPr>
                      <w:i/>
                      <w:sz w:val="24"/>
                      <w:szCs w:val="24"/>
                    </w:rPr>
                  </w:pPr>
                  <w:proofErr w:type="spellStart"/>
                  <w:r>
                    <w:rPr>
                      <w:i/>
                      <w:sz w:val="24"/>
                      <w:szCs w:val="24"/>
                    </w:rPr>
                    <w:t>Тендерні</w:t>
                  </w:r>
                  <w:proofErr w:type="spellEnd"/>
                  <w:r>
                    <w:rPr>
                      <w:i/>
                      <w:sz w:val="24"/>
                      <w:szCs w:val="24"/>
                    </w:rPr>
                    <w:t xml:space="preserve"> </w:t>
                  </w:r>
                  <w:proofErr w:type="spellStart"/>
                  <w:r>
                    <w:rPr>
                      <w:i/>
                      <w:sz w:val="24"/>
                      <w:szCs w:val="24"/>
                    </w:rPr>
                    <w:t>пропозиції</w:t>
                  </w:r>
                  <w:proofErr w:type="spellEnd"/>
                  <w:r>
                    <w:rPr>
                      <w:i/>
                      <w:sz w:val="24"/>
                      <w:szCs w:val="24"/>
                    </w:rPr>
                    <w:t xml:space="preserve"> </w:t>
                  </w:r>
                  <w:proofErr w:type="spellStart"/>
                  <w:r>
                    <w:rPr>
                      <w:i/>
                      <w:sz w:val="24"/>
                      <w:szCs w:val="24"/>
                    </w:rPr>
                    <w:t>подаються</w:t>
                  </w:r>
                  <w:proofErr w:type="spellEnd"/>
                  <w:r>
                    <w:rPr>
                      <w:i/>
                      <w:sz w:val="24"/>
                      <w:szCs w:val="24"/>
                    </w:rPr>
                    <w:t xml:space="preserve"> </w:t>
                  </w:r>
                  <w:proofErr w:type="spellStart"/>
                  <w:r>
                    <w:rPr>
                      <w:i/>
                      <w:sz w:val="24"/>
                      <w:szCs w:val="24"/>
                    </w:rPr>
                    <w:t>відповідно</w:t>
                  </w:r>
                  <w:proofErr w:type="spellEnd"/>
                  <w:r>
                    <w:rPr>
                      <w:i/>
                      <w:sz w:val="24"/>
                      <w:szCs w:val="24"/>
                    </w:rPr>
                    <w:t xml:space="preserve"> до порядку, </w:t>
                  </w:r>
                  <w:proofErr w:type="spellStart"/>
                  <w:r>
                    <w:rPr>
                      <w:i/>
                      <w:sz w:val="24"/>
                      <w:szCs w:val="24"/>
                    </w:rPr>
                    <w:t>визначеного</w:t>
                  </w:r>
                  <w:proofErr w:type="spellEnd"/>
                  <w:r>
                    <w:rPr>
                      <w:i/>
                      <w:sz w:val="24"/>
                      <w:szCs w:val="24"/>
                    </w:rPr>
                    <w:t xml:space="preserve"> </w:t>
                  </w:r>
                  <w:proofErr w:type="spellStart"/>
                  <w:r>
                    <w:rPr>
                      <w:i/>
                      <w:sz w:val="24"/>
                      <w:szCs w:val="24"/>
                    </w:rPr>
                    <w:t>статтею</w:t>
                  </w:r>
                  <w:proofErr w:type="spellEnd"/>
                  <w:r>
                    <w:rPr>
                      <w:i/>
                      <w:sz w:val="24"/>
                      <w:szCs w:val="24"/>
                    </w:rPr>
                    <w:t xml:space="preserve"> 26 Закону, </w:t>
                  </w:r>
                  <w:proofErr w:type="spellStart"/>
                  <w:r>
                    <w:rPr>
                      <w:i/>
                      <w:sz w:val="24"/>
                      <w:szCs w:val="24"/>
                    </w:rPr>
                    <w:t>крім</w:t>
                  </w:r>
                  <w:proofErr w:type="spellEnd"/>
                  <w:r>
                    <w:rPr>
                      <w:i/>
                      <w:sz w:val="24"/>
                      <w:szCs w:val="24"/>
                    </w:rPr>
                    <w:t xml:space="preserve"> </w:t>
                  </w:r>
                  <w:proofErr w:type="spellStart"/>
                  <w:r>
                    <w:rPr>
                      <w:i/>
                      <w:sz w:val="24"/>
                      <w:szCs w:val="24"/>
                    </w:rPr>
                    <w:t>положень</w:t>
                  </w:r>
                  <w:proofErr w:type="spellEnd"/>
                  <w:r>
                    <w:rPr>
                      <w:i/>
                      <w:sz w:val="24"/>
                      <w:szCs w:val="24"/>
                    </w:rPr>
                    <w:t xml:space="preserve"> </w:t>
                  </w:r>
                  <w:proofErr w:type="spellStart"/>
                  <w:r>
                    <w:rPr>
                      <w:i/>
                      <w:sz w:val="24"/>
                      <w:szCs w:val="24"/>
                    </w:rPr>
                    <w:t>частин</w:t>
                  </w:r>
                  <w:proofErr w:type="spellEnd"/>
                  <w:r>
                    <w:rPr>
                      <w:i/>
                      <w:sz w:val="24"/>
                      <w:szCs w:val="24"/>
                    </w:rPr>
                    <w:t xml:space="preserve"> </w:t>
                  </w:r>
                  <w:proofErr w:type="spellStart"/>
                  <w:r>
                    <w:rPr>
                      <w:i/>
                      <w:sz w:val="24"/>
                      <w:szCs w:val="24"/>
                    </w:rPr>
                    <w:t>четвертої</w:t>
                  </w:r>
                  <w:proofErr w:type="spellEnd"/>
                  <w:r>
                    <w:rPr>
                      <w:i/>
                      <w:sz w:val="24"/>
                      <w:szCs w:val="24"/>
                    </w:rPr>
                    <w:t xml:space="preserve">, </w:t>
                  </w:r>
                  <w:proofErr w:type="spellStart"/>
                  <w:r>
                    <w:rPr>
                      <w:i/>
                      <w:sz w:val="24"/>
                      <w:szCs w:val="24"/>
                    </w:rPr>
                    <w:t>шостої</w:t>
                  </w:r>
                  <w:proofErr w:type="spellEnd"/>
                  <w:r>
                    <w:rPr>
                      <w:i/>
                      <w:sz w:val="24"/>
                      <w:szCs w:val="24"/>
                    </w:rPr>
                    <w:t xml:space="preserve"> та </w:t>
                  </w:r>
                  <w:proofErr w:type="spellStart"/>
                  <w:r>
                    <w:rPr>
                      <w:i/>
                      <w:sz w:val="24"/>
                      <w:szCs w:val="24"/>
                    </w:rPr>
                    <w:t>сьомої</w:t>
                  </w:r>
                  <w:proofErr w:type="spellEnd"/>
                  <w:r>
                    <w:rPr>
                      <w:i/>
                      <w:sz w:val="24"/>
                      <w:szCs w:val="24"/>
                    </w:rPr>
                    <w:t xml:space="preserve"> </w:t>
                  </w:r>
                  <w:proofErr w:type="spellStart"/>
                  <w:r>
                    <w:rPr>
                      <w:i/>
                      <w:sz w:val="24"/>
                      <w:szCs w:val="24"/>
                    </w:rPr>
                    <w:t>статті</w:t>
                  </w:r>
                  <w:proofErr w:type="spellEnd"/>
                  <w:r>
                    <w:rPr>
                      <w:i/>
                      <w:sz w:val="24"/>
                      <w:szCs w:val="24"/>
                    </w:rPr>
                    <w:t xml:space="preserve"> 26 Закону.</w:t>
                  </w:r>
                </w:p>
                <w:p w14:paraId="5A5686D0" w14:textId="77777777" w:rsidR="00BD0532" w:rsidRPr="00434A23" w:rsidRDefault="00BD0532" w:rsidP="00F46D1B">
                  <w:pPr>
                    <w:framePr w:hSpace="180" w:wrap="around" w:vAnchor="page" w:hAnchor="page" w:x="789" w:y="851"/>
                    <w:widowControl w:val="0"/>
                    <w:ind w:left="1896" w:right="1838"/>
                    <w:jc w:val="both"/>
                    <w:rPr>
                      <w:sz w:val="24"/>
                      <w:szCs w:val="24"/>
                    </w:rPr>
                  </w:pPr>
                  <w:proofErr w:type="spellStart"/>
                  <w:r>
                    <w:rPr>
                      <w:sz w:val="24"/>
                      <w:szCs w:val="24"/>
                    </w:rPr>
                    <w:t>Тендерна</w:t>
                  </w:r>
                  <w:proofErr w:type="spellEnd"/>
                  <w:r>
                    <w:rPr>
                      <w:sz w:val="24"/>
                      <w:szCs w:val="24"/>
                    </w:rPr>
                    <w:t xml:space="preserve"> </w:t>
                  </w:r>
                  <w:proofErr w:type="spellStart"/>
                  <w:r>
                    <w:rPr>
                      <w:sz w:val="24"/>
                      <w:szCs w:val="24"/>
                    </w:rPr>
                    <w:t>пропозиція</w:t>
                  </w:r>
                  <w:proofErr w:type="spellEnd"/>
                  <w:r>
                    <w:rPr>
                      <w:sz w:val="24"/>
                      <w:szCs w:val="24"/>
                    </w:rPr>
                    <w:t xml:space="preserve"> </w:t>
                  </w:r>
                  <w:proofErr w:type="spellStart"/>
                  <w:r>
                    <w:rPr>
                      <w:sz w:val="24"/>
                      <w:szCs w:val="24"/>
                    </w:rPr>
                    <w:t>подається</w:t>
                  </w:r>
                  <w:proofErr w:type="spellEnd"/>
                  <w:r>
                    <w:rPr>
                      <w:sz w:val="24"/>
                      <w:szCs w:val="24"/>
                    </w:rPr>
                    <w:t xml:space="preserve"> в </w:t>
                  </w:r>
                  <w:proofErr w:type="spellStart"/>
                  <w:r>
                    <w:rPr>
                      <w:sz w:val="24"/>
                      <w:szCs w:val="24"/>
                    </w:rPr>
                    <w:t>електронному</w:t>
                  </w:r>
                  <w:proofErr w:type="spellEnd"/>
                  <w:r>
                    <w:rPr>
                      <w:sz w:val="24"/>
                      <w:szCs w:val="24"/>
                    </w:rPr>
                    <w:t xml:space="preserve"> </w:t>
                  </w:r>
                  <w:proofErr w:type="spellStart"/>
                  <w:r>
                    <w:rPr>
                      <w:sz w:val="24"/>
                      <w:szCs w:val="24"/>
                    </w:rPr>
                    <w:t>вигляді</w:t>
                  </w:r>
                  <w:proofErr w:type="spellEnd"/>
                  <w:r>
                    <w:rPr>
                      <w:sz w:val="24"/>
                      <w:szCs w:val="24"/>
                    </w:rPr>
                    <w:t xml:space="preserve"> через </w:t>
                  </w:r>
                  <w:proofErr w:type="spellStart"/>
                  <w:r>
                    <w:rPr>
                      <w:sz w:val="24"/>
                      <w:szCs w:val="24"/>
                    </w:rPr>
                    <w:t>електронну</w:t>
                  </w:r>
                  <w:proofErr w:type="spellEnd"/>
                  <w:r>
                    <w:rPr>
                      <w:sz w:val="24"/>
                      <w:szCs w:val="24"/>
                    </w:rPr>
                    <w:t xml:space="preserve"> систему </w:t>
                  </w:r>
                  <w:proofErr w:type="spellStart"/>
                  <w:r>
                    <w:rPr>
                      <w:sz w:val="24"/>
                      <w:szCs w:val="24"/>
                    </w:rPr>
                    <w:t>закупівель</w:t>
                  </w:r>
                  <w:proofErr w:type="spellEnd"/>
                  <w:r>
                    <w:rPr>
                      <w:sz w:val="24"/>
                      <w:szCs w:val="24"/>
                    </w:rPr>
                    <w:t xml:space="preserve"> шляхом </w:t>
                  </w:r>
                  <w:proofErr w:type="spellStart"/>
                  <w:r>
                    <w:rPr>
                      <w:sz w:val="24"/>
                      <w:szCs w:val="24"/>
                    </w:rPr>
                    <w:t>заповнення</w:t>
                  </w:r>
                  <w:proofErr w:type="spellEnd"/>
                  <w:r>
                    <w:rPr>
                      <w:sz w:val="24"/>
                      <w:szCs w:val="24"/>
                    </w:rPr>
                    <w:t xml:space="preserve"> </w:t>
                  </w:r>
                  <w:proofErr w:type="spellStart"/>
                  <w:r>
                    <w:rPr>
                      <w:sz w:val="24"/>
                      <w:szCs w:val="24"/>
                    </w:rPr>
                    <w:t>електронних</w:t>
                  </w:r>
                  <w:proofErr w:type="spellEnd"/>
                  <w:r>
                    <w:rPr>
                      <w:sz w:val="24"/>
                      <w:szCs w:val="24"/>
                    </w:rPr>
                    <w:t xml:space="preserve"> форм з </w:t>
                  </w:r>
                  <w:proofErr w:type="spellStart"/>
                  <w:r>
                    <w:rPr>
                      <w:sz w:val="24"/>
                      <w:szCs w:val="24"/>
                    </w:rPr>
                    <w:t>окремими</w:t>
                  </w:r>
                  <w:proofErr w:type="spellEnd"/>
                  <w:r>
                    <w:rPr>
                      <w:sz w:val="24"/>
                      <w:szCs w:val="24"/>
                    </w:rPr>
                    <w:t xml:space="preserve"> полями, де </w:t>
                  </w:r>
                  <w:proofErr w:type="spellStart"/>
                  <w:r>
                    <w:rPr>
                      <w:sz w:val="24"/>
                      <w:szCs w:val="24"/>
                    </w:rPr>
                    <w:t>зазначається</w:t>
                  </w:r>
                  <w:proofErr w:type="spellEnd"/>
                  <w:r>
                    <w:rPr>
                      <w:sz w:val="24"/>
                      <w:szCs w:val="24"/>
                    </w:rPr>
                    <w:t xml:space="preserve"> </w:t>
                  </w:r>
                  <w:proofErr w:type="spellStart"/>
                  <w:r>
                    <w:rPr>
                      <w:sz w:val="24"/>
                      <w:szCs w:val="24"/>
                    </w:rPr>
                    <w:t>інформація</w:t>
                  </w:r>
                  <w:proofErr w:type="spellEnd"/>
                  <w:r>
                    <w:rPr>
                      <w:sz w:val="24"/>
                      <w:szCs w:val="24"/>
                    </w:rPr>
                    <w:t xml:space="preserve"> про </w:t>
                  </w:r>
                  <w:proofErr w:type="spellStart"/>
                  <w:r>
                    <w:rPr>
                      <w:sz w:val="24"/>
                      <w:szCs w:val="24"/>
                    </w:rPr>
                    <w:t>загальну</w:t>
                  </w:r>
                  <w:proofErr w:type="spellEnd"/>
                  <w:r>
                    <w:rPr>
                      <w:sz w:val="24"/>
                      <w:szCs w:val="24"/>
                    </w:rPr>
                    <w:t xml:space="preserve"> </w:t>
                  </w:r>
                  <w:proofErr w:type="spellStart"/>
                  <w:r>
                    <w:rPr>
                      <w:sz w:val="24"/>
                      <w:szCs w:val="24"/>
                    </w:rPr>
                    <w:t>вартість</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інші</w:t>
                  </w:r>
                  <w:proofErr w:type="spellEnd"/>
                  <w:r>
                    <w:rPr>
                      <w:sz w:val="24"/>
                      <w:szCs w:val="24"/>
                    </w:rPr>
                    <w:t xml:space="preserve"> </w:t>
                  </w:r>
                  <w:proofErr w:type="spellStart"/>
                  <w:r>
                    <w:rPr>
                      <w:sz w:val="24"/>
                      <w:szCs w:val="24"/>
                    </w:rPr>
                    <w:t>критерії</w:t>
                  </w:r>
                  <w:proofErr w:type="spellEnd"/>
                  <w:r>
                    <w:rPr>
                      <w:sz w:val="24"/>
                      <w:szCs w:val="24"/>
                    </w:rPr>
                    <w:t xml:space="preserve"> </w:t>
                  </w:r>
                  <w:proofErr w:type="spellStart"/>
                  <w:r>
                    <w:rPr>
                      <w:sz w:val="24"/>
                      <w:szCs w:val="24"/>
                    </w:rPr>
                    <w:t>оцінки</w:t>
                  </w:r>
                  <w:proofErr w:type="spellEnd"/>
                  <w:r>
                    <w:rPr>
                      <w:sz w:val="24"/>
                      <w:szCs w:val="24"/>
                    </w:rPr>
                    <w:t xml:space="preserve"> (у </w:t>
                  </w:r>
                  <w:proofErr w:type="spellStart"/>
                  <w:r>
                    <w:rPr>
                      <w:sz w:val="24"/>
                      <w:szCs w:val="24"/>
                    </w:rPr>
                    <w:t>разі</w:t>
                  </w:r>
                  <w:proofErr w:type="spellEnd"/>
                  <w:r>
                    <w:rPr>
                      <w:sz w:val="24"/>
                      <w:szCs w:val="24"/>
                    </w:rPr>
                    <w:t xml:space="preserve"> </w:t>
                  </w:r>
                  <w:proofErr w:type="spellStart"/>
                  <w:r>
                    <w:rPr>
                      <w:sz w:val="24"/>
                      <w:szCs w:val="24"/>
                    </w:rPr>
                    <w:t>їх</w:t>
                  </w:r>
                  <w:proofErr w:type="spellEnd"/>
                  <w:r>
                    <w:rPr>
                      <w:sz w:val="24"/>
                      <w:szCs w:val="24"/>
                    </w:rPr>
                    <w:t xml:space="preserve"> </w:t>
                  </w:r>
                  <w:proofErr w:type="spellStart"/>
                  <w:r>
                    <w:rPr>
                      <w:sz w:val="24"/>
                      <w:szCs w:val="24"/>
                    </w:rPr>
                    <w:t>встановлення</w:t>
                  </w:r>
                  <w:proofErr w:type="spellEnd"/>
                  <w:r>
                    <w:rPr>
                      <w:sz w:val="24"/>
                      <w:szCs w:val="24"/>
                    </w:rPr>
                    <w:t xml:space="preserve"> </w:t>
                  </w:r>
                  <w:proofErr w:type="spellStart"/>
                  <w:r>
                    <w:rPr>
                      <w:sz w:val="24"/>
                      <w:szCs w:val="24"/>
                    </w:rPr>
                    <w:t>замовником</w:t>
                  </w:r>
                  <w:proofErr w:type="spellEnd"/>
                  <w:r>
                    <w:rPr>
                      <w:sz w:val="24"/>
                      <w:szCs w:val="24"/>
                    </w:rPr>
                    <w:t xml:space="preserve">), </w:t>
                  </w:r>
                  <w:r>
                    <w:rPr>
                      <w:sz w:val="24"/>
                      <w:szCs w:val="24"/>
                      <w:highlight w:val="white"/>
                    </w:rPr>
                    <w:t xml:space="preserve">шляхом </w:t>
                  </w:r>
                  <w:proofErr w:type="spellStart"/>
                  <w:r>
                    <w:rPr>
                      <w:sz w:val="24"/>
                      <w:szCs w:val="24"/>
                      <w:highlight w:val="white"/>
                    </w:rPr>
                    <w:t>завантаження</w:t>
                  </w:r>
                  <w:proofErr w:type="spellEnd"/>
                  <w:r>
                    <w:rPr>
                      <w:sz w:val="24"/>
                      <w:szCs w:val="24"/>
                      <w:highlight w:val="white"/>
                    </w:rPr>
                    <w:t xml:space="preserve"> </w:t>
                  </w:r>
                  <w:proofErr w:type="spellStart"/>
                  <w:r>
                    <w:rPr>
                      <w:sz w:val="24"/>
                      <w:szCs w:val="24"/>
                      <w:highlight w:val="white"/>
                    </w:rPr>
                    <w:t>необхідних</w:t>
                  </w:r>
                  <w:proofErr w:type="spellEnd"/>
                  <w:r>
                    <w:rPr>
                      <w:sz w:val="24"/>
                      <w:szCs w:val="24"/>
                      <w:highlight w:val="white"/>
                    </w:rPr>
                    <w:t xml:space="preserve"> </w:t>
                  </w:r>
                  <w:proofErr w:type="spellStart"/>
                  <w:r>
                    <w:rPr>
                      <w:sz w:val="24"/>
                      <w:szCs w:val="24"/>
                      <w:highlight w:val="white"/>
                    </w:rPr>
                    <w:t>документів</w:t>
                  </w:r>
                  <w:proofErr w:type="spellEnd"/>
                  <w:r>
                    <w:rPr>
                      <w:sz w:val="24"/>
                      <w:szCs w:val="24"/>
                      <w:highlight w:val="white"/>
                    </w:rPr>
                    <w:t xml:space="preserve"> через </w:t>
                  </w:r>
                  <w:proofErr w:type="spellStart"/>
                  <w:r>
                    <w:rPr>
                      <w:sz w:val="24"/>
                      <w:szCs w:val="24"/>
                      <w:highlight w:val="white"/>
                    </w:rPr>
                    <w:t>електронну</w:t>
                  </w:r>
                  <w:proofErr w:type="spellEnd"/>
                  <w:r>
                    <w:rPr>
                      <w:sz w:val="24"/>
                      <w:szCs w:val="24"/>
                      <w:highlight w:val="white"/>
                    </w:rPr>
                    <w:t xml:space="preserve"> систему </w:t>
                  </w:r>
                  <w:proofErr w:type="spellStart"/>
                  <w:r w:rsidRPr="00434A23">
                    <w:rPr>
                      <w:sz w:val="24"/>
                      <w:szCs w:val="24"/>
                    </w:rPr>
                    <w:t>закупівель</w:t>
                  </w:r>
                  <w:proofErr w:type="spellEnd"/>
                  <w:r w:rsidRPr="00434A23">
                    <w:rPr>
                      <w:sz w:val="24"/>
                      <w:szCs w:val="24"/>
                    </w:rPr>
                    <w:t xml:space="preserve">, </w:t>
                  </w:r>
                  <w:proofErr w:type="spellStart"/>
                  <w:r w:rsidRPr="00434A23">
                    <w:rPr>
                      <w:sz w:val="24"/>
                      <w:szCs w:val="24"/>
                    </w:rPr>
                    <w:t>що</w:t>
                  </w:r>
                  <w:proofErr w:type="spellEnd"/>
                  <w:r w:rsidRPr="00434A23">
                    <w:rPr>
                      <w:sz w:val="24"/>
                      <w:szCs w:val="24"/>
                    </w:rPr>
                    <w:t xml:space="preserve"> </w:t>
                  </w:r>
                  <w:proofErr w:type="spellStart"/>
                  <w:r w:rsidRPr="00434A23">
                    <w:rPr>
                      <w:sz w:val="24"/>
                      <w:szCs w:val="24"/>
                    </w:rPr>
                    <w:t>підтверджують</w:t>
                  </w:r>
                  <w:proofErr w:type="spellEnd"/>
                  <w:r w:rsidRPr="00434A23">
                    <w:rPr>
                      <w:sz w:val="24"/>
                      <w:szCs w:val="24"/>
                    </w:rPr>
                    <w:t xml:space="preserve"> </w:t>
                  </w:r>
                  <w:proofErr w:type="spellStart"/>
                  <w:r w:rsidRPr="00434A23">
                    <w:rPr>
                      <w:sz w:val="24"/>
                      <w:szCs w:val="24"/>
                    </w:rPr>
                    <w:t>відповідність</w:t>
                  </w:r>
                  <w:proofErr w:type="spellEnd"/>
                  <w:r w:rsidRPr="00434A23">
                    <w:rPr>
                      <w:sz w:val="24"/>
                      <w:szCs w:val="24"/>
                    </w:rPr>
                    <w:t xml:space="preserve"> </w:t>
                  </w:r>
                  <w:proofErr w:type="spellStart"/>
                  <w:r w:rsidRPr="00434A23">
                    <w:rPr>
                      <w:sz w:val="24"/>
                      <w:szCs w:val="24"/>
                    </w:rPr>
                    <w:t>вимогам</w:t>
                  </w:r>
                  <w:proofErr w:type="spellEnd"/>
                  <w:r w:rsidRPr="00434A23">
                    <w:rPr>
                      <w:sz w:val="24"/>
                      <w:szCs w:val="24"/>
                    </w:rPr>
                    <w:t xml:space="preserve">, </w:t>
                  </w:r>
                  <w:proofErr w:type="spellStart"/>
                  <w:r w:rsidRPr="00434A23">
                    <w:rPr>
                      <w:sz w:val="24"/>
                      <w:szCs w:val="24"/>
                    </w:rPr>
                    <w:t>визначеним</w:t>
                  </w:r>
                  <w:proofErr w:type="spellEnd"/>
                  <w:r w:rsidRPr="00434A23">
                    <w:rPr>
                      <w:sz w:val="24"/>
                      <w:szCs w:val="24"/>
                    </w:rPr>
                    <w:t xml:space="preserve"> </w:t>
                  </w:r>
                  <w:proofErr w:type="spellStart"/>
                  <w:r w:rsidRPr="00434A23">
                    <w:rPr>
                      <w:sz w:val="24"/>
                      <w:szCs w:val="24"/>
                    </w:rPr>
                    <w:t>замовником</w:t>
                  </w:r>
                  <w:proofErr w:type="spellEnd"/>
                  <w:r w:rsidRPr="00434A23">
                    <w:rPr>
                      <w:sz w:val="24"/>
                      <w:szCs w:val="24"/>
                    </w:rPr>
                    <w:t>:</w:t>
                  </w:r>
                </w:p>
                <w:p w14:paraId="447ECB9A" w14:textId="77777777" w:rsidR="00BD0532" w:rsidRPr="00434A23" w:rsidRDefault="00BD0532" w:rsidP="00F46D1B">
                  <w:pPr>
                    <w:framePr w:hSpace="180" w:wrap="around" w:vAnchor="page" w:hAnchor="page" w:x="789" w:y="85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left="1896" w:right="1838"/>
                    <w:jc w:val="both"/>
                    <w:rPr>
                      <w:sz w:val="24"/>
                      <w:szCs w:val="24"/>
                    </w:rPr>
                  </w:pPr>
                  <w:proofErr w:type="spellStart"/>
                  <w:r w:rsidRPr="00434A23">
                    <w:rPr>
                      <w:sz w:val="24"/>
                      <w:szCs w:val="24"/>
                    </w:rPr>
                    <w:t>інформацією</w:t>
                  </w:r>
                  <w:proofErr w:type="spellEnd"/>
                  <w:r w:rsidRPr="00434A23">
                    <w:rPr>
                      <w:sz w:val="24"/>
                      <w:szCs w:val="24"/>
                    </w:rPr>
                    <w:t xml:space="preserve">, </w:t>
                  </w:r>
                  <w:proofErr w:type="spellStart"/>
                  <w:r w:rsidRPr="00434A23">
                    <w:rPr>
                      <w:sz w:val="24"/>
                      <w:szCs w:val="24"/>
                    </w:rPr>
                    <w:t>що</w:t>
                  </w:r>
                  <w:proofErr w:type="spellEnd"/>
                  <w:r w:rsidRPr="00434A23">
                    <w:rPr>
                      <w:sz w:val="24"/>
                      <w:szCs w:val="24"/>
                    </w:rPr>
                    <w:t xml:space="preserve"> </w:t>
                  </w:r>
                  <w:proofErr w:type="spellStart"/>
                  <w:r w:rsidRPr="00434A23">
                    <w:rPr>
                      <w:sz w:val="24"/>
                      <w:szCs w:val="24"/>
                    </w:rPr>
                    <w:t>підтверджує</w:t>
                  </w:r>
                  <w:proofErr w:type="spellEnd"/>
                  <w:r w:rsidRPr="00434A23">
                    <w:rPr>
                      <w:sz w:val="24"/>
                      <w:szCs w:val="24"/>
                    </w:rPr>
                    <w:t xml:space="preserve"> </w:t>
                  </w:r>
                  <w:proofErr w:type="spellStart"/>
                  <w:r w:rsidRPr="00434A23">
                    <w:rPr>
                      <w:sz w:val="24"/>
                      <w:szCs w:val="24"/>
                    </w:rPr>
                    <w:t>відповідність</w:t>
                  </w:r>
                  <w:proofErr w:type="spellEnd"/>
                  <w:r w:rsidRPr="00434A23">
                    <w:rPr>
                      <w:sz w:val="24"/>
                      <w:szCs w:val="24"/>
                    </w:rPr>
                    <w:t xml:space="preserve"> </w:t>
                  </w:r>
                  <w:proofErr w:type="spellStart"/>
                  <w:r w:rsidRPr="00434A23">
                    <w:rPr>
                      <w:sz w:val="24"/>
                      <w:szCs w:val="24"/>
                    </w:rPr>
                    <w:t>учасника</w:t>
                  </w:r>
                  <w:proofErr w:type="spellEnd"/>
                  <w:r w:rsidRPr="00434A23">
                    <w:rPr>
                      <w:sz w:val="24"/>
                      <w:szCs w:val="24"/>
                    </w:rPr>
                    <w:t xml:space="preserve"> </w:t>
                  </w:r>
                  <w:proofErr w:type="spellStart"/>
                  <w:r w:rsidRPr="00434A23">
                    <w:rPr>
                      <w:sz w:val="24"/>
                      <w:szCs w:val="24"/>
                    </w:rPr>
                    <w:t>кваліфікаційним</w:t>
                  </w:r>
                  <w:proofErr w:type="spellEnd"/>
                  <w:r w:rsidRPr="00434A23">
                    <w:rPr>
                      <w:sz w:val="24"/>
                      <w:szCs w:val="24"/>
                    </w:rPr>
                    <w:t xml:space="preserve"> (</w:t>
                  </w:r>
                  <w:proofErr w:type="spellStart"/>
                  <w:r w:rsidRPr="00434A23">
                    <w:rPr>
                      <w:sz w:val="24"/>
                      <w:szCs w:val="24"/>
                    </w:rPr>
                    <w:t>кваліфікаційному</w:t>
                  </w:r>
                  <w:proofErr w:type="spellEnd"/>
                  <w:r w:rsidRPr="00434A23">
                    <w:rPr>
                      <w:sz w:val="24"/>
                      <w:szCs w:val="24"/>
                    </w:rPr>
                    <w:t xml:space="preserve">) </w:t>
                  </w:r>
                  <w:proofErr w:type="spellStart"/>
                  <w:r w:rsidRPr="00434A23">
                    <w:rPr>
                      <w:sz w:val="24"/>
                      <w:szCs w:val="24"/>
                    </w:rPr>
                    <w:t>критеріям</w:t>
                  </w:r>
                  <w:proofErr w:type="spellEnd"/>
                  <w:r w:rsidRPr="00434A23">
                    <w:rPr>
                      <w:sz w:val="24"/>
                      <w:szCs w:val="24"/>
                    </w:rPr>
                    <w:t xml:space="preserve"> – </w:t>
                  </w:r>
                  <w:proofErr w:type="spellStart"/>
                  <w:r w:rsidRPr="00434A23">
                    <w:rPr>
                      <w:b/>
                      <w:i/>
                      <w:sz w:val="24"/>
                      <w:szCs w:val="24"/>
                    </w:rPr>
                    <w:t>згідно</w:t>
                  </w:r>
                  <w:proofErr w:type="spellEnd"/>
                  <w:r w:rsidRPr="00434A23">
                    <w:rPr>
                      <w:sz w:val="24"/>
                      <w:szCs w:val="24"/>
                    </w:rPr>
                    <w:t xml:space="preserve"> з </w:t>
                  </w:r>
                  <w:proofErr w:type="spellStart"/>
                  <w:r w:rsidRPr="00434A23">
                    <w:rPr>
                      <w:b/>
                      <w:i/>
                      <w:sz w:val="24"/>
                      <w:szCs w:val="24"/>
                    </w:rPr>
                    <w:t>Додатком</w:t>
                  </w:r>
                  <w:proofErr w:type="spellEnd"/>
                  <w:r w:rsidRPr="00434A23">
                    <w:rPr>
                      <w:b/>
                      <w:i/>
                      <w:sz w:val="24"/>
                      <w:szCs w:val="24"/>
                    </w:rPr>
                    <w:t xml:space="preserve"> 1</w:t>
                  </w:r>
                  <w:r w:rsidRPr="00434A23">
                    <w:rPr>
                      <w:sz w:val="24"/>
                      <w:szCs w:val="24"/>
                    </w:rPr>
                    <w:t xml:space="preserve"> до </w:t>
                  </w:r>
                  <w:proofErr w:type="spellStart"/>
                  <w:r w:rsidRPr="00434A23">
                    <w:rPr>
                      <w:sz w:val="24"/>
                      <w:szCs w:val="24"/>
                    </w:rPr>
                    <w:t>цієї</w:t>
                  </w:r>
                  <w:proofErr w:type="spellEnd"/>
                  <w:r w:rsidRPr="00434A23">
                    <w:rPr>
                      <w:sz w:val="24"/>
                      <w:szCs w:val="24"/>
                    </w:rPr>
                    <w:t xml:space="preserve"> </w:t>
                  </w:r>
                  <w:proofErr w:type="spellStart"/>
                  <w:r w:rsidRPr="00434A23">
                    <w:rPr>
                      <w:sz w:val="24"/>
                      <w:szCs w:val="24"/>
                    </w:rPr>
                    <w:t>тендерної</w:t>
                  </w:r>
                  <w:proofErr w:type="spellEnd"/>
                  <w:r w:rsidRPr="00434A23">
                    <w:rPr>
                      <w:sz w:val="24"/>
                      <w:szCs w:val="24"/>
                    </w:rPr>
                    <w:t xml:space="preserve"> </w:t>
                  </w:r>
                  <w:proofErr w:type="spellStart"/>
                  <w:r w:rsidRPr="00434A23">
                    <w:rPr>
                      <w:sz w:val="24"/>
                      <w:szCs w:val="24"/>
                    </w:rPr>
                    <w:t>документації</w:t>
                  </w:r>
                  <w:proofErr w:type="spellEnd"/>
                  <w:r w:rsidRPr="00434A23">
                    <w:rPr>
                      <w:sz w:val="24"/>
                      <w:szCs w:val="24"/>
                    </w:rPr>
                    <w:t>;</w:t>
                  </w:r>
                </w:p>
                <w:p w14:paraId="4F55BE51" w14:textId="77777777" w:rsidR="00BD0532" w:rsidRPr="00434A23" w:rsidRDefault="00BD0532" w:rsidP="00F46D1B">
                  <w:pPr>
                    <w:framePr w:hSpace="180" w:wrap="around" w:vAnchor="page" w:hAnchor="page" w:x="789" w:y="85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left="1896" w:right="1838"/>
                    <w:jc w:val="both"/>
                    <w:rPr>
                      <w:sz w:val="24"/>
                      <w:szCs w:val="24"/>
                    </w:rPr>
                  </w:pPr>
                  <w:proofErr w:type="spellStart"/>
                  <w:r w:rsidRPr="00434A23">
                    <w:rPr>
                      <w:sz w:val="24"/>
                      <w:szCs w:val="24"/>
                    </w:rPr>
                    <w:t>інформацією</w:t>
                  </w:r>
                  <w:proofErr w:type="spellEnd"/>
                  <w:r w:rsidRPr="00434A23">
                    <w:rPr>
                      <w:sz w:val="24"/>
                      <w:szCs w:val="24"/>
                    </w:rPr>
                    <w:t xml:space="preserve"> </w:t>
                  </w:r>
                  <w:proofErr w:type="spellStart"/>
                  <w:r w:rsidRPr="00434A23">
                    <w:rPr>
                      <w:sz w:val="24"/>
                      <w:szCs w:val="24"/>
                    </w:rPr>
                    <w:t>щодо</w:t>
                  </w:r>
                  <w:proofErr w:type="spellEnd"/>
                  <w:r w:rsidRPr="00434A23">
                    <w:rPr>
                      <w:sz w:val="24"/>
                      <w:szCs w:val="24"/>
                    </w:rPr>
                    <w:t xml:space="preserve"> </w:t>
                  </w:r>
                  <w:proofErr w:type="spellStart"/>
                  <w:r w:rsidRPr="00434A23">
                    <w:rPr>
                      <w:sz w:val="24"/>
                      <w:szCs w:val="24"/>
                    </w:rPr>
                    <w:t>відсутності</w:t>
                  </w:r>
                  <w:proofErr w:type="spellEnd"/>
                  <w:r w:rsidRPr="00434A23">
                    <w:rPr>
                      <w:sz w:val="24"/>
                      <w:szCs w:val="24"/>
                    </w:rPr>
                    <w:t xml:space="preserve"> </w:t>
                  </w:r>
                  <w:proofErr w:type="spellStart"/>
                  <w:r w:rsidRPr="00434A23">
                    <w:rPr>
                      <w:sz w:val="24"/>
                      <w:szCs w:val="24"/>
                    </w:rPr>
                    <w:t>підстав</w:t>
                  </w:r>
                  <w:proofErr w:type="spellEnd"/>
                  <w:r w:rsidRPr="00434A23">
                    <w:rPr>
                      <w:sz w:val="24"/>
                      <w:szCs w:val="24"/>
                    </w:rPr>
                    <w:t xml:space="preserve">, </w:t>
                  </w:r>
                  <w:proofErr w:type="spellStart"/>
                  <w:r w:rsidRPr="00434A23">
                    <w:rPr>
                      <w:sz w:val="24"/>
                      <w:szCs w:val="24"/>
                    </w:rPr>
                    <w:t>установлених</w:t>
                  </w:r>
                  <w:proofErr w:type="spellEnd"/>
                  <w:r w:rsidRPr="00434A23">
                    <w:rPr>
                      <w:sz w:val="24"/>
                      <w:szCs w:val="24"/>
                    </w:rPr>
                    <w:t xml:space="preserve"> у </w:t>
                  </w:r>
                  <w:proofErr w:type="spellStart"/>
                  <w:r w:rsidRPr="00434A23">
                    <w:rPr>
                      <w:sz w:val="24"/>
                      <w:szCs w:val="24"/>
                    </w:rPr>
                    <w:t>статті</w:t>
                  </w:r>
                  <w:proofErr w:type="spellEnd"/>
                  <w:r w:rsidRPr="00434A23">
                    <w:rPr>
                      <w:sz w:val="24"/>
                      <w:szCs w:val="24"/>
                    </w:rPr>
                    <w:t xml:space="preserve"> 17 Закону, – </w:t>
                  </w:r>
                  <w:proofErr w:type="spellStart"/>
                  <w:r w:rsidRPr="00434A23">
                    <w:rPr>
                      <w:b/>
                      <w:i/>
                      <w:sz w:val="24"/>
                      <w:szCs w:val="24"/>
                    </w:rPr>
                    <w:t>згідно</w:t>
                  </w:r>
                  <w:proofErr w:type="spellEnd"/>
                  <w:r w:rsidRPr="00434A23">
                    <w:rPr>
                      <w:b/>
                      <w:i/>
                      <w:sz w:val="24"/>
                      <w:szCs w:val="24"/>
                    </w:rPr>
                    <w:t xml:space="preserve"> з </w:t>
                  </w:r>
                  <w:proofErr w:type="spellStart"/>
                  <w:r w:rsidRPr="00434A23">
                    <w:rPr>
                      <w:b/>
                      <w:i/>
                      <w:sz w:val="24"/>
                      <w:szCs w:val="24"/>
                    </w:rPr>
                    <w:t>Додатком</w:t>
                  </w:r>
                  <w:proofErr w:type="spellEnd"/>
                  <w:r w:rsidRPr="00434A23">
                    <w:rPr>
                      <w:b/>
                      <w:i/>
                      <w:sz w:val="24"/>
                      <w:szCs w:val="24"/>
                    </w:rPr>
                    <w:t xml:space="preserve"> 1</w:t>
                  </w:r>
                  <w:r w:rsidRPr="00434A23">
                    <w:rPr>
                      <w:sz w:val="24"/>
                      <w:szCs w:val="24"/>
                    </w:rPr>
                    <w:t xml:space="preserve"> до </w:t>
                  </w:r>
                  <w:proofErr w:type="spellStart"/>
                  <w:r w:rsidRPr="00434A23">
                    <w:rPr>
                      <w:sz w:val="24"/>
                      <w:szCs w:val="24"/>
                    </w:rPr>
                    <w:t>цієї</w:t>
                  </w:r>
                  <w:proofErr w:type="spellEnd"/>
                  <w:r w:rsidRPr="00434A23">
                    <w:rPr>
                      <w:sz w:val="24"/>
                      <w:szCs w:val="24"/>
                    </w:rPr>
                    <w:t xml:space="preserve"> </w:t>
                  </w:r>
                  <w:proofErr w:type="spellStart"/>
                  <w:r w:rsidRPr="00434A23">
                    <w:rPr>
                      <w:sz w:val="24"/>
                      <w:szCs w:val="24"/>
                    </w:rPr>
                    <w:t>тендерної</w:t>
                  </w:r>
                  <w:proofErr w:type="spellEnd"/>
                  <w:r w:rsidRPr="00434A23">
                    <w:rPr>
                      <w:sz w:val="24"/>
                      <w:szCs w:val="24"/>
                    </w:rPr>
                    <w:t xml:space="preserve"> </w:t>
                  </w:r>
                  <w:proofErr w:type="spellStart"/>
                  <w:r w:rsidRPr="00434A23">
                    <w:rPr>
                      <w:sz w:val="24"/>
                      <w:szCs w:val="24"/>
                    </w:rPr>
                    <w:t>документації</w:t>
                  </w:r>
                  <w:proofErr w:type="spellEnd"/>
                  <w:r w:rsidRPr="00434A23">
                    <w:rPr>
                      <w:sz w:val="24"/>
                      <w:szCs w:val="24"/>
                    </w:rPr>
                    <w:t>;</w:t>
                  </w:r>
                </w:p>
                <w:p w14:paraId="2B42F2FA" w14:textId="6EF5E8F0" w:rsidR="00BD0532" w:rsidRPr="00BD0532" w:rsidRDefault="00BD0532" w:rsidP="00F46D1B">
                  <w:pPr>
                    <w:framePr w:hSpace="180" w:wrap="around" w:vAnchor="page" w:hAnchor="page" w:x="789" w:y="85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left="1896" w:right="1838"/>
                    <w:jc w:val="both"/>
                    <w:rPr>
                      <w:b/>
                      <w:bCs/>
                      <w:sz w:val="24"/>
                      <w:szCs w:val="24"/>
                    </w:rPr>
                  </w:pPr>
                  <w:proofErr w:type="spellStart"/>
                  <w:r w:rsidRPr="00BD0532">
                    <w:rPr>
                      <w:sz w:val="24"/>
                      <w:szCs w:val="24"/>
                    </w:rPr>
                    <w:t>інформацією</w:t>
                  </w:r>
                  <w:proofErr w:type="spellEnd"/>
                  <w:r w:rsidRPr="00BD0532">
                    <w:rPr>
                      <w:sz w:val="24"/>
                      <w:szCs w:val="24"/>
                    </w:rPr>
                    <w:t xml:space="preserve"> </w:t>
                  </w:r>
                  <w:proofErr w:type="spellStart"/>
                  <w:r w:rsidRPr="00BD0532">
                    <w:rPr>
                      <w:sz w:val="24"/>
                      <w:szCs w:val="24"/>
                    </w:rPr>
                    <w:t>щодо</w:t>
                  </w:r>
                  <w:proofErr w:type="spellEnd"/>
                  <w:r w:rsidRPr="00BD0532">
                    <w:rPr>
                      <w:sz w:val="24"/>
                      <w:szCs w:val="24"/>
                    </w:rPr>
                    <w:t xml:space="preserve"> кожного </w:t>
                  </w:r>
                  <w:proofErr w:type="spellStart"/>
                  <w:r w:rsidRPr="00BD0532">
                    <w:rPr>
                      <w:sz w:val="24"/>
                      <w:szCs w:val="24"/>
                    </w:rPr>
                    <w:t>субпідрядника</w:t>
                  </w:r>
                  <w:proofErr w:type="spellEnd"/>
                  <w:r w:rsidRPr="00BD0532">
                    <w:rPr>
                      <w:sz w:val="24"/>
                      <w:szCs w:val="24"/>
                    </w:rPr>
                    <w:t xml:space="preserve">/ </w:t>
                  </w:r>
                  <w:proofErr w:type="spellStart"/>
                  <w:r w:rsidRPr="00BD0532">
                    <w:rPr>
                      <w:sz w:val="24"/>
                      <w:szCs w:val="24"/>
                    </w:rPr>
                    <w:t>співвиконавця</w:t>
                  </w:r>
                  <w:proofErr w:type="spellEnd"/>
                  <w:r w:rsidRPr="00BD0532">
                    <w:rPr>
                      <w:sz w:val="24"/>
                      <w:szCs w:val="24"/>
                    </w:rPr>
                    <w:t xml:space="preserve"> у </w:t>
                  </w:r>
                  <w:proofErr w:type="spellStart"/>
                  <w:r w:rsidRPr="00BD0532">
                    <w:rPr>
                      <w:sz w:val="24"/>
                      <w:szCs w:val="24"/>
                    </w:rPr>
                    <w:t>разі</w:t>
                  </w:r>
                  <w:proofErr w:type="spellEnd"/>
                  <w:r w:rsidRPr="00BD0532">
                    <w:rPr>
                      <w:sz w:val="24"/>
                      <w:szCs w:val="24"/>
                    </w:rPr>
                    <w:t xml:space="preserve"> </w:t>
                  </w:r>
                  <w:proofErr w:type="spellStart"/>
                  <w:r w:rsidRPr="00BD0532">
                    <w:rPr>
                      <w:sz w:val="24"/>
                      <w:szCs w:val="24"/>
                    </w:rPr>
                    <w:t>залучення</w:t>
                  </w:r>
                  <w:proofErr w:type="spellEnd"/>
                  <w:r w:rsidRPr="00BD0532">
                    <w:rPr>
                      <w:sz w:val="24"/>
                      <w:szCs w:val="24"/>
                    </w:rPr>
                    <w:t xml:space="preserve"> (</w:t>
                  </w:r>
                  <w:proofErr w:type="spellStart"/>
                  <w:r w:rsidRPr="00BD0532">
                    <w:rPr>
                      <w:sz w:val="24"/>
                      <w:szCs w:val="24"/>
                    </w:rPr>
                    <w:t>відповідно</w:t>
                  </w:r>
                  <w:proofErr w:type="spellEnd"/>
                  <w:r w:rsidRPr="00BD0532">
                    <w:rPr>
                      <w:sz w:val="24"/>
                      <w:szCs w:val="24"/>
                    </w:rPr>
                    <w:t xml:space="preserve"> до п. 7 «</w:t>
                  </w:r>
                  <w:proofErr w:type="spellStart"/>
                  <w:r w:rsidRPr="00BD0532">
                    <w:rPr>
                      <w:sz w:val="24"/>
                      <w:szCs w:val="24"/>
                    </w:rPr>
                    <w:t>Інформація</w:t>
                  </w:r>
                  <w:proofErr w:type="spellEnd"/>
                  <w:r w:rsidRPr="00BD0532">
                    <w:rPr>
                      <w:sz w:val="24"/>
                      <w:szCs w:val="24"/>
                    </w:rPr>
                    <w:t xml:space="preserve"> про </w:t>
                  </w:r>
                  <w:proofErr w:type="spellStart"/>
                  <w:r w:rsidRPr="00BD0532">
                    <w:rPr>
                      <w:sz w:val="24"/>
                      <w:szCs w:val="24"/>
                    </w:rPr>
                    <w:lastRenderedPageBreak/>
                    <w:t>субпідрядника</w:t>
                  </w:r>
                  <w:proofErr w:type="spellEnd"/>
                  <w:r w:rsidRPr="00BD0532">
                    <w:rPr>
                      <w:sz w:val="24"/>
                      <w:szCs w:val="24"/>
                    </w:rPr>
                    <w:t>/</w:t>
                  </w:r>
                  <w:proofErr w:type="spellStart"/>
                  <w:r w:rsidRPr="00BD0532">
                    <w:rPr>
                      <w:sz w:val="24"/>
                      <w:szCs w:val="24"/>
                    </w:rPr>
                    <w:t>співвиконавця</w:t>
                  </w:r>
                  <w:proofErr w:type="spellEnd"/>
                  <w:r w:rsidRPr="00BD0532">
                    <w:rPr>
                      <w:sz w:val="24"/>
                      <w:szCs w:val="24"/>
                    </w:rPr>
                    <w:t xml:space="preserve">» </w:t>
                  </w:r>
                  <w:proofErr w:type="spellStart"/>
                  <w:r w:rsidRPr="00BD0532">
                    <w:rPr>
                      <w:sz w:val="24"/>
                      <w:szCs w:val="24"/>
                    </w:rPr>
                    <w:t>даного</w:t>
                  </w:r>
                  <w:proofErr w:type="spellEnd"/>
                  <w:r w:rsidRPr="00BD0532">
                    <w:rPr>
                      <w:sz w:val="24"/>
                      <w:szCs w:val="24"/>
                    </w:rPr>
                    <w:t xml:space="preserve"> </w:t>
                  </w:r>
                  <w:proofErr w:type="spellStart"/>
                  <w:r w:rsidRPr="00BD0532">
                    <w:rPr>
                      <w:sz w:val="24"/>
                      <w:szCs w:val="24"/>
                    </w:rPr>
                    <w:t>Розділу</w:t>
                  </w:r>
                  <w:proofErr w:type="spellEnd"/>
                  <w:r w:rsidRPr="00BD0532">
                    <w:rPr>
                      <w:sz w:val="24"/>
                      <w:szCs w:val="24"/>
                    </w:rPr>
                    <w:t xml:space="preserve">) </w:t>
                  </w:r>
                  <w:r w:rsidRPr="00BD0532">
                    <w:rPr>
                      <w:b/>
                      <w:bCs/>
                      <w:i/>
                      <w:sz w:val="24"/>
                      <w:szCs w:val="24"/>
                    </w:rPr>
                    <w:t>(</w:t>
                  </w:r>
                  <w:proofErr w:type="spellStart"/>
                  <w:r w:rsidRPr="00BD0532">
                    <w:rPr>
                      <w:b/>
                      <w:bCs/>
                      <w:i/>
                      <w:sz w:val="24"/>
                      <w:szCs w:val="24"/>
                    </w:rPr>
                    <w:t>застосовується</w:t>
                  </w:r>
                  <w:proofErr w:type="spellEnd"/>
                  <w:r w:rsidRPr="00BD0532">
                    <w:rPr>
                      <w:b/>
                      <w:bCs/>
                      <w:i/>
                      <w:sz w:val="24"/>
                      <w:szCs w:val="24"/>
                    </w:rPr>
                    <w:t xml:space="preserve"> для </w:t>
                  </w:r>
                  <w:proofErr w:type="spellStart"/>
                  <w:r w:rsidRPr="00BD0532">
                    <w:rPr>
                      <w:b/>
                      <w:bCs/>
                      <w:i/>
                      <w:sz w:val="24"/>
                      <w:szCs w:val="24"/>
                    </w:rPr>
                    <w:t>робіт</w:t>
                  </w:r>
                  <w:proofErr w:type="spellEnd"/>
                  <w:r w:rsidRPr="00BD0532">
                    <w:rPr>
                      <w:b/>
                      <w:bCs/>
                      <w:i/>
                      <w:sz w:val="24"/>
                      <w:szCs w:val="24"/>
                    </w:rPr>
                    <w:t xml:space="preserve"> </w:t>
                  </w:r>
                  <w:proofErr w:type="spellStart"/>
                  <w:r w:rsidRPr="00BD0532">
                    <w:rPr>
                      <w:b/>
                      <w:bCs/>
                      <w:i/>
                      <w:sz w:val="24"/>
                      <w:szCs w:val="24"/>
                    </w:rPr>
                    <w:t>або</w:t>
                  </w:r>
                  <w:proofErr w:type="spellEnd"/>
                  <w:r w:rsidRPr="00BD0532">
                    <w:rPr>
                      <w:b/>
                      <w:bCs/>
                      <w:i/>
                      <w:sz w:val="24"/>
                      <w:szCs w:val="24"/>
                    </w:rPr>
                    <w:t xml:space="preserve"> </w:t>
                  </w:r>
                  <w:proofErr w:type="spellStart"/>
                  <w:r w:rsidRPr="00BD0532">
                    <w:rPr>
                      <w:b/>
                      <w:bCs/>
                      <w:i/>
                      <w:sz w:val="24"/>
                      <w:szCs w:val="24"/>
                    </w:rPr>
                    <w:t>послуг</w:t>
                  </w:r>
                  <w:proofErr w:type="spellEnd"/>
                  <w:r w:rsidRPr="00BD0532">
                    <w:rPr>
                      <w:b/>
                      <w:bCs/>
                      <w:i/>
                      <w:sz w:val="24"/>
                      <w:szCs w:val="24"/>
                    </w:rPr>
                    <w:t>)</w:t>
                  </w:r>
                  <w:r w:rsidRPr="00BD0532">
                    <w:rPr>
                      <w:b/>
                      <w:bCs/>
                      <w:sz w:val="24"/>
                      <w:szCs w:val="24"/>
                    </w:rPr>
                    <w:t>;</w:t>
                  </w:r>
                </w:p>
                <w:p w14:paraId="42701A24" w14:textId="77777777" w:rsidR="00BD0532" w:rsidRDefault="00BD0532" w:rsidP="00F46D1B">
                  <w:pPr>
                    <w:framePr w:hSpace="180" w:wrap="around" w:vAnchor="page" w:hAnchor="page" w:x="789" w:y="85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left="1896" w:right="1838"/>
                    <w:jc w:val="both"/>
                    <w:rPr>
                      <w:sz w:val="24"/>
                      <w:szCs w:val="24"/>
                    </w:rPr>
                  </w:pPr>
                  <w:r>
                    <w:rPr>
                      <w:sz w:val="24"/>
                      <w:szCs w:val="24"/>
                    </w:rPr>
                    <w:t xml:space="preserve">у </w:t>
                  </w:r>
                  <w:proofErr w:type="spellStart"/>
                  <w:r>
                    <w:rPr>
                      <w:sz w:val="24"/>
                      <w:szCs w:val="24"/>
                    </w:rPr>
                    <w:t>разі</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тендерна</w:t>
                  </w:r>
                  <w:proofErr w:type="spellEnd"/>
                  <w:r>
                    <w:rPr>
                      <w:sz w:val="24"/>
                      <w:szCs w:val="24"/>
                    </w:rPr>
                    <w:t xml:space="preserve"> </w:t>
                  </w:r>
                  <w:proofErr w:type="spellStart"/>
                  <w:r>
                    <w:rPr>
                      <w:sz w:val="24"/>
                      <w:szCs w:val="24"/>
                    </w:rPr>
                    <w:t>пропозиція</w:t>
                  </w:r>
                  <w:proofErr w:type="spellEnd"/>
                  <w:r>
                    <w:rPr>
                      <w:sz w:val="24"/>
                      <w:szCs w:val="24"/>
                    </w:rPr>
                    <w:t xml:space="preserve"> </w:t>
                  </w:r>
                  <w:proofErr w:type="spellStart"/>
                  <w:r>
                    <w:rPr>
                      <w:sz w:val="24"/>
                      <w:szCs w:val="24"/>
                    </w:rPr>
                    <w:t>подається</w:t>
                  </w:r>
                  <w:proofErr w:type="spellEnd"/>
                  <w:r>
                    <w:rPr>
                      <w:sz w:val="24"/>
                      <w:szCs w:val="24"/>
                    </w:rPr>
                    <w:t xml:space="preserve"> </w:t>
                  </w:r>
                  <w:proofErr w:type="spellStart"/>
                  <w:r>
                    <w:rPr>
                      <w:sz w:val="24"/>
                      <w:szCs w:val="24"/>
                    </w:rPr>
                    <w:t>об’єднанням</w:t>
                  </w:r>
                  <w:proofErr w:type="spellEnd"/>
                  <w:r>
                    <w:rPr>
                      <w:sz w:val="24"/>
                      <w:szCs w:val="24"/>
                    </w:rPr>
                    <w:t xml:space="preserve"> </w:t>
                  </w:r>
                  <w:proofErr w:type="spellStart"/>
                  <w:r>
                    <w:rPr>
                      <w:sz w:val="24"/>
                      <w:szCs w:val="24"/>
                    </w:rPr>
                    <w:t>учасників</w:t>
                  </w:r>
                  <w:proofErr w:type="spellEnd"/>
                  <w:r>
                    <w:rPr>
                      <w:sz w:val="24"/>
                      <w:szCs w:val="24"/>
                    </w:rPr>
                    <w:t xml:space="preserve">, до </w:t>
                  </w:r>
                  <w:proofErr w:type="spellStart"/>
                  <w:r>
                    <w:rPr>
                      <w:sz w:val="24"/>
                      <w:szCs w:val="24"/>
                    </w:rPr>
                    <w:t>неї</w:t>
                  </w:r>
                  <w:proofErr w:type="spellEnd"/>
                  <w:r>
                    <w:rPr>
                      <w:sz w:val="24"/>
                      <w:szCs w:val="24"/>
                    </w:rPr>
                    <w:t xml:space="preserve"> </w:t>
                  </w:r>
                  <w:proofErr w:type="spellStart"/>
                  <w:r>
                    <w:rPr>
                      <w:sz w:val="24"/>
                      <w:szCs w:val="24"/>
                    </w:rPr>
                    <w:t>обов’язково</w:t>
                  </w:r>
                  <w:proofErr w:type="spellEnd"/>
                  <w:r>
                    <w:rPr>
                      <w:sz w:val="24"/>
                      <w:szCs w:val="24"/>
                    </w:rPr>
                    <w:t xml:space="preserve"> </w:t>
                  </w:r>
                  <w:proofErr w:type="spellStart"/>
                  <w:r>
                    <w:rPr>
                      <w:sz w:val="24"/>
                      <w:szCs w:val="24"/>
                    </w:rPr>
                    <w:t>включається</w:t>
                  </w:r>
                  <w:proofErr w:type="spellEnd"/>
                  <w:r>
                    <w:rPr>
                      <w:sz w:val="24"/>
                      <w:szCs w:val="24"/>
                    </w:rPr>
                    <w:t xml:space="preserve"> документ про </w:t>
                  </w:r>
                  <w:proofErr w:type="spellStart"/>
                  <w:r>
                    <w:rPr>
                      <w:sz w:val="24"/>
                      <w:szCs w:val="24"/>
                    </w:rPr>
                    <w:t>створення</w:t>
                  </w:r>
                  <w:proofErr w:type="spellEnd"/>
                  <w:r>
                    <w:rPr>
                      <w:sz w:val="24"/>
                      <w:szCs w:val="24"/>
                    </w:rPr>
                    <w:t xml:space="preserve"> такого </w:t>
                  </w:r>
                  <w:proofErr w:type="spellStart"/>
                  <w:r>
                    <w:rPr>
                      <w:sz w:val="24"/>
                      <w:szCs w:val="24"/>
                    </w:rPr>
                    <w:t>об’єднання</w:t>
                  </w:r>
                  <w:proofErr w:type="spellEnd"/>
                  <w:r>
                    <w:rPr>
                      <w:sz w:val="24"/>
                      <w:szCs w:val="24"/>
                    </w:rPr>
                    <w:t>;</w:t>
                  </w:r>
                </w:p>
                <w:p w14:paraId="61A7AF31" w14:textId="77777777" w:rsidR="00BD0532" w:rsidRDefault="00BD0532" w:rsidP="00F46D1B">
                  <w:pPr>
                    <w:framePr w:hSpace="180" w:wrap="around" w:vAnchor="page" w:hAnchor="page" w:x="789" w:y="85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left="1896" w:right="1838"/>
                    <w:jc w:val="both"/>
                    <w:rPr>
                      <w:sz w:val="24"/>
                      <w:szCs w:val="24"/>
                    </w:rPr>
                  </w:pPr>
                  <w:proofErr w:type="spellStart"/>
                  <w:r>
                    <w:rPr>
                      <w:sz w:val="24"/>
                      <w:szCs w:val="24"/>
                    </w:rPr>
                    <w:t>іншою</w:t>
                  </w:r>
                  <w:proofErr w:type="spellEnd"/>
                  <w:r>
                    <w:rPr>
                      <w:sz w:val="24"/>
                      <w:szCs w:val="24"/>
                    </w:rPr>
                    <w:t xml:space="preserve"> </w:t>
                  </w:r>
                  <w:proofErr w:type="spellStart"/>
                  <w:r>
                    <w:rPr>
                      <w:sz w:val="24"/>
                      <w:szCs w:val="24"/>
                    </w:rPr>
                    <w:t>інформацією</w:t>
                  </w:r>
                  <w:proofErr w:type="spellEnd"/>
                  <w:r>
                    <w:rPr>
                      <w:sz w:val="24"/>
                      <w:szCs w:val="24"/>
                    </w:rPr>
                    <w:t xml:space="preserve"> та документами, </w:t>
                  </w:r>
                  <w:proofErr w:type="spellStart"/>
                  <w:r>
                    <w:rPr>
                      <w:sz w:val="24"/>
                      <w:szCs w:val="24"/>
                    </w:rPr>
                    <w:t>відповідно</w:t>
                  </w:r>
                  <w:proofErr w:type="spellEnd"/>
                  <w:r>
                    <w:rPr>
                      <w:sz w:val="24"/>
                      <w:szCs w:val="24"/>
                    </w:rPr>
                    <w:t xml:space="preserve"> до </w:t>
                  </w:r>
                  <w:proofErr w:type="spellStart"/>
                  <w:r>
                    <w:rPr>
                      <w:sz w:val="24"/>
                      <w:szCs w:val="24"/>
                    </w:rPr>
                    <w:t>вимог</w:t>
                  </w:r>
                  <w:proofErr w:type="spellEnd"/>
                  <w:r>
                    <w:rPr>
                      <w:sz w:val="24"/>
                      <w:szCs w:val="24"/>
                    </w:rPr>
                    <w:t xml:space="preserve"> </w:t>
                  </w:r>
                  <w:proofErr w:type="spellStart"/>
                  <w:r>
                    <w:rPr>
                      <w:sz w:val="24"/>
                      <w:szCs w:val="24"/>
                    </w:rPr>
                    <w:t>цієї</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документації</w:t>
                  </w:r>
                  <w:proofErr w:type="spellEnd"/>
                  <w:r>
                    <w:rPr>
                      <w:sz w:val="24"/>
                      <w:szCs w:val="24"/>
                    </w:rPr>
                    <w:t xml:space="preserve"> та </w:t>
                  </w:r>
                  <w:proofErr w:type="spellStart"/>
                  <w:r>
                    <w:rPr>
                      <w:sz w:val="24"/>
                      <w:szCs w:val="24"/>
                    </w:rPr>
                    <w:t>додатків</w:t>
                  </w:r>
                  <w:proofErr w:type="spellEnd"/>
                  <w:r>
                    <w:rPr>
                      <w:sz w:val="24"/>
                      <w:szCs w:val="24"/>
                    </w:rPr>
                    <w:t xml:space="preserve"> до </w:t>
                  </w:r>
                  <w:proofErr w:type="spellStart"/>
                  <w:r>
                    <w:rPr>
                      <w:sz w:val="24"/>
                      <w:szCs w:val="24"/>
                    </w:rPr>
                    <w:t>неї</w:t>
                  </w:r>
                  <w:proofErr w:type="spellEnd"/>
                  <w:r>
                    <w:rPr>
                      <w:sz w:val="24"/>
                      <w:szCs w:val="24"/>
                    </w:rPr>
                    <w:t>.</w:t>
                  </w:r>
                </w:p>
                <w:p w14:paraId="78F8DC04" w14:textId="5552BA19" w:rsidR="00BD0532" w:rsidRDefault="00BD0532" w:rsidP="00F46D1B">
                  <w:pPr>
                    <w:framePr w:hSpace="180" w:wrap="around" w:vAnchor="page" w:hAnchor="page" w:x="789" w:y="851"/>
                    <w:widowControl w:val="0"/>
                    <w:ind w:left="1896" w:right="1838"/>
                    <w:jc w:val="both"/>
                    <w:rPr>
                      <w:sz w:val="24"/>
                      <w:szCs w:val="24"/>
                    </w:rPr>
                  </w:pPr>
                  <w:proofErr w:type="spellStart"/>
                  <w:r>
                    <w:rPr>
                      <w:sz w:val="24"/>
                      <w:szCs w:val="24"/>
                    </w:rPr>
                    <w:t>Рекомендується</w:t>
                  </w:r>
                  <w:proofErr w:type="spellEnd"/>
                  <w:r>
                    <w:rPr>
                      <w:sz w:val="24"/>
                      <w:szCs w:val="24"/>
                    </w:rPr>
                    <w:t xml:space="preserve"> </w:t>
                  </w:r>
                  <w:proofErr w:type="spellStart"/>
                  <w:r>
                    <w:rPr>
                      <w:sz w:val="24"/>
                      <w:szCs w:val="24"/>
                    </w:rPr>
                    <w:t>документи</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Учасника</w:t>
                  </w:r>
                  <w:proofErr w:type="spellEnd"/>
                  <w:r>
                    <w:rPr>
                      <w:sz w:val="24"/>
                      <w:szCs w:val="24"/>
                    </w:rPr>
                    <w:t xml:space="preserve"> </w:t>
                  </w:r>
                  <w:proofErr w:type="spellStart"/>
                  <w:r>
                    <w:rPr>
                      <w:sz w:val="24"/>
                      <w:szCs w:val="24"/>
                    </w:rPr>
                    <w:t>надавати</w:t>
                  </w:r>
                  <w:proofErr w:type="spellEnd"/>
                  <w:r>
                    <w:rPr>
                      <w:sz w:val="24"/>
                      <w:szCs w:val="24"/>
                    </w:rPr>
                    <w:t xml:space="preserve"> у </w:t>
                  </w:r>
                  <w:proofErr w:type="spellStart"/>
                  <w:r>
                    <w:rPr>
                      <w:sz w:val="24"/>
                      <w:szCs w:val="24"/>
                    </w:rPr>
                    <w:t>тій</w:t>
                  </w:r>
                  <w:proofErr w:type="spellEnd"/>
                  <w:r>
                    <w:rPr>
                      <w:sz w:val="24"/>
                      <w:szCs w:val="24"/>
                    </w:rPr>
                    <w:t xml:space="preserve"> </w:t>
                  </w:r>
                  <w:proofErr w:type="spellStart"/>
                  <w:r>
                    <w:rPr>
                      <w:sz w:val="24"/>
                      <w:szCs w:val="24"/>
                    </w:rPr>
                    <w:t>послідовності</w:t>
                  </w:r>
                  <w:proofErr w:type="spellEnd"/>
                  <w:r>
                    <w:rPr>
                      <w:sz w:val="24"/>
                      <w:szCs w:val="24"/>
                    </w:rPr>
                    <w:t xml:space="preserve">, у </w:t>
                  </w:r>
                  <w:proofErr w:type="spellStart"/>
                  <w:r>
                    <w:rPr>
                      <w:sz w:val="24"/>
                      <w:szCs w:val="24"/>
                    </w:rPr>
                    <w:t>якій</w:t>
                  </w:r>
                  <w:proofErr w:type="spellEnd"/>
                  <w:r>
                    <w:rPr>
                      <w:sz w:val="24"/>
                      <w:szCs w:val="24"/>
                    </w:rPr>
                    <w:t xml:space="preserve"> вони </w:t>
                  </w:r>
                  <w:proofErr w:type="spellStart"/>
                  <w:r>
                    <w:rPr>
                      <w:sz w:val="24"/>
                      <w:szCs w:val="24"/>
                    </w:rPr>
                    <w:t>наведені</w:t>
                  </w:r>
                  <w:proofErr w:type="spellEnd"/>
                  <w:r>
                    <w:rPr>
                      <w:sz w:val="24"/>
                      <w:szCs w:val="24"/>
                    </w:rPr>
                    <w:t xml:space="preserve"> у </w:t>
                  </w:r>
                  <w:proofErr w:type="spellStart"/>
                  <w:r>
                    <w:rPr>
                      <w:sz w:val="24"/>
                      <w:szCs w:val="24"/>
                    </w:rPr>
                    <w:t>тендерній</w:t>
                  </w:r>
                  <w:proofErr w:type="spellEnd"/>
                  <w:r>
                    <w:rPr>
                      <w:sz w:val="24"/>
                      <w:szCs w:val="24"/>
                    </w:rPr>
                    <w:t xml:space="preserve"> </w:t>
                  </w:r>
                  <w:proofErr w:type="spellStart"/>
                  <w:r>
                    <w:rPr>
                      <w:sz w:val="24"/>
                      <w:szCs w:val="24"/>
                    </w:rPr>
                    <w:t>документації</w:t>
                  </w:r>
                  <w:proofErr w:type="spellEnd"/>
                  <w:r>
                    <w:rPr>
                      <w:sz w:val="24"/>
                      <w:szCs w:val="24"/>
                    </w:rPr>
                    <w:t xml:space="preserve"> </w:t>
                  </w:r>
                  <w:proofErr w:type="spellStart"/>
                  <w:r>
                    <w:rPr>
                      <w:sz w:val="24"/>
                      <w:szCs w:val="24"/>
                    </w:rPr>
                    <w:t>замовника</w:t>
                  </w:r>
                  <w:proofErr w:type="spellEnd"/>
                  <w:r>
                    <w:rPr>
                      <w:sz w:val="24"/>
                      <w:szCs w:val="24"/>
                    </w:rPr>
                    <w:t xml:space="preserve">, а </w:t>
                  </w:r>
                  <w:proofErr w:type="spellStart"/>
                  <w:r>
                    <w:rPr>
                      <w:sz w:val="24"/>
                      <w:szCs w:val="24"/>
                    </w:rPr>
                    <w:t>також</w:t>
                  </w:r>
                  <w:proofErr w:type="spellEnd"/>
                  <w:r>
                    <w:rPr>
                      <w:sz w:val="24"/>
                      <w:szCs w:val="24"/>
                    </w:rPr>
                    <w:t xml:space="preserve"> </w:t>
                  </w:r>
                  <w:proofErr w:type="spellStart"/>
                  <w:r>
                    <w:rPr>
                      <w:sz w:val="24"/>
                      <w:szCs w:val="24"/>
                    </w:rPr>
                    <w:t>надавати</w:t>
                  </w:r>
                  <w:proofErr w:type="spellEnd"/>
                  <w:r>
                    <w:rPr>
                      <w:sz w:val="24"/>
                      <w:szCs w:val="24"/>
                    </w:rPr>
                    <w:t xml:space="preserve"> </w:t>
                  </w:r>
                  <w:proofErr w:type="spellStart"/>
                  <w:r>
                    <w:rPr>
                      <w:sz w:val="24"/>
                      <w:szCs w:val="24"/>
                    </w:rPr>
                    <w:t>окремим</w:t>
                  </w:r>
                  <w:proofErr w:type="spellEnd"/>
                  <w:r>
                    <w:rPr>
                      <w:sz w:val="24"/>
                      <w:szCs w:val="24"/>
                    </w:rPr>
                    <w:t xml:space="preserve"> файлом </w:t>
                  </w:r>
                  <w:proofErr w:type="spellStart"/>
                  <w:r>
                    <w:rPr>
                      <w:sz w:val="24"/>
                      <w:szCs w:val="24"/>
                    </w:rPr>
                    <w:t>кожний</w:t>
                  </w:r>
                  <w:proofErr w:type="spellEnd"/>
                  <w:r>
                    <w:rPr>
                      <w:sz w:val="24"/>
                      <w:szCs w:val="24"/>
                    </w:rPr>
                    <w:t xml:space="preserve"> документ, </w:t>
                  </w:r>
                  <w:proofErr w:type="spellStart"/>
                  <w:r>
                    <w:rPr>
                      <w:sz w:val="24"/>
                      <w:szCs w:val="24"/>
                    </w:rPr>
                    <w:t>що</w:t>
                  </w:r>
                  <w:proofErr w:type="spellEnd"/>
                  <w:r>
                    <w:rPr>
                      <w:sz w:val="24"/>
                      <w:szCs w:val="24"/>
                    </w:rPr>
                    <w:t xml:space="preserve"> </w:t>
                  </w:r>
                  <w:proofErr w:type="spellStart"/>
                  <w:r>
                    <w:rPr>
                      <w:sz w:val="24"/>
                      <w:szCs w:val="24"/>
                    </w:rPr>
                    <w:t>іменується</w:t>
                  </w:r>
                  <w:proofErr w:type="spellEnd"/>
                  <w:r>
                    <w:rPr>
                      <w:sz w:val="24"/>
                      <w:szCs w:val="24"/>
                    </w:rPr>
                    <w:t xml:space="preserve"> </w:t>
                  </w:r>
                  <w:proofErr w:type="spellStart"/>
                  <w:r>
                    <w:rPr>
                      <w:sz w:val="24"/>
                      <w:szCs w:val="24"/>
                    </w:rPr>
                    <w:t>відповідно</w:t>
                  </w:r>
                  <w:proofErr w:type="spellEnd"/>
                  <w:r>
                    <w:rPr>
                      <w:sz w:val="24"/>
                      <w:szCs w:val="24"/>
                    </w:rPr>
                    <w:t xml:space="preserve"> до </w:t>
                  </w:r>
                  <w:proofErr w:type="spellStart"/>
                  <w:r>
                    <w:rPr>
                      <w:sz w:val="24"/>
                      <w:szCs w:val="24"/>
                    </w:rPr>
                    <w:t>змісту</w:t>
                  </w:r>
                  <w:proofErr w:type="spellEnd"/>
                  <w:r>
                    <w:rPr>
                      <w:sz w:val="24"/>
                      <w:szCs w:val="24"/>
                    </w:rPr>
                    <w:t xml:space="preserve"> документа.</w:t>
                  </w:r>
                </w:p>
                <w:p w14:paraId="7E1D70E6" w14:textId="158BD920" w:rsidR="00BD0532" w:rsidRPr="00434A23" w:rsidRDefault="00BD0532" w:rsidP="00F46D1B">
                  <w:pPr>
                    <w:framePr w:hSpace="180" w:wrap="around" w:vAnchor="page" w:hAnchor="page" w:x="789" w:y="851"/>
                    <w:widowControl w:val="0"/>
                    <w:ind w:left="1896" w:right="1838"/>
                    <w:jc w:val="both"/>
                    <w:rPr>
                      <w:sz w:val="24"/>
                      <w:szCs w:val="24"/>
                    </w:rPr>
                  </w:pPr>
                  <w:proofErr w:type="spellStart"/>
                  <w:r>
                    <w:rPr>
                      <w:i/>
                      <w:sz w:val="24"/>
                      <w:szCs w:val="24"/>
                      <w:highlight w:val="white"/>
                    </w:rPr>
                    <w:t>Переможець</w:t>
                  </w:r>
                  <w:proofErr w:type="spellEnd"/>
                  <w:r>
                    <w:rPr>
                      <w:i/>
                      <w:sz w:val="24"/>
                      <w:szCs w:val="24"/>
                      <w:highlight w:val="white"/>
                    </w:rPr>
                    <w:t xml:space="preserve"> </w:t>
                  </w:r>
                  <w:proofErr w:type="spellStart"/>
                  <w:r>
                    <w:rPr>
                      <w:i/>
                      <w:sz w:val="24"/>
                      <w:szCs w:val="24"/>
                      <w:highlight w:val="white"/>
                    </w:rPr>
                    <w:t>процедури</w:t>
                  </w:r>
                  <w:proofErr w:type="spellEnd"/>
                  <w:r>
                    <w:rPr>
                      <w:i/>
                      <w:sz w:val="24"/>
                      <w:szCs w:val="24"/>
                      <w:highlight w:val="white"/>
                    </w:rPr>
                    <w:t xml:space="preserve"> </w:t>
                  </w:r>
                  <w:proofErr w:type="spellStart"/>
                  <w:r>
                    <w:rPr>
                      <w:i/>
                      <w:sz w:val="24"/>
                      <w:szCs w:val="24"/>
                      <w:highlight w:val="white"/>
                    </w:rPr>
                    <w:t>закупівлі</w:t>
                  </w:r>
                  <w:proofErr w:type="spellEnd"/>
                  <w:r>
                    <w:rPr>
                      <w:i/>
                      <w:sz w:val="24"/>
                      <w:szCs w:val="24"/>
                      <w:highlight w:val="white"/>
                    </w:rPr>
                    <w:t xml:space="preserve"> у строк, </w:t>
                  </w:r>
                  <w:proofErr w:type="spellStart"/>
                  <w:r>
                    <w:rPr>
                      <w:i/>
                      <w:sz w:val="24"/>
                      <w:szCs w:val="24"/>
                      <w:highlight w:val="white"/>
                    </w:rPr>
                    <w:t>що</w:t>
                  </w:r>
                  <w:proofErr w:type="spellEnd"/>
                  <w:r>
                    <w:rPr>
                      <w:i/>
                      <w:sz w:val="24"/>
                      <w:szCs w:val="24"/>
                      <w:highlight w:val="white"/>
                    </w:rPr>
                    <w:t xml:space="preserve"> не </w:t>
                  </w:r>
                  <w:proofErr w:type="spellStart"/>
                  <w:r>
                    <w:rPr>
                      <w:i/>
                      <w:sz w:val="24"/>
                      <w:szCs w:val="24"/>
                      <w:highlight w:val="white"/>
                    </w:rPr>
                    <w:t>перевищує</w:t>
                  </w:r>
                  <w:proofErr w:type="spellEnd"/>
                  <w:r>
                    <w:rPr>
                      <w:i/>
                      <w:sz w:val="24"/>
                      <w:szCs w:val="24"/>
                      <w:highlight w:val="white"/>
                    </w:rPr>
                    <w:t xml:space="preserve"> </w:t>
                  </w:r>
                  <w:r w:rsidRPr="00BD0532">
                    <w:rPr>
                      <w:b/>
                      <w:i/>
                      <w:sz w:val="24"/>
                      <w:szCs w:val="24"/>
                      <w:highlight w:val="white"/>
                      <w:u w:val="single"/>
                    </w:rPr>
                    <w:t>4 (</w:t>
                  </w:r>
                  <w:proofErr w:type="spellStart"/>
                  <w:r>
                    <w:rPr>
                      <w:b/>
                      <w:i/>
                      <w:sz w:val="24"/>
                      <w:szCs w:val="24"/>
                      <w:highlight w:val="white"/>
                      <w:u w:val="single"/>
                    </w:rPr>
                    <w:t>чотири</w:t>
                  </w:r>
                  <w:proofErr w:type="spellEnd"/>
                  <w:r w:rsidRPr="00BD0532">
                    <w:rPr>
                      <w:b/>
                      <w:i/>
                      <w:sz w:val="24"/>
                      <w:szCs w:val="24"/>
                      <w:highlight w:val="white"/>
                      <w:u w:val="single"/>
                    </w:rPr>
                    <w:t>)</w:t>
                  </w:r>
                  <w:r>
                    <w:rPr>
                      <w:b/>
                      <w:i/>
                      <w:sz w:val="24"/>
                      <w:szCs w:val="24"/>
                      <w:highlight w:val="white"/>
                      <w:u w:val="single"/>
                    </w:rPr>
                    <w:t xml:space="preserve"> </w:t>
                  </w:r>
                  <w:proofErr w:type="spellStart"/>
                  <w:r>
                    <w:rPr>
                      <w:b/>
                      <w:i/>
                      <w:sz w:val="24"/>
                      <w:szCs w:val="24"/>
                      <w:highlight w:val="white"/>
                      <w:u w:val="single"/>
                    </w:rPr>
                    <w:t>дні</w:t>
                  </w:r>
                  <w:proofErr w:type="spellEnd"/>
                  <w:r>
                    <w:rPr>
                      <w:b/>
                      <w:i/>
                      <w:sz w:val="24"/>
                      <w:szCs w:val="24"/>
                      <w:highlight w:val="white"/>
                      <w:u w:val="single"/>
                    </w:rPr>
                    <w:t xml:space="preserve"> з </w:t>
                  </w:r>
                  <w:proofErr w:type="spellStart"/>
                  <w:r>
                    <w:rPr>
                      <w:b/>
                      <w:i/>
                      <w:sz w:val="24"/>
                      <w:szCs w:val="24"/>
                      <w:highlight w:val="white"/>
                      <w:u w:val="single"/>
                    </w:rPr>
                    <w:t>дати</w:t>
                  </w:r>
                  <w:proofErr w:type="spellEnd"/>
                  <w:r>
                    <w:rPr>
                      <w:b/>
                      <w:i/>
                      <w:sz w:val="24"/>
                      <w:szCs w:val="24"/>
                      <w:highlight w:val="white"/>
                      <w:u w:val="single"/>
                    </w:rPr>
                    <w:t xml:space="preserve"> </w:t>
                  </w:r>
                  <w:proofErr w:type="spellStart"/>
                  <w:r>
                    <w:rPr>
                      <w:b/>
                      <w:i/>
                      <w:sz w:val="24"/>
                      <w:szCs w:val="24"/>
                      <w:highlight w:val="white"/>
                      <w:u w:val="single"/>
                    </w:rPr>
                    <w:t>оприлюднення</w:t>
                  </w:r>
                  <w:proofErr w:type="spellEnd"/>
                  <w:r>
                    <w:rPr>
                      <w:b/>
                      <w:i/>
                      <w:sz w:val="24"/>
                      <w:szCs w:val="24"/>
                      <w:highlight w:val="white"/>
                      <w:u w:val="single"/>
                    </w:rPr>
                    <w:t xml:space="preserve"> в </w:t>
                  </w:r>
                  <w:proofErr w:type="spellStart"/>
                  <w:r>
                    <w:rPr>
                      <w:b/>
                      <w:i/>
                      <w:sz w:val="24"/>
                      <w:szCs w:val="24"/>
                      <w:highlight w:val="white"/>
                      <w:u w:val="single"/>
                    </w:rPr>
                    <w:t>електронній</w:t>
                  </w:r>
                  <w:proofErr w:type="spellEnd"/>
                  <w:r>
                    <w:rPr>
                      <w:b/>
                      <w:i/>
                      <w:sz w:val="24"/>
                      <w:szCs w:val="24"/>
                      <w:highlight w:val="white"/>
                      <w:u w:val="single"/>
                    </w:rPr>
                    <w:t xml:space="preserve"> </w:t>
                  </w:r>
                  <w:proofErr w:type="spellStart"/>
                  <w:r>
                    <w:rPr>
                      <w:b/>
                      <w:i/>
                      <w:sz w:val="24"/>
                      <w:szCs w:val="24"/>
                      <w:highlight w:val="white"/>
                      <w:u w:val="single"/>
                    </w:rPr>
                    <w:t>системі</w:t>
                  </w:r>
                  <w:proofErr w:type="spellEnd"/>
                  <w:r>
                    <w:rPr>
                      <w:b/>
                      <w:i/>
                      <w:sz w:val="24"/>
                      <w:szCs w:val="24"/>
                      <w:highlight w:val="white"/>
                      <w:u w:val="single"/>
                    </w:rPr>
                    <w:t xml:space="preserve"> </w:t>
                  </w:r>
                  <w:proofErr w:type="spellStart"/>
                  <w:r>
                    <w:rPr>
                      <w:b/>
                      <w:i/>
                      <w:sz w:val="24"/>
                      <w:szCs w:val="24"/>
                      <w:highlight w:val="white"/>
                      <w:u w:val="single"/>
                    </w:rPr>
                    <w:t>закупівель</w:t>
                  </w:r>
                  <w:proofErr w:type="spellEnd"/>
                  <w:r>
                    <w:rPr>
                      <w:b/>
                      <w:i/>
                      <w:sz w:val="24"/>
                      <w:szCs w:val="24"/>
                      <w:highlight w:val="white"/>
                      <w:u w:val="single"/>
                    </w:rPr>
                    <w:t xml:space="preserve"> </w:t>
                  </w:r>
                  <w:proofErr w:type="spellStart"/>
                  <w:r>
                    <w:rPr>
                      <w:b/>
                      <w:i/>
                      <w:sz w:val="24"/>
                      <w:szCs w:val="24"/>
                      <w:highlight w:val="white"/>
                      <w:u w:val="single"/>
                    </w:rPr>
                    <w:t>повідомлення</w:t>
                  </w:r>
                  <w:proofErr w:type="spellEnd"/>
                  <w:r>
                    <w:rPr>
                      <w:b/>
                      <w:i/>
                      <w:sz w:val="24"/>
                      <w:szCs w:val="24"/>
                      <w:highlight w:val="white"/>
                      <w:u w:val="single"/>
                    </w:rPr>
                    <w:t xml:space="preserve"> про </w:t>
                  </w:r>
                  <w:proofErr w:type="spellStart"/>
                  <w:r>
                    <w:rPr>
                      <w:b/>
                      <w:i/>
                      <w:sz w:val="24"/>
                      <w:szCs w:val="24"/>
                      <w:highlight w:val="white"/>
                      <w:u w:val="single"/>
                    </w:rPr>
                    <w:t>намір</w:t>
                  </w:r>
                  <w:proofErr w:type="spellEnd"/>
                  <w:r>
                    <w:rPr>
                      <w:b/>
                      <w:i/>
                      <w:sz w:val="24"/>
                      <w:szCs w:val="24"/>
                      <w:highlight w:val="white"/>
                      <w:u w:val="single"/>
                    </w:rPr>
                    <w:t xml:space="preserve"> </w:t>
                  </w:r>
                  <w:proofErr w:type="spellStart"/>
                  <w:r>
                    <w:rPr>
                      <w:b/>
                      <w:i/>
                      <w:sz w:val="24"/>
                      <w:szCs w:val="24"/>
                      <w:highlight w:val="white"/>
                      <w:u w:val="single"/>
                    </w:rPr>
                    <w:t>укласти</w:t>
                  </w:r>
                  <w:proofErr w:type="spellEnd"/>
                  <w:r>
                    <w:rPr>
                      <w:b/>
                      <w:i/>
                      <w:sz w:val="24"/>
                      <w:szCs w:val="24"/>
                      <w:highlight w:val="white"/>
                      <w:u w:val="single"/>
                    </w:rPr>
                    <w:t xml:space="preserve"> </w:t>
                  </w:r>
                  <w:proofErr w:type="spellStart"/>
                  <w:r>
                    <w:rPr>
                      <w:b/>
                      <w:i/>
                      <w:sz w:val="24"/>
                      <w:szCs w:val="24"/>
                      <w:highlight w:val="white"/>
                      <w:u w:val="single"/>
                    </w:rPr>
                    <w:t>договір</w:t>
                  </w:r>
                  <w:proofErr w:type="spellEnd"/>
                  <w:r>
                    <w:rPr>
                      <w:b/>
                      <w:i/>
                      <w:sz w:val="24"/>
                      <w:szCs w:val="24"/>
                      <w:highlight w:val="white"/>
                      <w:u w:val="single"/>
                    </w:rPr>
                    <w:t xml:space="preserve"> про </w:t>
                  </w:r>
                  <w:proofErr w:type="spellStart"/>
                  <w:r>
                    <w:rPr>
                      <w:b/>
                      <w:i/>
                      <w:sz w:val="24"/>
                      <w:szCs w:val="24"/>
                      <w:highlight w:val="white"/>
                      <w:u w:val="single"/>
                    </w:rPr>
                    <w:t>закупівлю</w:t>
                  </w:r>
                  <w:proofErr w:type="spellEnd"/>
                  <w:r>
                    <w:rPr>
                      <w:i/>
                      <w:sz w:val="24"/>
                      <w:szCs w:val="24"/>
                      <w:highlight w:val="white"/>
                    </w:rPr>
                    <w:t xml:space="preserve">, </w:t>
                  </w:r>
                  <w:r w:rsidRPr="00434A23">
                    <w:rPr>
                      <w:i/>
                      <w:sz w:val="24"/>
                      <w:szCs w:val="24"/>
                    </w:rPr>
                    <w:t xml:space="preserve">повинен </w:t>
                  </w:r>
                  <w:proofErr w:type="spellStart"/>
                  <w:r w:rsidRPr="00434A23">
                    <w:rPr>
                      <w:i/>
                      <w:sz w:val="24"/>
                      <w:szCs w:val="24"/>
                    </w:rPr>
                    <w:t>надати</w:t>
                  </w:r>
                  <w:proofErr w:type="spellEnd"/>
                  <w:r w:rsidRPr="00434A23">
                    <w:rPr>
                      <w:i/>
                      <w:sz w:val="24"/>
                      <w:szCs w:val="24"/>
                    </w:rPr>
                    <w:t xml:space="preserve"> </w:t>
                  </w:r>
                  <w:proofErr w:type="spellStart"/>
                  <w:r w:rsidRPr="00434A23">
                    <w:rPr>
                      <w:i/>
                      <w:sz w:val="24"/>
                      <w:szCs w:val="24"/>
                    </w:rPr>
                    <w:t>замовнику</w:t>
                  </w:r>
                  <w:proofErr w:type="spellEnd"/>
                  <w:r w:rsidRPr="00434A23">
                    <w:rPr>
                      <w:i/>
                      <w:sz w:val="24"/>
                      <w:szCs w:val="24"/>
                    </w:rPr>
                    <w:t xml:space="preserve"> шляхом </w:t>
                  </w:r>
                  <w:proofErr w:type="spellStart"/>
                  <w:r w:rsidRPr="00434A23">
                    <w:rPr>
                      <w:i/>
                      <w:sz w:val="24"/>
                      <w:szCs w:val="24"/>
                    </w:rPr>
                    <w:t>оприлюднення</w:t>
                  </w:r>
                  <w:proofErr w:type="spellEnd"/>
                  <w:r w:rsidRPr="00434A23">
                    <w:rPr>
                      <w:i/>
                      <w:sz w:val="24"/>
                      <w:szCs w:val="24"/>
                    </w:rPr>
                    <w:t xml:space="preserve"> в </w:t>
                  </w:r>
                  <w:proofErr w:type="spellStart"/>
                  <w:r w:rsidRPr="00434A23">
                    <w:rPr>
                      <w:i/>
                      <w:sz w:val="24"/>
                      <w:szCs w:val="24"/>
                    </w:rPr>
                    <w:t>електронній</w:t>
                  </w:r>
                  <w:proofErr w:type="spellEnd"/>
                  <w:r w:rsidRPr="00434A23">
                    <w:rPr>
                      <w:i/>
                      <w:sz w:val="24"/>
                      <w:szCs w:val="24"/>
                    </w:rPr>
                    <w:t xml:space="preserve"> </w:t>
                  </w:r>
                  <w:proofErr w:type="spellStart"/>
                  <w:r w:rsidRPr="00434A23">
                    <w:rPr>
                      <w:i/>
                      <w:sz w:val="24"/>
                      <w:szCs w:val="24"/>
                    </w:rPr>
                    <w:t>системі</w:t>
                  </w:r>
                  <w:proofErr w:type="spellEnd"/>
                  <w:r w:rsidRPr="00434A23">
                    <w:rPr>
                      <w:i/>
                      <w:sz w:val="24"/>
                      <w:szCs w:val="24"/>
                    </w:rPr>
                    <w:t xml:space="preserve"> </w:t>
                  </w:r>
                  <w:proofErr w:type="spellStart"/>
                  <w:r w:rsidRPr="00434A23">
                    <w:rPr>
                      <w:i/>
                      <w:sz w:val="24"/>
                      <w:szCs w:val="24"/>
                    </w:rPr>
                    <w:t>закупівель</w:t>
                  </w:r>
                  <w:proofErr w:type="spellEnd"/>
                  <w:r w:rsidRPr="00434A23">
                    <w:rPr>
                      <w:i/>
                      <w:sz w:val="24"/>
                      <w:szCs w:val="24"/>
                    </w:rPr>
                    <w:t xml:space="preserve"> </w:t>
                  </w:r>
                  <w:proofErr w:type="spellStart"/>
                  <w:r w:rsidRPr="00434A23">
                    <w:rPr>
                      <w:i/>
                      <w:sz w:val="24"/>
                      <w:szCs w:val="24"/>
                    </w:rPr>
                    <w:t>документи</w:t>
                  </w:r>
                  <w:proofErr w:type="spellEnd"/>
                  <w:r w:rsidRPr="00434A23">
                    <w:rPr>
                      <w:i/>
                      <w:sz w:val="24"/>
                      <w:szCs w:val="24"/>
                    </w:rPr>
                    <w:t xml:space="preserve">, </w:t>
                  </w:r>
                  <w:proofErr w:type="spellStart"/>
                  <w:r w:rsidRPr="00434A23">
                    <w:rPr>
                      <w:i/>
                      <w:sz w:val="24"/>
                      <w:szCs w:val="24"/>
                    </w:rPr>
                    <w:t>встановлені</w:t>
                  </w:r>
                  <w:proofErr w:type="spellEnd"/>
                  <w:r w:rsidRPr="00434A23">
                    <w:rPr>
                      <w:i/>
                      <w:sz w:val="24"/>
                      <w:szCs w:val="24"/>
                    </w:rPr>
                    <w:t xml:space="preserve"> в </w:t>
                  </w:r>
                  <w:proofErr w:type="spellStart"/>
                  <w:r w:rsidRPr="00434A23">
                    <w:rPr>
                      <w:i/>
                      <w:sz w:val="24"/>
                      <w:szCs w:val="24"/>
                    </w:rPr>
                    <w:t>Додатку</w:t>
                  </w:r>
                  <w:proofErr w:type="spellEnd"/>
                  <w:r w:rsidRPr="00434A23">
                    <w:rPr>
                      <w:i/>
                      <w:sz w:val="24"/>
                      <w:szCs w:val="24"/>
                    </w:rPr>
                    <w:t xml:space="preserve"> 1 (для </w:t>
                  </w:r>
                  <w:proofErr w:type="spellStart"/>
                  <w:r w:rsidRPr="00434A23">
                    <w:rPr>
                      <w:i/>
                      <w:sz w:val="24"/>
                      <w:szCs w:val="24"/>
                    </w:rPr>
                    <w:t>переможця</w:t>
                  </w:r>
                  <w:proofErr w:type="spellEnd"/>
                  <w:r w:rsidRPr="00434A23">
                    <w:rPr>
                      <w:i/>
                      <w:sz w:val="24"/>
                      <w:szCs w:val="24"/>
                    </w:rPr>
                    <w:t>).</w:t>
                  </w:r>
                </w:p>
                <w:p w14:paraId="4A8113AD" w14:textId="77777777" w:rsidR="00BD0532" w:rsidRPr="00434A23" w:rsidRDefault="00BD0532" w:rsidP="00F46D1B">
                  <w:pPr>
                    <w:framePr w:hSpace="180" w:wrap="around" w:vAnchor="page" w:hAnchor="page" w:x="789" w:y="851"/>
                    <w:widowControl w:val="0"/>
                    <w:ind w:left="1896" w:right="1838"/>
                    <w:jc w:val="both"/>
                    <w:rPr>
                      <w:b/>
                      <w:i/>
                      <w:sz w:val="24"/>
                      <w:szCs w:val="24"/>
                    </w:rPr>
                  </w:pPr>
                  <w:proofErr w:type="spellStart"/>
                  <w:r w:rsidRPr="00434A23">
                    <w:rPr>
                      <w:b/>
                      <w:i/>
                      <w:sz w:val="24"/>
                      <w:szCs w:val="24"/>
                    </w:rPr>
                    <w:t>Опис</w:t>
                  </w:r>
                  <w:proofErr w:type="spellEnd"/>
                  <w:r w:rsidRPr="00434A23">
                    <w:rPr>
                      <w:b/>
                      <w:i/>
                      <w:sz w:val="24"/>
                      <w:szCs w:val="24"/>
                    </w:rPr>
                    <w:t xml:space="preserve"> та </w:t>
                  </w:r>
                  <w:proofErr w:type="spellStart"/>
                  <w:r w:rsidRPr="00434A23">
                    <w:rPr>
                      <w:b/>
                      <w:i/>
                      <w:sz w:val="24"/>
                      <w:szCs w:val="24"/>
                    </w:rPr>
                    <w:t>приклади</w:t>
                  </w:r>
                  <w:proofErr w:type="spellEnd"/>
                  <w:r w:rsidRPr="00434A23">
                    <w:rPr>
                      <w:b/>
                      <w:i/>
                      <w:sz w:val="24"/>
                      <w:szCs w:val="24"/>
                    </w:rPr>
                    <w:t xml:space="preserve"> </w:t>
                  </w:r>
                  <w:proofErr w:type="spellStart"/>
                  <w:r w:rsidRPr="00434A23">
                    <w:rPr>
                      <w:b/>
                      <w:i/>
                      <w:sz w:val="24"/>
                      <w:szCs w:val="24"/>
                    </w:rPr>
                    <w:t>формальних</w:t>
                  </w:r>
                  <w:proofErr w:type="spellEnd"/>
                  <w:r w:rsidRPr="00434A23">
                    <w:rPr>
                      <w:b/>
                      <w:i/>
                      <w:sz w:val="24"/>
                      <w:szCs w:val="24"/>
                    </w:rPr>
                    <w:t xml:space="preserve"> </w:t>
                  </w:r>
                  <w:proofErr w:type="spellStart"/>
                  <w:r w:rsidRPr="00434A23">
                    <w:rPr>
                      <w:b/>
                      <w:i/>
                      <w:sz w:val="24"/>
                      <w:szCs w:val="24"/>
                    </w:rPr>
                    <w:t>несуттєвих</w:t>
                  </w:r>
                  <w:proofErr w:type="spellEnd"/>
                  <w:r w:rsidRPr="00434A23">
                    <w:rPr>
                      <w:b/>
                      <w:i/>
                      <w:sz w:val="24"/>
                      <w:szCs w:val="24"/>
                    </w:rPr>
                    <w:t xml:space="preserve"> </w:t>
                  </w:r>
                  <w:proofErr w:type="spellStart"/>
                  <w:r w:rsidRPr="00434A23">
                    <w:rPr>
                      <w:b/>
                      <w:i/>
                      <w:sz w:val="24"/>
                      <w:szCs w:val="24"/>
                    </w:rPr>
                    <w:t>помилок</w:t>
                  </w:r>
                  <w:proofErr w:type="spellEnd"/>
                  <w:r w:rsidRPr="00434A23">
                    <w:rPr>
                      <w:b/>
                      <w:i/>
                      <w:sz w:val="24"/>
                      <w:szCs w:val="24"/>
                    </w:rPr>
                    <w:t>.</w:t>
                  </w:r>
                </w:p>
                <w:p w14:paraId="54DCB1E2" w14:textId="77777777" w:rsidR="00BD0532" w:rsidRDefault="00BD0532" w:rsidP="00F46D1B">
                  <w:pPr>
                    <w:framePr w:hSpace="180" w:wrap="around" w:vAnchor="page" w:hAnchor="page" w:x="789" w:y="851"/>
                    <w:widowControl w:val="0"/>
                    <w:ind w:left="1896" w:right="1838"/>
                    <w:jc w:val="both"/>
                    <w:rPr>
                      <w:sz w:val="24"/>
                      <w:szCs w:val="24"/>
                    </w:rPr>
                  </w:pPr>
                  <w:proofErr w:type="spellStart"/>
                  <w:r w:rsidRPr="00434A23">
                    <w:rPr>
                      <w:sz w:val="24"/>
                      <w:szCs w:val="24"/>
                    </w:rPr>
                    <w:t>Згідно</w:t>
                  </w:r>
                  <w:proofErr w:type="spellEnd"/>
                  <w:r w:rsidRPr="00434A23">
                    <w:rPr>
                      <w:sz w:val="24"/>
                      <w:szCs w:val="24"/>
                    </w:rPr>
                    <w:t xml:space="preserve"> з наказом </w:t>
                  </w:r>
                  <w:proofErr w:type="spellStart"/>
                  <w:r w:rsidRPr="00434A23">
                    <w:rPr>
                      <w:sz w:val="24"/>
                      <w:szCs w:val="24"/>
                    </w:rPr>
                    <w:t>Мінекономіки</w:t>
                  </w:r>
                  <w:proofErr w:type="spellEnd"/>
                  <w:r w:rsidRPr="00434A23">
                    <w:rPr>
                      <w:sz w:val="24"/>
                      <w:szCs w:val="24"/>
                    </w:rPr>
                    <w:t xml:space="preserve"> </w:t>
                  </w:r>
                  <w:proofErr w:type="spellStart"/>
                  <w:r w:rsidRPr="00434A23">
                    <w:rPr>
                      <w:sz w:val="24"/>
                      <w:szCs w:val="24"/>
                    </w:rPr>
                    <w:t>від</w:t>
                  </w:r>
                  <w:proofErr w:type="spellEnd"/>
                  <w:r w:rsidRPr="00434A23">
                    <w:rPr>
                      <w:sz w:val="24"/>
                      <w:szCs w:val="24"/>
                    </w:rPr>
                    <w:t xml:space="preserve"> 15.04.2020 № 710 «Про </w:t>
                  </w:r>
                  <w:proofErr w:type="spellStart"/>
                  <w:r w:rsidRPr="00434A23">
                    <w:rPr>
                      <w:sz w:val="24"/>
                      <w:szCs w:val="24"/>
                    </w:rPr>
                    <w:t>затвердження</w:t>
                  </w:r>
                  <w:proofErr w:type="spellEnd"/>
                  <w:r w:rsidRPr="00434A23">
                    <w:rPr>
                      <w:sz w:val="24"/>
                      <w:szCs w:val="24"/>
                    </w:rPr>
                    <w:t xml:space="preserve"> </w:t>
                  </w:r>
                  <w:proofErr w:type="spellStart"/>
                  <w:r w:rsidRPr="00434A23">
                    <w:rPr>
                      <w:sz w:val="24"/>
                      <w:szCs w:val="24"/>
                    </w:rPr>
                    <w:t>Переліку</w:t>
                  </w:r>
                  <w:proofErr w:type="spellEnd"/>
                  <w:r w:rsidRPr="00434A23">
                    <w:rPr>
                      <w:sz w:val="24"/>
                      <w:szCs w:val="24"/>
                    </w:rPr>
                    <w:t xml:space="preserve"> </w:t>
                  </w:r>
                  <w:proofErr w:type="spellStart"/>
                  <w:r w:rsidRPr="00434A23">
                    <w:rPr>
                      <w:sz w:val="24"/>
                      <w:szCs w:val="24"/>
                    </w:rPr>
                    <w:t>формальних</w:t>
                  </w:r>
                  <w:proofErr w:type="spellEnd"/>
                  <w:r>
                    <w:rPr>
                      <w:sz w:val="24"/>
                      <w:szCs w:val="24"/>
                    </w:rPr>
                    <w:t xml:space="preserve"> </w:t>
                  </w:r>
                  <w:proofErr w:type="spellStart"/>
                  <w:r>
                    <w:rPr>
                      <w:sz w:val="24"/>
                      <w:szCs w:val="24"/>
                    </w:rPr>
                    <w:t>помилок</w:t>
                  </w:r>
                  <w:proofErr w:type="spellEnd"/>
                  <w:r>
                    <w:rPr>
                      <w:sz w:val="24"/>
                      <w:szCs w:val="24"/>
                    </w:rPr>
                    <w:t xml:space="preserve">» та на </w:t>
                  </w:r>
                  <w:proofErr w:type="spellStart"/>
                  <w:r>
                    <w:rPr>
                      <w:sz w:val="24"/>
                      <w:szCs w:val="24"/>
                    </w:rPr>
                    <w:t>виконання</w:t>
                  </w:r>
                  <w:proofErr w:type="spellEnd"/>
                  <w:r>
                    <w:rPr>
                      <w:sz w:val="24"/>
                      <w:szCs w:val="24"/>
                    </w:rPr>
                    <w:t xml:space="preserve"> пункту 19 </w:t>
                  </w:r>
                  <w:proofErr w:type="spellStart"/>
                  <w:r>
                    <w:rPr>
                      <w:sz w:val="24"/>
                      <w:szCs w:val="24"/>
                    </w:rPr>
                    <w:t>частини</w:t>
                  </w:r>
                  <w:proofErr w:type="spellEnd"/>
                  <w:r>
                    <w:rPr>
                      <w:sz w:val="24"/>
                      <w:szCs w:val="24"/>
                    </w:rPr>
                    <w:t xml:space="preserve"> 2 </w:t>
                  </w:r>
                  <w:proofErr w:type="spellStart"/>
                  <w:r>
                    <w:rPr>
                      <w:sz w:val="24"/>
                      <w:szCs w:val="24"/>
                    </w:rPr>
                    <w:t>статті</w:t>
                  </w:r>
                  <w:proofErr w:type="spellEnd"/>
                  <w:r>
                    <w:rPr>
                      <w:sz w:val="24"/>
                      <w:szCs w:val="24"/>
                    </w:rPr>
                    <w:t xml:space="preserve"> 22 Закону в </w:t>
                  </w:r>
                  <w:proofErr w:type="spellStart"/>
                  <w:r>
                    <w:rPr>
                      <w:sz w:val="24"/>
                      <w:szCs w:val="24"/>
                    </w:rPr>
                    <w:t>тендерній</w:t>
                  </w:r>
                  <w:proofErr w:type="spellEnd"/>
                  <w:r>
                    <w:rPr>
                      <w:sz w:val="24"/>
                      <w:szCs w:val="24"/>
                    </w:rPr>
                    <w:t xml:space="preserve"> </w:t>
                  </w:r>
                  <w:proofErr w:type="spellStart"/>
                  <w:r>
                    <w:rPr>
                      <w:sz w:val="24"/>
                      <w:szCs w:val="24"/>
                    </w:rPr>
                    <w:t>документації</w:t>
                  </w:r>
                  <w:proofErr w:type="spellEnd"/>
                  <w:r>
                    <w:rPr>
                      <w:sz w:val="24"/>
                      <w:szCs w:val="24"/>
                    </w:rPr>
                    <w:t xml:space="preserve"> наведено </w:t>
                  </w:r>
                  <w:proofErr w:type="spellStart"/>
                  <w:r>
                    <w:rPr>
                      <w:sz w:val="24"/>
                      <w:szCs w:val="24"/>
                    </w:rPr>
                    <w:t>опис</w:t>
                  </w:r>
                  <w:proofErr w:type="spellEnd"/>
                  <w:r>
                    <w:rPr>
                      <w:sz w:val="24"/>
                      <w:szCs w:val="24"/>
                    </w:rPr>
                    <w:t xml:space="preserve"> та </w:t>
                  </w:r>
                  <w:proofErr w:type="spellStart"/>
                  <w:r>
                    <w:rPr>
                      <w:sz w:val="24"/>
                      <w:szCs w:val="24"/>
                    </w:rPr>
                    <w:t>приклади</w:t>
                  </w:r>
                  <w:proofErr w:type="spellEnd"/>
                  <w:r>
                    <w:rPr>
                      <w:sz w:val="24"/>
                      <w:szCs w:val="24"/>
                    </w:rPr>
                    <w:t xml:space="preserve"> </w:t>
                  </w:r>
                  <w:proofErr w:type="spellStart"/>
                  <w:r>
                    <w:rPr>
                      <w:sz w:val="24"/>
                      <w:szCs w:val="24"/>
                    </w:rPr>
                    <w:t>формальних</w:t>
                  </w:r>
                  <w:proofErr w:type="spellEnd"/>
                  <w:r>
                    <w:rPr>
                      <w:sz w:val="24"/>
                      <w:szCs w:val="24"/>
                    </w:rPr>
                    <w:t xml:space="preserve"> (</w:t>
                  </w:r>
                  <w:proofErr w:type="spellStart"/>
                  <w:r>
                    <w:rPr>
                      <w:sz w:val="24"/>
                      <w:szCs w:val="24"/>
                    </w:rPr>
                    <w:t>несуттєвих</w:t>
                  </w:r>
                  <w:proofErr w:type="spellEnd"/>
                  <w:r>
                    <w:rPr>
                      <w:sz w:val="24"/>
                      <w:szCs w:val="24"/>
                    </w:rPr>
                    <w:t xml:space="preserve">) </w:t>
                  </w:r>
                  <w:proofErr w:type="spellStart"/>
                  <w:r>
                    <w:rPr>
                      <w:sz w:val="24"/>
                      <w:szCs w:val="24"/>
                    </w:rPr>
                    <w:t>помилок</w:t>
                  </w:r>
                  <w:proofErr w:type="spellEnd"/>
                  <w:r>
                    <w:rPr>
                      <w:sz w:val="24"/>
                      <w:szCs w:val="24"/>
                    </w:rPr>
                    <w:t xml:space="preserve">, </w:t>
                  </w:r>
                  <w:proofErr w:type="spellStart"/>
                  <w:r>
                    <w:rPr>
                      <w:sz w:val="24"/>
                      <w:szCs w:val="24"/>
                    </w:rPr>
                    <w:t>допущення</w:t>
                  </w:r>
                  <w:proofErr w:type="spellEnd"/>
                  <w:r>
                    <w:rPr>
                      <w:sz w:val="24"/>
                      <w:szCs w:val="24"/>
                    </w:rPr>
                    <w:t xml:space="preserve"> </w:t>
                  </w:r>
                  <w:proofErr w:type="spellStart"/>
                  <w:r>
                    <w:rPr>
                      <w:sz w:val="24"/>
                      <w:szCs w:val="24"/>
                    </w:rPr>
                    <w:t>яких</w:t>
                  </w:r>
                  <w:proofErr w:type="spellEnd"/>
                  <w:r>
                    <w:rPr>
                      <w:sz w:val="24"/>
                      <w:szCs w:val="24"/>
                    </w:rPr>
                    <w:t xml:space="preserve"> </w:t>
                  </w:r>
                  <w:proofErr w:type="spellStart"/>
                  <w:r>
                    <w:rPr>
                      <w:sz w:val="24"/>
                      <w:szCs w:val="24"/>
                    </w:rPr>
                    <w:t>учасниками</w:t>
                  </w:r>
                  <w:proofErr w:type="spellEnd"/>
                  <w:r>
                    <w:rPr>
                      <w:sz w:val="24"/>
                      <w:szCs w:val="24"/>
                    </w:rPr>
                    <w:t xml:space="preserve"> не </w:t>
                  </w:r>
                  <w:proofErr w:type="spellStart"/>
                  <w:r>
                    <w:rPr>
                      <w:sz w:val="24"/>
                      <w:szCs w:val="24"/>
                    </w:rPr>
                    <w:t>призведе</w:t>
                  </w:r>
                  <w:proofErr w:type="spellEnd"/>
                  <w:r>
                    <w:rPr>
                      <w:sz w:val="24"/>
                      <w:szCs w:val="24"/>
                    </w:rPr>
                    <w:t xml:space="preserve"> до </w:t>
                  </w:r>
                  <w:proofErr w:type="spellStart"/>
                  <w:r>
                    <w:rPr>
                      <w:sz w:val="24"/>
                      <w:szCs w:val="24"/>
                    </w:rPr>
                    <w:t>відхилення</w:t>
                  </w:r>
                  <w:proofErr w:type="spellEnd"/>
                  <w:r>
                    <w:rPr>
                      <w:sz w:val="24"/>
                      <w:szCs w:val="24"/>
                    </w:rPr>
                    <w:t xml:space="preserve"> </w:t>
                  </w:r>
                  <w:proofErr w:type="spellStart"/>
                  <w:r>
                    <w:rPr>
                      <w:sz w:val="24"/>
                      <w:szCs w:val="24"/>
                    </w:rPr>
                    <w:t>їх</w:t>
                  </w:r>
                  <w:proofErr w:type="spellEnd"/>
                  <w:r>
                    <w:rPr>
                      <w:sz w:val="24"/>
                      <w:szCs w:val="24"/>
                    </w:rPr>
                    <w:t xml:space="preserve"> </w:t>
                  </w:r>
                  <w:proofErr w:type="spellStart"/>
                  <w:r>
                    <w:rPr>
                      <w:sz w:val="24"/>
                      <w:szCs w:val="24"/>
                    </w:rPr>
                    <w:t>тендерних</w:t>
                  </w:r>
                  <w:proofErr w:type="spellEnd"/>
                  <w:r>
                    <w:rPr>
                      <w:sz w:val="24"/>
                      <w:szCs w:val="24"/>
                    </w:rPr>
                    <w:t xml:space="preserve"> </w:t>
                  </w:r>
                  <w:proofErr w:type="spellStart"/>
                  <w:r>
                    <w:rPr>
                      <w:sz w:val="24"/>
                      <w:szCs w:val="24"/>
                    </w:rPr>
                    <w:t>пропозицій</w:t>
                  </w:r>
                  <w:proofErr w:type="spellEnd"/>
                  <w:r>
                    <w:rPr>
                      <w:sz w:val="24"/>
                      <w:szCs w:val="24"/>
                    </w:rPr>
                    <w:t xml:space="preserve"> у </w:t>
                  </w:r>
                  <w:proofErr w:type="spellStart"/>
                  <w:r>
                    <w:rPr>
                      <w:sz w:val="24"/>
                      <w:szCs w:val="24"/>
                    </w:rPr>
                    <w:t>наступній</w:t>
                  </w:r>
                  <w:proofErr w:type="spellEnd"/>
                  <w:r>
                    <w:rPr>
                      <w:sz w:val="24"/>
                      <w:szCs w:val="24"/>
                    </w:rPr>
                    <w:t xml:space="preserve"> </w:t>
                  </w:r>
                  <w:proofErr w:type="spellStart"/>
                  <w:r>
                    <w:rPr>
                      <w:sz w:val="24"/>
                      <w:szCs w:val="24"/>
                    </w:rPr>
                    <w:t>редакції</w:t>
                  </w:r>
                  <w:proofErr w:type="spellEnd"/>
                  <w:r>
                    <w:rPr>
                      <w:sz w:val="24"/>
                      <w:szCs w:val="24"/>
                    </w:rPr>
                    <w:t>:</w:t>
                  </w:r>
                </w:p>
                <w:p w14:paraId="31A1035E"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w:t>
                  </w:r>
                  <w:proofErr w:type="spellStart"/>
                  <w:r>
                    <w:rPr>
                      <w:sz w:val="24"/>
                      <w:szCs w:val="24"/>
                    </w:rPr>
                    <w:t>Формальними</w:t>
                  </w:r>
                  <w:proofErr w:type="spellEnd"/>
                  <w:r>
                    <w:rPr>
                      <w:sz w:val="24"/>
                      <w:szCs w:val="24"/>
                    </w:rPr>
                    <w:t xml:space="preserve"> (</w:t>
                  </w:r>
                  <w:proofErr w:type="spellStart"/>
                  <w:r>
                    <w:rPr>
                      <w:sz w:val="24"/>
                      <w:szCs w:val="24"/>
                    </w:rPr>
                    <w:t>несуттєвими</w:t>
                  </w:r>
                  <w:proofErr w:type="spellEnd"/>
                  <w:r>
                    <w:rPr>
                      <w:sz w:val="24"/>
                      <w:szCs w:val="24"/>
                    </w:rPr>
                    <w:t xml:space="preserve">) </w:t>
                  </w:r>
                  <w:proofErr w:type="spellStart"/>
                  <w:r>
                    <w:rPr>
                      <w:sz w:val="24"/>
                      <w:szCs w:val="24"/>
                    </w:rPr>
                    <w:t>вважаються</w:t>
                  </w:r>
                  <w:proofErr w:type="spellEnd"/>
                  <w:r>
                    <w:rPr>
                      <w:sz w:val="24"/>
                      <w:szCs w:val="24"/>
                    </w:rPr>
                    <w:t xml:space="preserve"> </w:t>
                  </w:r>
                  <w:proofErr w:type="spellStart"/>
                  <w:r>
                    <w:rPr>
                      <w:sz w:val="24"/>
                      <w:szCs w:val="24"/>
                    </w:rPr>
                    <w:t>помилки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пов’язані</w:t>
                  </w:r>
                  <w:proofErr w:type="spellEnd"/>
                  <w:r>
                    <w:rPr>
                      <w:sz w:val="24"/>
                      <w:szCs w:val="24"/>
                    </w:rPr>
                    <w:t xml:space="preserve"> з </w:t>
                  </w:r>
                  <w:proofErr w:type="spellStart"/>
                  <w:r>
                    <w:rPr>
                      <w:sz w:val="24"/>
                      <w:szCs w:val="24"/>
                    </w:rPr>
                    <w:t>оформленням</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та не </w:t>
                  </w:r>
                  <w:proofErr w:type="spellStart"/>
                  <w:r>
                    <w:rPr>
                      <w:sz w:val="24"/>
                      <w:szCs w:val="24"/>
                    </w:rPr>
                    <w:t>впливають</w:t>
                  </w:r>
                  <w:proofErr w:type="spellEnd"/>
                  <w:r>
                    <w:rPr>
                      <w:sz w:val="24"/>
                      <w:szCs w:val="24"/>
                    </w:rPr>
                    <w:t xml:space="preserve"> на </w:t>
                  </w:r>
                  <w:proofErr w:type="spellStart"/>
                  <w:r>
                    <w:rPr>
                      <w:sz w:val="24"/>
                      <w:szCs w:val="24"/>
                    </w:rPr>
                    <w:t>зміст</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а </w:t>
                  </w:r>
                  <w:proofErr w:type="spellStart"/>
                  <w:r>
                    <w:rPr>
                      <w:sz w:val="24"/>
                      <w:szCs w:val="24"/>
                    </w:rPr>
                    <w:t>саме</w:t>
                  </w:r>
                  <w:proofErr w:type="spellEnd"/>
                  <w:r>
                    <w:rPr>
                      <w:sz w:val="24"/>
                      <w:szCs w:val="24"/>
                    </w:rPr>
                    <w:t xml:space="preserve"> </w:t>
                  </w:r>
                  <w:proofErr w:type="spellStart"/>
                  <w:r>
                    <w:rPr>
                      <w:sz w:val="24"/>
                      <w:szCs w:val="24"/>
                    </w:rPr>
                    <w:t>технічні</w:t>
                  </w:r>
                  <w:proofErr w:type="spellEnd"/>
                  <w:r>
                    <w:rPr>
                      <w:sz w:val="24"/>
                      <w:szCs w:val="24"/>
                    </w:rPr>
                    <w:t xml:space="preserve"> </w:t>
                  </w:r>
                  <w:proofErr w:type="spellStart"/>
                  <w:r>
                    <w:rPr>
                      <w:sz w:val="24"/>
                      <w:szCs w:val="24"/>
                    </w:rPr>
                    <w:t>помилки</w:t>
                  </w:r>
                  <w:proofErr w:type="spellEnd"/>
                  <w:r>
                    <w:rPr>
                      <w:sz w:val="24"/>
                      <w:szCs w:val="24"/>
                    </w:rPr>
                    <w:t xml:space="preserve"> та описки. </w:t>
                  </w:r>
                </w:p>
                <w:p w14:paraId="090B05F1" w14:textId="77777777" w:rsidR="00BD0532" w:rsidRDefault="00BD0532" w:rsidP="00F46D1B">
                  <w:pPr>
                    <w:framePr w:hSpace="180" w:wrap="around" w:vAnchor="page" w:hAnchor="page" w:x="789" w:y="851"/>
                    <w:widowControl w:val="0"/>
                    <w:ind w:left="1896" w:right="1838"/>
                    <w:jc w:val="both"/>
                    <w:rPr>
                      <w:i/>
                      <w:sz w:val="24"/>
                      <w:szCs w:val="24"/>
                      <w:u w:val="single"/>
                    </w:rPr>
                  </w:pPr>
                  <w:proofErr w:type="spellStart"/>
                  <w:r>
                    <w:rPr>
                      <w:i/>
                      <w:sz w:val="24"/>
                      <w:szCs w:val="24"/>
                      <w:u w:val="single"/>
                    </w:rPr>
                    <w:t>Опис</w:t>
                  </w:r>
                  <w:proofErr w:type="spellEnd"/>
                  <w:r>
                    <w:rPr>
                      <w:i/>
                      <w:sz w:val="24"/>
                      <w:szCs w:val="24"/>
                      <w:u w:val="single"/>
                    </w:rPr>
                    <w:t xml:space="preserve"> </w:t>
                  </w:r>
                  <w:proofErr w:type="spellStart"/>
                  <w:r>
                    <w:rPr>
                      <w:i/>
                      <w:sz w:val="24"/>
                      <w:szCs w:val="24"/>
                      <w:u w:val="single"/>
                    </w:rPr>
                    <w:t>формальних</w:t>
                  </w:r>
                  <w:proofErr w:type="spellEnd"/>
                  <w:r>
                    <w:rPr>
                      <w:i/>
                      <w:sz w:val="24"/>
                      <w:szCs w:val="24"/>
                      <w:u w:val="single"/>
                    </w:rPr>
                    <w:t xml:space="preserve"> </w:t>
                  </w:r>
                  <w:proofErr w:type="spellStart"/>
                  <w:r>
                    <w:rPr>
                      <w:i/>
                      <w:sz w:val="24"/>
                      <w:szCs w:val="24"/>
                      <w:u w:val="single"/>
                    </w:rPr>
                    <w:t>помилок</w:t>
                  </w:r>
                  <w:proofErr w:type="spellEnd"/>
                  <w:r>
                    <w:rPr>
                      <w:i/>
                      <w:sz w:val="24"/>
                      <w:szCs w:val="24"/>
                      <w:u w:val="single"/>
                    </w:rPr>
                    <w:t>:</w:t>
                  </w:r>
                </w:p>
                <w:p w14:paraId="06EFAB65"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1.</w:t>
                  </w:r>
                  <w:r>
                    <w:rPr>
                      <w:sz w:val="24"/>
                      <w:szCs w:val="24"/>
                    </w:rPr>
                    <w:tab/>
                  </w:r>
                  <w:proofErr w:type="spellStart"/>
                  <w:r>
                    <w:rPr>
                      <w:sz w:val="24"/>
                      <w:szCs w:val="24"/>
                    </w:rPr>
                    <w:t>Інформація</w:t>
                  </w:r>
                  <w:proofErr w:type="spellEnd"/>
                  <w:r>
                    <w:rPr>
                      <w:sz w:val="24"/>
                      <w:szCs w:val="24"/>
                    </w:rPr>
                    <w:t xml:space="preserve"> / документ, подана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містить</w:t>
                  </w:r>
                  <w:proofErr w:type="spellEnd"/>
                  <w:r>
                    <w:rPr>
                      <w:sz w:val="24"/>
                      <w:szCs w:val="24"/>
                    </w:rPr>
                    <w:t xml:space="preserve"> </w:t>
                  </w:r>
                  <w:proofErr w:type="spellStart"/>
                  <w:r>
                    <w:rPr>
                      <w:sz w:val="24"/>
                      <w:szCs w:val="24"/>
                    </w:rPr>
                    <w:t>помилку</w:t>
                  </w:r>
                  <w:proofErr w:type="spellEnd"/>
                  <w:r>
                    <w:rPr>
                      <w:sz w:val="24"/>
                      <w:szCs w:val="24"/>
                    </w:rPr>
                    <w:t xml:space="preserve"> (</w:t>
                  </w:r>
                  <w:proofErr w:type="spellStart"/>
                  <w:r>
                    <w:rPr>
                      <w:sz w:val="24"/>
                      <w:szCs w:val="24"/>
                    </w:rPr>
                    <w:t>помилки</w:t>
                  </w:r>
                  <w:proofErr w:type="spellEnd"/>
                  <w:r>
                    <w:rPr>
                      <w:sz w:val="24"/>
                      <w:szCs w:val="24"/>
                    </w:rPr>
                    <w:t xml:space="preserve">) у </w:t>
                  </w:r>
                  <w:proofErr w:type="spellStart"/>
                  <w:r>
                    <w:rPr>
                      <w:sz w:val="24"/>
                      <w:szCs w:val="24"/>
                    </w:rPr>
                    <w:t>частині</w:t>
                  </w:r>
                  <w:proofErr w:type="spellEnd"/>
                  <w:r>
                    <w:rPr>
                      <w:sz w:val="24"/>
                      <w:szCs w:val="24"/>
                    </w:rPr>
                    <w:t>:</w:t>
                  </w:r>
                </w:p>
                <w:p w14:paraId="338F080D" w14:textId="39645200" w:rsidR="00BD0532" w:rsidRDefault="00BD0532" w:rsidP="00F46D1B">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уживання</w:t>
                  </w:r>
                  <w:proofErr w:type="spellEnd"/>
                  <w:r>
                    <w:rPr>
                      <w:sz w:val="24"/>
                      <w:szCs w:val="24"/>
                    </w:rPr>
                    <w:t xml:space="preserve"> </w:t>
                  </w:r>
                  <w:proofErr w:type="spellStart"/>
                  <w:r>
                    <w:rPr>
                      <w:sz w:val="24"/>
                      <w:szCs w:val="24"/>
                    </w:rPr>
                    <w:t>великої</w:t>
                  </w:r>
                  <w:proofErr w:type="spellEnd"/>
                  <w:r>
                    <w:rPr>
                      <w:sz w:val="24"/>
                      <w:szCs w:val="24"/>
                    </w:rPr>
                    <w:t xml:space="preserve"> </w:t>
                  </w:r>
                  <w:proofErr w:type="spellStart"/>
                  <w:r>
                    <w:rPr>
                      <w:sz w:val="24"/>
                      <w:szCs w:val="24"/>
                    </w:rPr>
                    <w:t>літери</w:t>
                  </w:r>
                  <w:proofErr w:type="spellEnd"/>
                  <w:r>
                    <w:rPr>
                      <w:sz w:val="24"/>
                      <w:szCs w:val="24"/>
                    </w:rPr>
                    <w:t>;</w:t>
                  </w:r>
                </w:p>
                <w:p w14:paraId="1134A3B5" w14:textId="58AAABA1" w:rsidR="00BD0532" w:rsidRDefault="00BD0532" w:rsidP="00F46D1B">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уживання</w:t>
                  </w:r>
                  <w:proofErr w:type="spellEnd"/>
                  <w:r>
                    <w:rPr>
                      <w:sz w:val="24"/>
                      <w:szCs w:val="24"/>
                    </w:rPr>
                    <w:t xml:space="preserve"> </w:t>
                  </w:r>
                  <w:proofErr w:type="spellStart"/>
                  <w:r>
                    <w:rPr>
                      <w:sz w:val="24"/>
                      <w:szCs w:val="24"/>
                    </w:rPr>
                    <w:t>розділових</w:t>
                  </w:r>
                  <w:proofErr w:type="spellEnd"/>
                  <w:r>
                    <w:rPr>
                      <w:sz w:val="24"/>
                      <w:szCs w:val="24"/>
                    </w:rPr>
                    <w:t xml:space="preserve"> </w:t>
                  </w:r>
                  <w:proofErr w:type="spellStart"/>
                  <w:r>
                    <w:rPr>
                      <w:sz w:val="24"/>
                      <w:szCs w:val="24"/>
                    </w:rPr>
                    <w:t>знаків</w:t>
                  </w:r>
                  <w:proofErr w:type="spellEnd"/>
                  <w:r>
                    <w:rPr>
                      <w:sz w:val="24"/>
                      <w:szCs w:val="24"/>
                    </w:rPr>
                    <w:t xml:space="preserve"> та </w:t>
                  </w:r>
                  <w:proofErr w:type="spellStart"/>
                  <w:r>
                    <w:rPr>
                      <w:sz w:val="24"/>
                      <w:szCs w:val="24"/>
                    </w:rPr>
                    <w:t>відмінювання</w:t>
                  </w:r>
                  <w:proofErr w:type="spellEnd"/>
                  <w:r>
                    <w:rPr>
                      <w:sz w:val="24"/>
                      <w:szCs w:val="24"/>
                    </w:rPr>
                    <w:t xml:space="preserve"> </w:t>
                  </w:r>
                  <w:proofErr w:type="spellStart"/>
                  <w:r>
                    <w:rPr>
                      <w:sz w:val="24"/>
                      <w:szCs w:val="24"/>
                    </w:rPr>
                    <w:t>слів</w:t>
                  </w:r>
                  <w:proofErr w:type="spellEnd"/>
                  <w:r>
                    <w:rPr>
                      <w:sz w:val="24"/>
                      <w:szCs w:val="24"/>
                    </w:rPr>
                    <w:t xml:space="preserve"> у </w:t>
                  </w:r>
                  <w:proofErr w:type="spellStart"/>
                  <w:r>
                    <w:rPr>
                      <w:sz w:val="24"/>
                      <w:szCs w:val="24"/>
                    </w:rPr>
                    <w:t>реченні</w:t>
                  </w:r>
                  <w:proofErr w:type="spellEnd"/>
                  <w:r>
                    <w:rPr>
                      <w:sz w:val="24"/>
                      <w:szCs w:val="24"/>
                    </w:rPr>
                    <w:t>;</w:t>
                  </w:r>
                </w:p>
                <w:p w14:paraId="2B790716" w14:textId="26873354" w:rsidR="00BD0532" w:rsidRDefault="00BD0532" w:rsidP="00F46D1B">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використання</w:t>
                  </w:r>
                  <w:proofErr w:type="spellEnd"/>
                  <w:r>
                    <w:rPr>
                      <w:sz w:val="24"/>
                      <w:szCs w:val="24"/>
                    </w:rPr>
                    <w:t xml:space="preserve"> слова </w:t>
                  </w:r>
                  <w:proofErr w:type="spellStart"/>
                  <w:r>
                    <w:rPr>
                      <w:sz w:val="24"/>
                      <w:szCs w:val="24"/>
                    </w:rPr>
                    <w:t>або</w:t>
                  </w:r>
                  <w:proofErr w:type="spellEnd"/>
                  <w:r>
                    <w:rPr>
                      <w:sz w:val="24"/>
                      <w:szCs w:val="24"/>
                    </w:rPr>
                    <w:t xml:space="preserve"> </w:t>
                  </w:r>
                  <w:proofErr w:type="spellStart"/>
                  <w:r>
                    <w:rPr>
                      <w:sz w:val="24"/>
                      <w:szCs w:val="24"/>
                    </w:rPr>
                    <w:t>мовного</w:t>
                  </w:r>
                  <w:proofErr w:type="spellEnd"/>
                  <w:r>
                    <w:rPr>
                      <w:sz w:val="24"/>
                      <w:szCs w:val="24"/>
                    </w:rPr>
                    <w:t xml:space="preserve"> </w:t>
                  </w:r>
                  <w:proofErr w:type="spellStart"/>
                  <w:r>
                    <w:rPr>
                      <w:sz w:val="24"/>
                      <w:szCs w:val="24"/>
                    </w:rPr>
                    <w:t>звороту</w:t>
                  </w:r>
                  <w:proofErr w:type="spellEnd"/>
                  <w:r>
                    <w:rPr>
                      <w:sz w:val="24"/>
                      <w:szCs w:val="24"/>
                    </w:rPr>
                    <w:t xml:space="preserve">, </w:t>
                  </w:r>
                  <w:proofErr w:type="spellStart"/>
                  <w:r>
                    <w:rPr>
                      <w:sz w:val="24"/>
                      <w:szCs w:val="24"/>
                    </w:rPr>
                    <w:t>запозичених</w:t>
                  </w:r>
                  <w:proofErr w:type="spellEnd"/>
                  <w:r>
                    <w:rPr>
                      <w:sz w:val="24"/>
                      <w:szCs w:val="24"/>
                    </w:rPr>
                    <w:t xml:space="preserve"> з </w:t>
                  </w:r>
                  <w:proofErr w:type="spellStart"/>
                  <w:r>
                    <w:rPr>
                      <w:sz w:val="24"/>
                      <w:szCs w:val="24"/>
                    </w:rPr>
                    <w:t>іншої</w:t>
                  </w:r>
                  <w:proofErr w:type="spellEnd"/>
                  <w:r>
                    <w:rPr>
                      <w:sz w:val="24"/>
                      <w:szCs w:val="24"/>
                    </w:rPr>
                    <w:t xml:space="preserve"> </w:t>
                  </w:r>
                  <w:proofErr w:type="spellStart"/>
                  <w:r>
                    <w:rPr>
                      <w:sz w:val="24"/>
                      <w:szCs w:val="24"/>
                    </w:rPr>
                    <w:t>мови</w:t>
                  </w:r>
                  <w:proofErr w:type="spellEnd"/>
                  <w:r>
                    <w:rPr>
                      <w:sz w:val="24"/>
                      <w:szCs w:val="24"/>
                    </w:rPr>
                    <w:t>;</w:t>
                  </w:r>
                </w:p>
                <w:p w14:paraId="5D119089" w14:textId="2BC8F050" w:rsidR="00BD0532" w:rsidRDefault="00BD0532" w:rsidP="00F46D1B">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зазначення</w:t>
                  </w:r>
                  <w:proofErr w:type="spellEnd"/>
                  <w:r>
                    <w:rPr>
                      <w:sz w:val="24"/>
                      <w:szCs w:val="24"/>
                    </w:rPr>
                    <w:t xml:space="preserve"> </w:t>
                  </w:r>
                  <w:proofErr w:type="spellStart"/>
                  <w:r>
                    <w:rPr>
                      <w:sz w:val="24"/>
                      <w:szCs w:val="24"/>
                    </w:rPr>
                    <w:t>унікального</w:t>
                  </w:r>
                  <w:proofErr w:type="spellEnd"/>
                  <w:r>
                    <w:rPr>
                      <w:sz w:val="24"/>
                      <w:szCs w:val="24"/>
                    </w:rPr>
                    <w:t xml:space="preserve"> номера </w:t>
                  </w:r>
                  <w:proofErr w:type="spellStart"/>
                  <w:r>
                    <w:rPr>
                      <w:sz w:val="24"/>
                      <w:szCs w:val="24"/>
                    </w:rPr>
                    <w:t>оголошення</w:t>
                  </w:r>
                  <w:proofErr w:type="spellEnd"/>
                  <w:r>
                    <w:rPr>
                      <w:sz w:val="24"/>
                      <w:szCs w:val="24"/>
                    </w:rPr>
                    <w:t xml:space="preserve"> про </w:t>
                  </w:r>
                  <w:proofErr w:type="spellStart"/>
                  <w:r>
                    <w:rPr>
                      <w:sz w:val="24"/>
                      <w:szCs w:val="24"/>
                    </w:rPr>
                    <w:t>проведення</w:t>
                  </w:r>
                  <w:proofErr w:type="spellEnd"/>
                  <w:r>
                    <w:rPr>
                      <w:sz w:val="24"/>
                      <w:szCs w:val="24"/>
                    </w:rPr>
                    <w:t xml:space="preserve"> </w:t>
                  </w:r>
                  <w:proofErr w:type="spellStart"/>
                  <w:r>
                    <w:rPr>
                      <w:sz w:val="24"/>
                      <w:szCs w:val="24"/>
                    </w:rPr>
                    <w:t>конкурентної</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присвоєного</w:t>
                  </w:r>
                  <w:proofErr w:type="spellEnd"/>
                  <w:r>
                    <w:rPr>
                      <w:sz w:val="24"/>
                      <w:szCs w:val="24"/>
                    </w:rPr>
                    <w:t xml:space="preserve"> </w:t>
                  </w:r>
                  <w:proofErr w:type="spellStart"/>
                  <w:r>
                    <w:rPr>
                      <w:sz w:val="24"/>
                      <w:szCs w:val="24"/>
                    </w:rPr>
                    <w:t>електронною</w:t>
                  </w:r>
                  <w:proofErr w:type="spellEnd"/>
                  <w:r>
                    <w:rPr>
                      <w:sz w:val="24"/>
                      <w:szCs w:val="24"/>
                    </w:rPr>
                    <w:t xml:space="preserve"> системою </w:t>
                  </w:r>
                  <w:proofErr w:type="spellStart"/>
                  <w:r>
                    <w:rPr>
                      <w:sz w:val="24"/>
                      <w:szCs w:val="24"/>
                    </w:rPr>
                    <w:t>закупівель</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Pr>
                      <w:sz w:val="24"/>
                      <w:szCs w:val="24"/>
                    </w:rPr>
                    <w:t>унікального</w:t>
                  </w:r>
                  <w:proofErr w:type="spellEnd"/>
                  <w:r>
                    <w:rPr>
                      <w:sz w:val="24"/>
                      <w:szCs w:val="24"/>
                    </w:rPr>
                    <w:t xml:space="preserve"> номера </w:t>
                  </w:r>
                  <w:proofErr w:type="spellStart"/>
                  <w:r>
                    <w:rPr>
                      <w:sz w:val="24"/>
                      <w:szCs w:val="24"/>
                    </w:rPr>
                    <w:t>повідомлення</w:t>
                  </w:r>
                  <w:proofErr w:type="spellEnd"/>
                  <w:r>
                    <w:rPr>
                      <w:sz w:val="24"/>
                      <w:szCs w:val="24"/>
                    </w:rPr>
                    <w:t xml:space="preserve"> про </w:t>
                  </w:r>
                  <w:proofErr w:type="spellStart"/>
                  <w:r>
                    <w:rPr>
                      <w:sz w:val="24"/>
                      <w:szCs w:val="24"/>
                    </w:rPr>
                    <w:t>намір</w:t>
                  </w:r>
                  <w:proofErr w:type="spellEnd"/>
                  <w:r>
                    <w:rPr>
                      <w:sz w:val="24"/>
                      <w:szCs w:val="24"/>
                    </w:rPr>
                    <w:t xml:space="preserve"> </w:t>
                  </w:r>
                  <w:proofErr w:type="spellStart"/>
                  <w:r>
                    <w:rPr>
                      <w:sz w:val="24"/>
                      <w:szCs w:val="24"/>
                    </w:rPr>
                    <w:t>укласти</w:t>
                  </w:r>
                  <w:proofErr w:type="spellEnd"/>
                  <w:r>
                    <w:rPr>
                      <w:sz w:val="24"/>
                      <w:szCs w:val="24"/>
                    </w:rPr>
                    <w:t xml:space="preserve"> </w:t>
                  </w:r>
                  <w:proofErr w:type="spellStart"/>
                  <w:r>
                    <w:rPr>
                      <w:sz w:val="24"/>
                      <w:szCs w:val="24"/>
                    </w:rPr>
                    <w:t>договір</w:t>
                  </w:r>
                  <w:proofErr w:type="spellEnd"/>
                  <w:r>
                    <w:rPr>
                      <w:sz w:val="24"/>
                      <w:szCs w:val="24"/>
                    </w:rPr>
                    <w:t xml:space="preserve"> про </w:t>
                  </w:r>
                  <w:proofErr w:type="spellStart"/>
                  <w:r>
                    <w:rPr>
                      <w:sz w:val="24"/>
                      <w:szCs w:val="24"/>
                    </w:rPr>
                    <w:t>закупівлю</w:t>
                  </w:r>
                  <w:proofErr w:type="spellEnd"/>
                  <w:r>
                    <w:rPr>
                      <w:sz w:val="24"/>
                      <w:szCs w:val="24"/>
                    </w:rPr>
                    <w:t xml:space="preserve"> — </w:t>
                  </w:r>
                  <w:proofErr w:type="spellStart"/>
                  <w:r>
                    <w:rPr>
                      <w:sz w:val="24"/>
                      <w:szCs w:val="24"/>
                    </w:rPr>
                    <w:t>помилка</w:t>
                  </w:r>
                  <w:proofErr w:type="spellEnd"/>
                  <w:r>
                    <w:rPr>
                      <w:sz w:val="24"/>
                      <w:szCs w:val="24"/>
                    </w:rPr>
                    <w:t xml:space="preserve"> в цифрах;</w:t>
                  </w:r>
                </w:p>
                <w:p w14:paraId="05E2C4CB" w14:textId="56B7FBE3" w:rsidR="00BD0532" w:rsidRDefault="00BD0532" w:rsidP="00F46D1B">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застосування</w:t>
                  </w:r>
                  <w:proofErr w:type="spellEnd"/>
                  <w:r>
                    <w:rPr>
                      <w:sz w:val="24"/>
                      <w:szCs w:val="24"/>
                    </w:rPr>
                    <w:t xml:space="preserve"> правил переносу </w:t>
                  </w:r>
                  <w:proofErr w:type="spellStart"/>
                  <w:r>
                    <w:rPr>
                      <w:sz w:val="24"/>
                      <w:szCs w:val="24"/>
                    </w:rPr>
                    <w:t>частини</w:t>
                  </w:r>
                  <w:proofErr w:type="spellEnd"/>
                  <w:r>
                    <w:rPr>
                      <w:sz w:val="24"/>
                      <w:szCs w:val="24"/>
                    </w:rPr>
                    <w:t xml:space="preserve"> слова з рядка в рядок;</w:t>
                  </w:r>
                </w:p>
                <w:p w14:paraId="67A45E3C" w14:textId="6B471099" w:rsidR="00BD0532" w:rsidRDefault="00BD0532" w:rsidP="00F46D1B">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написання</w:t>
                  </w:r>
                  <w:proofErr w:type="spellEnd"/>
                  <w:r>
                    <w:rPr>
                      <w:sz w:val="24"/>
                      <w:szCs w:val="24"/>
                    </w:rPr>
                    <w:t xml:space="preserve"> </w:t>
                  </w:r>
                  <w:proofErr w:type="spellStart"/>
                  <w:r>
                    <w:rPr>
                      <w:sz w:val="24"/>
                      <w:szCs w:val="24"/>
                    </w:rPr>
                    <w:t>слів</w:t>
                  </w:r>
                  <w:proofErr w:type="spellEnd"/>
                  <w:r>
                    <w:rPr>
                      <w:sz w:val="24"/>
                      <w:szCs w:val="24"/>
                    </w:rPr>
                    <w:t xml:space="preserve"> разом та/</w:t>
                  </w:r>
                  <w:proofErr w:type="spellStart"/>
                  <w:r>
                    <w:rPr>
                      <w:sz w:val="24"/>
                      <w:szCs w:val="24"/>
                    </w:rPr>
                    <w:t>або</w:t>
                  </w:r>
                  <w:proofErr w:type="spellEnd"/>
                  <w:r>
                    <w:rPr>
                      <w:sz w:val="24"/>
                      <w:szCs w:val="24"/>
                    </w:rPr>
                    <w:t xml:space="preserve"> </w:t>
                  </w:r>
                  <w:proofErr w:type="spellStart"/>
                  <w:r>
                    <w:rPr>
                      <w:sz w:val="24"/>
                      <w:szCs w:val="24"/>
                    </w:rPr>
                    <w:t>окремо</w:t>
                  </w:r>
                  <w:proofErr w:type="spellEnd"/>
                  <w:r>
                    <w:rPr>
                      <w:sz w:val="24"/>
                      <w:szCs w:val="24"/>
                    </w:rPr>
                    <w:t>, та/</w:t>
                  </w:r>
                  <w:proofErr w:type="spellStart"/>
                  <w:r>
                    <w:rPr>
                      <w:sz w:val="24"/>
                      <w:szCs w:val="24"/>
                    </w:rPr>
                    <w:t>або</w:t>
                  </w:r>
                  <w:proofErr w:type="spellEnd"/>
                  <w:r>
                    <w:rPr>
                      <w:sz w:val="24"/>
                      <w:szCs w:val="24"/>
                    </w:rPr>
                    <w:t xml:space="preserve"> через </w:t>
                  </w:r>
                  <w:proofErr w:type="spellStart"/>
                  <w:r>
                    <w:rPr>
                      <w:sz w:val="24"/>
                      <w:szCs w:val="24"/>
                    </w:rPr>
                    <w:t>дефіс</w:t>
                  </w:r>
                  <w:proofErr w:type="spellEnd"/>
                  <w:r>
                    <w:rPr>
                      <w:sz w:val="24"/>
                      <w:szCs w:val="24"/>
                    </w:rPr>
                    <w:t>;</w:t>
                  </w:r>
                </w:p>
                <w:p w14:paraId="27C0105F" w14:textId="01DBC8C0" w:rsidR="00BD0532" w:rsidRDefault="00BD0532" w:rsidP="00F46D1B">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нумерації</w:t>
                  </w:r>
                  <w:proofErr w:type="spellEnd"/>
                  <w:r>
                    <w:rPr>
                      <w:sz w:val="24"/>
                      <w:szCs w:val="24"/>
                    </w:rPr>
                    <w:t xml:space="preserve"> </w:t>
                  </w:r>
                  <w:proofErr w:type="spellStart"/>
                  <w:r>
                    <w:rPr>
                      <w:sz w:val="24"/>
                      <w:szCs w:val="24"/>
                    </w:rPr>
                    <w:t>сторінок</w:t>
                  </w:r>
                  <w:proofErr w:type="spellEnd"/>
                  <w:r>
                    <w:rPr>
                      <w:sz w:val="24"/>
                      <w:szCs w:val="24"/>
                    </w:rPr>
                    <w:t>/</w:t>
                  </w:r>
                  <w:proofErr w:type="spellStart"/>
                  <w:r>
                    <w:rPr>
                      <w:sz w:val="24"/>
                      <w:szCs w:val="24"/>
                    </w:rPr>
                    <w:t>аркушів</w:t>
                  </w:r>
                  <w:proofErr w:type="spellEnd"/>
                  <w:r>
                    <w:rPr>
                      <w:sz w:val="24"/>
                      <w:szCs w:val="24"/>
                    </w:rPr>
                    <w:t xml:space="preserve"> (у тому </w:t>
                  </w:r>
                  <w:proofErr w:type="spellStart"/>
                  <w:r>
                    <w:rPr>
                      <w:sz w:val="24"/>
                      <w:szCs w:val="24"/>
                    </w:rPr>
                    <w:t>числі</w:t>
                  </w:r>
                  <w:proofErr w:type="spellEnd"/>
                  <w:r>
                    <w:rPr>
                      <w:sz w:val="24"/>
                      <w:szCs w:val="24"/>
                    </w:rPr>
                    <w:t xml:space="preserve"> </w:t>
                  </w:r>
                  <w:proofErr w:type="spellStart"/>
                  <w:r>
                    <w:rPr>
                      <w:sz w:val="24"/>
                      <w:szCs w:val="24"/>
                    </w:rPr>
                    <w:t>кілька</w:t>
                  </w:r>
                  <w:proofErr w:type="spellEnd"/>
                  <w:r>
                    <w:rPr>
                      <w:sz w:val="24"/>
                      <w:szCs w:val="24"/>
                    </w:rPr>
                    <w:t xml:space="preserve"> </w:t>
                  </w:r>
                  <w:proofErr w:type="spellStart"/>
                  <w:r>
                    <w:rPr>
                      <w:sz w:val="24"/>
                      <w:szCs w:val="24"/>
                    </w:rPr>
                    <w:t>сторінок</w:t>
                  </w:r>
                  <w:proofErr w:type="spellEnd"/>
                  <w:r>
                    <w:rPr>
                      <w:sz w:val="24"/>
                      <w:szCs w:val="24"/>
                    </w:rPr>
                    <w:t>/</w:t>
                  </w:r>
                  <w:proofErr w:type="spellStart"/>
                  <w:r>
                    <w:rPr>
                      <w:sz w:val="24"/>
                      <w:szCs w:val="24"/>
                    </w:rPr>
                    <w:t>аркушів</w:t>
                  </w:r>
                  <w:proofErr w:type="spellEnd"/>
                  <w:r>
                    <w:rPr>
                      <w:sz w:val="24"/>
                      <w:szCs w:val="24"/>
                    </w:rPr>
                    <w:t xml:space="preserve"> </w:t>
                  </w:r>
                  <w:proofErr w:type="spellStart"/>
                  <w:r>
                    <w:rPr>
                      <w:sz w:val="24"/>
                      <w:szCs w:val="24"/>
                    </w:rPr>
                    <w:t>мають</w:t>
                  </w:r>
                  <w:proofErr w:type="spellEnd"/>
                  <w:r>
                    <w:rPr>
                      <w:sz w:val="24"/>
                      <w:szCs w:val="24"/>
                    </w:rPr>
                    <w:t xml:space="preserve"> </w:t>
                  </w:r>
                  <w:proofErr w:type="spellStart"/>
                  <w:r>
                    <w:rPr>
                      <w:sz w:val="24"/>
                      <w:szCs w:val="24"/>
                    </w:rPr>
                    <w:t>однаковий</w:t>
                  </w:r>
                  <w:proofErr w:type="spellEnd"/>
                  <w:r>
                    <w:rPr>
                      <w:sz w:val="24"/>
                      <w:szCs w:val="24"/>
                    </w:rPr>
                    <w:t xml:space="preserve"> номер, </w:t>
                  </w:r>
                  <w:proofErr w:type="spellStart"/>
                  <w:r>
                    <w:rPr>
                      <w:sz w:val="24"/>
                      <w:szCs w:val="24"/>
                    </w:rPr>
                    <w:t>пропущені</w:t>
                  </w:r>
                  <w:proofErr w:type="spellEnd"/>
                  <w:r>
                    <w:rPr>
                      <w:sz w:val="24"/>
                      <w:szCs w:val="24"/>
                    </w:rPr>
                    <w:t xml:space="preserve"> </w:t>
                  </w:r>
                  <w:proofErr w:type="spellStart"/>
                  <w:r>
                    <w:rPr>
                      <w:sz w:val="24"/>
                      <w:szCs w:val="24"/>
                    </w:rPr>
                    <w:t>номери</w:t>
                  </w:r>
                  <w:proofErr w:type="spellEnd"/>
                  <w:r>
                    <w:rPr>
                      <w:sz w:val="24"/>
                      <w:szCs w:val="24"/>
                    </w:rPr>
                    <w:t xml:space="preserve"> </w:t>
                  </w:r>
                  <w:proofErr w:type="spellStart"/>
                  <w:r>
                    <w:rPr>
                      <w:sz w:val="24"/>
                      <w:szCs w:val="24"/>
                    </w:rPr>
                    <w:t>окремих</w:t>
                  </w:r>
                  <w:proofErr w:type="spellEnd"/>
                  <w:r>
                    <w:rPr>
                      <w:sz w:val="24"/>
                      <w:szCs w:val="24"/>
                    </w:rPr>
                    <w:t xml:space="preserve"> </w:t>
                  </w:r>
                  <w:proofErr w:type="spellStart"/>
                  <w:r>
                    <w:rPr>
                      <w:sz w:val="24"/>
                      <w:szCs w:val="24"/>
                    </w:rPr>
                    <w:t>сторінок</w:t>
                  </w:r>
                  <w:proofErr w:type="spellEnd"/>
                  <w:r>
                    <w:rPr>
                      <w:sz w:val="24"/>
                      <w:szCs w:val="24"/>
                    </w:rPr>
                    <w:t>/</w:t>
                  </w:r>
                  <w:proofErr w:type="spellStart"/>
                  <w:r>
                    <w:rPr>
                      <w:sz w:val="24"/>
                      <w:szCs w:val="24"/>
                    </w:rPr>
                    <w:t>аркушів</w:t>
                  </w:r>
                  <w:proofErr w:type="spellEnd"/>
                  <w:r>
                    <w:rPr>
                      <w:sz w:val="24"/>
                      <w:szCs w:val="24"/>
                    </w:rPr>
                    <w:t xml:space="preserve">, </w:t>
                  </w:r>
                  <w:proofErr w:type="spellStart"/>
                  <w:r>
                    <w:rPr>
                      <w:sz w:val="24"/>
                      <w:szCs w:val="24"/>
                    </w:rPr>
                    <w:t>немає</w:t>
                  </w:r>
                  <w:proofErr w:type="spellEnd"/>
                  <w:r>
                    <w:rPr>
                      <w:sz w:val="24"/>
                      <w:szCs w:val="24"/>
                    </w:rPr>
                    <w:t xml:space="preserve"> </w:t>
                  </w:r>
                  <w:proofErr w:type="spellStart"/>
                  <w:r>
                    <w:rPr>
                      <w:sz w:val="24"/>
                      <w:szCs w:val="24"/>
                    </w:rPr>
                    <w:t>нумерації</w:t>
                  </w:r>
                  <w:proofErr w:type="spellEnd"/>
                  <w:r>
                    <w:rPr>
                      <w:sz w:val="24"/>
                      <w:szCs w:val="24"/>
                    </w:rPr>
                    <w:t xml:space="preserve"> </w:t>
                  </w:r>
                  <w:proofErr w:type="spellStart"/>
                  <w:r>
                    <w:rPr>
                      <w:sz w:val="24"/>
                      <w:szCs w:val="24"/>
                    </w:rPr>
                    <w:t>сторінок</w:t>
                  </w:r>
                  <w:proofErr w:type="spellEnd"/>
                  <w:r>
                    <w:rPr>
                      <w:sz w:val="24"/>
                      <w:szCs w:val="24"/>
                    </w:rPr>
                    <w:t>/</w:t>
                  </w:r>
                  <w:proofErr w:type="spellStart"/>
                  <w:r>
                    <w:rPr>
                      <w:sz w:val="24"/>
                      <w:szCs w:val="24"/>
                    </w:rPr>
                    <w:t>аркушів</w:t>
                  </w:r>
                  <w:proofErr w:type="spellEnd"/>
                  <w:r>
                    <w:rPr>
                      <w:sz w:val="24"/>
                      <w:szCs w:val="24"/>
                    </w:rPr>
                    <w:t xml:space="preserve">, </w:t>
                  </w:r>
                  <w:proofErr w:type="spellStart"/>
                  <w:r>
                    <w:rPr>
                      <w:sz w:val="24"/>
                      <w:szCs w:val="24"/>
                    </w:rPr>
                    <w:t>нумерація</w:t>
                  </w:r>
                  <w:proofErr w:type="spellEnd"/>
                  <w:r>
                    <w:rPr>
                      <w:sz w:val="24"/>
                      <w:szCs w:val="24"/>
                    </w:rPr>
                    <w:t xml:space="preserve"> </w:t>
                  </w:r>
                  <w:proofErr w:type="spellStart"/>
                  <w:r>
                    <w:rPr>
                      <w:sz w:val="24"/>
                      <w:szCs w:val="24"/>
                    </w:rPr>
                    <w:t>сторінок</w:t>
                  </w:r>
                  <w:proofErr w:type="spellEnd"/>
                  <w:r>
                    <w:rPr>
                      <w:sz w:val="24"/>
                      <w:szCs w:val="24"/>
                    </w:rPr>
                    <w:t>/</w:t>
                  </w:r>
                  <w:proofErr w:type="spellStart"/>
                  <w:r>
                    <w:rPr>
                      <w:sz w:val="24"/>
                      <w:szCs w:val="24"/>
                    </w:rPr>
                    <w:t>аркушів</w:t>
                  </w:r>
                  <w:proofErr w:type="spellEnd"/>
                  <w:r>
                    <w:rPr>
                      <w:sz w:val="24"/>
                      <w:szCs w:val="24"/>
                    </w:rPr>
                    <w:t xml:space="preserve"> не </w:t>
                  </w:r>
                  <w:proofErr w:type="spellStart"/>
                  <w:r>
                    <w:rPr>
                      <w:sz w:val="24"/>
                      <w:szCs w:val="24"/>
                    </w:rPr>
                    <w:t>відповідає</w:t>
                  </w:r>
                  <w:proofErr w:type="spellEnd"/>
                  <w:r>
                    <w:rPr>
                      <w:sz w:val="24"/>
                      <w:szCs w:val="24"/>
                    </w:rPr>
                    <w:t xml:space="preserve"> </w:t>
                  </w:r>
                  <w:proofErr w:type="spellStart"/>
                  <w:r>
                    <w:rPr>
                      <w:sz w:val="24"/>
                      <w:szCs w:val="24"/>
                    </w:rPr>
                    <w:t>переліку</w:t>
                  </w:r>
                  <w:proofErr w:type="spellEnd"/>
                  <w:r>
                    <w:rPr>
                      <w:sz w:val="24"/>
                      <w:szCs w:val="24"/>
                    </w:rPr>
                    <w:t xml:space="preserve">, </w:t>
                  </w:r>
                  <w:proofErr w:type="spellStart"/>
                  <w:r>
                    <w:rPr>
                      <w:sz w:val="24"/>
                      <w:szCs w:val="24"/>
                    </w:rPr>
                    <w:t>зазначеному</w:t>
                  </w:r>
                  <w:proofErr w:type="spellEnd"/>
                  <w:r>
                    <w:rPr>
                      <w:sz w:val="24"/>
                      <w:szCs w:val="24"/>
                    </w:rPr>
                    <w:t xml:space="preserve"> в </w:t>
                  </w:r>
                  <w:proofErr w:type="spellStart"/>
                  <w:r>
                    <w:rPr>
                      <w:sz w:val="24"/>
                      <w:szCs w:val="24"/>
                    </w:rPr>
                    <w:t>документі</w:t>
                  </w:r>
                  <w:proofErr w:type="spellEnd"/>
                  <w:r>
                    <w:rPr>
                      <w:sz w:val="24"/>
                      <w:szCs w:val="24"/>
                    </w:rPr>
                    <w:t>).</w:t>
                  </w:r>
                </w:p>
                <w:p w14:paraId="0E40C78F"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2.</w:t>
                  </w:r>
                  <w:r>
                    <w:rPr>
                      <w:sz w:val="24"/>
                      <w:szCs w:val="24"/>
                    </w:rPr>
                    <w:tab/>
                  </w:r>
                  <w:proofErr w:type="spellStart"/>
                  <w:r>
                    <w:rPr>
                      <w:sz w:val="24"/>
                      <w:szCs w:val="24"/>
                    </w:rPr>
                    <w:t>Помилка</w:t>
                  </w:r>
                  <w:proofErr w:type="spellEnd"/>
                  <w:r>
                    <w:rPr>
                      <w:sz w:val="24"/>
                      <w:szCs w:val="24"/>
                    </w:rPr>
                    <w:t xml:space="preserve">, </w:t>
                  </w:r>
                  <w:proofErr w:type="spellStart"/>
                  <w:r>
                    <w:rPr>
                      <w:sz w:val="24"/>
                      <w:szCs w:val="24"/>
                    </w:rPr>
                    <w:t>зроблена</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під</w:t>
                  </w:r>
                  <w:proofErr w:type="spellEnd"/>
                  <w:r>
                    <w:rPr>
                      <w:sz w:val="24"/>
                      <w:szCs w:val="24"/>
                    </w:rPr>
                    <w:t xml:space="preserve"> час </w:t>
                  </w:r>
                  <w:proofErr w:type="spellStart"/>
                  <w:r>
                    <w:rPr>
                      <w:sz w:val="24"/>
                      <w:szCs w:val="24"/>
                    </w:rPr>
                    <w:t>оформлення</w:t>
                  </w:r>
                  <w:proofErr w:type="spellEnd"/>
                  <w:r>
                    <w:rPr>
                      <w:sz w:val="24"/>
                      <w:szCs w:val="24"/>
                    </w:rPr>
                    <w:t xml:space="preserve"> тексту документа / </w:t>
                  </w:r>
                  <w:proofErr w:type="spellStart"/>
                  <w:r>
                    <w:rPr>
                      <w:sz w:val="24"/>
                      <w:szCs w:val="24"/>
                    </w:rPr>
                    <w:t>унесення</w:t>
                  </w:r>
                  <w:proofErr w:type="spellEnd"/>
                  <w:r>
                    <w:rPr>
                      <w:sz w:val="24"/>
                      <w:szCs w:val="24"/>
                    </w:rPr>
                    <w:t xml:space="preserve"> </w:t>
                  </w:r>
                  <w:proofErr w:type="spellStart"/>
                  <w:r>
                    <w:rPr>
                      <w:sz w:val="24"/>
                      <w:szCs w:val="24"/>
                    </w:rPr>
                    <w:t>інформації</w:t>
                  </w:r>
                  <w:proofErr w:type="spellEnd"/>
                  <w:r>
                    <w:rPr>
                      <w:sz w:val="24"/>
                      <w:szCs w:val="24"/>
                    </w:rPr>
                    <w:t xml:space="preserve"> в </w:t>
                  </w:r>
                  <w:proofErr w:type="spellStart"/>
                  <w:r>
                    <w:rPr>
                      <w:sz w:val="24"/>
                      <w:szCs w:val="24"/>
                    </w:rPr>
                    <w:t>окремі</w:t>
                  </w:r>
                  <w:proofErr w:type="spellEnd"/>
                  <w:r>
                    <w:rPr>
                      <w:sz w:val="24"/>
                      <w:szCs w:val="24"/>
                    </w:rPr>
                    <w:t xml:space="preserve"> поля </w:t>
                  </w:r>
                  <w:proofErr w:type="spellStart"/>
                  <w:r>
                    <w:rPr>
                      <w:sz w:val="24"/>
                      <w:szCs w:val="24"/>
                    </w:rPr>
                    <w:t>електронної</w:t>
                  </w:r>
                  <w:proofErr w:type="spellEnd"/>
                  <w:r>
                    <w:rPr>
                      <w:sz w:val="24"/>
                      <w:szCs w:val="24"/>
                    </w:rPr>
                    <w:t xml:space="preserve"> </w:t>
                  </w:r>
                  <w:proofErr w:type="spellStart"/>
                  <w:r>
                    <w:rPr>
                      <w:sz w:val="24"/>
                      <w:szCs w:val="24"/>
                    </w:rPr>
                    <w:t>форми</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(у </w:t>
                  </w:r>
                  <w:r>
                    <w:rPr>
                      <w:sz w:val="24"/>
                      <w:szCs w:val="24"/>
                    </w:rPr>
                    <w:lastRenderedPageBreak/>
                    <w:t xml:space="preserve">тому </w:t>
                  </w:r>
                  <w:proofErr w:type="spellStart"/>
                  <w:r>
                    <w:rPr>
                      <w:sz w:val="24"/>
                      <w:szCs w:val="24"/>
                    </w:rPr>
                    <w:t>числі</w:t>
                  </w:r>
                  <w:proofErr w:type="spellEnd"/>
                  <w:r>
                    <w:rPr>
                      <w:sz w:val="24"/>
                      <w:szCs w:val="24"/>
                    </w:rPr>
                    <w:t xml:space="preserve"> </w:t>
                  </w:r>
                  <w:proofErr w:type="spellStart"/>
                  <w:r>
                    <w:rPr>
                      <w:sz w:val="24"/>
                      <w:szCs w:val="24"/>
                    </w:rPr>
                    <w:t>комп'ютерна</w:t>
                  </w:r>
                  <w:proofErr w:type="spellEnd"/>
                  <w:r>
                    <w:rPr>
                      <w:sz w:val="24"/>
                      <w:szCs w:val="24"/>
                    </w:rPr>
                    <w:t xml:space="preserve"> </w:t>
                  </w:r>
                  <w:proofErr w:type="spellStart"/>
                  <w:r>
                    <w:rPr>
                      <w:sz w:val="24"/>
                      <w:szCs w:val="24"/>
                    </w:rPr>
                    <w:t>коректура</w:t>
                  </w:r>
                  <w:proofErr w:type="spellEnd"/>
                  <w:r>
                    <w:rPr>
                      <w:sz w:val="24"/>
                      <w:szCs w:val="24"/>
                    </w:rPr>
                    <w:t xml:space="preserve">, </w:t>
                  </w:r>
                  <w:proofErr w:type="spellStart"/>
                  <w:r>
                    <w:rPr>
                      <w:sz w:val="24"/>
                      <w:szCs w:val="24"/>
                    </w:rPr>
                    <w:t>заміна</w:t>
                  </w:r>
                  <w:proofErr w:type="spellEnd"/>
                  <w:r>
                    <w:rPr>
                      <w:sz w:val="24"/>
                      <w:szCs w:val="24"/>
                    </w:rPr>
                    <w:t xml:space="preserve"> </w:t>
                  </w:r>
                  <w:proofErr w:type="spellStart"/>
                  <w:r>
                    <w:rPr>
                      <w:sz w:val="24"/>
                      <w:szCs w:val="24"/>
                    </w:rPr>
                    <w:t>літери</w:t>
                  </w:r>
                  <w:proofErr w:type="spellEnd"/>
                  <w:r>
                    <w:rPr>
                      <w:sz w:val="24"/>
                      <w:szCs w:val="24"/>
                    </w:rPr>
                    <w:t xml:space="preserve"> (</w:t>
                  </w:r>
                  <w:proofErr w:type="spellStart"/>
                  <w:r>
                    <w:rPr>
                      <w:sz w:val="24"/>
                      <w:szCs w:val="24"/>
                    </w:rPr>
                    <w:t>літер</w:t>
                  </w:r>
                  <w:proofErr w:type="spellEnd"/>
                  <w:r>
                    <w:rPr>
                      <w:sz w:val="24"/>
                      <w:szCs w:val="24"/>
                    </w:rPr>
                    <w:t xml:space="preserve">) та / </w:t>
                  </w:r>
                  <w:proofErr w:type="spellStart"/>
                  <w:r>
                    <w:rPr>
                      <w:sz w:val="24"/>
                      <w:szCs w:val="24"/>
                    </w:rPr>
                    <w:t>або</w:t>
                  </w:r>
                  <w:proofErr w:type="spellEnd"/>
                  <w:r>
                    <w:rPr>
                      <w:sz w:val="24"/>
                      <w:szCs w:val="24"/>
                    </w:rPr>
                    <w:t xml:space="preserve"> </w:t>
                  </w:r>
                  <w:proofErr w:type="spellStart"/>
                  <w:r>
                    <w:rPr>
                      <w:sz w:val="24"/>
                      <w:szCs w:val="24"/>
                    </w:rPr>
                    <w:t>цифри</w:t>
                  </w:r>
                  <w:proofErr w:type="spellEnd"/>
                  <w:r>
                    <w:rPr>
                      <w:sz w:val="24"/>
                      <w:szCs w:val="24"/>
                    </w:rPr>
                    <w:t xml:space="preserve"> (цифр), </w:t>
                  </w:r>
                  <w:proofErr w:type="spellStart"/>
                  <w:r>
                    <w:rPr>
                      <w:sz w:val="24"/>
                      <w:szCs w:val="24"/>
                    </w:rPr>
                    <w:t>переставлення</w:t>
                  </w:r>
                  <w:proofErr w:type="spellEnd"/>
                  <w:r>
                    <w:rPr>
                      <w:sz w:val="24"/>
                      <w:szCs w:val="24"/>
                    </w:rPr>
                    <w:t xml:space="preserve"> </w:t>
                  </w:r>
                  <w:proofErr w:type="spellStart"/>
                  <w:r>
                    <w:rPr>
                      <w:sz w:val="24"/>
                      <w:szCs w:val="24"/>
                    </w:rPr>
                    <w:t>літер</w:t>
                  </w:r>
                  <w:proofErr w:type="spellEnd"/>
                  <w:r>
                    <w:rPr>
                      <w:sz w:val="24"/>
                      <w:szCs w:val="24"/>
                    </w:rPr>
                    <w:t xml:space="preserve"> (цифр) </w:t>
                  </w:r>
                  <w:proofErr w:type="spellStart"/>
                  <w:r>
                    <w:rPr>
                      <w:sz w:val="24"/>
                      <w:szCs w:val="24"/>
                    </w:rPr>
                    <w:t>місцями</w:t>
                  </w:r>
                  <w:proofErr w:type="spellEnd"/>
                  <w:r>
                    <w:rPr>
                      <w:sz w:val="24"/>
                      <w:szCs w:val="24"/>
                    </w:rPr>
                    <w:t xml:space="preserve">, пропуск </w:t>
                  </w:r>
                  <w:proofErr w:type="spellStart"/>
                  <w:r>
                    <w:rPr>
                      <w:sz w:val="24"/>
                      <w:szCs w:val="24"/>
                    </w:rPr>
                    <w:t>літер</w:t>
                  </w:r>
                  <w:proofErr w:type="spellEnd"/>
                  <w:r>
                    <w:rPr>
                      <w:sz w:val="24"/>
                      <w:szCs w:val="24"/>
                    </w:rPr>
                    <w:t xml:space="preserve"> (цифр), </w:t>
                  </w:r>
                  <w:proofErr w:type="spellStart"/>
                  <w:r>
                    <w:rPr>
                      <w:sz w:val="24"/>
                      <w:szCs w:val="24"/>
                    </w:rPr>
                    <w:t>повторення</w:t>
                  </w:r>
                  <w:proofErr w:type="spellEnd"/>
                  <w:r>
                    <w:rPr>
                      <w:sz w:val="24"/>
                      <w:szCs w:val="24"/>
                    </w:rPr>
                    <w:t xml:space="preserve"> </w:t>
                  </w:r>
                  <w:proofErr w:type="spellStart"/>
                  <w:r>
                    <w:rPr>
                      <w:sz w:val="24"/>
                      <w:szCs w:val="24"/>
                    </w:rPr>
                    <w:t>слів</w:t>
                  </w:r>
                  <w:proofErr w:type="spellEnd"/>
                  <w:r>
                    <w:rPr>
                      <w:sz w:val="24"/>
                      <w:szCs w:val="24"/>
                    </w:rPr>
                    <w:t xml:space="preserve">, </w:t>
                  </w:r>
                  <w:proofErr w:type="spellStart"/>
                  <w:r>
                    <w:rPr>
                      <w:sz w:val="24"/>
                      <w:szCs w:val="24"/>
                    </w:rPr>
                    <w:t>немає</w:t>
                  </w:r>
                  <w:proofErr w:type="spellEnd"/>
                  <w:r>
                    <w:rPr>
                      <w:sz w:val="24"/>
                      <w:szCs w:val="24"/>
                    </w:rPr>
                    <w:t xml:space="preserve"> пропуску </w:t>
                  </w:r>
                  <w:proofErr w:type="spellStart"/>
                  <w:r>
                    <w:rPr>
                      <w:sz w:val="24"/>
                      <w:szCs w:val="24"/>
                    </w:rPr>
                    <w:t>між</w:t>
                  </w:r>
                  <w:proofErr w:type="spellEnd"/>
                  <w:r>
                    <w:rPr>
                      <w:sz w:val="24"/>
                      <w:szCs w:val="24"/>
                    </w:rPr>
                    <w:t xml:space="preserve"> словами, </w:t>
                  </w:r>
                  <w:proofErr w:type="spellStart"/>
                  <w:r>
                    <w:rPr>
                      <w:sz w:val="24"/>
                      <w:szCs w:val="24"/>
                    </w:rPr>
                    <w:t>заокруглення</w:t>
                  </w:r>
                  <w:proofErr w:type="spellEnd"/>
                  <w:r>
                    <w:rPr>
                      <w:sz w:val="24"/>
                      <w:szCs w:val="24"/>
                    </w:rPr>
                    <w:t xml:space="preserve"> числа), </w:t>
                  </w:r>
                  <w:proofErr w:type="spellStart"/>
                  <w:r>
                    <w:rPr>
                      <w:sz w:val="24"/>
                      <w:szCs w:val="24"/>
                    </w:rPr>
                    <w:t>що</w:t>
                  </w:r>
                  <w:proofErr w:type="spellEnd"/>
                  <w:r>
                    <w:rPr>
                      <w:sz w:val="24"/>
                      <w:szCs w:val="24"/>
                    </w:rPr>
                    <w:t xml:space="preserve"> не </w:t>
                  </w:r>
                  <w:proofErr w:type="spellStart"/>
                  <w:r>
                    <w:rPr>
                      <w:sz w:val="24"/>
                      <w:szCs w:val="24"/>
                    </w:rPr>
                    <w:t>впливає</w:t>
                  </w:r>
                  <w:proofErr w:type="spellEnd"/>
                  <w:r>
                    <w:rPr>
                      <w:sz w:val="24"/>
                      <w:szCs w:val="24"/>
                    </w:rPr>
                    <w:t xml:space="preserve"> на </w:t>
                  </w:r>
                  <w:proofErr w:type="spellStart"/>
                  <w:r>
                    <w:rPr>
                      <w:sz w:val="24"/>
                      <w:szCs w:val="24"/>
                    </w:rPr>
                    <w:t>ціну</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учасника</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та не </w:t>
                  </w:r>
                  <w:proofErr w:type="spellStart"/>
                  <w:r>
                    <w:rPr>
                      <w:sz w:val="24"/>
                      <w:szCs w:val="24"/>
                    </w:rPr>
                    <w:t>призводить</w:t>
                  </w:r>
                  <w:proofErr w:type="spellEnd"/>
                  <w:r>
                    <w:rPr>
                      <w:sz w:val="24"/>
                      <w:szCs w:val="24"/>
                    </w:rPr>
                    <w:t xml:space="preserve"> до </w:t>
                  </w:r>
                  <w:proofErr w:type="spellStart"/>
                  <w:r>
                    <w:rPr>
                      <w:sz w:val="24"/>
                      <w:szCs w:val="24"/>
                    </w:rPr>
                    <w:t>її</w:t>
                  </w:r>
                  <w:proofErr w:type="spellEnd"/>
                  <w:r>
                    <w:rPr>
                      <w:sz w:val="24"/>
                      <w:szCs w:val="24"/>
                    </w:rPr>
                    <w:t xml:space="preserve"> </w:t>
                  </w:r>
                  <w:proofErr w:type="spellStart"/>
                  <w:r>
                    <w:rPr>
                      <w:sz w:val="24"/>
                      <w:szCs w:val="24"/>
                    </w:rPr>
                    <w:t>спотворення</w:t>
                  </w:r>
                  <w:proofErr w:type="spellEnd"/>
                  <w:r>
                    <w:rPr>
                      <w:sz w:val="24"/>
                      <w:szCs w:val="24"/>
                    </w:rPr>
                    <w:t xml:space="preserve"> та / </w:t>
                  </w:r>
                  <w:proofErr w:type="spellStart"/>
                  <w:r>
                    <w:rPr>
                      <w:sz w:val="24"/>
                      <w:szCs w:val="24"/>
                    </w:rPr>
                    <w:t>або</w:t>
                  </w:r>
                  <w:proofErr w:type="spellEnd"/>
                  <w:r>
                    <w:rPr>
                      <w:sz w:val="24"/>
                      <w:szCs w:val="24"/>
                    </w:rPr>
                    <w:t xml:space="preserve"> не </w:t>
                  </w:r>
                  <w:proofErr w:type="spellStart"/>
                  <w:r>
                    <w:rPr>
                      <w:sz w:val="24"/>
                      <w:szCs w:val="24"/>
                    </w:rPr>
                    <w:t>стосується</w:t>
                  </w:r>
                  <w:proofErr w:type="spellEnd"/>
                  <w:r>
                    <w:rPr>
                      <w:sz w:val="24"/>
                      <w:szCs w:val="24"/>
                    </w:rPr>
                    <w:t xml:space="preserve"> характеристики предмета </w:t>
                  </w:r>
                  <w:proofErr w:type="spellStart"/>
                  <w:r>
                    <w:rPr>
                      <w:sz w:val="24"/>
                      <w:szCs w:val="24"/>
                    </w:rPr>
                    <w:t>закупівлі</w:t>
                  </w:r>
                  <w:proofErr w:type="spellEnd"/>
                  <w:r>
                    <w:rPr>
                      <w:sz w:val="24"/>
                      <w:szCs w:val="24"/>
                    </w:rPr>
                    <w:t xml:space="preserve">, </w:t>
                  </w:r>
                  <w:proofErr w:type="spellStart"/>
                  <w:r>
                    <w:rPr>
                      <w:sz w:val="24"/>
                      <w:szCs w:val="24"/>
                    </w:rPr>
                    <w:t>кваліфікаційних</w:t>
                  </w:r>
                  <w:proofErr w:type="spellEnd"/>
                  <w:r>
                    <w:rPr>
                      <w:sz w:val="24"/>
                      <w:szCs w:val="24"/>
                    </w:rPr>
                    <w:t xml:space="preserve"> </w:t>
                  </w:r>
                  <w:proofErr w:type="spellStart"/>
                  <w:r>
                    <w:rPr>
                      <w:sz w:val="24"/>
                      <w:szCs w:val="24"/>
                    </w:rPr>
                    <w:t>критеріїв</w:t>
                  </w:r>
                  <w:proofErr w:type="spellEnd"/>
                  <w:r>
                    <w:rPr>
                      <w:sz w:val="24"/>
                      <w:szCs w:val="24"/>
                    </w:rPr>
                    <w:t xml:space="preserve"> до </w:t>
                  </w:r>
                  <w:proofErr w:type="spellStart"/>
                  <w:r>
                    <w:rPr>
                      <w:sz w:val="24"/>
                      <w:szCs w:val="24"/>
                    </w:rPr>
                    <w:t>учасника</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w:t>
                  </w:r>
                </w:p>
                <w:p w14:paraId="66347185"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3.</w:t>
                  </w:r>
                  <w:r>
                    <w:rPr>
                      <w:sz w:val="24"/>
                      <w:szCs w:val="24"/>
                    </w:rPr>
                    <w:tab/>
                  </w:r>
                  <w:proofErr w:type="spellStart"/>
                  <w:r>
                    <w:rPr>
                      <w:sz w:val="24"/>
                      <w:szCs w:val="24"/>
                    </w:rPr>
                    <w:t>Невірна</w:t>
                  </w:r>
                  <w:proofErr w:type="spellEnd"/>
                  <w:r>
                    <w:rPr>
                      <w:sz w:val="24"/>
                      <w:szCs w:val="24"/>
                    </w:rPr>
                    <w:t xml:space="preserve"> </w:t>
                  </w:r>
                  <w:proofErr w:type="spellStart"/>
                  <w:r>
                    <w:rPr>
                      <w:sz w:val="24"/>
                      <w:szCs w:val="24"/>
                    </w:rPr>
                    <w:t>назва</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подається</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зміст</w:t>
                  </w:r>
                  <w:proofErr w:type="spellEnd"/>
                  <w:r>
                    <w:rPr>
                      <w:sz w:val="24"/>
                      <w:szCs w:val="24"/>
                    </w:rPr>
                    <w:t xml:space="preserve"> </w:t>
                  </w:r>
                  <w:proofErr w:type="spellStart"/>
                  <w:r>
                    <w:rPr>
                      <w:sz w:val="24"/>
                      <w:szCs w:val="24"/>
                    </w:rPr>
                    <w:t>якого</w:t>
                  </w:r>
                  <w:proofErr w:type="spellEnd"/>
                  <w:r>
                    <w:rPr>
                      <w:sz w:val="24"/>
                      <w:szCs w:val="24"/>
                    </w:rPr>
                    <w:t xml:space="preserve"> </w:t>
                  </w:r>
                  <w:proofErr w:type="spellStart"/>
                  <w:r>
                    <w:rPr>
                      <w:sz w:val="24"/>
                      <w:szCs w:val="24"/>
                    </w:rPr>
                    <w:t>відповідає</w:t>
                  </w:r>
                  <w:proofErr w:type="spellEnd"/>
                  <w:r>
                    <w:rPr>
                      <w:sz w:val="24"/>
                      <w:szCs w:val="24"/>
                    </w:rPr>
                    <w:t xml:space="preserve"> </w:t>
                  </w:r>
                  <w:proofErr w:type="spellStart"/>
                  <w:r>
                    <w:rPr>
                      <w:sz w:val="24"/>
                      <w:szCs w:val="24"/>
                    </w:rPr>
                    <w:t>вимогам</w:t>
                  </w:r>
                  <w:proofErr w:type="spellEnd"/>
                  <w:r>
                    <w:rPr>
                      <w:sz w:val="24"/>
                      <w:szCs w:val="24"/>
                    </w:rPr>
                    <w:t xml:space="preserve">, </w:t>
                  </w:r>
                  <w:proofErr w:type="spellStart"/>
                  <w:r>
                    <w:rPr>
                      <w:sz w:val="24"/>
                      <w:szCs w:val="24"/>
                    </w:rPr>
                    <w:t>визначеним</w:t>
                  </w:r>
                  <w:proofErr w:type="spellEnd"/>
                  <w:r>
                    <w:rPr>
                      <w:sz w:val="24"/>
                      <w:szCs w:val="24"/>
                    </w:rPr>
                    <w:t xml:space="preserve"> </w:t>
                  </w:r>
                  <w:proofErr w:type="spellStart"/>
                  <w:r>
                    <w:rPr>
                      <w:sz w:val="24"/>
                      <w:szCs w:val="24"/>
                    </w:rPr>
                    <w:t>замовником</w:t>
                  </w:r>
                  <w:proofErr w:type="spellEnd"/>
                  <w:r>
                    <w:rPr>
                      <w:sz w:val="24"/>
                      <w:szCs w:val="24"/>
                    </w:rPr>
                    <w:t xml:space="preserve"> у </w:t>
                  </w:r>
                  <w:proofErr w:type="spellStart"/>
                  <w:r>
                    <w:rPr>
                      <w:sz w:val="24"/>
                      <w:szCs w:val="24"/>
                    </w:rPr>
                    <w:t>тендерній</w:t>
                  </w:r>
                  <w:proofErr w:type="spellEnd"/>
                  <w:r>
                    <w:rPr>
                      <w:sz w:val="24"/>
                      <w:szCs w:val="24"/>
                    </w:rPr>
                    <w:t xml:space="preserve"> </w:t>
                  </w:r>
                  <w:proofErr w:type="spellStart"/>
                  <w:r>
                    <w:rPr>
                      <w:sz w:val="24"/>
                      <w:szCs w:val="24"/>
                    </w:rPr>
                    <w:t>документації</w:t>
                  </w:r>
                  <w:proofErr w:type="spellEnd"/>
                  <w:r>
                    <w:rPr>
                      <w:sz w:val="24"/>
                      <w:szCs w:val="24"/>
                    </w:rPr>
                    <w:t>.</w:t>
                  </w:r>
                </w:p>
                <w:p w14:paraId="04F3DA7B"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4.</w:t>
                  </w:r>
                  <w:r>
                    <w:rPr>
                      <w:sz w:val="24"/>
                      <w:szCs w:val="24"/>
                    </w:rPr>
                    <w:tab/>
                  </w:r>
                  <w:proofErr w:type="spellStart"/>
                  <w:r>
                    <w:rPr>
                      <w:sz w:val="24"/>
                      <w:szCs w:val="24"/>
                    </w:rPr>
                    <w:t>Окрема</w:t>
                  </w:r>
                  <w:proofErr w:type="spellEnd"/>
                  <w:r>
                    <w:rPr>
                      <w:sz w:val="24"/>
                      <w:szCs w:val="24"/>
                    </w:rPr>
                    <w:t xml:space="preserve"> </w:t>
                  </w:r>
                  <w:proofErr w:type="spellStart"/>
                  <w:r>
                    <w:rPr>
                      <w:sz w:val="24"/>
                      <w:szCs w:val="24"/>
                    </w:rPr>
                    <w:t>сторінка</w:t>
                  </w:r>
                  <w:proofErr w:type="spellEnd"/>
                  <w:r>
                    <w:rPr>
                      <w:sz w:val="24"/>
                      <w:szCs w:val="24"/>
                    </w:rPr>
                    <w:t xml:space="preserve"> (</w:t>
                  </w:r>
                  <w:proofErr w:type="spellStart"/>
                  <w:r>
                    <w:rPr>
                      <w:sz w:val="24"/>
                      <w:szCs w:val="24"/>
                    </w:rPr>
                    <w:t>сторінки</w:t>
                  </w:r>
                  <w:proofErr w:type="spellEnd"/>
                  <w:r>
                    <w:rPr>
                      <w:sz w:val="24"/>
                      <w:szCs w:val="24"/>
                    </w:rPr>
                    <w:t xml:space="preserve">) </w:t>
                  </w:r>
                  <w:proofErr w:type="spellStart"/>
                  <w:r>
                    <w:rPr>
                      <w:sz w:val="24"/>
                      <w:szCs w:val="24"/>
                    </w:rPr>
                    <w:t>копії</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не </w:t>
                  </w:r>
                  <w:proofErr w:type="spellStart"/>
                  <w:r>
                    <w:rPr>
                      <w:sz w:val="24"/>
                      <w:szCs w:val="24"/>
                    </w:rPr>
                    <w:t>завірена</w:t>
                  </w:r>
                  <w:proofErr w:type="spellEnd"/>
                  <w:r>
                    <w:rPr>
                      <w:sz w:val="24"/>
                      <w:szCs w:val="24"/>
                    </w:rPr>
                    <w:t xml:space="preserve"> </w:t>
                  </w:r>
                  <w:proofErr w:type="spellStart"/>
                  <w:r>
                    <w:rPr>
                      <w:sz w:val="24"/>
                      <w:szCs w:val="24"/>
                    </w:rPr>
                    <w:t>підписом</w:t>
                  </w:r>
                  <w:proofErr w:type="spellEnd"/>
                  <w:r>
                    <w:rPr>
                      <w:sz w:val="24"/>
                      <w:szCs w:val="24"/>
                    </w:rPr>
                    <w:t xml:space="preserve"> та / </w:t>
                  </w:r>
                  <w:proofErr w:type="spellStart"/>
                  <w:r>
                    <w:rPr>
                      <w:sz w:val="24"/>
                      <w:szCs w:val="24"/>
                    </w:rPr>
                    <w:t>або</w:t>
                  </w:r>
                  <w:proofErr w:type="spellEnd"/>
                  <w:r>
                    <w:rPr>
                      <w:sz w:val="24"/>
                      <w:szCs w:val="24"/>
                    </w:rPr>
                    <w:t xml:space="preserve"> </w:t>
                  </w:r>
                  <w:proofErr w:type="spellStart"/>
                  <w:r>
                    <w:rPr>
                      <w:sz w:val="24"/>
                      <w:szCs w:val="24"/>
                    </w:rPr>
                    <w:t>печаткою</w:t>
                  </w:r>
                  <w:proofErr w:type="spellEnd"/>
                  <w:r>
                    <w:rPr>
                      <w:sz w:val="24"/>
                      <w:szCs w:val="24"/>
                    </w:rPr>
                    <w:t xml:space="preserve"> </w:t>
                  </w:r>
                  <w:proofErr w:type="spellStart"/>
                  <w:r>
                    <w:rPr>
                      <w:sz w:val="24"/>
                      <w:szCs w:val="24"/>
                    </w:rPr>
                    <w:t>учасника</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разі</w:t>
                  </w:r>
                  <w:proofErr w:type="spellEnd"/>
                  <w:r>
                    <w:rPr>
                      <w:sz w:val="24"/>
                      <w:szCs w:val="24"/>
                    </w:rPr>
                    <w:t xml:space="preserve"> </w:t>
                  </w:r>
                  <w:proofErr w:type="spellStart"/>
                  <w:r>
                    <w:rPr>
                      <w:sz w:val="24"/>
                      <w:szCs w:val="24"/>
                    </w:rPr>
                    <w:t>її</w:t>
                  </w:r>
                  <w:proofErr w:type="spellEnd"/>
                  <w:r>
                    <w:rPr>
                      <w:sz w:val="24"/>
                      <w:szCs w:val="24"/>
                    </w:rPr>
                    <w:t xml:space="preserve"> </w:t>
                  </w:r>
                  <w:proofErr w:type="spellStart"/>
                  <w:r>
                    <w:rPr>
                      <w:sz w:val="24"/>
                      <w:szCs w:val="24"/>
                    </w:rPr>
                    <w:t>використання</w:t>
                  </w:r>
                  <w:proofErr w:type="spellEnd"/>
                  <w:r>
                    <w:rPr>
                      <w:sz w:val="24"/>
                      <w:szCs w:val="24"/>
                    </w:rPr>
                    <w:t>).</w:t>
                  </w:r>
                </w:p>
                <w:p w14:paraId="1A114806"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5.</w:t>
                  </w:r>
                  <w:r>
                    <w:rPr>
                      <w:sz w:val="24"/>
                      <w:szCs w:val="24"/>
                    </w:rPr>
                    <w:tab/>
                    <w:t xml:space="preserve">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немає</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на </w:t>
                  </w:r>
                  <w:proofErr w:type="spellStart"/>
                  <w:r>
                    <w:rPr>
                      <w:sz w:val="24"/>
                      <w:szCs w:val="24"/>
                    </w:rPr>
                    <w:t>який</w:t>
                  </w:r>
                  <w:proofErr w:type="spellEnd"/>
                  <w:r>
                    <w:rPr>
                      <w:sz w:val="24"/>
                      <w:szCs w:val="24"/>
                    </w:rPr>
                    <w:t xml:space="preserve"> </w:t>
                  </w:r>
                  <w:proofErr w:type="spellStart"/>
                  <w:r>
                    <w:rPr>
                      <w:sz w:val="24"/>
                      <w:szCs w:val="24"/>
                    </w:rPr>
                    <w:t>посилається</w:t>
                  </w:r>
                  <w:proofErr w:type="spellEnd"/>
                  <w:r>
                    <w:rPr>
                      <w:sz w:val="24"/>
                      <w:szCs w:val="24"/>
                    </w:rPr>
                    <w:t xml:space="preserve"> </w:t>
                  </w:r>
                  <w:proofErr w:type="spellStart"/>
                  <w:r>
                    <w:rPr>
                      <w:sz w:val="24"/>
                      <w:szCs w:val="24"/>
                    </w:rPr>
                    <w:t>учасник</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своїй</w:t>
                  </w:r>
                  <w:proofErr w:type="spellEnd"/>
                  <w:r>
                    <w:rPr>
                      <w:sz w:val="24"/>
                      <w:szCs w:val="24"/>
                    </w:rPr>
                    <w:t xml:space="preserve"> </w:t>
                  </w:r>
                  <w:proofErr w:type="spellStart"/>
                  <w:r>
                    <w:rPr>
                      <w:sz w:val="24"/>
                      <w:szCs w:val="24"/>
                    </w:rPr>
                    <w:t>тендерній</w:t>
                  </w:r>
                  <w:proofErr w:type="spellEnd"/>
                  <w:r>
                    <w:rPr>
                      <w:sz w:val="24"/>
                      <w:szCs w:val="24"/>
                    </w:rPr>
                    <w:t xml:space="preserve"> </w:t>
                  </w:r>
                  <w:proofErr w:type="spellStart"/>
                  <w:r>
                    <w:rPr>
                      <w:sz w:val="24"/>
                      <w:szCs w:val="24"/>
                    </w:rPr>
                    <w:t>пропозиції</w:t>
                  </w:r>
                  <w:proofErr w:type="spellEnd"/>
                  <w:r>
                    <w:rPr>
                      <w:sz w:val="24"/>
                      <w:szCs w:val="24"/>
                    </w:rPr>
                    <w:t xml:space="preserve">, при </w:t>
                  </w:r>
                  <w:proofErr w:type="spellStart"/>
                  <w:r>
                    <w:rPr>
                      <w:sz w:val="24"/>
                      <w:szCs w:val="24"/>
                    </w:rPr>
                    <w:t>цьому</w:t>
                  </w:r>
                  <w:proofErr w:type="spellEnd"/>
                  <w:r>
                    <w:rPr>
                      <w:sz w:val="24"/>
                      <w:szCs w:val="24"/>
                    </w:rPr>
                    <w:t xml:space="preserve"> </w:t>
                  </w:r>
                  <w:proofErr w:type="spellStart"/>
                  <w:r>
                    <w:rPr>
                      <w:sz w:val="24"/>
                      <w:szCs w:val="24"/>
                    </w:rPr>
                    <w:t>замовником</w:t>
                  </w:r>
                  <w:proofErr w:type="spellEnd"/>
                  <w:r>
                    <w:rPr>
                      <w:sz w:val="24"/>
                      <w:szCs w:val="24"/>
                    </w:rPr>
                    <w:t xml:space="preserve"> не </w:t>
                  </w:r>
                  <w:proofErr w:type="spellStart"/>
                  <w:r>
                    <w:rPr>
                      <w:sz w:val="24"/>
                      <w:szCs w:val="24"/>
                    </w:rPr>
                    <w:t>вимагається</w:t>
                  </w:r>
                  <w:proofErr w:type="spellEnd"/>
                  <w:r>
                    <w:rPr>
                      <w:sz w:val="24"/>
                      <w:szCs w:val="24"/>
                    </w:rPr>
                    <w:t xml:space="preserve"> </w:t>
                  </w:r>
                  <w:proofErr w:type="spellStart"/>
                  <w:r>
                    <w:rPr>
                      <w:sz w:val="24"/>
                      <w:szCs w:val="24"/>
                    </w:rPr>
                    <w:t>подання</w:t>
                  </w:r>
                  <w:proofErr w:type="spellEnd"/>
                  <w:r>
                    <w:rPr>
                      <w:sz w:val="24"/>
                      <w:szCs w:val="24"/>
                    </w:rPr>
                    <w:t xml:space="preserve"> такого документа в </w:t>
                  </w:r>
                  <w:proofErr w:type="spellStart"/>
                  <w:r>
                    <w:rPr>
                      <w:sz w:val="24"/>
                      <w:szCs w:val="24"/>
                    </w:rPr>
                    <w:t>тендерній</w:t>
                  </w:r>
                  <w:proofErr w:type="spellEnd"/>
                  <w:r>
                    <w:rPr>
                      <w:sz w:val="24"/>
                      <w:szCs w:val="24"/>
                    </w:rPr>
                    <w:t xml:space="preserve"> </w:t>
                  </w:r>
                  <w:proofErr w:type="spellStart"/>
                  <w:r>
                    <w:rPr>
                      <w:sz w:val="24"/>
                      <w:szCs w:val="24"/>
                    </w:rPr>
                    <w:t>документації</w:t>
                  </w:r>
                  <w:proofErr w:type="spellEnd"/>
                  <w:r>
                    <w:rPr>
                      <w:sz w:val="24"/>
                      <w:szCs w:val="24"/>
                    </w:rPr>
                    <w:t>.</w:t>
                  </w:r>
                </w:p>
                <w:p w14:paraId="2404CF85" w14:textId="7CCCFE87" w:rsidR="00BD0532" w:rsidRDefault="00BD0532" w:rsidP="00F46D1B">
                  <w:pPr>
                    <w:framePr w:hSpace="180" w:wrap="around" w:vAnchor="page" w:hAnchor="page" w:x="789" w:y="851"/>
                    <w:widowControl w:val="0"/>
                    <w:ind w:left="1896" w:right="1838"/>
                    <w:jc w:val="both"/>
                    <w:rPr>
                      <w:sz w:val="24"/>
                      <w:szCs w:val="24"/>
                    </w:rPr>
                  </w:pPr>
                  <w:r>
                    <w:rPr>
                      <w:sz w:val="24"/>
                      <w:szCs w:val="24"/>
                    </w:rPr>
                    <w:t>6.</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що</w:t>
                  </w:r>
                  <w:proofErr w:type="spellEnd"/>
                  <w:r>
                    <w:rPr>
                      <w:sz w:val="24"/>
                      <w:szCs w:val="24"/>
                    </w:rPr>
                    <w:t xml:space="preserve"> не </w:t>
                  </w:r>
                  <w:proofErr w:type="spellStart"/>
                  <w:r>
                    <w:rPr>
                      <w:sz w:val="24"/>
                      <w:szCs w:val="24"/>
                    </w:rPr>
                    <w:t>містить</w:t>
                  </w:r>
                  <w:proofErr w:type="spellEnd"/>
                  <w:r>
                    <w:rPr>
                      <w:sz w:val="24"/>
                      <w:szCs w:val="24"/>
                    </w:rPr>
                    <w:t xml:space="preserve"> </w:t>
                  </w:r>
                  <w:proofErr w:type="spellStart"/>
                  <w:r>
                    <w:rPr>
                      <w:sz w:val="24"/>
                      <w:szCs w:val="24"/>
                    </w:rPr>
                    <w:t>власноручного</w:t>
                  </w:r>
                  <w:proofErr w:type="spellEnd"/>
                  <w:r>
                    <w:rPr>
                      <w:sz w:val="24"/>
                      <w:szCs w:val="24"/>
                    </w:rPr>
                    <w:t xml:space="preserve"> </w:t>
                  </w:r>
                  <w:proofErr w:type="spellStart"/>
                  <w:r>
                    <w:rPr>
                      <w:sz w:val="24"/>
                      <w:szCs w:val="24"/>
                    </w:rPr>
                    <w:t>підпису</w:t>
                  </w:r>
                  <w:proofErr w:type="spellEnd"/>
                  <w:r>
                    <w:rPr>
                      <w:sz w:val="24"/>
                      <w:szCs w:val="24"/>
                    </w:rPr>
                    <w:t xml:space="preserve"> </w:t>
                  </w:r>
                  <w:proofErr w:type="spellStart"/>
                  <w:r>
                    <w:rPr>
                      <w:sz w:val="24"/>
                      <w:szCs w:val="24"/>
                    </w:rPr>
                    <w:t>уповноваженої</w:t>
                  </w:r>
                  <w:proofErr w:type="spellEnd"/>
                  <w:r>
                    <w:rPr>
                      <w:sz w:val="24"/>
                      <w:szCs w:val="24"/>
                    </w:rPr>
                    <w:t xml:space="preserve"> особи </w:t>
                  </w:r>
                  <w:proofErr w:type="spellStart"/>
                  <w:r>
                    <w:rPr>
                      <w:sz w:val="24"/>
                      <w:szCs w:val="24"/>
                    </w:rPr>
                    <w:t>учасника</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якщо</w:t>
                  </w:r>
                  <w:proofErr w:type="spellEnd"/>
                  <w:r>
                    <w:rPr>
                      <w:sz w:val="24"/>
                      <w:szCs w:val="24"/>
                    </w:rPr>
                    <w:t xml:space="preserve"> на </w:t>
                  </w:r>
                  <w:proofErr w:type="spellStart"/>
                  <w:r>
                    <w:rPr>
                      <w:sz w:val="24"/>
                      <w:szCs w:val="24"/>
                    </w:rPr>
                    <w:t>цей</w:t>
                  </w:r>
                  <w:proofErr w:type="spellEnd"/>
                  <w:r>
                    <w:rPr>
                      <w:sz w:val="24"/>
                      <w:szCs w:val="24"/>
                    </w:rPr>
                    <w:t xml:space="preserve"> документ (</w:t>
                  </w:r>
                  <w:proofErr w:type="spellStart"/>
                  <w:r>
                    <w:rPr>
                      <w:sz w:val="24"/>
                      <w:szCs w:val="24"/>
                    </w:rPr>
                    <w:t>документи</w:t>
                  </w:r>
                  <w:proofErr w:type="spellEnd"/>
                  <w:r>
                    <w:rPr>
                      <w:sz w:val="24"/>
                      <w:szCs w:val="24"/>
                    </w:rPr>
                    <w:t xml:space="preserve">) </w:t>
                  </w:r>
                  <w:proofErr w:type="spellStart"/>
                  <w:r>
                    <w:rPr>
                      <w:sz w:val="24"/>
                      <w:szCs w:val="24"/>
                    </w:rPr>
                    <w:t>накладено</w:t>
                  </w:r>
                  <w:proofErr w:type="spellEnd"/>
                  <w:r>
                    <w:rPr>
                      <w:sz w:val="24"/>
                      <w:szCs w:val="24"/>
                    </w:rPr>
                    <w:t xml:space="preserve"> </w:t>
                  </w:r>
                  <w:proofErr w:type="spellStart"/>
                  <w:r>
                    <w:rPr>
                      <w:sz w:val="24"/>
                      <w:szCs w:val="24"/>
                    </w:rPr>
                    <w:t>її</w:t>
                  </w:r>
                  <w:proofErr w:type="spellEnd"/>
                  <w:r>
                    <w:rPr>
                      <w:sz w:val="24"/>
                      <w:szCs w:val="24"/>
                    </w:rPr>
                    <w:t xml:space="preserve"> </w:t>
                  </w:r>
                  <w:proofErr w:type="spellStart"/>
                  <w:r>
                    <w:rPr>
                      <w:sz w:val="24"/>
                      <w:szCs w:val="24"/>
                    </w:rPr>
                    <w:t>кваліфікований</w:t>
                  </w:r>
                  <w:proofErr w:type="spellEnd"/>
                  <w:r>
                    <w:rPr>
                      <w:sz w:val="24"/>
                      <w:szCs w:val="24"/>
                    </w:rPr>
                    <w:t xml:space="preserve"> </w:t>
                  </w:r>
                  <w:proofErr w:type="spellStart"/>
                  <w:r>
                    <w:rPr>
                      <w:sz w:val="24"/>
                      <w:szCs w:val="24"/>
                    </w:rPr>
                    <w:t>електронний</w:t>
                  </w:r>
                  <w:proofErr w:type="spellEnd"/>
                  <w:r>
                    <w:rPr>
                      <w:sz w:val="24"/>
                      <w:szCs w:val="24"/>
                    </w:rPr>
                    <w:t xml:space="preserve"> </w:t>
                  </w:r>
                  <w:proofErr w:type="spellStart"/>
                  <w:r>
                    <w:rPr>
                      <w:sz w:val="24"/>
                      <w:szCs w:val="24"/>
                    </w:rPr>
                    <w:t>підпис</w:t>
                  </w:r>
                  <w:proofErr w:type="spellEnd"/>
                  <w:r>
                    <w:rPr>
                      <w:sz w:val="24"/>
                      <w:szCs w:val="24"/>
                      <w:lang w:val="uk-UA"/>
                    </w:rPr>
                    <w:t xml:space="preserve"> (КЕП)</w:t>
                  </w:r>
                  <w:r>
                    <w:rPr>
                      <w:sz w:val="24"/>
                      <w:szCs w:val="24"/>
                    </w:rPr>
                    <w:t>.</w:t>
                  </w:r>
                </w:p>
                <w:p w14:paraId="6799E3C7"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7.</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складений</w:t>
                  </w:r>
                  <w:proofErr w:type="spellEnd"/>
                  <w:r>
                    <w:rPr>
                      <w:sz w:val="24"/>
                      <w:szCs w:val="24"/>
                    </w:rPr>
                    <w:t xml:space="preserve"> у </w:t>
                  </w:r>
                  <w:proofErr w:type="spellStart"/>
                  <w:r>
                    <w:rPr>
                      <w:sz w:val="24"/>
                      <w:szCs w:val="24"/>
                    </w:rPr>
                    <w:t>довільній</w:t>
                  </w:r>
                  <w:proofErr w:type="spellEnd"/>
                  <w:r>
                    <w:rPr>
                      <w:sz w:val="24"/>
                      <w:szCs w:val="24"/>
                    </w:rPr>
                    <w:t xml:space="preserve"> </w:t>
                  </w:r>
                  <w:proofErr w:type="spellStart"/>
                  <w:r>
                    <w:rPr>
                      <w:sz w:val="24"/>
                      <w:szCs w:val="24"/>
                    </w:rPr>
                    <w:t>формі</w:t>
                  </w:r>
                  <w:proofErr w:type="spellEnd"/>
                  <w:r>
                    <w:rPr>
                      <w:sz w:val="24"/>
                      <w:szCs w:val="24"/>
                    </w:rPr>
                    <w:t xml:space="preserve"> та не </w:t>
                  </w:r>
                  <w:proofErr w:type="spellStart"/>
                  <w:r>
                    <w:rPr>
                      <w:sz w:val="24"/>
                      <w:szCs w:val="24"/>
                    </w:rPr>
                    <w:t>містить</w:t>
                  </w:r>
                  <w:proofErr w:type="spellEnd"/>
                  <w:r>
                    <w:rPr>
                      <w:sz w:val="24"/>
                      <w:szCs w:val="24"/>
                    </w:rPr>
                    <w:t xml:space="preserve"> </w:t>
                  </w:r>
                  <w:proofErr w:type="spellStart"/>
                  <w:r>
                    <w:rPr>
                      <w:sz w:val="24"/>
                      <w:szCs w:val="24"/>
                    </w:rPr>
                    <w:t>вихідного</w:t>
                  </w:r>
                  <w:proofErr w:type="spellEnd"/>
                  <w:r>
                    <w:rPr>
                      <w:sz w:val="24"/>
                      <w:szCs w:val="24"/>
                    </w:rPr>
                    <w:t xml:space="preserve"> номера.</w:t>
                  </w:r>
                </w:p>
                <w:p w14:paraId="15C4278E"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8.</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що</w:t>
                  </w:r>
                  <w:proofErr w:type="spellEnd"/>
                  <w:r>
                    <w:rPr>
                      <w:sz w:val="24"/>
                      <w:szCs w:val="24"/>
                    </w:rPr>
                    <w:t xml:space="preserve"> є </w:t>
                  </w:r>
                  <w:proofErr w:type="spellStart"/>
                  <w:r>
                    <w:rPr>
                      <w:sz w:val="24"/>
                      <w:szCs w:val="24"/>
                    </w:rPr>
                    <w:t>сканованою</w:t>
                  </w:r>
                  <w:proofErr w:type="spellEnd"/>
                  <w:r>
                    <w:rPr>
                      <w:sz w:val="24"/>
                      <w:szCs w:val="24"/>
                    </w:rPr>
                    <w:t xml:space="preserve"> </w:t>
                  </w:r>
                  <w:proofErr w:type="spellStart"/>
                  <w:r>
                    <w:rPr>
                      <w:sz w:val="24"/>
                      <w:szCs w:val="24"/>
                    </w:rPr>
                    <w:t>копією</w:t>
                  </w:r>
                  <w:proofErr w:type="spellEnd"/>
                  <w:r>
                    <w:rPr>
                      <w:sz w:val="24"/>
                      <w:szCs w:val="24"/>
                    </w:rPr>
                    <w:t xml:space="preserve"> </w:t>
                  </w:r>
                  <w:proofErr w:type="spellStart"/>
                  <w:r>
                    <w:rPr>
                      <w:sz w:val="24"/>
                      <w:szCs w:val="24"/>
                    </w:rPr>
                    <w:t>оригіналу</w:t>
                  </w:r>
                  <w:proofErr w:type="spellEnd"/>
                  <w:r>
                    <w:rPr>
                      <w:sz w:val="24"/>
                      <w:szCs w:val="24"/>
                    </w:rPr>
                    <w:t xml:space="preserve"> документа/</w:t>
                  </w:r>
                  <w:proofErr w:type="spellStart"/>
                  <w:r>
                    <w:rPr>
                      <w:sz w:val="24"/>
                      <w:szCs w:val="24"/>
                    </w:rPr>
                    <w:t>електронного</w:t>
                  </w:r>
                  <w:proofErr w:type="spellEnd"/>
                  <w:r>
                    <w:rPr>
                      <w:sz w:val="24"/>
                      <w:szCs w:val="24"/>
                    </w:rPr>
                    <w:t xml:space="preserve"> документа.</w:t>
                  </w:r>
                </w:p>
                <w:p w14:paraId="212E3965"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9.</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який</w:t>
                  </w:r>
                  <w:proofErr w:type="spellEnd"/>
                  <w:r>
                    <w:rPr>
                      <w:sz w:val="24"/>
                      <w:szCs w:val="24"/>
                    </w:rPr>
                    <w:t xml:space="preserve"> </w:t>
                  </w:r>
                  <w:proofErr w:type="spellStart"/>
                  <w:r>
                    <w:rPr>
                      <w:sz w:val="24"/>
                      <w:szCs w:val="24"/>
                    </w:rPr>
                    <w:t>засвідчений</w:t>
                  </w:r>
                  <w:proofErr w:type="spellEnd"/>
                  <w:r>
                    <w:rPr>
                      <w:sz w:val="24"/>
                      <w:szCs w:val="24"/>
                    </w:rPr>
                    <w:t xml:space="preserve"> </w:t>
                  </w:r>
                  <w:proofErr w:type="spellStart"/>
                  <w:r>
                    <w:rPr>
                      <w:sz w:val="24"/>
                      <w:szCs w:val="24"/>
                    </w:rPr>
                    <w:t>підписом</w:t>
                  </w:r>
                  <w:proofErr w:type="spellEnd"/>
                  <w:r>
                    <w:rPr>
                      <w:sz w:val="24"/>
                      <w:szCs w:val="24"/>
                    </w:rPr>
                    <w:t xml:space="preserve"> </w:t>
                  </w:r>
                  <w:proofErr w:type="spellStart"/>
                  <w:r>
                    <w:rPr>
                      <w:sz w:val="24"/>
                      <w:szCs w:val="24"/>
                    </w:rPr>
                    <w:t>уповноваженої</w:t>
                  </w:r>
                  <w:proofErr w:type="spellEnd"/>
                  <w:r>
                    <w:rPr>
                      <w:sz w:val="24"/>
                      <w:szCs w:val="24"/>
                    </w:rPr>
                    <w:t xml:space="preserve"> особи </w:t>
                  </w:r>
                  <w:proofErr w:type="spellStart"/>
                  <w:r>
                    <w:rPr>
                      <w:sz w:val="24"/>
                      <w:szCs w:val="24"/>
                    </w:rPr>
                    <w:t>учасника</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та </w:t>
                  </w:r>
                  <w:proofErr w:type="spellStart"/>
                  <w:r>
                    <w:rPr>
                      <w:sz w:val="24"/>
                      <w:szCs w:val="24"/>
                    </w:rPr>
                    <w:t>додатково</w:t>
                  </w:r>
                  <w:proofErr w:type="spellEnd"/>
                  <w:r>
                    <w:rPr>
                      <w:sz w:val="24"/>
                      <w:szCs w:val="24"/>
                    </w:rPr>
                    <w:t xml:space="preserve"> </w:t>
                  </w:r>
                  <w:proofErr w:type="spellStart"/>
                  <w:r>
                    <w:rPr>
                      <w:sz w:val="24"/>
                      <w:szCs w:val="24"/>
                    </w:rPr>
                    <w:t>містить</w:t>
                  </w:r>
                  <w:proofErr w:type="spellEnd"/>
                  <w:r>
                    <w:rPr>
                      <w:sz w:val="24"/>
                      <w:szCs w:val="24"/>
                    </w:rPr>
                    <w:t xml:space="preserve"> </w:t>
                  </w:r>
                  <w:proofErr w:type="spellStart"/>
                  <w:r>
                    <w:rPr>
                      <w:sz w:val="24"/>
                      <w:szCs w:val="24"/>
                    </w:rPr>
                    <w:t>підпис</w:t>
                  </w:r>
                  <w:proofErr w:type="spellEnd"/>
                  <w:r>
                    <w:rPr>
                      <w:sz w:val="24"/>
                      <w:szCs w:val="24"/>
                    </w:rPr>
                    <w:t xml:space="preserve"> (</w:t>
                  </w:r>
                  <w:proofErr w:type="spellStart"/>
                  <w:r>
                    <w:rPr>
                      <w:sz w:val="24"/>
                      <w:szCs w:val="24"/>
                    </w:rPr>
                    <w:t>візу</w:t>
                  </w:r>
                  <w:proofErr w:type="spellEnd"/>
                  <w:r>
                    <w:rPr>
                      <w:sz w:val="24"/>
                      <w:szCs w:val="24"/>
                    </w:rPr>
                    <w:t xml:space="preserve">) особи, </w:t>
                  </w:r>
                  <w:proofErr w:type="spellStart"/>
                  <w:r>
                    <w:rPr>
                      <w:sz w:val="24"/>
                      <w:szCs w:val="24"/>
                    </w:rPr>
                    <w:t>повноваження</w:t>
                  </w:r>
                  <w:proofErr w:type="spellEnd"/>
                  <w:r>
                    <w:rPr>
                      <w:sz w:val="24"/>
                      <w:szCs w:val="24"/>
                    </w:rPr>
                    <w:t xml:space="preserve"> </w:t>
                  </w:r>
                  <w:proofErr w:type="spellStart"/>
                  <w:r>
                    <w:rPr>
                      <w:sz w:val="24"/>
                      <w:szCs w:val="24"/>
                    </w:rPr>
                    <w:t>якої</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не </w:t>
                  </w:r>
                  <w:proofErr w:type="spellStart"/>
                  <w:r>
                    <w:rPr>
                      <w:sz w:val="24"/>
                      <w:szCs w:val="24"/>
                    </w:rPr>
                    <w:t>підтверджені</w:t>
                  </w:r>
                  <w:proofErr w:type="spellEnd"/>
                  <w:r>
                    <w:rPr>
                      <w:sz w:val="24"/>
                      <w:szCs w:val="24"/>
                    </w:rPr>
                    <w:t xml:space="preserve"> (</w:t>
                  </w:r>
                  <w:proofErr w:type="spellStart"/>
                  <w:r>
                    <w:rPr>
                      <w:sz w:val="24"/>
                      <w:szCs w:val="24"/>
                    </w:rPr>
                    <w:t>наприклад</w:t>
                  </w:r>
                  <w:proofErr w:type="spellEnd"/>
                  <w:r>
                    <w:rPr>
                      <w:sz w:val="24"/>
                      <w:szCs w:val="24"/>
                    </w:rPr>
                    <w:t xml:space="preserve">, переклад документа </w:t>
                  </w:r>
                  <w:proofErr w:type="spellStart"/>
                  <w:r>
                    <w:rPr>
                      <w:sz w:val="24"/>
                      <w:szCs w:val="24"/>
                    </w:rPr>
                    <w:t>завізований</w:t>
                  </w:r>
                  <w:proofErr w:type="spellEnd"/>
                  <w:r>
                    <w:rPr>
                      <w:sz w:val="24"/>
                      <w:szCs w:val="24"/>
                    </w:rPr>
                    <w:t xml:space="preserve"> </w:t>
                  </w:r>
                  <w:proofErr w:type="spellStart"/>
                  <w:r>
                    <w:rPr>
                      <w:sz w:val="24"/>
                      <w:szCs w:val="24"/>
                    </w:rPr>
                    <w:t>перекладачем</w:t>
                  </w:r>
                  <w:proofErr w:type="spellEnd"/>
                  <w:r>
                    <w:rPr>
                      <w:sz w:val="24"/>
                      <w:szCs w:val="24"/>
                    </w:rPr>
                    <w:t xml:space="preserve"> </w:t>
                  </w:r>
                  <w:proofErr w:type="spellStart"/>
                  <w:r>
                    <w:rPr>
                      <w:sz w:val="24"/>
                      <w:szCs w:val="24"/>
                    </w:rPr>
                    <w:t>тощо</w:t>
                  </w:r>
                  <w:proofErr w:type="spellEnd"/>
                  <w:r>
                    <w:rPr>
                      <w:sz w:val="24"/>
                      <w:szCs w:val="24"/>
                    </w:rPr>
                    <w:t>).</w:t>
                  </w:r>
                </w:p>
                <w:p w14:paraId="055CA41F"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10.</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містить</w:t>
                  </w:r>
                  <w:proofErr w:type="spellEnd"/>
                  <w:r>
                    <w:rPr>
                      <w:sz w:val="24"/>
                      <w:szCs w:val="24"/>
                    </w:rPr>
                    <w:t xml:space="preserve"> (</w:t>
                  </w:r>
                  <w:proofErr w:type="spellStart"/>
                  <w:r>
                    <w:rPr>
                      <w:sz w:val="24"/>
                      <w:szCs w:val="24"/>
                    </w:rPr>
                    <w:t>містять</w:t>
                  </w:r>
                  <w:proofErr w:type="spellEnd"/>
                  <w:r>
                    <w:rPr>
                      <w:sz w:val="24"/>
                      <w:szCs w:val="24"/>
                    </w:rPr>
                    <w:t xml:space="preserve">) </w:t>
                  </w:r>
                  <w:proofErr w:type="spellStart"/>
                  <w:r>
                    <w:rPr>
                      <w:sz w:val="24"/>
                      <w:szCs w:val="24"/>
                    </w:rPr>
                    <w:t>застарілу</w:t>
                  </w:r>
                  <w:proofErr w:type="spellEnd"/>
                  <w:r>
                    <w:rPr>
                      <w:sz w:val="24"/>
                      <w:szCs w:val="24"/>
                    </w:rPr>
                    <w:t xml:space="preserve"> </w:t>
                  </w:r>
                  <w:proofErr w:type="spellStart"/>
                  <w:r>
                    <w:rPr>
                      <w:sz w:val="24"/>
                      <w:szCs w:val="24"/>
                    </w:rPr>
                    <w:t>інформацію</w:t>
                  </w:r>
                  <w:proofErr w:type="spellEnd"/>
                  <w:r>
                    <w:rPr>
                      <w:sz w:val="24"/>
                      <w:szCs w:val="24"/>
                    </w:rPr>
                    <w:t xml:space="preserve"> про </w:t>
                  </w:r>
                  <w:proofErr w:type="spellStart"/>
                  <w:r>
                    <w:rPr>
                      <w:sz w:val="24"/>
                      <w:szCs w:val="24"/>
                    </w:rPr>
                    <w:t>назву</w:t>
                  </w:r>
                  <w:proofErr w:type="spellEnd"/>
                  <w:r>
                    <w:rPr>
                      <w:sz w:val="24"/>
                      <w:szCs w:val="24"/>
                    </w:rPr>
                    <w:t xml:space="preserve"> </w:t>
                  </w:r>
                  <w:proofErr w:type="spellStart"/>
                  <w:r>
                    <w:rPr>
                      <w:sz w:val="24"/>
                      <w:szCs w:val="24"/>
                    </w:rPr>
                    <w:t>вулиці</w:t>
                  </w:r>
                  <w:proofErr w:type="spellEnd"/>
                  <w:r>
                    <w:rPr>
                      <w:sz w:val="24"/>
                      <w:szCs w:val="24"/>
                    </w:rPr>
                    <w:t xml:space="preserve">, </w:t>
                  </w:r>
                  <w:proofErr w:type="spellStart"/>
                  <w:r>
                    <w:rPr>
                      <w:sz w:val="24"/>
                      <w:szCs w:val="24"/>
                    </w:rPr>
                    <w:t>міста</w:t>
                  </w:r>
                  <w:proofErr w:type="spellEnd"/>
                  <w:r>
                    <w:rPr>
                      <w:sz w:val="24"/>
                      <w:szCs w:val="24"/>
                    </w:rPr>
                    <w:t xml:space="preserve">, </w:t>
                  </w:r>
                  <w:proofErr w:type="spellStart"/>
                  <w:r>
                    <w:rPr>
                      <w:sz w:val="24"/>
                      <w:szCs w:val="24"/>
                    </w:rPr>
                    <w:t>найменування</w:t>
                  </w:r>
                  <w:proofErr w:type="spellEnd"/>
                  <w:r>
                    <w:rPr>
                      <w:sz w:val="24"/>
                      <w:szCs w:val="24"/>
                    </w:rPr>
                    <w:t xml:space="preserve"> </w:t>
                  </w:r>
                  <w:proofErr w:type="spellStart"/>
                  <w:r>
                    <w:rPr>
                      <w:sz w:val="24"/>
                      <w:szCs w:val="24"/>
                    </w:rPr>
                    <w:t>юридичної</w:t>
                  </w:r>
                  <w:proofErr w:type="spellEnd"/>
                  <w:r>
                    <w:rPr>
                      <w:sz w:val="24"/>
                      <w:szCs w:val="24"/>
                    </w:rPr>
                    <w:t xml:space="preserve"> особи </w:t>
                  </w:r>
                  <w:proofErr w:type="spellStart"/>
                  <w:r>
                    <w:rPr>
                      <w:sz w:val="24"/>
                      <w:szCs w:val="24"/>
                    </w:rPr>
                    <w:t>тощо</w:t>
                  </w:r>
                  <w:proofErr w:type="spellEnd"/>
                  <w:r>
                    <w:rPr>
                      <w:sz w:val="24"/>
                      <w:szCs w:val="24"/>
                    </w:rPr>
                    <w:t xml:space="preserve">, у </w:t>
                  </w:r>
                  <w:proofErr w:type="spellStart"/>
                  <w:r>
                    <w:rPr>
                      <w:sz w:val="24"/>
                      <w:szCs w:val="24"/>
                    </w:rPr>
                    <w:t>зв'язку</w:t>
                  </w:r>
                  <w:proofErr w:type="spellEnd"/>
                  <w:r>
                    <w:rPr>
                      <w:sz w:val="24"/>
                      <w:szCs w:val="24"/>
                    </w:rPr>
                    <w:t xml:space="preserve"> з </w:t>
                  </w:r>
                  <w:proofErr w:type="spellStart"/>
                  <w:r>
                    <w:rPr>
                      <w:sz w:val="24"/>
                      <w:szCs w:val="24"/>
                    </w:rPr>
                    <w:t>тим</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такі</w:t>
                  </w:r>
                  <w:proofErr w:type="spellEnd"/>
                  <w:r>
                    <w:rPr>
                      <w:sz w:val="24"/>
                      <w:szCs w:val="24"/>
                    </w:rPr>
                    <w:t xml:space="preserve"> </w:t>
                  </w:r>
                  <w:proofErr w:type="spellStart"/>
                  <w:r>
                    <w:rPr>
                      <w:sz w:val="24"/>
                      <w:szCs w:val="24"/>
                    </w:rPr>
                    <w:t>назва</w:t>
                  </w:r>
                  <w:proofErr w:type="spellEnd"/>
                  <w:r>
                    <w:rPr>
                      <w:sz w:val="24"/>
                      <w:szCs w:val="24"/>
                    </w:rPr>
                    <w:t xml:space="preserve">, </w:t>
                  </w:r>
                  <w:proofErr w:type="spellStart"/>
                  <w:r>
                    <w:rPr>
                      <w:sz w:val="24"/>
                      <w:szCs w:val="24"/>
                    </w:rPr>
                    <w:t>найменування</w:t>
                  </w:r>
                  <w:proofErr w:type="spellEnd"/>
                  <w:r>
                    <w:rPr>
                      <w:sz w:val="24"/>
                      <w:szCs w:val="24"/>
                    </w:rPr>
                    <w:t xml:space="preserve"> </w:t>
                  </w:r>
                  <w:proofErr w:type="spellStart"/>
                  <w:r>
                    <w:rPr>
                      <w:sz w:val="24"/>
                      <w:szCs w:val="24"/>
                    </w:rPr>
                    <w:t>були</w:t>
                  </w:r>
                  <w:proofErr w:type="spellEnd"/>
                  <w:r>
                    <w:rPr>
                      <w:sz w:val="24"/>
                      <w:szCs w:val="24"/>
                    </w:rPr>
                    <w:t xml:space="preserve"> </w:t>
                  </w:r>
                  <w:proofErr w:type="spellStart"/>
                  <w:r>
                    <w:rPr>
                      <w:sz w:val="24"/>
                      <w:szCs w:val="24"/>
                    </w:rPr>
                    <w:t>змінені</w:t>
                  </w:r>
                  <w:proofErr w:type="spellEnd"/>
                  <w:r>
                    <w:rPr>
                      <w:sz w:val="24"/>
                      <w:szCs w:val="24"/>
                    </w:rPr>
                    <w:t xml:space="preserve"> </w:t>
                  </w:r>
                  <w:proofErr w:type="spellStart"/>
                  <w:r>
                    <w:rPr>
                      <w:sz w:val="24"/>
                      <w:szCs w:val="24"/>
                    </w:rPr>
                    <w:t>відповідно</w:t>
                  </w:r>
                  <w:proofErr w:type="spellEnd"/>
                  <w:r>
                    <w:rPr>
                      <w:sz w:val="24"/>
                      <w:szCs w:val="24"/>
                    </w:rPr>
                    <w:t xml:space="preserve"> до </w:t>
                  </w:r>
                  <w:proofErr w:type="spellStart"/>
                  <w:r>
                    <w:rPr>
                      <w:sz w:val="24"/>
                      <w:szCs w:val="24"/>
                    </w:rPr>
                    <w:t>законодавства</w:t>
                  </w:r>
                  <w:proofErr w:type="spellEnd"/>
                  <w:r>
                    <w:rPr>
                      <w:sz w:val="24"/>
                      <w:szCs w:val="24"/>
                    </w:rPr>
                    <w:t xml:space="preserve"> </w:t>
                  </w:r>
                  <w:proofErr w:type="spellStart"/>
                  <w:r>
                    <w:rPr>
                      <w:sz w:val="24"/>
                      <w:szCs w:val="24"/>
                    </w:rPr>
                    <w:t>після</w:t>
                  </w:r>
                  <w:proofErr w:type="spellEnd"/>
                  <w:r>
                    <w:rPr>
                      <w:sz w:val="24"/>
                      <w:szCs w:val="24"/>
                    </w:rPr>
                    <w:t xml:space="preserve"> того, як </w:t>
                  </w:r>
                  <w:proofErr w:type="spellStart"/>
                  <w:r>
                    <w:rPr>
                      <w:sz w:val="24"/>
                      <w:szCs w:val="24"/>
                    </w:rPr>
                    <w:t>відповідний</w:t>
                  </w:r>
                  <w:proofErr w:type="spellEnd"/>
                  <w:r>
                    <w:rPr>
                      <w:sz w:val="24"/>
                      <w:szCs w:val="24"/>
                    </w:rPr>
                    <w:t xml:space="preserve"> документ (</w:t>
                  </w:r>
                  <w:proofErr w:type="spellStart"/>
                  <w:r>
                    <w:rPr>
                      <w:sz w:val="24"/>
                      <w:szCs w:val="24"/>
                    </w:rPr>
                    <w:t>документи</w:t>
                  </w:r>
                  <w:proofErr w:type="spellEnd"/>
                  <w:r>
                    <w:rPr>
                      <w:sz w:val="24"/>
                      <w:szCs w:val="24"/>
                    </w:rPr>
                    <w:t xml:space="preserve">) </w:t>
                  </w:r>
                  <w:proofErr w:type="spellStart"/>
                  <w:r>
                    <w:rPr>
                      <w:sz w:val="24"/>
                      <w:szCs w:val="24"/>
                    </w:rPr>
                    <w:t>був</w:t>
                  </w:r>
                  <w:proofErr w:type="spellEnd"/>
                  <w:r>
                    <w:rPr>
                      <w:sz w:val="24"/>
                      <w:szCs w:val="24"/>
                    </w:rPr>
                    <w:t xml:space="preserve"> (</w:t>
                  </w:r>
                  <w:proofErr w:type="spellStart"/>
                  <w:r>
                    <w:rPr>
                      <w:sz w:val="24"/>
                      <w:szCs w:val="24"/>
                    </w:rPr>
                    <w:t>були</w:t>
                  </w:r>
                  <w:proofErr w:type="spellEnd"/>
                  <w:r>
                    <w:rPr>
                      <w:sz w:val="24"/>
                      <w:szCs w:val="24"/>
                    </w:rPr>
                    <w:t xml:space="preserve">) </w:t>
                  </w:r>
                  <w:proofErr w:type="spellStart"/>
                  <w:r>
                    <w:rPr>
                      <w:sz w:val="24"/>
                      <w:szCs w:val="24"/>
                    </w:rPr>
                    <w:t>поданий</w:t>
                  </w:r>
                  <w:proofErr w:type="spellEnd"/>
                  <w:r>
                    <w:rPr>
                      <w:sz w:val="24"/>
                      <w:szCs w:val="24"/>
                    </w:rPr>
                    <w:t xml:space="preserve"> (</w:t>
                  </w:r>
                  <w:proofErr w:type="spellStart"/>
                  <w:r>
                    <w:rPr>
                      <w:sz w:val="24"/>
                      <w:szCs w:val="24"/>
                    </w:rPr>
                    <w:t>подані</w:t>
                  </w:r>
                  <w:proofErr w:type="spellEnd"/>
                  <w:r>
                    <w:rPr>
                      <w:sz w:val="24"/>
                      <w:szCs w:val="24"/>
                    </w:rPr>
                    <w:t>).</w:t>
                  </w:r>
                </w:p>
                <w:p w14:paraId="4E10F73A"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11.</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в </w:t>
                  </w:r>
                  <w:proofErr w:type="spellStart"/>
                  <w:r>
                    <w:rPr>
                      <w:sz w:val="24"/>
                      <w:szCs w:val="24"/>
                    </w:rPr>
                    <w:t>якому</w:t>
                  </w:r>
                  <w:proofErr w:type="spellEnd"/>
                  <w:r>
                    <w:rPr>
                      <w:sz w:val="24"/>
                      <w:szCs w:val="24"/>
                    </w:rPr>
                    <w:t xml:space="preserve"> </w:t>
                  </w:r>
                  <w:proofErr w:type="spellStart"/>
                  <w:r>
                    <w:rPr>
                      <w:sz w:val="24"/>
                      <w:szCs w:val="24"/>
                    </w:rPr>
                    <w:t>позиція</w:t>
                  </w:r>
                  <w:proofErr w:type="spellEnd"/>
                  <w:r>
                    <w:rPr>
                      <w:sz w:val="24"/>
                      <w:szCs w:val="24"/>
                    </w:rPr>
                    <w:t xml:space="preserve"> </w:t>
                  </w:r>
                  <w:proofErr w:type="spellStart"/>
                  <w:r>
                    <w:rPr>
                      <w:sz w:val="24"/>
                      <w:szCs w:val="24"/>
                    </w:rPr>
                    <w:t>цифри</w:t>
                  </w:r>
                  <w:proofErr w:type="spellEnd"/>
                  <w:r>
                    <w:rPr>
                      <w:sz w:val="24"/>
                      <w:szCs w:val="24"/>
                    </w:rPr>
                    <w:t xml:space="preserve"> (цифр) у </w:t>
                  </w:r>
                  <w:proofErr w:type="spellStart"/>
                  <w:r>
                    <w:rPr>
                      <w:sz w:val="24"/>
                      <w:szCs w:val="24"/>
                    </w:rPr>
                    <w:t>сумі</w:t>
                  </w:r>
                  <w:proofErr w:type="spellEnd"/>
                  <w:r>
                    <w:rPr>
                      <w:sz w:val="24"/>
                      <w:szCs w:val="24"/>
                    </w:rPr>
                    <w:t xml:space="preserve"> є </w:t>
                  </w:r>
                  <w:proofErr w:type="spellStart"/>
                  <w:r>
                    <w:rPr>
                      <w:sz w:val="24"/>
                      <w:szCs w:val="24"/>
                    </w:rPr>
                    <w:t>некоректною</w:t>
                  </w:r>
                  <w:proofErr w:type="spellEnd"/>
                  <w:r>
                    <w:rPr>
                      <w:sz w:val="24"/>
                      <w:szCs w:val="24"/>
                    </w:rPr>
                    <w:t xml:space="preserve">, при </w:t>
                  </w:r>
                  <w:proofErr w:type="spellStart"/>
                  <w:r>
                    <w:rPr>
                      <w:sz w:val="24"/>
                      <w:szCs w:val="24"/>
                    </w:rPr>
                    <w:t>цьому</w:t>
                  </w:r>
                  <w:proofErr w:type="spellEnd"/>
                  <w:r>
                    <w:rPr>
                      <w:sz w:val="24"/>
                      <w:szCs w:val="24"/>
                    </w:rPr>
                    <w:t xml:space="preserve"> сума, </w:t>
                  </w:r>
                  <w:proofErr w:type="spellStart"/>
                  <w:r>
                    <w:rPr>
                      <w:sz w:val="24"/>
                      <w:szCs w:val="24"/>
                    </w:rPr>
                    <w:t>що</w:t>
                  </w:r>
                  <w:proofErr w:type="spellEnd"/>
                  <w:r>
                    <w:rPr>
                      <w:sz w:val="24"/>
                      <w:szCs w:val="24"/>
                    </w:rPr>
                    <w:t xml:space="preserve"> </w:t>
                  </w:r>
                  <w:proofErr w:type="spellStart"/>
                  <w:r>
                    <w:rPr>
                      <w:sz w:val="24"/>
                      <w:szCs w:val="24"/>
                    </w:rPr>
                    <w:t>зазначена</w:t>
                  </w:r>
                  <w:proofErr w:type="spellEnd"/>
                  <w:r>
                    <w:rPr>
                      <w:sz w:val="24"/>
                      <w:szCs w:val="24"/>
                    </w:rPr>
                    <w:t xml:space="preserve"> </w:t>
                  </w:r>
                  <w:proofErr w:type="spellStart"/>
                  <w:r>
                    <w:rPr>
                      <w:sz w:val="24"/>
                      <w:szCs w:val="24"/>
                    </w:rPr>
                    <w:t>прописом</w:t>
                  </w:r>
                  <w:proofErr w:type="spellEnd"/>
                  <w:r>
                    <w:rPr>
                      <w:sz w:val="24"/>
                      <w:szCs w:val="24"/>
                    </w:rPr>
                    <w:t>, є правильною.</w:t>
                  </w:r>
                </w:p>
                <w:p w14:paraId="7BE94E39"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12.</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в </w:t>
                  </w:r>
                  <w:proofErr w:type="spellStart"/>
                  <w:r>
                    <w:rPr>
                      <w:sz w:val="24"/>
                      <w:szCs w:val="24"/>
                    </w:rPr>
                    <w:t>форматі</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відрізняється</w:t>
                  </w:r>
                  <w:proofErr w:type="spellEnd"/>
                  <w:r>
                    <w:rPr>
                      <w:sz w:val="24"/>
                      <w:szCs w:val="24"/>
                    </w:rPr>
                    <w:t xml:space="preserve"> </w:t>
                  </w:r>
                  <w:proofErr w:type="spellStart"/>
                  <w:r>
                    <w:rPr>
                      <w:sz w:val="24"/>
                      <w:szCs w:val="24"/>
                    </w:rPr>
                    <w:t>від</w:t>
                  </w:r>
                  <w:proofErr w:type="spellEnd"/>
                  <w:r>
                    <w:rPr>
                      <w:sz w:val="24"/>
                      <w:szCs w:val="24"/>
                    </w:rPr>
                    <w:t xml:space="preserve"> формату, </w:t>
                  </w:r>
                  <w:proofErr w:type="spellStart"/>
                  <w:r>
                    <w:rPr>
                      <w:sz w:val="24"/>
                      <w:szCs w:val="24"/>
                    </w:rPr>
                    <w:t>який</w:t>
                  </w:r>
                  <w:proofErr w:type="spellEnd"/>
                  <w:r>
                    <w:rPr>
                      <w:sz w:val="24"/>
                      <w:szCs w:val="24"/>
                    </w:rPr>
                    <w:t xml:space="preserve"> </w:t>
                  </w:r>
                  <w:proofErr w:type="spellStart"/>
                  <w:r>
                    <w:rPr>
                      <w:sz w:val="24"/>
                      <w:szCs w:val="24"/>
                    </w:rPr>
                    <w:t>вимагається</w:t>
                  </w:r>
                  <w:proofErr w:type="spellEnd"/>
                  <w:r>
                    <w:rPr>
                      <w:sz w:val="24"/>
                      <w:szCs w:val="24"/>
                    </w:rPr>
                    <w:t xml:space="preserve"> </w:t>
                  </w:r>
                  <w:proofErr w:type="spellStart"/>
                  <w:r>
                    <w:rPr>
                      <w:sz w:val="24"/>
                      <w:szCs w:val="24"/>
                    </w:rPr>
                    <w:t>замовником</w:t>
                  </w:r>
                  <w:proofErr w:type="spellEnd"/>
                  <w:r>
                    <w:rPr>
                      <w:sz w:val="24"/>
                      <w:szCs w:val="24"/>
                    </w:rPr>
                    <w:t xml:space="preserve"> у </w:t>
                  </w:r>
                  <w:proofErr w:type="spellStart"/>
                  <w:r>
                    <w:rPr>
                      <w:sz w:val="24"/>
                      <w:szCs w:val="24"/>
                    </w:rPr>
                    <w:t>тендерній</w:t>
                  </w:r>
                  <w:proofErr w:type="spellEnd"/>
                  <w:r>
                    <w:rPr>
                      <w:sz w:val="24"/>
                      <w:szCs w:val="24"/>
                    </w:rPr>
                    <w:t xml:space="preserve"> </w:t>
                  </w:r>
                  <w:proofErr w:type="spellStart"/>
                  <w:r>
                    <w:rPr>
                      <w:sz w:val="24"/>
                      <w:szCs w:val="24"/>
                    </w:rPr>
                    <w:t>документації</w:t>
                  </w:r>
                  <w:proofErr w:type="spellEnd"/>
                  <w:r>
                    <w:rPr>
                      <w:sz w:val="24"/>
                      <w:szCs w:val="24"/>
                    </w:rPr>
                    <w:t xml:space="preserve">, при </w:t>
                  </w:r>
                  <w:proofErr w:type="spellStart"/>
                  <w:r>
                    <w:rPr>
                      <w:sz w:val="24"/>
                      <w:szCs w:val="24"/>
                    </w:rPr>
                    <w:t>цьому</w:t>
                  </w:r>
                  <w:proofErr w:type="spellEnd"/>
                  <w:r>
                    <w:rPr>
                      <w:sz w:val="24"/>
                      <w:szCs w:val="24"/>
                    </w:rPr>
                    <w:t xml:space="preserve"> </w:t>
                  </w:r>
                  <w:proofErr w:type="spellStart"/>
                  <w:r>
                    <w:rPr>
                      <w:sz w:val="24"/>
                      <w:szCs w:val="24"/>
                    </w:rPr>
                    <w:t>такий</w:t>
                  </w:r>
                  <w:proofErr w:type="spellEnd"/>
                  <w:r>
                    <w:rPr>
                      <w:sz w:val="24"/>
                      <w:szCs w:val="24"/>
                    </w:rPr>
                    <w:t xml:space="preserve"> формат документа </w:t>
                  </w:r>
                  <w:proofErr w:type="spellStart"/>
                  <w:r>
                    <w:rPr>
                      <w:sz w:val="24"/>
                      <w:szCs w:val="24"/>
                    </w:rPr>
                    <w:t>забезпечує</w:t>
                  </w:r>
                  <w:proofErr w:type="spellEnd"/>
                  <w:r>
                    <w:rPr>
                      <w:sz w:val="24"/>
                      <w:szCs w:val="24"/>
                    </w:rPr>
                    <w:t xml:space="preserve"> </w:t>
                  </w:r>
                  <w:proofErr w:type="spellStart"/>
                  <w:r>
                    <w:rPr>
                      <w:sz w:val="24"/>
                      <w:szCs w:val="24"/>
                    </w:rPr>
                    <w:t>можливість</w:t>
                  </w:r>
                  <w:proofErr w:type="spellEnd"/>
                  <w:r>
                    <w:rPr>
                      <w:sz w:val="24"/>
                      <w:szCs w:val="24"/>
                    </w:rPr>
                    <w:t xml:space="preserve"> </w:t>
                  </w:r>
                  <w:proofErr w:type="spellStart"/>
                  <w:r>
                    <w:rPr>
                      <w:sz w:val="24"/>
                      <w:szCs w:val="24"/>
                    </w:rPr>
                    <w:t>його</w:t>
                  </w:r>
                  <w:proofErr w:type="spellEnd"/>
                  <w:r>
                    <w:rPr>
                      <w:sz w:val="24"/>
                      <w:szCs w:val="24"/>
                    </w:rPr>
                    <w:t xml:space="preserve"> перегляду.</w:t>
                  </w:r>
                </w:p>
                <w:p w14:paraId="406ADEF6" w14:textId="77777777" w:rsidR="00BD0532" w:rsidRDefault="00BD0532" w:rsidP="00F46D1B">
                  <w:pPr>
                    <w:framePr w:hSpace="180" w:wrap="around" w:vAnchor="page" w:hAnchor="page" w:x="789" w:y="851"/>
                    <w:widowControl w:val="0"/>
                    <w:ind w:left="1896" w:right="1838"/>
                    <w:jc w:val="both"/>
                    <w:rPr>
                      <w:i/>
                      <w:sz w:val="24"/>
                      <w:szCs w:val="24"/>
                      <w:u w:val="single"/>
                    </w:rPr>
                  </w:pPr>
                  <w:proofErr w:type="spellStart"/>
                  <w:r>
                    <w:rPr>
                      <w:i/>
                      <w:sz w:val="24"/>
                      <w:szCs w:val="24"/>
                      <w:u w:val="single"/>
                    </w:rPr>
                    <w:t>Приклади</w:t>
                  </w:r>
                  <w:proofErr w:type="spellEnd"/>
                  <w:r>
                    <w:rPr>
                      <w:i/>
                      <w:sz w:val="24"/>
                      <w:szCs w:val="24"/>
                      <w:u w:val="single"/>
                    </w:rPr>
                    <w:t xml:space="preserve"> </w:t>
                  </w:r>
                  <w:proofErr w:type="spellStart"/>
                  <w:r>
                    <w:rPr>
                      <w:i/>
                      <w:sz w:val="24"/>
                      <w:szCs w:val="24"/>
                      <w:u w:val="single"/>
                    </w:rPr>
                    <w:t>формальних</w:t>
                  </w:r>
                  <w:proofErr w:type="spellEnd"/>
                  <w:r>
                    <w:rPr>
                      <w:i/>
                      <w:sz w:val="24"/>
                      <w:szCs w:val="24"/>
                      <w:u w:val="single"/>
                    </w:rPr>
                    <w:t xml:space="preserve"> </w:t>
                  </w:r>
                  <w:proofErr w:type="spellStart"/>
                  <w:r>
                    <w:rPr>
                      <w:i/>
                      <w:sz w:val="24"/>
                      <w:szCs w:val="24"/>
                      <w:u w:val="single"/>
                    </w:rPr>
                    <w:t>помилок</w:t>
                  </w:r>
                  <w:proofErr w:type="spellEnd"/>
                  <w:r>
                    <w:rPr>
                      <w:i/>
                      <w:sz w:val="24"/>
                      <w:szCs w:val="24"/>
                      <w:u w:val="single"/>
                    </w:rPr>
                    <w:t>:</w:t>
                  </w:r>
                </w:p>
                <w:p w14:paraId="5EF85FC1" w14:textId="543609B0" w:rsidR="00BD0532" w:rsidRDefault="00BD0532" w:rsidP="00F46D1B">
                  <w:pPr>
                    <w:framePr w:hSpace="180" w:wrap="around" w:vAnchor="page" w:hAnchor="page" w:x="789" w:y="851"/>
                    <w:widowControl w:val="0"/>
                    <w:ind w:left="1896" w:right="1838"/>
                    <w:jc w:val="both"/>
                    <w:rPr>
                      <w:sz w:val="24"/>
                      <w:szCs w:val="24"/>
                    </w:rPr>
                  </w:pPr>
                  <w:r>
                    <w:rPr>
                      <w:sz w:val="24"/>
                      <w:szCs w:val="24"/>
                    </w:rPr>
                    <w:lastRenderedPageBreak/>
                    <w:t>— «</w:t>
                  </w:r>
                  <w:proofErr w:type="spellStart"/>
                  <w:r>
                    <w:rPr>
                      <w:sz w:val="24"/>
                      <w:szCs w:val="24"/>
                    </w:rPr>
                    <w:t>Інформація</w:t>
                  </w:r>
                  <w:proofErr w:type="spellEnd"/>
                  <w:r>
                    <w:rPr>
                      <w:sz w:val="24"/>
                      <w:szCs w:val="24"/>
                    </w:rPr>
                    <w:t xml:space="preserve"> в </w:t>
                  </w:r>
                  <w:proofErr w:type="spellStart"/>
                  <w:r>
                    <w:rPr>
                      <w:sz w:val="24"/>
                      <w:szCs w:val="24"/>
                    </w:rPr>
                    <w:t>довільній</w:t>
                  </w:r>
                  <w:proofErr w:type="spellEnd"/>
                  <w:r>
                    <w:rPr>
                      <w:sz w:val="24"/>
                      <w:szCs w:val="24"/>
                    </w:rPr>
                    <w:t xml:space="preserve"> </w:t>
                  </w:r>
                  <w:proofErr w:type="spellStart"/>
                  <w:r>
                    <w:rPr>
                      <w:sz w:val="24"/>
                      <w:szCs w:val="24"/>
                    </w:rPr>
                    <w:t>формі</w:t>
                  </w:r>
                  <w:proofErr w:type="spellEnd"/>
                  <w:r>
                    <w:rPr>
                      <w:sz w:val="24"/>
                      <w:szCs w:val="24"/>
                    </w:rPr>
                    <w:t xml:space="preserve">» </w:t>
                  </w:r>
                  <w:proofErr w:type="spellStart"/>
                  <w:r>
                    <w:rPr>
                      <w:sz w:val="24"/>
                      <w:szCs w:val="24"/>
                    </w:rPr>
                    <w:t>замість</w:t>
                  </w:r>
                  <w:proofErr w:type="spellEnd"/>
                  <w:r>
                    <w:rPr>
                      <w:sz w:val="24"/>
                      <w:szCs w:val="24"/>
                    </w:rPr>
                    <w:t xml:space="preserve"> «</w:t>
                  </w:r>
                  <w:proofErr w:type="spellStart"/>
                  <w:r>
                    <w:rPr>
                      <w:sz w:val="24"/>
                      <w:szCs w:val="24"/>
                    </w:rPr>
                    <w:t>Інформація</w:t>
                  </w:r>
                  <w:proofErr w:type="spellEnd"/>
                  <w:r>
                    <w:rPr>
                      <w:sz w:val="24"/>
                      <w:szCs w:val="24"/>
                    </w:rPr>
                    <w:t>», «Лист-</w:t>
                  </w:r>
                  <w:proofErr w:type="spellStart"/>
                  <w:r>
                    <w:rPr>
                      <w:sz w:val="24"/>
                      <w:szCs w:val="24"/>
                    </w:rPr>
                    <w:t>пояснення</w:t>
                  </w:r>
                  <w:proofErr w:type="spellEnd"/>
                  <w:r>
                    <w:rPr>
                      <w:sz w:val="24"/>
                      <w:szCs w:val="24"/>
                    </w:rPr>
                    <w:t xml:space="preserve">» </w:t>
                  </w:r>
                  <w:proofErr w:type="spellStart"/>
                  <w:r>
                    <w:rPr>
                      <w:sz w:val="24"/>
                      <w:szCs w:val="24"/>
                    </w:rPr>
                    <w:t>замість</w:t>
                  </w:r>
                  <w:proofErr w:type="spellEnd"/>
                  <w:r>
                    <w:rPr>
                      <w:sz w:val="24"/>
                      <w:szCs w:val="24"/>
                    </w:rPr>
                    <w:t xml:space="preserve"> «Лист», «</w:t>
                  </w:r>
                  <w:proofErr w:type="spellStart"/>
                  <w:r>
                    <w:rPr>
                      <w:sz w:val="24"/>
                      <w:szCs w:val="24"/>
                    </w:rPr>
                    <w:t>довідка</w:t>
                  </w:r>
                  <w:proofErr w:type="spellEnd"/>
                  <w:r>
                    <w:rPr>
                      <w:sz w:val="24"/>
                      <w:szCs w:val="24"/>
                    </w:rPr>
                    <w:t xml:space="preserve">» </w:t>
                  </w:r>
                  <w:proofErr w:type="spellStart"/>
                  <w:r>
                    <w:rPr>
                      <w:sz w:val="24"/>
                      <w:szCs w:val="24"/>
                    </w:rPr>
                    <w:t>замість</w:t>
                  </w:r>
                  <w:proofErr w:type="spellEnd"/>
                  <w:r>
                    <w:rPr>
                      <w:sz w:val="24"/>
                      <w:szCs w:val="24"/>
                    </w:rPr>
                    <w:t xml:space="preserve"> «</w:t>
                  </w:r>
                  <w:proofErr w:type="spellStart"/>
                  <w:r>
                    <w:rPr>
                      <w:sz w:val="24"/>
                      <w:szCs w:val="24"/>
                    </w:rPr>
                    <w:t>гарантійний</w:t>
                  </w:r>
                  <w:proofErr w:type="spellEnd"/>
                  <w:r>
                    <w:rPr>
                      <w:sz w:val="24"/>
                      <w:szCs w:val="24"/>
                    </w:rPr>
                    <w:t xml:space="preserve"> лист», «</w:t>
                  </w:r>
                  <w:proofErr w:type="spellStart"/>
                  <w:r>
                    <w:rPr>
                      <w:sz w:val="24"/>
                      <w:szCs w:val="24"/>
                    </w:rPr>
                    <w:t>інформація</w:t>
                  </w:r>
                  <w:proofErr w:type="spellEnd"/>
                  <w:r>
                    <w:rPr>
                      <w:sz w:val="24"/>
                      <w:szCs w:val="24"/>
                    </w:rPr>
                    <w:t xml:space="preserve">» </w:t>
                  </w:r>
                  <w:proofErr w:type="spellStart"/>
                  <w:r>
                    <w:rPr>
                      <w:sz w:val="24"/>
                      <w:szCs w:val="24"/>
                    </w:rPr>
                    <w:t>замість</w:t>
                  </w:r>
                  <w:proofErr w:type="spellEnd"/>
                  <w:r>
                    <w:rPr>
                      <w:sz w:val="24"/>
                      <w:szCs w:val="24"/>
                    </w:rPr>
                    <w:t xml:space="preserve"> «</w:t>
                  </w:r>
                  <w:proofErr w:type="spellStart"/>
                  <w:r>
                    <w:rPr>
                      <w:sz w:val="24"/>
                      <w:szCs w:val="24"/>
                    </w:rPr>
                    <w:t>довідка</w:t>
                  </w:r>
                  <w:proofErr w:type="spellEnd"/>
                  <w:r>
                    <w:rPr>
                      <w:sz w:val="24"/>
                      <w:szCs w:val="24"/>
                    </w:rPr>
                    <w:t xml:space="preserve">»; </w:t>
                  </w:r>
                </w:p>
                <w:p w14:paraId="797E4787" w14:textId="381E934F" w:rsidR="00BD0532" w:rsidRDefault="00BD0532" w:rsidP="00F46D1B">
                  <w:pPr>
                    <w:framePr w:hSpace="180" w:wrap="around" w:vAnchor="page" w:hAnchor="page" w:x="789" w:y="851"/>
                    <w:widowControl w:val="0"/>
                    <w:ind w:left="1896" w:right="1838"/>
                    <w:jc w:val="both"/>
                    <w:rPr>
                      <w:sz w:val="24"/>
                      <w:szCs w:val="24"/>
                    </w:rPr>
                  </w:pPr>
                  <w:r>
                    <w:rPr>
                      <w:sz w:val="24"/>
                      <w:szCs w:val="24"/>
                    </w:rPr>
                    <w:t>— «</w:t>
                  </w:r>
                  <w:proofErr w:type="spellStart"/>
                  <w:r>
                    <w:rPr>
                      <w:sz w:val="24"/>
                      <w:szCs w:val="24"/>
                    </w:rPr>
                    <w:t>м.київ</w:t>
                  </w:r>
                  <w:proofErr w:type="spellEnd"/>
                  <w:r>
                    <w:rPr>
                      <w:sz w:val="24"/>
                      <w:szCs w:val="24"/>
                    </w:rPr>
                    <w:t xml:space="preserve">» </w:t>
                  </w:r>
                  <w:proofErr w:type="spellStart"/>
                  <w:r>
                    <w:rPr>
                      <w:sz w:val="24"/>
                      <w:szCs w:val="24"/>
                    </w:rPr>
                    <w:t>замість</w:t>
                  </w:r>
                  <w:proofErr w:type="spellEnd"/>
                  <w:r>
                    <w:rPr>
                      <w:sz w:val="24"/>
                      <w:szCs w:val="24"/>
                    </w:rPr>
                    <w:t xml:space="preserve"> «</w:t>
                  </w:r>
                  <w:proofErr w:type="spellStart"/>
                  <w:r>
                    <w:rPr>
                      <w:sz w:val="24"/>
                      <w:szCs w:val="24"/>
                    </w:rPr>
                    <w:t>м.Київ</w:t>
                  </w:r>
                  <w:proofErr w:type="spellEnd"/>
                  <w:r>
                    <w:rPr>
                      <w:sz w:val="24"/>
                      <w:szCs w:val="24"/>
                    </w:rPr>
                    <w:t>»;</w:t>
                  </w:r>
                </w:p>
                <w:p w14:paraId="7C8AECC4"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 «</w:t>
                  </w:r>
                  <w:proofErr w:type="spellStart"/>
                  <w:r>
                    <w:rPr>
                      <w:sz w:val="24"/>
                      <w:szCs w:val="24"/>
                    </w:rPr>
                    <w:t>поряд</w:t>
                  </w:r>
                  <w:proofErr w:type="spellEnd"/>
                  <w:r>
                    <w:rPr>
                      <w:sz w:val="24"/>
                      <w:szCs w:val="24"/>
                    </w:rPr>
                    <w:t xml:space="preserve"> -</w:t>
                  </w:r>
                  <w:proofErr w:type="spellStart"/>
                  <w:r>
                    <w:rPr>
                      <w:sz w:val="24"/>
                      <w:szCs w:val="24"/>
                    </w:rPr>
                    <w:t>ок</w:t>
                  </w:r>
                  <w:proofErr w:type="spellEnd"/>
                  <w:r>
                    <w:rPr>
                      <w:sz w:val="24"/>
                      <w:szCs w:val="24"/>
                    </w:rPr>
                    <w:t xml:space="preserve">» </w:t>
                  </w:r>
                  <w:proofErr w:type="spellStart"/>
                  <w:r>
                    <w:rPr>
                      <w:sz w:val="24"/>
                      <w:szCs w:val="24"/>
                    </w:rPr>
                    <w:t>замість</w:t>
                  </w:r>
                  <w:proofErr w:type="spellEnd"/>
                  <w:r>
                    <w:rPr>
                      <w:sz w:val="24"/>
                      <w:szCs w:val="24"/>
                    </w:rPr>
                    <w:t xml:space="preserve"> «поря – док»;</w:t>
                  </w:r>
                </w:p>
                <w:p w14:paraId="78AA1C9A"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 «</w:t>
                  </w:r>
                  <w:proofErr w:type="spellStart"/>
                  <w:r>
                    <w:rPr>
                      <w:sz w:val="24"/>
                      <w:szCs w:val="24"/>
                    </w:rPr>
                    <w:t>ненадається</w:t>
                  </w:r>
                  <w:proofErr w:type="spellEnd"/>
                  <w:r>
                    <w:rPr>
                      <w:sz w:val="24"/>
                      <w:szCs w:val="24"/>
                    </w:rPr>
                    <w:t xml:space="preserve">» </w:t>
                  </w:r>
                  <w:proofErr w:type="spellStart"/>
                  <w:r>
                    <w:rPr>
                      <w:sz w:val="24"/>
                      <w:szCs w:val="24"/>
                    </w:rPr>
                    <w:t>замість</w:t>
                  </w:r>
                  <w:proofErr w:type="spellEnd"/>
                  <w:r>
                    <w:rPr>
                      <w:sz w:val="24"/>
                      <w:szCs w:val="24"/>
                    </w:rPr>
                    <w:t xml:space="preserve"> «не </w:t>
                  </w:r>
                  <w:proofErr w:type="spellStart"/>
                  <w:r>
                    <w:rPr>
                      <w:sz w:val="24"/>
                      <w:szCs w:val="24"/>
                    </w:rPr>
                    <w:t>надається</w:t>
                  </w:r>
                  <w:proofErr w:type="spellEnd"/>
                  <w:r>
                    <w:rPr>
                      <w:sz w:val="24"/>
                      <w:szCs w:val="24"/>
                    </w:rPr>
                    <w:t>»»;</w:t>
                  </w:r>
                </w:p>
                <w:p w14:paraId="31183476" w14:textId="77777777" w:rsidR="00BD0532" w:rsidRDefault="00BD0532" w:rsidP="00F46D1B">
                  <w:pPr>
                    <w:framePr w:hSpace="180" w:wrap="around" w:vAnchor="page" w:hAnchor="page" w:x="789" w:y="851"/>
                    <w:widowControl w:val="0"/>
                    <w:ind w:left="1896" w:right="1838"/>
                    <w:jc w:val="both"/>
                    <w:rPr>
                      <w:sz w:val="24"/>
                      <w:szCs w:val="24"/>
                    </w:rPr>
                  </w:pPr>
                  <w:r>
                    <w:rPr>
                      <w:sz w:val="24"/>
                      <w:szCs w:val="24"/>
                    </w:rPr>
                    <w:t xml:space="preserve">— «______________№_____________» </w:t>
                  </w:r>
                  <w:proofErr w:type="spellStart"/>
                  <w:r>
                    <w:rPr>
                      <w:sz w:val="24"/>
                      <w:szCs w:val="24"/>
                    </w:rPr>
                    <w:t>замість</w:t>
                  </w:r>
                  <w:proofErr w:type="spellEnd"/>
                  <w:r>
                    <w:rPr>
                      <w:sz w:val="24"/>
                      <w:szCs w:val="24"/>
                    </w:rPr>
                    <w:t xml:space="preserve"> «14.08.2020 №320/13/14-01»</w:t>
                  </w:r>
                </w:p>
                <w:p w14:paraId="08A157BB" w14:textId="08060689" w:rsidR="00BD0532" w:rsidRPr="006C792A" w:rsidRDefault="00BD0532" w:rsidP="00F46D1B">
                  <w:pPr>
                    <w:framePr w:hSpace="180" w:wrap="around" w:vAnchor="page" w:hAnchor="page" w:x="789" w:y="851"/>
                    <w:widowControl w:val="0"/>
                    <w:ind w:left="1896" w:right="1838"/>
                    <w:jc w:val="both"/>
                    <w:rPr>
                      <w:sz w:val="24"/>
                      <w:szCs w:val="24"/>
                    </w:rPr>
                  </w:pPr>
                  <w:r>
                    <w:rPr>
                      <w:sz w:val="24"/>
                      <w:szCs w:val="24"/>
                    </w:rPr>
                    <w:t xml:space="preserve">— </w:t>
                  </w:r>
                  <w:proofErr w:type="spellStart"/>
                  <w:r>
                    <w:rPr>
                      <w:sz w:val="24"/>
                      <w:szCs w:val="24"/>
                    </w:rPr>
                    <w:t>учасник</w:t>
                  </w:r>
                  <w:proofErr w:type="spellEnd"/>
                  <w:r>
                    <w:rPr>
                      <w:sz w:val="24"/>
                      <w:szCs w:val="24"/>
                    </w:rPr>
                    <w:t xml:space="preserve"> </w:t>
                  </w:r>
                  <w:proofErr w:type="spellStart"/>
                  <w:r>
                    <w:rPr>
                      <w:sz w:val="24"/>
                      <w:szCs w:val="24"/>
                    </w:rPr>
                    <w:t>розмістив</w:t>
                  </w:r>
                  <w:proofErr w:type="spellEnd"/>
                  <w:r>
                    <w:rPr>
                      <w:sz w:val="24"/>
                      <w:szCs w:val="24"/>
                    </w:rPr>
                    <w:t xml:space="preserve"> (</w:t>
                  </w:r>
                  <w:proofErr w:type="spellStart"/>
                  <w:r>
                    <w:rPr>
                      <w:sz w:val="24"/>
                      <w:szCs w:val="24"/>
                    </w:rPr>
                    <w:t>завантажив</w:t>
                  </w:r>
                  <w:proofErr w:type="spellEnd"/>
                  <w:r>
                    <w:rPr>
                      <w:sz w:val="24"/>
                      <w:szCs w:val="24"/>
                    </w:rPr>
                    <w:t xml:space="preserve">) документ у </w:t>
                  </w:r>
                  <w:proofErr w:type="spellStart"/>
                  <w:r>
                    <w:rPr>
                      <w:sz w:val="24"/>
                      <w:szCs w:val="24"/>
                    </w:rPr>
                    <w:t>форматі</w:t>
                  </w:r>
                  <w:proofErr w:type="spellEnd"/>
                  <w:r>
                    <w:rPr>
                      <w:sz w:val="24"/>
                      <w:szCs w:val="24"/>
                    </w:rPr>
                    <w:t xml:space="preserve"> «JPG» </w:t>
                  </w:r>
                  <w:proofErr w:type="spellStart"/>
                  <w:r>
                    <w:rPr>
                      <w:sz w:val="24"/>
                      <w:szCs w:val="24"/>
                    </w:rPr>
                    <w:t>замість</w:t>
                  </w:r>
                  <w:proofErr w:type="spellEnd"/>
                  <w:r>
                    <w:rPr>
                      <w:sz w:val="24"/>
                      <w:szCs w:val="24"/>
                    </w:rPr>
                    <w:t xml:space="preserve"> документа у </w:t>
                  </w:r>
                  <w:proofErr w:type="spellStart"/>
                  <w:r>
                    <w:rPr>
                      <w:sz w:val="24"/>
                      <w:szCs w:val="24"/>
                    </w:rPr>
                    <w:t>форматі</w:t>
                  </w:r>
                  <w:proofErr w:type="spellEnd"/>
                  <w:r>
                    <w:rPr>
                      <w:sz w:val="24"/>
                      <w:szCs w:val="24"/>
                    </w:rPr>
                    <w:t xml:space="preserve"> «</w:t>
                  </w:r>
                  <w:proofErr w:type="spellStart"/>
                  <w:r>
                    <w:rPr>
                      <w:sz w:val="24"/>
                      <w:szCs w:val="24"/>
                    </w:rPr>
                    <w:t>pdf</w:t>
                  </w:r>
                  <w:proofErr w:type="spellEnd"/>
                  <w:r>
                    <w:rPr>
                      <w:sz w:val="24"/>
                      <w:szCs w:val="24"/>
                    </w:rPr>
                    <w:t>» (</w:t>
                  </w:r>
                  <w:proofErr w:type="spellStart"/>
                  <w:r w:rsidRPr="006C792A">
                    <w:rPr>
                      <w:sz w:val="24"/>
                      <w:szCs w:val="24"/>
                    </w:rPr>
                    <w:t>PortableDocumentFormat</w:t>
                  </w:r>
                  <w:proofErr w:type="spellEnd"/>
                  <w:r w:rsidRPr="006C792A">
                    <w:rPr>
                      <w:sz w:val="24"/>
                      <w:szCs w:val="24"/>
                    </w:rPr>
                    <w:t xml:space="preserve">)». </w:t>
                  </w:r>
                </w:p>
                <w:p w14:paraId="30AF51A3" w14:textId="77777777" w:rsidR="00BD0532" w:rsidRDefault="00BD0532" w:rsidP="00F46D1B">
                  <w:pPr>
                    <w:framePr w:hSpace="180" w:wrap="around" w:vAnchor="page" w:hAnchor="page" w:x="789" w:y="851"/>
                    <w:widowControl w:val="0"/>
                    <w:ind w:left="1896" w:right="1838" w:hanging="20"/>
                    <w:jc w:val="both"/>
                    <w:rPr>
                      <w:b/>
                      <w:color w:val="000000"/>
                      <w:sz w:val="24"/>
                      <w:szCs w:val="24"/>
                    </w:rPr>
                  </w:pPr>
                  <w:r w:rsidRPr="006C792A">
                    <w:rPr>
                      <w:b/>
                      <w:color w:val="000000"/>
                      <w:sz w:val="24"/>
                      <w:szCs w:val="24"/>
                    </w:rPr>
                    <w:t xml:space="preserve">У </w:t>
                  </w:r>
                  <w:proofErr w:type="spellStart"/>
                  <w:r w:rsidRPr="006C792A">
                    <w:rPr>
                      <w:b/>
                      <w:color w:val="000000"/>
                      <w:sz w:val="24"/>
                      <w:szCs w:val="24"/>
                    </w:rPr>
                    <w:t>разі</w:t>
                  </w:r>
                  <w:proofErr w:type="spellEnd"/>
                  <w:r w:rsidRPr="006C792A">
                    <w:rPr>
                      <w:b/>
                      <w:color w:val="000000"/>
                      <w:sz w:val="24"/>
                      <w:szCs w:val="24"/>
                    </w:rPr>
                    <w:t xml:space="preserve"> </w:t>
                  </w:r>
                  <w:proofErr w:type="spellStart"/>
                  <w:r w:rsidRPr="006C792A">
                    <w:rPr>
                      <w:b/>
                      <w:color w:val="000000"/>
                      <w:sz w:val="24"/>
                      <w:szCs w:val="24"/>
                    </w:rPr>
                    <w:t>здійснення</w:t>
                  </w:r>
                  <w:proofErr w:type="spellEnd"/>
                  <w:r w:rsidRPr="006C792A">
                    <w:rPr>
                      <w:b/>
                      <w:color w:val="000000"/>
                      <w:sz w:val="24"/>
                      <w:szCs w:val="24"/>
                    </w:rPr>
                    <w:t xml:space="preserve"> </w:t>
                  </w:r>
                  <w:proofErr w:type="spellStart"/>
                  <w:r w:rsidRPr="006C792A">
                    <w:rPr>
                      <w:b/>
                      <w:color w:val="000000"/>
                      <w:sz w:val="24"/>
                      <w:szCs w:val="24"/>
                    </w:rPr>
                    <w:t>закупівлі</w:t>
                  </w:r>
                  <w:proofErr w:type="spellEnd"/>
                  <w:r w:rsidRPr="006C792A">
                    <w:rPr>
                      <w:b/>
                      <w:color w:val="000000"/>
                      <w:sz w:val="24"/>
                      <w:szCs w:val="24"/>
                    </w:rPr>
                    <w:t xml:space="preserve"> </w:t>
                  </w:r>
                  <w:proofErr w:type="spellStart"/>
                  <w:r w:rsidRPr="006C792A">
                    <w:rPr>
                      <w:b/>
                      <w:color w:val="000000"/>
                      <w:sz w:val="24"/>
                      <w:szCs w:val="24"/>
                    </w:rPr>
                    <w:t>автомобілів</w:t>
                  </w:r>
                  <w:proofErr w:type="spellEnd"/>
                  <w:r w:rsidRPr="006C792A">
                    <w:rPr>
                      <w:b/>
                      <w:color w:val="000000"/>
                      <w:sz w:val="24"/>
                      <w:szCs w:val="24"/>
                    </w:rPr>
                    <w:t xml:space="preserve">, </w:t>
                  </w:r>
                  <w:proofErr w:type="spellStart"/>
                  <w:r w:rsidRPr="006C792A">
                    <w:rPr>
                      <w:b/>
                      <w:color w:val="000000"/>
                      <w:sz w:val="24"/>
                      <w:szCs w:val="24"/>
                    </w:rPr>
                    <w:t>меблів</w:t>
                  </w:r>
                  <w:proofErr w:type="spellEnd"/>
                  <w:r w:rsidRPr="006C792A">
                    <w:rPr>
                      <w:b/>
                      <w:color w:val="000000"/>
                      <w:sz w:val="24"/>
                      <w:szCs w:val="24"/>
                    </w:rPr>
                    <w:t xml:space="preserve">, </w:t>
                  </w:r>
                  <w:proofErr w:type="spellStart"/>
                  <w:r w:rsidRPr="006C792A">
                    <w:rPr>
                      <w:b/>
                      <w:color w:val="000000"/>
                      <w:sz w:val="24"/>
                      <w:szCs w:val="24"/>
                    </w:rPr>
                    <w:t>іншого</w:t>
                  </w:r>
                  <w:proofErr w:type="spellEnd"/>
                  <w:r w:rsidRPr="006C792A">
                    <w:rPr>
                      <w:b/>
                      <w:color w:val="000000"/>
                      <w:sz w:val="24"/>
                      <w:szCs w:val="24"/>
                    </w:rPr>
                    <w:t xml:space="preserve"> </w:t>
                  </w:r>
                  <w:proofErr w:type="spellStart"/>
                  <w:r w:rsidRPr="006C792A">
                    <w:rPr>
                      <w:b/>
                      <w:color w:val="000000"/>
                      <w:sz w:val="24"/>
                      <w:szCs w:val="24"/>
                    </w:rPr>
                    <w:t>обладнання</w:t>
                  </w:r>
                  <w:proofErr w:type="spellEnd"/>
                  <w:r w:rsidRPr="006C792A">
                    <w:rPr>
                      <w:b/>
                      <w:color w:val="000000"/>
                      <w:sz w:val="24"/>
                      <w:szCs w:val="24"/>
                    </w:rPr>
                    <w:t xml:space="preserve"> та </w:t>
                  </w:r>
                  <w:proofErr w:type="spellStart"/>
                  <w:r w:rsidRPr="006C792A">
                    <w:rPr>
                      <w:b/>
                      <w:color w:val="000000"/>
                      <w:sz w:val="24"/>
                      <w:szCs w:val="24"/>
                    </w:rPr>
                    <w:t>устаткування</w:t>
                  </w:r>
                  <w:proofErr w:type="spellEnd"/>
                  <w:r w:rsidRPr="006C792A">
                    <w:rPr>
                      <w:b/>
                      <w:color w:val="000000"/>
                      <w:sz w:val="24"/>
                      <w:szCs w:val="24"/>
                    </w:rPr>
                    <w:t xml:space="preserve">, </w:t>
                  </w:r>
                  <w:proofErr w:type="spellStart"/>
                  <w:r w:rsidRPr="006C792A">
                    <w:rPr>
                      <w:b/>
                      <w:color w:val="000000"/>
                      <w:sz w:val="24"/>
                      <w:szCs w:val="24"/>
                    </w:rPr>
                    <w:t>мобільних</w:t>
                  </w:r>
                  <w:proofErr w:type="spellEnd"/>
                  <w:r w:rsidRPr="006C792A">
                    <w:rPr>
                      <w:b/>
                      <w:color w:val="000000"/>
                      <w:sz w:val="24"/>
                      <w:szCs w:val="24"/>
                    </w:rPr>
                    <w:t xml:space="preserve"> </w:t>
                  </w:r>
                  <w:proofErr w:type="spellStart"/>
                  <w:r w:rsidRPr="006C792A">
                    <w:rPr>
                      <w:b/>
                      <w:color w:val="000000"/>
                      <w:sz w:val="24"/>
                      <w:szCs w:val="24"/>
                    </w:rPr>
                    <w:t>телефонів</w:t>
                  </w:r>
                  <w:proofErr w:type="spellEnd"/>
                  <w:r w:rsidRPr="006C792A">
                    <w:rPr>
                      <w:b/>
                      <w:color w:val="000000"/>
                      <w:sz w:val="24"/>
                      <w:szCs w:val="24"/>
                    </w:rPr>
                    <w:t xml:space="preserve">, </w:t>
                  </w:r>
                  <w:proofErr w:type="spellStart"/>
                  <w:r w:rsidRPr="006C792A">
                    <w:rPr>
                      <w:b/>
                      <w:color w:val="000000"/>
                      <w:sz w:val="24"/>
                      <w:szCs w:val="24"/>
                    </w:rPr>
                    <w:t>комп'ютерів</w:t>
                  </w:r>
                  <w:proofErr w:type="spellEnd"/>
                  <w:r w:rsidRPr="006C792A">
                    <w:rPr>
                      <w:b/>
                      <w:color w:val="000000"/>
                      <w:sz w:val="24"/>
                      <w:szCs w:val="24"/>
                    </w:rPr>
                    <w:t xml:space="preserve"> </w:t>
                  </w:r>
                  <w:proofErr w:type="spellStart"/>
                  <w:r w:rsidRPr="006C792A">
                    <w:rPr>
                      <w:b/>
                      <w:color w:val="000000"/>
                      <w:sz w:val="24"/>
                      <w:szCs w:val="24"/>
                    </w:rPr>
                    <w:t>державними</w:t>
                  </w:r>
                  <w:proofErr w:type="spellEnd"/>
                  <w:r w:rsidRPr="006C792A">
                    <w:rPr>
                      <w:b/>
                      <w:color w:val="000000"/>
                      <w:sz w:val="24"/>
                      <w:szCs w:val="24"/>
                    </w:rPr>
                    <w:t xml:space="preserve"> органами, а </w:t>
                  </w:r>
                  <w:proofErr w:type="spellStart"/>
                  <w:r w:rsidRPr="006C792A">
                    <w:rPr>
                      <w:b/>
                      <w:color w:val="000000"/>
                      <w:sz w:val="24"/>
                      <w:szCs w:val="24"/>
                    </w:rPr>
                    <w:t>також</w:t>
                  </w:r>
                  <w:proofErr w:type="spellEnd"/>
                  <w:r w:rsidRPr="006C792A">
                    <w:rPr>
                      <w:b/>
                      <w:color w:val="000000"/>
                      <w:sz w:val="24"/>
                      <w:szCs w:val="24"/>
                    </w:rPr>
                    <w:t xml:space="preserve"> </w:t>
                  </w:r>
                  <w:proofErr w:type="spellStart"/>
                  <w:r w:rsidRPr="006C792A">
                    <w:rPr>
                      <w:b/>
                      <w:color w:val="000000"/>
                      <w:sz w:val="24"/>
                      <w:szCs w:val="24"/>
                    </w:rPr>
                    <w:t>установами</w:t>
                  </w:r>
                  <w:proofErr w:type="spellEnd"/>
                  <w:r w:rsidRPr="006C792A">
                    <w:rPr>
                      <w:b/>
                      <w:color w:val="000000"/>
                      <w:sz w:val="24"/>
                      <w:szCs w:val="24"/>
                    </w:rPr>
                    <w:t xml:space="preserve"> та </w:t>
                  </w:r>
                  <w:proofErr w:type="spellStart"/>
                  <w:r w:rsidRPr="006C792A">
                    <w:rPr>
                      <w:b/>
                      <w:color w:val="000000"/>
                      <w:sz w:val="24"/>
                      <w:szCs w:val="24"/>
                    </w:rPr>
                    <w:t>організаціями</w:t>
                  </w:r>
                  <w:proofErr w:type="spellEnd"/>
                  <w:r w:rsidRPr="006C792A">
                    <w:rPr>
                      <w:b/>
                      <w:color w:val="000000"/>
                      <w:sz w:val="24"/>
                      <w:szCs w:val="24"/>
                    </w:rPr>
                    <w:t xml:space="preserve">, </w:t>
                  </w:r>
                  <w:proofErr w:type="spellStart"/>
                  <w:r w:rsidRPr="006C792A">
                    <w:rPr>
                      <w:b/>
                      <w:color w:val="000000"/>
                      <w:sz w:val="24"/>
                      <w:szCs w:val="24"/>
                    </w:rPr>
                    <w:t>які</w:t>
                  </w:r>
                  <w:proofErr w:type="spellEnd"/>
                  <w:r w:rsidRPr="006C792A">
                    <w:rPr>
                      <w:b/>
                      <w:color w:val="000000"/>
                      <w:sz w:val="24"/>
                      <w:szCs w:val="24"/>
                    </w:rPr>
                    <w:t xml:space="preserve"> </w:t>
                  </w:r>
                  <w:proofErr w:type="spellStart"/>
                  <w:r w:rsidRPr="006C792A">
                    <w:rPr>
                      <w:b/>
                      <w:color w:val="000000"/>
                      <w:sz w:val="24"/>
                      <w:szCs w:val="24"/>
                    </w:rPr>
                    <w:t>утримуються</w:t>
                  </w:r>
                  <w:proofErr w:type="spellEnd"/>
                  <w:r w:rsidRPr="006C792A">
                    <w:rPr>
                      <w:b/>
                      <w:color w:val="000000"/>
                      <w:sz w:val="24"/>
                      <w:szCs w:val="24"/>
                    </w:rPr>
                    <w:t xml:space="preserve"> за </w:t>
                  </w:r>
                  <w:proofErr w:type="spellStart"/>
                  <w:r w:rsidRPr="006C792A">
                    <w:rPr>
                      <w:b/>
                      <w:color w:val="000000"/>
                      <w:sz w:val="24"/>
                      <w:szCs w:val="24"/>
                    </w:rPr>
                    <w:t>рахунок</w:t>
                  </w:r>
                  <w:proofErr w:type="spellEnd"/>
                  <w:r w:rsidRPr="006C792A">
                    <w:rPr>
                      <w:b/>
                      <w:color w:val="000000"/>
                      <w:sz w:val="24"/>
                      <w:szCs w:val="24"/>
                    </w:rPr>
                    <w:t xml:space="preserve"> державного бюджету, </w:t>
                  </w:r>
                  <w:proofErr w:type="spellStart"/>
                  <w:r w:rsidRPr="006C792A">
                    <w:rPr>
                      <w:b/>
                      <w:sz w:val="24"/>
                      <w:szCs w:val="24"/>
                    </w:rPr>
                    <w:t>у</w:t>
                  </w:r>
                  <w:r w:rsidRPr="006C792A">
                    <w:rPr>
                      <w:b/>
                      <w:color w:val="000000"/>
                      <w:sz w:val="24"/>
                      <w:szCs w:val="24"/>
                    </w:rPr>
                    <w:t>часники</w:t>
                  </w:r>
                  <w:proofErr w:type="spellEnd"/>
                  <w:r w:rsidRPr="006C792A">
                    <w:rPr>
                      <w:b/>
                      <w:color w:val="000000"/>
                      <w:sz w:val="24"/>
                      <w:szCs w:val="24"/>
                    </w:rPr>
                    <w:t xml:space="preserve"> при </w:t>
                  </w:r>
                  <w:proofErr w:type="spellStart"/>
                  <w:r w:rsidRPr="006C792A">
                    <w:rPr>
                      <w:b/>
                      <w:color w:val="000000"/>
                      <w:sz w:val="24"/>
                      <w:szCs w:val="24"/>
                    </w:rPr>
                    <w:t>формуванні</w:t>
                  </w:r>
                  <w:proofErr w:type="spellEnd"/>
                  <w:r w:rsidRPr="006C792A">
                    <w:rPr>
                      <w:b/>
                      <w:color w:val="000000"/>
                      <w:sz w:val="24"/>
                      <w:szCs w:val="24"/>
                    </w:rPr>
                    <w:t xml:space="preserve"> </w:t>
                  </w:r>
                  <w:proofErr w:type="spellStart"/>
                  <w:r w:rsidRPr="006C792A">
                    <w:rPr>
                      <w:b/>
                      <w:color w:val="000000"/>
                      <w:sz w:val="24"/>
                      <w:szCs w:val="24"/>
                    </w:rPr>
                    <w:t>ціни</w:t>
                  </w:r>
                  <w:proofErr w:type="spellEnd"/>
                  <w:r w:rsidRPr="006C792A">
                    <w:rPr>
                      <w:b/>
                      <w:color w:val="000000"/>
                      <w:sz w:val="24"/>
                      <w:szCs w:val="24"/>
                    </w:rPr>
                    <w:t xml:space="preserve"> </w:t>
                  </w:r>
                  <w:proofErr w:type="spellStart"/>
                  <w:r w:rsidRPr="006C792A">
                    <w:rPr>
                      <w:b/>
                      <w:color w:val="000000"/>
                      <w:sz w:val="24"/>
                      <w:szCs w:val="24"/>
                    </w:rPr>
                    <w:t>пропозиції</w:t>
                  </w:r>
                  <w:proofErr w:type="spellEnd"/>
                  <w:r w:rsidRPr="006C792A">
                    <w:rPr>
                      <w:b/>
                      <w:color w:val="000000"/>
                      <w:sz w:val="24"/>
                      <w:szCs w:val="24"/>
                    </w:rPr>
                    <w:t xml:space="preserve"> </w:t>
                  </w:r>
                  <w:proofErr w:type="spellStart"/>
                  <w:r w:rsidRPr="006C792A">
                    <w:rPr>
                      <w:b/>
                      <w:color w:val="000000"/>
                      <w:sz w:val="24"/>
                      <w:szCs w:val="24"/>
                    </w:rPr>
                    <w:t>повинні</w:t>
                  </w:r>
                  <w:proofErr w:type="spellEnd"/>
                  <w:r w:rsidRPr="006C792A">
                    <w:rPr>
                      <w:b/>
                      <w:color w:val="000000"/>
                      <w:sz w:val="24"/>
                      <w:szCs w:val="24"/>
                    </w:rPr>
                    <w:t xml:space="preserve"> </w:t>
                  </w:r>
                  <w:proofErr w:type="spellStart"/>
                  <w:r w:rsidRPr="006C792A">
                    <w:rPr>
                      <w:b/>
                      <w:color w:val="000000"/>
                      <w:sz w:val="24"/>
                      <w:szCs w:val="24"/>
                    </w:rPr>
                    <w:t>враховувати</w:t>
                  </w:r>
                  <w:proofErr w:type="spellEnd"/>
                  <w:r w:rsidRPr="006C792A">
                    <w:rPr>
                      <w:b/>
                      <w:color w:val="000000"/>
                      <w:sz w:val="24"/>
                      <w:szCs w:val="24"/>
                    </w:rPr>
                    <w:t xml:space="preserve"> </w:t>
                  </w:r>
                  <w:proofErr w:type="spellStart"/>
                  <w:r w:rsidRPr="006C792A">
                    <w:rPr>
                      <w:b/>
                      <w:color w:val="000000"/>
                      <w:sz w:val="24"/>
                      <w:szCs w:val="24"/>
                    </w:rPr>
                    <w:t>вимоги</w:t>
                  </w:r>
                  <w:proofErr w:type="spellEnd"/>
                  <w:r w:rsidRPr="006C792A">
                    <w:rPr>
                      <w:b/>
                      <w:color w:val="000000"/>
                      <w:sz w:val="24"/>
                      <w:szCs w:val="24"/>
                    </w:rPr>
                    <w:t xml:space="preserve"> </w:t>
                  </w:r>
                  <w:r w:rsidRPr="006C792A">
                    <w:rPr>
                      <w:b/>
                      <w:sz w:val="24"/>
                      <w:szCs w:val="24"/>
                    </w:rPr>
                    <w:t>п</w:t>
                  </w:r>
                  <w:r w:rsidRPr="006C792A">
                    <w:rPr>
                      <w:b/>
                      <w:color w:val="000000"/>
                      <w:sz w:val="24"/>
                      <w:szCs w:val="24"/>
                    </w:rPr>
                    <w:t xml:space="preserve">останови </w:t>
                  </w:r>
                  <w:proofErr w:type="spellStart"/>
                  <w:r w:rsidRPr="006C792A">
                    <w:rPr>
                      <w:b/>
                      <w:color w:val="000000"/>
                      <w:sz w:val="24"/>
                      <w:szCs w:val="24"/>
                    </w:rPr>
                    <w:t>Кабінету</w:t>
                  </w:r>
                  <w:proofErr w:type="spellEnd"/>
                  <w:r w:rsidRPr="006C792A">
                    <w:rPr>
                      <w:b/>
                      <w:color w:val="000000"/>
                      <w:sz w:val="24"/>
                      <w:szCs w:val="24"/>
                    </w:rPr>
                    <w:t xml:space="preserve"> </w:t>
                  </w:r>
                  <w:proofErr w:type="spellStart"/>
                  <w:r w:rsidRPr="006C792A">
                    <w:rPr>
                      <w:b/>
                      <w:color w:val="000000"/>
                      <w:sz w:val="24"/>
                      <w:szCs w:val="24"/>
                    </w:rPr>
                    <w:t>Міністрів</w:t>
                  </w:r>
                  <w:proofErr w:type="spellEnd"/>
                  <w:r w:rsidRPr="006C792A">
                    <w:rPr>
                      <w:b/>
                      <w:color w:val="000000"/>
                      <w:sz w:val="24"/>
                      <w:szCs w:val="24"/>
                    </w:rPr>
                    <w:t xml:space="preserve"> </w:t>
                  </w:r>
                  <w:proofErr w:type="spellStart"/>
                  <w:r w:rsidRPr="006C792A">
                    <w:rPr>
                      <w:b/>
                      <w:color w:val="000000"/>
                      <w:sz w:val="24"/>
                      <w:szCs w:val="24"/>
                    </w:rPr>
                    <w:t>України</w:t>
                  </w:r>
                  <w:proofErr w:type="spellEnd"/>
                  <w:r w:rsidRPr="006C792A">
                    <w:rPr>
                      <w:b/>
                      <w:color w:val="000000"/>
                      <w:sz w:val="24"/>
                      <w:szCs w:val="24"/>
                    </w:rPr>
                    <w:t xml:space="preserve"> № 332 </w:t>
                  </w:r>
                  <w:proofErr w:type="spellStart"/>
                  <w:r w:rsidRPr="006C792A">
                    <w:rPr>
                      <w:b/>
                      <w:color w:val="000000"/>
                      <w:sz w:val="24"/>
                      <w:szCs w:val="24"/>
                    </w:rPr>
                    <w:t>від</w:t>
                  </w:r>
                  <w:proofErr w:type="spellEnd"/>
                  <w:r w:rsidRPr="006C792A">
                    <w:rPr>
                      <w:b/>
                      <w:color w:val="000000"/>
                      <w:sz w:val="24"/>
                      <w:szCs w:val="24"/>
                    </w:rPr>
                    <w:t xml:space="preserve"> 04.04.2001 р.</w:t>
                  </w:r>
                </w:p>
                <w:p w14:paraId="50DBB69A" w14:textId="77777777" w:rsidR="00BD0532" w:rsidRDefault="00BD0532" w:rsidP="00F46D1B">
                  <w:pPr>
                    <w:framePr w:hSpace="180" w:wrap="around" w:vAnchor="page" w:hAnchor="page" w:x="789" w:y="851"/>
                    <w:widowControl w:val="0"/>
                    <w:ind w:left="1896" w:right="1838" w:hanging="20"/>
                    <w:jc w:val="both"/>
                    <w:rPr>
                      <w:color w:val="000000"/>
                      <w:sz w:val="24"/>
                      <w:szCs w:val="24"/>
                    </w:rPr>
                  </w:pP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не </w:t>
                  </w:r>
                  <w:proofErr w:type="spellStart"/>
                  <w:r>
                    <w:rPr>
                      <w:color w:val="000000"/>
                      <w:sz w:val="24"/>
                      <w:szCs w:val="24"/>
                    </w:rPr>
                    <w:t>передбачені</w:t>
                  </w:r>
                  <w:proofErr w:type="spellEnd"/>
                  <w:r>
                    <w:rPr>
                      <w:color w:val="000000"/>
                      <w:sz w:val="24"/>
                      <w:szCs w:val="24"/>
                    </w:rPr>
                    <w:t xml:space="preserve"> </w:t>
                  </w:r>
                  <w:proofErr w:type="spellStart"/>
                  <w:r>
                    <w:rPr>
                      <w:color w:val="000000"/>
                      <w:sz w:val="24"/>
                      <w:szCs w:val="24"/>
                    </w:rPr>
                    <w:t>законодавством</w:t>
                  </w:r>
                  <w:proofErr w:type="spellEnd"/>
                  <w:r>
                    <w:rPr>
                      <w:color w:val="000000"/>
                      <w:sz w:val="24"/>
                      <w:szCs w:val="24"/>
                    </w:rPr>
                    <w:t xml:space="preserve"> для </w:t>
                  </w:r>
                  <w:proofErr w:type="spellStart"/>
                  <w:r>
                    <w:rPr>
                      <w:color w:val="000000"/>
                      <w:sz w:val="24"/>
                      <w:szCs w:val="24"/>
                    </w:rPr>
                    <w:t>учасників</w:t>
                  </w:r>
                  <w:proofErr w:type="spellEnd"/>
                  <w:r>
                    <w:rPr>
                      <w:color w:val="000000"/>
                      <w:sz w:val="24"/>
                      <w:szCs w:val="24"/>
                    </w:rPr>
                    <w:t xml:space="preserve"> </w:t>
                  </w:r>
                  <w:r>
                    <w:rPr>
                      <w:sz w:val="24"/>
                      <w:szCs w:val="24"/>
                    </w:rPr>
                    <w:t>—</w:t>
                  </w:r>
                  <w:r>
                    <w:rPr>
                      <w:color w:val="000000"/>
                      <w:sz w:val="24"/>
                      <w:szCs w:val="24"/>
                    </w:rPr>
                    <w:t xml:space="preserve"> </w:t>
                  </w:r>
                  <w:proofErr w:type="spellStart"/>
                  <w:r>
                    <w:rPr>
                      <w:color w:val="000000"/>
                      <w:sz w:val="24"/>
                      <w:szCs w:val="24"/>
                    </w:rPr>
                    <w:t>юридичних</w:t>
                  </w:r>
                  <w:proofErr w:type="spellEnd"/>
                  <w:r>
                    <w:rPr>
                      <w:color w:val="000000"/>
                      <w:sz w:val="24"/>
                      <w:szCs w:val="24"/>
                    </w:rPr>
                    <w:t xml:space="preserve">, </w:t>
                  </w:r>
                  <w:proofErr w:type="spellStart"/>
                  <w:r>
                    <w:rPr>
                      <w:color w:val="000000"/>
                      <w:sz w:val="24"/>
                      <w:szCs w:val="24"/>
                    </w:rPr>
                    <w:t>фізичних</w:t>
                  </w:r>
                  <w:proofErr w:type="spellEnd"/>
                  <w:r>
                    <w:rPr>
                      <w:color w:val="000000"/>
                      <w:sz w:val="24"/>
                      <w:szCs w:val="24"/>
                    </w:rPr>
                    <w:t xml:space="preserve"> </w:t>
                  </w:r>
                  <w:proofErr w:type="spellStart"/>
                  <w:r>
                    <w:rPr>
                      <w:color w:val="000000"/>
                      <w:sz w:val="24"/>
                      <w:szCs w:val="24"/>
                    </w:rPr>
                    <w:t>осіб</w:t>
                  </w:r>
                  <w:proofErr w:type="spellEnd"/>
                  <w:r>
                    <w:rPr>
                      <w:color w:val="000000"/>
                      <w:sz w:val="24"/>
                      <w:szCs w:val="24"/>
                    </w:rPr>
                    <w:t xml:space="preserve">, у тому </w:t>
                  </w:r>
                  <w:proofErr w:type="spellStart"/>
                  <w:r>
                    <w:rPr>
                      <w:color w:val="000000"/>
                      <w:sz w:val="24"/>
                      <w:szCs w:val="24"/>
                    </w:rPr>
                    <w:t>числі</w:t>
                  </w:r>
                  <w:proofErr w:type="spellEnd"/>
                  <w:r>
                    <w:rPr>
                      <w:color w:val="000000"/>
                      <w:sz w:val="24"/>
                      <w:szCs w:val="24"/>
                    </w:rPr>
                    <w:t xml:space="preserve"> </w:t>
                  </w:r>
                  <w:proofErr w:type="spellStart"/>
                  <w:r>
                    <w:rPr>
                      <w:color w:val="000000"/>
                      <w:sz w:val="24"/>
                      <w:szCs w:val="24"/>
                    </w:rPr>
                    <w:t>фізичних</w:t>
                  </w:r>
                  <w:proofErr w:type="spellEnd"/>
                  <w:r>
                    <w:rPr>
                      <w:color w:val="000000"/>
                      <w:sz w:val="24"/>
                      <w:szCs w:val="24"/>
                    </w:rPr>
                    <w:t xml:space="preserve"> </w:t>
                  </w:r>
                  <w:proofErr w:type="spellStart"/>
                  <w:r>
                    <w:rPr>
                      <w:color w:val="000000"/>
                      <w:sz w:val="24"/>
                      <w:szCs w:val="24"/>
                    </w:rPr>
                    <w:t>осіб</w:t>
                  </w:r>
                  <w:proofErr w:type="spellEnd"/>
                  <w:r>
                    <w:rPr>
                      <w:color w:val="000000"/>
                      <w:sz w:val="24"/>
                      <w:szCs w:val="24"/>
                    </w:rPr>
                    <w:t xml:space="preserve"> </w:t>
                  </w:r>
                  <w:r>
                    <w:rPr>
                      <w:sz w:val="24"/>
                      <w:szCs w:val="24"/>
                    </w:rPr>
                    <w:t>—</w:t>
                  </w:r>
                  <w:r>
                    <w:rPr>
                      <w:color w:val="000000"/>
                      <w:sz w:val="24"/>
                      <w:szCs w:val="24"/>
                    </w:rPr>
                    <w:t xml:space="preserve"> </w:t>
                  </w:r>
                  <w:proofErr w:type="spellStart"/>
                  <w:r>
                    <w:rPr>
                      <w:color w:val="000000"/>
                      <w:sz w:val="24"/>
                      <w:szCs w:val="24"/>
                    </w:rPr>
                    <w:t>підприємців</w:t>
                  </w:r>
                  <w:proofErr w:type="spellEnd"/>
                  <w:r>
                    <w:rPr>
                      <w:color w:val="000000"/>
                      <w:sz w:val="24"/>
                      <w:szCs w:val="24"/>
                    </w:rPr>
                    <w:t xml:space="preserve">, не </w:t>
                  </w:r>
                  <w:proofErr w:type="spellStart"/>
                  <w:r>
                    <w:rPr>
                      <w:color w:val="000000"/>
                      <w:sz w:val="24"/>
                      <w:szCs w:val="24"/>
                    </w:rPr>
                    <w:t>подаються</w:t>
                  </w:r>
                  <w:proofErr w:type="spellEnd"/>
                  <w:r>
                    <w:rPr>
                      <w:color w:val="000000"/>
                      <w:sz w:val="24"/>
                      <w:szCs w:val="24"/>
                    </w:rPr>
                    <w:t xml:space="preserve"> ними у </w:t>
                  </w:r>
                  <w:proofErr w:type="spellStart"/>
                  <w:r>
                    <w:rPr>
                      <w:color w:val="000000"/>
                      <w:sz w:val="24"/>
                      <w:szCs w:val="24"/>
                    </w:rPr>
                    <w:t>складі</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w:t>
                  </w:r>
                  <w:proofErr w:type="spellStart"/>
                  <w:r>
                    <w:rPr>
                      <w:color w:val="000000"/>
                      <w:sz w:val="24"/>
                      <w:szCs w:val="24"/>
                    </w:rPr>
                    <w:t>Відсутність</w:t>
                  </w:r>
                  <w:proofErr w:type="spellEnd"/>
                  <w:r>
                    <w:rPr>
                      <w:color w:val="000000"/>
                      <w:sz w:val="24"/>
                      <w:szCs w:val="24"/>
                    </w:rPr>
                    <w:t xml:space="preserve"> </w:t>
                  </w:r>
                  <w:proofErr w:type="spellStart"/>
                  <w:r>
                    <w:rPr>
                      <w:color w:val="000000"/>
                      <w:sz w:val="24"/>
                      <w:szCs w:val="24"/>
                    </w:rPr>
                    <w:t>документів</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не </w:t>
                  </w:r>
                  <w:proofErr w:type="spellStart"/>
                  <w:r>
                    <w:rPr>
                      <w:color w:val="000000"/>
                      <w:sz w:val="24"/>
                      <w:szCs w:val="24"/>
                    </w:rPr>
                    <w:t>передбачені</w:t>
                  </w:r>
                  <w:proofErr w:type="spellEnd"/>
                  <w:r>
                    <w:rPr>
                      <w:color w:val="000000"/>
                      <w:sz w:val="24"/>
                      <w:szCs w:val="24"/>
                    </w:rPr>
                    <w:t xml:space="preserve"> </w:t>
                  </w:r>
                  <w:proofErr w:type="spellStart"/>
                  <w:r>
                    <w:rPr>
                      <w:color w:val="000000"/>
                      <w:sz w:val="24"/>
                      <w:szCs w:val="24"/>
                    </w:rPr>
                    <w:t>законодавством</w:t>
                  </w:r>
                  <w:proofErr w:type="spellEnd"/>
                  <w:r>
                    <w:rPr>
                      <w:color w:val="000000"/>
                      <w:sz w:val="24"/>
                      <w:szCs w:val="24"/>
                    </w:rPr>
                    <w:t xml:space="preserve"> для </w:t>
                  </w:r>
                  <w:proofErr w:type="spellStart"/>
                  <w:r>
                    <w:rPr>
                      <w:color w:val="000000"/>
                      <w:sz w:val="24"/>
                      <w:szCs w:val="24"/>
                    </w:rPr>
                    <w:t>учасників</w:t>
                  </w:r>
                  <w:proofErr w:type="spellEnd"/>
                  <w:r>
                    <w:rPr>
                      <w:color w:val="000000"/>
                      <w:sz w:val="24"/>
                      <w:szCs w:val="24"/>
                    </w:rPr>
                    <w:t xml:space="preserve"> </w:t>
                  </w:r>
                  <w:r>
                    <w:rPr>
                      <w:sz w:val="24"/>
                      <w:szCs w:val="24"/>
                    </w:rPr>
                    <w:t>—</w:t>
                  </w:r>
                  <w:r>
                    <w:rPr>
                      <w:color w:val="000000"/>
                      <w:sz w:val="24"/>
                      <w:szCs w:val="24"/>
                    </w:rPr>
                    <w:t xml:space="preserve"> </w:t>
                  </w:r>
                  <w:proofErr w:type="spellStart"/>
                  <w:r>
                    <w:rPr>
                      <w:color w:val="000000"/>
                      <w:sz w:val="24"/>
                      <w:szCs w:val="24"/>
                    </w:rPr>
                    <w:t>юридичних</w:t>
                  </w:r>
                  <w:proofErr w:type="spellEnd"/>
                  <w:r>
                    <w:rPr>
                      <w:color w:val="000000"/>
                      <w:sz w:val="24"/>
                      <w:szCs w:val="24"/>
                    </w:rPr>
                    <w:t xml:space="preserve">, </w:t>
                  </w:r>
                  <w:proofErr w:type="spellStart"/>
                  <w:r>
                    <w:rPr>
                      <w:color w:val="000000"/>
                      <w:sz w:val="24"/>
                      <w:szCs w:val="24"/>
                    </w:rPr>
                    <w:t>фізичних</w:t>
                  </w:r>
                  <w:proofErr w:type="spellEnd"/>
                  <w:r>
                    <w:rPr>
                      <w:color w:val="000000"/>
                      <w:sz w:val="24"/>
                      <w:szCs w:val="24"/>
                    </w:rPr>
                    <w:t xml:space="preserve"> </w:t>
                  </w:r>
                  <w:proofErr w:type="spellStart"/>
                  <w:r>
                    <w:rPr>
                      <w:color w:val="000000"/>
                      <w:sz w:val="24"/>
                      <w:szCs w:val="24"/>
                    </w:rPr>
                    <w:t>осіб</w:t>
                  </w:r>
                  <w:proofErr w:type="spellEnd"/>
                  <w:r>
                    <w:rPr>
                      <w:color w:val="000000"/>
                      <w:sz w:val="24"/>
                      <w:szCs w:val="24"/>
                    </w:rPr>
                    <w:t xml:space="preserve">, у тому </w:t>
                  </w:r>
                  <w:proofErr w:type="spellStart"/>
                  <w:r>
                    <w:rPr>
                      <w:color w:val="000000"/>
                      <w:sz w:val="24"/>
                      <w:szCs w:val="24"/>
                    </w:rPr>
                    <w:t>числі</w:t>
                  </w:r>
                  <w:proofErr w:type="spellEnd"/>
                  <w:r>
                    <w:rPr>
                      <w:color w:val="000000"/>
                      <w:sz w:val="24"/>
                      <w:szCs w:val="24"/>
                    </w:rPr>
                    <w:t xml:space="preserve"> </w:t>
                  </w:r>
                  <w:proofErr w:type="spellStart"/>
                  <w:r>
                    <w:rPr>
                      <w:color w:val="000000"/>
                      <w:sz w:val="24"/>
                      <w:szCs w:val="24"/>
                    </w:rPr>
                    <w:t>фізичних</w:t>
                  </w:r>
                  <w:proofErr w:type="spellEnd"/>
                  <w:r>
                    <w:rPr>
                      <w:color w:val="000000"/>
                      <w:sz w:val="24"/>
                      <w:szCs w:val="24"/>
                    </w:rPr>
                    <w:t xml:space="preserve"> </w:t>
                  </w:r>
                  <w:proofErr w:type="spellStart"/>
                  <w:r>
                    <w:rPr>
                      <w:color w:val="000000"/>
                      <w:sz w:val="24"/>
                      <w:szCs w:val="24"/>
                    </w:rPr>
                    <w:t>осіб</w:t>
                  </w:r>
                  <w:proofErr w:type="spellEnd"/>
                  <w:r>
                    <w:rPr>
                      <w:color w:val="000000"/>
                      <w:sz w:val="24"/>
                      <w:szCs w:val="24"/>
                    </w:rPr>
                    <w:t xml:space="preserve"> </w:t>
                  </w:r>
                  <w:r>
                    <w:rPr>
                      <w:sz w:val="24"/>
                      <w:szCs w:val="24"/>
                    </w:rPr>
                    <w:t>—</w:t>
                  </w:r>
                  <w:r>
                    <w:rPr>
                      <w:color w:val="000000"/>
                      <w:sz w:val="24"/>
                      <w:szCs w:val="24"/>
                    </w:rPr>
                    <w:t xml:space="preserve"> </w:t>
                  </w:r>
                  <w:proofErr w:type="spellStart"/>
                  <w:r>
                    <w:rPr>
                      <w:color w:val="000000"/>
                      <w:sz w:val="24"/>
                      <w:szCs w:val="24"/>
                    </w:rPr>
                    <w:t>підприємців</w:t>
                  </w:r>
                  <w:proofErr w:type="spellEnd"/>
                  <w:r>
                    <w:rPr>
                      <w:color w:val="000000"/>
                      <w:sz w:val="24"/>
                      <w:szCs w:val="24"/>
                    </w:rPr>
                    <w:t xml:space="preserve">, у </w:t>
                  </w:r>
                  <w:proofErr w:type="spellStart"/>
                  <w:r>
                    <w:rPr>
                      <w:color w:val="000000"/>
                      <w:sz w:val="24"/>
                      <w:szCs w:val="24"/>
                    </w:rPr>
                    <w:t>складі</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не </w:t>
                  </w:r>
                  <w:proofErr w:type="spellStart"/>
                  <w:r>
                    <w:rPr>
                      <w:color w:val="000000"/>
                      <w:sz w:val="24"/>
                      <w:szCs w:val="24"/>
                    </w:rPr>
                    <w:t>може</w:t>
                  </w:r>
                  <w:proofErr w:type="spellEnd"/>
                  <w:r>
                    <w:rPr>
                      <w:color w:val="000000"/>
                      <w:sz w:val="24"/>
                      <w:szCs w:val="24"/>
                    </w:rPr>
                    <w:t xml:space="preserve"> бути </w:t>
                  </w:r>
                  <w:proofErr w:type="spellStart"/>
                  <w:r>
                    <w:rPr>
                      <w:color w:val="000000"/>
                      <w:sz w:val="24"/>
                      <w:szCs w:val="24"/>
                    </w:rPr>
                    <w:t>підставою</w:t>
                  </w:r>
                  <w:proofErr w:type="spellEnd"/>
                  <w:r>
                    <w:rPr>
                      <w:color w:val="000000"/>
                      <w:sz w:val="24"/>
                      <w:szCs w:val="24"/>
                    </w:rPr>
                    <w:t xml:space="preserve"> для </w:t>
                  </w:r>
                  <w:proofErr w:type="spellStart"/>
                  <w:r>
                    <w:rPr>
                      <w:color w:val="000000"/>
                      <w:sz w:val="24"/>
                      <w:szCs w:val="24"/>
                    </w:rPr>
                    <w:t>її</w:t>
                  </w:r>
                  <w:proofErr w:type="spellEnd"/>
                  <w:r>
                    <w:rPr>
                      <w:color w:val="000000"/>
                      <w:sz w:val="24"/>
                      <w:szCs w:val="24"/>
                    </w:rPr>
                    <w:t xml:space="preserve"> </w:t>
                  </w:r>
                  <w:proofErr w:type="spellStart"/>
                  <w:r>
                    <w:rPr>
                      <w:color w:val="000000"/>
                      <w:sz w:val="24"/>
                      <w:szCs w:val="24"/>
                    </w:rPr>
                    <w:t>відхилення</w:t>
                  </w:r>
                  <w:proofErr w:type="spellEnd"/>
                  <w:r>
                    <w:rPr>
                      <w:color w:val="000000"/>
                      <w:sz w:val="24"/>
                      <w:szCs w:val="24"/>
                    </w:rPr>
                    <w:t xml:space="preserve"> </w:t>
                  </w:r>
                  <w:proofErr w:type="spellStart"/>
                  <w:r>
                    <w:rPr>
                      <w:color w:val="000000"/>
                      <w:sz w:val="24"/>
                      <w:szCs w:val="24"/>
                    </w:rPr>
                    <w:t>замовником</w:t>
                  </w:r>
                  <w:proofErr w:type="spellEnd"/>
                  <w:r>
                    <w:rPr>
                      <w:color w:val="000000"/>
                      <w:sz w:val="24"/>
                      <w:szCs w:val="24"/>
                    </w:rPr>
                    <w:t>.</w:t>
                  </w:r>
                </w:p>
                <w:p w14:paraId="17F90A5D" w14:textId="77777777" w:rsidR="00BD0532" w:rsidRDefault="00BD0532" w:rsidP="00F46D1B">
                  <w:pPr>
                    <w:framePr w:hSpace="180" w:wrap="around" w:vAnchor="page" w:hAnchor="page" w:x="789" w:y="851"/>
                    <w:widowControl w:val="0"/>
                    <w:ind w:left="1896" w:right="1838" w:hanging="20"/>
                    <w:jc w:val="both"/>
                    <w:rPr>
                      <w:b/>
                      <w:color w:val="000000"/>
                      <w:sz w:val="24"/>
                      <w:szCs w:val="24"/>
                    </w:rPr>
                  </w:pPr>
                  <w:r>
                    <w:rPr>
                      <w:b/>
                      <w:color w:val="000000"/>
                      <w:sz w:val="24"/>
                      <w:szCs w:val="24"/>
                    </w:rPr>
                    <w:t>УВАГА!!!</w:t>
                  </w:r>
                </w:p>
                <w:p w14:paraId="480F5226" w14:textId="77777777" w:rsidR="00BD0532" w:rsidRDefault="00BD0532" w:rsidP="00F46D1B">
                  <w:pPr>
                    <w:framePr w:hSpace="180" w:wrap="around" w:vAnchor="page" w:hAnchor="page" w:x="789" w:y="851"/>
                    <w:widowControl w:val="0"/>
                    <w:ind w:left="1896" w:right="1838"/>
                    <w:jc w:val="both"/>
                    <w:rPr>
                      <w:b/>
                      <w:color w:val="000000"/>
                      <w:sz w:val="24"/>
                      <w:szCs w:val="24"/>
                    </w:rPr>
                  </w:pPr>
                  <w:proofErr w:type="spellStart"/>
                  <w:r>
                    <w:rPr>
                      <w:b/>
                      <w:color w:val="000000"/>
                      <w:sz w:val="24"/>
                      <w:szCs w:val="24"/>
                    </w:rPr>
                    <w:t>Відповідно</w:t>
                  </w:r>
                  <w:proofErr w:type="spellEnd"/>
                  <w:r>
                    <w:rPr>
                      <w:b/>
                      <w:color w:val="000000"/>
                      <w:sz w:val="24"/>
                      <w:szCs w:val="24"/>
                    </w:rPr>
                    <w:t xml:space="preserve"> до </w:t>
                  </w:r>
                  <w:proofErr w:type="spellStart"/>
                  <w:r>
                    <w:rPr>
                      <w:b/>
                      <w:color w:val="000000"/>
                      <w:sz w:val="24"/>
                      <w:szCs w:val="24"/>
                    </w:rPr>
                    <w:t>частини</w:t>
                  </w:r>
                  <w:proofErr w:type="spellEnd"/>
                  <w:r>
                    <w:rPr>
                      <w:b/>
                      <w:color w:val="000000"/>
                      <w:sz w:val="24"/>
                      <w:szCs w:val="24"/>
                    </w:rPr>
                    <w:t xml:space="preserve"> </w:t>
                  </w:r>
                  <w:proofErr w:type="spellStart"/>
                  <w:r>
                    <w:rPr>
                      <w:b/>
                      <w:color w:val="000000"/>
                      <w:sz w:val="24"/>
                      <w:szCs w:val="24"/>
                    </w:rPr>
                    <w:t>третьої</w:t>
                  </w:r>
                  <w:proofErr w:type="spellEnd"/>
                  <w:r>
                    <w:rPr>
                      <w:b/>
                      <w:color w:val="000000"/>
                      <w:sz w:val="24"/>
                      <w:szCs w:val="24"/>
                    </w:rPr>
                    <w:t xml:space="preserve"> </w:t>
                  </w:r>
                  <w:proofErr w:type="spellStart"/>
                  <w:r>
                    <w:rPr>
                      <w:b/>
                      <w:color w:val="000000"/>
                      <w:sz w:val="24"/>
                      <w:szCs w:val="24"/>
                    </w:rPr>
                    <w:t>статті</w:t>
                  </w:r>
                  <w:proofErr w:type="spellEnd"/>
                  <w:r>
                    <w:rPr>
                      <w:b/>
                      <w:color w:val="000000"/>
                      <w:sz w:val="24"/>
                      <w:szCs w:val="24"/>
                    </w:rPr>
                    <w:t xml:space="preserve"> 12 Закону </w:t>
                  </w:r>
                  <w:proofErr w:type="spellStart"/>
                  <w:r>
                    <w:rPr>
                      <w:b/>
                      <w:color w:val="000000"/>
                      <w:sz w:val="24"/>
                      <w:szCs w:val="24"/>
                    </w:rPr>
                    <w:t>під</w:t>
                  </w:r>
                  <w:proofErr w:type="spellEnd"/>
                  <w:r>
                    <w:rPr>
                      <w:b/>
                      <w:color w:val="000000"/>
                      <w:sz w:val="24"/>
                      <w:szCs w:val="24"/>
                    </w:rPr>
                    <w:t xml:space="preserve"> час </w:t>
                  </w:r>
                  <w:proofErr w:type="spellStart"/>
                  <w:r>
                    <w:rPr>
                      <w:b/>
                      <w:color w:val="000000"/>
                      <w:sz w:val="24"/>
                      <w:szCs w:val="24"/>
                    </w:rPr>
                    <w:t>використання</w:t>
                  </w:r>
                  <w:proofErr w:type="spellEnd"/>
                  <w:r>
                    <w:rPr>
                      <w:b/>
                      <w:color w:val="000000"/>
                      <w:sz w:val="24"/>
                      <w:szCs w:val="24"/>
                    </w:rPr>
                    <w:t xml:space="preserve"> </w:t>
                  </w:r>
                  <w:proofErr w:type="spellStart"/>
                  <w:r>
                    <w:rPr>
                      <w:b/>
                      <w:color w:val="000000"/>
                      <w:sz w:val="24"/>
                      <w:szCs w:val="24"/>
                    </w:rPr>
                    <w:t>електронної</w:t>
                  </w:r>
                  <w:proofErr w:type="spellEnd"/>
                  <w:r>
                    <w:rPr>
                      <w:b/>
                      <w:color w:val="000000"/>
                      <w:sz w:val="24"/>
                      <w:szCs w:val="24"/>
                    </w:rPr>
                    <w:t xml:space="preserve"> </w:t>
                  </w:r>
                  <w:proofErr w:type="spellStart"/>
                  <w:r>
                    <w:rPr>
                      <w:b/>
                      <w:color w:val="000000"/>
                      <w:sz w:val="24"/>
                      <w:szCs w:val="24"/>
                    </w:rPr>
                    <w:t>системи</w:t>
                  </w:r>
                  <w:proofErr w:type="spellEnd"/>
                  <w:r>
                    <w:rPr>
                      <w:b/>
                      <w:color w:val="000000"/>
                      <w:sz w:val="24"/>
                      <w:szCs w:val="24"/>
                    </w:rPr>
                    <w:t xml:space="preserve"> </w:t>
                  </w:r>
                  <w:proofErr w:type="spellStart"/>
                  <w:r>
                    <w:rPr>
                      <w:b/>
                      <w:color w:val="000000"/>
                      <w:sz w:val="24"/>
                      <w:szCs w:val="24"/>
                    </w:rPr>
                    <w:t>закупівель</w:t>
                  </w:r>
                  <w:proofErr w:type="spellEnd"/>
                  <w:r>
                    <w:rPr>
                      <w:b/>
                      <w:color w:val="000000"/>
                      <w:sz w:val="24"/>
                      <w:szCs w:val="24"/>
                    </w:rPr>
                    <w:t xml:space="preserve"> з метою </w:t>
                  </w:r>
                  <w:proofErr w:type="spellStart"/>
                  <w:r>
                    <w:rPr>
                      <w:b/>
                      <w:color w:val="000000"/>
                      <w:sz w:val="24"/>
                      <w:szCs w:val="24"/>
                    </w:rPr>
                    <w:t>подання</w:t>
                  </w:r>
                  <w:proofErr w:type="spellEnd"/>
                  <w:r>
                    <w:rPr>
                      <w:b/>
                      <w:color w:val="000000"/>
                      <w:sz w:val="24"/>
                      <w:szCs w:val="24"/>
                    </w:rPr>
                    <w:t xml:space="preserve"> </w:t>
                  </w:r>
                  <w:proofErr w:type="spellStart"/>
                  <w:r>
                    <w:rPr>
                      <w:b/>
                      <w:color w:val="000000"/>
                      <w:sz w:val="24"/>
                      <w:szCs w:val="24"/>
                    </w:rPr>
                    <w:t>тендерних</w:t>
                  </w:r>
                  <w:proofErr w:type="spellEnd"/>
                  <w:r>
                    <w:rPr>
                      <w:b/>
                      <w:color w:val="000000"/>
                      <w:sz w:val="24"/>
                      <w:szCs w:val="24"/>
                    </w:rPr>
                    <w:t xml:space="preserve"> </w:t>
                  </w:r>
                  <w:proofErr w:type="spellStart"/>
                  <w:r>
                    <w:rPr>
                      <w:b/>
                      <w:color w:val="000000"/>
                      <w:sz w:val="24"/>
                      <w:szCs w:val="24"/>
                    </w:rPr>
                    <w:t>пропозицій</w:t>
                  </w:r>
                  <w:proofErr w:type="spellEnd"/>
                  <w:r>
                    <w:rPr>
                      <w:b/>
                      <w:color w:val="000000"/>
                      <w:sz w:val="24"/>
                      <w:szCs w:val="24"/>
                    </w:rPr>
                    <w:t xml:space="preserve"> та </w:t>
                  </w:r>
                  <w:proofErr w:type="spellStart"/>
                  <w:r>
                    <w:rPr>
                      <w:b/>
                      <w:color w:val="000000"/>
                      <w:sz w:val="24"/>
                      <w:szCs w:val="24"/>
                    </w:rPr>
                    <w:t>їх</w:t>
                  </w:r>
                  <w:proofErr w:type="spellEnd"/>
                  <w:r>
                    <w:rPr>
                      <w:b/>
                      <w:color w:val="000000"/>
                      <w:sz w:val="24"/>
                      <w:szCs w:val="24"/>
                    </w:rPr>
                    <w:t xml:space="preserve"> </w:t>
                  </w:r>
                  <w:proofErr w:type="spellStart"/>
                  <w:r>
                    <w:rPr>
                      <w:b/>
                      <w:color w:val="000000"/>
                      <w:sz w:val="24"/>
                      <w:szCs w:val="24"/>
                    </w:rPr>
                    <w:t>оцінки</w:t>
                  </w:r>
                  <w:proofErr w:type="spellEnd"/>
                  <w:r>
                    <w:rPr>
                      <w:b/>
                      <w:color w:val="000000"/>
                      <w:sz w:val="24"/>
                      <w:szCs w:val="24"/>
                    </w:rPr>
                    <w:t xml:space="preserve"> </w:t>
                  </w:r>
                  <w:proofErr w:type="spellStart"/>
                  <w:r>
                    <w:rPr>
                      <w:b/>
                      <w:color w:val="000000"/>
                      <w:sz w:val="24"/>
                      <w:szCs w:val="24"/>
                    </w:rPr>
                    <w:t>документи</w:t>
                  </w:r>
                  <w:proofErr w:type="spellEnd"/>
                  <w:r>
                    <w:rPr>
                      <w:b/>
                      <w:color w:val="000000"/>
                      <w:sz w:val="24"/>
                      <w:szCs w:val="24"/>
                    </w:rPr>
                    <w:t xml:space="preserve"> та </w:t>
                  </w:r>
                  <w:proofErr w:type="spellStart"/>
                  <w:r>
                    <w:rPr>
                      <w:b/>
                      <w:color w:val="000000"/>
                      <w:sz w:val="24"/>
                      <w:szCs w:val="24"/>
                    </w:rPr>
                    <w:t>дані</w:t>
                  </w:r>
                  <w:proofErr w:type="spellEnd"/>
                  <w:r>
                    <w:rPr>
                      <w:b/>
                      <w:color w:val="000000"/>
                      <w:sz w:val="24"/>
                      <w:szCs w:val="24"/>
                    </w:rPr>
                    <w:t xml:space="preserve"> </w:t>
                  </w:r>
                  <w:proofErr w:type="spellStart"/>
                  <w:r>
                    <w:rPr>
                      <w:b/>
                      <w:color w:val="000000"/>
                      <w:sz w:val="24"/>
                      <w:szCs w:val="24"/>
                    </w:rPr>
                    <w:t>створюються</w:t>
                  </w:r>
                  <w:proofErr w:type="spellEnd"/>
                  <w:r>
                    <w:rPr>
                      <w:b/>
                      <w:color w:val="000000"/>
                      <w:sz w:val="24"/>
                      <w:szCs w:val="24"/>
                    </w:rPr>
                    <w:t xml:space="preserve"> та </w:t>
                  </w:r>
                  <w:proofErr w:type="spellStart"/>
                  <w:r>
                    <w:rPr>
                      <w:b/>
                      <w:color w:val="000000"/>
                      <w:sz w:val="24"/>
                      <w:szCs w:val="24"/>
                    </w:rPr>
                    <w:t>подаються</w:t>
                  </w:r>
                  <w:proofErr w:type="spellEnd"/>
                  <w:r>
                    <w:rPr>
                      <w:b/>
                      <w:color w:val="000000"/>
                      <w:sz w:val="24"/>
                      <w:szCs w:val="24"/>
                    </w:rPr>
                    <w:t xml:space="preserve"> з </w:t>
                  </w:r>
                  <w:proofErr w:type="spellStart"/>
                  <w:r>
                    <w:rPr>
                      <w:b/>
                      <w:color w:val="000000"/>
                      <w:sz w:val="24"/>
                      <w:szCs w:val="24"/>
                    </w:rPr>
                    <w:t>урахуванням</w:t>
                  </w:r>
                  <w:proofErr w:type="spellEnd"/>
                  <w:r>
                    <w:rPr>
                      <w:b/>
                      <w:color w:val="000000"/>
                      <w:sz w:val="24"/>
                      <w:szCs w:val="24"/>
                    </w:rPr>
                    <w:t xml:space="preserve"> </w:t>
                  </w:r>
                  <w:proofErr w:type="spellStart"/>
                  <w:r>
                    <w:rPr>
                      <w:b/>
                      <w:color w:val="000000"/>
                      <w:sz w:val="24"/>
                      <w:szCs w:val="24"/>
                    </w:rPr>
                    <w:t>вимог</w:t>
                  </w:r>
                  <w:proofErr w:type="spellEnd"/>
                  <w:r>
                    <w:rPr>
                      <w:b/>
                      <w:color w:val="000000"/>
                      <w:sz w:val="24"/>
                      <w:szCs w:val="24"/>
                    </w:rPr>
                    <w:t xml:space="preserve"> </w:t>
                  </w:r>
                  <w:proofErr w:type="spellStart"/>
                  <w:r>
                    <w:rPr>
                      <w:b/>
                      <w:color w:val="000000"/>
                      <w:sz w:val="24"/>
                      <w:szCs w:val="24"/>
                    </w:rPr>
                    <w:t>законів</w:t>
                  </w:r>
                  <w:proofErr w:type="spellEnd"/>
                  <w:r>
                    <w:rPr>
                      <w:b/>
                      <w:color w:val="000000"/>
                      <w:sz w:val="24"/>
                      <w:szCs w:val="24"/>
                    </w:rPr>
                    <w:t xml:space="preserve"> </w:t>
                  </w:r>
                  <w:proofErr w:type="spellStart"/>
                  <w:r>
                    <w:rPr>
                      <w:b/>
                      <w:color w:val="000000"/>
                      <w:sz w:val="24"/>
                      <w:szCs w:val="24"/>
                    </w:rPr>
                    <w:t>України</w:t>
                  </w:r>
                  <w:proofErr w:type="spellEnd"/>
                  <w:r>
                    <w:rPr>
                      <w:b/>
                      <w:color w:val="000000"/>
                      <w:sz w:val="24"/>
                      <w:szCs w:val="24"/>
                    </w:rPr>
                    <w:t xml:space="preserve"> "Про </w:t>
                  </w:r>
                  <w:proofErr w:type="spellStart"/>
                  <w:r>
                    <w:rPr>
                      <w:b/>
                      <w:color w:val="000000"/>
                      <w:sz w:val="24"/>
                      <w:szCs w:val="24"/>
                    </w:rPr>
                    <w:t>електронні</w:t>
                  </w:r>
                  <w:proofErr w:type="spellEnd"/>
                  <w:r>
                    <w:rPr>
                      <w:b/>
                      <w:color w:val="000000"/>
                      <w:sz w:val="24"/>
                      <w:szCs w:val="24"/>
                    </w:rPr>
                    <w:t xml:space="preserve"> </w:t>
                  </w:r>
                  <w:proofErr w:type="spellStart"/>
                  <w:r>
                    <w:rPr>
                      <w:b/>
                      <w:color w:val="000000"/>
                      <w:sz w:val="24"/>
                      <w:szCs w:val="24"/>
                    </w:rPr>
                    <w:t>документи</w:t>
                  </w:r>
                  <w:proofErr w:type="spellEnd"/>
                  <w:r>
                    <w:rPr>
                      <w:b/>
                      <w:color w:val="000000"/>
                      <w:sz w:val="24"/>
                      <w:szCs w:val="24"/>
                    </w:rPr>
                    <w:t xml:space="preserve"> та</w:t>
                  </w:r>
                  <w:bookmarkStart w:id="0" w:name="_heading=h.3znysh7"/>
                  <w:bookmarkEnd w:id="0"/>
                  <w:r>
                    <w:rPr>
                      <w:b/>
                      <w:color w:val="000000"/>
                      <w:sz w:val="24"/>
                      <w:szCs w:val="24"/>
                    </w:rPr>
                    <w:t xml:space="preserve"> </w:t>
                  </w:r>
                  <w:proofErr w:type="spellStart"/>
                  <w:r>
                    <w:rPr>
                      <w:b/>
                      <w:color w:val="000000"/>
                      <w:sz w:val="24"/>
                      <w:szCs w:val="24"/>
                    </w:rPr>
                    <w:t>електронний</w:t>
                  </w:r>
                  <w:proofErr w:type="spellEnd"/>
                  <w:r>
                    <w:rPr>
                      <w:b/>
                      <w:color w:val="000000"/>
                      <w:sz w:val="24"/>
                      <w:szCs w:val="24"/>
                    </w:rPr>
                    <w:t xml:space="preserve"> </w:t>
                  </w:r>
                  <w:proofErr w:type="spellStart"/>
                  <w:r>
                    <w:rPr>
                      <w:b/>
                      <w:color w:val="000000"/>
                      <w:sz w:val="24"/>
                      <w:szCs w:val="24"/>
                    </w:rPr>
                    <w:t>документообіг</w:t>
                  </w:r>
                  <w:proofErr w:type="spellEnd"/>
                  <w:r>
                    <w:rPr>
                      <w:b/>
                      <w:color w:val="000000"/>
                      <w:sz w:val="24"/>
                      <w:szCs w:val="24"/>
                    </w:rPr>
                    <w:t xml:space="preserve">" та "Про </w:t>
                  </w:r>
                  <w:proofErr w:type="spellStart"/>
                  <w:r>
                    <w:rPr>
                      <w:b/>
                      <w:color w:val="000000"/>
                      <w:sz w:val="24"/>
                      <w:szCs w:val="24"/>
                    </w:rPr>
                    <w:t>електронні</w:t>
                  </w:r>
                  <w:proofErr w:type="spellEnd"/>
                  <w:r>
                    <w:rPr>
                      <w:b/>
                      <w:color w:val="000000"/>
                      <w:sz w:val="24"/>
                      <w:szCs w:val="24"/>
                    </w:rPr>
                    <w:t xml:space="preserve"> </w:t>
                  </w:r>
                  <w:proofErr w:type="spellStart"/>
                  <w:r>
                    <w:rPr>
                      <w:b/>
                      <w:color w:val="000000"/>
                      <w:sz w:val="24"/>
                      <w:szCs w:val="24"/>
                    </w:rPr>
                    <w:t>довірчі</w:t>
                  </w:r>
                  <w:proofErr w:type="spellEnd"/>
                  <w:r>
                    <w:rPr>
                      <w:b/>
                      <w:color w:val="000000"/>
                      <w:sz w:val="24"/>
                      <w:szCs w:val="24"/>
                    </w:rPr>
                    <w:t xml:space="preserve"> </w:t>
                  </w:r>
                  <w:proofErr w:type="spellStart"/>
                  <w:r>
                    <w:rPr>
                      <w:b/>
                      <w:color w:val="000000"/>
                      <w:sz w:val="24"/>
                      <w:szCs w:val="24"/>
                    </w:rPr>
                    <w:t>послуги</w:t>
                  </w:r>
                  <w:proofErr w:type="spellEnd"/>
                  <w:r>
                    <w:rPr>
                      <w:b/>
                      <w:color w:val="000000"/>
                      <w:sz w:val="24"/>
                      <w:szCs w:val="24"/>
                    </w:rPr>
                    <w:t xml:space="preserve">". </w:t>
                  </w:r>
                  <w:proofErr w:type="spellStart"/>
                  <w:r>
                    <w:rPr>
                      <w:b/>
                      <w:color w:val="000000"/>
                      <w:sz w:val="24"/>
                      <w:szCs w:val="24"/>
                    </w:rPr>
                    <w:t>Учасники</w:t>
                  </w:r>
                  <w:proofErr w:type="spellEnd"/>
                  <w:r>
                    <w:rPr>
                      <w:b/>
                      <w:color w:val="000000"/>
                      <w:sz w:val="24"/>
                      <w:szCs w:val="24"/>
                    </w:rPr>
                    <w:t xml:space="preserve"> </w:t>
                  </w:r>
                  <w:proofErr w:type="spellStart"/>
                  <w:r>
                    <w:rPr>
                      <w:b/>
                      <w:color w:val="000000"/>
                      <w:sz w:val="24"/>
                      <w:szCs w:val="24"/>
                    </w:rPr>
                    <w:t>процедури</w:t>
                  </w:r>
                  <w:proofErr w:type="spellEnd"/>
                  <w:r>
                    <w:rPr>
                      <w:b/>
                      <w:color w:val="000000"/>
                      <w:sz w:val="24"/>
                      <w:szCs w:val="24"/>
                    </w:rPr>
                    <w:t xml:space="preserve"> </w:t>
                  </w:r>
                  <w:proofErr w:type="spellStart"/>
                  <w:r>
                    <w:rPr>
                      <w:b/>
                      <w:color w:val="000000"/>
                      <w:sz w:val="24"/>
                      <w:szCs w:val="24"/>
                    </w:rPr>
                    <w:t>закупівлі</w:t>
                  </w:r>
                  <w:proofErr w:type="spellEnd"/>
                  <w:r>
                    <w:rPr>
                      <w:b/>
                      <w:color w:val="000000"/>
                      <w:sz w:val="24"/>
                      <w:szCs w:val="24"/>
                    </w:rPr>
                    <w:t xml:space="preserve"> </w:t>
                  </w:r>
                  <w:proofErr w:type="spellStart"/>
                  <w:r>
                    <w:rPr>
                      <w:b/>
                      <w:color w:val="000000"/>
                      <w:sz w:val="24"/>
                      <w:szCs w:val="24"/>
                    </w:rPr>
                    <w:t>подають</w:t>
                  </w:r>
                  <w:proofErr w:type="spellEnd"/>
                  <w:r>
                    <w:rPr>
                      <w:b/>
                      <w:color w:val="000000"/>
                      <w:sz w:val="24"/>
                      <w:szCs w:val="24"/>
                    </w:rPr>
                    <w:t xml:space="preserve"> </w:t>
                  </w:r>
                  <w:proofErr w:type="spellStart"/>
                  <w:r>
                    <w:rPr>
                      <w:b/>
                      <w:color w:val="000000"/>
                      <w:sz w:val="24"/>
                      <w:szCs w:val="24"/>
                    </w:rPr>
                    <w:t>тендерні</w:t>
                  </w:r>
                  <w:proofErr w:type="spellEnd"/>
                  <w:r>
                    <w:rPr>
                      <w:b/>
                      <w:color w:val="000000"/>
                      <w:sz w:val="24"/>
                      <w:szCs w:val="24"/>
                    </w:rPr>
                    <w:t xml:space="preserve"> </w:t>
                  </w:r>
                  <w:proofErr w:type="spellStart"/>
                  <w:r>
                    <w:rPr>
                      <w:b/>
                      <w:color w:val="000000"/>
                      <w:sz w:val="24"/>
                      <w:szCs w:val="24"/>
                    </w:rPr>
                    <w:t>пропозиції</w:t>
                  </w:r>
                  <w:proofErr w:type="spellEnd"/>
                  <w:r>
                    <w:rPr>
                      <w:b/>
                      <w:color w:val="000000"/>
                      <w:sz w:val="24"/>
                      <w:szCs w:val="24"/>
                    </w:rPr>
                    <w:t xml:space="preserve"> у </w:t>
                  </w:r>
                  <w:proofErr w:type="spellStart"/>
                  <w:r>
                    <w:rPr>
                      <w:b/>
                      <w:color w:val="000000"/>
                      <w:sz w:val="24"/>
                      <w:szCs w:val="24"/>
                    </w:rPr>
                    <w:t>формі</w:t>
                  </w:r>
                  <w:proofErr w:type="spellEnd"/>
                  <w:r>
                    <w:rPr>
                      <w:b/>
                      <w:color w:val="000000"/>
                      <w:sz w:val="24"/>
                      <w:szCs w:val="24"/>
                    </w:rPr>
                    <w:t xml:space="preserve"> </w:t>
                  </w:r>
                  <w:proofErr w:type="spellStart"/>
                  <w:r>
                    <w:rPr>
                      <w:b/>
                      <w:color w:val="000000"/>
                      <w:sz w:val="24"/>
                      <w:szCs w:val="24"/>
                    </w:rPr>
                    <w:t>електронного</w:t>
                  </w:r>
                  <w:proofErr w:type="spellEnd"/>
                  <w:r>
                    <w:rPr>
                      <w:b/>
                      <w:color w:val="000000"/>
                      <w:sz w:val="24"/>
                      <w:szCs w:val="24"/>
                    </w:rPr>
                    <w:t xml:space="preserve"> документа </w:t>
                  </w:r>
                  <w:proofErr w:type="spellStart"/>
                  <w:r>
                    <w:rPr>
                      <w:b/>
                      <w:color w:val="000000"/>
                      <w:sz w:val="24"/>
                      <w:szCs w:val="24"/>
                    </w:rPr>
                    <w:t>чи</w:t>
                  </w:r>
                  <w:proofErr w:type="spellEnd"/>
                  <w:r>
                    <w:rPr>
                      <w:b/>
                      <w:color w:val="000000"/>
                      <w:sz w:val="24"/>
                      <w:szCs w:val="24"/>
                    </w:rPr>
                    <w:t xml:space="preserve"> скан-</w:t>
                  </w:r>
                  <w:proofErr w:type="spellStart"/>
                  <w:r>
                    <w:rPr>
                      <w:b/>
                      <w:color w:val="000000"/>
                      <w:sz w:val="24"/>
                      <w:szCs w:val="24"/>
                    </w:rPr>
                    <w:t>копій</w:t>
                  </w:r>
                  <w:proofErr w:type="spellEnd"/>
                  <w:r>
                    <w:rPr>
                      <w:b/>
                      <w:color w:val="000000"/>
                      <w:sz w:val="24"/>
                      <w:szCs w:val="24"/>
                    </w:rPr>
                    <w:t xml:space="preserve"> через </w:t>
                  </w:r>
                  <w:proofErr w:type="spellStart"/>
                  <w:r>
                    <w:rPr>
                      <w:b/>
                      <w:color w:val="000000"/>
                      <w:sz w:val="24"/>
                      <w:szCs w:val="24"/>
                    </w:rPr>
                    <w:t>електронну</w:t>
                  </w:r>
                  <w:proofErr w:type="spellEnd"/>
                  <w:r>
                    <w:rPr>
                      <w:b/>
                      <w:color w:val="000000"/>
                      <w:sz w:val="24"/>
                      <w:szCs w:val="24"/>
                    </w:rPr>
                    <w:t xml:space="preserve"> систему </w:t>
                  </w:r>
                  <w:proofErr w:type="spellStart"/>
                  <w:r>
                    <w:rPr>
                      <w:b/>
                      <w:color w:val="000000"/>
                      <w:sz w:val="24"/>
                      <w:szCs w:val="24"/>
                    </w:rPr>
                    <w:t>закупівель</w:t>
                  </w:r>
                  <w:proofErr w:type="spellEnd"/>
                  <w:r>
                    <w:rPr>
                      <w:b/>
                      <w:color w:val="000000"/>
                      <w:sz w:val="24"/>
                      <w:szCs w:val="24"/>
                    </w:rPr>
                    <w:t xml:space="preserve">. </w:t>
                  </w:r>
                  <w:proofErr w:type="spellStart"/>
                  <w:r>
                    <w:rPr>
                      <w:b/>
                      <w:color w:val="000000"/>
                      <w:sz w:val="24"/>
                      <w:szCs w:val="24"/>
                    </w:rPr>
                    <w:t>Тендерна</w:t>
                  </w:r>
                  <w:proofErr w:type="spellEnd"/>
                  <w:r>
                    <w:rPr>
                      <w:b/>
                      <w:color w:val="000000"/>
                      <w:sz w:val="24"/>
                      <w:szCs w:val="24"/>
                    </w:rPr>
                    <w:t xml:space="preserve"> </w:t>
                  </w:r>
                  <w:proofErr w:type="spellStart"/>
                  <w:r>
                    <w:rPr>
                      <w:b/>
                      <w:color w:val="000000"/>
                      <w:sz w:val="24"/>
                      <w:szCs w:val="24"/>
                    </w:rPr>
                    <w:t>пропозиція</w:t>
                  </w:r>
                  <w:proofErr w:type="spellEnd"/>
                  <w:r>
                    <w:rPr>
                      <w:b/>
                      <w:color w:val="000000"/>
                      <w:sz w:val="24"/>
                      <w:szCs w:val="24"/>
                    </w:rPr>
                    <w:t xml:space="preserve"> </w:t>
                  </w:r>
                  <w:proofErr w:type="spellStart"/>
                  <w:r>
                    <w:rPr>
                      <w:b/>
                      <w:color w:val="000000"/>
                      <w:sz w:val="24"/>
                      <w:szCs w:val="24"/>
                    </w:rPr>
                    <w:t>учасника</w:t>
                  </w:r>
                  <w:proofErr w:type="spellEnd"/>
                  <w:r>
                    <w:rPr>
                      <w:b/>
                      <w:color w:val="000000"/>
                      <w:sz w:val="24"/>
                      <w:szCs w:val="24"/>
                    </w:rPr>
                    <w:t xml:space="preserve"> </w:t>
                  </w:r>
                  <w:proofErr w:type="spellStart"/>
                  <w:r>
                    <w:rPr>
                      <w:b/>
                      <w:color w:val="000000"/>
                      <w:sz w:val="24"/>
                      <w:szCs w:val="24"/>
                    </w:rPr>
                    <w:t>має</w:t>
                  </w:r>
                  <w:proofErr w:type="spellEnd"/>
                  <w:r>
                    <w:rPr>
                      <w:b/>
                      <w:color w:val="000000"/>
                      <w:sz w:val="24"/>
                      <w:szCs w:val="24"/>
                    </w:rPr>
                    <w:t xml:space="preserve"> </w:t>
                  </w:r>
                  <w:proofErr w:type="spellStart"/>
                  <w:r>
                    <w:rPr>
                      <w:b/>
                      <w:color w:val="000000"/>
                      <w:sz w:val="24"/>
                      <w:szCs w:val="24"/>
                    </w:rPr>
                    <w:t>відповідати</w:t>
                  </w:r>
                  <w:proofErr w:type="spellEnd"/>
                  <w:r>
                    <w:rPr>
                      <w:b/>
                      <w:color w:val="000000"/>
                      <w:sz w:val="24"/>
                      <w:szCs w:val="24"/>
                    </w:rPr>
                    <w:t xml:space="preserve"> ряду </w:t>
                  </w:r>
                  <w:proofErr w:type="spellStart"/>
                  <w:r>
                    <w:rPr>
                      <w:b/>
                      <w:color w:val="000000"/>
                      <w:sz w:val="24"/>
                      <w:szCs w:val="24"/>
                    </w:rPr>
                    <w:t>вимог</w:t>
                  </w:r>
                  <w:proofErr w:type="spellEnd"/>
                  <w:r>
                    <w:rPr>
                      <w:b/>
                      <w:color w:val="000000"/>
                      <w:sz w:val="24"/>
                      <w:szCs w:val="24"/>
                    </w:rPr>
                    <w:t xml:space="preserve">: </w:t>
                  </w:r>
                </w:p>
                <w:p w14:paraId="0ECF56C5" w14:textId="77777777" w:rsidR="00BD0532" w:rsidRDefault="00BD0532" w:rsidP="00F46D1B">
                  <w:pPr>
                    <w:framePr w:hSpace="180" w:wrap="around" w:vAnchor="page" w:hAnchor="page" w:x="789" w:y="851"/>
                    <w:ind w:left="1896" w:right="1838"/>
                    <w:jc w:val="both"/>
                    <w:rPr>
                      <w:b/>
                      <w:color w:val="000000"/>
                      <w:sz w:val="24"/>
                      <w:szCs w:val="24"/>
                    </w:rPr>
                  </w:pPr>
                  <w:r>
                    <w:rPr>
                      <w:b/>
                      <w:color w:val="000000"/>
                      <w:sz w:val="24"/>
                      <w:szCs w:val="24"/>
                    </w:rPr>
                    <w:t xml:space="preserve">1) </w:t>
                  </w:r>
                  <w:proofErr w:type="spellStart"/>
                  <w:r>
                    <w:rPr>
                      <w:b/>
                      <w:color w:val="000000"/>
                      <w:sz w:val="24"/>
                      <w:szCs w:val="24"/>
                    </w:rPr>
                    <w:t>документи</w:t>
                  </w:r>
                  <w:proofErr w:type="spellEnd"/>
                  <w:r>
                    <w:rPr>
                      <w:b/>
                      <w:color w:val="000000"/>
                      <w:sz w:val="24"/>
                      <w:szCs w:val="24"/>
                    </w:rPr>
                    <w:t xml:space="preserve"> </w:t>
                  </w:r>
                  <w:proofErr w:type="spellStart"/>
                  <w:r>
                    <w:rPr>
                      <w:b/>
                      <w:color w:val="000000"/>
                      <w:sz w:val="24"/>
                      <w:szCs w:val="24"/>
                    </w:rPr>
                    <w:t>мають</w:t>
                  </w:r>
                  <w:proofErr w:type="spellEnd"/>
                  <w:r>
                    <w:rPr>
                      <w:b/>
                      <w:color w:val="000000"/>
                      <w:sz w:val="24"/>
                      <w:szCs w:val="24"/>
                    </w:rPr>
                    <w:t xml:space="preserve"> бути </w:t>
                  </w:r>
                  <w:proofErr w:type="spellStart"/>
                  <w:r>
                    <w:rPr>
                      <w:b/>
                      <w:color w:val="000000"/>
                      <w:sz w:val="24"/>
                      <w:szCs w:val="24"/>
                    </w:rPr>
                    <w:t>чіткими</w:t>
                  </w:r>
                  <w:proofErr w:type="spellEnd"/>
                  <w:r>
                    <w:rPr>
                      <w:b/>
                      <w:color w:val="000000"/>
                      <w:sz w:val="24"/>
                      <w:szCs w:val="24"/>
                    </w:rPr>
                    <w:t xml:space="preserve"> та </w:t>
                  </w:r>
                  <w:proofErr w:type="spellStart"/>
                  <w:r>
                    <w:rPr>
                      <w:b/>
                      <w:color w:val="000000"/>
                      <w:sz w:val="24"/>
                      <w:szCs w:val="24"/>
                    </w:rPr>
                    <w:t>розбірливими</w:t>
                  </w:r>
                  <w:proofErr w:type="spellEnd"/>
                  <w:r>
                    <w:rPr>
                      <w:b/>
                      <w:color w:val="000000"/>
                      <w:sz w:val="24"/>
                      <w:szCs w:val="24"/>
                    </w:rPr>
                    <w:t xml:space="preserve"> для </w:t>
                  </w:r>
                  <w:proofErr w:type="spellStart"/>
                  <w:r>
                    <w:rPr>
                      <w:b/>
                      <w:color w:val="000000"/>
                      <w:sz w:val="24"/>
                      <w:szCs w:val="24"/>
                    </w:rPr>
                    <w:t>читання</w:t>
                  </w:r>
                  <w:proofErr w:type="spellEnd"/>
                  <w:r>
                    <w:rPr>
                      <w:b/>
                      <w:color w:val="000000"/>
                      <w:sz w:val="24"/>
                      <w:szCs w:val="24"/>
                    </w:rPr>
                    <w:t>;</w:t>
                  </w:r>
                </w:p>
                <w:p w14:paraId="43408AAC" w14:textId="4F9C5303" w:rsidR="00BD0532" w:rsidRPr="00896BF7" w:rsidRDefault="00BD0532" w:rsidP="00F46D1B">
                  <w:pPr>
                    <w:framePr w:hSpace="180" w:wrap="around" w:vAnchor="page" w:hAnchor="page" w:x="789" w:y="851"/>
                    <w:ind w:left="1896" w:right="1838"/>
                    <w:jc w:val="both"/>
                    <w:rPr>
                      <w:b/>
                      <w:color w:val="000000"/>
                      <w:sz w:val="24"/>
                      <w:szCs w:val="24"/>
                    </w:rPr>
                  </w:pPr>
                  <w:r>
                    <w:rPr>
                      <w:b/>
                      <w:color w:val="000000"/>
                      <w:sz w:val="24"/>
                      <w:szCs w:val="24"/>
                    </w:rPr>
                    <w:t xml:space="preserve">2) </w:t>
                  </w:r>
                  <w:proofErr w:type="spellStart"/>
                  <w:r>
                    <w:rPr>
                      <w:b/>
                      <w:color w:val="000000"/>
                      <w:sz w:val="24"/>
                      <w:szCs w:val="24"/>
                    </w:rPr>
                    <w:t>тендерна</w:t>
                  </w:r>
                  <w:proofErr w:type="spellEnd"/>
                  <w:r>
                    <w:rPr>
                      <w:b/>
                      <w:color w:val="000000"/>
                      <w:sz w:val="24"/>
                      <w:szCs w:val="24"/>
                    </w:rPr>
                    <w:t xml:space="preserve"> </w:t>
                  </w:r>
                  <w:proofErr w:type="spellStart"/>
                  <w:r>
                    <w:rPr>
                      <w:b/>
                      <w:color w:val="000000"/>
                      <w:sz w:val="24"/>
                      <w:szCs w:val="24"/>
                    </w:rPr>
                    <w:t>пропозиція</w:t>
                  </w:r>
                  <w:proofErr w:type="spellEnd"/>
                  <w:r>
                    <w:rPr>
                      <w:b/>
                      <w:color w:val="000000"/>
                      <w:sz w:val="24"/>
                      <w:szCs w:val="24"/>
                    </w:rPr>
                    <w:t xml:space="preserve"> </w:t>
                  </w:r>
                  <w:proofErr w:type="spellStart"/>
                  <w:r>
                    <w:rPr>
                      <w:b/>
                      <w:color w:val="000000"/>
                      <w:sz w:val="24"/>
                      <w:szCs w:val="24"/>
                    </w:rPr>
                    <w:t>учасника</w:t>
                  </w:r>
                  <w:proofErr w:type="spellEnd"/>
                  <w:r>
                    <w:rPr>
                      <w:b/>
                      <w:color w:val="000000"/>
                      <w:sz w:val="24"/>
                      <w:szCs w:val="24"/>
                    </w:rPr>
                    <w:t xml:space="preserve"> повинна бути </w:t>
                  </w:r>
                  <w:proofErr w:type="spellStart"/>
                  <w:r w:rsidRPr="00896BF7">
                    <w:rPr>
                      <w:b/>
                      <w:color w:val="000000"/>
                      <w:sz w:val="24"/>
                      <w:szCs w:val="24"/>
                    </w:rPr>
                    <w:t>підписана</w:t>
                  </w:r>
                  <w:proofErr w:type="spellEnd"/>
                  <w:r w:rsidRPr="00896BF7">
                    <w:rPr>
                      <w:b/>
                      <w:color w:val="000000"/>
                      <w:sz w:val="24"/>
                      <w:szCs w:val="24"/>
                    </w:rPr>
                    <w:t xml:space="preserve"> </w:t>
                  </w:r>
                  <w:proofErr w:type="spellStart"/>
                  <w:r w:rsidRPr="00896BF7">
                    <w:rPr>
                      <w:b/>
                      <w:color w:val="000000"/>
                      <w:sz w:val="24"/>
                      <w:szCs w:val="24"/>
                    </w:rPr>
                    <w:t>кваліфікованим</w:t>
                  </w:r>
                  <w:proofErr w:type="spellEnd"/>
                  <w:r w:rsidRPr="00896BF7">
                    <w:rPr>
                      <w:b/>
                      <w:color w:val="000000"/>
                      <w:sz w:val="24"/>
                      <w:szCs w:val="24"/>
                    </w:rPr>
                    <w:t xml:space="preserve"> </w:t>
                  </w:r>
                  <w:proofErr w:type="spellStart"/>
                  <w:r w:rsidRPr="00896BF7">
                    <w:rPr>
                      <w:b/>
                      <w:color w:val="000000"/>
                      <w:sz w:val="24"/>
                      <w:szCs w:val="24"/>
                    </w:rPr>
                    <w:t>електронним</w:t>
                  </w:r>
                  <w:proofErr w:type="spellEnd"/>
                  <w:r w:rsidRPr="00896BF7">
                    <w:rPr>
                      <w:b/>
                      <w:color w:val="000000"/>
                      <w:sz w:val="24"/>
                      <w:szCs w:val="24"/>
                    </w:rPr>
                    <w:t xml:space="preserve"> </w:t>
                  </w:r>
                  <w:proofErr w:type="spellStart"/>
                  <w:r w:rsidRPr="00896BF7">
                    <w:rPr>
                      <w:b/>
                      <w:color w:val="000000"/>
                      <w:sz w:val="24"/>
                      <w:szCs w:val="24"/>
                    </w:rPr>
                    <w:t>підписом</w:t>
                  </w:r>
                  <w:proofErr w:type="spellEnd"/>
                  <w:r w:rsidRPr="00896BF7">
                    <w:rPr>
                      <w:b/>
                      <w:color w:val="000000"/>
                      <w:sz w:val="24"/>
                      <w:szCs w:val="24"/>
                    </w:rPr>
                    <w:t xml:space="preserve"> (КЕП)/</w:t>
                  </w:r>
                  <w:proofErr w:type="spellStart"/>
                  <w:r w:rsidRPr="00896BF7">
                    <w:rPr>
                      <w:b/>
                      <w:color w:val="000000"/>
                      <w:sz w:val="24"/>
                      <w:szCs w:val="24"/>
                    </w:rPr>
                    <w:t>удосконаленим</w:t>
                  </w:r>
                  <w:proofErr w:type="spellEnd"/>
                  <w:r w:rsidRPr="00896BF7">
                    <w:rPr>
                      <w:b/>
                      <w:color w:val="000000"/>
                      <w:sz w:val="24"/>
                      <w:szCs w:val="24"/>
                    </w:rPr>
                    <w:t xml:space="preserve"> </w:t>
                  </w:r>
                  <w:proofErr w:type="spellStart"/>
                  <w:r w:rsidRPr="00896BF7">
                    <w:rPr>
                      <w:b/>
                      <w:color w:val="000000"/>
                      <w:sz w:val="24"/>
                      <w:szCs w:val="24"/>
                    </w:rPr>
                    <w:t>електронним</w:t>
                  </w:r>
                  <w:proofErr w:type="spellEnd"/>
                  <w:r w:rsidRPr="00896BF7">
                    <w:rPr>
                      <w:b/>
                      <w:color w:val="000000"/>
                      <w:sz w:val="24"/>
                      <w:szCs w:val="24"/>
                    </w:rPr>
                    <w:t xml:space="preserve"> </w:t>
                  </w:r>
                  <w:proofErr w:type="spellStart"/>
                  <w:r w:rsidRPr="00896BF7">
                    <w:rPr>
                      <w:b/>
                      <w:color w:val="000000"/>
                      <w:sz w:val="24"/>
                      <w:szCs w:val="24"/>
                    </w:rPr>
                    <w:t>підпи</w:t>
                  </w:r>
                  <w:r w:rsidRPr="00896BF7">
                    <w:rPr>
                      <w:b/>
                      <w:sz w:val="24"/>
                      <w:szCs w:val="24"/>
                    </w:rPr>
                    <w:t>сом</w:t>
                  </w:r>
                  <w:proofErr w:type="spellEnd"/>
                  <w:r w:rsidRPr="00896BF7">
                    <w:rPr>
                      <w:b/>
                      <w:sz w:val="24"/>
                      <w:szCs w:val="24"/>
                    </w:rPr>
                    <w:t xml:space="preserve"> (УЕП)</w:t>
                  </w:r>
                  <w:r w:rsidRPr="00896BF7">
                    <w:rPr>
                      <w:b/>
                      <w:color w:val="000000"/>
                      <w:sz w:val="24"/>
                      <w:szCs w:val="24"/>
                    </w:rPr>
                    <w:t>;</w:t>
                  </w:r>
                </w:p>
                <w:p w14:paraId="1E14D0C9" w14:textId="77777777" w:rsidR="00BD0532" w:rsidRPr="00896BF7" w:rsidRDefault="00BD0532" w:rsidP="00F46D1B">
                  <w:pPr>
                    <w:framePr w:hSpace="180" w:wrap="around" w:vAnchor="page" w:hAnchor="page" w:x="789" w:y="851"/>
                    <w:ind w:left="1896" w:right="1838"/>
                    <w:jc w:val="both"/>
                    <w:rPr>
                      <w:b/>
                      <w:color w:val="000000"/>
                      <w:sz w:val="24"/>
                      <w:szCs w:val="24"/>
                    </w:rPr>
                  </w:pPr>
                  <w:r w:rsidRPr="00896BF7">
                    <w:rPr>
                      <w:b/>
                      <w:color w:val="000000"/>
                      <w:sz w:val="24"/>
                      <w:szCs w:val="24"/>
                    </w:rPr>
                    <w:t xml:space="preserve">3) </w:t>
                  </w:r>
                  <w:proofErr w:type="spellStart"/>
                  <w:r w:rsidRPr="00896BF7">
                    <w:rPr>
                      <w:b/>
                      <w:color w:val="000000"/>
                      <w:sz w:val="24"/>
                      <w:szCs w:val="24"/>
                    </w:rPr>
                    <w:t>якщо</w:t>
                  </w:r>
                  <w:proofErr w:type="spellEnd"/>
                  <w:r w:rsidRPr="00896BF7">
                    <w:rPr>
                      <w:b/>
                      <w:color w:val="000000"/>
                      <w:sz w:val="24"/>
                      <w:szCs w:val="24"/>
                    </w:rPr>
                    <w:t xml:space="preserve"> </w:t>
                  </w:r>
                  <w:proofErr w:type="spellStart"/>
                  <w:r w:rsidRPr="00896BF7">
                    <w:rPr>
                      <w:b/>
                      <w:color w:val="000000"/>
                      <w:sz w:val="24"/>
                      <w:szCs w:val="24"/>
                    </w:rPr>
                    <w:t>тендерна</w:t>
                  </w:r>
                  <w:proofErr w:type="spellEnd"/>
                  <w:r w:rsidRPr="00896BF7">
                    <w:rPr>
                      <w:b/>
                      <w:color w:val="000000"/>
                      <w:sz w:val="24"/>
                      <w:szCs w:val="24"/>
                    </w:rPr>
                    <w:t xml:space="preserve"> </w:t>
                  </w:r>
                  <w:proofErr w:type="spellStart"/>
                  <w:r w:rsidRPr="00896BF7">
                    <w:rPr>
                      <w:b/>
                      <w:color w:val="000000"/>
                      <w:sz w:val="24"/>
                      <w:szCs w:val="24"/>
                    </w:rPr>
                    <w:t>пропозиція</w:t>
                  </w:r>
                  <w:proofErr w:type="spellEnd"/>
                  <w:r w:rsidRPr="00896BF7">
                    <w:rPr>
                      <w:b/>
                      <w:color w:val="000000"/>
                      <w:sz w:val="24"/>
                      <w:szCs w:val="24"/>
                    </w:rPr>
                    <w:t xml:space="preserve"> </w:t>
                  </w:r>
                  <w:proofErr w:type="spellStart"/>
                  <w:r w:rsidRPr="00896BF7">
                    <w:rPr>
                      <w:b/>
                      <w:color w:val="000000"/>
                      <w:sz w:val="24"/>
                      <w:szCs w:val="24"/>
                    </w:rPr>
                    <w:t>містить</w:t>
                  </w:r>
                  <w:proofErr w:type="spellEnd"/>
                  <w:r w:rsidRPr="00896BF7">
                    <w:rPr>
                      <w:b/>
                      <w:color w:val="000000"/>
                      <w:sz w:val="24"/>
                      <w:szCs w:val="24"/>
                    </w:rPr>
                    <w:t xml:space="preserve"> і </w:t>
                  </w:r>
                  <w:proofErr w:type="spellStart"/>
                  <w:r w:rsidRPr="00896BF7">
                    <w:rPr>
                      <w:b/>
                      <w:color w:val="000000"/>
                      <w:sz w:val="24"/>
                      <w:szCs w:val="24"/>
                    </w:rPr>
                    <w:t>скановані</w:t>
                  </w:r>
                  <w:proofErr w:type="spellEnd"/>
                  <w:r w:rsidRPr="00896BF7">
                    <w:rPr>
                      <w:b/>
                      <w:color w:val="000000"/>
                      <w:sz w:val="24"/>
                      <w:szCs w:val="24"/>
                    </w:rPr>
                    <w:t xml:space="preserve">, і </w:t>
                  </w:r>
                  <w:proofErr w:type="spellStart"/>
                  <w:r w:rsidRPr="00896BF7">
                    <w:rPr>
                      <w:b/>
                      <w:color w:val="000000"/>
                      <w:sz w:val="24"/>
                      <w:szCs w:val="24"/>
                    </w:rPr>
                    <w:t>електронні</w:t>
                  </w:r>
                  <w:proofErr w:type="spellEnd"/>
                  <w:r w:rsidRPr="00896BF7">
                    <w:rPr>
                      <w:b/>
                      <w:color w:val="000000"/>
                      <w:sz w:val="24"/>
                      <w:szCs w:val="24"/>
                    </w:rPr>
                    <w:t xml:space="preserve"> </w:t>
                  </w:r>
                  <w:proofErr w:type="spellStart"/>
                  <w:r w:rsidRPr="00896BF7">
                    <w:rPr>
                      <w:b/>
                      <w:color w:val="000000"/>
                      <w:sz w:val="24"/>
                      <w:szCs w:val="24"/>
                    </w:rPr>
                    <w:t>документи</w:t>
                  </w:r>
                  <w:proofErr w:type="spellEnd"/>
                  <w:r w:rsidRPr="00896BF7">
                    <w:rPr>
                      <w:b/>
                      <w:color w:val="000000"/>
                      <w:sz w:val="24"/>
                      <w:szCs w:val="24"/>
                    </w:rPr>
                    <w:t xml:space="preserve">, </w:t>
                  </w:r>
                  <w:proofErr w:type="spellStart"/>
                  <w:r w:rsidRPr="00896BF7">
                    <w:rPr>
                      <w:b/>
                      <w:color w:val="000000"/>
                      <w:sz w:val="24"/>
                      <w:szCs w:val="24"/>
                    </w:rPr>
                    <w:t>потрібно</w:t>
                  </w:r>
                  <w:proofErr w:type="spellEnd"/>
                  <w:r w:rsidRPr="00896BF7">
                    <w:rPr>
                      <w:b/>
                      <w:color w:val="000000"/>
                      <w:sz w:val="24"/>
                      <w:szCs w:val="24"/>
                    </w:rPr>
                    <w:t xml:space="preserve"> </w:t>
                  </w:r>
                  <w:proofErr w:type="spellStart"/>
                  <w:r w:rsidRPr="00896BF7">
                    <w:rPr>
                      <w:b/>
                      <w:color w:val="000000"/>
                      <w:sz w:val="24"/>
                      <w:szCs w:val="24"/>
                    </w:rPr>
                    <w:t>накласти</w:t>
                  </w:r>
                  <w:proofErr w:type="spellEnd"/>
                  <w:r w:rsidRPr="00896BF7">
                    <w:rPr>
                      <w:b/>
                      <w:color w:val="000000"/>
                      <w:sz w:val="24"/>
                      <w:szCs w:val="24"/>
                    </w:rPr>
                    <w:t xml:space="preserve"> КЕП/УЕП на </w:t>
                  </w:r>
                  <w:proofErr w:type="spellStart"/>
                  <w:r w:rsidRPr="00896BF7">
                    <w:rPr>
                      <w:b/>
                      <w:color w:val="000000"/>
                      <w:sz w:val="24"/>
                      <w:szCs w:val="24"/>
                    </w:rPr>
                    <w:t>тендерну</w:t>
                  </w:r>
                  <w:proofErr w:type="spellEnd"/>
                  <w:r w:rsidRPr="00896BF7">
                    <w:rPr>
                      <w:b/>
                      <w:color w:val="000000"/>
                      <w:sz w:val="24"/>
                      <w:szCs w:val="24"/>
                    </w:rPr>
                    <w:t xml:space="preserve"> </w:t>
                  </w:r>
                  <w:proofErr w:type="spellStart"/>
                  <w:r w:rsidRPr="00896BF7">
                    <w:rPr>
                      <w:b/>
                      <w:color w:val="000000"/>
                      <w:sz w:val="24"/>
                      <w:szCs w:val="24"/>
                    </w:rPr>
                    <w:t>пропозицію</w:t>
                  </w:r>
                  <w:proofErr w:type="spellEnd"/>
                  <w:r w:rsidRPr="00896BF7">
                    <w:rPr>
                      <w:b/>
                      <w:color w:val="000000"/>
                      <w:sz w:val="24"/>
                      <w:szCs w:val="24"/>
                    </w:rPr>
                    <w:t xml:space="preserve"> в </w:t>
                  </w:r>
                  <w:proofErr w:type="spellStart"/>
                  <w:r w:rsidRPr="00896BF7">
                    <w:rPr>
                      <w:b/>
                      <w:color w:val="000000"/>
                      <w:sz w:val="24"/>
                      <w:szCs w:val="24"/>
                    </w:rPr>
                    <w:t>цілому</w:t>
                  </w:r>
                  <w:proofErr w:type="spellEnd"/>
                  <w:r w:rsidRPr="00896BF7">
                    <w:rPr>
                      <w:b/>
                      <w:color w:val="000000"/>
                      <w:sz w:val="24"/>
                      <w:szCs w:val="24"/>
                    </w:rPr>
                    <w:t xml:space="preserve"> та на </w:t>
                  </w:r>
                  <w:proofErr w:type="spellStart"/>
                  <w:r w:rsidRPr="00896BF7">
                    <w:rPr>
                      <w:b/>
                      <w:color w:val="000000"/>
                      <w:sz w:val="24"/>
                      <w:szCs w:val="24"/>
                    </w:rPr>
                    <w:t>кожен</w:t>
                  </w:r>
                  <w:proofErr w:type="spellEnd"/>
                  <w:r w:rsidRPr="00896BF7">
                    <w:rPr>
                      <w:b/>
                      <w:color w:val="000000"/>
                      <w:sz w:val="24"/>
                      <w:szCs w:val="24"/>
                    </w:rPr>
                    <w:t xml:space="preserve"> </w:t>
                  </w:r>
                  <w:proofErr w:type="spellStart"/>
                  <w:r w:rsidRPr="00896BF7">
                    <w:rPr>
                      <w:b/>
                      <w:color w:val="000000"/>
                      <w:sz w:val="24"/>
                      <w:szCs w:val="24"/>
                    </w:rPr>
                    <w:t>електронний</w:t>
                  </w:r>
                  <w:proofErr w:type="spellEnd"/>
                  <w:r w:rsidRPr="00896BF7">
                    <w:rPr>
                      <w:b/>
                      <w:color w:val="000000"/>
                      <w:sz w:val="24"/>
                      <w:szCs w:val="24"/>
                    </w:rPr>
                    <w:t xml:space="preserve"> документ </w:t>
                  </w:r>
                  <w:proofErr w:type="spellStart"/>
                  <w:r w:rsidRPr="00896BF7">
                    <w:rPr>
                      <w:b/>
                      <w:color w:val="000000"/>
                      <w:sz w:val="24"/>
                      <w:szCs w:val="24"/>
                    </w:rPr>
                    <w:t>окремо</w:t>
                  </w:r>
                  <w:proofErr w:type="spellEnd"/>
                  <w:r w:rsidRPr="00896BF7">
                    <w:rPr>
                      <w:b/>
                      <w:color w:val="000000"/>
                      <w:sz w:val="24"/>
                      <w:szCs w:val="24"/>
                    </w:rPr>
                    <w:t>.</w:t>
                  </w:r>
                </w:p>
                <w:p w14:paraId="1F9A82DE" w14:textId="77777777" w:rsidR="00BD0532" w:rsidRPr="00896BF7" w:rsidRDefault="00BD0532" w:rsidP="00F46D1B">
                  <w:pPr>
                    <w:framePr w:hSpace="180" w:wrap="around" w:vAnchor="page" w:hAnchor="page" w:x="789" w:y="851"/>
                    <w:ind w:left="1896" w:right="1838"/>
                    <w:jc w:val="both"/>
                    <w:rPr>
                      <w:b/>
                      <w:color w:val="000000"/>
                      <w:sz w:val="24"/>
                      <w:szCs w:val="24"/>
                    </w:rPr>
                  </w:pPr>
                  <w:proofErr w:type="spellStart"/>
                  <w:r w:rsidRPr="00896BF7">
                    <w:rPr>
                      <w:b/>
                      <w:color w:val="000000"/>
                      <w:sz w:val="24"/>
                      <w:szCs w:val="24"/>
                    </w:rPr>
                    <w:t>Винятки</w:t>
                  </w:r>
                  <w:proofErr w:type="spellEnd"/>
                  <w:r w:rsidRPr="00896BF7">
                    <w:rPr>
                      <w:b/>
                      <w:color w:val="000000"/>
                      <w:sz w:val="24"/>
                      <w:szCs w:val="24"/>
                    </w:rPr>
                    <w:t>:</w:t>
                  </w:r>
                </w:p>
                <w:p w14:paraId="059B3BF2" w14:textId="77777777" w:rsidR="00BD0532" w:rsidRPr="00896BF7" w:rsidRDefault="00BD0532" w:rsidP="00F46D1B">
                  <w:pPr>
                    <w:framePr w:hSpace="180" w:wrap="around" w:vAnchor="page" w:hAnchor="page" w:x="789" w:y="851"/>
                    <w:ind w:left="1896" w:right="1838"/>
                    <w:jc w:val="both"/>
                    <w:rPr>
                      <w:b/>
                      <w:color w:val="000000"/>
                      <w:sz w:val="24"/>
                      <w:szCs w:val="24"/>
                    </w:rPr>
                  </w:pPr>
                  <w:r w:rsidRPr="00896BF7">
                    <w:rPr>
                      <w:b/>
                      <w:color w:val="000000"/>
                      <w:sz w:val="24"/>
                      <w:szCs w:val="24"/>
                    </w:rPr>
                    <w:t xml:space="preserve">1) </w:t>
                  </w:r>
                  <w:proofErr w:type="spellStart"/>
                  <w:r w:rsidRPr="00896BF7">
                    <w:rPr>
                      <w:b/>
                      <w:color w:val="000000"/>
                      <w:sz w:val="24"/>
                      <w:szCs w:val="24"/>
                    </w:rPr>
                    <w:t>якщо</w:t>
                  </w:r>
                  <w:proofErr w:type="spellEnd"/>
                  <w:r w:rsidRPr="00896BF7">
                    <w:rPr>
                      <w:b/>
                      <w:color w:val="000000"/>
                      <w:sz w:val="24"/>
                      <w:szCs w:val="24"/>
                    </w:rPr>
                    <w:t xml:space="preserve"> </w:t>
                  </w:r>
                  <w:proofErr w:type="spellStart"/>
                  <w:r w:rsidRPr="00896BF7">
                    <w:rPr>
                      <w:b/>
                      <w:color w:val="000000"/>
                      <w:sz w:val="24"/>
                      <w:szCs w:val="24"/>
                    </w:rPr>
                    <w:t>електронні</w:t>
                  </w:r>
                  <w:proofErr w:type="spellEnd"/>
                  <w:r w:rsidRPr="00896BF7">
                    <w:rPr>
                      <w:b/>
                      <w:color w:val="000000"/>
                      <w:sz w:val="24"/>
                      <w:szCs w:val="24"/>
                    </w:rPr>
                    <w:t xml:space="preserve"> </w:t>
                  </w:r>
                  <w:proofErr w:type="spellStart"/>
                  <w:r w:rsidRPr="00896BF7">
                    <w:rPr>
                      <w:b/>
                      <w:color w:val="000000"/>
                      <w:sz w:val="24"/>
                      <w:szCs w:val="24"/>
                    </w:rPr>
                    <w:t>документи</w:t>
                  </w:r>
                  <w:proofErr w:type="spellEnd"/>
                  <w:r w:rsidRPr="00896BF7">
                    <w:rPr>
                      <w:b/>
                      <w:color w:val="000000"/>
                      <w:sz w:val="24"/>
                      <w:szCs w:val="24"/>
                    </w:rPr>
                    <w:t xml:space="preserve"> </w:t>
                  </w:r>
                  <w:proofErr w:type="spellStart"/>
                  <w:r w:rsidRPr="00896BF7">
                    <w:rPr>
                      <w:b/>
                      <w:color w:val="000000"/>
                      <w:sz w:val="24"/>
                      <w:szCs w:val="24"/>
                    </w:rPr>
                    <w:t>тендерної</w:t>
                  </w:r>
                  <w:proofErr w:type="spellEnd"/>
                  <w:r w:rsidRPr="00896BF7">
                    <w:rPr>
                      <w:b/>
                      <w:color w:val="000000"/>
                      <w:sz w:val="24"/>
                      <w:szCs w:val="24"/>
                    </w:rPr>
                    <w:t xml:space="preserve"> </w:t>
                  </w:r>
                  <w:proofErr w:type="spellStart"/>
                  <w:r w:rsidRPr="00896BF7">
                    <w:rPr>
                      <w:b/>
                      <w:color w:val="000000"/>
                      <w:sz w:val="24"/>
                      <w:szCs w:val="24"/>
                    </w:rPr>
                    <w:t>пропозиції</w:t>
                  </w:r>
                  <w:proofErr w:type="spellEnd"/>
                  <w:r w:rsidRPr="00896BF7">
                    <w:rPr>
                      <w:b/>
                      <w:color w:val="000000"/>
                      <w:sz w:val="24"/>
                      <w:szCs w:val="24"/>
                    </w:rPr>
                    <w:t xml:space="preserve"> видано </w:t>
                  </w:r>
                  <w:proofErr w:type="spellStart"/>
                  <w:r w:rsidRPr="00896BF7">
                    <w:rPr>
                      <w:b/>
                      <w:color w:val="000000"/>
                      <w:sz w:val="24"/>
                      <w:szCs w:val="24"/>
                    </w:rPr>
                    <w:t>іншою</w:t>
                  </w:r>
                  <w:proofErr w:type="spellEnd"/>
                  <w:r w:rsidRPr="00896BF7">
                    <w:rPr>
                      <w:b/>
                      <w:color w:val="000000"/>
                      <w:sz w:val="24"/>
                      <w:szCs w:val="24"/>
                    </w:rPr>
                    <w:t xml:space="preserve"> </w:t>
                  </w:r>
                  <w:proofErr w:type="spellStart"/>
                  <w:r w:rsidRPr="00896BF7">
                    <w:rPr>
                      <w:b/>
                      <w:color w:val="000000"/>
                      <w:sz w:val="24"/>
                      <w:szCs w:val="24"/>
                    </w:rPr>
                    <w:t>організацією</w:t>
                  </w:r>
                  <w:proofErr w:type="spellEnd"/>
                  <w:r w:rsidRPr="00896BF7">
                    <w:rPr>
                      <w:b/>
                      <w:color w:val="000000"/>
                      <w:sz w:val="24"/>
                      <w:szCs w:val="24"/>
                    </w:rPr>
                    <w:t xml:space="preserve"> і на них уже </w:t>
                  </w:r>
                  <w:proofErr w:type="spellStart"/>
                  <w:r w:rsidRPr="00896BF7">
                    <w:rPr>
                      <w:b/>
                      <w:color w:val="000000"/>
                      <w:sz w:val="24"/>
                      <w:szCs w:val="24"/>
                    </w:rPr>
                    <w:t>накладено</w:t>
                  </w:r>
                  <w:proofErr w:type="spellEnd"/>
                  <w:r w:rsidRPr="00896BF7">
                    <w:rPr>
                      <w:b/>
                      <w:color w:val="000000"/>
                      <w:sz w:val="24"/>
                      <w:szCs w:val="24"/>
                    </w:rPr>
                    <w:t xml:space="preserve"> КЕП/УЕП </w:t>
                  </w:r>
                  <w:proofErr w:type="spellStart"/>
                  <w:r w:rsidRPr="00896BF7">
                    <w:rPr>
                      <w:b/>
                      <w:color w:val="000000"/>
                      <w:sz w:val="24"/>
                      <w:szCs w:val="24"/>
                    </w:rPr>
                    <w:t>цієї</w:t>
                  </w:r>
                  <w:proofErr w:type="spellEnd"/>
                  <w:r w:rsidRPr="00896BF7">
                    <w:rPr>
                      <w:b/>
                      <w:color w:val="000000"/>
                      <w:sz w:val="24"/>
                      <w:szCs w:val="24"/>
                    </w:rPr>
                    <w:t xml:space="preserve"> </w:t>
                  </w:r>
                  <w:proofErr w:type="spellStart"/>
                  <w:r w:rsidRPr="00896BF7">
                    <w:rPr>
                      <w:b/>
                      <w:color w:val="000000"/>
                      <w:sz w:val="24"/>
                      <w:szCs w:val="24"/>
                    </w:rPr>
                    <w:t>організації</w:t>
                  </w:r>
                  <w:proofErr w:type="spellEnd"/>
                  <w:r w:rsidRPr="00896BF7">
                    <w:rPr>
                      <w:b/>
                      <w:color w:val="000000"/>
                      <w:sz w:val="24"/>
                      <w:szCs w:val="24"/>
                    </w:rPr>
                    <w:t xml:space="preserve">, </w:t>
                  </w:r>
                  <w:proofErr w:type="spellStart"/>
                  <w:r w:rsidRPr="00896BF7">
                    <w:rPr>
                      <w:b/>
                      <w:color w:val="000000"/>
                      <w:sz w:val="24"/>
                      <w:szCs w:val="24"/>
                    </w:rPr>
                    <w:t>учаснику</w:t>
                  </w:r>
                  <w:proofErr w:type="spellEnd"/>
                  <w:r w:rsidRPr="00896BF7">
                    <w:rPr>
                      <w:b/>
                      <w:color w:val="000000"/>
                      <w:sz w:val="24"/>
                      <w:szCs w:val="24"/>
                    </w:rPr>
                    <w:t xml:space="preserve"> не </w:t>
                  </w:r>
                  <w:proofErr w:type="spellStart"/>
                  <w:r w:rsidRPr="00896BF7">
                    <w:rPr>
                      <w:b/>
                      <w:color w:val="000000"/>
                      <w:sz w:val="24"/>
                      <w:szCs w:val="24"/>
                    </w:rPr>
                    <w:t>потрібно</w:t>
                  </w:r>
                  <w:proofErr w:type="spellEnd"/>
                  <w:r w:rsidRPr="00896BF7">
                    <w:rPr>
                      <w:b/>
                      <w:color w:val="000000"/>
                      <w:sz w:val="24"/>
                      <w:szCs w:val="24"/>
                    </w:rPr>
                    <w:t xml:space="preserve"> </w:t>
                  </w:r>
                  <w:proofErr w:type="spellStart"/>
                  <w:r w:rsidRPr="00896BF7">
                    <w:rPr>
                      <w:b/>
                      <w:color w:val="000000"/>
                      <w:sz w:val="24"/>
                      <w:szCs w:val="24"/>
                    </w:rPr>
                    <w:t>накладати</w:t>
                  </w:r>
                  <w:proofErr w:type="spellEnd"/>
                  <w:r w:rsidRPr="00896BF7">
                    <w:rPr>
                      <w:b/>
                      <w:color w:val="000000"/>
                      <w:sz w:val="24"/>
                      <w:szCs w:val="24"/>
                    </w:rPr>
                    <w:t xml:space="preserve"> на </w:t>
                  </w:r>
                  <w:proofErr w:type="spellStart"/>
                  <w:r w:rsidRPr="00896BF7">
                    <w:rPr>
                      <w:b/>
                      <w:color w:val="000000"/>
                      <w:sz w:val="24"/>
                      <w:szCs w:val="24"/>
                    </w:rPr>
                    <w:t>нього</w:t>
                  </w:r>
                  <w:proofErr w:type="spellEnd"/>
                  <w:r w:rsidRPr="00896BF7">
                    <w:rPr>
                      <w:b/>
                      <w:color w:val="000000"/>
                      <w:sz w:val="24"/>
                      <w:szCs w:val="24"/>
                    </w:rPr>
                    <w:t xml:space="preserve"> </w:t>
                  </w:r>
                  <w:proofErr w:type="spellStart"/>
                  <w:r w:rsidRPr="00896BF7">
                    <w:rPr>
                      <w:b/>
                      <w:color w:val="000000"/>
                      <w:sz w:val="24"/>
                      <w:szCs w:val="24"/>
                    </w:rPr>
                    <w:t>свій</w:t>
                  </w:r>
                  <w:proofErr w:type="spellEnd"/>
                  <w:r w:rsidRPr="00896BF7">
                    <w:rPr>
                      <w:b/>
                      <w:color w:val="000000"/>
                      <w:sz w:val="24"/>
                      <w:szCs w:val="24"/>
                    </w:rPr>
                    <w:t xml:space="preserve"> КЕП/УЕП.</w:t>
                  </w:r>
                </w:p>
                <w:p w14:paraId="2F57565B" w14:textId="77777777" w:rsidR="00BD0532" w:rsidRDefault="00BD0532" w:rsidP="00F46D1B">
                  <w:pPr>
                    <w:framePr w:hSpace="180" w:wrap="around" w:vAnchor="page" w:hAnchor="page" w:x="789" w:y="851"/>
                    <w:widowControl w:val="0"/>
                    <w:ind w:left="1896" w:right="1838"/>
                    <w:jc w:val="both"/>
                    <w:rPr>
                      <w:b/>
                      <w:color w:val="000000"/>
                      <w:sz w:val="24"/>
                      <w:szCs w:val="24"/>
                    </w:rPr>
                  </w:pPr>
                  <w:proofErr w:type="spellStart"/>
                  <w:r w:rsidRPr="00896BF7">
                    <w:rPr>
                      <w:b/>
                      <w:color w:val="000000"/>
                      <w:sz w:val="24"/>
                      <w:szCs w:val="24"/>
                    </w:rPr>
                    <w:t>Зверніть</w:t>
                  </w:r>
                  <w:proofErr w:type="spellEnd"/>
                  <w:r w:rsidRPr="00896BF7">
                    <w:rPr>
                      <w:b/>
                      <w:color w:val="000000"/>
                      <w:sz w:val="24"/>
                      <w:szCs w:val="24"/>
                    </w:rPr>
                    <w:t xml:space="preserve"> </w:t>
                  </w:r>
                  <w:proofErr w:type="spellStart"/>
                  <w:r w:rsidRPr="00896BF7">
                    <w:rPr>
                      <w:b/>
                      <w:color w:val="000000"/>
                      <w:sz w:val="24"/>
                      <w:szCs w:val="24"/>
                    </w:rPr>
                    <w:t>увагу</w:t>
                  </w:r>
                  <w:proofErr w:type="spellEnd"/>
                  <w:r w:rsidRPr="00896BF7">
                    <w:rPr>
                      <w:b/>
                      <w:color w:val="000000"/>
                      <w:sz w:val="24"/>
                      <w:szCs w:val="24"/>
                    </w:rPr>
                    <w:t xml:space="preserve">: </w:t>
                  </w:r>
                  <w:proofErr w:type="spellStart"/>
                  <w:r w:rsidRPr="00896BF7">
                    <w:rPr>
                      <w:b/>
                      <w:color w:val="000000"/>
                      <w:sz w:val="24"/>
                      <w:szCs w:val="24"/>
                    </w:rPr>
                    <w:t>документи</w:t>
                  </w:r>
                  <w:proofErr w:type="spellEnd"/>
                  <w:r w:rsidRPr="00896BF7">
                    <w:rPr>
                      <w:b/>
                      <w:color w:val="000000"/>
                      <w:sz w:val="24"/>
                      <w:szCs w:val="24"/>
                    </w:rPr>
                    <w:t xml:space="preserve"> </w:t>
                  </w:r>
                  <w:proofErr w:type="spellStart"/>
                  <w:r w:rsidRPr="00896BF7">
                    <w:rPr>
                      <w:b/>
                      <w:color w:val="000000"/>
                      <w:sz w:val="24"/>
                      <w:szCs w:val="24"/>
                    </w:rPr>
                    <w:t>тендерної</w:t>
                  </w:r>
                  <w:proofErr w:type="spellEnd"/>
                  <w:r w:rsidRPr="00896BF7">
                    <w:rPr>
                      <w:b/>
                      <w:color w:val="000000"/>
                      <w:sz w:val="24"/>
                      <w:szCs w:val="24"/>
                    </w:rPr>
                    <w:t xml:space="preserve"> </w:t>
                  </w:r>
                  <w:proofErr w:type="spellStart"/>
                  <w:r w:rsidRPr="00896BF7">
                    <w:rPr>
                      <w:b/>
                      <w:color w:val="000000"/>
                      <w:sz w:val="24"/>
                      <w:szCs w:val="24"/>
                    </w:rPr>
                    <w:t>пропозиції</w:t>
                  </w:r>
                  <w:proofErr w:type="spellEnd"/>
                  <w:r w:rsidRPr="00896BF7">
                    <w:rPr>
                      <w:b/>
                      <w:color w:val="000000"/>
                      <w:sz w:val="24"/>
                      <w:szCs w:val="24"/>
                    </w:rPr>
                    <w:t xml:space="preserve">, </w:t>
                  </w:r>
                  <w:proofErr w:type="spellStart"/>
                  <w:r w:rsidRPr="00896BF7">
                    <w:rPr>
                      <w:b/>
                      <w:color w:val="000000"/>
                      <w:sz w:val="24"/>
                      <w:szCs w:val="24"/>
                    </w:rPr>
                    <w:t>які</w:t>
                  </w:r>
                  <w:proofErr w:type="spellEnd"/>
                  <w:r w:rsidRPr="00896BF7">
                    <w:rPr>
                      <w:b/>
                      <w:color w:val="000000"/>
                      <w:sz w:val="24"/>
                      <w:szCs w:val="24"/>
                    </w:rPr>
                    <w:t xml:space="preserve"> </w:t>
                  </w:r>
                  <w:proofErr w:type="spellStart"/>
                  <w:r w:rsidRPr="00896BF7">
                    <w:rPr>
                      <w:b/>
                      <w:color w:val="000000"/>
                      <w:sz w:val="24"/>
                      <w:szCs w:val="24"/>
                    </w:rPr>
                    <w:t>надані</w:t>
                  </w:r>
                  <w:proofErr w:type="spellEnd"/>
                  <w:r w:rsidRPr="00896BF7">
                    <w:rPr>
                      <w:b/>
                      <w:color w:val="000000"/>
                      <w:sz w:val="24"/>
                      <w:szCs w:val="24"/>
                    </w:rPr>
                    <w:t xml:space="preserve"> не у </w:t>
                  </w:r>
                  <w:proofErr w:type="spellStart"/>
                  <w:r w:rsidRPr="00896BF7">
                    <w:rPr>
                      <w:b/>
                      <w:color w:val="000000"/>
                      <w:sz w:val="24"/>
                      <w:szCs w:val="24"/>
                    </w:rPr>
                    <w:t>формі</w:t>
                  </w:r>
                  <w:proofErr w:type="spellEnd"/>
                  <w:r w:rsidRPr="00896BF7">
                    <w:rPr>
                      <w:b/>
                      <w:color w:val="000000"/>
                      <w:sz w:val="24"/>
                      <w:szCs w:val="24"/>
                    </w:rPr>
                    <w:t xml:space="preserve"> </w:t>
                  </w:r>
                  <w:proofErr w:type="spellStart"/>
                  <w:r w:rsidRPr="00896BF7">
                    <w:rPr>
                      <w:b/>
                      <w:color w:val="000000"/>
                      <w:sz w:val="24"/>
                      <w:szCs w:val="24"/>
                    </w:rPr>
                    <w:t>електронного</w:t>
                  </w:r>
                  <w:proofErr w:type="spellEnd"/>
                  <w:r w:rsidRPr="00896BF7">
                    <w:rPr>
                      <w:b/>
                      <w:color w:val="000000"/>
                      <w:sz w:val="24"/>
                      <w:szCs w:val="24"/>
                    </w:rPr>
                    <w:t xml:space="preserve"> документа (без </w:t>
                  </w:r>
                  <w:r w:rsidRPr="00896BF7">
                    <w:rPr>
                      <w:b/>
                      <w:color w:val="000000"/>
                      <w:sz w:val="24"/>
                      <w:szCs w:val="24"/>
                    </w:rPr>
                    <w:lastRenderedPageBreak/>
                    <w:t xml:space="preserve">КЕП/УЕП на </w:t>
                  </w:r>
                  <w:proofErr w:type="spellStart"/>
                  <w:r w:rsidRPr="00896BF7">
                    <w:rPr>
                      <w:b/>
                      <w:color w:val="000000"/>
                      <w:sz w:val="24"/>
                      <w:szCs w:val="24"/>
                    </w:rPr>
                    <w:t>документі</w:t>
                  </w:r>
                  <w:proofErr w:type="spellEnd"/>
                  <w:r w:rsidRPr="00896BF7">
                    <w:rPr>
                      <w:b/>
                      <w:color w:val="000000"/>
                      <w:sz w:val="24"/>
                      <w:szCs w:val="24"/>
                    </w:rPr>
                    <w:t xml:space="preserve">), </w:t>
                  </w:r>
                  <w:proofErr w:type="spellStart"/>
                  <w:r w:rsidRPr="00896BF7">
                    <w:rPr>
                      <w:b/>
                      <w:color w:val="000000"/>
                      <w:sz w:val="24"/>
                      <w:szCs w:val="24"/>
                    </w:rPr>
                    <w:t>повинні</w:t>
                  </w:r>
                  <w:proofErr w:type="spellEnd"/>
                  <w:r w:rsidRPr="00896BF7">
                    <w:rPr>
                      <w:b/>
                      <w:color w:val="000000"/>
                      <w:sz w:val="24"/>
                      <w:szCs w:val="24"/>
                    </w:rPr>
                    <w:t xml:space="preserve"> </w:t>
                  </w:r>
                  <w:proofErr w:type="spellStart"/>
                  <w:r w:rsidRPr="00896BF7">
                    <w:rPr>
                      <w:b/>
                      <w:color w:val="000000"/>
                      <w:sz w:val="24"/>
                      <w:szCs w:val="24"/>
                    </w:rPr>
                    <w:t>містити</w:t>
                  </w:r>
                  <w:proofErr w:type="spellEnd"/>
                  <w:r w:rsidRPr="00896BF7">
                    <w:rPr>
                      <w:b/>
                      <w:color w:val="000000"/>
                      <w:sz w:val="24"/>
                      <w:szCs w:val="24"/>
                    </w:rPr>
                    <w:t xml:space="preserve"> </w:t>
                  </w:r>
                  <w:proofErr w:type="spellStart"/>
                  <w:r w:rsidRPr="00896BF7">
                    <w:rPr>
                      <w:b/>
                      <w:color w:val="000000"/>
                      <w:sz w:val="24"/>
                      <w:szCs w:val="24"/>
                    </w:rPr>
                    <w:t>підпис</w:t>
                  </w:r>
                  <w:proofErr w:type="spellEnd"/>
                  <w:r w:rsidRPr="00896BF7">
                    <w:rPr>
                      <w:b/>
                      <w:color w:val="000000"/>
                      <w:sz w:val="24"/>
                      <w:szCs w:val="24"/>
                    </w:rPr>
                    <w:t xml:space="preserve"> </w:t>
                  </w:r>
                  <w:proofErr w:type="spellStart"/>
                  <w:r w:rsidRPr="00896BF7">
                    <w:rPr>
                      <w:b/>
                      <w:color w:val="000000"/>
                      <w:sz w:val="24"/>
                      <w:szCs w:val="24"/>
                    </w:rPr>
                    <w:t>уповноваженої</w:t>
                  </w:r>
                  <w:proofErr w:type="spellEnd"/>
                  <w:r w:rsidRPr="00896BF7">
                    <w:rPr>
                      <w:b/>
                      <w:color w:val="000000"/>
                      <w:sz w:val="24"/>
                      <w:szCs w:val="24"/>
                    </w:rPr>
                    <w:t xml:space="preserve"> особи </w:t>
                  </w:r>
                  <w:proofErr w:type="spellStart"/>
                  <w:r w:rsidRPr="00896BF7">
                    <w:rPr>
                      <w:b/>
                      <w:color w:val="000000"/>
                      <w:sz w:val="24"/>
                      <w:szCs w:val="24"/>
                    </w:rPr>
                    <w:t>учасника</w:t>
                  </w:r>
                  <w:proofErr w:type="spellEnd"/>
                  <w:r w:rsidRPr="00896BF7">
                    <w:rPr>
                      <w:b/>
                      <w:color w:val="000000"/>
                      <w:sz w:val="24"/>
                      <w:szCs w:val="24"/>
                    </w:rPr>
                    <w:t xml:space="preserve"> </w:t>
                  </w:r>
                  <w:proofErr w:type="spellStart"/>
                  <w:r w:rsidRPr="00896BF7">
                    <w:rPr>
                      <w:b/>
                      <w:color w:val="000000"/>
                      <w:sz w:val="24"/>
                      <w:szCs w:val="24"/>
                    </w:rPr>
                    <w:t>закупівлі</w:t>
                  </w:r>
                  <w:proofErr w:type="spellEnd"/>
                  <w:r w:rsidRPr="00896BF7">
                    <w:rPr>
                      <w:b/>
                      <w:color w:val="000000"/>
                      <w:sz w:val="24"/>
                      <w:szCs w:val="24"/>
                    </w:rPr>
                    <w:t xml:space="preserve"> (</w:t>
                  </w:r>
                  <w:proofErr w:type="spellStart"/>
                  <w:r w:rsidRPr="00896BF7">
                    <w:rPr>
                      <w:b/>
                      <w:color w:val="000000"/>
                      <w:sz w:val="24"/>
                      <w:szCs w:val="24"/>
                    </w:rPr>
                    <w:t>із</w:t>
                  </w:r>
                  <w:proofErr w:type="spellEnd"/>
                  <w:r w:rsidRPr="00896BF7">
                    <w:rPr>
                      <w:b/>
                      <w:color w:val="000000"/>
                      <w:sz w:val="24"/>
                      <w:szCs w:val="24"/>
                    </w:rPr>
                    <w:t xml:space="preserve"> </w:t>
                  </w:r>
                  <w:proofErr w:type="spellStart"/>
                  <w:r w:rsidRPr="00896BF7">
                    <w:rPr>
                      <w:b/>
                      <w:color w:val="000000"/>
                      <w:sz w:val="24"/>
                      <w:szCs w:val="24"/>
                    </w:rPr>
                    <w:t>зазначенням</w:t>
                  </w:r>
                  <w:proofErr w:type="spellEnd"/>
                  <w:r w:rsidRPr="00896BF7">
                    <w:rPr>
                      <w:b/>
                      <w:color w:val="000000"/>
                      <w:sz w:val="24"/>
                      <w:szCs w:val="24"/>
                    </w:rPr>
                    <w:t xml:space="preserve"> </w:t>
                  </w:r>
                  <w:proofErr w:type="spellStart"/>
                  <w:r w:rsidRPr="00896BF7">
                    <w:rPr>
                      <w:b/>
                      <w:color w:val="000000"/>
                      <w:sz w:val="24"/>
                      <w:szCs w:val="24"/>
                    </w:rPr>
                    <w:t>прізвища</w:t>
                  </w:r>
                  <w:proofErr w:type="spellEnd"/>
                  <w:r w:rsidRPr="00896BF7">
                    <w:rPr>
                      <w:b/>
                      <w:color w:val="000000"/>
                      <w:sz w:val="24"/>
                      <w:szCs w:val="24"/>
                    </w:rPr>
                    <w:t xml:space="preserve">, </w:t>
                  </w:r>
                  <w:proofErr w:type="spellStart"/>
                  <w:r w:rsidRPr="00896BF7">
                    <w:rPr>
                      <w:b/>
                      <w:color w:val="000000"/>
                      <w:sz w:val="24"/>
                      <w:szCs w:val="24"/>
                    </w:rPr>
                    <w:t>ініціалів</w:t>
                  </w:r>
                  <w:proofErr w:type="spellEnd"/>
                  <w:r w:rsidRPr="00896BF7">
                    <w:rPr>
                      <w:b/>
                      <w:color w:val="000000"/>
                      <w:sz w:val="24"/>
                      <w:szCs w:val="24"/>
                    </w:rPr>
                    <w:t xml:space="preserve"> та посади особи), а </w:t>
                  </w:r>
                  <w:proofErr w:type="spellStart"/>
                  <w:r w:rsidRPr="00896BF7">
                    <w:rPr>
                      <w:b/>
                      <w:color w:val="000000"/>
                      <w:sz w:val="24"/>
                      <w:szCs w:val="24"/>
                    </w:rPr>
                    <w:t>також</w:t>
                  </w:r>
                  <w:proofErr w:type="spellEnd"/>
                  <w:r w:rsidRPr="00896BF7">
                    <w:rPr>
                      <w:b/>
                      <w:color w:val="000000"/>
                      <w:sz w:val="24"/>
                      <w:szCs w:val="24"/>
                    </w:rPr>
                    <w:t xml:space="preserve"> </w:t>
                  </w:r>
                  <w:proofErr w:type="spellStart"/>
                  <w:r w:rsidRPr="00896BF7">
                    <w:rPr>
                      <w:b/>
                      <w:color w:val="000000"/>
                      <w:sz w:val="24"/>
                      <w:szCs w:val="24"/>
                    </w:rPr>
                    <w:t>відбитки</w:t>
                  </w:r>
                  <w:proofErr w:type="spellEnd"/>
                  <w:r w:rsidRPr="00896BF7">
                    <w:rPr>
                      <w:b/>
                      <w:color w:val="000000"/>
                      <w:sz w:val="24"/>
                      <w:szCs w:val="24"/>
                    </w:rPr>
                    <w:t xml:space="preserve"> печатки </w:t>
                  </w:r>
                  <w:proofErr w:type="spellStart"/>
                  <w:r w:rsidRPr="00896BF7">
                    <w:rPr>
                      <w:b/>
                      <w:color w:val="000000"/>
                      <w:sz w:val="24"/>
                      <w:szCs w:val="24"/>
                    </w:rPr>
                    <w:t>учасника</w:t>
                  </w:r>
                  <w:proofErr w:type="spellEnd"/>
                  <w:r w:rsidRPr="00896BF7">
                    <w:rPr>
                      <w:b/>
                      <w:color w:val="000000"/>
                      <w:sz w:val="24"/>
                      <w:szCs w:val="24"/>
                    </w:rPr>
                    <w:t xml:space="preserve"> (у </w:t>
                  </w:r>
                  <w:proofErr w:type="spellStart"/>
                  <w:r w:rsidRPr="00896BF7">
                    <w:rPr>
                      <w:b/>
                      <w:color w:val="000000"/>
                      <w:sz w:val="24"/>
                      <w:szCs w:val="24"/>
                    </w:rPr>
                    <w:t>разі</w:t>
                  </w:r>
                  <w:proofErr w:type="spellEnd"/>
                  <w:r w:rsidRPr="00896BF7">
                    <w:rPr>
                      <w:b/>
                      <w:color w:val="000000"/>
                      <w:sz w:val="24"/>
                      <w:szCs w:val="24"/>
                    </w:rPr>
                    <w:t xml:space="preserve"> </w:t>
                  </w:r>
                  <w:proofErr w:type="spellStart"/>
                  <w:r w:rsidRPr="00896BF7">
                    <w:rPr>
                      <w:b/>
                      <w:color w:val="000000"/>
                      <w:sz w:val="24"/>
                      <w:szCs w:val="24"/>
                    </w:rPr>
                    <w:t>використання</w:t>
                  </w:r>
                  <w:proofErr w:type="spellEnd"/>
                  <w:r w:rsidRPr="00896BF7">
                    <w:rPr>
                      <w:b/>
                      <w:color w:val="000000"/>
                      <w:sz w:val="24"/>
                      <w:szCs w:val="24"/>
                    </w:rPr>
                    <w:t xml:space="preserve">) на </w:t>
                  </w:r>
                  <w:proofErr w:type="spellStart"/>
                  <w:r w:rsidRPr="00896BF7">
                    <w:rPr>
                      <w:b/>
                      <w:color w:val="000000"/>
                      <w:sz w:val="24"/>
                      <w:szCs w:val="24"/>
                    </w:rPr>
                    <w:t>кожній</w:t>
                  </w:r>
                  <w:proofErr w:type="spellEnd"/>
                  <w:r w:rsidRPr="00896BF7">
                    <w:rPr>
                      <w:b/>
                      <w:color w:val="000000"/>
                      <w:sz w:val="24"/>
                      <w:szCs w:val="24"/>
                    </w:rPr>
                    <w:t xml:space="preserve"> </w:t>
                  </w:r>
                  <w:proofErr w:type="spellStart"/>
                  <w:r w:rsidRPr="00896BF7">
                    <w:rPr>
                      <w:b/>
                      <w:color w:val="000000"/>
                      <w:sz w:val="24"/>
                      <w:szCs w:val="24"/>
                    </w:rPr>
                    <w:t>сторінці</w:t>
                  </w:r>
                  <w:proofErr w:type="spellEnd"/>
                  <w:r w:rsidRPr="00896BF7">
                    <w:rPr>
                      <w:b/>
                      <w:color w:val="000000"/>
                      <w:sz w:val="24"/>
                      <w:szCs w:val="24"/>
                    </w:rPr>
                    <w:t xml:space="preserve"> такого документа (</w:t>
                  </w:r>
                  <w:proofErr w:type="spellStart"/>
                  <w:r w:rsidRPr="00896BF7">
                    <w:rPr>
                      <w:b/>
                      <w:color w:val="000000"/>
                      <w:sz w:val="24"/>
                      <w:szCs w:val="24"/>
                    </w:rPr>
                    <w:t>окрім</w:t>
                  </w:r>
                  <w:proofErr w:type="spellEnd"/>
                  <w:r w:rsidRPr="00896BF7">
                    <w:rPr>
                      <w:b/>
                      <w:color w:val="000000"/>
                      <w:sz w:val="24"/>
                      <w:szCs w:val="24"/>
                    </w:rPr>
                    <w:t xml:space="preserve"> </w:t>
                  </w:r>
                  <w:proofErr w:type="spellStart"/>
                  <w:r w:rsidRPr="00896BF7">
                    <w:rPr>
                      <w:b/>
                      <w:color w:val="000000"/>
                      <w:sz w:val="24"/>
                      <w:szCs w:val="24"/>
                    </w:rPr>
                    <w:t>документів</w:t>
                  </w:r>
                  <w:proofErr w:type="spellEnd"/>
                  <w:r w:rsidRPr="00896BF7">
                    <w:rPr>
                      <w:b/>
                      <w:color w:val="000000"/>
                      <w:sz w:val="24"/>
                      <w:szCs w:val="24"/>
                    </w:rPr>
                    <w:t xml:space="preserve">, </w:t>
                  </w:r>
                  <w:proofErr w:type="spellStart"/>
                  <w:r w:rsidRPr="00896BF7">
                    <w:rPr>
                      <w:b/>
                      <w:color w:val="000000"/>
                      <w:sz w:val="24"/>
                      <w:szCs w:val="24"/>
                    </w:rPr>
                    <w:t>виданих</w:t>
                  </w:r>
                  <w:proofErr w:type="spellEnd"/>
                  <w:r w:rsidRPr="00896BF7">
                    <w:rPr>
                      <w:b/>
                      <w:color w:val="000000"/>
                      <w:sz w:val="24"/>
                      <w:szCs w:val="24"/>
                    </w:rPr>
                    <w:t xml:space="preserve"> </w:t>
                  </w:r>
                  <w:proofErr w:type="spellStart"/>
                  <w:r w:rsidRPr="00896BF7">
                    <w:rPr>
                      <w:b/>
                      <w:color w:val="000000"/>
                      <w:sz w:val="24"/>
                      <w:szCs w:val="24"/>
                    </w:rPr>
                    <w:t>іншими</w:t>
                  </w:r>
                  <w:proofErr w:type="spellEnd"/>
                  <w:r w:rsidRPr="00896BF7">
                    <w:rPr>
                      <w:b/>
                      <w:color w:val="000000"/>
                      <w:sz w:val="24"/>
                      <w:szCs w:val="24"/>
                    </w:rPr>
                    <w:t xml:space="preserve"> </w:t>
                  </w:r>
                  <w:proofErr w:type="spellStart"/>
                  <w:r w:rsidRPr="00896BF7">
                    <w:rPr>
                      <w:b/>
                      <w:color w:val="000000"/>
                      <w:sz w:val="24"/>
                      <w:szCs w:val="24"/>
                    </w:rPr>
                    <w:t>підприємствами</w:t>
                  </w:r>
                  <w:proofErr w:type="spellEnd"/>
                  <w:r w:rsidRPr="00896BF7">
                    <w:rPr>
                      <w:b/>
                      <w:color w:val="000000"/>
                      <w:sz w:val="24"/>
                      <w:szCs w:val="24"/>
                    </w:rPr>
                    <w:t xml:space="preserve"> /</w:t>
                  </w:r>
                  <w:r>
                    <w:rPr>
                      <w:b/>
                      <w:color w:val="000000"/>
                      <w:sz w:val="24"/>
                      <w:szCs w:val="24"/>
                    </w:rPr>
                    <w:t xml:space="preserve"> </w:t>
                  </w:r>
                  <w:proofErr w:type="spellStart"/>
                  <w:r>
                    <w:rPr>
                      <w:b/>
                      <w:color w:val="000000"/>
                      <w:sz w:val="24"/>
                      <w:szCs w:val="24"/>
                    </w:rPr>
                    <w:t>установами</w:t>
                  </w:r>
                  <w:proofErr w:type="spellEnd"/>
                  <w:r>
                    <w:rPr>
                      <w:b/>
                      <w:color w:val="000000"/>
                      <w:sz w:val="24"/>
                      <w:szCs w:val="24"/>
                    </w:rPr>
                    <w:t xml:space="preserve"> / </w:t>
                  </w:r>
                  <w:proofErr w:type="spellStart"/>
                  <w:r>
                    <w:rPr>
                      <w:b/>
                      <w:color w:val="000000"/>
                      <w:sz w:val="24"/>
                      <w:szCs w:val="24"/>
                    </w:rPr>
                    <w:t>організаціями</w:t>
                  </w:r>
                  <w:proofErr w:type="spellEnd"/>
                  <w:r>
                    <w:rPr>
                      <w:b/>
                      <w:color w:val="000000"/>
                      <w:sz w:val="24"/>
                      <w:szCs w:val="24"/>
                    </w:rPr>
                    <w:t xml:space="preserve">). </w:t>
                  </w:r>
                </w:p>
                <w:p w14:paraId="4498B7AD" w14:textId="77777777" w:rsidR="00BD0532" w:rsidRPr="00896BF7" w:rsidRDefault="00BD0532" w:rsidP="00F46D1B">
                  <w:pPr>
                    <w:framePr w:hSpace="180" w:wrap="around" w:vAnchor="page" w:hAnchor="page" w:x="789" w:y="851"/>
                    <w:widowControl w:val="0"/>
                    <w:ind w:left="1896" w:right="1838" w:hanging="20"/>
                    <w:jc w:val="both"/>
                    <w:rPr>
                      <w:b/>
                      <w:sz w:val="24"/>
                      <w:szCs w:val="24"/>
                    </w:rPr>
                  </w:pPr>
                  <w:proofErr w:type="spellStart"/>
                  <w:r>
                    <w:rPr>
                      <w:b/>
                      <w:color w:val="000000"/>
                      <w:sz w:val="24"/>
                      <w:szCs w:val="24"/>
                    </w:rPr>
                    <w:t>Замовник</w:t>
                  </w:r>
                  <w:proofErr w:type="spellEnd"/>
                  <w:r>
                    <w:rPr>
                      <w:b/>
                      <w:color w:val="000000"/>
                      <w:sz w:val="24"/>
                      <w:szCs w:val="24"/>
                    </w:rPr>
                    <w:t xml:space="preserve"> не </w:t>
                  </w:r>
                  <w:proofErr w:type="spellStart"/>
                  <w:r>
                    <w:rPr>
                      <w:b/>
                      <w:color w:val="000000"/>
                      <w:sz w:val="24"/>
                      <w:szCs w:val="24"/>
                    </w:rPr>
                    <w:t>вимагає</w:t>
                  </w:r>
                  <w:proofErr w:type="spellEnd"/>
                  <w:r>
                    <w:rPr>
                      <w:b/>
                      <w:color w:val="000000"/>
                      <w:sz w:val="24"/>
                      <w:szCs w:val="24"/>
                    </w:rPr>
                    <w:t xml:space="preserve"> </w:t>
                  </w:r>
                  <w:proofErr w:type="spellStart"/>
                  <w:r>
                    <w:rPr>
                      <w:b/>
                      <w:color w:val="000000"/>
                      <w:sz w:val="24"/>
                      <w:szCs w:val="24"/>
                    </w:rPr>
                    <w:t>від</w:t>
                  </w:r>
                  <w:proofErr w:type="spellEnd"/>
                  <w:r>
                    <w:rPr>
                      <w:b/>
                      <w:color w:val="000000"/>
                      <w:sz w:val="24"/>
                      <w:szCs w:val="24"/>
                    </w:rPr>
                    <w:t xml:space="preserve"> </w:t>
                  </w:r>
                  <w:proofErr w:type="spellStart"/>
                  <w:r>
                    <w:rPr>
                      <w:b/>
                      <w:color w:val="000000"/>
                      <w:sz w:val="24"/>
                      <w:szCs w:val="24"/>
                    </w:rPr>
                    <w:t>учасників</w:t>
                  </w:r>
                  <w:proofErr w:type="spellEnd"/>
                  <w:r>
                    <w:rPr>
                      <w:b/>
                      <w:color w:val="000000"/>
                      <w:sz w:val="24"/>
                      <w:szCs w:val="24"/>
                    </w:rPr>
                    <w:t xml:space="preserve"> </w:t>
                  </w:r>
                  <w:proofErr w:type="spellStart"/>
                  <w:r>
                    <w:rPr>
                      <w:b/>
                      <w:color w:val="000000"/>
                      <w:sz w:val="24"/>
                      <w:szCs w:val="24"/>
                    </w:rPr>
                    <w:t>засвідчувати</w:t>
                  </w:r>
                  <w:proofErr w:type="spellEnd"/>
                  <w:r>
                    <w:rPr>
                      <w:b/>
                      <w:color w:val="000000"/>
                      <w:sz w:val="24"/>
                      <w:szCs w:val="24"/>
                    </w:rPr>
                    <w:t xml:space="preserve"> </w:t>
                  </w:r>
                  <w:proofErr w:type="spellStart"/>
                  <w:r>
                    <w:rPr>
                      <w:b/>
                      <w:color w:val="000000"/>
                      <w:sz w:val="24"/>
                      <w:szCs w:val="24"/>
                    </w:rPr>
                    <w:t>документи</w:t>
                  </w:r>
                  <w:proofErr w:type="spellEnd"/>
                  <w:r>
                    <w:rPr>
                      <w:b/>
                      <w:color w:val="000000"/>
                      <w:sz w:val="24"/>
                      <w:szCs w:val="24"/>
                    </w:rPr>
                    <w:t xml:space="preserve"> (</w:t>
                  </w:r>
                  <w:proofErr w:type="spellStart"/>
                  <w:r>
                    <w:rPr>
                      <w:b/>
                      <w:color w:val="000000"/>
                      <w:sz w:val="24"/>
                      <w:szCs w:val="24"/>
                    </w:rPr>
                    <w:t>матеріали</w:t>
                  </w:r>
                  <w:proofErr w:type="spellEnd"/>
                  <w:r>
                    <w:rPr>
                      <w:b/>
                      <w:color w:val="000000"/>
                      <w:sz w:val="24"/>
                      <w:szCs w:val="24"/>
                    </w:rPr>
                    <w:t xml:space="preserve"> та </w:t>
                  </w:r>
                  <w:proofErr w:type="spellStart"/>
                  <w:r>
                    <w:rPr>
                      <w:b/>
                      <w:color w:val="000000"/>
                      <w:sz w:val="24"/>
                      <w:szCs w:val="24"/>
                    </w:rPr>
                    <w:t>інформацію</w:t>
                  </w:r>
                  <w:proofErr w:type="spellEnd"/>
                  <w:r>
                    <w:rPr>
                      <w:b/>
                      <w:color w:val="000000"/>
                      <w:sz w:val="24"/>
                      <w:szCs w:val="24"/>
                    </w:rPr>
                    <w:t xml:space="preserve">), </w:t>
                  </w:r>
                  <w:proofErr w:type="spellStart"/>
                  <w:r>
                    <w:rPr>
                      <w:b/>
                      <w:color w:val="000000"/>
                      <w:sz w:val="24"/>
                      <w:szCs w:val="24"/>
                    </w:rPr>
                    <w:t>що</w:t>
                  </w:r>
                  <w:proofErr w:type="spellEnd"/>
                  <w:r>
                    <w:rPr>
                      <w:b/>
                      <w:color w:val="000000"/>
                      <w:sz w:val="24"/>
                      <w:szCs w:val="24"/>
                    </w:rPr>
                    <w:t xml:space="preserve"> </w:t>
                  </w:r>
                  <w:proofErr w:type="spellStart"/>
                  <w:r>
                    <w:rPr>
                      <w:b/>
                      <w:color w:val="000000"/>
                      <w:sz w:val="24"/>
                      <w:szCs w:val="24"/>
                    </w:rPr>
                    <w:t>подаються</w:t>
                  </w:r>
                  <w:proofErr w:type="spellEnd"/>
                  <w:r>
                    <w:rPr>
                      <w:b/>
                      <w:color w:val="000000"/>
                      <w:sz w:val="24"/>
                      <w:szCs w:val="24"/>
                    </w:rPr>
                    <w:t xml:space="preserve"> у </w:t>
                  </w:r>
                  <w:proofErr w:type="spellStart"/>
                  <w:r>
                    <w:rPr>
                      <w:b/>
                      <w:color w:val="000000"/>
                      <w:sz w:val="24"/>
                      <w:szCs w:val="24"/>
                    </w:rPr>
                    <w:t>складі</w:t>
                  </w:r>
                  <w:proofErr w:type="spellEnd"/>
                  <w:r>
                    <w:rPr>
                      <w:b/>
                      <w:color w:val="000000"/>
                      <w:sz w:val="24"/>
                      <w:szCs w:val="24"/>
                    </w:rPr>
                    <w:t xml:space="preserve"> </w:t>
                  </w:r>
                  <w:proofErr w:type="spellStart"/>
                  <w:r>
                    <w:rPr>
                      <w:b/>
                      <w:color w:val="000000"/>
                      <w:sz w:val="24"/>
                      <w:szCs w:val="24"/>
                    </w:rPr>
                    <w:t>тендерної</w:t>
                  </w:r>
                  <w:proofErr w:type="spellEnd"/>
                  <w:r>
                    <w:rPr>
                      <w:b/>
                      <w:color w:val="000000"/>
                      <w:sz w:val="24"/>
                      <w:szCs w:val="24"/>
                    </w:rPr>
                    <w:t xml:space="preserve"> </w:t>
                  </w:r>
                  <w:proofErr w:type="spellStart"/>
                  <w:r>
                    <w:rPr>
                      <w:b/>
                      <w:color w:val="000000"/>
                      <w:sz w:val="24"/>
                      <w:szCs w:val="24"/>
                    </w:rPr>
                    <w:t>пропозиції</w:t>
                  </w:r>
                  <w:proofErr w:type="spellEnd"/>
                  <w:r>
                    <w:rPr>
                      <w:b/>
                      <w:color w:val="000000"/>
                      <w:sz w:val="24"/>
                      <w:szCs w:val="24"/>
                    </w:rPr>
                    <w:t xml:space="preserve">, </w:t>
                  </w:r>
                  <w:proofErr w:type="spellStart"/>
                  <w:r>
                    <w:rPr>
                      <w:b/>
                      <w:color w:val="000000"/>
                      <w:sz w:val="24"/>
                      <w:szCs w:val="24"/>
                    </w:rPr>
                    <w:t>печаткою</w:t>
                  </w:r>
                  <w:proofErr w:type="spellEnd"/>
                  <w:r>
                    <w:rPr>
                      <w:b/>
                      <w:color w:val="000000"/>
                      <w:sz w:val="24"/>
                      <w:szCs w:val="24"/>
                    </w:rPr>
                    <w:t xml:space="preserve"> та </w:t>
                  </w:r>
                  <w:proofErr w:type="spellStart"/>
                  <w:r>
                    <w:rPr>
                      <w:b/>
                      <w:color w:val="000000"/>
                      <w:sz w:val="24"/>
                      <w:szCs w:val="24"/>
                    </w:rPr>
                    <w:t>підписом</w:t>
                  </w:r>
                  <w:proofErr w:type="spellEnd"/>
                  <w:r>
                    <w:rPr>
                      <w:b/>
                      <w:color w:val="000000"/>
                      <w:sz w:val="24"/>
                      <w:szCs w:val="24"/>
                    </w:rPr>
                    <w:t xml:space="preserve"> </w:t>
                  </w:r>
                  <w:proofErr w:type="spellStart"/>
                  <w:r>
                    <w:rPr>
                      <w:b/>
                      <w:color w:val="000000"/>
                      <w:sz w:val="24"/>
                      <w:szCs w:val="24"/>
                    </w:rPr>
                    <w:t>уповноваженої</w:t>
                  </w:r>
                  <w:proofErr w:type="spellEnd"/>
                  <w:r>
                    <w:rPr>
                      <w:b/>
                      <w:color w:val="000000"/>
                      <w:sz w:val="24"/>
                      <w:szCs w:val="24"/>
                    </w:rPr>
                    <w:t xml:space="preserve"> особи, </w:t>
                  </w:r>
                  <w:proofErr w:type="spellStart"/>
                  <w:r>
                    <w:rPr>
                      <w:b/>
                      <w:color w:val="000000"/>
                      <w:sz w:val="24"/>
                      <w:szCs w:val="24"/>
                    </w:rPr>
                    <w:t>якщо</w:t>
                  </w:r>
                  <w:proofErr w:type="spellEnd"/>
                  <w:r>
                    <w:rPr>
                      <w:b/>
                      <w:color w:val="000000"/>
                      <w:sz w:val="24"/>
                      <w:szCs w:val="24"/>
                    </w:rPr>
                    <w:t xml:space="preserve"> </w:t>
                  </w:r>
                  <w:proofErr w:type="spellStart"/>
                  <w:r>
                    <w:rPr>
                      <w:b/>
                      <w:color w:val="000000"/>
                      <w:sz w:val="24"/>
                      <w:szCs w:val="24"/>
                    </w:rPr>
                    <w:t>такі</w:t>
                  </w:r>
                  <w:proofErr w:type="spellEnd"/>
                  <w:r>
                    <w:rPr>
                      <w:b/>
                      <w:color w:val="000000"/>
                      <w:sz w:val="24"/>
                      <w:szCs w:val="24"/>
                    </w:rPr>
                    <w:t xml:space="preserve"> </w:t>
                  </w:r>
                  <w:proofErr w:type="spellStart"/>
                  <w:r>
                    <w:rPr>
                      <w:b/>
                      <w:color w:val="000000"/>
                      <w:sz w:val="24"/>
                      <w:szCs w:val="24"/>
                    </w:rPr>
                    <w:t>документи</w:t>
                  </w:r>
                  <w:proofErr w:type="spellEnd"/>
                  <w:r>
                    <w:rPr>
                      <w:b/>
                      <w:color w:val="000000"/>
                      <w:sz w:val="24"/>
                      <w:szCs w:val="24"/>
                    </w:rPr>
                    <w:t xml:space="preserve"> (</w:t>
                  </w:r>
                  <w:proofErr w:type="spellStart"/>
                  <w:r>
                    <w:rPr>
                      <w:b/>
                      <w:color w:val="000000"/>
                      <w:sz w:val="24"/>
                      <w:szCs w:val="24"/>
                    </w:rPr>
                    <w:t>матеріали</w:t>
                  </w:r>
                  <w:proofErr w:type="spellEnd"/>
                  <w:r>
                    <w:rPr>
                      <w:b/>
                      <w:color w:val="000000"/>
                      <w:sz w:val="24"/>
                      <w:szCs w:val="24"/>
                    </w:rPr>
                    <w:t xml:space="preserve"> та </w:t>
                  </w:r>
                  <w:proofErr w:type="spellStart"/>
                  <w:r>
                    <w:rPr>
                      <w:b/>
                      <w:color w:val="000000"/>
                      <w:sz w:val="24"/>
                      <w:szCs w:val="24"/>
                    </w:rPr>
                    <w:t>інформація</w:t>
                  </w:r>
                  <w:proofErr w:type="spellEnd"/>
                  <w:r>
                    <w:rPr>
                      <w:b/>
                      <w:color w:val="000000"/>
                      <w:sz w:val="24"/>
                      <w:szCs w:val="24"/>
                    </w:rPr>
                    <w:t xml:space="preserve">) </w:t>
                  </w:r>
                  <w:proofErr w:type="spellStart"/>
                  <w:r>
                    <w:rPr>
                      <w:b/>
                      <w:color w:val="000000"/>
                      <w:sz w:val="24"/>
                      <w:szCs w:val="24"/>
                    </w:rPr>
                    <w:t>надані</w:t>
                  </w:r>
                  <w:proofErr w:type="spellEnd"/>
                  <w:r>
                    <w:rPr>
                      <w:b/>
                      <w:color w:val="000000"/>
                      <w:sz w:val="24"/>
                      <w:szCs w:val="24"/>
                    </w:rPr>
                    <w:t xml:space="preserve"> у </w:t>
                  </w:r>
                  <w:proofErr w:type="spellStart"/>
                  <w:r>
                    <w:rPr>
                      <w:b/>
                      <w:color w:val="000000"/>
                      <w:sz w:val="24"/>
                      <w:szCs w:val="24"/>
                    </w:rPr>
                    <w:t>формі</w:t>
                  </w:r>
                  <w:proofErr w:type="spellEnd"/>
                  <w:r>
                    <w:rPr>
                      <w:b/>
                      <w:color w:val="000000"/>
                      <w:sz w:val="24"/>
                      <w:szCs w:val="24"/>
                    </w:rPr>
                    <w:t xml:space="preserve"> </w:t>
                  </w:r>
                  <w:proofErr w:type="spellStart"/>
                  <w:r>
                    <w:rPr>
                      <w:b/>
                      <w:color w:val="000000"/>
                      <w:sz w:val="24"/>
                      <w:szCs w:val="24"/>
                    </w:rPr>
                    <w:t>електронного</w:t>
                  </w:r>
                  <w:proofErr w:type="spellEnd"/>
                  <w:r>
                    <w:rPr>
                      <w:b/>
                      <w:color w:val="000000"/>
                      <w:sz w:val="24"/>
                      <w:szCs w:val="24"/>
                    </w:rPr>
                    <w:t xml:space="preserve"> документа через </w:t>
                  </w:r>
                  <w:proofErr w:type="spellStart"/>
                  <w:r>
                    <w:rPr>
                      <w:b/>
                      <w:color w:val="000000"/>
                      <w:sz w:val="24"/>
                      <w:szCs w:val="24"/>
                    </w:rPr>
                    <w:t>електронну</w:t>
                  </w:r>
                  <w:proofErr w:type="spellEnd"/>
                  <w:r>
                    <w:rPr>
                      <w:b/>
                      <w:color w:val="000000"/>
                      <w:sz w:val="24"/>
                      <w:szCs w:val="24"/>
                    </w:rPr>
                    <w:t xml:space="preserve"> систему </w:t>
                  </w:r>
                  <w:proofErr w:type="spellStart"/>
                  <w:r>
                    <w:rPr>
                      <w:b/>
                      <w:color w:val="000000"/>
                      <w:sz w:val="24"/>
                      <w:szCs w:val="24"/>
                    </w:rPr>
                    <w:t>закупівель</w:t>
                  </w:r>
                  <w:proofErr w:type="spellEnd"/>
                  <w:r>
                    <w:rPr>
                      <w:b/>
                      <w:color w:val="000000"/>
                      <w:sz w:val="24"/>
                      <w:szCs w:val="24"/>
                    </w:rPr>
                    <w:t xml:space="preserve"> </w:t>
                  </w:r>
                  <w:proofErr w:type="spellStart"/>
                  <w:r>
                    <w:rPr>
                      <w:b/>
                      <w:sz w:val="24"/>
                      <w:szCs w:val="24"/>
                    </w:rPr>
                    <w:t>із</w:t>
                  </w:r>
                  <w:proofErr w:type="spellEnd"/>
                  <w:r>
                    <w:rPr>
                      <w:b/>
                      <w:sz w:val="24"/>
                      <w:szCs w:val="24"/>
                    </w:rPr>
                    <w:t xml:space="preserve"> </w:t>
                  </w:r>
                  <w:proofErr w:type="spellStart"/>
                  <w:r>
                    <w:rPr>
                      <w:b/>
                      <w:sz w:val="24"/>
                      <w:szCs w:val="24"/>
                    </w:rPr>
                    <w:t>накладанням</w:t>
                  </w:r>
                  <w:proofErr w:type="spellEnd"/>
                  <w:r>
                    <w:rPr>
                      <w:b/>
                      <w:sz w:val="24"/>
                      <w:szCs w:val="24"/>
                    </w:rPr>
                    <w:t xml:space="preserve"> </w:t>
                  </w:r>
                  <w:proofErr w:type="spellStart"/>
                  <w:r>
                    <w:rPr>
                      <w:b/>
                      <w:sz w:val="24"/>
                      <w:szCs w:val="24"/>
                    </w:rPr>
                    <w:t>електронного</w:t>
                  </w:r>
                  <w:proofErr w:type="spellEnd"/>
                  <w:r>
                    <w:rPr>
                      <w:b/>
                      <w:sz w:val="24"/>
                      <w:szCs w:val="24"/>
                    </w:rPr>
                    <w:t xml:space="preserve"> </w:t>
                  </w:r>
                  <w:proofErr w:type="spellStart"/>
                  <w:r>
                    <w:rPr>
                      <w:b/>
                      <w:sz w:val="24"/>
                      <w:szCs w:val="24"/>
                    </w:rPr>
                    <w:t>підпису</w:t>
                  </w:r>
                  <w:proofErr w:type="spellEnd"/>
                  <w:r>
                    <w:rPr>
                      <w:b/>
                      <w:sz w:val="24"/>
                      <w:szCs w:val="24"/>
                    </w:rPr>
                    <w:t xml:space="preserve">, </w:t>
                  </w:r>
                  <w:proofErr w:type="spellStart"/>
                  <w:r>
                    <w:rPr>
                      <w:b/>
                      <w:sz w:val="24"/>
                      <w:szCs w:val="24"/>
                    </w:rPr>
                    <w:t>що</w:t>
                  </w:r>
                  <w:proofErr w:type="spellEnd"/>
                  <w:r>
                    <w:rPr>
                      <w:b/>
                      <w:sz w:val="24"/>
                      <w:szCs w:val="24"/>
                    </w:rPr>
                    <w:t xml:space="preserve"> </w:t>
                  </w:r>
                  <w:proofErr w:type="spellStart"/>
                  <w:r>
                    <w:rPr>
                      <w:b/>
                      <w:sz w:val="24"/>
                      <w:szCs w:val="24"/>
                    </w:rPr>
                    <w:t>базується</w:t>
                  </w:r>
                  <w:proofErr w:type="spellEnd"/>
                  <w:r>
                    <w:rPr>
                      <w:b/>
                      <w:sz w:val="24"/>
                      <w:szCs w:val="24"/>
                    </w:rPr>
                    <w:t xml:space="preserve"> на </w:t>
                  </w:r>
                  <w:proofErr w:type="spellStart"/>
                  <w:r>
                    <w:rPr>
                      <w:b/>
                      <w:sz w:val="24"/>
                      <w:szCs w:val="24"/>
                    </w:rPr>
                    <w:t>кваліфікованому</w:t>
                  </w:r>
                  <w:proofErr w:type="spellEnd"/>
                  <w:r>
                    <w:rPr>
                      <w:b/>
                      <w:sz w:val="24"/>
                      <w:szCs w:val="24"/>
                    </w:rPr>
                    <w:t xml:space="preserve"> </w:t>
                  </w:r>
                  <w:proofErr w:type="spellStart"/>
                  <w:r w:rsidRPr="00896BF7">
                    <w:rPr>
                      <w:b/>
                      <w:sz w:val="24"/>
                      <w:szCs w:val="24"/>
                    </w:rPr>
                    <w:t>сертифікаті</w:t>
                  </w:r>
                  <w:proofErr w:type="spellEnd"/>
                  <w:r w:rsidRPr="00896BF7">
                    <w:rPr>
                      <w:b/>
                      <w:sz w:val="24"/>
                      <w:szCs w:val="24"/>
                    </w:rPr>
                    <w:t xml:space="preserve"> </w:t>
                  </w:r>
                  <w:proofErr w:type="spellStart"/>
                  <w:r w:rsidRPr="00896BF7">
                    <w:rPr>
                      <w:b/>
                      <w:sz w:val="24"/>
                      <w:szCs w:val="24"/>
                    </w:rPr>
                    <w:t>електронного</w:t>
                  </w:r>
                  <w:proofErr w:type="spellEnd"/>
                  <w:r w:rsidRPr="00896BF7">
                    <w:rPr>
                      <w:b/>
                      <w:sz w:val="24"/>
                      <w:szCs w:val="24"/>
                    </w:rPr>
                    <w:t xml:space="preserve"> </w:t>
                  </w:r>
                  <w:proofErr w:type="spellStart"/>
                  <w:r w:rsidRPr="00896BF7">
                    <w:rPr>
                      <w:b/>
                      <w:sz w:val="24"/>
                      <w:szCs w:val="24"/>
                    </w:rPr>
                    <w:t>підпису</w:t>
                  </w:r>
                  <w:proofErr w:type="spellEnd"/>
                  <w:r w:rsidRPr="00896BF7">
                    <w:rPr>
                      <w:b/>
                      <w:sz w:val="24"/>
                      <w:szCs w:val="24"/>
                    </w:rPr>
                    <w:t xml:space="preserve">, </w:t>
                  </w:r>
                  <w:proofErr w:type="spellStart"/>
                  <w:r w:rsidRPr="00896BF7">
                    <w:rPr>
                      <w:b/>
                      <w:sz w:val="24"/>
                      <w:szCs w:val="24"/>
                    </w:rPr>
                    <w:t>відповідно</w:t>
                  </w:r>
                  <w:proofErr w:type="spellEnd"/>
                  <w:r w:rsidRPr="00896BF7">
                    <w:rPr>
                      <w:b/>
                      <w:sz w:val="24"/>
                      <w:szCs w:val="24"/>
                    </w:rPr>
                    <w:t xml:space="preserve"> до </w:t>
                  </w:r>
                  <w:proofErr w:type="spellStart"/>
                  <w:r w:rsidRPr="00896BF7">
                    <w:rPr>
                      <w:b/>
                      <w:sz w:val="24"/>
                      <w:szCs w:val="24"/>
                    </w:rPr>
                    <w:t>вимог</w:t>
                  </w:r>
                  <w:proofErr w:type="spellEnd"/>
                  <w:r w:rsidRPr="00896BF7">
                    <w:rPr>
                      <w:b/>
                      <w:sz w:val="24"/>
                      <w:szCs w:val="24"/>
                    </w:rPr>
                    <w:t xml:space="preserve"> Закону </w:t>
                  </w:r>
                  <w:proofErr w:type="spellStart"/>
                  <w:r w:rsidRPr="00896BF7">
                    <w:rPr>
                      <w:b/>
                      <w:sz w:val="24"/>
                      <w:szCs w:val="24"/>
                    </w:rPr>
                    <w:t>України</w:t>
                  </w:r>
                  <w:proofErr w:type="spellEnd"/>
                  <w:r w:rsidRPr="00896BF7">
                    <w:rPr>
                      <w:b/>
                      <w:sz w:val="24"/>
                      <w:szCs w:val="24"/>
                    </w:rPr>
                    <w:t xml:space="preserve"> «Про </w:t>
                  </w:r>
                  <w:proofErr w:type="spellStart"/>
                  <w:r w:rsidRPr="00896BF7">
                    <w:rPr>
                      <w:b/>
                      <w:sz w:val="24"/>
                      <w:szCs w:val="24"/>
                    </w:rPr>
                    <w:t>електронні</w:t>
                  </w:r>
                  <w:proofErr w:type="spellEnd"/>
                  <w:r w:rsidRPr="00896BF7">
                    <w:rPr>
                      <w:b/>
                      <w:sz w:val="24"/>
                      <w:szCs w:val="24"/>
                    </w:rPr>
                    <w:t xml:space="preserve"> </w:t>
                  </w:r>
                  <w:proofErr w:type="spellStart"/>
                  <w:r w:rsidRPr="00896BF7">
                    <w:rPr>
                      <w:b/>
                      <w:sz w:val="24"/>
                      <w:szCs w:val="24"/>
                    </w:rPr>
                    <w:t>довірчі</w:t>
                  </w:r>
                  <w:proofErr w:type="spellEnd"/>
                  <w:r w:rsidRPr="00896BF7">
                    <w:rPr>
                      <w:b/>
                      <w:sz w:val="24"/>
                      <w:szCs w:val="24"/>
                    </w:rPr>
                    <w:t xml:space="preserve"> </w:t>
                  </w:r>
                  <w:proofErr w:type="spellStart"/>
                  <w:r w:rsidRPr="00896BF7">
                    <w:rPr>
                      <w:b/>
                      <w:sz w:val="24"/>
                      <w:szCs w:val="24"/>
                    </w:rPr>
                    <w:t>послуги</w:t>
                  </w:r>
                  <w:proofErr w:type="spellEnd"/>
                  <w:r w:rsidRPr="00896BF7">
                    <w:rPr>
                      <w:b/>
                      <w:sz w:val="24"/>
                      <w:szCs w:val="24"/>
                    </w:rPr>
                    <w:t xml:space="preserve">». </w:t>
                  </w:r>
                </w:p>
                <w:p w14:paraId="31CB40CA" w14:textId="77777777" w:rsidR="00BD0532" w:rsidRDefault="00BD0532" w:rsidP="00F46D1B">
                  <w:pPr>
                    <w:framePr w:hSpace="180" w:wrap="around" w:vAnchor="page" w:hAnchor="page" w:x="789" w:y="851"/>
                    <w:widowControl w:val="0"/>
                    <w:ind w:left="1896" w:right="1838" w:hanging="20"/>
                    <w:jc w:val="both"/>
                    <w:rPr>
                      <w:b/>
                      <w:color w:val="000000"/>
                      <w:sz w:val="24"/>
                      <w:szCs w:val="24"/>
                    </w:rPr>
                  </w:pPr>
                  <w:proofErr w:type="spellStart"/>
                  <w:r w:rsidRPr="00896BF7">
                    <w:rPr>
                      <w:b/>
                      <w:color w:val="000000"/>
                      <w:sz w:val="24"/>
                      <w:szCs w:val="24"/>
                    </w:rPr>
                    <w:t>Замовник</w:t>
                  </w:r>
                  <w:proofErr w:type="spellEnd"/>
                  <w:r w:rsidRPr="00896BF7">
                    <w:rPr>
                      <w:b/>
                      <w:color w:val="000000"/>
                      <w:sz w:val="24"/>
                      <w:szCs w:val="24"/>
                    </w:rPr>
                    <w:t xml:space="preserve"> </w:t>
                  </w:r>
                  <w:proofErr w:type="spellStart"/>
                  <w:r w:rsidRPr="00896BF7">
                    <w:rPr>
                      <w:b/>
                      <w:color w:val="000000"/>
                      <w:sz w:val="24"/>
                      <w:szCs w:val="24"/>
                    </w:rPr>
                    <w:t>перевіряє</w:t>
                  </w:r>
                  <w:proofErr w:type="spellEnd"/>
                  <w:r w:rsidRPr="00896BF7">
                    <w:rPr>
                      <w:b/>
                      <w:color w:val="000000"/>
                      <w:sz w:val="24"/>
                      <w:szCs w:val="24"/>
                    </w:rPr>
                    <w:t xml:space="preserve"> КЕП/УЕП </w:t>
                  </w:r>
                  <w:proofErr w:type="spellStart"/>
                  <w:r w:rsidRPr="00896BF7">
                    <w:rPr>
                      <w:b/>
                      <w:color w:val="000000"/>
                      <w:sz w:val="24"/>
                      <w:szCs w:val="24"/>
                    </w:rPr>
                    <w:t>учасника</w:t>
                  </w:r>
                  <w:proofErr w:type="spellEnd"/>
                  <w:r w:rsidRPr="00896BF7">
                    <w:rPr>
                      <w:b/>
                      <w:color w:val="000000"/>
                      <w:sz w:val="24"/>
                      <w:szCs w:val="24"/>
                    </w:rPr>
                    <w:t xml:space="preserve"> на </w:t>
                  </w:r>
                  <w:proofErr w:type="spellStart"/>
                  <w:r w:rsidRPr="00896BF7">
                    <w:rPr>
                      <w:b/>
                      <w:color w:val="000000"/>
                      <w:sz w:val="24"/>
                      <w:szCs w:val="24"/>
                    </w:rPr>
                    <w:t>сайті</w:t>
                  </w:r>
                  <w:proofErr w:type="spellEnd"/>
                  <w:r w:rsidRPr="00896BF7">
                    <w:rPr>
                      <w:b/>
                      <w:color w:val="000000"/>
                      <w:sz w:val="24"/>
                      <w:szCs w:val="24"/>
                    </w:rPr>
                    <w:t xml:space="preserve"> центрального </w:t>
                  </w:r>
                  <w:proofErr w:type="spellStart"/>
                  <w:r w:rsidRPr="00896BF7">
                    <w:rPr>
                      <w:b/>
                      <w:color w:val="000000"/>
                      <w:sz w:val="24"/>
                      <w:szCs w:val="24"/>
                    </w:rPr>
                    <w:t>засвідчувального</w:t>
                  </w:r>
                  <w:proofErr w:type="spellEnd"/>
                  <w:r w:rsidRPr="00896BF7">
                    <w:rPr>
                      <w:b/>
                      <w:color w:val="000000"/>
                      <w:sz w:val="24"/>
                      <w:szCs w:val="24"/>
                    </w:rPr>
                    <w:t xml:space="preserve"> органу за </w:t>
                  </w:r>
                  <w:proofErr w:type="spellStart"/>
                  <w:r w:rsidRPr="00896BF7">
                    <w:rPr>
                      <w:b/>
                      <w:color w:val="000000"/>
                      <w:sz w:val="24"/>
                      <w:szCs w:val="24"/>
                    </w:rPr>
                    <w:t>посиланням</w:t>
                  </w:r>
                  <w:proofErr w:type="spellEnd"/>
                  <w:r w:rsidRPr="00896BF7">
                    <w:rPr>
                      <w:b/>
                      <w:color w:val="000000"/>
                      <w:sz w:val="24"/>
                      <w:szCs w:val="24"/>
                    </w:rPr>
                    <w:t xml:space="preserve"> https://czo.gov.ua/verify. </w:t>
                  </w:r>
                  <w:proofErr w:type="spellStart"/>
                  <w:r w:rsidRPr="00896BF7">
                    <w:rPr>
                      <w:b/>
                      <w:color w:val="000000"/>
                      <w:sz w:val="24"/>
                      <w:szCs w:val="24"/>
                    </w:rPr>
                    <w:t>Під</w:t>
                  </w:r>
                  <w:proofErr w:type="spellEnd"/>
                  <w:r w:rsidRPr="00896BF7">
                    <w:rPr>
                      <w:b/>
                      <w:color w:val="000000"/>
                      <w:sz w:val="24"/>
                      <w:szCs w:val="24"/>
                    </w:rPr>
                    <w:t xml:space="preserve"> час </w:t>
                  </w:r>
                  <w:proofErr w:type="spellStart"/>
                  <w:r w:rsidRPr="00896BF7">
                    <w:rPr>
                      <w:b/>
                      <w:color w:val="000000"/>
                      <w:sz w:val="24"/>
                      <w:szCs w:val="24"/>
                    </w:rPr>
                    <w:t>перевірки</w:t>
                  </w:r>
                  <w:proofErr w:type="spellEnd"/>
                  <w:r w:rsidRPr="00896BF7">
                    <w:rPr>
                      <w:b/>
                      <w:color w:val="000000"/>
                      <w:sz w:val="24"/>
                      <w:szCs w:val="24"/>
                    </w:rPr>
                    <w:t xml:space="preserve"> КЕП/УЕП </w:t>
                  </w:r>
                  <w:proofErr w:type="spellStart"/>
                  <w:r w:rsidRPr="00896BF7">
                    <w:rPr>
                      <w:b/>
                      <w:color w:val="000000"/>
                      <w:sz w:val="24"/>
                      <w:szCs w:val="24"/>
                    </w:rPr>
                    <w:t>повинні</w:t>
                  </w:r>
                  <w:proofErr w:type="spellEnd"/>
                  <w:r w:rsidRPr="00896BF7">
                    <w:rPr>
                      <w:b/>
                      <w:color w:val="000000"/>
                      <w:sz w:val="24"/>
                      <w:szCs w:val="24"/>
                    </w:rPr>
                    <w:t xml:space="preserve"> </w:t>
                  </w:r>
                  <w:proofErr w:type="spellStart"/>
                  <w:r w:rsidRPr="00896BF7">
                    <w:rPr>
                      <w:b/>
                      <w:color w:val="000000"/>
                      <w:sz w:val="24"/>
                      <w:szCs w:val="24"/>
                    </w:rPr>
                    <w:t>відображатися</w:t>
                  </w:r>
                  <w:proofErr w:type="spellEnd"/>
                  <w:r w:rsidRPr="00896BF7">
                    <w:rPr>
                      <w:b/>
                      <w:color w:val="000000"/>
                      <w:sz w:val="24"/>
                      <w:szCs w:val="24"/>
                    </w:rPr>
                    <w:t xml:space="preserve">: </w:t>
                  </w:r>
                  <w:proofErr w:type="spellStart"/>
                  <w:r w:rsidRPr="00896BF7">
                    <w:rPr>
                      <w:b/>
                      <w:color w:val="000000"/>
                      <w:sz w:val="24"/>
                      <w:szCs w:val="24"/>
                    </w:rPr>
                    <w:t>прізвище</w:t>
                  </w:r>
                  <w:proofErr w:type="spellEnd"/>
                  <w:r w:rsidRPr="00896BF7">
                    <w:rPr>
                      <w:b/>
                      <w:color w:val="000000"/>
                      <w:sz w:val="24"/>
                      <w:szCs w:val="24"/>
                    </w:rPr>
                    <w:t xml:space="preserve"> та </w:t>
                  </w:r>
                  <w:proofErr w:type="spellStart"/>
                  <w:r w:rsidRPr="00896BF7">
                    <w:rPr>
                      <w:b/>
                      <w:color w:val="000000"/>
                      <w:sz w:val="24"/>
                      <w:szCs w:val="24"/>
                    </w:rPr>
                    <w:t>ініціали</w:t>
                  </w:r>
                  <w:proofErr w:type="spellEnd"/>
                  <w:r w:rsidRPr="00896BF7">
                    <w:rPr>
                      <w:b/>
                      <w:color w:val="000000"/>
                      <w:sz w:val="24"/>
                      <w:szCs w:val="24"/>
                    </w:rPr>
                    <w:t xml:space="preserve"> особи, </w:t>
                  </w:r>
                  <w:proofErr w:type="spellStart"/>
                  <w:r w:rsidRPr="00896BF7">
                    <w:rPr>
                      <w:b/>
                      <w:color w:val="000000"/>
                      <w:sz w:val="24"/>
                      <w:szCs w:val="24"/>
                    </w:rPr>
                    <w:t>уповноваженої</w:t>
                  </w:r>
                  <w:proofErr w:type="spellEnd"/>
                  <w:r w:rsidRPr="00896BF7">
                    <w:rPr>
                      <w:b/>
                      <w:color w:val="000000"/>
                      <w:sz w:val="24"/>
                      <w:szCs w:val="24"/>
                    </w:rPr>
                    <w:t xml:space="preserve"> на </w:t>
                  </w:r>
                  <w:proofErr w:type="spellStart"/>
                  <w:r w:rsidRPr="00896BF7">
                    <w:rPr>
                      <w:b/>
                      <w:color w:val="000000"/>
                      <w:sz w:val="24"/>
                      <w:szCs w:val="24"/>
                    </w:rPr>
                    <w:t>підписання</w:t>
                  </w:r>
                  <w:proofErr w:type="spellEnd"/>
                  <w:r w:rsidRPr="00896BF7">
                    <w:rPr>
                      <w:b/>
                      <w:color w:val="000000"/>
                      <w:sz w:val="24"/>
                      <w:szCs w:val="24"/>
                    </w:rPr>
                    <w:t xml:space="preserve"> </w:t>
                  </w:r>
                  <w:proofErr w:type="spellStart"/>
                  <w:r w:rsidRPr="00896BF7">
                    <w:rPr>
                      <w:b/>
                      <w:color w:val="000000"/>
                      <w:sz w:val="24"/>
                      <w:szCs w:val="24"/>
                    </w:rPr>
                    <w:t>тендерної</w:t>
                  </w:r>
                  <w:proofErr w:type="spellEnd"/>
                  <w:r w:rsidRPr="00896BF7">
                    <w:rPr>
                      <w:b/>
                      <w:color w:val="000000"/>
                      <w:sz w:val="24"/>
                      <w:szCs w:val="24"/>
                    </w:rPr>
                    <w:t xml:space="preserve"> </w:t>
                  </w:r>
                  <w:proofErr w:type="spellStart"/>
                  <w:r w:rsidRPr="00896BF7">
                    <w:rPr>
                      <w:b/>
                      <w:color w:val="000000"/>
                      <w:sz w:val="24"/>
                      <w:szCs w:val="24"/>
                    </w:rPr>
                    <w:t>пропозиції</w:t>
                  </w:r>
                  <w:proofErr w:type="spellEnd"/>
                  <w:r w:rsidRPr="00896BF7">
                    <w:rPr>
                      <w:b/>
                      <w:color w:val="000000"/>
                      <w:sz w:val="24"/>
                      <w:szCs w:val="24"/>
                    </w:rPr>
                    <w:t xml:space="preserve"> (</w:t>
                  </w:r>
                  <w:proofErr w:type="spellStart"/>
                  <w:r w:rsidRPr="00896BF7">
                    <w:rPr>
                      <w:b/>
                      <w:color w:val="000000"/>
                      <w:sz w:val="24"/>
                      <w:szCs w:val="24"/>
                    </w:rPr>
                    <w:t>власника</w:t>
                  </w:r>
                  <w:proofErr w:type="spellEnd"/>
                  <w:r w:rsidRPr="00896BF7">
                    <w:rPr>
                      <w:b/>
                      <w:color w:val="000000"/>
                      <w:sz w:val="24"/>
                      <w:szCs w:val="24"/>
                    </w:rPr>
                    <w:t xml:space="preserve"> ключа). У </w:t>
                  </w:r>
                  <w:proofErr w:type="spellStart"/>
                  <w:r w:rsidRPr="00896BF7">
                    <w:rPr>
                      <w:b/>
                      <w:sz w:val="24"/>
                      <w:szCs w:val="24"/>
                    </w:rPr>
                    <w:t>разі</w:t>
                  </w:r>
                  <w:proofErr w:type="spellEnd"/>
                  <w:r w:rsidRPr="00896BF7">
                    <w:rPr>
                      <w:b/>
                      <w:color w:val="000000"/>
                      <w:sz w:val="24"/>
                      <w:szCs w:val="24"/>
                    </w:rPr>
                    <w:t xml:space="preserve"> </w:t>
                  </w:r>
                  <w:proofErr w:type="spellStart"/>
                  <w:r w:rsidRPr="00896BF7">
                    <w:rPr>
                      <w:b/>
                      <w:color w:val="000000"/>
                      <w:sz w:val="24"/>
                      <w:szCs w:val="24"/>
                    </w:rPr>
                    <w:t>відсутності</w:t>
                  </w:r>
                  <w:proofErr w:type="spellEnd"/>
                  <w:r w:rsidRPr="00896BF7">
                    <w:rPr>
                      <w:b/>
                      <w:color w:val="000000"/>
                      <w:sz w:val="24"/>
                      <w:szCs w:val="24"/>
                    </w:rPr>
                    <w:t xml:space="preserve"> </w:t>
                  </w:r>
                  <w:proofErr w:type="spellStart"/>
                  <w:r w:rsidRPr="00896BF7">
                    <w:rPr>
                      <w:b/>
                      <w:color w:val="000000"/>
                      <w:sz w:val="24"/>
                      <w:szCs w:val="24"/>
                    </w:rPr>
                    <w:t>даної</w:t>
                  </w:r>
                  <w:proofErr w:type="spellEnd"/>
                  <w:r w:rsidRPr="00896BF7">
                    <w:rPr>
                      <w:b/>
                      <w:color w:val="000000"/>
                      <w:sz w:val="24"/>
                      <w:szCs w:val="24"/>
                    </w:rPr>
                    <w:t xml:space="preserve"> </w:t>
                  </w:r>
                  <w:proofErr w:type="spellStart"/>
                  <w:r w:rsidRPr="00896BF7">
                    <w:rPr>
                      <w:b/>
                      <w:color w:val="000000"/>
                      <w:sz w:val="24"/>
                      <w:szCs w:val="24"/>
                    </w:rPr>
                    <w:t>інформації</w:t>
                  </w:r>
                  <w:proofErr w:type="spellEnd"/>
                  <w:r w:rsidRPr="00896BF7">
                    <w:rPr>
                      <w:b/>
                      <w:color w:val="000000"/>
                      <w:sz w:val="24"/>
                      <w:szCs w:val="24"/>
                    </w:rPr>
                    <w:t xml:space="preserve"> </w:t>
                  </w:r>
                  <w:proofErr w:type="spellStart"/>
                  <w:r w:rsidRPr="00896BF7">
                    <w:rPr>
                      <w:b/>
                      <w:color w:val="000000"/>
                      <w:sz w:val="24"/>
                      <w:szCs w:val="24"/>
                    </w:rPr>
                    <w:t>або</w:t>
                  </w:r>
                  <w:proofErr w:type="spellEnd"/>
                  <w:r w:rsidRPr="00896BF7">
                    <w:rPr>
                      <w:b/>
                      <w:color w:val="000000"/>
                      <w:sz w:val="24"/>
                      <w:szCs w:val="24"/>
                    </w:rPr>
                    <w:t xml:space="preserve"> у </w:t>
                  </w:r>
                  <w:proofErr w:type="spellStart"/>
                  <w:r w:rsidRPr="00896BF7">
                    <w:rPr>
                      <w:b/>
                      <w:sz w:val="24"/>
                      <w:szCs w:val="24"/>
                    </w:rPr>
                    <w:t>разі</w:t>
                  </w:r>
                  <w:proofErr w:type="spellEnd"/>
                  <w:r w:rsidRPr="00896BF7">
                    <w:rPr>
                      <w:b/>
                      <w:color w:val="000000"/>
                      <w:sz w:val="24"/>
                      <w:szCs w:val="24"/>
                    </w:rPr>
                    <w:t xml:space="preserve"> </w:t>
                  </w:r>
                  <w:proofErr w:type="spellStart"/>
                  <w:r w:rsidRPr="00896BF7">
                    <w:rPr>
                      <w:b/>
                      <w:color w:val="000000"/>
                      <w:sz w:val="24"/>
                      <w:szCs w:val="24"/>
                    </w:rPr>
                    <w:t>ненакладення</w:t>
                  </w:r>
                  <w:proofErr w:type="spellEnd"/>
                  <w:r w:rsidRPr="00896BF7">
                    <w:rPr>
                      <w:b/>
                      <w:color w:val="000000"/>
                      <w:sz w:val="24"/>
                      <w:szCs w:val="24"/>
                    </w:rPr>
                    <w:t xml:space="preserve"> </w:t>
                  </w:r>
                  <w:proofErr w:type="spellStart"/>
                  <w:r w:rsidRPr="00896BF7">
                    <w:rPr>
                      <w:b/>
                      <w:color w:val="000000"/>
                      <w:sz w:val="24"/>
                      <w:szCs w:val="24"/>
                    </w:rPr>
                    <w:t>учасником</w:t>
                  </w:r>
                  <w:proofErr w:type="spellEnd"/>
                  <w:r w:rsidRPr="00896BF7">
                    <w:rPr>
                      <w:b/>
                      <w:color w:val="000000"/>
                      <w:sz w:val="24"/>
                      <w:szCs w:val="24"/>
                    </w:rPr>
                    <w:t xml:space="preserve"> КЕП\УЕП </w:t>
                  </w:r>
                  <w:proofErr w:type="spellStart"/>
                  <w:r w:rsidRPr="00896BF7">
                    <w:rPr>
                      <w:b/>
                      <w:color w:val="000000"/>
                      <w:sz w:val="24"/>
                      <w:szCs w:val="24"/>
                    </w:rPr>
                    <w:t>відповідно</w:t>
                  </w:r>
                  <w:proofErr w:type="spellEnd"/>
                  <w:r w:rsidRPr="00896BF7">
                    <w:rPr>
                      <w:b/>
                      <w:color w:val="000000"/>
                      <w:sz w:val="24"/>
                      <w:szCs w:val="24"/>
                    </w:rPr>
                    <w:t xml:space="preserve"> до умов </w:t>
                  </w:r>
                  <w:proofErr w:type="spellStart"/>
                  <w:r w:rsidRPr="00896BF7">
                    <w:rPr>
                      <w:b/>
                      <w:color w:val="000000"/>
                      <w:sz w:val="24"/>
                      <w:szCs w:val="24"/>
                    </w:rPr>
                    <w:t>тендерної</w:t>
                  </w:r>
                  <w:proofErr w:type="spellEnd"/>
                  <w:r w:rsidRPr="00896BF7">
                    <w:rPr>
                      <w:b/>
                      <w:color w:val="000000"/>
                      <w:sz w:val="24"/>
                      <w:szCs w:val="24"/>
                    </w:rPr>
                    <w:t xml:space="preserve"> </w:t>
                  </w:r>
                  <w:proofErr w:type="spellStart"/>
                  <w:r w:rsidRPr="00896BF7">
                    <w:rPr>
                      <w:b/>
                      <w:color w:val="000000"/>
                      <w:sz w:val="24"/>
                      <w:szCs w:val="24"/>
                    </w:rPr>
                    <w:t>документації</w:t>
                  </w:r>
                  <w:proofErr w:type="spellEnd"/>
                  <w:r w:rsidRPr="00896BF7">
                    <w:rPr>
                      <w:b/>
                      <w:color w:val="000000"/>
                      <w:sz w:val="24"/>
                      <w:szCs w:val="24"/>
                    </w:rPr>
                    <w:t xml:space="preserve"> </w:t>
                  </w:r>
                  <w:proofErr w:type="spellStart"/>
                  <w:r w:rsidRPr="00896BF7">
                    <w:rPr>
                      <w:b/>
                      <w:color w:val="000000"/>
                      <w:sz w:val="24"/>
                      <w:szCs w:val="24"/>
                    </w:rPr>
                    <w:t>учасник</w:t>
                  </w:r>
                  <w:proofErr w:type="spellEnd"/>
                  <w:r w:rsidRPr="00896BF7">
                    <w:rPr>
                      <w:b/>
                      <w:color w:val="000000"/>
                      <w:sz w:val="24"/>
                      <w:szCs w:val="24"/>
                    </w:rPr>
                    <w:t xml:space="preserve"> </w:t>
                  </w:r>
                  <w:proofErr w:type="spellStart"/>
                  <w:r w:rsidRPr="00896BF7">
                    <w:rPr>
                      <w:b/>
                      <w:color w:val="000000"/>
                      <w:sz w:val="24"/>
                      <w:szCs w:val="24"/>
                    </w:rPr>
                    <w:t>вважається</w:t>
                  </w:r>
                  <w:proofErr w:type="spellEnd"/>
                  <w:r w:rsidRPr="00896BF7">
                    <w:rPr>
                      <w:b/>
                      <w:color w:val="000000"/>
                      <w:sz w:val="24"/>
                      <w:szCs w:val="24"/>
                    </w:rPr>
                    <w:t xml:space="preserve"> таким, </w:t>
                  </w:r>
                  <w:proofErr w:type="spellStart"/>
                  <w:r w:rsidRPr="00896BF7">
                    <w:rPr>
                      <w:b/>
                      <w:color w:val="000000"/>
                      <w:sz w:val="24"/>
                      <w:szCs w:val="24"/>
                    </w:rPr>
                    <w:t>що</w:t>
                  </w:r>
                  <w:proofErr w:type="spellEnd"/>
                  <w:r w:rsidRPr="00896BF7">
                    <w:rPr>
                      <w:b/>
                      <w:color w:val="000000"/>
                      <w:sz w:val="24"/>
                      <w:szCs w:val="24"/>
                    </w:rPr>
                    <w:t xml:space="preserve"> не </w:t>
                  </w:r>
                  <w:proofErr w:type="spellStart"/>
                  <w:r w:rsidRPr="00896BF7">
                    <w:rPr>
                      <w:b/>
                      <w:color w:val="000000"/>
                      <w:sz w:val="24"/>
                      <w:szCs w:val="24"/>
                    </w:rPr>
                    <w:t>відповідає</w:t>
                  </w:r>
                  <w:proofErr w:type="spellEnd"/>
                  <w:r w:rsidRPr="00896BF7">
                    <w:rPr>
                      <w:b/>
                      <w:color w:val="000000"/>
                      <w:sz w:val="24"/>
                      <w:szCs w:val="24"/>
                    </w:rPr>
                    <w:t xml:space="preserve"> </w:t>
                  </w:r>
                  <w:proofErr w:type="spellStart"/>
                  <w:r w:rsidRPr="00896BF7">
                    <w:rPr>
                      <w:b/>
                      <w:color w:val="000000"/>
                      <w:sz w:val="24"/>
                      <w:szCs w:val="24"/>
                    </w:rPr>
                    <w:t>встановленим</w:t>
                  </w:r>
                  <w:proofErr w:type="spellEnd"/>
                  <w:r w:rsidRPr="00896BF7">
                    <w:rPr>
                      <w:b/>
                      <w:color w:val="000000"/>
                      <w:sz w:val="24"/>
                      <w:szCs w:val="24"/>
                    </w:rPr>
                    <w:t xml:space="preserve"> </w:t>
                  </w:r>
                  <w:proofErr w:type="spellStart"/>
                  <w:r w:rsidRPr="00896BF7">
                    <w:rPr>
                      <w:b/>
                      <w:color w:val="000000"/>
                      <w:sz w:val="24"/>
                      <w:szCs w:val="24"/>
                    </w:rPr>
                    <w:t>абзацом</w:t>
                  </w:r>
                  <w:proofErr w:type="spellEnd"/>
                  <w:r w:rsidRPr="00896BF7">
                    <w:rPr>
                      <w:b/>
                      <w:color w:val="000000"/>
                      <w:sz w:val="24"/>
                      <w:szCs w:val="24"/>
                    </w:rPr>
                    <w:t xml:space="preserve"> першим </w:t>
                  </w:r>
                  <w:proofErr w:type="spellStart"/>
                  <w:r w:rsidRPr="00896BF7">
                    <w:rPr>
                      <w:b/>
                      <w:color w:val="000000"/>
                      <w:sz w:val="24"/>
                      <w:szCs w:val="24"/>
                    </w:rPr>
                    <w:t>частини</w:t>
                  </w:r>
                  <w:proofErr w:type="spellEnd"/>
                  <w:r w:rsidRPr="00896BF7">
                    <w:rPr>
                      <w:b/>
                      <w:color w:val="000000"/>
                      <w:sz w:val="24"/>
                      <w:szCs w:val="24"/>
                    </w:rPr>
                    <w:t xml:space="preserve"> </w:t>
                  </w:r>
                  <w:proofErr w:type="spellStart"/>
                  <w:r w:rsidRPr="00896BF7">
                    <w:rPr>
                      <w:b/>
                      <w:color w:val="000000"/>
                      <w:sz w:val="24"/>
                      <w:szCs w:val="24"/>
                    </w:rPr>
                    <w:t>третьої</w:t>
                  </w:r>
                  <w:proofErr w:type="spellEnd"/>
                  <w:r w:rsidRPr="00896BF7">
                    <w:rPr>
                      <w:b/>
                      <w:color w:val="000000"/>
                      <w:sz w:val="24"/>
                      <w:szCs w:val="24"/>
                    </w:rPr>
                    <w:t xml:space="preserve"> </w:t>
                  </w:r>
                  <w:proofErr w:type="spellStart"/>
                  <w:r w:rsidRPr="00896BF7">
                    <w:rPr>
                      <w:b/>
                      <w:color w:val="000000"/>
                      <w:sz w:val="24"/>
                      <w:szCs w:val="24"/>
                    </w:rPr>
                    <w:t>статті</w:t>
                  </w:r>
                  <w:proofErr w:type="spellEnd"/>
                  <w:r w:rsidRPr="00896BF7">
                    <w:rPr>
                      <w:b/>
                      <w:color w:val="000000"/>
                      <w:sz w:val="24"/>
                      <w:szCs w:val="24"/>
                    </w:rPr>
                    <w:t xml:space="preserve"> 22 Закону</w:t>
                  </w:r>
                  <w:r>
                    <w:rPr>
                      <w:b/>
                      <w:color w:val="000000"/>
                      <w:sz w:val="24"/>
                      <w:szCs w:val="24"/>
                    </w:rPr>
                    <w:t xml:space="preserve"> </w:t>
                  </w:r>
                  <w:proofErr w:type="spellStart"/>
                  <w:r>
                    <w:rPr>
                      <w:b/>
                      <w:color w:val="000000"/>
                      <w:sz w:val="24"/>
                      <w:szCs w:val="24"/>
                    </w:rPr>
                    <w:t>вимогам</w:t>
                  </w:r>
                  <w:proofErr w:type="spellEnd"/>
                  <w:r>
                    <w:rPr>
                      <w:b/>
                      <w:color w:val="000000"/>
                      <w:sz w:val="24"/>
                      <w:szCs w:val="24"/>
                    </w:rPr>
                    <w:t xml:space="preserve"> до </w:t>
                  </w:r>
                  <w:proofErr w:type="spellStart"/>
                  <w:r>
                    <w:rPr>
                      <w:b/>
                      <w:color w:val="000000"/>
                      <w:sz w:val="24"/>
                      <w:szCs w:val="24"/>
                    </w:rPr>
                    <w:t>учасника</w:t>
                  </w:r>
                  <w:proofErr w:type="spellEnd"/>
                  <w:r>
                    <w:rPr>
                      <w:b/>
                      <w:color w:val="000000"/>
                      <w:sz w:val="24"/>
                      <w:szCs w:val="24"/>
                    </w:rPr>
                    <w:t xml:space="preserve"> </w:t>
                  </w:r>
                  <w:proofErr w:type="spellStart"/>
                  <w:r>
                    <w:rPr>
                      <w:b/>
                      <w:color w:val="000000"/>
                      <w:sz w:val="24"/>
                      <w:szCs w:val="24"/>
                    </w:rPr>
                    <w:t>відповідно</w:t>
                  </w:r>
                  <w:proofErr w:type="spellEnd"/>
                  <w:r>
                    <w:rPr>
                      <w:b/>
                      <w:color w:val="000000"/>
                      <w:sz w:val="24"/>
                      <w:szCs w:val="24"/>
                    </w:rPr>
                    <w:t xml:space="preserve"> до </w:t>
                  </w:r>
                  <w:proofErr w:type="spellStart"/>
                  <w:r>
                    <w:rPr>
                      <w:b/>
                      <w:color w:val="000000"/>
                      <w:sz w:val="24"/>
                      <w:szCs w:val="24"/>
                    </w:rPr>
                    <w:t>законодавства</w:t>
                  </w:r>
                  <w:proofErr w:type="spellEnd"/>
                  <w:r>
                    <w:rPr>
                      <w:b/>
                      <w:color w:val="000000"/>
                      <w:sz w:val="24"/>
                      <w:szCs w:val="24"/>
                    </w:rPr>
                    <w:t xml:space="preserve"> та </w:t>
                  </w:r>
                  <w:proofErr w:type="spellStart"/>
                  <w:r>
                    <w:rPr>
                      <w:b/>
                      <w:color w:val="000000"/>
                      <w:sz w:val="24"/>
                      <w:szCs w:val="24"/>
                    </w:rPr>
                    <w:t>його</w:t>
                  </w:r>
                  <w:proofErr w:type="spellEnd"/>
                  <w:r>
                    <w:rPr>
                      <w:b/>
                      <w:color w:val="000000"/>
                      <w:sz w:val="24"/>
                      <w:szCs w:val="24"/>
                    </w:rPr>
                    <w:t xml:space="preserve"> </w:t>
                  </w:r>
                  <w:proofErr w:type="spellStart"/>
                  <w:r>
                    <w:rPr>
                      <w:b/>
                      <w:color w:val="000000"/>
                      <w:sz w:val="24"/>
                      <w:szCs w:val="24"/>
                    </w:rPr>
                    <w:t>пропозицію</w:t>
                  </w:r>
                  <w:proofErr w:type="spellEnd"/>
                  <w:r>
                    <w:rPr>
                      <w:b/>
                      <w:color w:val="000000"/>
                      <w:sz w:val="24"/>
                      <w:szCs w:val="24"/>
                    </w:rPr>
                    <w:t xml:space="preserve"> буде </w:t>
                  </w:r>
                  <w:proofErr w:type="spellStart"/>
                  <w:r>
                    <w:rPr>
                      <w:b/>
                      <w:color w:val="000000"/>
                      <w:sz w:val="24"/>
                      <w:szCs w:val="24"/>
                    </w:rPr>
                    <w:t>відхилено</w:t>
                  </w:r>
                  <w:proofErr w:type="spellEnd"/>
                  <w:r>
                    <w:rPr>
                      <w:b/>
                      <w:color w:val="000000"/>
                      <w:sz w:val="24"/>
                      <w:szCs w:val="24"/>
                    </w:rPr>
                    <w:t xml:space="preserve"> на </w:t>
                  </w:r>
                  <w:proofErr w:type="spellStart"/>
                  <w:r>
                    <w:rPr>
                      <w:b/>
                      <w:color w:val="000000"/>
                      <w:sz w:val="24"/>
                      <w:szCs w:val="24"/>
                    </w:rPr>
                    <w:t>підставі</w:t>
                  </w:r>
                  <w:proofErr w:type="spellEnd"/>
                  <w:r>
                    <w:rPr>
                      <w:b/>
                      <w:color w:val="000000"/>
                      <w:sz w:val="24"/>
                      <w:szCs w:val="24"/>
                    </w:rPr>
                    <w:t xml:space="preserve"> абзацу 3 пункту 1 </w:t>
                  </w:r>
                  <w:proofErr w:type="spellStart"/>
                  <w:r>
                    <w:rPr>
                      <w:b/>
                      <w:color w:val="000000"/>
                      <w:sz w:val="24"/>
                      <w:szCs w:val="24"/>
                    </w:rPr>
                    <w:t>частини</w:t>
                  </w:r>
                  <w:proofErr w:type="spellEnd"/>
                  <w:r>
                    <w:rPr>
                      <w:b/>
                      <w:color w:val="000000"/>
                      <w:sz w:val="24"/>
                      <w:szCs w:val="24"/>
                    </w:rPr>
                    <w:t xml:space="preserve"> 1 </w:t>
                  </w:r>
                  <w:proofErr w:type="spellStart"/>
                  <w:r>
                    <w:rPr>
                      <w:b/>
                      <w:color w:val="000000"/>
                      <w:sz w:val="24"/>
                      <w:szCs w:val="24"/>
                    </w:rPr>
                    <w:t>статті</w:t>
                  </w:r>
                  <w:proofErr w:type="spellEnd"/>
                  <w:r>
                    <w:rPr>
                      <w:b/>
                      <w:color w:val="000000"/>
                      <w:sz w:val="24"/>
                      <w:szCs w:val="24"/>
                    </w:rPr>
                    <w:t xml:space="preserve"> 31 Закону.</w:t>
                  </w:r>
                </w:p>
                <w:p w14:paraId="5D815029" w14:textId="77777777" w:rsidR="00BD0532" w:rsidRDefault="00BD0532" w:rsidP="00F46D1B">
                  <w:pPr>
                    <w:framePr w:hSpace="180" w:wrap="around" w:vAnchor="page" w:hAnchor="page" w:x="789" w:y="851"/>
                    <w:widowControl w:val="0"/>
                    <w:ind w:left="1896" w:right="1838"/>
                    <w:jc w:val="both"/>
                    <w:rPr>
                      <w:color w:val="0D0D0D"/>
                      <w:sz w:val="24"/>
                      <w:szCs w:val="24"/>
                    </w:rPr>
                  </w:pPr>
                  <w:proofErr w:type="spellStart"/>
                  <w:r>
                    <w:rPr>
                      <w:color w:val="000000"/>
                      <w:sz w:val="24"/>
                      <w:szCs w:val="24"/>
                    </w:rPr>
                    <w:t>Всі</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w:t>
                  </w:r>
                  <w:proofErr w:type="spellStart"/>
                  <w:r>
                    <w:rPr>
                      <w:color w:val="000000"/>
                      <w:sz w:val="24"/>
                      <w:szCs w:val="24"/>
                    </w:rPr>
                    <w:t>подаються</w:t>
                  </w:r>
                  <w:proofErr w:type="spellEnd"/>
                  <w:r>
                    <w:rPr>
                      <w:color w:val="000000"/>
                      <w:sz w:val="24"/>
                      <w:szCs w:val="24"/>
                    </w:rPr>
                    <w:t xml:space="preserve"> в </w:t>
                  </w:r>
                  <w:proofErr w:type="spellStart"/>
                  <w:r>
                    <w:rPr>
                      <w:color w:val="000000"/>
                      <w:sz w:val="24"/>
                      <w:szCs w:val="24"/>
                    </w:rPr>
                    <w:t>електронному</w:t>
                  </w:r>
                  <w:proofErr w:type="spellEnd"/>
                  <w:r>
                    <w:rPr>
                      <w:color w:val="000000"/>
                      <w:sz w:val="24"/>
                      <w:szCs w:val="24"/>
                    </w:rPr>
                    <w:t xml:space="preserve"> </w:t>
                  </w:r>
                  <w:proofErr w:type="spellStart"/>
                  <w:r>
                    <w:rPr>
                      <w:color w:val="000000"/>
                      <w:sz w:val="24"/>
                      <w:szCs w:val="24"/>
                    </w:rPr>
                    <w:t>вигляді</w:t>
                  </w:r>
                  <w:proofErr w:type="spellEnd"/>
                  <w:r>
                    <w:rPr>
                      <w:color w:val="000000"/>
                      <w:sz w:val="24"/>
                      <w:szCs w:val="24"/>
                    </w:rPr>
                    <w:t xml:space="preserve"> через </w:t>
                  </w:r>
                  <w:proofErr w:type="spellStart"/>
                  <w:r>
                    <w:rPr>
                      <w:color w:val="000000"/>
                      <w:sz w:val="24"/>
                      <w:szCs w:val="24"/>
                    </w:rPr>
                    <w:t>електронну</w:t>
                  </w:r>
                  <w:proofErr w:type="spellEnd"/>
                  <w:r>
                    <w:rPr>
                      <w:color w:val="000000"/>
                      <w:sz w:val="24"/>
                      <w:szCs w:val="24"/>
                    </w:rPr>
                    <w:t xml:space="preserve"> систему </w:t>
                  </w:r>
                  <w:proofErr w:type="spellStart"/>
                  <w:r>
                    <w:rPr>
                      <w:color w:val="000000"/>
                      <w:sz w:val="24"/>
                      <w:szCs w:val="24"/>
                    </w:rPr>
                    <w:t>закупівель</w:t>
                  </w:r>
                  <w:proofErr w:type="spellEnd"/>
                  <w:r>
                    <w:rPr>
                      <w:color w:val="000000"/>
                      <w:sz w:val="24"/>
                      <w:szCs w:val="24"/>
                    </w:rPr>
                    <w:t xml:space="preserve"> (шля</w:t>
                  </w:r>
                  <w:bookmarkStart w:id="1" w:name="_heading=h.2et92p0"/>
                  <w:bookmarkEnd w:id="1"/>
                  <w:r>
                    <w:rPr>
                      <w:color w:val="000000"/>
                      <w:sz w:val="24"/>
                      <w:szCs w:val="24"/>
                    </w:rPr>
                    <w:t xml:space="preserve">хом </w:t>
                  </w:r>
                  <w:proofErr w:type="spellStart"/>
                  <w:r>
                    <w:rPr>
                      <w:color w:val="000000"/>
                      <w:sz w:val="24"/>
                      <w:szCs w:val="24"/>
                    </w:rPr>
                    <w:t>завантаження</w:t>
                  </w:r>
                  <w:proofErr w:type="spellEnd"/>
                  <w:r>
                    <w:rPr>
                      <w:color w:val="000000"/>
                      <w:sz w:val="24"/>
                      <w:szCs w:val="24"/>
                    </w:rPr>
                    <w:t xml:space="preserve"> </w:t>
                  </w:r>
                  <w:proofErr w:type="spellStart"/>
                  <w:r>
                    <w:rPr>
                      <w:color w:val="000000"/>
                      <w:sz w:val="24"/>
                      <w:szCs w:val="24"/>
                    </w:rPr>
                    <w:t>сканованих</w:t>
                  </w:r>
                  <w:proofErr w:type="spellEnd"/>
                  <w:r>
                    <w:rPr>
                      <w:color w:val="000000"/>
                      <w:sz w:val="24"/>
                      <w:szCs w:val="24"/>
                    </w:rPr>
                    <w:t xml:space="preserve"> </w:t>
                  </w:r>
                  <w:proofErr w:type="spellStart"/>
                  <w:r>
                    <w:rPr>
                      <w:color w:val="000000"/>
                      <w:sz w:val="24"/>
                      <w:szCs w:val="24"/>
                    </w:rPr>
                    <w:t>документів</w:t>
                  </w:r>
                  <w:proofErr w:type="spellEnd"/>
                  <w:r>
                    <w:rPr>
                      <w:color w:val="000000"/>
                      <w:sz w:val="24"/>
                      <w:szCs w:val="24"/>
                    </w:rPr>
                    <w:t xml:space="preserve"> </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електронних</w:t>
                  </w:r>
                  <w:proofErr w:type="spellEnd"/>
                  <w:r>
                    <w:rPr>
                      <w:color w:val="000000"/>
                      <w:sz w:val="24"/>
                      <w:szCs w:val="24"/>
                    </w:rPr>
                    <w:t xml:space="preserve"> </w:t>
                  </w:r>
                  <w:proofErr w:type="spellStart"/>
                  <w:r>
                    <w:rPr>
                      <w:color w:val="000000"/>
                      <w:sz w:val="24"/>
                      <w:szCs w:val="24"/>
                    </w:rPr>
                    <w:t>документів</w:t>
                  </w:r>
                  <w:proofErr w:type="spellEnd"/>
                  <w:r>
                    <w:rPr>
                      <w:color w:val="000000"/>
                      <w:sz w:val="24"/>
                      <w:szCs w:val="24"/>
                    </w:rPr>
                    <w:t xml:space="preserve"> в </w:t>
                  </w:r>
                  <w:proofErr w:type="spellStart"/>
                  <w:r>
                    <w:rPr>
                      <w:color w:val="000000"/>
                      <w:sz w:val="24"/>
                      <w:szCs w:val="24"/>
                    </w:rPr>
                    <w:t>електронну</w:t>
                  </w:r>
                  <w:proofErr w:type="spellEnd"/>
                  <w:r>
                    <w:rPr>
                      <w:color w:val="000000"/>
                      <w:sz w:val="24"/>
                      <w:szCs w:val="24"/>
                    </w:rPr>
                    <w:t xml:space="preserve"> систему </w:t>
                  </w:r>
                  <w:proofErr w:type="spellStart"/>
                  <w:r>
                    <w:rPr>
                      <w:color w:val="000000"/>
                      <w:sz w:val="24"/>
                      <w:szCs w:val="24"/>
                    </w:rPr>
                    <w:t>закупівель</w:t>
                  </w:r>
                  <w:proofErr w:type="spellEnd"/>
                  <w:r>
                    <w:rPr>
                      <w:color w:val="000000"/>
                      <w:sz w:val="24"/>
                      <w:szCs w:val="24"/>
                    </w:rPr>
                    <w:t>).</w:t>
                  </w:r>
                  <w:r>
                    <w:rPr>
                      <w:color w:val="0D0D0D"/>
                      <w:sz w:val="24"/>
                      <w:szCs w:val="24"/>
                    </w:rPr>
                    <w:t xml:space="preserve"> </w:t>
                  </w:r>
                </w:p>
                <w:p w14:paraId="44ED1960" w14:textId="77777777" w:rsidR="00BD0532" w:rsidRPr="00896BF7" w:rsidRDefault="00BD0532" w:rsidP="00F46D1B">
                  <w:pPr>
                    <w:framePr w:hSpace="180" w:wrap="around" w:vAnchor="page" w:hAnchor="page" w:x="789" w:y="851"/>
                    <w:widowControl w:val="0"/>
                    <w:ind w:left="1896" w:right="1838"/>
                    <w:jc w:val="both"/>
                    <w:rPr>
                      <w:sz w:val="24"/>
                      <w:szCs w:val="24"/>
                    </w:rPr>
                  </w:pPr>
                  <w:proofErr w:type="spellStart"/>
                  <w:r>
                    <w:rPr>
                      <w:i/>
                      <w:sz w:val="24"/>
                      <w:szCs w:val="24"/>
                    </w:rPr>
                    <w:t>Тендерні</w:t>
                  </w:r>
                  <w:proofErr w:type="spellEnd"/>
                  <w:r>
                    <w:rPr>
                      <w:i/>
                      <w:sz w:val="24"/>
                      <w:szCs w:val="24"/>
                    </w:rPr>
                    <w:t xml:space="preserve"> </w:t>
                  </w:r>
                  <w:proofErr w:type="spellStart"/>
                  <w:r>
                    <w:rPr>
                      <w:i/>
                      <w:sz w:val="24"/>
                      <w:szCs w:val="24"/>
                    </w:rPr>
                    <w:t>пропозиції</w:t>
                  </w:r>
                  <w:proofErr w:type="spellEnd"/>
                  <w:r>
                    <w:rPr>
                      <w:i/>
                      <w:sz w:val="24"/>
                      <w:szCs w:val="24"/>
                    </w:rPr>
                    <w:t xml:space="preserve"> </w:t>
                  </w:r>
                  <w:proofErr w:type="spellStart"/>
                  <w:r>
                    <w:rPr>
                      <w:i/>
                      <w:sz w:val="24"/>
                      <w:szCs w:val="24"/>
                    </w:rPr>
                    <w:t>мають</w:t>
                  </w:r>
                  <w:proofErr w:type="spellEnd"/>
                  <w:r>
                    <w:rPr>
                      <w:i/>
                      <w:sz w:val="24"/>
                      <w:szCs w:val="24"/>
                    </w:rPr>
                    <w:t xml:space="preserve"> право </w:t>
                  </w:r>
                  <w:proofErr w:type="spellStart"/>
                  <w:r>
                    <w:rPr>
                      <w:i/>
                      <w:sz w:val="24"/>
                      <w:szCs w:val="24"/>
                    </w:rPr>
                    <w:t>подавати</w:t>
                  </w:r>
                  <w:proofErr w:type="spellEnd"/>
                  <w:r>
                    <w:rPr>
                      <w:i/>
                      <w:sz w:val="24"/>
                      <w:szCs w:val="24"/>
                    </w:rPr>
                    <w:t xml:space="preserve"> </w:t>
                  </w:r>
                  <w:proofErr w:type="spellStart"/>
                  <w:r>
                    <w:rPr>
                      <w:i/>
                      <w:sz w:val="24"/>
                      <w:szCs w:val="24"/>
                    </w:rPr>
                    <w:t>всі</w:t>
                  </w:r>
                  <w:proofErr w:type="spellEnd"/>
                  <w:r>
                    <w:rPr>
                      <w:i/>
                      <w:sz w:val="24"/>
                      <w:szCs w:val="24"/>
                    </w:rPr>
                    <w:t xml:space="preserve"> </w:t>
                  </w:r>
                  <w:proofErr w:type="spellStart"/>
                  <w:r w:rsidRPr="00896BF7">
                    <w:rPr>
                      <w:i/>
                      <w:sz w:val="24"/>
                      <w:szCs w:val="24"/>
                    </w:rPr>
                    <w:t>заінтересовані</w:t>
                  </w:r>
                  <w:proofErr w:type="spellEnd"/>
                  <w:r w:rsidRPr="00896BF7">
                    <w:rPr>
                      <w:i/>
                      <w:sz w:val="24"/>
                      <w:szCs w:val="24"/>
                    </w:rPr>
                    <w:t xml:space="preserve"> особи. </w:t>
                  </w:r>
                  <w:bookmarkStart w:id="2" w:name="_heading=h.hjqm8skarbdr"/>
                  <w:bookmarkEnd w:id="2"/>
                </w:p>
                <w:p w14:paraId="56F3419A" w14:textId="77777777" w:rsidR="00BD0532" w:rsidRPr="00896BF7" w:rsidRDefault="00BD0532" w:rsidP="00F46D1B">
                  <w:pPr>
                    <w:framePr w:hSpace="180" w:wrap="around" w:vAnchor="page" w:hAnchor="page" w:x="789" w:y="851"/>
                    <w:widowControl w:val="0"/>
                    <w:ind w:left="1896" w:right="1838"/>
                    <w:jc w:val="both"/>
                    <w:rPr>
                      <w:color w:val="000000"/>
                      <w:sz w:val="24"/>
                      <w:szCs w:val="24"/>
                    </w:rPr>
                  </w:pPr>
                  <w:proofErr w:type="spellStart"/>
                  <w:r w:rsidRPr="00896BF7">
                    <w:rPr>
                      <w:color w:val="000000"/>
                      <w:sz w:val="24"/>
                      <w:szCs w:val="24"/>
                    </w:rPr>
                    <w:t>Кожен</w:t>
                  </w:r>
                  <w:proofErr w:type="spellEnd"/>
                  <w:r w:rsidRPr="00896BF7">
                    <w:rPr>
                      <w:color w:val="000000"/>
                      <w:sz w:val="24"/>
                      <w:szCs w:val="24"/>
                    </w:rPr>
                    <w:t xml:space="preserve"> </w:t>
                  </w:r>
                  <w:proofErr w:type="spellStart"/>
                  <w:r w:rsidRPr="00896BF7">
                    <w:rPr>
                      <w:color w:val="000000"/>
                      <w:sz w:val="24"/>
                      <w:szCs w:val="24"/>
                    </w:rPr>
                    <w:t>учасник</w:t>
                  </w:r>
                  <w:proofErr w:type="spellEnd"/>
                  <w:r w:rsidRPr="00896BF7">
                    <w:rPr>
                      <w:color w:val="000000"/>
                      <w:sz w:val="24"/>
                      <w:szCs w:val="24"/>
                    </w:rPr>
                    <w:t xml:space="preserve"> </w:t>
                  </w:r>
                  <w:proofErr w:type="spellStart"/>
                  <w:r w:rsidRPr="00896BF7">
                    <w:rPr>
                      <w:color w:val="000000"/>
                      <w:sz w:val="24"/>
                      <w:szCs w:val="24"/>
                    </w:rPr>
                    <w:t>має</w:t>
                  </w:r>
                  <w:proofErr w:type="spellEnd"/>
                  <w:r w:rsidRPr="00896BF7">
                    <w:rPr>
                      <w:color w:val="000000"/>
                      <w:sz w:val="24"/>
                      <w:szCs w:val="24"/>
                    </w:rPr>
                    <w:t xml:space="preserve"> право подати </w:t>
                  </w:r>
                  <w:proofErr w:type="spellStart"/>
                  <w:r w:rsidRPr="00896BF7">
                    <w:rPr>
                      <w:color w:val="000000"/>
                      <w:sz w:val="24"/>
                      <w:szCs w:val="24"/>
                    </w:rPr>
                    <w:t>тільки</w:t>
                  </w:r>
                  <w:proofErr w:type="spellEnd"/>
                  <w:r w:rsidRPr="00896BF7">
                    <w:rPr>
                      <w:color w:val="000000"/>
                      <w:sz w:val="24"/>
                      <w:szCs w:val="24"/>
                    </w:rPr>
                    <w:t xml:space="preserve"> одну </w:t>
                  </w:r>
                  <w:proofErr w:type="spellStart"/>
                  <w:r w:rsidRPr="00896BF7">
                    <w:rPr>
                      <w:color w:val="000000"/>
                      <w:sz w:val="24"/>
                      <w:szCs w:val="24"/>
                    </w:rPr>
                    <w:t>тендерну</w:t>
                  </w:r>
                  <w:proofErr w:type="spellEnd"/>
                  <w:r w:rsidRPr="00896BF7">
                    <w:rPr>
                      <w:color w:val="000000"/>
                      <w:sz w:val="24"/>
                      <w:szCs w:val="24"/>
                    </w:rPr>
                    <w:t xml:space="preserve"> </w:t>
                  </w:r>
                  <w:proofErr w:type="spellStart"/>
                  <w:r w:rsidRPr="00896BF7">
                    <w:rPr>
                      <w:color w:val="000000"/>
                      <w:sz w:val="24"/>
                      <w:szCs w:val="24"/>
                    </w:rPr>
                    <w:t>пропозицію</w:t>
                  </w:r>
                  <w:bookmarkStart w:id="3" w:name="_heading=h.ftj7vaqoric"/>
                  <w:bookmarkEnd w:id="3"/>
                  <w:proofErr w:type="spellEnd"/>
                  <w:r w:rsidRPr="00896BF7">
                    <w:rPr>
                      <w:b/>
                      <w:color w:val="000000"/>
                      <w:sz w:val="24"/>
                      <w:szCs w:val="24"/>
                    </w:rPr>
                    <w:t xml:space="preserve"> </w:t>
                  </w:r>
                  <w:r w:rsidRPr="00896BF7">
                    <w:rPr>
                      <w:color w:val="000000"/>
                      <w:sz w:val="24"/>
                      <w:szCs w:val="24"/>
                    </w:rPr>
                    <w:t xml:space="preserve">(у тому </w:t>
                  </w:r>
                  <w:proofErr w:type="spellStart"/>
                  <w:r w:rsidRPr="00896BF7">
                    <w:rPr>
                      <w:color w:val="000000"/>
                      <w:sz w:val="24"/>
                      <w:szCs w:val="24"/>
                    </w:rPr>
                    <w:t>числі</w:t>
                  </w:r>
                  <w:proofErr w:type="spellEnd"/>
                  <w:r w:rsidRPr="00896BF7">
                    <w:rPr>
                      <w:color w:val="000000"/>
                      <w:sz w:val="24"/>
                      <w:szCs w:val="24"/>
                    </w:rPr>
                    <w:t xml:space="preserve"> до </w:t>
                  </w:r>
                  <w:proofErr w:type="spellStart"/>
                  <w:r w:rsidRPr="00896BF7">
                    <w:rPr>
                      <w:color w:val="000000"/>
                      <w:sz w:val="24"/>
                      <w:szCs w:val="24"/>
                    </w:rPr>
                    <w:t>визначеної</w:t>
                  </w:r>
                  <w:proofErr w:type="spellEnd"/>
                  <w:r w:rsidRPr="00896BF7">
                    <w:rPr>
                      <w:color w:val="000000"/>
                      <w:sz w:val="24"/>
                      <w:szCs w:val="24"/>
                    </w:rPr>
                    <w:t xml:space="preserve"> в </w:t>
                  </w:r>
                  <w:proofErr w:type="spellStart"/>
                  <w:r w:rsidRPr="00896BF7">
                    <w:rPr>
                      <w:color w:val="000000"/>
                      <w:sz w:val="24"/>
                      <w:szCs w:val="24"/>
                    </w:rPr>
                    <w:t>тендерній</w:t>
                  </w:r>
                  <w:proofErr w:type="spellEnd"/>
                  <w:r w:rsidRPr="00896BF7">
                    <w:rPr>
                      <w:color w:val="000000"/>
                      <w:sz w:val="24"/>
                      <w:szCs w:val="24"/>
                    </w:rPr>
                    <w:t xml:space="preserve"> </w:t>
                  </w:r>
                  <w:proofErr w:type="spellStart"/>
                  <w:r w:rsidRPr="00896BF7">
                    <w:rPr>
                      <w:color w:val="000000"/>
                      <w:sz w:val="24"/>
                      <w:szCs w:val="24"/>
                    </w:rPr>
                    <w:t>документації</w:t>
                  </w:r>
                  <w:proofErr w:type="spellEnd"/>
                  <w:r w:rsidRPr="00896BF7">
                    <w:rPr>
                      <w:color w:val="000000"/>
                      <w:sz w:val="24"/>
                      <w:szCs w:val="24"/>
                    </w:rPr>
                    <w:t xml:space="preserve"> </w:t>
                  </w:r>
                  <w:proofErr w:type="spellStart"/>
                  <w:r w:rsidRPr="00896BF7">
                    <w:rPr>
                      <w:color w:val="000000"/>
                      <w:sz w:val="24"/>
                      <w:szCs w:val="24"/>
                    </w:rPr>
                    <w:t>частини</w:t>
                  </w:r>
                  <w:proofErr w:type="spellEnd"/>
                  <w:r w:rsidRPr="00896BF7">
                    <w:rPr>
                      <w:color w:val="000000"/>
                      <w:sz w:val="24"/>
                      <w:szCs w:val="24"/>
                    </w:rPr>
                    <w:t xml:space="preserve"> предмета </w:t>
                  </w:r>
                  <w:proofErr w:type="spellStart"/>
                  <w:r w:rsidRPr="00896BF7">
                    <w:rPr>
                      <w:color w:val="000000"/>
                      <w:sz w:val="24"/>
                      <w:szCs w:val="24"/>
                    </w:rPr>
                    <w:t>закупівлі</w:t>
                  </w:r>
                  <w:proofErr w:type="spellEnd"/>
                  <w:r w:rsidRPr="00896BF7">
                    <w:rPr>
                      <w:color w:val="000000"/>
                      <w:sz w:val="24"/>
                      <w:szCs w:val="24"/>
                    </w:rPr>
                    <w:t xml:space="preserve"> (лота) </w:t>
                  </w:r>
                  <w:r w:rsidRPr="00896BF7">
                    <w:rPr>
                      <w:i/>
                      <w:color w:val="FF0000"/>
                      <w:sz w:val="24"/>
                      <w:szCs w:val="24"/>
                    </w:rPr>
                    <w:t xml:space="preserve">(у </w:t>
                  </w:r>
                  <w:proofErr w:type="spellStart"/>
                  <w:r w:rsidRPr="00896BF7">
                    <w:rPr>
                      <w:i/>
                      <w:color w:val="FF0000"/>
                      <w:sz w:val="24"/>
                      <w:szCs w:val="24"/>
                    </w:rPr>
                    <w:t>разі</w:t>
                  </w:r>
                  <w:proofErr w:type="spellEnd"/>
                  <w:r w:rsidRPr="00896BF7">
                    <w:rPr>
                      <w:i/>
                      <w:color w:val="FF0000"/>
                      <w:sz w:val="24"/>
                      <w:szCs w:val="24"/>
                    </w:rPr>
                    <w:t xml:space="preserve"> </w:t>
                  </w:r>
                  <w:proofErr w:type="spellStart"/>
                  <w:r w:rsidRPr="00896BF7">
                    <w:rPr>
                      <w:i/>
                      <w:color w:val="FF0000"/>
                      <w:sz w:val="24"/>
                      <w:szCs w:val="24"/>
                    </w:rPr>
                    <w:t>здійснення</w:t>
                  </w:r>
                  <w:proofErr w:type="spellEnd"/>
                  <w:r w:rsidRPr="00896BF7">
                    <w:rPr>
                      <w:i/>
                      <w:color w:val="FF0000"/>
                      <w:sz w:val="24"/>
                      <w:szCs w:val="24"/>
                    </w:rPr>
                    <w:t xml:space="preserve"> </w:t>
                  </w:r>
                  <w:proofErr w:type="spellStart"/>
                  <w:r w:rsidRPr="00896BF7">
                    <w:rPr>
                      <w:i/>
                      <w:color w:val="FF0000"/>
                      <w:sz w:val="24"/>
                      <w:szCs w:val="24"/>
                    </w:rPr>
                    <w:t>закупівлі</w:t>
                  </w:r>
                  <w:proofErr w:type="spellEnd"/>
                  <w:r w:rsidRPr="00896BF7">
                    <w:rPr>
                      <w:i/>
                      <w:color w:val="FF0000"/>
                      <w:sz w:val="24"/>
                      <w:szCs w:val="24"/>
                    </w:rPr>
                    <w:t xml:space="preserve"> за лотами)</w:t>
                  </w:r>
                  <w:r w:rsidRPr="00896BF7">
                    <w:rPr>
                      <w:color w:val="000000"/>
                      <w:sz w:val="24"/>
                      <w:szCs w:val="24"/>
                    </w:rPr>
                    <w:t xml:space="preserve">. </w:t>
                  </w:r>
                </w:p>
                <w:p w14:paraId="4D28A6F5" w14:textId="77777777" w:rsidR="00BD0532" w:rsidRDefault="00BD0532" w:rsidP="00F46D1B">
                  <w:pPr>
                    <w:framePr w:hSpace="180" w:wrap="around" w:vAnchor="page" w:hAnchor="page" w:x="789" w:y="851"/>
                    <w:widowControl w:val="0"/>
                    <w:ind w:left="1896" w:right="1838"/>
                    <w:jc w:val="both"/>
                    <w:rPr>
                      <w:color w:val="000000"/>
                      <w:sz w:val="24"/>
                      <w:szCs w:val="24"/>
                    </w:rPr>
                  </w:pPr>
                  <w:r w:rsidRPr="00896BF7">
                    <w:rPr>
                      <w:i/>
                      <w:color w:val="000000"/>
                      <w:szCs w:val="20"/>
                    </w:rPr>
                    <w:t xml:space="preserve">У </w:t>
                  </w:r>
                  <w:proofErr w:type="spellStart"/>
                  <w:r w:rsidRPr="00896BF7">
                    <w:rPr>
                      <w:i/>
                      <w:color w:val="000000"/>
                      <w:szCs w:val="20"/>
                    </w:rPr>
                    <w:t>випадку</w:t>
                  </w:r>
                  <w:proofErr w:type="spellEnd"/>
                  <w:r w:rsidRPr="00896BF7">
                    <w:rPr>
                      <w:i/>
                      <w:color w:val="000000"/>
                      <w:szCs w:val="20"/>
                    </w:rPr>
                    <w:t xml:space="preserve"> </w:t>
                  </w:r>
                  <w:proofErr w:type="spellStart"/>
                  <w:r w:rsidRPr="00896BF7">
                    <w:rPr>
                      <w:i/>
                      <w:color w:val="000000"/>
                      <w:szCs w:val="20"/>
                    </w:rPr>
                    <w:t>подання</w:t>
                  </w:r>
                  <w:proofErr w:type="spellEnd"/>
                  <w:r w:rsidRPr="00896BF7">
                    <w:rPr>
                      <w:i/>
                      <w:color w:val="000000"/>
                      <w:szCs w:val="20"/>
                    </w:rPr>
                    <w:t xml:space="preserve"> </w:t>
                  </w:r>
                  <w:proofErr w:type="spellStart"/>
                  <w:r w:rsidRPr="00896BF7">
                    <w:rPr>
                      <w:i/>
                      <w:color w:val="000000"/>
                      <w:szCs w:val="20"/>
                    </w:rPr>
                    <w:t>учасником</w:t>
                  </w:r>
                  <w:proofErr w:type="spellEnd"/>
                  <w:r w:rsidRPr="00896BF7">
                    <w:rPr>
                      <w:i/>
                      <w:color w:val="000000"/>
                      <w:szCs w:val="20"/>
                    </w:rPr>
                    <w:t xml:space="preserve"> </w:t>
                  </w:r>
                  <w:proofErr w:type="spellStart"/>
                  <w:r w:rsidRPr="00896BF7">
                    <w:rPr>
                      <w:i/>
                      <w:color w:val="000000"/>
                      <w:szCs w:val="20"/>
                    </w:rPr>
                    <w:t>більше</w:t>
                  </w:r>
                  <w:proofErr w:type="spellEnd"/>
                  <w:r w:rsidRPr="00896BF7">
                    <w:rPr>
                      <w:i/>
                      <w:color w:val="000000"/>
                      <w:szCs w:val="20"/>
                    </w:rPr>
                    <w:t xml:space="preserve"> </w:t>
                  </w:r>
                  <w:proofErr w:type="spellStart"/>
                  <w:r w:rsidRPr="00896BF7">
                    <w:rPr>
                      <w:i/>
                      <w:color w:val="000000"/>
                      <w:szCs w:val="20"/>
                    </w:rPr>
                    <w:t>однієї</w:t>
                  </w:r>
                  <w:proofErr w:type="spellEnd"/>
                  <w:r w:rsidRPr="00896BF7">
                    <w:rPr>
                      <w:i/>
                      <w:color w:val="000000"/>
                      <w:szCs w:val="20"/>
                    </w:rPr>
                    <w:t xml:space="preserve"> </w:t>
                  </w:r>
                  <w:proofErr w:type="spellStart"/>
                  <w:r w:rsidRPr="00896BF7">
                    <w:rPr>
                      <w:i/>
                      <w:color w:val="000000"/>
                      <w:szCs w:val="20"/>
                    </w:rPr>
                    <w:t>тендерної</w:t>
                  </w:r>
                  <w:proofErr w:type="spellEnd"/>
                  <w:r w:rsidRPr="00896BF7">
                    <w:rPr>
                      <w:i/>
                      <w:color w:val="000000"/>
                      <w:szCs w:val="20"/>
                    </w:rPr>
                    <w:t xml:space="preserve"> </w:t>
                  </w:r>
                  <w:proofErr w:type="spellStart"/>
                  <w:r w:rsidRPr="00896BF7">
                    <w:rPr>
                      <w:i/>
                      <w:color w:val="000000"/>
                      <w:szCs w:val="20"/>
                    </w:rPr>
                    <w:t>пропозиції</w:t>
                  </w:r>
                  <w:proofErr w:type="spellEnd"/>
                  <w:r w:rsidRPr="00896BF7">
                    <w:rPr>
                      <w:i/>
                      <w:color w:val="000000"/>
                      <w:szCs w:val="20"/>
                    </w:rPr>
                    <w:t xml:space="preserve"> (у тому </w:t>
                  </w:r>
                  <w:proofErr w:type="spellStart"/>
                  <w:r w:rsidRPr="00896BF7">
                    <w:rPr>
                      <w:i/>
                      <w:color w:val="000000"/>
                      <w:szCs w:val="20"/>
                    </w:rPr>
                    <w:t>числі</w:t>
                  </w:r>
                  <w:proofErr w:type="spellEnd"/>
                  <w:r w:rsidRPr="00896BF7">
                    <w:rPr>
                      <w:i/>
                      <w:color w:val="000000"/>
                      <w:szCs w:val="20"/>
                    </w:rPr>
                    <w:t xml:space="preserve"> до </w:t>
                  </w:r>
                  <w:proofErr w:type="spellStart"/>
                  <w:r w:rsidRPr="00896BF7">
                    <w:rPr>
                      <w:i/>
                      <w:color w:val="000000"/>
                      <w:szCs w:val="20"/>
                    </w:rPr>
                    <w:t>визначеної</w:t>
                  </w:r>
                  <w:proofErr w:type="spellEnd"/>
                  <w:r w:rsidRPr="00896BF7">
                    <w:rPr>
                      <w:i/>
                      <w:color w:val="000000"/>
                      <w:szCs w:val="20"/>
                    </w:rPr>
                    <w:t xml:space="preserve"> в </w:t>
                  </w:r>
                  <w:proofErr w:type="spellStart"/>
                  <w:r w:rsidRPr="00896BF7">
                    <w:rPr>
                      <w:i/>
                      <w:color w:val="000000"/>
                      <w:szCs w:val="20"/>
                    </w:rPr>
                    <w:t>тендерній</w:t>
                  </w:r>
                  <w:proofErr w:type="spellEnd"/>
                  <w:r w:rsidRPr="00896BF7">
                    <w:rPr>
                      <w:i/>
                      <w:color w:val="000000"/>
                      <w:szCs w:val="20"/>
                    </w:rPr>
                    <w:t xml:space="preserve"> </w:t>
                  </w:r>
                  <w:proofErr w:type="spellStart"/>
                  <w:r w:rsidRPr="00896BF7">
                    <w:rPr>
                      <w:i/>
                      <w:color w:val="000000"/>
                      <w:szCs w:val="20"/>
                    </w:rPr>
                    <w:t>документації</w:t>
                  </w:r>
                  <w:proofErr w:type="spellEnd"/>
                  <w:r w:rsidRPr="00896BF7">
                    <w:rPr>
                      <w:i/>
                      <w:color w:val="000000"/>
                      <w:szCs w:val="20"/>
                    </w:rPr>
                    <w:t xml:space="preserve"> </w:t>
                  </w:r>
                  <w:proofErr w:type="spellStart"/>
                  <w:r w:rsidRPr="00896BF7">
                    <w:rPr>
                      <w:i/>
                      <w:color w:val="000000"/>
                      <w:szCs w:val="20"/>
                    </w:rPr>
                    <w:t>частини</w:t>
                  </w:r>
                  <w:proofErr w:type="spellEnd"/>
                  <w:r w:rsidRPr="00896BF7">
                    <w:rPr>
                      <w:i/>
                      <w:color w:val="000000"/>
                      <w:szCs w:val="20"/>
                    </w:rPr>
                    <w:t xml:space="preserve"> предмета </w:t>
                  </w:r>
                  <w:proofErr w:type="spellStart"/>
                  <w:r w:rsidRPr="00896BF7">
                    <w:rPr>
                      <w:i/>
                      <w:color w:val="000000"/>
                      <w:szCs w:val="20"/>
                    </w:rPr>
                    <w:t>закупівлі</w:t>
                  </w:r>
                  <w:proofErr w:type="spellEnd"/>
                  <w:r w:rsidRPr="00896BF7">
                    <w:rPr>
                      <w:i/>
                      <w:color w:val="000000"/>
                      <w:szCs w:val="20"/>
                    </w:rPr>
                    <w:t xml:space="preserve"> (лота) </w:t>
                  </w:r>
                  <w:r w:rsidRPr="00896BF7">
                    <w:rPr>
                      <w:i/>
                      <w:color w:val="FF0000"/>
                      <w:szCs w:val="20"/>
                    </w:rPr>
                    <w:t xml:space="preserve">(у </w:t>
                  </w:r>
                  <w:proofErr w:type="spellStart"/>
                  <w:r w:rsidRPr="00896BF7">
                    <w:rPr>
                      <w:i/>
                      <w:color w:val="FF0000"/>
                      <w:szCs w:val="20"/>
                    </w:rPr>
                    <w:t>разі</w:t>
                  </w:r>
                  <w:proofErr w:type="spellEnd"/>
                  <w:r w:rsidRPr="00896BF7">
                    <w:rPr>
                      <w:i/>
                      <w:color w:val="FF0000"/>
                      <w:szCs w:val="20"/>
                    </w:rPr>
                    <w:t xml:space="preserve"> </w:t>
                  </w:r>
                  <w:proofErr w:type="spellStart"/>
                  <w:r w:rsidRPr="00896BF7">
                    <w:rPr>
                      <w:i/>
                      <w:color w:val="FF0000"/>
                      <w:szCs w:val="20"/>
                    </w:rPr>
                    <w:t>здійснення</w:t>
                  </w:r>
                  <w:proofErr w:type="spellEnd"/>
                  <w:r w:rsidRPr="00896BF7">
                    <w:rPr>
                      <w:i/>
                      <w:color w:val="FF0000"/>
                      <w:szCs w:val="20"/>
                    </w:rPr>
                    <w:t xml:space="preserve"> </w:t>
                  </w:r>
                  <w:proofErr w:type="spellStart"/>
                  <w:r w:rsidRPr="00896BF7">
                    <w:rPr>
                      <w:i/>
                      <w:color w:val="FF0000"/>
                      <w:szCs w:val="20"/>
                    </w:rPr>
                    <w:t>закупівлі</w:t>
                  </w:r>
                  <w:proofErr w:type="spellEnd"/>
                  <w:r w:rsidRPr="00896BF7">
                    <w:rPr>
                      <w:i/>
                      <w:color w:val="FF0000"/>
                      <w:szCs w:val="20"/>
                    </w:rPr>
                    <w:t xml:space="preserve"> за лотами) </w:t>
                  </w:r>
                  <w:proofErr w:type="spellStart"/>
                  <w:r w:rsidRPr="00896BF7">
                    <w:rPr>
                      <w:i/>
                      <w:szCs w:val="20"/>
                    </w:rPr>
                    <w:t>учасник</w:t>
                  </w:r>
                  <w:proofErr w:type="spellEnd"/>
                  <w:r w:rsidRPr="00896BF7">
                    <w:rPr>
                      <w:i/>
                      <w:szCs w:val="20"/>
                    </w:rPr>
                    <w:t xml:space="preserve"> </w:t>
                  </w:r>
                  <w:proofErr w:type="spellStart"/>
                  <w:r w:rsidRPr="00896BF7">
                    <w:rPr>
                      <w:i/>
                      <w:szCs w:val="20"/>
                    </w:rPr>
                    <w:t>вважається</w:t>
                  </w:r>
                  <w:proofErr w:type="spellEnd"/>
                  <w:r w:rsidRPr="00896BF7">
                    <w:rPr>
                      <w:i/>
                      <w:szCs w:val="20"/>
                    </w:rPr>
                    <w:t xml:space="preserve"> таким, </w:t>
                  </w:r>
                  <w:proofErr w:type="spellStart"/>
                  <w:r w:rsidRPr="00896BF7">
                    <w:rPr>
                      <w:i/>
                      <w:szCs w:val="20"/>
                    </w:rPr>
                    <w:t>що</w:t>
                  </w:r>
                  <w:proofErr w:type="spellEnd"/>
                  <w:r w:rsidRPr="00896BF7">
                    <w:rPr>
                      <w:i/>
                      <w:szCs w:val="20"/>
                    </w:rPr>
                    <w:t xml:space="preserve"> не </w:t>
                  </w:r>
                  <w:proofErr w:type="spellStart"/>
                  <w:r w:rsidRPr="00896BF7">
                    <w:rPr>
                      <w:i/>
                      <w:color w:val="000000"/>
                      <w:szCs w:val="20"/>
                    </w:rPr>
                    <w:t>відповідає</w:t>
                  </w:r>
                  <w:proofErr w:type="spellEnd"/>
                  <w:r w:rsidRPr="00896BF7">
                    <w:rPr>
                      <w:i/>
                      <w:color w:val="000000"/>
                      <w:szCs w:val="20"/>
                    </w:rPr>
                    <w:t xml:space="preserve"> </w:t>
                  </w:r>
                  <w:proofErr w:type="spellStart"/>
                  <w:r w:rsidRPr="00896BF7">
                    <w:rPr>
                      <w:i/>
                      <w:color w:val="000000"/>
                      <w:szCs w:val="20"/>
                    </w:rPr>
                    <w:t>встановленим</w:t>
                  </w:r>
                  <w:proofErr w:type="spellEnd"/>
                  <w:r w:rsidRPr="00896BF7">
                    <w:rPr>
                      <w:i/>
                      <w:color w:val="000000"/>
                      <w:szCs w:val="20"/>
                    </w:rPr>
                    <w:t> </w:t>
                  </w:r>
                  <w:proofErr w:type="spellStart"/>
                  <w:r w:rsidR="00434A23" w:rsidRPr="00896BF7">
                    <w:fldChar w:fldCharType="begin"/>
                  </w:r>
                  <w:r w:rsidR="00434A23" w:rsidRPr="00896BF7">
                    <w:instrText xml:space="preserve"> HYPERLINK "https://zakon.rada.gov.ua/laws/show/922-19" \l "n1422" </w:instrText>
                  </w:r>
                  <w:r w:rsidR="00434A23" w:rsidRPr="00896BF7">
                    <w:fldChar w:fldCharType="separate"/>
                  </w:r>
                  <w:r w:rsidRPr="00896BF7">
                    <w:rPr>
                      <w:rStyle w:val="afc"/>
                      <w:i/>
                      <w:color w:val="000000"/>
                      <w:szCs w:val="20"/>
                    </w:rPr>
                    <w:t>абзацом</w:t>
                  </w:r>
                  <w:proofErr w:type="spellEnd"/>
                  <w:r w:rsidRPr="00896BF7">
                    <w:rPr>
                      <w:rStyle w:val="afc"/>
                      <w:i/>
                      <w:color w:val="000000"/>
                      <w:szCs w:val="20"/>
                    </w:rPr>
                    <w:t xml:space="preserve"> першим</w:t>
                  </w:r>
                  <w:r w:rsidR="00434A23" w:rsidRPr="00896BF7">
                    <w:rPr>
                      <w:rStyle w:val="afc"/>
                      <w:i/>
                      <w:color w:val="000000"/>
                      <w:szCs w:val="20"/>
                    </w:rPr>
                    <w:fldChar w:fldCharType="end"/>
                  </w:r>
                  <w:r w:rsidRPr="00896BF7">
                    <w:rPr>
                      <w:i/>
                      <w:color w:val="000000"/>
                      <w:szCs w:val="20"/>
                    </w:rPr>
                    <w:t> </w:t>
                  </w:r>
                  <w:proofErr w:type="spellStart"/>
                  <w:r w:rsidRPr="00896BF7">
                    <w:rPr>
                      <w:i/>
                      <w:color w:val="000000"/>
                      <w:szCs w:val="20"/>
                    </w:rPr>
                    <w:t>частини</w:t>
                  </w:r>
                  <w:proofErr w:type="spellEnd"/>
                  <w:r w:rsidRPr="00896BF7">
                    <w:rPr>
                      <w:i/>
                      <w:color w:val="000000"/>
                      <w:szCs w:val="20"/>
                    </w:rPr>
                    <w:t xml:space="preserve"> </w:t>
                  </w:r>
                  <w:proofErr w:type="spellStart"/>
                  <w:r w:rsidRPr="00896BF7">
                    <w:rPr>
                      <w:i/>
                      <w:color w:val="000000"/>
                      <w:szCs w:val="20"/>
                    </w:rPr>
                    <w:t>третьої</w:t>
                  </w:r>
                  <w:proofErr w:type="spellEnd"/>
                  <w:r w:rsidRPr="00896BF7">
                    <w:rPr>
                      <w:i/>
                      <w:color w:val="000000"/>
                      <w:szCs w:val="20"/>
                    </w:rPr>
                    <w:t xml:space="preserve"> </w:t>
                  </w:r>
                  <w:proofErr w:type="spellStart"/>
                  <w:r w:rsidRPr="00896BF7">
                    <w:rPr>
                      <w:i/>
                      <w:color w:val="000000"/>
                      <w:szCs w:val="20"/>
                    </w:rPr>
                    <w:t>статті</w:t>
                  </w:r>
                  <w:proofErr w:type="spellEnd"/>
                  <w:r w:rsidRPr="00896BF7">
                    <w:rPr>
                      <w:i/>
                      <w:color w:val="000000"/>
                      <w:szCs w:val="20"/>
                    </w:rPr>
                    <w:t xml:space="preserve"> 22 Закону </w:t>
                  </w:r>
                  <w:proofErr w:type="spellStart"/>
                  <w:r w:rsidRPr="00896BF7">
                    <w:rPr>
                      <w:i/>
                      <w:color w:val="000000"/>
                      <w:szCs w:val="20"/>
                    </w:rPr>
                    <w:t>України</w:t>
                  </w:r>
                  <w:proofErr w:type="spellEnd"/>
                  <w:r w:rsidRPr="00896BF7">
                    <w:rPr>
                      <w:i/>
                      <w:color w:val="000000"/>
                      <w:szCs w:val="20"/>
                    </w:rPr>
                    <w:t xml:space="preserve"> «Про </w:t>
                  </w:r>
                  <w:proofErr w:type="spellStart"/>
                  <w:r w:rsidRPr="00896BF7">
                    <w:rPr>
                      <w:i/>
                      <w:color w:val="000000"/>
                      <w:szCs w:val="20"/>
                    </w:rPr>
                    <w:t>публічні</w:t>
                  </w:r>
                  <w:proofErr w:type="spellEnd"/>
                  <w:r w:rsidRPr="00896BF7">
                    <w:rPr>
                      <w:i/>
                      <w:color w:val="000000"/>
                      <w:szCs w:val="20"/>
                    </w:rPr>
                    <w:t xml:space="preserve"> </w:t>
                  </w:r>
                  <w:proofErr w:type="spellStart"/>
                  <w:r w:rsidRPr="00896BF7">
                    <w:rPr>
                      <w:i/>
                      <w:color w:val="000000"/>
                      <w:szCs w:val="20"/>
                    </w:rPr>
                    <w:t>закупівлі</w:t>
                  </w:r>
                  <w:proofErr w:type="spellEnd"/>
                  <w:r w:rsidRPr="00896BF7">
                    <w:rPr>
                      <w:i/>
                      <w:color w:val="000000"/>
                      <w:szCs w:val="20"/>
                    </w:rPr>
                    <w:t xml:space="preserve">» </w:t>
                  </w:r>
                  <w:proofErr w:type="spellStart"/>
                  <w:r w:rsidRPr="00896BF7">
                    <w:rPr>
                      <w:i/>
                      <w:color w:val="000000"/>
                      <w:szCs w:val="20"/>
                    </w:rPr>
                    <w:t>вимогам</w:t>
                  </w:r>
                  <w:proofErr w:type="spellEnd"/>
                  <w:r w:rsidRPr="00896BF7">
                    <w:rPr>
                      <w:i/>
                      <w:color w:val="000000"/>
                      <w:szCs w:val="20"/>
                    </w:rPr>
                    <w:t xml:space="preserve"> до </w:t>
                  </w:r>
                  <w:proofErr w:type="spellStart"/>
                  <w:r w:rsidRPr="00896BF7">
                    <w:rPr>
                      <w:i/>
                      <w:color w:val="000000"/>
                      <w:szCs w:val="20"/>
                    </w:rPr>
                    <w:t>учасника</w:t>
                  </w:r>
                  <w:proofErr w:type="spellEnd"/>
                  <w:r w:rsidRPr="00896BF7">
                    <w:rPr>
                      <w:i/>
                      <w:color w:val="000000"/>
                      <w:szCs w:val="20"/>
                    </w:rPr>
                    <w:t xml:space="preserve"> </w:t>
                  </w:r>
                  <w:proofErr w:type="spellStart"/>
                  <w:r w:rsidRPr="00896BF7">
                    <w:rPr>
                      <w:i/>
                      <w:color w:val="000000"/>
                      <w:szCs w:val="20"/>
                    </w:rPr>
                    <w:t>відповідно</w:t>
                  </w:r>
                  <w:proofErr w:type="spellEnd"/>
                  <w:r w:rsidRPr="00896BF7">
                    <w:rPr>
                      <w:i/>
                      <w:color w:val="000000"/>
                      <w:szCs w:val="20"/>
                    </w:rPr>
                    <w:t xml:space="preserve"> до </w:t>
                  </w:r>
                  <w:proofErr w:type="spellStart"/>
                  <w:r w:rsidRPr="00896BF7">
                    <w:rPr>
                      <w:i/>
                      <w:color w:val="000000"/>
                      <w:szCs w:val="20"/>
                    </w:rPr>
                    <w:t>законодавства</w:t>
                  </w:r>
                  <w:proofErr w:type="spellEnd"/>
                  <w:r w:rsidRPr="00896BF7">
                    <w:rPr>
                      <w:i/>
                      <w:szCs w:val="20"/>
                    </w:rPr>
                    <w:t>.</w:t>
                  </w:r>
                </w:p>
              </w:tc>
            </w:tr>
          </w:tbl>
          <w:p w14:paraId="30ED22FE" w14:textId="49827094" w:rsidR="0010162B" w:rsidRPr="00701D86" w:rsidRDefault="00BD0532" w:rsidP="00BD0532">
            <w:pPr>
              <w:ind w:left="1896" w:right="1838" w:firstLine="362"/>
              <w:rPr>
                <w:sz w:val="24"/>
                <w:szCs w:val="24"/>
              </w:rPr>
            </w:pPr>
            <w:r w:rsidRPr="00701D86">
              <w:rPr>
                <w:sz w:val="24"/>
                <w:szCs w:val="24"/>
              </w:rPr>
              <w:lastRenderedPageBreak/>
              <w:t xml:space="preserve"> </w:t>
            </w:r>
          </w:p>
        </w:tc>
      </w:tr>
      <w:tr w:rsidR="0010162B" w:rsidRPr="00701D86" w14:paraId="1C680345" w14:textId="77777777" w:rsidTr="00CF753D">
        <w:trPr>
          <w:trHeight w:val="271"/>
        </w:trPr>
        <w:tc>
          <w:tcPr>
            <w:tcW w:w="566" w:type="dxa"/>
            <w:tcBorders>
              <w:top w:val="single" w:sz="6" w:space="0" w:color="000000"/>
              <w:left w:val="single" w:sz="6" w:space="0" w:color="000000"/>
              <w:bottom w:val="single" w:sz="6" w:space="0" w:color="000000"/>
              <w:right w:val="single" w:sz="6" w:space="0" w:color="000000"/>
            </w:tcBorders>
            <w:vAlign w:val="center"/>
          </w:tcPr>
          <w:p w14:paraId="635CB7D0" w14:textId="77777777" w:rsidR="0010162B" w:rsidRPr="00701D86" w:rsidRDefault="000422E4">
            <w:pPr>
              <w:ind w:left="113" w:right="113"/>
              <w:jc w:val="center"/>
              <w:rPr>
                <w:b/>
                <w:sz w:val="24"/>
                <w:szCs w:val="24"/>
              </w:rPr>
            </w:pPr>
            <w:r w:rsidRPr="00701D86">
              <w:rPr>
                <w:b/>
                <w:sz w:val="24"/>
                <w:szCs w:val="24"/>
                <w:lang w:eastAsia="uk-UA"/>
              </w:rPr>
              <w:lastRenderedPageBreak/>
              <w:t>2.</w:t>
            </w:r>
          </w:p>
        </w:tc>
        <w:tc>
          <w:tcPr>
            <w:tcW w:w="2927" w:type="dxa"/>
            <w:tcBorders>
              <w:top w:val="single" w:sz="6" w:space="0" w:color="000000"/>
              <w:left w:val="single" w:sz="6" w:space="0" w:color="000000"/>
              <w:bottom w:val="single" w:sz="6" w:space="0" w:color="000000"/>
              <w:right w:val="single" w:sz="6" w:space="0" w:color="000000"/>
            </w:tcBorders>
            <w:vAlign w:val="center"/>
          </w:tcPr>
          <w:p w14:paraId="77048A4A" w14:textId="77777777" w:rsidR="0010162B" w:rsidRPr="001F1F93" w:rsidRDefault="000422E4">
            <w:pPr>
              <w:ind w:left="113" w:right="113"/>
              <w:rPr>
                <w:sz w:val="24"/>
                <w:szCs w:val="24"/>
                <w:highlight w:val="yellow"/>
              </w:rPr>
            </w:pPr>
            <w:proofErr w:type="spellStart"/>
            <w:r w:rsidRPr="00434A23">
              <w:rPr>
                <w:sz w:val="24"/>
                <w:szCs w:val="24"/>
                <w:lang w:eastAsia="uk-UA"/>
              </w:rPr>
              <w:t>Забезпечення</w:t>
            </w:r>
            <w:proofErr w:type="spellEnd"/>
            <w:r w:rsidRPr="00434A23">
              <w:rPr>
                <w:sz w:val="24"/>
                <w:szCs w:val="24"/>
                <w:lang w:eastAsia="uk-UA"/>
              </w:rPr>
              <w:t xml:space="preserve"> </w:t>
            </w:r>
            <w:proofErr w:type="spellStart"/>
            <w:r w:rsidRPr="00434A23">
              <w:rPr>
                <w:sz w:val="24"/>
                <w:szCs w:val="24"/>
                <w:lang w:eastAsia="uk-UA"/>
              </w:rPr>
              <w:t>тендерної</w:t>
            </w:r>
            <w:proofErr w:type="spellEnd"/>
            <w:r w:rsidRPr="00434A23">
              <w:rPr>
                <w:sz w:val="24"/>
                <w:szCs w:val="24"/>
                <w:lang w:eastAsia="uk-UA"/>
              </w:rPr>
              <w:t xml:space="preserve"> </w:t>
            </w:r>
            <w:proofErr w:type="spellStart"/>
            <w:r w:rsidRPr="00434A23">
              <w:rPr>
                <w:sz w:val="24"/>
                <w:szCs w:val="24"/>
                <w:lang w:eastAsia="uk-UA"/>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57A97E88" w14:textId="60F58DE5" w:rsidR="0010162B" w:rsidRPr="00434A23" w:rsidRDefault="001F1F93" w:rsidP="00E85682">
            <w:pPr>
              <w:ind w:left="97" w:right="127" w:firstLine="284"/>
              <w:rPr>
                <w:b/>
                <w:bCs/>
                <w:sz w:val="24"/>
                <w:szCs w:val="24"/>
              </w:rPr>
            </w:pPr>
            <w:r w:rsidRPr="00434A23">
              <w:rPr>
                <w:b/>
                <w:bCs/>
                <w:sz w:val="24"/>
                <w:lang w:val="uk-UA"/>
              </w:rPr>
              <w:t xml:space="preserve">Не передбачено Замовником </w:t>
            </w:r>
          </w:p>
        </w:tc>
      </w:tr>
      <w:tr w:rsidR="0010162B" w:rsidRPr="00701D86" w14:paraId="3B97A0DD" w14:textId="77777777" w:rsidTr="00CF753D">
        <w:trPr>
          <w:trHeight w:val="271"/>
        </w:trPr>
        <w:tc>
          <w:tcPr>
            <w:tcW w:w="566" w:type="dxa"/>
            <w:tcBorders>
              <w:top w:val="single" w:sz="6" w:space="0" w:color="000000"/>
              <w:left w:val="single" w:sz="6" w:space="0" w:color="000000"/>
              <w:bottom w:val="single" w:sz="6" w:space="0" w:color="000000"/>
              <w:right w:val="single" w:sz="6" w:space="0" w:color="000000"/>
            </w:tcBorders>
            <w:vAlign w:val="center"/>
          </w:tcPr>
          <w:p w14:paraId="5D523C11" w14:textId="77777777" w:rsidR="0010162B" w:rsidRPr="00701D86" w:rsidRDefault="000422E4">
            <w:pPr>
              <w:ind w:left="113" w:right="113"/>
              <w:jc w:val="center"/>
              <w:rPr>
                <w:b/>
                <w:sz w:val="24"/>
                <w:szCs w:val="24"/>
              </w:rPr>
            </w:pPr>
            <w:r w:rsidRPr="00701D86">
              <w:rPr>
                <w:b/>
                <w:sz w:val="24"/>
                <w:szCs w:val="24"/>
                <w:lang w:eastAsia="uk-UA"/>
              </w:rPr>
              <w:t>3.</w:t>
            </w:r>
          </w:p>
        </w:tc>
        <w:tc>
          <w:tcPr>
            <w:tcW w:w="2927" w:type="dxa"/>
            <w:tcBorders>
              <w:top w:val="single" w:sz="6" w:space="0" w:color="000000"/>
              <w:left w:val="single" w:sz="6" w:space="0" w:color="000000"/>
              <w:bottom w:val="single" w:sz="6" w:space="0" w:color="000000"/>
              <w:right w:val="single" w:sz="6" w:space="0" w:color="000000"/>
            </w:tcBorders>
            <w:vAlign w:val="center"/>
          </w:tcPr>
          <w:p w14:paraId="36D73563" w14:textId="77777777" w:rsidR="0010162B" w:rsidRPr="00701D86" w:rsidRDefault="000422E4">
            <w:pPr>
              <w:ind w:left="113" w:right="113"/>
              <w:rPr>
                <w:sz w:val="24"/>
                <w:szCs w:val="24"/>
              </w:rPr>
            </w:pPr>
            <w:proofErr w:type="spellStart"/>
            <w:r w:rsidRPr="00701D86">
              <w:rPr>
                <w:bCs/>
                <w:sz w:val="24"/>
                <w:szCs w:val="24"/>
              </w:rPr>
              <w:t>Умови</w:t>
            </w:r>
            <w:proofErr w:type="spellEnd"/>
            <w:r w:rsidRPr="00701D86">
              <w:rPr>
                <w:bCs/>
                <w:sz w:val="24"/>
                <w:szCs w:val="24"/>
              </w:rPr>
              <w:t xml:space="preserve"> </w:t>
            </w:r>
            <w:proofErr w:type="spellStart"/>
            <w:r w:rsidRPr="00701D86">
              <w:rPr>
                <w:bCs/>
                <w:sz w:val="24"/>
                <w:szCs w:val="24"/>
              </w:rPr>
              <w:t>повернення</w:t>
            </w:r>
            <w:proofErr w:type="spellEnd"/>
            <w:r w:rsidRPr="00701D86">
              <w:rPr>
                <w:bCs/>
                <w:sz w:val="24"/>
                <w:szCs w:val="24"/>
              </w:rPr>
              <w:t xml:space="preserve"> </w:t>
            </w:r>
            <w:proofErr w:type="spellStart"/>
            <w:r w:rsidRPr="00701D86">
              <w:rPr>
                <w:bCs/>
                <w:sz w:val="24"/>
                <w:szCs w:val="24"/>
              </w:rPr>
              <w:t>чи</w:t>
            </w:r>
            <w:proofErr w:type="spellEnd"/>
            <w:r w:rsidRPr="00701D86">
              <w:rPr>
                <w:bCs/>
                <w:sz w:val="24"/>
                <w:szCs w:val="24"/>
              </w:rPr>
              <w:t xml:space="preserve"> </w:t>
            </w:r>
            <w:proofErr w:type="spellStart"/>
            <w:r w:rsidRPr="00701D86">
              <w:rPr>
                <w:bCs/>
                <w:sz w:val="24"/>
                <w:szCs w:val="24"/>
              </w:rPr>
              <w:t>неповернення</w:t>
            </w:r>
            <w:proofErr w:type="spellEnd"/>
            <w:r w:rsidRPr="00701D86">
              <w:rPr>
                <w:bCs/>
                <w:sz w:val="24"/>
                <w:szCs w:val="24"/>
              </w:rPr>
              <w:t xml:space="preserve"> </w:t>
            </w:r>
            <w:proofErr w:type="spellStart"/>
            <w:r w:rsidRPr="00701D86">
              <w:rPr>
                <w:bCs/>
                <w:sz w:val="24"/>
                <w:szCs w:val="24"/>
              </w:rPr>
              <w:t>забезпечення</w:t>
            </w:r>
            <w:proofErr w:type="spellEnd"/>
            <w:r w:rsidRPr="00701D86">
              <w:rPr>
                <w:bCs/>
                <w:sz w:val="24"/>
                <w:szCs w:val="24"/>
              </w:rPr>
              <w:t xml:space="preserve"> </w:t>
            </w:r>
            <w:proofErr w:type="spellStart"/>
            <w:r w:rsidRPr="00701D86">
              <w:rPr>
                <w:bCs/>
                <w:sz w:val="24"/>
                <w:szCs w:val="24"/>
              </w:rPr>
              <w:t>тендерної</w:t>
            </w:r>
            <w:proofErr w:type="spellEnd"/>
            <w:r w:rsidRPr="00701D86">
              <w:rPr>
                <w:bCs/>
                <w:sz w:val="24"/>
                <w:szCs w:val="24"/>
              </w:rPr>
              <w:t xml:space="preserve"> </w:t>
            </w:r>
            <w:proofErr w:type="spellStart"/>
            <w:r w:rsidRPr="00701D86">
              <w:rPr>
                <w:bCs/>
                <w:sz w:val="24"/>
                <w:szCs w:val="24"/>
              </w:rPr>
              <w:t>пропозиції</w:t>
            </w:r>
            <w:proofErr w:type="spellEnd"/>
            <w:r w:rsidRPr="00701D86">
              <w:rPr>
                <w:bCs/>
                <w:sz w:val="24"/>
                <w:szCs w:val="24"/>
              </w:rPr>
              <w:t xml:space="preserve"> </w:t>
            </w:r>
          </w:p>
        </w:tc>
        <w:tc>
          <w:tcPr>
            <w:tcW w:w="6712" w:type="dxa"/>
            <w:gridSpan w:val="2"/>
            <w:tcBorders>
              <w:top w:val="single" w:sz="6" w:space="0" w:color="000000"/>
              <w:left w:val="single" w:sz="6" w:space="0" w:color="000000"/>
              <w:bottom w:val="single" w:sz="6" w:space="0" w:color="000000"/>
              <w:right w:val="single" w:sz="6" w:space="0" w:color="000000"/>
            </w:tcBorders>
          </w:tcPr>
          <w:p w14:paraId="29945BEF" w14:textId="1EA6892F" w:rsidR="0010162B" w:rsidRPr="00434A23" w:rsidRDefault="00E85682" w:rsidP="00026676">
            <w:pPr>
              <w:pStyle w:val="rvps2"/>
              <w:shd w:val="clear" w:color="auto" w:fill="FFFFFF"/>
              <w:spacing w:before="0" w:beforeAutospacing="0" w:after="0" w:afterAutospacing="0"/>
              <w:ind w:left="97" w:right="127" w:firstLine="284"/>
              <w:jc w:val="both"/>
              <w:rPr>
                <w:rFonts w:eastAsia="Times New Roman"/>
                <w:b/>
                <w:bCs/>
              </w:rPr>
            </w:pPr>
            <w:r w:rsidRPr="00434A23">
              <w:rPr>
                <w:rFonts w:eastAsia="Times New Roman"/>
                <w:b/>
                <w:bCs/>
                <w:lang w:val="uk-UA"/>
              </w:rPr>
              <w:t>Не передбачено Замовником</w:t>
            </w:r>
          </w:p>
        </w:tc>
      </w:tr>
      <w:tr w:rsidR="0010162B" w:rsidRPr="00701D86" w14:paraId="66A6BA87" w14:textId="77777777" w:rsidTr="00CF753D">
        <w:trPr>
          <w:trHeight w:val="271"/>
        </w:trPr>
        <w:tc>
          <w:tcPr>
            <w:tcW w:w="566" w:type="dxa"/>
            <w:tcBorders>
              <w:top w:val="single" w:sz="6" w:space="0" w:color="000000"/>
              <w:left w:val="single" w:sz="6" w:space="0" w:color="000000"/>
              <w:bottom w:val="single" w:sz="6" w:space="0" w:color="000000"/>
              <w:right w:val="single" w:sz="6" w:space="0" w:color="000000"/>
            </w:tcBorders>
            <w:vAlign w:val="center"/>
          </w:tcPr>
          <w:p w14:paraId="43030B3D" w14:textId="77777777" w:rsidR="0010162B" w:rsidRPr="00701D86" w:rsidRDefault="000422E4">
            <w:pPr>
              <w:ind w:left="113" w:right="113"/>
              <w:jc w:val="center"/>
              <w:rPr>
                <w:b/>
                <w:sz w:val="24"/>
                <w:szCs w:val="24"/>
              </w:rPr>
            </w:pPr>
            <w:r w:rsidRPr="00701D86">
              <w:rPr>
                <w:b/>
                <w:sz w:val="24"/>
                <w:szCs w:val="24"/>
                <w:lang w:eastAsia="uk-UA"/>
              </w:rPr>
              <w:lastRenderedPageBreak/>
              <w:t>4.</w:t>
            </w:r>
          </w:p>
        </w:tc>
        <w:tc>
          <w:tcPr>
            <w:tcW w:w="2927" w:type="dxa"/>
            <w:tcBorders>
              <w:top w:val="single" w:sz="6" w:space="0" w:color="000000"/>
              <w:left w:val="single" w:sz="6" w:space="0" w:color="000000"/>
              <w:bottom w:val="single" w:sz="6" w:space="0" w:color="000000"/>
              <w:right w:val="single" w:sz="6" w:space="0" w:color="000000"/>
            </w:tcBorders>
            <w:vAlign w:val="center"/>
          </w:tcPr>
          <w:p w14:paraId="66D2EB8A" w14:textId="75E9A57D" w:rsidR="0010162B" w:rsidRPr="00701D86" w:rsidRDefault="000422E4">
            <w:pPr>
              <w:ind w:left="113" w:right="113"/>
              <w:rPr>
                <w:bCs/>
                <w:sz w:val="24"/>
                <w:szCs w:val="24"/>
              </w:rPr>
            </w:pPr>
            <w:r w:rsidRPr="00701D86">
              <w:rPr>
                <w:bCs/>
                <w:sz w:val="24"/>
                <w:szCs w:val="24"/>
              </w:rPr>
              <w:t xml:space="preserve">Строк, </w:t>
            </w:r>
            <w:proofErr w:type="spellStart"/>
            <w:r w:rsidRPr="00701D86">
              <w:rPr>
                <w:bCs/>
                <w:sz w:val="24"/>
                <w:szCs w:val="24"/>
              </w:rPr>
              <w:t>протягом</w:t>
            </w:r>
            <w:proofErr w:type="spellEnd"/>
            <w:r w:rsidRPr="00701D86">
              <w:rPr>
                <w:bCs/>
                <w:sz w:val="24"/>
                <w:szCs w:val="24"/>
              </w:rPr>
              <w:t xml:space="preserve"> </w:t>
            </w:r>
            <w:proofErr w:type="spellStart"/>
            <w:r w:rsidRPr="00701D86">
              <w:rPr>
                <w:bCs/>
                <w:sz w:val="24"/>
                <w:szCs w:val="24"/>
              </w:rPr>
              <w:t>якого</w:t>
            </w:r>
            <w:proofErr w:type="spellEnd"/>
            <w:r w:rsidRPr="00701D86">
              <w:rPr>
                <w:bCs/>
                <w:sz w:val="24"/>
                <w:szCs w:val="24"/>
              </w:rPr>
              <w:t xml:space="preserve"> </w:t>
            </w:r>
            <w:proofErr w:type="spellStart"/>
            <w:r w:rsidRPr="00701D86">
              <w:rPr>
                <w:bCs/>
                <w:sz w:val="24"/>
                <w:szCs w:val="24"/>
              </w:rPr>
              <w:t>тендерні</w:t>
            </w:r>
            <w:proofErr w:type="spellEnd"/>
            <w:r w:rsidRPr="00701D86">
              <w:rPr>
                <w:bCs/>
                <w:sz w:val="24"/>
                <w:szCs w:val="24"/>
              </w:rPr>
              <w:t xml:space="preserve"> </w:t>
            </w:r>
            <w:proofErr w:type="spellStart"/>
            <w:r w:rsidRPr="00701D86">
              <w:rPr>
                <w:bCs/>
                <w:sz w:val="24"/>
                <w:szCs w:val="24"/>
              </w:rPr>
              <w:t>пропозиції</w:t>
            </w:r>
            <w:proofErr w:type="spellEnd"/>
            <w:r w:rsidRPr="00701D86">
              <w:rPr>
                <w:bCs/>
                <w:sz w:val="24"/>
                <w:szCs w:val="24"/>
              </w:rPr>
              <w:t xml:space="preserve"> є </w:t>
            </w:r>
            <w:proofErr w:type="spellStart"/>
            <w:r w:rsidRPr="00701D86">
              <w:rPr>
                <w:bCs/>
                <w:sz w:val="24"/>
                <w:szCs w:val="24"/>
              </w:rPr>
              <w:t>дійсними</w:t>
            </w:r>
            <w:proofErr w:type="spellEnd"/>
            <w:r w:rsidRPr="00701D86">
              <w:rPr>
                <w:sz w:val="24"/>
                <w:szCs w:val="24"/>
              </w:rPr>
              <w:t> </w:t>
            </w:r>
          </w:p>
        </w:tc>
        <w:tc>
          <w:tcPr>
            <w:tcW w:w="6712" w:type="dxa"/>
            <w:gridSpan w:val="2"/>
            <w:tcBorders>
              <w:top w:val="single" w:sz="6" w:space="0" w:color="000000"/>
              <w:left w:val="single" w:sz="6" w:space="0" w:color="000000"/>
              <w:bottom w:val="single" w:sz="6" w:space="0" w:color="000000"/>
              <w:right w:val="single" w:sz="6" w:space="0" w:color="000000"/>
            </w:tcBorders>
          </w:tcPr>
          <w:p w14:paraId="44A2F8CE" w14:textId="3BA9972A" w:rsidR="0010162B" w:rsidRPr="00701D86" w:rsidRDefault="000422E4" w:rsidP="00026676">
            <w:pPr>
              <w:pStyle w:val="a9"/>
              <w:keepNext/>
              <w:keepLines/>
              <w:spacing w:before="0" w:beforeAutospacing="0" w:after="0" w:afterAutospacing="0"/>
              <w:ind w:left="97" w:right="127" w:firstLine="284"/>
              <w:contextualSpacing/>
              <w:jc w:val="both"/>
              <w:rPr>
                <w:color w:val="000000"/>
              </w:rPr>
            </w:pPr>
            <w:proofErr w:type="spellStart"/>
            <w:r w:rsidRPr="00701D86">
              <w:rPr>
                <w:rStyle w:val="af5"/>
                <w:b w:val="0"/>
                <w:color w:val="000000"/>
              </w:rPr>
              <w:t>Тендерні</w:t>
            </w:r>
            <w:proofErr w:type="spellEnd"/>
            <w:r w:rsidRPr="00701D86">
              <w:rPr>
                <w:rStyle w:val="af5"/>
                <w:b w:val="0"/>
                <w:color w:val="000000"/>
              </w:rPr>
              <w:t xml:space="preserve"> </w:t>
            </w:r>
            <w:proofErr w:type="spellStart"/>
            <w:r w:rsidRPr="00701D86">
              <w:rPr>
                <w:rStyle w:val="af5"/>
                <w:b w:val="0"/>
                <w:color w:val="000000"/>
              </w:rPr>
              <w:t>пропозиції</w:t>
            </w:r>
            <w:proofErr w:type="spellEnd"/>
            <w:r w:rsidRPr="00701D86">
              <w:rPr>
                <w:rStyle w:val="af5"/>
                <w:color w:val="000000"/>
              </w:rPr>
              <w:t xml:space="preserve"> </w:t>
            </w:r>
            <w:proofErr w:type="spellStart"/>
            <w:r w:rsidRPr="00701D86">
              <w:rPr>
                <w:rStyle w:val="af5"/>
                <w:b w:val="0"/>
                <w:color w:val="000000"/>
              </w:rPr>
              <w:t>вважаються</w:t>
            </w:r>
            <w:proofErr w:type="spellEnd"/>
            <w:r w:rsidRPr="00701D86">
              <w:rPr>
                <w:color w:val="000000"/>
                <w:lang w:val="uk-UA"/>
              </w:rPr>
              <w:t xml:space="preserve"> дійсними </w:t>
            </w:r>
            <w:r w:rsidR="00026676" w:rsidRPr="00026676">
              <w:rPr>
                <w:b/>
                <w:bCs/>
                <w:color w:val="333333"/>
                <w:shd w:val="clear" w:color="auto" w:fill="FFFFFF"/>
              </w:rPr>
              <w:t xml:space="preserve">не </w:t>
            </w:r>
            <w:proofErr w:type="spellStart"/>
            <w:r w:rsidR="00026676" w:rsidRPr="00026676">
              <w:rPr>
                <w:b/>
                <w:bCs/>
                <w:color w:val="333333"/>
                <w:shd w:val="clear" w:color="auto" w:fill="FFFFFF"/>
              </w:rPr>
              <w:t>менше</w:t>
            </w:r>
            <w:proofErr w:type="spellEnd"/>
            <w:r w:rsidR="00026676" w:rsidRPr="00026676">
              <w:rPr>
                <w:b/>
                <w:bCs/>
                <w:color w:val="333333"/>
                <w:shd w:val="clear" w:color="auto" w:fill="FFFFFF"/>
              </w:rPr>
              <w:t xml:space="preserve"> 90 </w:t>
            </w:r>
            <w:r w:rsidR="00026676" w:rsidRPr="00026676">
              <w:rPr>
                <w:b/>
                <w:bCs/>
                <w:color w:val="333333"/>
                <w:shd w:val="clear" w:color="auto" w:fill="FFFFFF"/>
                <w:lang w:val="uk-UA"/>
              </w:rPr>
              <w:t xml:space="preserve">календарних </w:t>
            </w:r>
            <w:proofErr w:type="spellStart"/>
            <w:r w:rsidR="00026676" w:rsidRPr="00026676">
              <w:rPr>
                <w:b/>
                <w:bCs/>
                <w:color w:val="333333"/>
                <w:shd w:val="clear" w:color="auto" w:fill="FFFFFF"/>
              </w:rPr>
              <w:t>днів</w:t>
            </w:r>
            <w:proofErr w:type="spellEnd"/>
            <w:r w:rsidR="00026676" w:rsidRPr="00026676">
              <w:rPr>
                <w:b/>
                <w:bCs/>
                <w:color w:val="333333"/>
                <w:shd w:val="clear" w:color="auto" w:fill="FFFFFF"/>
              </w:rPr>
              <w:t xml:space="preserve"> з </w:t>
            </w:r>
            <w:proofErr w:type="spellStart"/>
            <w:r w:rsidR="00026676" w:rsidRPr="00026676">
              <w:rPr>
                <w:b/>
                <w:bCs/>
                <w:color w:val="333333"/>
                <w:shd w:val="clear" w:color="auto" w:fill="FFFFFF"/>
              </w:rPr>
              <w:t>дати</w:t>
            </w:r>
            <w:proofErr w:type="spellEnd"/>
            <w:r w:rsidR="00026676" w:rsidRPr="00026676">
              <w:rPr>
                <w:b/>
                <w:bCs/>
                <w:color w:val="333333"/>
                <w:shd w:val="clear" w:color="auto" w:fill="FFFFFF"/>
              </w:rPr>
              <w:t xml:space="preserve"> </w:t>
            </w:r>
            <w:proofErr w:type="spellStart"/>
            <w:r w:rsidR="00026676" w:rsidRPr="00026676">
              <w:rPr>
                <w:b/>
                <w:bCs/>
                <w:color w:val="333333"/>
                <w:shd w:val="clear" w:color="auto" w:fill="FFFFFF"/>
              </w:rPr>
              <w:t>кінцевого</w:t>
            </w:r>
            <w:proofErr w:type="spellEnd"/>
            <w:r w:rsidR="00026676" w:rsidRPr="00026676">
              <w:rPr>
                <w:b/>
                <w:bCs/>
                <w:color w:val="333333"/>
                <w:shd w:val="clear" w:color="auto" w:fill="FFFFFF"/>
              </w:rPr>
              <w:t xml:space="preserve"> строку </w:t>
            </w:r>
            <w:proofErr w:type="spellStart"/>
            <w:r w:rsidR="00026676" w:rsidRPr="00026676">
              <w:rPr>
                <w:b/>
                <w:bCs/>
                <w:color w:val="333333"/>
                <w:shd w:val="clear" w:color="auto" w:fill="FFFFFF"/>
              </w:rPr>
              <w:t>подання</w:t>
            </w:r>
            <w:proofErr w:type="spellEnd"/>
            <w:r w:rsidR="00026676" w:rsidRPr="00026676">
              <w:rPr>
                <w:b/>
                <w:bCs/>
                <w:color w:val="333333"/>
                <w:shd w:val="clear" w:color="auto" w:fill="FFFFFF"/>
              </w:rPr>
              <w:t xml:space="preserve"> </w:t>
            </w:r>
            <w:proofErr w:type="spellStart"/>
            <w:r w:rsidR="00026676" w:rsidRPr="00026676">
              <w:rPr>
                <w:b/>
                <w:bCs/>
                <w:color w:val="333333"/>
                <w:shd w:val="clear" w:color="auto" w:fill="FFFFFF"/>
              </w:rPr>
              <w:t>тендерних</w:t>
            </w:r>
            <w:proofErr w:type="spellEnd"/>
            <w:r w:rsidR="00026676" w:rsidRPr="00026676">
              <w:rPr>
                <w:b/>
                <w:bCs/>
                <w:color w:val="333333"/>
                <w:shd w:val="clear" w:color="auto" w:fill="FFFFFF"/>
              </w:rPr>
              <w:t xml:space="preserve"> </w:t>
            </w:r>
            <w:proofErr w:type="spellStart"/>
            <w:r w:rsidR="00026676" w:rsidRPr="00026676">
              <w:rPr>
                <w:b/>
                <w:bCs/>
                <w:color w:val="333333"/>
                <w:shd w:val="clear" w:color="auto" w:fill="FFFFFF"/>
              </w:rPr>
              <w:t>пропозицій</w:t>
            </w:r>
            <w:proofErr w:type="spellEnd"/>
            <w:r w:rsidRPr="00026676">
              <w:rPr>
                <w:b/>
                <w:bCs/>
                <w:color w:val="000000"/>
                <w:lang w:val="uk-UA"/>
              </w:rPr>
              <w:t>.</w:t>
            </w:r>
          </w:p>
          <w:p w14:paraId="3B2FD15A" w14:textId="77777777" w:rsidR="0010162B" w:rsidRPr="00701D86" w:rsidRDefault="000422E4" w:rsidP="00026676">
            <w:pPr>
              <w:pStyle w:val="216"/>
              <w:spacing w:line="240" w:lineRule="auto"/>
              <w:ind w:left="97" w:right="127" w:firstLine="284"/>
              <w:jc w:val="both"/>
              <w:rPr>
                <w:rFonts w:ascii="Times New Roman" w:eastAsia="Times New Roman" w:hAnsi="Times New Roman" w:cs="Times New Roman"/>
                <w:color w:val="auto"/>
                <w:sz w:val="24"/>
                <w:szCs w:val="24"/>
              </w:rPr>
            </w:pPr>
            <w:r w:rsidRPr="00701D86">
              <w:rPr>
                <w:rFonts w:ascii="Times New Roman" w:eastAsia="Times New Roman" w:hAnsi="Times New Roman" w:cs="Times New Roman"/>
                <w:color w:val="auto"/>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347F2D5B" w14:textId="77777777" w:rsidR="0010162B" w:rsidRPr="00701D86" w:rsidRDefault="000422E4" w:rsidP="00026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 w:right="127" w:firstLine="284"/>
              <w:jc w:val="both"/>
              <w:rPr>
                <w:sz w:val="24"/>
                <w:szCs w:val="24"/>
              </w:rPr>
            </w:pP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право:</w:t>
            </w:r>
          </w:p>
          <w:p w14:paraId="0DFBD6BA" w14:textId="77777777" w:rsidR="0010162B" w:rsidRPr="00701D86" w:rsidRDefault="000422E4" w:rsidP="00026676">
            <w:pPr>
              <w:pStyle w:val="a9"/>
              <w:spacing w:before="0" w:beforeAutospacing="0" w:after="0" w:afterAutospacing="0"/>
              <w:ind w:left="97" w:right="127" w:firstLine="284"/>
              <w:jc w:val="both"/>
            </w:pPr>
            <w:r w:rsidRPr="00701D86">
              <w:rPr>
                <w:lang w:val="uk-UA"/>
              </w:rPr>
              <w:t>- відхилити таку вимогу, не втрачаючи при цьому наданого ним забезпечення тендерної пропозиції;</w:t>
            </w:r>
          </w:p>
          <w:p w14:paraId="116948CF" w14:textId="77777777" w:rsidR="0010162B" w:rsidRPr="00701D86" w:rsidRDefault="000422E4" w:rsidP="00026676">
            <w:pPr>
              <w:ind w:left="97" w:right="127" w:firstLine="284"/>
              <w:jc w:val="both"/>
              <w:rPr>
                <w:sz w:val="24"/>
                <w:szCs w:val="24"/>
              </w:rPr>
            </w:pPr>
            <w:r w:rsidRPr="00701D86">
              <w:rPr>
                <w:sz w:val="24"/>
                <w:szCs w:val="24"/>
              </w:rPr>
              <w:t xml:space="preserve">- </w:t>
            </w:r>
            <w:proofErr w:type="spellStart"/>
            <w:r w:rsidRPr="00701D86">
              <w:rPr>
                <w:sz w:val="24"/>
                <w:szCs w:val="24"/>
              </w:rPr>
              <w:t>погодитися</w:t>
            </w:r>
            <w:proofErr w:type="spellEnd"/>
            <w:r w:rsidRPr="00701D86">
              <w:rPr>
                <w:sz w:val="24"/>
                <w:szCs w:val="24"/>
              </w:rPr>
              <w:t xml:space="preserve"> з </w:t>
            </w:r>
            <w:proofErr w:type="spellStart"/>
            <w:r w:rsidRPr="00701D86">
              <w:rPr>
                <w:sz w:val="24"/>
                <w:szCs w:val="24"/>
              </w:rPr>
              <w:t>вимогою</w:t>
            </w:r>
            <w:proofErr w:type="spellEnd"/>
            <w:r w:rsidRPr="00701D86">
              <w:rPr>
                <w:sz w:val="24"/>
                <w:szCs w:val="24"/>
              </w:rPr>
              <w:t xml:space="preserve"> та </w:t>
            </w:r>
            <w:proofErr w:type="spellStart"/>
            <w:r w:rsidRPr="00701D86">
              <w:rPr>
                <w:sz w:val="24"/>
                <w:szCs w:val="24"/>
              </w:rPr>
              <w:t>продовжити</w:t>
            </w:r>
            <w:proofErr w:type="spellEnd"/>
            <w:r w:rsidRPr="00701D86">
              <w:rPr>
                <w:sz w:val="24"/>
                <w:szCs w:val="24"/>
              </w:rPr>
              <w:t xml:space="preserve"> строк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поданої</w:t>
            </w:r>
            <w:proofErr w:type="spellEnd"/>
            <w:r w:rsidRPr="00701D86">
              <w:rPr>
                <w:sz w:val="24"/>
                <w:szCs w:val="24"/>
              </w:rPr>
              <w:t xml:space="preserve"> ним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та </w:t>
            </w:r>
            <w:proofErr w:type="spellStart"/>
            <w:r w:rsidRPr="00701D86">
              <w:rPr>
                <w:sz w:val="24"/>
                <w:szCs w:val="24"/>
              </w:rPr>
              <w:t>наданого</w:t>
            </w:r>
            <w:proofErr w:type="spellEnd"/>
            <w:r w:rsidRPr="00701D86">
              <w:rPr>
                <w:sz w:val="24"/>
                <w:szCs w:val="24"/>
              </w:rPr>
              <w:t xml:space="preserve"> </w:t>
            </w:r>
            <w:proofErr w:type="spellStart"/>
            <w:r w:rsidRPr="00701D86">
              <w:rPr>
                <w:sz w:val="24"/>
                <w:szCs w:val="24"/>
              </w:rPr>
              <w:t>забезпечення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
          <w:p w14:paraId="0F1AD943" w14:textId="77777777" w:rsidR="0010162B" w:rsidRPr="00701D86" w:rsidRDefault="000422E4" w:rsidP="00026676">
            <w:pPr>
              <w:ind w:left="97" w:right="127" w:firstLine="284"/>
              <w:jc w:val="both"/>
              <w:rPr>
                <w:sz w:val="24"/>
                <w:szCs w:val="24"/>
              </w:rPr>
            </w:pPr>
            <w:r w:rsidRPr="00701D86">
              <w:rPr>
                <w:sz w:val="24"/>
                <w:szCs w:val="24"/>
              </w:rPr>
              <w:t xml:space="preserve">До </w:t>
            </w:r>
            <w:proofErr w:type="spellStart"/>
            <w:r w:rsidRPr="00701D86">
              <w:rPr>
                <w:sz w:val="24"/>
                <w:szCs w:val="24"/>
              </w:rPr>
              <w:t>закінчення</w:t>
            </w:r>
            <w:proofErr w:type="spellEnd"/>
            <w:r w:rsidRPr="00701D86">
              <w:rPr>
                <w:sz w:val="24"/>
                <w:szCs w:val="24"/>
              </w:rPr>
              <w:t xml:space="preserve"> </w:t>
            </w:r>
            <w:proofErr w:type="spellStart"/>
            <w:r w:rsidRPr="00701D86">
              <w:rPr>
                <w:sz w:val="24"/>
                <w:szCs w:val="24"/>
              </w:rPr>
              <w:t>встановленого</w:t>
            </w:r>
            <w:proofErr w:type="spellEnd"/>
            <w:r w:rsidRPr="00701D86">
              <w:rPr>
                <w:sz w:val="24"/>
                <w:szCs w:val="24"/>
              </w:rPr>
              <w:t xml:space="preserve"> у </w:t>
            </w:r>
            <w:proofErr w:type="spellStart"/>
            <w:r w:rsidRPr="00701D86">
              <w:rPr>
                <w:sz w:val="24"/>
                <w:szCs w:val="24"/>
              </w:rPr>
              <w:t>тендерній</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строку,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право </w:t>
            </w:r>
            <w:proofErr w:type="spellStart"/>
            <w:r w:rsidRPr="00701D86">
              <w:rPr>
                <w:sz w:val="24"/>
                <w:szCs w:val="24"/>
              </w:rPr>
              <w:t>вимагати</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w:t>
            </w:r>
            <w:proofErr w:type="spellStart"/>
            <w:r w:rsidRPr="00701D86">
              <w:rPr>
                <w:sz w:val="24"/>
                <w:szCs w:val="24"/>
              </w:rPr>
              <w:t>продовження</w:t>
            </w:r>
            <w:proofErr w:type="spellEnd"/>
            <w:r w:rsidRPr="00701D86">
              <w:rPr>
                <w:sz w:val="24"/>
                <w:szCs w:val="24"/>
              </w:rPr>
              <w:t xml:space="preserve"> строку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та </w:t>
            </w:r>
            <w:proofErr w:type="spellStart"/>
            <w:r w:rsidRPr="00701D86">
              <w:rPr>
                <w:sz w:val="24"/>
                <w:szCs w:val="24"/>
              </w:rPr>
              <w:t>її</w:t>
            </w:r>
            <w:proofErr w:type="spellEnd"/>
            <w:r w:rsidRPr="00701D86">
              <w:rPr>
                <w:sz w:val="24"/>
                <w:szCs w:val="24"/>
              </w:rPr>
              <w:t xml:space="preserve"> </w:t>
            </w:r>
            <w:proofErr w:type="spellStart"/>
            <w:r w:rsidRPr="00701D86">
              <w:rPr>
                <w:sz w:val="24"/>
                <w:szCs w:val="24"/>
              </w:rPr>
              <w:t>забезпечення</w:t>
            </w:r>
            <w:proofErr w:type="spellEnd"/>
            <w:r w:rsidRPr="00701D86">
              <w:rPr>
                <w:sz w:val="24"/>
                <w:szCs w:val="24"/>
              </w:rPr>
              <w:t xml:space="preserve"> у </w:t>
            </w:r>
            <w:proofErr w:type="spellStart"/>
            <w:r w:rsidRPr="00701D86">
              <w:rPr>
                <w:sz w:val="24"/>
                <w:szCs w:val="24"/>
              </w:rPr>
              <w:t>формі</w:t>
            </w:r>
            <w:proofErr w:type="spellEnd"/>
            <w:r w:rsidRPr="00701D86">
              <w:rPr>
                <w:sz w:val="24"/>
                <w:szCs w:val="24"/>
              </w:rPr>
              <w:t xml:space="preserve"> </w:t>
            </w:r>
            <w:proofErr w:type="spellStart"/>
            <w:r w:rsidRPr="00701D86">
              <w:rPr>
                <w:sz w:val="24"/>
                <w:szCs w:val="24"/>
              </w:rPr>
              <w:t>банківської</w:t>
            </w:r>
            <w:proofErr w:type="spellEnd"/>
            <w:r w:rsidRPr="00701D86">
              <w:rPr>
                <w:sz w:val="24"/>
                <w:szCs w:val="24"/>
              </w:rPr>
              <w:t xml:space="preserve"> </w:t>
            </w:r>
            <w:proofErr w:type="spellStart"/>
            <w:r w:rsidRPr="00701D86">
              <w:rPr>
                <w:sz w:val="24"/>
                <w:szCs w:val="24"/>
              </w:rPr>
              <w:t>гарантії</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строку, на </w:t>
            </w:r>
            <w:proofErr w:type="spellStart"/>
            <w:r w:rsidRPr="00701D86">
              <w:rPr>
                <w:sz w:val="24"/>
                <w:szCs w:val="24"/>
              </w:rPr>
              <w:t>який</w:t>
            </w:r>
            <w:proofErr w:type="spellEnd"/>
            <w:r w:rsidRPr="00701D86">
              <w:rPr>
                <w:sz w:val="24"/>
                <w:szCs w:val="24"/>
              </w:rPr>
              <w:t xml:space="preserve"> </w:t>
            </w:r>
            <w:proofErr w:type="spellStart"/>
            <w:r w:rsidRPr="00701D86">
              <w:rPr>
                <w:sz w:val="24"/>
                <w:szCs w:val="24"/>
              </w:rPr>
              <w:t>продовжено</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про </w:t>
            </w:r>
            <w:proofErr w:type="spellStart"/>
            <w:r w:rsidRPr="00701D86">
              <w:rPr>
                <w:sz w:val="24"/>
                <w:szCs w:val="24"/>
              </w:rPr>
              <w:t>що</w:t>
            </w:r>
            <w:proofErr w:type="spellEnd"/>
            <w:r w:rsidRPr="00701D86">
              <w:rPr>
                <w:sz w:val="24"/>
                <w:szCs w:val="24"/>
              </w:rPr>
              <w:t xml:space="preserve"> у </w:t>
            </w:r>
            <w:proofErr w:type="spellStart"/>
            <w:r w:rsidRPr="00701D86">
              <w:rPr>
                <w:sz w:val="24"/>
                <w:szCs w:val="24"/>
              </w:rPr>
              <w:t>складі</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надає</w:t>
            </w:r>
            <w:proofErr w:type="spellEnd"/>
            <w:r w:rsidRPr="00701D86">
              <w:rPr>
                <w:sz w:val="24"/>
                <w:szCs w:val="24"/>
              </w:rPr>
              <w:t xml:space="preserve"> </w:t>
            </w:r>
            <w:proofErr w:type="spellStart"/>
            <w:r w:rsidRPr="00701D86">
              <w:rPr>
                <w:sz w:val="24"/>
                <w:szCs w:val="24"/>
              </w:rPr>
              <w:t>довідку</w:t>
            </w:r>
            <w:proofErr w:type="spellEnd"/>
            <w:r w:rsidRPr="00701D86">
              <w:rPr>
                <w:sz w:val="24"/>
                <w:szCs w:val="24"/>
              </w:rPr>
              <w:t xml:space="preserve"> </w:t>
            </w:r>
            <w:proofErr w:type="spellStart"/>
            <w:r w:rsidRPr="00701D86">
              <w:rPr>
                <w:sz w:val="24"/>
                <w:szCs w:val="24"/>
              </w:rPr>
              <w:t>довільної</w:t>
            </w:r>
            <w:proofErr w:type="spellEnd"/>
            <w:r w:rsidRPr="00701D86">
              <w:rPr>
                <w:sz w:val="24"/>
                <w:szCs w:val="24"/>
              </w:rPr>
              <w:t xml:space="preserve"> </w:t>
            </w:r>
            <w:proofErr w:type="spellStart"/>
            <w:r w:rsidRPr="00701D86">
              <w:rPr>
                <w:sz w:val="24"/>
                <w:szCs w:val="24"/>
              </w:rPr>
              <w:t>форми</w:t>
            </w:r>
            <w:proofErr w:type="spellEnd"/>
            <w:r w:rsidRPr="00701D86">
              <w:rPr>
                <w:sz w:val="24"/>
                <w:szCs w:val="24"/>
              </w:rPr>
              <w:t xml:space="preserve"> про </w:t>
            </w:r>
            <w:proofErr w:type="spellStart"/>
            <w:r w:rsidRPr="00701D86">
              <w:rPr>
                <w:sz w:val="24"/>
                <w:szCs w:val="24"/>
              </w:rPr>
              <w:t>погодження</w:t>
            </w:r>
            <w:proofErr w:type="spellEnd"/>
            <w:r w:rsidRPr="00701D86">
              <w:rPr>
                <w:sz w:val="24"/>
                <w:szCs w:val="24"/>
              </w:rPr>
              <w:t xml:space="preserve"> з </w:t>
            </w:r>
            <w:proofErr w:type="spellStart"/>
            <w:r w:rsidRPr="00701D86">
              <w:rPr>
                <w:sz w:val="24"/>
                <w:szCs w:val="24"/>
              </w:rPr>
              <w:t>продовженням</w:t>
            </w:r>
            <w:proofErr w:type="spellEnd"/>
            <w:r w:rsidRPr="00701D86">
              <w:rPr>
                <w:sz w:val="24"/>
                <w:szCs w:val="24"/>
              </w:rPr>
              <w:t xml:space="preserve"> строку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та </w:t>
            </w:r>
            <w:proofErr w:type="spellStart"/>
            <w:r w:rsidRPr="00701D86">
              <w:rPr>
                <w:sz w:val="24"/>
                <w:szCs w:val="24"/>
              </w:rPr>
              <w:t>її</w:t>
            </w:r>
            <w:proofErr w:type="spellEnd"/>
            <w:r w:rsidRPr="00701D86">
              <w:rPr>
                <w:sz w:val="24"/>
                <w:szCs w:val="24"/>
              </w:rPr>
              <w:t xml:space="preserve"> </w:t>
            </w:r>
            <w:proofErr w:type="spellStart"/>
            <w:r w:rsidRPr="00701D86">
              <w:rPr>
                <w:sz w:val="24"/>
                <w:szCs w:val="24"/>
              </w:rPr>
              <w:t>забезпечення</w:t>
            </w:r>
            <w:proofErr w:type="spellEnd"/>
            <w:r w:rsidRPr="00701D86">
              <w:rPr>
                <w:sz w:val="24"/>
                <w:szCs w:val="24"/>
              </w:rPr>
              <w:t xml:space="preserve"> у </w:t>
            </w:r>
            <w:proofErr w:type="spellStart"/>
            <w:r w:rsidRPr="00701D86">
              <w:rPr>
                <w:sz w:val="24"/>
                <w:szCs w:val="24"/>
              </w:rPr>
              <w:t>формі</w:t>
            </w:r>
            <w:proofErr w:type="spellEnd"/>
            <w:r w:rsidRPr="00701D86">
              <w:rPr>
                <w:sz w:val="24"/>
                <w:szCs w:val="24"/>
              </w:rPr>
              <w:t xml:space="preserve"> </w:t>
            </w:r>
            <w:proofErr w:type="spellStart"/>
            <w:r w:rsidRPr="00701D86">
              <w:rPr>
                <w:sz w:val="24"/>
                <w:szCs w:val="24"/>
              </w:rPr>
              <w:t>банківської</w:t>
            </w:r>
            <w:proofErr w:type="spellEnd"/>
            <w:r w:rsidRPr="00701D86">
              <w:rPr>
                <w:sz w:val="24"/>
                <w:szCs w:val="24"/>
              </w:rPr>
              <w:t xml:space="preserve"> </w:t>
            </w:r>
            <w:proofErr w:type="spellStart"/>
            <w:r w:rsidRPr="00701D86">
              <w:rPr>
                <w:sz w:val="24"/>
                <w:szCs w:val="24"/>
              </w:rPr>
              <w:t>гарантії</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отримання</w:t>
            </w:r>
            <w:proofErr w:type="spellEnd"/>
            <w:r w:rsidRPr="00701D86">
              <w:rPr>
                <w:sz w:val="24"/>
                <w:szCs w:val="24"/>
              </w:rPr>
              <w:t xml:space="preserve"> </w:t>
            </w:r>
            <w:proofErr w:type="spellStart"/>
            <w:r w:rsidRPr="00701D86">
              <w:rPr>
                <w:sz w:val="24"/>
                <w:szCs w:val="24"/>
              </w:rPr>
              <w:t>відповідної</w:t>
            </w:r>
            <w:proofErr w:type="spellEnd"/>
            <w:r w:rsidRPr="00701D86">
              <w:rPr>
                <w:sz w:val="24"/>
                <w:szCs w:val="24"/>
              </w:rPr>
              <w:t xml:space="preserve"> </w:t>
            </w:r>
            <w:proofErr w:type="spellStart"/>
            <w:r w:rsidRPr="00701D86">
              <w:rPr>
                <w:sz w:val="24"/>
                <w:szCs w:val="24"/>
              </w:rPr>
              <w:t>вимоги</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замовника</w:t>
            </w:r>
            <w:proofErr w:type="spellEnd"/>
            <w:r w:rsidRPr="00701D86">
              <w:rPr>
                <w:sz w:val="24"/>
                <w:szCs w:val="24"/>
              </w:rPr>
              <w:t>.</w:t>
            </w:r>
          </w:p>
          <w:p w14:paraId="140D8B53" w14:textId="77777777" w:rsidR="0010162B" w:rsidRPr="00701D86" w:rsidRDefault="0010162B" w:rsidP="00026676">
            <w:pPr>
              <w:ind w:left="97" w:right="127" w:firstLine="284"/>
              <w:jc w:val="both"/>
              <w:rPr>
                <w:bCs/>
                <w:sz w:val="24"/>
                <w:szCs w:val="24"/>
              </w:rPr>
            </w:pPr>
          </w:p>
        </w:tc>
      </w:tr>
      <w:tr w:rsidR="0010162B" w:rsidRPr="00701D86" w14:paraId="1B5AEC0B" w14:textId="77777777" w:rsidTr="00CF753D">
        <w:trPr>
          <w:trHeight w:val="271"/>
        </w:trPr>
        <w:tc>
          <w:tcPr>
            <w:tcW w:w="566" w:type="dxa"/>
            <w:tcBorders>
              <w:top w:val="single" w:sz="6" w:space="0" w:color="000000"/>
              <w:left w:val="single" w:sz="6" w:space="0" w:color="000000"/>
              <w:bottom w:val="single" w:sz="6" w:space="0" w:color="000000"/>
              <w:right w:val="single" w:sz="6" w:space="0" w:color="000000"/>
            </w:tcBorders>
            <w:vAlign w:val="center"/>
          </w:tcPr>
          <w:p w14:paraId="254EC2E8" w14:textId="77777777" w:rsidR="0010162B" w:rsidRPr="00701D86" w:rsidRDefault="000422E4">
            <w:pPr>
              <w:ind w:left="180" w:right="113"/>
              <w:jc w:val="center"/>
              <w:rPr>
                <w:b/>
                <w:sz w:val="24"/>
                <w:szCs w:val="24"/>
              </w:rPr>
            </w:pPr>
            <w:r w:rsidRPr="00701D86">
              <w:rPr>
                <w:b/>
                <w:sz w:val="24"/>
                <w:szCs w:val="24"/>
              </w:rPr>
              <w:t>5.</w:t>
            </w:r>
          </w:p>
        </w:tc>
        <w:tc>
          <w:tcPr>
            <w:tcW w:w="2927" w:type="dxa"/>
            <w:tcBorders>
              <w:top w:val="single" w:sz="6" w:space="0" w:color="000000"/>
              <w:left w:val="single" w:sz="6" w:space="0" w:color="000000"/>
              <w:bottom w:val="single" w:sz="6" w:space="0" w:color="000000"/>
              <w:right w:val="single" w:sz="6" w:space="0" w:color="000000"/>
            </w:tcBorders>
            <w:vAlign w:val="center"/>
          </w:tcPr>
          <w:p w14:paraId="59980D67" w14:textId="77777777" w:rsidR="0010162B" w:rsidRPr="00701D86" w:rsidRDefault="000422E4">
            <w:pPr>
              <w:pStyle w:val="a9"/>
              <w:spacing w:before="0" w:beforeAutospacing="0" w:after="0" w:afterAutospacing="0"/>
              <w:ind w:left="113"/>
              <w:rPr>
                <w:bCs/>
              </w:rPr>
            </w:pPr>
            <w:r w:rsidRPr="00701D86">
              <w:rPr>
                <w:bCs/>
                <w:lang w:val="uk-UA"/>
              </w:rPr>
              <w:t>Кваліфікаційні критерії до учасників, згідно статті 16 Закону</w:t>
            </w:r>
            <w:r w:rsidRPr="00701D86">
              <w:rPr>
                <w:lang w:val="uk-UA"/>
              </w:rPr>
              <w:t xml:space="preserve"> та вимоги, установлені статтею 17 Закону</w:t>
            </w:r>
          </w:p>
        </w:tc>
        <w:tc>
          <w:tcPr>
            <w:tcW w:w="6712" w:type="dxa"/>
            <w:gridSpan w:val="2"/>
            <w:tcBorders>
              <w:top w:val="single" w:sz="6" w:space="0" w:color="000000"/>
              <w:left w:val="single" w:sz="6" w:space="0" w:color="000000"/>
              <w:bottom w:val="single" w:sz="6" w:space="0" w:color="000000"/>
              <w:right w:val="single" w:sz="6" w:space="0" w:color="000000"/>
            </w:tcBorders>
          </w:tcPr>
          <w:p w14:paraId="3947216E" w14:textId="77777777" w:rsidR="0010162B" w:rsidRPr="00701D86" w:rsidRDefault="000422E4" w:rsidP="00026676">
            <w:pPr>
              <w:ind w:left="97" w:right="127" w:firstLine="284"/>
              <w:jc w:val="both"/>
              <w:rPr>
                <w:sz w:val="24"/>
                <w:szCs w:val="24"/>
              </w:rPr>
            </w:pPr>
            <w:r w:rsidRPr="00701D86">
              <w:rPr>
                <w:sz w:val="24"/>
                <w:szCs w:val="24"/>
              </w:rPr>
              <w:t xml:space="preserve">Для </w:t>
            </w:r>
            <w:proofErr w:type="spellStart"/>
            <w:r w:rsidRPr="00701D86">
              <w:rPr>
                <w:sz w:val="24"/>
                <w:szCs w:val="24"/>
              </w:rPr>
              <w:t>участі</w:t>
            </w:r>
            <w:proofErr w:type="spellEnd"/>
            <w:r w:rsidRPr="00701D86">
              <w:rPr>
                <w:sz w:val="24"/>
                <w:szCs w:val="24"/>
              </w:rPr>
              <w:t xml:space="preserve"> у </w:t>
            </w:r>
            <w:proofErr w:type="spellStart"/>
            <w:r w:rsidRPr="00701D86">
              <w:rPr>
                <w:sz w:val="24"/>
                <w:szCs w:val="24"/>
              </w:rPr>
              <w:t>процедурі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учасники</w:t>
            </w:r>
            <w:proofErr w:type="spellEnd"/>
            <w:r w:rsidRPr="00701D86">
              <w:rPr>
                <w:sz w:val="24"/>
                <w:szCs w:val="24"/>
              </w:rPr>
              <w:t xml:space="preserve"> </w:t>
            </w:r>
            <w:proofErr w:type="spellStart"/>
            <w:r w:rsidRPr="00701D86">
              <w:rPr>
                <w:sz w:val="24"/>
                <w:szCs w:val="24"/>
              </w:rPr>
              <w:t>повинні</w:t>
            </w:r>
            <w:proofErr w:type="spellEnd"/>
            <w:r w:rsidRPr="00701D86">
              <w:rPr>
                <w:sz w:val="24"/>
                <w:szCs w:val="24"/>
              </w:rPr>
              <w:t xml:space="preserve"> </w:t>
            </w:r>
            <w:proofErr w:type="spellStart"/>
            <w:r w:rsidRPr="00701D86">
              <w:rPr>
                <w:sz w:val="24"/>
                <w:szCs w:val="24"/>
              </w:rPr>
              <w:t>мати</w:t>
            </w:r>
            <w:proofErr w:type="spellEnd"/>
            <w:r w:rsidRPr="00701D86">
              <w:rPr>
                <w:sz w:val="24"/>
                <w:szCs w:val="24"/>
              </w:rPr>
              <w:t xml:space="preserve"> </w:t>
            </w:r>
            <w:proofErr w:type="spellStart"/>
            <w:r w:rsidRPr="00701D86">
              <w:rPr>
                <w:sz w:val="24"/>
                <w:szCs w:val="24"/>
              </w:rPr>
              <w:t>кваліфікаційні</w:t>
            </w:r>
            <w:proofErr w:type="spellEnd"/>
            <w:r w:rsidRPr="00701D86">
              <w:rPr>
                <w:sz w:val="24"/>
                <w:szCs w:val="24"/>
              </w:rPr>
              <w:t xml:space="preserve"> </w:t>
            </w:r>
            <w:proofErr w:type="spellStart"/>
            <w:r w:rsidRPr="00701D86">
              <w:rPr>
                <w:sz w:val="24"/>
                <w:szCs w:val="24"/>
              </w:rPr>
              <w:t>дані</w:t>
            </w:r>
            <w:proofErr w:type="spellEnd"/>
            <w:r w:rsidRPr="00701D86">
              <w:rPr>
                <w:sz w:val="24"/>
                <w:szCs w:val="24"/>
              </w:rPr>
              <w:t xml:space="preserve">, </w:t>
            </w:r>
            <w:proofErr w:type="spellStart"/>
            <w:r w:rsidRPr="00701D86">
              <w:rPr>
                <w:sz w:val="24"/>
                <w:szCs w:val="24"/>
              </w:rPr>
              <w:t>які</w:t>
            </w:r>
            <w:proofErr w:type="spellEnd"/>
            <w:r w:rsidRPr="00701D86">
              <w:rPr>
                <w:sz w:val="24"/>
                <w:szCs w:val="24"/>
              </w:rPr>
              <w:t xml:space="preserve"> </w:t>
            </w:r>
            <w:proofErr w:type="spellStart"/>
            <w:r w:rsidRPr="00701D86">
              <w:rPr>
                <w:sz w:val="24"/>
                <w:szCs w:val="24"/>
              </w:rPr>
              <w:t>відповідають</w:t>
            </w:r>
            <w:proofErr w:type="spellEnd"/>
            <w:r w:rsidRPr="00701D86">
              <w:rPr>
                <w:sz w:val="24"/>
                <w:szCs w:val="24"/>
              </w:rPr>
              <w:t xml:space="preserve"> таким </w:t>
            </w:r>
            <w:proofErr w:type="spellStart"/>
            <w:r w:rsidRPr="00701D86">
              <w:rPr>
                <w:sz w:val="24"/>
                <w:szCs w:val="24"/>
              </w:rPr>
              <w:t>критеріям</w:t>
            </w:r>
            <w:proofErr w:type="spellEnd"/>
            <w:r w:rsidRPr="00701D86">
              <w:rPr>
                <w:sz w:val="24"/>
                <w:szCs w:val="24"/>
              </w:rPr>
              <w:t>:</w:t>
            </w:r>
          </w:p>
          <w:p w14:paraId="66EA1F35" w14:textId="77777777" w:rsidR="0010162B" w:rsidRPr="00434A23" w:rsidRDefault="000422E4" w:rsidP="00026676">
            <w:pPr>
              <w:ind w:left="97" w:right="127" w:firstLine="284"/>
              <w:jc w:val="both"/>
              <w:rPr>
                <w:sz w:val="24"/>
                <w:szCs w:val="24"/>
              </w:rPr>
            </w:pPr>
            <w:r w:rsidRPr="00434A23">
              <w:rPr>
                <w:sz w:val="24"/>
                <w:szCs w:val="24"/>
              </w:rPr>
              <w:t xml:space="preserve">- </w:t>
            </w:r>
            <w:proofErr w:type="spellStart"/>
            <w:r w:rsidRPr="00434A23">
              <w:rPr>
                <w:sz w:val="24"/>
                <w:szCs w:val="24"/>
              </w:rPr>
              <w:t>наявність</w:t>
            </w:r>
            <w:proofErr w:type="spellEnd"/>
            <w:r w:rsidRPr="00434A23">
              <w:rPr>
                <w:sz w:val="24"/>
                <w:szCs w:val="24"/>
              </w:rPr>
              <w:t xml:space="preserve"> в </w:t>
            </w:r>
            <w:proofErr w:type="spellStart"/>
            <w:r w:rsidRPr="00434A23">
              <w:rPr>
                <w:sz w:val="24"/>
                <w:szCs w:val="24"/>
              </w:rPr>
              <w:t>Учасника</w:t>
            </w:r>
            <w:proofErr w:type="spellEnd"/>
            <w:r w:rsidRPr="00434A23">
              <w:rPr>
                <w:sz w:val="24"/>
                <w:szCs w:val="24"/>
              </w:rPr>
              <w:t xml:space="preserve"> </w:t>
            </w:r>
            <w:proofErr w:type="spellStart"/>
            <w:r w:rsidRPr="00434A23">
              <w:rPr>
                <w:sz w:val="24"/>
                <w:szCs w:val="24"/>
              </w:rPr>
              <w:t>процедури</w:t>
            </w:r>
            <w:proofErr w:type="spellEnd"/>
            <w:r w:rsidRPr="00434A23">
              <w:rPr>
                <w:sz w:val="24"/>
                <w:szCs w:val="24"/>
              </w:rPr>
              <w:t xml:space="preserve"> </w:t>
            </w:r>
            <w:proofErr w:type="spellStart"/>
            <w:r w:rsidRPr="00434A23">
              <w:rPr>
                <w:sz w:val="24"/>
                <w:szCs w:val="24"/>
              </w:rPr>
              <w:t>закупівлі</w:t>
            </w:r>
            <w:proofErr w:type="spellEnd"/>
            <w:r w:rsidRPr="00434A23">
              <w:rPr>
                <w:sz w:val="24"/>
                <w:szCs w:val="24"/>
              </w:rPr>
              <w:t xml:space="preserve"> </w:t>
            </w:r>
            <w:proofErr w:type="spellStart"/>
            <w:r w:rsidRPr="00434A23">
              <w:rPr>
                <w:sz w:val="24"/>
                <w:szCs w:val="24"/>
              </w:rPr>
              <w:t>працівників</w:t>
            </w:r>
            <w:proofErr w:type="spellEnd"/>
            <w:r w:rsidRPr="00434A23">
              <w:rPr>
                <w:sz w:val="24"/>
                <w:szCs w:val="24"/>
              </w:rPr>
              <w:t xml:space="preserve"> </w:t>
            </w:r>
            <w:proofErr w:type="spellStart"/>
            <w:r w:rsidRPr="00434A23">
              <w:rPr>
                <w:sz w:val="24"/>
                <w:szCs w:val="24"/>
              </w:rPr>
              <w:t>відповідної</w:t>
            </w:r>
            <w:proofErr w:type="spellEnd"/>
            <w:r w:rsidRPr="00434A23">
              <w:rPr>
                <w:sz w:val="24"/>
                <w:szCs w:val="24"/>
              </w:rPr>
              <w:t xml:space="preserve"> </w:t>
            </w:r>
            <w:proofErr w:type="spellStart"/>
            <w:r w:rsidRPr="00434A23">
              <w:rPr>
                <w:sz w:val="24"/>
                <w:szCs w:val="24"/>
              </w:rPr>
              <w:t>кваліфікації</w:t>
            </w:r>
            <w:proofErr w:type="spellEnd"/>
            <w:r w:rsidRPr="00434A23">
              <w:rPr>
                <w:sz w:val="24"/>
                <w:szCs w:val="24"/>
              </w:rPr>
              <w:t xml:space="preserve">, </w:t>
            </w:r>
            <w:proofErr w:type="spellStart"/>
            <w:r w:rsidRPr="00434A23">
              <w:rPr>
                <w:sz w:val="24"/>
                <w:szCs w:val="24"/>
              </w:rPr>
              <w:t>які</w:t>
            </w:r>
            <w:proofErr w:type="spellEnd"/>
            <w:r w:rsidRPr="00434A23">
              <w:rPr>
                <w:sz w:val="24"/>
                <w:szCs w:val="24"/>
              </w:rPr>
              <w:t xml:space="preserve"> </w:t>
            </w:r>
            <w:proofErr w:type="spellStart"/>
            <w:r w:rsidRPr="00434A23">
              <w:rPr>
                <w:sz w:val="24"/>
                <w:szCs w:val="24"/>
              </w:rPr>
              <w:t>мають</w:t>
            </w:r>
            <w:proofErr w:type="spellEnd"/>
            <w:r w:rsidRPr="00434A23">
              <w:rPr>
                <w:sz w:val="24"/>
                <w:szCs w:val="24"/>
              </w:rPr>
              <w:t xml:space="preserve"> </w:t>
            </w:r>
            <w:proofErr w:type="spellStart"/>
            <w:r w:rsidRPr="00434A23">
              <w:rPr>
                <w:sz w:val="24"/>
                <w:szCs w:val="24"/>
              </w:rPr>
              <w:t>необхідні</w:t>
            </w:r>
            <w:proofErr w:type="spellEnd"/>
            <w:r w:rsidRPr="00434A23">
              <w:rPr>
                <w:sz w:val="24"/>
                <w:szCs w:val="24"/>
              </w:rPr>
              <w:t xml:space="preserve"> </w:t>
            </w:r>
            <w:proofErr w:type="spellStart"/>
            <w:r w:rsidRPr="00434A23">
              <w:rPr>
                <w:sz w:val="24"/>
                <w:szCs w:val="24"/>
              </w:rPr>
              <w:t>знання</w:t>
            </w:r>
            <w:proofErr w:type="spellEnd"/>
            <w:r w:rsidRPr="00434A23">
              <w:rPr>
                <w:sz w:val="24"/>
                <w:szCs w:val="24"/>
              </w:rPr>
              <w:t xml:space="preserve"> та </w:t>
            </w:r>
            <w:proofErr w:type="spellStart"/>
            <w:r w:rsidRPr="00434A23">
              <w:rPr>
                <w:sz w:val="24"/>
                <w:szCs w:val="24"/>
              </w:rPr>
              <w:t>досвід</w:t>
            </w:r>
            <w:proofErr w:type="spellEnd"/>
            <w:r w:rsidRPr="00434A23">
              <w:rPr>
                <w:sz w:val="24"/>
                <w:szCs w:val="24"/>
              </w:rPr>
              <w:t>;</w:t>
            </w:r>
          </w:p>
          <w:p w14:paraId="6B444823" w14:textId="77777777" w:rsidR="00D16491" w:rsidRDefault="000422E4" w:rsidP="00026676">
            <w:pPr>
              <w:ind w:left="97" w:right="127" w:firstLine="284"/>
              <w:jc w:val="both"/>
              <w:rPr>
                <w:sz w:val="24"/>
                <w:szCs w:val="24"/>
              </w:rPr>
            </w:pPr>
            <w:r w:rsidRPr="00434A23">
              <w:rPr>
                <w:sz w:val="24"/>
                <w:szCs w:val="24"/>
              </w:rPr>
              <w:t>- </w:t>
            </w:r>
            <w:proofErr w:type="spellStart"/>
            <w:r w:rsidRPr="00434A23">
              <w:rPr>
                <w:sz w:val="24"/>
                <w:szCs w:val="24"/>
              </w:rPr>
              <w:t>наявність</w:t>
            </w:r>
            <w:proofErr w:type="spellEnd"/>
            <w:r w:rsidRPr="00434A23">
              <w:rPr>
                <w:sz w:val="24"/>
                <w:szCs w:val="24"/>
              </w:rPr>
              <w:t xml:space="preserve"> документально </w:t>
            </w:r>
            <w:proofErr w:type="spellStart"/>
            <w:r w:rsidRPr="00434A23">
              <w:rPr>
                <w:sz w:val="24"/>
                <w:szCs w:val="24"/>
              </w:rPr>
              <w:t>підтвердженого</w:t>
            </w:r>
            <w:proofErr w:type="spellEnd"/>
            <w:r w:rsidRPr="00434A23">
              <w:rPr>
                <w:sz w:val="24"/>
                <w:szCs w:val="24"/>
              </w:rPr>
              <w:t xml:space="preserve"> </w:t>
            </w:r>
            <w:proofErr w:type="spellStart"/>
            <w:r w:rsidRPr="00434A23">
              <w:rPr>
                <w:sz w:val="24"/>
                <w:szCs w:val="24"/>
              </w:rPr>
              <w:t>досвіду</w:t>
            </w:r>
            <w:proofErr w:type="spellEnd"/>
            <w:r w:rsidRPr="00434A23">
              <w:rPr>
                <w:sz w:val="24"/>
                <w:szCs w:val="24"/>
              </w:rPr>
              <w:t xml:space="preserve"> </w:t>
            </w:r>
            <w:proofErr w:type="spellStart"/>
            <w:r w:rsidRPr="00434A23">
              <w:rPr>
                <w:sz w:val="24"/>
                <w:szCs w:val="24"/>
              </w:rPr>
              <w:t>виконання</w:t>
            </w:r>
            <w:proofErr w:type="spellEnd"/>
            <w:r w:rsidRPr="00434A23">
              <w:rPr>
                <w:sz w:val="24"/>
                <w:szCs w:val="24"/>
              </w:rPr>
              <w:t xml:space="preserve"> </w:t>
            </w:r>
            <w:proofErr w:type="spellStart"/>
            <w:r w:rsidRPr="00434A23">
              <w:rPr>
                <w:sz w:val="24"/>
                <w:szCs w:val="24"/>
              </w:rPr>
              <w:t>аналогічного</w:t>
            </w:r>
            <w:proofErr w:type="spellEnd"/>
            <w:r w:rsidRPr="00434A23">
              <w:rPr>
                <w:sz w:val="24"/>
                <w:szCs w:val="24"/>
              </w:rPr>
              <w:t xml:space="preserve"> за предметом </w:t>
            </w:r>
            <w:proofErr w:type="spellStart"/>
            <w:r w:rsidRPr="00434A23">
              <w:rPr>
                <w:sz w:val="24"/>
                <w:szCs w:val="24"/>
              </w:rPr>
              <w:t>закупівлі</w:t>
            </w:r>
            <w:proofErr w:type="spellEnd"/>
            <w:r w:rsidRPr="00434A23">
              <w:rPr>
                <w:sz w:val="24"/>
                <w:szCs w:val="24"/>
              </w:rPr>
              <w:t xml:space="preserve"> договору;</w:t>
            </w:r>
          </w:p>
          <w:p w14:paraId="7EFA206D" w14:textId="77777777" w:rsidR="00D16491" w:rsidRDefault="00D16491" w:rsidP="00026676">
            <w:pPr>
              <w:ind w:left="97" w:right="127" w:firstLine="284"/>
              <w:jc w:val="both"/>
              <w:rPr>
                <w:sz w:val="24"/>
                <w:szCs w:val="24"/>
              </w:rPr>
            </w:pPr>
          </w:p>
          <w:p w14:paraId="6910A713" w14:textId="35906186" w:rsidR="0010162B" w:rsidRPr="00701D86" w:rsidRDefault="000422E4" w:rsidP="00026676">
            <w:pPr>
              <w:ind w:left="97" w:right="127" w:firstLine="284"/>
              <w:jc w:val="both"/>
              <w:rPr>
                <w:bCs/>
                <w:sz w:val="24"/>
                <w:szCs w:val="24"/>
              </w:rPr>
            </w:pPr>
            <w:proofErr w:type="spellStart"/>
            <w:r w:rsidRPr="00701D86">
              <w:rPr>
                <w:sz w:val="24"/>
                <w:szCs w:val="24"/>
              </w:rPr>
              <w:t>Згідно</w:t>
            </w:r>
            <w:proofErr w:type="spellEnd"/>
            <w:r w:rsidRPr="00701D86">
              <w:rPr>
                <w:sz w:val="24"/>
                <w:szCs w:val="24"/>
              </w:rPr>
              <w:t xml:space="preserve"> з </w:t>
            </w:r>
            <w:proofErr w:type="spellStart"/>
            <w:r w:rsidRPr="00701D86">
              <w:rPr>
                <w:sz w:val="24"/>
                <w:szCs w:val="24"/>
              </w:rPr>
              <w:t>цією</w:t>
            </w:r>
            <w:proofErr w:type="spellEnd"/>
            <w:r w:rsidRPr="00701D86">
              <w:rPr>
                <w:sz w:val="24"/>
                <w:szCs w:val="24"/>
              </w:rPr>
              <w:t xml:space="preserve"> </w:t>
            </w:r>
            <w:proofErr w:type="spellStart"/>
            <w:r w:rsidRPr="00701D86">
              <w:rPr>
                <w:sz w:val="24"/>
                <w:szCs w:val="24"/>
              </w:rPr>
              <w:t>Документацією</w:t>
            </w:r>
            <w:proofErr w:type="spellEnd"/>
            <w:r w:rsidRPr="00701D86">
              <w:rPr>
                <w:sz w:val="24"/>
                <w:szCs w:val="24"/>
              </w:rPr>
              <w:t xml:space="preserve"> та </w:t>
            </w:r>
            <w:proofErr w:type="spellStart"/>
            <w:r w:rsidRPr="00701D86">
              <w:rPr>
                <w:b/>
                <w:sz w:val="24"/>
                <w:szCs w:val="24"/>
              </w:rPr>
              <w:t>Додатком</w:t>
            </w:r>
            <w:proofErr w:type="spellEnd"/>
            <w:r w:rsidRPr="00701D86">
              <w:rPr>
                <w:b/>
                <w:sz w:val="24"/>
                <w:szCs w:val="24"/>
              </w:rPr>
              <w:t xml:space="preserve"> 1</w:t>
            </w:r>
            <w:r w:rsidRPr="00701D86">
              <w:rPr>
                <w:sz w:val="24"/>
                <w:szCs w:val="24"/>
              </w:rPr>
              <w:t xml:space="preserve"> до </w:t>
            </w:r>
            <w:proofErr w:type="spellStart"/>
            <w:r w:rsidRPr="00701D86">
              <w:rPr>
                <w:sz w:val="24"/>
                <w:szCs w:val="24"/>
              </w:rPr>
              <w:t>неї</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подає</w:t>
            </w:r>
            <w:proofErr w:type="spellEnd"/>
            <w:r w:rsidRPr="00701D86">
              <w:rPr>
                <w:sz w:val="24"/>
                <w:szCs w:val="24"/>
              </w:rPr>
              <w:t xml:space="preserve"> </w:t>
            </w:r>
            <w:proofErr w:type="spellStart"/>
            <w:r w:rsidRPr="00701D86">
              <w:rPr>
                <w:sz w:val="24"/>
                <w:szCs w:val="24"/>
              </w:rPr>
              <w:t>інформацію</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підтверджує</w:t>
            </w:r>
            <w:proofErr w:type="spellEnd"/>
            <w:r w:rsidRPr="00701D86">
              <w:rPr>
                <w:sz w:val="24"/>
                <w:szCs w:val="24"/>
              </w:rPr>
              <w:t xml:space="preserve"> </w:t>
            </w:r>
            <w:proofErr w:type="spellStart"/>
            <w:r w:rsidRPr="00701D86">
              <w:rPr>
                <w:sz w:val="24"/>
                <w:szCs w:val="24"/>
              </w:rPr>
              <w:t>відповідність</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встановленим</w:t>
            </w:r>
            <w:proofErr w:type="spellEnd"/>
            <w:r w:rsidRPr="00701D86">
              <w:rPr>
                <w:sz w:val="24"/>
                <w:szCs w:val="24"/>
              </w:rPr>
              <w:t xml:space="preserve"> </w:t>
            </w:r>
            <w:proofErr w:type="spellStart"/>
            <w:r w:rsidRPr="00701D86">
              <w:rPr>
                <w:sz w:val="24"/>
                <w:szCs w:val="24"/>
              </w:rPr>
              <w:t>кваліфікаційним</w:t>
            </w:r>
            <w:proofErr w:type="spellEnd"/>
            <w:r w:rsidRPr="00701D86">
              <w:rPr>
                <w:sz w:val="24"/>
                <w:szCs w:val="24"/>
              </w:rPr>
              <w:t xml:space="preserve"> </w:t>
            </w:r>
            <w:proofErr w:type="spellStart"/>
            <w:r w:rsidRPr="00701D86">
              <w:rPr>
                <w:sz w:val="24"/>
                <w:szCs w:val="24"/>
              </w:rPr>
              <w:t>критеріям</w:t>
            </w:r>
            <w:proofErr w:type="spellEnd"/>
            <w:r w:rsidRPr="00701D86">
              <w:rPr>
                <w:sz w:val="24"/>
                <w:szCs w:val="24"/>
              </w:rPr>
              <w:t xml:space="preserve"> та </w:t>
            </w:r>
            <w:proofErr w:type="spellStart"/>
            <w:r w:rsidRPr="00701D86">
              <w:rPr>
                <w:sz w:val="24"/>
                <w:szCs w:val="24"/>
              </w:rPr>
              <w:t>іншим</w:t>
            </w:r>
            <w:proofErr w:type="spellEnd"/>
            <w:r w:rsidRPr="00701D86">
              <w:rPr>
                <w:sz w:val="24"/>
                <w:szCs w:val="24"/>
              </w:rPr>
              <w:t xml:space="preserve"> </w:t>
            </w:r>
            <w:proofErr w:type="spellStart"/>
            <w:r w:rsidRPr="00701D86">
              <w:rPr>
                <w:sz w:val="24"/>
                <w:szCs w:val="24"/>
              </w:rPr>
              <w:t>умовам</w:t>
            </w:r>
            <w:proofErr w:type="spellEnd"/>
            <w:r w:rsidRPr="00701D86">
              <w:rPr>
                <w:sz w:val="24"/>
                <w:szCs w:val="24"/>
              </w:rPr>
              <w:t>/</w:t>
            </w:r>
            <w:proofErr w:type="spellStart"/>
            <w:r w:rsidRPr="00701D86">
              <w:rPr>
                <w:sz w:val="24"/>
                <w:szCs w:val="24"/>
              </w:rPr>
              <w:t>вимогам</w:t>
            </w:r>
            <w:proofErr w:type="spellEnd"/>
            <w:r w:rsidRPr="00701D86">
              <w:rPr>
                <w:sz w:val="24"/>
                <w:szCs w:val="24"/>
              </w:rPr>
              <w:t xml:space="preserve">. </w:t>
            </w:r>
          </w:p>
          <w:p w14:paraId="3EE67126" w14:textId="77777777" w:rsidR="0010162B" w:rsidRPr="00701D86" w:rsidRDefault="000422E4" w:rsidP="00026676">
            <w:pPr>
              <w:shd w:val="clear" w:color="auto" w:fill="FFFFFF"/>
              <w:ind w:left="97" w:right="127" w:firstLine="284"/>
              <w:jc w:val="both"/>
              <w:rPr>
                <w:sz w:val="24"/>
                <w:szCs w:val="24"/>
              </w:rPr>
            </w:pP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приймає</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про </w:t>
            </w:r>
            <w:proofErr w:type="spellStart"/>
            <w:r w:rsidRPr="00701D86">
              <w:rPr>
                <w:sz w:val="24"/>
                <w:szCs w:val="24"/>
              </w:rPr>
              <w:t>відмову</w:t>
            </w:r>
            <w:proofErr w:type="spellEnd"/>
            <w:r w:rsidRPr="00701D86">
              <w:rPr>
                <w:sz w:val="24"/>
                <w:szCs w:val="24"/>
              </w:rPr>
              <w:t xml:space="preserve"> </w:t>
            </w:r>
            <w:proofErr w:type="spellStart"/>
            <w:r w:rsidRPr="00701D86">
              <w:rPr>
                <w:sz w:val="24"/>
                <w:szCs w:val="24"/>
              </w:rPr>
              <w:t>учаснику</w:t>
            </w:r>
            <w:proofErr w:type="spellEnd"/>
            <w:r w:rsidRPr="00701D86">
              <w:rPr>
                <w:sz w:val="24"/>
                <w:szCs w:val="24"/>
              </w:rPr>
              <w:t xml:space="preserve"> в </w:t>
            </w:r>
            <w:proofErr w:type="spellStart"/>
            <w:r w:rsidRPr="00701D86">
              <w:rPr>
                <w:sz w:val="24"/>
                <w:szCs w:val="24"/>
              </w:rPr>
              <w:t>участі</w:t>
            </w:r>
            <w:proofErr w:type="spellEnd"/>
            <w:r w:rsidRPr="00701D86">
              <w:rPr>
                <w:sz w:val="24"/>
                <w:szCs w:val="24"/>
              </w:rPr>
              <w:t xml:space="preserve"> у </w:t>
            </w:r>
            <w:proofErr w:type="spellStart"/>
            <w:r w:rsidRPr="00701D86">
              <w:rPr>
                <w:sz w:val="24"/>
                <w:szCs w:val="24"/>
              </w:rPr>
              <w:t>процедурі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та </w:t>
            </w:r>
            <w:proofErr w:type="spellStart"/>
            <w:r w:rsidRPr="00701D86">
              <w:rPr>
                <w:sz w:val="24"/>
                <w:szCs w:val="24"/>
              </w:rPr>
              <w:t>зобов’язаний</w:t>
            </w:r>
            <w:proofErr w:type="spellEnd"/>
            <w:r w:rsidRPr="00701D86">
              <w:rPr>
                <w:sz w:val="24"/>
                <w:szCs w:val="24"/>
              </w:rPr>
              <w:t xml:space="preserve"> </w:t>
            </w:r>
            <w:proofErr w:type="spellStart"/>
            <w:r w:rsidRPr="00701D86">
              <w:rPr>
                <w:sz w:val="24"/>
                <w:szCs w:val="24"/>
              </w:rPr>
              <w:t>відхилити</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в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w:t>
            </w:r>
          </w:p>
          <w:p w14:paraId="298F9234" w14:textId="77777777" w:rsidR="0010162B" w:rsidRPr="00701D86" w:rsidRDefault="000422E4" w:rsidP="00026676">
            <w:pPr>
              <w:shd w:val="clear" w:color="auto" w:fill="FFFFFF"/>
              <w:ind w:left="97" w:right="127" w:firstLine="284"/>
              <w:jc w:val="both"/>
              <w:rPr>
                <w:sz w:val="24"/>
                <w:szCs w:val="24"/>
              </w:rPr>
            </w:pPr>
            <w:bookmarkStart w:id="4" w:name="n534"/>
            <w:bookmarkEnd w:id="4"/>
            <w:r w:rsidRPr="00701D86">
              <w:rPr>
                <w:sz w:val="24"/>
                <w:szCs w:val="24"/>
              </w:rPr>
              <w:t xml:space="preserve">1)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w:t>
            </w:r>
            <w:proofErr w:type="spellStart"/>
            <w:r w:rsidRPr="00701D86">
              <w:rPr>
                <w:sz w:val="24"/>
                <w:szCs w:val="24"/>
              </w:rPr>
              <w:t>незаперечні</w:t>
            </w:r>
            <w:proofErr w:type="spellEnd"/>
            <w:r w:rsidRPr="00701D86">
              <w:rPr>
                <w:sz w:val="24"/>
                <w:szCs w:val="24"/>
              </w:rPr>
              <w:t xml:space="preserve"> </w:t>
            </w:r>
            <w:proofErr w:type="spellStart"/>
            <w:r w:rsidRPr="00701D86">
              <w:rPr>
                <w:sz w:val="24"/>
                <w:szCs w:val="24"/>
              </w:rPr>
              <w:t>докази</w:t>
            </w:r>
            <w:proofErr w:type="spellEnd"/>
            <w:r w:rsidRPr="00701D86">
              <w:rPr>
                <w:sz w:val="24"/>
                <w:szCs w:val="24"/>
              </w:rPr>
              <w:t xml:space="preserve"> того,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пропонує</w:t>
            </w:r>
            <w:proofErr w:type="spellEnd"/>
            <w:r w:rsidRPr="00701D86">
              <w:rPr>
                <w:sz w:val="24"/>
                <w:szCs w:val="24"/>
              </w:rPr>
              <w:t xml:space="preserve">, </w:t>
            </w:r>
            <w:proofErr w:type="spellStart"/>
            <w:r w:rsidRPr="00701D86">
              <w:rPr>
                <w:sz w:val="24"/>
                <w:szCs w:val="24"/>
              </w:rPr>
              <w:t>дає</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погоджується</w:t>
            </w:r>
            <w:proofErr w:type="spellEnd"/>
            <w:r w:rsidRPr="00701D86">
              <w:rPr>
                <w:sz w:val="24"/>
                <w:szCs w:val="24"/>
              </w:rPr>
              <w:t xml:space="preserve"> </w:t>
            </w:r>
            <w:proofErr w:type="spellStart"/>
            <w:r w:rsidRPr="00701D86">
              <w:rPr>
                <w:sz w:val="24"/>
                <w:szCs w:val="24"/>
              </w:rPr>
              <w:t>дати</w:t>
            </w:r>
            <w:proofErr w:type="spellEnd"/>
            <w:r w:rsidRPr="00701D86">
              <w:rPr>
                <w:sz w:val="24"/>
                <w:szCs w:val="24"/>
              </w:rPr>
              <w:t xml:space="preserve"> прямо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опосередковано</w:t>
            </w:r>
            <w:proofErr w:type="spellEnd"/>
            <w:r w:rsidRPr="00701D86">
              <w:rPr>
                <w:sz w:val="24"/>
                <w:szCs w:val="24"/>
              </w:rPr>
              <w:t xml:space="preserve"> будь-</w:t>
            </w:r>
            <w:proofErr w:type="spellStart"/>
            <w:r w:rsidRPr="00701D86">
              <w:rPr>
                <w:sz w:val="24"/>
                <w:szCs w:val="24"/>
              </w:rPr>
              <w:t>якій</w:t>
            </w:r>
            <w:proofErr w:type="spellEnd"/>
            <w:r w:rsidRPr="00701D86">
              <w:rPr>
                <w:sz w:val="24"/>
                <w:szCs w:val="24"/>
              </w:rPr>
              <w:t xml:space="preserve"> </w:t>
            </w:r>
            <w:proofErr w:type="spellStart"/>
            <w:r w:rsidRPr="00701D86">
              <w:rPr>
                <w:sz w:val="24"/>
                <w:szCs w:val="24"/>
              </w:rPr>
              <w:t>службовій</w:t>
            </w:r>
            <w:proofErr w:type="spellEnd"/>
            <w:r w:rsidRPr="00701D86">
              <w:rPr>
                <w:sz w:val="24"/>
                <w:szCs w:val="24"/>
              </w:rPr>
              <w:t xml:space="preserve"> (</w:t>
            </w:r>
            <w:proofErr w:type="spellStart"/>
            <w:r w:rsidRPr="00701D86">
              <w:rPr>
                <w:sz w:val="24"/>
                <w:szCs w:val="24"/>
              </w:rPr>
              <w:t>посадовій</w:t>
            </w:r>
            <w:proofErr w:type="spellEnd"/>
            <w:r w:rsidRPr="00701D86">
              <w:rPr>
                <w:sz w:val="24"/>
                <w:szCs w:val="24"/>
              </w:rPr>
              <w:t xml:space="preserve">) </w:t>
            </w:r>
            <w:proofErr w:type="spellStart"/>
            <w:r w:rsidRPr="00701D86">
              <w:rPr>
                <w:sz w:val="24"/>
                <w:szCs w:val="24"/>
              </w:rPr>
              <w:t>особі</w:t>
            </w:r>
            <w:proofErr w:type="spellEnd"/>
            <w:r w:rsidRPr="00701D86">
              <w:rPr>
                <w:sz w:val="24"/>
                <w:szCs w:val="24"/>
              </w:rPr>
              <w:t xml:space="preserve"> </w:t>
            </w:r>
            <w:proofErr w:type="spellStart"/>
            <w:r w:rsidRPr="00701D86">
              <w:rPr>
                <w:sz w:val="24"/>
                <w:szCs w:val="24"/>
              </w:rPr>
              <w:t>замовника</w:t>
            </w:r>
            <w:proofErr w:type="spellEnd"/>
            <w:r w:rsidRPr="00701D86">
              <w:rPr>
                <w:sz w:val="24"/>
                <w:szCs w:val="24"/>
              </w:rPr>
              <w:t xml:space="preserve">, </w:t>
            </w:r>
            <w:proofErr w:type="spellStart"/>
            <w:r w:rsidRPr="00701D86">
              <w:rPr>
                <w:sz w:val="24"/>
                <w:szCs w:val="24"/>
              </w:rPr>
              <w:t>іншого</w:t>
            </w:r>
            <w:proofErr w:type="spellEnd"/>
            <w:r w:rsidRPr="00701D86">
              <w:rPr>
                <w:sz w:val="24"/>
                <w:szCs w:val="24"/>
              </w:rPr>
              <w:t xml:space="preserve"> державного органу </w:t>
            </w:r>
            <w:proofErr w:type="spellStart"/>
            <w:r w:rsidRPr="00701D86">
              <w:rPr>
                <w:sz w:val="24"/>
                <w:szCs w:val="24"/>
              </w:rPr>
              <w:t>винагороду</w:t>
            </w:r>
            <w:proofErr w:type="spellEnd"/>
            <w:r w:rsidRPr="00701D86">
              <w:rPr>
                <w:sz w:val="24"/>
                <w:szCs w:val="24"/>
              </w:rPr>
              <w:t xml:space="preserve"> в будь-</w:t>
            </w:r>
            <w:proofErr w:type="spellStart"/>
            <w:r w:rsidRPr="00701D86">
              <w:rPr>
                <w:sz w:val="24"/>
                <w:szCs w:val="24"/>
              </w:rPr>
              <w:t>якій</w:t>
            </w:r>
            <w:proofErr w:type="spellEnd"/>
            <w:r w:rsidRPr="00701D86">
              <w:rPr>
                <w:sz w:val="24"/>
                <w:szCs w:val="24"/>
              </w:rPr>
              <w:t xml:space="preserve"> </w:t>
            </w:r>
            <w:proofErr w:type="spellStart"/>
            <w:r w:rsidRPr="00701D86">
              <w:rPr>
                <w:sz w:val="24"/>
                <w:szCs w:val="24"/>
              </w:rPr>
              <w:t>формі</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найму на роботу, </w:t>
            </w:r>
            <w:proofErr w:type="spellStart"/>
            <w:r w:rsidRPr="00701D86">
              <w:rPr>
                <w:sz w:val="24"/>
                <w:szCs w:val="24"/>
              </w:rPr>
              <w:t>цінна</w:t>
            </w:r>
            <w:proofErr w:type="spellEnd"/>
            <w:r w:rsidRPr="00701D86">
              <w:rPr>
                <w:sz w:val="24"/>
                <w:szCs w:val="24"/>
              </w:rPr>
              <w:t xml:space="preserve"> </w:t>
            </w:r>
            <w:proofErr w:type="spellStart"/>
            <w:r w:rsidRPr="00701D86">
              <w:rPr>
                <w:sz w:val="24"/>
                <w:szCs w:val="24"/>
              </w:rPr>
              <w:t>річ</w:t>
            </w:r>
            <w:proofErr w:type="spellEnd"/>
            <w:r w:rsidRPr="00701D86">
              <w:rPr>
                <w:sz w:val="24"/>
                <w:szCs w:val="24"/>
              </w:rPr>
              <w:t xml:space="preserve">, </w:t>
            </w:r>
            <w:proofErr w:type="spellStart"/>
            <w:r w:rsidRPr="00701D86">
              <w:rPr>
                <w:sz w:val="24"/>
                <w:szCs w:val="24"/>
              </w:rPr>
              <w:t>послуга</w:t>
            </w:r>
            <w:proofErr w:type="spellEnd"/>
            <w:r w:rsidRPr="00701D86">
              <w:rPr>
                <w:sz w:val="24"/>
                <w:szCs w:val="24"/>
              </w:rPr>
              <w:t xml:space="preserve"> </w:t>
            </w:r>
            <w:proofErr w:type="spellStart"/>
            <w:r w:rsidRPr="00701D86">
              <w:rPr>
                <w:sz w:val="24"/>
                <w:szCs w:val="24"/>
              </w:rPr>
              <w:t>тощо</w:t>
            </w:r>
            <w:proofErr w:type="spellEnd"/>
            <w:r w:rsidRPr="00701D86">
              <w:rPr>
                <w:sz w:val="24"/>
                <w:szCs w:val="24"/>
              </w:rPr>
              <w:t xml:space="preserve">) з метою </w:t>
            </w:r>
            <w:proofErr w:type="spellStart"/>
            <w:r w:rsidRPr="00701D86">
              <w:rPr>
                <w:sz w:val="24"/>
                <w:szCs w:val="24"/>
              </w:rPr>
              <w:t>вплинути</w:t>
            </w:r>
            <w:proofErr w:type="spellEnd"/>
            <w:r w:rsidRPr="00701D86">
              <w:rPr>
                <w:sz w:val="24"/>
                <w:szCs w:val="24"/>
              </w:rPr>
              <w:t xml:space="preserve"> на </w:t>
            </w:r>
            <w:proofErr w:type="spellStart"/>
            <w:r w:rsidRPr="00701D86">
              <w:rPr>
                <w:sz w:val="24"/>
                <w:szCs w:val="24"/>
              </w:rPr>
              <w:t>прийняття</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w:t>
            </w:r>
            <w:proofErr w:type="spellStart"/>
            <w:r w:rsidRPr="00701D86">
              <w:rPr>
                <w:sz w:val="24"/>
                <w:szCs w:val="24"/>
              </w:rPr>
              <w:t>визначення</w:t>
            </w:r>
            <w:proofErr w:type="spellEnd"/>
            <w:r w:rsidRPr="00701D86">
              <w:rPr>
                <w:sz w:val="24"/>
                <w:szCs w:val="24"/>
              </w:rPr>
              <w:t xml:space="preserve"> </w:t>
            </w:r>
            <w:proofErr w:type="spellStart"/>
            <w:r w:rsidRPr="00701D86">
              <w:rPr>
                <w:sz w:val="24"/>
                <w:szCs w:val="24"/>
              </w:rPr>
              <w:t>переможця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застосування</w:t>
            </w:r>
            <w:proofErr w:type="spellEnd"/>
            <w:r w:rsidRPr="00701D86">
              <w:rPr>
                <w:sz w:val="24"/>
                <w:szCs w:val="24"/>
              </w:rPr>
              <w:t xml:space="preserve"> </w:t>
            </w:r>
            <w:proofErr w:type="spellStart"/>
            <w:r w:rsidRPr="00701D86">
              <w:rPr>
                <w:sz w:val="24"/>
                <w:szCs w:val="24"/>
              </w:rPr>
              <w:t>замовником</w:t>
            </w:r>
            <w:proofErr w:type="spellEnd"/>
            <w:r w:rsidRPr="00701D86">
              <w:rPr>
                <w:sz w:val="24"/>
                <w:szCs w:val="24"/>
              </w:rPr>
              <w:t xml:space="preserve"> </w:t>
            </w:r>
            <w:proofErr w:type="spellStart"/>
            <w:r w:rsidRPr="00701D86">
              <w:rPr>
                <w:sz w:val="24"/>
                <w:szCs w:val="24"/>
              </w:rPr>
              <w:t>певної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w:t>
            </w:r>
          </w:p>
          <w:p w14:paraId="03E88EBD" w14:textId="77777777" w:rsidR="0010162B" w:rsidRPr="00701D86" w:rsidRDefault="000422E4" w:rsidP="00026676">
            <w:pPr>
              <w:shd w:val="clear" w:color="auto" w:fill="FFFFFF"/>
              <w:ind w:left="97" w:right="127" w:firstLine="284"/>
              <w:jc w:val="both"/>
              <w:rPr>
                <w:sz w:val="24"/>
                <w:szCs w:val="24"/>
              </w:rPr>
            </w:pPr>
            <w:bookmarkStart w:id="5" w:name="n535"/>
            <w:bookmarkEnd w:id="5"/>
            <w:r w:rsidRPr="00701D86">
              <w:rPr>
                <w:sz w:val="24"/>
                <w:szCs w:val="24"/>
              </w:rPr>
              <w:t xml:space="preserve">2) </w:t>
            </w:r>
            <w:proofErr w:type="spellStart"/>
            <w:r w:rsidRPr="00701D86">
              <w:rPr>
                <w:sz w:val="24"/>
                <w:szCs w:val="24"/>
              </w:rPr>
              <w:t>відомості</w:t>
            </w:r>
            <w:proofErr w:type="spellEnd"/>
            <w:r w:rsidRPr="00701D86">
              <w:rPr>
                <w:sz w:val="24"/>
                <w:szCs w:val="24"/>
              </w:rPr>
              <w:t xml:space="preserve"> про </w:t>
            </w:r>
            <w:proofErr w:type="spellStart"/>
            <w:r w:rsidRPr="00701D86">
              <w:rPr>
                <w:sz w:val="24"/>
                <w:szCs w:val="24"/>
              </w:rPr>
              <w:t>юридичну</w:t>
            </w:r>
            <w:proofErr w:type="spellEnd"/>
            <w:r w:rsidRPr="00701D86">
              <w:rPr>
                <w:sz w:val="24"/>
                <w:szCs w:val="24"/>
              </w:rPr>
              <w:t xml:space="preserve"> особу, яка є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внесено до </w:t>
            </w:r>
            <w:proofErr w:type="spellStart"/>
            <w:r w:rsidRPr="00701D86">
              <w:rPr>
                <w:sz w:val="24"/>
                <w:szCs w:val="24"/>
              </w:rPr>
              <w:t>Єдиного</w:t>
            </w:r>
            <w:proofErr w:type="spellEnd"/>
            <w:r w:rsidRPr="00701D86">
              <w:rPr>
                <w:sz w:val="24"/>
                <w:szCs w:val="24"/>
              </w:rPr>
              <w:t xml:space="preserve"> державного </w:t>
            </w:r>
            <w:proofErr w:type="spellStart"/>
            <w:r w:rsidRPr="00701D86">
              <w:rPr>
                <w:sz w:val="24"/>
                <w:szCs w:val="24"/>
              </w:rPr>
              <w:t>реєстру</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які</w:t>
            </w:r>
            <w:proofErr w:type="spellEnd"/>
            <w:r w:rsidRPr="00701D86">
              <w:rPr>
                <w:sz w:val="24"/>
                <w:szCs w:val="24"/>
              </w:rPr>
              <w:t xml:space="preserve"> вчинили </w:t>
            </w:r>
            <w:proofErr w:type="spellStart"/>
            <w:r w:rsidRPr="00701D86">
              <w:rPr>
                <w:sz w:val="24"/>
                <w:szCs w:val="24"/>
              </w:rPr>
              <w:t>корупційні</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пов’язані</w:t>
            </w:r>
            <w:proofErr w:type="spellEnd"/>
            <w:r w:rsidRPr="00701D86">
              <w:rPr>
                <w:sz w:val="24"/>
                <w:szCs w:val="24"/>
              </w:rPr>
              <w:t xml:space="preserve"> з </w:t>
            </w:r>
            <w:proofErr w:type="spellStart"/>
            <w:r w:rsidRPr="00701D86">
              <w:rPr>
                <w:sz w:val="24"/>
                <w:szCs w:val="24"/>
              </w:rPr>
              <w:t>корупцією</w:t>
            </w:r>
            <w:proofErr w:type="spellEnd"/>
            <w:r w:rsidRPr="00701D86">
              <w:rPr>
                <w:sz w:val="24"/>
                <w:szCs w:val="24"/>
              </w:rPr>
              <w:t xml:space="preserve"> </w:t>
            </w:r>
            <w:proofErr w:type="spellStart"/>
            <w:r w:rsidRPr="00701D86">
              <w:rPr>
                <w:sz w:val="24"/>
                <w:szCs w:val="24"/>
              </w:rPr>
              <w:t>правопорушення</w:t>
            </w:r>
            <w:proofErr w:type="spellEnd"/>
            <w:r w:rsidRPr="00701D86">
              <w:rPr>
                <w:sz w:val="24"/>
                <w:szCs w:val="24"/>
              </w:rPr>
              <w:t>;</w:t>
            </w:r>
          </w:p>
          <w:p w14:paraId="0BB8A4D5" w14:textId="77777777" w:rsidR="0010162B" w:rsidRPr="00701D86" w:rsidRDefault="000422E4" w:rsidP="00026676">
            <w:pPr>
              <w:shd w:val="clear" w:color="auto" w:fill="FFFFFF"/>
              <w:ind w:left="97" w:right="127" w:firstLine="284"/>
              <w:jc w:val="both"/>
              <w:rPr>
                <w:sz w:val="24"/>
                <w:szCs w:val="24"/>
              </w:rPr>
            </w:pPr>
            <w:bookmarkStart w:id="6" w:name="n536"/>
            <w:bookmarkEnd w:id="6"/>
            <w:r w:rsidRPr="00701D86">
              <w:rPr>
                <w:sz w:val="24"/>
                <w:szCs w:val="24"/>
              </w:rPr>
              <w:t xml:space="preserve">3) </w:t>
            </w:r>
            <w:proofErr w:type="spellStart"/>
            <w:r w:rsidRPr="00701D86">
              <w:rPr>
                <w:sz w:val="24"/>
                <w:szCs w:val="24"/>
              </w:rPr>
              <w:t>службову</w:t>
            </w:r>
            <w:proofErr w:type="spellEnd"/>
            <w:r w:rsidRPr="00701D86">
              <w:rPr>
                <w:sz w:val="24"/>
                <w:szCs w:val="24"/>
              </w:rPr>
              <w:t xml:space="preserve"> (</w:t>
            </w:r>
            <w:proofErr w:type="spellStart"/>
            <w:r w:rsidRPr="00701D86">
              <w:rPr>
                <w:sz w:val="24"/>
                <w:szCs w:val="24"/>
              </w:rPr>
              <w:t>посадову</w:t>
            </w:r>
            <w:proofErr w:type="spellEnd"/>
            <w:r w:rsidRPr="00701D86">
              <w:rPr>
                <w:sz w:val="24"/>
                <w:szCs w:val="24"/>
              </w:rPr>
              <w:t xml:space="preserve">) особу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яку </w:t>
            </w:r>
            <w:proofErr w:type="spellStart"/>
            <w:r w:rsidRPr="00701D86">
              <w:rPr>
                <w:sz w:val="24"/>
                <w:szCs w:val="24"/>
              </w:rPr>
              <w:t>уповноважено</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представляти</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інтереси</w:t>
            </w:r>
            <w:proofErr w:type="spellEnd"/>
            <w:r w:rsidRPr="00701D86">
              <w:rPr>
                <w:sz w:val="24"/>
                <w:szCs w:val="24"/>
              </w:rPr>
              <w:t xml:space="preserve"> </w:t>
            </w:r>
            <w:proofErr w:type="spellStart"/>
            <w:r w:rsidRPr="00701D86">
              <w:rPr>
                <w:sz w:val="24"/>
                <w:szCs w:val="24"/>
              </w:rPr>
              <w:t>під</w:t>
            </w:r>
            <w:proofErr w:type="spellEnd"/>
            <w:r w:rsidRPr="00701D86">
              <w:rPr>
                <w:sz w:val="24"/>
                <w:szCs w:val="24"/>
              </w:rPr>
              <w:t xml:space="preserve"> час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фізичну</w:t>
            </w:r>
            <w:proofErr w:type="spellEnd"/>
            <w:r w:rsidRPr="00701D86">
              <w:rPr>
                <w:sz w:val="24"/>
                <w:szCs w:val="24"/>
              </w:rPr>
              <w:t xml:space="preserve"> особу, яка є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було</w:t>
            </w:r>
            <w:proofErr w:type="spellEnd"/>
            <w:r w:rsidRPr="00701D86">
              <w:rPr>
                <w:sz w:val="24"/>
                <w:szCs w:val="24"/>
              </w:rPr>
              <w:t xml:space="preserve"> </w:t>
            </w:r>
            <w:proofErr w:type="spellStart"/>
            <w:r w:rsidRPr="00701D86">
              <w:rPr>
                <w:sz w:val="24"/>
                <w:szCs w:val="24"/>
              </w:rPr>
              <w:t>притягнуто</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законом до </w:t>
            </w:r>
            <w:proofErr w:type="spellStart"/>
            <w:r w:rsidRPr="00701D86">
              <w:rPr>
                <w:sz w:val="24"/>
                <w:szCs w:val="24"/>
              </w:rPr>
              <w:t>відповідальності</w:t>
            </w:r>
            <w:proofErr w:type="spellEnd"/>
            <w:r w:rsidRPr="00701D86">
              <w:rPr>
                <w:sz w:val="24"/>
                <w:szCs w:val="24"/>
              </w:rPr>
              <w:t xml:space="preserve"> за </w:t>
            </w:r>
            <w:proofErr w:type="spellStart"/>
            <w:r w:rsidRPr="00701D86">
              <w:rPr>
                <w:sz w:val="24"/>
                <w:szCs w:val="24"/>
              </w:rPr>
              <w:t>вчинення</w:t>
            </w:r>
            <w:proofErr w:type="spellEnd"/>
            <w:r w:rsidRPr="00701D86">
              <w:rPr>
                <w:sz w:val="24"/>
                <w:szCs w:val="24"/>
              </w:rPr>
              <w:t xml:space="preserve"> </w:t>
            </w:r>
            <w:proofErr w:type="spellStart"/>
            <w:r w:rsidRPr="00701D86">
              <w:rPr>
                <w:sz w:val="24"/>
                <w:szCs w:val="24"/>
              </w:rPr>
              <w:t>корупційного</w:t>
            </w:r>
            <w:proofErr w:type="spellEnd"/>
            <w:r w:rsidRPr="00701D86">
              <w:rPr>
                <w:sz w:val="24"/>
                <w:szCs w:val="24"/>
              </w:rPr>
              <w:t xml:space="preserve"> </w:t>
            </w:r>
            <w:proofErr w:type="spellStart"/>
            <w:r w:rsidRPr="00701D86">
              <w:rPr>
                <w:sz w:val="24"/>
                <w:szCs w:val="24"/>
              </w:rPr>
              <w:t>правопорушення</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правопорушення</w:t>
            </w:r>
            <w:proofErr w:type="spellEnd"/>
            <w:r w:rsidRPr="00701D86">
              <w:rPr>
                <w:sz w:val="24"/>
                <w:szCs w:val="24"/>
              </w:rPr>
              <w:t xml:space="preserve">, </w:t>
            </w:r>
            <w:proofErr w:type="spellStart"/>
            <w:r w:rsidRPr="00701D86">
              <w:rPr>
                <w:sz w:val="24"/>
                <w:szCs w:val="24"/>
              </w:rPr>
              <w:t>пов’язаного</w:t>
            </w:r>
            <w:proofErr w:type="spellEnd"/>
            <w:r w:rsidRPr="00701D86">
              <w:rPr>
                <w:sz w:val="24"/>
                <w:szCs w:val="24"/>
              </w:rPr>
              <w:t xml:space="preserve"> з </w:t>
            </w:r>
            <w:proofErr w:type="spellStart"/>
            <w:r w:rsidRPr="00701D86">
              <w:rPr>
                <w:sz w:val="24"/>
                <w:szCs w:val="24"/>
              </w:rPr>
              <w:t>корупцією</w:t>
            </w:r>
            <w:proofErr w:type="spellEnd"/>
            <w:r w:rsidRPr="00701D86">
              <w:rPr>
                <w:sz w:val="24"/>
                <w:szCs w:val="24"/>
              </w:rPr>
              <w:t>;</w:t>
            </w:r>
          </w:p>
          <w:p w14:paraId="45982D63" w14:textId="77777777" w:rsidR="0010162B" w:rsidRPr="00701D86" w:rsidRDefault="000422E4" w:rsidP="00026676">
            <w:pPr>
              <w:shd w:val="clear" w:color="auto" w:fill="FFFFFF"/>
              <w:ind w:left="97" w:right="127" w:firstLine="284"/>
              <w:jc w:val="both"/>
              <w:rPr>
                <w:sz w:val="24"/>
                <w:szCs w:val="24"/>
              </w:rPr>
            </w:pPr>
            <w:bookmarkStart w:id="7" w:name="n537"/>
            <w:bookmarkEnd w:id="7"/>
            <w:r w:rsidRPr="00701D86">
              <w:rPr>
                <w:sz w:val="24"/>
                <w:szCs w:val="24"/>
              </w:rPr>
              <w:lastRenderedPageBreak/>
              <w:t xml:space="preserve">4) </w:t>
            </w:r>
            <w:proofErr w:type="spellStart"/>
            <w:r w:rsidRPr="00701D86">
              <w:rPr>
                <w:sz w:val="24"/>
                <w:szCs w:val="24"/>
              </w:rPr>
              <w:t>суб’єкт</w:t>
            </w:r>
            <w:proofErr w:type="spellEnd"/>
            <w:r w:rsidRPr="00701D86">
              <w:rPr>
                <w:sz w:val="24"/>
                <w:szCs w:val="24"/>
              </w:rPr>
              <w:t xml:space="preserve"> </w:t>
            </w:r>
            <w:proofErr w:type="spellStart"/>
            <w:r w:rsidRPr="00701D86">
              <w:rPr>
                <w:sz w:val="24"/>
                <w:szCs w:val="24"/>
              </w:rPr>
              <w:t>господарювання</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w:t>
            </w:r>
            <w:proofErr w:type="spellStart"/>
            <w:r w:rsidRPr="00701D86">
              <w:rPr>
                <w:sz w:val="24"/>
                <w:szCs w:val="24"/>
              </w:rPr>
              <w:t>останніх</w:t>
            </w:r>
            <w:proofErr w:type="spellEnd"/>
            <w:r w:rsidRPr="00701D86">
              <w:rPr>
                <w:sz w:val="24"/>
                <w:szCs w:val="24"/>
              </w:rPr>
              <w:t xml:space="preserve"> </w:t>
            </w:r>
            <w:proofErr w:type="spellStart"/>
            <w:r w:rsidRPr="00701D86">
              <w:rPr>
                <w:sz w:val="24"/>
                <w:szCs w:val="24"/>
              </w:rPr>
              <w:t>трьох</w:t>
            </w:r>
            <w:proofErr w:type="spellEnd"/>
            <w:r w:rsidRPr="00701D86">
              <w:rPr>
                <w:sz w:val="24"/>
                <w:szCs w:val="24"/>
              </w:rPr>
              <w:t xml:space="preserve"> </w:t>
            </w:r>
            <w:proofErr w:type="spellStart"/>
            <w:r w:rsidRPr="00701D86">
              <w:rPr>
                <w:sz w:val="24"/>
                <w:szCs w:val="24"/>
              </w:rPr>
              <w:t>років</w:t>
            </w:r>
            <w:proofErr w:type="spellEnd"/>
            <w:r w:rsidRPr="00701D86">
              <w:rPr>
                <w:sz w:val="24"/>
                <w:szCs w:val="24"/>
              </w:rPr>
              <w:t xml:space="preserve"> </w:t>
            </w:r>
            <w:proofErr w:type="spellStart"/>
            <w:r w:rsidRPr="00701D86">
              <w:rPr>
                <w:sz w:val="24"/>
                <w:szCs w:val="24"/>
              </w:rPr>
              <w:t>притягувався</w:t>
            </w:r>
            <w:proofErr w:type="spellEnd"/>
            <w:r w:rsidRPr="00701D86">
              <w:rPr>
                <w:sz w:val="24"/>
                <w:szCs w:val="24"/>
              </w:rPr>
              <w:t xml:space="preserve"> до </w:t>
            </w:r>
            <w:proofErr w:type="spellStart"/>
            <w:r w:rsidRPr="00701D86">
              <w:rPr>
                <w:sz w:val="24"/>
                <w:szCs w:val="24"/>
              </w:rPr>
              <w:t>відповідальності</w:t>
            </w:r>
            <w:proofErr w:type="spellEnd"/>
            <w:r w:rsidRPr="00701D86">
              <w:rPr>
                <w:sz w:val="24"/>
                <w:szCs w:val="24"/>
              </w:rPr>
              <w:t xml:space="preserve"> за </w:t>
            </w:r>
            <w:proofErr w:type="spellStart"/>
            <w:r w:rsidRPr="00701D86">
              <w:rPr>
                <w:sz w:val="24"/>
                <w:szCs w:val="24"/>
              </w:rPr>
              <w:t>порушення</w:t>
            </w:r>
            <w:proofErr w:type="spellEnd"/>
            <w:r w:rsidRPr="00701D86">
              <w:rPr>
                <w:sz w:val="24"/>
                <w:szCs w:val="24"/>
              </w:rPr>
              <w:t xml:space="preserve">, </w:t>
            </w:r>
            <w:proofErr w:type="spellStart"/>
            <w:r w:rsidRPr="00701D86">
              <w:rPr>
                <w:sz w:val="24"/>
                <w:szCs w:val="24"/>
              </w:rPr>
              <w:t>передбачене</w:t>
            </w:r>
            <w:proofErr w:type="spellEnd"/>
            <w:r w:rsidRPr="00701D86">
              <w:rPr>
                <w:sz w:val="24"/>
                <w:szCs w:val="24"/>
              </w:rPr>
              <w:t> </w:t>
            </w:r>
            <w:hyperlink w:anchor="n52" w:tooltip="Current Document" w:history="1">
              <w:r w:rsidRPr="00701D86">
                <w:rPr>
                  <w:sz w:val="24"/>
                  <w:szCs w:val="24"/>
                  <w:u w:val="single"/>
                </w:rPr>
                <w:t xml:space="preserve">пунктом 4 </w:t>
              </w:r>
              <w:proofErr w:type="spellStart"/>
              <w:r w:rsidRPr="00701D86">
                <w:rPr>
                  <w:sz w:val="24"/>
                  <w:szCs w:val="24"/>
                  <w:u w:val="single"/>
                </w:rPr>
                <w:t>частини</w:t>
              </w:r>
              <w:proofErr w:type="spellEnd"/>
              <w:r w:rsidRPr="00701D86">
                <w:rPr>
                  <w:sz w:val="24"/>
                  <w:szCs w:val="24"/>
                  <w:u w:val="single"/>
                </w:rPr>
                <w:t xml:space="preserve"> </w:t>
              </w:r>
              <w:proofErr w:type="spellStart"/>
              <w:r w:rsidRPr="00701D86">
                <w:rPr>
                  <w:sz w:val="24"/>
                  <w:szCs w:val="24"/>
                  <w:u w:val="single"/>
                </w:rPr>
                <w:t>другої</w:t>
              </w:r>
              <w:proofErr w:type="spellEnd"/>
              <w:r w:rsidRPr="00701D86">
                <w:rPr>
                  <w:sz w:val="24"/>
                  <w:szCs w:val="24"/>
                  <w:u w:val="single"/>
                </w:rPr>
                <w:t xml:space="preserve"> </w:t>
              </w:r>
              <w:proofErr w:type="spellStart"/>
              <w:r w:rsidRPr="00701D86">
                <w:rPr>
                  <w:sz w:val="24"/>
                  <w:szCs w:val="24"/>
                  <w:u w:val="single"/>
                </w:rPr>
                <w:t>статті</w:t>
              </w:r>
              <w:proofErr w:type="spellEnd"/>
              <w:r w:rsidRPr="00701D86">
                <w:rPr>
                  <w:sz w:val="24"/>
                  <w:szCs w:val="24"/>
                  <w:u w:val="single"/>
                </w:rPr>
                <w:t xml:space="preserve"> 6</w:t>
              </w:r>
            </w:hyperlink>
            <w:r w:rsidRPr="00701D86">
              <w:rPr>
                <w:sz w:val="24"/>
                <w:szCs w:val="24"/>
              </w:rPr>
              <w:t>, </w:t>
            </w:r>
            <w:hyperlink w:anchor="n456" w:tooltip="Current Document" w:history="1">
              <w:r w:rsidRPr="00701D86">
                <w:rPr>
                  <w:sz w:val="24"/>
                  <w:szCs w:val="24"/>
                  <w:u w:val="single"/>
                </w:rPr>
                <w:t xml:space="preserve">пунктом 1 </w:t>
              </w:r>
              <w:proofErr w:type="spellStart"/>
              <w:r w:rsidRPr="00701D86">
                <w:rPr>
                  <w:sz w:val="24"/>
                  <w:szCs w:val="24"/>
                  <w:u w:val="single"/>
                </w:rPr>
                <w:t>статті</w:t>
              </w:r>
              <w:proofErr w:type="spellEnd"/>
              <w:r w:rsidRPr="00701D86">
                <w:rPr>
                  <w:sz w:val="24"/>
                  <w:szCs w:val="24"/>
                  <w:u w:val="single"/>
                </w:rPr>
                <w:t xml:space="preserve"> 50</w:t>
              </w:r>
            </w:hyperlink>
            <w:r w:rsidRPr="00701D86">
              <w:rPr>
                <w:sz w:val="24"/>
                <w:szCs w:val="24"/>
              </w:rPr>
              <w:t xml:space="preserve"> 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захист</w:t>
            </w:r>
            <w:proofErr w:type="spellEnd"/>
            <w:r w:rsidRPr="00701D86">
              <w:rPr>
                <w:sz w:val="24"/>
                <w:szCs w:val="24"/>
              </w:rPr>
              <w:t xml:space="preserve"> </w:t>
            </w:r>
            <w:proofErr w:type="spellStart"/>
            <w:r w:rsidRPr="00701D86">
              <w:rPr>
                <w:sz w:val="24"/>
                <w:szCs w:val="24"/>
              </w:rPr>
              <w:t>економічної</w:t>
            </w:r>
            <w:proofErr w:type="spellEnd"/>
            <w:r w:rsidRPr="00701D86">
              <w:rPr>
                <w:sz w:val="24"/>
                <w:szCs w:val="24"/>
              </w:rPr>
              <w:t xml:space="preserve"> </w:t>
            </w:r>
            <w:proofErr w:type="spellStart"/>
            <w:r w:rsidRPr="00701D86">
              <w:rPr>
                <w:sz w:val="24"/>
                <w:szCs w:val="24"/>
              </w:rPr>
              <w:t>конкуренції</w:t>
            </w:r>
            <w:proofErr w:type="spellEnd"/>
            <w:r w:rsidRPr="00701D86">
              <w:rPr>
                <w:sz w:val="24"/>
                <w:szCs w:val="24"/>
              </w:rPr>
              <w:t xml:space="preserve">", у </w:t>
            </w:r>
            <w:proofErr w:type="spellStart"/>
            <w:r w:rsidRPr="00701D86">
              <w:rPr>
                <w:sz w:val="24"/>
                <w:szCs w:val="24"/>
              </w:rPr>
              <w:t>вигляді</w:t>
            </w:r>
            <w:proofErr w:type="spellEnd"/>
            <w:r w:rsidRPr="00701D86">
              <w:rPr>
                <w:sz w:val="24"/>
                <w:szCs w:val="24"/>
              </w:rPr>
              <w:t xml:space="preserve"> </w:t>
            </w:r>
            <w:proofErr w:type="spellStart"/>
            <w:r w:rsidRPr="00701D86">
              <w:rPr>
                <w:sz w:val="24"/>
                <w:szCs w:val="24"/>
              </w:rPr>
              <w:t>вчинення</w:t>
            </w:r>
            <w:proofErr w:type="spellEnd"/>
            <w:r w:rsidRPr="00701D86">
              <w:rPr>
                <w:sz w:val="24"/>
                <w:szCs w:val="24"/>
              </w:rPr>
              <w:t xml:space="preserve"> </w:t>
            </w:r>
            <w:proofErr w:type="spellStart"/>
            <w:r w:rsidRPr="00701D86">
              <w:rPr>
                <w:sz w:val="24"/>
                <w:szCs w:val="24"/>
              </w:rPr>
              <w:t>антиконкурентних</w:t>
            </w:r>
            <w:proofErr w:type="spellEnd"/>
            <w:r w:rsidRPr="00701D86">
              <w:rPr>
                <w:sz w:val="24"/>
                <w:szCs w:val="24"/>
              </w:rPr>
              <w:t xml:space="preserve"> </w:t>
            </w:r>
            <w:proofErr w:type="spellStart"/>
            <w:r w:rsidRPr="00701D86">
              <w:rPr>
                <w:sz w:val="24"/>
                <w:szCs w:val="24"/>
              </w:rPr>
              <w:t>узгоджених</w:t>
            </w:r>
            <w:proofErr w:type="spellEnd"/>
            <w:r w:rsidRPr="00701D86">
              <w:rPr>
                <w:sz w:val="24"/>
                <w:szCs w:val="24"/>
              </w:rPr>
              <w:t xml:space="preserve"> </w:t>
            </w:r>
            <w:proofErr w:type="spellStart"/>
            <w:r w:rsidRPr="00701D86">
              <w:rPr>
                <w:sz w:val="24"/>
                <w:szCs w:val="24"/>
              </w:rPr>
              <w:t>дій</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стосуються</w:t>
            </w:r>
            <w:proofErr w:type="spellEnd"/>
            <w:r w:rsidRPr="00701D86">
              <w:rPr>
                <w:sz w:val="24"/>
                <w:szCs w:val="24"/>
              </w:rPr>
              <w:t xml:space="preserve"> </w:t>
            </w:r>
            <w:proofErr w:type="spellStart"/>
            <w:r w:rsidRPr="00701D86">
              <w:rPr>
                <w:sz w:val="24"/>
                <w:szCs w:val="24"/>
              </w:rPr>
              <w:t>спотворення</w:t>
            </w:r>
            <w:proofErr w:type="spellEnd"/>
            <w:r w:rsidRPr="00701D86">
              <w:rPr>
                <w:sz w:val="24"/>
                <w:szCs w:val="24"/>
              </w:rPr>
              <w:t xml:space="preserve"> </w:t>
            </w:r>
            <w:proofErr w:type="spellStart"/>
            <w:r w:rsidRPr="00701D86">
              <w:rPr>
                <w:sz w:val="24"/>
                <w:szCs w:val="24"/>
              </w:rPr>
              <w:t>результатів</w:t>
            </w:r>
            <w:proofErr w:type="spellEnd"/>
            <w:r w:rsidRPr="00701D86">
              <w:rPr>
                <w:sz w:val="24"/>
                <w:szCs w:val="24"/>
              </w:rPr>
              <w:t xml:space="preserve"> </w:t>
            </w:r>
            <w:proofErr w:type="spellStart"/>
            <w:r w:rsidRPr="00701D86">
              <w:rPr>
                <w:sz w:val="24"/>
                <w:szCs w:val="24"/>
              </w:rPr>
              <w:t>тендерів</w:t>
            </w:r>
            <w:proofErr w:type="spellEnd"/>
            <w:r w:rsidRPr="00701D86">
              <w:rPr>
                <w:sz w:val="24"/>
                <w:szCs w:val="24"/>
              </w:rPr>
              <w:t>;</w:t>
            </w:r>
          </w:p>
          <w:p w14:paraId="7A11F6AB" w14:textId="77777777" w:rsidR="0010162B" w:rsidRPr="00701D86" w:rsidRDefault="000422E4" w:rsidP="00026676">
            <w:pPr>
              <w:shd w:val="clear" w:color="auto" w:fill="FFFFFF"/>
              <w:ind w:left="97" w:right="127" w:firstLine="284"/>
              <w:jc w:val="both"/>
              <w:rPr>
                <w:sz w:val="24"/>
                <w:szCs w:val="24"/>
              </w:rPr>
            </w:pPr>
            <w:bookmarkStart w:id="8" w:name="n538"/>
            <w:bookmarkEnd w:id="8"/>
            <w:r w:rsidRPr="00701D86">
              <w:rPr>
                <w:sz w:val="24"/>
                <w:szCs w:val="24"/>
              </w:rPr>
              <w:t xml:space="preserve">5) </w:t>
            </w:r>
            <w:proofErr w:type="spellStart"/>
            <w:r w:rsidRPr="00701D86">
              <w:rPr>
                <w:sz w:val="24"/>
                <w:szCs w:val="24"/>
              </w:rPr>
              <w:t>фізична</w:t>
            </w:r>
            <w:proofErr w:type="spellEnd"/>
            <w:r w:rsidRPr="00701D86">
              <w:rPr>
                <w:sz w:val="24"/>
                <w:szCs w:val="24"/>
              </w:rPr>
              <w:t xml:space="preserve"> особа, яка є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була</w:t>
            </w:r>
            <w:proofErr w:type="spellEnd"/>
            <w:r w:rsidRPr="00701D86">
              <w:rPr>
                <w:sz w:val="24"/>
                <w:szCs w:val="24"/>
              </w:rPr>
              <w:t xml:space="preserve"> </w:t>
            </w:r>
            <w:proofErr w:type="spellStart"/>
            <w:r w:rsidRPr="00701D86">
              <w:rPr>
                <w:sz w:val="24"/>
                <w:szCs w:val="24"/>
              </w:rPr>
              <w:t>засуджена</w:t>
            </w:r>
            <w:proofErr w:type="spellEnd"/>
            <w:r w:rsidRPr="00701D86">
              <w:rPr>
                <w:sz w:val="24"/>
                <w:szCs w:val="24"/>
              </w:rPr>
              <w:t xml:space="preserve"> за </w:t>
            </w:r>
            <w:proofErr w:type="spellStart"/>
            <w:r w:rsidRPr="00701D86">
              <w:rPr>
                <w:sz w:val="24"/>
                <w:szCs w:val="24"/>
              </w:rPr>
              <w:t>злочин</w:t>
            </w:r>
            <w:proofErr w:type="spellEnd"/>
            <w:r w:rsidRPr="00701D86">
              <w:rPr>
                <w:sz w:val="24"/>
                <w:szCs w:val="24"/>
              </w:rPr>
              <w:t xml:space="preserve">, учинений з </w:t>
            </w:r>
            <w:proofErr w:type="spellStart"/>
            <w:r w:rsidRPr="00701D86">
              <w:rPr>
                <w:sz w:val="24"/>
                <w:szCs w:val="24"/>
              </w:rPr>
              <w:t>корисливих</w:t>
            </w:r>
            <w:proofErr w:type="spellEnd"/>
            <w:r w:rsidRPr="00701D86">
              <w:rPr>
                <w:sz w:val="24"/>
                <w:szCs w:val="24"/>
              </w:rPr>
              <w:t xml:space="preserve"> </w:t>
            </w:r>
            <w:proofErr w:type="spellStart"/>
            <w:r w:rsidRPr="00701D86">
              <w:rPr>
                <w:sz w:val="24"/>
                <w:szCs w:val="24"/>
              </w:rPr>
              <w:t>мотивів</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w:t>
            </w:r>
            <w:proofErr w:type="spellStart"/>
            <w:r w:rsidRPr="00701D86">
              <w:rPr>
                <w:sz w:val="24"/>
                <w:szCs w:val="24"/>
              </w:rPr>
              <w:t>пов’язаний</w:t>
            </w:r>
            <w:proofErr w:type="spellEnd"/>
            <w:r w:rsidRPr="00701D86">
              <w:rPr>
                <w:sz w:val="24"/>
                <w:szCs w:val="24"/>
              </w:rPr>
              <w:t xml:space="preserve"> з </w:t>
            </w:r>
            <w:proofErr w:type="spellStart"/>
            <w:r w:rsidRPr="00701D86">
              <w:rPr>
                <w:sz w:val="24"/>
                <w:szCs w:val="24"/>
              </w:rPr>
              <w:t>хабарництвом</w:t>
            </w:r>
            <w:proofErr w:type="spellEnd"/>
            <w:r w:rsidRPr="00701D86">
              <w:rPr>
                <w:sz w:val="24"/>
                <w:szCs w:val="24"/>
              </w:rPr>
              <w:t xml:space="preserve"> та </w:t>
            </w:r>
            <w:proofErr w:type="spellStart"/>
            <w:r w:rsidRPr="00701D86">
              <w:rPr>
                <w:sz w:val="24"/>
                <w:szCs w:val="24"/>
              </w:rPr>
              <w:t>відмиванням</w:t>
            </w:r>
            <w:proofErr w:type="spellEnd"/>
            <w:r w:rsidRPr="00701D86">
              <w:rPr>
                <w:sz w:val="24"/>
                <w:szCs w:val="24"/>
              </w:rPr>
              <w:t xml:space="preserve"> </w:t>
            </w:r>
            <w:proofErr w:type="spellStart"/>
            <w:r w:rsidRPr="00701D86">
              <w:rPr>
                <w:sz w:val="24"/>
                <w:szCs w:val="24"/>
              </w:rPr>
              <w:t>коштів</w:t>
            </w:r>
            <w:proofErr w:type="spellEnd"/>
            <w:r w:rsidRPr="00701D86">
              <w:rPr>
                <w:sz w:val="24"/>
                <w:szCs w:val="24"/>
              </w:rPr>
              <w:t xml:space="preserve">), </w:t>
            </w:r>
            <w:proofErr w:type="spellStart"/>
            <w:r w:rsidRPr="00701D86">
              <w:rPr>
                <w:sz w:val="24"/>
                <w:szCs w:val="24"/>
              </w:rPr>
              <w:t>судимість</w:t>
            </w:r>
            <w:proofErr w:type="spellEnd"/>
            <w:r w:rsidRPr="00701D86">
              <w:rPr>
                <w:sz w:val="24"/>
                <w:szCs w:val="24"/>
              </w:rPr>
              <w:t xml:space="preserve"> з </w:t>
            </w:r>
            <w:proofErr w:type="spellStart"/>
            <w:r w:rsidRPr="00701D86">
              <w:rPr>
                <w:sz w:val="24"/>
                <w:szCs w:val="24"/>
              </w:rPr>
              <w:t>якої</w:t>
            </w:r>
            <w:proofErr w:type="spellEnd"/>
            <w:r w:rsidRPr="00701D86">
              <w:rPr>
                <w:sz w:val="24"/>
                <w:szCs w:val="24"/>
              </w:rPr>
              <w:t xml:space="preserve"> не </w:t>
            </w:r>
            <w:proofErr w:type="spellStart"/>
            <w:r w:rsidRPr="00701D86">
              <w:rPr>
                <w:sz w:val="24"/>
                <w:szCs w:val="24"/>
              </w:rPr>
              <w:t>знято</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не погашено у </w:t>
            </w:r>
            <w:proofErr w:type="spellStart"/>
            <w:r w:rsidRPr="00701D86">
              <w:rPr>
                <w:sz w:val="24"/>
                <w:szCs w:val="24"/>
              </w:rPr>
              <w:t>встановленому</w:t>
            </w:r>
            <w:proofErr w:type="spellEnd"/>
            <w:r w:rsidRPr="00701D86">
              <w:rPr>
                <w:sz w:val="24"/>
                <w:szCs w:val="24"/>
              </w:rPr>
              <w:t xml:space="preserve"> законом порядку;</w:t>
            </w:r>
          </w:p>
          <w:p w14:paraId="1E30F7CF" w14:textId="77777777" w:rsidR="0010162B" w:rsidRPr="00701D86" w:rsidRDefault="000422E4" w:rsidP="00026676">
            <w:pPr>
              <w:shd w:val="clear" w:color="auto" w:fill="FFFFFF"/>
              <w:ind w:left="97" w:right="127" w:firstLine="284"/>
              <w:jc w:val="both"/>
              <w:rPr>
                <w:sz w:val="24"/>
                <w:szCs w:val="24"/>
              </w:rPr>
            </w:pPr>
            <w:bookmarkStart w:id="9" w:name="n539"/>
            <w:bookmarkEnd w:id="9"/>
            <w:r w:rsidRPr="00701D86">
              <w:rPr>
                <w:sz w:val="24"/>
                <w:szCs w:val="24"/>
              </w:rPr>
              <w:t xml:space="preserve">6) </w:t>
            </w:r>
            <w:proofErr w:type="spellStart"/>
            <w:r w:rsidRPr="00701D86">
              <w:rPr>
                <w:sz w:val="24"/>
                <w:szCs w:val="24"/>
              </w:rPr>
              <w:t>службова</w:t>
            </w:r>
            <w:proofErr w:type="spellEnd"/>
            <w:r w:rsidRPr="00701D86">
              <w:rPr>
                <w:sz w:val="24"/>
                <w:szCs w:val="24"/>
              </w:rPr>
              <w:t xml:space="preserve"> (</w:t>
            </w:r>
            <w:proofErr w:type="spellStart"/>
            <w:r w:rsidRPr="00701D86">
              <w:rPr>
                <w:sz w:val="24"/>
                <w:szCs w:val="24"/>
              </w:rPr>
              <w:t>посадова</w:t>
            </w:r>
            <w:proofErr w:type="spellEnd"/>
            <w:r w:rsidRPr="00701D86">
              <w:rPr>
                <w:sz w:val="24"/>
                <w:szCs w:val="24"/>
              </w:rPr>
              <w:t xml:space="preserve">) особа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яка </w:t>
            </w:r>
            <w:proofErr w:type="spellStart"/>
            <w:r w:rsidRPr="00701D86">
              <w:rPr>
                <w:sz w:val="24"/>
                <w:szCs w:val="24"/>
              </w:rPr>
              <w:t>підписала</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уповноважена</w:t>
            </w:r>
            <w:proofErr w:type="spellEnd"/>
            <w:r w:rsidRPr="00701D86">
              <w:rPr>
                <w:sz w:val="24"/>
                <w:szCs w:val="24"/>
              </w:rPr>
              <w:t xml:space="preserve"> на </w:t>
            </w:r>
            <w:proofErr w:type="spellStart"/>
            <w:r w:rsidRPr="00701D86">
              <w:rPr>
                <w:sz w:val="24"/>
                <w:szCs w:val="24"/>
              </w:rPr>
              <w:t>підписання</w:t>
            </w:r>
            <w:proofErr w:type="spellEnd"/>
            <w:r w:rsidRPr="00701D86">
              <w:rPr>
                <w:sz w:val="24"/>
                <w:szCs w:val="24"/>
              </w:rPr>
              <w:t xml:space="preserve"> договору в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переговорної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була</w:t>
            </w:r>
            <w:proofErr w:type="spellEnd"/>
            <w:r w:rsidRPr="00701D86">
              <w:rPr>
                <w:sz w:val="24"/>
                <w:szCs w:val="24"/>
              </w:rPr>
              <w:t xml:space="preserve"> </w:t>
            </w:r>
            <w:proofErr w:type="spellStart"/>
            <w:r w:rsidRPr="00701D86">
              <w:rPr>
                <w:sz w:val="24"/>
                <w:szCs w:val="24"/>
              </w:rPr>
              <w:t>засуджена</w:t>
            </w:r>
            <w:proofErr w:type="spellEnd"/>
            <w:r w:rsidRPr="00701D86">
              <w:rPr>
                <w:sz w:val="24"/>
                <w:szCs w:val="24"/>
              </w:rPr>
              <w:t xml:space="preserve"> за </w:t>
            </w:r>
            <w:proofErr w:type="spellStart"/>
            <w:r w:rsidRPr="00701D86">
              <w:rPr>
                <w:sz w:val="24"/>
                <w:szCs w:val="24"/>
              </w:rPr>
              <w:t>злочин</w:t>
            </w:r>
            <w:proofErr w:type="spellEnd"/>
            <w:r w:rsidRPr="00701D86">
              <w:rPr>
                <w:sz w:val="24"/>
                <w:szCs w:val="24"/>
              </w:rPr>
              <w:t xml:space="preserve">, </w:t>
            </w:r>
            <w:proofErr w:type="spellStart"/>
            <w:r w:rsidRPr="00701D86">
              <w:rPr>
                <w:sz w:val="24"/>
                <w:szCs w:val="24"/>
              </w:rPr>
              <w:t>вчинений</w:t>
            </w:r>
            <w:proofErr w:type="spellEnd"/>
            <w:r w:rsidRPr="00701D86">
              <w:rPr>
                <w:sz w:val="24"/>
                <w:szCs w:val="24"/>
              </w:rPr>
              <w:t xml:space="preserve"> з </w:t>
            </w:r>
            <w:proofErr w:type="spellStart"/>
            <w:r w:rsidRPr="00701D86">
              <w:rPr>
                <w:sz w:val="24"/>
                <w:szCs w:val="24"/>
              </w:rPr>
              <w:t>корисливих</w:t>
            </w:r>
            <w:proofErr w:type="spellEnd"/>
            <w:r w:rsidRPr="00701D86">
              <w:rPr>
                <w:sz w:val="24"/>
                <w:szCs w:val="24"/>
              </w:rPr>
              <w:t xml:space="preserve"> </w:t>
            </w:r>
            <w:proofErr w:type="spellStart"/>
            <w:r w:rsidRPr="00701D86">
              <w:rPr>
                <w:sz w:val="24"/>
                <w:szCs w:val="24"/>
              </w:rPr>
              <w:t>мотивів</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w:t>
            </w:r>
            <w:proofErr w:type="spellStart"/>
            <w:r w:rsidRPr="00701D86">
              <w:rPr>
                <w:sz w:val="24"/>
                <w:szCs w:val="24"/>
              </w:rPr>
              <w:t>пов’язаний</w:t>
            </w:r>
            <w:proofErr w:type="spellEnd"/>
            <w:r w:rsidRPr="00701D86">
              <w:rPr>
                <w:sz w:val="24"/>
                <w:szCs w:val="24"/>
              </w:rPr>
              <w:t xml:space="preserve"> з </w:t>
            </w:r>
            <w:proofErr w:type="spellStart"/>
            <w:r w:rsidRPr="00701D86">
              <w:rPr>
                <w:sz w:val="24"/>
                <w:szCs w:val="24"/>
              </w:rPr>
              <w:t>хабарництвом</w:t>
            </w:r>
            <w:proofErr w:type="spellEnd"/>
            <w:r w:rsidRPr="00701D86">
              <w:rPr>
                <w:sz w:val="24"/>
                <w:szCs w:val="24"/>
              </w:rPr>
              <w:t xml:space="preserve">, </w:t>
            </w:r>
            <w:proofErr w:type="spellStart"/>
            <w:r w:rsidRPr="00701D86">
              <w:rPr>
                <w:sz w:val="24"/>
                <w:szCs w:val="24"/>
              </w:rPr>
              <w:t>шахрайством</w:t>
            </w:r>
            <w:proofErr w:type="spellEnd"/>
            <w:r w:rsidRPr="00701D86">
              <w:rPr>
                <w:sz w:val="24"/>
                <w:szCs w:val="24"/>
              </w:rPr>
              <w:t xml:space="preserve"> та </w:t>
            </w:r>
            <w:proofErr w:type="spellStart"/>
            <w:r w:rsidRPr="00701D86">
              <w:rPr>
                <w:sz w:val="24"/>
                <w:szCs w:val="24"/>
              </w:rPr>
              <w:t>відмиванням</w:t>
            </w:r>
            <w:proofErr w:type="spellEnd"/>
            <w:r w:rsidRPr="00701D86">
              <w:rPr>
                <w:sz w:val="24"/>
                <w:szCs w:val="24"/>
              </w:rPr>
              <w:t xml:space="preserve"> </w:t>
            </w:r>
            <w:proofErr w:type="spellStart"/>
            <w:r w:rsidRPr="00701D86">
              <w:rPr>
                <w:sz w:val="24"/>
                <w:szCs w:val="24"/>
              </w:rPr>
              <w:t>коштів</w:t>
            </w:r>
            <w:proofErr w:type="spellEnd"/>
            <w:r w:rsidRPr="00701D86">
              <w:rPr>
                <w:sz w:val="24"/>
                <w:szCs w:val="24"/>
              </w:rPr>
              <w:t xml:space="preserve">), </w:t>
            </w:r>
            <w:proofErr w:type="spellStart"/>
            <w:r w:rsidRPr="00701D86">
              <w:rPr>
                <w:sz w:val="24"/>
                <w:szCs w:val="24"/>
              </w:rPr>
              <w:t>судимість</w:t>
            </w:r>
            <w:proofErr w:type="spellEnd"/>
            <w:r w:rsidRPr="00701D86">
              <w:rPr>
                <w:sz w:val="24"/>
                <w:szCs w:val="24"/>
              </w:rPr>
              <w:t xml:space="preserve"> з </w:t>
            </w:r>
            <w:proofErr w:type="spellStart"/>
            <w:r w:rsidRPr="00701D86">
              <w:rPr>
                <w:sz w:val="24"/>
                <w:szCs w:val="24"/>
              </w:rPr>
              <w:t>якої</w:t>
            </w:r>
            <w:proofErr w:type="spellEnd"/>
            <w:r w:rsidRPr="00701D86">
              <w:rPr>
                <w:sz w:val="24"/>
                <w:szCs w:val="24"/>
              </w:rPr>
              <w:t xml:space="preserve"> не </w:t>
            </w:r>
            <w:proofErr w:type="spellStart"/>
            <w:r w:rsidRPr="00701D86">
              <w:rPr>
                <w:sz w:val="24"/>
                <w:szCs w:val="24"/>
              </w:rPr>
              <w:t>знято</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не погашено у </w:t>
            </w:r>
            <w:proofErr w:type="spellStart"/>
            <w:r w:rsidRPr="00701D86">
              <w:rPr>
                <w:sz w:val="24"/>
                <w:szCs w:val="24"/>
              </w:rPr>
              <w:t>встановленому</w:t>
            </w:r>
            <w:proofErr w:type="spellEnd"/>
            <w:r w:rsidRPr="00701D86">
              <w:rPr>
                <w:sz w:val="24"/>
                <w:szCs w:val="24"/>
              </w:rPr>
              <w:t xml:space="preserve"> законом порядку;</w:t>
            </w:r>
          </w:p>
          <w:p w14:paraId="579F7313" w14:textId="77777777" w:rsidR="0010162B" w:rsidRPr="00701D86" w:rsidRDefault="000422E4" w:rsidP="00026676">
            <w:pPr>
              <w:shd w:val="clear" w:color="auto" w:fill="FFFFFF"/>
              <w:ind w:left="97" w:right="127" w:firstLine="284"/>
              <w:jc w:val="both"/>
              <w:rPr>
                <w:sz w:val="24"/>
                <w:szCs w:val="24"/>
              </w:rPr>
            </w:pPr>
            <w:bookmarkStart w:id="10" w:name="n540"/>
            <w:bookmarkEnd w:id="10"/>
            <w:r w:rsidRPr="00701D86">
              <w:rPr>
                <w:sz w:val="24"/>
                <w:szCs w:val="24"/>
              </w:rPr>
              <w:t xml:space="preserve">7) </w:t>
            </w:r>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подана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конкурентної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участь у </w:t>
            </w:r>
            <w:proofErr w:type="spellStart"/>
            <w:r w:rsidRPr="00701D86">
              <w:rPr>
                <w:sz w:val="24"/>
                <w:szCs w:val="24"/>
              </w:rPr>
              <w:t>переговорній</w:t>
            </w:r>
            <w:proofErr w:type="spellEnd"/>
            <w:r w:rsidRPr="00701D86">
              <w:rPr>
                <w:sz w:val="24"/>
                <w:szCs w:val="24"/>
              </w:rPr>
              <w:t xml:space="preserve"> </w:t>
            </w:r>
            <w:proofErr w:type="spellStart"/>
            <w:r w:rsidRPr="00701D86">
              <w:rPr>
                <w:sz w:val="24"/>
                <w:szCs w:val="24"/>
              </w:rPr>
              <w:t>процедурі</w:t>
            </w:r>
            <w:proofErr w:type="spellEnd"/>
            <w:r w:rsidRPr="00701D86">
              <w:rPr>
                <w:sz w:val="24"/>
                <w:szCs w:val="24"/>
              </w:rPr>
              <w:t xml:space="preserve"> </w:t>
            </w:r>
            <w:proofErr w:type="spellStart"/>
            <w:r w:rsidRPr="00701D86">
              <w:rPr>
                <w:sz w:val="24"/>
                <w:szCs w:val="24"/>
              </w:rPr>
              <w:t>бере</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який</w:t>
            </w:r>
            <w:proofErr w:type="spellEnd"/>
            <w:r w:rsidRPr="00701D86">
              <w:rPr>
                <w:sz w:val="24"/>
                <w:szCs w:val="24"/>
              </w:rPr>
              <w:t xml:space="preserve"> є </w:t>
            </w:r>
            <w:proofErr w:type="spellStart"/>
            <w:r w:rsidRPr="00701D86">
              <w:rPr>
                <w:sz w:val="24"/>
                <w:szCs w:val="24"/>
              </w:rPr>
              <w:t>пов’язаною</w:t>
            </w:r>
            <w:proofErr w:type="spellEnd"/>
            <w:r w:rsidRPr="00701D86">
              <w:rPr>
                <w:sz w:val="24"/>
                <w:szCs w:val="24"/>
              </w:rPr>
              <w:t xml:space="preserve"> особою з </w:t>
            </w:r>
            <w:proofErr w:type="spellStart"/>
            <w:r w:rsidRPr="00701D86">
              <w:rPr>
                <w:sz w:val="24"/>
                <w:szCs w:val="24"/>
              </w:rPr>
              <w:t>іншими</w:t>
            </w:r>
            <w:proofErr w:type="spellEnd"/>
            <w:r w:rsidRPr="00701D86">
              <w:rPr>
                <w:sz w:val="24"/>
                <w:szCs w:val="24"/>
              </w:rPr>
              <w:t xml:space="preserve"> </w:t>
            </w:r>
            <w:proofErr w:type="spellStart"/>
            <w:r w:rsidRPr="00701D86">
              <w:rPr>
                <w:sz w:val="24"/>
                <w:szCs w:val="24"/>
              </w:rPr>
              <w:t>учасниками</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та/</w:t>
            </w:r>
            <w:proofErr w:type="spellStart"/>
            <w:r w:rsidRPr="00701D86">
              <w:rPr>
                <w:sz w:val="24"/>
                <w:szCs w:val="24"/>
              </w:rPr>
              <w:t>або</w:t>
            </w:r>
            <w:proofErr w:type="spellEnd"/>
            <w:r w:rsidRPr="00701D86">
              <w:rPr>
                <w:sz w:val="24"/>
                <w:szCs w:val="24"/>
              </w:rPr>
              <w:t xml:space="preserve"> з </w:t>
            </w:r>
            <w:proofErr w:type="spellStart"/>
            <w:r w:rsidRPr="00701D86">
              <w:rPr>
                <w:sz w:val="24"/>
                <w:szCs w:val="24"/>
              </w:rPr>
              <w:t>уповноваженою</w:t>
            </w:r>
            <w:proofErr w:type="spellEnd"/>
            <w:r w:rsidRPr="00701D86">
              <w:rPr>
                <w:sz w:val="24"/>
                <w:szCs w:val="24"/>
              </w:rPr>
              <w:t xml:space="preserve"> особою (особами), та/</w:t>
            </w:r>
            <w:proofErr w:type="spellStart"/>
            <w:r w:rsidRPr="00701D86">
              <w:rPr>
                <w:sz w:val="24"/>
                <w:szCs w:val="24"/>
              </w:rPr>
              <w:t>або</w:t>
            </w:r>
            <w:proofErr w:type="spellEnd"/>
            <w:r w:rsidRPr="00701D86">
              <w:rPr>
                <w:sz w:val="24"/>
                <w:szCs w:val="24"/>
              </w:rPr>
              <w:t xml:space="preserve"> з </w:t>
            </w:r>
            <w:proofErr w:type="spellStart"/>
            <w:r w:rsidRPr="00701D86">
              <w:rPr>
                <w:sz w:val="24"/>
                <w:szCs w:val="24"/>
              </w:rPr>
              <w:t>керівником</w:t>
            </w:r>
            <w:proofErr w:type="spellEnd"/>
            <w:r w:rsidRPr="00701D86">
              <w:rPr>
                <w:sz w:val="24"/>
                <w:szCs w:val="24"/>
              </w:rPr>
              <w:t xml:space="preserve"> </w:t>
            </w:r>
            <w:proofErr w:type="spellStart"/>
            <w:r w:rsidRPr="00701D86">
              <w:rPr>
                <w:sz w:val="24"/>
                <w:szCs w:val="24"/>
              </w:rPr>
              <w:t>замовника</w:t>
            </w:r>
            <w:proofErr w:type="spellEnd"/>
            <w:r w:rsidRPr="00701D86">
              <w:rPr>
                <w:sz w:val="24"/>
                <w:szCs w:val="24"/>
              </w:rPr>
              <w:t>;</w:t>
            </w:r>
          </w:p>
          <w:p w14:paraId="1B0E868F" w14:textId="77777777" w:rsidR="0010162B" w:rsidRPr="00701D86" w:rsidRDefault="000422E4" w:rsidP="00026676">
            <w:pPr>
              <w:shd w:val="clear" w:color="auto" w:fill="FFFFFF"/>
              <w:ind w:left="97" w:right="127" w:firstLine="284"/>
              <w:jc w:val="both"/>
              <w:rPr>
                <w:sz w:val="24"/>
                <w:szCs w:val="24"/>
              </w:rPr>
            </w:pPr>
            <w:bookmarkStart w:id="11" w:name="n541"/>
            <w:bookmarkEnd w:id="11"/>
            <w:r w:rsidRPr="00701D86">
              <w:rPr>
                <w:sz w:val="24"/>
                <w:szCs w:val="24"/>
              </w:rPr>
              <w:t xml:space="preserve">8)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визнаний</w:t>
            </w:r>
            <w:proofErr w:type="spellEnd"/>
            <w:r w:rsidRPr="00701D86">
              <w:rPr>
                <w:sz w:val="24"/>
                <w:szCs w:val="24"/>
              </w:rPr>
              <w:t xml:space="preserve"> у </w:t>
            </w:r>
            <w:proofErr w:type="spellStart"/>
            <w:r w:rsidRPr="00701D86">
              <w:rPr>
                <w:sz w:val="24"/>
                <w:szCs w:val="24"/>
              </w:rPr>
              <w:t>встановленому</w:t>
            </w:r>
            <w:proofErr w:type="spellEnd"/>
            <w:r w:rsidRPr="00701D86">
              <w:rPr>
                <w:sz w:val="24"/>
                <w:szCs w:val="24"/>
              </w:rPr>
              <w:t xml:space="preserve"> законом порядку </w:t>
            </w:r>
            <w:proofErr w:type="spellStart"/>
            <w:r w:rsidRPr="00701D86">
              <w:rPr>
                <w:sz w:val="24"/>
                <w:szCs w:val="24"/>
              </w:rPr>
              <w:t>банкрутом</w:t>
            </w:r>
            <w:proofErr w:type="spellEnd"/>
            <w:r w:rsidRPr="00701D86">
              <w:rPr>
                <w:sz w:val="24"/>
                <w:szCs w:val="24"/>
              </w:rPr>
              <w:t xml:space="preserve"> та </w:t>
            </w:r>
            <w:proofErr w:type="spellStart"/>
            <w:r w:rsidRPr="00701D86">
              <w:rPr>
                <w:sz w:val="24"/>
                <w:szCs w:val="24"/>
              </w:rPr>
              <w:t>стосовно</w:t>
            </w:r>
            <w:proofErr w:type="spellEnd"/>
            <w:r w:rsidRPr="00701D86">
              <w:rPr>
                <w:sz w:val="24"/>
                <w:szCs w:val="24"/>
              </w:rPr>
              <w:t xml:space="preserve"> </w:t>
            </w:r>
            <w:proofErr w:type="spellStart"/>
            <w:r w:rsidRPr="00701D86">
              <w:rPr>
                <w:sz w:val="24"/>
                <w:szCs w:val="24"/>
              </w:rPr>
              <w:t>нього</w:t>
            </w:r>
            <w:proofErr w:type="spellEnd"/>
            <w:r w:rsidRPr="00701D86">
              <w:rPr>
                <w:sz w:val="24"/>
                <w:szCs w:val="24"/>
              </w:rPr>
              <w:t xml:space="preserve"> </w:t>
            </w:r>
            <w:proofErr w:type="spellStart"/>
            <w:r w:rsidRPr="00701D86">
              <w:rPr>
                <w:sz w:val="24"/>
                <w:szCs w:val="24"/>
              </w:rPr>
              <w:t>відкрита</w:t>
            </w:r>
            <w:proofErr w:type="spellEnd"/>
            <w:r w:rsidRPr="00701D86">
              <w:rPr>
                <w:sz w:val="24"/>
                <w:szCs w:val="24"/>
              </w:rPr>
              <w:t xml:space="preserve"> </w:t>
            </w:r>
            <w:proofErr w:type="spellStart"/>
            <w:r w:rsidRPr="00701D86">
              <w:rPr>
                <w:sz w:val="24"/>
                <w:szCs w:val="24"/>
              </w:rPr>
              <w:t>ліквідаційна</w:t>
            </w:r>
            <w:proofErr w:type="spellEnd"/>
            <w:r w:rsidRPr="00701D86">
              <w:rPr>
                <w:sz w:val="24"/>
                <w:szCs w:val="24"/>
              </w:rPr>
              <w:t xml:space="preserve"> процедура;</w:t>
            </w:r>
          </w:p>
          <w:p w14:paraId="174CC995" w14:textId="77777777" w:rsidR="0010162B" w:rsidRPr="00701D86" w:rsidRDefault="000422E4" w:rsidP="00026676">
            <w:pPr>
              <w:shd w:val="clear" w:color="auto" w:fill="FFFFFF"/>
              <w:ind w:left="97" w:right="127" w:firstLine="284"/>
              <w:jc w:val="both"/>
              <w:rPr>
                <w:sz w:val="24"/>
                <w:szCs w:val="24"/>
              </w:rPr>
            </w:pPr>
            <w:bookmarkStart w:id="12" w:name="n542"/>
            <w:bookmarkEnd w:id="12"/>
            <w:r w:rsidRPr="00701D86">
              <w:rPr>
                <w:sz w:val="24"/>
                <w:szCs w:val="24"/>
              </w:rPr>
              <w:t xml:space="preserve">9) у </w:t>
            </w:r>
            <w:proofErr w:type="spellStart"/>
            <w:r w:rsidRPr="00701D86">
              <w:rPr>
                <w:sz w:val="24"/>
                <w:szCs w:val="24"/>
              </w:rPr>
              <w:t>Єдиному</w:t>
            </w:r>
            <w:proofErr w:type="spellEnd"/>
            <w:r w:rsidRPr="00701D86">
              <w:rPr>
                <w:sz w:val="24"/>
                <w:szCs w:val="24"/>
              </w:rPr>
              <w:t xml:space="preserve"> державному </w:t>
            </w:r>
            <w:proofErr w:type="spellStart"/>
            <w:r w:rsidRPr="00701D86">
              <w:rPr>
                <w:sz w:val="24"/>
                <w:szCs w:val="24"/>
              </w:rPr>
              <w:t>реєстрі</w:t>
            </w:r>
            <w:proofErr w:type="spellEnd"/>
            <w:r w:rsidRPr="00701D86">
              <w:rPr>
                <w:sz w:val="24"/>
                <w:szCs w:val="24"/>
              </w:rPr>
              <w:t xml:space="preserve"> </w:t>
            </w:r>
            <w:proofErr w:type="spellStart"/>
            <w:r w:rsidRPr="00701D86">
              <w:rPr>
                <w:sz w:val="24"/>
                <w:szCs w:val="24"/>
              </w:rPr>
              <w:t>юридичних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фізичних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 </w:t>
            </w:r>
            <w:proofErr w:type="spellStart"/>
            <w:r w:rsidRPr="00701D86">
              <w:rPr>
                <w:sz w:val="24"/>
                <w:szCs w:val="24"/>
              </w:rPr>
              <w:t>підприємців</w:t>
            </w:r>
            <w:proofErr w:type="spellEnd"/>
            <w:r w:rsidRPr="00701D86">
              <w:rPr>
                <w:sz w:val="24"/>
                <w:szCs w:val="24"/>
              </w:rPr>
              <w:t xml:space="preserve"> та </w:t>
            </w:r>
            <w:proofErr w:type="spellStart"/>
            <w:r w:rsidRPr="00701D86">
              <w:rPr>
                <w:sz w:val="24"/>
                <w:szCs w:val="24"/>
              </w:rPr>
              <w:t>громадських</w:t>
            </w:r>
            <w:proofErr w:type="spellEnd"/>
            <w:r w:rsidRPr="00701D86">
              <w:rPr>
                <w:sz w:val="24"/>
                <w:szCs w:val="24"/>
              </w:rPr>
              <w:t xml:space="preserve"> </w:t>
            </w:r>
            <w:proofErr w:type="spellStart"/>
            <w:r w:rsidRPr="00701D86">
              <w:rPr>
                <w:sz w:val="24"/>
                <w:szCs w:val="24"/>
              </w:rPr>
              <w:t>формувань</w:t>
            </w:r>
            <w:proofErr w:type="spellEnd"/>
            <w:r w:rsidRPr="00701D86">
              <w:rPr>
                <w:sz w:val="24"/>
                <w:szCs w:val="24"/>
              </w:rPr>
              <w:t xml:space="preserve"> </w:t>
            </w:r>
            <w:proofErr w:type="spellStart"/>
            <w:r w:rsidRPr="00701D86">
              <w:rPr>
                <w:sz w:val="24"/>
                <w:szCs w:val="24"/>
              </w:rPr>
              <w:t>відсутня</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w:t>
            </w:r>
            <w:proofErr w:type="spellStart"/>
            <w:r w:rsidRPr="00701D86">
              <w:rPr>
                <w:sz w:val="24"/>
                <w:szCs w:val="24"/>
              </w:rPr>
              <w:t>передбачена</w:t>
            </w:r>
            <w:proofErr w:type="spellEnd"/>
            <w:r w:rsidRPr="00701D86">
              <w:rPr>
                <w:sz w:val="24"/>
                <w:szCs w:val="24"/>
              </w:rPr>
              <w:t> </w:t>
            </w:r>
            <w:hyperlink w:anchor="n174" w:tooltip="Current Document" w:history="1">
              <w:r w:rsidRPr="00701D86">
                <w:rPr>
                  <w:sz w:val="24"/>
                  <w:szCs w:val="24"/>
                  <w:u w:val="single"/>
                </w:rPr>
                <w:t>пунктом 9</w:t>
              </w:r>
            </w:hyperlink>
            <w:r w:rsidRPr="00701D86">
              <w:rPr>
                <w:sz w:val="24"/>
                <w:szCs w:val="24"/>
              </w:rPr>
              <w:t> </w:t>
            </w:r>
            <w:proofErr w:type="spellStart"/>
            <w:r w:rsidRPr="00701D86">
              <w:rPr>
                <w:sz w:val="24"/>
                <w:szCs w:val="24"/>
              </w:rPr>
              <w:t>частини</w:t>
            </w:r>
            <w:proofErr w:type="spellEnd"/>
            <w:r w:rsidRPr="00701D86">
              <w:rPr>
                <w:sz w:val="24"/>
                <w:szCs w:val="24"/>
              </w:rPr>
              <w:t xml:space="preserve"> </w:t>
            </w:r>
            <w:proofErr w:type="spellStart"/>
            <w:r w:rsidRPr="00701D86">
              <w:rPr>
                <w:sz w:val="24"/>
                <w:szCs w:val="24"/>
              </w:rPr>
              <w:t>другої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9 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державну</w:t>
            </w:r>
            <w:proofErr w:type="spellEnd"/>
            <w:r w:rsidRPr="00701D86">
              <w:rPr>
                <w:sz w:val="24"/>
                <w:szCs w:val="24"/>
              </w:rPr>
              <w:t xml:space="preserve"> </w:t>
            </w:r>
            <w:proofErr w:type="spellStart"/>
            <w:r w:rsidRPr="00701D86">
              <w:rPr>
                <w:sz w:val="24"/>
                <w:szCs w:val="24"/>
              </w:rPr>
              <w:t>реєстрацію</w:t>
            </w:r>
            <w:proofErr w:type="spellEnd"/>
            <w:r w:rsidRPr="00701D86">
              <w:rPr>
                <w:sz w:val="24"/>
                <w:szCs w:val="24"/>
              </w:rPr>
              <w:t xml:space="preserve"> </w:t>
            </w:r>
            <w:proofErr w:type="spellStart"/>
            <w:r w:rsidRPr="00701D86">
              <w:rPr>
                <w:sz w:val="24"/>
                <w:szCs w:val="24"/>
              </w:rPr>
              <w:t>юридичних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фізичних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 </w:t>
            </w:r>
            <w:proofErr w:type="spellStart"/>
            <w:r w:rsidRPr="00701D86">
              <w:rPr>
                <w:sz w:val="24"/>
                <w:szCs w:val="24"/>
              </w:rPr>
              <w:t>підприємців</w:t>
            </w:r>
            <w:proofErr w:type="spellEnd"/>
            <w:r w:rsidRPr="00701D86">
              <w:rPr>
                <w:sz w:val="24"/>
                <w:szCs w:val="24"/>
              </w:rPr>
              <w:t xml:space="preserve"> та </w:t>
            </w:r>
            <w:proofErr w:type="spellStart"/>
            <w:r w:rsidRPr="00701D86">
              <w:rPr>
                <w:sz w:val="24"/>
                <w:szCs w:val="24"/>
              </w:rPr>
              <w:t>громадських</w:t>
            </w:r>
            <w:proofErr w:type="spellEnd"/>
            <w:r w:rsidRPr="00701D86">
              <w:rPr>
                <w:sz w:val="24"/>
                <w:szCs w:val="24"/>
              </w:rPr>
              <w:t xml:space="preserve"> </w:t>
            </w:r>
            <w:proofErr w:type="spellStart"/>
            <w:r w:rsidRPr="00701D86">
              <w:rPr>
                <w:sz w:val="24"/>
                <w:szCs w:val="24"/>
              </w:rPr>
              <w:t>формувань</w:t>
            </w:r>
            <w:proofErr w:type="spellEnd"/>
            <w:r w:rsidRPr="00701D86">
              <w:rPr>
                <w:sz w:val="24"/>
                <w:szCs w:val="24"/>
              </w:rPr>
              <w:t>" (</w:t>
            </w:r>
            <w:proofErr w:type="spellStart"/>
            <w:r w:rsidRPr="00701D86">
              <w:rPr>
                <w:sz w:val="24"/>
                <w:szCs w:val="24"/>
              </w:rPr>
              <w:t>крім</w:t>
            </w:r>
            <w:proofErr w:type="spellEnd"/>
            <w:r w:rsidRPr="00701D86">
              <w:rPr>
                <w:sz w:val="24"/>
                <w:szCs w:val="24"/>
              </w:rPr>
              <w:t xml:space="preserve"> </w:t>
            </w:r>
            <w:proofErr w:type="spellStart"/>
            <w:r w:rsidRPr="00701D86">
              <w:rPr>
                <w:sz w:val="24"/>
                <w:szCs w:val="24"/>
              </w:rPr>
              <w:t>нерезидентів</w:t>
            </w:r>
            <w:proofErr w:type="spellEnd"/>
            <w:r w:rsidRPr="00701D86">
              <w:rPr>
                <w:sz w:val="24"/>
                <w:szCs w:val="24"/>
              </w:rPr>
              <w:t>);</w:t>
            </w:r>
          </w:p>
          <w:p w14:paraId="77DE245B" w14:textId="77777777" w:rsidR="0010162B" w:rsidRPr="00701D86" w:rsidRDefault="000422E4" w:rsidP="00026676">
            <w:pPr>
              <w:shd w:val="clear" w:color="auto" w:fill="FFFFFF"/>
              <w:ind w:left="97" w:right="127" w:firstLine="284"/>
              <w:jc w:val="both"/>
              <w:rPr>
                <w:sz w:val="24"/>
                <w:szCs w:val="24"/>
              </w:rPr>
            </w:pPr>
            <w:bookmarkStart w:id="13" w:name="n543"/>
            <w:bookmarkEnd w:id="13"/>
            <w:r w:rsidRPr="00701D86">
              <w:rPr>
                <w:sz w:val="24"/>
                <w:szCs w:val="24"/>
              </w:rPr>
              <w:t xml:space="preserve">10) </w:t>
            </w:r>
            <w:proofErr w:type="spellStart"/>
            <w:r w:rsidRPr="00701D86">
              <w:rPr>
                <w:sz w:val="24"/>
                <w:szCs w:val="24"/>
              </w:rPr>
              <w:t>юридична</w:t>
            </w:r>
            <w:proofErr w:type="spellEnd"/>
            <w:r w:rsidRPr="00701D86">
              <w:rPr>
                <w:sz w:val="24"/>
                <w:szCs w:val="24"/>
              </w:rPr>
              <w:t xml:space="preserve"> особа, яка є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крім</w:t>
            </w:r>
            <w:proofErr w:type="spellEnd"/>
            <w:r w:rsidRPr="00701D86">
              <w:rPr>
                <w:sz w:val="24"/>
                <w:szCs w:val="24"/>
              </w:rPr>
              <w:t xml:space="preserve"> </w:t>
            </w:r>
            <w:proofErr w:type="spellStart"/>
            <w:r w:rsidRPr="00701D86">
              <w:rPr>
                <w:sz w:val="24"/>
                <w:szCs w:val="24"/>
              </w:rPr>
              <w:t>нерезидентів</w:t>
            </w:r>
            <w:proofErr w:type="spellEnd"/>
            <w:r w:rsidRPr="00701D86">
              <w:rPr>
                <w:sz w:val="24"/>
                <w:szCs w:val="24"/>
              </w:rPr>
              <w:t xml:space="preserve">), не </w:t>
            </w:r>
            <w:proofErr w:type="spellStart"/>
            <w:r w:rsidRPr="00701D86">
              <w:rPr>
                <w:sz w:val="24"/>
                <w:szCs w:val="24"/>
              </w:rPr>
              <w:t>має</w:t>
            </w:r>
            <w:proofErr w:type="spellEnd"/>
            <w:r w:rsidRPr="00701D86">
              <w:rPr>
                <w:sz w:val="24"/>
                <w:szCs w:val="24"/>
              </w:rPr>
              <w:t xml:space="preserve"> </w:t>
            </w:r>
            <w:proofErr w:type="spellStart"/>
            <w:r w:rsidRPr="00701D86">
              <w:rPr>
                <w:sz w:val="24"/>
                <w:szCs w:val="24"/>
              </w:rPr>
              <w:t>антикорупційної</w:t>
            </w:r>
            <w:proofErr w:type="spellEnd"/>
            <w:r w:rsidRPr="00701D86">
              <w:rPr>
                <w:sz w:val="24"/>
                <w:szCs w:val="24"/>
              </w:rPr>
              <w:t xml:space="preserve"> </w:t>
            </w:r>
            <w:proofErr w:type="spellStart"/>
            <w:r w:rsidRPr="00701D86">
              <w:rPr>
                <w:sz w:val="24"/>
                <w:szCs w:val="24"/>
              </w:rPr>
              <w:t>програми</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уповноваженого</w:t>
            </w:r>
            <w:proofErr w:type="spellEnd"/>
            <w:r w:rsidRPr="00701D86">
              <w:rPr>
                <w:sz w:val="24"/>
                <w:szCs w:val="24"/>
              </w:rPr>
              <w:t xml:space="preserve"> з </w:t>
            </w:r>
            <w:proofErr w:type="spellStart"/>
            <w:r w:rsidRPr="00701D86">
              <w:rPr>
                <w:sz w:val="24"/>
                <w:szCs w:val="24"/>
              </w:rPr>
              <w:t>реалізації</w:t>
            </w:r>
            <w:proofErr w:type="spellEnd"/>
            <w:r w:rsidRPr="00701D86">
              <w:rPr>
                <w:sz w:val="24"/>
                <w:szCs w:val="24"/>
              </w:rPr>
              <w:t xml:space="preserve"> </w:t>
            </w:r>
            <w:proofErr w:type="spellStart"/>
            <w:r w:rsidRPr="00701D86">
              <w:rPr>
                <w:sz w:val="24"/>
                <w:szCs w:val="24"/>
              </w:rPr>
              <w:t>антикорупційної</w:t>
            </w:r>
            <w:proofErr w:type="spellEnd"/>
            <w:r w:rsidRPr="00701D86">
              <w:rPr>
                <w:sz w:val="24"/>
                <w:szCs w:val="24"/>
              </w:rPr>
              <w:t xml:space="preserve"> </w:t>
            </w:r>
            <w:proofErr w:type="spellStart"/>
            <w:r w:rsidRPr="00701D86">
              <w:rPr>
                <w:sz w:val="24"/>
                <w:szCs w:val="24"/>
              </w:rPr>
              <w:t>програми</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вартість</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товару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послуги</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дорівнює</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перевищує</w:t>
            </w:r>
            <w:proofErr w:type="spellEnd"/>
            <w:r w:rsidRPr="00701D86">
              <w:rPr>
                <w:sz w:val="24"/>
                <w:szCs w:val="24"/>
              </w:rPr>
              <w:t xml:space="preserve"> 20 </w:t>
            </w:r>
            <w:proofErr w:type="spellStart"/>
            <w:r w:rsidRPr="00701D86">
              <w:rPr>
                <w:sz w:val="24"/>
                <w:szCs w:val="24"/>
              </w:rPr>
              <w:t>мільйонів</w:t>
            </w:r>
            <w:proofErr w:type="spellEnd"/>
            <w:r w:rsidRPr="00701D86">
              <w:rPr>
                <w:sz w:val="24"/>
                <w:szCs w:val="24"/>
              </w:rPr>
              <w:t xml:space="preserve"> </w:t>
            </w:r>
            <w:proofErr w:type="spellStart"/>
            <w:r w:rsidRPr="00701D86">
              <w:rPr>
                <w:sz w:val="24"/>
                <w:szCs w:val="24"/>
              </w:rPr>
              <w:t>гривень</w:t>
            </w:r>
            <w:proofErr w:type="spellEnd"/>
            <w:r w:rsidRPr="00701D86">
              <w:rPr>
                <w:sz w:val="24"/>
                <w:szCs w:val="24"/>
              </w:rPr>
              <w:t xml:space="preserve"> (у тому </w:t>
            </w:r>
            <w:proofErr w:type="spellStart"/>
            <w:r w:rsidRPr="00701D86">
              <w:rPr>
                <w:sz w:val="24"/>
                <w:szCs w:val="24"/>
              </w:rPr>
              <w:t>числі</w:t>
            </w:r>
            <w:proofErr w:type="spellEnd"/>
            <w:r w:rsidRPr="00701D86">
              <w:rPr>
                <w:sz w:val="24"/>
                <w:szCs w:val="24"/>
              </w:rPr>
              <w:t xml:space="preserve"> за лотом);</w:t>
            </w:r>
          </w:p>
          <w:p w14:paraId="20259EFD" w14:textId="77777777" w:rsidR="0010162B" w:rsidRPr="00701D86" w:rsidRDefault="000422E4" w:rsidP="00026676">
            <w:pPr>
              <w:shd w:val="clear" w:color="auto" w:fill="FFFFFF"/>
              <w:ind w:left="97" w:right="127" w:firstLine="284"/>
              <w:jc w:val="both"/>
              <w:rPr>
                <w:sz w:val="24"/>
                <w:szCs w:val="24"/>
              </w:rPr>
            </w:pPr>
            <w:bookmarkStart w:id="14" w:name="n544"/>
            <w:bookmarkEnd w:id="14"/>
            <w:r w:rsidRPr="00701D86">
              <w:rPr>
                <w:sz w:val="24"/>
                <w:szCs w:val="24"/>
              </w:rPr>
              <w:t xml:space="preserve">11)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є особою, до </w:t>
            </w:r>
            <w:proofErr w:type="spellStart"/>
            <w:r w:rsidRPr="00701D86">
              <w:rPr>
                <w:sz w:val="24"/>
                <w:szCs w:val="24"/>
              </w:rPr>
              <w:t>якої</w:t>
            </w:r>
            <w:proofErr w:type="spellEnd"/>
            <w:r w:rsidRPr="00701D86">
              <w:rPr>
                <w:sz w:val="24"/>
                <w:szCs w:val="24"/>
              </w:rPr>
              <w:t xml:space="preserve"> </w:t>
            </w:r>
            <w:proofErr w:type="spellStart"/>
            <w:r w:rsidRPr="00701D86">
              <w:rPr>
                <w:sz w:val="24"/>
                <w:szCs w:val="24"/>
              </w:rPr>
              <w:t>застосовано</w:t>
            </w:r>
            <w:proofErr w:type="spellEnd"/>
            <w:r w:rsidRPr="00701D86">
              <w:rPr>
                <w:sz w:val="24"/>
                <w:szCs w:val="24"/>
              </w:rPr>
              <w:t xml:space="preserve"> </w:t>
            </w:r>
            <w:proofErr w:type="spellStart"/>
            <w:r w:rsidRPr="00701D86">
              <w:rPr>
                <w:sz w:val="24"/>
                <w:szCs w:val="24"/>
              </w:rPr>
              <w:t>санкцію</w:t>
            </w:r>
            <w:proofErr w:type="spellEnd"/>
            <w:r w:rsidRPr="00701D86">
              <w:rPr>
                <w:sz w:val="24"/>
                <w:szCs w:val="24"/>
              </w:rPr>
              <w:t xml:space="preserve"> у </w:t>
            </w:r>
            <w:proofErr w:type="spellStart"/>
            <w:r w:rsidRPr="00701D86">
              <w:rPr>
                <w:sz w:val="24"/>
                <w:szCs w:val="24"/>
              </w:rPr>
              <w:t>виді</w:t>
            </w:r>
            <w:proofErr w:type="spellEnd"/>
            <w:r w:rsidRPr="00701D86">
              <w:rPr>
                <w:sz w:val="24"/>
                <w:szCs w:val="24"/>
              </w:rPr>
              <w:t xml:space="preserve"> заборони на </w:t>
            </w:r>
            <w:proofErr w:type="spellStart"/>
            <w:r w:rsidRPr="00701D86">
              <w:rPr>
                <w:sz w:val="24"/>
                <w:szCs w:val="24"/>
              </w:rPr>
              <w:t>здійснення</w:t>
            </w:r>
            <w:proofErr w:type="spellEnd"/>
            <w:r w:rsidRPr="00701D86">
              <w:rPr>
                <w:sz w:val="24"/>
                <w:szCs w:val="24"/>
              </w:rPr>
              <w:t xml:space="preserve"> у </w:t>
            </w:r>
            <w:proofErr w:type="spellStart"/>
            <w:r w:rsidRPr="00701D86">
              <w:rPr>
                <w:sz w:val="24"/>
                <w:szCs w:val="24"/>
              </w:rPr>
              <w:t>неї</w:t>
            </w:r>
            <w:proofErr w:type="spellEnd"/>
            <w:r w:rsidRPr="00701D86">
              <w:rPr>
                <w:sz w:val="24"/>
                <w:szCs w:val="24"/>
              </w:rPr>
              <w:t xml:space="preserve"> </w:t>
            </w:r>
            <w:proofErr w:type="spellStart"/>
            <w:r w:rsidRPr="00701D86">
              <w:rPr>
                <w:sz w:val="24"/>
                <w:szCs w:val="24"/>
              </w:rPr>
              <w:t>публічних</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і </w:t>
            </w:r>
            <w:proofErr w:type="spellStart"/>
            <w:r w:rsidRPr="00701D86">
              <w:rPr>
                <w:sz w:val="24"/>
                <w:szCs w:val="24"/>
              </w:rPr>
              <w:t>послуг</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w:t>
            </w:r>
            <w:hyperlink r:id="rId9" w:tooltip="https://zakon.rada.gov.ua/laws/show/1644-18" w:history="1">
              <w:r w:rsidRPr="00701D86">
                <w:rPr>
                  <w:sz w:val="24"/>
                  <w:szCs w:val="24"/>
                  <w:u w:val="single"/>
                </w:rPr>
                <w:t xml:space="preserve">Законом </w:t>
              </w:r>
              <w:proofErr w:type="spellStart"/>
              <w:r w:rsidRPr="00701D86">
                <w:rPr>
                  <w:sz w:val="24"/>
                  <w:szCs w:val="24"/>
                  <w:u w:val="single"/>
                </w:rPr>
                <w:t>України</w:t>
              </w:r>
              <w:proofErr w:type="spellEnd"/>
            </w:hyperlink>
            <w:r w:rsidRPr="00701D86">
              <w:rPr>
                <w:sz w:val="24"/>
                <w:szCs w:val="24"/>
              </w:rPr>
              <w:t xml:space="preserve"> "Про </w:t>
            </w:r>
            <w:proofErr w:type="spellStart"/>
            <w:r w:rsidRPr="00701D86">
              <w:rPr>
                <w:sz w:val="24"/>
                <w:szCs w:val="24"/>
              </w:rPr>
              <w:t>санкції</w:t>
            </w:r>
            <w:proofErr w:type="spellEnd"/>
            <w:r w:rsidRPr="00701D86">
              <w:rPr>
                <w:sz w:val="24"/>
                <w:szCs w:val="24"/>
              </w:rPr>
              <w:t>";</w:t>
            </w:r>
          </w:p>
          <w:p w14:paraId="5E5100FD" w14:textId="77777777" w:rsidR="0010162B" w:rsidRPr="00701D86" w:rsidRDefault="000422E4" w:rsidP="00026676">
            <w:pPr>
              <w:shd w:val="clear" w:color="auto" w:fill="FFFFFF"/>
              <w:ind w:left="97" w:right="127" w:firstLine="284"/>
              <w:jc w:val="both"/>
              <w:rPr>
                <w:sz w:val="24"/>
                <w:szCs w:val="24"/>
              </w:rPr>
            </w:pPr>
            <w:bookmarkStart w:id="15" w:name="n545"/>
            <w:bookmarkEnd w:id="15"/>
            <w:r w:rsidRPr="00701D86">
              <w:rPr>
                <w:sz w:val="24"/>
                <w:szCs w:val="24"/>
              </w:rPr>
              <w:t xml:space="preserve">12) </w:t>
            </w:r>
            <w:proofErr w:type="spellStart"/>
            <w:r w:rsidRPr="00701D86">
              <w:rPr>
                <w:sz w:val="24"/>
                <w:szCs w:val="24"/>
              </w:rPr>
              <w:t>службова</w:t>
            </w:r>
            <w:proofErr w:type="spellEnd"/>
            <w:r w:rsidRPr="00701D86">
              <w:rPr>
                <w:sz w:val="24"/>
                <w:szCs w:val="24"/>
              </w:rPr>
              <w:t xml:space="preserve"> (</w:t>
            </w:r>
            <w:proofErr w:type="spellStart"/>
            <w:r w:rsidRPr="00701D86">
              <w:rPr>
                <w:sz w:val="24"/>
                <w:szCs w:val="24"/>
              </w:rPr>
              <w:t>посадова</w:t>
            </w:r>
            <w:proofErr w:type="spellEnd"/>
            <w:r w:rsidRPr="00701D86">
              <w:rPr>
                <w:sz w:val="24"/>
                <w:szCs w:val="24"/>
              </w:rPr>
              <w:t xml:space="preserve">) особа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яку </w:t>
            </w:r>
            <w:proofErr w:type="spellStart"/>
            <w:r w:rsidRPr="00701D86">
              <w:rPr>
                <w:sz w:val="24"/>
                <w:szCs w:val="24"/>
              </w:rPr>
              <w:t>уповноважено</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представляти</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інтереси</w:t>
            </w:r>
            <w:proofErr w:type="spellEnd"/>
            <w:r w:rsidRPr="00701D86">
              <w:rPr>
                <w:sz w:val="24"/>
                <w:szCs w:val="24"/>
              </w:rPr>
              <w:t xml:space="preserve"> </w:t>
            </w:r>
            <w:proofErr w:type="spellStart"/>
            <w:r w:rsidRPr="00701D86">
              <w:rPr>
                <w:sz w:val="24"/>
                <w:szCs w:val="24"/>
              </w:rPr>
              <w:t>під</w:t>
            </w:r>
            <w:proofErr w:type="spellEnd"/>
            <w:r w:rsidRPr="00701D86">
              <w:rPr>
                <w:sz w:val="24"/>
                <w:szCs w:val="24"/>
              </w:rPr>
              <w:t xml:space="preserve"> час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фізичну</w:t>
            </w:r>
            <w:proofErr w:type="spellEnd"/>
            <w:r w:rsidRPr="00701D86">
              <w:rPr>
                <w:sz w:val="24"/>
                <w:szCs w:val="24"/>
              </w:rPr>
              <w:t xml:space="preserve"> особу, яка є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було</w:t>
            </w:r>
            <w:proofErr w:type="spellEnd"/>
            <w:r w:rsidRPr="00701D86">
              <w:rPr>
                <w:sz w:val="24"/>
                <w:szCs w:val="24"/>
              </w:rPr>
              <w:t xml:space="preserve"> </w:t>
            </w:r>
            <w:proofErr w:type="spellStart"/>
            <w:r w:rsidRPr="00701D86">
              <w:rPr>
                <w:sz w:val="24"/>
                <w:szCs w:val="24"/>
              </w:rPr>
              <w:t>притягнуто</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законом до </w:t>
            </w:r>
            <w:proofErr w:type="spellStart"/>
            <w:r w:rsidRPr="00701D86">
              <w:rPr>
                <w:sz w:val="24"/>
                <w:szCs w:val="24"/>
              </w:rPr>
              <w:t>відповідальності</w:t>
            </w:r>
            <w:proofErr w:type="spellEnd"/>
            <w:r w:rsidRPr="00701D86">
              <w:rPr>
                <w:sz w:val="24"/>
                <w:szCs w:val="24"/>
              </w:rPr>
              <w:t xml:space="preserve"> за </w:t>
            </w:r>
            <w:proofErr w:type="spellStart"/>
            <w:r w:rsidRPr="00701D86">
              <w:rPr>
                <w:sz w:val="24"/>
                <w:szCs w:val="24"/>
              </w:rPr>
              <w:t>вчинення</w:t>
            </w:r>
            <w:proofErr w:type="spellEnd"/>
            <w:r w:rsidRPr="00701D86">
              <w:rPr>
                <w:sz w:val="24"/>
                <w:szCs w:val="24"/>
              </w:rPr>
              <w:t xml:space="preserve"> </w:t>
            </w:r>
            <w:proofErr w:type="spellStart"/>
            <w:r w:rsidRPr="00701D86">
              <w:rPr>
                <w:sz w:val="24"/>
                <w:szCs w:val="24"/>
              </w:rPr>
              <w:t>правопорушення</w:t>
            </w:r>
            <w:proofErr w:type="spellEnd"/>
            <w:r w:rsidRPr="00701D86">
              <w:rPr>
                <w:sz w:val="24"/>
                <w:szCs w:val="24"/>
              </w:rPr>
              <w:t xml:space="preserve">, </w:t>
            </w:r>
            <w:proofErr w:type="spellStart"/>
            <w:r w:rsidRPr="00701D86">
              <w:rPr>
                <w:sz w:val="24"/>
                <w:szCs w:val="24"/>
              </w:rPr>
              <w:t>пов’язаного</w:t>
            </w:r>
            <w:proofErr w:type="spellEnd"/>
            <w:r w:rsidRPr="00701D86">
              <w:rPr>
                <w:sz w:val="24"/>
                <w:szCs w:val="24"/>
              </w:rPr>
              <w:t xml:space="preserve"> з </w:t>
            </w:r>
            <w:proofErr w:type="spellStart"/>
            <w:r w:rsidRPr="00701D86">
              <w:rPr>
                <w:sz w:val="24"/>
                <w:szCs w:val="24"/>
              </w:rPr>
              <w:t>використанням</w:t>
            </w:r>
            <w:proofErr w:type="spellEnd"/>
            <w:r w:rsidRPr="00701D86">
              <w:rPr>
                <w:sz w:val="24"/>
                <w:szCs w:val="24"/>
              </w:rPr>
              <w:t xml:space="preserve"> </w:t>
            </w:r>
            <w:proofErr w:type="spellStart"/>
            <w:r w:rsidRPr="00701D86">
              <w:rPr>
                <w:sz w:val="24"/>
                <w:szCs w:val="24"/>
              </w:rPr>
              <w:t>дитячої</w:t>
            </w:r>
            <w:proofErr w:type="spellEnd"/>
            <w:r w:rsidRPr="00701D86">
              <w:rPr>
                <w:sz w:val="24"/>
                <w:szCs w:val="24"/>
              </w:rPr>
              <w:t xml:space="preserve"> </w:t>
            </w:r>
            <w:proofErr w:type="spellStart"/>
            <w:r w:rsidRPr="00701D86">
              <w:rPr>
                <w:sz w:val="24"/>
                <w:szCs w:val="24"/>
              </w:rPr>
              <w:t>праці</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будь-</w:t>
            </w:r>
            <w:proofErr w:type="spellStart"/>
            <w:r w:rsidRPr="00701D86">
              <w:rPr>
                <w:sz w:val="24"/>
                <w:szCs w:val="24"/>
              </w:rPr>
              <w:t>якими</w:t>
            </w:r>
            <w:proofErr w:type="spellEnd"/>
            <w:r w:rsidRPr="00701D86">
              <w:rPr>
                <w:sz w:val="24"/>
                <w:szCs w:val="24"/>
              </w:rPr>
              <w:t xml:space="preserve"> формами </w:t>
            </w:r>
            <w:proofErr w:type="spellStart"/>
            <w:r w:rsidRPr="00701D86">
              <w:rPr>
                <w:sz w:val="24"/>
                <w:szCs w:val="24"/>
              </w:rPr>
              <w:t>торгівлі</w:t>
            </w:r>
            <w:proofErr w:type="spellEnd"/>
            <w:r w:rsidRPr="00701D86">
              <w:rPr>
                <w:sz w:val="24"/>
                <w:szCs w:val="24"/>
              </w:rPr>
              <w:t xml:space="preserve"> людьми;</w:t>
            </w:r>
          </w:p>
          <w:p w14:paraId="649FC2C6" w14:textId="77777777" w:rsidR="0010162B" w:rsidRPr="00701D86" w:rsidRDefault="000422E4" w:rsidP="00026676">
            <w:pPr>
              <w:shd w:val="clear" w:color="auto" w:fill="FFFFFF"/>
              <w:ind w:left="97" w:right="127" w:firstLine="284"/>
              <w:jc w:val="both"/>
              <w:rPr>
                <w:sz w:val="24"/>
                <w:szCs w:val="24"/>
              </w:rPr>
            </w:pPr>
            <w:bookmarkStart w:id="16" w:name="n546"/>
            <w:bookmarkEnd w:id="16"/>
            <w:r w:rsidRPr="00701D86">
              <w:rPr>
                <w:sz w:val="24"/>
                <w:szCs w:val="24"/>
              </w:rPr>
              <w:t xml:space="preserve">13)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w:t>
            </w:r>
            <w:proofErr w:type="spellStart"/>
            <w:r w:rsidRPr="00701D86">
              <w:rPr>
                <w:sz w:val="24"/>
                <w:szCs w:val="24"/>
              </w:rPr>
              <w:t>заборгованість</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w:t>
            </w:r>
            <w:proofErr w:type="spellStart"/>
            <w:r w:rsidRPr="00701D86">
              <w:rPr>
                <w:sz w:val="24"/>
                <w:szCs w:val="24"/>
              </w:rPr>
              <w:t>сплати</w:t>
            </w:r>
            <w:proofErr w:type="spellEnd"/>
            <w:r w:rsidRPr="00701D86">
              <w:rPr>
                <w:sz w:val="24"/>
                <w:szCs w:val="24"/>
              </w:rPr>
              <w:t xml:space="preserve"> </w:t>
            </w:r>
            <w:proofErr w:type="spellStart"/>
            <w:r w:rsidRPr="00701D86">
              <w:rPr>
                <w:sz w:val="24"/>
                <w:szCs w:val="24"/>
              </w:rPr>
              <w:t>податків</w:t>
            </w:r>
            <w:proofErr w:type="spellEnd"/>
            <w:r w:rsidRPr="00701D86">
              <w:rPr>
                <w:sz w:val="24"/>
                <w:szCs w:val="24"/>
              </w:rPr>
              <w:t xml:space="preserve"> і </w:t>
            </w:r>
            <w:proofErr w:type="spellStart"/>
            <w:r w:rsidRPr="00701D86">
              <w:rPr>
                <w:sz w:val="24"/>
                <w:szCs w:val="24"/>
              </w:rPr>
              <w:t>зборів</w:t>
            </w:r>
            <w:proofErr w:type="spellEnd"/>
            <w:r w:rsidRPr="00701D86">
              <w:rPr>
                <w:sz w:val="24"/>
                <w:szCs w:val="24"/>
              </w:rPr>
              <w:t xml:space="preserve"> (</w:t>
            </w:r>
            <w:proofErr w:type="spellStart"/>
            <w:r w:rsidRPr="00701D86">
              <w:rPr>
                <w:sz w:val="24"/>
                <w:szCs w:val="24"/>
              </w:rPr>
              <w:t>обов’язкових</w:t>
            </w:r>
            <w:proofErr w:type="spellEnd"/>
            <w:r w:rsidRPr="00701D86">
              <w:rPr>
                <w:sz w:val="24"/>
                <w:szCs w:val="24"/>
              </w:rPr>
              <w:t xml:space="preserve"> </w:t>
            </w:r>
            <w:proofErr w:type="spellStart"/>
            <w:r w:rsidRPr="00701D86">
              <w:rPr>
                <w:sz w:val="24"/>
                <w:szCs w:val="24"/>
              </w:rPr>
              <w:t>платежів</w:t>
            </w:r>
            <w:proofErr w:type="spellEnd"/>
            <w:r w:rsidRPr="00701D86">
              <w:rPr>
                <w:sz w:val="24"/>
                <w:szCs w:val="24"/>
              </w:rPr>
              <w:t xml:space="preserve">), </w:t>
            </w:r>
            <w:proofErr w:type="spellStart"/>
            <w:r w:rsidRPr="00701D86">
              <w:rPr>
                <w:sz w:val="24"/>
                <w:szCs w:val="24"/>
              </w:rPr>
              <w:t>крім</w:t>
            </w:r>
            <w:proofErr w:type="spellEnd"/>
            <w:r w:rsidRPr="00701D86">
              <w:rPr>
                <w:sz w:val="24"/>
                <w:szCs w:val="24"/>
              </w:rPr>
              <w:t xml:space="preserve"> </w:t>
            </w:r>
            <w:proofErr w:type="spellStart"/>
            <w:r w:rsidRPr="00701D86">
              <w:rPr>
                <w:sz w:val="24"/>
                <w:szCs w:val="24"/>
              </w:rPr>
              <w:t>випадку</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такий</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здійснив</w:t>
            </w:r>
            <w:proofErr w:type="spellEnd"/>
            <w:r w:rsidRPr="00701D86">
              <w:rPr>
                <w:sz w:val="24"/>
                <w:szCs w:val="24"/>
              </w:rPr>
              <w:t xml:space="preserve"> заходи </w:t>
            </w:r>
            <w:proofErr w:type="spellStart"/>
            <w:r w:rsidRPr="00701D86">
              <w:rPr>
                <w:sz w:val="24"/>
                <w:szCs w:val="24"/>
              </w:rPr>
              <w:t>щодо</w:t>
            </w:r>
            <w:proofErr w:type="spellEnd"/>
            <w:r w:rsidRPr="00701D86">
              <w:rPr>
                <w:sz w:val="24"/>
                <w:szCs w:val="24"/>
              </w:rPr>
              <w:t xml:space="preserve"> </w:t>
            </w:r>
            <w:proofErr w:type="spellStart"/>
            <w:r w:rsidRPr="00701D86">
              <w:rPr>
                <w:sz w:val="24"/>
                <w:szCs w:val="24"/>
              </w:rPr>
              <w:t>розстрочення</w:t>
            </w:r>
            <w:proofErr w:type="spellEnd"/>
            <w:r w:rsidRPr="00701D86">
              <w:rPr>
                <w:sz w:val="24"/>
                <w:szCs w:val="24"/>
              </w:rPr>
              <w:t xml:space="preserve"> і </w:t>
            </w:r>
            <w:proofErr w:type="spellStart"/>
            <w:r w:rsidRPr="00701D86">
              <w:rPr>
                <w:sz w:val="24"/>
                <w:szCs w:val="24"/>
              </w:rPr>
              <w:t>відстрочення</w:t>
            </w:r>
            <w:proofErr w:type="spellEnd"/>
            <w:r w:rsidRPr="00701D86">
              <w:rPr>
                <w:sz w:val="24"/>
                <w:szCs w:val="24"/>
              </w:rPr>
              <w:t xml:space="preserve"> </w:t>
            </w:r>
            <w:proofErr w:type="spellStart"/>
            <w:r w:rsidRPr="00701D86">
              <w:rPr>
                <w:sz w:val="24"/>
                <w:szCs w:val="24"/>
              </w:rPr>
              <w:t>такої</w:t>
            </w:r>
            <w:proofErr w:type="spellEnd"/>
            <w:r w:rsidRPr="00701D86">
              <w:rPr>
                <w:sz w:val="24"/>
                <w:szCs w:val="24"/>
              </w:rPr>
              <w:t xml:space="preserve"> </w:t>
            </w:r>
            <w:proofErr w:type="spellStart"/>
            <w:r w:rsidRPr="00701D86">
              <w:rPr>
                <w:sz w:val="24"/>
                <w:szCs w:val="24"/>
              </w:rPr>
              <w:t>заборгованості</w:t>
            </w:r>
            <w:proofErr w:type="spellEnd"/>
            <w:r w:rsidRPr="00701D86">
              <w:rPr>
                <w:sz w:val="24"/>
                <w:szCs w:val="24"/>
              </w:rPr>
              <w:t xml:space="preserve"> у порядку та на </w:t>
            </w:r>
            <w:proofErr w:type="spellStart"/>
            <w:r w:rsidRPr="00701D86">
              <w:rPr>
                <w:sz w:val="24"/>
                <w:szCs w:val="24"/>
              </w:rPr>
              <w:t>умовах</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w:t>
            </w:r>
            <w:proofErr w:type="spellStart"/>
            <w:r w:rsidRPr="00701D86">
              <w:rPr>
                <w:sz w:val="24"/>
                <w:szCs w:val="24"/>
              </w:rPr>
              <w:t>законодавством</w:t>
            </w:r>
            <w:proofErr w:type="spellEnd"/>
            <w:r w:rsidRPr="00701D86">
              <w:rPr>
                <w:sz w:val="24"/>
                <w:szCs w:val="24"/>
              </w:rPr>
              <w:t xml:space="preserve"> </w:t>
            </w:r>
            <w:proofErr w:type="spellStart"/>
            <w:r w:rsidRPr="00701D86">
              <w:rPr>
                <w:sz w:val="24"/>
                <w:szCs w:val="24"/>
              </w:rPr>
              <w:t>країни</w:t>
            </w:r>
            <w:proofErr w:type="spellEnd"/>
            <w:r w:rsidRPr="00701D86">
              <w:rPr>
                <w:sz w:val="24"/>
                <w:szCs w:val="24"/>
              </w:rPr>
              <w:t xml:space="preserve"> </w:t>
            </w:r>
            <w:proofErr w:type="spellStart"/>
            <w:r w:rsidRPr="00701D86">
              <w:rPr>
                <w:sz w:val="24"/>
                <w:szCs w:val="24"/>
              </w:rPr>
              <w:t>реєстрації</w:t>
            </w:r>
            <w:proofErr w:type="spellEnd"/>
            <w:r w:rsidRPr="00701D86">
              <w:rPr>
                <w:sz w:val="24"/>
                <w:szCs w:val="24"/>
              </w:rPr>
              <w:t xml:space="preserve"> такого </w:t>
            </w:r>
            <w:proofErr w:type="spellStart"/>
            <w:r w:rsidRPr="00701D86">
              <w:rPr>
                <w:sz w:val="24"/>
                <w:szCs w:val="24"/>
              </w:rPr>
              <w:t>учасника</w:t>
            </w:r>
            <w:proofErr w:type="spellEnd"/>
            <w:r w:rsidRPr="00701D86">
              <w:rPr>
                <w:sz w:val="24"/>
                <w:szCs w:val="24"/>
              </w:rPr>
              <w:t>.</w:t>
            </w:r>
          </w:p>
          <w:p w14:paraId="6000101A" w14:textId="77777777" w:rsidR="0010162B" w:rsidRPr="00701D86" w:rsidRDefault="000422E4" w:rsidP="00026676">
            <w:pPr>
              <w:shd w:val="clear" w:color="auto" w:fill="FFFFFF"/>
              <w:ind w:left="97" w:right="127" w:firstLine="284"/>
              <w:jc w:val="both"/>
              <w:rPr>
                <w:sz w:val="24"/>
                <w:szCs w:val="24"/>
              </w:rPr>
            </w:pPr>
            <w:bookmarkStart w:id="17" w:name="n547"/>
            <w:bookmarkEnd w:id="17"/>
            <w:r w:rsidRPr="00701D86">
              <w:rPr>
                <w:sz w:val="24"/>
                <w:szCs w:val="24"/>
              </w:rPr>
              <w:lastRenderedPageBreak/>
              <w:t>14)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прийняти</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про </w:t>
            </w:r>
            <w:proofErr w:type="spellStart"/>
            <w:r w:rsidRPr="00701D86">
              <w:rPr>
                <w:sz w:val="24"/>
                <w:szCs w:val="24"/>
              </w:rPr>
              <w:t>відмову</w:t>
            </w:r>
            <w:proofErr w:type="spellEnd"/>
            <w:r w:rsidRPr="00701D86">
              <w:rPr>
                <w:sz w:val="24"/>
                <w:szCs w:val="24"/>
              </w:rPr>
              <w:t xml:space="preserve"> </w:t>
            </w:r>
            <w:proofErr w:type="spellStart"/>
            <w:r w:rsidRPr="00701D86">
              <w:rPr>
                <w:sz w:val="24"/>
                <w:szCs w:val="24"/>
              </w:rPr>
              <w:t>учаснику</w:t>
            </w:r>
            <w:proofErr w:type="spellEnd"/>
            <w:r w:rsidRPr="00701D86">
              <w:rPr>
                <w:sz w:val="24"/>
                <w:szCs w:val="24"/>
              </w:rPr>
              <w:t xml:space="preserve"> в </w:t>
            </w:r>
            <w:proofErr w:type="spellStart"/>
            <w:r w:rsidRPr="00701D86">
              <w:rPr>
                <w:sz w:val="24"/>
                <w:szCs w:val="24"/>
              </w:rPr>
              <w:t>участі</w:t>
            </w:r>
            <w:proofErr w:type="spellEnd"/>
            <w:r w:rsidRPr="00701D86">
              <w:rPr>
                <w:sz w:val="24"/>
                <w:szCs w:val="24"/>
              </w:rPr>
              <w:t xml:space="preserve"> у </w:t>
            </w:r>
            <w:proofErr w:type="spellStart"/>
            <w:r w:rsidRPr="00701D86">
              <w:rPr>
                <w:sz w:val="24"/>
                <w:szCs w:val="24"/>
              </w:rPr>
              <w:t>процедурі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та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відхилити</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в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не </w:t>
            </w:r>
            <w:proofErr w:type="spellStart"/>
            <w:r w:rsidRPr="00701D86">
              <w:rPr>
                <w:sz w:val="24"/>
                <w:szCs w:val="24"/>
              </w:rPr>
              <w:t>виконав</w:t>
            </w:r>
            <w:proofErr w:type="spellEnd"/>
            <w:r w:rsidRPr="00701D86">
              <w:rPr>
                <w:sz w:val="24"/>
                <w:szCs w:val="24"/>
              </w:rPr>
              <w:t xml:space="preserve"> </w:t>
            </w:r>
            <w:proofErr w:type="spellStart"/>
            <w:r w:rsidRPr="00701D86">
              <w:rPr>
                <w:sz w:val="24"/>
                <w:szCs w:val="24"/>
              </w:rPr>
              <w:t>свої</w:t>
            </w:r>
            <w:proofErr w:type="spellEnd"/>
            <w:r w:rsidRPr="00701D86">
              <w:rPr>
                <w:sz w:val="24"/>
                <w:szCs w:val="24"/>
              </w:rPr>
              <w:t xml:space="preserve"> </w:t>
            </w:r>
            <w:proofErr w:type="spellStart"/>
            <w:r w:rsidRPr="00701D86">
              <w:rPr>
                <w:sz w:val="24"/>
                <w:szCs w:val="24"/>
              </w:rPr>
              <w:t>зобов’язання</w:t>
            </w:r>
            <w:proofErr w:type="spellEnd"/>
            <w:r w:rsidRPr="00701D86">
              <w:rPr>
                <w:sz w:val="24"/>
                <w:szCs w:val="24"/>
              </w:rPr>
              <w:t xml:space="preserve"> за </w:t>
            </w:r>
            <w:proofErr w:type="spellStart"/>
            <w:r w:rsidRPr="00701D86">
              <w:rPr>
                <w:sz w:val="24"/>
                <w:szCs w:val="24"/>
              </w:rPr>
              <w:t>раніше</w:t>
            </w:r>
            <w:proofErr w:type="spellEnd"/>
            <w:r w:rsidRPr="00701D86">
              <w:rPr>
                <w:sz w:val="24"/>
                <w:szCs w:val="24"/>
              </w:rPr>
              <w:t xml:space="preserve"> </w:t>
            </w:r>
            <w:proofErr w:type="spellStart"/>
            <w:r w:rsidRPr="00701D86">
              <w:rPr>
                <w:sz w:val="24"/>
                <w:szCs w:val="24"/>
              </w:rPr>
              <w:t>укладеним</w:t>
            </w:r>
            <w:proofErr w:type="spellEnd"/>
            <w:r w:rsidRPr="00701D86">
              <w:rPr>
                <w:sz w:val="24"/>
                <w:szCs w:val="24"/>
              </w:rPr>
              <w:t xml:space="preserve"> договором про </w:t>
            </w:r>
            <w:proofErr w:type="spellStart"/>
            <w:r w:rsidRPr="00701D86">
              <w:rPr>
                <w:sz w:val="24"/>
                <w:szCs w:val="24"/>
              </w:rPr>
              <w:t>закупівлю</w:t>
            </w:r>
            <w:proofErr w:type="spellEnd"/>
            <w:r w:rsidRPr="00701D86">
              <w:rPr>
                <w:sz w:val="24"/>
                <w:szCs w:val="24"/>
              </w:rPr>
              <w:t xml:space="preserve"> з </w:t>
            </w:r>
            <w:proofErr w:type="spellStart"/>
            <w:r w:rsidRPr="00701D86">
              <w:rPr>
                <w:sz w:val="24"/>
                <w:szCs w:val="24"/>
              </w:rPr>
              <w:t>цим</w:t>
            </w:r>
            <w:proofErr w:type="spellEnd"/>
            <w:r w:rsidRPr="00701D86">
              <w:rPr>
                <w:sz w:val="24"/>
                <w:szCs w:val="24"/>
              </w:rPr>
              <w:t xml:space="preserve"> самим </w:t>
            </w:r>
            <w:proofErr w:type="spellStart"/>
            <w:r w:rsidRPr="00701D86">
              <w:rPr>
                <w:sz w:val="24"/>
                <w:szCs w:val="24"/>
              </w:rPr>
              <w:t>замовником</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призвело</w:t>
            </w:r>
            <w:proofErr w:type="spellEnd"/>
            <w:r w:rsidRPr="00701D86">
              <w:rPr>
                <w:sz w:val="24"/>
                <w:szCs w:val="24"/>
              </w:rPr>
              <w:t xml:space="preserve"> до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дострокового</w:t>
            </w:r>
            <w:proofErr w:type="spellEnd"/>
            <w:r w:rsidRPr="00701D86">
              <w:rPr>
                <w:sz w:val="24"/>
                <w:szCs w:val="24"/>
              </w:rPr>
              <w:t xml:space="preserve"> </w:t>
            </w:r>
            <w:proofErr w:type="spellStart"/>
            <w:r w:rsidRPr="00701D86">
              <w:rPr>
                <w:sz w:val="24"/>
                <w:szCs w:val="24"/>
              </w:rPr>
              <w:t>розірвання</w:t>
            </w:r>
            <w:proofErr w:type="spellEnd"/>
            <w:r w:rsidRPr="00701D86">
              <w:rPr>
                <w:sz w:val="24"/>
                <w:szCs w:val="24"/>
              </w:rPr>
              <w:t xml:space="preserve">, і </w:t>
            </w:r>
            <w:proofErr w:type="spellStart"/>
            <w:r w:rsidRPr="00701D86">
              <w:rPr>
                <w:sz w:val="24"/>
                <w:szCs w:val="24"/>
              </w:rPr>
              <w:t>було</w:t>
            </w:r>
            <w:proofErr w:type="spellEnd"/>
            <w:r w:rsidRPr="00701D86">
              <w:rPr>
                <w:sz w:val="24"/>
                <w:szCs w:val="24"/>
              </w:rPr>
              <w:t xml:space="preserve"> </w:t>
            </w:r>
            <w:proofErr w:type="spellStart"/>
            <w:r w:rsidRPr="00701D86">
              <w:rPr>
                <w:sz w:val="24"/>
                <w:szCs w:val="24"/>
              </w:rPr>
              <w:t>застосовано</w:t>
            </w:r>
            <w:proofErr w:type="spellEnd"/>
            <w:r w:rsidRPr="00701D86">
              <w:rPr>
                <w:sz w:val="24"/>
                <w:szCs w:val="24"/>
              </w:rPr>
              <w:t xml:space="preserve"> </w:t>
            </w:r>
            <w:proofErr w:type="spellStart"/>
            <w:r w:rsidRPr="00701D86">
              <w:rPr>
                <w:sz w:val="24"/>
                <w:szCs w:val="24"/>
              </w:rPr>
              <w:t>санкції</w:t>
            </w:r>
            <w:proofErr w:type="spellEnd"/>
            <w:r w:rsidRPr="00701D86">
              <w:rPr>
                <w:sz w:val="24"/>
                <w:szCs w:val="24"/>
              </w:rPr>
              <w:t xml:space="preserve"> у </w:t>
            </w:r>
            <w:proofErr w:type="spellStart"/>
            <w:r w:rsidRPr="00701D86">
              <w:rPr>
                <w:sz w:val="24"/>
                <w:szCs w:val="24"/>
              </w:rPr>
              <w:t>вигляді</w:t>
            </w:r>
            <w:proofErr w:type="spellEnd"/>
            <w:r w:rsidRPr="00701D86">
              <w:rPr>
                <w:sz w:val="24"/>
                <w:szCs w:val="24"/>
              </w:rPr>
              <w:t xml:space="preserve"> </w:t>
            </w:r>
            <w:proofErr w:type="spellStart"/>
            <w:r w:rsidRPr="00701D86">
              <w:rPr>
                <w:sz w:val="24"/>
                <w:szCs w:val="24"/>
              </w:rPr>
              <w:t>штрафів</w:t>
            </w:r>
            <w:proofErr w:type="spellEnd"/>
            <w:r w:rsidRPr="00701D86">
              <w:rPr>
                <w:sz w:val="24"/>
                <w:szCs w:val="24"/>
              </w:rPr>
              <w:t xml:space="preserve"> та/</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відшкодування</w:t>
            </w:r>
            <w:proofErr w:type="spellEnd"/>
            <w:r w:rsidRPr="00701D86">
              <w:rPr>
                <w:sz w:val="24"/>
                <w:szCs w:val="24"/>
              </w:rPr>
              <w:t xml:space="preserve"> </w:t>
            </w:r>
            <w:proofErr w:type="spellStart"/>
            <w:r w:rsidRPr="00701D86">
              <w:rPr>
                <w:sz w:val="24"/>
                <w:szCs w:val="24"/>
              </w:rPr>
              <w:t>збитків</w:t>
            </w:r>
            <w:proofErr w:type="spellEnd"/>
            <w:r w:rsidRPr="00701D86">
              <w:rPr>
                <w:sz w:val="24"/>
                <w:szCs w:val="24"/>
              </w:rPr>
              <w:t xml:space="preserve"> - </w:t>
            </w:r>
            <w:proofErr w:type="spellStart"/>
            <w:r w:rsidRPr="00701D86">
              <w:rPr>
                <w:sz w:val="24"/>
                <w:szCs w:val="24"/>
              </w:rPr>
              <w:t>протягом</w:t>
            </w:r>
            <w:proofErr w:type="spellEnd"/>
            <w:r w:rsidRPr="00701D86">
              <w:rPr>
                <w:sz w:val="24"/>
                <w:szCs w:val="24"/>
              </w:rPr>
              <w:t xml:space="preserve"> </w:t>
            </w:r>
            <w:proofErr w:type="spellStart"/>
            <w:r w:rsidRPr="00701D86">
              <w:rPr>
                <w:sz w:val="24"/>
                <w:szCs w:val="24"/>
              </w:rPr>
              <w:t>трьох</w:t>
            </w:r>
            <w:proofErr w:type="spellEnd"/>
            <w:r w:rsidRPr="00701D86">
              <w:rPr>
                <w:sz w:val="24"/>
                <w:szCs w:val="24"/>
              </w:rPr>
              <w:t xml:space="preserve"> </w:t>
            </w:r>
            <w:proofErr w:type="spellStart"/>
            <w:r w:rsidRPr="00701D86">
              <w:rPr>
                <w:sz w:val="24"/>
                <w:szCs w:val="24"/>
              </w:rPr>
              <w:t>років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дострокового</w:t>
            </w:r>
            <w:proofErr w:type="spellEnd"/>
            <w:r w:rsidRPr="00701D86">
              <w:rPr>
                <w:sz w:val="24"/>
                <w:szCs w:val="24"/>
              </w:rPr>
              <w:t xml:space="preserve"> </w:t>
            </w:r>
            <w:proofErr w:type="spellStart"/>
            <w:r w:rsidRPr="00701D86">
              <w:rPr>
                <w:sz w:val="24"/>
                <w:szCs w:val="24"/>
              </w:rPr>
              <w:t>розірвання</w:t>
            </w:r>
            <w:proofErr w:type="spellEnd"/>
            <w:r w:rsidRPr="00701D86">
              <w:rPr>
                <w:sz w:val="24"/>
                <w:szCs w:val="24"/>
              </w:rPr>
              <w:t xml:space="preserve"> такого договору.</w:t>
            </w:r>
          </w:p>
          <w:p w14:paraId="7D769E0B" w14:textId="77777777" w:rsidR="0010162B" w:rsidRPr="00701D86" w:rsidRDefault="000422E4" w:rsidP="00026676">
            <w:pPr>
              <w:shd w:val="clear" w:color="auto" w:fill="FFFFFF"/>
              <w:ind w:left="97" w:right="127" w:firstLine="284"/>
              <w:jc w:val="both"/>
              <w:rPr>
                <w:i/>
                <w:sz w:val="24"/>
                <w:szCs w:val="24"/>
              </w:rPr>
            </w:pPr>
            <w:r w:rsidRPr="00701D86">
              <w:rPr>
                <w:i/>
                <w:sz w:val="24"/>
                <w:szCs w:val="24"/>
              </w:rPr>
              <w:t>*</w:t>
            </w:r>
            <w:proofErr w:type="spellStart"/>
            <w:r w:rsidRPr="00701D86">
              <w:rPr>
                <w:i/>
                <w:sz w:val="24"/>
                <w:szCs w:val="24"/>
              </w:rPr>
              <w:t>Учасник</w:t>
            </w:r>
            <w:proofErr w:type="spellEnd"/>
            <w:r w:rsidRPr="00701D86">
              <w:rPr>
                <w:i/>
                <w:sz w:val="24"/>
                <w:szCs w:val="24"/>
              </w:rPr>
              <w:t xml:space="preserve"> </w:t>
            </w:r>
            <w:proofErr w:type="spellStart"/>
            <w:r w:rsidRPr="00701D86">
              <w:rPr>
                <w:i/>
                <w:sz w:val="24"/>
                <w:szCs w:val="24"/>
              </w:rPr>
              <w:t>процедури</w:t>
            </w:r>
            <w:proofErr w:type="spellEnd"/>
            <w:r w:rsidRPr="00701D86">
              <w:rPr>
                <w:i/>
                <w:sz w:val="24"/>
                <w:szCs w:val="24"/>
              </w:rPr>
              <w:t xml:space="preserve"> </w:t>
            </w:r>
            <w:proofErr w:type="spellStart"/>
            <w:r w:rsidRPr="00701D86">
              <w:rPr>
                <w:i/>
                <w:sz w:val="24"/>
                <w:szCs w:val="24"/>
              </w:rPr>
              <w:t>закупівлі</w:t>
            </w:r>
            <w:proofErr w:type="spellEnd"/>
            <w:r w:rsidRPr="00701D86">
              <w:rPr>
                <w:i/>
                <w:sz w:val="24"/>
                <w:szCs w:val="24"/>
              </w:rPr>
              <w:t xml:space="preserve">, </w:t>
            </w:r>
            <w:proofErr w:type="spellStart"/>
            <w:r w:rsidRPr="00701D86">
              <w:rPr>
                <w:i/>
                <w:sz w:val="24"/>
                <w:szCs w:val="24"/>
              </w:rPr>
              <w:t>що</w:t>
            </w:r>
            <w:proofErr w:type="spellEnd"/>
            <w:r w:rsidRPr="00701D86">
              <w:rPr>
                <w:i/>
                <w:sz w:val="24"/>
                <w:szCs w:val="24"/>
              </w:rPr>
              <w:t xml:space="preserve"> </w:t>
            </w:r>
            <w:proofErr w:type="spellStart"/>
            <w:r w:rsidRPr="00701D86">
              <w:rPr>
                <w:i/>
                <w:sz w:val="24"/>
                <w:szCs w:val="24"/>
              </w:rPr>
              <w:t>перебуває</w:t>
            </w:r>
            <w:proofErr w:type="spellEnd"/>
            <w:r w:rsidRPr="00701D86">
              <w:rPr>
                <w:i/>
                <w:sz w:val="24"/>
                <w:szCs w:val="24"/>
              </w:rPr>
              <w:t xml:space="preserve"> в </w:t>
            </w:r>
            <w:proofErr w:type="spellStart"/>
            <w:r w:rsidRPr="00701D86">
              <w:rPr>
                <w:i/>
                <w:sz w:val="24"/>
                <w:szCs w:val="24"/>
              </w:rPr>
              <w:t>обставинах</w:t>
            </w:r>
            <w:proofErr w:type="spellEnd"/>
            <w:r w:rsidRPr="00701D86">
              <w:rPr>
                <w:i/>
                <w:sz w:val="24"/>
                <w:szCs w:val="24"/>
              </w:rPr>
              <w:t xml:space="preserve">, </w:t>
            </w:r>
            <w:proofErr w:type="spellStart"/>
            <w:r w:rsidRPr="00701D86">
              <w:rPr>
                <w:i/>
                <w:sz w:val="24"/>
                <w:szCs w:val="24"/>
              </w:rPr>
              <w:t>зазначених</w:t>
            </w:r>
            <w:proofErr w:type="spellEnd"/>
            <w:r w:rsidRPr="00701D86">
              <w:rPr>
                <w:i/>
                <w:sz w:val="24"/>
                <w:szCs w:val="24"/>
              </w:rPr>
              <w:t xml:space="preserve"> у </w:t>
            </w:r>
            <w:proofErr w:type="spellStart"/>
            <w:r w:rsidRPr="00701D86">
              <w:rPr>
                <w:i/>
                <w:sz w:val="24"/>
                <w:szCs w:val="24"/>
              </w:rPr>
              <w:t>частині</w:t>
            </w:r>
            <w:proofErr w:type="spellEnd"/>
            <w:r w:rsidRPr="00701D86">
              <w:rPr>
                <w:i/>
                <w:sz w:val="24"/>
                <w:szCs w:val="24"/>
              </w:rPr>
              <w:t xml:space="preserve"> </w:t>
            </w:r>
            <w:proofErr w:type="spellStart"/>
            <w:r w:rsidRPr="00701D86">
              <w:rPr>
                <w:i/>
                <w:sz w:val="24"/>
                <w:szCs w:val="24"/>
              </w:rPr>
              <w:t>другій</w:t>
            </w:r>
            <w:proofErr w:type="spellEnd"/>
            <w:r w:rsidRPr="00701D86">
              <w:rPr>
                <w:i/>
                <w:sz w:val="24"/>
                <w:szCs w:val="24"/>
              </w:rPr>
              <w:t xml:space="preserve"> </w:t>
            </w:r>
            <w:proofErr w:type="spellStart"/>
            <w:r w:rsidRPr="00701D86">
              <w:rPr>
                <w:i/>
                <w:sz w:val="24"/>
                <w:szCs w:val="24"/>
              </w:rPr>
              <w:t>цієї</w:t>
            </w:r>
            <w:proofErr w:type="spellEnd"/>
            <w:r w:rsidRPr="00701D86">
              <w:rPr>
                <w:i/>
                <w:sz w:val="24"/>
                <w:szCs w:val="24"/>
              </w:rPr>
              <w:t xml:space="preserve"> </w:t>
            </w:r>
            <w:proofErr w:type="spellStart"/>
            <w:r w:rsidRPr="00701D86">
              <w:rPr>
                <w:i/>
                <w:sz w:val="24"/>
                <w:szCs w:val="24"/>
              </w:rPr>
              <w:t>статті</w:t>
            </w:r>
            <w:proofErr w:type="spellEnd"/>
            <w:r w:rsidRPr="00701D86">
              <w:rPr>
                <w:i/>
                <w:sz w:val="24"/>
                <w:szCs w:val="24"/>
              </w:rPr>
              <w:t xml:space="preserve">, </w:t>
            </w:r>
            <w:proofErr w:type="spellStart"/>
            <w:r w:rsidRPr="00701D86">
              <w:rPr>
                <w:i/>
                <w:sz w:val="24"/>
                <w:szCs w:val="24"/>
              </w:rPr>
              <w:t>може</w:t>
            </w:r>
            <w:proofErr w:type="spellEnd"/>
            <w:r w:rsidRPr="00701D86">
              <w:rPr>
                <w:i/>
                <w:sz w:val="24"/>
                <w:szCs w:val="24"/>
              </w:rPr>
              <w:t xml:space="preserve"> </w:t>
            </w:r>
            <w:proofErr w:type="spellStart"/>
            <w:r w:rsidRPr="00701D86">
              <w:rPr>
                <w:i/>
                <w:sz w:val="24"/>
                <w:szCs w:val="24"/>
              </w:rPr>
              <w:t>надати</w:t>
            </w:r>
            <w:proofErr w:type="spellEnd"/>
            <w:r w:rsidRPr="00701D86">
              <w:rPr>
                <w:i/>
                <w:sz w:val="24"/>
                <w:szCs w:val="24"/>
              </w:rPr>
              <w:t xml:space="preserve"> </w:t>
            </w:r>
            <w:proofErr w:type="spellStart"/>
            <w:r w:rsidRPr="00701D86">
              <w:rPr>
                <w:i/>
                <w:sz w:val="24"/>
                <w:szCs w:val="24"/>
              </w:rPr>
              <w:t>підтвердження</w:t>
            </w:r>
            <w:proofErr w:type="spellEnd"/>
            <w:r w:rsidRPr="00701D86">
              <w:rPr>
                <w:i/>
                <w:sz w:val="24"/>
                <w:szCs w:val="24"/>
              </w:rPr>
              <w:t xml:space="preserve"> </w:t>
            </w:r>
            <w:proofErr w:type="spellStart"/>
            <w:r w:rsidRPr="00701D86">
              <w:rPr>
                <w:i/>
                <w:sz w:val="24"/>
                <w:szCs w:val="24"/>
              </w:rPr>
              <w:t>вжиття</w:t>
            </w:r>
            <w:proofErr w:type="spellEnd"/>
            <w:r w:rsidRPr="00701D86">
              <w:rPr>
                <w:i/>
                <w:sz w:val="24"/>
                <w:szCs w:val="24"/>
              </w:rPr>
              <w:t xml:space="preserve"> </w:t>
            </w:r>
            <w:proofErr w:type="spellStart"/>
            <w:r w:rsidRPr="00701D86">
              <w:rPr>
                <w:i/>
                <w:sz w:val="24"/>
                <w:szCs w:val="24"/>
              </w:rPr>
              <w:t>заходів</w:t>
            </w:r>
            <w:proofErr w:type="spellEnd"/>
            <w:r w:rsidRPr="00701D86">
              <w:rPr>
                <w:i/>
                <w:sz w:val="24"/>
                <w:szCs w:val="24"/>
              </w:rPr>
              <w:t xml:space="preserve"> для </w:t>
            </w:r>
            <w:proofErr w:type="spellStart"/>
            <w:r w:rsidRPr="00701D86">
              <w:rPr>
                <w:i/>
                <w:sz w:val="24"/>
                <w:szCs w:val="24"/>
              </w:rPr>
              <w:t>доведення</w:t>
            </w:r>
            <w:proofErr w:type="spellEnd"/>
            <w:r w:rsidRPr="00701D86">
              <w:rPr>
                <w:i/>
                <w:sz w:val="24"/>
                <w:szCs w:val="24"/>
              </w:rPr>
              <w:t xml:space="preserve"> </w:t>
            </w:r>
            <w:proofErr w:type="spellStart"/>
            <w:r w:rsidRPr="00701D86">
              <w:rPr>
                <w:i/>
                <w:sz w:val="24"/>
                <w:szCs w:val="24"/>
              </w:rPr>
              <w:t>своєї</w:t>
            </w:r>
            <w:proofErr w:type="spellEnd"/>
            <w:r w:rsidRPr="00701D86">
              <w:rPr>
                <w:i/>
                <w:sz w:val="24"/>
                <w:szCs w:val="24"/>
              </w:rPr>
              <w:t xml:space="preserve"> </w:t>
            </w:r>
            <w:proofErr w:type="spellStart"/>
            <w:r w:rsidRPr="00701D86">
              <w:rPr>
                <w:i/>
                <w:sz w:val="24"/>
                <w:szCs w:val="24"/>
              </w:rPr>
              <w:t>надійності</w:t>
            </w:r>
            <w:proofErr w:type="spellEnd"/>
            <w:r w:rsidRPr="00701D86">
              <w:rPr>
                <w:i/>
                <w:sz w:val="24"/>
                <w:szCs w:val="24"/>
              </w:rPr>
              <w:t xml:space="preserve">, </w:t>
            </w:r>
            <w:proofErr w:type="spellStart"/>
            <w:r w:rsidRPr="00701D86">
              <w:rPr>
                <w:i/>
                <w:sz w:val="24"/>
                <w:szCs w:val="24"/>
              </w:rPr>
              <w:t>незважаючи</w:t>
            </w:r>
            <w:proofErr w:type="spellEnd"/>
            <w:r w:rsidRPr="00701D86">
              <w:rPr>
                <w:i/>
                <w:sz w:val="24"/>
                <w:szCs w:val="24"/>
              </w:rPr>
              <w:t xml:space="preserve"> на </w:t>
            </w:r>
            <w:proofErr w:type="spellStart"/>
            <w:r w:rsidRPr="00701D86">
              <w:rPr>
                <w:i/>
                <w:sz w:val="24"/>
                <w:szCs w:val="24"/>
              </w:rPr>
              <w:t>наявність</w:t>
            </w:r>
            <w:proofErr w:type="spellEnd"/>
            <w:r w:rsidRPr="00701D86">
              <w:rPr>
                <w:i/>
                <w:sz w:val="24"/>
                <w:szCs w:val="24"/>
              </w:rPr>
              <w:t xml:space="preserve"> </w:t>
            </w:r>
            <w:proofErr w:type="spellStart"/>
            <w:r w:rsidRPr="00701D86">
              <w:rPr>
                <w:i/>
                <w:sz w:val="24"/>
                <w:szCs w:val="24"/>
              </w:rPr>
              <w:t>відповідної</w:t>
            </w:r>
            <w:proofErr w:type="spellEnd"/>
            <w:r w:rsidRPr="00701D86">
              <w:rPr>
                <w:i/>
                <w:sz w:val="24"/>
                <w:szCs w:val="24"/>
              </w:rPr>
              <w:t xml:space="preserve"> </w:t>
            </w:r>
            <w:proofErr w:type="spellStart"/>
            <w:r w:rsidRPr="00701D86">
              <w:rPr>
                <w:i/>
                <w:sz w:val="24"/>
                <w:szCs w:val="24"/>
              </w:rPr>
              <w:t>підстави</w:t>
            </w:r>
            <w:proofErr w:type="spellEnd"/>
            <w:r w:rsidRPr="00701D86">
              <w:rPr>
                <w:i/>
                <w:sz w:val="24"/>
                <w:szCs w:val="24"/>
              </w:rPr>
              <w:t xml:space="preserve"> для </w:t>
            </w:r>
            <w:proofErr w:type="spellStart"/>
            <w:r w:rsidRPr="00701D86">
              <w:rPr>
                <w:i/>
                <w:sz w:val="24"/>
                <w:szCs w:val="24"/>
              </w:rPr>
              <w:t>відмови</w:t>
            </w:r>
            <w:proofErr w:type="spellEnd"/>
            <w:r w:rsidRPr="00701D86">
              <w:rPr>
                <w:i/>
                <w:sz w:val="24"/>
                <w:szCs w:val="24"/>
              </w:rPr>
              <w:t xml:space="preserve"> в </w:t>
            </w:r>
            <w:proofErr w:type="spellStart"/>
            <w:r w:rsidRPr="00701D86">
              <w:rPr>
                <w:i/>
                <w:sz w:val="24"/>
                <w:szCs w:val="24"/>
              </w:rPr>
              <w:t>участі</w:t>
            </w:r>
            <w:proofErr w:type="spellEnd"/>
            <w:r w:rsidRPr="00701D86">
              <w:rPr>
                <w:i/>
                <w:sz w:val="24"/>
                <w:szCs w:val="24"/>
              </w:rPr>
              <w:t xml:space="preserve"> у </w:t>
            </w:r>
            <w:proofErr w:type="spellStart"/>
            <w:r w:rsidRPr="00701D86">
              <w:rPr>
                <w:i/>
                <w:sz w:val="24"/>
                <w:szCs w:val="24"/>
              </w:rPr>
              <w:t>процедурі</w:t>
            </w:r>
            <w:proofErr w:type="spellEnd"/>
            <w:r w:rsidRPr="00701D86">
              <w:rPr>
                <w:i/>
                <w:sz w:val="24"/>
                <w:szCs w:val="24"/>
              </w:rPr>
              <w:t xml:space="preserve"> </w:t>
            </w:r>
            <w:proofErr w:type="spellStart"/>
            <w:r w:rsidRPr="00701D86">
              <w:rPr>
                <w:i/>
                <w:sz w:val="24"/>
                <w:szCs w:val="24"/>
              </w:rPr>
              <w:t>закупівлі</w:t>
            </w:r>
            <w:proofErr w:type="spellEnd"/>
            <w:r w:rsidRPr="00701D86">
              <w:rPr>
                <w:i/>
                <w:sz w:val="24"/>
                <w:szCs w:val="24"/>
              </w:rPr>
              <w:t xml:space="preserve">. Для </w:t>
            </w:r>
            <w:proofErr w:type="spellStart"/>
            <w:r w:rsidRPr="00701D86">
              <w:rPr>
                <w:i/>
                <w:sz w:val="24"/>
                <w:szCs w:val="24"/>
              </w:rPr>
              <w:t>цього</w:t>
            </w:r>
            <w:proofErr w:type="spellEnd"/>
            <w:r w:rsidRPr="00701D86">
              <w:rPr>
                <w:i/>
                <w:sz w:val="24"/>
                <w:szCs w:val="24"/>
              </w:rPr>
              <w:t xml:space="preserve"> </w:t>
            </w:r>
            <w:proofErr w:type="spellStart"/>
            <w:r w:rsidRPr="00701D86">
              <w:rPr>
                <w:i/>
                <w:sz w:val="24"/>
                <w:szCs w:val="24"/>
              </w:rPr>
              <w:t>Учасник</w:t>
            </w:r>
            <w:proofErr w:type="spellEnd"/>
            <w:r w:rsidRPr="00701D86">
              <w:rPr>
                <w:i/>
                <w:sz w:val="24"/>
                <w:szCs w:val="24"/>
              </w:rPr>
              <w:t xml:space="preserve"> (</w:t>
            </w:r>
            <w:proofErr w:type="spellStart"/>
            <w:r w:rsidRPr="00701D86">
              <w:rPr>
                <w:i/>
                <w:sz w:val="24"/>
                <w:szCs w:val="24"/>
              </w:rPr>
              <w:t>суб’єкт</w:t>
            </w:r>
            <w:proofErr w:type="spellEnd"/>
            <w:r w:rsidRPr="00701D86">
              <w:rPr>
                <w:i/>
                <w:sz w:val="24"/>
                <w:szCs w:val="24"/>
              </w:rPr>
              <w:t xml:space="preserve"> </w:t>
            </w:r>
            <w:proofErr w:type="spellStart"/>
            <w:r w:rsidRPr="00701D86">
              <w:rPr>
                <w:i/>
                <w:sz w:val="24"/>
                <w:szCs w:val="24"/>
              </w:rPr>
              <w:t>господарювання</w:t>
            </w:r>
            <w:proofErr w:type="spellEnd"/>
            <w:r w:rsidRPr="00701D86">
              <w:rPr>
                <w:i/>
                <w:sz w:val="24"/>
                <w:szCs w:val="24"/>
              </w:rPr>
              <w:t xml:space="preserve">) повинен довести, </w:t>
            </w:r>
            <w:proofErr w:type="spellStart"/>
            <w:r w:rsidRPr="00701D86">
              <w:rPr>
                <w:i/>
                <w:sz w:val="24"/>
                <w:szCs w:val="24"/>
              </w:rPr>
              <w:t>що</w:t>
            </w:r>
            <w:proofErr w:type="spellEnd"/>
            <w:r w:rsidRPr="00701D86">
              <w:rPr>
                <w:i/>
                <w:sz w:val="24"/>
                <w:szCs w:val="24"/>
              </w:rPr>
              <w:t xml:space="preserve"> </w:t>
            </w:r>
            <w:proofErr w:type="spellStart"/>
            <w:r w:rsidRPr="00701D86">
              <w:rPr>
                <w:i/>
                <w:sz w:val="24"/>
                <w:szCs w:val="24"/>
              </w:rPr>
              <w:t>він</w:t>
            </w:r>
            <w:proofErr w:type="spellEnd"/>
            <w:r w:rsidRPr="00701D86">
              <w:rPr>
                <w:i/>
                <w:sz w:val="24"/>
                <w:szCs w:val="24"/>
              </w:rPr>
              <w:t xml:space="preserve"> </w:t>
            </w:r>
            <w:proofErr w:type="spellStart"/>
            <w:r w:rsidRPr="00701D86">
              <w:rPr>
                <w:i/>
                <w:sz w:val="24"/>
                <w:szCs w:val="24"/>
              </w:rPr>
              <w:t>сплатив</w:t>
            </w:r>
            <w:proofErr w:type="spellEnd"/>
            <w:r w:rsidRPr="00701D86">
              <w:rPr>
                <w:i/>
                <w:sz w:val="24"/>
                <w:szCs w:val="24"/>
              </w:rPr>
              <w:t xml:space="preserve"> </w:t>
            </w:r>
            <w:proofErr w:type="spellStart"/>
            <w:r w:rsidRPr="00701D86">
              <w:rPr>
                <w:i/>
                <w:sz w:val="24"/>
                <w:szCs w:val="24"/>
              </w:rPr>
              <w:t>або</w:t>
            </w:r>
            <w:proofErr w:type="spellEnd"/>
            <w:r w:rsidRPr="00701D86">
              <w:rPr>
                <w:i/>
                <w:sz w:val="24"/>
                <w:szCs w:val="24"/>
              </w:rPr>
              <w:t xml:space="preserve"> </w:t>
            </w:r>
            <w:proofErr w:type="spellStart"/>
            <w:r w:rsidRPr="00701D86">
              <w:rPr>
                <w:i/>
                <w:sz w:val="24"/>
                <w:szCs w:val="24"/>
              </w:rPr>
              <w:t>зобов’язався</w:t>
            </w:r>
            <w:proofErr w:type="spellEnd"/>
            <w:r w:rsidRPr="00701D86">
              <w:rPr>
                <w:i/>
                <w:sz w:val="24"/>
                <w:szCs w:val="24"/>
              </w:rPr>
              <w:t xml:space="preserve"> </w:t>
            </w:r>
            <w:proofErr w:type="spellStart"/>
            <w:r w:rsidRPr="00701D86">
              <w:rPr>
                <w:i/>
                <w:sz w:val="24"/>
                <w:szCs w:val="24"/>
              </w:rPr>
              <w:t>сплатити</w:t>
            </w:r>
            <w:proofErr w:type="spellEnd"/>
            <w:r w:rsidRPr="00701D86">
              <w:rPr>
                <w:i/>
                <w:sz w:val="24"/>
                <w:szCs w:val="24"/>
              </w:rPr>
              <w:t xml:space="preserve"> </w:t>
            </w:r>
            <w:proofErr w:type="spellStart"/>
            <w:r w:rsidRPr="00701D86">
              <w:rPr>
                <w:i/>
                <w:sz w:val="24"/>
                <w:szCs w:val="24"/>
              </w:rPr>
              <w:t>відповідні</w:t>
            </w:r>
            <w:proofErr w:type="spellEnd"/>
            <w:r w:rsidRPr="00701D86">
              <w:rPr>
                <w:i/>
                <w:sz w:val="24"/>
                <w:szCs w:val="24"/>
              </w:rPr>
              <w:t xml:space="preserve"> </w:t>
            </w:r>
            <w:proofErr w:type="spellStart"/>
            <w:r w:rsidRPr="00701D86">
              <w:rPr>
                <w:i/>
                <w:sz w:val="24"/>
                <w:szCs w:val="24"/>
              </w:rPr>
              <w:t>зобов’язання</w:t>
            </w:r>
            <w:proofErr w:type="spellEnd"/>
            <w:r w:rsidRPr="00701D86">
              <w:rPr>
                <w:i/>
                <w:sz w:val="24"/>
                <w:szCs w:val="24"/>
              </w:rPr>
              <w:t xml:space="preserve"> та </w:t>
            </w:r>
            <w:proofErr w:type="spellStart"/>
            <w:r w:rsidRPr="00701D86">
              <w:rPr>
                <w:i/>
                <w:sz w:val="24"/>
                <w:szCs w:val="24"/>
              </w:rPr>
              <w:t>відшкодування</w:t>
            </w:r>
            <w:proofErr w:type="spellEnd"/>
            <w:r w:rsidRPr="00701D86">
              <w:rPr>
                <w:i/>
                <w:sz w:val="24"/>
                <w:szCs w:val="24"/>
              </w:rPr>
              <w:t xml:space="preserve"> </w:t>
            </w:r>
            <w:proofErr w:type="spellStart"/>
            <w:r w:rsidRPr="00701D86">
              <w:rPr>
                <w:i/>
                <w:sz w:val="24"/>
                <w:szCs w:val="24"/>
              </w:rPr>
              <w:t>завданих</w:t>
            </w:r>
            <w:proofErr w:type="spellEnd"/>
            <w:r w:rsidRPr="00701D86">
              <w:rPr>
                <w:i/>
                <w:sz w:val="24"/>
                <w:szCs w:val="24"/>
              </w:rPr>
              <w:t xml:space="preserve"> </w:t>
            </w:r>
            <w:proofErr w:type="spellStart"/>
            <w:r w:rsidRPr="00701D86">
              <w:rPr>
                <w:i/>
                <w:sz w:val="24"/>
                <w:szCs w:val="24"/>
              </w:rPr>
              <w:t>збитків</w:t>
            </w:r>
            <w:proofErr w:type="spellEnd"/>
            <w:r w:rsidRPr="00701D86">
              <w:rPr>
                <w:i/>
                <w:sz w:val="24"/>
                <w:szCs w:val="24"/>
              </w:rPr>
              <w:t>.</w:t>
            </w:r>
          </w:p>
          <w:p w14:paraId="4A99FBB7" w14:textId="77777777" w:rsidR="0010162B" w:rsidRPr="00701D86" w:rsidRDefault="000422E4" w:rsidP="00026676">
            <w:pPr>
              <w:shd w:val="clear" w:color="auto" w:fill="FFFFFF"/>
              <w:ind w:left="97" w:right="127" w:firstLine="284"/>
              <w:jc w:val="both"/>
              <w:rPr>
                <w:i/>
                <w:sz w:val="24"/>
                <w:szCs w:val="24"/>
              </w:rPr>
            </w:pPr>
            <w:bookmarkStart w:id="18" w:name="n549"/>
            <w:bookmarkEnd w:id="18"/>
            <w:proofErr w:type="spellStart"/>
            <w:r w:rsidRPr="00701D86">
              <w:rPr>
                <w:i/>
                <w:sz w:val="24"/>
                <w:szCs w:val="24"/>
              </w:rPr>
              <w:t>Якщо</w:t>
            </w:r>
            <w:proofErr w:type="spellEnd"/>
            <w:r w:rsidRPr="00701D86">
              <w:rPr>
                <w:i/>
                <w:sz w:val="24"/>
                <w:szCs w:val="24"/>
              </w:rPr>
              <w:t xml:space="preserve"> </w:t>
            </w:r>
            <w:proofErr w:type="spellStart"/>
            <w:r w:rsidRPr="00701D86">
              <w:rPr>
                <w:i/>
                <w:sz w:val="24"/>
                <w:szCs w:val="24"/>
              </w:rPr>
              <w:t>Замовник</w:t>
            </w:r>
            <w:proofErr w:type="spellEnd"/>
            <w:r w:rsidRPr="00701D86">
              <w:rPr>
                <w:i/>
                <w:sz w:val="24"/>
                <w:szCs w:val="24"/>
              </w:rPr>
              <w:t xml:space="preserve"> </w:t>
            </w:r>
            <w:proofErr w:type="spellStart"/>
            <w:r w:rsidRPr="00701D86">
              <w:rPr>
                <w:i/>
                <w:sz w:val="24"/>
                <w:szCs w:val="24"/>
              </w:rPr>
              <w:t>вважатиме</w:t>
            </w:r>
            <w:proofErr w:type="spellEnd"/>
            <w:r w:rsidRPr="00701D86">
              <w:rPr>
                <w:i/>
                <w:sz w:val="24"/>
                <w:szCs w:val="24"/>
              </w:rPr>
              <w:t xml:space="preserve"> </w:t>
            </w:r>
            <w:proofErr w:type="spellStart"/>
            <w:r w:rsidRPr="00701D86">
              <w:rPr>
                <w:i/>
                <w:sz w:val="24"/>
                <w:szCs w:val="24"/>
              </w:rPr>
              <w:t>таке</w:t>
            </w:r>
            <w:proofErr w:type="spellEnd"/>
            <w:r w:rsidRPr="00701D86">
              <w:rPr>
                <w:i/>
                <w:sz w:val="24"/>
                <w:szCs w:val="24"/>
              </w:rPr>
              <w:t xml:space="preserve"> </w:t>
            </w:r>
            <w:proofErr w:type="spellStart"/>
            <w:r w:rsidRPr="00701D86">
              <w:rPr>
                <w:i/>
                <w:sz w:val="24"/>
                <w:szCs w:val="24"/>
              </w:rPr>
              <w:t>підтвердження</w:t>
            </w:r>
            <w:proofErr w:type="spellEnd"/>
            <w:r w:rsidRPr="00701D86">
              <w:rPr>
                <w:i/>
                <w:sz w:val="24"/>
                <w:szCs w:val="24"/>
              </w:rPr>
              <w:t xml:space="preserve"> </w:t>
            </w:r>
            <w:proofErr w:type="spellStart"/>
            <w:r w:rsidRPr="00701D86">
              <w:rPr>
                <w:i/>
                <w:sz w:val="24"/>
                <w:szCs w:val="24"/>
              </w:rPr>
              <w:t>достатнім</w:t>
            </w:r>
            <w:proofErr w:type="spellEnd"/>
            <w:r w:rsidRPr="00701D86">
              <w:rPr>
                <w:i/>
                <w:sz w:val="24"/>
                <w:szCs w:val="24"/>
              </w:rPr>
              <w:t xml:space="preserve">, </w:t>
            </w:r>
            <w:proofErr w:type="spellStart"/>
            <w:r w:rsidRPr="00701D86">
              <w:rPr>
                <w:i/>
                <w:sz w:val="24"/>
                <w:szCs w:val="24"/>
              </w:rPr>
              <w:t>Учаснику</w:t>
            </w:r>
            <w:proofErr w:type="spellEnd"/>
            <w:r w:rsidRPr="00701D86">
              <w:rPr>
                <w:i/>
                <w:sz w:val="24"/>
                <w:szCs w:val="24"/>
              </w:rPr>
              <w:t xml:space="preserve"> не буде </w:t>
            </w:r>
            <w:proofErr w:type="spellStart"/>
            <w:r w:rsidRPr="00701D86">
              <w:rPr>
                <w:i/>
                <w:sz w:val="24"/>
                <w:szCs w:val="24"/>
              </w:rPr>
              <w:t>відмовлено</w:t>
            </w:r>
            <w:proofErr w:type="spellEnd"/>
            <w:r w:rsidRPr="00701D86">
              <w:rPr>
                <w:i/>
                <w:sz w:val="24"/>
                <w:szCs w:val="24"/>
              </w:rPr>
              <w:t xml:space="preserve"> в </w:t>
            </w:r>
            <w:proofErr w:type="spellStart"/>
            <w:r w:rsidRPr="00701D86">
              <w:rPr>
                <w:i/>
                <w:sz w:val="24"/>
                <w:szCs w:val="24"/>
              </w:rPr>
              <w:t>участі</w:t>
            </w:r>
            <w:proofErr w:type="spellEnd"/>
            <w:r w:rsidRPr="00701D86">
              <w:rPr>
                <w:i/>
                <w:sz w:val="24"/>
                <w:szCs w:val="24"/>
              </w:rPr>
              <w:t xml:space="preserve"> в </w:t>
            </w:r>
            <w:proofErr w:type="spellStart"/>
            <w:r w:rsidRPr="00701D86">
              <w:rPr>
                <w:i/>
                <w:sz w:val="24"/>
                <w:szCs w:val="24"/>
              </w:rPr>
              <w:t>процедурі</w:t>
            </w:r>
            <w:proofErr w:type="spellEnd"/>
            <w:r w:rsidRPr="00701D86">
              <w:rPr>
                <w:i/>
                <w:sz w:val="24"/>
                <w:szCs w:val="24"/>
              </w:rPr>
              <w:t xml:space="preserve"> </w:t>
            </w:r>
            <w:proofErr w:type="spellStart"/>
            <w:r w:rsidRPr="00701D86">
              <w:rPr>
                <w:i/>
                <w:sz w:val="24"/>
                <w:szCs w:val="24"/>
              </w:rPr>
              <w:t>закупівлі</w:t>
            </w:r>
            <w:proofErr w:type="spellEnd"/>
            <w:r w:rsidRPr="00701D86">
              <w:rPr>
                <w:i/>
                <w:sz w:val="24"/>
                <w:szCs w:val="24"/>
              </w:rPr>
              <w:t>.</w:t>
            </w:r>
          </w:p>
          <w:p w14:paraId="105A6EBB" w14:textId="77777777" w:rsidR="0010162B" w:rsidRPr="00701D86" w:rsidRDefault="000422E4" w:rsidP="00026676">
            <w:pPr>
              <w:ind w:left="97" w:right="127" w:firstLine="284"/>
              <w:jc w:val="both"/>
              <w:rPr>
                <w:sz w:val="24"/>
                <w:szCs w:val="24"/>
              </w:rPr>
            </w:pPr>
            <w:proofErr w:type="spellStart"/>
            <w:r w:rsidRPr="00701D86">
              <w:rPr>
                <w:sz w:val="24"/>
                <w:szCs w:val="24"/>
                <w:lang w:eastAsia="uk-UA"/>
              </w:rPr>
              <w:t>Учасник</w:t>
            </w:r>
            <w:proofErr w:type="spellEnd"/>
            <w:r w:rsidRPr="00701D86">
              <w:rPr>
                <w:sz w:val="24"/>
                <w:szCs w:val="24"/>
                <w:lang w:eastAsia="uk-UA"/>
              </w:rPr>
              <w:t xml:space="preserve"> </w:t>
            </w:r>
            <w:proofErr w:type="spellStart"/>
            <w:r w:rsidRPr="00701D86">
              <w:rPr>
                <w:sz w:val="24"/>
                <w:szCs w:val="24"/>
                <w:lang w:eastAsia="uk-UA"/>
              </w:rPr>
              <w:t>процедури</w:t>
            </w:r>
            <w:proofErr w:type="spellEnd"/>
            <w:r w:rsidRPr="00701D86">
              <w:rPr>
                <w:sz w:val="24"/>
                <w:szCs w:val="24"/>
                <w:lang w:eastAsia="uk-UA"/>
              </w:rPr>
              <w:t xml:space="preserve"> </w:t>
            </w:r>
            <w:proofErr w:type="spellStart"/>
            <w:r w:rsidRPr="00701D86">
              <w:rPr>
                <w:sz w:val="24"/>
                <w:szCs w:val="24"/>
                <w:lang w:eastAsia="uk-UA"/>
              </w:rPr>
              <w:t>закупівлі</w:t>
            </w:r>
            <w:proofErr w:type="spellEnd"/>
            <w:r w:rsidRPr="00701D86">
              <w:rPr>
                <w:sz w:val="24"/>
                <w:szCs w:val="24"/>
                <w:lang w:eastAsia="uk-UA"/>
              </w:rPr>
              <w:t xml:space="preserve"> в </w:t>
            </w:r>
            <w:proofErr w:type="spellStart"/>
            <w:r w:rsidRPr="00701D86">
              <w:rPr>
                <w:sz w:val="24"/>
                <w:szCs w:val="24"/>
                <w:lang w:eastAsia="uk-UA"/>
              </w:rPr>
              <w:t>електронній</w:t>
            </w:r>
            <w:proofErr w:type="spellEnd"/>
            <w:r w:rsidRPr="00701D86">
              <w:rPr>
                <w:sz w:val="24"/>
                <w:szCs w:val="24"/>
                <w:lang w:eastAsia="uk-UA"/>
              </w:rPr>
              <w:t xml:space="preserve"> </w:t>
            </w:r>
            <w:proofErr w:type="spellStart"/>
            <w:r w:rsidRPr="00701D86">
              <w:rPr>
                <w:sz w:val="24"/>
                <w:szCs w:val="24"/>
                <w:lang w:eastAsia="uk-UA"/>
              </w:rPr>
              <w:t>системі</w:t>
            </w:r>
            <w:proofErr w:type="spellEnd"/>
            <w:r w:rsidRPr="00701D86">
              <w:rPr>
                <w:sz w:val="24"/>
                <w:szCs w:val="24"/>
                <w:lang w:eastAsia="uk-UA"/>
              </w:rPr>
              <w:t xml:space="preserve"> </w:t>
            </w:r>
            <w:proofErr w:type="spellStart"/>
            <w:r w:rsidRPr="00701D86">
              <w:rPr>
                <w:sz w:val="24"/>
                <w:szCs w:val="24"/>
                <w:lang w:eastAsia="uk-UA"/>
              </w:rPr>
              <w:t>закупівель</w:t>
            </w:r>
            <w:proofErr w:type="spellEnd"/>
            <w:r w:rsidRPr="00701D86">
              <w:rPr>
                <w:sz w:val="24"/>
                <w:szCs w:val="24"/>
                <w:lang w:eastAsia="uk-UA"/>
              </w:rPr>
              <w:t xml:space="preserve"> </w:t>
            </w:r>
            <w:proofErr w:type="spellStart"/>
            <w:r w:rsidRPr="00701D86">
              <w:rPr>
                <w:sz w:val="24"/>
                <w:szCs w:val="24"/>
                <w:lang w:eastAsia="uk-UA"/>
              </w:rPr>
              <w:t>під</w:t>
            </w:r>
            <w:proofErr w:type="spellEnd"/>
            <w:r w:rsidRPr="00701D86">
              <w:rPr>
                <w:sz w:val="24"/>
                <w:szCs w:val="24"/>
                <w:lang w:eastAsia="uk-UA"/>
              </w:rPr>
              <w:t xml:space="preserve"> час </w:t>
            </w:r>
            <w:proofErr w:type="spellStart"/>
            <w:r w:rsidRPr="00701D86">
              <w:rPr>
                <w:sz w:val="24"/>
                <w:szCs w:val="24"/>
                <w:lang w:eastAsia="uk-UA"/>
              </w:rPr>
              <w:t>подання</w:t>
            </w:r>
            <w:proofErr w:type="spellEnd"/>
            <w:r w:rsidRPr="00701D86">
              <w:rPr>
                <w:sz w:val="24"/>
                <w:szCs w:val="24"/>
                <w:lang w:eastAsia="uk-UA"/>
              </w:rPr>
              <w:t xml:space="preserve"> </w:t>
            </w:r>
            <w:proofErr w:type="spellStart"/>
            <w:r w:rsidRPr="00701D86">
              <w:rPr>
                <w:sz w:val="24"/>
                <w:szCs w:val="24"/>
                <w:lang w:eastAsia="uk-UA"/>
              </w:rPr>
              <w:t>тендерної</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w:t>
            </w:r>
            <w:proofErr w:type="spellStart"/>
            <w:r w:rsidRPr="00701D86">
              <w:rPr>
                <w:sz w:val="24"/>
                <w:szCs w:val="24"/>
                <w:lang w:eastAsia="uk-UA"/>
              </w:rPr>
              <w:t>підтверджує</w:t>
            </w:r>
            <w:proofErr w:type="spellEnd"/>
            <w:r w:rsidRPr="00701D86">
              <w:rPr>
                <w:sz w:val="24"/>
                <w:szCs w:val="24"/>
                <w:lang w:eastAsia="uk-UA"/>
              </w:rPr>
              <w:t xml:space="preserve"> </w:t>
            </w:r>
            <w:proofErr w:type="spellStart"/>
            <w:r w:rsidRPr="00701D86">
              <w:rPr>
                <w:sz w:val="24"/>
                <w:szCs w:val="24"/>
                <w:lang w:eastAsia="uk-UA"/>
              </w:rPr>
              <w:t>відсутність</w:t>
            </w:r>
            <w:proofErr w:type="spellEnd"/>
            <w:r w:rsidRPr="00701D86">
              <w:rPr>
                <w:sz w:val="24"/>
                <w:szCs w:val="24"/>
                <w:lang w:eastAsia="uk-UA"/>
              </w:rPr>
              <w:t xml:space="preserve"> </w:t>
            </w:r>
            <w:proofErr w:type="spellStart"/>
            <w:r w:rsidRPr="00701D86">
              <w:rPr>
                <w:sz w:val="24"/>
                <w:szCs w:val="24"/>
                <w:lang w:eastAsia="uk-UA"/>
              </w:rPr>
              <w:t>підстав</w:t>
            </w:r>
            <w:proofErr w:type="spellEnd"/>
            <w:r w:rsidRPr="00701D86">
              <w:rPr>
                <w:sz w:val="24"/>
                <w:szCs w:val="24"/>
                <w:lang w:eastAsia="uk-UA"/>
              </w:rPr>
              <w:t xml:space="preserve">, </w:t>
            </w:r>
            <w:proofErr w:type="spellStart"/>
            <w:r w:rsidRPr="00701D86">
              <w:rPr>
                <w:sz w:val="24"/>
                <w:szCs w:val="24"/>
                <w:lang w:eastAsia="uk-UA"/>
              </w:rPr>
              <w:t>передбачених</w:t>
            </w:r>
            <w:proofErr w:type="spellEnd"/>
            <w:r w:rsidRPr="00701D86">
              <w:rPr>
                <w:sz w:val="24"/>
                <w:szCs w:val="24"/>
                <w:lang w:eastAsia="uk-UA"/>
              </w:rPr>
              <w:t> </w:t>
            </w:r>
            <w:hyperlink w:anchor="n1267" w:tooltip="Current Document" w:history="1">
              <w:r w:rsidRPr="00701D86">
                <w:rPr>
                  <w:sz w:val="24"/>
                  <w:szCs w:val="24"/>
                  <w:u w:val="single"/>
                  <w:lang w:eastAsia="uk-UA"/>
                </w:rPr>
                <w:t>пунктами 5</w:t>
              </w:r>
            </w:hyperlink>
            <w:r w:rsidRPr="00701D86">
              <w:rPr>
                <w:sz w:val="24"/>
                <w:szCs w:val="24"/>
                <w:lang w:eastAsia="uk-UA"/>
              </w:rPr>
              <w:t xml:space="preserve">, </w:t>
            </w:r>
            <w:hyperlink w:anchor="n1268" w:tooltip="Current Document" w:history="1">
              <w:r w:rsidRPr="00701D86">
                <w:rPr>
                  <w:sz w:val="24"/>
                  <w:szCs w:val="24"/>
                  <w:u w:val="single"/>
                  <w:lang w:eastAsia="uk-UA"/>
                </w:rPr>
                <w:t>6</w:t>
              </w:r>
            </w:hyperlink>
            <w:r w:rsidRPr="00701D86">
              <w:rPr>
                <w:sz w:val="24"/>
                <w:szCs w:val="24"/>
                <w:lang w:eastAsia="uk-UA"/>
              </w:rPr>
              <w:t xml:space="preserve">, </w:t>
            </w:r>
            <w:hyperlink w:anchor="n1274" w:tooltip="Current Document" w:history="1">
              <w:r w:rsidRPr="00701D86">
                <w:rPr>
                  <w:sz w:val="24"/>
                  <w:szCs w:val="24"/>
                  <w:u w:val="single"/>
                  <w:lang w:eastAsia="uk-UA"/>
                </w:rPr>
                <w:t>12</w:t>
              </w:r>
            </w:hyperlink>
            <w:r w:rsidRPr="00701D86">
              <w:rPr>
                <w:sz w:val="24"/>
                <w:szCs w:val="24"/>
                <w:u w:val="single"/>
                <w:lang w:eastAsia="uk-UA"/>
              </w:rPr>
              <w:t xml:space="preserve"> </w:t>
            </w:r>
            <w:r w:rsidRPr="00701D86">
              <w:rPr>
                <w:sz w:val="24"/>
                <w:szCs w:val="24"/>
                <w:lang w:eastAsia="uk-UA"/>
              </w:rPr>
              <w:t xml:space="preserve">і </w:t>
            </w:r>
            <w:hyperlink w:anchor="n1275" w:tooltip="Current Document" w:history="1">
              <w:r w:rsidRPr="00701D86">
                <w:rPr>
                  <w:sz w:val="24"/>
                  <w:szCs w:val="24"/>
                  <w:u w:val="single"/>
                  <w:lang w:eastAsia="uk-UA"/>
                </w:rPr>
                <w:t xml:space="preserve">13 </w:t>
              </w:r>
              <w:proofErr w:type="spellStart"/>
              <w:r w:rsidRPr="00701D86">
                <w:rPr>
                  <w:sz w:val="24"/>
                  <w:szCs w:val="24"/>
                  <w:u w:val="single"/>
                  <w:lang w:eastAsia="uk-UA"/>
                </w:rPr>
                <w:t>частини</w:t>
              </w:r>
              <w:proofErr w:type="spellEnd"/>
              <w:r w:rsidRPr="00701D86">
                <w:rPr>
                  <w:sz w:val="24"/>
                  <w:szCs w:val="24"/>
                  <w:u w:val="single"/>
                  <w:lang w:eastAsia="uk-UA"/>
                </w:rPr>
                <w:t xml:space="preserve"> </w:t>
              </w:r>
              <w:proofErr w:type="spellStart"/>
              <w:r w:rsidRPr="00701D86">
                <w:rPr>
                  <w:sz w:val="24"/>
                  <w:szCs w:val="24"/>
                  <w:u w:val="single"/>
                  <w:lang w:eastAsia="uk-UA"/>
                </w:rPr>
                <w:t>першої</w:t>
              </w:r>
              <w:proofErr w:type="spellEnd"/>
            </w:hyperlink>
            <w:r w:rsidRPr="00701D86">
              <w:rPr>
                <w:sz w:val="24"/>
                <w:szCs w:val="24"/>
                <w:u w:val="single"/>
                <w:lang w:eastAsia="uk-UA"/>
              </w:rPr>
              <w:t xml:space="preserve"> </w:t>
            </w:r>
            <w:r w:rsidRPr="00701D86">
              <w:rPr>
                <w:sz w:val="24"/>
                <w:szCs w:val="24"/>
                <w:lang w:eastAsia="uk-UA"/>
              </w:rPr>
              <w:t xml:space="preserve">та </w:t>
            </w:r>
            <w:hyperlink w:anchor="n1276" w:tooltip="Current Document" w:history="1">
              <w:proofErr w:type="spellStart"/>
              <w:r w:rsidRPr="00701D86">
                <w:rPr>
                  <w:sz w:val="24"/>
                  <w:szCs w:val="24"/>
                  <w:u w:val="single"/>
                  <w:lang w:eastAsia="uk-UA"/>
                </w:rPr>
                <w:t>частиною</w:t>
              </w:r>
              <w:proofErr w:type="spellEnd"/>
              <w:r w:rsidRPr="00701D86">
                <w:rPr>
                  <w:sz w:val="24"/>
                  <w:szCs w:val="24"/>
                  <w:u w:val="single"/>
                  <w:lang w:eastAsia="uk-UA"/>
                </w:rPr>
                <w:t xml:space="preserve"> другою</w:t>
              </w:r>
            </w:hyperlink>
            <w:r w:rsidRPr="00701D86">
              <w:rPr>
                <w:sz w:val="24"/>
                <w:szCs w:val="24"/>
                <w:u w:val="single"/>
                <w:lang w:eastAsia="uk-UA"/>
              </w:rPr>
              <w:t xml:space="preserve"> </w:t>
            </w:r>
            <w:proofErr w:type="spellStart"/>
            <w:r w:rsidRPr="00701D86">
              <w:rPr>
                <w:sz w:val="24"/>
                <w:szCs w:val="24"/>
                <w:lang w:eastAsia="uk-UA"/>
              </w:rPr>
              <w:t>цієї</w:t>
            </w:r>
            <w:proofErr w:type="spellEnd"/>
            <w:r w:rsidRPr="00701D86">
              <w:rPr>
                <w:sz w:val="24"/>
                <w:szCs w:val="24"/>
                <w:lang w:eastAsia="uk-UA"/>
              </w:rPr>
              <w:t xml:space="preserve"> </w:t>
            </w:r>
            <w:proofErr w:type="spellStart"/>
            <w:r w:rsidRPr="00701D86">
              <w:rPr>
                <w:sz w:val="24"/>
                <w:szCs w:val="24"/>
                <w:lang w:eastAsia="uk-UA"/>
              </w:rPr>
              <w:t>статті</w:t>
            </w:r>
            <w:proofErr w:type="spellEnd"/>
            <w:r w:rsidRPr="00701D86">
              <w:rPr>
                <w:sz w:val="24"/>
                <w:szCs w:val="24"/>
                <w:lang w:eastAsia="uk-UA"/>
              </w:rPr>
              <w:t xml:space="preserve"> шляхом </w:t>
            </w:r>
            <w:proofErr w:type="spellStart"/>
            <w:r w:rsidRPr="00701D86">
              <w:rPr>
                <w:sz w:val="24"/>
                <w:szCs w:val="24"/>
                <w:lang w:eastAsia="uk-UA"/>
              </w:rPr>
              <w:t>надання</w:t>
            </w:r>
            <w:proofErr w:type="spellEnd"/>
            <w:r w:rsidRPr="00701D86">
              <w:rPr>
                <w:sz w:val="24"/>
                <w:szCs w:val="24"/>
                <w:lang w:eastAsia="uk-UA"/>
              </w:rPr>
              <w:t xml:space="preserve"> </w:t>
            </w:r>
            <w:proofErr w:type="spellStart"/>
            <w:r w:rsidRPr="00701D86">
              <w:rPr>
                <w:sz w:val="24"/>
                <w:szCs w:val="24"/>
                <w:lang w:eastAsia="uk-UA"/>
              </w:rPr>
              <w:t>довідки</w:t>
            </w:r>
            <w:proofErr w:type="spellEnd"/>
            <w:r w:rsidRPr="00701D86">
              <w:rPr>
                <w:sz w:val="24"/>
                <w:szCs w:val="24"/>
                <w:lang w:eastAsia="uk-UA"/>
              </w:rPr>
              <w:t xml:space="preserve"> у </w:t>
            </w:r>
            <w:proofErr w:type="spellStart"/>
            <w:r w:rsidRPr="00701D86">
              <w:rPr>
                <w:sz w:val="24"/>
                <w:szCs w:val="24"/>
                <w:lang w:eastAsia="uk-UA"/>
              </w:rPr>
              <w:t>довільній</w:t>
            </w:r>
            <w:proofErr w:type="spellEnd"/>
            <w:r w:rsidRPr="00701D86">
              <w:rPr>
                <w:sz w:val="24"/>
                <w:szCs w:val="24"/>
                <w:lang w:eastAsia="uk-UA"/>
              </w:rPr>
              <w:t xml:space="preserve"> </w:t>
            </w:r>
            <w:proofErr w:type="spellStart"/>
            <w:r w:rsidRPr="00701D86">
              <w:rPr>
                <w:sz w:val="24"/>
                <w:szCs w:val="24"/>
                <w:lang w:eastAsia="uk-UA"/>
              </w:rPr>
              <w:t>формі</w:t>
            </w:r>
            <w:proofErr w:type="spellEnd"/>
            <w:r w:rsidRPr="00701D86">
              <w:rPr>
                <w:sz w:val="24"/>
                <w:szCs w:val="24"/>
                <w:lang w:eastAsia="uk-UA"/>
              </w:rPr>
              <w:t>.</w:t>
            </w:r>
          </w:p>
          <w:p w14:paraId="7856A7D7" w14:textId="77777777" w:rsidR="0010162B" w:rsidRPr="00701D86" w:rsidRDefault="000422E4" w:rsidP="00026676">
            <w:pPr>
              <w:shd w:val="clear" w:color="auto" w:fill="FFFFFF"/>
              <w:ind w:left="97" w:right="127" w:firstLine="284"/>
              <w:jc w:val="both"/>
              <w:rPr>
                <w:sz w:val="24"/>
                <w:szCs w:val="24"/>
              </w:rPr>
            </w:pPr>
            <w:proofErr w:type="spellStart"/>
            <w:r w:rsidRPr="00701D86">
              <w:rPr>
                <w:sz w:val="24"/>
                <w:szCs w:val="24"/>
              </w:rPr>
              <w:t>Переможець</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у строк, </w:t>
            </w:r>
            <w:proofErr w:type="spellStart"/>
            <w:r w:rsidRPr="00701D86">
              <w:rPr>
                <w:sz w:val="24"/>
                <w:szCs w:val="24"/>
              </w:rPr>
              <w:t>що</w:t>
            </w:r>
            <w:proofErr w:type="spellEnd"/>
            <w:r w:rsidRPr="00701D86">
              <w:rPr>
                <w:sz w:val="24"/>
                <w:szCs w:val="24"/>
              </w:rPr>
              <w:t xml:space="preserve"> не </w:t>
            </w:r>
            <w:proofErr w:type="spellStart"/>
            <w:r w:rsidRPr="00701D86">
              <w:rPr>
                <w:sz w:val="24"/>
                <w:szCs w:val="24"/>
              </w:rPr>
              <w:t>перевищує</w:t>
            </w:r>
            <w:proofErr w:type="spellEnd"/>
            <w:r w:rsidRPr="00701D86">
              <w:rPr>
                <w:sz w:val="24"/>
                <w:szCs w:val="24"/>
              </w:rPr>
              <w:t xml:space="preserve"> десяти </w:t>
            </w:r>
            <w:proofErr w:type="spellStart"/>
            <w:r w:rsidRPr="00701D86">
              <w:rPr>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повинен </w:t>
            </w:r>
            <w:proofErr w:type="spellStart"/>
            <w:r w:rsidRPr="00701D86">
              <w:rPr>
                <w:sz w:val="24"/>
                <w:szCs w:val="24"/>
              </w:rPr>
              <w:t>надати</w:t>
            </w:r>
            <w:proofErr w:type="spellEnd"/>
            <w:r w:rsidRPr="00701D86">
              <w:rPr>
                <w:sz w:val="24"/>
                <w:szCs w:val="24"/>
              </w:rPr>
              <w:t xml:space="preserve"> </w:t>
            </w:r>
            <w:proofErr w:type="spellStart"/>
            <w:r w:rsidRPr="00701D86">
              <w:rPr>
                <w:sz w:val="24"/>
                <w:szCs w:val="24"/>
              </w:rPr>
              <w:t>замовнику</w:t>
            </w:r>
            <w:proofErr w:type="spellEnd"/>
            <w:r w:rsidRPr="00701D86">
              <w:rPr>
                <w:sz w:val="24"/>
                <w:szCs w:val="24"/>
              </w:rPr>
              <w:t xml:space="preserve"> </w:t>
            </w:r>
            <w:proofErr w:type="spellStart"/>
            <w:r w:rsidRPr="00701D86">
              <w:rPr>
                <w:sz w:val="24"/>
                <w:szCs w:val="24"/>
              </w:rPr>
              <w:t>документи</w:t>
            </w:r>
            <w:proofErr w:type="spellEnd"/>
            <w:r w:rsidRPr="00701D86">
              <w:rPr>
                <w:sz w:val="24"/>
                <w:szCs w:val="24"/>
              </w:rPr>
              <w:t xml:space="preserve"> шляхом </w:t>
            </w:r>
            <w:proofErr w:type="spellStart"/>
            <w:r w:rsidRPr="00701D86">
              <w:rPr>
                <w:sz w:val="24"/>
                <w:szCs w:val="24"/>
              </w:rPr>
              <w:t>оприлюднення</w:t>
            </w:r>
            <w:proofErr w:type="spellEnd"/>
            <w:r w:rsidRPr="00701D86">
              <w:rPr>
                <w:sz w:val="24"/>
                <w:szCs w:val="24"/>
              </w:rPr>
              <w:t xml:space="preserve"> </w:t>
            </w:r>
            <w:proofErr w:type="spellStart"/>
            <w:r w:rsidRPr="00701D86">
              <w:rPr>
                <w:sz w:val="24"/>
                <w:szCs w:val="24"/>
              </w:rPr>
              <w:t>їх</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підтверджують</w:t>
            </w:r>
            <w:proofErr w:type="spellEnd"/>
            <w:r w:rsidRPr="00701D86">
              <w:rPr>
                <w:sz w:val="24"/>
                <w:szCs w:val="24"/>
              </w:rPr>
              <w:t xml:space="preserve"> </w:t>
            </w:r>
            <w:proofErr w:type="spellStart"/>
            <w:r w:rsidRPr="00701D86">
              <w:rPr>
                <w:sz w:val="24"/>
                <w:szCs w:val="24"/>
              </w:rPr>
              <w:t>відсутність</w:t>
            </w:r>
            <w:proofErr w:type="spellEnd"/>
            <w:r w:rsidRPr="00701D86">
              <w:rPr>
                <w:sz w:val="24"/>
                <w:szCs w:val="24"/>
              </w:rPr>
              <w:t xml:space="preserve"> </w:t>
            </w:r>
            <w:proofErr w:type="spellStart"/>
            <w:r w:rsidRPr="00701D86">
              <w:rPr>
                <w:sz w:val="24"/>
                <w:szCs w:val="24"/>
              </w:rPr>
              <w:t>підстав</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пунктами 2, 3, 5, 6, 8, 12 і 13 </w:t>
            </w:r>
            <w:proofErr w:type="spellStart"/>
            <w:r w:rsidRPr="00701D86">
              <w:rPr>
                <w:sz w:val="24"/>
                <w:szCs w:val="24"/>
              </w:rPr>
              <w:t>частини</w:t>
            </w:r>
            <w:proofErr w:type="spellEnd"/>
            <w:r w:rsidRPr="00701D86">
              <w:rPr>
                <w:sz w:val="24"/>
                <w:szCs w:val="24"/>
              </w:rPr>
              <w:t xml:space="preserve"> </w:t>
            </w:r>
            <w:proofErr w:type="spellStart"/>
            <w:r w:rsidRPr="00701D86">
              <w:rPr>
                <w:sz w:val="24"/>
                <w:szCs w:val="24"/>
              </w:rPr>
              <w:t>першої</w:t>
            </w:r>
            <w:proofErr w:type="spellEnd"/>
            <w:r w:rsidRPr="00701D86">
              <w:rPr>
                <w:sz w:val="24"/>
                <w:szCs w:val="24"/>
              </w:rPr>
              <w:t xml:space="preserve"> та </w:t>
            </w:r>
            <w:proofErr w:type="spellStart"/>
            <w:r w:rsidRPr="00701D86">
              <w:rPr>
                <w:sz w:val="24"/>
                <w:szCs w:val="24"/>
              </w:rPr>
              <w:t>частиною</w:t>
            </w:r>
            <w:proofErr w:type="spellEnd"/>
            <w:r w:rsidRPr="00701D86">
              <w:rPr>
                <w:sz w:val="24"/>
                <w:szCs w:val="24"/>
              </w:rPr>
              <w:t xml:space="preserve"> другою </w:t>
            </w:r>
            <w:proofErr w:type="spellStart"/>
            <w:r w:rsidRPr="00701D86">
              <w:rPr>
                <w:sz w:val="24"/>
                <w:szCs w:val="24"/>
              </w:rPr>
              <w:t>цієї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w:t>
            </w:r>
            <w:proofErr w:type="spellStart"/>
            <w:r w:rsidRPr="00701D86">
              <w:rPr>
                <w:sz w:val="24"/>
                <w:szCs w:val="24"/>
              </w:rPr>
              <w:t>Перелік</w:t>
            </w:r>
            <w:proofErr w:type="spellEnd"/>
            <w:r w:rsidRPr="00701D86">
              <w:rPr>
                <w:sz w:val="24"/>
                <w:szCs w:val="24"/>
              </w:rPr>
              <w:t xml:space="preserve"> </w:t>
            </w:r>
            <w:proofErr w:type="spellStart"/>
            <w:r w:rsidRPr="00701D86">
              <w:rPr>
                <w:sz w:val="24"/>
                <w:szCs w:val="24"/>
              </w:rPr>
              <w:t>документів</w:t>
            </w:r>
            <w:proofErr w:type="spellEnd"/>
            <w:r w:rsidRPr="00701D86">
              <w:rPr>
                <w:sz w:val="24"/>
                <w:szCs w:val="24"/>
              </w:rPr>
              <w:t xml:space="preserve"> та </w:t>
            </w:r>
            <w:proofErr w:type="spellStart"/>
            <w:r w:rsidRPr="00701D86">
              <w:rPr>
                <w:sz w:val="24"/>
                <w:szCs w:val="24"/>
              </w:rPr>
              <w:t>спосіб</w:t>
            </w:r>
            <w:proofErr w:type="spellEnd"/>
            <w:r w:rsidRPr="00701D86">
              <w:rPr>
                <w:sz w:val="24"/>
                <w:szCs w:val="24"/>
              </w:rPr>
              <w:t xml:space="preserve"> документального </w:t>
            </w:r>
            <w:proofErr w:type="spellStart"/>
            <w:r w:rsidRPr="00701D86">
              <w:rPr>
                <w:sz w:val="24"/>
                <w:szCs w:val="24"/>
              </w:rPr>
              <w:t>підтвердження</w:t>
            </w:r>
            <w:proofErr w:type="spellEnd"/>
            <w:r w:rsidRPr="00701D86">
              <w:rPr>
                <w:sz w:val="24"/>
                <w:szCs w:val="24"/>
              </w:rPr>
              <w:t xml:space="preserve"> </w:t>
            </w:r>
            <w:proofErr w:type="spellStart"/>
            <w:r w:rsidRPr="00701D86">
              <w:rPr>
                <w:sz w:val="24"/>
                <w:szCs w:val="24"/>
              </w:rPr>
              <w:t>викладено</w:t>
            </w:r>
            <w:proofErr w:type="spellEnd"/>
            <w:r w:rsidRPr="00701D86">
              <w:rPr>
                <w:sz w:val="24"/>
                <w:szCs w:val="24"/>
              </w:rPr>
              <w:t xml:space="preserve"> у </w:t>
            </w:r>
            <w:proofErr w:type="spellStart"/>
            <w:r w:rsidRPr="00701D86">
              <w:rPr>
                <w:b/>
                <w:sz w:val="24"/>
                <w:szCs w:val="24"/>
              </w:rPr>
              <w:t>Додатку</w:t>
            </w:r>
            <w:proofErr w:type="spellEnd"/>
            <w:r w:rsidRPr="00701D86">
              <w:rPr>
                <w:b/>
                <w:sz w:val="24"/>
                <w:szCs w:val="24"/>
              </w:rPr>
              <w:t xml:space="preserve"> 2</w:t>
            </w:r>
            <w:r w:rsidRPr="00701D86">
              <w:rPr>
                <w:sz w:val="24"/>
                <w:szCs w:val="24"/>
              </w:rPr>
              <w:t xml:space="preserve"> до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w:t>
            </w:r>
          </w:p>
          <w:p w14:paraId="2F71CDE1" w14:textId="77777777" w:rsidR="0010162B" w:rsidRPr="00701D86" w:rsidRDefault="000422E4" w:rsidP="00026676">
            <w:pPr>
              <w:shd w:val="clear" w:color="auto" w:fill="FFFFFF"/>
              <w:ind w:left="97" w:right="127" w:firstLine="284"/>
              <w:jc w:val="both"/>
              <w:rPr>
                <w:sz w:val="24"/>
                <w:szCs w:val="24"/>
              </w:rPr>
            </w:pPr>
            <w:proofErr w:type="spellStart"/>
            <w:r w:rsidRPr="00701D86">
              <w:rPr>
                <w:sz w:val="24"/>
                <w:szCs w:val="24"/>
              </w:rPr>
              <w:t>Замовник</w:t>
            </w:r>
            <w:proofErr w:type="spellEnd"/>
            <w:r w:rsidRPr="00701D86">
              <w:rPr>
                <w:sz w:val="24"/>
                <w:szCs w:val="24"/>
              </w:rPr>
              <w:t xml:space="preserve"> не </w:t>
            </w:r>
            <w:proofErr w:type="spellStart"/>
            <w:r w:rsidRPr="00701D86">
              <w:rPr>
                <w:sz w:val="24"/>
                <w:szCs w:val="24"/>
              </w:rPr>
              <w:t>вимагає</w:t>
            </w:r>
            <w:proofErr w:type="spellEnd"/>
            <w:r w:rsidRPr="00701D86">
              <w:rPr>
                <w:sz w:val="24"/>
                <w:szCs w:val="24"/>
              </w:rPr>
              <w:t xml:space="preserve"> документального </w:t>
            </w:r>
            <w:proofErr w:type="spellStart"/>
            <w:r w:rsidRPr="00701D86">
              <w:rPr>
                <w:sz w:val="24"/>
                <w:szCs w:val="24"/>
              </w:rPr>
              <w:t>підтвердження</w:t>
            </w:r>
            <w:proofErr w:type="spellEnd"/>
            <w:r w:rsidRPr="00701D86">
              <w:rPr>
                <w:sz w:val="24"/>
                <w:szCs w:val="24"/>
              </w:rPr>
              <w:t xml:space="preserve"> </w:t>
            </w:r>
            <w:proofErr w:type="spellStart"/>
            <w:r w:rsidRPr="00701D86">
              <w:rPr>
                <w:sz w:val="24"/>
                <w:szCs w:val="24"/>
              </w:rPr>
              <w:t>публічної</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оприлюднена</w:t>
            </w:r>
            <w:proofErr w:type="spellEnd"/>
            <w:r w:rsidRPr="00701D86">
              <w:rPr>
                <w:sz w:val="24"/>
                <w:szCs w:val="24"/>
              </w:rPr>
              <w:t xml:space="preserve"> у </w:t>
            </w:r>
            <w:proofErr w:type="spellStart"/>
            <w:r w:rsidRPr="00701D86">
              <w:rPr>
                <w:sz w:val="24"/>
                <w:szCs w:val="24"/>
              </w:rPr>
              <w:t>формі</w:t>
            </w:r>
            <w:proofErr w:type="spellEnd"/>
            <w:r w:rsidRPr="00701D86">
              <w:rPr>
                <w:sz w:val="24"/>
                <w:szCs w:val="24"/>
              </w:rPr>
              <w:t xml:space="preserve"> </w:t>
            </w:r>
            <w:proofErr w:type="spellStart"/>
            <w:r w:rsidRPr="00701D86">
              <w:rPr>
                <w:sz w:val="24"/>
                <w:szCs w:val="24"/>
              </w:rPr>
              <w:t>відкритих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w:t>
            </w:r>
            <w:hyperlink r:id="rId10" w:tooltip="https://zakon.rada.gov.ua/laws/show/2939-17" w:history="1">
              <w:r w:rsidRPr="00701D86">
                <w:rPr>
                  <w:sz w:val="24"/>
                  <w:szCs w:val="24"/>
                  <w:u w:val="single"/>
                </w:rPr>
                <w:t xml:space="preserve">Законом </w:t>
              </w:r>
              <w:proofErr w:type="spellStart"/>
              <w:r w:rsidRPr="00701D86">
                <w:rPr>
                  <w:sz w:val="24"/>
                  <w:szCs w:val="24"/>
                  <w:u w:val="single"/>
                </w:rPr>
                <w:t>України</w:t>
              </w:r>
              <w:proofErr w:type="spellEnd"/>
            </w:hyperlink>
            <w:r w:rsidRPr="00701D86">
              <w:rPr>
                <w:sz w:val="24"/>
                <w:szCs w:val="24"/>
              </w:rPr>
              <w:t xml:space="preserve"> "Про доступ до </w:t>
            </w:r>
            <w:proofErr w:type="spellStart"/>
            <w:r w:rsidRPr="00701D86">
              <w:rPr>
                <w:sz w:val="24"/>
                <w:szCs w:val="24"/>
              </w:rPr>
              <w:t>публічної</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та/</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міститься</w:t>
            </w:r>
            <w:proofErr w:type="spellEnd"/>
            <w:r w:rsidRPr="00701D86">
              <w:rPr>
                <w:sz w:val="24"/>
                <w:szCs w:val="24"/>
              </w:rPr>
              <w:t xml:space="preserve"> у </w:t>
            </w:r>
            <w:proofErr w:type="spellStart"/>
            <w:r w:rsidRPr="00701D86">
              <w:rPr>
                <w:sz w:val="24"/>
                <w:szCs w:val="24"/>
              </w:rPr>
              <w:t>відкритих</w:t>
            </w:r>
            <w:proofErr w:type="spellEnd"/>
            <w:r w:rsidRPr="00701D86">
              <w:rPr>
                <w:sz w:val="24"/>
                <w:szCs w:val="24"/>
              </w:rPr>
              <w:t xml:space="preserve"> </w:t>
            </w:r>
            <w:proofErr w:type="spellStart"/>
            <w:r w:rsidRPr="00701D86">
              <w:rPr>
                <w:sz w:val="24"/>
                <w:szCs w:val="24"/>
              </w:rPr>
              <w:t>єдиних</w:t>
            </w:r>
            <w:proofErr w:type="spellEnd"/>
            <w:r w:rsidRPr="00701D86">
              <w:rPr>
                <w:sz w:val="24"/>
                <w:szCs w:val="24"/>
              </w:rPr>
              <w:t xml:space="preserve"> </w:t>
            </w:r>
            <w:proofErr w:type="spellStart"/>
            <w:r w:rsidRPr="00701D86">
              <w:rPr>
                <w:sz w:val="24"/>
                <w:szCs w:val="24"/>
              </w:rPr>
              <w:t>державних</w:t>
            </w:r>
            <w:proofErr w:type="spellEnd"/>
            <w:r w:rsidRPr="00701D86">
              <w:rPr>
                <w:sz w:val="24"/>
                <w:szCs w:val="24"/>
              </w:rPr>
              <w:t xml:space="preserve"> </w:t>
            </w:r>
            <w:proofErr w:type="spellStart"/>
            <w:r w:rsidRPr="00701D86">
              <w:rPr>
                <w:sz w:val="24"/>
                <w:szCs w:val="24"/>
              </w:rPr>
              <w:t>реєстрах</w:t>
            </w:r>
            <w:proofErr w:type="spellEnd"/>
            <w:r w:rsidRPr="00701D86">
              <w:rPr>
                <w:sz w:val="24"/>
                <w:szCs w:val="24"/>
              </w:rPr>
              <w:t xml:space="preserve">, доступ до </w:t>
            </w:r>
            <w:proofErr w:type="spellStart"/>
            <w:r w:rsidRPr="00701D86">
              <w:rPr>
                <w:sz w:val="24"/>
                <w:szCs w:val="24"/>
              </w:rPr>
              <w:t>яких</w:t>
            </w:r>
            <w:proofErr w:type="spellEnd"/>
            <w:r w:rsidRPr="00701D86">
              <w:rPr>
                <w:sz w:val="24"/>
                <w:szCs w:val="24"/>
              </w:rPr>
              <w:t xml:space="preserve"> є </w:t>
            </w:r>
            <w:proofErr w:type="spellStart"/>
            <w:r w:rsidRPr="00701D86">
              <w:rPr>
                <w:sz w:val="24"/>
                <w:szCs w:val="24"/>
              </w:rPr>
              <w:t>вільним</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публічної</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є доступною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w:t>
            </w:r>
          </w:p>
          <w:p w14:paraId="3BF4046F" w14:textId="77777777" w:rsidR="0010162B" w:rsidRPr="00701D86" w:rsidRDefault="0010162B" w:rsidP="00026676">
            <w:pPr>
              <w:shd w:val="clear" w:color="auto" w:fill="FFFFFF"/>
              <w:ind w:left="97" w:right="127" w:firstLine="284"/>
              <w:jc w:val="both"/>
              <w:rPr>
                <w:bCs/>
                <w:sz w:val="24"/>
                <w:szCs w:val="24"/>
              </w:rPr>
            </w:pPr>
          </w:p>
        </w:tc>
      </w:tr>
      <w:tr w:rsidR="0010162B" w:rsidRPr="00701D86" w14:paraId="073353DB"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0A1E340C" w14:textId="77777777" w:rsidR="0010162B" w:rsidRPr="00701D86" w:rsidRDefault="000422E4">
            <w:pPr>
              <w:ind w:left="113" w:right="113"/>
              <w:jc w:val="center"/>
              <w:rPr>
                <w:b/>
                <w:sz w:val="24"/>
                <w:szCs w:val="24"/>
              </w:rPr>
            </w:pPr>
            <w:r w:rsidRPr="00701D86">
              <w:rPr>
                <w:b/>
                <w:sz w:val="24"/>
                <w:szCs w:val="24"/>
                <w:lang w:eastAsia="uk-UA"/>
              </w:rPr>
              <w:lastRenderedPageBreak/>
              <w:t>6.</w:t>
            </w:r>
          </w:p>
        </w:tc>
        <w:tc>
          <w:tcPr>
            <w:tcW w:w="2927" w:type="dxa"/>
            <w:tcBorders>
              <w:top w:val="single" w:sz="6" w:space="0" w:color="000000"/>
              <w:left w:val="single" w:sz="6" w:space="0" w:color="000000"/>
              <w:bottom w:val="single" w:sz="6" w:space="0" w:color="000000"/>
              <w:right w:val="single" w:sz="6" w:space="0" w:color="000000"/>
            </w:tcBorders>
            <w:vAlign w:val="center"/>
          </w:tcPr>
          <w:p w14:paraId="43BF5FDD" w14:textId="77777777" w:rsidR="0010162B" w:rsidRPr="00701D86" w:rsidRDefault="000422E4">
            <w:pPr>
              <w:ind w:left="113" w:right="113"/>
              <w:rPr>
                <w:sz w:val="24"/>
                <w:szCs w:val="24"/>
              </w:rPr>
            </w:pPr>
            <w:proofErr w:type="spellStart"/>
            <w:r w:rsidRPr="00701D86">
              <w:rPr>
                <w:sz w:val="24"/>
                <w:szCs w:val="24"/>
                <w:lang w:eastAsia="uk-UA"/>
              </w:rPr>
              <w:t>Інформація</w:t>
            </w:r>
            <w:proofErr w:type="spellEnd"/>
            <w:r w:rsidRPr="00701D86">
              <w:rPr>
                <w:sz w:val="24"/>
                <w:szCs w:val="24"/>
                <w:lang w:eastAsia="uk-UA"/>
              </w:rPr>
              <w:t xml:space="preserve"> про </w:t>
            </w:r>
            <w:proofErr w:type="spellStart"/>
            <w:r w:rsidRPr="00701D86">
              <w:rPr>
                <w:sz w:val="24"/>
                <w:szCs w:val="24"/>
                <w:lang w:eastAsia="uk-UA"/>
              </w:rPr>
              <w:t>технічні</w:t>
            </w:r>
            <w:proofErr w:type="spellEnd"/>
            <w:r w:rsidRPr="00701D86">
              <w:rPr>
                <w:sz w:val="24"/>
                <w:szCs w:val="24"/>
                <w:lang w:eastAsia="uk-UA"/>
              </w:rPr>
              <w:t xml:space="preserve">, </w:t>
            </w:r>
            <w:proofErr w:type="spellStart"/>
            <w:r w:rsidRPr="00701D86">
              <w:rPr>
                <w:sz w:val="24"/>
                <w:szCs w:val="24"/>
                <w:lang w:eastAsia="uk-UA"/>
              </w:rPr>
              <w:t>якісні</w:t>
            </w:r>
            <w:proofErr w:type="spellEnd"/>
            <w:r w:rsidRPr="00701D86">
              <w:rPr>
                <w:sz w:val="24"/>
                <w:szCs w:val="24"/>
                <w:lang w:eastAsia="uk-UA"/>
              </w:rPr>
              <w:t xml:space="preserve"> та </w:t>
            </w:r>
            <w:proofErr w:type="spellStart"/>
            <w:r w:rsidRPr="00701D86">
              <w:rPr>
                <w:sz w:val="24"/>
                <w:szCs w:val="24"/>
                <w:lang w:eastAsia="uk-UA"/>
              </w:rPr>
              <w:t>кількісні</w:t>
            </w:r>
            <w:proofErr w:type="spellEnd"/>
            <w:r w:rsidRPr="00701D86">
              <w:rPr>
                <w:sz w:val="24"/>
                <w:szCs w:val="24"/>
                <w:lang w:eastAsia="uk-UA"/>
              </w:rPr>
              <w:t xml:space="preserve"> характеристики предмета </w:t>
            </w:r>
            <w:proofErr w:type="spellStart"/>
            <w:r w:rsidRPr="00701D86">
              <w:rPr>
                <w:sz w:val="24"/>
                <w:szCs w:val="24"/>
                <w:lang w:eastAsia="uk-UA"/>
              </w:rPr>
              <w:t>закупівлі</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1FCD8145" w14:textId="77777777" w:rsidR="0010162B" w:rsidRPr="00701D86" w:rsidRDefault="000422E4" w:rsidP="00026676">
            <w:pPr>
              <w:ind w:left="113" w:right="113" w:firstLine="409"/>
              <w:contextualSpacing/>
              <w:jc w:val="both"/>
              <w:rPr>
                <w:sz w:val="24"/>
                <w:szCs w:val="24"/>
              </w:rPr>
            </w:pPr>
            <w:proofErr w:type="spellStart"/>
            <w:r w:rsidRPr="00701D86">
              <w:rPr>
                <w:sz w:val="24"/>
                <w:szCs w:val="24"/>
                <w:lang w:eastAsia="uk-UA"/>
              </w:rPr>
              <w:t>Учасники</w:t>
            </w:r>
            <w:proofErr w:type="spellEnd"/>
            <w:r w:rsidRPr="00701D86">
              <w:rPr>
                <w:sz w:val="24"/>
                <w:szCs w:val="24"/>
                <w:lang w:eastAsia="uk-UA"/>
              </w:rPr>
              <w:t xml:space="preserve"> </w:t>
            </w:r>
            <w:proofErr w:type="spellStart"/>
            <w:r w:rsidRPr="00701D86">
              <w:rPr>
                <w:sz w:val="24"/>
                <w:szCs w:val="24"/>
                <w:lang w:eastAsia="uk-UA"/>
              </w:rPr>
              <w:t>процедури</w:t>
            </w:r>
            <w:proofErr w:type="spellEnd"/>
            <w:r w:rsidRPr="00701D86">
              <w:rPr>
                <w:sz w:val="24"/>
                <w:szCs w:val="24"/>
                <w:lang w:eastAsia="uk-UA"/>
              </w:rPr>
              <w:t xml:space="preserve"> </w:t>
            </w:r>
            <w:proofErr w:type="spellStart"/>
            <w:r w:rsidRPr="00701D86">
              <w:rPr>
                <w:sz w:val="24"/>
                <w:szCs w:val="24"/>
                <w:lang w:eastAsia="uk-UA"/>
              </w:rPr>
              <w:t>закупівлі</w:t>
            </w:r>
            <w:proofErr w:type="spellEnd"/>
            <w:r w:rsidRPr="00701D86">
              <w:rPr>
                <w:sz w:val="24"/>
                <w:szCs w:val="24"/>
                <w:lang w:eastAsia="uk-UA"/>
              </w:rPr>
              <w:t xml:space="preserve"> </w:t>
            </w:r>
            <w:proofErr w:type="spellStart"/>
            <w:r w:rsidRPr="00701D86">
              <w:rPr>
                <w:sz w:val="24"/>
                <w:szCs w:val="24"/>
                <w:lang w:eastAsia="uk-UA"/>
              </w:rPr>
              <w:t>повинні</w:t>
            </w:r>
            <w:proofErr w:type="spellEnd"/>
            <w:r w:rsidRPr="00701D86">
              <w:rPr>
                <w:sz w:val="24"/>
                <w:szCs w:val="24"/>
                <w:lang w:eastAsia="uk-UA"/>
              </w:rPr>
              <w:t xml:space="preserve"> </w:t>
            </w:r>
            <w:proofErr w:type="spellStart"/>
            <w:r w:rsidRPr="00701D86">
              <w:rPr>
                <w:sz w:val="24"/>
                <w:szCs w:val="24"/>
                <w:lang w:eastAsia="uk-UA"/>
              </w:rPr>
              <w:t>надати</w:t>
            </w:r>
            <w:proofErr w:type="spellEnd"/>
            <w:r w:rsidRPr="00701D86">
              <w:rPr>
                <w:sz w:val="24"/>
                <w:szCs w:val="24"/>
                <w:lang w:eastAsia="uk-UA"/>
              </w:rPr>
              <w:t xml:space="preserve"> в </w:t>
            </w:r>
            <w:proofErr w:type="spellStart"/>
            <w:r w:rsidRPr="00701D86">
              <w:rPr>
                <w:sz w:val="24"/>
                <w:szCs w:val="24"/>
                <w:lang w:eastAsia="uk-UA"/>
              </w:rPr>
              <w:t>складі</w:t>
            </w:r>
            <w:proofErr w:type="spellEnd"/>
            <w:r w:rsidRPr="00701D86">
              <w:rPr>
                <w:sz w:val="24"/>
                <w:szCs w:val="24"/>
                <w:lang w:eastAsia="uk-UA"/>
              </w:rPr>
              <w:t xml:space="preserve"> </w:t>
            </w:r>
            <w:proofErr w:type="spellStart"/>
            <w:r w:rsidRPr="00701D86">
              <w:rPr>
                <w:sz w:val="24"/>
                <w:szCs w:val="24"/>
                <w:lang w:eastAsia="uk-UA"/>
              </w:rPr>
              <w:t>тендерних</w:t>
            </w:r>
            <w:proofErr w:type="spellEnd"/>
            <w:r w:rsidRPr="00701D86">
              <w:rPr>
                <w:sz w:val="24"/>
                <w:szCs w:val="24"/>
                <w:lang w:eastAsia="uk-UA"/>
              </w:rPr>
              <w:t xml:space="preserve"> </w:t>
            </w:r>
            <w:proofErr w:type="spellStart"/>
            <w:r w:rsidRPr="00701D86">
              <w:rPr>
                <w:sz w:val="24"/>
                <w:szCs w:val="24"/>
                <w:lang w:eastAsia="uk-UA"/>
              </w:rPr>
              <w:t>пропозицій</w:t>
            </w:r>
            <w:proofErr w:type="spellEnd"/>
            <w:r w:rsidRPr="00701D86">
              <w:rPr>
                <w:sz w:val="24"/>
                <w:szCs w:val="24"/>
                <w:lang w:eastAsia="uk-UA"/>
              </w:rPr>
              <w:t xml:space="preserve"> </w:t>
            </w:r>
            <w:proofErr w:type="spellStart"/>
            <w:r w:rsidRPr="00701D86">
              <w:rPr>
                <w:sz w:val="24"/>
                <w:szCs w:val="24"/>
                <w:lang w:eastAsia="uk-UA"/>
              </w:rPr>
              <w:t>інформацію</w:t>
            </w:r>
            <w:proofErr w:type="spellEnd"/>
            <w:r w:rsidRPr="00701D86">
              <w:rPr>
                <w:sz w:val="24"/>
                <w:szCs w:val="24"/>
                <w:lang w:eastAsia="uk-UA"/>
              </w:rPr>
              <w:t xml:space="preserve"> та </w:t>
            </w:r>
            <w:proofErr w:type="spellStart"/>
            <w:r w:rsidRPr="00701D86">
              <w:rPr>
                <w:sz w:val="24"/>
                <w:szCs w:val="24"/>
                <w:lang w:eastAsia="uk-UA"/>
              </w:rPr>
              <w:t>документи</w:t>
            </w:r>
            <w:proofErr w:type="spellEnd"/>
            <w:r w:rsidRPr="00701D86">
              <w:rPr>
                <w:sz w:val="24"/>
                <w:szCs w:val="24"/>
                <w:lang w:eastAsia="uk-UA"/>
              </w:rPr>
              <w:t xml:space="preserve">, </w:t>
            </w:r>
            <w:proofErr w:type="spellStart"/>
            <w:r w:rsidRPr="00701D86">
              <w:rPr>
                <w:sz w:val="24"/>
                <w:szCs w:val="24"/>
                <w:lang w:eastAsia="uk-UA"/>
              </w:rPr>
              <w:t>які</w:t>
            </w:r>
            <w:proofErr w:type="spellEnd"/>
            <w:r w:rsidRPr="00701D86">
              <w:rPr>
                <w:sz w:val="24"/>
                <w:szCs w:val="24"/>
                <w:lang w:eastAsia="uk-UA"/>
              </w:rPr>
              <w:t xml:space="preserve"> </w:t>
            </w:r>
            <w:proofErr w:type="spellStart"/>
            <w:r w:rsidRPr="00701D86">
              <w:rPr>
                <w:sz w:val="24"/>
                <w:szCs w:val="24"/>
                <w:lang w:eastAsia="uk-UA"/>
              </w:rPr>
              <w:t>підтверджують</w:t>
            </w:r>
            <w:proofErr w:type="spellEnd"/>
            <w:r w:rsidRPr="00701D86">
              <w:rPr>
                <w:sz w:val="24"/>
                <w:szCs w:val="24"/>
                <w:lang w:eastAsia="uk-UA"/>
              </w:rPr>
              <w:t xml:space="preserve"> </w:t>
            </w:r>
            <w:proofErr w:type="spellStart"/>
            <w:r w:rsidRPr="00701D86">
              <w:rPr>
                <w:sz w:val="24"/>
                <w:szCs w:val="24"/>
              </w:rPr>
              <w:t>відповідність</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lang w:eastAsia="uk-UA"/>
              </w:rPr>
              <w:t>відповідність</w:t>
            </w:r>
            <w:proofErr w:type="spellEnd"/>
            <w:r w:rsidRPr="00701D86">
              <w:rPr>
                <w:sz w:val="24"/>
                <w:szCs w:val="24"/>
                <w:lang w:eastAsia="uk-UA"/>
              </w:rPr>
              <w:t xml:space="preserve"> </w:t>
            </w:r>
            <w:proofErr w:type="spellStart"/>
            <w:r w:rsidRPr="00701D86">
              <w:rPr>
                <w:sz w:val="24"/>
                <w:szCs w:val="24"/>
                <w:lang w:eastAsia="uk-UA"/>
              </w:rPr>
              <w:t>учасника</w:t>
            </w:r>
            <w:proofErr w:type="spellEnd"/>
            <w:r w:rsidRPr="00701D86">
              <w:rPr>
                <w:sz w:val="24"/>
                <w:szCs w:val="24"/>
                <w:lang w:eastAsia="uk-UA"/>
              </w:rPr>
              <w:t xml:space="preserve"> </w:t>
            </w:r>
            <w:proofErr w:type="spellStart"/>
            <w:r w:rsidRPr="00701D86">
              <w:rPr>
                <w:sz w:val="24"/>
                <w:szCs w:val="24"/>
                <w:lang w:eastAsia="uk-UA"/>
              </w:rPr>
              <w:t>технічній</w:t>
            </w:r>
            <w:proofErr w:type="spellEnd"/>
            <w:r w:rsidRPr="00701D86">
              <w:rPr>
                <w:sz w:val="24"/>
                <w:szCs w:val="24"/>
                <w:lang w:eastAsia="uk-UA"/>
              </w:rPr>
              <w:t xml:space="preserve"> </w:t>
            </w:r>
            <w:proofErr w:type="spellStart"/>
            <w:r w:rsidRPr="00701D86">
              <w:rPr>
                <w:sz w:val="24"/>
                <w:szCs w:val="24"/>
                <w:lang w:eastAsia="uk-UA"/>
              </w:rPr>
              <w:t>специфікації</w:t>
            </w:r>
            <w:proofErr w:type="spellEnd"/>
            <w:r w:rsidRPr="00701D86">
              <w:rPr>
                <w:sz w:val="24"/>
                <w:szCs w:val="24"/>
                <w:lang w:eastAsia="uk-UA"/>
              </w:rPr>
              <w:t xml:space="preserve"> (</w:t>
            </w:r>
            <w:proofErr w:type="spellStart"/>
            <w:r w:rsidRPr="00701D86">
              <w:rPr>
                <w:sz w:val="24"/>
                <w:szCs w:val="24"/>
              </w:rPr>
              <w:t>технічні</w:t>
            </w:r>
            <w:proofErr w:type="spellEnd"/>
            <w:r w:rsidRPr="00701D86">
              <w:rPr>
                <w:sz w:val="24"/>
                <w:szCs w:val="24"/>
              </w:rPr>
              <w:t xml:space="preserve">, </w:t>
            </w:r>
            <w:proofErr w:type="spellStart"/>
            <w:r w:rsidRPr="00701D86">
              <w:rPr>
                <w:sz w:val="24"/>
                <w:szCs w:val="24"/>
              </w:rPr>
              <w:t>якісні</w:t>
            </w:r>
            <w:proofErr w:type="spellEnd"/>
            <w:r w:rsidRPr="00701D86">
              <w:rPr>
                <w:sz w:val="24"/>
                <w:szCs w:val="24"/>
              </w:rPr>
              <w:t xml:space="preserve"> та </w:t>
            </w:r>
            <w:proofErr w:type="spellStart"/>
            <w:r w:rsidRPr="00701D86">
              <w:rPr>
                <w:sz w:val="24"/>
                <w:szCs w:val="24"/>
              </w:rPr>
              <w:t>кількісні</w:t>
            </w:r>
            <w:proofErr w:type="spellEnd"/>
            <w:r w:rsidRPr="00701D86">
              <w:rPr>
                <w:sz w:val="24"/>
                <w:szCs w:val="24"/>
              </w:rPr>
              <w:t xml:space="preserve"> характеристики предмета </w:t>
            </w:r>
            <w:proofErr w:type="spellStart"/>
            <w:r w:rsidRPr="00701D86">
              <w:rPr>
                <w:sz w:val="24"/>
                <w:szCs w:val="24"/>
              </w:rPr>
              <w:t>закупівлі</w:t>
            </w:r>
            <w:proofErr w:type="spellEnd"/>
            <w:r w:rsidRPr="00701D86">
              <w:rPr>
                <w:sz w:val="24"/>
                <w:szCs w:val="24"/>
              </w:rPr>
              <w:t>)</w:t>
            </w:r>
            <w:r w:rsidRPr="00701D86">
              <w:rPr>
                <w:sz w:val="24"/>
                <w:szCs w:val="24"/>
                <w:lang w:eastAsia="uk-UA"/>
              </w:rPr>
              <w:t xml:space="preserve"> та </w:t>
            </w:r>
            <w:proofErr w:type="spellStart"/>
            <w:r w:rsidRPr="00701D86">
              <w:rPr>
                <w:sz w:val="24"/>
                <w:szCs w:val="24"/>
                <w:lang w:eastAsia="uk-UA"/>
              </w:rPr>
              <w:t>іншим</w:t>
            </w:r>
            <w:proofErr w:type="spellEnd"/>
            <w:r w:rsidRPr="00701D86">
              <w:rPr>
                <w:sz w:val="24"/>
                <w:szCs w:val="24"/>
                <w:lang w:eastAsia="uk-UA"/>
              </w:rPr>
              <w:t xml:space="preserve"> </w:t>
            </w:r>
            <w:proofErr w:type="spellStart"/>
            <w:r w:rsidRPr="00701D86">
              <w:rPr>
                <w:sz w:val="24"/>
                <w:szCs w:val="24"/>
                <w:lang w:eastAsia="uk-UA"/>
              </w:rPr>
              <w:t>вимогам</w:t>
            </w:r>
            <w:proofErr w:type="spellEnd"/>
            <w:r w:rsidRPr="00701D86">
              <w:rPr>
                <w:sz w:val="24"/>
                <w:szCs w:val="24"/>
                <w:lang w:eastAsia="uk-UA"/>
              </w:rPr>
              <w:t xml:space="preserve"> до предмету </w:t>
            </w:r>
            <w:proofErr w:type="spellStart"/>
            <w:r w:rsidRPr="00701D86">
              <w:rPr>
                <w:sz w:val="24"/>
                <w:szCs w:val="24"/>
                <w:lang w:eastAsia="uk-UA"/>
              </w:rPr>
              <w:t>закупівлі</w:t>
            </w:r>
            <w:proofErr w:type="spellEnd"/>
            <w:r w:rsidRPr="00701D86">
              <w:rPr>
                <w:sz w:val="24"/>
                <w:szCs w:val="24"/>
                <w:lang w:eastAsia="uk-UA"/>
              </w:rPr>
              <w:t xml:space="preserve">, </w:t>
            </w:r>
            <w:proofErr w:type="spellStart"/>
            <w:r w:rsidRPr="00701D86">
              <w:rPr>
                <w:sz w:val="24"/>
                <w:szCs w:val="24"/>
                <w:lang w:eastAsia="uk-UA"/>
              </w:rPr>
              <w:t>установленим</w:t>
            </w:r>
            <w:proofErr w:type="spellEnd"/>
            <w:r w:rsidRPr="00701D86">
              <w:rPr>
                <w:sz w:val="24"/>
                <w:szCs w:val="24"/>
                <w:lang w:eastAsia="uk-UA"/>
              </w:rPr>
              <w:t xml:space="preserve"> </w:t>
            </w:r>
            <w:proofErr w:type="spellStart"/>
            <w:r w:rsidRPr="00701D86">
              <w:rPr>
                <w:sz w:val="24"/>
                <w:szCs w:val="24"/>
                <w:lang w:eastAsia="uk-UA"/>
              </w:rPr>
              <w:t>замовником</w:t>
            </w:r>
            <w:proofErr w:type="spellEnd"/>
            <w:r w:rsidRPr="00701D86">
              <w:rPr>
                <w:sz w:val="24"/>
                <w:szCs w:val="24"/>
                <w:lang w:eastAsia="uk-UA"/>
              </w:rPr>
              <w:t xml:space="preserve"> </w:t>
            </w:r>
            <w:proofErr w:type="spellStart"/>
            <w:r w:rsidRPr="00701D86">
              <w:rPr>
                <w:sz w:val="24"/>
                <w:szCs w:val="24"/>
                <w:lang w:eastAsia="uk-UA"/>
              </w:rPr>
              <w:t>згідно</w:t>
            </w:r>
            <w:proofErr w:type="spellEnd"/>
            <w:r w:rsidRPr="00701D86">
              <w:rPr>
                <w:sz w:val="24"/>
                <w:szCs w:val="24"/>
                <w:lang w:eastAsia="uk-UA"/>
              </w:rPr>
              <w:t xml:space="preserve"> з </w:t>
            </w:r>
            <w:proofErr w:type="spellStart"/>
            <w:r w:rsidRPr="00701D86">
              <w:rPr>
                <w:b/>
                <w:sz w:val="24"/>
                <w:szCs w:val="24"/>
                <w:lang w:eastAsia="uk-UA"/>
              </w:rPr>
              <w:t>Додатком</w:t>
            </w:r>
            <w:proofErr w:type="spellEnd"/>
            <w:r w:rsidRPr="00701D86">
              <w:rPr>
                <w:b/>
                <w:sz w:val="24"/>
                <w:szCs w:val="24"/>
                <w:lang w:eastAsia="uk-UA"/>
              </w:rPr>
              <w:t xml:space="preserve"> 5</w:t>
            </w:r>
            <w:r w:rsidRPr="00701D86">
              <w:rPr>
                <w:sz w:val="24"/>
                <w:szCs w:val="24"/>
                <w:lang w:eastAsia="uk-UA"/>
              </w:rPr>
              <w:t xml:space="preserve"> </w:t>
            </w:r>
            <w:r w:rsidRPr="00701D86">
              <w:rPr>
                <w:sz w:val="24"/>
                <w:szCs w:val="24"/>
              </w:rPr>
              <w:t xml:space="preserve">до </w:t>
            </w:r>
            <w:proofErr w:type="spellStart"/>
            <w:r w:rsidRPr="00701D86">
              <w:rPr>
                <w:sz w:val="24"/>
                <w:szCs w:val="24"/>
              </w:rPr>
              <w:t>цієї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lang w:eastAsia="uk-UA"/>
              </w:rPr>
              <w:t xml:space="preserve">). </w:t>
            </w:r>
          </w:p>
          <w:p w14:paraId="29E501B2" w14:textId="77777777" w:rsidR="0010162B" w:rsidRPr="00701D86" w:rsidRDefault="000422E4" w:rsidP="00026676">
            <w:pPr>
              <w:ind w:left="113" w:right="113" w:firstLine="409"/>
              <w:contextualSpacing/>
              <w:jc w:val="both"/>
              <w:rPr>
                <w:sz w:val="24"/>
                <w:szCs w:val="24"/>
              </w:rPr>
            </w:pPr>
            <w:proofErr w:type="spellStart"/>
            <w:r w:rsidRPr="00701D86">
              <w:rPr>
                <w:sz w:val="24"/>
                <w:szCs w:val="24"/>
              </w:rPr>
              <w:t>Замовником</w:t>
            </w:r>
            <w:proofErr w:type="spellEnd"/>
            <w:r w:rsidRPr="00701D86">
              <w:rPr>
                <w:sz w:val="24"/>
                <w:szCs w:val="24"/>
              </w:rPr>
              <w:t xml:space="preserve"> </w:t>
            </w:r>
            <w:proofErr w:type="spellStart"/>
            <w:r w:rsidRPr="00701D86">
              <w:rPr>
                <w:sz w:val="24"/>
                <w:szCs w:val="24"/>
              </w:rPr>
              <w:t>зазначаються</w:t>
            </w:r>
            <w:proofErr w:type="spellEnd"/>
            <w:r w:rsidRPr="00701D86">
              <w:rPr>
                <w:sz w:val="24"/>
                <w:szCs w:val="24"/>
              </w:rPr>
              <w:t xml:space="preserve"> </w:t>
            </w:r>
            <w:proofErr w:type="spellStart"/>
            <w:r w:rsidRPr="00701D86">
              <w:rPr>
                <w:sz w:val="24"/>
                <w:szCs w:val="24"/>
              </w:rPr>
              <w:t>вимоги</w:t>
            </w:r>
            <w:proofErr w:type="spellEnd"/>
            <w:r w:rsidRPr="00701D86">
              <w:rPr>
                <w:sz w:val="24"/>
                <w:szCs w:val="24"/>
              </w:rPr>
              <w:t xml:space="preserve"> до предмета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з </w:t>
            </w:r>
            <w:proofErr w:type="spellStart"/>
            <w:r w:rsidRPr="00701D86">
              <w:rPr>
                <w:sz w:val="24"/>
                <w:szCs w:val="24"/>
              </w:rPr>
              <w:t>частиною</w:t>
            </w:r>
            <w:proofErr w:type="spellEnd"/>
            <w:r w:rsidRPr="00701D86">
              <w:rPr>
                <w:sz w:val="24"/>
                <w:szCs w:val="24"/>
              </w:rPr>
              <w:t xml:space="preserve"> другою </w:t>
            </w:r>
            <w:proofErr w:type="spellStart"/>
            <w:r w:rsidRPr="00701D86">
              <w:rPr>
                <w:sz w:val="24"/>
                <w:szCs w:val="24"/>
              </w:rPr>
              <w:t>статті</w:t>
            </w:r>
            <w:proofErr w:type="spellEnd"/>
            <w:r w:rsidRPr="00701D86">
              <w:rPr>
                <w:sz w:val="24"/>
                <w:szCs w:val="24"/>
              </w:rPr>
              <w:t xml:space="preserve"> 22 Закону.</w:t>
            </w:r>
          </w:p>
          <w:p w14:paraId="517EC408" w14:textId="77777777" w:rsidR="0010162B" w:rsidRPr="00701D86" w:rsidRDefault="0010162B" w:rsidP="00026676">
            <w:pPr>
              <w:ind w:left="113" w:right="113" w:firstLine="409"/>
              <w:contextualSpacing/>
              <w:jc w:val="both"/>
              <w:rPr>
                <w:sz w:val="24"/>
                <w:szCs w:val="24"/>
              </w:rPr>
            </w:pPr>
          </w:p>
        </w:tc>
      </w:tr>
      <w:tr w:rsidR="0010162B" w:rsidRPr="00701D86" w14:paraId="4A09CEF9"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5724B014" w14:textId="77777777" w:rsidR="0010162B" w:rsidRPr="00701D86" w:rsidRDefault="000422E4">
            <w:pPr>
              <w:pStyle w:val="2c"/>
              <w:widowControl w:val="0"/>
              <w:spacing w:line="240" w:lineRule="auto"/>
              <w:ind w:left="-30"/>
              <w:rPr>
                <w:rFonts w:ascii="Times New Roman" w:eastAsia="Times New Roman" w:hAnsi="Times New Roman" w:cs="Times New Roman"/>
                <w:b/>
                <w:color w:val="auto"/>
                <w:sz w:val="24"/>
                <w:szCs w:val="24"/>
              </w:rPr>
            </w:pPr>
            <w:r w:rsidRPr="00701D86">
              <w:rPr>
                <w:rFonts w:ascii="Times New Roman" w:eastAsia="Times New Roman" w:hAnsi="Times New Roman" w:cs="Times New Roman"/>
                <w:b/>
                <w:color w:val="auto"/>
                <w:sz w:val="24"/>
                <w:szCs w:val="24"/>
                <w:lang w:val="uk-UA"/>
              </w:rPr>
              <w:t>7</w:t>
            </w:r>
          </w:p>
        </w:tc>
        <w:tc>
          <w:tcPr>
            <w:tcW w:w="2927" w:type="dxa"/>
            <w:tcBorders>
              <w:top w:val="single" w:sz="6" w:space="0" w:color="000000"/>
              <w:left w:val="single" w:sz="6" w:space="0" w:color="000000"/>
              <w:bottom w:val="single" w:sz="6" w:space="0" w:color="000000"/>
              <w:right w:val="single" w:sz="6" w:space="0" w:color="000000"/>
            </w:tcBorders>
            <w:vAlign w:val="center"/>
          </w:tcPr>
          <w:p w14:paraId="3583DFF5" w14:textId="77777777" w:rsidR="0010162B" w:rsidRPr="00701D86" w:rsidRDefault="000422E4">
            <w:pPr>
              <w:pStyle w:val="2c"/>
              <w:widowControl w:val="0"/>
              <w:spacing w:line="240" w:lineRule="auto"/>
              <w:ind w:left="149" w:right="186"/>
              <w:rPr>
                <w:rFonts w:ascii="Times New Roman" w:eastAsia="Times New Roman" w:hAnsi="Times New Roman" w:cs="Times New Roman"/>
                <w:b/>
                <w:color w:val="auto"/>
                <w:sz w:val="24"/>
                <w:szCs w:val="24"/>
              </w:rPr>
            </w:pPr>
            <w:r w:rsidRPr="00701D86">
              <w:rPr>
                <w:rFonts w:ascii="Times New Roman" w:eastAsia="Times New Roman" w:hAnsi="Times New Roman" w:cs="Times New Roman"/>
                <w:color w:val="auto"/>
                <w:sz w:val="24"/>
                <w:szCs w:val="24"/>
                <w:lang w:val="uk-UA" w:eastAsia="uk-UA"/>
              </w:rPr>
              <w:t xml:space="preserve">Інформація про маркування, протоколи випробувань або сертифікати, що </w:t>
            </w:r>
            <w:r w:rsidRPr="00701D86">
              <w:rPr>
                <w:rFonts w:ascii="Times New Roman" w:eastAsia="Times New Roman" w:hAnsi="Times New Roman" w:cs="Times New Roman"/>
                <w:color w:val="auto"/>
                <w:sz w:val="24"/>
                <w:szCs w:val="24"/>
                <w:lang w:val="uk-UA" w:eastAsia="uk-UA"/>
              </w:rPr>
              <w:lastRenderedPageBreak/>
              <w:t>підтверджують відповідність предмета закупівлі встановленим замовником вимогам (у разі потреби)</w:t>
            </w:r>
          </w:p>
        </w:tc>
        <w:tc>
          <w:tcPr>
            <w:tcW w:w="6712" w:type="dxa"/>
            <w:gridSpan w:val="2"/>
            <w:tcBorders>
              <w:top w:val="single" w:sz="6" w:space="0" w:color="000000"/>
              <w:left w:val="single" w:sz="6" w:space="0" w:color="000000"/>
              <w:bottom w:val="single" w:sz="6" w:space="0" w:color="000000"/>
              <w:right w:val="single" w:sz="6" w:space="0" w:color="000000"/>
            </w:tcBorders>
          </w:tcPr>
          <w:p w14:paraId="1F339B0A" w14:textId="77777777" w:rsidR="0010162B" w:rsidRPr="00701D86" w:rsidRDefault="000422E4" w:rsidP="00026676">
            <w:pPr>
              <w:shd w:val="clear" w:color="auto" w:fill="FFFFFF"/>
              <w:ind w:left="97" w:right="145" w:firstLine="409"/>
              <w:jc w:val="both"/>
              <w:rPr>
                <w:sz w:val="24"/>
                <w:szCs w:val="24"/>
              </w:rPr>
            </w:pPr>
            <w:proofErr w:type="spellStart"/>
            <w:r w:rsidRPr="00701D86">
              <w:rPr>
                <w:sz w:val="24"/>
                <w:szCs w:val="24"/>
              </w:rPr>
              <w:lastRenderedPageBreak/>
              <w:t>Замовник</w:t>
            </w:r>
            <w:proofErr w:type="spellEnd"/>
            <w:r w:rsidRPr="00701D86">
              <w:rPr>
                <w:sz w:val="24"/>
                <w:szCs w:val="24"/>
              </w:rPr>
              <w:t xml:space="preserve"> </w:t>
            </w:r>
            <w:proofErr w:type="spellStart"/>
            <w:r w:rsidRPr="00701D86">
              <w:rPr>
                <w:sz w:val="24"/>
                <w:szCs w:val="24"/>
              </w:rPr>
              <w:t>вимагає</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w:t>
            </w:r>
            <w:proofErr w:type="spellStart"/>
            <w:r w:rsidRPr="00701D86">
              <w:rPr>
                <w:sz w:val="24"/>
                <w:szCs w:val="24"/>
              </w:rPr>
              <w:t>підтвердження</w:t>
            </w:r>
            <w:proofErr w:type="spellEnd"/>
            <w:r w:rsidRPr="00701D86">
              <w:rPr>
                <w:sz w:val="24"/>
                <w:szCs w:val="24"/>
              </w:rPr>
              <w:t xml:space="preserve"> того,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роботи</w:t>
            </w:r>
            <w:proofErr w:type="spellEnd"/>
            <w:r w:rsidRPr="00701D86">
              <w:rPr>
                <w:sz w:val="24"/>
                <w:szCs w:val="24"/>
              </w:rPr>
              <w:t xml:space="preserve">, </w:t>
            </w:r>
            <w:proofErr w:type="spellStart"/>
            <w:r w:rsidRPr="00701D86">
              <w:rPr>
                <w:sz w:val="24"/>
                <w:szCs w:val="24"/>
              </w:rPr>
              <w:t>відповідають</w:t>
            </w:r>
            <w:proofErr w:type="spellEnd"/>
            <w:r w:rsidRPr="00701D86">
              <w:rPr>
                <w:sz w:val="24"/>
                <w:szCs w:val="24"/>
              </w:rPr>
              <w:t xml:space="preserve"> </w:t>
            </w:r>
            <w:proofErr w:type="spellStart"/>
            <w:r w:rsidRPr="00701D86">
              <w:rPr>
                <w:sz w:val="24"/>
                <w:szCs w:val="24"/>
              </w:rPr>
              <w:t>специфікації</w:t>
            </w:r>
            <w:proofErr w:type="spellEnd"/>
            <w:r w:rsidRPr="00701D86">
              <w:rPr>
                <w:sz w:val="24"/>
                <w:szCs w:val="24"/>
              </w:rPr>
              <w:t xml:space="preserve">, характеристикам та </w:t>
            </w:r>
            <w:proofErr w:type="spellStart"/>
            <w:r w:rsidRPr="00701D86">
              <w:rPr>
                <w:sz w:val="24"/>
                <w:szCs w:val="24"/>
              </w:rPr>
              <w:t>вимогам</w:t>
            </w:r>
            <w:proofErr w:type="spellEnd"/>
            <w:r w:rsidRPr="00701D86">
              <w:rPr>
                <w:sz w:val="24"/>
                <w:szCs w:val="24"/>
              </w:rPr>
              <w:t xml:space="preserve">, </w:t>
            </w:r>
            <w:proofErr w:type="spellStart"/>
            <w:r w:rsidRPr="00701D86">
              <w:rPr>
                <w:sz w:val="24"/>
                <w:szCs w:val="24"/>
              </w:rPr>
              <w:t>установленим</w:t>
            </w:r>
            <w:proofErr w:type="spellEnd"/>
            <w:r w:rsidRPr="00701D86">
              <w:rPr>
                <w:sz w:val="24"/>
                <w:szCs w:val="24"/>
              </w:rPr>
              <w:t xml:space="preserve"> у </w:t>
            </w:r>
            <w:proofErr w:type="spellStart"/>
            <w:r w:rsidRPr="00701D86">
              <w:rPr>
                <w:b/>
                <w:sz w:val="24"/>
                <w:szCs w:val="24"/>
              </w:rPr>
              <w:t>Додатку</w:t>
            </w:r>
            <w:proofErr w:type="spellEnd"/>
            <w:r w:rsidRPr="00701D86">
              <w:rPr>
                <w:b/>
                <w:sz w:val="24"/>
                <w:szCs w:val="24"/>
              </w:rPr>
              <w:t xml:space="preserve"> 5</w:t>
            </w:r>
            <w:r w:rsidRPr="00701D86">
              <w:rPr>
                <w:sz w:val="24"/>
                <w:szCs w:val="24"/>
              </w:rPr>
              <w:t xml:space="preserve"> до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Вимоги</w:t>
            </w:r>
            <w:proofErr w:type="spellEnd"/>
            <w:r w:rsidRPr="00701D86">
              <w:rPr>
                <w:sz w:val="24"/>
                <w:szCs w:val="24"/>
              </w:rPr>
              <w:t xml:space="preserve"> до </w:t>
            </w:r>
            <w:proofErr w:type="spellStart"/>
            <w:r w:rsidRPr="00701D86">
              <w:rPr>
                <w:sz w:val="24"/>
                <w:szCs w:val="24"/>
              </w:rPr>
              <w:t>підтвердження</w:t>
            </w:r>
            <w:proofErr w:type="spellEnd"/>
            <w:r w:rsidRPr="00701D86">
              <w:rPr>
                <w:sz w:val="24"/>
                <w:szCs w:val="24"/>
              </w:rPr>
              <w:t xml:space="preserve"> </w:t>
            </w:r>
            <w:proofErr w:type="spellStart"/>
            <w:r w:rsidRPr="00701D86">
              <w:rPr>
                <w:sz w:val="24"/>
                <w:szCs w:val="24"/>
              </w:rPr>
              <w:t>відповідності</w:t>
            </w:r>
            <w:proofErr w:type="spellEnd"/>
            <w:r w:rsidRPr="00701D86">
              <w:rPr>
                <w:sz w:val="24"/>
                <w:szCs w:val="24"/>
              </w:rPr>
              <w:t xml:space="preserve"> </w:t>
            </w:r>
            <w:r w:rsidRPr="00701D86">
              <w:rPr>
                <w:sz w:val="24"/>
                <w:szCs w:val="24"/>
              </w:rPr>
              <w:lastRenderedPageBreak/>
              <w:t xml:space="preserve">предмета </w:t>
            </w:r>
            <w:proofErr w:type="spellStart"/>
            <w:r w:rsidRPr="00701D86">
              <w:rPr>
                <w:sz w:val="24"/>
                <w:szCs w:val="24"/>
              </w:rPr>
              <w:t>закупівлі</w:t>
            </w:r>
            <w:proofErr w:type="spellEnd"/>
            <w:r w:rsidRPr="00701D86">
              <w:rPr>
                <w:sz w:val="24"/>
                <w:szCs w:val="24"/>
              </w:rPr>
              <w:t xml:space="preserve"> таким характеристикам </w:t>
            </w:r>
            <w:proofErr w:type="spellStart"/>
            <w:r w:rsidRPr="00701D86">
              <w:rPr>
                <w:sz w:val="24"/>
                <w:szCs w:val="24"/>
              </w:rPr>
              <w:t>міститься</w:t>
            </w:r>
            <w:proofErr w:type="spellEnd"/>
            <w:r w:rsidRPr="00701D86">
              <w:rPr>
                <w:sz w:val="24"/>
                <w:szCs w:val="24"/>
              </w:rPr>
              <w:t xml:space="preserve"> у </w:t>
            </w:r>
            <w:proofErr w:type="spellStart"/>
            <w:r w:rsidRPr="00701D86">
              <w:rPr>
                <w:sz w:val="24"/>
                <w:szCs w:val="24"/>
              </w:rPr>
              <w:t>Додатку</w:t>
            </w:r>
            <w:proofErr w:type="spellEnd"/>
            <w:r w:rsidRPr="00701D86">
              <w:rPr>
                <w:sz w:val="24"/>
                <w:szCs w:val="24"/>
              </w:rPr>
              <w:t xml:space="preserve"> 1 до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w:t>
            </w:r>
          </w:p>
          <w:p w14:paraId="19CF8ABA" w14:textId="77777777" w:rsidR="0010162B" w:rsidRPr="00701D86" w:rsidRDefault="0010162B" w:rsidP="00026676">
            <w:pPr>
              <w:pStyle w:val="121"/>
              <w:ind w:left="-30" w:firstLine="409"/>
              <w:jc w:val="both"/>
              <w:rPr>
                <w:sz w:val="24"/>
                <w:szCs w:val="24"/>
                <w:lang w:val="ru-RU"/>
              </w:rPr>
            </w:pPr>
          </w:p>
        </w:tc>
      </w:tr>
      <w:tr w:rsidR="0010162B" w:rsidRPr="00701D86" w14:paraId="496FFA2A"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7555F248" w14:textId="77777777" w:rsidR="0010162B" w:rsidRPr="00701D86" w:rsidRDefault="000422E4">
            <w:pPr>
              <w:ind w:left="113" w:right="113"/>
              <w:jc w:val="center"/>
              <w:rPr>
                <w:b/>
                <w:sz w:val="24"/>
                <w:szCs w:val="24"/>
              </w:rPr>
            </w:pPr>
            <w:r w:rsidRPr="00701D86">
              <w:rPr>
                <w:b/>
                <w:sz w:val="24"/>
                <w:szCs w:val="24"/>
                <w:lang w:eastAsia="uk-UA"/>
              </w:rPr>
              <w:lastRenderedPageBreak/>
              <w:t>8.</w:t>
            </w:r>
          </w:p>
        </w:tc>
        <w:tc>
          <w:tcPr>
            <w:tcW w:w="2927" w:type="dxa"/>
            <w:tcBorders>
              <w:top w:val="single" w:sz="6" w:space="0" w:color="000000"/>
              <w:left w:val="single" w:sz="6" w:space="0" w:color="000000"/>
              <w:bottom w:val="single" w:sz="6" w:space="0" w:color="000000"/>
              <w:right w:val="single" w:sz="6" w:space="0" w:color="000000"/>
            </w:tcBorders>
            <w:vAlign w:val="center"/>
          </w:tcPr>
          <w:p w14:paraId="7D3CAD76" w14:textId="77777777" w:rsidR="0010162B" w:rsidRPr="00701D86" w:rsidRDefault="000422E4">
            <w:pPr>
              <w:ind w:left="113" w:right="113"/>
              <w:rPr>
                <w:sz w:val="24"/>
                <w:szCs w:val="24"/>
              </w:rPr>
            </w:pPr>
            <w:proofErr w:type="spellStart"/>
            <w:r w:rsidRPr="00701D86">
              <w:rPr>
                <w:sz w:val="24"/>
                <w:szCs w:val="24"/>
                <w:lang w:eastAsia="uk-UA"/>
              </w:rPr>
              <w:t>Інформація</w:t>
            </w:r>
            <w:proofErr w:type="spellEnd"/>
            <w:r w:rsidRPr="00701D86">
              <w:rPr>
                <w:sz w:val="24"/>
                <w:szCs w:val="24"/>
                <w:lang w:eastAsia="uk-UA"/>
              </w:rPr>
              <w:t xml:space="preserve"> про </w:t>
            </w:r>
            <w:proofErr w:type="spellStart"/>
            <w:r w:rsidRPr="00701D86">
              <w:rPr>
                <w:sz w:val="24"/>
                <w:szCs w:val="24"/>
                <w:lang w:eastAsia="uk-UA"/>
              </w:rPr>
              <w:t>субпідрядника</w:t>
            </w:r>
            <w:proofErr w:type="spellEnd"/>
            <w:r w:rsidRPr="00701D86">
              <w:rPr>
                <w:sz w:val="24"/>
                <w:szCs w:val="24"/>
                <w:lang w:eastAsia="uk-UA"/>
              </w:rPr>
              <w:t xml:space="preserve"> (у </w:t>
            </w:r>
            <w:proofErr w:type="spellStart"/>
            <w:r w:rsidRPr="00701D86">
              <w:rPr>
                <w:sz w:val="24"/>
                <w:szCs w:val="24"/>
                <w:lang w:eastAsia="uk-UA"/>
              </w:rPr>
              <w:t>випадку</w:t>
            </w:r>
            <w:proofErr w:type="spellEnd"/>
            <w:r w:rsidRPr="00701D86">
              <w:rPr>
                <w:sz w:val="24"/>
                <w:szCs w:val="24"/>
                <w:lang w:eastAsia="uk-UA"/>
              </w:rPr>
              <w:t xml:space="preserve"> </w:t>
            </w:r>
            <w:proofErr w:type="spellStart"/>
            <w:r w:rsidRPr="00701D86">
              <w:rPr>
                <w:sz w:val="24"/>
                <w:szCs w:val="24"/>
                <w:lang w:eastAsia="uk-UA"/>
              </w:rPr>
              <w:t>закупівлі</w:t>
            </w:r>
            <w:proofErr w:type="spellEnd"/>
            <w:r w:rsidRPr="00701D86">
              <w:rPr>
                <w:sz w:val="24"/>
                <w:szCs w:val="24"/>
                <w:lang w:eastAsia="uk-UA"/>
              </w:rPr>
              <w:t xml:space="preserve"> </w:t>
            </w:r>
            <w:proofErr w:type="spellStart"/>
            <w:r w:rsidRPr="00701D86">
              <w:rPr>
                <w:sz w:val="24"/>
                <w:szCs w:val="24"/>
                <w:lang w:eastAsia="uk-UA"/>
              </w:rPr>
              <w:t>робіт</w:t>
            </w:r>
            <w:proofErr w:type="spellEnd"/>
            <w:r w:rsidRPr="00701D86">
              <w:rPr>
                <w:sz w:val="24"/>
                <w:szCs w:val="24"/>
                <w:lang w:eastAsia="uk-UA"/>
              </w:rPr>
              <w:t>)</w:t>
            </w:r>
          </w:p>
        </w:tc>
        <w:tc>
          <w:tcPr>
            <w:tcW w:w="6712" w:type="dxa"/>
            <w:gridSpan w:val="2"/>
            <w:tcBorders>
              <w:top w:val="single" w:sz="6" w:space="0" w:color="000000"/>
              <w:left w:val="single" w:sz="6" w:space="0" w:color="000000"/>
              <w:bottom w:val="single" w:sz="6" w:space="0" w:color="000000"/>
              <w:right w:val="single" w:sz="6" w:space="0" w:color="000000"/>
            </w:tcBorders>
          </w:tcPr>
          <w:p w14:paraId="1BD78B12" w14:textId="77777777" w:rsidR="0010162B" w:rsidRPr="00701D86" w:rsidRDefault="000422E4" w:rsidP="00026676">
            <w:pPr>
              <w:pStyle w:val="a9"/>
              <w:keepNext/>
              <w:keepLines/>
              <w:spacing w:before="0" w:beforeAutospacing="0" w:after="0" w:afterAutospacing="0"/>
              <w:ind w:left="97" w:right="103" w:firstLine="284"/>
              <w:contextualSpacing/>
              <w:jc w:val="both"/>
              <w:rPr>
                <w:color w:val="000000"/>
              </w:rPr>
            </w:pPr>
            <w:r w:rsidRPr="00701D86">
              <w:rPr>
                <w:color w:val="000000"/>
                <w:lang w:val="uk-UA" w:eastAsia="uk-UA"/>
              </w:rPr>
              <w:t xml:space="preserve">У разі закупівлі робіт або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w:t>
            </w:r>
            <w:r w:rsidRPr="00701D86">
              <w:rPr>
                <w:b/>
                <w:color w:val="000000"/>
                <w:lang w:val="uk-UA" w:eastAsia="uk-UA"/>
              </w:rPr>
              <w:t>20% відсотків</w:t>
            </w:r>
            <w:r w:rsidRPr="00701D86">
              <w:rPr>
                <w:color w:val="000000"/>
                <w:lang w:val="uk-UA" w:eastAsia="uk-UA"/>
              </w:rPr>
              <w:t xml:space="preserve"> від вартості договору про закупівлю.</w:t>
            </w:r>
          </w:p>
          <w:p w14:paraId="36FEE71D" w14:textId="77777777" w:rsidR="0010162B" w:rsidRPr="00701D86" w:rsidRDefault="000422E4" w:rsidP="00026676">
            <w:pPr>
              <w:keepNext/>
              <w:keepLines/>
              <w:widowControl w:val="0"/>
              <w:ind w:left="97" w:right="103" w:firstLine="284"/>
              <w:contextualSpacing/>
              <w:jc w:val="both"/>
              <w:rPr>
                <w:rStyle w:val="af5"/>
                <w:b w:val="0"/>
                <w:color w:val="000000"/>
                <w:sz w:val="24"/>
                <w:szCs w:val="24"/>
              </w:rPr>
            </w:pPr>
            <w:r w:rsidRPr="00701D86">
              <w:rPr>
                <w:rStyle w:val="af5"/>
                <w:b w:val="0"/>
                <w:color w:val="000000"/>
                <w:sz w:val="24"/>
                <w:szCs w:val="24"/>
              </w:rPr>
              <w:t xml:space="preserve">У </w:t>
            </w:r>
            <w:proofErr w:type="spellStart"/>
            <w:r w:rsidRPr="00701D86">
              <w:rPr>
                <w:rStyle w:val="af5"/>
                <w:b w:val="0"/>
                <w:color w:val="000000"/>
                <w:sz w:val="24"/>
                <w:szCs w:val="24"/>
              </w:rPr>
              <w:t>разі</w:t>
            </w:r>
            <w:proofErr w:type="spellEnd"/>
            <w:r w:rsidRPr="00701D86">
              <w:rPr>
                <w:rStyle w:val="af5"/>
                <w:b w:val="0"/>
                <w:color w:val="000000"/>
                <w:sz w:val="24"/>
                <w:szCs w:val="24"/>
              </w:rPr>
              <w:t xml:space="preserve">, </w:t>
            </w:r>
            <w:proofErr w:type="spellStart"/>
            <w:r w:rsidRPr="00701D86">
              <w:rPr>
                <w:rStyle w:val="af5"/>
                <w:b w:val="0"/>
                <w:color w:val="000000"/>
                <w:sz w:val="24"/>
                <w:szCs w:val="24"/>
              </w:rPr>
              <w:t>якщо</w:t>
            </w:r>
            <w:proofErr w:type="spellEnd"/>
            <w:r w:rsidRPr="00701D86">
              <w:rPr>
                <w:rStyle w:val="af5"/>
                <w:b w:val="0"/>
                <w:color w:val="000000"/>
                <w:sz w:val="24"/>
                <w:szCs w:val="24"/>
              </w:rPr>
              <w:t xml:space="preserve"> </w:t>
            </w:r>
            <w:proofErr w:type="spellStart"/>
            <w:r w:rsidRPr="00701D86">
              <w:rPr>
                <w:rStyle w:val="af5"/>
                <w:b w:val="0"/>
                <w:color w:val="000000"/>
                <w:sz w:val="24"/>
                <w:szCs w:val="24"/>
              </w:rPr>
              <w:t>учасник</w:t>
            </w:r>
            <w:proofErr w:type="spellEnd"/>
            <w:r w:rsidRPr="00701D86">
              <w:rPr>
                <w:rStyle w:val="af5"/>
                <w:b w:val="0"/>
                <w:color w:val="000000"/>
                <w:sz w:val="24"/>
                <w:szCs w:val="24"/>
              </w:rPr>
              <w:t xml:space="preserve"> </w:t>
            </w:r>
            <w:proofErr w:type="spellStart"/>
            <w:r w:rsidRPr="00701D86">
              <w:rPr>
                <w:rStyle w:val="af5"/>
                <w:b w:val="0"/>
                <w:color w:val="000000"/>
                <w:sz w:val="24"/>
                <w:szCs w:val="24"/>
              </w:rPr>
              <w:t>торгів</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планує</w:t>
            </w:r>
            <w:proofErr w:type="spellEnd"/>
            <w:r w:rsidRPr="00701D86">
              <w:rPr>
                <w:rStyle w:val="af5"/>
                <w:b w:val="0"/>
                <w:color w:val="000000"/>
                <w:sz w:val="24"/>
                <w:szCs w:val="24"/>
              </w:rPr>
              <w:t xml:space="preserve"> </w:t>
            </w:r>
            <w:proofErr w:type="spellStart"/>
            <w:r w:rsidRPr="00701D86">
              <w:rPr>
                <w:rStyle w:val="af5"/>
                <w:b w:val="0"/>
                <w:color w:val="000000"/>
                <w:sz w:val="24"/>
                <w:szCs w:val="24"/>
              </w:rPr>
              <w:t>залучати</w:t>
            </w:r>
            <w:proofErr w:type="spellEnd"/>
            <w:r w:rsidRPr="00701D86">
              <w:rPr>
                <w:rStyle w:val="af5"/>
                <w:b w:val="0"/>
                <w:color w:val="000000"/>
                <w:sz w:val="24"/>
                <w:szCs w:val="24"/>
              </w:rPr>
              <w:t xml:space="preserve"> до </w:t>
            </w:r>
            <w:proofErr w:type="spellStart"/>
            <w:r w:rsidRPr="00701D86">
              <w:rPr>
                <w:rStyle w:val="af5"/>
                <w:b w:val="0"/>
                <w:color w:val="000000"/>
                <w:sz w:val="24"/>
                <w:szCs w:val="24"/>
              </w:rPr>
              <w:t>надання</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послуг</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виконання</w:t>
            </w:r>
            <w:proofErr w:type="spellEnd"/>
            <w:r w:rsidRPr="00701D86">
              <w:rPr>
                <w:rStyle w:val="af5"/>
                <w:b w:val="0"/>
                <w:color w:val="000000"/>
                <w:sz w:val="24"/>
                <w:szCs w:val="24"/>
              </w:rPr>
              <w:t xml:space="preserve"> </w:t>
            </w:r>
            <w:proofErr w:type="spellStart"/>
            <w:r w:rsidRPr="00701D86">
              <w:rPr>
                <w:rStyle w:val="af5"/>
                <w:b w:val="0"/>
                <w:color w:val="000000"/>
                <w:sz w:val="24"/>
                <w:szCs w:val="24"/>
              </w:rPr>
              <w:t>робіт</w:t>
            </w:r>
            <w:proofErr w:type="spellEnd"/>
            <w:r w:rsidRPr="00701D86">
              <w:rPr>
                <w:rStyle w:val="af5"/>
                <w:b w:val="0"/>
                <w:color w:val="000000"/>
                <w:sz w:val="24"/>
                <w:szCs w:val="24"/>
              </w:rPr>
              <w:t xml:space="preserve">) за предметом </w:t>
            </w:r>
            <w:proofErr w:type="spellStart"/>
            <w:r w:rsidRPr="00701D86">
              <w:rPr>
                <w:rStyle w:val="af5"/>
                <w:b w:val="0"/>
                <w:color w:val="000000"/>
                <w:sz w:val="24"/>
                <w:szCs w:val="24"/>
              </w:rPr>
              <w:t>закупівлі</w:t>
            </w:r>
            <w:proofErr w:type="spellEnd"/>
            <w:r w:rsidRPr="00701D86">
              <w:rPr>
                <w:rStyle w:val="af5"/>
                <w:b w:val="0"/>
                <w:color w:val="000000"/>
                <w:sz w:val="24"/>
                <w:szCs w:val="24"/>
              </w:rPr>
              <w:t xml:space="preserve"> </w:t>
            </w:r>
            <w:proofErr w:type="spellStart"/>
            <w:r w:rsidRPr="00701D86">
              <w:rPr>
                <w:rStyle w:val="af5"/>
                <w:b w:val="0"/>
                <w:color w:val="000000"/>
                <w:sz w:val="24"/>
                <w:szCs w:val="24"/>
              </w:rPr>
              <w:t>субпідрядника</w:t>
            </w:r>
            <w:proofErr w:type="spellEnd"/>
            <w:r w:rsidRPr="00701D86">
              <w:rPr>
                <w:rStyle w:val="af5"/>
                <w:b w:val="0"/>
                <w:color w:val="000000"/>
                <w:sz w:val="24"/>
                <w:szCs w:val="24"/>
              </w:rPr>
              <w:t>/-</w:t>
            </w:r>
            <w:proofErr w:type="spellStart"/>
            <w:r w:rsidRPr="00701D86">
              <w:rPr>
                <w:rStyle w:val="af5"/>
                <w:b w:val="0"/>
                <w:color w:val="000000"/>
                <w:sz w:val="24"/>
                <w:szCs w:val="24"/>
              </w:rPr>
              <w:t>ів</w:t>
            </w:r>
            <w:proofErr w:type="spellEnd"/>
            <w:r w:rsidRPr="00701D86">
              <w:rPr>
                <w:rStyle w:val="af5"/>
                <w:b w:val="0"/>
                <w:color w:val="000000"/>
                <w:sz w:val="24"/>
                <w:szCs w:val="24"/>
              </w:rPr>
              <w:t xml:space="preserve"> в </w:t>
            </w:r>
            <w:proofErr w:type="spellStart"/>
            <w:r w:rsidRPr="00701D86">
              <w:rPr>
                <w:rStyle w:val="af5"/>
                <w:b w:val="0"/>
                <w:color w:val="000000"/>
                <w:sz w:val="24"/>
                <w:szCs w:val="24"/>
              </w:rPr>
              <w:t>обсязі</w:t>
            </w:r>
            <w:proofErr w:type="spellEnd"/>
            <w:r w:rsidRPr="00701D86">
              <w:rPr>
                <w:rStyle w:val="af5"/>
                <w:b w:val="0"/>
                <w:color w:val="000000"/>
                <w:sz w:val="24"/>
                <w:szCs w:val="24"/>
              </w:rPr>
              <w:t xml:space="preserve"> </w:t>
            </w:r>
            <w:proofErr w:type="spellStart"/>
            <w:r w:rsidRPr="00701D86">
              <w:rPr>
                <w:rStyle w:val="af5"/>
                <w:b w:val="0"/>
                <w:color w:val="000000"/>
                <w:sz w:val="24"/>
                <w:szCs w:val="24"/>
              </w:rPr>
              <w:t>більше</w:t>
            </w:r>
            <w:proofErr w:type="spellEnd"/>
            <w:r w:rsidRPr="00701D86">
              <w:rPr>
                <w:rStyle w:val="af5"/>
                <w:b w:val="0"/>
                <w:color w:val="000000"/>
                <w:sz w:val="24"/>
                <w:szCs w:val="24"/>
              </w:rPr>
              <w:t xml:space="preserve"> </w:t>
            </w:r>
            <w:proofErr w:type="spellStart"/>
            <w:r w:rsidRPr="00701D86">
              <w:rPr>
                <w:rStyle w:val="af5"/>
                <w:b w:val="0"/>
                <w:color w:val="000000"/>
                <w:sz w:val="24"/>
                <w:szCs w:val="24"/>
              </w:rPr>
              <w:t>ніж</w:t>
            </w:r>
            <w:proofErr w:type="spellEnd"/>
            <w:r w:rsidRPr="00701D86">
              <w:rPr>
                <w:rStyle w:val="af5"/>
                <w:b w:val="0"/>
                <w:color w:val="000000"/>
                <w:sz w:val="24"/>
                <w:szCs w:val="24"/>
              </w:rPr>
              <w:t xml:space="preserve"> </w:t>
            </w:r>
            <w:r w:rsidRPr="00701D86">
              <w:rPr>
                <w:rStyle w:val="af5"/>
                <w:color w:val="000000"/>
                <w:sz w:val="24"/>
                <w:szCs w:val="24"/>
              </w:rPr>
              <w:t xml:space="preserve">20% </w:t>
            </w:r>
            <w:proofErr w:type="spellStart"/>
            <w:r w:rsidRPr="00701D86">
              <w:rPr>
                <w:rStyle w:val="af5"/>
                <w:color w:val="000000"/>
                <w:sz w:val="24"/>
                <w:szCs w:val="24"/>
              </w:rPr>
              <w:t>відсотків</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від</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вартості</w:t>
            </w:r>
            <w:proofErr w:type="spellEnd"/>
            <w:r w:rsidRPr="00701D86">
              <w:rPr>
                <w:rStyle w:val="af5"/>
                <w:b w:val="0"/>
                <w:color w:val="000000"/>
                <w:sz w:val="24"/>
                <w:szCs w:val="24"/>
              </w:rPr>
              <w:t xml:space="preserve"> договору про </w:t>
            </w:r>
            <w:proofErr w:type="spellStart"/>
            <w:r w:rsidRPr="00701D86">
              <w:rPr>
                <w:rStyle w:val="af5"/>
                <w:b w:val="0"/>
                <w:color w:val="000000"/>
                <w:sz w:val="24"/>
                <w:szCs w:val="24"/>
              </w:rPr>
              <w:t>закупівлю</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від</w:t>
            </w:r>
            <w:proofErr w:type="spellEnd"/>
            <w:r w:rsidRPr="00701D86">
              <w:rPr>
                <w:rStyle w:val="af5"/>
                <w:b w:val="0"/>
                <w:color w:val="000000"/>
                <w:sz w:val="24"/>
                <w:szCs w:val="24"/>
              </w:rPr>
              <w:t xml:space="preserve"> </w:t>
            </w:r>
            <w:proofErr w:type="spellStart"/>
            <w:r w:rsidRPr="00701D86">
              <w:rPr>
                <w:rStyle w:val="af5"/>
                <w:b w:val="0"/>
                <w:color w:val="000000"/>
                <w:sz w:val="24"/>
                <w:szCs w:val="24"/>
              </w:rPr>
              <w:t>суми</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пропозиції</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вищезазначена</w:t>
            </w:r>
            <w:proofErr w:type="spellEnd"/>
            <w:r w:rsidRPr="00701D86">
              <w:rPr>
                <w:rStyle w:val="af5"/>
                <w:b w:val="0"/>
                <w:color w:val="000000"/>
                <w:sz w:val="24"/>
                <w:szCs w:val="24"/>
              </w:rPr>
              <w:t xml:space="preserve"> </w:t>
            </w:r>
            <w:proofErr w:type="spellStart"/>
            <w:r w:rsidRPr="00701D86">
              <w:rPr>
                <w:rStyle w:val="af5"/>
                <w:b w:val="0"/>
                <w:color w:val="000000"/>
                <w:sz w:val="24"/>
                <w:szCs w:val="24"/>
              </w:rPr>
              <w:t>довідка</w:t>
            </w:r>
            <w:proofErr w:type="spellEnd"/>
            <w:r w:rsidRPr="00701D86">
              <w:rPr>
                <w:rStyle w:val="af5"/>
                <w:b w:val="0"/>
                <w:color w:val="000000"/>
                <w:sz w:val="24"/>
                <w:szCs w:val="24"/>
              </w:rPr>
              <w:t xml:space="preserve"> повинна </w:t>
            </w:r>
            <w:proofErr w:type="spellStart"/>
            <w:r w:rsidRPr="00701D86">
              <w:rPr>
                <w:rStyle w:val="af5"/>
                <w:b w:val="0"/>
                <w:color w:val="000000"/>
                <w:sz w:val="24"/>
                <w:szCs w:val="24"/>
              </w:rPr>
              <w:t>містити</w:t>
            </w:r>
            <w:proofErr w:type="spellEnd"/>
            <w:r w:rsidRPr="00701D86">
              <w:rPr>
                <w:rStyle w:val="af5"/>
                <w:b w:val="0"/>
                <w:color w:val="000000"/>
                <w:sz w:val="24"/>
                <w:szCs w:val="24"/>
              </w:rPr>
              <w:t xml:space="preserve"> </w:t>
            </w:r>
            <w:proofErr w:type="spellStart"/>
            <w:r w:rsidRPr="00701D86">
              <w:rPr>
                <w:rStyle w:val="af5"/>
                <w:b w:val="0"/>
                <w:color w:val="000000"/>
                <w:sz w:val="24"/>
                <w:szCs w:val="24"/>
              </w:rPr>
              <w:t>наступну</w:t>
            </w:r>
            <w:proofErr w:type="spellEnd"/>
            <w:r w:rsidRPr="00701D86">
              <w:rPr>
                <w:rStyle w:val="af5"/>
                <w:b w:val="0"/>
                <w:color w:val="000000"/>
                <w:sz w:val="24"/>
                <w:szCs w:val="24"/>
              </w:rPr>
              <w:t xml:space="preserve"> </w:t>
            </w:r>
            <w:proofErr w:type="spellStart"/>
            <w:r w:rsidRPr="00701D86">
              <w:rPr>
                <w:rStyle w:val="af5"/>
                <w:b w:val="0"/>
                <w:color w:val="000000"/>
                <w:sz w:val="24"/>
                <w:szCs w:val="24"/>
              </w:rPr>
              <w:t>інформацію</w:t>
            </w:r>
            <w:proofErr w:type="spellEnd"/>
            <w:r w:rsidRPr="00701D86">
              <w:rPr>
                <w:rStyle w:val="af5"/>
                <w:b w:val="0"/>
                <w:color w:val="000000"/>
                <w:sz w:val="24"/>
                <w:szCs w:val="24"/>
              </w:rPr>
              <w:t xml:space="preserve">: </w:t>
            </w:r>
          </w:p>
          <w:p w14:paraId="6BF51880" w14:textId="77777777" w:rsidR="0010162B" w:rsidRPr="00701D86" w:rsidRDefault="000422E4" w:rsidP="00026676">
            <w:pPr>
              <w:ind w:left="97" w:right="103" w:firstLine="284"/>
              <w:contextualSpacing/>
              <w:jc w:val="both"/>
              <w:rPr>
                <w:rStyle w:val="af5"/>
                <w:b w:val="0"/>
                <w:color w:val="000000"/>
                <w:sz w:val="24"/>
                <w:szCs w:val="24"/>
              </w:rPr>
            </w:pPr>
            <w:r w:rsidRPr="00701D86">
              <w:rPr>
                <w:rStyle w:val="af5"/>
                <w:b w:val="0"/>
                <w:color w:val="000000"/>
                <w:sz w:val="24"/>
                <w:szCs w:val="24"/>
              </w:rPr>
              <w:t xml:space="preserve">- </w:t>
            </w:r>
            <w:proofErr w:type="spellStart"/>
            <w:r w:rsidRPr="00701D86">
              <w:rPr>
                <w:rStyle w:val="af5"/>
                <w:b w:val="0"/>
                <w:color w:val="000000"/>
                <w:sz w:val="24"/>
                <w:szCs w:val="24"/>
              </w:rPr>
              <w:t>дані</w:t>
            </w:r>
            <w:proofErr w:type="spellEnd"/>
            <w:r w:rsidRPr="00701D86">
              <w:rPr>
                <w:rStyle w:val="af5"/>
                <w:b w:val="0"/>
                <w:color w:val="000000"/>
                <w:sz w:val="24"/>
                <w:szCs w:val="24"/>
              </w:rPr>
              <w:t xml:space="preserve"> про кожного </w:t>
            </w:r>
            <w:proofErr w:type="spellStart"/>
            <w:r w:rsidRPr="00701D86">
              <w:rPr>
                <w:rStyle w:val="af5"/>
                <w:b w:val="0"/>
                <w:color w:val="000000"/>
                <w:sz w:val="24"/>
                <w:szCs w:val="24"/>
              </w:rPr>
              <w:t>субпідрядника</w:t>
            </w:r>
            <w:proofErr w:type="spellEnd"/>
            <w:r w:rsidRPr="00701D86">
              <w:rPr>
                <w:rStyle w:val="af5"/>
                <w:b w:val="0"/>
                <w:color w:val="000000"/>
                <w:sz w:val="24"/>
                <w:szCs w:val="24"/>
              </w:rPr>
              <w:t xml:space="preserve"> (</w:t>
            </w:r>
            <w:proofErr w:type="spellStart"/>
            <w:r w:rsidRPr="00701D86">
              <w:rPr>
                <w:rStyle w:val="af5"/>
                <w:b w:val="0"/>
                <w:color w:val="000000"/>
                <w:sz w:val="24"/>
                <w:szCs w:val="24"/>
              </w:rPr>
              <w:t>суб’єкта</w:t>
            </w:r>
            <w:proofErr w:type="spellEnd"/>
            <w:r w:rsidRPr="00701D86">
              <w:rPr>
                <w:rStyle w:val="af5"/>
                <w:b w:val="0"/>
                <w:color w:val="000000"/>
                <w:sz w:val="24"/>
                <w:szCs w:val="24"/>
              </w:rPr>
              <w:t xml:space="preserve"> </w:t>
            </w:r>
            <w:proofErr w:type="spellStart"/>
            <w:r w:rsidRPr="00701D86">
              <w:rPr>
                <w:rStyle w:val="af5"/>
                <w:b w:val="0"/>
                <w:color w:val="000000"/>
                <w:sz w:val="24"/>
                <w:szCs w:val="24"/>
              </w:rPr>
              <w:t>господарювання</w:t>
            </w:r>
            <w:proofErr w:type="spellEnd"/>
            <w:r w:rsidRPr="00701D86">
              <w:rPr>
                <w:rStyle w:val="af5"/>
                <w:b w:val="0"/>
                <w:color w:val="000000"/>
                <w:sz w:val="24"/>
                <w:szCs w:val="24"/>
              </w:rPr>
              <w:t xml:space="preserve">), а </w:t>
            </w:r>
            <w:proofErr w:type="spellStart"/>
            <w:r w:rsidRPr="00701D86">
              <w:rPr>
                <w:rStyle w:val="af5"/>
                <w:b w:val="0"/>
                <w:color w:val="000000"/>
                <w:sz w:val="24"/>
                <w:szCs w:val="24"/>
              </w:rPr>
              <w:t>саме</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повне</w:t>
            </w:r>
            <w:proofErr w:type="spellEnd"/>
            <w:r w:rsidRPr="00701D86">
              <w:rPr>
                <w:rStyle w:val="af5"/>
                <w:b w:val="0"/>
                <w:color w:val="000000"/>
                <w:sz w:val="24"/>
                <w:szCs w:val="24"/>
              </w:rPr>
              <w:t xml:space="preserve"> </w:t>
            </w:r>
            <w:proofErr w:type="spellStart"/>
            <w:r w:rsidRPr="00701D86">
              <w:rPr>
                <w:rStyle w:val="af5"/>
                <w:b w:val="0"/>
                <w:color w:val="000000"/>
                <w:sz w:val="24"/>
                <w:szCs w:val="24"/>
              </w:rPr>
              <w:t>найменування</w:t>
            </w:r>
            <w:proofErr w:type="spellEnd"/>
            <w:r w:rsidRPr="00701D86">
              <w:rPr>
                <w:rStyle w:val="af5"/>
                <w:b w:val="0"/>
                <w:color w:val="000000"/>
                <w:sz w:val="24"/>
                <w:szCs w:val="24"/>
              </w:rPr>
              <w:t xml:space="preserve"> та </w:t>
            </w:r>
            <w:proofErr w:type="spellStart"/>
            <w:r w:rsidRPr="00701D86">
              <w:rPr>
                <w:rStyle w:val="af5"/>
                <w:b w:val="0"/>
                <w:color w:val="000000"/>
                <w:sz w:val="24"/>
                <w:szCs w:val="24"/>
              </w:rPr>
              <w:t>місцезнаходження</w:t>
            </w:r>
            <w:proofErr w:type="spellEnd"/>
            <w:r w:rsidRPr="00701D86">
              <w:rPr>
                <w:rStyle w:val="af5"/>
                <w:b w:val="0"/>
                <w:color w:val="000000"/>
                <w:sz w:val="24"/>
                <w:szCs w:val="24"/>
              </w:rPr>
              <w:t xml:space="preserve"> про кожного </w:t>
            </w:r>
            <w:proofErr w:type="spellStart"/>
            <w:r w:rsidRPr="00701D86">
              <w:rPr>
                <w:rStyle w:val="af5"/>
                <w:b w:val="0"/>
                <w:color w:val="000000"/>
                <w:sz w:val="24"/>
                <w:szCs w:val="24"/>
              </w:rPr>
              <w:t>субпідрядника</w:t>
            </w:r>
            <w:proofErr w:type="spellEnd"/>
            <w:r w:rsidRPr="00701D86">
              <w:rPr>
                <w:rStyle w:val="af5"/>
                <w:b w:val="0"/>
                <w:color w:val="000000"/>
                <w:sz w:val="24"/>
                <w:szCs w:val="24"/>
              </w:rPr>
              <w:t xml:space="preserve"> (</w:t>
            </w:r>
            <w:proofErr w:type="spellStart"/>
            <w:r w:rsidRPr="00701D86">
              <w:rPr>
                <w:bCs/>
                <w:sz w:val="24"/>
                <w:szCs w:val="24"/>
                <w:lang w:eastAsia="uk-UA"/>
              </w:rPr>
              <w:t>суб’єкта</w:t>
            </w:r>
            <w:proofErr w:type="spellEnd"/>
            <w:r w:rsidRPr="00701D86">
              <w:rPr>
                <w:rStyle w:val="af5"/>
                <w:b w:val="0"/>
                <w:color w:val="000000"/>
                <w:sz w:val="24"/>
                <w:szCs w:val="24"/>
              </w:rPr>
              <w:t xml:space="preserve"> </w:t>
            </w:r>
            <w:proofErr w:type="spellStart"/>
            <w:r w:rsidRPr="00701D86">
              <w:rPr>
                <w:rStyle w:val="af5"/>
                <w:b w:val="0"/>
                <w:color w:val="000000"/>
                <w:sz w:val="24"/>
                <w:szCs w:val="24"/>
              </w:rPr>
              <w:t>господарювання</w:t>
            </w:r>
            <w:proofErr w:type="spellEnd"/>
            <w:r w:rsidRPr="00701D86">
              <w:rPr>
                <w:rStyle w:val="af5"/>
                <w:b w:val="0"/>
                <w:color w:val="000000"/>
                <w:sz w:val="24"/>
                <w:szCs w:val="24"/>
              </w:rPr>
              <w:t xml:space="preserve">); </w:t>
            </w:r>
          </w:p>
          <w:p w14:paraId="34B9E5F4" w14:textId="77777777" w:rsidR="0010162B" w:rsidRPr="00701D86" w:rsidRDefault="000422E4" w:rsidP="00026676">
            <w:pPr>
              <w:keepNext/>
              <w:keepLines/>
              <w:widowControl w:val="0"/>
              <w:ind w:left="97" w:right="103" w:firstLine="284"/>
              <w:contextualSpacing/>
              <w:jc w:val="both"/>
              <w:rPr>
                <w:bCs/>
                <w:color w:val="000000"/>
                <w:sz w:val="24"/>
                <w:szCs w:val="24"/>
              </w:rPr>
            </w:pPr>
            <w:r w:rsidRPr="00701D86">
              <w:rPr>
                <w:rStyle w:val="af5"/>
                <w:b w:val="0"/>
                <w:color w:val="000000"/>
                <w:sz w:val="24"/>
                <w:szCs w:val="24"/>
              </w:rPr>
              <w:t xml:space="preserve">- </w:t>
            </w:r>
            <w:proofErr w:type="spellStart"/>
            <w:r w:rsidRPr="00701D86">
              <w:rPr>
                <w:rStyle w:val="af5"/>
                <w:b w:val="0"/>
                <w:color w:val="000000"/>
                <w:sz w:val="24"/>
                <w:szCs w:val="24"/>
              </w:rPr>
              <w:t>дані</w:t>
            </w:r>
            <w:proofErr w:type="spellEnd"/>
            <w:r w:rsidRPr="00701D86">
              <w:rPr>
                <w:rStyle w:val="af5"/>
                <w:b w:val="0"/>
                <w:color w:val="000000"/>
                <w:sz w:val="24"/>
                <w:szCs w:val="24"/>
              </w:rPr>
              <w:t xml:space="preserve"> </w:t>
            </w:r>
            <w:proofErr w:type="spellStart"/>
            <w:r w:rsidRPr="00701D86">
              <w:rPr>
                <w:rStyle w:val="af5"/>
                <w:b w:val="0"/>
                <w:color w:val="000000"/>
                <w:sz w:val="24"/>
                <w:szCs w:val="24"/>
              </w:rPr>
              <w:t>щодо</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видів</w:t>
            </w:r>
            <w:proofErr w:type="spellEnd"/>
            <w:r w:rsidRPr="00701D86">
              <w:rPr>
                <w:rStyle w:val="af5"/>
                <w:b w:val="0"/>
                <w:color w:val="000000"/>
                <w:sz w:val="24"/>
                <w:szCs w:val="24"/>
              </w:rPr>
              <w:t xml:space="preserve"> </w:t>
            </w:r>
            <w:proofErr w:type="spellStart"/>
            <w:r w:rsidRPr="00701D86">
              <w:rPr>
                <w:rStyle w:val="af5"/>
                <w:b w:val="0"/>
                <w:color w:val="000000"/>
                <w:sz w:val="24"/>
                <w:szCs w:val="24"/>
              </w:rPr>
              <w:t>робіт</w:t>
            </w:r>
            <w:proofErr w:type="spellEnd"/>
            <w:r w:rsidRPr="00701D86">
              <w:rPr>
                <w:rStyle w:val="af5"/>
                <w:b w:val="0"/>
                <w:color w:val="000000"/>
                <w:sz w:val="24"/>
                <w:szCs w:val="24"/>
              </w:rPr>
              <w:t>/</w:t>
            </w:r>
            <w:proofErr w:type="spellStart"/>
            <w:r w:rsidRPr="00701D86">
              <w:rPr>
                <w:rStyle w:val="af5"/>
                <w:b w:val="0"/>
                <w:color w:val="000000"/>
                <w:sz w:val="24"/>
                <w:szCs w:val="24"/>
              </w:rPr>
              <w:t>послуг</w:t>
            </w:r>
            <w:proofErr w:type="spellEnd"/>
            <w:r w:rsidRPr="00701D86">
              <w:rPr>
                <w:rStyle w:val="af5"/>
                <w:b w:val="0"/>
                <w:color w:val="000000"/>
                <w:sz w:val="24"/>
                <w:szCs w:val="24"/>
              </w:rPr>
              <w:t xml:space="preserve">, </w:t>
            </w:r>
            <w:proofErr w:type="spellStart"/>
            <w:r w:rsidRPr="00701D86">
              <w:rPr>
                <w:rStyle w:val="af5"/>
                <w:b w:val="0"/>
                <w:color w:val="000000"/>
                <w:sz w:val="24"/>
                <w:szCs w:val="24"/>
              </w:rPr>
              <w:t>які</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передбачається</w:t>
            </w:r>
            <w:proofErr w:type="spellEnd"/>
            <w:r w:rsidRPr="00701D86">
              <w:rPr>
                <w:rStyle w:val="af5"/>
                <w:b w:val="0"/>
                <w:color w:val="000000"/>
                <w:sz w:val="24"/>
                <w:szCs w:val="24"/>
              </w:rPr>
              <w:t xml:space="preserve"> </w:t>
            </w:r>
            <w:proofErr w:type="spellStart"/>
            <w:r w:rsidRPr="00701D86">
              <w:rPr>
                <w:rStyle w:val="af5"/>
                <w:b w:val="0"/>
                <w:color w:val="000000"/>
                <w:sz w:val="24"/>
                <w:szCs w:val="24"/>
              </w:rPr>
              <w:t>доручити</w:t>
            </w:r>
            <w:proofErr w:type="spellEnd"/>
            <w:r w:rsidRPr="00701D86">
              <w:rPr>
                <w:rStyle w:val="af5"/>
                <w:b w:val="0"/>
                <w:color w:val="000000"/>
                <w:sz w:val="24"/>
                <w:szCs w:val="24"/>
              </w:rPr>
              <w:t xml:space="preserve"> </w:t>
            </w:r>
            <w:proofErr w:type="spellStart"/>
            <w:r w:rsidRPr="00701D86">
              <w:rPr>
                <w:rStyle w:val="af5"/>
                <w:b w:val="0"/>
                <w:color w:val="000000"/>
                <w:sz w:val="24"/>
                <w:szCs w:val="24"/>
              </w:rPr>
              <w:t>субпідряднику</w:t>
            </w:r>
            <w:proofErr w:type="spellEnd"/>
            <w:r w:rsidRPr="00701D86">
              <w:rPr>
                <w:rStyle w:val="af5"/>
                <w:b w:val="0"/>
                <w:color w:val="000000"/>
                <w:sz w:val="24"/>
                <w:szCs w:val="24"/>
              </w:rPr>
              <w:t xml:space="preserve"> (</w:t>
            </w:r>
            <w:proofErr w:type="spellStart"/>
            <w:r w:rsidRPr="00701D86">
              <w:rPr>
                <w:rStyle w:val="af5"/>
                <w:b w:val="0"/>
                <w:color w:val="000000"/>
                <w:sz w:val="24"/>
                <w:szCs w:val="24"/>
              </w:rPr>
              <w:t>суб’єкту</w:t>
            </w:r>
            <w:proofErr w:type="spellEnd"/>
            <w:r w:rsidRPr="00701D86">
              <w:rPr>
                <w:rStyle w:val="af5"/>
                <w:b w:val="0"/>
                <w:color w:val="000000"/>
                <w:sz w:val="24"/>
                <w:szCs w:val="24"/>
              </w:rPr>
              <w:t xml:space="preserve"> </w:t>
            </w:r>
            <w:proofErr w:type="spellStart"/>
            <w:r w:rsidRPr="00701D86">
              <w:rPr>
                <w:rStyle w:val="af5"/>
                <w:b w:val="0"/>
                <w:color w:val="000000"/>
                <w:sz w:val="24"/>
                <w:szCs w:val="24"/>
              </w:rPr>
              <w:t>господарювання</w:t>
            </w:r>
            <w:proofErr w:type="spellEnd"/>
            <w:r w:rsidRPr="00701D86">
              <w:rPr>
                <w:rStyle w:val="af5"/>
                <w:b w:val="0"/>
                <w:color w:val="000000"/>
                <w:sz w:val="24"/>
                <w:szCs w:val="24"/>
              </w:rPr>
              <w:t>).</w:t>
            </w:r>
          </w:p>
          <w:p w14:paraId="5AB79A6E" w14:textId="77777777" w:rsidR="0010162B" w:rsidRPr="00701D86" w:rsidRDefault="000422E4" w:rsidP="00026676">
            <w:pPr>
              <w:ind w:left="97" w:right="103" w:firstLine="284"/>
              <w:contextualSpacing/>
              <w:jc w:val="both"/>
              <w:rPr>
                <w:rStyle w:val="af5"/>
                <w:b w:val="0"/>
                <w:color w:val="000000"/>
                <w:sz w:val="24"/>
                <w:szCs w:val="24"/>
              </w:rPr>
            </w:pPr>
            <w:r w:rsidRPr="00701D86">
              <w:rPr>
                <w:rStyle w:val="af5"/>
                <w:b w:val="0"/>
                <w:color w:val="000000"/>
                <w:sz w:val="24"/>
                <w:szCs w:val="24"/>
              </w:rPr>
              <w:t xml:space="preserve">Порядок </w:t>
            </w:r>
            <w:proofErr w:type="spellStart"/>
            <w:r w:rsidRPr="00701D86">
              <w:rPr>
                <w:rStyle w:val="af5"/>
                <w:b w:val="0"/>
                <w:color w:val="000000"/>
                <w:sz w:val="24"/>
                <w:szCs w:val="24"/>
              </w:rPr>
              <w:t>залучення</w:t>
            </w:r>
            <w:proofErr w:type="spellEnd"/>
            <w:r w:rsidRPr="00701D86">
              <w:rPr>
                <w:rStyle w:val="af5"/>
                <w:b w:val="0"/>
                <w:color w:val="000000"/>
                <w:sz w:val="24"/>
                <w:szCs w:val="24"/>
              </w:rPr>
              <w:t xml:space="preserve"> </w:t>
            </w:r>
            <w:proofErr w:type="spellStart"/>
            <w:r w:rsidRPr="00701D86">
              <w:rPr>
                <w:bCs/>
                <w:sz w:val="24"/>
                <w:szCs w:val="24"/>
                <w:lang w:eastAsia="uk-UA"/>
              </w:rPr>
              <w:t>субпідрядників</w:t>
            </w:r>
            <w:proofErr w:type="spellEnd"/>
            <w:r w:rsidRPr="00701D86">
              <w:rPr>
                <w:rStyle w:val="af5"/>
                <w:b w:val="0"/>
                <w:color w:val="000000"/>
                <w:sz w:val="24"/>
                <w:szCs w:val="24"/>
              </w:rPr>
              <w:t xml:space="preserve"> та </w:t>
            </w:r>
            <w:proofErr w:type="spellStart"/>
            <w:r w:rsidRPr="00701D86">
              <w:rPr>
                <w:rStyle w:val="af5"/>
                <w:b w:val="0"/>
                <w:color w:val="000000"/>
                <w:sz w:val="24"/>
                <w:szCs w:val="24"/>
              </w:rPr>
              <w:t>питання</w:t>
            </w:r>
            <w:proofErr w:type="spellEnd"/>
            <w:r w:rsidRPr="00701D86">
              <w:rPr>
                <w:rStyle w:val="af5"/>
                <w:b w:val="0"/>
                <w:color w:val="000000"/>
                <w:sz w:val="24"/>
                <w:szCs w:val="24"/>
              </w:rPr>
              <w:t xml:space="preserve"> </w:t>
            </w:r>
            <w:proofErr w:type="spellStart"/>
            <w:r w:rsidRPr="00701D86">
              <w:rPr>
                <w:rStyle w:val="af5"/>
                <w:b w:val="0"/>
                <w:color w:val="000000"/>
                <w:sz w:val="24"/>
                <w:szCs w:val="24"/>
              </w:rPr>
              <w:t>узгодження</w:t>
            </w:r>
            <w:proofErr w:type="spellEnd"/>
            <w:r w:rsidRPr="00701D86">
              <w:rPr>
                <w:rStyle w:val="af5"/>
                <w:b w:val="0"/>
                <w:color w:val="000000"/>
                <w:sz w:val="24"/>
                <w:szCs w:val="24"/>
              </w:rPr>
              <w:t xml:space="preserve"> </w:t>
            </w:r>
            <w:proofErr w:type="spellStart"/>
            <w:r w:rsidRPr="00701D86">
              <w:rPr>
                <w:rStyle w:val="af5"/>
                <w:b w:val="0"/>
                <w:color w:val="000000"/>
                <w:sz w:val="24"/>
                <w:szCs w:val="24"/>
              </w:rPr>
              <w:t>Замовником</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переліку</w:t>
            </w:r>
            <w:proofErr w:type="spellEnd"/>
            <w:r w:rsidRPr="00701D86">
              <w:rPr>
                <w:rStyle w:val="af5"/>
                <w:b w:val="0"/>
                <w:color w:val="000000"/>
                <w:sz w:val="24"/>
                <w:szCs w:val="24"/>
              </w:rPr>
              <w:t xml:space="preserve"> </w:t>
            </w:r>
            <w:proofErr w:type="spellStart"/>
            <w:r w:rsidRPr="00701D86">
              <w:rPr>
                <w:rStyle w:val="af5"/>
                <w:b w:val="0"/>
                <w:color w:val="000000"/>
                <w:sz w:val="24"/>
                <w:szCs w:val="24"/>
              </w:rPr>
              <w:t>субпідрядників</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визначається</w:t>
            </w:r>
            <w:proofErr w:type="spellEnd"/>
            <w:r w:rsidRPr="00701D86">
              <w:rPr>
                <w:rStyle w:val="af5"/>
                <w:b w:val="0"/>
                <w:color w:val="000000"/>
                <w:sz w:val="24"/>
                <w:szCs w:val="24"/>
              </w:rPr>
              <w:t xml:space="preserve"> у </w:t>
            </w:r>
            <w:proofErr w:type="spellStart"/>
            <w:r w:rsidRPr="00701D86">
              <w:rPr>
                <w:rStyle w:val="af5"/>
                <w:b w:val="0"/>
                <w:color w:val="000000"/>
                <w:sz w:val="24"/>
                <w:szCs w:val="24"/>
              </w:rPr>
              <w:t>договорі</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підряду</w:t>
            </w:r>
            <w:proofErr w:type="spellEnd"/>
            <w:r w:rsidRPr="00701D86">
              <w:rPr>
                <w:rStyle w:val="af5"/>
                <w:b w:val="0"/>
                <w:color w:val="000000"/>
                <w:sz w:val="24"/>
                <w:szCs w:val="24"/>
              </w:rPr>
              <w:t>.</w:t>
            </w:r>
          </w:p>
          <w:p w14:paraId="50AC512A" w14:textId="77777777" w:rsidR="0010162B" w:rsidRPr="00701D86" w:rsidRDefault="000422E4" w:rsidP="00026676">
            <w:pPr>
              <w:ind w:left="97" w:right="103" w:firstLine="284"/>
              <w:contextualSpacing/>
              <w:jc w:val="both"/>
              <w:rPr>
                <w:sz w:val="24"/>
                <w:szCs w:val="24"/>
              </w:rPr>
            </w:pPr>
            <w:r w:rsidRPr="00701D86">
              <w:rPr>
                <w:color w:val="FF0000"/>
                <w:sz w:val="24"/>
                <w:szCs w:val="24"/>
                <w:lang w:eastAsia="uk-UA"/>
              </w:rPr>
              <w:t xml:space="preserve"> </w:t>
            </w:r>
            <w:proofErr w:type="spellStart"/>
            <w:r w:rsidRPr="00701D86">
              <w:rPr>
                <w:sz w:val="24"/>
                <w:szCs w:val="24"/>
                <w:lang w:eastAsia="uk-UA"/>
              </w:rPr>
              <w:t>Крім</w:t>
            </w:r>
            <w:proofErr w:type="spellEnd"/>
            <w:r w:rsidRPr="00701D86">
              <w:rPr>
                <w:sz w:val="24"/>
                <w:szCs w:val="24"/>
                <w:lang w:eastAsia="uk-UA"/>
              </w:rPr>
              <w:t xml:space="preserve"> того, у </w:t>
            </w:r>
            <w:proofErr w:type="spellStart"/>
            <w:r w:rsidRPr="00701D86">
              <w:rPr>
                <w:sz w:val="24"/>
                <w:szCs w:val="24"/>
                <w:lang w:eastAsia="uk-UA"/>
              </w:rPr>
              <w:t>складі</w:t>
            </w:r>
            <w:proofErr w:type="spellEnd"/>
            <w:r w:rsidRPr="00701D86">
              <w:rPr>
                <w:sz w:val="24"/>
                <w:szCs w:val="24"/>
                <w:lang w:eastAsia="uk-UA"/>
              </w:rPr>
              <w:t xml:space="preserve"> </w:t>
            </w:r>
            <w:proofErr w:type="spellStart"/>
            <w:r w:rsidRPr="00701D86">
              <w:rPr>
                <w:sz w:val="24"/>
                <w:szCs w:val="24"/>
                <w:lang w:eastAsia="uk-UA"/>
              </w:rPr>
              <w:t>тендерної</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w:t>
            </w:r>
            <w:proofErr w:type="spellStart"/>
            <w:r w:rsidRPr="00701D86">
              <w:rPr>
                <w:sz w:val="24"/>
                <w:szCs w:val="24"/>
                <w:lang w:eastAsia="uk-UA"/>
              </w:rPr>
              <w:t>учасником</w:t>
            </w:r>
            <w:proofErr w:type="spellEnd"/>
            <w:r w:rsidRPr="00701D86">
              <w:rPr>
                <w:sz w:val="24"/>
                <w:szCs w:val="24"/>
                <w:lang w:eastAsia="uk-UA"/>
              </w:rPr>
              <w:t xml:space="preserve"> </w:t>
            </w:r>
            <w:proofErr w:type="spellStart"/>
            <w:r w:rsidRPr="00701D86">
              <w:rPr>
                <w:sz w:val="24"/>
                <w:szCs w:val="24"/>
                <w:lang w:eastAsia="uk-UA"/>
              </w:rPr>
              <w:t>надаються</w:t>
            </w:r>
            <w:proofErr w:type="spellEnd"/>
            <w:r w:rsidRPr="00701D86">
              <w:rPr>
                <w:sz w:val="24"/>
                <w:szCs w:val="24"/>
                <w:lang w:eastAsia="uk-UA"/>
              </w:rPr>
              <w:t xml:space="preserve"> </w:t>
            </w:r>
            <w:proofErr w:type="spellStart"/>
            <w:r w:rsidRPr="00701D86">
              <w:rPr>
                <w:sz w:val="24"/>
                <w:szCs w:val="24"/>
                <w:lang w:eastAsia="uk-UA"/>
              </w:rPr>
              <w:t>копiї</w:t>
            </w:r>
            <w:proofErr w:type="spellEnd"/>
            <w:r w:rsidRPr="00701D86">
              <w:rPr>
                <w:sz w:val="24"/>
                <w:szCs w:val="24"/>
                <w:lang w:eastAsia="uk-UA"/>
              </w:rPr>
              <w:t xml:space="preserve"> </w:t>
            </w:r>
            <w:proofErr w:type="spellStart"/>
            <w:r w:rsidRPr="00701D86">
              <w:rPr>
                <w:sz w:val="24"/>
                <w:szCs w:val="24"/>
                <w:lang w:eastAsia="uk-UA"/>
              </w:rPr>
              <w:t>ліцензій</w:t>
            </w:r>
            <w:proofErr w:type="spellEnd"/>
            <w:r w:rsidRPr="00701D86">
              <w:rPr>
                <w:sz w:val="24"/>
                <w:szCs w:val="24"/>
                <w:lang w:eastAsia="uk-UA"/>
              </w:rPr>
              <w:t>/</w:t>
            </w:r>
            <w:proofErr w:type="spellStart"/>
            <w:r w:rsidRPr="00701D86">
              <w:rPr>
                <w:sz w:val="24"/>
                <w:szCs w:val="24"/>
                <w:lang w:eastAsia="uk-UA"/>
              </w:rPr>
              <w:t>дозволів</w:t>
            </w:r>
            <w:proofErr w:type="spellEnd"/>
            <w:r w:rsidRPr="00701D86">
              <w:rPr>
                <w:sz w:val="24"/>
                <w:szCs w:val="24"/>
                <w:lang w:eastAsia="uk-UA"/>
              </w:rPr>
              <w:t xml:space="preserve"> </w:t>
            </w:r>
            <w:proofErr w:type="spellStart"/>
            <w:r w:rsidRPr="00701D86">
              <w:rPr>
                <w:sz w:val="24"/>
                <w:szCs w:val="24"/>
                <w:lang w:eastAsia="uk-UA"/>
              </w:rPr>
              <w:t>субпідрядників</w:t>
            </w:r>
            <w:proofErr w:type="spellEnd"/>
            <w:r w:rsidRPr="00701D86">
              <w:rPr>
                <w:sz w:val="24"/>
                <w:szCs w:val="24"/>
                <w:lang w:eastAsia="uk-UA"/>
              </w:rPr>
              <w:t xml:space="preserve"> на </w:t>
            </w:r>
            <w:proofErr w:type="spellStart"/>
            <w:r w:rsidRPr="00701D86">
              <w:rPr>
                <w:sz w:val="24"/>
                <w:szCs w:val="24"/>
                <w:lang w:eastAsia="uk-UA"/>
              </w:rPr>
              <w:t>виконання</w:t>
            </w:r>
            <w:proofErr w:type="spellEnd"/>
            <w:r w:rsidRPr="00701D86">
              <w:rPr>
                <w:sz w:val="24"/>
                <w:szCs w:val="24"/>
                <w:lang w:eastAsia="uk-UA"/>
              </w:rPr>
              <w:t xml:space="preserve"> </w:t>
            </w:r>
            <w:proofErr w:type="spellStart"/>
            <w:r w:rsidRPr="00701D86">
              <w:rPr>
                <w:sz w:val="24"/>
                <w:szCs w:val="24"/>
                <w:lang w:eastAsia="uk-UA"/>
              </w:rPr>
              <w:t>робіт</w:t>
            </w:r>
            <w:proofErr w:type="spellEnd"/>
            <w:r w:rsidRPr="00701D86">
              <w:rPr>
                <w:sz w:val="24"/>
                <w:szCs w:val="24"/>
                <w:lang w:eastAsia="uk-UA"/>
              </w:rPr>
              <w:t>/</w:t>
            </w:r>
            <w:proofErr w:type="spellStart"/>
            <w:r w:rsidRPr="00701D86">
              <w:rPr>
                <w:sz w:val="24"/>
                <w:szCs w:val="24"/>
                <w:lang w:eastAsia="uk-UA"/>
              </w:rPr>
              <w:t>послуг</w:t>
            </w:r>
            <w:proofErr w:type="spellEnd"/>
            <w:r w:rsidRPr="00701D86">
              <w:rPr>
                <w:sz w:val="24"/>
                <w:szCs w:val="24"/>
                <w:lang w:eastAsia="uk-UA"/>
              </w:rPr>
              <w:t xml:space="preserve">, до </w:t>
            </w:r>
            <w:proofErr w:type="spellStart"/>
            <w:r w:rsidRPr="00701D86">
              <w:rPr>
                <w:sz w:val="24"/>
                <w:szCs w:val="24"/>
                <w:lang w:eastAsia="uk-UA"/>
              </w:rPr>
              <w:t>яких</w:t>
            </w:r>
            <w:proofErr w:type="spellEnd"/>
            <w:r w:rsidRPr="00701D86">
              <w:rPr>
                <w:sz w:val="24"/>
                <w:szCs w:val="24"/>
                <w:lang w:eastAsia="uk-UA"/>
              </w:rPr>
              <w:t xml:space="preserve"> </w:t>
            </w:r>
            <w:proofErr w:type="spellStart"/>
            <w:r w:rsidRPr="00701D86">
              <w:rPr>
                <w:sz w:val="24"/>
                <w:szCs w:val="24"/>
                <w:lang w:eastAsia="uk-UA"/>
              </w:rPr>
              <w:t>він</w:t>
            </w:r>
            <w:proofErr w:type="spellEnd"/>
            <w:r w:rsidRPr="00701D86">
              <w:rPr>
                <w:sz w:val="24"/>
                <w:szCs w:val="24"/>
                <w:lang w:eastAsia="uk-UA"/>
              </w:rPr>
              <w:t xml:space="preserve"> буде </w:t>
            </w:r>
            <w:proofErr w:type="spellStart"/>
            <w:r w:rsidRPr="00701D86">
              <w:rPr>
                <w:sz w:val="24"/>
                <w:szCs w:val="24"/>
                <w:lang w:eastAsia="uk-UA"/>
              </w:rPr>
              <w:t>залучений</w:t>
            </w:r>
            <w:proofErr w:type="spellEnd"/>
            <w:r w:rsidRPr="00701D86">
              <w:rPr>
                <w:sz w:val="24"/>
                <w:szCs w:val="24"/>
                <w:lang w:eastAsia="uk-UA"/>
              </w:rPr>
              <w:t xml:space="preserve"> (у </w:t>
            </w:r>
            <w:proofErr w:type="spellStart"/>
            <w:r w:rsidRPr="00701D86">
              <w:rPr>
                <w:sz w:val="24"/>
                <w:szCs w:val="24"/>
                <w:lang w:eastAsia="uk-UA"/>
              </w:rPr>
              <w:t>разі</w:t>
            </w:r>
            <w:proofErr w:type="spellEnd"/>
            <w:r w:rsidRPr="00701D86">
              <w:rPr>
                <w:sz w:val="24"/>
                <w:szCs w:val="24"/>
                <w:lang w:eastAsia="uk-UA"/>
              </w:rPr>
              <w:t xml:space="preserve"> </w:t>
            </w:r>
            <w:proofErr w:type="spellStart"/>
            <w:r w:rsidRPr="00701D86">
              <w:rPr>
                <w:sz w:val="24"/>
                <w:szCs w:val="24"/>
                <w:lang w:eastAsia="uk-UA"/>
              </w:rPr>
              <w:t>якщо</w:t>
            </w:r>
            <w:proofErr w:type="spellEnd"/>
            <w:r w:rsidRPr="00701D86">
              <w:rPr>
                <w:sz w:val="24"/>
                <w:szCs w:val="24"/>
                <w:lang w:eastAsia="uk-UA"/>
              </w:rPr>
              <w:t xml:space="preserve"> </w:t>
            </w:r>
            <w:proofErr w:type="spellStart"/>
            <w:r w:rsidRPr="00701D86">
              <w:rPr>
                <w:sz w:val="24"/>
                <w:szCs w:val="24"/>
                <w:lang w:eastAsia="uk-UA"/>
              </w:rPr>
              <w:t>надання</w:t>
            </w:r>
            <w:proofErr w:type="spellEnd"/>
            <w:r w:rsidRPr="00701D86">
              <w:rPr>
                <w:sz w:val="24"/>
                <w:szCs w:val="24"/>
                <w:lang w:eastAsia="uk-UA"/>
              </w:rPr>
              <w:t xml:space="preserve"> таких </w:t>
            </w:r>
            <w:proofErr w:type="spellStart"/>
            <w:r w:rsidRPr="00701D86">
              <w:rPr>
                <w:sz w:val="24"/>
                <w:szCs w:val="24"/>
                <w:lang w:eastAsia="uk-UA"/>
              </w:rPr>
              <w:t>ліцензій</w:t>
            </w:r>
            <w:proofErr w:type="spellEnd"/>
            <w:r w:rsidRPr="00701D86">
              <w:rPr>
                <w:sz w:val="24"/>
                <w:szCs w:val="24"/>
                <w:lang w:eastAsia="uk-UA"/>
              </w:rPr>
              <w:t>/</w:t>
            </w:r>
            <w:proofErr w:type="spellStart"/>
            <w:r w:rsidRPr="00701D86">
              <w:rPr>
                <w:sz w:val="24"/>
                <w:szCs w:val="24"/>
                <w:lang w:eastAsia="uk-UA"/>
              </w:rPr>
              <w:t>дозволів</w:t>
            </w:r>
            <w:proofErr w:type="spellEnd"/>
            <w:r w:rsidRPr="00701D86">
              <w:rPr>
                <w:sz w:val="24"/>
                <w:szCs w:val="24"/>
                <w:lang w:eastAsia="uk-UA"/>
              </w:rPr>
              <w:t xml:space="preserve"> </w:t>
            </w:r>
            <w:proofErr w:type="spellStart"/>
            <w:r w:rsidRPr="00701D86">
              <w:rPr>
                <w:sz w:val="24"/>
                <w:szCs w:val="24"/>
                <w:lang w:eastAsia="uk-UA"/>
              </w:rPr>
              <w:t>передбачено</w:t>
            </w:r>
            <w:proofErr w:type="spellEnd"/>
            <w:r w:rsidRPr="00701D86">
              <w:rPr>
                <w:sz w:val="24"/>
                <w:szCs w:val="24"/>
                <w:lang w:eastAsia="uk-UA"/>
              </w:rPr>
              <w:t xml:space="preserve"> </w:t>
            </w:r>
            <w:proofErr w:type="spellStart"/>
            <w:r w:rsidRPr="00701D86">
              <w:rPr>
                <w:sz w:val="24"/>
                <w:szCs w:val="24"/>
                <w:lang w:eastAsia="uk-UA"/>
              </w:rPr>
              <w:t>вимогами</w:t>
            </w:r>
            <w:proofErr w:type="spellEnd"/>
            <w:r w:rsidRPr="00701D86">
              <w:rPr>
                <w:sz w:val="24"/>
                <w:szCs w:val="24"/>
                <w:lang w:eastAsia="uk-UA"/>
              </w:rPr>
              <w:t xml:space="preserve"> </w:t>
            </w:r>
            <w:proofErr w:type="spellStart"/>
            <w:r w:rsidRPr="00701D86">
              <w:rPr>
                <w:sz w:val="24"/>
                <w:szCs w:val="24"/>
                <w:lang w:eastAsia="uk-UA"/>
              </w:rPr>
              <w:t>законодавства</w:t>
            </w:r>
            <w:proofErr w:type="spellEnd"/>
            <w:r w:rsidRPr="00701D86">
              <w:rPr>
                <w:sz w:val="24"/>
                <w:szCs w:val="24"/>
                <w:lang w:eastAsia="uk-UA"/>
              </w:rPr>
              <w:t xml:space="preserve">) та лист </w:t>
            </w:r>
            <w:proofErr w:type="spellStart"/>
            <w:r w:rsidRPr="00701D86">
              <w:rPr>
                <w:sz w:val="24"/>
                <w:szCs w:val="24"/>
                <w:lang w:eastAsia="uk-UA"/>
              </w:rPr>
              <w:t>від</w:t>
            </w:r>
            <w:proofErr w:type="spellEnd"/>
            <w:r w:rsidRPr="00701D86">
              <w:rPr>
                <w:sz w:val="24"/>
                <w:szCs w:val="24"/>
                <w:lang w:eastAsia="uk-UA"/>
              </w:rPr>
              <w:t xml:space="preserve"> </w:t>
            </w:r>
            <w:proofErr w:type="spellStart"/>
            <w:r w:rsidRPr="00701D86">
              <w:rPr>
                <w:sz w:val="24"/>
                <w:szCs w:val="24"/>
                <w:lang w:eastAsia="uk-UA"/>
              </w:rPr>
              <w:t>субпідрядника</w:t>
            </w:r>
            <w:proofErr w:type="spellEnd"/>
            <w:r w:rsidRPr="00701D86">
              <w:rPr>
                <w:sz w:val="24"/>
                <w:szCs w:val="24"/>
                <w:lang w:eastAsia="uk-UA"/>
              </w:rPr>
              <w:t xml:space="preserve"> про </w:t>
            </w:r>
            <w:proofErr w:type="spellStart"/>
            <w:r w:rsidRPr="00701D86">
              <w:rPr>
                <w:sz w:val="24"/>
                <w:szCs w:val="24"/>
                <w:lang w:eastAsia="uk-UA"/>
              </w:rPr>
              <w:t>згоду</w:t>
            </w:r>
            <w:proofErr w:type="spellEnd"/>
            <w:r w:rsidRPr="00701D86">
              <w:rPr>
                <w:sz w:val="24"/>
                <w:szCs w:val="24"/>
                <w:lang w:eastAsia="uk-UA"/>
              </w:rPr>
              <w:t xml:space="preserve"> на </w:t>
            </w:r>
            <w:proofErr w:type="spellStart"/>
            <w:r w:rsidRPr="00701D86">
              <w:rPr>
                <w:sz w:val="24"/>
                <w:szCs w:val="24"/>
                <w:lang w:eastAsia="uk-UA"/>
              </w:rPr>
              <w:t>виконання</w:t>
            </w:r>
            <w:proofErr w:type="spellEnd"/>
            <w:r w:rsidRPr="00701D86">
              <w:rPr>
                <w:sz w:val="24"/>
                <w:szCs w:val="24"/>
                <w:lang w:eastAsia="uk-UA"/>
              </w:rPr>
              <w:t xml:space="preserve"> </w:t>
            </w:r>
            <w:proofErr w:type="spellStart"/>
            <w:r w:rsidRPr="00701D86">
              <w:rPr>
                <w:sz w:val="24"/>
                <w:szCs w:val="24"/>
                <w:lang w:eastAsia="uk-UA"/>
              </w:rPr>
              <w:t>робіт</w:t>
            </w:r>
            <w:proofErr w:type="spellEnd"/>
            <w:r w:rsidRPr="00701D86">
              <w:rPr>
                <w:sz w:val="24"/>
                <w:szCs w:val="24"/>
                <w:lang w:eastAsia="uk-UA"/>
              </w:rPr>
              <w:t>/</w:t>
            </w:r>
            <w:proofErr w:type="spellStart"/>
            <w:r w:rsidRPr="00701D86">
              <w:rPr>
                <w:sz w:val="24"/>
                <w:szCs w:val="24"/>
                <w:lang w:eastAsia="uk-UA"/>
              </w:rPr>
              <w:t>надання</w:t>
            </w:r>
            <w:proofErr w:type="spellEnd"/>
            <w:r w:rsidRPr="00701D86">
              <w:rPr>
                <w:sz w:val="24"/>
                <w:szCs w:val="24"/>
                <w:lang w:eastAsia="uk-UA"/>
              </w:rPr>
              <w:t xml:space="preserve"> </w:t>
            </w:r>
            <w:proofErr w:type="spellStart"/>
            <w:r w:rsidRPr="00701D86">
              <w:rPr>
                <w:sz w:val="24"/>
                <w:szCs w:val="24"/>
                <w:lang w:eastAsia="uk-UA"/>
              </w:rPr>
              <w:t>послуг</w:t>
            </w:r>
            <w:proofErr w:type="spellEnd"/>
            <w:r w:rsidRPr="00701D86">
              <w:rPr>
                <w:sz w:val="24"/>
                <w:szCs w:val="24"/>
                <w:lang w:eastAsia="uk-UA"/>
              </w:rPr>
              <w:t xml:space="preserve">,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будуть</w:t>
            </w:r>
            <w:proofErr w:type="spellEnd"/>
            <w:r w:rsidRPr="00701D86">
              <w:rPr>
                <w:sz w:val="24"/>
                <w:szCs w:val="24"/>
                <w:lang w:eastAsia="uk-UA"/>
              </w:rPr>
              <w:t xml:space="preserve"> </w:t>
            </w:r>
            <w:proofErr w:type="spellStart"/>
            <w:r w:rsidRPr="00701D86">
              <w:rPr>
                <w:sz w:val="24"/>
                <w:szCs w:val="24"/>
                <w:lang w:eastAsia="uk-UA"/>
              </w:rPr>
              <w:t>йому</w:t>
            </w:r>
            <w:proofErr w:type="spellEnd"/>
            <w:r w:rsidRPr="00701D86">
              <w:rPr>
                <w:sz w:val="24"/>
                <w:szCs w:val="24"/>
                <w:lang w:eastAsia="uk-UA"/>
              </w:rPr>
              <w:t xml:space="preserve"> </w:t>
            </w:r>
            <w:proofErr w:type="spellStart"/>
            <w:r w:rsidRPr="00701D86">
              <w:rPr>
                <w:sz w:val="24"/>
                <w:szCs w:val="24"/>
                <w:lang w:eastAsia="uk-UA"/>
              </w:rPr>
              <w:t>доручені</w:t>
            </w:r>
            <w:proofErr w:type="spellEnd"/>
            <w:r w:rsidRPr="00701D86">
              <w:rPr>
                <w:sz w:val="24"/>
                <w:szCs w:val="24"/>
                <w:lang w:eastAsia="uk-UA"/>
              </w:rPr>
              <w:t xml:space="preserve">. </w:t>
            </w:r>
            <w:proofErr w:type="spellStart"/>
            <w:r w:rsidRPr="00701D86">
              <w:rPr>
                <w:sz w:val="24"/>
                <w:szCs w:val="24"/>
                <w:lang w:eastAsia="uk-UA"/>
              </w:rPr>
              <w:t>Також</w:t>
            </w:r>
            <w:proofErr w:type="spellEnd"/>
            <w:r w:rsidRPr="00701D86">
              <w:rPr>
                <w:sz w:val="24"/>
                <w:szCs w:val="24"/>
                <w:lang w:eastAsia="uk-UA"/>
              </w:rPr>
              <w:t xml:space="preserve">, в </w:t>
            </w:r>
            <w:proofErr w:type="spellStart"/>
            <w:r w:rsidRPr="00701D86">
              <w:rPr>
                <w:sz w:val="24"/>
                <w:szCs w:val="24"/>
                <w:lang w:eastAsia="uk-UA"/>
              </w:rPr>
              <w:t>складі</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w:t>
            </w:r>
            <w:proofErr w:type="spellStart"/>
            <w:r w:rsidRPr="00701D86">
              <w:rPr>
                <w:sz w:val="24"/>
                <w:szCs w:val="24"/>
                <w:lang w:eastAsia="uk-UA"/>
              </w:rPr>
              <w:t>має</w:t>
            </w:r>
            <w:proofErr w:type="spellEnd"/>
            <w:r w:rsidRPr="00701D86">
              <w:rPr>
                <w:sz w:val="24"/>
                <w:szCs w:val="24"/>
                <w:lang w:eastAsia="uk-UA"/>
              </w:rPr>
              <w:t xml:space="preserve"> </w:t>
            </w:r>
            <w:proofErr w:type="spellStart"/>
            <w:r w:rsidRPr="00701D86">
              <w:rPr>
                <w:sz w:val="24"/>
                <w:szCs w:val="24"/>
                <w:lang w:eastAsia="uk-UA"/>
              </w:rPr>
              <w:t>міститися</w:t>
            </w:r>
            <w:proofErr w:type="spellEnd"/>
            <w:r w:rsidRPr="00701D86">
              <w:rPr>
                <w:sz w:val="24"/>
                <w:szCs w:val="24"/>
                <w:lang w:eastAsia="uk-UA"/>
              </w:rPr>
              <w:t xml:space="preserve"> лист </w:t>
            </w:r>
            <w:proofErr w:type="spellStart"/>
            <w:r w:rsidRPr="00701D86">
              <w:rPr>
                <w:sz w:val="24"/>
                <w:szCs w:val="24"/>
                <w:lang w:eastAsia="uk-UA"/>
              </w:rPr>
              <w:t>від</w:t>
            </w:r>
            <w:proofErr w:type="spellEnd"/>
            <w:r w:rsidRPr="00701D86">
              <w:rPr>
                <w:sz w:val="24"/>
                <w:szCs w:val="24"/>
                <w:lang w:eastAsia="uk-UA"/>
              </w:rPr>
              <w:t xml:space="preserve"> </w:t>
            </w:r>
            <w:proofErr w:type="spellStart"/>
            <w:r w:rsidRPr="00701D86">
              <w:rPr>
                <w:sz w:val="24"/>
                <w:szCs w:val="24"/>
                <w:lang w:eastAsia="uk-UA"/>
              </w:rPr>
              <w:t>субпідрядника</w:t>
            </w:r>
            <w:proofErr w:type="spellEnd"/>
            <w:r w:rsidRPr="00701D86">
              <w:rPr>
                <w:sz w:val="24"/>
                <w:szCs w:val="24"/>
                <w:lang w:eastAsia="uk-UA"/>
              </w:rPr>
              <w:t xml:space="preserve">, </w:t>
            </w:r>
            <w:proofErr w:type="spellStart"/>
            <w:r w:rsidRPr="00701D86">
              <w:rPr>
                <w:sz w:val="24"/>
                <w:szCs w:val="24"/>
                <w:lang w:eastAsia="uk-UA"/>
              </w:rPr>
              <w:t>адресований</w:t>
            </w:r>
            <w:proofErr w:type="spellEnd"/>
            <w:r w:rsidRPr="00701D86">
              <w:rPr>
                <w:sz w:val="24"/>
                <w:szCs w:val="24"/>
                <w:lang w:eastAsia="uk-UA"/>
              </w:rPr>
              <w:t xml:space="preserve"> </w:t>
            </w:r>
            <w:proofErr w:type="spellStart"/>
            <w:r w:rsidRPr="00701D86">
              <w:rPr>
                <w:sz w:val="24"/>
                <w:szCs w:val="24"/>
                <w:lang w:eastAsia="uk-UA"/>
              </w:rPr>
              <w:t>Замовнику</w:t>
            </w:r>
            <w:proofErr w:type="spellEnd"/>
            <w:r w:rsidRPr="00701D86">
              <w:rPr>
                <w:sz w:val="24"/>
                <w:szCs w:val="24"/>
                <w:lang w:eastAsia="uk-UA"/>
              </w:rPr>
              <w:t xml:space="preserve"> з </w:t>
            </w:r>
            <w:proofErr w:type="spellStart"/>
            <w:r w:rsidRPr="00701D86">
              <w:rPr>
                <w:sz w:val="24"/>
                <w:szCs w:val="24"/>
                <w:lang w:eastAsia="uk-UA"/>
              </w:rPr>
              <w:t>інформацією</w:t>
            </w:r>
            <w:proofErr w:type="spellEnd"/>
            <w:r w:rsidRPr="00701D86">
              <w:rPr>
                <w:sz w:val="24"/>
                <w:szCs w:val="24"/>
                <w:lang w:eastAsia="uk-UA"/>
              </w:rPr>
              <w:t xml:space="preserve"> про </w:t>
            </w:r>
            <w:proofErr w:type="spellStart"/>
            <w:r w:rsidRPr="00701D86">
              <w:rPr>
                <w:sz w:val="24"/>
                <w:szCs w:val="24"/>
                <w:lang w:eastAsia="uk-UA"/>
              </w:rPr>
              <w:t>наявність</w:t>
            </w:r>
            <w:proofErr w:type="spellEnd"/>
            <w:r w:rsidRPr="00701D86">
              <w:rPr>
                <w:sz w:val="24"/>
                <w:szCs w:val="24"/>
                <w:lang w:eastAsia="uk-UA"/>
              </w:rPr>
              <w:t xml:space="preserve"> </w:t>
            </w:r>
            <w:proofErr w:type="spellStart"/>
            <w:r w:rsidRPr="00701D86">
              <w:rPr>
                <w:sz w:val="24"/>
                <w:szCs w:val="24"/>
                <w:lang w:eastAsia="uk-UA"/>
              </w:rPr>
              <w:t>необхідного</w:t>
            </w:r>
            <w:proofErr w:type="spellEnd"/>
            <w:r w:rsidRPr="00701D86">
              <w:rPr>
                <w:sz w:val="24"/>
                <w:szCs w:val="24"/>
                <w:lang w:eastAsia="uk-UA"/>
              </w:rPr>
              <w:t xml:space="preserve"> </w:t>
            </w:r>
            <w:proofErr w:type="spellStart"/>
            <w:r w:rsidRPr="00701D86">
              <w:rPr>
                <w:sz w:val="24"/>
                <w:szCs w:val="24"/>
                <w:lang w:eastAsia="uk-UA"/>
              </w:rPr>
              <w:t>обладнання</w:t>
            </w:r>
            <w:proofErr w:type="spellEnd"/>
            <w:r w:rsidRPr="00701D86">
              <w:rPr>
                <w:sz w:val="24"/>
                <w:szCs w:val="24"/>
                <w:lang w:eastAsia="uk-UA"/>
              </w:rPr>
              <w:t xml:space="preserve"> та </w:t>
            </w:r>
            <w:proofErr w:type="spellStart"/>
            <w:r w:rsidRPr="00701D86">
              <w:rPr>
                <w:sz w:val="24"/>
                <w:szCs w:val="24"/>
                <w:lang w:eastAsia="uk-UA"/>
              </w:rPr>
              <w:t>матеріально-технічної</w:t>
            </w:r>
            <w:proofErr w:type="spellEnd"/>
            <w:r w:rsidRPr="00701D86">
              <w:rPr>
                <w:sz w:val="24"/>
                <w:szCs w:val="24"/>
                <w:lang w:eastAsia="uk-UA"/>
              </w:rPr>
              <w:t xml:space="preserve"> </w:t>
            </w:r>
            <w:proofErr w:type="spellStart"/>
            <w:r w:rsidRPr="00701D86">
              <w:rPr>
                <w:sz w:val="24"/>
                <w:szCs w:val="24"/>
                <w:lang w:eastAsia="uk-UA"/>
              </w:rPr>
              <w:t>бази</w:t>
            </w:r>
            <w:proofErr w:type="spellEnd"/>
            <w:r w:rsidRPr="00701D86">
              <w:rPr>
                <w:sz w:val="24"/>
                <w:szCs w:val="24"/>
                <w:lang w:eastAsia="uk-UA"/>
              </w:rPr>
              <w:t xml:space="preserve">, </w:t>
            </w:r>
            <w:proofErr w:type="spellStart"/>
            <w:r w:rsidRPr="00701D86">
              <w:rPr>
                <w:sz w:val="24"/>
                <w:szCs w:val="24"/>
                <w:lang w:eastAsia="uk-UA"/>
              </w:rPr>
              <w:t>необхідної</w:t>
            </w:r>
            <w:proofErr w:type="spellEnd"/>
            <w:r w:rsidRPr="00701D86">
              <w:rPr>
                <w:sz w:val="24"/>
                <w:szCs w:val="24"/>
                <w:lang w:eastAsia="uk-UA"/>
              </w:rPr>
              <w:t xml:space="preserve"> для </w:t>
            </w:r>
            <w:proofErr w:type="spellStart"/>
            <w:r w:rsidRPr="00701D86">
              <w:rPr>
                <w:sz w:val="24"/>
                <w:szCs w:val="24"/>
                <w:lang w:eastAsia="uk-UA"/>
              </w:rPr>
              <w:t>виконання</w:t>
            </w:r>
            <w:proofErr w:type="spellEnd"/>
            <w:r w:rsidRPr="00701D86">
              <w:rPr>
                <w:sz w:val="24"/>
                <w:szCs w:val="24"/>
                <w:lang w:eastAsia="uk-UA"/>
              </w:rPr>
              <w:t xml:space="preserve"> </w:t>
            </w:r>
            <w:proofErr w:type="spellStart"/>
            <w:r w:rsidRPr="00701D86">
              <w:rPr>
                <w:sz w:val="24"/>
                <w:szCs w:val="24"/>
                <w:lang w:eastAsia="uk-UA"/>
              </w:rPr>
              <w:t>робіт</w:t>
            </w:r>
            <w:proofErr w:type="spellEnd"/>
            <w:r w:rsidRPr="00701D86">
              <w:rPr>
                <w:sz w:val="24"/>
                <w:szCs w:val="24"/>
                <w:lang w:eastAsia="uk-UA"/>
              </w:rPr>
              <w:t>/</w:t>
            </w:r>
            <w:proofErr w:type="spellStart"/>
            <w:r w:rsidRPr="00701D86">
              <w:rPr>
                <w:sz w:val="24"/>
                <w:szCs w:val="24"/>
                <w:lang w:eastAsia="uk-UA"/>
              </w:rPr>
              <w:t>надання</w:t>
            </w:r>
            <w:proofErr w:type="spellEnd"/>
            <w:r w:rsidRPr="00701D86">
              <w:rPr>
                <w:sz w:val="24"/>
                <w:szCs w:val="24"/>
                <w:lang w:eastAsia="uk-UA"/>
              </w:rPr>
              <w:t xml:space="preserve"> </w:t>
            </w:r>
            <w:proofErr w:type="spellStart"/>
            <w:r w:rsidRPr="00701D86">
              <w:rPr>
                <w:sz w:val="24"/>
                <w:szCs w:val="24"/>
                <w:lang w:eastAsia="uk-UA"/>
              </w:rPr>
              <w:t>послуг</w:t>
            </w:r>
            <w:proofErr w:type="spellEnd"/>
            <w:r w:rsidRPr="00701D86">
              <w:rPr>
                <w:sz w:val="24"/>
                <w:szCs w:val="24"/>
                <w:lang w:eastAsia="uk-UA"/>
              </w:rPr>
              <w:t xml:space="preserve">; </w:t>
            </w:r>
            <w:proofErr w:type="spellStart"/>
            <w:r w:rsidRPr="00701D86">
              <w:rPr>
                <w:sz w:val="24"/>
                <w:szCs w:val="24"/>
                <w:lang w:eastAsia="uk-UA"/>
              </w:rPr>
              <w:t>наявність</w:t>
            </w:r>
            <w:proofErr w:type="spellEnd"/>
            <w:r w:rsidRPr="00701D86">
              <w:rPr>
                <w:sz w:val="24"/>
                <w:szCs w:val="24"/>
                <w:lang w:eastAsia="uk-UA"/>
              </w:rPr>
              <w:t xml:space="preserve"> </w:t>
            </w:r>
            <w:proofErr w:type="spellStart"/>
            <w:r w:rsidRPr="00701D86">
              <w:rPr>
                <w:sz w:val="24"/>
                <w:szCs w:val="24"/>
                <w:lang w:eastAsia="uk-UA"/>
              </w:rPr>
              <w:t>працівників</w:t>
            </w:r>
            <w:proofErr w:type="spellEnd"/>
            <w:r w:rsidRPr="00701D86">
              <w:rPr>
                <w:sz w:val="24"/>
                <w:szCs w:val="24"/>
                <w:lang w:eastAsia="uk-UA"/>
              </w:rPr>
              <w:t xml:space="preserve"> </w:t>
            </w:r>
            <w:proofErr w:type="spellStart"/>
            <w:r w:rsidRPr="00701D86">
              <w:rPr>
                <w:sz w:val="24"/>
                <w:szCs w:val="24"/>
                <w:lang w:eastAsia="uk-UA"/>
              </w:rPr>
              <w:t>відповідної</w:t>
            </w:r>
            <w:proofErr w:type="spellEnd"/>
            <w:r w:rsidRPr="00701D86">
              <w:rPr>
                <w:sz w:val="24"/>
                <w:szCs w:val="24"/>
                <w:lang w:eastAsia="uk-UA"/>
              </w:rPr>
              <w:t xml:space="preserve"> </w:t>
            </w:r>
            <w:proofErr w:type="spellStart"/>
            <w:r w:rsidRPr="00701D86">
              <w:rPr>
                <w:sz w:val="24"/>
                <w:szCs w:val="24"/>
                <w:lang w:eastAsia="uk-UA"/>
              </w:rPr>
              <w:t>кваліфікації</w:t>
            </w:r>
            <w:proofErr w:type="spellEnd"/>
            <w:r w:rsidRPr="00701D86">
              <w:rPr>
                <w:sz w:val="24"/>
                <w:szCs w:val="24"/>
                <w:lang w:eastAsia="uk-UA"/>
              </w:rPr>
              <w:t xml:space="preserve">,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мають</w:t>
            </w:r>
            <w:proofErr w:type="spellEnd"/>
            <w:r w:rsidRPr="00701D86">
              <w:rPr>
                <w:sz w:val="24"/>
                <w:szCs w:val="24"/>
                <w:lang w:eastAsia="uk-UA"/>
              </w:rPr>
              <w:t xml:space="preserve"> </w:t>
            </w:r>
            <w:proofErr w:type="spellStart"/>
            <w:r w:rsidRPr="00701D86">
              <w:rPr>
                <w:sz w:val="24"/>
                <w:szCs w:val="24"/>
                <w:lang w:eastAsia="uk-UA"/>
              </w:rPr>
              <w:t>необхідні</w:t>
            </w:r>
            <w:proofErr w:type="spellEnd"/>
            <w:r w:rsidRPr="00701D86">
              <w:rPr>
                <w:sz w:val="24"/>
                <w:szCs w:val="24"/>
                <w:lang w:eastAsia="uk-UA"/>
              </w:rPr>
              <w:t xml:space="preserve"> </w:t>
            </w:r>
            <w:proofErr w:type="spellStart"/>
            <w:r w:rsidRPr="00701D86">
              <w:rPr>
                <w:sz w:val="24"/>
                <w:szCs w:val="24"/>
                <w:lang w:eastAsia="uk-UA"/>
              </w:rPr>
              <w:t>знання</w:t>
            </w:r>
            <w:proofErr w:type="spellEnd"/>
            <w:r w:rsidRPr="00701D86">
              <w:rPr>
                <w:sz w:val="24"/>
                <w:szCs w:val="24"/>
                <w:lang w:eastAsia="uk-UA"/>
              </w:rPr>
              <w:t xml:space="preserve"> та </w:t>
            </w:r>
            <w:proofErr w:type="spellStart"/>
            <w:r w:rsidRPr="00701D86">
              <w:rPr>
                <w:sz w:val="24"/>
                <w:szCs w:val="24"/>
                <w:lang w:eastAsia="uk-UA"/>
              </w:rPr>
              <w:t>досвід</w:t>
            </w:r>
            <w:proofErr w:type="spellEnd"/>
            <w:r w:rsidRPr="00701D86">
              <w:rPr>
                <w:sz w:val="24"/>
                <w:szCs w:val="24"/>
                <w:lang w:eastAsia="uk-UA"/>
              </w:rPr>
              <w:t xml:space="preserve"> та </w:t>
            </w:r>
            <w:proofErr w:type="spellStart"/>
            <w:r w:rsidRPr="00701D86">
              <w:rPr>
                <w:sz w:val="24"/>
                <w:szCs w:val="24"/>
                <w:lang w:eastAsia="uk-UA"/>
              </w:rPr>
              <w:t>які</w:t>
            </w:r>
            <w:proofErr w:type="spellEnd"/>
            <w:r w:rsidRPr="00701D86">
              <w:rPr>
                <w:sz w:val="24"/>
                <w:szCs w:val="24"/>
                <w:lang w:eastAsia="uk-UA"/>
              </w:rPr>
              <w:t xml:space="preserve"> </w:t>
            </w:r>
            <w:proofErr w:type="spellStart"/>
            <w:r w:rsidRPr="00701D86">
              <w:rPr>
                <w:sz w:val="24"/>
                <w:szCs w:val="24"/>
                <w:lang w:eastAsia="uk-UA"/>
              </w:rPr>
              <w:t>можуть</w:t>
            </w:r>
            <w:proofErr w:type="spellEnd"/>
            <w:r w:rsidRPr="00701D86">
              <w:rPr>
                <w:sz w:val="24"/>
                <w:szCs w:val="24"/>
                <w:lang w:eastAsia="uk-UA"/>
              </w:rPr>
              <w:t xml:space="preserve"> бути </w:t>
            </w:r>
            <w:proofErr w:type="spellStart"/>
            <w:r w:rsidRPr="00701D86">
              <w:rPr>
                <w:sz w:val="24"/>
                <w:szCs w:val="24"/>
                <w:lang w:eastAsia="uk-UA"/>
              </w:rPr>
              <w:t>залучені</w:t>
            </w:r>
            <w:proofErr w:type="spellEnd"/>
            <w:r w:rsidRPr="00701D86">
              <w:rPr>
                <w:sz w:val="24"/>
                <w:szCs w:val="24"/>
                <w:lang w:eastAsia="uk-UA"/>
              </w:rPr>
              <w:t xml:space="preserve"> до </w:t>
            </w:r>
            <w:proofErr w:type="spellStart"/>
            <w:r w:rsidRPr="00701D86">
              <w:rPr>
                <w:sz w:val="24"/>
                <w:szCs w:val="24"/>
                <w:lang w:eastAsia="uk-UA"/>
              </w:rPr>
              <w:t>виконання</w:t>
            </w:r>
            <w:proofErr w:type="spellEnd"/>
            <w:r w:rsidRPr="00701D86">
              <w:rPr>
                <w:sz w:val="24"/>
                <w:szCs w:val="24"/>
                <w:lang w:eastAsia="uk-UA"/>
              </w:rPr>
              <w:t xml:space="preserve"> </w:t>
            </w:r>
            <w:proofErr w:type="spellStart"/>
            <w:r w:rsidRPr="00701D86">
              <w:rPr>
                <w:sz w:val="24"/>
                <w:szCs w:val="24"/>
                <w:lang w:eastAsia="uk-UA"/>
              </w:rPr>
              <w:t>робіт</w:t>
            </w:r>
            <w:proofErr w:type="spellEnd"/>
            <w:r w:rsidRPr="00701D86">
              <w:rPr>
                <w:sz w:val="24"/>
                <w:szCs w:val="24"/>
                <w:lang w:eastAsia="uk-UA"/>
              </w:rPr>
              <w:t>/</w:t>
            </w:r>
            <w:proofErr w:type="spellStart"/>
            <w:r w:rsidRPr="00701D86">
              <w:rPr>
                <w:sz w:val="24"/>
                <w:szCs w:val="24"/>
                <w:lang w:eastAsia="uk-UA"/>
              </w:rPr>
              <w:t>надання</w:t>
            </w:r>
            <w:proofErr w:type="spellEnd"/>
            <w:r w:rsidRPr="00701D86">
              <w:rPr>
                <w:sz w:val="24"/>
                <w:szCs w:val="24"/>
                <w:lang w:eastAsia="uk-UA"/>
              </w:rPr>
              <w:t xml:space="preserve"> </w:t>
            </w:r>
            <w:proofErr w:type="spellStart"/>
            <w:r w:rsidRPr="00701D86">
              <w:rPr>
                <w:sz w:val="24"/>
                <w:szCs w:val="24"/>
                <w:lang w:eastAsia="uk-UA"/>
              </w:rPr>
              <w:t>послуг</w:t>
            </w:r>
            <w:proofErr w:type="spellEnd"/>
            <w:r w:rsidRPr="00701D86">
              <w:rPr>
                <w:sz w:val="24"/>
                <w:szCs w:val="24"/>
                <w:lang w:eastAsia="uk-UA"/>
              </w:rPr>
              <w:t xml:space="preserve">, а </w:t>
            </w:r>
            <w:proofErr w:type="spellStart"/>
            <w:r w:rsidRPr="00701D86">
              <w:rPr>
                <w:sz w:val="24"/>
                <w:szCs w:val="24"/>
                <w:lang w:eastAsia="uk-UA"/>
              </w:rPr>
              <w:t>також</w:t>
            </w:r>
            <w:proofErr w:type="spellEnd"/>
            <w:r w:rsidRPr="00701D86">
              <w:rPr>
                <w:sz w:val="24"/>
                <w:szCs w:val="24"/>
                <w:lang w:eastAsia="uk-UA"/>
              </w:rPr>
              <w:t xml:space="preserve"> про </w:t>
            </w:r>
            <w:proofErr w:type="spellStart"/>
            <w:r w:rsidRPr="00701D86">
              <w:rPr>
                <w:sz w:val="24"/>
                <w:szCs w:val="24"/>
                <w:lang w:eastAsia="uk-UA"/>
              </w:rPr>
              <w:t>наявність</w:t>
            </w:r>
            <w:proofErr w:type="spellEnd"/>
            <w:r w:rsidRPr="00701D86">
              <w:rPr>
                <w:sz w:val="24"/>
                <w:szCs w:val="24"/>
                <w:lang w:eastAsia="uk-UA"/>
              </w:rPr>
              <w:t xml:space="preserve"> </w:t>
            </w:r>
            <w:proofErr w:type="spellStart"/>
            <w:r w:rsidRPr="00701D86">
              <w:rPr>
                <w:sz w:val="24"/>
                <w:szCs w:val="24"/>
                <w:lang w:eastAsia="uk-UA"/>
              </w:rPr>
              <w:t>досвіду</w:t>
            </w:r>
            <w:proofErr w:type="spellEnd"/>
            <w:r w:rsidRPr="00701D86">
              <w:rPr>
                <w:sz w:val="24"/>
                <w:szCs w:val="24"/>
                <w:lang w:eastAsia="uk-UA"/>
              </w:rPr>
              <w:t xml:space="preserve"> </w:t>
            </w:r>
            <w:proofErr w:type="spellStart"/>
            <w:r w:rsidRPr="00701D86">
              <w:rPr>
                <w:sz w:val="24"/>
                <w:szCs w:val="24"/>
                <w:lang w:eastAsia="uk-UA"/>
              </w:rPr>
              <w:t>виконання</w:t>
            </w:r>
            <w:proofErr w:type="spellEnd"/>
            <w:r w:rsidRPr="00701D86">
              <w:rPr>
                <w:sz w:val="24"/>
                <w:szCs w:val="24"/>
                <w:lang w:eastAsia="uk-UA"/>
              </w:rPr>
              <w:t xml:space="preserve"> </w:t>
            </w:r>
            <w:proofErr w:type="spellStart"/>
            <w:r w:rsidRPr="00701D86">
              <w:rPr>
                <w:sz w:val="24"/>
                <w:szCs w:val="24"/>
                <w:lang w:eastAsia="uk-UA"/>
              </w:rPr>
              <w:t>аналогічних</w:t>
            </w:r>
            <w:proofErr w:type="spellEnd"/>
            <w:r w:rsidRPr="00701D86">
              <w:rPr>
                <w:sz w:val="24"/>
                <w:szCs w:val="24"/>
                <w:lang w:eastAsia="uk-UA"/>
              </w:rPr>
              <w:t xml:space="preserve"> </w:t>
            </w:r>
            <w:proofErr w:type="spellStart"/>
            <w:r w:rsidRPr="00701D86">
              <w:rPr>
                <w:sz w:val="24"/>
                <w:szCs w:val="24"/>
                <w:lang w:eastAsia="uk-UA"/>
              </w:rPr>
              <w:t>договорів</w:t>
            </w:r>
            <w:proofErr w:type="spellEnd"/>
            <w:r w:rsidRPr="00701D86">
              <w:rPr>
                <w:sz w:val="24"/>
                <w:szCs w:val="24"/>
                <w:lang w:eastAsia="uk-UA"/>
              </w:rPr>
              <w:t xml:space="preserve"> (</w:t>
            </w:r>
            <w:proofErr w:type="spellStart"/>
            <w:r w:rsidRPr="00701D86">
              <w:rPr>
                <w:sz w:val="24"/>
                <w:szCs w:val="24"/>
                <w:lang w:eastAsia="uk-UA"/>
              </w:rPr>
              <w:t>надається</w:t>
            </w:r>
            <w:proofErr w:type="spellEnd"/>
            <w:r w:rsidRPr="00701D86">
              <w:rPr>
                <w:sz w:val="24"/>
                <w:szCs w:val="24"/>
                <w:lang w:eastAsia="uk-UA"/>
              </w:rPr>
              <w:t xml:space="preserve"> </w:t>
            </w:r>
            <w:proofErr w:type="spellStart"/>
            <w:r w:rsidRPr="00701D86">
              <w:rPr>
                <w:sz w:val="24"/>
                <w:szCs w:val="24"/>
                <w:lang w:eastAsia="uk-UA"/>
              </w:rPr>
              <w:t>копія</w:t>
            </w:r>
            <w:proofErr w:type="spellEnd"/>
            <w:r w:rsidRPr="00701D86">
              <w:rPr>
                <w:sz w:val="24"/>
                <w:szCs w:val="24"/>
                <w:lang w:eastAsia="uk-UA"/>
              </w:rPr>
              <w:t xml:space="preserve"> договору з </w:t>
            </w:r>
            <w:proofErr w:type="spellStart"/>
            <w:r w:rsidRPr="00701D86">
              <w:rPr>
                <w:sz w:val="24"/>
                <w:szCs w:val="24"/>
                <w:lang w:eastAsia="uk-UA"/>
              </w:rPr>
              <w:t>виконанням</w:t>
            </w:r>
            <w:proofErr w:type="spellEnd"/>
            <w:r w:rsidRPr="00701D86">
              <w:rPr>
                <w:sz w:val="24"/>
                <w:szCs w:val="24"/>
                <w:lang w:eastAsia="uk-UA"/>
              </w:rPr>
              <w:t xml:space="preserve"> </w:t>
            </w:r>
            <w:proofErr w:type="spellStart"/>
            <w:r w:rsidRPr="00701D86">
              <w:rPr>
                <w:sz w:val="24"/>
                <w:szCs w:val="24"/>
                <w:lang w:eastAsia="uk-UA"/>
              </w:rPr>
              <w:t>аналогічних</w:t>
            </w:r>
            <w:proofErr w:type="spellEnd"/>
            <w:r w:rsidRPr="00701D86">
              <w:rPr>
                <w:sz w:val="24"/>
                <w:szCs w:val="24"/>
                <w:lang w:eastAsia="uk-UA"/>
              </w:rPr>
              <w:t xml:space="preserve"> </w:t>
            </w:r>
            <w:proofErr w:type="spellStart"/>
            <w:r w:rsidRPr="00701D86">
              <w:rPr>
                <w:sz w:val="24"/>
                <w:szCs w:val="24"/>
                <w:lang w:eastAsia="uk-UA"/>
              </w:rPr>
              <w:t>робіт</w:t>
            </w:r>
            <w:proofErr w:type="spellEnd"/>
            <w:r w:rsidRPr="00701D86">
              <w:rPr>
                <w:sz w:val="24"/>
                <w:szCs w:val="24"/>
                <w:lang w:eastAsia="uk-UA"/>
              </w:rPr>
              <w:t>/</w:t>
            </w:r>
            <w:proofErr w:type="spellStart"/>
            <w:r w:rsidRPr="00701D86">
              <w:rPr>
                <w:sz w:val="24"/>
                <w:szCs w:val="24"/>
                <w:lang w:eastAsia="uk-UA"/>
              </w:rPr>
              <w:t>послуг</w:t>
            </w:r>
            <w:proofErr w:type="spellEnd"/>
            <w:r w:rsidRPr="00701D86">
              <w:rPr>
                <w:sz w:val="24"/>
                <w:szCs w:val="24"/>
                <w:lang w:eastAsia="uk-UA"/>
              </w:rPr>
              <w:t xml:space="preserve">,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доручаються</w:t>
            </w:r>
            <w:proofErr w:type="spellEnd"/>
            <w:r w:rsidRPr="00701D86">
              <w:rPr>
                <w:sz w:val="24"/>
                <w:szCs w:val="24"/>
                <w:lang w:eastAsia="uk-UA"/>
              </w:rPr>
              <w:t xml:space="preserve"> </w:t>
            </w:r>
            <w:proofErr w:type="spellStart"/>
            <w:r w:rsidRPr="00701D86">
              <w:rPr>
                <w:sz w:val="24"/>
                <w:szCs w:val="24"/>
                <w:lang w:eastAsia="uk-UA"/>
              </w:rPr>
              <w:t>субпідряднику</w:t>
            </w:r>
            <w:proofErr w:type="spellEnd"/>
            <w:r w:rsidRPr="00701D86">
              <w:rPr>
                <w:sz w:val="24"/>
                <w:szCs w:val="24"/>
                <w:lang w:eastAsia="uk-UA"/>
              </w:rPr>
              <w:t>).</w:t>
            </w:r>
          </w:p>
          <w:p w14:paraId="7DB2A4FA" w14:textId="77777777" w:rsidR="0010162B" w:rsidRPr="00701D86" w:rsidRDefault="0010162B" w:rsidP="00026676">
            <w:pPr>
              <w:ind w:left="97" w:right="103" w:firstLine="284"/>
              <w:contextualSpacing/>
              <w:jc w:val="both"/>
              <w:rPr>
                <w:sz w:val="24"/>
                <w:szCs w:val="24"/>
              </w:rPr>
            </w:pPr>
          </w:p>
        </w:tc>
      </w:tr>
      <w:tr w:rsidR="0010162B" w:rsidRPr="00701D86" w14:paraId="11A3725A"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67DCF419" w14:textId="77777777" w:rsidR="0010162B" w:rsidRPr="00701D86" w:rsidRDefault="000422E4">
            <w:pPr>
              <w:ind w:left="113" w:right="113"/>
              <w:jc w:val="center"/>
              <w:rPr>
                <w:b/>
                <w:sz w:val="24"/>
                <w:szCs w:val="24"/>
              </w:rPr>
            </w:pPr>
            <w:r w:rsidRPr="00701D86">
              <w:rPr>
                <w:b/>
                <w:sz w:val="24"/>
                <w:szCs w:val="24"/>
                <w:lang w:eastAsia="uk-UA"/>
              </w:rPr>
              <w:t>9.</w:t>
            </w:r>
          </w:p>
        </w:tc>
        <w:tc>
          <w:tcPr>
            <w:tcW w:w="2927" w:type="dxa"/>
            <w:tcBorders>
              <w:top w:val="single" w:sz="6" w:space="0" w:color="000000"/>
              <w:left w:val="single" w:sz="6" w:space="0" w:color="000000"/>
              <w:bottom w:val="single" w:sz="6" w:space="0" w:color="000000"/>
              <w:right w:val="single" w:sz="6" w:space="0" w:color="000000"/>
            </w:tcBorders>
            <w:vAlign w:val="center"/>
          </w:tcPr>
          <w:p w14:paraId="228D50EE" w14:textId="77777777" w:rsidR="0010162B" w:rsidRPr="00701D86" w:rsidRDefault="000422E4">
            <w:pPr>
              <w:ind w:left="113" w:right="113"/>
              <w:rPr>
                <w:sz w:val="24"/>
                <w:szCs w:val="24"/>
              </w:rPr>
            </w:pPr>
            <w:proofErr w:type="spellStart"/>
            <w:r w:rsidRPr="00701D86">
              <w:rPr>
                <w:sz w:val="24"/>
                <w:szCs w:val="24"/>
                <w:lang w:eastAsia="uk-UA"/>
              </w:rPr>
              <w:t>Унесення</w:t>
            </w:r>
            <w:proofErr w:type="spellEnd"/>
            <w:r w:rsidRPr="00701D86">
              <w:rPr>
                <w:sz w:val="24"/>
                <w:szCs w:val="24"/>
                <w:lang w:eastAsia="uk-UA"/>
              </w:rPr>
              <w:t xml:space="preserve"> </w:t>
            </w:r>
            <w:proofErr w:type="spellStart"/>
            <w:r w:rsidRPr="00701D86">
              <w:rPr>
                <w:sz w:val="24"/>
                <w:szCs w:val="24"/>
                <w:lang w:eastAsia="uk-UA"/>
              </w:rPr>
              <w:t>змін</w:t>
            </w:r>
            <w:proofErr w:type="spellEnd"/>
            <w:r w:rsidRPr="00701D86">
              <w:rPr>
                <w:sz w:val="24"/>
                <w:szCs w:val="24"/>
                <w:lang w:eastAsia="uk-UA"/>
              </w:rPr>
              <w:t xml:space="preserve"> </w:t>
            </w:r>
            <w:proofErr w:type="spellStart"/>
            <w:r w:rsidRPr="00701D86">
              <w:rPr>
                <w:sz w:val="24"/>
                <w:szCs w:val="24"/>
                <w:lang w:eastAsia="uk-UA"/>
              </w:rPr>
              <w:t>або</w:t>
            </w:r>
            <w:proofErr w:type="spellEnd"/>
            <w:r w:rsidRPr="00701D86">
              <w:rPr>
                <w:sz w:val="24"/>
                <w:szCs w:val="24"/>
                <w:lang w:eastAsia="uk-UA"/>
              </w:rPr>
              <w:t xml:space="preserve"> </w:t>
            </w:r>
            <w:proofErr w:type="spellStart"/>
            <w:r w:rsidRPr="00701D86">
              <w:rPr>
                <w:sz w:val="24"/>
                <w:szCs w:val="24"/>
                <w:lang w:eastAsia="uk-UA"/>
              </w:rPr>
              <w:t>відкликання</w:t>
            </w:r>
            <w:proofErr w:type="spellEnd"/>
            <w:r w:rsidRPr="00701D86">
              <w:rPr>
                <w:sz w:val="24"/>
                <w:szCs w:val="24"/>
                <w:lang w:eastAsia="uk-UA"/>
              </w:rPr>
              <w:t xml:space="preserve"> </w:t>
            </w:r>
            <w:proofErr w:type="spellStart"/>
            <w:r w:rsidRPr="00701D86">
              <w:rPr>
                <w:sz w:val="24"/>
                <w:szCs w:val="24"/>
                <w:lang w:eastAsia="uk-UA"/>
              </w:rPr>
              <w:t>тендерної</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w:t>
            </w:r>
            <w:proofErr w:type="spellStart"/>
            <w:r w:rsidRPr="00701D86">
              <w:rPr>
                <w:sz w:val="24"/>
                <w:szCs w:val="24"/>
                <w:lang w:eastAsia="uk-UA"/>
              </w:rPr>
              <w:t>учасником</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226678E1" w14:textId="77777777" w:rsidR="0010162B" w:rsidRPr="00701D86" w:rsidRDefault="000422E4" w:rsidP="00E85682">
            <w:pPr>
              <w:ind w:left="113" w:right="113" w:firstLine="268"/>
              <w:contextualSpacing/>
              <w:jc w:val="both"/>
              <w:rPr>
                <w:sz w:val="24"/>
                <w:szCs w:val="24"/>
              </w:rPr>
            </w:pP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право внести </w:t>
            </w:r>
            <w:proofErr w:type="spellStart"/>
            <w:r w:rsidRPr="00701D86">
              <w:rPr>
                <w:sz w:val="24"/>
                <w:szCs w:val="24"/>
              </w:rPr>
              <w:t>зміни</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відкликати</w:t>
            </w:r>
            <w:proofErr w:type="spellEnd"/>
            <w:r w:rsidRPr="00701D86">
              <w:rPr>
                <w:sz w:val="24"/>
                <w:szCs w:val="24"/>
              </w:rPr>
              <w:t xml:space="preserve"> свою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до </w:t>
            </w:r>
            <w:proofErr w:type="spellStart"/>
            <w:r w:rsidRPr="00701D86">
              <w:rPr>
                <w:sz w:val="24"/>
                <w:szCs w:val="24"/>
              </w:rPr>
              <w:t>закінчення</w:t>
            </w:r>
            <w:proofErr w:type="spellEnd"/>
            <w:r w:rsidRPr="00701D86">
              <w:rPr>
                <w:sz w:val="24"/>
                <w:szCs w:val="24"/>
              </w:rPr>
              <w:t xml:space="preserve"> строку </w:t>
            </w:r>
            <w:proofErr w:type="spellStart"/>
            <w:r w:rsidRPr="00701D86">
              <w:rPr>
                <w:sz w:val="24"/>
                <w:szCs w:val="24"/>
              </w:rPr>
              <w:t>її</w:t>
            </w:r>
            <w:proofErr w:type="spellEnd"/>
            <w:r w:rsidRPr="00701D86">
              <w:rPr>
                <w:sz w:val="24"/>
                <w:szCs w:val="24"/>
              </w:rPr>
              <w:t xml:space="preserve"> </w:t>
            </w:r>
            <w:proofErr w:type="spellStart"/>
            <w:r w:rsidRPr="00701D86">
              <w:rPr>
                <w:sz w:val="24"/>
                <w:szCs w:val="24"/>
              </w:rPr>
              <w:t>подання</w:t>
            </w:r>
            <w:proofErr w:type="spellEnd"/>
            <w:r w:rsidRPr="00701D86">
              <w:rPr>
                <w:sz w:val="24"/>
                <w:szCs w:val="24"/>
              </w:rPr>
              <w:t xml:space="preserve"> без </w:t>
            </w:r>
            <w:proofErr w:type="spellStart"/>
            <w:r w:rsidRPr="00701D86">
              <w:rPr>
                <w:sz w:val="24"/>
                <w:szCs w:val="24"/>
              </w:rPr>
              <w:t>втрати</w:t>
            </w:r>
            <w:proofErr w:type="spellEnd"/>
            <w:r w:rsidRPr="00701D86">
              <w:rPr>
                <w:sz w:val="24"/>
                <w:szCs w:val="24"/>
              </w:rPr>
              <w:t xml:space="preserve"> </w:t>
            </w:r>
            <w:proofErr w:type="spellStart"/>
            <w:r w:rsidRPr="00701D86">
              <w:rPr>
                <w:sz w:val="24"/>
                <w:szCs w:val="24"/>
              </w:rPr>
              <w:t>свого</w:t>
            </w:r>
            <w:proofErr w:type="spellEnd"/>
            <w:r w:rsidRPr="00701D86">
              <w:rPr>
                <w:sz w:val="24"/>
                <w:szCs w:val="24"/>
              </w:rPr>
              <w:t xml:space="preserve"> </w:t>
            </w:r>
            <w:proofErr w:type="spellStart"/>
            <w:r w:rsidRPr="00701D86">
              <w:rPr>
                <w:sz w:val="24"/>
                <w:szCs w:val="24"/>
              </w:rPr>
              <w:t>забезпечення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Такі</w:t>
            </w:r>
            <w:proofErr w:type="spellEnd"/>
            <w:r w:rsidRPr="00701D86">
              <w:rPr>
                <w:sz w:val="24"/>
                <w:szCs w:val="24"/>
              </w:rPr>
              <w:t xml:space="preserve"> </w:t>
            </w:r>
            <w:proofErr w:type="spellStart"/>
            <w:r w:rsidRPr="00701D86">
              <w:rPr>
                <w:sz w:val="24"/>
                <w:szCs w:val="24"/>
              </w:rPr>
              <w:t>зміни</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заява</w:t>
            </w:r>
            <w:proofErr w:type="spellEnd"/>
            <w:r w:rsidRPr="00701D86">
              <w:rPr>
                <w:sz w:val="24"/>
                <w:szCs w:val="24"/>
              </w:rPr>
              <w:t xml:space="preserve"> про </w:t>
            </w:r>
            <w:proofErr w:type="spellStart"/>
            <w:r w:rsidRPr="00701D86">
              <w:rPr>
                <w:sz w:val="24"/>
                <w:szCs w:val="24"/>
              </w:rPr>
              <w:t>відкликання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враховуються</w:t>
            </w:r>
            <w:proofErr w:type="spellEnd"/>
            <w:r w:rsidRPr="00701D86">
              <w:rPr>
                <w:sz w:val="24"/>
                <w:szCs w:val="24"/>
              </w:rPr>
              <w:t xml:space="preserve"> в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вони </w:t>
            </w:r>
            <w:proofErr w:type="spellStart"/>
            <w:r w:rsidRPr="00701D86">
              <w:rPr>
                <w:sz w:val="24"/>
                <w:szCs w:val="24"/>
              </w:rPr>
              <w:t>отримані</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до </w:t>
            </w:r>
            <w:proofErr w:type="spellStart"/>
            <w:r w:rsidRPr="00701D86">
              <w:rPr>
                <w:sz w:val="24"/>
                <w:szCs w:val="24"/>
              </w:rPr>
              <w:t>закінчення</w:t>
            </w:r>
            <w:proofErr w:type="spellEnd"/>
            <w:r w:rsidRPr="00701D86">
              <w:rPr>
                <w:sz w:val="24"/>
                <w:szCs w:val="24"/>
              </w:rPr>
              <w:t xml:space="preserve"> строку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w:t>
            </w:r>
          </w:p>
          <w:p w14:paraId="50380EFA" w14:textId="77777777" w:rsidR="0010162B" w:rsidRPr="00701D86" w:rsidRDefault="0010162B">
            <w:pPr>
              <w:ind w:left="113" w:right="113" w:firstLine="162"/>
              <w:contextualSpacing/>
              <w:rPr>
                <w:sz w:val="24"/>
                <w:szCs w:val="24"/>
              </w:rPr>
            </w:pPr>
          </w:p>
        </w:tc>
      </w:tr>
      <w:tr w:rsidR="0010162B" w:rsidRPr="00701D86" w14:paraId="625E2488"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46669EE4" w14:textId="77777777" w:rsidR="0010162B" w:rsidRPr="00701D86" w:rsidRDefault="0010162B">
            <w:pPr>
              <w:ind w:left="113" w:right="113" w:firstLine="404"/>
              <w:jc w:val="center"/>
              <w:rPr>
                <w:b/>
                <w:sz w:val="24"/>
                <w:szCs w:val="24"/>
              </w:rPr>
            </w:pPr>
          </w:p>
        </w:tc>
        <w:tc>
          <w:tcPr>
            <w:tcW w:w="9639" w:type="dxa"/>
            <w:gridSpan w:val="3"/>
            <w:tcBorders>
              <w:top w:val="single" w:sz="6" w:space="0" w:color="000000"/>
              <w:left w:val="single" w:sz="6" w:space="0" w:color="000000"/>
              <w:bottom w:val="single" w:sz="6" w:space="0" w:color="000000"/>
              <w:right w:val="single" w:sz="6" w:space="0" w:color="000000"/>
            </w:tcBorders>
            <w:vAlign w:val="center"/>
          </w:tcPr>
          <w:p w14:paraId="69EA7382" w14:textId="77777777" w:rsidR="0010162B" w:rsidRPr="00701D86" w:rsidRDefault="000422E4">
            <w:pPr>
              <w:ind w:left="113" w:right="113" w:firstLine="404"/>
              <w:rPr>
                <w:b/>
                <w:sz w:val="24"/>
                <w:szCs w:val="24"/>
              </w:rPr>
            </w:pPr>
            <w:r w:rsidRPr="00701D86">
              <w:rPr>
                <w:b/>
                <w:sz w:val="24"/>
                <w:szCs w:val="24"/>
              </w:rPr>
              <w:t>І</w:t>
            </w:r>
            <w:r w:rsidRPr="00701D86">
              <w:rPr>
                <w:b/>
                <w:sz w:val="24"/>
                <w:szCs w:val="24"/>
                <w:lang w:val="en-US"/>
              </w:rPr>
              <w:t>V</w:t>
            </w:r>
            <w:r w:rsidRPr="00701D86">
              <w:rPr>
                <w:b/>
                <w:sz w:val="24"/>
                <w:szCs w:val="24"/>
              </w:rPr>
              <w:t>. </w:t>
            </w:r>
            <w:proofErr w:type="spellStart"/>
            <w:r w:rsidRPr="00701D86">
              <w:rPr>
                <w:b/>
                <w:sz w:val="24"/>
                <w:szCs w:val="24"/>
              </w:rPr>
              <w:t>Подання</w:t>
            </w:r>
            <w:proofErr w:type="spellEnd"/>
            <w:r w:rsidRPr="00701D86">
              <w:rPr>
                <w:b/>
                <w:sz w:val="24"/>
                <w:szCs w:val="24"/>
              </w:rPr>
              <w:t xml:space="preserve"> та </w:t>
            </w:r>
            <w:proofErr w:type="spellStart"/>
            <w:r w:rsidRPr="00701D86">
              <w:rPr>
                <w:b/>
                <w:sz w:val="24"/>
                <w:szCs w:val="24"/>
              </w:rPr>
              <w:t>розкриття</w:t>
            </w:r>
            <w:proofErr w:type="spellEnd"/>
            <w:r w:rsidRPr="00701D86">
              <w:rPr>
                <w:b/>
                <w:sz w:val="24"/>
                <w:szCs w:val="24"/>
              </w:rPr>
              <w:t xml:space="preserve"> </w:t>
            </w:r>
            <w:proofErr w:type="spellStart"/>
            <w:r w:rsidRPr="00701D86">
              <w:rPr>
                <w:b/>
                <w:sz w:val="24"/>
                <w:szCs w:val="24"/>
              </w:rPr>
              <w:t>тендерної</w:t>
            </w:r>
            <w:proofErr w:type="spellEnd"/>
            <w:r w:rsidRPr="00701D86">
              <w:rPr>
                <w:b/>
                <w:sz w:val="24"/>
                <w:szCs w:val="24"/>
              </w:rPr>
              <w:t xml:space="preserve"> </w:t>
            </w:r>
            <w:proofErr w:type="spellStart"/>
            <w:r w:rsidRPr="00701D86">
              <w:rPr>
                <w:b/>
                <w:sz w:val="24"/>
                <w:szCs w:val="24"/>
              </w:rPr>
              <w:t>пропозиції</w:t>
            </w:r>
            <w:proofErr w:type="spellEnd"/>
          </w:p>
        </w:tc>
      </w:tr>
      <w:tr w:rsidR="0010162B" w:rsidRPr="00701D86" w14:paraId="7B6D050F"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50AC5B3C" w14:textId="77777777" w:rsidR="0010162B" w:rsidRPr="00701D86" w:rsidRDefault="000422E4">
            <w:pPr>
              <w:ind w:left="113" w:right="113"/>
              <w:jc w:val="center"/>
              <w:rPr>
                <w:b/>
                <w:sz w:val="24"/>
                <w:szCs w:val="24"/>
              </w:rPr>
            </w:pPr>
            <w:r w:rsidRPr="00701D86">
              <w:rPr>
                <w:b/>
                <w:sz w:val="24"/>
                <w:szCs w:val="24"/>
              </w:rPr>
              <w:t>1.</w:t>
            </w:r>
          </w:p>
        </w:tc>
        <w:tc>
          <w:tcPr>
            <w:tcW w:w="2927" w:type="dxa"/>
            <w:tcBorders>
              <w:top w:val="single" w:sz="6" w:space="0" w:color="000000"/>
              <w:left w:val="single" w:sz="6" w:space="0" w:color="000000"/>
              <w:bottom w:val="single" w:sz="6" w:space="0" w:color="000000"/>
              <w:right w:val="single" w:sz="6" w:space="0" w:color="000000"/>
            </w:tcBorders>
            <w:vAlign w:val="center"/>
          </w:tcPr>
          <w:p w14:paraId="7F34E0DD" w14:textId="77777777" w:rsidR="0010162B" w:rsidRPr="00701D86" w:rsidRDefault="000422E4">
            <w:pPr>
              <w:ind w:left="149" w:right="92"/>
              <w:rPr>
                <w:bCs/>
                <w:sz w:val="24"/>
                <w:szCs w:val="24"/>
              </w:rPr>
            </w:pPr>
            <w:proofErr w:type="spellStart"/>
            <w:r w:rsidRPr="00701D86">
              <w:rPr>
                <w:bCs/>
                <w:sz w:val="24"/>
                <w:szCs w:val="24"/>
              </w:rPr>
              <w:t>Кінцевий</w:t>
            </w:r>
            <w:proofErr w:type="spellEnd"/>
            <w:r w:rsidRPr="00701D86">
              <w:rPr>
                <w:bCs/>
                <w:sz w:val="24"/>
                <w:szCs w:val="24"/>
              </w:rPr>
              <w:t xml:space="preserve"> строк </w:t>
            </w:r>
            <w:proofErr w:type="spellStart"/>
            <w:r w:rsidRPr="00701D86">
              <w:rPr>
                <w:bCs/>
                <w:sz w:val="24"/>
                <w:szCs w:val="24"/>
              </w:rPr>
              <w:t>подання</w:t>
            </w:r>
            <w:proofErr w:type="spellEnd"/>
            <w:r w:rsidRPr="00701D86">
              <w:rPr>
                <w:bCs/>
                <w:sz w:val="24"/>
                <w:szCs w:val="24"/>
              </w:rPr>
              <w:t xml:space="preserve"> </w:t>
            </w:r>
            <w:proofErr w:type="spellStart"/>
            <w:r w:rsidRPr="00701D86">
              <w:rPr>
                <w:bCs/>
                <w:sz w:val="24"/>
                <w:szCs w:val="24"/>
              </w:rPr>
              <w:t>тендерної</w:t>
            </w:r>
            <w:proofErr w:type="spellEnd"/>
            <w:r w:rsidRPr="00701D86">
              <w:rPr>
                <w:bCs/>
                <w:sz w:val="24"/>
                <w:szCs w:val="24"/>
              </w:rPr>
              <w:t xml:space="preserve"> </w:t>
            </w:r>
            <w:proofErr w:type="spellStart"/>
            <w:r w:rsidRPr="00701D86">
              <w:rPr>
                <w:bCs/>
                <w:sz w:val="24"/>
                <w:szCs w:val="24"/>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2AA376D9" w14:textId="77777777" w:rsidR="0010162B" w:rsidRPr="00701D86" w:rsidRDefault="000422E4" w:rsidP="00E85682">
            <w:pPr>
              <w:ind w:left="188" w:right="145" w:firstLine="283"/>
              <w:jc w:val="both"/>
              <w:rPr>
                <w:sz w:val="24"/>
                <w:szCs w:val="24"/>
              </w:rPr>
            </w:pPr>
            <w:proofErr w:type="spellStart"/>
            <w:r w:rsidRPr="00701D86">
              <w:rPr>
                <w:sz w:val="24"/>
              </w:rPr>
              <w:t>Замовник</w:t>
            </w:r>
            <w:proofErr w:type="spellEnd"/>
            <w:r w:rsidRPr="00701D86">
              <w:rPr>
                <w:sz w:val="24"/>
              </w:rPr>
              <w:t xml:space="preserve"> </w:t>
            </w:r>
            <w:proofErr w:type="spellStart"/>
            <w:r w:rsidRPr="00701D86">
              <w:rPr>
                <w:sz w:val="24"/>
              </w:rPr>
              <w:t>самостійно</w:t>
            </w:r>
            <w:proofErr w:type="spellEnd"/>
            <w:r w:rsidRPr="00701D86">
              <w:rPr>
                <w:sz w:val="24"/>
              </w:rPr>
              <w:t xml:space="preserve"> та </w:t>
            </w:r>
            <w:proofErr w:type="spellStart"/>
            <w:r w:rsidRPr="00701D86">
              <w:rPr>
                <w:sz w:val="24"/>
              </w:rPr>
              <w:t>безоплатно</w:t>
            </w:r>
            <w:proofErr w:type="spellEnd"/>
            <w:r w:rsidRPr="00701D86">
              <w:rPr>
                <w:sz w:val="24"/>
              </w:rPr>
              <w:t xml:space="preserve"> через </w:t>
            </w:r>
            <w:proofErr w:type="spellStart"/>
            <w:r w:rsidRPr="00701D86">
              <w:rPr>
                <w:sz w:val="24"/>
              </w:rPr>
              <w:t>авторизовані</w:t>
            </w:r>
            <w:proofErr w:type="spellEnd"/>
            <w:r w:rsidRPr="00701D86">
              <w:rPr>
                <w:sz w:val="24"/>
              </w:rPr>
              <w:t xml:space="preserve"> </w:t>
            </w:r>
            <w:proofErr w:type="spellStart"/>
            <w:r w:rsidRPr="00701D86">
              <w:rPr>
                <w:sz w:val="24"/>
              </w:rPr>
              <w:t>електронні</w:t>
            </w:r>
            <w:proofErr w:type="spellEnd"/>
            <w:r w:rsidRPr="00701D86">
              <w:rPr>
                <w:sz w:val="24"/>
              </w:rPr>
              <w:t xml:space="preserve"> </w:t>
            </w:r>
            <w:proofErr w:type="spellStart"/>
            <w:r w:rsidRPr="00701D86">
              <w:rPr>
                <w:sz w:val="24"/>
              </w:rPr>
              <w:t>майданчики</w:t>
            </w:r>
            <w:proofErr w:type="spellEnd"/>
            <w:r w:rsidRPr="00701D86">
              <w:rPr>
                <w:sz w:val="24"/>
              </w:rPr>
              <w:t xml:space="preserve"> </w:t>
            </w:r>
            <w:proofErr w:type="spellStart"/>
            <w:r w:rsidRPr="00701D86">
              <w:rPr>
                <w:sz w:val="24"/>
              </w:rPr>
              <w:t>оприлюднює</w:t>
            </w:r>
            <w:proofErr w:type="spellEnd"/>
            <w:r w:rsidRPr="00701D86">
              <w:rPr>
                <w:sz w:val="24"/>
              </w:rPr>
              <w:t xml:space="preserve"> в </w:t>
            </w:r>
            <w:proofErr w:type="spellStart"/>
            <w:r w:rsidRPr="00701D86">
              <w:rPr>
                <w:sz w:val="24"/>
              </w:rPr>
              <w:t>електронній</w:t>
            </w:r>
            <w:proofErr w:type="spellEnd"/>
            <w:r w:rsidRPr="00701D86">
              <w:rPr>
                <w:sz w:val="24"/>
              </w:rPr>
              <w:t xml:space="preserve"> </w:t>
            </w:r>
            <w:proofErr w:type="spellStart"/>
            <w:r w:rsidRPr="00701D86">
              <w:rPr>
                <w:sz w:val="24"/>
              </w:rPr>
              <w:t>системі</w:t>
            </w:r>
            <w:proofErr w:type="spellEnd"/>
            <w:r w:rsidRPr="00701D86">
              <w:rPr>
                <w:sz w:val="24"/>
              </w:rPr>
              <w:t xml:space="preserve"> </w:t>
            </w:r>
            <w:proofErr w:type="spellStart"/>
            <w:r w:rsidRPr="00701D86">
              <w:rPr>
                <w:sz w:val="24"/>
              </w:rPr>
              <w:t>закупівель</w:t>
            </w:r>
            <w:proofErr w:type="spellEnd"/>
            <w:r w:rsidRPr="00701D86">
              <w:rPr>
                <w:sz w:val="24"/>
              </w:rPr>
              <w:t xml:space="preserve"> у порядку, </w:t>
            </w:r>
            <w:proofErr w:type="spellStart"/>
            <w:r w:rsidRPr="00701D86">
              <w:rPr>
                <w:sz w:val="24"/>
              </w:rPr>
              <w:t>встановленому</w:t>
            </w:r>
            <w:proofErr w:type="spellEnd"/>
            <w:r w:rsidRPr="00701D86">
              <w:rPr>
                <w:sz w:val="24"/>
              </w:rPr>
              <w:t xml:space="preserve"> </w:t>
            </w:r>
            <w:proofErr w:type="spellStart"/>
            <w:r w:rsidRPr="00701D86">
              <w:rPr>
                <w:sz w:val="24"/>
              </w:rPr>
              <w:t>Уповноваженим</w:t>
            </w:r>
            <w:proofErr w:type="spellEnd"/>
            <w:r w:rsidRPr="00701D86">
              <w:rPr>
                <w:sz w:val="24"/>
              </w:rPr>
              <w:t xml:space="preserve"> органом та </w:t>
            </w:r>
            <w:proofErr w:type="spellStart"/>
            <w:r w:rsidRPr="00701D86">
              <w:rPr>
                <w:sz w:val="24"/>
              </w:rPr>
              <w:t>цим</w:t>
            </w:r>
            <w:proofErr w:type="spellEnd"/>
            <w:r w:rsidRPr="00701D86">
              <w:rPr>
                <w:sz w:val="24"/>
              </w:rPr>
              <w:t xml:space="preserve"> Законом, </w:t>
            </w:r>
            <w:proofErr w:type="spellStart"/>
            <w:r w:rsidRPr="00701D86">
              <w:rPr>
                <w:sz w:val="24"/>
              </w:rPr>
              <w:t>інформацію</w:t>
            </w:r>
            <w:proofErr w:type="spellEnd"/>
            <w:r w:rsidRPr="00701D86">
              <w:rPr>
                <w:sz w:val="24"/>
              </w:rPr>
              <w:t xml:space="preserve"> про </w:t>
            </w:r>
            <w:proofErr w:type="spellStart"/>
            <w:r w:rsidRPr="00701D86">
              <w:rPr>
                <w:sz w:val="24"/>
              </w:rPr>
              <w:t>закупівлю</w:t>
            </w:r>
            <w:proofErr w:type="spellEnd"/>
            <w:r w:rsidRPr="00701D86">
              <w:rPr>
                <w:sz w:val="24"/>
              </w:rPr>
              <w:t>.</w:t>
            </w:r>
          </w:p>
          <w:p w14:paraId="5C132059" w14:textId="0AF26242" w:rsidR="0010162B" w:rsidRPr="00701D86" w:rsidRDefault="000422E4" w:rsidP="00E85682">
            <w:pPr>
              <w:ind w:left="188" w:right="145" w:firstLine="283"/>
              <w:jc w:val="both"/>
              <w:rPr>
                <w:sz w:val="24"/>
                <w:szCs w:val="24"/>
              </w:rPr>
            </w:pPr>
            <w:proofErr w:type="spellStart"/>
            <w:r w:rsidRPr="00701D86">
              <w:rPr>
                <w:sz w:val="24"/>
              </w:rPr>
              <w:t>Оголошення</w:t>
            </w:r>
            <w:proofErr w:type="spellEnd"/>
            <w:r w:rsidRPr="00701D86">
              <w:rPr>
                <w:sz w:val="24"/>
              </w:rPr>
              <w:t xml:space="preserve"> про </w:t>
            </w:r>
            <w:proofErr w:type="spellStart"/>
            <w:r w:rsidRPr="00701D86">
              <w:rPr>
                <w:sz w:val="24"/>
              </w:rPr>
              <w:t>проведення</w:t>
            </w:r>
            <w:proofErr w:type="spellEnd"/>
            <w:r w:rsidRPr="00701D86">
              <w:rPr>
                <w:sz w:val="24"/>
              </w:rPr>
              <w:t xml:space="preserve"> </w:t>
            </w:r>
            <w:proofErr w:type="spellStart"/>
            <w:r w:rsidRPr="00701D86">
              <w:rPr>
                <w:sz w:val="24"/>
              </w:rPr>
              <w:t>відкритих</w:t>
            </w:r>
            <w:proofErr w:type="spellEnd"/>
            <w:r w:rsidRPr="00701D86">
              <w:rPr>
                <w:sz w:val="24"/>
              </w:rPr>
              <w:t xml:space="preserve"> </w:t>
            </w:r>
            <w:proofErr w:type="spellStart"/>
            <w:r w:rsidRPr="00701D86">
              <w:rPr>
                <w:sz w:val="24"/>
              </w:rPr>
              <w:t>торгів</w:t>
            </w:r>
            <w:proofErr w:type="spellEnd"/>
            <w:r w:rsidRPr="00701D86">
              <w:rPr>
                <w:sz w:val="24"/>
              </w:rPr>
              <w:t xml:space="preserve"> - </w:t>
            </w:r>
            <w:r w:rsidRPr="00701D86">
              <w:rPr>
                <w:b/>
                <w:sz w:val="24"/>
              </w:rPr>
              <w:t xml:space="preserve">не </w:t>
            </w:r>
            <w:proofErr w:type="spellStart"/>
            <w:r w:rsidRPr="00701D86">
              <w:rPr>
                <w:b/>
                <w:sz w:val="24"/>
              </w:rPr>
              <w:t>пізніше</w:t>
            </w:r>
            <w:proofErr w:type="spellEnd"/>
            <w:r w:rsidRPr="00701D86">
              <w:rPr>
                <w:b/>
                <w:sz w:val="24"/>
              </w:rPr>
              <w:t xml:space="preserve"> </w:t>
            </w:r>
            <w:proofErr w:type="spellStart"/>
            <w:r w:rsidRPr="00701D86">
              <w:rPr>
                <w:b/>
                <w:sz w:val="24"/>
              </w:rPr>
              <w:t>ніж</w:t>
            </w:r>
            <w:proofErr w:type="spellEnd"/>
            <w:r w:rsidRPr="00701D86">
              <w:rPr>
                <w:b/>
                <w:sz w:val="24"/>
              </w:rPr>
              <w:t xml:space="preserve"> за </w:t>
            </w:r>
            <w:r w:rsidR="00434A23">
              <w:rPr>
                <w:b/>
                <w:sz w:val="24"/>
                <w:lang w:val="uk-UA"/>
              </w:rPr>
              <w:t>7</w:t>
            </w:r>
            <w:r w:rsidRPr="00701D86">
              <w:rPr>
                <w:b/>
                <w:sz w:val="24"/>
              </w:rPr>
              <w:t xml:space="preserve"> </w:t>
            </w:r>
            <w:r w:rsidRPr="00701D86">
              <w:rPr>
                <w:b/>
                <w:i/>
                <w:sz w:val="24"/>
              </w:rPr>
              <w:t>(</w:t>
            </w:r>
            <w:r w:rsidR="00434A23">
              <w:rPr>
                <w:b/>
                <w:i/>
                <w:sz w:val="24"/>
                <w:lang w:val="uk-UA"/>
              </w:rPr>
              <w:t>сім</w:t>
            </w:r>
            <w:r w:rsidRPr="00701D86">
              <w:rPr>
                <w:b/>
                <w:i/>
                <w:sz w:val="24"/>
              </w:rPr>
              <w:t xml:space="preserve">) </w:t>
            </w:r>
            <w:proofErr w:type="spellStart"/>
            <w:r w:rsidRPr="00701D86">
              <w:rPr>
                <w:b/>
                <w:sz w:val="24"/>
              </w:rPr>
              <w:t>днів</w:t>
            </w:r>
            <w:proofErr w:type="spellEnd"/>
            <w:r w:rsidRPr="00701D86">
              <w:rPr>
                <w:sz w:val="24"/>
              </w:rPr>
              <w:t xml:space="preserve"> до </w:t>
            </w:r>
            <w:proofErr w:type="spellStart"/>
            <w:r w:rsidRPr="00701D86">
              <w:rPr>
                <w:sz w:val="24"/>
              </w:rPr>
              <w:t>кінцевого</w:t>
            </w:r>
            <w:proofErr w:type="spellEnd"/>
            <w:r w:rsidRPr="00701D86">
              <w:rPr>
                <w:sz w:val="24"/>
              </w:rPr>
              <w:t xml:space="preserve"> строку </w:t>
            </w:r>
            <w:proofErr w:type="spellStart"/>
            <w:r w:rsidRPr="00701D86">
              <w:rPr>
                <w:sz w:val="24"/>
              </w:rPr>
              <w:t>подання</w:t>
            </w:r>
            <w:proofErr w:type="spellEnd"/>
            <w:r w:rsidRPr="00701D86">
              <w:rPr>
                <w:sz w:val="24"/>
              </w:rPr>
              <w:t xml:space="preserve"> </w:t>
            </w:r>
            <w:proofErr w:type="spellStart"/>
            <w:r w:rsidRPr="00701D86">
              <w:rPr>
                <w:sz w:val="24"/>
              </w:rPr>
              <w:t>тендерних</w:t>
            </w:r>
            <w:proofErr w:type="spellEnd"/>
            <w:r w:rsidRPr="00701D86">
              <w:rPr>
                <w:sz w:val="24"/>
              </w:rPr>
              <w:t xml:space="preserve"> </w:t>
            </w:r>
            <w:proofErr w:type="spellStart"/>
            <w:r w:rsidRPr="00701D86">
              <w:rPr>
                <w:sz w:val="24"/>
              </w:rPr>
              <w:t>пропозицій</w:t>
            </w:r>
            <w:proofErr w:type="spellEnd"/>
            <w:r w:rsidRPr="00701D86">
              <w:rPr>
                <w:sz w:val="24"/>
              </w:rPr>
              <w:t>.</w:t>
            </w:r>
          </w:p>
          <w:p w14:paraId="64CCD50A" w14:textId="5692ECD8" w:rsidR="0010162B" w:rsidRPr="00434A23" w:rsidRDefault="000422E4" w:rsidP="00E85682">
            <w:pPr>
              <w:ind w:left="188" w:right="145" w:firstLine="283"/>
              <w:jc w:val="both"/>
              <w:rPr>
                <w:sz w:val="24"/>
                <w:szCs w:val="24"/>
                <w:lang w:val="uk-UA"/>
              </w:rPr>
            </w:pPr>
            <w:proofErr w:type="spellStart"/>
            <w:r w:rsidRPr="00701D86">
              <w:rPr>
                <w:sz w:val="24"/>
                <w:szCs w:val="24"/>
              </w:rPr>
              <w:lastRenderedPageBreak/>
              <w:t>Кінцевий</w:t>
            </w:r>
            <w:proofErr w:type="spellEnd"/>
            <w:r w:rsidRPr="00701D86">
              <w:rPr>
                <w:sz w:val="24"/>
                <w:szCs w:val="24"/>
              </w:rPr>
              <w:t xml:space="preserve"> строк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r w:rsidRPr="00701D86">
              <w:rPr>
                <w:b/>
                <w:sz w:val="24"/>
                <w:szCs w:val="24"/>
              </w:rPr>
              <w:br/>
            </w:r>
            <w:r w:rsidR="00434A23">
              <w:rPr>
                <w:b/>
                <w:sz w:val="24"/>
                <w:szCs w:val="24"/>
                <w:lang w:val="uk-UA"/>
              </w:rPr>
              <w:t>Зазначено Замовником в електронній системі.</w:t>
            </w:r>
          </w:p>
          <w:p w14:paraId="2115D141" w14:textId="77777777" w:rsidR="0010162B" w:rsidRPr="00701D86" w:rsidRDefault="000422E4" w:rsidP="00E85682">
            <w:pPr>
              <w:ind w:left="188" w:right="145" w:firstLine="283"/>
              <w:jc w:val="both"/>
              <w:rPr>
                <w:sz w:val="24"/>
                <w:szCs w:val="24"/>
              </w:rPr>
            </w:pPr>
            <w:proofErr w:type="spellStart"/>
            <w:r w:rsidRPr="00701D86">
              <w:rPr>
                <w:sz w:val="24"/>
                <w:szCs w:val="24"/>
              </w:rPr>
              <w:t>Отримана</w:t>
            </w:r>
            <w:proofErr w:type="spellEnd"/>
            <w:r w:rsidRPr="00701D86">
              <w:rPr>
                <w:sz w:val="24"/>
                <w:szCs w:val="24"/>
              </w:rPr>
              <w:t xml:space="preserve"> </w:t>
            </w:r>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вноситься автоматично до </w:t>
            </w:r>
            <w:proofErr w:type="spellStart"/>
            <w:r w:rsidRPr="00701D86">
              <w:rPr>
                <w:sz w:val="24"/>
                <w:szCs w:val="24"/>
              </w:rPr>
              <w:t>реєстру</w:t>
            </w:r>
            <w:proofErr w:type="spellEnd"/>
            <w:r w:rsidRPr="00701D86">
              <w:rPr>
                <w:sz w:val="24"/>
                <w:szCs w:val="24"/>
              </w:rPr>
              <w:t xml:space="preserve"> </w:t>
            </w:r>
            <w:proofErr w:type="spellStart"/>
            <w:r w:rsidRPr="00701D86">
              <w:rPr>
                <w:sz w:val="24"/>
                <w:szCs w:val="24"/>
              </w:rPr>
              <w:t>отриманих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у </w:t>
            </w:r>
            <w:proofErr w:type="spellStart"/>
            <w:r w:rsidRPr="00701D86">
              <w:rPr>
                <w:sz w:val="24"/>
                <w:szCs w:val="24"/>
              </w:rPr>
              <w:t>якому</w:t>
            </w:r>
            <w:proofErr w:type="spellEnd"/>
            <w:r w:rsidRPr="00701D86">
              <w:rPr>
                <w:sz w:val="24"/>
                <w:szCs w:val="24"/>
              </w:rPr>
              <w:t xml:space="preserve"> </w:t>
            </w:r>
            <w:proofErr w:type="spellStart"/>
            <w:r w:rsidRPr="00701D86">
              <w:rPr>
                <w:sz w:val="24"/>
                <w:szCs w:val="24"/>
              </w:rPr>
              <w:t>відображається</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про </w:t>
            </w:r>
            <w:proofErr w:type="spellStart"/>
            <w:r w:rsidRPr="00701D86">
              <w:rPr>
                <w:sz w:val="24"/>
                <w:szCs w:val="24"/>
              </w:rPr>
              <w:t>надані</w:t>
            </w:r>
            <w:proofErr w:type="spellEnd"/>
            <w:r w:rsidRPr="00701D86">
              <w:rPr>
                <w:sz w:val="24"/>
                <w:szCs w:val="24"/>
              </w:rPr>
              <w:t xml:space="preserve"> </w:t>
            </w:r>
            <w:proofErr w:type="spellStart"/>
            <w:r w:rsidRPr="00701D86">
              <w:rPr>
                <w:sz w:val="24"/>
                <w:szCs w:val="24"/>
              </w:rPr>
              <w:t>тендерні</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а </w:t>
            </w:r>
            <w:proofErr w:type="spellStart"/>
            <w:r w:rsidRPr="00701D86">
              <w:rPr>
                <w:sz w:val="24"/>
                <w:szCs w:val="24"/>
              </w:rPr>
              <w:t>саме</w:t>
            </w:r>
            <w:proofErr w:type="spellEnd"/>
            <w:r w:rsidRPr="00701D86">
              <w:rPr>
                <w:sz w:val="24"/>
                <w:szCs w:val="24"/>
              </w:rPr>
              <w:t>:</w:t>
            </w:r>
          </w:p>
          <w:p w14:paraId="5D095E50" w14:textId="77777777" w:rsidR="0010162B" w:rsidRPr="00701D86" w:rsidRDefault="000422E4" w:rsidP="00E85682">
            <w:pPr>
              <w:ind w:left="188" w:right="145" w:firstLine="283"/>
              <w:jc w:val="both"/>
              <w:rPr>
                <w:sz w:val="24"/>
                <w:szCs w:val="24"/>
              </w:rPr>
            </w:pPr>
            <w:r w:rsidRPr="00701D86">
              <w:rPr>
                <w:sz w:val="24"/>
                <w:szCs w:val="24"/>
              </w:rPr>
              <w:t xml:space="preserve">1) </w:t>
            </w:r>
            <w:proofErr w:type="spellStart"/>
            <w:r w:rsidRPr="00701D86">
              <w:rPr>
                <w:sz w:val="24"/>
                <w:szCs w:val="24"/>
              </w:rPr>
              <w:t>унікальний</w:t>
            </w:r>
            <w:proofErr w:type="spellEnd"/>
            <w:r w:rsidRPr="00701D86">
              <w:rPr>
                <w:sz w:val="24"/>
                <w:szCs w:val="24"/>
              </w:rPr>
              <w:t xml:space="preserve"> номер </w:t>
            </w:r>
            <w:proofErr w:type="spellStart"/>
            <w:r w:rsidRPr="00701D86">
              <w:rPr>
                <w:sz w:val="24"/>
                <w:szCs w:val="24"/>
              </w:rPr>
              <w:t>оголошення</w:t>
            </w:r>
            <w:proofErr w:type="spellEnd"/>
            <w:r w:rsidRPr="00701D86">
              <w:rPr>
                <w:sz w:val="24"/>
                <w:szCs w:val="24"/>
              </w:rPr>
              <w:t xml:space="preserve"> про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конкурентної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присвоєний</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w:t>
            </w:r>
          </w:p>
          <w:p w14:paraId="4B7409A4" w14:textId="77777777" w:rsidR="0010162B" w:rsidRPr="00701D86" w:rsidRDefault="000422E4" w:rsidP="00E85682">
            <w:pPr>
              <w:ind w:left="188" w:right="145" w:firstLine="283"/>
              <w:jc w:val="both"/>
              <w:rPr>
                <w:sz w:val="24"/>
                <w:szCs w:val="24"/>
              </w:rPr>
            </w:pPr>
            <w:r w:rsidRPr="00701D86">
              <w:rPr>
                <w:sz w:val="24"/>
                <w:szCs w:val="24"/>
              </w:rPr>
              <w:t xml:space="preserve">2) </w:t>
            </w:r>
            <w:proofErr w:type="spellStart"/>
            <w:r w:rsidRPr="00701D86">
              <w:rPr>
                <w:sz w:val="24"/>
                <w:szCs w:val="24"/>
              </w:rPr>
              <w:t>найменування</w:t>
            </w:r>
            <w:proofErr w:type="spellEnd"/>
            <w:r w:rsidRPr="00701D86">
              <w:rPr>
                <w:sz w:val="24"/>
                <w:szCs w:val="24"/>
              </w:rPr>
              <w:t xml:space="preserve"> та </w:t>
            </w:r>
            <w:proofErr w:type="spellStart"/>
            <w:r w:rsidRPr="00701D86">
              <w:rPr>
                <w:sz w:val="24"/>
                <w:szCs w:val="24"/>
              </w:rPr>
              <w:t>ідентифікаційний</w:t>
            </w:r>
            <w:proofErr w:type="spellEnd"/>
            <w:r w:rsidRPr="00701D86">
              <w:rPr>
                <w:sz w:val="24"/>
                <w:szCs w:val="24"/>
              </w:rPr>
              <w:t xml:space="preserve"> код </w:t>
            </w:r>
            <w:proofErr w:type="spellStart"/>
            <w:r w:rsidRPr="00701D86">
              <w:rPr>
                <w:sz w:val="24"/>
                <w:szCs w:val="24"/>
              </w:rPr>
              <w:t>учасника</w:t>
            </w:r>
            <w:proofErr w:type="spellEnd"/>
            <w:r w:rsidRPr="00701D86">
              <w:rPr>
                <w:sz w:val="24"/>
                <w:szCs w:val="24"/>
              </w:rPr>
              <w:t xml:space="preserve"> в </w:t>
            </w:r>
            <w:proofErr w:type="spellStart"/>
            <w:r w:rsidRPr="00701D86">
              <w:rPr>
                <w:sz w:val="24"/>
                <w:szCs w:val="24"/>
              </w:rPr>
              <w:t>Єдиному</w:t>
            </w:r>
            <w:proofErr w:type="spellEnd"/>
            <w:r w:rsidRPr="00701D86">
              <w:rPr>
                <w:sz w:val="24"/>
                <w:szCs w:val="24"/>
              </w:rPr>
              <w:t xml:space="preserve"> державному </w:t>
            </w:r>
            <w:proofErr w:type="spellStart"/>
            <w:r w:rsidRPr="00701D86">
              <w:rPr>
                <w:sz w:val="24"/>
                <w:szCs w:val="24"/>
              </w:rPr>
              <w:t>реєстрі</w:t>
            </w:r>
            <w:proofErr w:type="spellEnd"/>
            <w:r w:rsidRPr="00701D86">
              <w:rPr>
                <w:sz w:val="24"/>
                <w:szCs w:val="24"/>
              </w:rPr>
              <w:t xml:space="preserve"> </w:t>
            </w:r>
            <w:proofErr w:type="spellStart"/>
            <w:r w:rsidRPr="00701D86">
              <w:rPr>
                <w:sz w:val="24"/>
                <w:szCs w:val="24"/>
              </w:rPr>
              <w:t>юридичних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фізичних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 </w:t>
            </w:r>
            <w:proofErr w:type="spellStart"/>
            <w:r w:rsidRPr="00701D86">
              <w:rPr>
                <w:sz w:val="24"/>
                <w:szCs w:val="24"/>
              </w:rPr>
              <w:t>підприємців</w:t>
            </w:r>
            <w:proofErr w:type="spellEnd"/>
            <w:r w:rsidRPr="00701D86">
              <w:rPr>
                <w:sz w:val="24"/>
                <w:szCs w:val="24"/>
              </w:rPr>
              <w:t xml:space="preserve"> та </w:t>
            </w:r>
            <w:proofErr w:type="spellStart"/>
            <w:r w:rsidRPr="00701D86">
              <w:rPr>
                <w:sz w:val="24"/>
                <w:szCs w:val="24"/>
              </w:rPr>
              <w:t>громадських</w:t>
            </w:r>
            <w:proofErr w:type="spellEnd"/>
            <w:r w:rsidRPr="00701D86">
              <w:rPr>
                <w:sz w:val="24"/>
                <w:szCs w:val="24"/>
              </w:rPr>
              <w:t xml:space="preserve"> </w:t>
            </w:r>
            <w:proofErr w:type="spellStart"/>
            <w:r w:rsidRPr="00701D86">
              <w:rPr>
                <w:sz w:val="24"/>
                <w:szCs w:val="24"/>
              </w:rPr>
              <w:t>формувань</w:t>
            </w:r>
            <w:proofErr w:type="spellEnd"/>
            <w:r w:rsidRPr="00701D86">
              <w:rPr>
                <w:sz w:val="24"/>
                <w:szCs w:val="24"/>
              </w:rPr>
              <w:t>;</w:t>
            </w:r>
          </w:p>
          <w:p w14:paraId="3DA2A59B" w14:textId="77777777" w:rsidR="0010162B" w:rsidRPr="00701D86" w:rsidRDefault="000422E4" w:rsidP="00E85682">
            <w:pPr>
              <w:ind w:left="188" w:right="145" w:firstLine="283"/>
              <w:jc w:val="both"/>
              <w:rPr>
                <w:sz w:val="24"/>
                <w:szCs w:val="24"/>
              </w:rPr>
            </w:pPr>
            <w:r w:rsidRPr="00701D86">
              <w:rPr>
                <w:sz w:val="24"/>
                <w:szCs w:val="24"/>
              </w:rPr>
              <w:t xml:space="preserve">3) дата та час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w:t>
            </w:r>
          </w:p>
          <w:p w14:paraId="23B7FAA9" w14:textId="77777777" w:rsidR="0010162B" w:rsidRPr="00701D86" w:rsidRDefault="0010162B" w:rsidP="00E85682">
            <w:pPr>
              <w:widowControl w:val="0"/>
              <w:ind w:left="188" w:right="145" w:firstLine="283"/>
              <w:contextualSpacing/>
              <w:jc w:val="both"/>
              <w:rPr>
                <w:sz w:val="24"/>
                <w:szCs w:val="24"/>
              </w:rPr>
            </w:pPr>
          </w:p>
          <w:p w14:paraId="6417E695" w14:textId="77777777" w:rsidR="0010162B" w:rsidRPr="00701D86" w:rsidRDefault="000422E4" w:rsidP="00E85682">
            <w:pPr>
              <w:widowControl w:val="0"/>
              <w:ind w:left="188" w:right="145" w:firstLine="283"/>
              <w:contextualSpacing/>
              <w:jc w:val="both"/>
              <w:rPr>
                <w:sz w:val="24"/>
                <w:szCs w:val="24"/>
              </w:rPr>
            </w:pPr>
            <w:proofErr w:type="spellStart"/>
            <w:r w:rsidRPr="00701D86">
              <w:rPr>
                <w:sz w:val="24"/>
                <w:szCs w:val="24"/>
              </w:rPr>
              <w:t>Електронна</w:t>
            </w:r>
            <w:proofErr w:type="spellEnd"/>
            <w:r w:rsidRPr="00701D86">
              <w:rPr>
                <w:sz w:val="24"/>
                <w:szCs w:val="24"/>
              </w:rPr>
              <w:t xml:space="preserve"> система </w:t>
            </w:r>
            <w:proofErr w:type="spellStart"/>
            <w:r w:rsidRPr="00701D86">
              <w:rPr>
                <w:sz w:val="24"/>
                <w:szCs w:val="24"/>
              </w:rPr>
              <w:t>закупівель</w:t>
            </w:r>
            <w:proofErr w:type="spellEnd"/>
            <w:r w:rsidRPr="00701D86">
              <w:rPr>
                <w:sz w:val="24"/>
                <w:szCs w:val="24"/>
              </w:rPr>
              <w:t xml:space="preserve"> автоматично </w:t>
            </w:r>
            <w:proofErr w:type="spellStart"/>
            <w:r w:rsidRPr="00701D86">
              <w:rPr>
                <w:sz w:val="24"/>
                <w:szCs w:val="24"/>
              </w:rPr>
              <w:t>формує</w:t>
            </w:r>
            <w:proofErr w:type="spellEnd"/>
            <w:r w:rsidRPr="00701D86">
              <w:rPr>
                <w:sz w:val="24"/>
                <w:szCs w:val="24"/>
              </w:rPr>
              <w:t xml:space="preserve"> та </w:t>
            </w:r>
            <w:proofErr w:type="spellStart"/>
            <w:r w:rsidRPr="00701D86">
              <w:rPr>
                <w:sz w:val="24"/>
                <w:szCs w:val="24"/>
              </w:rPr>
              <w:t>надсилає</w:t>
            </w:r>
            <w:proofErr w:type="spellEnd"/>
            <w:r w:rsidRPr="00701D86">
              <w:rPr>
                <w:sz w:val="24"/>
                <w:szCs w:val="24"/>
              </w:rPr>
              <w:t xml:space="preserve"> </w:t>
            </w:r>
            <w:proofErr w:type="spellStart"/>
            <w:r w:rsidRPr="00701D86">
              <w:rPr>
                <w:sz w:val="24"/>
                <w:szCs w:val="24"/>
              </w:rPr>
              <w:t>повідомлення</w:t>
            </w:r>
            <w:proofErr w:type="spellEnd"/>
            <w:r w:rsidRPr="00701D86">
              <w:rPr>
                <w:sz w:val="24"/>
                <w:szCs w:val="24"/>
              </w:rPr>
              <w:t xml:space="preserve"> </w:t>
            </w:r>
            <w:proofErr w:type="spellStart"/>
            <w:r w:rsidRPr="00701D86">
              <w:rPr>
                <w:sz w:val="24"/>
                <w:szCs w:val="24"/>
              </w:rPr>
              <w:t>учаснику</w:t>
            </w:r>
            <w:proofErr w:type="spellEnd"/>
            <w:r w:rsidRPr="00701D86">
              <w:rPr>
                <w:sz w:val="24"/>
                <w:szCs w:val="24"/>
              </w:rPr>
              <w:t xml:space="preserve"> про </w:t>
            </w:r>
            <w:proofErr w:type="spellStart"/>
            <w:r w:rsidRPr="00701D86">
              <w:rPr>
                <w:sz w:val="24"/>
                <w:szCs w:val="24"/>
              </w:rPr>
              <w:t>отримання</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w:t>
            </w:r>
            <w:proofErr w:type="spellStart"/>
            <w:r w:rsidRPr="00701D86">
              <w:rPr>
                <w:sz w:val="24"/>
                <w:szCs w:val="24"/>
              </w:rPr>
              <w:t>зазначенням</w:t>
            </w:r>
            <w:proofErr w:type="spellEnd"/>
            <w:r w:rsidRPr="00701D86">
              <w:rPr>
                <w:sz w:val="24"/>
                <w:szCs w:val="24"/>
              </w:rPr>
              <w:t xml:space="preserve"> </w:t>
            </w:r>
            <w:proofErr w:type="spellStart"/>
            <w:r w:rsidRPr="00701D86">
              <w:rPr>
                <w:sz w:val="24"/>
                <w:szCs w:val="24"/>
              </w:rPr>
              <w:t>дати</w:t>
            </w:r>
            <w:proofErr w:type="spellEnd"/>
            <w:r w:rsidRPr="00701D86">
              <w:rPr>
                <w:sz w:val="24"/>
                <w:szCs w:val="24"/>
              </w:rPr>
              <w:t xml:space="preserve"> та часу. </w:t>
            </w:r>
          </w:p>
          <w:p w14:paraId="03F5BD05" w14:textId="77777777" w:rsidR="0010162B" w:rsidRPr="00701D86" w:rsidRDefault="000422E4" w:rsidP="00E85682">
            <w:pPr>
              <w:widowControl w:val="0"/>
              <w:ind w:left="188" w:right="145" w:firstLine="283"/>
              <w:contextualSpacing/>
              <w:jc w:val="both"/>
              <w:rPr>
                <w:sz w:val="24"/>
                <w:szCs w:val="24"/>
              </w:rPr>
            </w:pPr>
            <w:proofErr w:type="spellStart"/>
            <w:r w:rsidRPr="00701D86">
              <w:rPr>
                <w:sz w:val="24"/>
                <w:szCs w:val="24"/>
              </w:rPr>
              <w:t>Тендерні</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після</w:t>
            </w:r>
            <w:proofErr w:type="spellEnd"/>
            <w:r w:rsidRPr="00701D86">
              <w:rPr>
                <w:sz w:val="24"/>
                <w:szCs w:val="24"/>
              </w:rPr>
              <w:t xml:space="preserve"> </w:t>
            </w:r>
            <w:proofErr w:type="spellStart"/>
            <w:r w:rsidRPr="00701D86">
              <w:rPr>
                <w:sz w:val="24"/>
                <w:szCs w:val="24"/>
              </w:rPr>
              <w:t>закінчення</w:t>
            </w:r>
            <w:proofErr w:type="spellEnd"/>
            <w:r w:rsidRPr="00701D86">
              <w:rPr>
                <w:sz w:val="24"/>
                <w:szCs w:val="24"/>
              </w:rPr>
              <w:t xml:space="preserve"> строку </w:t>
            </w:r>
            <w:proofErr w:type="spellStart"/>
            <w:r w:rsidRPr="00701D86">
              <w:rPr>
                <w:sz w:val="24"/>
                <w:szCs w:val="24"/>
              </w:rPr>
              <w:t>їх</w:t>
            </w:r>
            <w:proofErr w:type="spellEnd"/>
            <w:r w:rsidRPr="00701D86">
              <w:rPr>
                <w:sz w:val="24"/>
                <w:szCs w:val="24"/>
              </w:rPr>
              <w:t xml:space="preserve">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w:t>
            </w:r>
            <w:proofErr w:type="spellStart"/>
            <w:r w:rsidRPr="00701D86">
              <w:rPr>
                <w:sz w:val="24"/>
                <w:szCs w:val="24"/>
              </w:rPr>
              <w:t>яких</w:t>
            </w:r>
            <w:proofErr w:type="spellEnd"/>
            <w:r w:rsidRPr="00701D86">
              <w:rPr>
                <w:sz w:val="24"/>
                <w:szCs w:val="24"/>
              </w:rPr>
              <w:t xml:space="preserve"> </w:t>
            </w:r>
            <w:proofErr w:type="spellStart"/>
            <w:r w:rsidRPr="00701D86">
              <w:rPr>
                <w:sz w:val="24"/>
                <w:szCs w:val="24"/>
              </w:rPr>
              <w:t>перевищує</w:t>
            </w:r>
            <w:proofErr w:type="spellEnd"/>
            <w:r w:rsidRPr="00701D86">
              <w:rPr>
                <w:sz w:val="24"/>
                <w:szCs w:val="24"/>
              </w:rPr>
              <w:t xml:space="preserve"> </w:t>
            </w:r>
            <w:proofErr w:type="spellStart"/>
            <w:r w:rsidRPr="00701D86">
              <w:rPr>
                <w:sz w:val="24"/>
                <w:szCs w:val="24"/>
              </w:rPr>
              <w:t>очікувану</w:t>
            </w:r>
            <w:proofErr w:type="spellEnd"/>
            <w:r w:rsidRPr="00701D86">
              <w:rPr>
                <w:sz w:val="24"/>
                <w:szCs w:val="24"/>
              </w:rPr>
              <w:t xml:space="preserve"> </w:t>
            </w:r>
            <w:proofErr w:type="spellStart"/>
            <w:r w:rsidRPr="00701D86">
              <w:rPr>
                <w:sz w:val="24"/>
                <w:szCs w:val="24"/>
              </w:rPr>
              <w:t>вартість</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не </w:t>
            </w:r>
            <w:proofErr w:type="spellStart"/>
            <w:r w:rsidRPr="00701D86">
              <w:rPr>
                <w:sz w:val="24"/>
                <w:szCs w:val="24"/>
              </w:rPr>
              <w:t>приймаються</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w:t>
            </w:r>
          </w:p>
          <w:p w14:paraId="056128F5" w14:textId="77777777" w:rsidR="0010162B" w:rsidRPr="00701D86" w:rsidRDefault="0010162B">
            <w:pPr>
              <w:pStyle w:val="a9"/>
              <w:keepNext/>
              <w:keepLines/>
              <w:spacing w:before="0" w:beforeAutospacing="0" w:after="0" w:afterAutospacing="0"/>
              <w:ind w:left="188" w:right="145" w:firstLine="283"/>
              <w:contextualSpacing/>
              <w:jc w:val="both"/>
              <w:rPr>
                <w:bCs/>
              </w:rPr>
            </w:pPr>
          </w:p>
        </w:tc>
      </w:tr>
      <w:tr w:rsidR="0010162B" w:rsidRPr="00701D86" w14:paraId="578E3614"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20680A49" w14:textId="77777777" w:rsidR="0010162B" w:rsidRPr="00701D86" w:rsidRDefault="000422E4">
            <w:pPr>
              <w:ind w:left="113" w:right="113"/>
              <w:jc w:val="center"/>
              <w:rPr>
                <w:b/>
                <w:sz w:val="24"/>
                <w:szCs w:val="24"/>
              </w:rPr>
            </w:pPr>
            <w:r w:rsidRPr="00701D86">
              <w:rPr>
                <w:b/>
                <w:sz w:val="24"/>
                <w:szCs w:val="24"/>
              </w:rPr>
              <w:lastRenderedPageBreak/>
              <w:t>2.</w:t>
            </w:r>
          </w:p>
        </w:tc>
        <w:tc>
          <w:tcPr>
            <w:tcW w:w="2927" w:type="dxa"/>
            <w:tcBorders>
              <w:top w:val="single" w:sz="6" w:space="0" w:color="000000"/>
              <w:left w:val="single" w:sz="6" w:space="0" w:color="000000"/>
              <w:bottom w:val="single" w:sz="6" w:space="0" w:color="000000"/>
              <w:right w:val="single" w:sz="6" w:space="0" w:color="000000"/>
            </w:tcBorders>
            <w:vAlign w:val="center"/>
          </w:tcPr>
          <w:p w14:paraId="525F537B" w14:textId="77777777" w:rsidR="0010162B" w:rsidRPr="00701D86" w:rsidRDefault="000422E4">
            <w:pPr>
              <w:ind w:left="149" w:right="92"/>
              <w:rPr>
                <w:sz w:val="24"/>
                <w:szCs w:val="24"/>
              </w:rPr>
            </w:pPr>
            <w:r w:rsidRPr="00701D86">
              <w:rPr>
                <w:sz w:val="24"/>
                <w:szCs w:val="24"/>
              </w:rPr>
              <w:t xml:space="preserve">Дата та час </w:t>
            </w:r>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2E128208" w14:textId="77777777" w:rsidR="0010162B" w:rsidRPr="00701D86" w:rsidRDefault="000422E4" w:rsidP="007260AF">
            <w:pPr>
              <w:ind w:left="188" w:right="145" w:firstLine="283"/>
              <w:jc w:val="both"/>
              <w:rPr>
                <w:sz w:val="24"/>
                <w:szCs w:val="24"/>
              </w:rPr>
            </w:pPr>
            <w:r w:rsidRPr="00701D86">
              <w:rPr>
                <w:sz w:val="24"/>
                <w:szCs w:val="24"/>
              </w:rPr>
              <w:t xml:space="preserve">Дата і час </w:t>
            </w:r>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визначаються</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автоматично та </w:t>
            </w:r>
            <w:proofErr w:type="spellStart"/>
            <w:r w:rsidRPr="00701D86">
              <w:rPr>
                <w:sz w:val="24"/>
                <w:szCs w:val="24"/>
              </w:rPr>
              <w:t>зазначаються</w:t>
            </w:r>
            <w:proofErr w:type="spellEnd"/>
            <w:r w:rsidRPr="00701D86">
              <w:rPr>
                <w:sz w:val="24"/>
                <w:szCs w:val="24"/>
              </w:rPr>
              <w:t xml:space="preserve"> в </w:t>
            </w:r>
            <w:proofErr w:type="spellStart"/>
            <w:r w:rsidRPr="00701D86">
              <w:rPr>
                <w:sz w:val="24"/>
                <w:szCs w:val="24"/>
              </w:rPr>
              <w:t>оголошенні</w:t>
            </w:r>
            <w:proofErr w:type="spellEnd"/>
            <w:r w:rsidRPr="00701D86">
              <w:rPr>
                <w:sz w:val="24"/>
                <w:szCs w:val="24"/>
              </w:rPr>
              <w:t xml:space="preserve"> про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відкритих</w:t>
            </w:r>
            <w:proofErr w:type="spellEnd"/>
            <w:r w:rsidRPr="00701D86">
              <w:rPr>
                <w:sz w:val="24"/>
                <w:szCs w:val="24"/>
              </w:rPr>
              <w:t xml:space="preserve"> </w:t>
            </w:r>
            <w:proofErr w:type="spellStart"/>
            <w:r w:rsidRPr="00701D86">
              <w:rPr>
                <w:sz w:val="24"/>
                <w:szCs w:val="24"/>
              </w:rPr>
              <w:t>торгів</w:t>
            </w:r>
            <w:proofErr w:type="spellEnd"/>
          </w:p>
          <w:p w14:paraId="17133969" w14:textId="77777777" w:rsidR="0010162B" w:rsidRPr="00701D86" w:rsidRDefault="0010162B">
            <w:pPr>
              <w:ind w:left="188" w:right="145" w:firstLine="283"/>
              <w:rPr>
                <w:sz w:val="24"/>
                <w:szCs w:val="24"/>
              </w:rPr>
            </w:pPr>
          </w:p>
        </w:tc>
      </w:tr>
      <w:tr w:rsidR="0010162B" w:rsidRPr="00701D86" w14:paraId="44F66CCF"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05BD7B4E" w14:textId="77777777" w:rsidR="0010162B" w:rsidRPr="00701D86" w:rsidRDefault="000422E4">
            <w:pPr>
              <w:ind w:left="113" w:right="113"/>
              <w:jc w:val="center"/>
              <w:rPr>
                <w:b/>
                <w:sz w:val="24"/>
                <w:szCs w:val="24"/>
              </w:rPr>
            </w:pPr>
            <w:r w:rsidRPr="00701D86">
              <w:rPr>
                <w:b/>
                <w:sz w:val="24"/>
                <w:szCs w:val="24"/>
              </w:rPr>
              <w:t>3</w:t>
            </w:r>
          </w:p>
        </w:tc>
        <w:tc>
          <w:tcPr>
            <w:tcW w:w="2927" w:type="dxa"/>
            <w:tcBorders>
              <w:top w:val="single" w:sz="6" w:space="0" w:color="000000"/>
              <w:left w:val="single" w:sz="6" w:space="0" w:color="000000"/>
              <w:bottom w:val="single" w:sz="6" w:space="0" w:color="000000"/>
              <w:right w:val="single" w:sz="6" w:space="0" w:color="000000"/>
            </w:tcBorders>
            <w:vAlign w:val="center"/>
          </w:tcPr>
          <w:p w14:paraId="5130113D" w14:textId="77777777" w:rsidR="0010162B" w:rsidRPr="00701D86" w:rsidRDefault="000422E4">
            <w:pPr>
              <w:pStyle w:val="3a"/>
              <w:spacing w:line="240" w:lineRule="auto"/>
              <w:ind w:left="149" w:right="92"/>
              <w:rPr>
                <w:rFonts w:ascii="Times New Roman" w:eastAsia="Times New Roman" w:hAnsi="Times New Roman" w:cs="Times New Roman"/>
                <w:b/>
                <w:color w:val="auto"/>
                <w:sz w:val="24"/>
                <w:szCs w:val="24"/>
              </w:rPr>
            </w:pPr>
            <w:r w:rsidRPr="00701D86">
              <w:rPr>
                <w:rFonts w:ascii="Times New Roman" w:eastAsia="Times New Roman" w:hAnsi="Times New Roman" w:cs="Times New Roman"/>
                <w:b/>
                <w:color w:val="auto"/>
                <w:sz w:val="24"/>
                <w:szCs w:val="24"/>
                <w:lang w:val="uk-UA"/>
              </w:rPr>
              <w:t>Подання тендерних пропозицій</w:t>
            </w:r>
          </w:p>
        </w:tc>
        <w:tc>
          <w:tcPr>
            <w:tcW w:w="6712" w:type="dxa"/>
            <w:gridSpan w:val="2"/>
            <w:tcBorders>
              <w:top w:val="single" w:sz="6" w:space="0" w:color="000000"/>
              <w:left w:val="single" w:sz="6" w:space="0" w:color="000000"/>
              <w:bottom w:val="single" w:sz="6" w:space="0" w:color="000000"/>
              <w:right w:val="single" w:sz="6" w:space="0" w:color="000000"/>
            </w:tcBorders>
          </w:tcPr>
          <w:p w14:paraId="3C1229F3" w14:textId="77777777" w:rsidR="0010162B" w:rsidRPr="00701D86" w:rsidRDefault="000422E4" w:rsidP="007260AF">
            <w:pPr>
              <w:shd w:val="clear" w:color="auto" w:fill="FFFFFF"/>
              <w:ind w:left="188" w:right="145" w:firstLine="283"/>
              <w:jc w:val="both"/>
              <w:rPr>
                <w:sz w:val="24"/>
                <w:szCs w:val="24"/>
              </w:rPr>
            </w:pPr>
            <w:proofErr w:type="spellStart"/>
            <w:r w:rsidRPr="00701D86">
              <w:rPr>
                <w:sz w:val="24"/>
                <w:szCs w:val="24"/>
              </w:rPr>
              <w:t>Кожен</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право подати </w:t>
            </w:r>
            <w:proofErr w:type="spellStart"/>
            <w:r w:rsidRPr="00701D86">
              <w:rPr>
                <w:sz w:val="24"/>
                <w:szCs w:val="24"/>
              </w:rPr>
              <w:t>тільки</w:t>
            </w:r>
            <w:proofErr w:type="spellEnd"/>
            <w:r w:rsidRPr="00701D86">
              <w:rPr>
                <w:sz w:val="24"/>
                <w:szCs w:val="24"/>
              </w:rPr>
              <w:t xml:space="preserve"> одну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(у тому </w:t>
            </w:r>
            <w:proofErr w:type="spellStart"/>
            <w:r w:rsidRPr="00701D86">
              <w:rPr>
                <w:sz w:val="24"/>
                <w:szCs w:val="24"/>
              </w:rPr>
              <w:t>числі</w:t>
            </w:r>
            <w:proofErr w:type="spellEnd"/>
            <w:r w:rsidRPr="00701D86">
              <w:rPr>
                <w:sz w:val="24"/>
                <w:szCs w:val="24"/>
              </w:rPr>
              <w:t xml:space="preserve"> до </w:t>
            </w:r>
            <w:proofErr w:type="spellStart"/>
            <w:r w:rsidRPr="00701D86">
              <w:rPr>
                <w:sz w:val="24"/>
                <w:szCs w:val="24"/>
              </w:rPr>
              <w:t>визначеної</w:t>
            </w:r>
            <w:proofErr w:type="spellEnd"/>
            <w:r w:rsidRPr="00701D86">
              <w:rPr>
                <w:sz w:val="24"/>
                <w:szCs w:val="24"/>
              </w:rPr>
              <w:t xml:space="preserve"> в </w:t>
            </w:r>
            <w:proofErr w:type="spellStart"/>
            <w:r w:rsidRPr="00701D86">
              <w:rPr>
                <w:sz w:val="24"/>
                <w:szCs w:val="24"/>
              </w:rPr>
              <w:t>тендерній</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частини</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(лота).</w:t>
            </w:r>
          </w:p>
          <w:p w14:paraId="1FE0327C" w14:textId="77777777" w:rsidR="0010162B" w:rsidRPr="00701D86" w:rsidRDefault="000422E4" w:rsidP="007260AF">
            <w:pPr>
              <w:shd w:val="clear" w:color="auto" w:fill="FFFFFF"/>
              <w:ind w:left="188" w:right="145" w:firstLine="283"/>
              <w:jc w:val="both"/>
              <w:rPr>
                <w:sz w:val="24"/>
                <w:szCs w:val="24"/>
              </w:rPr>
            </w:pPr>
            <w:bookmarkStart w:id="19" w:name="n736"/>
            <w:bookmarkEnd w:id="19"/>
            <w:proofErr w:type="spellStart"/>
            <w:r w:rsidRPr="00701D86">
              <w:rPr>
                <w:sz w:val="24"/>
                <w:szCs w:val="24"/>
              </w:rPr>
              <w:t>Отримана</w:t>
            </w:r>
            <w:proofErr w:type="spellEnd"/>
            <w:r w:rsidRPr="00701D86">
              <w:rPr>
                <w:sz w:val="24"/>
                <w:szCs w:val="24"/>
              </w:rPr>
              <w:t xml:space="preserve"> </w:t>
            </w:r>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вноситься автоматично до </w:t>
            </w:r>
            <w:proofErr w:type="spellStart"/>
            <w:r w:rsidRPr="00701D86">
              <w:rPr>
                <w:sz w:val="24"/>
                <w:szCs w:val="24"/>
              </w:rPr>
              <w:t>реєстру</w:t>
            </w:r>
            <w:proofErr w:type="spellEnd"/>
            <w:r w:rsidRPr="00701D86">
              <w:rPr>
                <w:sz w:val="24"/>
                <w:szCs w:val="24"/>
              </w:rPr>
              <w:t xml:space="preserve"> </w:t>
            </w:r>
            <w:proofErr w:type="spellStart"/>
            <w:r w:rsidRPr="00701D86">
              <w:rPr>
                <w:sz w:val="24"/>
                <w:szCs w:val="24"/>
              </w:rPr>
              <w:t>отриманих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у </w:t>
            </w:r>
            <w:proofErr w:type="spellStart"/>
            <w:r w:rsidRPr="00701D86">
              <w:rPr>
                <w:sz w:val="24"/>
                <w:szCs w:val="24"/>
              </w:rPr>
              <w:t>якому</w:t>
            </w:r>
            <w:proofErr w:type="spellEnd"/>
            <w:r w:rsidRPr="00701D86">
              <w:rPr>
                <w:sz w:val="24"/>
                <w:szCs w:val="24"/>
              </w:rPr>
              <w:t xml:space="preserve"> </w:t>
            </w:r>
            <w:proofErr w:type="spellStart"/>
            <w:r w:rsidRPr="00701D86">
              <w:rPr>
                <w:sz w:val="24"/>
                <w:szCs w:val="24"/>
              </w:rPr>
              <w:t>відображається</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про </w:t>
            </w:r>
            <w:proofErr w:type="spellStart"/>
            <w:r w:rsidRPr="00701D86">
              <w:rPr>
                <w:sz w:val="24"/>
                <w:szCs w:val="24"/>
              </w:rPr>
              <w:t>надані</w:t>
            </w:r>
            <w:proofErr w:type="spellEnd"/>
            <w:r w:rsidRPr="00701D86">
              <w:rPr>
                <w:sz w:val="24"/>
                <w:szCs w:val="24"/>
              </w:rPr>
              <w:t xml:space="preserve"> </w:t>
            </w:r>
            <w:proofErr w:type="spellStart"/>
            <w:r w:rsidRPr="00701D86">
              <w:rPr>
                <w:sz w:val="24"/>
                <w:szCs w:val="24"/>
              </w:rPr>
              <w:t>тендерні</w:t>
            </w:r>
            <w:proofErr w:type="spellEnd"/>
            <w:r w:rsidRPr="00701D86">
              <w:rPr>
                <w:sz w:val="24"/>
                <w:szCs w:val="24"/>
              </w:rPr>
              <w:t xml:space="preserve"> </w:t>
            </w:r>
            <w:proofErr w:type="spellStart"/>
            <w:r w:rsidRPr="00701D86">
              <w:rPr>
                <w:sz w:val="24"/>
                <w:szCs w:val="24"/>
              </w:rPr>
              <w:t>пропозиції</w:t>
            </w:r>
            <w:proofErr w:type="spellEnd"/>
          </w:p>
          <w:p w14:paraId="76FD8567" w14:textId="77777777" w:rsidR="0010162B" w:rsidRPr="00701D86" w:rsidRDefault="000422E4" w:rsidP="007260AF">
            <w:pPr>
              <w:shd w:val="clear" w:color="auto" w:fill="FFFFFF"/>
              <w:ind w:left="188" w:right="145" w:firstLine="283"/>
              <w:jc w:val="both"/>
              <w:rPr>
                <w:sz w:val="24"/>
                <w:szCs w:val="24"/>
              </w:rPr>
            </w:pPr>
            <w:bookmarkStart w:id="20" w:name="n737"/>
            <w:bookmarkStart w:id="21" w:name="n740"/>
            <w:bookmarkEnd w:id="20"/>
            <w:bookmarkEnd w:id="21"/>
            <w:proofErr w:type="spellStart"/>
            <w:r w:rsidRPr="00701D86">
              <w:rPr>
                <w:sz w:val="24"/>
                <w:szCs w:val="24"/>
              </w:rPr>
              <w:t>Ціна</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не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перевищувати</w:t>
            </w:r>
            <w:proofErr w:type="spellEnd"/>
            <w:r w:rsidRPr="00701D86">
              <w:rPr>
                <w:sz w:val="24"/>
                <w:szCs w:val="24"/>
              </w:rPr>
              <w:t xml:space="preserve"> </w:t>
            </w:r>
            <w:proofErr w:type="spellStart"/>
            <w:r w:rsidRPr="00701D86">
              <w:rPr>
                <w:sz w:val="24"/>
                <w:szCs w:val="24"/>
              </w:rPr>
              <w:t>очікувану</w:t>
            </w:r>
            <w:proofErr w:type="spellEnd"/>
            <w:r w:rsidRPr="00701D86">
              <w:rPr>
                <w:sz w:val="24"/>
                <w:szCs w:val="24"/>
              </w:rPr>
              <w:t xml:space="preserve"> </w:t>
            </w:r>
            <w:proofErr w:type="spellStart"/>
            <w:r w:rsidRPr="00701D86">
              <w:rPr>
                <w:sz w:val="24"/>
                <w:szCs w:val="24"/>
              </w:rPr>
              <w:t>вартість</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зазначену</w:t>
            </w:r>
            <w:proofErr w:type="spellEnd"/>
            <w:r w:rsidRPr="00701D86">
              <w:rPr>
                <w:sz w:val="24"/>
                <w:szCs w:val="24"/>
              </w:rPr>
              <w:t xml:space="preserve"> в </w:t>
            </w:r>
            <w:proofErr w:type="spellStart"/>
            <w:r w:rsidRPr="00701D86">
              <w:rPr>
                <w:sz w:val="24"/>
                <w:szCs w:val="24"/>
              </w:rPr>
              <w:t>оголошенні</w:t>
            </w:r>
            <w:proofErr w:type="spellEnd"/>
            <w:r w:rsidRPr="00701D86">
              <w:rPr>
                <w:sz w:val="24"/>
                <w:szCs w:val="24"/>
              </w:rPr>
              <w:t xml:space="preserve"> про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конкурентної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w:t>
            </w:r>
          </w:p>
          <w:p w14:paraId="76F3AFC2" w14:textId="77777777" w:rsidR="0010162B" w:rsidRPr="00701D86" w:rsidRDefault="000422E4" w:rsidP="007260AF">
            <w:pPr>
              <w:shd w:val="clear" w:color="auto" w:fill="FFFFFF"/>
              <w:ind w:left="188" w:right="145" w:firstLine="283"/>
              <w:jc w:val="both"/>
              <w:rPr>
                <w:sz w:val="24"/>
                <w:szCs w:val="24"/>
              </w:rPr>
            </w:pPr>
            <w:bookmarkStart w:id="22" w:name="n741"/>
            <w:bookmarkEnd w:id="22"/>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повинна </w:t>
            </w:r>
            <w:proofErr w:type="spellStart"/>
            <w:r w:rsidRPr="00701D86">
              <w:rPr>
                <w:sz w:val="24"/>
                <w:szCs w:val="24"/>
              </w:rPr>
              <w:t>містити</w:t>
            </w:r>
            <w:proofErr w:type="spellEnd"/>
            <w:r w:rsidRPr="00701D86">
              <w:rPr>
                <w:sz w:val="24"/>
                <w:szCs w:val="24"/>
              </w:rPr>
              <w:t xml:space="preserve"> </w:t>
            </w:r>
            <w:proofErr w:type="spellStart"/>
            <w:r w:rsidRPr="00701D86">
              <w:rPr>
                <w:sz w:val="24"/>
                <w:szCs w:val="24"/>
              </w:rPr>
              <w:t>підтвердження</w:t>
            </w:r>
            <w:proofErr w:type="spellEnd"/>
            <w:r w:rsidRPr="00701D86">
              <w:rPr>
                <w:sz w:val="24"/>
                <w:szCs w:val="24"/>
              </w:rPr>
              <w:t xml:space="preserve">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забезпечення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таке</w:t>
            </w:r>
            <w:proofErr w:type="spellEnd"/>
            <w:r w:rsidRPr="00701D86">
              <w:rPr>
                <w:sz w:val="24"/>
                <w:szCs w:val="24"/>
              </w:rPr>
              <w:t xml:space="preserve"> </w:t>
            </w:r>
            <w:proofErr w:type="spellStart"/>
            <w:r w:rsidRPr="00701D86">
              <w:rPr>
                <w:sz w:val="24"/>
                <w:szCs w:val="24"/>
              </w:rPr>
              <w:t>забезпечення</w:t>
            </w:r>
            <w:proofErr w:type="spellEnd"/>
            <w:r w:rsidRPr="00701D86">
              <w:rPr>
                <w:sz w:val="24"/>
                <w:szCs w:val="24"/>
              </w:rPr>
              <w:t xml:space="preserve"> </w:t>
            </w:r>
            <w:proofErr w:type="spellStart"/>
            <w:r w:rsidRPr="00701D86">
              <w:rPr>
                <w:sz w:val="24"/>
                <w:szCs w:val="24"/>
              </w:rPr>
              <w:t>передбачено</w:t>
            </w:r>
            <w:proofErr w:type="spellEnd"/>
            <w:r w:rsidRPr="00701D86">
              <w:rPr>
                <w:sz w:val="24"/>
                <w:szCs w:val="24"/>
              </w:rPr>
              <w:t xml:space="preserve"> </w:t>
            </w:r>
            <w:proofErr w:type="spellStart"/>
            <w:r w:rsidRPr="00701D86">
              <w:rPr>
                <w:sz w:val="24"/>
                <w:szCs w:val="24"/>
              </w:rPr>
              <w:t>оголошенням</w:t>
            </w:r>
            <w:proofErr w:type="spellEnd"/>
            <w:r w:rsidRPr="00701D86">
              <w:rPr>
                <w:sz w:val="24"/>
                <w:szCs w:val="24"/>
              </w:rPr>
              <w:t xml:space="preserve"> про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конкурентної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w:t>
            </w:r>
          </w:p>
          <w:p w14:paraId="7DAAA2AE" w14:textId="77777777" w:rsidR="0010162B" w:rsidRPr="00701D86" w:rsidRDefault="000422E4" w:rsidP="007260AF">
            <w:pPr>
              <w:shd w:val="clear" w:color="auto" w:fill="FFFFFF"/>
              <w:ind w:left="188" w:right="145" w:firstLine="283"/>
              <w:jc w:val="both"/>
              <w:rPr>
                <w:sz w:val="24"/>
                <w:szCs w:val="24"/>
              </w:rPr>
            </w:pPr>
            <w:bookmarkStart w:id="23" w:name="n742"/>
            <w:bookmarkEnd w:id="23"/>
            <w:proofErr w:type="spellStart"/>
            <w:r w:rsidRPr="00701D86">
              <w:rPr>
                <w:sz w:val="24"/>
                <w:szCs w:val="24"/>
              </w:rPr>
              <w:t>Тендерні</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після</w:t>
            </w:r>
            <w:proofErr w:type="spellEnd"/>
            <w:r w:rsidRPr="00701D86">
              <w:rPr>
                <w:sz w:val="24"/>
                <w:szCs w:val="24"/>
              </w:rPr>
              <w:t xml:space="preserve"> </w:t>
            </w:r>
            <w:proofErr w:type="spellStart"/>
            <w:r w:rsidRPr="00701D86">
              <w:rPr>
                <w:sz w:val="24"/>
                <w:szCs w:val="24"/>
              </w:rPr>
              <w:t>закінчення</w:t>
            </w:r>
            <w:proofErr w:type="spellEnd"/>
            <w:r w:rsidRPr="00701D86">
              <w:rPr>
                <w:sz w:val="24"/>
                <w:szCs w:val="24"/>
              </w:rPr>
              <w:t xml:space="preserve"> </w:t>
            </w:r>
            <w:proofErr w:type="spellStart"/>
            <w:r w:rsidRPr="00701D86">
              <w:rPr>
                <w:sz w:val="24"/>
                <w:szCs w:val="24"/>
              </w:rPr>
              <w:t>кінцевого</w:t>
            </w:r>
            <w:proofErr w:type="spellEnd"/>
            <w:r w:rsidRPr="00701D86">
              <w:rPr>
                <w:sz w:val="24"/>
                <w:szCs w:val="24"/>
              </w:rPr>
              <w:t xml:space="preserve"> строку </w:t>
            </w:r>
            <w:proofErr w:type="spellStart"/>
            <w:r w:rsidRPr="00701D86">
              <w:rPr>
                <w:sz w:val="24"/>
                <w:szCs w:val="24"/>
              </w:rPr>
              <w:t>їх</w:t>
            </w:r>
            <w:proofErr w:type="spellEnd"/>
            <w:r w:rsidRPr="00701D86">
              <w:rPr>
                <w:sz w:val="24"/>
                <w:szCs w:val="24"/>
              </w:rPr>
              <w:t xml:space="preserve">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w:t>
            </w:r>
            <w:proofErr w:type="spellStart"/>
            <w:r w:rsidRPr="00701D86">
              <w:rPr>
                <w:sz w:val="24"/>
                <w:szCs w:val="24"/>
              </w:rPr>
              <w:t>яких</w:t>
            </w:r>
            <w:proofErr w:type="spellEnd"/>
            <w:r w:rsidRPr="00701D86">
              <w:rPr>
                <w:sz w:val="24"/>
                <w:szCs w:val="24"/>
              </w:rPr>
              <w:t xml:space="preserve"> </w:t>
            </w:r>
            <w:proofErr w:type="spellStart"/>
            <w:r w:rsidRPr="00701D86">
              <w:rPr>
                <w:sz w:val="24"/>
                <w:szCs w:val="24"/>
              </w:rPr>
              <w:t>перевищує</w:t>
            </w:r>
            <w:proofErr w:type="spellEnd"/>
            <w:r w:rsidRPr="00701D86">
              <w:rPr>
                <w:sz w:val="24"/>
                <w:szCs w:val="24"/>
              </w:rPr>
              <w:t xml:space="preserve"> </w:t>
            </w:r>
            <w:proofErr w:type="spellStart"/>
            <w:r w:rsidRPr="00701D86">
              <w:rPr>
                <w:sz w:val="24"/>
                <w:szCs w:val="24"/>
              </w:rPr>
              <w:t>очікувану</w:t>
            </w:r>
            <w:proofErr w:type="spellEnd"/>
            <w:r w:rsidRPr="00701D86">
              <w:rPr>
                <w:sz w:val="24"/>
                <w:szCs w:val="24"/>
              </w:rPr>
              <w:t xml:space="preserve"> </w:t>
            </w:r>
            <w:proofErr w:type="spellStart"/>
            <w:r w:rsidRPr="00701D86">
              <w:rPr>
                <w:sz w:val="24"/>
                <w:szCs w:val="24"/>
              </w:rPr>
              <w:t>вартість</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не </w:t>
            </w:r>
            <w:proofErr w:type="spellStart"/>
            <w:r w:rsidRPr="00701D86">
              <w:rPr>
                <w:sz w:val="24"/>
                <w:szCs w:val="24"/>
              </w:rPr>
              <w:t>приймаються</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w:t>
            </w:r>
            <w:bookmarkStart w:id="24" w:name="n743"/>
            <w:bookmarkStart w:id="25" w:name="n748"/>
            <w:bookmarkStart w:id="26" w:name="n750"/>
            <w:bookmarkEnd w:id="24"/>
            <w:bookmarkEnd w:id="25"/>
            <w:bookmarkEnd w:id="26"/>
          </w:p>
          <w:p w14:paraId="162FDB22" w14:textId="77777777" w:rsidR="0010162B" w:rsidRPr="00701D86" w:rsidRDefault="0010162B" w:rsidP="007260AF">
            <w:pPr>
              <w:shd w:val="clear" w:color="auto" w:fill="FFFFFF"/>
              <w:ind w:left="188" w:right="145" w:firstLine="283"/>
              <w:jc w:val="both"/>
              <w:rPr>
                <w:sz w:val="24"/>
                <w:szCs w:val="24"/>
              </w:rPr>
            </w:pPr>
          </w:p>
        </w:tc>
      </w:tr>
      <w:tr w:rsidR="0010162B" w:rsidRPr="00701D86" w14:paraId="37E93944"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3CB929A6" w14:textId="77777777" w:rsidR="0010162B" w:rsidRPr="00701D86" w:rsidRDefault="000422E4">
            <w:pPr>
              <w:ind w:left="113" w:right="113"/>
              <w:jc w:val="center"/>
              <w:rPr>
                <w:b/>
                <w:sz w:val="24"/>
                <w:szCs w:val="24"/>
              </w:rPr>
            </w:pPr>
            <w:r w:rsidRPr="00701D86">
              <w:rPr>
                <w:b/>
                <w:sz w:val="24"/>
                <w:szCs w:val="24"/>
              </w:rPr>
              <w:t>4</w:t>
            </w:r>
          </w:p>
        </w:tc>
        <w:tc>
          <w:tcPr>
            <w:tcW w:w="2927" w:type="dxa"/>
            <w:tcBorders>
              <w:top w:val="single" w:sz="6" w:space="0" w:color="000000"/>
              <w:left w:val="single" w:sz="6" w:space="0" w:color="000000"/>
              <w:bottom w:val="single" w:sz="6" w:space="0" w:color="000000"/>
              <w:right w:val="single" w:sz="6" w:space="0" w:color="000000"/>
            </w:tcBorders>
            <w:vAlign w:val="center"/>
          </w:tcPr>
          <w:p w14:paraId="267FA717" w14:textId="77777777" w:rsidR="0010162B" w:rsidRPr="00701D86" w:rsidRDefault="000422E4">
            <w:pPr>
              <w:pStyle w:val="3a"/>
              <w:spacing w:line="240" w:lineRule="auto"/>
              <w:ind w:left="149" w:right="92"/>
              <w:rPr>
                <w:rFonts w:ascii="Times New Roman" w:eastAsia="Times New Roman" w:hAnsi="Times New Roman" w:cs="Times New Roman"/>
                <w:b/>
                <w:color w:val="auto"/>
                <w:sz w:val="24"/>
                <w:szCs w:val="24"/>
              </w:rPr>
            </w:pPr>
            <w:r w:rsidRPr="00701D86">
              <w:rPr>
                <w:rFonts w:ascii="Times New Roman" w:eastAsia="Times New Roman" w:hAnsi="Times New Roman" w:cs="Times New Roman"/>
                <w:b/>
                <w:color w:val="auto"/>
                <w:sz w:val="24"/>
                <w:szCs w:val="24"/>
                <w:lang w:val="uk-UA"/>
              </w:rPr>
              <w:t>Електронний аукціон</w:t>
            </w:r>
          </w:p>
        </w:tc>
        <w:tc>
          <w:tcPr>
            <w:tcW w:w="6712" w:type="dxa"/>
            <w:gridSpan w:val="2"/>
            <w:tcBorders>
              <w:top w:val="single" w:sz="6" w:space="0" w:color="000000"/>
              <w:left w:val="single" w:sz="6" w:space="0" w:color="000000"/>
              <w:bottom w:val="single" w:sz="6" w:space="0" w:color="000000"/>
              <w:right w:val="single" w:sz="6" w:space="0" w:color="000000"/>
            </w:tcBorders>
          </w:tcPr>
          <w:p w14:paraId="0A39D269" w14:textId="77777777" w:rsidR="0010162B" w:rsidRPr="00701D86" w:rsidRDefault="000422E4" w:rsidP="007260AF">
            <w:pPr>
              <w:shd w:val="clear" w:color="auto" w:fill="FFFFFF"/>
              <w:ind w:left="188" w:right="145" w:firstLine="283"/>
              <w:jc w:val="both"/>
              <w:rPr>
                <w:sz w:val="24"/>
                <w:szCs w:val="24"/>
              </w:rPr>
            </w:pPr>
            <w:proofErr w:type="spellStart"/>
            <w:r w:rsidRPr="00701D86">
              <w:rPr>
                <w:sz w:val="24"/>
                <w:szCs w:val="24"/>
              </w:rPr>
              <w:t>Електронний</w:t>
            </w:r>
            <w:proofErr w:type="spellEnd"/>
            <w:r w:rsidRPr="00701D86">
              <w:rPr>
                <w:sz w:val="24"/>
                <w:szCs w:val="24"/>
              </w:rPr>
              <w:t xml:space="preserve"> </w:t>
            </w:r>
            <w:proofErr w:type="spellStart"/>
            <w:r w:rsidRPr="00701D86">
              <w:rPr>
                <w:sz w:val="24"/>
                <w:szCs w:val="24"/>
              </w:rPr>
              <w:t>аукціон</w:t>
            </w:r>
            <w:proofErr w:type="spellEnd"/>
            <w:r w:rsidRPr="00701D86">
              <w:rPr>
                <w:sz w:val="24"/>
                <w:szCs w:val="24"/>
              </w:rPr>
              <w:t xml:space="preserve"> </w:t>
            </w:r>
            <w:proofErr w:type="spellStart"/>
            <w:r w:rsidRPr="00701D86">
              <w:rPr>
                <w:sz w:val="24"/>
                <w:szCs w:val="24"/>
              </w:rPr>
              <w:t>полягає</w:t>
            </w:r>
            <w:proofErr w:type="spellEnd"/>
            <w:r w:rsidRPr="00701D86">
              <w:rPr>
                <w:sz w:val="24"/>
                <w:szCs w:val="24"/>
              </w:rPr>
              <w:t xml:space="preserve"> в </w:t>
            </w:r>
            <w:proofErr w:type="spellStart"/>
            <w:r w:rsidRPr="00701D86">
              <w:rPr>
                <w:sz w:val="24"/>
                <w:szCs w:val="24"/>
              </w:rPr>
              <w:t>повторювальному</w:t>
            </w:r>
            <w:proofErr w:type="spellEnd"/>
            <w:r w:rsidRPr="00701D86">
              <w:rPr>
                <w:sz w:val="24"/>
                <w:szCs w:val="24"/>
              </w:rPr>
              <w:t xml:space="preserve"> </w:t>
            </w:r>
            <w:proofErr w:type="spellStart"/>
            <w:r w:rsidRPr="00701D86">
              <w:rPr>
                <w:sz w:val="24"/>
                <w:szCs w:val="24"/>
              </w:rPr>
              <w:t>процесі</w:t>
            </w:r>
            <w:proofErr w:type="spellEnd"/>
            <w:r w:rsidRPr="00701D86">
              <w:rPr>
                <w:sz w:val="24"/>
                <w:szCs w:val="24"/>
              </w:rPr>
              <w:t xml:space="preserve"> </w:t>
            </w:r>
            <w:proofErr w:type="spellStart"/>
            <w:r w:rsidRPr="00701D86">
              <w:rPr>
                <w:sz w:val="24"/>
                <w:szCs w:val="24"/>
              </w:rPr>
              <w:t>пониження</w:t>
            </w:r>
            <w:proofErr w:type="spellEnd"/>
            <w:r w:rsidRPr="00701D86">
              <w:rPr>
                <w:sz w:val="24"/>
                <w:szCs w:val="24"/>
              </w:rPr>
              <w:t xml:space="preserve"> </w:t>
            </w:r>
            <w:proofErr w:type="spellStart"/>
            <w:r w:rsidRPr="00701D86">
              <w:rPr>
                <w:sz w:val="24"/>
                <w:szCs w:val="24"/>
              </w:rPr>
              <w:t>цін</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приведених</w:t>
            </w:r>
            <w:proofErr w:type="spellEnd"/>
            <w:r w:rsidRPr="00701D86">
              <w:rPr>
                <w:sz w:val="24"/>
                <w:szCs w:val="24"/>
              </w:rPr>
              <w:t xml:space="preserve"> </w:t>
            </w:r>
            <w:proofErr w:type="spellStart"/>
            <w:r w:rsidRPr="00701D86">
              <w:rPr>
                <w:sz w:val="24"/>
                <w:szCs w:val="24"/>
              </w:rPr>
              <w:t>цін</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проводиться у три </w:t>
            </w:r>
            <w:proofErr w:type="spellStart"/>
            <w:r w:rsidRPr="00701D86">
              <w:rPr>
                <w:sz w:val="24"/>
                <w:szCs w:val="24"/>
              </w:rPr>
              <w:t>етапи</w:t>
            </w:r>
            <w:proofErr w:type="spellEnd"/>
            <w:r w:rsidRPr="00701D86">
              <w:rPr>
                <w:sz w:val="24"/>
                <w:szCs w:val="24"/>
              </w:rPr>
              <w:t xml:space="preserve"> в </w:t>
            </w:r>
            <w:proofErr w:type="spellStart"/>
            <w:r w:rsidRPr="00701D86">
              <w:rPr>
                <w:sz w:val="24"/>
                <w:szCs w:val="24"/>
              </w:rPr>
              <w:t>інтерактивному</w:t>
            </w:r>
            <w:proofErr w:type="spellEnd"/>
            <w:r w:rsidRPr="00701D86">
              <w:rPr>
                <w:sz w:val="24"/>
                <w:szCs w:val="24"/>
              </w:rPr>
              <w:t xml:space="preserve"> </w:t>
            </w:r>
            <w:proofErr w:type="spellStart"/>
            <w:r w:rsidRPr="00701D86">
              <w:rPr>
                <w:sz w:val="24"/>
                <w:szCs w:val="24"/>
              </w:rPr>
              <w:t>режимі</w:t>
            </w:r>
            <w:proofErr w:type="spellEnd"/>
            <w:r w:rsidRPr="00701D86">
              <w:rPr>
                <w:sz w:val="24"/>
                <w:szCs w:val="24"/>
              </w:rPr>
              <w:t xml:space="preserve"> реального часу. </w:t>
            </w:r>
            <w:proofErr w:type="spellStart"/>
            <w:r w:rsidRPr="00701D86">
              <w:rPr>
                <w:sz w:val="24"/>
                <w:szCs w:val="24"/>
              </w:rPr>
              <w:t>Приведені</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визначаються</w:t>
            </w:r>
            <w:proofErr w:type="spellEnd"/>
            <w:r w:rsidRPr="00701D86">
              <w:rPr>
                <w:sz w:val="24"/>
                <w:szCs w:val="24"/>
              </w:rPr>
              <w:t xml:space="preserve"> з </w:t>
            </w:r>
            <w:proofErr w:type="spellStart"/>
            <w:r w:rsidRPr="00701D86">
              <w:rPr>
                <w:sz w:val="24"/>
                <w:szCs w:val="24"/>
              </w:rPr>
              <w:t>урахуванням</w:t>
            </w:r>
            <w:proofErr w:type="spellEnd"/>
            <w:r w:rsidRPr="00701D86">
              <w:rPr>
                <w:sz w:val="24"/>
                <w:szCs w:val="24"/>
              </w:rPr>
              <w:t xml:space="preserve"> </w:t>
            </w:r>
            <w:proofErr w:type="spellStart"/>
            <w:r w:rsidRPr="00701D86">
              <w:rPr>
                <w:sz w:val="24"/>
                <w:szCs w:val="24"/>
              </w:rPr>
              <w:t>значень</w:t>
            </w:r>
            <w:proofErr w:type="spellEnd"/>
            <w:r w:rsidRPr="00701D86">
              <w:rPr>
                <w:sz w:val="24"/>
                <w:szCs w:val="24"/>
              </w:rPr>
              <w:t xml:space="preserve"> </w:t>
            </w:r>
            <w:proofErr w:type="spellStart"/>
            <w:r w:rsidRPr="00701D86">
              <w:rPr>
                <w:sz w:val="24"/>
                <w:szCs w:val="24"/>
              </w:rPr>
              <w:t>інших</w:t>
            </w:r>
            <w:proofErr w:type="spellEnd"/>
            <w:r w:rsidRPr="00701D86">
              <w:rPr>
                <w:sz w:val="24"/>
                <w:szCs w:val="24"/>
              </w:rPr>
              <w:t xml:space="preserve"> </w:t>
            </w:r>
            <w:proofErr w:type="spellStart"/>
            <w:r w:rsidRPr="00701D86">
              <w:rPr>
                <w:sz w:val="24"/>
                <w:szCs w:val="24"/>
              </w:rPr>
              <w:t>критеріїв</w:t>
            </w:r>
            <w:proofErr w:type="spellEnd"/>
            <w:r w:rsidRPr="00701D86">
              <w:rPr>
                <w:sz w:val="24"/>
                <w:szCs w:val="24"/>
              </w:rPr>
              <w:t xml:space="preserve"> </w:t>
            </w:r>
            <w:proofErr w:type="spellStart"/>
            <w:r w:rsidRPr="00701D86">
              <w:rPr>
                <w:sz w:val="24"/>
                <w:szCs w:val="24"/>
              </w:rPr>
              <w:t>оцінки</w:t>
            </w:r>
            <w:proofErr w:type="spellEnd"/>
            <w:r w:rsidRPr="00701D86">
              <w:rPr>
                <w:sz w:val="24"/>
                <w:szCs w:val="24"/>
              </w:rPr>
              <w:t xml:space="preserve"> за </w:t>
            </w:r>
            <w:proofErr w:type="spellStart"/>
            <w:r w:rsidRPr="00701D86">
              <w:rPr>
                <w:sz w:val="24"/>
                <w:szCs w:val="24"/>
              </w:rPr>
              <w:t>математичною</w:t>
            </w:r>
            <w:proofErr w:type="spellEnd"/>
            <w:r w:rsidRPr="00701D86">
              <w:rPr>
                <w:sz w:val="24"/>
                <w:szCs w:val="24"/>
              </w:rPr>
              <w:t xml:space="preserve"> формулою, </w:t>
            </w:r>
            <w:proofErr w:type="spellStart"/>
            <w:r w:rsidRPr="00701D86">
              <w:rPr>
                <w:sz w:val="24"/>
                <w:szCs w:val="24"/>
              </w:rPr>
              <w:t>визначеною</w:t>
            </w:r>
            <w:proofErr w:type="spellEnd"/>
            <w:r w:rsidRPr="00701D86">
              <w:rPr>
                <w:sz w:val="24"/>
                <w:szCs w:val="24"/>
              </w:rPr>
              <w:t xml:space="preserve"> в </w:t>
            </w:r>
            <w:proofErr w:type="spellStart"/>
            <w:r w:rsidRPr="00701D86">
              <w:rPr>
                <w:sz w:val="24"/>
                <w:szCs w:val="24"/>
              </w:rPr>
              <w:t>методиці</w:t>
            </w:r>
            <w:proofErr w:type="spellEnd"/>
            <w:r w:rsidRPr="00701D86">
              <w:rPr>
                <w:sz w:val="24"/>
                <w:szCs w:val="24"/>
              </w:rPr>
              <w:t xml:space="preserve"> </w:t>
            </w:r>
            <w:proofErr w:type="spellStart"/>
            <w:r w:rsidRPr="00701D86">
              <w:rPr>
                <w:sz w:val="24"/>
                <w:szCs w:val="24"/>
              </w:rPr>
              <w:t>оцінки</w:t>
            </w:r>
            <w:proofErr w:type="spellEnd"/>
            <w:r w:rsidRPr="00701D86">
              <w:rPr>
                <w:sz w:val="24"/>
                <w:szCs w:val="24"/>
              </w:rPr>
              <w:t>.</w:t>
            </w:r>
          </w:p>
          <w:p w14:paraId="6749AA55" w14:textId="77777777" w:rsidR="0010162B" w:rsidRPr="00701D86" w:rsidRDefault="000422E4" w:rsidP="007260AF">
            <w:pPr>
              <w:shd w:val="clear" w:color="auto" w:fill="FFFFFF"/>
              <w:ind w:left="188" w:right="145" w:firstLine="283"/>
              <w:jc w:val="both"/>
              <w:rPr>
                <w:sz w:val="24"/>
                <w:szCs w:val="24"/>
              </w:rPr>
            </w:pPr>
            <w:bookmarkStart w:id="27" w:name="n835"/>
            <w:bookmarkEnd w:id="27"/>
            <w:r w:rsidRPr="00701D86">
              <w:rPr>
                <w:sz w:val="24"/>
                <w:szCs w:val="24"/>
              </w:rPr>
              <w:t xml:space="preserve">Для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w:t>
            </w:r>
            <w:proofErr w:type="spellStart"/>
            <w:r w:rsidRPr="00701D86">
              <w:rPr>
                <w:sz w:val="24"/>
                <w:szCs w:val="24"/>
              </w:rPr>
              <w:t>приведені</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всіх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розташовуються</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у порядку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найвищої</w:t>
            </w:r>
            <w:proofErr w:type="spellEnd"/>
            <w:r w:rsidRPr="00701D86">
              <w:rPr>
                <w:sz w:val="24"/>
                <w:szCs w:val="24"/>
              </w:rPr>
              <w:t xml:space="preserve"> до </w:t>
            </w:r>
            <w:proofErr w:type="spellStart"/>
            <w:r w:rsidRPr="00701D86">
              <w:rPr>
                <w:sz w:val="24"/>
                <w:szCs w:val="24"/>
              </w:rPr>
              <w:t>найнижчої</w:t>
            </w:r>
            <w:proofErr w:type="spellEnd"/>
            <w:r w:rsidRPr="00701D86">
              <w:rPr>
                <w:sz w:val="24"/>
                <w:szCs w:val="24"/>
              </w:rPr>
              <w:t xml:space="preserve"> без </w:t>
            </w:r>
            <w:proofErr w:type="spellStart"/>
            <w:r w:rsidRPr="00701D86">
              <w:rPr>
                <w:sz w:val="24"/>
                <w:szCs w:val="24"/>
              </w:rPr>
              <w:t>зазначення</w:t>
            </w:r>
            <w:proofErr w:type="spellEnd"/>
            <w:r w:rsidRPr="00701D86">
              <w:rPr>
                <w:sz w:val="24"/>
                <w:szCs w:val="24"/>
              </w:rPr>
              <w:t xml:space="preserve"> </w:t>
            </w:r>
            <w:proofErr w:type="spellStart"/>
            <w:r w:rsidRPr="00701D86">
              <w:rPr>
                <w:sz w:val="24"/>
                <w:szCs w:val="24"/>
              </w:rPr>
              <w:t>найменувань</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Стартовою </w:t>
            </w:r>
            <w:proofErr w:type="spellStart"/>
            <w:r w:rsidRPr="00701D86">
              <w:rPr>
                <w:sz w:val="24"/>
                <w:szCs w:val="24"/>
              </w:rPr>
              <w:lastRenderedPageBreak/>
              <w:t>ціною</w:t>
            </w:r>
            <w:proofErr w:type="spellEnd"/>
            <w:r w:rsidRPr="00701D86">
              <w:rPr>
                <w:sz w:val="24"/>
                <w:szCs w:val="24"/>
              </w:rPr>
              <w:t xml:space="preserve"> </w:t>
            </w:r>
            <w:proofErr w:type="spellStart"/>
            <w:r w:rsidRPr="00701D86">
              <w:rPr>
                <w:sz w:val="24"/>
                <w:szCs w:val="24"/>
              </w:rPr>
              <w:t>визначається</w:t>
            </w:r>
            <w:proofErr w:type="spellEnd"/>
            <w:r w:rsidRPr="00701D86">
              <w:rPr>
                <w:sz w:val="24"/>
                <w:szCs w:val="24"/>
              </w:rPr>
              <w:t xml:space="preserve"> </w:t>
            </w:r>
            <w:proofErr w:type="spellStart"/>
            <w:r w:rsidRPr="00701D86">
              <w:rPr>
                <w:sz w:val="24"/>
                <w:szCs w:val="24"/>
              </w:rPr>
              <w:t>найвища</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/приведена </w:t>
            </w:r>
            <w:proofErr w:type="spellStart"/>
            <w:r w:rsidRPr="00701D86">
              <w:rPr>
                <w:sz w:val="24"/>
                <w:szCs w:val="24"/>
              </w:rPr>
              <w:t>ціна</w:t>
            </w:r>
            <w:proofErr w:type="spellEnd"/>
            <w:r w:rsidRPr="00701D86">
              <w:rPr>
                <w:sz w:val="24"/>
                <w:szCs w:val="24"/>
              </w:rPr>
              <w:t xml:space="preserve">. Перед початком кожного </w:t>
            </w:r>
            <w:proofErr w:type="spellStart"/>
            <w:r w:rsidRPr="00701D86">
              <w:rPr>
                <w:sz w:val="24"/>
                <w:szCs w:val="24"/>
              </w:rPr>
              <w:t>наступного</w:t>
            </w:r>
            <w:proofErr w:type="spellEnd"/>
            <w:r w:rsidRPr="00701D86">
              <w:rPr>
                <w:sz w:val="24"/>
                <w:szCs w:val="24"/>
              </w:rPr>
              <w:t xml:space="preserve"> </w:t>
            </w:r>
            <w:proofErr w:type="spellStart"/>
            <w:r w:rsidRPr="00701D86">
              <w:rPr>
                <w:sz w:val="24"/>
                <w:szCs w:val="24"/>
              </w:rPr>
              <w:t>етапу</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w:t>
            </w:r>
            <w:proofErr w:type="spellStart"/>
            <w:r w:rsidRPr="00701D86">
              <w:rPr>
                <w:sz w:val="24"/>
                <w:szCs w:val="24"/>
              </w:rPr>
              <w:t>визначається</w:t>
            </w:r>
            <w:proofErr w:type="spellEnd"/>
            <w:r w:rsidRPr="00701D86">
              <w:rPr>
                <w:sz w:val="24"/>
                <w:szCs w:val="24"/>
              </w:rPr>
              <w:t xml:space="preserve"> нова </w:t>
            </w:r>
            <w:proofErr w:type="spellStart"/>
            <w:r w:rsidRPr="00701D86">
              <w:rPr>
                <w:sz w:val="24"/>
                <w:szCs w:val="24"/>
              </w:rPr>
              <w:t>стартова</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за результатами </w:t>
            </w:r>
            <w:proofErr w:type="spellStart"/>
            <w:r w:rsidRPr="00701D86">
              <w:rPr>
                <w:sz w:val="24"/>
                <w:szCs w:val="24"/>
              </w:rPr>
              <w:t>попереднього</w:t>
            </w:r>
            <w:proofErr w:type="spellEnd"/>
            <w:r w:rsidRPr="00701D86">
              <w:rPr>
                <w:sz w:val="24"/>
                <w:szCs w:val="24"/>
              </w:rPr>
              <w:t xml:space="preserve"> </w:t>
            </w:r>
            <w:proofErr w:type="spellStart"/>
            <w:r w:rsidRPr="00701D86">
              <w:rPr>
                <w:sz w:val="24"/>
                <w:szCs w:val="24"/>
              </w:rPr>
              <w:t>етапу</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w:t>
            </w:r>
          </w:p>
          <w:p w14:paraId="101874D2" w14:textId="77777777" w:rsidR="0010162B" w:rsidRPr="00701D86" w:rsidRDefault="000422E4" w:rsidP="007260AF">
            <w:pPr>
              <w:shd w:val="clear" w:color="auto" w:fill="FFFFFF"/>
              <w:ind w:left="188" w:right="145" w:firstLine="283"/>
              <w:jc w:val="both"/>
              <w:rPr>
                <w:sz w:val="24"/>
                <w:szCs w:val="24"/>
              </w:rPr>
            </w:pPr>
            <w:bookmarkStart w:id="28" w:name="n836"/>
            <w:bookmarkEnd w:id="28"/>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учасники</w:t>
            </w:r>
            <w:proofErr w:type="spellEnd"/>
            <w:r w:rsidRPr="00701D86">
              <w:rPr>
                <w:sz w:val="24"/>
                <w:szCs w:val="24"/>
              </w:rPr>
              <w:t xml:space="preserve"> подали </w:t>
            </w:r>
            <w:proofErr w:type="spellStart"/>
            <w:r w:rsidRPr="00701D86">
              <w:rPr>
                <w:sz w:val="24"/>
                <w:szCs w:val="24"/>
              </w:rPr>
              <w:t>тендерні</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з </w:t>
            </w:r>
            <w:proofErr w:type="spellStart"/>
            <w:r w:rsidRPr="00701D86">
              <w:rPr>
                <w:sz w:val="24"/>
                <w:szCs w:val="24"/>
              </w:rPr>
              <w:t>однаковим</w:t>
            </w:r>
            <w:proofErr w:type="spellEnd"/>
            <w:r w:rsidRPr="00701D86">
              <w:rPr>
                <w:sz w:val="24"/>
                <w:szCs w:val="24"/>
              </w:rPr>
              <w:t xml:space="preserve"> </w:t>
            </w:r>
            <w:proofErr w:type="spellStart"/>
            <w:r w:rsidRPr="00701D86">
              <w:rPr>
                <w:sz w:val="24"/>
                <w:szCs w:val="24"/>
              </w:rPr>
              <w:t>значенням</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w:t>
            </w:r>
            <w:proofErr w:type="spellStart"/>
            <w:r w:rsidRPr="00701D86">
              <w:rPr>
                <w:sz w:val="24"/>
                <w:szCs w:val="24"/>
              </w:rPr>
              <w:t>приведеної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першим в </w:t>
            </w:r>
            <w:proofErr w:type="spellStart"/>
            <w:r w:rsidRPr="00701D86">
              <w:rPr>
                <w:sz w:val="24"/>
                <w:szCs w:val="24"/>
              </w:rPr>
              <w:t>електронному</w:t>
            </w:r>
            <w:proofErr w:type="spellEnd"/>
            <w:r w:rsidRPr="00701D86">
              <w:rPr>
                <w:sz w:val="24"/>
                <w:szCs w:val="24"/>
              </w:rPr>
              <w:t xml:space="preserve"> </w:t>
            </w:r>
            <w:proofErr w:type="spellStart"/>
            <w:r w:rsidRPr="00701D86">
              <w:rPr>
                <w:sz w:val="24"/>
                <w:szCs w:val="24"/>
              </w:rPr>
              <w:t>аукціоні</w:t>
            </w:r>
            <w:proofErr w:type="spellEnd"/>
            <w:r w:rsidRPr="00701D86">
              <w:rPr>
                <w:sz w:val="24"/>
                <w:szCs w:val="24"/>
              </w:rPr>
              <w:t xml:space="preserve"> </w:t>
            </w:r>
            <w:proofErr w:type="spellStart"/>
            <w:r w:rsidRPr="00701D86">
              <w:rPr>
                <w:sz w:val="24"/>
                <w:szCs w:val="24"/>
              </w:rPr>
              <w:t>пониження</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буде </w:t>
            </w:r>
            <w:proofErr w:type="spellStart"/>
            <w:r w:rsidRPr="00701D86">
              <w:rPr>
                <w:sz w:val="24"/>
                <w:szCs w:val="24"/>
              </w:rPr>
              <w:t>здійснювати</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який</w:t>
            </w:r>
            <w:proofErr w:type="spellEnd"/>
            <w:r w:rsidRPr="00701D86">
              <w:rPr>
                <w:sz w:val="24"/>
                <w:szCs w:val="24"/>
              </w:rPr>
              <w:t xml:space="preserve"> подав свою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пізніше</w:t>
            </w:r>
            <w:proofErr w:type="spellEnd"/>
            <w:r w:rsidRPr="00701D86">
              <w:rPr>
                <w:sz w:val="24"/>
                <w:szCs w:val="24"/>
              </w:rPr>
              <w:t xml:space="preserve">, </w:t>
            </w:r>
            <w:proofErr w:type="spellStart"/>
            <w:r w:rsidRPr="00701D86">
              <w:rPr>
                <w:sz w:val="24"/>
                <w:szCs w:val="24"/>
              </w:rPr>
              <w:t>ніж</w:t>
            </w:r>
            <w:proofErr w:type="spellEnd"/>
            <w:r w:rsidRPr="00701D86">
              <w:rPr>
                <w:sz w:val="24"/>
                <w:szCs w:val="24"/>
              </w:rPr>
              <w:t xml:space="preserve"> </w:t>
            </w:r>
            <w:proofErr w:type="spellStart"/>
            <w:r w:rsidRPr="00701D86">
              <w:rPr>
                <w:sz w:val="24"/>
                <w:szCs w:val="24"/>
              </w:rPr>
              <w:t>інші</w:t>
            </w:r>
            <w:proofErr w:type="spellEnd"/>
            <w:r w:rsidRPr="00701D86">
              <w:rPr>
                <w:sz w:val="24"/>
                <w:szCs w:val="24"/>
              </w:rPr>
              <w:t xml:space="preserve"> </w:t>
            </w:r>
            <w:proofErr w:type="spellStart"/>
            <w:r w:rsidRPr="00701D86">
              <w:rPr>
                <w:sz w:val="24"/>
                <w:szCs w:val="24"/>
              </w:rPr>
              <w:t>учасники</w:t>
            </w:r>
            <w:proofErr w:type="spellEnd"/>
            <w:r w:rsidRPr="00701D86">
              <w:rPr>
                <w:sz w:val="24"/>
                <w:szCs w:val="24"/>
              </w:rPr>
              <w:t xml:space="preserve"> з </w:t>
            </w:r>
            <w:proofErr w:type="spellStart"/>
            <w:r w:rsidRPr="00701D86">
              <w:rPr>
                <w:sz w:val="24"/>
                <w:szCs w:val="24"/>
              </w:rPr>
              <w:t>аналогічним</w:t>
            </w:r>
            <w:proofErr w:type="spellEnd"/>
            <w:r w:rsidRPr="00701D86">
              <w:rPr>
                <w:sz w:val="24"/>
                <w:szCs w:val="24"/>
              </w:rPr>
              <w:t xml:space="preserve"> </w:t>
            </w:r>
            <w:proofErr w:type="spellStart"/>
            <w:r w:rsidRPr="00701D86">
              <w:rPr>
                <w:sz w:val="24"/>
                <w:szCs w:val="24"/>
              </w:rPr>
              <w:t>значенням</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w:t>
            </w:r>
          </w:p>
          <w:p w14:paraId="15464C05" w14:textId="77777777" w:rsidR="0010162B" w:rsidRPr="00701D86" w:rsidRDefault="000422E4" w:rsidP="007260AF">
            <w:pPr>
              <w:shd w:val="clear" w:color="auto" w:fill="FFFFFF"/>
              <w:ind w:left="188" w:right="145" w:firstLine="283"/>
              <w:jc w:val="both"/>
              <w:rPr>
                <w:sz w:val="24"/>
                <w:szCs w:val="24"/>
              </w:rPr>
            </w:pPr>
            <w:bookmarkStart w:id="29" w:name="n837"/>
            <w:bookmarkEnd w:id="29"/>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одного </w:t>
            </w:r>
            <w:proofErr w:type="spellStart"/>
            <w:r w:rsidRPr="00701D86">
              <w:rPr>
                <w:sz w:val="24"/>
                <w:szCs w:val="24"/>
              </w:rPr>
              <w:t>етапу</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один раз </w:t>
            </w:r>
            <w:proofErr w:type="spellStart"/>
            <w:r w:rsidRPr="00701D86">
              <w:rPr>
                <w:sz w:val="24"/>
                <w:szCs w:val="24"/>
              </w:rPr>
              <w:t>понизити</w:t>
            </w:r>
            <w:proofErr w:type="spellEnd"/>
            <w:r w:rsidRPr="00701D86">
              <w:rPr>
                <w:sz w:val="24"/>
                <w:szCs w:val="24"/>
              </w:rPr>
              <w:t xml:space="preserve"> </w:t>
            </w:r>
            <w:proofErr w:type="spellStart"/>
            <w:r w:rsidRPr="00701D86">
              <w:rPr>
                <w:sz w:val="24"/>
                <w:szCs w:val="24"/>
              </w:rPr>
              <w:t>ціну</w:t>
            </w:r>
            <w:proofErr w:type="spellEnd"/>
            <w:r w:rsidRPr="00701D86">
              <w:rPr>
                <w:sz w:val="24"/>
                <w:szCs w:val="24"/>
              </w:rPr>
              <w:t>/</w:t>
            </w:r>
            <w:proofErr w:type="spellStart"/>
            <w:r w:rsidRPr="00701D86">
              <w:rPr>
                <w:sz w:val="24"/>
                <w:szCs w:val="24"/>
              </w:rPr>
              <w:t>приведену</w:t>
            </w:r>
            <w:proofErr w:type="spellEnd"/>
            <w:r w:rsidRPr="00701D86">
              <w:rPr>
                <w:sz w:val="24"/>
                <w:szCs w:val="24"/>
              </w:rPr>
              <w:t xml:space="preserve"> </w:t>
            </w:r>
            <w:proofErr w:type="spellStart"/>
            <w:r w:rsidRPr="00701D86">
              <w:rPr>
                <w:sz w:val="24"/>
                <w:szCs w:val="24"/>
              </w:rPr>
              <w:t>ціну</w:t>
            </w:r>
            <w:proofErr w:type="spellEnd"/>
            <w:r w:rsidRPr="00701D86">
              <w:rPr>
                <w:sz w:val="24"/>
                <w:szCs w:val="24"/>
              </w:rPr>
              <w:t xml:space="preserve"> </w:t>
            </w:r>
            <w:proofErr w:type="spellStart"/>
            <w:r w:rsidRPr="00701D86">
              <w:rPr>
                <w:sz w:val="24"/>
                <w:szCs w:val="24"/>
              </w:rPr>
              <w:t>своєї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не </w:t>
            </w:r>
            <w:proofErr w:type="spellStart"/>
            <w:r w:rsidRPr="00701D86">
              <w:rPr>
                <w:sz w:val="24"/>
                <w:szCs w:val="24"/>
              </w:rPr>
              <w:t>менше</w:t>
            </w:r>
            <w:proofErr w:type="spellEnd"/>
            <w:r w:rsidRPr="00701D86">
              <w:rPr>
                <w:sz w:val="24"/>
                <w:szCs w:val="24"/>
              </w:rPr>
              <w:t xml:space="preserve"> </w:t>
            </w:r>
            <w:proofErr w:type="spellStart"/>
            <w:r w:rsidRPr="00701D86">
              <w:rPr>
                <w:sz w:val="24"/>
                <w:szCs w:val="24"/>
              </w:rPr>
              <w:t>ніж</w:t>
            </w:r>
            <w:proofErr w:type="spellEnd"/>
            <w:r w:rsidRPr="00701D86">
              <w:rPr>
                <w:sz w:val="24"/>
                <w:szCs w:val="24"/>
              </w:rPr>
              <w:t xml:space="preserve"> на один </w:t>
            </w:r>
            <w:proofErr w:type="spellStart"/>
            <w:r w:rsidRPr="00701D86">
              <w:rPr>
                <w:sz w:val="24"/>
                <w:szCs w:val="24"/>
              </w:rPr>
              <w:t>крок</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своєї</w:t>
            </w:r>
            <w:proofErr w:type="spellEnd"/>
            <w:r w:rsidRPr="00701D86">
              <w:rPr>
                <w:sz w:val="24"/>
                <w:szCs w:val="24"/>
              </w:rPr>
              <w:t xml:space="preserve"> </w:t>
            </w:r>
            <w:proofErr w:type="spellStart"/>
            <w:r w:rsidRPr="00701D86">
              <w:rPr>
                <w:sz w:val="24"/>
                <w:szCs w:val="24"/>
              </w:rPr>
              <w:t>попередньої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w:t>
            </w:r>
            <w:proofErr w:type="spellStart"/>
            <w:r w:rsidRPr="00701D86">
              <w:rPr>
                <w:sz w:val="24"/>
                <w:szCs w:val="24"/>
              </w:rPr>
              <w:t>приведеної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w:t>
            </w:r>
          </w:p>
          <w:p w14:paraId="44DF2A57" w14:textId="77777777" w:rsidR="0010162B" w:rsidRPr="00701D86" w:rsidRDefault="000422E4" w:rsidP="007260AF">
            <w:pPr>
              <w:shd w:val="clear" w:color="auto" w:fill="FFFFFF"/>
              <w:ind w:left="188" w:right="145" w:firstLine="283"/>
              <w:jc w:val="both"/>
              <w:rPr>
                <w:sz w:val="24"/>
                <w:szCs w:val="24"/>
              </w:rPr>
            </w:pPr>
            <w:bookmarkStart w:id="30" w:name="n838"/>
            <w:bookmarkEnd w:id="30"/>
            <w:proofErr w:type="spellStart"/>
            <w:r w:rsidRPr="00701D86">
              <w:rPr>
                <w:sz w:val="24"/>
                <w:szCs w:val="24"/>
              </w:rPr>
              <w:t>Електронна</w:t>
            </w:r>
            <w:proofErr w:type="spellEnd"/>
            <w:r w:rsidRPr="00701D86">
              <w:rPr>
                <w:sz w:val="24"/>
                <w:szCs w:val="24"/>
              </w:rPr>
              <w:t xml:space="preserve"> система </w:t>
            </w:r>
            <w:proofErr w:type="spellStart"/>
            <w:r w:rsidRPr="00701D86">
              <w:rPr>
                <w:sz w:val="24"/>
                <w:szCs w:val="24"/>
              </w:rPr>
              <w:t>закупівель</w:t>
            </w:r>
            <w:proofErr w:type="spellEnd"/>
            <w:r w:rsidRPr="00701D86">
              <w:rPr>
                <w:sz w:val="24"/>
                <w:szCs w:val="24"/>
              </w:rPr>
              <w:t xml:space="preserve"> автоматично </w:t>
            </w:r>
            <w:proofErr w:type="spellStart"/>
            <w:r w:rsidRPr="00701D86">
              <w:rPr>
                <w:sz w:val="24"/>
                <w:szCs w:val="24"/>
              </w:rPr>
              <w:t>розраховує</w:t>
            </w:r>
            <w:proofErr w:type="spellEnd"/>
            <w:r w:rsidRPr="00701D86">
              <w:rPr>
                <w:sz w:val="24"/>
                <w:szCs w:val="24"/>
              </w:rPr>
              <w:t xml:space="preserve"> аномально </w:t>
            </w:r>
            <w:proofErr w:type="spellStart"/>
            <w:r w:rsidRPr="00701D86">
              <w:rPr>
                <w:sz w:val="24"/>
                <w:szCs w:val="24"/>
              </w:rPr>
              <w:t>низькі</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w:t>
            </w:r>
            <w:proofErr w:type="spellStart"/>
            <w:r w:rsidRPr="00701D86">
              <w:rPr>
                <w:sz w:val="24"/>
                <w:szCs w:val="24"/>
              </w:rPr>
              <w:t>приведені</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на </w:t>
            </w:r>
            <w:proofErr w:type="spellStart"/>
            <w:r w:rsidRPr="00701D86">
              <w:rPr>
                <w:sz w:val="24"/>
                <w:szCs w:val="24"/>
              </w:rPr>
              <w:t>всіх</w:t>
            </w:r>
            <w:proofErr w:type="spellEnd"/>
            <w:r w:rsidRPr="00701D86">
              <w:rPr>
                <w:sz w:val="24"/>
                <w:szCs w:val="24"/>
              </w:rPr>
              <w:t xml:space="preserve"> </w:t>
            </w:r>
            <w:proofErr w:type="spellStart"/>
            <w:r w:rsidRPr="00701D86">
              <w:rPr>
                <w:sz w:val="24"/>
                <w:szCs w:val="24"/>
              </w:rPr>
              <w:t>етапах</w:t>
            </w:r>
            <w:proofErr w:type="spellEnd"/>
            <w:r w:rsidRPr="00701D86">
              <w:rPr>
                <w:sz w:val="24"/>
                <w:szCs w:val="24"/>
              </w:rPr>
              <w:t xml:space="preserve">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та </w:t>
            </w:r>
            <w:proofErr w:type="spellStart"/>
            <w:r w:rsidRPr="00701D86">
              <w:rPr>
                <w:sz w:val="24"/>
                <w:szCs w:val="24"/>
              </w:rPr>
              <w:t>інформує</w:t>
            </w:r>
            <w:proofErr w:type="spellEnd"/>
            <w:r w:rsidRPr="00701D86">
              <w:rPr>
                <w:sz w:val="24"/>
                <w:szCs w:val="24"/>
              </w:rPr>
              <w:t xml:space="preserve"> про </w:t>
            </w:r>
            <w:proofErr w:type="spellStart"/>
            <w:r w:rsidRPr="00701D86">
              <w:rPr>
                <w:sz w:val="24"/>
                <w:szCs w:val="24"/>
              </w:rPr>
              <w:t>це</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та </w:t>
            </w:r>
            <w:proofErr w:type="spellStart"/>
            <w:r w:rsidRPr="00701D86">
              <w:rPr>
                <w:sz w:val="24"/>
                <w:szCs w:val="24"/>
              </w:rPr>
              <w:t>замовника</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отримання</w:t>
            </w:r>
            <w:proofErr w:type="spellEnd"/>
            <w:r w:rsidRPr="00701D86">
              <w:rPr>
                <w:sz w:val="24"/>
                <w:szCs w:val="24"/>
              </w:rPr>
              <w:t xml:space="preserve"> </w:t>
            </w:r>
            <w:proofErr w:type="spellStart"/>
            <w:r w:rsidRPr="00701D86">
              <w:rPr>
                <w:sz w:val="24"/>
                <w:szCs w:val="24"/>
              </w:rPr>
              <w:t>Замовником</w:t>
            </w:r>
            <w:proofErr w:type="spellEnd"/>
            <w:r w:rsidRPr="00701D86">
              <w:rPr>
                <w:sz w:val="24"/>
                <w:szCs w:val="24"/>
              </w:rPr>
              <w:t xml:space="preserve"> та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про аномально </w:t>
            </w:r>
            <w:proofErr w:type="spellStart"/>
            <w:r w:rsidRPr="00701D86">
              <w:rPr>
                <w:sz w:val="24"/>
                <w:szCs w:val="24"/>
              </w:rPr>
              <w:t>низьку</w:t>
            </w:r>
            <w:proofErr w:type="spellEnd"/>
            <w:r w:rsidRPr="00701D86">
              <w:rPr>
                <w:sz w:val="24"/>
                <w:szCs w:val="24"/>
              </w:rPr>
              <w:t xml:space="preserve"> </w:t>
            </w:r>
            <w:proofErr w:type="spellStart"/>
            <w:r w:rsidRPr="00701D86">
              <w:rPr>
                <w:sz w:val="24"/>
                <w:szCs w:val="24"/>
              </w:rPr>
              <w:t>ціну</w:t>
            </w:r>
            <w:proofErr w:type="spellEnd"/>
            <w:r w:rsidRPr="00701D86">
              <w:rPr>
                <w:sz w:val="24"/>
                <w:szCs w:val="24"/>
              </w:rPr>
              <w:t>/</w:t>
            </w:r>
            <w:proofErr w:type="spellStart"/>
            <w:r w:rsidRPr="00701D86">
              <w:rPr>
                <w:sz w:val="24"/>
                <w:szCs w:val="24"/>
              </w:rPr>
              <w:t>приведену</w:t>
            </w:r>
            <w:proofErr w:type="spellEnd"/>
            <w:r w:rsidRPr="00701D86">
              <w:rPr>
                <w:sz w:val="24"/>
                <w:szCs w:val="24"/>
              </w:rPr>
              <w:t xml:space="preserve"> </w:t>
            </w:r>
            <w:proofErr w:type="spellStart"/>
            <w:r w:rsidRPr="00701D86">
              <w:rPr>
                <w:sz w:val="24"/>
                <w:szCs w:val="24"/>
              </w:rPr>
              <w:t>ціну</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зобовʼязаний</w:t>
            </w:r>
            <w:proofErr w:type="spellEnd"/>
            <w:r w:rsidRPr="00701D86">
              <w:rPr>
                <w:sz w:val="24"/>
                <w:szCs w:val="24"/>
              </w:rPr>
              <w:t xml:space="preserve"> </w:t>
            </w:r>
            <w:proofErr w:type="spellStart"/>
            <w:r w:rsidRPr="00701D86">
              <w:rPr>
                <w:sz w:val="24"/>
                <w:szCs w:val="24"/>
              </w:rPr>
              <w:t>надати</w:t>
            </w:r>
            <w:proofErr w:type="spellEnd"/>
            <w:r w:rsidRPr="00701D86">
              <w:rPr>
                <w:sz w:val="24"/>
                <w:szCs w:val="24"/>
              </w:rPr>
              <w:t xml:space="preserve"> </w:t>
            </w:r>
            <w:proofErr w:type="spellStart"/>
            <w:r w:rsidRPr="00701D86">
              <w:rPr>
                <w:sz w:val="24"/>
                <w:szCs w:val="24"/>
              </w:rPr>
              <w:t>обґрунтування</w:t>
            </w:r>
            <w:proofErr w:type="spellEnd"/>
            <w:r w:rsidRPr="00701D86">
              <w:rPr>
                <w:sz w:val="24"/>
                <w:szCs w:val="24"/>
              </w:rPr>
              <w:t xml:space="preserve"> аномально </w:t>
            </w:r>
            <w:proofErr w:type="spellStart"/>
            <w:r w:rsidRPr="00701D86">
              <w:rPr>
                <w:sz w:val="24"/>
                <w:szCs w:val="24"/>
              </w:rPr>
              <w:t>низької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своєї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яке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містити</w:t>
            </w:r>
            <w:proofErr w:type="spellEnd"/>
            <w:r w:rsidRPr="00701D86">
              <w:rPr>
                <w:sz w:val="24"/>
                <w:szCs w:val="24"/>
              </w:rPr>
              <w:t xml:space="preserve"> </w:t>
            </w:r>
            <w:proofErr w:type="spellStart"/>
            <w:r w:rsidRPr="00701D86">
              <w:rPr>
                <w:sz w:val="24"/>
                <w:szCs w:val="24"/>
              </w:rPr>
              <w:t>інформацію</w:t>
            </w:r>
            <w:proofErr w:type="spellEnd"/>
            <w:r w:rsidRPr="00701D86">
              <w:rPr>
                <w:sz w:val="24"/>
                <w:szCs w:val="24"/>
              </w:rPr>
              <w:t xml:space="preserve"> про </w:t>
            </w:r>
            <w:proofErr w:type="spellStart"/>
            <w:r w:rsidRPr="00701D86">
              <w:rPr>
                <w:sz w:val="24"/>
                <w:szCs w:val="24"/>
              </w:rPr>
              <w:t>досягнення</w:t>
            </w:r>
            <w:proofErr w:type="spellEnd"/>
            <w:r w:rsidRPr="00701D86">
              <w:rPr>
                <w:sz w:val="24"/>
                <w:szCs w:val="24"/>
              </w:rPr>
              <w:t xml:space="preserve"> </w:t>
            </w:r>
            <w:proofErr w:type="spellStart"/>
            <w:r w:rsidRPr="00701D86">
              <w:rPr>
                <w:sz w:val="24"/>
                <w:szCs w:val="24"/>
              </w:rPr>
              <w:t>економії</w:t>
            </w:r>
            <w:proofErr w:type="spellEnd"/>
            <w:r w:rsidRPr="00701D86">
              <w:rPr>
                <w:sz w:val="24"/>
                <w:szCs w:val="24"/>
              </w:rPr>
              <w:t xml:space="preserve"> </w:t>
            </w:r>
            <w:proofErr w:type="spellStart"/>
            <w:r w:rsidRPr="00701D86">
              <w:rPr>
                <w:sz w:val="24"/>
                <w:szCs w:val="24"/>
              </w:rPr>
              <w:t>завдяки</w:t>
            </w:r>
            <w:proofErr w:type="spellEnd"/>
            <w:r w:rsidRPr="00701D86">
              <w:rPr>
                <w:sz w:val="24"/>
                <w:szCs w:val="24"/>
              </w:rPr>
              <w:t xml:space="preserve"> </w:t>
            </w:r>
            <w:proofErr w:type="spellStart"/>
            <w:r w:rsidRPr="00701D86">
              <w:rPr>
                <w:sz w:val="24"/>
                <w:szCs w:val="24"/>
              </w:rPr>
              <w:t>застосованому</w:t>
            </w:r>
            <w:proofErr w:type="spellEnd"/>
            <w:r w:rsidRPr="00701D86">
              <w:rPr>
                <w:sz w:val="24"/>
                <w:szCs w:val="24"/>
              </w:rPr>
              <w:t xml:space="preserve"> </w:t>
            </w:r>
            <w:proofErr w:type="spellStart"/>
            <w:r w:rsidRPr="00701D86">
              <w:rPr>
                <w:sz w:val="24"/>
                <w:szCs w:val="24"/>
              </w:rPr>
              <w:t>технологічному</w:t>
            </w:r>
            <w:proofErr w:type="spellEnd"/>
            <w:r w:rsidRPr="00701D86">
              <w:rPr>
                <w:sz w:val="24"/>
                <w:szCs w:val="24"/>
              </w:rPr>
              <w:t xml:space="preserve"> </w:t>
            </w:r>
            <w:proofErr w:type="spellStart"/>
            <w:r w:rsidRPr="00701D86">
              <w:rPr>
                <w:sz w:val="24"/>
                <w:szCs w:val="24"/>
              </w:rPr>
              <w:t>процесу</w:t>
            </w:r>
            <w:proofErr w:type="spellEnd"/>
            <w:r w:rsidRPr="00701D86">
              <w:rPr>
                <w:sz w:val="24"/>
                <w:szCs w:val="24"/>
              </w:rPr>
              <w:t xml:space="preserve"> </w:t>
            </w:r>
            <w:proofErr w:type="spellStart"/>
            <w:r w:rsidRPr="00701D86">
              <w:rPr>
                <w:sz w:val="24"/>
                <w:szCs w:val="24"/>
              </w:rPr>
              <w:t>виробництва</w:t>
            </w:r>
            <w:proofErr w:type="spellEnd"/>
            <w:r w:rsidRPr="00701D86">
              <w:rPr>
                <w:sz w:val="24"/>
                <w:szCs w:val="24"/>
              </w:rPr>
              <w:t xml:space="preserve">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сприятливі</w:t>
            </w:r>
            <w:proofErr w:type="spellEnd"/>
            <w:r w:rsidRPr="00701D86">
              <w:rPr>
                <w:sz w:val="24"/>
                <w:szCs w:val="24"/>
              </w:rPr>
              <w:t xml:space="preserve"> </w:t>
            </w:r>
            <w:proofErr w:type="spellStart"/>
            <w:r w:rsidRPr="00701D86">
              <w:rPr>
                <w:sz w:val="24"/>
                <w:szCs w:val="24"/>
              </w:rPr>
              <w:t>умови</w:t>
            </w:r>
            <w:proofErr w:type="spellEnd"/>
            <w:r w:rsidRPr="00701D86">
              <w:rPr>
                <w:sz w:val="24"/>
                <w:szCs w:val="24"/>
              </w:rPr>
              <w:t xml:space="preserve">, за </w:t>
            </w:r>
            <w:proofErr w:type="spellStart"/>
            <w:r w:rsidRPr="00701D86">
              <w:rPr>
                <w:sz w:val="24"/>
                <w:szCs w:val="24"/>
              </w:rPr>
              <w:t>яких</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поставити</w:t>
            </w:r>
            <w:proofErr w:type="spellEnd"/>
            <w:r w:rsidRPr="00701D86">
              <w:rPr>
                <w:sz w:val="24"/>
                <w:szCs w:val="24"/>
              </w:rPr>
              <w:t xml:space="preserve"> </w:t>
            </w:r>
            <w:proofErr w:type="spellStart"/>
            <w:r w:rsidRPr="00701D86">
              <w:rPr>
                <w:sz w:val="24"/>
                <w:szCs w:val="24"/>
              </w:rPr>
              <w:t>товари</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w:t>
            </w:r>
            <w:proofErr w:type="spellStart"/>
            <w:r w:rsidRPr="00701D86">
              <w:rPr>
                <w:sz w:val="24"/>
                <w:szCs w:val="24"/>
              </w:rPr>
              <w:t>спеціальна</w:t>
            </w:r>
            <w:proofErr w:type="spellEnd"/>
            <w:r w:rsidRPr="00701D86">
              <w:rPr>
                <w:sz w:val="24"/>
                <w:szCs w:val="24"/>
              </w:rPr>
              <w:t xml:space="preserve"> </w:t>
            </w:r>
            <w:proofErr w:type="spellStart"/>
            <w:r w:rsidRPr="00701D86">
              <w:rPr>
                <w:sz w:val="24"/>
                <w:szCs w:val="24"/>
              </w:rPr>
              <w:t>цінова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w:t>
            </w:r>
            <w:proofErr w:type="spellStart"/>
            <w:r w:rsidRPr="00701D86">
              <w:rPr>
                <w:sz w:val="24"/>
                <w:szCs w:val="24"/>
              </w:rPr>
              <w:t>знижка</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отримання</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державної</w:t>
            </w:r>
            <w:proofErr w:type="spellEnd"/>
            <w:r w:rsidRPr="00701D86">
              <w:rPr>
                <w:sz w:val="24"/>
                <w:szCs w:val="24"/>
              </w:rPr>
              <w:t xml:space="preserve"> </w:t>
            </w:r>
            <w:proofErr w:type="spellStart"/>
            <w:r w:rsidRPr="00701D86">
              <w:rPr>
                <w:sz w:val="24"/>
                <w:szCs w:val="24"/>
              </w:rPr>
              <w:t>допомоги</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w:t>
            </w:r>
            <w:proofErr w:type="spellStart"/>
            <w:r w:rsidRPr="00701D86">
              <w:rPr>
                <w:sz w:val="24"/>
                <w:szCs w:val="24"/>
              </w:rPr>
              <w:t>законодавством</w:t>
            </w:r>
            <w:proofErr w:type="spellEnd"/>
            <w:r w:rsidRPr="00701D86">
              <w:rPr>
                <w:sz w:val="24"/>
                <w:szCs w:val="24"/>
              </w:rPr>
              <w:t>.</w:t>
            </w:r>
          </w:p>
          <w:p w14:paraId="4068333B" w14:textId="77777777" w:rsidR="0010162B" w:rsidRPr="00701D86" w:rsidRDefault="000422E4" w:rsidP="007260AF">
            <w:pPr>
              <w:shd w:val="clear" w:color="auto" w:fill="FFFFFF"/>
              <w:ind w:left="188" w:right="145" w:firstLine="283"/>
              <w:jc w:val="both"/>
              <w:rPr>
                <w:sz w:val="24"/>
                <w:szCs w:val="24"/>
              </w:rPr>
            </w:pPr>
            <w:bookmarkStart w:id="31" w:name="n839"/>
            <w:bookmarkEnd w:id="31"/>
            <w:proofErr w:type="spellStart"/>
            <w:r w:rsidRPr="00701D86">
              <w:rPr>
                <w:sz w:val="24"/>
                <w:szCs w:val="24"/>
              </w:rPr>
              <w:t>Відомості</w:t>
            </w:r>
            <w:proofErr w:type="spellEnd"/>
            <w:r w:rsidRPr="00701D86">
              <w:rPr>
                <w:sz w:val="24"/>
                <w:szCs w:val="24"/>
              </w:rPr>
              <w:t xml:space="preserve"> про </w:t>
            </w:r>
            <w:proofErr w:type="spellStart"/>
            <w:r w:rsidRPr="00701D86">
              <w:rPr>
                <w:sz w:val="24"/>
                <w:szCs w:val="24"/>
              </w:rPr>
              <w:t>розмір</w:t>
            </w:r>
            <w:proofErr w:type="spellEnd"/>
            <w:r w:rsidRPr="00701D86">
              <w:rPr>
                <w:sz w:val="24"/>
                <w:szCs w:val="24"/>
              </w:rPr>
              <w:t xml:space="preserve"> </w:t>
            </w:r>
            <w:proofErr w:type="spellStart"/>
            <w:r w:rsidRPr="00701D86">
              <w:rPr>
                <w:sz w:val="24"/>
                <w:szCs w:val="24"/>
              </w:rPr>
              <w:t>мінімального</w:t>
            </w:r>
            <w:proofErr w:type="spellEnd"/>
            <w:r w:rsidRPr="00701D86">
              <w:rPr>
                <w:sz w:val="24"/>
                <w:szCs w:val="24"/>
              </w:rPr>
              <w:t xml:space="preserve"> </w:t>
            </w:r>
            <w:proofErr w:type="spellStart"/>
            <w:r w:rsidRPr="00701D86">
              <w:rPr>
                <w:sz w:val="24"/>
                <w:szCs w:val="24"/>
              </w:rPr>
              <w:t>кроку</w:t>
            </w:r>
            <w:proofErr w:type="spellEnd"/>
            <w:r w:rsidRPr="00701D86">
              <w:rPr>
                <w:sz w:val="24"/>
                <w:szCs w:val="24"/>
              </w:rPr>
              <w:t xml:space="preserve"> </w:t>
            </w:r>
            <w:proofErr w:type="spellStart"/>
            <w:r w:rsidRPr="00701D86">
              <w:rPr>
                <w:sz w:val="24"/>
                <w:szCs w:val="24"/>
              </w:rPr>
              <w:t>пониження</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приведеної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під</w:t>
            </w:r>
            <w:proofErr w:type="spellEnd"/>
            <w:r w:rsidRPr="00701D86">
              <w:rPr>
                <w:sz w:val="24"/>
                <w:szCs w:val="24"/>
              </w:rPr>
              <w:t xml:space="preserve"> час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w:t>
            </w:r>
            <w:proofErr w:type="spellStart"/>
            <w:r w:rsidRPr="00701D86">
              <w:rPr>
                <w:sz w:val="24"/>
                <w:szCs w:val="24"/>
              </w:rPr>
              <w:t>зазначаються</w:t>
            </w:r>
            <w:proofErr w:type="spellEnd"/>
            <w:r w:rsidRPr="00701D86">
              <w:rPr>
                <w:sz w:val="24"/>
                <w:szCs w:val="24"/>
              </w:rPr>
              <w:t xml:space="preserve"> у </w:t>
            </w:r>
            <w:proofErr w:type="spellStart"/>
            <w:r w:rsidRPr="00701D86">
              <w:rPr>
                <w:sz w:val="24"/>
                <w:szCs w:val="24"/>
              </w:rPr>
              <w:t>відсотках</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грошових</w:t>
            </w:r>
            <w:proofErr w:type="spellEnd"/>
            <w:r w:rsidRPr="00701D86">
              <w:rPr>
                <w:sz w:val="24"/>
                <w:szCs w:val="24"/>
              </w:rPr>
              <w:t xml:space="preserve"> </w:t>
            </w:r>
            <w:proofErr w:type="spellStart"/>
            <w:r w:rsidRPr="00701D86">
              <w:rPr>
                <w:sz w:val="24"/>
                <w:szCs w:val="24"/>
              </w:rPr>
              <w:t>одиницях</w:t>
            </w:r>
            <w:proofErr w:type="spellEnd"/>
            <w:r w:rsidRPr="00701D86">
              <w:rPr>
                <w:sz w:val="24"/>
                <w:szCs w:val="24"/>
              </w:rPr>
              <w:t>.</w:t>
            </w:r>
          </w:p>
          <w:p w14:paraId="78824049" w14:textId="77777777" w:rsidR="0010162B" w:rsidRPr="00701D86" w:rsidRDefault="000422E4" w:rsidP="007260AF">
            <w:pPr>
              <w:shd w:val="clear" w:color="auto" w:fill="FFFFFF"/>
              <w:ind w:left="188" w:right="145" w:firstLine="283"/>
              <w:jc w:val="both"/>
              <w:rPr>
                <w:sz w:val="24"/>
                <w:szCs w:val="24"/>
              </w:rPr>
            </w:pPr>
            <w:proofErr w:type="spellStart"/>
            <w:r w:rsidRPr="00701D86">
              <w:rPr>
                <w:sz w:val="24"/>
                <w:szCs w:val="24"/>
              </w:rPr>
              <w:t>Протягом</w:t>
            </w:r>
            <w:proofErr w:type="spellEnd"/>
            <w:r w:rsidRPr="00701D86">
              <w:rPr>
                <w:sz w:val="24"/>
                <w:szCs w:val="24"/>
              </w:rPr>
              <w:t xml:space="preserve"> кожного </w:t>
            </w:r>
            <w:proofErr w:type="spellStart"/>
            <w:r w:rsidRPr="00701D86">
              <w:rPr>
                <w:sz w:val="24"/>
                <w:szCs w:val="24"/>
              </w:rPr>
              <w:t>етапу</w:t>
            </w:r>
            <w:proofErr w:type="spellEnd"/>
            <w:r w:rsidRPr="00701D86">
              <w:rPr>
                <w:sz w:val="24"/>
                <w:szCs w:val="24"/>
              </w:rPr>
              <w:t xml:space="preserve">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w:t>
            </w:r>
            <w:proofErr w:type="spellStart"/>
            <w:r w:rsidRPr="00701D86">
              <w:rPr>
                <w:sz w:val="24"/>
                <w:szCs w:val="24"/>
              </w:rPr>
              <w:t>всім</w:t>
            </w:r>
            <w:proofErr w:type="spellEnd"/>
            <w:r w:rsidRPr="00701D86">
              <w:rPr>
                <w:sz w:val="24"/>
                <w:szCs w:val="24"/>
              </w:rPr>
              <w:t xml:space="preserve"> </w:t>
            </w:r>
            <w:proofErr w:type="spellStart"/>
            <w:r w:rsidRPr="00701D86">
              <w:rPr>
                <w:sz w:val="24"/>
                <w:szCs w:val="24"/>
              </w:rPr>
              <w:t>учасникам</w:t>
            </w:r>
            <w:proofErr w:type="spellEnd"/>
            <w:r w:rsidRPr="00701D86">
              <w:rPr>
                <w:sz w:val="24"/>
                <w:szCs w:val="24"/>
              </w:rPr>
              <w:t xml:space="preserve"> </w:t>
            </w:r>
            <w:proofErr w:type="spellStart"/>
            <w:r w:rsidRPr="00701D86">
              <w:rPr>
                <w:sz w:val="24"/>
                <w:szCs w:val="24"/>
              </w:rPr>
              <w:t>забезпечується</w:t>
            </w:r>
            <w:proofErr w:type="spellEnd"/>
            <w:r w:rsidRPr="00701D86">
              <w:rPr>
                <w:sz w:val="24"/>
                <w:szCs w:val="24"/>
              </w:rPr>
              <w:t xml:space="preserve"> доступ до </w:t>
            </w:r>
            <w:proofErr w:type="spellStart"/>
            <w:r w:rsidRPr="00701D86">
              <w:rPr>
                <w:sz w:val="24"/>
                <w:szCs w:val="24"/>
              </w:rPr>
              <w:t>аукціону</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до </w:t>
            </w:r>
            <w:proofErr w:type="spellStart"/>
            <w:r w:rsidRPr="00701D86">
              <w:rPr>
                <w:sz w:val="24"/>
                <w:szCs w:val="24"/>
              </w:rPr>
              <w:t>інформації</w:t>
            </w:r>
            <w:proofErr w:type="spellEnd"/>
            <w:r w:rsidRPr="00701D86">
              <w:rPr>
                <w:sz w:val="24"/>
                <w:szCs w:val="24"/>
              </w:rPr>
              <w:t xml:space="preserve"> про </w:t>
            </w:r>
            <w:proofErr w:type="spellStart"/>
            <w:r w:rsidRPr="00701D86">
              <w:rPr>
                <w:sz w:val="24"/>
                <w:szCs w:val="24"/>
              </w:rPr>
              <w:t>позицію</w:t>
            </w:r>
            <w:proofErr w:type="spellEnd"/>
            <w:r w:rsidRPr="00701D86">
              <w:rPr>
                <w:sz w:val="24"/>
                <w:szCs w:val="24"/>
              </w:rPr>
              <w:t xml:space="preserve"> </w:t>
            </w:r>
            <w:proofErr w:type="spellStart"/>
            <w:r w:rsidRPr="00701D86">
              <w:rPr>
                <w:sz w:val="24"/>
                <w:szCs w:val="24"/>
              </w:rPr>
              <w:t>їхніх</w:t>
            </w:r>
            <w:proofErr w:type="spellEnd"/>
            <w:r w:rsidRPr="00701D86">
              <w:rPr>
                <w:sz w:val="24"/>
                <w:szCs w:val="24"/>
              </w:rPr>
              <w:t xml:space="preserve"> </w:t>
            </w:r>
            <w:proofErr w:type="spellStart"/>
            <w:r w:rsidRPr="00701D86">
              <w:rPr>
                <w:sz w:val="24"/>
                <w:szCs w:val="24"/>
              </w:rPr>
              <w:t>цін</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приведених</w:t>
            </w:r>
            <w:proofErr w:type="spellEnd"/>
            <w:r w:rsidRPr="00701D86">
              <w:rPr>
                <w:sz w:val="24"/>
                <w:szCs w:val="24"/>
              </w:rPr>
              <w:t xml:space="preserve"> </w:t>
            </w:r>
            <w:proofErr w:type="spellStart"/>
            <w:r w:rsidRPr="00701D86">
              <w:rPr>
                <w:sz w:val="24"/>
                <w:szCs w:val="24"/>
              </w:rPr>
              <w:t>цін</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у списку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найвищої</w:t>
            </w:r>
            <w:proofErr w:type="spellEnd"/>
            <w:r w:rsidRPr="00701D86">
              <w:rPr>
                <w:sz w:val="24"/>
                <w:szCs w:val="24"/>
              </w:rPr>
              <w:t xml:space="preserve"> до </w:t>
            </w:r>
            <w:proofErr w:type="spellStart"/>
            <w:r w:rsidRPr="00701D86">
              <w:rPr>
                <w:sz w:val="24"/>
                <w:szCs w:val="24"/>
              </w:rPr>
              <w:t>найнижчої</w:t>
            </w:r>
            <w:proofErr w:type="spellEnd"/>
            <w:r w:rsidRPr="00701D86">
              <w:rPr>
                <w:sz w:val="24"/>
                <w:szCs w:val="24"/>
              </w:rPr>
              <w:t xml:space="preserve"> на кожному </w:t>
            </w:r>
            <w:proofErr w:type="spellStart"/>
            <w:r w:rsidRPr="00701D86">
              <w:rPr>
                <w:sz w:val="24"/>
                <w:szCs w:val="24"/>
              </w:rPr>
              <w:t>етапі</w:t>
            </w:r>
            <w:proofErr w:type="spellEnd"/>
            <w:r w:rsidRPr="00701D86">
              <w:rPr>
                <w:sz w:val="24"/>
                <w:szCs w:val="24"/>
              </w:rPr>
              <w:t xml:space="preserve">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та </w:t>
            </w:r>
            <w:proofErr w:type="spellStart"/>
            <w:r w:rsidRPr="00701D86">
              <w:rPr>
                <w:sz w:val="24"/>
                <w:szCs w:val="24"/>
              </w:rPr>
              <w:t>інформації</w:t>
            </w:r>
            <w:proofErr w:type="spellEnd"/>
            <w:r w:rsidRPr="00701D86">
              <w:rPr>
                <w:sz w:val="24"/>
                <w:szCs w:val="24"/>
              </w:rPr>
              <w:t xml:space="preserve"> про </w:t>
            </w:r>
            <w:proofErr w:type="spellStart"/>
            <w:r w:rsidRPr="00701D86">
              <w:rPr>
                <w:sz w:val="24"/>
                <w:szCs w:val="24"/>
              </w:rPr>
              <w:t>кількість</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на поточному </w:t>
            </w:r>
            <w:proofErr w:type="spellStart"/>
            <w:r w:rsidRPr="00701D86">
              <w:rPr>
                <w:sz w:val="24"/>
                <w:szCs w:val="24"/>
              </w:rPr>
              <w:t>етапі</w:t>
            </w:r>
            <w:proofErr w:type="spellEnd"/>
            <w:r w:rsidRPr="00701D86">
              <w:rPr>
                <w:sz w:val="24"/>
                <w:szCs w:val="24"/>
              </w:rPr>
              <w:t xml:space="preserve">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без </w:t>
            </w:r>
            <w:proofErr w:type="spellStart"/>
            <w:r w:rsidRPr="00701D86">
              <w:rPr>
                <w:sz w:val="24"/>
                <w:szCs w:val="24"/>
              </w:rPr>
              <w:t>зазначення</w:t>
            </w:r>
            <w:proofErr w:type="spellEnd"/>
            <w:r w:rsidRPr="00701D86">
              <w:rPr>
                <w:sz w:val="24"/>
                <w:szCs w:val="24"/>
              </w:rPr>
              <w:t xml:space="preserve"> </w:t>
            </w:r>
            <w:proofErr w:type="spellStart"/>
            <w:r w:rsidRPr="00701D86">
              <w:rPr>
                <w:sz w:val="24"/>
                <w:szCs w:val="24"/>
              </w:rPr>
              <w:t>їхніх</w:t>
            </w:r>
            <w:proofErr w:type="spellEnd"/>
            <w:r w:rsidRPr="00701D86">
              <w:rPr>
                <w:sz w:val="24"/>
                <w:szCs w:val="24"/>
              </w:rPr>
              <w:t xml:space="preserve"> </w:t>
            </w:r>
            <w:proofErr w:type="spellStart"/>
            <w:r w:rsidRPr="00701D86">
              <w:rPr>
                <w:sz w:val="24"/>
                <w:szCs w:val="24"/>
              </w:rPr>
              <w:t>найменувань</w:t>
            </w:r>
            <w:proofErr w:type="spellEnd"/>
            <w:r w:rsidRPr="00701D86">
              <w:rPr>
                <w:sz w:val="24"/>
                <w:szCs w:val="24"/>
              </w:rPr>
              <w:t>.</w:t>
            </w:r>
          </w:p>
        </w:tc>
      </w:tr>
      <w:tr w:rsidR="0010162B" w:rsidRPr="00701D86" w14:paraId="3350C530"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0946AC37" w14:textId="77777777" w:rsidR="0010162B" w:rsidRPr="00701D86" w:rsidRDefault="000422E4">
            <w:pPr>
              <w:ind w:left="113" w:right="113"/>
              <w:jc w:val="center"/>
              <w:rPr>
                <w:b/>
                <w:sz w:val="24"/>
                <w:szCs w:val="24"/>
              </w:rPr>
            </w:pPr>
            <w:r w:rsidRPr="00701D86">
              <w:rPr>
                <w:b/>
                <w:sz w:val="24"/>
                <w:szCs w:val="24"/>
              </w:rPr>
              <w:lastRenderedPageBreak/>
              <w:t>5</w:t>
            </w:r>
          </w:p>
        </w:tc>
        <w:tc>
          <w:tcPr>
            <w:tcW w:w="2927" w:type="dxa"/>
            <w:tcBorders>
              <w:top w:val="single" w:sz="6" w:space="0" w:color="000000"/>
              <w:left w:val="single" w:sz="6" w:space="0" w:color="000000"/>
              <w:bottom w:val="single" w:sz="6" w:space="0" w:color="000000"/>
              <w:right w:val="single" w:sz="6" w:space="0" w:color="000000"/>
            </w:tcBorders>
            <w:vAlign w:val="center"/>
          </w:tcPr>
          <w:p w14:paraId="77496A88" w14:textId="77777777" w:rsidR="0010162B" w:rsidRPr="00701D86" w:rsidRDefault="000422E4">
            <w:pPr>
              <w:pStyle w:val="3a"/>
              <w:spacing w:line="240" w:lineRule="auto"/>
              <w:ind w:left="149" w:right="92"/>
              <w:rPr>
                <w:rFonts w:ascii="Times New Roman" w:eastAsia="Times New Roman" w:hAnsi="Times New Roman" w:cs="Times New Roman"/>
                <w:b/>
                <w:color w:val="auto"/>
                <w:sz w:val="24"/>
                <w:szCs w:val="24"/>
              </w:rPr>
            </w:pPr>
            <w:r w:rsidRPr="00701D86">
              <w:rPr>
                <w:rFonts w:ascii="Times New Roman" w:eastAsia="Times New Roman" w:hAnsi="Times New Roman" w:cs="Times New Roman"/>
                <w:b/>
                <w:color w:val="auto"/>
                <w:sz w:val="24"/>
                <w:szCs w:val="24"/>
                <w:lang w:val="uk-UA"/>
              </w:rPr>
              <w:t>Розкриття тендерних пропозицій</w:t>
            </w:r>
          </w:p>
        </w:tc>
        <w:tc>
          <w:tcPr>
            <w:tcW w:w="6712" w:type="dxa"/>
            <w:gridSpan w:val="2"/>
            <w:tcBorders>
              <w:top w:val="single" w:sz="6" w:space="0" w:color="000000"/>
              <w:left w:val="single" w:sz="6" w:space="0" w:color="000000"/>
              <w:bottom w:val="single" w:sz="6" w:space="0" w:color="000000"/>
              <w:right w:val="single" w:sz="6" w:space="0" w:color="000000"/>
            </w:tcBorders>
          </w:tcPr>
          <w:p w14:paraId="5688D838" w14:textId="77777777" w:rsidR="0010162B" w:rsidRPr="00701D86" w:rsidRDefault="000422E4" w:rsidP="007260AF">
            <w:pPr>
              <w:shd w:val="clear" w:color="auto" w:fill="FFFFFF"/>
              <w:ind w:left="188" w:right="145" w:firstLine="283"/>
              <w:jc w:val="both"/>
              <w:rPr>
                <w:sz w:val="24"/>
                <w:szCs w:val="24"/>
              </w:rPr>
            </w:pPr>
            <w:r w:rsidRPr="00701D86">
              <w:rPr>
                <w:sz w:val="24"/>
                <w:szCs w:val="24"/>
              </w:rPr>
              <w:t xml:space="preserve">Перед початком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автоматично </w:t>
            </w:r>
            <w:proofErr w:type="spellStart"/>
            <w:r w:rsidRPr="00701D86">
              <w:rPr>
                <w:sz w:val="24"/>
                <w:szCs w:val="24"/>
              </w:rPr>
              <w:t>розкривається</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про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w:t>
            </w:r>
          </w:p>
          <w:p w14:paraId="5ADBBD13" w14:textId="77777777" w:rsidR="0010162B" w:rsidRPr="00701D86" w:rsidRDefault="000422E4" w:rsidP="007260AF">
            <w:pPr>
              <w:shd w:val="clear" w:color="auto" w:fill="FFFFFF"/>
              <w:ind w:left="188" w:right="145" w:firstLine="283"/>
              <w:jc w:val="both"/>
              <w:rPr>
                <w:sz w:val="24"/>
                <w:szCs w:val="24"/>
              </w:rPr>
            </w:pPr>
            <w:bookmarkStart w:id="32" w:name="n765"/>
            <w:bookmarkEnd w:id="32"/>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з </w:t>
            </w:r>
            <w:proofErr w:type="spellStart"/>
            <w:r w:rsidRPr="00701D86">
              <w:rPr>
                <w:sz w:val="24"/>
                <w:szCs w:val="24"/>
              </w:rPr>
              <w:t>інформацією</w:t>
            </w:r>
            <w:proofErr w:type="spellEnd"/>
            <w:r w:rsidRPr="00701D86">
              <w:rPr>
                <w:sz w:val="24"/>
                <w:szCs w:val="24"/>
              </w:rPr>
              <w:t xml:space="preserve"> та документами,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підтверджують</w:t>
            </w:r>
            <w:proofErr w:type="spellEnd"/>
            <w:r w:rsidRPr="00701D86">
              <w:rPr>
                <w:sz w:val="24"/>
                <w:szCs w:val="24"/>
              </w:rPr>
              <w:t xml:space="preserve"> </w:t>
            </w:r>
            <w:proofErr w:type="spellStart"/>
            <w:r w:rsidRPr="00701D86">
              <w:rPr>
                <w:sz w:val="24"/>
                <w:szCs w:val="24"/>
              </w:rPr>
              <w:t>відповідність</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кваліфікаційним</w:t>
            </w:r>
            <w:proofErr w:type="spellEnd"/>
            <w:r w:rsidRPr="00701D86">
              <w:rPr>
                <w:sz w:val="24"/>
                <w:szCs w:val="24"/>
              </w:rPr>
              <w:t xml:space="preserve"> </w:t>
            </w:r>
            <w:proofErr w:type="spellStart"/>
            <w:r w:rsidRPr="00701D86">
              <w:rPr>
                <w:sz w:val="24"/>
                <w:szCs w:val="24"/>
              </w:rPr>
              <w:t>критеріям</w:t>
            </w:r>
            <w:proofErr w:type="spellEnd"/>
            <w:r w:rsidRPr="00701D86">
              <w:rPr>
                <w:sz w:val="24"/>
                <w:szCs w:val="24"/>
              </w:rPr>
              <w:t xml:space="preserve"> </w:t>
            </w:r>
            <w:proofErr w:type="spellStart"/>
            <w:r w:rsidRPr="00701D86">
              <w:rPr>
                <w:sz w:val="24"/>
                <w:szCs w:val="24"/>
              </w:rPr>
              <w:t>визначеним</w:t>
            </w:r>
            <w:proofErr w:type="spellEnd"/>
            <w:r w:rsidRPr="00701D86">
              <w:rPr>
                <w:sz w:val="24"/>
                <w:szCs w:val="24"/>
              </w:rPr>
              <w:t xml:space="preserve"> у </w:t>
            </w:r>
            <w:proofErr w:type="spellStart"/>
            <w:r w:rsidRPr="00701D86">
              <w:rPr>
                <w:sz w:val="24"/>
                <w:szCs w:val="24"/>
              </w:rPr>
              <w:t>вимогах</w:t>
            </w:r>
            <w:proofErr w:type="spellEnd"/>
            <w:r w:rsidRPr="00701D86">
              <w:rPr>
                <w:sz w:val="24"/>
                <w:szCs w:val="24"/>
              </w:rPr>
              <w:t xml:space="preserve"> до предмета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тендерній</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а </w:t>
            </w:r>
            <w:proofErr w:type="spellStart"/>
            <w:r w:rsidRPr="00701D86">
              <w:rPr>
                <w:sz w:val="24"/>
                <w:szCs w:val="24"/>
              </w:rPr>
              <w:t>також</w:t>
            </w:r>
            <w:proofErr w:type="spellEnd"/>
            <w:r w:rsidRPr="00701D86">
              <w:rPr>
                <w:sz w:val="24"/>
                <w:szCs w:val="24"/>
              </w:rPr>
              <w:t xml:space="preserve"> з </w:t>
            </w:r>
            <w:proofErr w:type="spellStart"/>
            <w:r w:rsidRPr="00701D86">
              <w:rPr>
                <w:sz w:val="24"/>
                <w:szCs w:val="24"/>
              </w:rPr>
              <w:t>інформацією</w:t>
            </w:r>
            <w:proofErr w:type="spellEnd"/>
            <w:r w:rsidRPr="00701D86">
              <w:rPr>
                <w:sz w:val="24"/>
                <w:szCs w:val="24"/>
              </w:rPr>
              <w:t xml:space="preserve"> та документами,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містять</w:t>
            </w:r>
            <w:proofErr w:type="spellEnd"/>
            <w:r w:rsidRPr="00701D86">
              <w:rPr>
                <w:sz w:val="24"/>
                <w:szCs w:val="24"/>
              </w:rPr>
              <w:t xml:space="preserve"> </w:t>
            </w:r>
            <w:proofErr w:type="spellStart"/>
            <w:r w:rsidRPr="00701D86">
              <w:rPr>
                <w:sz w:val="24"/>
                <w:szCs w:val="24"/>
              </w:rPr>
              <w:t>технічний</w:t>
            </w:r>
            <w:proofErr w:type="spellEnd"/>
            <w:r w:rsidRPr="00701D86">
              <w:rPr>
                <w:sz w:val="24"/>
                <w:szCs w:val="24"/>
              </w:rPr>
              <w:t xml:space="preserve"> </w:t>
            </w:r>
            <w:proofErr w:type="spellStart"/>
            <w:r w:rsidRPr="00701D86">
              <w:rPr>
                <w:sz w:val="24"/>
                <w:szCs w:val="24"/>
              </w:rPr>
              <w:t>опис</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здійснюється</w:t>
            </w:r>
            <w:proofErr w:type="spellEnd"/>
            <w:r w:rsidRPr="00701D86">
              <w:rPr>
                <w:sz w:val="24"/>
                <w:szCs w:val="24"/>
              </w:rPr>
              <w:t xml:space="preserve"> автоматично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одразу</w:t>
            </w:r>
            <w:proofErr w:type="spellEnd"/>
            <w:r w:rsidRPr="00701D86">
              <w:rPr>
                <w:sz w:val="24"/>
                <w:szCs w:val="24"/>
              </w:rPr>
              <w:t xml:space="preserve"> </w:t>
            </w:r>
            <w:proofErr w:type="spellStart"/>
            <w:r w:rsidRPr="00701D86">
              <w:rPr>
                <w:sz w:val="24"/>
                <w:szCs w:val="24"/>
              </w:rPr>
              <w:t>після</w:t>
            </w:r>
            <w:proofErr w:type="spellEnd"/>
            <w:r w:rsidRPr="00701D86">
              <w:rPr>
                <w:sz w:val="24"/>
                <w:szCs w:val="24"/>
              </w:rPr>
              <w:t xml:space="preserve"> </w:t>
            </w:r>
            <w:proofErr w:type="spellStart"/>
            <w:r w:rsidRPr="00701D86">
              <w:rPr>
                <w:sz w:val="24"/>
                <w:szCs w:val="24"/>
              </w:rPr>
              <w:t>завершення</w:t>
            </w:r>
            <w:proofErr w:type="spellEnd"/>
            <w:r w:rsidRPr="00701D86">
              <w:rPr>
                <w:sz w:val="24"/>
                <w:szCs w:val="24"/>
              </w:rPr>
              <w:t xml:space="preserve">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w:t>
            </w:r>
          </w:p>
          <w:p w14:paraId="3AF16ED9" w14:textId="77777777" w:rsidR="0010162B" w:rsidRPr="00701D86" w:rsidRDefault="000422E4" w:rsidP="007260AF">
            <w:pPr>
              <w:shd w:val="clear" w:color="auto" w:fill="FFFFFF"/>
              <w:ind w:left="188" w:right="145" w:firstLine="283"/>
              <w:jc w:val="both"/>
              <w:rPr>
                <w:sz w:val="24"/>
                <w:szCs w:val="24"/>
              </w:rPr>
            </w:pPr>
            <w:bookmarkStart w:id="33" w:name="n766"/>
            <w:bookmarkStart w:id="34" w:name="n767"/>
            <w:bookmarkEnd w:id="33"/>
            <w:bookmarkEnd w:id="34"/>
            <w:proofErr w:type="spellStart"/>
            <w:r w:rsidRPr="00701D86">
              <w:rPr>
                <w:sz w:val="24"/>
                <w:szCs w:val="24"/>
              </w:rPr>
              <w:t>Під</w:t>
            </w:r>
            <w:proofErr w:type="spellEnd"/>
            <w:r w:rsidRPr="00701D86">
              <w:rPr>
                <w:sz w:val="24"/>
                <w:szCs w:val="24"/>
              </w:rPr>
              <w:t xml:space="preserve"> час </w:t>
            </w:r>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автоматично </w:t>
            </w:r>
            <w:proofErr w:type="spellStart"/>
            <w:r w:rsidRPr="00701D86">
              <w:rPr>
                <w:sz w:val="24"/>
                <w:szCs w:val="24"/>
              </w:rPr>
              <w:t>розкривається</w:t>
            </w:r>
            <w:proofErr w:type="spellEnd"/>
            <w:r w:rsidRPr="00701D86">
              <w:rPr>
                <w:sz w:val="24"/>
                <w:szCs w:val="24"/>
              </w:rPr>
              <w:t xml:space="preserve"> вся </w:t>
            </w:r>
            <w:proofErr w:type="spellStart"/>
            <w:r w:rsidRPr="00701D86">
              <w:rPr>
                <w:sz w:val="24"/>
                <w:szCs w:val="24"/>
              </w:rPr>
              <w:t>інформація</w:t>
            </w:r>
            <w:proofErr w:type="spellEnd"/>
            <w:r w:rsidRPr="00701D86">
              <w:rPr>
                <w:sz w:val="24"/>
                <w:szCs w:val="24"/>
              </w:rPr>
              <w:t xml:space="preserve">, </w:t>
            </w:r>
            <w:proofErr w:type="spellStart"/>
            <w:r w:rsidRPr="00701D86">
              <w:rPr>
                <w:sz w:val="24"/>
                <w:szCs w:val="24"/>
              </w:rPr>
              <w:t>зазначена</w:t>
            </w:r>
            <w:proofErr w:type="spellEnd"/>
            <w:r w:rsidRPr="00701D86">
              <w:rPr>
                <w:sz w:val="24"/>
                <w:szCs w:val="24"/>
              </w:rPr>
              <w:t xml:space="preserve"> в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пропозиціях</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та </w:t>
            </w:r>
            <w:proofErr w:type="spellStart"/>
            <w:r w:rsidRPr="00701D86">
              <w:rPr>
                <w:sz w:val="24"/>
                <w:szCs w:val="24"/>
              </w:rPr>
              <w:t>формується</w:t>
            </w:r>
            <w:proofErr w:type="spellEnd"/>
            <w:r w:rsidRPr="00701D86">
              <w:rPr>
                <w:sz w:val="24"/>
                <w:szCs w:val="24"/>
              </w:rPr>
              <w:t xml:space="preserve"> список </w:t>
            </w:r>
            <w:proofErr w:type="spellStart"/>
            <w:r w:rsidRPr="00701D86">
              <w:rPr>
                <w:sz w:val="24"/>
                <w:szCs w:val="24"/>
              </w:rPr>
              <w:t>учасників</w:t>
            </w:r>
            <w:proofErr w:type="spellEnd"/>
            <w:r w:rsidRPr="00701D86">
              <w:rPr>
                <w:sz w:val="24"/>
                <w:szCs w:val="24"/>
              </w:rPr>
              <w:t xml:space="preserve"> у порядку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найнижчої</w:t>
            </w:r>
            <w:proofErr w:type="spellEnd"/>
            <w:r w:rsidRPr="00701D86">
              <w:rPr>
                <w:sz w:val="24"/>
                <w:szCs w:val="24"/>
              </w:rPr>
              <w:t xml:space="preserve"> до </w:t>
            </w:r>
            <w:proofErr w:type="spellStart"/>
            <w:r w:rsidRPr="00701D86">
              <w:rPr>
                <w:sz w:val="24"/>
                <w:szCs w:val="24"/>
              </w:rPr>
              <w:t>найвищої</w:t>
            </w:r>
            <w:proofErr w:type="spellEnd"/>
            <w:r w:rsidRPr="00701D86">
              <w:rPr>
                <w:sz w:val="24"/>
                <w:szCs w:val="24"/>
              </w:rPr>
              <w:t xml:space="preserve"> </w:t>
            </w:r>
            <w:proofErr w:type="spellStart"/>
            <w:r w:rsidRPr="00701D86">
              <w:rPr>
                <w:sz w:val="24"/>
                <w:szCs w:val="24"/>
              </w:rPr>
              <w:t>запропонованої</w:t>
            </w:r>
            <w:proofErr w:type="spellEnd"/>
            <w:r w:rsidRPr="00701D86">
              <w:rPr>
                <w:sz w:val="24"/>
                <w:szCs w:val="24"/>
              </w:rPr>
              <w:t xml:space="preserve"> ними </w:t>
            </w:r>
            <w:proofErr w:type="spellStart"/>
            <w:r w:rsidRPr="00701D86">
              <w:rPr>
                <w:sz w:val="24"/>
                <w:szCs w:val="24"/>
              </w:rPr>
              <w:t>ціни</w:t>
            </w:r>
            <w:proofErr w:type="spellEnd"/>
            <w:r w:rsidRPr="00701D86">
              <w:rPr>
                <w:sz w:val="24"/>
                <w:szCs w:val="24"/>
              </w:rPr>
              <w:t>/</w:t>
            </w:r>
            <w:proofErr w:type="spellStart"/>
            <w:r w:rsidRPr="00701D86">
              <w:rPr>
                <w:sz w:val="24"/>
                <w:szCs w:val="24"/>
              </w:rPr>
              <w:t>приведеної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w:t>
            </w:r>
          </w:p>
          <w:p w14:paraId="5B3658B7" w14:textId="77777777" w:rsidR="0010162B" w:rsidRPr="00701D86" w:rsidRDefault="000422E4" w:rsidP="007260AF">
            <w:pPr>
              <w:shd w:val="clear" w:color="auto" w:fill="FFFFFF"/>
              <w:ind w:left="188" w:right="145" w:firstLine="283"/>
              <w:jc w:val="both"/>
              <w:rPr>
                <w:sz w:val="24"/>
                <w:szCs w:val="24"/>
              </w:rPr>
            </w:pPr>
            <w:bookmarkStart w:id="35" w:name="n768"/>
            <w:bookmarkEnd w:id="35"/>
            <w:r w:rsidRPr="00701D86">
              <w:rPr>
                <w:sz w:val="24"/>
                <w:szCs w:val="24"/>
              </w:rPr>
              <w:t xml:space="preserve">Не </w:t>
            </w:r>
            <w:proofErr w:type="spellStart"/>
            <w:r w:rsidRPr="00701D86">
              <w:rPr>
                <w:sz w:val="24"/>
                <w:szCs w:val="24"/>
              </w:rPr>
              <w:t>підлягає</w:t>
            </w:r>
            <w:proofErr w:type="spellEnd"/>
            <w:r w:rsidRPr="00701D86">
              <w:rPr>
                <w:sz w:val="24"/>
                <w:szCs w:val="24"/>
              </w:rPr>
              <w:t xml:space="preserve"> </w:t>
            </w:r>
            <w:proofErr w:type="spellStart"/>
            <w:r w:rsidRPr="00701D86">
              <w:rPr>
                <w:sz w:val="24"/>
                <w:szCs w:val="24"/>
              </w:rPr>
              <w:t>розкриттю</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обґрунтовано</w:t>
            </w:r>
            <w:proofErr w:type="spellEnd"/>
            <w:r w:rsidRPr="00701D86">
              <w:rPr>
                <w:sz w:val="24"/>
                <w:szCs w:val="24"/>
              </w:rPr>
              <w:t xml:space="preserve"> </w:t>
            </w:r>
            <w:proofErr w:type="spellStart"/>
            <w:r w:rsidRPr="00701D86">
              <w:rPr>
                <w:sz w:val="24"/>
                <w:szCs w:val="24"/>
              </w:rPr>
              <w:t>визначена</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як </w:t>
            </w:r>
            <w:proofErr w:type="spellStart"/>
            <w:r w:rsidRPr="00701D86">
              <w:rPr>
                <w:sz w:val="24"/>
                <w:szCs w:val="24"/>
              </w:rPr>
              <w:t>конфіденційна</w:t>
            </w:r>
            <w:proofErr w:type="spellEnd"/>
            <w:r w:rsidRPr="00701D86">
              <w:rPr>
                <w:sz w:val="24"/>
                <w:szCs w:val="24"/>
              </w:rPr>
              <w:t xml:space="preserve">, у тому </w:t>
            </w:r>
            <w:proofErr w:type="spellStart"/>
            <w:r w:rsidRPr="00701D86">
              <w:rPr>
                <w:sz w:val="24"/>
                <w:szCs w:val="24"/>
              </w:rPr>
              <w:t>числі</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містить</w:t>
            </w:r>
            <w:proofErr w:type="spellEnd"/>
            <w:r w:rsidRPr="00701D86">
              <w:rPr>
                <w:sz w:val="24"/>
                <w:szCs w:val="24"/>
              </w:rPr>
              <w:t xml:space="preserve"> </w:t>
            </w:r>
            <w:proofErr w:type="spellStart"/>
            <w:r w:rsidRPr="00701D86">
              <w:rPr>
                <w:sz w:val="24"/>
                <w:szCs w:val="24"/>
              </w:rPr>
              <w:t>персональні</w:t>
            </w:r>
            <w:proofErr w:type="spellEnd"/>
            <w:r w:rsidRPr="00701D86">
              <w:rPr>
                <w:sz w:val="24"/>
                <w:szCs w:val="24"/>
              </w:rPr>
              <w:t xml:space="preserve"> </w:t>
            </w:r>
            <w:proofErr w:type="spellStart"/>
            <w:r w:rsidRPr="00701D86">
              <w:rPr>
                <w:sz w:val="24"/>
                <w:szCs w:val="24"/>
              </w:rPr>
              <w:t>дані</w:t>
            </w:r>
            <w:proofErr w:type="spellEnd"/>
            <w:r w:rsidRPr="00701D86">
              <w:rPr>
                <w:sz w:val="24"/>
                <w:szCs w:val="24"/>
              </w:rPr>
              <w:t xml:space="preserve">. </w:t>
            </w:r>
            <w:proofErr w:type="spellStart"/>
            <w:r w:rsidRPr="00701D86">
              <w:rPr>
                <w:sz w:val="24"/>
                <w:szCs w:val="24"/>
              </w:rPr>
              <w:t>Конфіденційною</w:t>
            </w:r>
            <w:proofErr w:type="spellEnd"/>
            <w:r w:rsidRPr="00701D86">
              <w:rPr>
                <w:sz w:val="24"/>
                <w:szCs w:val="24"/>
              </w:rPr>
              <w:t xml:space="preserve"> не </w:t>
            </w:r>
            <w:proofErr w:type="spellStart"/>
            <w:r w:rsidRPr="00701D86">
              <w:rPr>
                <w:sz w:val="24"/>
                <w:szCs w:val="24"/>
              </w:rPr>
              <w:t>може</w:t>
            </w:r>
            <w:proofErr w:type="spellEnd"/>
            <w:r w:rsidRPr="00701D86">
              <w:rPr>
                <w:sz w:val="24"/>
                <w:szCs w:val="24"/>
              </w:rPr>
              <w:t xml:space="preserve"> бути </w:t>
            </w:r>
            <w:proofErr w:type="spellStart"/>
            <w:r w:rsidRPr="00701D86">
              <w:rPr>
                <w:sz w:val="24"/>
                <w:szCs w:val="24"/>
              </w:rPr>
              <w:t>визначена</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про </w:t>
            </w:r>
            <w:proofErr w:type="spellStart"/>
            <w:r w:rsidRPr="00701D86">
              <w:rPr>
                <w:sz w:val="24"/>
                <w:szCs w:val="24"/>
              </w:rPr>
              <w:t>запропоновану</w:t>
            </w:r>
            <w:proofErr w:type="spellEnd"/>
            <w:r w:rsidRPr="00701D86">
              <w:rPr>
                <w:sz w:val="24"/>
                <w:szCs w:val="24"/>
              </w:rPr>
              <w:t xml:space="preserve"> </w:t>
            </w:r>
            <w:proofErr w:type="spellStart"/>
            <w:r w:rsidRPr="00701D86">
              <w:rPr>
                <w:sz w:val="24"/>
                <w:szCs w:val="24"/>
              </w:rPr>
              <w:t>ціну</w:t>
            </w:r>
            <w:proofErr w:type="spellEnd"/>
            <w:r w:rsidRPr="00701D86">
              <w:rPr>
                <w:sz w:val="24"/>
                <w:szCs w:val="24"/>
              </w:rPr>
              <w:t xml:space="preserve">, </w:t>
            </w:r>
            <w:proofErr w:type="spellStart"/>
            <w:r w:rsidRPr="00701D86">
              <w:rPr>
                <w:sz w:val="24"/>
                <w:szCs w:val="24"/>
              </w:rPr>
              <w:t>інші</w:t>
            </w:r>
            <w:proofErr w:type="spellEnd"/>
            <w:r w:rsidRPr="00701D86">
              <w:rPr>
                <w:sz w:val="24"/>
                <w:szCs w:val="24"/>
              </w:rPr>
              <w:t xml:space="preserve"> </w:t>
            </w:r>
            <w:proofErr w:type="spellStart"/>
            <w:r w:rsidRPr="00701D86">
              <w:rPr>
                <w:sz w:val="24"/>
                <w:szCs w:val="24"/>
              </w:rPr>
              <w:t>критерії</w:t>
            </w:r>
            <w:proofErr w:type="spellEnd"/>
            <w:r w:rsidRPr="00701D86">
              <w:rPr>
                <w:sz w:val="24"/>
                <w:szCs w:val="24"/>
              </w:rPr>
              <w:t xml:space="preserve">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технічні</w:t>
            </w:r>
            <w:proofErr w:type="spellEnd"/>
            <w:r w:rsidRPr="00701D86">
              <w:rPr>
                <w:sz w:val="24"/>
                <w:szCs w:val="24"/>
              </w:rPr>
              <w:t xml:space="preserve"> </w:t>
            </w:r>
            <w:proofErr w:type="spellStart"/>
            <w:r w:rsidRPr="00701D86">
              <w:rPr>
                <w:sz w:val="24"/>
                <w:szCs w:val="24"/>
              </w:rPr>
              <w:t>умови</w:t>
            </w:r>
            <w:proofErr w:type="spellEnd"/>
            <w:r w:rsidRPr="00701D86">
              <w:rPr>
                <w:sz w:val="24"/>
                <w:szCs w:val="24"/>
              </w:rPr>
              <w:t xml:space="preserve">, </w:t>
            </w:r>
            <w:proofErr w:type="spellStart"/>
            <w:r w:rsidRPr="00701D86">
              <w:rPr>
                <w:sz w:val="24"/>
                <w:szCs w:val="24"/>
              </w:rPr>
              <w:t>технічні</w:t>
            </w:r>
            <w:proofErr w:type="spellEnd"/>
            <w:r w:rsidRPr="00701D86">
              <w:rPr>
                <w:sz w:val="24"/>
                <w:szCs w:val="24"/>
              </w:rPr>
              <w:t xml:space="preserve"> </w:t>
            </w:r>
            <w:proofErr w:type="spellStart"/>
            <w:r w:rsidRPr="00701D86">
              <w:rPr>
                <w:sz w:val="24"/>
                <w:szCs w:val="24"/>
              </w:rPr>
              <w:t>специфікації</w:t>
            </w:r>
            <w:proofErr w:type="spellEnd"/>
            <w:r w:rsidRPr="00701D86">
              <w:rPr>
                <w:sz w:val="24"/>
                <w:szCs w:val="24"/>
              </w:rPr>
              <w:t xml:space="preserve"> та </w:t>
            </w:r>
            <w:proofErr w:type="spellStart"/>
            <w:r w:rsidRPr="00701D86">
              <w:rPr>
                <w:sz w:val="24"/>
                <w:szCs w:val="24"/>
              </w:rPr>
              <w:t>документи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підтверджують</w:t>
            </w:r>
            <w:proofErr w:type="spellEnd"/>
            <w:r w:rsidRPr="00701D86">
              <w:rPr>
                <w:sz w:val="24"/>
                <w:szCs w:val="24"/>
              </w:rPr>
              <w:t xml:space="preserve"> </w:t>
            </w:r>
            <w:proofErr w:type="spellStart"/>
            <w:r w:rsidRPr="00701D86">
              <w:rPr>
                <w:sz w:val="24"/>
                <w:szCs w:val="24"/>
              </w:rPr>
              <w:t>відповідність</w:t>
            </w:r>
            <w:proofErr w:type="spellEnd"/>
            <w:r w:rsidRPr="00701D86">
              <w:rPr>
                <w:sz w:val="24"/>
                <w:szCs w:val="24"/>
              </w:rPr>
              <w:t xml:space="preserve"> </w:t>
            </w:r>
            <w:proofErr w:type="spellStart"/>
            <w:r w:rsidRPr="00701D86">
              <w:rPr>
                <w:sz w:val="24"/>
                <w:szCs w:val="24"/>
              </w:rPr>
              <w:t>кваліфікаційним</w:t>
            </w:r>
            <w:proofErr w:type="spellEnd"/>
            <w:r w:rsidRPr="00701D86">
              <w:rPr>
                <w:sz w:val="24"/>
                <w:szCs w:val="24"/>
              </w:rPr>
              <w:t xml:space="preserve"> </w:t>
            </w:r>
            <w:proofErr w:type="spellStart"/>
            <w:r w:rsidRPr="00701D86">
              <w:rPr>
                <w:sz w:val="24"/>
                <w:szCs w:val="24"/>
              </w:rPr>
              <w:t>критеріям</w:t>
            </w:r>
            <w:proofErr w:type="spellEnd"/>
            <w:r w:rsidRPr="00701D86">
              <w:rPr>
                <w:sz w:val="24"/>
                <w:szCs w:val="24"/>
              </w:rPr>
              <w:t xml:space="preserve"> </w:t>
            </w:r>
            <w:proofErr w:type="spellStart"/>
            <w:r w:rsidRPr="00701D86">
              <w:rPr>
                <w:sz w:val="24"/>
                <w:szCs w:val="24"/>
              </w:rPr>
              <w:lastRenderedPageBreak/>
              <w:t>відповідно</w:t>
            </w:r>
            <w:proofErr w:type="spellEnd"/>
            <w:r w:rsidRPr="00701D86">
              <w:rPr>
                <w:sz w:val="24"/>
                <w:szCs w:val="24"/>
              </w:rPr>
              <w:t xml:space="preserve"> до </w:t>
            </w:r>
            <w:proofErr w:type="spellStart"/>
            <w:r w:rsidRPr="00701D86">
              <w:rPr>
                <w:sz w:val="24"/>
                <w:szCs w:val="24"/>
              </w:rPr>
              <w:t>статті</w:t>
            </w:r>
            <w:proofErr w:type="spellEnd"/>
            <w:r w:rsidRPr="00701D86">
              <w:rPr>
                <w:sz w:val="24"/>
                <w:szCs w:val="24"/>
              </w:rPr>
              <w:t xml:space="preserve"> 16 Закону, і </w:t>
            </w:r>
            <w:proofErr w:type="spellStart"/>
            <w:r w:rsidRPr="00701D86">
              <w:rPr>
                <w:sz w:val="24"/>
                <w:szCs w:val="24"/>
              </w:rPr>
              <w:t>документи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підтверджують</w:t>
            </w:r>
            <w:proofErr w:type="spellEnd"/>
            <w:r w:rsidRPr="00701D86">
              <w:rPr>
                <w:sz w:val="24"/>
                <w:szCs w:val="24"/>
              </w:rPr>
              <w:t xml:space="preserve"> </w:t>
            </w:r>
            <w:proofErr w:type="spellStart"/>
            <w:r w:rsidRPr="00701D86">
              <w:rPr>
                <w:sz w:val="24"/>
                <w:szCs w:val="24"/>
              </w:rPr>
              <w:t>відсутність</w:t>
            </w:r>
            <w:proofErr w:type="spellEnd"/>
            <w:r w:rsidRPr="00701D86">
              <w:rPr>
                <w:sz w:val="24"/>
                <w:szCs w:val="24"/>
              </w:rPr>
              <w:t xml:space="preserve"> </w:t>
            </w:r>
            <w:proofErr w:type="spellStart"/>
            <w:r w:rsidRPr="00701D86">
              <w:rPr>
                <w:sz w:val="24"/>
                <w:szCs w:val="24"/>
              </w:rPr>
              <w:t>підстав</w:t>
            </w:r>
            <w:proofErr w:type="spellEnd"/>
            <w:r w:rsidRPr="00701D86">
              <w:rPr>
                <w:sz w:val="24"/>
                <w:szCs w:val="24"/>
              </w:rPr>
              <w:t xml:space="preserve">, </w:t>
            </w:r>
            <w:proofErr w:type="spellStart"/>
            <w:r w:rsidRPr="00701D86">
              <w:rPr>
                <w:sz w:val="24"/>
                <w:szCs w:val="24"/>
              </w:rPr>
              <w:t>установлених</w:t>
            </w:r>
            <w:proofErr w:type="spellEnd"/>
            <w:r w:rsidRPr="00701D86">
              <w:rPr>
                <w:sz w:val="24"/>
                <w:szCs w:val="24"/>
              </w:rPr>
              <w:t xml:space="preserve"> </w:t>
            </w:r>
            <w:proofErr w:type="spellStart"/>
            <w:r w:rsidRPr="00701D86">
              <w:rPr>
                <w:sz w:val="24"/>
                <w:szCs w:val="24"/>
              </w:rPr>
              <w:t>статтею</w:t>
            </w:r>
            <w:proofErr w:type="spellEnd"/>
            <w:r w:rsidRPr="00701D86">
              <w:rPr>
                <w:sz w:val="24"/>
                <w:szCs w:val="24"/>
              </w:rPr>
              <w:t xml:space="preserve"> 17 Закону.</w:t>
            </w:r>
          </w:p>
          <w:p w14:paraId="4EF6552C" w14:textId="77777777" w:rsidR="0010162B" w:rsidRPr="00701D86" w:rsidRDefault="000422E4" w:rsidP="007260AF">
            <w:pPr>
              <w:shd w:val="clear" w:color="auto" w:fill="FFFFFF"/>
              <w:ind w:left="188" w:right="145" w:firstLine="283"/>
              <w:jc w:val="both"/>
              <w:rPr>
                <w:sz w:val="24"/>
                <w:szCs w:val="24"/>
              </w:rPr>
            </w:pPr>
            <w:bookmarkStart w:id="36" w:name="n769"/>
            <w:bookmarkEnd w:id="36"/>
            <w:proofErr w:type="spellStart"/>
            <w:r w:rsidRPr="00701D86">
              <w:rPr>
                <w:sz w:val="24"/>
                <w:szCs w:val="24"/>
              </w:rPr>
              <w:t>Замовник</w:t>
            </w:r>
            <w:proofErr w:type="spellEnd"/>
            <w:r w:rsidRPr="00701D86">
              <w:rPr>
                <w:sz w:val="24"/>
                <w:szCs w:val="24"/>
              </w:rPr>
              <w:t xml:space="preserve">, орган </w:t>
            </w:r>
            <w:proofErr w:type="spellStart"/>
            <w:r w:rsidRPr="00701D86">
              <w:rPr>
                <w:sz w:val="24"/>
                <w:szCs w:val="24"/>
              </w:rPr>
              <w:t>оскарження</w:t>
            </w:r>
            <w:proofErr w:type="spellEnd"/>
            <w:r w:rsidRPr="00701D86">
              <w:rPr>
                <w:sz w:val="24"/>
                <w:szCs w:val="24"/>
              </w:rPr>
              <w:t xml:space="preserve"> та </w:t>
            </w:r>
            <w:proofErr w:type="spellStart"/>
            <w:r w:rsidRPr="00701D86">
              <w:rPr>
                <w:sz w:val="24"/>
                <w:szCs w:val="24"/>
              </w:rPr>
              <w:t>центральний</w:t>
            </w:r>
            <w:proofErr w:type="spellEnd"/>
            <w:r w:rsidRPr="00701D86">
              <w:rPr>
                <w:sz w:val="24"/>
                <w:szCs w:val="24"/>
              </w:rPr>
              <w:t xml:space="preserve"> орган </w:t>
            </w:r>
            <w:proofErr w:type="spellStart"/>
            <w:r w:rsidRPr="00701D86">
              <w:rPr>
                <w:sz w:val="24"/>
                <w:szCs w:val="24"/>
              </w:rPr>
              <w:t>виконавчої</w:t>
            </w:r>
            <w:proofErr w:type="spellEnd"/>
            <w:r w:rsidRPr="00701D86">
              <w:rPr>
                <w:sz w:val="24"/>
                <w:szCs w:val="24"/>
              </w:rPr>
              <w:t xml:space="preserve"> </w:t>
            </w:r>
            <w:proofErr w:type="spellStart"/>
            <w:r w:rsidRPr="00701D86">
              <w:rPr>
                <w:sz w:val="24"/>
                <w:szCs w:val="24"/>
              </w:rPr>
              <w:t>влади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реалізує</w:t>
            </w:r>
            <w:proofErr w:type="spellEnd"/>
            <w:r w:rsidRPr="00701D86">
              <w:rPr>
                <w:sz w:val="24"/>
                <w:szCs w:val="24"/>
              </w:rPr>
              <w:t xml:space="preserve"> </w:t>
            </w:r>
            <w:proofErr w:type="spellStart"/>
            <w:r w:rsidRPr="00701D86">
              <w:rPr>
                <w:sz w:val="24"/>
                <w:szCs w:val="24"/>
              </w:rPr>
              <w:t>державну</w:t>
            </w:r>
            <w:proofErr w:type="spellEnd"/>
            <w:r w:rsidRPr="00701D86">
              <w:rPr>
                <w:sz w:val="24"/>
                <w:szCs w:val="24"/>
              </w:rPr>
              <w:t xml:space="preserve"> </w:t>
            </w:r>
            <w:proofErr w:type="spellStart"/>
            <w:r w:rsidRPr="00701D86">
              <w:rPr>
                <w:sz w:val="24"/>
                <w:szCs w:val="24"/>
              </w:rPr>
              <w:t>політику</w:t>
            </w:r>
            <w:proofErr w:type="spellEnd"/>
            <w:r w:rsidRPr="00701D86">
              <w:rPr>
                <w:sz w:val="24"/>
                <w:szCs w:val="24"/>
              </w:rPr>
              <w:t xml:space="preserve"> у </w:t>
            </w:r>
            <w:proofErr w:type="spellStart"/>
            <w:r w:rsidRPr="00701D86">
              <w:rPr>
                <w:sz w:val="24"/>
                <w:szCs w:val="24"/>
              </w:rPr>
              <w:t>сфері</w:t>
            </w:r>
            <w:proofErr w:type="spellEnd"/>
            <w:r w:rsidRPr="00701D86">
              <w:rPr>
                <w:sz w:val="24"/>
                <w:szCs w:val="24"/>
              </w:rPr>
              <w:t xml:space="preserve"> державного </w:t>
            </w:r>
            <w:proofErr w:type="spellStart"/>
            <w:r w:rsidRPr="00701D86">
              <w:rPr>
                <w:sz w:val="24"/>
                <w:szCs w:val="24"/>
              </w:rPr>
              <w:t>фінансового</w:t>
            </w:r>
            <w:proofErr w:type="spellEnd"/>
            <w:r w:rsidRPr="00701D86">
              <w:rPr>
                <w:sz w:val="24"/>
                <w:szCs w:val="24"/>
              </w:rPr>
              <w:t xml:space="preserve"> контролю, </w:t>
            </w:r>
            <w:proofErr w:type="spellStart"/>
            <w:r w:rsidRPr="00701D86">
              <w:rPr>
                <w:sz w:val="24"/>
                <w:szCs w:val="24"/>
              </w:rPr>
              <w:t>мають</w:t>
            </w:r>
            <w:proofErr w:type="spellEnd"/>
            <w:r w:rsidRPr="00701D86">
              <w:rPr>
                <w:sz w:val="24"/>
                <w:szCs w:val="24"/>
              </w:rPr>
              <w:t xml:space="preserve"> доступ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до </w:t>
            </w:r>
            <w:proofErr w:type="spellStart"/>
            <w:r w:rsidRPr="00701D86">
              <w:rPr>
                <w:sz w:val="24"/>
                <w:szCs w:val="24"/>
              </w:rPr>
              <w:t>інформації</w:t>
            </w:r>
            <w:proofErr w:type="spellEnd"/>
            <w:r w:rsidRPr="00701D86">
              <w:rPr>
                <w:sz w:val="24"/>
                <w:szCs w:val="24"/>
              </w:rPr>
              <w:t xml:space="preserve">, яка </w:t>
            </w:r>
            <w:proofErr w:type="spellStart"/>
            <w:r w:rsidRPr="00701D86">
              <w:rPr>
                <w:sz w:val="24"/>
                <w:szCs w:val="24"/>
              </w:rPr>
              <w:t>визначена</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конфіденційною</w:t>
            </w:r>
            <w:proofErr w:type="spellEnd"/>
            <w:r w:rsidRPr="00701D86">
              <w:rPr>
                <w:sz w:val="24"/>
                <w:szCs w:val="24"/>
              </w:rPr>
              <w:t>.</w:t>
            </w:r>
          </w:p>
          <w:p w14:paraId="5B2E5A04" w14:textId="77777777" w:rsidR="0010162B" w:rsidRPr="00701D86" w:rsidRDefault="000422E4" w:rsidP="007260AF">
            <w:pPr>
              <w:shd w:val="clear" w:color="auto" w:fill="FFFFFF"/>
              <w:ind w:left="188" w:right="145" w:firstLine="283"/>
              <w:jc w:val="both"/>
              <w:rPr>
                <w:sz w:val="24"/>
                <w:szCs w:val="24"/>
              </w:rPr>
            </w:pPr>
            <w:bookmarkStart w:id="37" w:name="n770"/>
            <w:bookmarkEnd w:id="37"/>
            <w:r w:rsidRPr="00701D86">
              <w:rPr>
                <w:sz w:val="24"/>
                <w:szCs w:val="24"/>
              </w:rPr>
              <w:t xml:space="preserve">Протокол </w:t>
            </w:r>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формується</w:t>
            </w:r>
            <w:proofErr w:type="spellEnd"/>
            <w:r w:rsidRPr="00701D86">
              <w:rPr>
                <w:sz w:val="24"/>
                <w:szCs w:val="24"/>
              </w:rPr>
              <w:t xml:space="preserve"> та </w:t>
            </w:r>
            <w:proofErr w:type="spellStart"/>
            <w:r w:rsidRPr="00701D86">
              <w:rPr>
                <w:sz w:val="24"/>
                <w:szCs w:val="24"/>
              </w:rPr>
              <w:t>оприлюднюється</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автоматично в день </w:t>
            </w:r>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w:t>
            </w:r>
          </w:p>
          <w:p w14:paraId="1C402DE9" w14:textId="77777777" w:rsidR="0010162B" w:rsidRPr="00701D86" w:rsidRDefault="000422E4" w:rsidP="007260AF">
            <w:pPr>
              <w:shd w:val="clear" w:color="auto" w:fill="FFFFFF"/>
              <w:ind w:left="188" w:right="145" w:firstLine="283"/>
              <w:jc w:val="both"/>
              <w:rPr>
                <w:sz w:val="24"/>
                <w:szCs w:val="24"/>
              </w:rPr>
            </w:pPr>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оголошення</w:t>
            </w:r>
            <w:proofErr w:type="spellEnd"/>
            <w:r w:rsidRPr="00701D86">
              <w:rPr>
                <w:sz w:val="24"/>
                <w:szCs w:val="24"/>
              </w:rPr>
              <w:t xml:space="preserve"> про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конкурентної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оприлюднюється</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частини</w:t>
            </w:r>
            <w:proofErr w:type="spellEnd"/>
            <w:r w:rsidRPr="00701D86">
              <w:rPr>
                <w:sz w:val="24"/>
                <w:szCs w:val="24"/>
              </w:rPr>
              <w:t xml:space="preserve"> </w:t>
            </w:r>
            <w:proofErr w:type="spellStart"/>
            <w:r w:rsidRPr="00701D86">
              <w:rPr>
                <w:sz w:val="24"/>
                <w:szCs w:val="24"/>
              </w:rPr>
              <w:t>третьої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10 Закону, у день і час </w:t>
            </w:r>
            <w:proofErr w:type="spellStart"/>
            <w:r w:rsidRPr="00701D86">
              <w:rPr>
                <w:sz w:val="24"/>
                <w:szCs w:val="24"/>
              </w:rPr>
              <w:t>закінчення</w:t>
            </w:r>
            <w:proofErr w:type="spellEnd"/>
            <w:r w:rsidRPr="00701D86">
              <w:rPr>
                <w:sz w:val="24"/>
                <w:szCs w:val="24"/>
              </w:rPr>
              <w:t xml:space="preserve"> строку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зазначених</w:t>
            </w:r>
            <w:proofErr w:type="spellEnd"/>
            <w:r w:rsidRPr="00701D86">
              <w:rPr>
                <w:sz w:val="24"/>
                <w:szCs w:val="24"/>
              </w:rPr>
              <w:t xml:space="preserve"> в </w:t>
            </w:r>
            <w:proofErr w:type="spellStart"/>
            <w:r w:rsidRPr="00701D86">
              <w:rPr>
                <w:sz w:val="24"/>
                <w:szCs w:val="24"/>
              </w:rPr>
              <w:t>оголошенні</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автоматично </w:t>
            </w:r>
            <w:proofErr w:type="spellStart"/>
            <w:r w:rsidRPr="00701D86">
              <w:rPr>
                <w:sz w:val="24"/>
                <w:szCs w:val="24"/>
              </w:rPr>
              <w:t>розкриваються</w:t>
            </w:r>
            <w:proofErr w:type="spellEnd"/>
            <w:r w:rsidRPr="00701D86">
              <w:rPr>
                <w:sz w:val="24"/>
                <w:szCs w:val="24"/>
              </w:rPr>
              <w:t xml:space="preserve"> </w:t>
            </w:r>
            <w:proofErr w:type="spellStart"/>
            <w:r w:rsidRPr="00701D86">
              <w:rPr>
                <w:sz w:val="24"/>
                <w:szCs w:val="24"/>
              </w:rPr>
              <w:t>всі</w:t>
            </w:r>
            <w:proofErr w:type="spellEnd"/>
            <w:r w:rsidRPr="00701D86">
              <w:rPr>
                <w:sz w:val="24"/>
                <w:szCs w:val="24"/>
              </w:rPr>
              <w:t xml:space="preserve"> </w:t>
            </w:r>
            <w:proofErr w:type="spellStart"/>
            <w:r w:rsidRPr="00701D86">
              <w:rPr>
                <w:sz w:val="24"/>
                <w:szCs w:val="24"/>
              </w:rPr>
              <w:t>файли</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крім</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про </w:t>
            </w:r>
            <w:proofErr w:type="spellStart"/>
            <w:r w:rsidRPr="00701D86">
              <w:rPr>
                <w:sz w:val="24"/>
                <w:szCs w:val="24"/>
              </w:rPr>
              <w:t>ціну</w:t>
            </w:r>
            <w:proofErr w:type="spellEnd"/>
            <w:r w:rsidRPr="00701D86">
              <w:rPr>
                <w:sz w:val="24"/>
                <w:szCs w:val="24"/>
              </w:rPr>
              <w:t>/</w:t>
            </w:r>
            <w:proofErr w:type="spellStart"/>
            <w:r w:rsidRPr="00701D86">
              <w:rPr>
                <w:sz w:val="24"/>
                <w:szCs w:val="24"/>
              </w:rPr>
              <w:t>приведену</w:t>
            </w:r>
            <w:proofErr w:type="spellEnd"/>
            <w:r w:rsidRPr="00701D86">
              <w:rPr>
                <w:sz w:val="24"/>
                <w:szCs w:val="24"/>
              </w:rPr>
              <w:t xml:space="preserve"> </w:t>
            </w:r>
            <w:proofErr w:type="spellStart"/>
            <w:r w:rsidRPr="00701D86">
              <w:rPr>
                <w:sz w:val="24"/>
                <w:szCs w:val="24"/>
              </w:rPr>
              <w:t>ціну</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w:t>
            </w:r>
            <w:bookmarkStart w:id="38" w:name="n771"/>
            <w:bookmarkEnd w:id="38"/>
          </w:p>
          <w:p w14:paraId="652E110B" w14:textId="77777777" w:rsidR="0010162B" w:rsidRPr="00701D86" w:rsidRDefault="0010162B">
            <w:pPr>
              <w:shd w:val="clear" w:color="auto" w:fill="FFFFFF"/>
              <w:ind w:left="188" w:right="145" w:firstLine="283"/>
              <w:rPr>
                <w:sz w:val="24"/>
                <w:szCs w:val="24"/>
              </w:rPr>
            </w:pPr>
          </w:p>
        </w:tc>
      </w:tr>
      <w:tr w:rsidR="0010162B" w:rsidRPr="00701D86" w14:paraId="0A0B9DAF"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3CA99562" w14:textId="77777777" w:rsidR="0010162B" w:rsidRPr="00701D86" w:rsidRDefault="0010162B">
            <w:pPr>
              <w:ind w:right="113"/>
              <w:rPr>
                <w:b/>
                <w:sz w:val="24"/>
                <w:szCs w:val="24"/>
              </w:rPr>
            </w:pPr>
          </w:p>
        </w:tc>
        <w:tc>
          <w:tcPr>
            <w:tcW w:w="9639" w:type="dxa"/>
            <w:gridSpan w:val="3"/>
            <w:tcBorders>
              <w:top w:val="single" w:sz="6" w:space="0" w:color="000000"/>
              <w:left w:val="single" w:sz="6" w:space="0" w:color="000000"/>
              <w:bottom w:val="single" w:sz="6" w:space="0" w:color="000000"/>
              <w:right w:val="single" w:sz="6" w:space="0" w:color="000000"/>
            </w:tcBorders>
            <w:vAlign w:val="center"/>
          </w:tcPr>
          <w:p w14:paraId="50D4AD5D" w14:textId="77777777" w:rsidR="0010162B" w:rsidRPr="00701D86" w:rsidRDefault="000422E4">
            <w:pPr>
              <w:ind w:left="188" w:right="113" w:firstLine="283"/>
              <w:rPr>
                <w:b/>
                <w:sz w:val="24"/>
                <w:szCs w:val="24"/>
              </w:rPr>
            </w:pPr>
            <w:r w:rsidRPr="00701D86">
              <w:rPr>
                <w:b/>
                <w:sz w:val="24"/>
                <w:szCs w:val="24"/>
                <w:lang w:val="en-US"/>
              </w:rPr>
              <w:t>V</w:t>
            </w:r>
            <w:r w:rsidRPr="00701D86">
              <w:rPr>
                <w:b/>
                <w:sz w:val="24"/>
                <w:szCs w:val="24"/>
              </w:rPr>
              <w:t>. </w:t>
            </w:r>
            <w:proofErr w:type="spellStart"/>
            <w:r w:rsidRPr="00701D86">
              <w:rPr>
                <w:b/>
                <w:sz w:val="24"/>
                <w:szCs w:val="24"/>
              </w:rPr>
              <w:t>Оцінка</w:t>
            </w:r>
            <w:proofErr w:type="spellEnd"/>
            <w:r w:rsidRPr="00701D86">
              <w:rPr>
                <w:b/>
                <w:sz w:val="24"/>
                <w:szCs w:val="24"/>
              </w:rPr>
              <w:t xml:space="preserve"> </w:t>
            </w:r>
            <w:proofErr w:type="spellStart"/>
            <w:r w:rsidRPr="00701D86">
              <w:rPr>
                <w:b/>
                <w:sz w:val="24"/>
                <w:szCs w:val="24"/>
              </w:rPr>
              <w:t>тендерної</w:t>
            </w:r>
            <w:proofErr w:type="spellEnd"/>
            <w:r w:rsidRPr="00701D86">
              <w:rPr>
                <w:b/>
                <w:sz w:val="24"/>
                <w:szCs w:val="24"/>
              </w:rPr>
              <w:t xml:space="preserve"> </w:t>
            </w:r>
            <w:proofErr w:type="spellStart"/>
            <w:r w:rsidRPr="00701D86">
              <w:rPr>
                <w:b/>
                <w:sz w:val="24"/>
                <w:szCs w:val="24"/>
              </w:rPr>
              <w:t>пропозиції</w:t>
            </w:r>
            <w:proofErr w:type="spellEnd"/>
            <w:r w:rsidRPr="00701D86">
              <w:rPr>
                <w:b/>
                <w:sz w:val="24"/>
                <w:szCs w:val="24"/>
              </w:rPr>
              <w:t xml:space="preserve"> </w:t>
            </w:r>
          </w:p>
        </w:tc>
      </w:tr>
      <w:tr w:rsidR="0010162B" w:rsidRPr="00701D86" w14:paraId="58F4E63D"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7AACEE54" w14:textId="77777777" w:rsidR="0010162B" w:rsidRPr="00701D86" w:rsidRDefault="000422E4">
            <w:pPr>
              <w:ind w:left="108" w:right="113"/>
              <w:jc w:val="center"/>
              <w:rPr>
                <w:b/>
                <w:sz w:val="24"/>
                <w:szCs w:val="24"/>
              </w:rPr>
            </w:pPr>
            <w:r w:rsidRPr="00701D86">
              <w:rPr>
                <w:b/>
                <w:sz w:val="24"/>
                <w:szCs w:val="24"/>
                <w:lang w:eastAsia="uk-UA"/>
              </w:rPr>
              <w:t>1.</w:t>
            </w:r>
          </w:p>
        </w:tc>
        <w:tc>
          <w:tcPr>
            <w:tcW w:w="2927" w:type="dxa"/>
            <w:tcBorders>
              <w:top w:val="single" w:sz="6" w:space="0" w:color="000000"/>
              <w:left w:val="single" w:sz="6" w:space="0" w:color="000000"/>
              <w:bottom w:val="single" w:sz="6" w:space="0" w:color="000000"/>
              <w:right w:val="single" w:sz="6" w:space="0" w:color="000000"/>
            </w:tcBorders>
            <w:vAlign w:val="center"/>
          </w:tcPr>
          <w:p w14:paraId="57400FB7" w14:textId="77777777" w:rsidR="0010162B" w:rsidRPr="00701D86" w:rsidRDefault="000422E4">
            <w:pPr>
              <w:ind w:left="113" w:right="113"/>
              <w:rPr>
                <w:bCs/>
                <w:sz w:val="24"/>
                <w:szCs w:val="24"/>
              </w:rPr>
            </w:pPr>
            <w:proofErr w:type="spellStart"/>
            <w:r w:rsidRPr="00701D86">
              <w:rPr>
                <w:bCs/>
                <w:sz w:val="24"/>
                <w:szCs w:val="24"/>
              </w:rPr>
              <w:t>Перелік</w:t>
            </w:r>
            <w:proofErr w:type="spellEnd"/>
            <w:r w:rsidRPr="00701D86">
              <w:rPr>
                <w:bCs/>
                <w:sz w:val="24"/>
                <w:szCs w:val="24"/>
              </w:rPr>
              <w:t xml:space="preserve"> </w:t>
            </w:r>
            <w:proofErr w:type="spellStart"/>
            <w:r w:rsidRPr="00701D86">
              <w:rPr>
                <w:bCs/>
                <w:sz w:val="24"/>
                <w:szCs w:val="24"/>
              </w:rPr>
              <w:t>критеріїв</w:t>
            </w:r>
            <w:proofErr w:type="spellEnd"/>
            <w:r w:rsidRPr="00701D86">
              <w:rPr>
                <w:bCs/>
                <w:sz w:val="24"/>
                <w:szCs w:val="24"/>
              </w:rPr>
              <w:t xml:space="preserve"> та методика </w:t>
            </w:r>
            <w:proofErr w:type="spellStart"/>
            <w:r w:rsidRPr="00701D86">
              <w:rPr>
                <w:bCs/>
                <w:sz w:val="24"/>
                <w:szCs w:val="24"/>
              </w:rPr>
              <w:t>оцінки</w:t>
            </w:r>
            <w:proofErr w:type="spellEnd"/>
            <w:r w:rsidRPr="00701D86">
              <w:rPr>
                <w:bCs/>
                <w:sz w:val="24"/>
                <w:szCs w:val="24"/>
              </w:rPr>
              <w:t xml:space="preserve"> </w:t>
            </w:r>
            <w:proofErr w:type="spellStart"/>
            <w:r w:rsidRPr="00701D86">
              <w:rPr>
                <w:bCs/>
                <w:sz w:val="24"/>
                <w:szCs w:val="24"/>
              </w:rPr>
              <w:t>тендерної</w:t>
            </w:r>
            <w:proofErr w:type="spellEnd"/>
            <w:r w:rsidRPr="00701D86">
              <w:rPr>
                <w:bCs/>
                <w:sz w:val="24"/>
                <w:szCs w:val="24"/>
              </w:rPr>
              <w:t xml:space="preserve"> </w:t>
            </w:r>
            <w:proofErr w:type="spellStart"/>
            <w:r w:rsidRPr="00701D86">
              <w:rPr>
                <w:bCs/>
                <w:sz w:val="24"/>
                <w:szCs w:val="24"/>
              </w:rPr>
              <w:t>пропозиції</w:t>
            </w:r>
            <w:proofErr w:type="spellEnd"/>
            <w:r w:rsidRPr="00701D86">
              <w:rPr>
                <w:bCs/>
                <w:sz w:val="24"/>
                <w:szCs w:val="24"/>
              </w:rPr>
              <w:t xml:space="preserve"> </w:t>
            </w:r>
            <w:proofErr w:type="spellStart"/>
            <w:r w:rsidRPr="00701D86">
              <w:rPr>
                <w:bCs/>
                <w:sz w:val="24"/>
                <w:szCs w:val="24"/>
              </w:rPr>
              <w:t>із</w:t>
            </w:r>
            <w:proofErr w:type="spellEnd"/>
            <w:r w:rsidRPr="00701D86">
              <w:rPr>
                <w:bCs/>
                <w:sz w:val="24"/>
                <w:szCs w:val="24"/>
              </w:rPr>
              <w:t xml:space="preserve"> </w:t>
            </w:r>
            <w:proofErr w:type="spellStart"/>
            <w:r w:rsidRPr="00701D86">
              <w:rPr>
                <w:bCs/>
                <w:sz w:val="24"/>
                <w:szCs w:val="24"/>
              </w:rPr>
              <w:t>зазначенням</w:t>
            </w:r>
            <w:proofErr w:type="spellEnd"/>
            <w:r w:rsidRPr="00701D86">
              <w:rPr>
                <w:bCs/>
                <w:sz w:val="24"/>
                <w:szCs w:val="24"/>
              </w:rPr>
              <w:t xml:space="preserve"> </w:t>
            </w:r>
            <w:proofErr w:type="spellStart"/>
            <w:r w:rsidRPr="00701D86">
              <w:rPr>
                <w:bCs/>
                <w:sz w:val="24"/>
                <w:szCs w:val="24"/>
              </w:rPr>
              <w:t>питомої</w:t>
            </w:r>
            <w:proofErr w:type="spellEnd"/>
            <w:r w:rsidRPr="00701D86">
              <w:rPr>
                <w:bCs/>
                <w:sz w:val="24"/>
                <w:szCs w:val="24"/>
              </w:rPr>
              <w:t xml:space="preserve"> ваги </w:t>
            </w:r>
            <w:proofErr w:type="spellStart"/>
            <w:r w:rsidRPr="00701D86">
              <w:rPr>
                <w:bCs/>
                <w:sz w:val="24"/>
                <w:szCs w:val="24"/>
              </w:rPr>
              <w:t>критерію</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4FA7BB6B" w14:textId="77777777" w:rsidR="0010162B" w:rsidRPr="00701D86" w:rsidRDefault="000422E4" w:rsidP="007260AF">
            <w:pPr>
              <w:widowControl w:val="0"/>
              <w:ind w:left="239" w:right="145" w:firstLine="469"/>
              <w:contextualSpacing/>
              <w:jc w:val="both"/>
              <w:rPr>
                <w:color w:val="000000"/>
                <w:sz w:val="24"/>
                <w:szCs w:val="24"/>
              </w:rPr>
            </w:pPr>
            <w:proofErr w:type="spellStart"/>
            <w:r w:rsidRPr="00701D86">
              <w:rPr>
                <w:color w:val="000000"/>
                <w:sz w:val="24"/>
                <w:szCs w:val="24"/>
                <w:lang w:eastAsia="uk-UA"/>
              </w:rPr>
              <w:t>Оцінка</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тендерних</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пропозицій</w:t>
            </w:r>
            <w:proofErr w:type="spellEnd"/>
            <w:r w:rsidRPr="00701D86">
              <w:rPr>
                <w:color w:val="000000"/>
                <w:sz w:val="24"/>
                <w:szCs w:val="24"/>
                <w:lang w:eastAsia="uk-UA"/>
              </w:rPr>
              <w:t xml:space="preserve"> проводиться </w:t>
            </w:r>
            <w:proofErr w:type="spellStart"/>
            <w:r w:rsidRPr="00701D86">
              <w:rPr>
                <w:color w:val="000000"/>
                <w:sz w:val="24"/>
                <w:szCs w:val="24"/>
                <w:lang w:eastAsia="uk-UA"/>
              </w:rPr>
              <w:t>електронною</w:t>
            </w:r>
            <w:proofErr w:type="spellEnd"/>
            <w:r w:rsidRPr="00701D86">
              <w:rPr>
                <w:color w:val="000000"/>
                <w:sz w:val="24"/>
                <w:szCs w:val="24"/>
                <w:lang w:eastAsia="uk-UA"/>
              </w:rPr>
              <w:t xml:space="preserve"> системою </w:t>
            </w:r>
            <w:proofErr w:type="spellStart"/>
            <w:r w:rsidRPr="00701D86">
              <w:rPr>
                <w:color w:val="000000"/>
                <w:sz w:val="24"/>
                <w:szCs w:val="24"/>
                <w:lang w:eastAsia="uk-UA"/>
              </w:rPr>
              <w:t>закупівель</w:t>
            </w:r>
            <w:proofErr w:type="spellEnd"/>
            <w:r w:rsidRPr="00701D86">
              <w:rPr>
                <w:color w:val="000000"/>
                <w:sz w:val="24"/>
                <w:szCs w:val="24"/>
                <w:lang w:eastAsia="uk-UA"/>
              </w:rPr>
              <w:t xml:space="preserve"> автоматично на </w:t>
            </w:r>
            <w:proofErr w:type="spellStart"/>
            <w:r w:rsidRPr="00701D86">
              <w:rPr>
                <w:color w:val="000000"/>
                <w:sz w:val="24"/>
                <w:szCs w:val="24"/>
                <w:lang w:eastAsia="uk-UA"/>
              </w:rPr>
              <w:t>основі</w:t>
            </w:r>
            <w:proofErr w:type="spellEnd"/>
            <w:r w:rsidRPr="00701D86">
              <w:rPr>
                <w:color w:val="000000"/>
                <w:sz w:val="24"/>
                <w:szCs w:val="24"/>
                <w:lang w:eastAsia="uk-UA"/>
              </w:rPr>
              <w:t xml:space="preserve"> </w:t>
            </w:r>
            <w:proofErr w:type="spellStart"/>
            <w:r w:rsidRPr="00701D86">
              <w:rPr>
                <w:color w:val="000000"/>
                <w:sz w:val="24"/>
                <w:szCs w:val="24"/>
                <w:lang w:eastAsia="uk-UA"/>
              </w:rPr>
              <w:t>критеріїв</w:t>
            </w:r>
            <w:proofErr w:type="spellEnd"/>
            <w:r w:rsidRPr="00701D86">
              <w:rPr>
                <w:color w:val="000000"/>
                <w:sz w:val="24"/>
                <w:szCs w:val="24"/>
                <w:lang w:eastAsia="uk-UA"/>
              </w:rPr>
              <w:t xml:space="preserve"> і методики </w:t>
            </w:r>
            <w:proofErr w:type="spellStart"/>
            <w:r w:rsidRPr="00701D86">
              <w:rPr>
                <w:color w:val="000000"/>
                <w:sz w:val="24"/>
                <w:szCs w:val="24"/>
                <w:lang w:eastAsia="uk-UA"/>
              </w:rPr>
              <w:t>оцінки</w:t>
            </w:r>
            <w:proofErr w:type="spellEnd"/>
            <w:r w:rsidRPr="00701D86">
              <w:rPr>
                <w:color w:val="000000"/>
                <w:sz w:val="24"/>
                <w:szCs w:val="24"/>
                <w:lang w:eastAsia="uk-UA"/>
              </w:rPr>
              <w:t xml:space="preserve">, </w:t>
            </w:r>
            <w:proofErr w:type="spellStart"/>
            <w:r w:rsidRPr="00701D86">
              <w:rPr>
                <w:color w:val="000000"/>
                <w:sz w:val="24"/>
                <w:szCs w:val="24"/>
                <w:lang w:eastAsia="uk-UA"/>
              </w:rPr>
              <w:t>зазначених</w:t>
            </w:r>
            <w:proofErr w:type="spellEnd"/>
            <w:r w:rsidRPr="00701D86">
              <w:rPr>
                <w:color w:val="000000"/>
                <w:sz w:val="24"/>
                <w:szCs w:val="24"/>
                <w:lang w:eastAsia="uk-UA"/>
              </w:rPr>
              <w:t xml:space="preserve"> </w:t>
            </w:r>
            <w:proofErr w:type="spellStart"/>
            <w:r w:rsidRPr="00701D86">
              <w:rPr>
                <w:color w:val="000000"/>
                <w:sz w:val="24"/>
                <w:szCs w:val="24"/>
                <w:lang w:eastAsia="uk-UA"/>
              </w:rPr>
              <w:t>замовником</w:t>
            </w:r>
            <w:proofErr w:type="spellEnd"/>
            <w:r w:rsidRPr="00701D86">
              <w:rPr>
                <w:color w:val="000000"/>
                <w:sz w:val="24"/>
                <w:szCs w:val="24"/>
                <w:lang w:eastAsia="uk-UA"/>
              </w:rPr>
              <w:t xml:space="preserve"> у </w:t>
            </w:r>
            <w:proofErr w:type="spellStart"/>
            <w:r w:rsidRPr="00701D86">
              <w:rPr>
                <w:color w:val="000000"/>
                <w:sz w:val="24"/>
                <w:szCs w:val="24"/>
                <w:lang w:eastAsia="uk-UA"/>
              </w:rPr>
              <w:t>тендерній</w:t>
            </w:r>
            <w:proofErr w:type="spellEnd"/>
            <w:r w:rsidRPr="00701D86">
              <w:rPr>
                <w:color w:val="000000"/>
                <w:sz w:val="24"/>
                <w:szCs w:val="24"/>
                <w:lang w:eastAsia="uk-UA"/>
              </w:rPr>
              <w:t xml:space="preserve"> </w:t>
            </w:r>
            <w:proofErr w:type="spellStart"/>
            <w:r w:rsidRPr="00701D86">
              <w:rPr>
                <w:color w:val="000000"/>
                <w:sz w:val="24"/>
                <w:szCs w:val="24"/>
                <w:lang w:eastAsia="uk-UA"/>
              </w:rPr>
              <w:t>документації</w:t>
            </w:r>
            <w:proofErr w:type="spellEnd"/>
            <w:r w:rsidRPr="00701D86">
              <w:rPr>
                <w:color w:val="000000"/>
                <w:sz w:val="24"/>
                <w:szCs w:val="24"/>
                <w:lang w:eastAsia="uk-UA"/>
              </w:rPr>
              <w:t xml:space="preserve"> та шляхом </w:t>
            </w:r>
            <w:proofErr w:type="spellStart"/>
            <w:r w:rsidRPr="00701D86">
              <w:rPr>
                <w:color w:val="000000"/>
                <w:sz w:val="24"/>
                <w:szCs w:val="24"/>
                <w:lang w:eastAsia="uk-UA"/>
              </w:rPr>
              <w:t>застосування</w:t>
            </w:r>
            <w:proofErr w:type="spellEnd"/>
            <w:r w:rsidRPr="00701D86">
              <w:rPr>
                <w:color w:val="000000"/>
                <w:sz w:val="24"/>
                <w:szCs w:val="24"/>
                <w:lang w:eastAsia="uk-UA"/>
              </w:rPr>
              <w:t xml:space="preserve"> </w:t>
            </w:r>
            <w:proofErr w:type="spellStart"/>
            <w:r w:rsidRPr="00701D86">
              <w:rPr>
                <w:color w:val="000000"/>
                <w:sz w:val="24"/>
                <w:szCs w:val="24"/>
                <w:lang w:eastAsia="uk-UA"/>
              </w:rPr>
              <w:t>електронного</w:t>
            </w:r>
            <w:proofErr w:type="spellEnd"/>
            <w:r w:rsidRPr="00701D86">
              <w:rPr>
                <w:color w:val="000000"/>
                <w:sz w:val="24"/>
                <w:szCs w:val="24"/>
                <w:lang w:eastAsia="uk-UA"/>
              </w:rPr>
              <w:t xml:space="preserve"> </w:t>
            </w:r>
            <w:proofErr w:type="spellStart"/>
            <w:r w:rsidRPr="00701D86">
              <w:rPr>
                <w:color w:val="000000"/>
                <w:sz w:val="24"/>
                <w:szCs w:val="24"/>
                <w:lang w:eastAsia="uk-UA"/>
              </w:rPr>
              <w:t>аукціону</w:t>
            </w:r>
            <w:proofErr w:type="spellEnd"/>
            <w:r w:rsidRPr="00701D86">
              <w:rPr>
                <w:color w:val="000000"/>
                <w:sz w:val="24"/>
                <w:szCs w:val="24"/>
                <w:lang w:eastAsia="uk-UA"/>
              </w:rPr>
              <w:t>.</w:t>
            </w:r>
          </w:p>
          <w:p w14:paraId="70CDCCD6" w14:textId="77777777" w:rsidR="0010162B" w:rsidRPr="00701D86" w:rsidRDefault="000422E4" w:rsidP="007260AF">
            <w:pPr>
              <w:widowControl w:val="0"/>
              <w:ind w:left="239" w:right="145" w:firstLine="469"/>
              <w:contextualSpacing/>
              <w:jc w:val="both"/>
              <w:rPr>
                <w:color w:val="000000"/>
                <w:sz w:val="24"/>
                <w:szCs w:val="24"/>
              </w:rPr>
            </w:pPr>
            <w:proofErr w:type="spellStart"/>
            <w:r w:rsidRPr="00701D86">
              <w:rPr>
                <w:color w:val="000000"/>
                <w:sz w:val="24"/>
                <w:szCs w:val="24"/>
                <w:lang w:eastAsia="uk-UA"/>
              </w:rPr>
              <w:t>Визначення</w:t>
            </w:r>
            <w:proofErr w:type="spellEnd"/>
            <w:r w:rsidRPr="00701D86">
              <w:rPr>
                <w:color w:val="000000"/>
                <w:sz w:val="24"/>
                <w:szCs w:val="24"/>
                <w:lang w:eastAsia="uk-UA"/>
              </w:rPr>
              <w:t xml:space="preserve"> </w:t>
            </w:r>
            <w:proofErr w:type="spellStart"/>
            <w:r w:rsidRPr="00701D86">
              <w:rPr>
                <w:color w:val="000000"/>
                <w:sz w:val="24"/>
                <w:szCs w:val="24"/>
                <w:lang w:eastAsia="uk-UA"/>
              </w:rPr>
              <w:t>найбільш</w:t>
            </w:r>
            <w:proofErr w:type="spellEnd"/>
            <w:r w:rsidRPr="00701D86">
              <w:rPr>
                <w:color w:val="000000"/>
                <w:sz w:val="24"/>
                <w:szCs w:val="24"/>
                <w:lang w:eastAsia="uk-UA"/>
              </w:rPr>
              <w:t xml:space="preserve"> </w:t>
            </w:r>
            <w:proofErr w:type="spellStart"/>
            <w:r w:rsidRPr="00701D86">
              <w:rPr>
                <w:color w:val="000000"/>
                <w:sz w:val="24"/>
                <w:szCs w:val="24"/>
                <w:lang w:eastAsia="uk-UA"/>
              </w:rPr>
              <w:t>економічно</w:t>
            </w:r>
            <w:proofErr w:type="spellEnd"/>
            <w:r w:rsidRPr="00701D86">
              <w:rPr>
                <w:color w:val="000000"/>
                <w:sz w:val="24"/>
                <w:szCs w:val="24"/>
                <w:lang w:eastAsia="uk-UA"/>
              </w:rPr>
              <w:t xml:space="preserve"> </w:t>
            </w:r>
            <w:proofErr w:type="spellStart"/>
            <w:r w:rsidRPr="00701D86">
              <w:rPr>
                <w:color w:val="000000"/>
                <w:sz w:val="24"/>
                <w:szCs w:val="24"/>
                <w:lang w:eastAsia="uk-UA"/>
              </w:rPr>
              <w:t>вигідної</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тендерної</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пропозиції</w:t>
            </w:r>
            <w:proofErr w:type="spellEnd"/>
            <w:r w:rsidRPr="00701D86">
              <w:rPr>
                <w:color w:val="000000"/>
                <w:sz w:val="24"/>
                <w:szCs w:val="24"/>
                <w:lang w:eastAsia="uk-UA"/>
              </w:rPr>
              <w:t xml:space="preserve"> </w:t>
            </w:r>
            <w:proofErr w:type="spellStart"/>
            <w:r w:rsidRPr="00701D86">
              <w:rPr>
                <w:color w:val="000000"/>
                <w:sz w:val="24"/>
                <w:szCs w:val="24"/>
                <w:lang w:eastAsia="uk-UA"/>
              </w:rPr>
              <w:t>здійснюється</w:t>
            </w:r>
            <w:proofErr w:type="spellEnd"/>
            <w:r w:rsidRPr="00701D86">
              <w:rPr>
                <w:color w:val="000000"/>
                <w:sz w:val="24"/>
                <w:szCs w:val="24"/>
                <w:lang w:eastAsia="uk-UA"/>
              </w:rPr>
              <w:t xml:space="preserve"> на </w:t>
            </w:r>
            <w:proofErr w:type="spellStart"/>
            <w:r w:rsidRPr="00701D86">
              <w:rPr>
                <w:color w:val="000000"/>
                <w:sz w:val="24"/>
                <w:szCs w:val="24"/>
                <w:lang w:eastAsia="uk-UA"/>
              </w:rPr>
              <w:t>основі</w:t>
            </w:r>
            <w:proofErr w:type="spellEnd"/>
            <w:r w:rsidRPr="00701D86">
              <w:rPr>
                <w:color w:val="000000"/>
                <w:sz w:val="24"/>
                <w:szCs w:val="24"/>
                <w:lang w:eastAsia="uk-UA"/>
              </w:rPr>
              <w:t xml:space="preserve"> </w:t>
            </w:r>
            <w:proofErr w:type="spellStart"/>
            <w:r w:rsidRPr="00701D86">
              <w:rPr>
                <w:color w:val="000000"/>
                <w:sz w:val="24"/>
                <w:szCs w:val="24"/>
                <w:lang w:eastAsia="uk-UA"/>
              </w:rPr>
              <w:t>єдиного</w:t>
            </w:r>
            <w:proofErr w:type="spellEnd"/>
            <w:r w:rsidRPr="00701D86">
              <w:rPr>
                <w:color w:val="000000"/>
                <w:sz w:val="24"/>
                <w:szCs w:val="24"/>
                <w:lang w:eastAsia="uk-UA"/>
              </w:rPr>
              <w:t xml:space="preserve"> </w:t>
            </w:r>
            <w:proofErr w:type="spellStart"/>
            <w:r w:rsidRPr="00701D86">
              <w:rPr>
                <w:color w:val="000000"/>
                <w:sz w:val="24"/>
                <w:szCs w:val="24"/>
                <w:lang w:eastAsia="uk-UA"/>
              </w:rPr>
              <w:t>критерію</w:t>
            </w:r>
            <w:proofErr w:type="spellEnd"/>
            <w:r w:rsidRPr="00701D86">
              <w:rPr>
                <w:color w:val="000000"/>
                <w:sz w:val="24"/>
                <w:szCs w:val="24"/>
                <w:lang w:eastAsia="uk-UA"/>
              </w:rPr>
              <w:t xml:space="preserve"> </w:t>
            </w:r>
            <w:r w:rsidRPr="00701D86">
              <w:rPr>
                <w:b/>
                <w:color w:val="000000"/>
                <w:sz w:val="24"/>
                <w:szCs w:val="24"/>
                <w:lang w:eastAsia="uk-UA"/>
              </w:rPr>
              <w:t>“</w:t>
            </w:r>
            <w:proofErr w:type="spellStart"/>
            <w:r w:rsidRPr="00701D86">
              <w:rPr>
                <w:b/>
                <w:color w:val="000000"/>
                <w:sz w:val="24"/>
                <w:szCs w:val="24"/>
                <w:lang w:eastAsia="uk-UA"/>
              </w:rPr>
              <w:t>Ціна</w:t>
            </w:r>
            <w:proofErr w:type="spellEnd"/>
            <w:r w:rsidRPr="00701D86">
              <w:rPr>
                <w:b/>
                <w:color w:val="000000"/>
                <w:sz w:val="24"/>
                <w:szCs w:val="24"/>
                <w:lang w:eastAsia="uk-UA"/>
              </w:rPr>
              <w:t>”</w:t>
            </w:r>
            <w:r w:rsidRPr="00701D86">
              <w:rPr>
                <w:color w:val="000000"/>
                <w:sz w:val="24"/>
                <w:szCs w:val="24"/>
                <w:lang w:eastAsia="uk-UA"/>
              </w:rPr>
              <w:t xml:space="preserve"> (</w:t>
            </w:r>
            <w:proofErr w:type="spellStart"/>
            <w:r w:rsidRPr="00701D86">
              <w:rPr>
                <w:color w:val="000000"/>
                <w:sz w:val="24"/>
                <w:szCs w:val="24"/>
                <w:lang w:eastAsia="uk-UA"/>
              </w:rPr>
              <w:t>питома</w:t>
            </w:r>
            <w:proofErr w:type="spellEnd"/>
            <w:r w:rsidRPr="00701D86">
              <w:rPr>
                <w:color w:val="000000"/>
                <w:sz w:val="24"/>
                <w:szCs w:val="24"/>
                <w:lang w:eastAsia="uk-UA"/>
              </w:rPr>
              <w:t xml:space="preserve"> вага </w:t>
            </w:r>
            <w:proofErr w:type="spellStart"/>
            <w:r w:rsidRPr="00701D86">
              <w:rPr>
                <w:color w:val="000000"/>
                <w:sz w:val="24"/>
                <w:szCs w:val="24"/>
                <w:lang w:eastAsia="uk-UA"/>
              </w:rPr>
              <w:t>критерію</w:t>
            </w:r>
            <w:proofErr w:type="spellEnd"/>
            <w:r w:rsidRPr="00701D86">
              <w:rPr>
                <w:color w:val="000000"/>
                <w:sz w:val="24"/>
                <w:szCs w:val="24"/>
                <w:lang w:eastAsia="uk-UA"/>
              </w:rPr>
              <w:t xml:space="preserve"> – 100% (з ПДВ)).</w:t>
            </w:r>
          </w:p>
          <w:p w14:paraId="22382D33" w14:textId="77777777" w:rsidR="0010162B" w:rsidRPr="00701D86" w:rsidRDefault="000422E4" w:rsidP="007260AF">
            <w:pPr>
              <w:widowControl w:val="0"/>
              <w:ind w:left="239" w:right="145" w:firstLine="469"/>
              <w:contextualSpacing/>
              <w:jc w:val="both"/>
              <w:rPr>
                <w:color w:val="000000"/>
                <w:sz w:val="24"/>
                <w:szCs w:val="24"/>
              </w:rPr>
            </w:pPr>
            <w:proofErr w:type="spellStart"/>
            <w:r w:rsidRPr="00701D86">
              <w:rPr>
                <w:color w:val="000000"/>
                <w:sz w:val="24"/>
                <w:szCs w:val="24"/>
                <w:lang w:eastAsia="uk-UA"/>
              </w:rPr>
              <w:t>Під</w:t>
            </w:r>
            <w:proofErr w:type="spellEnd"/>
            <w:r w:rsidRPr="00701D86">
              <w:rPr>
                <w:color w:val="000000"/>
                <w:sz w:val="24"/>
                <w:szCs w:val="24"/>
                <w:lang w:eastAsia="uk-UA"/>
              </w:rPr>
              <w:t xml:space="preserve"> </w:t>
            </w:r>
            <w:proofErr w:type="spellStart"/>
            <w:r w:rsidRPr="00701D86">
              <w:rPr>
                <w:color w:val="000000"/>
                <w:sz w:val="24"/>
                <w:szCs w:val="24"/>
                <w:lang w:eastAsia="uk-UA"/>
              </w:rPr>
              <w:t>терміном</w:t>
            </w:r>
            <w:proofErr w:type="spellEnd"/>
            <w:r w:rsidRPr="00701D86">
              <w:rPr>
                <w:color w:val="000000"/>
                <w:sz w:val="24"/>
                <w:szCs w:val="24"/>
                <w:lang w:eastAsia="uk-UA"/>
              </w:rPr>
              <w:t xml:space="preserve"> </w:t>
            </w:r>
            <w:r w:rsidRPr="00701D86">
              <w:rPr>
                <w:b/>
                <w:color w:val="000000"/>
                <w:sz w:val="24"/>
                <w:szCs w:val="24"/>
                <w:lang w:eastAsia="uk-UA"/>
              </w:rPr>
              <w:t>“</w:t>
            </w:r>
            <w:proofErr w:type="spellStart"/>
            <w:r w:rsidRPr="00701D86">
              <w:rPr>
                <w:b/>
                <w:color w:val="000000"/>
                <w:sz w:val="24"/>
                <w:szCs w:val="24"/>
                <w:lang w:eastAsia="uk-UA"/>
              </w:rPr>
              <w:t>Ціна</w:t>
            </w:r>
            <w:proofErr w:type="spellEnd"/>
            <w:r w:rsidRPr="00701D86">
              <w:rPr>
                <w:b/>
                <w:color w:val="000000"/>
                <w:sz w:val="24"/>
                <w:szCs w:val="24"/>
                <w:lang w:eastAsia="uk-UA"/>
              </w:rPr>
              <w:t>”</w:t>
            </w:r>
            <w:r w:rsidRPr="00701D86">
              <w:rPr>
                <w:color w:val="000000"/>
                <w:sz w:val="24"/>
                <w:szCs w:val="24"/>
                <w:lang w:eastAsia="uk-UA"/>
              </w:rPr>
              <w:t xml:space="preserve"> </w:t>
            </w:r>
            <w:proofErr w:type="spellStart"/>
            <w:r w:rsidRPr="00701D86">
              <w:rPr>
                <w:color w:val="000000"/>
                <w:sz w:val="24"/>
                <w:szCs w:val="24"/>
                <w:lang w:eastAsia="uk-UA"/>
              </w:rPr>
              <w:t>мається</w:t>
            </w:r>
            <w:proofErr w:type="spellEnd"/>
            <w:r w:rsidRPr="00701D86">
              <w:rPr>
                <w:color w:val="000000"/>
                <w:sz w:val="24"/>
                <w:szCs w:val="24"/>
                <w:lang w:eastAsia="uk-UA"/>
              </w:rPr>
              <w:t xml:space="preserve"> на </w:t>
            </w:r>
            <w:proofErr w:type="spellStart"/>
            <w:r w:rsidRPr="00701D86">
              <w:rPr>
                <w:color w:val="000000"/>
                <w:sz w:val="24"/>
                <w:szCs w:val="24"/>
                <w:lang w:eastAsia="uk-UA"/>
              </w:rPr>
              <w:t>увазі</w:t>
            </w:r>
            <w:proofErr w:type="spellEnd"/>
            <w:r w:rsidRPr="00701D86">
              <w:rPr>
                <w:color w:val="000000"/>
                <w:sz w:val="24"/>
                <w:szCs w:val="24"/>
                <w:lang w:eastAsia="uk-UA"/>
              </w:rPr>
              <w:t xml:space="preserve"> </w:t>
            </w:r>
            <w:proofErr w:type="spellStart"/>
            <w:r w:rsidRPr="00701D86">
              <w:rPr>
                <w:color w:val="000000"/>
                <w:sz w:val="24"/>
                <w:szCs w:val="24"/>
                <w:lang w:eastAsia="uk-UA"/>
              </w:rPr>
              <w:t>ціна</w:t>
            </w:r>
            <w:proofErr w:type="spellEnd"/>
            <w:r w:rsidRPr="00701D86">
              <w:rPr>
                <w:color w:val="000000"/>
                <w:sz w:val="24"/>
                <w:szCs w:val="24"/>
                <w:lang w:eastAsia="uk-UA"/>
              </w:rPr>
              <w:t xml:space="preserve"> </w:t>
            </w:r>
            <w:proofErr w:type="spellStart"/>
            <w:r w:rsidRPr="00701D86">
              <w:rPr>
                <w:color w:val="000000"/>
                <w:sz w:val="24"/>
                <w:szCs w:val="24"/>
                <w:lang w:eastAsia="uk-UA"/>
              </w:rPr>
              <w:t>учасника</w:t>
            </w:r>
            <w:proofErr w:type="spellEnd"/>
            <w:r w:rsidRPr="00701D86">
              <w:rPr>
                <w:color w:val="000000"/>
                <w:sz w:val="24"/>
                <w:szCs w:val="24"/>
                <w:lang w:eastAsia="uk-UA"/>
              </w:rPr>
              <w:t xml:space="preserve"> з </w:t>
            </w:r>
            <w:proofErr w:type="spellStart"/>
            <w:r w:rsidRPr="00701D86">
              <w:rPr>
                <w:color w:val="000000"/>
                <w:sz w:val="24"/>
                <w:szCs w:val="24"/>
                <w:lang w:eastAsia="uk-UA"/>
              </w:rPr>
              <w:t>урахуванням</w:t>
            </w:r>
            <w:proofErr w:type="spellEnd"/>
            <w:r w:rsidRPr="00701D86">
              <w:rPr>
                <w:color w:val="000000"/>
                <w:sz w:val="24"/>
                <w:szCs w:val="24"/>
                <w:lang w:eastAsia="uk-UA"/>
              </w:rPr>
              <w:t xml:space="preserve"> </w:t>
            </w:r>
            <w:proofErr w:type="spellStart"/>
            <w:r w:rsidRPr="00701D86">
              <w:rPr>
                <w:color w:val="000000"/>
                <w:sz w:val="24"/>
                <w:szCs w:val="24"/>
                <w:lang w:eastAsia="uk-UA"/>
              </w:rPr>
              <w:t>усіх</w:t>
            </w:r>
            <w:proofErr w:type="spellEnd"/>
            <w:r w:rsidRPr="00701D86">
              <w:rPr>
                <w:color w:val="000000"/>
                <w:sz w:val="24"/>
                <w:szCs w:val="24"/>
                <w:lang w:eastAsia="uk-UA"/>
              </w:rPr>
              <w:t xml:space="preserve"> </w:t>
            </w:r>
            <w:proofErr w:type="spellStart"/>
            <w:r w:rsidRPr="00701D86">
              <w:rPr>
                <w:color w:val="000000"/>
                <w:sz w:val="24"/>
                <w:szCs w:val="24"/>
                <w:lang w:eastAsia="uk-UA"/>
              </w:rPr>
              <w:t>податків</w:t>
            </w:r>
            <w:proofErr w:type="spellEnd"/>
            <w:r w:rsidRPr="00701D86">
              <w:rPr>
                <w:color w:val="000000"/>
                <w:sz w:val="24"/>
                <w:szCs w:val="24"/>
                <w:lang w:eastAsia="uk-UA"/>
              </w:rPr>
              <w:t xml:space="preserve">, </w:t>
            </w:r>
            <w:proofErr w:type="spellStart"/>
            <w:r w:rsidRPr="00701D86">
              <w:rPr>
                <w:color w:val="000000"/>
                <w:sz w:val="24"/>
                <w:szCs w:val="24"/>
                <w:lang w:eastAsia="uk-UA"/>
              </w:rPr>
              <w:t>зборів</w:t>
            </w:r>
            <w:proofErr w:type="spellEnd"/>
            <w:r w:rsidRPr="00701D86">
              <w:rPr>
                <w:color w:val="000000"/>
                <w:sz w:val="24"/>
                <w:szCs w:val="24"/>
                <w:lang w:eastAsia="uk-UA"/>
              </w:rPr>
              <w:t xml:space="preserve"> та </w:t>
            </w:r>
            <w:proofErr w:type="spellStart"/>
            <w:r w:rsidRPr="00701D86">
              <w:rPr>
                <w:color w:val="000000"/>
                <w:sz w:val="24"/>
                <w:szCs w:val="24"/>
                <w:lang w:eastAsia="uk-UA"/>
              </w:rPr>
              <w:t>обов’язкових</w:t>
            </w:r>
            <w:proofErr w:type="spellEnd"/>
            <w:r w:rsidRPr="00701D86">
              <w:rPr>
                <w:color w:val="000000"/>
                <w:sz w:val="24"/>
                <w:szCs w:val="24"/>
                <w:lang w:eastAsia="uk-UA"/>
              </w:rPr>
              <w:t xml:space="preserve"> </w:t>
            </w:r>
            <w:proofErr w:type="spellStart"/>
            <w:r w:rsidRPr="00701D86">
              <w:rPr>
                <w:color w:val="000000"/>
                <w:sz w:val="24"/>
                <w:szCs w:val="24"/>
                <w:lang w:eastAsia="uk-UA"/>
              </w:rPr>
              <w:t>платежів</w:t>
            </w:r>
            <w:proofErr w:type="spellEnd"/>
            <w:r w:rsidRPr="00701D86">
              <w:rPr>
                <w:color w:val="000000"/>
                <w:sz w:val="24"/>
                <w:szCs w:val="24"/>
                <w:lang w:eastAsia="uk-UA"/>
              </w:rPr>
              <w:t xml:space="preserve">, </w:t>
            </w:r>
            <w:proofErr w:type="spellStart"/>
            <w:r w:rsidRPr="00701D86">
              <w:rPr>
                <w:color w:val="000000"/>
                <w:sz w:val="24"/>
                <w:szCs w:val="24"/>
                <w:lang w:eastAsia="uk-UA"/>
              </w:rPr>
              <w:t>які</w:t>
            </w:r>
            <w:proofErr w:type="spellEnd"/>
            <w:r w:rsidRPr="00701D86">
              <w:rPr>
                <w:color w:val="000000"/>
                <w:sz w:val="24"/>
                <w:szCs w:val="24"/>
                <w:lang w:eastAsia="uk-UA"/>
              </w:rPr>
              <w:t xml:space="preserve"> </w:t>
            </w:r>
            <w:proofErr w:type="spellStart"/>
            <w:r w:rsidRPr="00701D86">
              <w:rPr>
                <w:color w:val="000000"/>
                <w:sz w:val="24"/>
                <w:szCs w:val="24"/>
                <w:lang w:eastAsia="uk-UA"/>
              </w:rPr>
              <w:t>сплачує</w:t>
            </w:r>
            <w:proofErr w:type="spellEnd"/>
            <w:r w:rsidRPr="00701D86">
              <w:rPr>
                <w:color w:val="000000"/>
                <w:sz w:val="24"/>
                <w:szCs w:val="24"/>
                <w:lang w:eastAsia="uk-UA"/>
              </w:rPr>
              <w:t xml:space="preserve"> </w:t>
            </w:r>
            <w:proofErr w:type="spellStart"/>
            <w:r w:rsidRPr="00701D86">
              <w:rPr>
                <w:color w:val="000000"/>
                <w:sz w:val="24"/>
                <w:szCs w:val="24"/>
                <w:lang w:eastAsia="uk-UA"/>
              </w:rPr>
              <w:t>учасник</w:t>
            </w:r>
            <w:proofErr w:type="spellEnd"/>
            <w:r w:rsidRPr="00701D86">
              <w:rPr>
                <w:color w:val="000000"/>
                <w:sz w:val="24"/>
                <w:szCs w:val="24"/>
                <w:lang w:eastAsia="uk-UA"/>
              </w:rPr>
              <w:t xml:space="preserve"> </w:t>
            </w:r>
            <w:proofErr w:type="spellStart"/>
            <w:r w:rsidRPr="00701D86">
              <w:rPr>
                <w:color w:val="000000"/>
                <w:sz w:val="24"/>
                <w:szCs w:val="24"/>
                <w:lang w:eastAsia="uk-UA"/>
              </w:rPr>
              <w:t>згідно</w:t>
            </w:r>
            <w:proofErr w:type="spellEnd"/>
            <w:r w:rsidRPr="00701D86">
              <w:rPr>
                <w:color w:val="000000"/>
                <w:sz w:val="24"/>
                <w:szCs w:val="24"/>
                <w:lang w:eastAsia="uk-UA"/>
              </w:rPr>
              <w:t xml:space="preserve"> </w:t>
            </w:r>
            <w:proofErr w:type="spellStart"/>
            <w:r w:rsidRPr="00701D86">
              <w:rPr>
                <w:color w:val="000000"/>
                <w:sz w:val="24"/>
                <w:szCs w:val="24"/>
                <w:lang w:eastAsia="uk-UA"/>
              </w:rPr>
              <w:t>обраної</w:t>
            </w:r>
            <w:proofErr w:type="spellEnd"/>
            <w:r w:rsidRPr="00701D86">
              <w:rPr>
                <w:color w:val="000000"/>
                <w:sz w:val="24"/>
                <w:szCs w:val="24"/>
                <w:lang w:eastAsia="uk-UA"/>
              </w:rPr>
              <w:t xml:space="preserve"> </w:t>
            </w:r>
            <w:proofErr w:type="spellStart"/>
            <w:r w:rsidRPr="00701D86">
              <w:rPr>
                <w:color w:val="000000"/>
                <w:sz w:val="24"/>
                <w:szCs w:val="24"/>
                <w:lang w:eastAsia="uk-UA"/>
              </w:rPr>
              <w:t>системи</w:t>
            </w:r>
            <w:proofErr w:type="spellEnd"/>
            <w:r w:rsidRPr="00701D86">
              <w:rPr>
                <w:color w:val="000000"/>
                <w:sz w:val="24"/>
                <w:szCs w:val="24"/>
                <w:lang w:eastAsia="uk-UA"/>
              </w:rPr>
              <w:t xml:space="preserve"> </w:t>
            </w:r>
            <w:proofErr w:type="spellStart"/>
            <w:r w:rsidRPr="00701D86">
              <w:rPr>
                <w:color w:val="000000"/>
                <w:sz w:val="24"/>
                <w:szCs w:val="24"/>
                <w:lang w:eastAsia="uk-UA"/>
              </w:rPr>
              <w:t>оподаткування</w:t>
            </w:r>
            <w:proofErr w:type="spellEnd"/>
            <w:r w:rsidRPr="00701D86">
              <w:rPr>
                <w:color w:val="000000"/>
                <w:sz w:val="24"/>
                <w:szCs w:val="24"/>
                <w:lang w:eastAsia="uk-UA"/>
              </w:rPr>
              <w:t xml:space="preserve"> (в т.  ч. ПДВ).</w:t>
            </w:r>
          </w:p>
          <w:p w14:paraId="602AAFF4" w14:textId="77777777" w:rsidR="0010162B" w:rsidRPr="00701D86" w:rsidRDefault="000422E4" w:rsidP="007260AF">
            <w:pPr>
              <w:widowControl w:val="0"/>
              <w:ind w:left="239" w:right="145" w:firstLine="469"/>
              <w:contextualSpacing/>
              <w:jc w:val="both"/>
              <w:rPr>
                <w:color w:val="000000"/>
                <w:sz w:val="24"/>
                <w:szCs w:val="24"/>
              </w:rPr>
            </w:pPr>
            <w:r w:rsidRPr="00701D86">
              <w:rPr>
                <w:color w:val="000000"/>
                <w:sz w:val="24"/>
                <w:szCs w:val="24"/>
                <w:lang w:eastAsia="uk-UA"/>
              </w:rPr>
              <w:t xml:space="preserve">До </w:t>
            </w:r>
            <w:proofErr w:type="spellStart"/>
            <w:r w:rsidRPr="00701D86">
              <w:rPr>
                <w:color w:val="000000"/>
                <w:sz w:val="24"/>
                <w:szCs w:val="24"/>
                <w:lang w:eastAsia="uk-UA"/>
              </w:rPr>
              <w:t>оцінки</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тендерних</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пропозицій</w:t>
            </w:r>
            <w:proofErr w:type="spellEnd"/>
            <w:r w:rsidRPr="00701D86">
              <w:rPr>
                <w:color w:val="000000"/>
                <w:sz w:val="24"/>
                <w:szCs w:val="24"/>
                <w:lang w:eastAsia="uk-UA"/>
              </w:rPr>
              <w:t xml:space="preserve"> </w:t>
            </w:r>
            <w:proofErr w:type="spellStart"/>
            <w:r w:rsidRPr="00701D86">
              <w:rPr>
                <w:color w:val="000000"/>
                <w:sz w:val="24"/>
                <w:szCs w:val="24"/>
                <w:lang w:eastAsia="uk-UA"/>
              </w:rPr>
              <w:t>приймається</w:t>
            </w:r>
            <w:proofErr w:type="spellEnd"/>
            <w:r w:rsidRPr="00701D86">
              <w:rPr>
                <w:color w:val="000000"/>
                <w:sz w:val="24"/>
                <w:szCs w:val="24"/>
                <w:lang w:eastAsia="uk-UA"/>
              </w:rPr>
              <w:t xml:space="preserve"> сума, </w:t>
            </w:r>
            <w:proofErr w:type="spellStart"/>
            <w:r w:rsidRPr="00701D86">
              <w:rPr>
                <w:color w:val="000000"/>
                <w:sz w:val="24"/>
                <w:szCs w:val="24"/>
                <w:lang w:eastAsia="uk-UA"/>
              </w:rPr>
              <w:t>що</w:t>
            </w:r>
            <w:proofErr w:type="spellEnd"/>
            <w:r w:rsidRPr="00701D86">
              <w:rPr>
                <w:color w:val="000000"/>
                <w:sz w:val="24"/>
                <w:szCs w:val="24"/>
                <w:lang w:eastAsia="uk-UA"/>
              </w:rPr>
              <w:t xml:space="preserve"> становить </w:t>
            </w:r>
            <w:proofErr w:type="spellStart"/>
            <w:r w:rsidRPr="00701D86">
              <w:rPr>
                <w:color w:val="000000"/>
                <w:sz w:val="24"/>
                <w:szCs w:val="24"/>
                <w:lang w:eastAsia="uk-UA"/>
              </w:rPr>
              <w:t>загальну</w:t>
            </w:r>
            <w:proofErr w:type="spellEnd"/>
            <w:r w:rsidRPr="00701D86">
              <w:rPr>
                <w:color w:val="000000"/>
                <w:sz w:val="24"/>
                <w:szCs w:val="24"/>
                <w:lang w:eastAsia="uk-UA"/>
              </w:rPr>
              <w:t xml:space="preserve"> </w:t>
            </w:r>
            <w:proofErr w:type="spellStart"/>
            <w:r w:rsidRPr="00701D86">
              <w:rPr>
                <w:color w:val="000000"/>
                <w:sz w:val="24"/>
                <w:szCs w:val="24"/>
                <w:lang w:eastAsia="uk-UA"/>
              </w:rPr>
              <w:t>вартість</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тендерної</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пропозиції</w:t>
            </w:r>
            <w:proofErr w:type="spellEnd"/>
            <w:r w:rsidRPr="00701D86">
              <w:rPr>
                <w:color w:val="000000"/>
                <w:sz w:val="24"/>
                <w:szCs w:val="24"/>
                <w:lang w:eastAsia="uk-UA"/>
              </w:rPr>
              <w:t xml:space="preserve"> кожного </w:t>
            </w:r>
            <w:proofErr w:type="spellStart"/>
            <w:r w:rsidRPr="00701D86">
              <w:rPr>
                <w:color w:val="000000"/>
                <w:sz w:val="24"/>
                <w:szCs w:val="24"/>
                <w:lang w:eastAsia="uk-UA"/>
              </w:rPr>
              <w:t>окремого</w:t>
            </w:r>
            <w:proofErr w:type="spellEnd"/>
            <w:r w:rsidRPr="00701D86">
              <w:rPr>
                <w:color w:val="000000"/>
                <w:sz w:val="24"/>
                <w:szCs w:val="24"/>
                <w:lang w:eastAsia="uk-UA"/>
              </w:rPr>
              <w:t xml:space="preserve"> </w:t>
            </w:r>
            <w:proofErr w:type="spellStart"/>
            <w:r w:rsidRPr="00701D86">
              <w:rPr>
                <w:color w:val="000000"/>
                <w:sz w:val="24"/>
                <w:szCs w:val="24"/>
                <w:lang w:eastAsia="uk-UA"/>
              </w:rPr>
              <w:t>учасника</w:t>
            </w:r>
            <w:proofErr w:type="spellEnd"/>
            <w:r w:rsidRPr="00701D86">
              <w:rPr>
                <w:color w:val="000000"/>
                <w:sz w:val="24"/>
                <w:szCs w:val="24"/>
                <w:lang w:eastAsia="uk-UA"/>
              </w:rPr>
              <w:t xml:space="preserve">, </w:t>
            </w:r>
            <w:proofErr w:type="spellStart"/>
            <w:r w:rsidRPr="00701D86">
              <w:rPr>
                <w:color w:val="000000"/>
                <w:sz w:val="24"/>
                <w:szCs w:val="24"/>
                <w:lang w:eastAsia="uk-UA"/>
              </w:rPr>
              <w:t>розрахована</w:t>
            </w:r>
            <w:proofErr w:type="spellEnd"/>
            <w:r w:rsidRPr="00701D86">
              <w:rPr>
                <w:color w:val="000000"/>
                <w:sz w:val="24"/>
                <w:szCs w:val="24"/>
                <w:lang w:eastAsia="uk-UA"/>
              </w:rPr>
              <w:t xml:space="preserve"> з </w:t>
            </w:r>
            <w:proofErr w:type="spellStart"/>
            <w:r w:rsidRPr="00701D86">
              <w:rPr>
                <w:color w:val="000000"/>
                <w:sz w:val="24"/>
                <w:szCs w:val="24"/>
                <w:lang w:eastAsia="uk-UA"/>
              </w:rPr>
              <w:t>урахуванням</w:t>
            </w:r>
            <w:proofErr w:type="spellEnd"/>
            <w:r w:rsidRPr="00701D86">
              <w:rPr>
                <w:color w:val="000000"/>
                <w:sz w:val="24"/>
                <w:szCs w:val="24"/>
                <w:lang w:eastAsia="uk-UA"/>
              </w:rPr>
              <w:t xml:space="preserve"> </w:t>
            </w:r>
            <w:proofErr w:type="spellStart"/>
            <w:r w:rsidRPr="00701D86">
              <w:rPr>
                <w:color w:val="000000"/>
                <w:sz w:val="24"/>
                <w:szCs w:val="24"/>
                <w:lang w:eastAsia="uk-UA"/>
              </w:rPr>
              <w:t>вимог</w:t>
            </w:r>
            <w:proofErr w:type="spellEnd"/>
            <w:r w:rsidRPr="00701D86">
              <w:rPr>
                <w:color w:val="000000"/>
                <w:sz w:val="24"/>
                <w:szCs w:val="24"/>
                <w:lang w:eastAsia="uk-UA"/>
              </w:rPr>
              <w:t xml:space="preserve"> </w:t>
            </w:r>
            <w:proofErr w:type="spellStart"/>
            <w:r w:rsidRPr="00701D86">
              <w:rPr>
                <w:color w:val="000000"/>
                <w:sz w:val="24"/>
                <w:szCs w:val="24"/>
                <w:lang w:eastAsia="uk-UA"/>
              </w:rPr>
              <w:t>щодо</w:t>
            </w:r>
            <w:proofErr w:type="spellEnd"/>
            <w:r w:rsidRPr="00701D86">
              <w:rPr>
                <w:color w:val="000000"/>
                <w:sz w:val="24"/>
                <w:szCs w:val="24"/>
                <w:lang w:eastAsia="uk-UA"/>
              </w:rPr>
              <w:t xml:space="preserve"> </w:t>
            </w:r>
            <w:proofErr w:type="spellStart"/>
            <w:r w:rsidRPr="00701D86">
              <w:rPr>
                <w:color w:val="000000"/>
                <w:sz w:val="24"/>
                <w:szCs w:val="24"/>
                <w:lang w:eastAsia="uk-UA"/>
              </w:rPr>
              <w:t>технічних</w:t>
            </w:r>
            <w:proofErr w:type="spellEnd"/>
            <w:r w:rsidRPr="00701D86">
              <w:rPr>
                <w:color w:val="000000"/>
                <w:sz w:val="24"/>
                <w:szCs w:val="24"/>
                <w:lang w:eastAsia="uk-UA"/>
              </w:rPr>
              <w:t xml:space="preserve">, </w:t>
            </w:r>
            <w:proofErr w:type="spellStart"/>
            <w:r w:rsidRPr="00701D86">
              <w:rPr>
                <w:color w:val="000000"/>
                <w:sz w:val="24"/>
                <w:szCs w:val="24"/>
                <w:lang w:eastAsia="uk-UA"/>
              </w:rPr>
              <w:t>якісних</w:t>
            </w:r>
            <w:proofErr w:type="spellEnd"/>
            <w:r w:rsidRPr="00701D86">
              <w:rPr>
                <w:color w:val="000000"/>
                <w:sz w:val="24"/>
                <w:szCs w:val="24"/>
                <w:lang w:eastAsia="uk-UA"/>
              </w:rPr>
              <w:t xml:space="preserve"> та </w:t>
            </w:r>
            <w:proofErr w:type="spellStart"/>
            <w:r w:rsidRPr="00701D86">
              <w:rPr>
                <w:color w:val="000000"/>
                <w:sz w:val="24"/>
                <w:szCs w:val="24"/>
                <w:lang w:eastAsia="uk-UA"/>
              </w:rPr>
              <w:t>кількісних</w:t>
            </w:r>
            <w:proofErr w:type="spellEnd"/>
            <w:r w:rsidRPr="00701D86">
              <w:rPr>
                <w:color w:val="000000"/>
                <w:sz w:val="24"/>
                <w:szCs w:val="24"/>
                <w:lang w:eastAsia="uk-UA"/>
              </w:rPr>
              <w:t xml:space="preserve"> характеристик предмету </w:t>
            </w:r>
            <w:proofErr w:type="spellStart"/>
            <w:r w:rsidRPr="00701D86">
              <w:rPr>
                <w:color w:val="000000"/>
                <w:sz w:val="24"/>
                <w:szCs w:val="24"/>
                <w:lang w:eastAsia="uk-UA"/>
              </w:rPr>
              <w:t>закупівлі</w:t>
            </w:r>
            <w:proofErr w:type="spellEnd"/>
            <w:r w:rsidRPr="00701D86">
              <w:rPr>
                <w:color w:val="000000"/>
                <w:sz w:val="24"/>
                <w:szCs w:val="24"/>
                <w:lang w:eastAsia="uk-UA"/>
              </w:rPr>
              <w:t xml:space="preserve">, </w:t>
            </w:r>
            <w:proofErr w:type="spellStart"/>
            <w:r w:rsidRPr="00701D86">
              <w:rPr>
                <w:color w:val="000000"/>
                <w:sz w:val="24"/>
                <w:szCs w:val="24"/>
                <w:lang w:eastAsia="uk-UA"/>
              </w:rPr>
              <w:t>визначених</w:t>
            </w:r>
            <w:proofErr w:type="spellEnd"/>
            <w:r w:rsidRPr="00701D86">
              <w:rPr>
                <w:color w:val="000000"/>
                <w:sz w:val="24"/>
                <w:szCs w:val="24"/>
                <w:lang w:eastAsia="uk-UA"/>
              </w:rPr>
              <w:t xml:space="preserve"> </w:t>
            </w:r>
            <w:proofErr w:type="spellStart"/>
            <w:r w:rsidRPr="00701D86">
              <w:rPr>
                <w:color w:val="000000"/>
                <w:sz w:val="24"/>
                <w:szCs w:val="24"/>
                <w:lang w:eastAsia="uk-UA"/>
              </w:rPr>
              <w:t>цією</w:t>
            </w:r>
            <w:proofErr w:type="spellEnd"/>
            <w:r w:rsidRPr="00701D86">
              <w:rPr>
                <w:color w:val="000000"/>
                <w:sz w:val="24"/>
                <w:szCs w:val="24"/>
                <w:lang w:eastAsia="uk-UA"/>
              </w:rPr>
              <w:t xml:space="preserve"> </w:t>
            </w:r>
            <w:proofErr w:type="spellStart"/>
            <w:r w:rsidRPr="00701D86">
              <w:rPr>
                <w:color w:val="000000"/>
                <w:sz w:val="24"/>
                <w:szCs w:val="24"/>
                <w:lang w:eastAsia="uk-UA"/>
              </w:rPr>
              <w:t>документацією</w:t>
            </w:r>
            <w:proofErr w:type="spellEnd"/>
            <w:r w:rsidRPr="00701D86">
              <w:rPr>
                <w:color w:val="000000"/>
                <w:sz w:val="24"/>
                <w:szCs w:val="24"/>
                <w:lang w:eastAsia="uk-UA"/>
              </w:rPr>
              <w:t xml:space="preserve">, в тому </w:t>
            </w:r>
            <w:proofErr w:type="spellStart"/>
            <w:r w:rsidRPr="00701D86">
              <w:rPr>
                <w:color w:val="000000"/>
                <w:sz w:val="24"/>
                <w:szCs w:val="24"/>
                <w:lang w:eastAsia="uk-UA"/>
              </w:rPr>
              <w:t>числі</w:t>
            </w:r>
            <w:proofErr w:type="spellEnd"/>
            <w:r w:rsidRPr="00701D86">
              <w:rPr>
                <w:color w:val="000000"/>
                <w:sz w:val="24"/>
                <w:szCs w:val="24"/>
                <w:lang w:eastAsia="uk-UA"/>
              </w:rPr>
              <w:t xml:space="preserve"> з </w:t>
            </w:r>
            <w:proofErr w:type="spellStart"/>
            <w:r w:rsidRPr="00701D86">
              <w:rPr>
                <w:color w:val="000000"/>
                <w:sz w:val="24"/>
                <w:szCs w:val="24"/>
                <w:lang w:eastAsia="uk-UA"/>
              </w:rPr>
              <w:t>урахуванням</w:t>
            </w:r>
            <w:proofErr w:type="spellEnd"/>
            <w:r w:rsidRPr="00701D86">
              <w:rPr>
                <w:color w:val="000000"/>
                <w:sz w:val="24"/>
                <w:szCs w:val="24"/>
                <w:lang w:eastAsia="uk-UA"/>
              </w:rPr>
              <w:t xml:space="preserve"> </w:t>
            </w:r>
            <w:proofErr w:type="spellStart"/>
            <w:r w:rsidRPr="00701D86">
              <w:rPr>
                <w:color w:val="000000"/>
                <w:sz w:val="24"/>
                <w:szCs w:val="24"/>
                <w:lang w:eastAsia="uk-UA"/>
              </w:rPr>
              <w:t>включення</w:t>
            </w:r>
            <w:proofErr w:type="spellEnd"/>
            <w:r w:rsidRPr="00701D86">
              <w:rPr>
                <w:color w:val="000000"/>
                <w:sz w:val="24"/>
                <w:szCs w:val="24"/>
                <w:lang w:eastAsia="uk-UA"/>
              </w:rPr>
              <w:t xml:space="preserve"> до </w:t>
            </w:r>
            <w:proofErr w:type="spellStart"/>
            <w:r w:rsidRPr="00701D86">
              <w:rPr>
                <w:color w:val="000000"/>
                <w:sz w:val="24"/>
                <w:szCs w:val="24"/>
                <w:lang w:eastAsia="uk-UA"/>
              </w:rPr>
              <w:t>ціни</w:t>
            </w:r>
            <w:proofErr w:type="spellEnd"/>
            <w:r w:rsidRPr="00701D86">
              <w:rPr>
                <w:color w:val="000000"/>
                <w:sz w:val="24"/>
                <w:szCs w:val="24"/>
                <w:lang w:eastAsia="uk-UA"/>
              </w:rPr>
              <w:t xml:space="preserve"> </w:t>
            </w:r>
            <w:proofErr w:type="spellStart"/>
            <w:r w:rsidRPr="00701D86">
              <w:rPr>
                <w:color w:val="000000"/>
                <w:sz w:val="24"/>
                <w:szCs w:val="24"/>
                <w:lang w:eastAsia="uk-UA"/>
              </w:rPr>
              <w:t>податку</w:t>
            </w:r>
            <w:proofErr w:type="spellEnd"/>
            <w:r w:rsidRPr="00701D86">
              <w:rPr>
                <w:color w:val="000000"/>
                <w:sz w:val="24"/>
                <w:szCs w:val="24"/>
                <w:lang w:eastAsia="uk-UA"/>
              </w:rPr>
              <w:t xml:space="preserve"> на </w:t>
            </w:r>
            <w:proofErr w:type="spellStart"/>
            <w:r w:rsidRPr="00701D86">
              <w:rPr>
                <w:color w:val="000000"/>
                <w:sz w:val="24"/>
                <w:szCs w:val="24"/>
                <w:lang w:eastAsia="uk-UA"/>
              </w:rPr>
              <w:t>додану</w:t>
            </w:r>
            <w:proofErr w:type="spellEnd"/>
            <w:r w:rsidRPr="00701D86">
              <w:rPr>
                <w:color w:val="000000"/>
                <w:sz w:val="24"/>
                <w:szCs w:val="24"/>
                <w:lang w:eastAsia="uk-UA"/>
              </w:rPr>
              <w:t xml:space="preserve"> </w:t>
            </w:r>
            <w:proofErr w:type="spellStart"/>
            <w:r w:rsidRPr="00701D86">
              <w:rPr>
                <w:color w:val="000000"/>
                <w:sz w:val="24"/>
                <w:szCs w:val="24"/>
                <w:lang w:eastAsia="uk-UA"/>
              </w:rPr>
              <w:t>вартість</w:t>
            </w:r>
            <w:proofErr w:type="spellEnd"/>
            <w:r w:rsidRPr="00701D86">
              <w:rPr>
                <w:color w:val="000000"/>
                <w:sz w:val="24"/>
                <w:szCs w:val="24"/>
                <w:lang w:eastAsia="uk-UA"/>
              </w:rPr>
              <w:t xml:space="preserve"> (ПДВ), </w:t>
            </w:r>
            <w:proofErr w:type="spellStart"/>
            <w:r w:rsidRPr="00701D86">
              <w:rPr>
                <w:color w:val="000000"/>
                <w:sz w:val="24"/>
                <w:szCs w:val="24"/>
                <w:lang w:eastAsia="uk-UA"/>
              </w:rPr>
              <w:t>якщо</w:t>
            </w:r>
            <w:proofErr w:type="spellEnd"/>
            <w:r w:rsidRPr="00701D86">
              <w:rPr>
                <w:color w:val="000000"/>
                <w:sz w:val="24"/>
                <w:szCs w:val="24"/>
                <w:lang w:eastAsia="uk-UA"/>
              </w:rPr>
              <w:t xml:space="preserve"> </w:t>
            </w:r>
            <w:proofErr w:type="spellStart"/>
            <w:r w:rsidRPr="00701D86">
              <w:rPr>
                <w:color w:val="000000"/>
                <w:sz w:val="24"/>
                <w:szCs w:val="24"/>
                <w:lang w:eastAsia="uk-UA"/>
              </w:rPr>
              <w:t>учасник</w:t>
            </w:r>
            <w:proofErr w:type="spellEnd"/>
            <w:r w:rsidRPr="00701D86">
              <w:rPr>
                <w:color w:val="000000"/>
                <w:sz w:val="24"/>
                <w:szCs w:val="24"/>
                <w:lang w:eastAsia="uk-UA"/>
              </w:rPr>
              <w:t xml:space="preserve"> є </w:t>
            </w:r>
            <w:proofErr w:type="spellStart"/>
            <w:r w:rsidRPr="00701D86">
              <w:rPr>
                <w:color w:val="000000"/>
                <w:sz w:val="24"/>
                <w:szCs w:val="24"/>
                <w:lang w:eastAsia="uk-UA"/>
              </w:rPr>
              <w:t>платником</w:t>
            </w:r>
            <w:proofErr w:type="spellEnd"/>
            <w:r w:rsidRPr="00701D86">
              <w:rPr>
                <w:color w:val="000000"/>
                <w:sz w:val="24"/>
                <w:szCs w:val="24"/>
                <w:lang w:eastAsia="uk-UA"/>
              </w:rPr>
              <w:t xml:space="preserve"> ПДВ, </w:t>
            </w:r>
            <w:proofErr w:type="spellStart"/>
            <w:r w:rsidRPr="00701D86">
              <w:rPr>
                <w:color w:val="000000"/>
                <w:sz w:val="24"/>
                <w:szCs w:val="24"/>
                <w:lang w:eastAsia="uk-UA"/>
              </w:rPr>
              <w:t>інших</w:t>
            </w:r>
            <w:proofErr w:type="spellEnd"/>
            <w:r w:rsidRPr="00701D86">
              <w:rPr>
                <w:color w:val="000000"/>
                <w:sz w:val="24"/>
                <w:szCs w:val="24"/>
                <w:lang w:eastAsia="uk-UA"/>
              </w:rPr>
              <w:t xml:space="preserve"> </w:t>
            </w:r>
            <w:proofErr w:type="spellStart"/>
            <w:r w:rsidRPr="00701D86">
              <w:rPr>
                <w:color w:val="000000"/>
                <w:sz w:val="24"/>
                <w:szCs w:val="24"/>
                <w:lang w:eastAsia="uk-UA"/>
              </w:rPr>
              <w:t>податків</w:t>
            </w:r>
            <w:proofErr w:type="spellEnd"/>
            <w:r w:rsidRPr="00701D86">
              <w:rPr>
                <w:color w:val="000000"/>
                <w:sz w:val="24"/>
                <w:szCs w:val="24"/>
                <w:lang w:eastAsia="uk-UA"/>
              </w:rPr>
              <w:t xml:space="preserve"> та </w:t>
            </w:r>
            <w:proofErr w:type="spellStart"/>
            <w:r w:rsidRPr="00701D86">
              <w:rPr>
                <w:color w:val="000000"/>
                <w:sz w:val="24"/>
                <w:szCs w:val="24"/>
                <w:lang w:eastAsia="uk-UA"/>
              </w:rPr>
              <w:t>зборів</w:t>
            </w:r>
            <w:proofErr w:type="spellEnd"/>
            <w:r w:rsidRPr="00701D86">
              <w:rPr>
                <w:color w:val="000000"/>
                <w:sz w:val="24"/>
                <w:szCs w:val="24"/>
                <w:lang w:eastAsia="uk-UA"/>
              </w:rPr>
              <w:t xml:space="preserve">, </w:t>
            </w:r>
            <w:proofErr w:type="spellStart"/>
            <w:r w:rsidRPr="00701D86">
              <w:rPr>
                <w:color w:val="000000"/>
                <w:sz w:val="24"/>
                <w:szCs w:val="24"/>
                <w:lang w:eastAsia="uk-UA"/>
              </w:rPr>
              <w:t>що</w:t>
            </w:r>
            <w:proofErr w:type="spellEnd"/>
            <w:r w:rsidRPr="00701D86">
              <w:rPr>
                <w:color w:val="000000"/>
                <w:sz w:val="24"/>
                <w:szCs w:val="24"/>
                <w:lang w:eastAsia="uk-UA"/>
              </w:rPr>
              <w:t xml:space="preserve"> </w:t>
            </w:r>
            <w:proofErr w:type="spellStart"/>
            <w:r w:rsidRPr="00701D86">
              <w:rPr>
                <w:color w:val="000000"/>
                <w:sz w:val="24"/>
                <w:szCs w:val="24"/>
                <w:lang w:eastAsia="uk-UA"/>
              </w:rPr>
              <w:t>передбачені</w:t>
            </w:r>
            <w:proofErr w:type="spellEnd"/>
            <w:r w:rsidRPr="00701D86">
              <w:rPr>
                <w:color w:val="000000"/>
                <w:sz w:val="24"/>
                <w:szCs w:val="24"/>
                <w:lang w:eastAsia="uk-UA"/>
              </w:rPr>
              <w:t xml:space="preserve"> </w:t>
            </w:r>
            <w:proofErr w:type="spellStart"/>
            <w:r w:rsidRPr="00701D86">
              <w:rPr>
                <w:color w:val="000000"/>
                <w:sz w:val="24"/>
                <w:szCs w:val="24"/>
                <w:lang w:eastAsia="uk-UA"/>
              </w:rPr>
              <w:t>чинним</w:t>
            </w:r>
            <w:proofErr w:type="spellEnd"/>
            <w:r w:rsidRPr="00701D86">
              <w:rPr>
                <w:color w:val="000000"/>
                <w:sz w:val="24"/>
                <w:szCs w:val="24"/>
                <w:lang w:eastAsia="uk-UA"/>
              </w:rPr>
              <w:t xml:space="preserve"> </w:t>
            </w:r>
            <w:proofErr w:type="spellStart"/>
            <w:r w:rsidRPr="00701D86">
              <w:rPr>
                <w:color w:val="000000"/>
                <w:sz w:val="24"/>
                <w:szCs w:val="24"/>
                <w:lang w:eastAsia="uk-UA"/>
              </w:rPr>
              <w:t>законодавством</w:t>
            </w:r>
            <w:proofErr w:type="spellEnd"/>
            <w:r w:rsidRPr="00701D86">
              <w:rPr>
                <w:color w:val="000000"/>
                <w:sz w:val="24"/>
                <w:szCs w:val="24"/>
                <w:lang w:eastAsia="uk-UA"/>
              </w:rPr>
              <w:t xml:space="preserve">, та </w:t>
            </w:r>
            <w:proofErr w:type="spellStart"/>
            <w:r w:rsidRPr="00701D86">
              <w:rPr>
                <w:color w:val="000000"/>
                <w:sz w:val="24"/>
                <w:szCs w:val="24"/>
                <w:lang w:eastAsia="uk-UA"/>
              </w:rPr>
              <w:t>мають</w:t>
            </w:r>
            <w:proofErr w:type="spellEnd"/>
            <w:r w:rsidRPr="00701D86">
              <w:rPr>
                <w:color w:val="000000"/>
                <w:sz w:val="24"/>
                <w:szCs w:val="24"/>
                <w:lang w:eastAsia="uk-UA"/>
              </w:rPr>
              <w:t xml:space="preserve"> бути </w:t>
            </w:r>
            <w:proofErr w:type="spellStart"/>
            <w:r w:rsidRPr="00701D86">
              <w:rPr>
                <w:color w:val="000000"/>
                <w:sz w:val="24"/>
                <w:szCs w:val="24"/>
                <w:lang w:eastAsia="uk-UA"/>
              </w:rPr>
              <w:t>включені</w:t>
            </w:r>
            <w:proofErr w:type="spellEnd"/>
            <w:r w:rsidRPr="00701D86">
              <w:rPr>
                <w:color w:val="000000"/>
                <w:sz w:val="24"/>
                <w:szCs w:val="24"/>
                <w:lang w:eastAsia="uk-UA"/>
              </w:rPr>
              <w:t xml:space="preserve"> таким </w:t>
            </w:r>
            <w:proofErr w:type="spellStart"/>
            <w:r w:rsidRPr="00701D86">
              <w:rPr>
                <w:color w:val="000000"/>
                <w:sz w:val="24"/>
                <w:szCs w:val="24"/>
                <w:lang w:eastAsia="uk-UA"/>
              </w:rPr>
              <w:t>учасником</w:t>
            </w:r>
            <w:proofErr w:type="spellEnd"/>
            <w:r w:rsidRPr="00701D86">
              <w:rPr>
                <w:color w:val="000000"/>
                <w:sz w:val="24"/>
                <w:szCs w:val="24"/>
                <w:lang w:eastAsia="uk-UA"/>
              </w:rPr>
              <w:t xml:space="preserve"> до </w:t>
            </w:r>
            <w:proofErr w:type="spellStart"/>
            <w:r w:rsidRPr="00701D86">
              <w:rPr>
                <w:color w:val="000000"/>
                <w:sz w:val="24"/>
                <w:szCs w:val="24"/>
                <w:lang w:eastAsia="uk-UA"/>
              </w:rPr>
              <w:t>вартості</w:t>
            </w:r>
            <w:proofErr w:type="spellEnd"/>
            <w:r w:rsidRPr="00701D86">
              <w:rPr>
                <w:color w:val="000000"/>
                <w:sz w:val="24"/>
                <w:szCs w:val="24"/>
                <w:lang w:eastAsia="uk-UA"/>
              </w:rPr>
              <w:t xml:space="preserve"> </w:t>
            </w:r>
            <w:proofErr w:type="spellStart"/>
            <w:r w:rsidRPr="00701D86">
              <w:rPr>
                <w:color w:val="000000"/>
                <w:sz w:val="24"/>
                <w:szCs w:val="24"/>
                <w:lang w:eastAsia="uk-UA"/>
              </w:rPr>
              <w:t>Товарів</w:t>
            </w:r>
            <w:proofErr w:type="spellEnd"/>
            <w:r w:rsidRPr="00701D86">
              <w:rPr>
                <w:color w:val="000000"/>
                <w:sz w:val="24"/>
                <w:szCs w:val="24"/>
                <w:lang w:eastAsia="uk-UA"/>
              </w:rPr>
              <w:t xml:space="preserve">, </w:t>
            </w:r>
            <w:proofErr w:type="spellStart"/>
            <w:r w:rsidRPr="00701D86">
              <w:rPr>
                <w:color w:val="000000"/>
                <w:sz w:val="24"/>
                <w:szCs w:val="24"/>
                <w:lang w:eastAsia="uk-UA"/>
              </w:rPr>
              <w:t>робіт</w:t>
            </w:r>
            <w:proofErr w:type="spellEnd"/>
            <w:r w:rsidRPr="00701D86">
              <w:rPr>
                <w:color w:val="000000"/>
                <w:sz w:val="24"/>
                <w:szCs w:val="24"/>
                <w:lang w:eastAsia="uk-UA"/>
              </w:rPr>
              <w:t xml:space="preserve"> </w:t>
            </w:r>
            <w:proofErr w:type="spellStart"/>
            <w:r w:rsidRPr="00701D86">
              <w:rPr>
                <w:color w:val="000000"/>
                <w:sz w:val="24"/>
                <w:szCs w:val="24"/>
                <w:lang w:eastAsia="uk-UA"/>
              </w:rPr>
              <w:t>або</w:t>
            </w:r>
            <w:proofErr w:type="spellEnd"/>
            <w:r w:rsidRPr="00701D86">
              <w:rPr>
                <w:color w:val="000000"/>
                <w:sz w:val="24"/>
                <w:szCs w:val="24"/>
                <w:lang w:eastAsia="uk-UA"/>
              </w:rPr>
              <w:t xml:space="preserve"> </w:t>
            </w:r>
            <w:proofErr w:type="spellStart"/>
            <w:r w:rsidRPr="00701D86">
              <w:rPr>
                <w:color w:val="000000"/>
                <w:sz w:val="24"/>
                <w:szCs w:val="24"/>
                <w:lang w:eastAsia="uk-UA"/>
              </w:rPr>
              <w:t>послуг</w:t>
            </w:r>
            <w:proofErr w:type="spellEnd"/>
            <w:r w:rsidRPr="00701D86">
              <w:rPr>
                <w:color w:val="000000"/>
                <w:sz w:val="24"/>
                <w:szCs w:val="24"/>
                <w:lang w:eastAsia="uk-UA"/>
              </w:rPr>
              <w:t>.</w:t>
            </w:r>
          </w:p>
          <w:p w14:paraId="60AD06D8" w14:textId="77777777" w:rsidR="0010162B" w:rsidRPr="00701D86" w:rsidRDefault="000422E4" w:rsidP="007260AF">
            <w:pPr>
              <w:widowControl w:val="0"/>
              <w:ind w:left="239" w:right="145" w:firstLine="469"/>
              <w:contextualSpacing/>
              <w:jc w:val="both"/>
              <w:rPr>
                <w:color w:val="000000"/>
                <w:sz w:val="24"/>
                <w:szCs w:val="24"/>
              </w:rPr>
            </w:pPr>
            <w:proofErr w:type="spellStart"/>
            <w:r w:rsidRPr="00701D86">
              <w:rPr>
                <w:color w:val="000000"/>
                <w:sz w:val="24"/>
                <w:szCs w:val="24"/>
                <w:lang w:eastAsia="uk-UA"/>
              </w:rPr>
              <w:t>Замовник</w:t>
            </w:r>
            <w:proofErr w:type="spellEnd"/>
            <w:r w:rsidRPr="00701D86">
              <w:rPr>
                <w:color w:val="000000"/>
                <w:sz w:val="24"/>
                <w:szCs w:val="24"/>
                <w:lang w:eastAsia="uk-UA"/>
              </w:rPr>
              <w:t xml:space="preserve"> та </w:t>
            </w:r>
            <w:proofErr w:type="spellStart"/>
            <w:r w:rsidRPr="00701D86">
              <w:rPr>
                <w:color w:val="000000"/>
                <w:sz w:val="24"/>
                <w:szCs w:val="24"/>
                <w:lang w:eastAsia="uk-UA"/>
              </w:rPr>
              <w:t>учасники</w:t>
            </w:r>
            <w:proofErr w:type="spellEnd"/>
            <w:r w:rsidRPr="00701D86">
              <w:rPr>
                <w:color w:val="000000"/>
                <w:sz w:val="24"/>
                <w:szCs w:val="24"/>
                <w:lang w:eastAsia="uk-UA"/>
              </w:rPr>
              <w:t xml:space="preserve"> не </w:t>
            </w:r>
            <w:proofErr w:type="spellStart"/>
            <w:r w:rsidRPr="00701D86">
              <w:rPr>
                <w:color w:val="000000"/>
                <w:sz w:val="24"/>
                <w:szCs w:val="24"/>
                <w:lang w:eastAsia="uk-UA"/>
              </w:rPr>
              <w:t>можуть</w:t>
            </w:r>
            <w:proofErr w:type="spellEnd"/>
            <w:r w:rsidRPr="00701D86">
              <w:rPr>
                <w:color w:val="000000"/>
                <w:sz w:val="24"/>
                <w:szCs w:val="24"/>
                <w:lang w:eastAsia="uk-UA"/>
              </w:rPr>
              <w:t xml:space="preserve"> </w:t>
            </w:r>
            <w:proofErr w:type="spellStart"/>
            <w:r w:rsidRPr="00701D86">
              <w:rPr>
                <w:color w:val="000000"/>
                <w:sz w:val="24"/>
                <w:szCs w:val="24"/>
                <w:lang w:eastAsia="uk-UA"/>
              </w:rPr>
              <w:t>ініціювати</w:t>
            </w:r>
            <w:proofErr w:type="spellEnd"/>
            <w:r w:rsidRPr="00701D86">
              <w:rPr>
                <w:color w:val="000000"/>
                <w:sz w:val="24"/>
                <w:szCs w:val="24"/>
                <w:lang w:eastAsia="uk-UA"/>
              </w:rPr>
              <w:t xml:space="preserve"> будь-</w:t>
            </w:r>
            <w:proofErr w:type="spellStart"/>
            <w:r w:rsidRPr="00701D86">
              <w:rPr>
                <w:color w:val="000000"/>
                <w:sz w:val="24"/>
                <w:szCs w:val="24"/>
                <w:lang w:eastAsia="uk-UA"/>
              </w:rPr>
              <w:t>які</w:t>
            </w:r>
            <w:proofErr w:type="spellEnd"/>
            <w:r w:rsidRPr="00701D86">
              <w:rPr>
                <w:color w:val="000000"/>
                <w:sz w:val="24"/>
                <w:szCs w:val="24"/>
                <w:lang w:eastAsia="uk-UA"/>
              </w:rPr>
              <w:t xml:space="preserve"> переговори з </w:t>
            </w:r>
            <w:proofErr w:type="spellStart"/>
            <w:r w:rsidRPr="00701D86">
              <w:rPr>
                <w:color w:val="000000"/>
                <w:sz w:val="24"/>
                <w:szCs w:val="24"/>
                <w:lang w:eastAsia="uk-UA"/>
              </w:rPr>
              <w:t>питань</w:t>
            </w:r>
            <w:proofErr w:type="spellEnd"/>
            <w:r w:rsidRPr="00701D86">
              <w:rPr>
                <w:color w:val="000000"/>
                <w:sz w:val="24"/>
                <w:szCs w:val="24"/>
                <w:lang w:eastAsia="uk-UA"/>
              </w:rPr>
              <w:t xml:space="preserve"> </w:t>
            </w:r>
            <w:proofErr w:type="spellStart"/>
            <w:r w:rsidRPr="00701D86">
              <w:rPr>
                <w:color w:val="000000"/>
                <w:sz w:val="24"/>
                <w:szCs w:val="24"/>
                <w:lang w:eastAsia="uk-UA"/>
              </w:rPr>
              <w:t>внесення</w:t>
            </w:r>
            <w:proofErr w:type="spellEnd"/>
            <w:r w:rsidRPr="00701D86">
              <w:rPr>
                <w:color w:val="000000"/>
                <w:sz w:val="24"/>
                <w:szCs w:val="24"/>
                <w:lang w:eastAsia="uk-UA"/>
              </w:rPr>
              <w:t xml:space="preserve"> </w:t>
            </w:r>
            <w:proofErr w:type="spellStart"/>
            <w:r w:rsidRPr="00701D86">
              <w:rPr>
                <w:color w:val="000000"/>
                <w:sz w:val="24"/>
                <w:szCs w:val="24"/>
                <w:lang w:eastAsia="uk-UA"/>
              </w:rPr>
              <w:t>змін</w:t>
            </w:r>
            <w:proofErr w:type="spellEnd"/>
            <w:r w:rsidRPr="00701D86">
              <w:rPr>
                <w:color w:val="000000"/>
                <w:sz w:val="24"/>
                <w:szCs w:val="24"/>
                <w:lang w:eastAsia="uk-UA"/>
              </w:rPr>
              <w:t xml:space="preserve"> до </w:t>
            </w:r>
            <w:proofErr w:type="spellStart"/>
            <w:r w:rsidRPr="00701D86">
              <w:rPr>
                <w:color w:val="000000"/>
                <w:sz w:val="24"/>
                <w:szCs w:val="24"/>
                <w:lang w:eastAsia="uk-UA"/>
              </w:rPr>
              <w:t>змісту</w:t>
            </w:r>
            <w:proofErr w:type="spellEnd"/>
            <w:r w:rsidRPr="00701D86">
              <w:rPr>
                <w:color w:val="000000"/>
                <w:sz w:val="24"/>
                <w:szCs w:val="24"/>
                <w:lang w:eastAsia="uk-UA"/>
              </w:rPr>
              <w:t xml:space="preserve"> </w:t>
            </w:r>
            <w:proofErr w:type="spellStart"/>
            <w:r w:rsidRPr="00701D86">
              <w:rPr>
                <w:color w:val="000000"/>
                <w:sz w:val="24"/>
                <w:szCs w:val="24"/>
                <w:lang w:eastAsia="uk-UA"/>
              </w:rPr>
              <w:t>або</w:t>
            </w:r>
            <w:proofErr w:type="spellEnd"/>
            <w:r w:rsidRPr="00701D86">
              <w:rPr>
                <w:color w:val="000000"/>
                <w:sz w:val="24"/>
                <w:szCs w:val="24"/>
                <w:lang w:eastAsia="uk-UA"/>
              </w:rPr>
              <w:t xml:space="preserve"> </w:t>
            </w:r>
            <w:proofErr w:type="spellStart"/>
            <w:r w:rsidRPr="00701D86">
              <w:rPr>
                <w:color w:val="000000"/>
                <w:sz w:val="24"/>
                <w:szCs w:val="24"/>
                <w:lang w:eastAsia="uk-UA"/>
              </w:rPr>
              <w:t>ціни</w:t>
            </w:r>
            <w:proofErr w:type="spellEnd"/>
            <w:r w:rsidRPr="00701D86">
              <w:rPr>
                <w:color w:val="000000"/>
                <w:sz w:val="24"/>
                <w:szCs w:val="24"/>
                <w:lang w:eastAsia="uk-UA"/>
              </w:rPr>
              <w:t xml:space="preserve"> </w:t>
            </w:r>
            <w:proofErr w:type="spellStart"/>
            <w:r w:rsidRPr="00701D86">
              <w:rPr>
                <w:color w:val="000000"/>
                <w:sz w:val="24"/>
                <w:szCs w:val="24"/>
                <w:lang w:eastAsia="uk-UA"/>
              </w:rPr>
              <w:t>поданої</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тендерної</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пропозиції</w:t>
            </w:r>
            <w:proofErr w:type="spellEnd"/>
            <w:r w:rsidRPr="00701D86">
              <w:rPr>
                <w:color w:val="000000"/>
                <w:sz w:val="24"/>
                <w:szCs w:val="24"/>
                <w:lang w:eastAsia="uk-UA"/>
              </w:rPr>
              <w:t>.</w:t>
            </w:r>
          </w:p>
          <w:p w14:paraId="68EC7930" w14:textId="77777777" w:rsidR="0010162B" w:rsidRPr="00701D86" w:rsidRDefault="000422E4" w:rsidP="007260AF">
            <w:pPr>
              <w:widowControl w:val="0"/>
              <w:ind w:left="239" w:right="145" w:firstLine="469"/>
              <w:contextualSpacing/>
              <w:jc w:val="both"/>
              <w:rPr>
                <w:color w:val="000000"/>
                <w:sz w:val="24"/>
                <w:szCs w:val="24"/>
              </w:rPr>
            </w:pPr>
            <w:proofErr w:type="spellStart"/>
            <w:r w:rsidRPr="00701D86">
              <w:rPr>
                <w:color w:val="000000"/>
                <w:sz w:val="24"/>
                <w:szCs w:val="24"/>
                <w:lang w:eastAsia="uk-UA"/>
              </w:rPr>
              <w:t>Переможцем</w:t>
            </w:r>
            <w:proofErr w:type="spellEnd"/>
            <w:r w:rsidRPr="00701D86">
              <w:rPr>
                <w:color w:val="000000"/>
                <w:sz w:val="24"/>
                <w:szCs w:val="24"/>
                <w:lang w:eastAsia="uk-UA"/>
              </w:rPr>
              <w:t xml:space="preserve"> </w:t>
            </w:r>
            <w:proofErr w:type="spellStart"/>
            <w:r w:rsidRPr="00701D86">
              <w:rPr>
                <w:color w:val="000000"/>
                <w:sz w:val="24"/>
                <w:szCs w:val="24"/>
                <w:lang w:eastAsia="uk-UA"/>
              </w:rPr>
              <w:t>процедури</w:t>
            </w:r>
            <w:proofErr w:type="spellEnd"/>
            <w:r w:rsidRPr="00701D86">
              <w:rPr>
                <w:color w:val="000000"/>
                <w:sz w:val="24"/>
                <w:szCs w:val="24"/>
                <w:lang w:eastAsia="uk-UA"/>
              </w:rPr>
              <w:t xml:space="preserve"> </w:t>
            </w:r>
            <w:proofErr w:type="spellStart"/>
            <w:r w:rsidRPr="00701D86">
              <w:rPr>
                <w:color w:val="000000"/>
                <w:sz w:val="24"/>
                <w:szCs w:val="24"/>
                <w:lang w:eastAsia="uk-UA"/>
              </w:rPr>
              <w:t>закупівлі</w:t>
            </w:r>
            <w:proofErr w:type="spellEnd"/>
            <w:r w:rsidRPr="00701D86">
              <w:rPr>
                <w:color w:val="000000"/>
                <w:sz w:val="24"/>
                <w:szCs w:val="24"/>
                <w:lang w:eastAsia="uk-UA"/>
              </w:rPr>
              <w:t xml:space="preserve"> </w:t>
            </w:r>
            <w:proofErr w:type="spellStart"/>
            <w:r w:rsidRPr="00701D86">
              <w:rPr>
                <w:color w:val="000000"/>
                <w:sz w:val="24"/>
                <w:szCs w:val="24"/>
                <w:lang w:eastAsia="uk-UA"/>
              </w:rPr>
              <w:t>визначається</w:t>
            </w:r>
            <w:proofErr w:type="spellEnd"/>
            <w:r w:rsidRPr="00701D86">
              <w:rPr>
                <w:color w:val="000000"/>
                <w:sz w:val="24"/>
                <w:szCs w:val="24"/>
                <w:lang w:eastAsia="uk-UA"/>
              </w:rPr>
              <w:t xml:space="preserve"> </w:t>
            </w:r>
            <w:proofErr w:type="spellStart"/>
            <w:r w:rsidRPr="00701D86">
              <w:rPr>
                <w:color w:val="000000"/>
                <w:sz w:val="24"/>
                <w:szCs w:val="24"/>
                <w:lang w:eastAsia="uk-UA"/>
              </w:rPr>
              <w:t>учасник</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тендерна</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пропозиція</w:t>
            </w:r>
            <w:proofErr w:type="spellEnd"/>
            <w:r w:rsidRPr="00701D86">
              <w:rPr>
                <w:color w:val="000000"/>
                <w:sz w:val="24"/>
                <w:szCs w:val="24"/>
                <w:lang w:eastAsia="uk-UA"/>
              </w:rPr>
              <w:t xml:space="preserve"> </w:t>
            </w:r>
            <w:proofErr w:type="spellStart"/>
            <w:r w:rsidRPr="00701D86">
              <w:rPr>
                <w:color w:val="000000"/>
                <w:sz w:val="24"/>
                <w:szCs w:val="24"/>
                <w:lang w:eastAsia="uk-UA"/>
              </w:rPr>
              <w:t>якого</w:t>
            </w:r>
            <w:proofErr w:type="spellEnd"/>
            <w:r w:rsidRPr="00701D86">
              <w:rPr>
                <w:color w:val="000000"/>
                <w:sz w:val="24"/>
                <w:szCs w:val="24"/>
                <w:lang w:eastAsia="uk-UA"/>
              </w:rPr>
              <w:t xml:space="preserve"> </w:t>
            </w:r>
            <w:proofErr w:type="spellStart"/>
            <w:r w:rsidRPr="00701D86">
              <w:rPr>
                <w:color w:val="000000"/>
                <w:sz w:val="24"/>
                <w:szCs w:val="24"/>
                <w:lang w:eastAsia="uk-UA"/>
              </w:rPr>
              <w:t>відповідає</w:t>
            </w:r>
            <w:proofErr w:type="spellEnd"/>
            <w:r w:rsidRPr="00701D86">
              <w:rPr>
                <w:color w:val="000000"/>
                <w:sz w:val="24"/>
                <w:szCs w:val="24"/>
                <w:lang w:eastAsia="uk-UA"/>
              </w:rPr>
              <w:t xml:space="preserve"> </w:t>
            </w:r>
            <w:proofErr w:type="spellStart"/>
            <w:r w:rsidRPr="00701D86">
              <w:rPr>
                <w:color w:val="000000"/>
                <w:sz w:val="24"/>
                <w:szCs w:val="24"/>
                <w:lang w:eastAsia="uk-UA"/>
              </w:rPr>
              <w:t>всім</w:t>
            </w:r>
            <w:proofErr w:type="spellEnd"/>
            <w:r w:rsidRPr="00701D86">
              <w:rPr>
                <w:color w:val="000000"/>
                <w:sz w:val="24"/>
                <w:szCs w:val="24"/>
                <w:lang w:eastAsia="uk-UA"/>
              </w:rPr>
              <w:t xml:space="preserve"> </w:t>
            </w:r>
            <w:proofErr w:type="spellStart"/>
            <w:r w:rsidRPr="00701D86">
              <w:rPr>
                <w:color w:val="000000"/>
                <w:sz w:val="24"/>
                <w:szCs w:val="24"/>
                <w:lang w:eastAsia="uk-UA"/>
              </w:rPr>
              <w:t>критеріям</w:t>
            </w:r>
            <w:proofErr w:type="spellEnd"/>
            <w:r w:rsidRPr="00701D86">
              <w:rPr>
                <w:color w:val="000000"/>
                <w:sz w:val="24"/>
                <w:szCs w:val="24"/>
                <w:lang w:eastAsia="uk-UA"/>
              </w:rPr>
              <w:t xml:space="preserve"> та </w:t>
            </w:r>
            <w:proofErr w:type="spellStart"/>
            <w:r w:rsidRPr="00701D86">
              <w:rPr>
                <w:color w:val="000000"/>
                <w:sz w:val="24"/>
                <w:szCs w:val="24"/>
                <w:lang w:eastAsia="uk-UA"/>
              </w:rPr>
              <w:t>умовам</w:t>
            </w:r>
            <w:proofErr w:type="spellEnd"/>
            <w:r w:rsidRPr="00701D86">
              <w:rPr>
                <w:color w:val="000000"/>
                <w:sz w:val="24"/>
                <w:szCs w:val="24"/>
                <w:lang w:eastAsia="uk-UA"/>
              </w:rPr>
              <w:t xml:space="preserve">, </w:t>
            </w:r>
            <w:proofErr w:type="spellStart"/>
            <w:r w:rsidRPr="00701D86">
              <w:rPr>
                <w:color w:val="000000"/>
                <w:sz w:val="24"/>
                <w:szCs w:val="24"/>
                <w:lang w:eastAsia="uk-UA"/>
              </w:rPr>
              <w:t>що</w:t>
            </w:r>
            <w:proofErr w:type="spellEnd"/>
            <w:r w:rsidRPr="00701D86">
              <w:rPr>
                <w:color w:val="000000"/>
                <w:sz w:val="24"/>
                <w:szCs w:val="24"/>
                <w:lang w:eastAsia="uk-UA"/>
              </w:rPr>
              <w:t xml:space="preserve"> </w:t>
            </w:r>
            <w:proofErr w:type="spellStart"/>
            <w:r w:rsidRPr="00701D86">
              <w:rPr>
                <w:color w:val="000000"/>
                <w:sz w:val="24"/>
                <w:szCs w:val="24"/>
                <w:lang w:eastAsia="uk-UA"/>
              </w:rPr>
              <w:t>визначені</w:t>
            </w:r>
            <w:proofErr w:type="spellEnd"/>
            <w:r w:rsidRPr="00701D86">
              <w:rPr>
                <w:color w:val="000000"/>
                <w:sz w:val="24"/>
                <w:szCs w:val="24"/>
                <w:lang w:eastAsia="uk-UA"/>
              </w:rPr>
              <w:t xml:space="preserve"> в </w:t>
            </w:r>
            <w:proofErr w:type="spellStart"/>
            <w:r w:rsidRPr="00701D86">
              <w:rPr>
                <w:color w:val="000000"/>
                <w:sz w:val="24"/>
                <w:szCs w:val="24"/>
                <w:lang w:eastAsia="uk-UA"/>
              </w:rPr>
              <w:t>тендерній</w:t>
            </w:r>
            <w:proofErr w:type="spellEnd"/>
            <w:r w:rsidRPr="00701D86">
              <w:rPr>
                <w:color w:val="000000"/>
                <w:sz w:val="24"/>
                <w:szCs w:val="24"/>
                <w:lang w:eastAsia="uk-UA"/>
              </w:rPr>
              <w:t xml:space="preserve"> </w:t>
            </w:r>
            <w:proofErr w:type="spellStart"/>
            <w:r w:rsidRPr="00701D86">
              <w:rPr>
                <w:color w:val="000000"/>
                <w:sz w:val="24"/>
                <w:szCs w:val="24"/>
                <w:lang w:eastAsia="uk-UA"/>
              </w:rPr>
              <w:t>документації</w:t>
            </w:r>
            <w:proofErr w:type="spellEnd"/>
            <w:r w:rsidRPr="00701D86">
              <w:rPr>
                <w:color w:val="000000"/>
                <w:sz w:val="24"/>
                <w:szCs w:val="24"/>
                <w:lang w:eastAsia="uk-UA"/>
              </w:rPr>
              <w:t xml:space="preserve"> і </w:t>
            </w:r>
            <w:proofErr w:type="spellStart"/>
            <w:r w:rsidRPr="00701D86">
              <w:rPr>
                <w:color w:val="000000"/>
                <w:sz w:val="24"/>
                <w:szCs w:val="24"/>
                <w:lang w:eastAsia="uk-UA"/>
              </w:rPr>
              <w:t>визнана</w:t>
            </w:r>
            <w:proofErr w:type="spellEnd"/>
            <w:r w:rsidRPr="00701D86">
              <w:rPr>
                <w:color w:val="000000"/>
                <w:sz w:val="24"/>
                <w:szCs w:val="24"/>
                <w:lang w:eastAsia="uk-UA"/>
              </w:rPr>
              <w:t xml:space="preserve"> за результатами </w:t>
            </w:r>
            <w:proofErr w:type="spellStart"/>
            <w:r w:rsidRPr="00701D86">
              <w:rPr>
                <w:color w:val="000000"/>
                <w:sz w:val="24"/>
                <w:szCs w:val="24"/>
                <w:lang w:eastAsia="uk-UA"/>
              </w:rPr>
              <w:t>електронного</w:t>
            </w:r>
            <w:proofErr w:type="spellEnd"/>
            <w:r w:rsidRPr="00701D86">
              <w:rPr>
                <w:color w:val="000000"/>
                <w:sz w:val="24"/>
                <w:szCs w:val="24"/>
                <w:lang w:eastAsia="uk-UA"/>
              </w:rPr>
              <w:t xml:space="preserve"> </w:t>
            </w:r>
            <w:proofErr w:type="spellStart"/>
            <w:r w:rsidRPr="00701D86">
              <w:rPr>
                <w:color w:val="000000"/>
                <w:sz w:val="24"/>
                <w:szCs w:val="24"/>
                <w:lang w:eastAsia="uk-UA"/>
              </w:rPr>
              <w:t>аукціону</w:t>
            </w:r>
            <w:proofErr w:type="spellEnd"/>
            <w:r w:rsidRPr="00701D86">
              <w:rPr>
                <w:color w:val="000000"/>
                <w:sz w:val="24"/>
                <w:szCs w:val="24"/>
                <w:lang w:eastAsia="uk-UA"/>
              </w:rPr>
              <w:t xml:space="preserve"> </w:t>
            </w:r>
            <w:proofErr w:type="spellStart"/>
            <w:r w:rsidRPr="00701D86">
              <w:rPr>
                <w:color w:val="000000"/>
                <w:sz w:val="24"/>
                <w:szCs w:val="24"/>
                <w:lang w:eastAsia="uk-UA"/>
              </w:rPr>
              <w:t>найбільш</w:t>
            </w:r>
            <w:proofErr w:type="spellEnd"/>
            <w:r w:rsidRPr="00701D86">
              <w:rPr>
                <w:color w:val="000000"/>
                <w:sz w:val="24"/>
                <w:szCs w:val="24"/>
                <w:lang w:eastAsia="uk-UA"/>
              </w:rPr>
              <w:t xml:space="preserve"> </w:t>
            </w:r>
            <w:proofErr w:type="spellStart"/>
            <w:r w:rsidRPr="00701D86">
              <w:rPr>
                <w:color w:val="000000"/>
                <w:sz w:val="24"/>
                <w:szCs w:val="24"/>
                <w:lang w:eastAsia="uk-UA"/>
              </w:rPr>
              <w:t>економічно</w:t>
            </w:r>
            <w:proofErr w:type="spellEnd"/>
            <w:r w:rsidRPr="00701D86">
              <w:rPr>
                <w:color w:val="000000"/>
                <w:sz w:val="24"/>
                <w:szCs w:val="24"/>
                <w:lang w:eastAsia="uk-UA"/>
              </w:rPr>
              <w:t xml:space="preserve"> </w:t>
            </w:r>
            <w:proofErr w:type="spellStart"/>
            <w:r w:rsidRPr="00701D86">
              <w:rPr>
                <w:color w:val="000000"/>
                <w:sz w:val="24"/>
                <w:szCs w:val="24"/>
                <w:lang w:eastAsia="uk-UA"/>
              </w:rPr>
              <w:t>вигідною</w:t>
            </w:r>
            <w:proofErr w:type="spellEnd"/>
            <w:r w:rsidRPr="00701D86">
              <w:rPr>
                <w:color w:val="000000"/>
                <w:sz w:val="24"/>
                <w:szCs w:val="24"/>
                <w:lang w:eastAsia="uk-UA"/>
              </w:rPr>
              <w:t xml:space="preserve"> та </w:t>
            </w:r>
            <w:proofErr w:type="spellStart"/>
            <w:r w:rsidRPr="00701D86">
              <w:rPr>
                <w:color w:val="000000"/>
                <w:sz w:val="24"/>
                <w:szCs w:val="24"/>
                <w:lang w:eastAsia="uk-UA"/>
              </w:rPr>
              <w:t>якому</w:t>
            </w:r>
            <w:proofErr w:type="spellEnd"/>
            <w:r w:rsidRPr="00701D86">
              <w:rPr>
                <w:color w:val="000000"/>
                <w:sz w:val="24"/>
                <w:szCs w:val="24"/>
                <w:lang w:eastAsia="uk-UA"/>
              </w:rPr>
              <w:t xml:space="preserve"> </w:t>
            </w:r>
            <w:proofErr w:type="spellStart"/>
            <w:r w:rsidRPr="00701D86">
              <w:rPr>
                <w:color w:val="000000"/>
                <w:sz w:val="24"/>
                <w:szCs w:val="24"/>
                <w:lang w:eastAsia="uk-UA"/>
              </w:rPr>
              <w:t>замовник</w:t>
            </w:r>
            <w:proofErr w:type="spellEnd"/>
            <w:r w:rsidRPr="00701D86">
              <w:rPr>
                <w:color w:val="000000"/>
                <w:sz w:val="24"/>
                <w:szCs w:val="24"/>
                <w:lang w:eastAsia="uk-UA"/>
              </w:rPr>
              <w:t xml:space="preserve"> </w:t>
            </w:r>
            <w:proofErr w:type="spellStart"/>
            <w:r w:rsidRPr="00701D86">
              <w:rPr>
                <w:color w:val="000000"/>
                <w:sz w:val="24"/>
                <w:szCs w:val="24"/>
                <w:lang w:eastAsia="uk-UA"/>
              </w:rPr>
              <w:t>повідомив</w:t>
            </w:r>
            <w:proofErr w:type="spellEnd"/>
            <w:r w:rsidRPr="00701D86">
              <w:rPr>
                <w:color w:val="000000"/>
                <w:sz w:val="24"/>
                <w:szCs w:val="24"/>
                <w:lang w:eastAsia="uk-UA"/>
              </w:rPr>
              <w:t xml:space="preserve"> про </w:t>
            </w:r>
            <w:proofErr w:type="spellStart"/>
            <w:r w:rsidRPr="00701D86">
              <w:rPr>
                <w:color w:val="000000"/>
                <w:sz w:val="24"/>
                <w:szCs w:val="24"/>
                <w:lang w:eastAsia="uk-UA"/>
              </w:rPr>
              <w:t>намір</w:t>
            </w:r>
            <w:proofErr w:type="spellEnd"/>
            <w:r w:rsidRPr="00701D86">
              <w:rPr>
                <w:color w:val="000000"/>
                <w:sz w:val="24"/>
                <w:szCs w:val="24"/>
                <w:lang w:eastAsia="uk-UA"/>
              </w:rPr>
              <w:t xml:space="preserve"> </w:t>
            </w:r>
            <w:proofErr w:type="spellStart"/>
            <w:r w:rsidRPr="00701D86">
              <w:rPr>
                <w:color w:val="000000"/>
                <w:sz w:val="24"/>
                <w:szCs w:val="24"/>
                <w:lang w:eastAsia="uk-UA"/>
              </w:rPr>
              <w:t>укласти</w:t>
            </w:r>
            <w:proofErr w:type="spellEnd"/>
            <w:r w:rsidRPr="00701D86">
              <w:rPr>
                <w:color w:val="000000"/>
                <w:sz w:val="24"/>
                <w:szCs w:val="24"/>
                <w:lang w:eastAsia="uk-UA"/>
              </w:rPr>
              <w:t xml:space="preserve"> </w:t>
            </w:r>
            <w:proofErr w:type="spellStart"/>
            <w:r w:rsidRPr="00701D86">
              <w:rPr>
                <w:color w:val="000000"/>
                <w:sz w:val="24"/>
                <w:szCs w:val="24"/>
                <w:lang w:eastAsia="uk-UA"/>
              </w:rPr>
              <w:t>договір</w:t>
            </w:r>
            <w:proofErr w:type="spellEnd"/>
            <w:r w:rsidRPr="00701D86">
              <w:rPr>
                <w:color w:val="000000"/>
                <w:sz w:val="24"/>
                <w:szCs w:val="24"/>
                <w:lang w:eastAsia="uk-UA"/>
              </w:rPr>
              <w:t xml:space="preserve"> про </w:t>
            </w:r>
            <w:proofErr w:type="spellStart"/>
            <w:r w:rsidRPr="00701D86">
              <w:rPr>
                <w:color w:val="000000"/>
                <w:sz w:val="24"/>
                <w:szCs w:val="24"/>
                <w:lang w:eastAsia="uk-UA"/>
              </w:rPr>
              <w:t>закупівлю</w:t>
            </w:r>
            <w:proofErr w:type="spellEnd"/>
            <w:r w:rsidRPr="00701D86">
              <w:rPr>
                <w:color w:val="000000"/>
                <w:sz w:val="24"/>
                <w:szCs w:val="24"/>
                <w:lang w:eastAsia="uk-UA"/>
              </w:rPr>
              <w:t>.</w:t>
            </w:r>
          </w:p>
          <w:p w14:paraId="52F215C8" w14:textId="77777777" w:rsidR="0010162B" w:rsidRPr="00701D86" w:rsidRDefault="000422E4" w:rsidP="007260AF">
            <w:pPr>
              <w:widowControl w:val="0"/>
              <w:ind w:left="239" w:right="145" w:firstLine="469"/>
              <w:contextualSpacing/>
              <w:jc w:val="both"/>
              <w:rPr>
                <w:color w:val="000000"/>
                <w:sz w:val="24"/>
                <w:szCs w:val="24"/>
              </w:rPr>
            </w:pPr>
            <w:r w:rsidRPr="00701D86">
              <w:rPr>
                <w:color w:val="000000"/>
                <w:sz w:val="24"/>
                <w:szCs w:val="24"/>
                <w:lang w:eastAsia="uk-UA"/>
              </w:rPr>
              <w:t xml:space="preserve">У </w:t>
            </w:r>
            <w:proofErr w:type="spellStart"/>
            <w:r w:rsidRPr="00701D86">
              <w:rPr>
                <w:color w:val="000000"/>
                <w:sz w:val="24"/>
                <w:szCs w:val="24"/>
                <w:lang w:eastAsia="uk-UA"/>
              </w:rPr>
              <w:t>разі</w:t>
            </w:r>
            <w:proofErr w:type="spellEnd"/>
            <w:r w:rsidRPr="00701D86">
              <w:rPr>
                <w:color w:val="000000"/>
                <w:sz w:val="24"/>
                <w:szCs w:val="24"/>
                <w:lang w:eastAsia="uk-UA"/>
              </w:rPr>
              <w:t xml:space="preserve"> </w:t>
            </w:r>
            <w:proofErr w:type="spellStart"/>
            <w:r w:rsidRPr="00701D86">
              <w:rPr>
                <w:color w:val="000000"/>
                <w:sz w:val="24"/>
                <w:szCs w:val="24"/>
                <w:lang w:eastAsia="uk-UA"/>
              </w:rPr>
              <w:t>відхилення</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тендерної</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пропозиції</w:t>
            </w:r>
            <w:proofErr w:type="spellEnd"/>
            <w:r w:rsidRPr="00701D86">
              <w:rPr>
                <w:color w:val="000000"/>
                <w:sz w:val="24"/>
                <w:szCs w:val="24"/>
                <w:lang w:eastAsia="uk-UA"/>
              </w:rPr>
              <w:t xml:space="preserve">, </w:t>
            </w:r>
            <w:proofErr w:type="spellStart"/>
            <w:r w:rsidRPr="00701D86">
              <w:rPr>
                <w:color w:val="000000"/>
                <w:sz w:val="24"/>
                <w:szCs w:val="24"/>
                <w:lang w:eastAsia="uk-UA"/>
              </w:rPr>
              <w:t>що</w:t>
            </w:r>
            <w:proofErr w:type="spellEnd"/>
            <w:r w:rsidRPr="00701D86">
              <w:rPr>
                <w:color w:val="000000"/>
                <w:sz w:val="24"/>
                <w:szCs w:val="24"/>
                <w:lang w:eastAsia="uk-UA"/>
              </w:rPr>
              <w:t xml:space="preserve"> за результатами </w:t>
            </w:r>
            <w:proofErr w:type="spellStart"/>
            <w:r w:rsidRPr="00701D86">
              <w:rPr>
                <w:color w:val="000000"/>
                <w:sz w:val="24"/>
                <w:szCs w:val="24"/>
                <w:lang w:eastAsia="uk-UA"/>
              </w:rPr>
              <w:t>оцінки</w:t>
            </w:r>
            <w:proofErr w:type="spellEnd"/>
            <w:r w:rsidRPr="00701D86">
              <w:rPr>
                <w:color w:val="000000"/>
                <w:sz w:val="24"/>
                <w:szCs w:val="24"/>
                <w:lang w:eastAsia="uk-UA"/>
              </w:rPr>
              <w:t xml:space="preserve"> </w:t>
            </w:r>
            <w:proofErr w:type="spellStart"/>
            <w:r w:rsidRPr="00701D86">
              <w:rPr>
                <w:color w:val="000000"/>
                <w:sz w:val="24"/>
                <w:szCs w:val="24"/>
                <w:lang w:eastAsia="uk-UA"/>
              </w:rPr>
              <w:t>визначена</w:t>
            </w:r>
            <w:proofErr w:type="spellEnd"/>
            <w:r w:rsidRPr="00701D86">
              <w:rPr>
                <w:color w:val="000000"/>
                <w:sz w:val="24"/>
                <w:szCs w:val="24"/>
                <w:lang w:eastAsia="uk-UA"/>
              </w:rPr>
              <w:t xml:space="preserve"> </w:t>
            </w:r>
            <w:proofErr w:type="spellStart"/>
            <w:r w:rsidRPr="00701D86">
              <w:rPr>
                <w:color w:val="000000"/>
                <w:sz w:val="24"/>
                <w:szCs w:val="24"/>
                <w:lang w:eastAsia="uk-UA"/>
              </w:rPr>
              <w:t>найбільш</w:t>
            </w:r>
            <w:proofErr w:type="spellEnd"/>
            <w:r w:rsidRPr="00701D86">
              <w:rPr>
                <w:color w:val="000000"/>
                <w:sz w:val="24"/>
                <w:szCs w:val="24"/>
                <w:lang w:eastAsia="uk-UA"/>
              </w:rPr>
              <w:t xml:space="preserve"> </w:t>
            </w:r>
            <w:proofErr w:type="spellStart"/>
            <w:r w:rsidRPr="00701D86">
              <w:rPr>
                <w:color w:val="000000"/>
                <w:sz w:val="24"/>
                <w:szCs w:val="24"/>
                <w:lang w:eastAsia="uk-UA"/>
              </w:rPr>
              <w:t>економічно</w:t>
            </w:r>
            <w:proofErr w:type="spellEnd"/>
            <w:r w:rsidRPr="00701D86">
              <w:rPr>
                <w:color w:val="000000"/>
                <w:sz w:val="24"/>
                <w:szCs w:val="24"/>
                <w:lang w:eastAsia="uk-UA"/>
              </w:rPr>
              <w:t xml:space="preserve"> </w:t>
            </w:r>
            <w:proofErr w:type="spellStart"/>
            <w:r w:rsidRPr="00701D86">
              <w:rPr>
                <w:color w:val="000000"/>
                <w:sz w:val="24"/>
                <w:szCs w:val="24"/>
                <w:lang w:eastAsia="uk-UA"/>
              </w:rPr>
              <w:t>вигідною</w:t>
            </w:r>
            <w:proofErr w:type="spellEnd"/>
            <w:r w:rsidRPr="00701D86">
              <w:rPr>
                <w:color w:val="000000"/>
                <w:sz w:val="24"/>
                <w:szCs w:val="24"/>
                <w:lang w:eastAsia="uk-UA"/>
              </w:rPr>
              <w:t xml:space="preserve">, </w:t>
            </w:r>
            <w:proofErr w:type="spellStart"/>
            <w:r w:rsidRPr="00701D86">
              <w:rPr>
                <w:color w:val="000000"/>
                <w:sz w:val="24"/>
                <w:szCs w:val="24"/>
                <w:lang w:eastAsia="uk-UA"/>
              </w:rPr>
              <w:t>замовник</w:t>
            </w:r>
            <w:proofErr w:type="spellEnd"/>
            <w:r w:rsidRPr="00701D86">
              <w:rPr>
                <w:color w:val="000000"/>
                <w:sz w:val="24"/>
                <w:szCs w:val="24"/>
                <w:lang w:eastAsia="uk-UA"/>
              </w:rPr>
              <w:t xml:space="preserve"> </w:t>
            </w:r>
            <w:proofErr w:type="spellStart"/>
            <w:r w:rsidRPr="00701D86">
              <w:rPr>
                <w:color w:val="000000"/>
                <w:sz w:val="24"/>
                <w:szCs w:val="24"/>
                <w:lang w:eastAsia="uk-UA"/>
              </w:rPr>
              <w:t>розглядає</w:t>
            </w:r>
            <w:proofErr w:type="spellEnd"/>
            <w:r w:rsidRPr="00701D86">
              <w:rPr>
                <w:color w:val="000000"/>
                <w:sz w:val="24"/>
                <w:szCs w:val="24"/>
                <w:lang w:eastAsia="uk-UA"/>
              </w:rPr>
              <w:t xml:space="preserve"> </w:t>
            </w:r>
            <w:proofErr w:type="spellStart"/>
            <w:r w:rsidRPr="00701D86">
              <w:rPr>
                <w:color w:val="000000"/>
                <w:sz w:val="24"/>
                <w:szCs w:val="24"/>
                <w:lang w:eastAsia="uk-UA"/>
              </w:rPr>
              <w:t>наступну</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тендерну</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пропозицію</w:t>
            </w:r>
            <w:proofErr w:type="spellEnd"/>
            <w:r w:rsidRPr="00701D86">
              <w:rPr>
                <w:color w:val="000000"/>
                <w:sz w:val="24"/>
                <w:szCs w:val="24"/>
                <w:lang w:eastAsia="uk-UA"/>
              </w:rPr>
              <w:t xml:space="preserve"> у списку </w:t>
            </w:r>
            <w:proofErr w:type="spellStart"/>
            <w:r w:rsidRPr="00701D86">
              <w:rPr>
                <w:color w:val="000000"/>
                <w:sz w:val="24"/>
                <w:szCs w:val="24"/>
                <w:lang w:eastAsia="uk-UA"/>
              </w:rPr>
              <w:t>пропозицій</w:t>
            </w:r>
            <w:proofErr w:type="spellEnd"/>
            <w:r w:rsidRPr="00701D86">
              <w:rPr>
                <w:color w:val="000000"/>
                <w:sz w:val="24"/>
                <w:szCs w:val="24"/>
                <w:lang w:eastAsia="uk-UA"/>
              </w:rPr>
              <w:t xml:space="preserve">, </w:t>
            </w:r>
            <w:proofErr w:type="spellStart"/>
            <w:r w:rsidRPr="00701D86">
              <w:rPr>
                <w:color w:val="000000"/>
                <w:sz w:val="24"/>
                <w:szCs w:val="24"/>
                <w:lang w:eastAsia="uk-UA"/>
              </w:rPr>
              <w:t>розташованих</w:t>
            </w:r>
            <w:proofErr w:type="spellEnd"/>
            <w:r w:rsidRPr="00701D86">
              <w:rPr>
                <w:color w:val="000000"/>
                <w:sz w:val="24"/>
                <w:szCs w:val="24"/>
                <w:lang w:eastAsia="uk-UA"/>
              </w:rPr>
              <w:t xml:space="preserve"> за результатами </w:t>
            </w:r>
            <w:proofErr w:type="spellStart"/>
            <w:r w:rsidRPr="00701D86">
              <w:rPr>
                <w:color w:val="000000"/>
                <w:sz w:val="24"/>
                <w:szCs w:val="24"/>
                <w:lang w:eastAsia="uk-UA"/>
              </w:rPr>
              <w:t>їх</w:t>
            </w:r>
            <w:proofErr w:type="spellEnd"/>
            <w:r w:rsidRPr="00701D86">
              <w:rPr>
                <w:color w:val="000000"/>
                <w:sz w:val="24"/>
                <w:szCs w:val="24"/>
                <w:lang w:eastAsia="uk-UA"/>
              </w:rPr>
              <w:t xml:space="preserve"> </w:t>
            </w:r>
            <w:proofErr w:type="spellStart"/>
            <w:r w:rsidRPr="00701D86">
              <w:rPr>
                <w:color w:val="000000"/>
                <w:sz w:val="24"/>
                <w:szCs w:val="24"/>
                <w:lang w:eastAsia="uk-UA"/>
              </w:rPr>
              <w:t>оцінки</w:t>
            </w:r>
            <w:proofErr w:type="spellEnd"/>
            <w:r w:rsidRPr="00701D86">
              <w:rPr>
                <w:color w:val="000000"/>
                <w:sz w:val="24"/>
                <w:szCs w:val="24"/>
                <w:lang w:eastAsia="uk-UA"/>
              </w:rPr>
              <w:t xml:space="preserve">, </w:t>
            </w:r>
            <w:proofErr w:type="spellStart"/>
            <w:r w:rsidRPr="00701D86">
              <w:rPr>
                <w:color w:val="000000"/>
                <w:sz w:val="24"/>
                <w:szCs w:val="24"/>
                <w:lang w:eastAsia="uk-UA"/>
              </w:rPr>
              <w:t>починаючи</w:t>
            </w:r>
            <w:proofErr w:type="spellEnd"/>
            <w:r w:rsidRPr="00701D86">
              <w:rPr>
                <w:color w:val="000000"/>
                <w:sz w:val="24"/>
                <w:szCs w:val="24"/>
                <w:lang w:eastAsia="uk-UA"/>
              </w:rPr>
              <w:t xml:space="preserve"> з </w:t>
            </w:r>
            <w:proofErr w:type="spellStart"/>
            <w:r w:rsidRPr="00701D86">
              <w:rPr>
                <w:color w:val="000000"/>
                <w:sz w:val="24"/>
                <w:szCs w:val="24"/>
                <w:lang w:eastAsia="uk-UA"/>
              </w:rPr>
              <w:t>найкращої</w:t>
            </w:r>
            <w:proofErr w:type="spellEnd"/>
            <w:r w:rsidRPr="00701D86">
              <w:rPr>
                <w:color w:val="000000"/>
                <w:sz w:val="24"/>
                <w:szCs w:val="24"/>
                <w:lang w:eastAsia="uk-UA"/>
              </w:rPr>
              <w:t xml:space="preserve">, у порядку та у строки, </w:t>
            </w:r>
            <w:proofErr w:type="spellStart"/>
            <w:r w:rsidRPr="00701D86">
              <w:rPr>
                <w:color w:val="000000"/>
                <w:sz w:val="24"/>
                <w:szCs w:val="24"/>
                <w:lang w:eastAsia="uk-UA"/>
              </w:rPr>
              <w:lastRenderedPageBreak/>
              <w:t>визначені</w:t>
            </w:r>
            <w:proofErr w:type="spellEnd"/>
            <w:r w:rsidRPr="00701D86">
              <w:rPr>
                <w:color w:val="000000"/>
                <w:sz w:val="24"/>
                <w:szCs w:val="24"/>
                <w:lang w:eastAsia="uk-UA"/>
              </w:rPr>
              <w:t xml:space="preserve"> Законом.</w:t>
            </w:r>
          </w:p>
          <w:p w14:paraId="2C3A705A" w14:textId="77777777" w:rsidR="0010162B" w:rsidRPr="00701D86" w:rsidRDefault="0010162B">
            <w:pPr>
              <w:ind w:left="188" w:right="113" w:firstLine="283"/>
              <w:rPr>
                <w:sz w:val="24"/>
                <w:szCs w:val="24"/>
              </w:rPr>
            </w:pPr>
          </w:p>
        </w:tc>
      </w:tr>
      <w:tr w:rsidR="0010162B" w:rsidRPr="00701D86" w14:paraId="490D98E2"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46319F2E" w14:textId="77777777" w:rsidR="0010162B" w:rsidRPr="00701D86" w:rsidRDefault="000422E4">
            <w:pPr>
              <w:ind w:left="108" w:right="113"/>
              <w:jc w:val="center"/>
              <w:rPr>
                <w:b/>
                <w:sz w:val="24"/>
                <w:szCs w:val="24"/>
              </w:rPr>
            </w:pPr>
            <w:r w:rsidRPr="00701D86">
              <w:rPr>
                <w:b/>
                <w:sz w:val="24"/>
                <w:szCs w:val="24"/>
                <w:lang w:eastAsia="uk-UA"/>
              </w:rPr>
              <w:lastRenderedPageBreak/>
              <w:t>2</w:t>
            </w:r>
          </w:p>
        </w:tc>
        <w:tc>
          <w:tcPr>
            <w:tcW w:w="2927" w:type="dxa"/>
            <w:tcBorders>
              <w:top w:val="single" w:sz="6" w:space="0" w:color="000000"/>
              <w:left w:val="single" w:sz="6" w:space="0" w:color="000000"/>
              <w:bottom w:val="single" w:sz="6" w:space="0" w:color="000000"/>
              <w:right w:val="single" w:sz="6" w:space="0" w:color="000000"/>
            </w:tcBorders>
            <w:vAlign w:val="center"/>
          </w:tcPr>
          <w:p w14:paraId="78B48C90" w14:textId="77777777" w:rsidR="0010162B" w:rsidRPr="00701D86" w:rsidRDefault="000422E4">
            <w:pPr>
              <w:ind w:left="149" w:right="113"/>
              <w:contextualSpacing/>
              <w:rPr>
                <w:b/>
                <w:sz w:val="24"/>
                <w:szCs w:val="24"/>
              </w:rPr>
            </w:pPr>
            <w:proofErr w:type="spellStart"/>
            <w:r w:rsidRPr="00701D86">
              <w:rPr>
                <w:b/>
                <w:sz w:val="24"/>
                <w:szCs w:val="24"/>
              </w:rPr>
              <w:t>Розгляд</w:t>
            </w:r>
            <w:proofErr w:type="spellEnd"/>
            <w:r w:rsidRPr="00701D86">
              <w:rPr>
                <w:b/>
                <w:sz w:val="24"/>
                <w:szCs w:val="24"/>
              </w:rPr>
              <w:t xml:space="preserve"> </w:t>
            </w:r>
            <w:proofErr w:type="spellStart"/>
            <w:r w:rsidRPr="00701D86">
              <w:rPr>
                <w:b/>
                <w:sz w:val="24"/>
                <w:szCs w:val="24"/>
              </w:rPr>
              <w:t>тендерної</w:t>
            </w:r>
            <w:proofErr w:type="spellEnd"/>
            <w:r w:rsidRPr="00701D86">
              <w:rPr>
                <w:b/>
                <w:sz w:val="24"/>
                <w:szCs w:val="24"/>
              </w:rPr>
              <w:t xml:space="preserve"> </w:t>
            </w:r>
            <w:proofErr w:type="spellStart"/>
            <w:r w:rsidRPr="00701D86">
              <w:rPr>
                <w:b/>
                <w:sz w:val="24"/>
                <w:szCs w:val="24"/>
              </w:rPr>
              <w:t>пропозиції</w:t>
            </w:r>
            <w:proofErr w:type="spellEnd"/>
            <w:r w:rsidRPr="00701D86">
              <w:rPr>
                <w:b/>
                <w:sz w:val="24"/>
                <w:szCs w:val="24"/>
              </w:rPr>
              <w:t xml:space="preserve"> </w:t>
            </w:r>
          </w:p>
        </w:tc>
        <w:tc>
          <w:tcPr>
            <w:tcW w:w="6712" w:type="dxa"/>
            <w:gridSpan w:val="2"/>
            <w:tcBorders>
              <w:top w:val="single" w:sz="6" w:space="0" w:color="000000"/>
              <w:left w:val="single" w:sz="6" w:space="0" w:color="000000"/>
              <w:bottom w:val="single" w:sz="6" w:space="0" w:color="000000"/>
              <w:right w:val="single" w:sz="6" w:space="0" w:color="000000"/>
            </w:tcBorders>
          </w:tcPr>
          <w:p w14:paraId="41815CE2" w14:textId="77777777" w:rsidR="0010162B" w:rsidRPr="00701D86" w:rsidRDefault="000422E4" w:rsidP="007260AF">
            <w:pPr>
              <w:shd w:val="clear" w:color="auto" w:fill="FFFFFF"/>
              <w:ind w:left="188" w:right="145" w:firstLine="283"/>
              <w:jc w:val="both"/>
              <w:rPr>
                <w:sz w:val="24"/>
                <w:szCs w:val="24"/>
              </w:rPr>
            </w:pPr>
            <w:proofErr w:type="spellStart"/>
            <w:r w:rsidRPr="00701D86">
              <w:rPr>
                <w:sz w:val="24"/>
                <w:szCs w:val="24"/>
              </w:rPr>
              <w:t>Після</w:t>
            </w:r>
            <w:proofErr w:type="spellEnd"/>
            <w:r w:rsidRPr="00701D86">
              <w:rPr>
                <w:sz w:val="24"/>
                <w:szCs w:val="24"/>
              </w:rPr>
              <w:t xml:space="preserve">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розглядає</w:t>
            </w:r>
            <w:proofErr w:type="spellEnd"/>
            <w:r w:rsidRPr="00701D86">
              <w:rPr>
                <w:sz w:val="24"/>
                <w:szCs w:val="24"/>
              </w:rPr>
              <w:t xml:space="preserve"> на </w:t>
            </w:r>
            <w:proofErr w:type="spellStart"/>
            <w:r w:rsidRPr="00701D86">
              <w:rPr>
                <w:sz w:val="24"/>
                <w:szCs w:val="24"/>
              </w:rPr>
              <w:t>відповідність</w:t>
            </w:r>
            <w:proofErr w:type="spellEnd"/>
            <w:r w:rsidRPr="00701D86">
              <w:rPr>
                <w:sz w:val="24"/>
                <w:szCs w:val="24"/>
              </w:rPr>
              <w:t xml:space="preserve"> </w:t>
            </w:r>
            <w:proofErr w:type="spellStart"/>
            <w:r w:rsidRPr="00701D86">
              <w:rPr>
                <w:sz w:val="24"/>
                <w:szCs w:val="24"/>
              </w:rPr>
              <w:t>вимогам</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яка </w:t>
            </w:r>
            <w:proofErr w:type="spellStart"/>
            <w:r w:rsidRPr="00701D86">
              <w:rPr>
                <w:sz w:val="24"/>
                <w:szCs w:val="24"/>
              </w:rPr>
              <w:t>визначена</w:t>
            </w:r>
            <w:proofErr w:type="spellEnd"/>
            <w:r w:rsidRPr="00701D86">
              <w:rPr>
                <w:sz w:val="24"/>
                <w:szCs w:val="24"/>
              </w:rPr>
              <w:t xml:space="preserve"> </w:t>
            </w:r>
            <w:proofErr w:type="spellStart"/>
            <w:r w:rsidRPr="00701D86">
              <w:rPr>
                <w:sz w:val="24"/>
                <w:szCs w:val="24"/>
              </w:rPr>
              <w:t>найбільш</w:t>
            </w:r>
            <w:proofErr w:type="spellEnd"/>
            <w:r w:rsidRPr="00701D86">
              <w:rPr>
                <w:sz w:val="24"/>
                <w:szCs w:val="24"/>
              </w:rPr>
              <w:t xml:space="preserve"> </w:t>
            </w:r>
            <w:proofErr w:type="spellStart"/>
            <w:r w:rsidRPr="00701D86">
              <w:rPr>
                <w:sz w:val="24"/>
                <w:szCs w:val="24"/>
              </w:rPr>
              <w:t>економічно</w:t>
            </w:r>
            <w:proofErr w:type="spellEnd"/>
            <w:r w:rsidRPr="00701D86">
              <w:rPr>
                <w:sz w:val="24"/>
                <w:szCs w:val="24"/>
              </w:rPr>
              <w:t xml:space="preserve"> </w:t>
            </w:r>
            <w:proofErr w:type="spellStart"/>
            <w:r w:rsidRPr="00701D86">
              <w:rPr>
                <w:sz w:val="24"/>
                <w:szCs w:val="24"/>
              </w:rPr>
              <w:t>вигідною</w:t>
            </w:r>
            <w:proofErr w:type="spellEnd"/>
            <w:r w:rsidRPr="00701D86">
              <w:rPr>
                <w:sz w:val="24"/>
                <w:szCs w:val="24"/>
              </w:rPr>
              <w:t>.</w:t>
            </w:r>
          </w:p>
          <w:p w14:paraId="1AD52B96" w14:textId="77777777" w:rsidR="0010162B" w:rsidRPr="00701D86" w:rsidRDefault="000422E4" w:rsidP="007260AF">
            <w:pPr>
              <w:shd w:val="clear" w:color="auto" w:fill="FFFFFF"/>
              <w:ind w:left="188" w:right="145" w:firstLine="283"/>
              <w:jc w:val="both"/>
              <w:rPr>
                <w:sz w:val="24"/>
                <w:szCs w:val="24"/>
              </w:rPr>
            </w:pPr>
            <w:bookmarkStart w:id="39" w:name="n800"/>
            <w:bookmarkEnd w:id="39"/>
            <w:r w:rsidRPr="00701D86">
              <w:rPr>
                <w:sz w:val="24"/>
                <w:szCs w:val="24"/>
              </w:rPr>
              <w:t xml:space="preserve">Строк </w:t>
            </w:r>
            <w:proofErr w:type="spellStart"/>
            <w:r w:rsidRPr="00701D86">
              <w:rPr>
                <w:sz w:val="24"/>
                <w:szCs w:val="24"/>
              </w:rPr>
              <w:t>розгляду</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за результатами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визначена</w:t>
            </w:r>
            <w:proofErr w:type="spellEnd"/>
            <w:r w:rsidRPr="00701D86">
              <w:rPr>
                <w:sz w:val="24"/>
                <w:szCs w:val="24"/>
              </w:rPr>
              <w:t xml:space="preserve"> </w:t>
            </w:r>
            <w:proofErr w:type="spellStart"/>
            <w:r w:rsidRPr="00701D86">
              <w:rPr>
                <w:sz w:val="24"/>
                <w:szCs w:val="24"/>
              </w:rPr>
              <w:t>найбільш</w:t>
            </w:r>
            <w:proofErr w:type="spellEnd"/>
            <w:r w:rsidRPr="00701D86">
              <w:rPr>
                <w:sz w:val="24"/>
                <w:szCs w:val="24"/>
              </w:rPr>
              <w:t xml:space="preserve"> </w:t>
            </w:r>
            <w:proofErr w:type="spellStart"/>
            <w:r w:rsidRPr="00701D86">
              <w:rPr>
                <w:sz w:val="24"/>
                <w:szCs w:val="24"/>
              </w:rPr>
              <w:t>економічно</w:t>
            </w:r>
            <w:proofErr w:type="spellEnd"/>
            <w:r w:rsidRPr="00701D86">
              <w:rPr>
                <w:sz w:val="24"/>
                <w:szCs w:val="24"/>
              </w:rPr>
              <w:t xml:space="preserve"> </w:t>
            </w:r>
            <w:proofErr w:type="spellStart"/>
            <w:r w:rsidRPr="00701D86">
              <w:rPr>
                <w:sz w:val="24"/>
                <w:szCs w:val="24"/>
              </w:rPr>
              <w:t>вигідною</w:t>
            </w:r>
            <w:proofErr w:type="spellEnd"/>
            <w:r w:rsidRPr="00701D86">
              <w:rPr>
                <w:sz w:val="24"/>
                <w:szCs w:val="24"/>
              </w:rPr>
              <w:t xml:space="preserve">, не повинен </w:t>
            </w:r>
            <w:proofErr w:type="spellStart"/>
            <w:r w:rsidRPr="00701D86">
              <w:rPr>
                <w:sz w:val="24"/>
                <w:szCs w:val="24"/>
              </w:rPr>
              <w:t>перевищувати</w:t>
            </w:r>
            <w:proofErr w:type="spellEnd"/>
            <w:r w:rsidRPr="00701D86">
              <w:rPr>
                <w:sz w:val="24"/>
                <w:szCs w:val="24"/>
              </w:rPr>
              <w:t xml:space="preserve"> </w:t>
            </w:r>
            <w:proofErr w:type="spellStart"/>
            <w:r w:rsidRPr="00701D86">
              <w:rPr>
                <w:sz w:val="24"/>
                <w:szCs w:val="24"/>
              </w:rPr>
              <w:t>п’яти</w:t>
            </w:r>
            <w:proofErr w:type="spellEnd"/>
            <w:r w:rsidRPr="00701D86">
              <w:rPr>
                <w:sz w:val="24"/>
                <w:szCs w:val="24"/>
              </w:rPr>
              <w:t xml:space="preserve"> </w:t>
            </w:r>
            <w:proofErr w:type="spellStart"/>
            <w:r w:rsidRPr="00701D86">
              <w:rPr>
                <w:sz w:val="24"/>
                <w:szCs w:val="24"/>
              </w:rPr>
              <w:t>робочих</w:t>
            </w:r>
            <w:proofErr w:type="spellEnd"/>
            <w:r w:rsidRPr="00701D86">
              <w:rPr>
                <w:sz w:val="24"/>
                <w:szCs w:val="24"/>
              </w:rPr>
              <w:t xml:space="preserve"> </w:t>
            </w:r>
            <w:proofErr w:type="spellStart"/>
            <w:r w:rsidRPr="00701D86">
              <w:rPr>
                <w:sz w:val="24"/>
                <w:szCs w:val="24"/>
              </w:rPr>
              <w:t>днів</w:t>
            </w:r>
            <w:proofErr w:type="spellEnd"/>
            <w:r w:rsidRPr="00701D86">
              <w:rPr>
                <w:sz w:val="24"/>
                <w:szCs w:val="24"/>
              </w:rPr>
              <w:t xml:space="preserve"> з дня </w:t>
            </w:r>
            <w:proofErr w:type="spellStart"/>
            <w:r w:rsidRPr="00701D86">
              <w:rPr>
                <w:sz w:val="24"/>
                <w:szCs w:val="24"/>
              </w:rPr>
              <w:t>визначення</w:t>
            </w:r>
            <w:proofErr w:type="spellEnd"/>
            <w:r w:rsidRPr="00701D86">
              <w:rPr>
                <w:sz w:val="24"/>
                <w:szCs w:val="24"/>
              </w:rPr>
              <w:t xml:space="preserve"> </w:t>
            </w:r>
            <w:proofErr w:type="spellStart"/>
            <w:r w:rsidRPr="00701D86">
              <w:rPr>
                <w:sz w:val="24"/>
                <w:szCs w:val="24"/>
              </w:rPr>
              <w:t>найбільш</w:t>
            </w:r>
            <w:proofErr w:type="spellEnd"/>
            <w:r w:rsidRPr="00701D86">
              <w:rPr>
                <w:sz w:val="24"/>
                <w:szCs w:val="24"/>
              </w:rPr>
              <w:t xml:space="preserve"> </w:t>
            </w:r>
            <w:proofErr w:type="spellStart"/>
            <w:r w:rsidRPr="00701D86">
              <w:rPr>
                <w:sz w:val="24"/>
                <w:szCs w:val="24"/>
              </w:rPr>
              <w:t>економічно</w:t>
            </w:r>
            <w:proofErr w:type="spellEnd"/>
            <w:r w:rsidRPr="00701D86">
              <w:rPr>
                <w:sz w:val="24"/>
                <w:szCs w:val="24"/>
              </w:rPr>
              <w:t xml:space="preserve"> </w:t>
            </w:r>
            <w:proofErr w:type="spellStart"/>
            <w:r w:rsidRPr="00701D86">
              <w:rPr>
                <w:sz w:val="24"/>
                <w:szCs w:val="24"/>
              </w:rPr>
              <w:t>вигідної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Такий</w:t>
            </w:r>
            <w:proofErr w:type="spellEnd"/>
            <w:r w:rsidRPr="00701D86">
              <w:rPr>
                <w:sz w:val="24"/>
                <w:szCs w:val="24"/>
              </w:rPr>
              <w:t xml:space="preserve"> строк </w:t>
            </w:r>
            <w:proofErr w:type="spellStart"/>
            <w:r w:rsidRPr="00701D86">
              <w:rPr>
                <w:sz w:val="24"/>
                <w:szCs w:val="24"/>
              </w:rPr>
              <w:t>може</w:t>
            </w:r>
            <w:proofErr w:type="spellEnd"/>
            <w:r w:rsidRPr="00701D86">
              <w:rPr>
                <w:sz w:val="24"/>
                <w:szCs w:val="24"/>
              </w:rPr>
              <w:t xml:space="preserve"> бути </w:t>
            </w:r>
            <w:proofErr w:type="spellStart"/>
            <w:r w:rsidRPr="00701D86">
              <w:rPr>
                <w:sz w:val="24"/>
                <w:szCs w:val="24"/>
              </w:rPr>
              <w:t>аргументовано</w:t>
            </w:r>
            <w:proofErr w:type="spellEnd"/>
            <w:r w:rsidRPr="00701D86">
              <w:rPr>
                <w:sz w:val="24"/>
                <w:szCs w:val="24"/>
              </w:rPr>
              <w:t xml:space="preserve"> </w:t>
            </w:r>
            <w:proofErr w:type="spellStart"/>
            <w:r w:rsidRPr="00701D86">
              <w:rPr>
                <w:sz w:val="24"/>
                <w:szCs w:val="24"/>
              </w:rPr>
              <w:t>продовжено</w:t>
            </w:r>
            <w:proofErr w:type="spellEnd"/>
            <w:r w:rsidRPr="00701D86">
              <w:rPr>
                <w:sz w:val="24"/>
                <w:szCs w:val="24"/>
              </w:rPr>
              <w:t xml:space="preserve"> </w:t>
            </w:r>
            <w:proofErr w:type="spellStart"/>
            <w:r w:rsidRPr="00701D86">
              <w:rPr>
                <w:sz w:val="24"/>
                <w:szCs w:val="24"/>
              </w:rPr>
              <w:t>замовником</w:t>
            </w:r>
            <w:proofErr w:type="spellEnd"/>
            <w:r w:rsidRPr="00701D86">
              <w:rPr>
                <w:sz w:val="24"/>
                <w:szCs w:val="24"/>
              </w:rPr>
              <w:t xml:space="preserve"> до 20 </w:t>
            </w:r>
            <w:proofErr w:type="spellStart"/>
            <w:r w:rsidRPr="00701D86">
              <w:rPr>
                <w:sz w:val="24"/>
                <w:szCs w:val="24"/>
              </w:rPr>
              <w:t>робочих</w:t>
            </w:r>
            <w:proofErr w:type="spellEnd"/>
            <w:r w:rsidRPr="00701D86">
              <w:rPr>
                <w:sz w:val="24"/>
                <w:szCs w:val="24"/>
              </w:rPr>
              <w:t xml:space="preserve"> </w:t>
            </w:r>
            <w:proofErr w:type="spellStart"/>
            <w:r w:rsidRPr="00701D86">
              <w:rPr>
                <w:sz w:val="24"/>
                <w:szCs w:val="24"/>
              </w:rPr>
              <w:t>днів</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продовження</w:t>
            </w:r>
            <w:proofErr w:type="spellEnd"/>
            <w:r w:rsidRPr="00701D86">
              <w:rPr>
                <w:sz w:val="24"/>
                <w:szCs w:val="24"/>
              </w:rPr>
              <w:t xml:space="preserve"> строку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оприлюднює</w:t>
            </w:r>
            <w:proofErr w:type="spellEnd"/>
            <w:r w:rsidRPr="00701D86">
              <w:rPr>
                <w:sz w:val="24"/>
                <w:szCs w:val="24"/>
              </w:rPr>
              <w:t xml:space="preserve"> </w:t>
            </w:r>
            <w:proofErr w:type="spellStart"/>
            <w:r w:rsidRPr="00701D86">
              <w:rPr>
                <w:sz w:val="24"/>
                <w:szCs w:val="24"/>
              </w:rPr>
              <w:t>повідомлення</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одного дня з дня </w:t>
            </w:r>
            <w:proofErr w:type="spellStart"/>
            <w:r w:rsidRPr="00701D86">
              <w:rPr>
                <w:sz w:val="24"/>
                <w:szCs w:val="24"/>
              </w:rPr>
              <w:t>прийняття</w:t>
            </w:r>
            <w:proofErr w:type="spellEnd"/>
            <w:r w:rsidRPr="00701D86">
              <w:rPr>
                <w:sz w:val="24"/>
                <w:szCs w:val="24"/>
              </w:rPr>
              <w:t xml:space="preserve"> </w:t>
            </w:r>
            <w:proofErr w:type="spellStart"/>
            <w:r w:rsidRPr="00701D86">
              <w:rPr>
                <w:sz w:val="24"/>
                <w:szCs w:val="24"/>
              </w:rPr>
              <w:t>відповідного</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w:t>
            </w:r>
          </w:p>
          <w:p w14:paraId="7EF5D907" w14:textId="77777777" w:rsidR="0010162B" w:rsidRPr="00701D86" w:rsidRDefault="000422E4" w:rsidP="007260AF">
            <w:pPr>
              <w:shd w:val="clear" w:color="auto" w:fill="FFFFFF"/>
              <w:ind w:left="188" w:right="145" w:firstLine="283"/>
              <w:jc w:val="both"/>
              <w:rPr>
                <w:sz w:val="24"/>
                <w:szCs w:val="24"/>
              </w:rPr>
            </w:pPr>
            <w:bookmarkStart w:id="40" w:name="n801"/>
            <w:bookmarkEnd w:id="40"/>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відхилення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за результатами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визначена</w:t>
            </w:r>
            <w:proofErr w:type="spellEnd"/>
            <w:r w:rsidRPr="00701D86">
              <w:rPr>
                <w:sz w:val="24"/>
                <w:szCs w:val="24"/>
              </w:rPr>
              <w:t xml:space="preserve"> </w:t>
            </w:r>
            <w:proofErr w:type="spellStart"/>
            <w:r w:rsidRPr="00701D86">
              <w:rPr>
                <w:sz w:val="24"/>
                <w:szCs w:val="24"/>
              </w:rPr>
              <w:t>найбільш</w:t>
            </w:r>
            <w:proofErr w:type="spellEnd"/>
            <w:r w:rsidRPr="00701D86">
              <w:rPr>
                <w:sz w:val="24"/>
                <w:szCs w:val="24"/>
              </w:rPr>
              <w:t xml:space="preserve"> </w:t>
            </w:r>
            <w:proofErr w:type="spellStart"/>
            <w:r w:rsidRPr="00701D86">
              <w:rPr>
                <w:sz w:val="24"/>
                <w:szCs w:val="24"/>
              </w:rPr>
              <w:t>економічно</w:t>
            </w:r>
            <w:proofErr w:type="spellEnd"/>
            <w:r w:rsidRPr="00701D86">
              <w:rPr>
                <w:sz w:val="24"/>
                <w:szCs w:val="24"/>
              </w:rPr>
              <w:t xml:space="preserve"> </w:t>
            </w:r>
            <w:proofErr w:type="spellStart"/>
            <w:r w:rsidRPr="00701D86">
              <w:rPr>
                <w:sz w:val="24"/>
                <w:szCs w:val="24"/>
              </w:rPr>
              <w:t>вигідною</w:t>
            </w:r>
            <w:proofErr w:type="spellEnd"/>
            <w:r w:rsidRPr="00701D86">
              <w:rPr>
                <w:sz w:val="24"/>
                <w:szCs w:val="24"/>
              </w:rPr>
              <w:t xml:space="preserve">,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розглядає</w:t>
            </w:r>
            <w:proofErr w:type="spellEnd"/>
            <w:r w:rsidRPr="00701D86">
              <w:rPr>
                <w:sz w:val="24"/>
                <w:szCs w:val="24"/>
              </w:rPr>
              <w:t xml:space="preserve"> </w:t>
            </w:r>
            <w:proofErr w:type="spellStart"/>
            <w:r w:rsidRPr="00701D86">
              <w:rPr>
                <w:sz w:val="24"/>
                <w:szCs w:val="24"/>
              </w:rPr>
              <w:t>наступну</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у списку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розташованих</w:t>
            </w:r>
            <w:proofErr w:type="spellEnd"/>
            <w:r w:rsidRPr="00701D86">
              <w:rPr>
                <w:sz w:val="24"/>
                <w:szCs w:val="24"/>
              </w:rPr>
              <w:t xml:space="preserve"> за результатами </w:t>
            </w:r>
            <w:proofErr w:type="spellStart"/>
            <w:r w:rsidRPr="00701D86">
              <w:rPr>
                <w:sz w:val="24"/>
                <w:szCs w:val="24"/>
              </w:rPr>
              <w:t>їх</w:t>
            </w:r>
            <w:proofErr w:type="spellEnd"/>
            <w:r w:rsidRPr="00701D86">
              <w:rPr>
                <w:sz w:val="24"/>
                <w:szCs w:val="24"/>
              </w:rPr>
              <w:t xml:space="preserve">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починаючи</w:t>
            </w:r>
            <w:proofErr w:type="spellEnd"/>
            <w:r w:rsidRPr="00701D86">
              <w:rPr>
                <w:sz w:val="24"/>
                <w:szCs w:val="24"/>
              </w:rPr>
              <w:t xml:space="preserve"> з </w:t>
            </w:r>
            <w:proofErr w:type="spellStart"/>
            <w:r w:rsidRPr="00701D86">
              <w:rPr>
                <w:sz w:val="24"/>
                <w:szCs w:val="24"/>
              </w:rPr>
              <w:t>найкращої</w:t>
            </w:r>
            <w:proofErr w:type="spellEnd"/>
            <w:r w:rsidRPr="00701D86">
              <w:rPr>
                <w:sz w:val="24"/>
                <w:szCs w:val="24"/>
              </w:rPr>
              <w:t xml:space="preserve">, у порядку та строки, </w:t>
            </w:r>
            <w:proofErr w:type="spellStart"/>
            <w:r w:rsidRPr="00701D86">
              <w:rPr>
                <w:sz w:val="24"/>
                <w:szCs w:val="24"/>
              </w:rPr>
              <w:t>визначені</w:t>
            </w:r>
            <w:proofErr w:type="spellEnd"/>
            <w:r w:rsidRPr="00701D86">
              <w:rPr>
                <w:sz w:val="24"/>
                <w:szCs w:val="24"/>
              </w:rPr>
              <w:t xml:space="preserve"> Законом.</w:t>
            </w:r>
          </w:p>
          <w:p w14:paraId="3893E2F2" w14:textId="77777777" w:rsidR="0010162B" w:rsidRPr="00701D86" w:rsidRDefault="000422E4" w:rsidP="007260AF">
            <w:pPr>
              <w:shd w:val="clear" w:color="auto" w:fill="FFFFFF"/>
              <w:ind w:left="188" w:right="145" w:firstLine="283"/>
              <w:jc w:val="both"/>
              <w:rPr>
                <w:sz w:val="24"/>
                <w:szCs w:val="24"/>
              </w:rPr>
            </w:pPr>
            <w:bookmarkStart w:id="41" w:name="n802"/>
            <w:bookmarkStart w:id="42" w:name="n813"/>
            <w:bookmarkEnd w:id="41"/>
            <w:bookmarkEnd w:id="42"/>
            <w:proofErr w:type="spellStart"/>
            <w:r w:rsidRPr="00701D86">
              <w:rPr>
                <w:sz w:val="24"/>
                <w:szCs w:val="24"/>
              </w:rPr>
              <w:t>Замовник</w:t>
            </w:r>
            <w:proofErr w:type="spellEnd"/>
            <w:r w:rsidRPr="00701D86">
              <w:rPr>
                <w:sz w:val="24"/>
                <w:szCs w:val="24"/>
              </w:rPr>
              <w:t xml:space="preserve"> та </w:t>
            </w:r>
            <w:proofErr w:type="spellStart"/>
            <w:r w:rsidRPr="00701D86">
              <w:rPr>
                <w:sz w:val="24"/>
                <w:szCs w:val="24"/>
              </w:rPr>
              <w:t>учасники</w:t>
            </w:r>
            <w:proofErr w:type="spellEnd"/>
            <w:r w:rsidRPr="00701D86">
              <w:rPr>
                <w:sz w:val="24"/>
                <w:szCs w:val="24"/>
              </w:rPr>
              <w:t xml:space="preserve"> не </w:t>
            </w:r>
            <w:proofErr w:type="spellStart"/>
            <w:r w:rsidRPr="00701D86">
              <w:rPr>
                <w:sz w:val="24"/>
                <w:szCs w:val="24"/>
              </w:rPr>
              <w:t>можуть</w:t>
            </w:r>
            <w:proofErr w:type="spellEnd"/>
            <w:r w:rsidRPr="00701D86">
              <w:rPr>
                <w:sz w:val="24"/>
                <w:szCs w:val="24"/>
              </w:rPr>
              <w:t xml:space="preserve"> </w:t>
            </w:r>
            <w:proofErr w:type="spellStart"/>
            <w:r w:rsidRPr="00701D86">
              <w:rPr>
                <w:sz w:val="24"/>
                <w:szCs w:val="24"/>
              </w:rPr>
              <w:t>ініціювати</w:t>
            </w:r>
            <w:proofErr w:type="spellEnd"/>
            <w:r w:rsidRPr="00701D86">
              <w:rPr>
                <w:sz w:val="24"/>
                <w:szCs w:val="24"/>
              </w:rPr>
              <w:t xml:space="preserve"> будь-</w:t>
            </w:r>
            <w:proofErr w:type="spellStart"/>
            <w:r w:rsidRPr="00701D86">
              <w:rPr>
                <w:sz w:val="24"/>
                <w:szCs w:val="24"/>
              </w:rPr>
              <w:t>які</w:t>
            </w:r>
            <w:proofErr w:type="spellEnd"/>
            <w:r w:rsidRPr="00701D86">
              <w:rPr>
                <w:sz w:val="24"/>
                <w:szCs w:val="24"/>
              </w:rPr>
              <w:t xml:space="preserve"> переговори з </w:t>
            </w:r>
            <w:proofErr w:type="spellStart"/>
            <w:r w:rsidRPr="00701D86">
              <w:rPr>
                <w:sz w:val="24"/>
                <w:szCs w:val="24"/>
              </w:rPr>
              <w:t>питань</w:t>
            </w:r>
            <w:proofErr w:type="spellEnd"/>
            <w:r w:rsidRPr="00701D86">
              <w:rPr>
                <w:sz w:val="24"/>
                <w:szCs w:val="24"/>
              </w:rPr>
              <w:t xml:space="preserve"> </w:t>
            </w:r>
            <w:proofErr w:type="spellStart"/>
            <w:r w:rsidRPr="00701D86">
              <w:rPr>
                <w:sz w:val="24"/>
                <w:szCs w:val="24"/>
              </w:rPr>
              <w:t>внесення</w:t>
            </w:r>
            <w:proofErr w:type="spellEnd"/>
            <w:r w:rsidRPr="00701D86">
              <w:rPr>
                <w:sz w:val="24"/>
                <w:szCs w:val="24"/>
              </w:rPr>
              <w:t xml:space="preserve"> </w:t>
            </w:r>
            <w:proofErr w:type="spellStart"/>
            <w:r w:rsidRPr="00701D86">
              <w:rPr>
                <w:sz w:val="24"/>
                <w:szCs w:val="24"/>
              </w:rPr>
              <w:t>змін</w:t>
            </w:r>
            <w:proofErr w:type="spellEnd"/>
            <w:r w:rsidRPr="00701D86">
              <w:rPr>
                <w:sz w:val="24"/>
                <w:szCs w:val="24"/>
              </w:rPr>
              <w:t xml:space="preserve"> до </w:t>
            </w:r>
            <w:proofErr w:type="spellStart"/>
            <w:r w:rsidRPr="00701D86">
              <w:rPr>
                <w:sz w:val="24"/>
                <w:szCs w:val="24"/>
              </w:rPr>
              <w:t>змісту</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поданої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w:t>
            </w:r>
          </w:p>
          <w:p w14:paraId="1C762C11" w14:textId="77777777" w:rsidR="0010162B" w:rsidRPr="00701D86" w:rsidRDefault="000422E4" w:rsidP="007260AF">
            <w:pPr>
              <w:shd w:val="clear" w:color="auto" w:fill="FFFFFF"/>
              <w:ind w:left="188" w:right="145" w:firstLine="283"/>
              <w:jc w:val="both"/>
              <w:rPr>
                <w:sz w:val="24"/>
              </w:rPr>
            </w:pPr>
            <w:r w:rsidRPr="00701D86">
              <w:rPr>
                <w:b/>
                <w:sz w:val="24"/>
                <w:szCs w:val="24"/>
              </w:rPr>
              <w:t xml:space="preserve">Аномально </w:t>
            </w:r>
            <w:proofErr w:type="spellStart"/>
            <w:r w:rsidRPr="00701D86">
              <w:rPr>
                <w:b/>
                <w:sz w:val="24"/>
                <w:szCs w:val="24"/>
              </w:rPr>
              <w:t>низька</w:t>
            </w:r>
            <w:proofErr w:type="spellEnd"/>
            <w:r w:rsidRPr="00701D86">
              <w:rPr>
                <w:b/>
                <w:sz w:val="24"/>
                <w:szCs w:val="24"/>
              </w:rPr>
              <w:t xml:space="preserve"> </w:t>
            </w:r>
            <w:proofErr w:type="spellStart"/>
            <w:r w:rsidRPr="00701D86">
              <w:rPr>
                <w:b/>
                <w:sz w:val="24"/>
                <w:szCs w:val="24"/>
              </w:rPr>
              <w:t>ціна</w:t>
            </w:r>
            <w:proofErr w:type="spellEnd"/>
            <w:r w:rsidRPr="00701D86">
              <w:rPr>
                <w:b/>
                <w:sz w:val="24"/>
                <w:szCs w:val="24"/>
              </w:rPr>
              <w:t xml:space="preserve"> </w:t>
            </w:r>
            <w:proofErr w:type="spellStart"/>
            <w:r w:rsidRPr="00701D86">
              <w:rPr>
                <w:b/>
                <w:sz w:val="24"/>
                <w:szCs w:val="24"/>
              </w:rPr>
              <w:t>тендерної</w:t>
            </w:r>
            <w:proofErr w:type="spellEnd"/>
            <w:r w:rsidRPr="00701D86">
              <w:rPr>
                <w:b/>
                <w:sz w:val="24"/>
                <w:szCs w:val="24"/>
              </w:rPr>
              <w:t xml:space="preserve"> </w:t>
            </w:r>
            <w:proofErr w:type="spellStart"/>
            <w:r w:rsidRPr="00701D86">
              <w:rPr>
                <w:b/>
                <w:sz w:val="24"/>
                <w:szCs w:val="24"/>
              </w:rPr>
              <w:t>пропозиції</w:t>
            </w:r>
            <w:proofErr w:type="spellEnd"/>
            <w:r w:rsidRPr="00701D86">
              <w:rPr>
                <w:sz w:val="24"/>
                <w:szCs w:val="24"/>
              </w:rPr>
              <w:t xml:space="preserve"> (</w:t>
            </w:r>
            <w:proofErr w:type="spellStart"/>
            <w:r w:rsidRPr="00701D86">
              <w:rPr>
                <w:sz w:val="24"/>
                <w:szCs w:val="24"/>
              </w:rPr>
              <w:t>далі</w:t>
            </w:r>
            <w:proofErr w:type="spellEnd"/>
            <w:r w:rsidRPr="00701D86">
              <w:rPr>
                <w:sz w:val="24"/>
                <w:szCs w:val="24"/>
              </w:rPr>
              <w:t xml:space="preserve"> - аномально </w:t>
            </w:r>
            <w:proofErr w:type="spellStart"/>
            <w:r w:rsidRPr="00701D86">
              <w:rPr>
                <w:sz w:val="24"/>
                <w:szCs w:val="24"/>
              </w:rPr>
              <w:t>низька</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 </w:t>
            </w:r>
            <w:proofErr w:type="spellStart"/>
            <w:r w:rsidRPr="00701D86">
              <w:rPr>
                <w:sz w:val="24"/>
                <w:szCs w:val="24"/>
              </w:rPr>
              <w:t>Згідно</w:t>
            </w:r>
            <w:proofErr w:type="spellEnd"/>
            <w:r w:rsidRPr="00701D86">
              <w:rPr>
                <w:sz w:val="24"/>
                <w:szCs w:val="24"/>
              </w:rPr>
              <w:t xml:space="preserve"> п. 3 ч. 1 ст. 1 Закону аномально </w:t>
            </w:r>
            <w:proofErr w:type="spellStart"/>
            <w:r w:rsidRPr="00701D86">
              <w:rPr>
                <w:sz w:val="24"/>
                <w:szCs w:val="24"/>
              </w:rPr>
              <w:t>низька</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далі</w:t>
            </w:r>
            <w:proofErr w:type="spellEnd"/>
            <w:r w:rsidRPr="00701D86">
              <w:rPr>
                <w:sz w:val="24"/>
                <w:szCs w:val="24"/>
              </w:rPr>
              <w:t xml:space="preserve"> - аномально </w:t>
            </w:r>
            <w:proofErr w:type="spellStart"/>
            <w:r w:rsidRPr="00701D86">
              <w:rPr>
                <w:sz w:val="24"/>
                <w:szCs w:val="24"/>
              </w:rPr>
              <w:t>низька</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 </w:t>
            </w:r>
            <w:proofErr w:type="spellStart"/>
            <w:r w:rsidRPr="00701D86">
              <w:rPr>
                <w:sz w:val="24"/>
                <w:szCs w:val="24"/>
              </w:rPr>
              <w:t>ціна</w:t>
            </w:r>
            <w:proofErr w:type="spellEnd"/>
            <w:r w:rsidRPr="00701D86">
              <w:rPr>
                <w:sz w:val="24"/>
                <w:szCs w:val="24"/>
              </w:rPr>
              <w:t xml:space="preserve"> </w:t>
            </w:r>
            <w:proofErr w:type="spellStart"/>
            <w:r w:rsidRPr="00701D86">
              <w:rPr>
                <w:sz w:val="24"/>
                <w:szCs w:val="24"/>
              </w:rPr>
              <w:t>найбільш</w:t>
            </w:r>
            <w:proofErr w:type="spellEnd"/>
            <w:r w:rsidRPr="00701D86">
              <w:rPr>
                <w:sz w:val="24"/>
                <w:szCs w:val="24"/>
              </w:rPr>
              <w:t xml:space="preserve"> </w:t>
            </w:r>
            <w:proofErr w:type="spellStart"/>
            <w:r w:rsidRPr="00701D86">
              <w:rPr>
                <w:sz w:val="24"/>
                <w:szCs w:val="24"/>
              </w:rPr>
              <w:t>економічно</w:t>
            </w:r>
            <w:proofErr w:type="spellEnd"/>
            <w:r w:rsidRPr="00701D86">
              <w:rPr>
                <w:sz w:val="24"/>
                <w:szCs w:val="24"/>
              </w:rPr>
              <w:t xml:space="preserve"> </w:t>
            </w:r>
            <w:proofErr w:type="spellStart"/>
            <w:r w:rsidRPr="00701D86">
              <w:rPr>
                <w:sz w:val="24"/>
                <w:szCs w:val="24"/>
              </w:rPr>
              <w:t>вигідної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за результатами </w:t>
            </w:r>
            <w:proofErr w:type="spellStart"/>
            <w:r w:rsidRPr="00701D86">
              <w:rPr>
                <w:sz w:val="24"/>
                <w:szCs w:val="24"/>
              </w:rPr>
              <w:t>аукціону</w:t>
            </w:r>
            <w:proofErr w:type="spellEnd"/>
            <w:r w:rsidRPr="00701D86">
              <w:rPr>
                <w:sz w:val="24"/>
                <w:szCs w:val="24"/>
              </w:rPr>
              <w:t xml:space="preserve">, яка є </w:t>
            </w:r>
            <w:proofErr w:type="spellStart"/>
            <w:r w:rsidRPr="00701D86">
              <w:rPr>
                <w:sz w:val="24"/>
                <w:szCs w:val="24"/>
              </w:rPr>
              <w:t>меншою</w:t>
            </w:r>
            <w:proofErr w:type="spellEnd"/>
            <w:r w:rsidRPr="00701D86">
              <w:rPr>
                <w:sz w:val="24"/>
                <w:szCs w:val="24"/>
              </w:rPr>
              <w:t xml:space="preserve"> </w:t>
            </w:r>
            <w:r w:rsidRPr="00701D86">
              <w:rPr>
                <w:b/>
                <w:sz w:val="24"/>
                <w:szCs w:val="24"/>
              </w:rPr>
              <w:t xml:space="preserve">на 40 </w:t>
            </w:r>
            <w:proofErr w:type="spellStart"/>
            <w:r w:rsidRPr="00701D86">
              <w:rPr>
                <w:b/>
                <w:sz w:val="24"/>
                <w:szCs w:val="24"/>
              </w:rPr>
              <w:t>або</w:t>
            </w:r>
            <w:proofErr w:type="spellEnd"/>
            <w:r w:rsidRPr="00701D86">
              <w:rPr>
                <w:b/>
                <w:sz w:val="24"/>
                <w:szCs w:val="24"/>
              </w:rPr>
              <w:t xml:space="preserve"> </w:t>
            </w:r>
            <w:proofErr w:type="spellStart"/>
            <w:r w:rsidRPr="00701D86">
              <w:rPr>
                <w:b/>
                <w:sz w:val="24"/>
                <w:szCs w:val="24"/>
              </w:rPr>
              <w:t>більше</w:t>
            </w:r>
            <w:proofErr w:type="spellEnd"/>
            <w:r w:rsidRPr="00701D86">
              <w:rPr>
                <w:b/>
                <w:sz w:val="24"/>
                <w:szCs w:val="24"/>
              </w:rPr>
              <w:t xml:space="preserve"> </w:t>
            </w:r>
            <w:proofErr w:type="spellStart"/>
            <w:r w:rsidRPr="00701D86">
              <w:rPr>
                <w:b/>
                <w:sz w:val="24"/>
                <w:szCs w:val="24"/>
              </w:rPr>
              <w:t>відсотків</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середньоарифметичного</w:t>
            </w:r>
            <w:proofErr w:type="spellEnd"/>
            <w:r w:rsidRPr="00701D86">
              <w:rPr>
                <w:sz w:val="24"/>
                <w:szCs w:val="24"/>
              </w:rPr>
              <w:t xml:space="preserve"> </w:t>
            </w:r>
            <w:proofErr w:type="spellStart"/>
            <w:r w:rsidRPr="00701D86">
              <w:rPr>
                <w:sz w:val="24"/>
                <w:szCs w:val="24"/>
              </w:rPr>
              <w:t>значення</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інших</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на початковому </w:t>
            </w:r>
            <w:proofErr w:type="spellStart"/>
            <w:r w:rsidRPr="00701D86">
              <w:rPr>
                <w:sz w:val="24"/>
                <w:szCs w:val="24"/>
              </w:rPr>
              <w:t>етапі</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та/</w:t>
            </w:r>
            <w:proofErr w:type="spellStart"/>
            <w:r w:rsidRPr="00701D86">
              <w:rPr>
                <w:sz w:val="24"/>
                <w:szCs w:val="24"/>
              </w:rPr>
              <w:t>або</w:t>
            </w:r>
            <w:proofErr w:type="spellEnd"/>
            <w:r w:rsidRPr="00701D86">
              <w:rPr>
                <w:sz w:val="24"/>
                <w:szCs w:val="24"/>
              </w:rPr>
              <w:t xml:space="preserve"> є </w:t>
            </w:r>
            <w:proofErr w:type="spellStart"/>
            <w:r w:rsidRPr="00701D86">
              <w:rPr>
                <w:sz w:val="24"/>
                <w:szCs w:val="24"/>
              </w:rPr>
              <w:t>меншою</w:t>
            </w:r>
            <w:proofErr w:type="spellEnd"/>
            <w:r w:rsidRPr="00701D86">
              <w:rPr>
                <w:sz w:val="24"/>
                <w:szCs w:val="24"/>
              </w:rPr>
              <w:t xml:space="preserve"> </w:t>
            </w:r>
            <w:r w:rsidRPr="00701D86">
              <w:rPr>
                <w:b/>
                <w:sz w:val="24"/>
                <w:szCs w:val="24"/>
              </w:rPr>
              <w:t xml:space="preserve">на 30 </w:t>
            </w:r>
            <w:proofErr w:type="spellStart"/>
            <w:r w:rsidRPr="00701D86">
              <w:rPr>
                <w:b/>
                <w:sz w:val="24"/>
                <w:szCs w:val="24"/>
              </w:rPr>
              <w:t>або</w:t>
            </w:r>
            <w:proofErr w:type="spellEnd"/>
            <w:r w:rsidRPr="00701D86">
              <w:rPr>
                <w:b/>
                <w:sz w:val="24"/>
                <w:szCs w:val="24"/>
              </w:rPr>
              <w:t xml:space="preserve"> </w:t>
            </w:r>
            <w:proofErr w:type="spellStart"/>
            <w:r w:rsidRPr="00701D86">
              <w:rPr>
                <w:b/>
                <w:sz w:val="24"/>
                <w:szCs w:val="24"/>
              </w:rPr>
              <w:t>більше</w:t>
            </w:r>
            <w:proofErr w:type="spellEnd"/>
            <w:r w:rsidRPr="00701D86">
              <w:rPr>
                <w:b/>
                <w:sz w:val="24"/>
                <w:szCs w:val="24"/>
              </w:rPr>
              <w:t xml:space="preserve"> </w:t>
            </w:r>
            <w:proofErr w:type="spellStart"/>
            <w:r w:rsidRPr="00701D86">
              <w:rPr>
                <w:b/>
                <w:sz w:val="24"/>
                <w:szCs w:val="24"/>
              </w:rPr>
              <w:t>відсотків</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наступної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за результатами </w:t>
            </w:r>
            <w:proofErr w:type="spellStart"/>
            <w:r w:rsidRPr="00701D86">
              <w:rPr>
                <w:sz w:val="24"/>
                <w:szCs w:val="24"/>
              </w:rPr>
              <w:t>проведеного</w:t>
            </w:r>
            <w:proofErr w:type="spellEnd"/>
            <w:r w:rsidRPr="00701D86">
              <w:rPr>
                <w:sz w:val="24"/>
                <w:szCs w:val="24"/>
              </w:rPr>
              <w:t xml:space="preserve">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w:t>
            </w:r>
          </w:p>
          <w:p w14:paraId="7C854CF5" w14:textId="77777777" w:rsidR="0010162B" w:rsidRPr="00701D86" w:rsidRDefault="000422E4" w:rsidP="007260AF">
            <w:pPr>
              <w:shd w:val="clear" w:color="auto" w:fill="FFFFFF"/>
              <w:ind w:left="188" w:right="145" w:firstLine="283"/>
              <w:jc w:val="both"/>
              <w:rPr>
                <w:sz w:val="24"/>
                <w:szCs w:val="24"/>
              </w:rPr>
            </w:pPr>
            <w:r w:rsidRPr="00701D86">
              <w:rPr>
                <w:sz w:val="24"/>
                <w:szCs w:val="24"/>
              </w:rPr>
              <w:t xml:space="preserve">Аномально </w:t>
            </w:r>
            <w:proofErr w:type="spellStart"/>
            <w:r w:rsidRPr="00701D86">
              <w:rPr>
                <w:sz w:val="24"/>
                <w:szCs w:val="24"/>
              </w:rPr>
              <w:t>низька</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w:t>
            </w:r>
            <w:proofErr w:type="spellStart"/>
            <w:r w:rsidRPr="00701D86">
              <w:rPr>
                <w:sz w:val="24"/>
                <w:szCs w:val="24"/>
              </w:rPr>
              <w:t>визначається</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автоматично за </w:t>
            </w:r>
            <w:proofErr w:type="spellStart"/>
            <w:r w:rsidRPr="00701D86">
              <w:rPr>
                <w:sz w:val="24"/>
                <w:szCs w:val="24"/>
              </w:rPr>
              <w:t>умови</w:t>
            </w:r>
            <w:proofErr w:type="spellEnd"/>
            <w:r w:rsidRPr="00701D86">
              <w:rPr>
                <w:sz w:val="24"/>
                <w:szCs w:val="24"/>
              </w:rPr>
              <w:t xml:space="preserve"> </w:t>
            </w:r>
            <w:proofErr w:type="spellStart"/>
            <w:r w:rsidRPr="00701D86">
              <w:rPr>
                <w:sz w:val="24"/>
                <w:szCs w:val="24"/>
              </w:rPr>
              <w:t>наявності</w:t>
            </w:r>
            <w:proofErr w:type="spellEnd"/>
            <w:r w:rsidRPr="00701D86">
              <w:rPr>
                <w:sz w:val="24"/>
                <w:szCs w:val="24"/>
              </w:rPr>
              <w:t xml:space="preserve"> не </w:t>
            </w:r>
            <w:proofErr w:type="spellStart"/>
            <w:r w:rsidRPr="00701D86">
              <w:rPr>
                <w:sz w:val="24"/>
                <w:szCs w:val="24"/>
              </w:rPr>
              <w:t>менше</w:t>
            </w:r>
            <w:proofErr w:type="spellEnd"/>
            <w:r w:rsidRPr="00701D86">
              <w:rPr>
                <w:sz w:val="24"/>
                <w:szCs w:val="24"/>
              </w:rPr>
              <w:t xml:space="preserve"> </w:t>
            </w:r>
            <w:proofErr w:type="spellStart"/>
            <w:r w:rsidRPr="00701D86">
              <w:rPr>
                <w:sz w:val="24"/>
                <w:szCs w:val="24"/>
              </w:rPr>
              <w:t>двох</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w:t>
            </w:r>
            <w:proofErr w:type="spellStart"/>
            <w:r w:rsidRPr="00701D86">
              <w:rPr>
                <w:sz w:val="24"/>
                <w:szCs w:val="24"/>
              </w:rPr>
              <w:t>які</w:t>
            </w:r>
            <w:proofErr w:type="spellEnd"/>
            <w:r w:rsidRPr="00701D86">
              <w:rPr>
                <w:sz w:val="24"/>
                <w:szCs w:val="24"/>
              </w:rPr>
              <w:t xml:space="preserve"> подали </w:t>
            </w:r>
            <w:proofErr w:type="spellStart"/>
            <w:r w:rsidRPr="00701D86">
              <w:rPr>
                <w:sz w:val="24"/>
                <w:szCs w:val="24"/>
              </w:rPr>
              <w:t>свої</w:t>
            </w:r>
            <w:proofErr w:type="spellEnd"/>
            <w:r w:rsidRPr="00701D86">
              <w:rPr>
                <w:sz w:val="24"/>
                <w:szCs w:val="24"/>
              </w:rPr>
              <w:t xml:space="preserve"> </w:t>
            </w:r>
            <w:proofErr w:type="spellStart"/>
            <w:r w:rsidRPr="00701D86">
              <w:rPr>
                <w:sz w:val="24"/>
                <w:szCs w:val="24"/>
              </w:rPr>
              <w:t>тендерні</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частини</w:t>
            </w:r>
            <w:proofErr w:type="spellEnd"/>
            <w:r w:rsidRPr="00701D86">
              <w:rPr>
                <w:sz w:val="24"/>
                <w:szCs w:val="24"/>
              </w:rPr>
              <w:t xml:space="preserve"> (лота)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по лотам.</w:t>
            </w:r>
          </w:p>
          <w:p w14:paraId="20E64978" w14:textId="77777777" w:rsidR="0010162B" w:rsidRPr="00701D86" w:rsidRDefault="000422E4" w:rsidP="007260AF">
            <w:pPr>
              <w:shd w:val="clear" w:color="auto" w:fill="FFFFFF"/>
              <w:ind w:left="188" w:right="145" w:firstLine="283"/>
              <w:jc w:val="both"/>
            </w:pP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який</w:t>
            </w:r>
            <w:proofErr w:type="spellEnd"/>
            <w:r w:rsidRPr="00701D86">
              <w:rPr>
                <w:sz w:val="24"/>
                <w:szCs w:val="24"/>
              </w:rPr>
              <w:t xml:space="preserve"> </w:t>
            </w:r>
            <w:proofErr w:type="spellStart"/>
            <w:r w:rsidRPr="00701D86">
              <w:rPr>
                <w:sz w:val="24"/>
                <w:szCs w:val="24"/>
              </w:rPr>
              <w:t>надав</w:t>
            </w:r>
            <w:proofErr w:type="spellEnd"/>
            <w:r w:rsidRPr="00701D86">
              <w:rPr>
                <w:sz w:val="24"/>
                <w:szCs w:val="24"/>
              </w:rPr>
              <w:t xml:space="preserve"> </w:t>
            </w:r>
            <w:proofErr w:type="spellStart"/>
            <w:r w:rsidRPr="00701D86">
              <w:rPr>
                <w:sz w:val="24"/>
                <w:szCs w:val="24"/>
              </w:rPr>
              <w:t>найбільш</w:t>
            </w:r>
            <w:proofErr w:type="spellEnd"/>
            <w:r w:rsidRPr="00701D86">
              <w:rPr>
                <w:sz w:val="24"/>
                <w:szCs w:val="24"/>
              </w:rPr>
              <w:t xml:space="preserve"> </w:t>
            </w:r>
            <w:proofErr w:type="spellStart"/>
            <w:r w:rsidRPr="00701D86">
              <w:rPr>
                <w:sz w:val="24"/>
                <w:szCs w:val="24"/>
              </w:rPr>
              <w:t>економічно</w:t>
            </w:r>
            <w:proofErr w:type="spellEnd"/>
            <w:r w:rsidRPr="00701D86">
              <w:rPr>
                <w:sz w:val="24"/>
                <w:szCs w:val="24"/>
              </w:rPr>
              <w:t xml:space="preserve"> </w:t>
            </w:r>
            <w:proofErr w:type="spellStart"/>
            <w:r w:rsidRPr="00701D86">
              <w:rPr>
                <w:sz w:val="24"/>
                <w:szCs w:val="24"/>
              </w:rPr>
              <w:t>вигідну</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є аномально </w:t>
            </w:r>
            <w:proofErr w:type="spellStart"/>
            <w:r w:rsidRPr="00701D86">
              <w:rPr>
                <w:sz w:val="24"/>
                <w:szCs w:val="24"/>
              </w:rPr>
              <w:t>низькою</w:t>
            </w:r>
            <w:proofErr w:type="spellEnd"/>
            <w:r w:rsidRPr="00701D86">
              <w:rPr>
                <w:sz w:val="24"/>
                <w:szCs w:val="24"/>
              </w:rPr>
              <w:t xml:space="preserve">, </w:t>
            </w:r>
            <w:r w:rsidRPr="00701D86">
              <w:rPr>
                <w:b/>
                <w:i/>
                <w:sz w:val="24"/>
                <w:szCs w:val="24"/>
              </w:rPr>
              <w:t xml:space="preserve">повинен </w:t>
            </w:r>
            <w:proofErr w:type="spellStart"/>
            <w:r w:rsidRPr="00701D86">
              <w:rPr>
                <w:b/>
                <w:i/>
                <w:sz w:val="24"/>
                <w:szCs w:val="24"/>
              </w:rPr>
              <w:t>надати</w:t>
            </w:r>
            <w:proofErr w:type="spellEnd"/>
            <w:r w:rsidRPr="00701D86">
              <w:rPr>
                <w:b/>
                <w:i/>
                <w:sz w:val="24"/>
                <w:szCs w:val="24"/>
              </w:rPr>
              <w:t xml:space="preserve"> </w:t>
            </w:r>
            <w:proofErr w:type="spellStart"/>
            <w:r w:rsidRPr="00701D86">
              <w:rPr>
                <w:b/>
                <w:i/>
                <w:sz w:val="24"/>
                <w:szCs w:val="24"/>
              </w:rPr>
              <w:t>протягом</w:t>
            </w:r>
            <w:proofErr w:type="spellEnd"/>
            <w:r w:rsidRPr="00701D86">
              <w:rPr>
                <w:b/>
                <w:i/>
                <w:sz w:val="24"/>
                <w:szCs w:val="24"/>
              </w:rPr>
              <w:t xml:space="preserve"> 1 (одного) </w:t>
            </w:r>
            <w:proofErr w:type="spellStart"/>
            <w:r w:rsidRPr="00701D86">
              <w:rPr>
                <w:b/>
                <w:i/>
                <w:sz w:val="24"/>
                <w:szCs w:val="24"/>
              </w:rPr>
              <w:t>робочого</w:t>
            </w:r>
            <w:proofErr w:type="spellEnd"/>
            <w:r w:rsidRPr="00701D86">
              <w:rPr>
                <w:b/>
                <w:i/>
                <w:sz w:val="24"/>
                <w:szCs w:val="24"/>
              </w:rPr>
              <w:t xml:space="preserve"> дня з дня </w:t>
            </w:r>
            <w:proofErr w:type="spellStart"/>
            <w:r w:rsidRPr="00701D86">
              <w:rPr>
                <w:b/>
                <w:i/>
                <w:sz w:val="24"/>
                <w:szCs w:val="24"/>
              </w:rPr>
              <w:t>визначення</w:t>
            </w:r>
            <w:proofErr w:type="spellEnd"/>
            <w:r w:rsidRPr="00701D86">
              <w:rPr>
                <w:b/>
                <w:i/>
                <w:sz w:val="24"/>
                <w:szCs w:val="24"/>
              </w:rPr>
              <w:t xml:space="preserve"> </w:t>
            </w:r>
            <w:proofErr w:type="spellStart"/>
            <w:r w:rsidRPr="00701D86">
              <w:rPr>
                <w:b/>
                <w:i/>
                <w:sz w:val="24"/>
                <w:szCs w:val="24"/>
              </w:rPr>
              <w:t>найбільш</w:t>
            </w:r>
            <w:proofErr w:type="spellEnd"/>
            <w:r w:rsidRPr="00701D86">
              <w:rPr>
                <w:b/>
                <w:i/>
                <w:sz w:val="24"/>
                <w:szCs w:val="24"/>
              </w:rPr>
              <w:t xml:space="preserve"> </w:t>
            </w:r>
            <w:proofErr w:type="spellStart"/>
            <w:r w:rsidRPr="00701D86">
              <w:rPr>
                <w:b/>
                <w:i/>
                <w:sz w:val="24"/>
                <w:szCs w:val="24"/>
              </w:rPr>
              <w:t>економічно</w:t>
            </w:r>
            <w:proofErr w:type="spellEnd"/>
            <w:r w:rsidRPr="00701D86">
              <w:rPr>
                <w:b/>
                <w:i/>
                <w:sz w:val="24"/>
                <w:szCs w:val="24"/>
              </w:rPr>
              <w:t xml:space="preserve"> </w:t>
            </w:r>
            <w:proofErr w:type="spellStart"/>
            <w:r w:rsidRPr="00701D86">
              <w:rPr>
                <w:b/>
                <w:i/>
                <w:sz w:val="24"/>
                <w:szCs w:val="24"/>
              </w:rPr>
              <w:t>вигідної</w:t>
            </w:r>
            <w:proofErr w:type="spellEnd"/>
            <w:r w:rsidRPr="00701D86">
              <w:rPr>
                <w:b/>
                <w:i/>
                <w:sz w:val="24"/>
                <w:szCs w:val="24"/>
              </w:rPr>
              <w:t xml:space="preserve"> </w:t>
            </w:r>
            <w:proofErr w:type="spellStart"/>
            <w:r w:rsidRPr="00701D86">
              <w:rPr>
                <w:b/>
                <w:i/>
                <w:sz w:val="24"/>
                <w:szCs w:val="24"/>
              </w:rPr>
              <w:t>тендерної</w:t>
            </w:r>
            <w:proofErr w:type="spellEnd"/>
            <w:r w:rsidRPr="00701D86">
              <w:rPr>
                <w:b/>
                <w:i/>
                <w:sz w:val="24"/>
                <w:szCs w:val="24"/>
              </w:rPr>
              <w:t xml:space="preserve"> </w:t>
            </w:r>
            <w:proofErr w:type="spellStart"/>
            <w:r w:rsidRPr="00701D86">
              <w:rPr>
                <w:b/>
                <w:i/>
                <w:sz w:val="24"/>
                <w:szCs w:val="24"/>
              </w:rPr>
              <w:t>пропозиції</w:t>
            </w:r>
            <w:proofErr w:type="spellEnd"/>
            <w:r w:rsidRPr="00701D86">
              <w:rPr>
                <w:b/>
                <w:i/>
                <w:sz w:val="24"/>
                <w:szCs w:val="24"/>
              </w:rPr>
              <w:t xml:space="preserve"> </w:t>
            </w:r>
            <w:proofErr w:type="spellStart"/>
            <w:r w:rsidRPr="00701D86">
              <w:rPr>
                <w:b/>
                <w:i/>
                <w:sz w:val="24"/>
                <w:szCs w:val="24"/>
              </w:rPr>
              <w:t>обґрунтування</w:t>
            </w:r>
            <w:proofErr w:type="spellEnd"/>
            <w:r w:rsidRPr="00701D86">
              <w:rPr>
                <w:b/>
                <w:i/>
                <w:sz w:val="24"/>
                <w:szCs w:val="24"/>
              </w:rPr>
              <w:t xml:space="preserve"> в </w:t>
            </w:r>
            <w:proofErr w:type="spellStart"/>
            <w:r w:rsidRPr="00701D86">
              <w:rPr>
                <w:b/>
                <w:i/>
                <w:sz w:val="24"/>
                <w:szCs w:val="24"/>
              </w:rPr>
              <w:t>довільній</w:t>
            </w:r>
            <w:proofErr w:type="spellEnd"/>
            <w:r w:rsidRPr="00701D86">
              <w:rPr>
                <w:b/>
                <w:i/>
                <w:sz w:val="24"/>
                <w:szCs w:val="24"/>
              </w:rPr>
              <w:t xml:space="preserve"> </w:t>
            </w:r>
            <w:proofErr w:type="spellStart"/>
            <w:r w:rsidRPr="00701D86">
              <w:rPr>
                <w:b/>
                <w:i/>
                <w:sz w:val="24"/>
                <w:szCs w:val="24"/>
              </w:rPr>
              <w:t>формі</w:t>
            </w:r>
            <w:proofErr w:type="spellEnd"/>
            <w:r w:rsidRPr="00701D86">
              <w:rPr>
                <w:b/>
                <w:i/>
                <w:sz w:val="24"/>
                <w:szCs w:val="24"/>
              </w:rPr>
              <w:t xml:space="preserve"> </w:t>
            </w:r>
            <w:proofErr w:type="spellStart"/>
            <w:r w:rsidRPr="00701D86">
              <w:rPr>
                <w:b/>
                <w:i/>
                <w:sz w:val="24"/>
                <w:szCs w:val="24"/>
              </w:rPr>
              <w:t>щодо</w:t>
            </w:r>
            <w:proofErr w:type="spellEnd"/>
            <w:r w:rsidRPr="00701D86">
              <w:rPr>
                <w:b/>
                <w:i/>
                <w:sz w:val="24"/>
                <w:szCs w:val="24"/>
              </w:rPr>
              <w:t xml:space="preserve"> </w:t>
            </w:r>
            <w:proofErr w:type="spellStart"/>
            <w:r w:rsidRPr="00701D86">
              <w:rPr>
                <w:b/>
                <w:i/>
                <w:sz w:val="24"/>
                <w:szCs w:val="24"/>
              </w:rPr>
              <w:t>цін</w:t>
            </w:r>
            <w:proofErr w:type="spellEnd"/>
            <w:r w:rsidRPr="00701D86">
              <w:rPr>
                <w:b/>
                <w:i/>
                <w:sz w:val="24"/>
                <w:szCs w:val="24"/>
              </w:rPr>
              <w:t xml:space="preserve"> </w:t>
            </w:r>
            <w:proofErr w:type="spellStart"/>
            <w:r w:rsidRPr="00701D86">
              <w:rPr>
                <w:b/>
                <w:i/>
                <w:sz w:val="24"/>
                <w:szCs w:val="24"/>
              </w:rPr>
              <w:t>або</w:t>
            </w:r>
            <w:proofErr w:type="spellEnd"/>
            <w:r w:rsidRPr="00701D86">
              <w:rPr>
                <w:b/>
                <w:i/>
                <w:sz w:val="24"/>
                <w:szCs w:val="24"/>
              </w:rPr>
              <w:t xml:space="preserve"> </w:t>
            </w:r>
            <w:proofErr w:type="spellStart"/>
            <w:r w:rsidRPr="00701D86">
              <w:rPr>
                <w:b/>
                <w:i/>
                <w:sz w:val="24"/>
                <w:szCs w:val="24"/>
              </w:rPr>
              <w:t>вартості</w:t>
            </w:r>
            <w:proofErr w:type="spellEnd"/>
            <w:r w:rsidRPr="00701D86">
              <w:rPr>
                <w:b/>
                <w:i/>
                <w:sz w:val="24"/>
                <w:szCs w:val="24"/>
              </w:rPr>
              <w:t xml:space="preserve"> </w:t>
            </w:r>
            <w:proofErr w:type="spellStart"/>
            <w:r w:rsidRPr="00701D86">
              <w:rPr>
                <w:b/>
                <w:i/>
                <w:sz w:val="24"/>
                <w:szCs w:val="24"/>
              </w:rPr>
              <w:t>відповідних</w:t>
            </w:r>
            <w:proofErr w:type="spellEnd"/>
            <w:r w:rsidRPr="00701D86">
              <w:rPr>
                <w:b/>
                <w:i/>
                <w:sz w:val="24"/>
                <w:szCs w:val="24"/>
              </w:rPr>
              <w:t xml:space="preserve"> </w:t>
            </w:r>
            <w:proofErr w:type="spellStart"/>
            <w:r w:rsidRPr="00701D86">
              <w:rPr>
                <w:b/>
                <w:i/>
                <w:sz w:val="24"/>
                <w:szCs w:val="24"/>
              </w:rPr>
              <w:t>Товарів</w:t>
            </w:r>
            <w:proofErr w:type="spellEnd"/>
            <w:r w:rsidRPr="00701D86">
              <w:rPr>
                <w:b/>
                <w:i/>
                <w:sz w:val="24"/>
                <w:szCs w:val="24"/>
              </w:rPr>
              <w:t xml:space="preserve">, </w:t>
            </w:r>
            <w:proofErr w:type="spellStart"/>
            <w:r w:rsidRPr="00701D86">
              <w:rPr>
                <w:b/>
                <w:i/>
                <w:sz w:val="24"/>
                <w:szCs w:val="24"/>
              </w:rPr>
              <w:t>робіт</w:t>
            </w:r>
            <w:proofErr w:type="spellEnd"/>
            <w:r w:rsidRPr="00701D86">
              <w:rPr>
                <w:b/>
                <w:i/>
                <w:sz w:val="24"/>
                <w:szCs w:val="24"/>
              </w:rPr>
              <w:t xml:space="preserve"> </w:t>
            </w:r>
            <w:proofErr w:type="spellStart"/>
            <w:r w:rsidRPr="00701D86">
              <w:rPr>
                <w:b/>
                <w:i/>
                <w:sz w:val="24"/>
                <w:szCs w:val="24"/>
              </w:rPr>
              <w:t>чи</w:t>
            </w:r>
            <w:proofErr w:type="spellEnd"/>
            <w:r w:rsidRPr="00701D86">
              <w:rPr>
                <w:b/>
                <w:i/>
                <w:sz w:val="24"/>
                <w:szCs w:val="24"/>
              </w:rPr>
              <w:t xml:space="preserve"> </w:t>
            </w:r>
            <w:proofErr w:type="spellStart"/>
            <w:r w:rsidRPr="00701D86">
              <w:rPr>
                <w:b/>
                <w:i/>
                <w:sz w:val="24"/>
                <w:szCs w:val="24"/>
              </w:rPr>
              <w:t>послуг</w:t>
            </w:r>
            <w:proofErr w:type="spellEnd"/>
            <w:r w:rsidRPr="00701D86">
              <w:rPr>
                <w:b/>
                <w:i/>
                <w:sz w:val="24"/>
                <w:szCs w:val="24"/>
              </w:rPr>
              <w:t xml:space="preserve"> </w:t>
            </w:r>
            <w:proofErr w:type="spellStart"/>
            <w:r w:rsidRPr="00701D86">
              <w:rPr>
                <w:b/>
                <w:i/>
                <w:sz w:val="24"/>
                <w:szCs w:val="24"/>
              </w:rPr>
              <w:t>пропозиції</w:t>
            </w:r>
            <w:proofErr w:type="spellEnd"/>
            <w:r w:rsidRPr="00701D86">
              <w:rPr>
                <w:b/>
                <w:i/>
                <w:sz w:val="24"/>
                <w:szCs w:val="24"/>
              </w:rPr>
              <w:t>.</w:t>
            </w:r>
          </w:p>
          <w:p w14:paraId="3D9D3AD0" w14:textId="77777777" w:rsidR="0010162B" w:rsidRPr="00701D86" w:rsidRDefault="000422E4" w:rsidP="007260AF">
            <w:pPr>
              <w:shd w:val="clear" w:color="auto" w:fill="FFFFFF"/>
              <w:ind w:left="188" w:right="145" w:firstLine="283"/>
              <w:jc w:val="both"/>
            </w:pP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відхилити</w:t>
            </w:r>
            <w:proofErr w:type="spellEnd"/>
            <w:r w:rsidRPr="00701D86">
              <w:rPr>
                <w:sz w:val="24"/>
                <w:szCs w:val="24"/>
              </w:rPr>
              <w:t xml:space="preserve"> аномально </w:t>
            </w:r>
            <w:proofErr w:type="spellStart"/>
            <w:r w:rsidRPr="00701D86">
              <w:rPr>
                <w:sz w:val="24"/>
                <w:szCs w:val="24"/>
              </w:rPr>
              <w:t>низьку</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не </w:t>
            </w:r>
            <w:proofErr w:type="spellStart"/>
            <w:r w:rsidRPr="00701D86">
              <w:rPr>
                <w:sz w:val="24"/>
                <w:szCs w:val="24"/>
              </w:rPr>
              <w:t>надав</w:t>
            </w:r>
            <w:proofErr w:type="spellEnd"/>
            <w:r w:rsidRPr="00701D86">
              <w:rPr>
                <w:sz w:val="24"/>
                <w:szCs w:val="24"/>
              </w:rPr>
              <w:t xml:space="preserve"> </w:t>
            </w:r>
            <w:proofErr w:type="spellStart"/>
            <w:r w:rsidRPr="00701D86">
              <w:rPr>
                <w:sz w:val="24"/>
                <w:szCs w:val="24"/>
              </w:rPr>
              <w:t>належного</w:t>
            </w:r>
            <w:proofErr w:type="spellEnd"/>
            <w:r w:rsidRPr="00701D86">
              <w:rPr>
                <w:sz w:val="24"/>
                <w:szCs w:val="24"/>
              </w:rPr>
              <w:t xml:space="preserve"> </w:t>
            </w:r>
            <w:proofErr w:type="spellStart"/>
            <w:r w:rsidRPr="00701D86">
              <w:rPr>
                <w:sz w:val="24"/>
                <w:szCs w:val="24"/>
              </w:rPr>
              <w:t>обґрунтування</w:t>
            </w:r>
            <w:proofErr w:type="spellEnd"/>
            <w:r w:rsidRPr="00701D86">
              <w:rPr>
                <w:sz w:val="24"/>
                <w:szCs w:val="24"/>
              </w:rPr>
              <w:t xml:space="preserve"> </w:t>
            </w:r>
            <w:proofErr w:type="spellStart"/>
            <w:r w:rsidRPr="00701D86">
              <w:rPr>
                <w:sz w:val="24"/>
                <w:szCs w:val="24"/>
              </w:rPr>
              <w:t>вказаної</w:t>
            </w:r>
            <w:proofErr w:type="spellEnd"/>
            <w:r w:rsidRPr="00701D86">
              <w:rPr>
                <w:sz w:val="24"/>
                <w:szCs w:val="24"/>
              </w:rPr>
              <w:t xml:space="preserve"> у </w:t>
            </w:r>
            <w:proofErr w:type="spellStart"/>
            <w:r w:rsidRPr="00701D86">
              <w:rPr>
                <w:sz w:val="24"/>
                <w:szCs w:val="24"/>
              </w:rPr>
              <w:t>ній</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вартості</w:t>
            </w:r>
            <w:proofErr w:type="spellEnd"/>
            <w:r w:rsidRPr="00701D86">
              <w:rPr>
                <w:sz w:val="24"/>
                <w:szCs w:val="24"/>
              </w:rPr>
              <w:t xml:space="preserve">, та </w:t>
            </w:r>
            <w:proofErr w:type="spellStart"/>
            <w:r w:rsidRPr="00701D86">
              <w:rPr>
                <w:sz w:val="24"/>
                <w:szCs w:val="24"/>
              </w:rPr>
              <w:t>відхиляє</w:t>
            </w:r>
            <w:proofErr w:type="spellEnd"/>
            <w:r w:rsidRPr="00701D86">
              <w:rPr>
                <w:sz w:val="24"/>
                <w:szCs w:val="24"/>
              </w:rPr>
              <w:t xml:space="preserve"> аномально </w:t>
            </w:r>
            <w:proofErr w:type="spellStart"/>
            <w:r w:rsidRPr="00701D86">
              <w:rPr>
                <w:sz w:val="24"/>
                <w:szCs w:val="24"/>
              </w:rPr>
              <w:t>низьку</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ненадходження</w:t>
            </w:r>
            <w:proofErr w:type="spellEnd"/>
            <w:r w:rsidRPr="00701D86">
              <w:rPr>
                <w:sz w:val="24"/>
                <w:szCs w:val="24"/>
              </w:rPr>
              <w:t xml:space="preserve"> такого </w:t>
            </w:r>
            <w:proofErr w:type="spellStart"/>
            <w:r w:rsidRPr="00701D86">
              <w:rPr>
                <w:sz w:val="24"/>
                <w:szCs w:val="24"/>
              </w:rPr>
              <w:t>обґрунтування</w:t>
            </w:r>
            <w:proofErr w:type="spellEnd"/>
            <w:r w:rsidRPr="00701D86">
              <w:rPr>
                <w:sz w:val="24"/>
                <w:szCs w:val="24"/>
              </w:rPr>
              <w:t>.</w:t>
            </w:r>
          </w:p>
          <w:p w14:paraId="53E61C92" w14:textId="77777777" w:rsidR="0010162B" w:rsidRPr="00701D86" w:rsidRDefault="000422E4" w:rsidP="007260AF">
            <w:pPr>
              <w:ind w:left="142" w:right="103" w:firstLine="283"/>
              <w:jc w:val="both"/>
            </w:pPr>
            <w:proofErr w:type="spellStart"/>
            <w:r w:rsidRPr="00701D86">
              <w:rPr>
                <w:b/>
                <w:i/>
                <w:sz w:val="24"/>
                <w:szCs w:val="24"/>
                <w:u w:val="single"/>
              </w:rPr>
              <w:t>Обґрунтування</w:t>
            </w:r>
            <w:proofErr w:type="spellEnd"/>
            <w:r w:rsidRPr="00701D86">
              <w:rPr>
                <w:b/>
                <w:i/>
                <w:sz w:val="24"/>
                <w:szCs w:val="24"/>
                <w:u w:val="single"/>
              </w:rPr>
              <w:t xml:space="preserve"> аномально </w:t>
            </w:r>
            <w:proofErr w:type="spellStart"/>
            <w:r w:rsidRPr="00701D86">
              <w:rPr>
                <w:b/>
                <w:i/>
                <w:sz w:val="24"/>
                <w:szCs w:val="24"/>
                <w:u w:val="single"/>
              </w:rPr>
              <w:t>низької</w:t>
            </w:r>
            <w:proofErr w:type="spellEnd"/>
            <w:r w:rsidRPr="00701D86">
              <w:rPr>
                <w:b/>
                <w:i/>
                <w:sz w:val="24"/>
                <w:szCs w:val="24"/>
                <w:u w:val="single"/>
              </w:rPr>
              <w:t xml:space="preserve"> </w:t>
            </w:r>
            <w:proofErr w:type="spellStart"/>
            <w:r w:rsidRPr="00701D86">
              <w:rPr>
                <w:b/>
                <w:i/>
                <w:sz w:val="24"/>
                <w:szCs w:val="24"/>
                <w:u w:val="single"/>
              </w:rPr>
              <w:t>тендерної</w:t>
            </w:r>
            <w:proofErr w:type="spellEnd"/>
            <w:r w:rsidRPr="00701D86">
              <w:rPr>
                <w:b/>
                <w:i/>
                <w:sz w:val="24"/>
                <w:szCs w:val="24"/>
                <w:u w:val="single"/>
              </w:rPr>
              <w:t xml:space="preserve"> </w:t>
            </w:r>
            <w:proofErr w:type="spellStart"/>
            <w:r w:rsidRPr="00701D86">
              <w:rPr>
                <w:b/>
                <w:i/>
                <w:sz w:val="24"/>
                <w:szCs w:val="24"/>
                <w:u w:val="single"/>
              </w:rPr>
              <w:t>пропозиції</w:t>
            </w:r>
            <w:proofErr w:type="spellEnd"/>
            <w:r w:rsidRPr="00701D86">
              <w:rPr>
                <w:b/>
                <w:i/>
                <w:sz w:val="24"/>
                <w:szCs w:val="24"/>
                <w:u w:val="single"/>
              </w:rPr>
              <w:t xml:space="preserve"> </w:t>
            </w:r>
            <w:proofErr w:type="spellStart"/>
            <w:r w:rsidRPr="00701D86">
              <w:rPr>
                <w:b/>
                <w:i/>
                <w:sz w:val="24"/>
                <w:szCs w:val="24"/>
                <w:u w:val="single"/>
              </w:rPr>
              <w:t>може</w:t>
            </w:r>
            <w:proofErr w:type="spellEnd"/>
            <w:r w:rsidRPr="00701D86">
              <w:rPr>
                <w:b/>
                <w:i/>
                <w:sz w:val="24"/>
                <w:szCs w:val="24"/>
                <w:u w:val="single"/>
              </w:rPr>
              <w:t xml:space="preserve"> </w:t>
            </w:r>
            <w:proofErr w:type="spellStart"/>
            <w:r w:rsidRPr="00701D86">
              <w:rPr>
                <w:b/>
                <w:i/>
                <w:sz w:val="24"/>
                <w:szCs w:val="24"/>
                <w:u w:val="single"/>
              </w:rPr>
              <w:t>містити</w:t>
            </w:r>
            <w:proofErr w:type="spellEnd"/>
            <w:r w:rsidRPr="00701D86">
              <w:rPr>
                <w:b/>
                <w:i/>
                <w:sz w:val="24"/>
                <w:szCs w:val="24"/>
                <w:u w:val="single"/>
              </w:rPr>
              <w:t xml:space="preserve"> </w:t>
            </w:r>
            <w:proofErr w:type="spellStart"/>
            <w:r w:rsidRPr="00701D86">
              <w:rPr>
                <w:b/>
                <w:i/>
                <w:sz w:val="24"/>
                <w:szCs w:val="24"/>
                <w:u w:val="single"/>
              </w:rPr>
              <w:t>інформацію</w:t>
            </w:r>
            <w:proofErr w:type="spellEnd"/>
            <w:r w:rsidRPr="00701D86">
              <w:rPr>
                <w:b/>
                <w:i/>
                <w:sz w:val="24"/>
                <w:szCs w:val="24"/>
                <w:u w:val="single"/>
              </w:rPr>
              <w:t xml:space="preserve"> про:</w:t>
            </w:r>
          </w:p>
          <w:p w14:paraId="3DE2F32B" w14:textId="77777777" w:rsidR="0010162B" w:rsidRPr="00701D86" w:rsidRDefault="000422E4" w:rsidP="007260AF">
            <w:pPr>
              <w:numPr>
                <w:ilvl w:val="0"/>
                <w:numId w:val="10"/>
              </w:numPr>
              <w:tabs>
                <w:tab w:val="left" w:pos="318"/>
              </w:tabs>
              <w:ind w:left="142" w:right="103" w:firstLine="283"/>
              <w:jc w:val="both"/>
              <w:rPr>
                <w:color w:val="000000"/>
              </w:rPr>
            </w:pPr>
            <w:proofErr w:type="spellStart"/>
            <w:r w:rsidRPr="00701D86">
              <w:rPr>
                <w:sz w:val="24"/>
                <w:szCs w:val="24"/>
              </w:rPr>
              <w:t>досягнення</w:t>
            </w:r>
            <w:proofErr w:type="spellEnd"/>
            <w:r w:rsidRPr="00701D86">
              <w:rPr>
                <w:sz w:val="24"/>
                <w:szCs w:val="24"/>
              </w:rPr>
              <w:t xml:space="preserve"> </w:t>
            </w:r>
            <w:proofErr w:type="spellStart"/>
            <w:r w:rsidRPr="00701D86">
              <w:rPr>
                <w:sz w:val="24"/>
                <w:szCs w:val="24"/>
              </w:rPr>
              <w:t>економії</w:t>
            </w:r>
            <w:proofErr w:type="spellEnd"/>
            <w:r w:rsidRPr="00701D86">
              <w:rPr>
                <w:sz w:val="24"/>
                <w:szCs w:val="24"/>
              </w:rPr>
              <w:t xml:space="preserve"> </w:t>
            </w:r>
            <w:proofErr w:type="spellStart"/>
            <w:r w:rsidRPr="00701D86">
              <w:rPr>
                <w:sz w:val="24"/>
                <w:szCs w:val="24"/>
              </w:rPr>
              <w:t>завдяки</w:t>
            </w:r>
            <w:proofErr w:type="spellEnd"/>
            <w:r w:rsidRPr="00701D86">
              <w:rPr>
                <w:sz w:val="24"/>
                <w:szCs w:val="24"/>
              </w:rPr>
              <w:t xml:space="preserve"> </w:t>
            </w:r>
            <w:proofErr w:type="spellStart"/>
            <w:r w:rsidRPr="00701D86">
              <w:rPr>
                <w:sz w:val="24"/>
                <w:szCs w:val="24"/>
              </w:rPr>
              <w:t>застосованому</w:t>
            </w:r>
            <w:proofErr w:type="spellEnd"/>
            <w:r w:rsidRPr="00701D86">
              <w:rPr>
                <w:sz w:val="24"/>
                <w:szCs w:val="24"/>
              </w:rPr>
              <w:t xml:space="preserve"> </w:t>
            </w:r>
            <w:proofErr w:type="spellStart"/>
            <w:r w:rsidRPr="00701D86">
              <w:rPr>
                <w:sz w:val="24"/>
                <w:szCs w:val="24"/>
              </w:rPr>
              <w:t>технологічному</w:t>
            </w:r>
            <w:proofErr w:type="spellEnd"/>
            <w:r w:rsidRPr="00701D86">
              <w:rPr>
                <w:sz w:val="24"/>
                <w:szCs w:val="24"/>
              </w:rPr>
              <w:t xml:space="preserve"> </w:t>
            </w:r>
            <w:proofErr w:type="spellStart"/>
            <w:r w:rsidRPr="00701D86">
              <w:rPr>
                <w:sz w:val="24"/>
                <w:szCs w:val="24"/>
              </w:rPr>
              <w:t>процесу</w:t>
            </w:r>
            <w:proofErr w:type="spellEnd"/>
            <w:r w:rsidRPr="00701D86">
              <w:rPr>
                <w:sz w:val="24"/>
                <w:szCs w:val="24"/>
              </w:rPr>
              <w:t xml:space="preserve"> </w:t>
            </w:r>
            <w:proofErr w:type="spellStart"/>
            <w:r w:rsidRPr="00701D86">
              <w:rPr>
                <w:sz w:val="24"/>
                <w:szCs w:val="24"/>
              </w:rPr>
              <w:t>виробництва</w:t>
            </w:r>
            <w:proofErr w:type="spellEnd"/>
            <w:r w:rsidRPr="00701D86">
              <w:rPr>
                <w:sz w:val="24"/>
                <w:szCs w:val="24"/>
              </w:rPr>
              <w:t xml:space="preserve"> </w:t>
            </w:r>
            <w:proofErr w:type="spellStart"/>
            <w:r w:rsidRPr="00701D86">
              <w:rPr>
                <w:sz w:val="24"/>
                <w:szCs w:val="24"/>
              </w:rPr>
              <w:t>Товарів</w:t>
            </w:r>
            <w:proofErr w:type="spellEnd"/>
            <w:r w:rsidRPr="00701D86">
              <w:rPr>
                <w:sz w:val="24"/>
                <w:szCs w:val="24"/>
              </w:rPr>
              <w:t xml:space="preserve">, порядку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технології</w:t>
            </w:r>
            <w:proofErr w:type="spellEnd"/>
            <w:r w:rsidRPr="00701D86">
              <w:rPr>
                <w:sz w:val="24"/>
                <w:szCs w:val="24"/>
              </w:rPr>
              <w:t xml:space="preserve"> </w:t>
            </w:r>
            <w:proofErr w:type="spellStart"/>
            <w:r w:rsidRPr="00701D86">
              <w:rPr>
                <w:sz w:val="24"/>
                <w:szCs w:val="24"/>
              </w:rPr>
              <w:t>будівництва</w:t>
            </w:r>
            <w:proofErr w:type="spellEnd"/>
            <w:r w:rsidRPr="00701D86">
              <w:rPr>
                <w:sz w:val="24"/>
                <w:szCs w:val="24"/>
              </w:rPr>
              <w:t>;</w:t>
            </w:r>
          </w:p>
          <w:p w14:paraId="46978233" w14:textId="77777777" w:rsidR="0010162B" w:rsidRPr="00701D86" w:rsidRDefault="000422E4" w:rsidP="007260AF">
            <w:pPr>
              <w:numPr>
                <w:ilvl w:val="0"/>
                <w:numId w:val="10"/>
              </w:numPr>
              <w:tabs>
                <w:tab w:val="left" w:pos="318"/>
              </w:tabs>
              <w:ind w:left="142" w:right="103" w:firstLine="283"/>
              <w:jc w:val="both"/>
              <w:rPr>
                <w:color w:val="000000"/>
              </w:rPr>
            </w:pPr>
            <w:proofErr w:type="spellStart"/>
            <w:r w:rsidRPr="00701D86">
              <w:rPr>
                <w:sz w:val="24"/>
                <w:szCs w:val="24"/>
              </w:rPr>
              <w:lastRenderedPageBreak/>
              <w:t>сприятливі</w:t>
            </w:r>
            <w:proofErr w:type="spellEnd"/>
            <w:r w:rsidRPr="00701D86">
              <w:rPr>
                <w:sz w:val="24"/>
                <w:szCs w:val="24"/>
              </w:rPr>
              <w:t xml:space="preserve"> </w:t>
            </w:r>
            <w:proofErr w:type="spellStart"/>
            <w:r w:rsidRPr="00701D86">
              <w:rPr>
                <w:sz w:val="24"/>
                <w:szCs w:val="24"/>
              </w:rPr>
              <w:t>умови</w:t>
            </w:r>
            <w:proofErr w:type="spellEnd"/>
            <w:r w:rsidRPr="00701D86">
              <w:rPr>
                <w:sz w:val="24"/>
                <w:szCs w:val="24"/>
              </w:rPr>
              <w:t xml:space="preserve">, за </w:t>
            </w:r>
            <w:proofErr w:type="spellStart"/>
            <w:r w:rsidRPr="00701D86">
              <w:rPr>
                <w:sz w:val="24"/>
                <w:szCs w:val="24"/>
              </w:rPr>
              <w:t>яких</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поставити</w:t>
            </w:r>
            <w:proofErr w:type="spellEnd"/>
            <w:r w:rsidRPr="00701D86">
              <w:rPr>
                <w:sz w:val="24"/>
                <w:szCs w:val="24"/>
              </w:rPr>
              <w:t xml:space="preserve"> </w:t>
            </w:r>
            <w:proofErr w:type="spellStart"/>
            <w:r w:rsidRPr="00701D86">
              <w:rPr>
                <w:sz w:val="24"/>
                <w:szCs w:val="24"/>
              </w:rPr>
              <w:t>Товари</w:t>
            </w:r>
            <w:proofErr w:type="spellEnd"/>
            <w:r w:rsidRPr="00701D86">
              <w:rPr>
                <w:sz w:val="24"/>
                <w:szCs w:val="24"/>
              </w:rPr>
              <w:t xml:space="preserve">, </w:t>
            </w:r>
            <w:proofErr w:type="spellStart"/>
            <w:r w:rsidRPr="00701D86">
              <w:rPr>
                <w:sz w:val="24"/>
                <w:szCs w:val="24"/>
              </w:rPr>
              <w:t>надати</w:t>
            </w:r>
            <w:proofErr w:type="spellEnd"/>
            <w:r w:rsidRPr="00701D86">
              <w:rPr>
                <w:sz w:val="24"/>
                <w:szCs w:val="24"/>
              </w:rPr>
              <w:t xml:space="preserve"> </w:t>
            </w:r>
            <w:proofErr w:type="spellStart"/>
            <w:r w:rsidRPr="00701D86">
              <w:rPr>
                <w:sz w:val="24"/>
                <w:szCs w:val="24"/>
              </w:rPr>
              <w:t>послуги</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виконати</w:t>
            </w:r>
            <w:proofErr w:type="spellEnd"/>
            <w:r w:rsidRPr="00701D86">
              <w:rPr>
                <w:sz w:val="24"/>
                <w:szCs w:val="24"/>
              </w:rPr>
              <w:t xml:space="preserve"> </w:t>
            </w:r>
            <w:proofErr w:type="spellStart"/>
            <w:r w:rsidRPr="00701D86">
              <w:rPr>
                <w:sz w:val="24"/>
                <w:szCs w:val="24"/>
              </w:rPr>
              <w:t>роботи</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w:t>
            </w:r>
            <w:proofErr w:type="spellStart"/>
            <w:r w:rsidRPr="00701D86">
              <w:rPr>
                <w:sz w:val="24"/>
                <w:szCs w:val="24"/>
              </w:rPr>
              <w:t>спеціальна</w:t>
            </w:r>
            <w:proofErr w:type="spellEnd"/>
            <w:r w:rsidRPr="00701D86">
              <w:rPr>
                <w:sz w:val="24"/>
                <w:szCs w:val="24"/>
              </w:rPr>
              <w:t xml:space="preserve"> </w:t>
            </w:r>
            <w:proofErr w:type="spellStart"/>
            <w:r w:rsidRPr="00701D86">
              <w:rPr>
                <w:sz w:val="24"/>
                <w:szCs w:val="24"/>
              </w:rPr>
              <w:t>цінова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w:t>
            </w:r>
            <w:proofErr w:type="spellStart"/>
            <w:r w:rsidRPr="00701D86">
              <w:rPr>
                <w:sz w:val="24"/>
                <w:szCs w:val="24"/>
              </w:rPr>
              <w:t>знижка</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w:t>
            </w:r>
          </w:p>
          <w:p w14:paraId="3D6AC69A" w14:textId="77777777" w:rsidR="0010162B" w:rsidRPr="00701D86" w:rsidRDefault="000422E4" w:rsidP="007260AF">
            <w:pPr>
              <w:numPr>
                <w:ilvl w:val="0"/>
                <w:numId w:val="10"/>
              </w:numPr>
              <w:tabs>
                <w:tab w:val="left" w:pos="318"/>
              </w:tabs>
              <w:ind w:left="142" w:right="103" w:firstLine="283"/>
              <w:jc w:val="both"/>
              <w:rPr>
                <w:color w:val="000000"/>
              </w:rPr>
            </w:pPr>
            <w:proofErr w:type="spellStart"/>
            <w:r w:rsidRPr="00701D86">
              <w:rPr>
                <w:sz w:val="24"/>
                <w:szCs w:val="24"/>
              </w:rPr>
              <w:t>отримання</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державної</w:t>
            </w:r>
            <w:proofErr w:type="spellEnd"/>
            <w:r w:rsidRPr="00701D86">
              <w:rPr>
                <w:sz w:val="24"/>
                <w:szCs w:val="24"/>
              </w:rPr>
              <w:t xml:space="preserve"> </w:t>
            </w:r>
            <w:proofErr w:type="spellStart"/>
            <w:r w:rsidRPr="00701D86">
              <w:rPr>
                <w:sz w:val="24"/>
                <w:szCs w:val="24"/>
              </w:rPr>
              <w:t>допомоги</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w:t>
            </w:r>
            <w:proofErr w:type="spellStart"/>
            <w:r w:rsidRPr="00701D86">
              <w:rPr>
                <w:sz w:val="24"/>
                <w:szCs w:val="24"/>
              </w:rPr>
              <w:t>законодавством</w:t>
            </w:r>
            <w:proofErr w:type="spellEnd"/>
            <w:r w:rsidRPr="00701D86">
              <w:rPr>
                <w:sz w:val="24"/>
                <w:szCs w:val="24"/>
              </w:rPr>
              <w:t>.</w:t>
            </w:r>
          </w:p>
          <w:p w14:paraId="4451E740" w14:textId="77777777" w:rsidR="0010162B" w:rsidRPr="00701D86" w:rsidRDefault="000422E4" w:rsidP="007260AF">
            <w:pPr>
              <w:shd w:val="clear" w:color="auto" w:fill="FFFFFF"/>
              <w:ind w:left="188" w:right="145" w:firstLine="283"/>
              <w:jc w:val="both"/>
            </w:pPr>
            <w:proofErr w:type="spellStart"/>
            <w:r w:rsidRPr="00701D86">
              <w:rPr>
                <w:sz w:val="24"/>
                <w:szCs w:val="24"/>
                <w:lang w:eastAsia="uk-UA"/>
              </w:rPr>
              <w:t>Якщо</w:t>
            </w:r>
            <w:proofErr w:type="spellEnd"/>
            <w:r w:rsidRPr="00701D86">
              <w:rPr>
                <w:sz w:val="24"/>
                <w:szCs w:val="24"/>
                <w:lang w:eastAsia="uk-UA"/>
              </w:rPr>
              <w:t xml:space="preserve"> </w:t>
            </w:r>
            <w:proofErr w:type="spellStart"/>
            <w:r w:rsidRPr="00701D86">
              <w:rPr>
                <w:sz w:val="24"/>
                <w:szCs w:val="24"/>
                <w:lang w:eastAsia="uk-UA"/>
              </w:rPr>
              <w:t>замовником</w:t>
            </w:r>
            <w:proofErr w:type="spellEnd"/>
            <w:r w:rsidRPr="00701D86">
              <w:rPr>
                <w:sz w:val="24"/>
                <w:szCs w:val="24"/>
                <w:lang w:eastAsia="uk-UA"/>
              </w:rPr>
              <w:t xml:space="preserve"> </w:t>
            </w:r>
            <w:proofErr w:type="spellStart"/>
            <w:r w:rsidRPr="00701D86">
              <w:rPr>
                <w:sz w:val="24"/>
                <w:szCs w:val="24"/>
                <w:lang w:eastAsia="uk-UA"/>
              </w:rPr>
              <w:t>під</w:t>
            </w:r>
            <w:proofErr w:type="spellEnd"/>
            <w:r w:rsidRPr="00701D86">
              <w:rPr>
                <w:sz w:val="24"/>
                <w:szCs w:val="24"/>
                <w:lang w:eastAsia="uk-UA"/>
              </w:rPr>
              <w:t xml:space="preserve"> час </w:t>
            </w:r>
            <w:proofErr w:type="spellStart"/>
            <w:r w:rsidRPr="00701D86">
              <w:rPr>
                <w:sz w:val="24"/>
                <w:szCs w:val="24"/>
                <w:lang w:eastAsia="uk-UA"/>
              </w:rPr>
              <w:t>розгляду</w:t>
            </w:r>
            <w:proofErr w:type="spellEnd"/>
            <w:r w:rsidRPr="00701D86">
              <w:rPr>
                <w:sz w:val="24"/>
                <w:szCs w:val="24"/>
                <w:lang w:eastAsia="uk-UA"/>
              </w:rPr>
              <w:t xml:space="preserve"> </w:t>
            </w:r>
            <w:proofErr w:type="spellStart"/>
            <w:r w:rsidRPr="00701D86">
              <w:rPr>
                <w:sz w:val="24"/>
                <w:szCs w:val="24"/>
                <w:lang w:eastAsia="uk-UA"/>
              </w:rPr>
              <w:t>тендерної</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w:t>
            </w:r>
            <w:proofErr w:type="spellStart"/>
            <w:r w:rsidRPr="00701D86">
              <w:rPr>
                <w:sz w:val="24"/>
                <w:szCs w:val="24"/>
                <w:lang w:eastAsia="uk-UA"/>
              </w:rPr>
              <w:t>учасника</w:t>
            </w:r>
            <w:proofErr w:type="spellEnd"/>
            <w:r w:rsidRPr="00701D86">
              <w:rPr>
                <w:sz w:val="24"/>
                <w:szCs w:val="24"/>
                <w:lang w:eastAsia="uk-UA"/>
              </w:rPr>
              <w:t xml:space="preserve"> </w:t>
            </w:r>
            <w:proofErr w:type="spellStart"/>
            <w:r w:rsidRPr="00701D86">
              <w:rPr>
                <w:sz w:val="24"/>
                <w:szCs w:val="24"/>
                <w:lang w:eastAsia="uk-UA"/>
              </w:rPr>
              <w:t>виявлено</w:t>
            </w:r>
            <w:proofErr w:type="spellEnd"/>
            <w:r w:rsidRPr="00701D86">
              <w:rPr>
                <w:sz w:val="24"/>
                <w:szCs w:val="24"/>
                <w:lang w:eastAsia="uk-UA"/>
              </w:rPr>
              <w:t xml:space="preserve"> </w:t>
            </w:r>
            <w:proofErr w:type="spellStart"/>
            <w:r w:rsidRPr="00701D86">
              <w:rPr>
                <w:sz w:val="24"/>
                <w:szCs w:val="24"/>
                <w:lang w:eastAsia="uk-UA"/>
              </w:rPr>
              <w:t>невідповідності</w:t>
            </w:r>
            <w:proofErr w:type="spellEnd"/>
            <w:r w:rsidRPr="00701D86">
              <w:rPr>
                <w:sz w:val="24"/>
                <w:szCs w:val="24"/>
                <w:lang w:eastAsia="uk-UA"/>
              </w:rPr>
              <w:t xml:space="preserve"> в </w:t>
            </w:r>
            <w:proofErr w:type="spellStart"/>
            <w:r w:rsidRPr="00701D86">
              <w:rPr>
                <w:sz w:val="24"/>
                <w:szCs w:val="24"/>
                <w:lang w:eastAsia="uk-UA"/>
              </w:rPr>
              <w:t>інформації</w:t>
            </w:r>
            <w:proofErr w:type="spellEnd"/>
            <w:r w:rsidRPr="00701D86">
              <w:rPr>
                <w:sz w:val="24"/>
                <w:szCs w:val="24"/>
                <w:lang w:eastAsia="uk-UA"/>
              </w:rPr>
              <w:t xml:space="preserve"> та/</w:t>
            </w:r>
            <w:proofErr w:type="spellStart"/>
            <w:r w:rsidRPr="00701D86">
              <w:rPr>
                <w:sz w:val="24"/>
                <w:szCs w:val="24"/>
                <w:lang w:eastAsia="uk-UA"/>
              </w:rPr>
              <w:t>або</w:t>
            </w:r>
            <w:proofErr w:type="spellEnd"/>
            <w:r w:rsidRPr="00701D86">
              <w:rPr>
                <w:sz w:val="24"/>
                <w:szCs w:val="24"/>
                <w:lang w:eastAsia="uk-UA"/>
              </w:rPr>
              <w:t xml:space="preserve"> документах,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подані</w:t>
            </w:r>
            <w:proofErr w:type="spellEnd"/>
            <w:r w:rsidRPr="00701D86">
              <w:rPr>
                <w:sz w:val="24"/>
                <w:szCs w:val="24"/>
                <w:lang w:eastAsia="uk-UA"/>
              </w:rPr>
              <w:t xml:space="preserve"> </w:t>
            </w:r>
            <w:proofErr w:type="spellStart"/>
            <w:r w:rsidRPr="00701D86">
              <w:rPr>
                <w:sz w:val="24"/>
                <w:szCs w:val="24"/>
                <w:lang w:eastAsia="uk-UA"/>
              </w:rPr>
              <w:t>учасником</w:t>
            </w:r>
            <w:proofErr w:type="spellEnd"/>
            <w:r w:rsidRPr="00701D86">
              <w:rPr>
                <w:sz w:val="24"/>
                <w:szCs w:val="24"/>
                <w:lang w:eastAsia="uk-UA"/>
              </w:rPr>
              <w:t xml:space="preserve"> у </w:t>
            </w:r>
            <w:proofErr w:type="spellStart"/>
            <w:r w:rsidRPr="00701D86">
              <w:rPr>
                <w:sz w:val="24"/>
                <w:szCs w:val="24"/>
                <w:lang w:eastAsia="uk-UA"/>
              </w:rPr>
              <w:t>тендерній</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та/</w:t>
            </w:r>
            <w:proofErr w:type="spellStart"/>
            <w:r w:rsidRPr="00701D86">
              <w:rPr>
                <w:sz w:val="24"/>
                <w:szCs w:val="24"/>
                <w:lang w:eastAsia="uk-UA"/>
              </w:rPr>
              <w:t>або</w:t>
            </w:r>
            <w:proofErr w:type="spellEnd"/>
            <w:r w:rsidRPr="00701D86">
              <w:rPr>
                <w:sz w:val="24"/>
                <w:szCs w:val="24"/>
                <w:lang w:eastAsia="uk-UA"/>
              </w:rPr>
              <w:t xml:space="preserve"> </w:t>
            </w:r>
            <w:proofErr w:type="spellStart"/>
            <w:r w:rsidRPr="00701D86">
              <w:rPr>
                <w:sz w:val="24"/>
                <w:szCs w:val="24"/>
                <w:lang w:eastAsia="uk-UA"/>
              </w:rPr>
              <w:t>подання</w:t>
            </w:r>
            <w:proofErr w:type="spellEnd"/>
            <w:r w:rsidRPr="00701D86">
              <w:rPr>
                <w:sz w:val="24"/>
                <w:szCs w:val="24"/>
                <w:lang w:eastAsia="uk-UA"/>
              </w:rPr>
              <w:t xml:space="preserve"> </w:t>
            </w:r>
            <w:proofErr w:type="spellStart"/>
            <w:r w:rsidRPr="00701D86">
              <w:rPr>
                <w:sz w:val="24"/>
                <w:szCs w:val="24"/>
                <w:lang w:eastAsia="uk-UA"/>
              </w:rPr>
              <w:t>яких</w:t>
            </w:r>
            <w:proofErr w:type="spellEnd"/>
            <w:r w:rsidRPr="00701D86">
              <w:rPr>
                <w:sz w:val="24"/>
                <w:szCs w:val="24"/>
                <w:lang w:eastAsia="uk-UA"/>
              </w:rPr>
              <w:t xml:space="preserve"> </w:t>
            </w:r>
            <w:proofErr w:type="spellStart"/>
            <w:r w:rsidRPr="00701D86">
              <w:rPr>
                <w:sz w:val="24"/>
                <w:szCs w:val="24"/>
                <w:lang w:eastAsia="uk-UA"/>
              </w:rPr>
              <w:t>вимагалось</w:t>
            </w:r>
            <w:proofErr w:type="spellEnd"/>
            <w:r w:rsidRPr="00701D86">
              <w:rPr>
                <w:sz w:val="24"/>
                <w:szCs w:val="24"/>
                <w:lang w:eastAsia="uk-UA"/>
              </w:rPr>
              <w:t xml:space="preserve"> тендерною </w:t>
            </w:r>
            <w:proofErr w:type="spellStart"/>
            <w:r w:rsidRPr="00701D86">
              <w:rPr>
                <w:sz w:val="24"/>
                <w:szCs w:val="24"/>
                <w:lang w:eastAsia="uk-UA"/>
              </w:rPr>
              <w:t>документацією</w:t>
            </w:r>
            <w:proofErr w:type="spellEnd"/>
            <w:r w:rsidRPr="00701D86">
              <w:rPr>
                <w:sz w:val="24"/>
                <w:szCs w:val="24"/>
                <w:lang w:eastAsia="uk-UA"/>
              </w:rPr>
              <w:t xml:space="preserve">, </w:t>
            </w:r>
            <w:proofErr w:type="spellStart"/>
            <w:r w:rsidRPr="00701D86">
              <w:rPr>
                <w:sz w:val="24"/>
                <w:szCs w:val="24"/>
                <w:lang w:eastAsia="uk-UA"/>
              </w:rPr>
              <w:t>він</w:t>
            </w:r>
            <w:proofErr w:type="spellEnd"/>
            <w:r w:rsidRPr="00701D86">
              <w:rPr>
                <w:sz w:val="24"/>
                <w:szCs w:val="24"/>
                <w:lang w:eastAsia="uk-UA"/>
              </w:rPr>
              <w:t xml:space="preserve"> </w:t>
            </w:r>
            <w:proofErr w:type="spellStart"/>
            <w:r w:rsidRPr="00701D86">
              <w:rPr>
                <w:sz w:val="24"/>
                <w:szCs w:val="24"/>
                <w:lang w:eastAsia="uk-UA"/>
              </w:rPr>
              <w:t>розміщує</w:t>
            </w:r>
            <w:proofErr w:type="spellEnd"/>
            <w:r w:rsidRPr="00701D86">
              <w:rPr>
                <w:sz w:val="24"/>
                <w:szCs w:val="24"/>
                <w:lang w:eastAsia="uk-UA"/>
              </w:rPr>
              <w:t xml:space="preserve"> </w:t>
            </w:r>
            <w:r w:rsidRPr="00701D86">
              <w:rPr>
                <w:b/>
                <w:sz w:val="24"/>
                <w:szCs w:val="24"/>
                <w:lang w:eastAsia="uk-UA"/>
              </w:rPr>
              <w:t xml:space="preserve">у строк, </w:t>
            </w:r>
            <w:proofErr w:type="spellStart"/>
            <w:r w:rsidRPr="00701D86">
              <w:rPr>
                <w:b/>
                <w:sz w:val="24"/>
                <w:szCs w:val="24"/>
                <w:lang w:eastAsia="uk-UA"/>
              </w:rPr>
              <w:t>який</w:t>
            </w:r>
            <w:proofErr w:type="spellEnd"/>
            <w:r w:rsidRPr="00701D86">
              <w:rPr>
                <w:b/>
                <w:sz w:val="24"/>
                <w:szCs w:val="24"/>
                <w:lang w:eastAsia="uk-UA"/>
              </w:rPr>
              <w:t xml:space="preserve"> не </w:t>
            </w:r>
            <w:proofErr w:type="spellStart"/>
            <w:r w:rsidRPr="00701D86">
              <w:rPr>
                <w:b/>
                <w:sz w:val="24"/>
                <w:szCs w:val="24"/>
                <w:lang w:eastAsia="uk-UA"/>
              </w:rPr>
              <w:t>може</w:t>
            </w:r>
            <w:proofErr w:type="spellEnd"/>
            <w:r w:rsidRPr="00701D86">
              <w:rPr>
                <w:b/>
                <w:sz w:val="24"/>
                <w:szCs w:val="24"/>
                <w:lang w:eastAsia="uk-UA"/>
              </w:rPr>
              <w:t xml:space="preserve"> бути </w:t>
            </w:r>
            <w:proofErr w:type="spellStart"/>
            <w:r w:rsidRPr="00701D86">
              <w:rPr>
                <w:b/>
                <w:sz w:val="24"/>
                <w:szCs w:val="24"/>
                <w:lang w:eastAsia="uk-UA"/>
              </w:rPr>
              <w:t>меншим</w:t>
            </w:r>
            <w:proofErr w:type="spellEnd"/>
            <w:r w:rsidRPr="00701D86">
              <w:rPr>
                <w:b/>
                <w:sz w:val="24"/>
                <w:szCs w:val="24"/>
                <w:lang w:eastAsia="uk-UA"/>
              </w:rPr>
              <w:t xml:space="preserve"> </w:t>
            </w:r>
            <w:proofErr w:type="spellStart"/>
            <w:r w:rsidRPr="00701D86">
              <w:rPr>
                <w:b/>
                <w:sz w:val="24"/>
                <w:szCs w:val="24"/>
                <w:lang w:eastAsia="uk-UA"/>
              </w:rPr>
              <w:t>ніж</w:t>
            </w:r>
            <w:proofErr w:type="spellEnd"/>
            <w:r w:rsidRPr="00701D86">
              <w:rPr>
                <w:b/>
                <w:sz w:val="24"/>
                <w:szCs w:val="24"/>
                <w:lang w:eastAsia="uk-UA"/>
              </w:rPr>
              <w:t xml:space="preserve"> 2 (два) </w:t>
            </w:r>
            <w:proofErr w:type="spellStart"/>
            <w:r w:rsidRPr="00701D86">
              <w:rPr>
                <w:b/>
                <w:sz w:val="24"/>
                <w:szCs w:val="24"/>
                <w:lang w:eastAsia="uk-UA"/>
              </w:rPr>
              <w:t>робочі</w:t>
            </w:r>
            <w:proofErr w:type="spellEnd"/>
            <w:r w:rsidRPr="00701D86">
              <w:rPr>
                <w:b/>
                <w:sz w:val="24"/>
                <w:szCs w:val="24"/>
                <w:lang w:eastAsia="uk-UA"/>
              </w:rPr>
              <w:t xml:space="preserve"> </w:t>
            </w:r>
            <w:proofErr w:type="spellStart"/>
            <w:r w:rsidRPr="00701D86">
              <w:rPr>
                <w:b/>
                <w:sz w:val="24"/>
                <w:szCs w:val="24"/>
                <w:lang w:eastAsia="uk-UA"/>
              </w:rPr>
              <w:t>дні</w:t>
            </w:r>
            <w:proofErr w:type="spellEnd"/>
            <w:r w:rsidRPr="00701D86">
              <w:rPr>
                <w:b/>
                <w:sz w:val="24"/>
                <w:szCs w:val="24"/>
                <w:lang w:eastAsia="uk-UA"/>
              </w:rPr>
              <w:t xml:space="preserve"> до </w:t>
            </w:r>
            <w:proofErr w:type="spellStart"/>
            <w:r w:rsidRPr="00701D86">
              <w:rPr>
                <w:b/>
                <w:sz w:val="24"/>
                <w:szCs w:val="24"/>
                <w:lang w:eastAsia="uk-UA"/>
              </w:rPr>
              <w:t>закінчення</w:t>
            </w:r>
            <w:proofErr w:type="spellEnd"/>
            <w:r w:rsidRPr="00701D86">
              <w:rPr>
                <w:b/>
                <w:sz w:val="24"/>
                <w:szCs w:val="24"/>
                <w:lang w:eastAsia="uk-UA"/>
              </w:rPr>
              <w:t xml:space="preserve"> строку </w:t>
            </w:r>
            <w:proofErr w:type="spellStart"/>
            <w:r w:rsidRPr="00701D86">
              <w:rPr>
                <w:b/>
                <w:sz w:val="24"/>
                <w:szCs w:val="24"/>
                <w:lang w:eastAsia="uk-UA"/>
              </w:rPr>
              <w:t>розгляду</w:t>
            </w:r>
            <w:proofErr w:type="spellEnd"/>
            <w:r w:rsidRPr="00701D86">
              <w:rPr>
                <w:b/>
                <w:sz w:val="24"/>
                <w:szCs w:val="24"/>
                <w:lang w:eastAsia="uk-UA"/>
              </w:rPr>
              <w:t xml:space="preserve"> </w:t>
            </w:r>
            <w:proofErr w:type="spellStart"/>
            <w:r w:rsidRPr="00701D86">
              <w:rPr>
                <w:b/>
                <w:sz w:val="24"/>
                <w:szCs w:val="24"/>
                <w:lang w:eastAsia="uk-UA"/>
              </w:rPr>
              <w:t>тендерних</w:t>
            </w:r>
            <w:proofErr w:type="spellEnd"/>
            <w:r w:rsidRPr="00701D86">
              <w:rPr>
                <w:b/>
                <w:sz w:val="24"/>
                <w:szCs w:val="24"/>
                <w:lang w:eastAsia="uk-UA"/>
              </w:rPr>
              <w:t xml:space="preserve"> </w:t>
            </w:r>
            <w:proofErr w:type="spellStart"/>
            <w:r w:rsidRPr="00701D86">
              <w:rPr>
                <w:b/>
                <w:sz w:val="24"/>
                <w:szCs w:val="24"/>
                <w:lang w:eastAsia="uk-UA"/>
              </w:rPr>
              <w:t>пропозицій</w:t>
            </w:r>
            <w:proofErr w:type="spellEnd"/>
            <w:r w:rsidRPr="00701D86">
              <w:rPr>
                <w:sz w:val="24"/>
                <w:szCs w:val="24"/>
                <w:lang w:eastAsia="uk-UA"/>
              </w:rPr>
              <w:t xml:space="preserve">, </w:t>
            </w:r>
            <w:proofErr w:type="spellStart"/>
            <w:r w:rsidRPr="00701D86">
              <w:rPr>
                <w:sz w:val="24"/>
                <w:szCs w:val="24"/>
                <w:lang w:eastAsia="uk-UA"/>
              </w:rPr>
              <w:t>повідомлення</w:t>
            </w:r>
            <w:proofErr w:type="spellEnd"/>
            <w:r w:rsidRPr="00701D86">
              <w:rPr>
                <w:sz w:val="24"/>
                <w:szCs w:val="24"/>
                <w:lang w:eastAsia="uk-UA"/>
              </w:rPr>
              <w:t xml:space="preserve"> з </w:t>
            </w:r>
            <w:proofErr w:type="spellStart"/>
            <w:r w:rsidRPr="00701D86">
              <w:rPr>
                <w:sz w:val="24"/>
                <w:szCs w:val="24"/>
                <w:lang w:eastAsia="uk-UA"/>
              </w:rPr>
              <w:t>вимогою</w:t>
            </w:r>
            <w:proofErr w:type="spellEnd"/>
            <w:r w:rsidRPr="00701D86">
              <w:rPr>
                <w:sz w:val="24"/>
                <w:szCs w:val="24"/>
                <w:lang w:eastAsia="uk-UA"/>
              </w:rPr>
              <w:t xml:space="preserve"> про </w:t>
            </w:r>
            <w:proofErr w:type="spellStart"/>
            <w:r w:rsidRPr="00701D86">
              <w:rPr>
                <w:sz w:val="24"/>
                <w:szCs w:val="24"/>
                <w:lang w:eastAsia="uk-UA"/>
              </w:rPr>
              <w:t>усунення</w:t>
            </w:r>
            <w:proofErr w:type="spellEnd"/>
            <w:r w:rsidRPr="00701D86">
              <w:rPr>
                <w:sz w:val="24"/>
                <w:szCs w:val="24"/>
                <w:lang w:eastAsia="uk-UA"/>
              </w:rPr>
              <w:t xml:space="preserve"> таких </w:t>
            </w:r>
            <w:proofErr w:type="spellStart"/>
            <w:r w:rsidRPr="00701D86">
              <w:rPr>
                <w:sz w:val="24"/>
                <w:szCs w:val="24"/>
                <w:lang w:eastAsia="uk-UA"/>
              </w:rPr>
              <w:t>невідповідностей</w:t>
            </w:r>
            <w:proofErr w:type="spellEnd"/>
            <w:r w:rsidRPr="00701D86">
              <w:rPr>
                <w:sz w:val="24"/>
                <w:szCs w:val="24"/>
                <w:lang w:eastAsia="uk-UA"/>
              </w:rPr>
              <w:t xml:space="preserve"> в </w:t>
            </w:r>
            <w:proofErr w:type="spellStart"/>
            <w:r w:rsidRPr="00701D86">
              <w:rPr>
                <w:sz w:val="24"/>
                <w:szCs w:val="24"/>
                <w:lang w:eastAsia="uk-UA"/>
              </w:rPr>
              <w:t>електронній</w:t>
            </w:r>
            <w:proofErr w:type="spellEnd"/>
            <w:r w:rsidRPr="00701D86">
              <w:rPr>
                <w:sz w:val="24"/>
                <w:szCs w:val="24"/>
                <w:lang w:eastAsia="uk-UA"/>
              </w:rPr>
              <w:t xml:space="preserve"> </w:t>
            </w:r>
            <w:proofErr w:type="spellStart"/>
            <w:r w:rsidRPr="00701D86">
              <w:rPr>
                <w:sz w:val="24"/>
                <w:szCs w:val="24"/>
                <w:lang w:eastAsia="uk-UA"/>
              </w:rPr>
              <w:t>системі</w:t>
            </w:r>
            <w:proofErr w:type="spellEnd"/>
            <w:r w:rsidRPr="00701D86">
              <w:rPr>
                <w:sz w:val="24"/>
                <w:szCs w:val="24"/>
                <w:lang w:eastAsia="uk-UA"/>
              </w:rPr>
              <w:t xml:space="preserve"> </w:t>
            </w:r>
            <w:proofErr w:type="spellStart"/>
            <w:r w:rsidRPr="00701D86">
              <w:rPr>
                <w:sz w:val="24"/>
                <w:szCs w:val="24"/>
                <w:lang w:eastAsia="uk-UA"/>
              </w:rPr>
              <w:t>закупівель</w:t>
            </w:r>
            <w:proofErr w:type="spellEnd"/>
            <w:r w:rsidRPr="00701D86">
              <w:rPr>
                <w:sz w:val="24"/>
                <w:szCs w:val="24"/>
                <w:lang w:eastAsia="uk-UA"/>
              </w:rPr>
              <w:t>.</w:t>
            </w:r>
          </w:p>
          <w:p w14:paraId="15214BE8" w14:textId="77777777" w:rsidR="0010162B" w:rsidRPr="00701D86" w:rsidRDefault="000422E4" w:rsidP="007260AF">
            <w:pPr>
              <w:shd w:val="clear" w:color="auto" w:fill="FFFFFF"/>
              <w:ind w:left="188" w:right="145" w:firstLine="283"/>
              <w:jc w:val="both"/>
            </w:pPr>
            <w:proofErr w:type="spellStart"/>
            <w:r w:rsidRPr="00701D86">
              <w:rPr>
                <w:sz w:val="24"/>
                <w:szCs w:val="24"/>
                <w:lang w:eastAsia="uk-UA"/>
              </w:rPr>
              <w:t>Замовник</w:t>
            </w:r>
            <w:proofErr w:type="spellEnd"/>
            <w:r w:rsidRPr="00701D86">
              <w:rPr>
                <w:sz w:val="24"/>
                <w:szCs w:val="24"/>
                <w:lang w:eastAsia="uk-UA"/>
              </w:rPr>
              <w:t xml:space="preserve"> </w:t>
            </w:r>
            <w:proofErr w:type="spellStart"/>
            <w:r w:rsidRPr="00701D86">
              <w:rPr>
                <w:sz w:val="24"/>
                <w:szCs w:val="24"/>
                <w:lang w:eastAsia="uk-UA"/>
              </w:rPr>
              <w:t>розміщує</w:t>
            </w:r>
            <w:proofErr w:type="spellEnd"/>
            <w:r w:rsidRPr="00701D86">
              <w:rPr>
                <w:sz w:val="24"/>
                <w:szCs w:val="24"/>
                <w:lang w:eastAsia="uk-UA"/>
              </w:rPr>
              <w:t xml:space="preserve"> </w:t>
            </w:r>
            <w:proofErr w:type="spellStart"/>
            <w:r w:rsidRPr="00701D86">
              <w:rPr>
                <w:sz w:val="24"/>
                <w:szCs w:val="24"/>
              </w:rPr>
              <w:t>повідомлення</w:t>
            </w:r>
            <w:proofErr w:type="spellEnd"/>
            <w:r w:rsidRPr="00701D86">
              <w:rPr>
                <w:sz w:val="24"/>
                <w:szCs w:val="24"/>
              </w:rPr>
              <w:t xml:space="preserve"> </w:t>
            </w:r>
            <w:r w:rsidRPr="00701D86">
              <w:rPr>
                <w:sz w:val="24"/>
                <w:szCs w:val="24"/>
                <w:lang w:eastAsia="uk-UA"/>
              </w:rPr>
              <w:t xml:space="preserve">з </w:t>
            </w:r>
            <w:proofErr w:type="spellStart"/>
            <w:r w:rsidRPr="00701D86">
              <w:rPr>
                <w:sz w:val="24"/>
                <w:szCs w:val="24"/>
                <w:lang w:eastAsia="uk-UA"/>
              </w:rPr>
              <w:t>вимогою</w:t>
            </w:r>
            <w:proofErr w:type="spellEnd"/>
            <w:r w:rsidRPr="00701D86">
              <w:rPr>
                <w:sz w:val="24"/>
                <w:szCs w:val="24"/>
                <w:lang w:eastAsia="uk-UA"/>
              </w:rPr>
              <w:t xml:space="preserve"> про </w:t>
            </w:r>
            <w:proofErr w:type="spellStart"/>
            <w:r w:rsidRPr="00701D86">
              <w:rPr>
                <w:sz w:val="24"/>
                <w:szCs w:val="24"/>
                <w:lang w:eastAsia="uk-UA"/>
              </w:rPr>
              <w:t>усунення</w:t>
            </w:r>
            <w:proofErr w:type="spellEnd"/>
            <w:r w:rsidRPr="00701D86">
              <w:rPr>
                <w:sz w:val="24"/>
                <w:szCs w:val="24"/>
                <w:lang w:eastAsia="uk-UA"/>
              </w:rPr>
              <w:t xml:space="preserve"> </w:t>
            </w:r>
            <w:proofErr w:type="spellStart"/>
            <w:r w:rsidRPr="00701D86">
              <w:rPr>
                <w:sz w:val="24"/>
                <w:szCs w:val="24"/>
                <w:lang w:eastAsia="uk-UA"/>
              </w:rPr>
              <w:t>невідповідностей</w:t>
            </w:r>
            <w:proofErr w:type="spellEnd"/>
            <w:r w:rsidRPr="00701D86">
              <w:rPr>
                <w:sz w:val="24"/>
                <w:szCs w:val="24"/>
                <w:lang w:eastAsia="uk-UA"/>
              </w:rPr>
              <w:t xml:space="preserve"> в </w:t>
            </w:r>
            <w:proofErr w:type="spellStart"/>
            <w:r w:rsidRPr="00701D86">
              <w:rPr>
                <w:sz w:val="24"/>
                <w:szCs w:val="24"/>
                <w:lang w:eastAsia="uk-UA"/>
              </w:rPr>
              <w:t>інформації</w:t>
            </w:r>
            <w:proofErr w:type="spellEnd"/>
            <w:r w:rsidRPr="00701D86">
              <w:rPr>
                <w:sz w:val="24"/>
                <w:szCs w:val="24"/>
                <w:lang w:eastAsia="uk-UA"/>
              </w:rPr>
              <w:t xml:space="preserve"> та/</w:t>
            </w:r>
            <w:proofErr w:type="spellStart"/>
            <w:r w:rsidRPr="00701D86">
              <w:rPr>
                <w:sz w:val="24"/>
                <w:szCs w:val="24"/>
                <w:lang w:eastAsia="uk-UA"/>
              </w:rPr>
              <w:t>або</w:t>
            </w:r>
            <w:proofErr w:type="spellEnd"/>
            <w:r w:rsidRPr="00701D86">
              <w:rPr>
                <w:sz w:val="24"/>
                <w:szCs w:val="24"/>
                <w:lang w:eastAsia="uk-UA"/>
              </w:rPr>
              <w:t xml:space="preserve"> документах:</w:t>
            </w:r>
          </w:p>
          <w:p w14:paraId="3969CBF6" w14:textId="77777777" w:rsidR="0010162B" w:rsidRPr="00701D86" w:rsidRDefault="000422E4" w:rsidP="007260AF">
            <w:pPr>
              <w:shd w:val="clear" w:color="auto" w:fill="FFFFFF"/>
              <w:ind w:left="188" w:right="145" w:firstLine="283"/>
              <w:jc w:val="both"/>
            </w:pPr>
            <w:r w:rsidRPr="00701D86">
              <w:rPr>
                <w:sz w:val="24"/>
                <w:szCs w:val="24"/>
                <w:lang w:eastAsia="uk-UA"/>
              </w:rPr>
              <w:t xml:space="preserve">1)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підтверджують</w:t>
            </w:r>
            <w:proofErr w:type="spellEnd"/>
            <w:r w:rsidRPr="00701D86">
              <w:rPr>
                <w:sz w:val="24"/>
                <w:szCs w:val="24"/>
                <w:lang w:eastAsia="uk-UA"/>
              </w:rPr>
              <w:t xml:space="preserve"> </w:t>
            </w:r>
            <w:proofErr w:type="spellStart"/>
            <w:r w:rsidRPr="00701D86">
              <w:rPr>
                <w:sz w:val="24"/>
                <w:szCs w:val="24"/>
                <w:lang w:eastAsia="uk-UA"/>
              </w:rPr>
              <w:t>відповідність</w:t>
            </w:r>
            <w:proofErr w:type="spellEnd"/>
            <w:r w:rsidRPr="00701D86">
              <w:rPr>
                <w:sz w:val="24"/>
                <w:szCs w:val="24"/>
                <w:lang w:eastAsia="uk-UA"/>
              </w:rPr>
              <w:t xml:space="preserve"> </w:t>
            </w:r>
            <w:proofErr w:type="spellStart"/>
            <w:r w:rsidRPr="00701D86">
              <w:rPr>
                <w:sz w:val="24"/>
                <w:szCs w:val="24"/>
                <w:lang w:eastAsia="uk-UA"/>
              </w:rPr>
              <w:t>учасника</w:t>
            </w:r>
            <w:proofErr w:type="spellEnd"/>
            <w:r w:rsidRPr="00701D86">
              <w:rPr>
                <w:sz w:val="24"/>
                <w:szCs w:val="24"/>
                <w:lang w:eastAsia="uk-UA"/>
              </w:rPr>
              <w:t xml:space="preserve"> </w:t>
            </w:r>
            <w:proofErr w:type="spellStart"/>
            <w:r w:rsidRPr="00701D86">
              <w:rPr>
                <w:sz w:val="24"/>
                <w:szCs w:val="24"/>
                <w:lang w:eastAsia="uk-UA"/>
              </w:rPr>
              <w:t>процедури</w:t>
            </w:r>
            <w:proofErr w:type="spellEnd"/>
            <w:r w:rsidRPr="00701D86">
              <w:rPr>
                <w:sz w:val="24"/>
                <w:szCs w:val="24"/>
                <w:lang w:eastAsia="uk-UA"/>
              </w:rPr>
              <w:t xml:space="preserve"> </w:t>
            </w:r>
            <w:proofErr w:type="spellStart"/>
            <w:r w:rsidRPr="00701D86">
              <w:rPr>
                <w:sz w:val="24"/>
                <w:szCs w:val="24"/>
                <w:lang w:eastAsia="uk-UA"/>
              </w:rPr>
              <w:t>закупівлі</w:t>
            </w:r>
            <w:proofErr w:type="spellEnd"/>
            <w:r w:rsidRPr="00701D86">
              <w:rPr>
                <w:sz w:val="24"/>
                <w:szCs w:val="24"/>
                <w:lang w:eastAsia="uk-UA"/>
              </w:rPr>
              <w:t xml:space="preserve"> </w:t>
            </w:r>
            <w:proofErr w:type="spellStart"/>
            <w:r w:rsidRPr="00701D86">
              <w:rPr>
                <w:sz w:val="24"/>
                <w:szCs w:val="24"/>
                <w:lang w:eastAsia="uk-UA"/>
              </w:rPr>
              <w:t>кваліфікаційним</w:t>
            </w:r>
            <w:proofErr w:type="spellEnd"/>
            <w:r w:rsidRPr="00701D86">
              <w:rPr>
                <w:sz w:val="24"/>
                <w:szCs w:val="24"/>
                <w:lang w:eastAsia="uk-UA"/>
              </w:rPr>
              <w:t xml:space="preserve"> </w:t>
            </w:r>
            <w:proofErr w:type="spellStart"/>
            <w:r w:rsidRPr="00701D86">
              <w:rPr>
                <w:sz w:val="24"/>
                <w:szCs w:val="24"/>
                <w:lang w:eastAsia="uk-UA"/>
              </w:rPr>
              <w:t>критеріям</w:t>
            </w:r>
            <w:proofErr w:type="spellEnd"/>
            <w:r w:rsidRPr="00701D86">
              <w:rPr>
                <w:sz w:val="24"/>
                <w:szCs w:val="24"/>
                <w:lang w:eastAsia="uk-UA"/>
              </w:rPr>
              <w:t xml:space="preserve"> </w:t>
            </w:r>
            <w:proofErr w:type="spellStart"/>
            <w:r w:rsidRPr="00701D86">
              <w:rPr>
                <w:sz w:val="24"/>
                <w:szCs w:val="24"/>
                <w:lang w:eastAsia="uk-UA"/>
              </w:rPr>
              <w:t>відповідно</w:t>
            </w:r>
            <w:proofErr w:type="spellEnd"/>
            <w:r w:rsidRPr="00701D86">
              <w:rPr>
                <w:sz w:val="24"/>
                <w:szCs w:val="24"/>
                <w:lang w:eastAsia="uk-UA"/>
              </w:rPr>
              <w:t xml:space="preserve"> до </w:t>
            </w:r>
            <w:proofErr w:type="spellStart"/>
            <w:r w:rsidRPr="00701D86">
              <w:rPr>
                <w:sz w:val="24"/>
                <w:szCs w:val="24"/>
                <w:lang w:eastAsia="uk-UA"/>
              </w:rPr>
              <w:t>статті</w:t>
            </w:r>
            <w:proofErr w:type="spellEnd"/>
            <w:r w:rsidRPr="00701D86">
              <w:rPr>
                <w:sz w:val="24"/>
                <w:szCs w:val="24"/>
                <w:lang w:eastAsia="uk-UA"/>
              </w:rPr>
              <w:t xml:space="preserve"> 16 Закону;</w:t>
            </w:r>
          </w:p>
          <w:p w14:paraId="2AC27D8D" w14:textId="77777777" w:rsidR="0010162B" w:rsidRPr="00701D86" w:rsidRDefault="000422E4" w:rsidP="007260AF">
            <w:pPr>
              <w:shd w:val="clear" w:color="auto" w:fill="FFFFFF"/>
              <w:ind w:left="188" w:right="145" w:firstLine="283"/>
              <w:jc w:val="both"/>
            </w:pPr>
            <w:r w:rsidRPr="00701D86">
              <w:rPr>
                <w:sz w:val="24"/>
                <w:szCs w:val="24"/>
                <w:lang w:eastAsia="uk-UA"/>
              </w:rPr>
              <w:t xml:space="preserve">2) на </w:t>
            </w:r>
            <w:proofErr w:type="spellStart"/>
            <w:r w:rsidRPr="00701D86">
              <w:rPr>
                <w:sz w:val="24"/>
                <w:szCs w:val="24"/>
                <w:lang w:eastAsia="uk-UA"/>
              </w:rPr>
              <w:t>підтвердження</w:t>
            </w:r>
            <w:proofErr w:type="spellEnd"/>
            <w:r w:rsidRPr="00701D86">
              <w:rPr>
                <w:sz w:val="24"/>
                <w:szCs w:val="24"/>
                <w:lang w:eastAsia="uk-UA"/>
              </w:rPr>
              <w:t xml:space="preserve"> права </w:t>
            </w:r>
            <w:proofErr w:type="spellStart"/>
            <w:r w:rsidRPr="00701D86">
              <w:rPr>
                <w:sz w:val="24"/>
                <w:szCs w:val="24"/>
                <w:lang w:eastAsia="uk-UA"/>
              </w:rPr>
              <w:t>підпису</w:t>
            </w:r>
            <w:proofErr w:type="spellEnd"/>
            <w:r w:rsidRPr="00701D86">
              <w:rPr>
                <w:sz w:val="24"/>
                <w:szCs w:val="24"/>
                <w:lang w:eastAsia="uk-UA"/>
              </w:rPr>
              <w:t xml:space="preserve"> </w:t>
            </w:r>
            <w:proofErr w:type="spellStart"/>
            <w:r w:rsidRPr="00701D86">
              <w:rPr>
                <w:sz w:val="24"/>
                <w:szCs w:val="24"/>
                <w:lang w:eastAsia="uk-UA"/>
              </w:rPr>
              <w:t>тендерної</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та/</w:t>
            </w:r>
            <w:proofErr w:type="spellStart"/>
            <w:r w:rsidRPr="00701D86">
              <w:rPr>
                <w:sz w:val="24"/>
                <w:szCs w:val="24"/>
                <w:lang w:eastAsia="uk-UA"/>
              </w:rPr>
              <w:t>або</w:t>
            </w:r>
            <w:proofErr w:type="spellEnd"/>
            <w:r w:rsidRPr="00701D86">
              <w:rPr>
                <w:sz w:val="24"/>
                <w:szCs w:val="24"/>
                <w:lang w:eastAsia="uk-UA"/>
              </w:rPr>
              <w:t xml:space="preserve"> договору про </w:t>
            </w:r>
            <w:proofErr w:type="spellStart"/>
            <w:r w:rsidRPr="00701D86">
              <w:rPr>
                <w:sz w:val="24"/>
                <w:szCs w:val="24"/>
                <w:lang w:eastAsia="uk-UA"/>
              </w:rPr>
              <w:t>закупівлю</w:t>
            </w:r>
            <w:proofErr w:type="spellEnd"/>
            <w:r w:rsidRPr="00701D86">
              <w:rPr>
                <w:sz w:val="24"/>
                <w:szCs w:val="24"/>
                <w:lang w:eastAsia="uk-UA"/>
              </w:rPr>
              <w:t>.</w:t>
            </w:r>
          </w:p>
          <w:p w14:paraId="02575442" w14:textId="77777777" w:rsidR="0010162B" w:rsidRPr="00701D86" w:rsidRDefault="000422E4" w:rsidP="007260AF">
            <w:pPr>
              <w:shd w:val="clear" w:color="auto" w:fill="FFFFFF"/>
              <w:ind w:left="188" w:right="145" w:firstLine="283"/>
              <w:jc w:val="both"/>
            </w:pPr>
            <w:proofErr w:type="spellStart"/>
            <w:r w:rsidRPr="00701D86">
              <w:rPr>
                <w:sz w:val="24"/>
                <w:szCs w:val="24"/>
                <w:lang w:eastAsia="uk-UA"/>
              </w:rPr>
              <w:t>Замовник</w:t>
            </w:r>
            <w:proofErr w:type="spellEnd"/>
            <w:r w:rsidRPr="00701D86">
              <w:rPr>
                <w:sz w:val="24"/>
                <w:szCs w:val="24"/>
                <w:lang w:eastAsia="uk-UA"/>
              </w:rPr>
              <w:t xml:space="preserve"> не </w:t>
            </w:r>
            <w:proofErr w:type="spellStart"/>
            <w:r w:rsidRPr="00701D86">
              <w:rPr>
                <w:sz w:val="24"/>
                <w:szCs w:val="24"/>
                <w:lang w:eastAsia="uk-UA"/>
              </w:rPr>
              <w:t>може</w:t>
            </w:r>
            <w:proofErr w:type="spellEnd"/>
            <w:r w:rsidRPr="00701D86">
              <w:rPr>
                <w:sz w:val="24"/>
                <w:szCs w:val="24"/>
                <w:lang w:eastAsia="uk-UA"/>
              </w:rPr>
              <w:t xml:space="preserve"> </w:t>
            </w:r>
            <w:proofErr w:type="spellStart"/>
            <w:r w:rsidRPr="00701D86">
              <w:rPr>
                <w:sz w:val="24"/>
                <w:szCs w:val="24"/>
                <w:lang w:eastAsia="uk-UA"/>
              </w:rPr>
              <w:t>розміщувати</w:t>
            </w:r>
            <w:proofErr w:type="spellEnd"/>
            <w:r w:rsidRPr="00701D86">
              <w:rPr>
                <w:sz w:val="24"/>
                <w:szCs w:val="24"/>
                <w:lang w:eastAsia="uk-UA"/>
              </w:rPr>
              <w:t xml:space="preserve"> </w:t>
            </w:r>
            <w:proofErr w:type="spellStart"/>
            <w:r w:rsidRPr="00701D86">
              <w:rPr>
                <w:sz w:val="24"/>
                <w:szCs w:val="24"/>
                <w:lang w:eastAsia="uk-UA"/>
              </w:rPr>
              <w:t>щодо</w:t>
            </w:r>
            <w:proofErr w:type="spellEnd"/>
            <w:r w:rsidRPr="00701D86">
              <w:rPr>
                <w:sz w:val="24"/>
                <w:szCs w:val="24"/>
                <w:lang w:eastAsia="uk-UA"/>
              </w:rPr>
              <w:t xml:space="preserve"> одного й того ж </w:t>
            </w:r>
            <w:proofErr w:type="spellStart"/>
            <w:r w:rsidRPr="00701D86">
              <w:rPr>
                <w:sz w:val="24"/>
                <w:szCs w:val="24"/>
                <w:lang w:eastAsia="uk-UA"/>
              </w:rPr>
              <w:t>учасника</w:t>
            </w:r>
            <w:proofErr w:type="spellEnd"/>
            <w:r w:rsidRPr="00701D86">
              <w:rPr>
                <w:sz w:val="24"/>
                <w:szCs w:val="24"/>
                <w:lang w:eastAsia="uk-UA"/>
              </w:rPr>
              <w:t xml:space="preserve"> </w:t>
            </w:r>
            <w:proofErr w:type="spellStart"/>
            <w:r w:rsidRPr="00701D86">
              <w:rPr>
                <w:sz w:val="24"/>
                <w:szCs w:val="24"/>
                <w:lang w:eastAsia="uk-UA"/>
              </w:rPr>
              <w:t>процедури</w:t>
            </w:r>
            <w:proofErr w:type="spellEnd"/>
            <w:r w:rsidRPr="00701D86">
              <w:rPr>
                <w:sz w:val="24"/>
                <w:szCs w:val="24"/>
                <w:lang w:eastAsia="uk-UA"/>
              </w:rPr>
              <w:t xml:space="preserve"> </w:t>
            </w:r>
            <w:proofErr w:type="spellStart"/>
            <w:r w:rsidRPr="00701D86">
              <w:rPr>
                <w:sz w:val="24"/>
                <w:szCs w:val="24"/>
                <w:lang w:eastAsia="uk-UA"/>
              </w:rPr>
              <w:t>закупівлі</w:t>
            </w:r>
            <w:proofErr w:type="spellEnd"/>
            <w:r w:rsidRPr="00701D86">
              <w:rPr>
                <w:sz w:val="24"/>
                <w:szCs w:val="24"/>
                <w:lang w:eastAsia="uk-UA"/>
              </w:rPr>
              <w:t xml:space="preserve"> </w:t>
            </w:r>
            <w:proofErr w:type="spellStart"/>
            <w:r w:rsidRPr="00701D86">
              <w:rPr>
                <w:sz w:val="24"/>
                <w:szCs w:val="24"/>
                <w:lang w:eastAsia="uk-UA"/>
              </w:rPr>
              <w:t>більш</w:t>
            </w:r>
            <w:proofErr w:type="spellEnd"/>
            <w:r w:rsidRPr="00701D86">
              <w:rPr>
                <w:sz w:val="24"/>
                <w:szCs w:val="24"/>
                <w:lang w:eastAsia="uk-UA"/>
              </w:rPr>
              <w:t xml:space="preserve"> </w:t>
            </w:r>
            <w:proofErr w:type="spellStart"/>
            <w:r w:rsidRPr="00701D86">
              <w:rPr>
                <w:sz w:val="24"/>
                <w:szCs w:val="24"/>
                <w:lang w:eastAsia="uk-UA"/>
              </w:rPr>
              <w:t>ніж</w:t>
            </w:r>
            <w:proofErr w:type="spellEnd"/>
            <w:r w:rsidRPr="00701D86">
              <w:rPr>
                <w:sz w:val="24"/>
                <w:szCs w:val="24"/>
                <w:lang w:eastAsia="uk-UA"/>
              </w:rPr>
              <w:t xml:space="preserve"> 1 (один) раз </w:t>
            </w:r>
            <w:proofErr w:type="spellStart"/>
            <w:r w:rsidRPr="00701D86">
              <w:rPr>
                <w:sz w:val="24"/>
                <w:szCs w:val="24"/>
              </w:rPr>
              <w:t>повідомлення</w:t>
            </w:r>
            <w:proofErr w:type="spellEnd"/>
            <w:r w:rsidRPr="00701D86">
              <w:rPr>
                <w:sz w:val="24"/>
                <w:szCs w:val="24"/>
              </w:rPr>
              <w:t xml:space="preserve"> </w:t>
            </w:r>
            <w:r w:rsidRPr="00701D86">
              <w:rPr>
                <w:sz w:val="24"/>
                <w:szCs w:val="24"/>
                <w:lang w:eastAsia="uk-UA"/>
              </w:rPr>
              <w:t xml:space="preserve">з </w:t>
            </w:r>
            <w:proofErr w:type="spellStart"/>
            <w:r w:rsidRPr="00701D86">
              <w:rPr>
                <w:sz w:val="24"/>
                <w:szCs w:val="24"/>
                <w:lang w:eastAsia="uk-UA"/>
              </w:rPr>
              <w:t>вимогою</w:t>
            </w:r>
            <w:proofErr w:type="spellEnd"/>
            <w:r w:rsidRPr="00701D86">
              <w:rPr>
                <w:sz w:val="24"/>
                <w:szCs w:val="24"/>
                <w:lang w:eastAsia="uk-UA"/>
              </w:rPr>
              <w:t xml:space="preserve"> про </w:t>
            </w:r>
            <w:proofErr w:type="spellStart"/>
            <w:r w:rsidRPr="00701D86">
              <w:rPr>
                <w:sz w:val="24"/>
                <w:szCs w:val="24"/>
                <w:lang w:eastAsia="uk-UA"/>
              </w:rPr>
              <w:t>усунення</w:t>
            </w:r>
            <w:proofErr w:type="spellEnd"/>
            <w:r w:rsidRPr="00701D86">
              <w:rPr>
                <w:sz w:val="24"/>
                <w:szCs w:val="24"/>
                <w:lang w:eastAsia="uk-UA"/>
              </w:rPr>
              <w:t xml:space="preserve"> </w:t>
            </w:r>
            <w:proofErr w:type="spellStart"/>
            <w:r w:rsidRPr="00701D86">
              <w:rPr>
                <w:sz w:val="24"/>
                <w:szCs w:val="24"/>
                <w:lang w:eastAsia="uk-UA"/>
              </w:rPr>
              <w:t>невідповідностей</w:t>
            </w:r>
            <w:proofErr w:type="spellEnd"/>
            <w:r w:rsidRPr="00701D86">
              <w:rPr>
                <w:sz w:val="24"/>
                <w:szCs w:val="24"/>
                <w:lang w:eastAsia="uk-UA"/>
              </w:rPr>
              <w:t xml:space="preserve"> в </w:t>
            </w:r>
            <w:proofErr w:type="spellStart"/>
            <w:r w:rsidRPr="00701D86">
              <w:rPr>
                <w:sz w:val="24"/>
                <w:szCs w:val="24"/>
                <w:lang w:eastAsia="uk-UA"/>
              </w:rPr>
              <w:t>інформації</w:t>
            </w:r>
            <w:proofErr w:type="spellEnd"/>
            <w:r w:rsidRPr="00701D86">
              <w:rPr>
                <w:sz w:val="24"/>
                <w:szCs w:val="24"/>
                <w:lang w:eastAsia="uk-UA"/>
              </w:rPr>
              <w:t xml:space="preserve"> та/</w:t>
            </w:r>
            <w:proofErr w:type="spellStart"/>
            <w:r w:rsidRPr="00701D86">
              <w:rPr>
                <w:sz w:val="24"/>
                <w:szCs w:val="24"/>
                <w:lang w:eastAsia="uk-UA"/>
              </w:rPr>
              <w:t>або</w:t>
            </w:r>
            <w:proofErr w:type="spellEnd"/>
            <w:r w:rsidRPr="00701D86">
              <w:rPr>
                <w:sz w:val="24"/>
                <w:szCs w:val="24"/>
                <w:lang w:eastAsia="uk-UA"/>
              </w:rPr>
              <w:t xml:space="preserve"> документах,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подані</w:t>
            </w:r>
            <w:proofErr w:type="spellEnd"/>
            <w:r w:rsidRPr="00701D86">
              <w:rPr>
                <w:sz w:val="24"/>
                <w:szCs w:val="24"/>
                <w:lang w:eastAsia="uk-UA"/>
              </w:rPr>
              <w:t xml:space="preserve"> </w:t>
            </w:r>
            <w:proofErr w:type="spellStart"/>
            <w:r w:rsidRPr="00701D86">
              <w:rPr>
                <w:sz w:val="24"/>
                <w:szCs w:val="24"/>
                <w:lang w:eastAsia="uk-UA"/>
              </w:rPr>
              <w:t>учасником</w:t>
            </w:r>
            <w:proofErr w:type="spellEnd"/>
            <w:r w:rsidRPr="00701D86">
              <w:rPr>
                <w:sz w:val="24"/>
                <w:szCs w:val="24"/>
                <w:lang w:eastAsia="uk-UA"/>
              </w:rPr>
              <w:t xml:space="preserve"> у </w:t>
            </w:r>
            <w:proofErr w:type="spellStart"/>
            <w:r w:rsidRPr="00701D86">
              <w:rPr>
                <w:sz w:val="24"/>
                <w:szCs w:val="24"/>
                <w:lang w:eastAsia="uk-UA"/>
              </w:rPr>
              <w:t>тендерній</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w:t>
            </w:r>
          </w:p>
          <w:p w14:paraId="6B4806C5" w14:textId="77777777" w:rsidR="0010162B" w:rsidRPr="00701D86" w:rsidRDefault="000422E4" w:rsidP="007260AF">
            <w:pPr>
              <w:shd w:val="clear" w:color="auto" w:fill="FFFFFF"/>
              <w:ind w:left="188" w:right="145" w:firstLine="283"/>
              <w:jc w:val="both"/>
            </w:pPr>
            <w:proofErr w:type="spellStart"/>
            <w:r w:rsidRPr="00701D86">
              <w:rPr>
                <w:sz w:val="24"/>
                <w:szCs w:val="24"/>
                <w:lang w:eastAsia="uk-UA"/>
              </w:rPr>
              <w:t>Учасник</w:t>
            </w:r>
            <w:proofErr w:type="spellEnd"/>
            <w:r w:rsidRPr="00701D86">
              <w:rPr>
                <w:sz w:val="24"/>
                <w:szCs w:val="24"/>
                <w:lang w:eastAsia="uk-UA"/>
              </w:rPr>
              <w:t xml:space="preserve"> </w:t>
            </w:r>
            <w:proofErr w:type="spellStart"/>
            <w:r w:rsidRPr="00701D86">
              <w:rPr>
                <w:sz w:val="24"/>
                <w:szCs w:val="24"/>
                <w:lang w:eastAsia="uk-UA"/>
              </w:rPr>
              <w:t>процедури</w:t>
            </w:r>
            <w:proofErr w:type="spellEnd"/>
            <w:r w:rsidRPr="00701D86">
              <w:rPr>
                <w:sz w:val="24"/>
                <w:szCs w:val="24"/>
                <w:lang w:eastAsia="uk-UA"/>
              </w:rPr>
              <w:t xml:space="preserve"> </w:t>
            </w:r>
            <w:proofErr w:type="spellStart"/>
            <w:r w:rsidRPr="00701D86">
              <w:rPr>
                <w:sz w:val="24"/>
                <w:szCs w:val="24"/>
                <w:lang w:eastAsia="uk-UA"/>
              </w:rPr>
              <w:t>закупівлі</w:t>
            </w:r>
            <w:proofErr w:type="spellEnd"/>
            <w:r w:rsidRPr="00701D86">
              <w:rPr>
                <w:sz w:val="24"/>
                <w:szCs w:val="24"/>
                <w:lang w:eastAsia="uk-UA"/>
              </w:rPr>
              <w:t xml:space="preserve"> </w:t>
            </w:r>
            <w:proofErr w:type="spellStart"/>
            <w:r w:rsidRPr="00701D86">
              <w:rPr>
                <w:sz w:val="24"/>
                <w:szCs w:val="24"/>
                <w:lang w:eastAsia="uk-UA"/>
              </w:rPr>
              <w:t>виправляє</w:t>
            </w:r>
            <w:proofErr w:type="spellEnd"/>
            <w:r w:rsidRPr="00701D86">
              <w:rPr>
                <w:sz w:val="24"/>
                <w:szCs w:val="24"/>
                <w:lang w:eastAsia="uk-UA"/>
              </w:rPr>
              <w:t xml:space="preserve"> </w:t>
            </w:r>
            <w:proofErr w:type="spellStart"/>
            <w:r w:rsidRPr="00701D86">
              <w:rPr>
                <w:sz w:val="24"/>
                <w:szCs w:val="24"/>
                <w:lang w:eastAsia="uk-UA"/>
              </w:rPr>
              <w:t>невідповідності</w:t>
            </w:r>
            <w:proofErr w:type="spellEnd"/>
            <w:r w:rsidRPr="00701D86">
              <w:rPr>
                <w:sz w:val="24"/>
                <w:szCs w:val="24"/>
                <w:lang w:eastAsia="uk-UA"/>
              </w:rPr>
              <w:t xml:space="preserve"> в </w:t>
            </w:r>
            <w:proofErr w:type="spellStart"/>
            <w:r w:rsidRPr="00701D86">
              <w:rPr>
                <w:sz w:val="24"/>
                <w:szCs w:val="24"/>
                <w:lang w:eastAsia="uk-UA"/>
              </w:rPr>
              <w:t>інформації</w:t>
            </w:r>
            <w:proofErr w:type="spellEnd"/>
            <w:r w:rsidRPr="00701D86">
              <w:rPr>
                <w:sz w:val="24"/>
                <w:szCs w:val="24"/>
                <w:lang w:eastAsia="uk-UA"/>
              </w:rPr>
              <w:t xml:space="preserve"> та/</w:t>
            </w:r>
            <w:proofErr w:type="spellStart"/>
            <w:r w:rsidRPr="00701D86">
              <w:rPr>
                <w:sz w:val="24"/>
                <w:szCs w:val="24"/>
                <w:lang w:eastAsia="uk-UA"/>
              </w:rPr>
              <w:t>або</w:t>
            </w:r>
            <w:proofErr w:type="spellEnd"/>
            <w:r w:rsidRPr="00701D86">
              <w:rPr>
                <w:sz w:val="24"/>
                <w:szCs w:val="24"/>
                <w:lang w:eastAsia="uk-UA"/>
              </w:rPr>
              <w:t xml:space="preserve"> документах,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подані</w:t>
            </w:r>
            <w:proofErr w:type="spellEnd"/>
            <w:r w:rsidRPr="00701D86">
              <w:rPr>
                <w:sz w:val="24"/>
                <w:szCs w:val="24"/>
                <w:lang w:eastAsia="uk-UA"/>
              </w:rPr>
              <w:t xml:space="preserve"> ним у </w:t>
            </w:r>
            <w:proofErr w:type="spellStart"/>
            <w:r w:rsidRPr="00701D86">
              <w:rPr>
                <w:sz w:val="24"/>
                <w:szCs w:val="24"/>
                <w:lang w:eastAsia="uk-UA"/>
              </w:rPr>
              <w:t>своїй</w:t>
            </w:r>
            <w:proofErr w:type="spellEnd"/>
            <w:r w:rsidRPr="00701D86">
              <w:rPr>
                <w:sz w:val="24"/>
                <w:szCs w:val="24"/>
                <w:lang w:eastAsia="uk-UA"/>
              </w:rPr>
              <w:t xml:space="preserve"> </w:t>
            </w:r>
            <w:proofErr w:type="spellStart"/>
            <w:r w:rsidRPr="00701D86">
              <w:rPr>
                <w:sz w:val="24"/>
                <w:szCs w:val="24"/>
                <w:lang w:eastAsia="uk-UA"/>
              </w:rPr>
              <w:t>тендерній</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w:t>
            </w:r>
            <w:proofErr w:type="spellStart"/>
            <w:r w:rsidRPr="00701D86">
              <w:rPr>
                <w:sz w:val="24"/>
                <w:szCs w:val="24"/>
                <w:lang w:eastAsia="uk-UA"/>
              </w:rPr>
              <w:t>виявлені</w:t>
            </w:r>
            <w:proofErr w:type="spellEnd"/>
            <w:r w:rsidRPr="00701D86">
              <w:rPr>
                <w:sz w:val="24"/>
                <w:szCs w:val="24"/>
                <w:lang w:eastAsia="uk-UA"/>
              </w:rPr>
              <w:t xml:space="preserve"> </w:t>
            </w:r>
            <w:proofErr w:type="spellStart"/>
            <w:r w:rsidRPr="00701D86">
              <w:rPr>
                <w:sz w:val="24"/>
                <w:szCs w:val="24"/>
                <w:lang w:eastAsia="uk-UA"/>
              </w:rPr>
              <w:t>замовником</w:t>
            </w:r>
            <w:proofErr w:type="spellEnd"/>
            <w:r w:rsidRPr="00701D86">
              <w:rPr>
                <w:sz w:val="24"/>
                <w:szCs w:val="24"/>
                <w:lang w:eastAsia="uk-UA"/>
              </w:rPr>
              <w:t xml:space="preserve"> </w:t>
            </w:r>
            <w:proofErr w:type="spellStart"/>
            <w:r w:rsidRPr="00701D86">
              <w:rPr>
                <w:sz w:val="24"/>
                <w:szCs w:val="24"/>
                <w:lang w:eastAsia="uk-UA"/>
              </w:rPr>
              <w:t>після</w:t>
            </w:r>
            <w:proofErr w:type="spellEnd"/>
            <w:r w:rsidRPr="00701D86">
              <w:rPr>
                <w:sz w:val="24"/>
                <w:szCs w:val="24"/>
                <w:lang w:eastAsia="uk-UA"/>
              </w:rPr>
              <w:t xml:space="preserve"> </w:t>
            </w:r>
            <w:proofErr w:type="spellStart"/>
            <w:r w:rsidRPr="00701D86">
              <w:rPr>
                <w:sz w:val="24"/>
                <w:szCs w:val="24"/>
                <w:lang w:eastAsia="uk-UA"/>
              </w:rPr>
              <w:t>розкриття</w:t>
            </w:r>
            <w:proofErr w:type="spellEnd"/>
            <w:r w:rsidRPr="00701D86">
              <w:rPr>
                <w:sz w:val="24"/>
                <w:szCs w:val="24"/>
                <w:lang w:eastAsia="uk-UA"/>
              </w:rPr>
              <w:t xml:space="preserve"> </w:t>
            </w:r>
            <w:proofErr w:type="spellStart"/>
            <w:r w:rsidRPr="00701D86">
              <w:rPr>
                <w:sz w:val="24"/>
                <w:szCs w:val="24"/>
                <w:lang w:eastAsia="uk-UA"/>
              </w:rPr>
              <w:t>тендерних</w:t>
            </w:r>
            <w:proofErr w:type="spellEnd"/>
            <w:r w:rsidRPr="00701D86">
              <w:rPr>
                <w:sz w:val="24"/>
                <w:szCs w:val="24"/>
                <w:lang w:eastAsia="uk-UA"/>
              </w:rPr>
              <w:t xml:space="preserve"> </w:t>
            </w:r>
            <w:proofErr w:type="spellStart"/>
            <w:r w:rsidRPr="00701D86">
              <w:rPr>
                <w:sz w:val="24"/>
                <w:szCs w:val="24"/>
                <w:lang w:eastAsia="uk-UA"/>
              </w:rPr>
              <w:t>пропозицій</w:t>
            </w:r>
            <w:proofErr w:type="spellEnd"/>
            <w:r w:rsidRPr="00701D86">
              <w:rPr>
                <w:sz w:val="24"/>
                <w:szCs w:val="24"/>
                <w:lang w:eastAsia="uk-UA"/>
              </w:rPr>
              <w:t xml:space="preserve">, шляхом </w:t>
            </w:r>
            <w:proofErr w:type="spellStart"/>
            <w:r w:rsidRPr="00701D86">
              <w:rPr>
                <w:sz w:val="24"/>
                <w:szCs w:val="24"/>
                <w:lang w:eastAsia="uk-UA"/>
              </w:rPr>
              <w:t>завантаження</w:t>
            </w:r>
            <w:proofErr w:type="spellEnd"/>
            <w:r w:rsidRPr="00701D86">
              <w:rPr>
                <w:sz w:val="24"/>
                <w:szCs w:val="24"/>
                <w:lang w:eastAsia="uk-UA"/>
              </w:rPr>
              <w:t xml:space="preserve"> через </w:t>
            </w:r>
            <w:proofErr w:type="spellStart"/>
            <w:r w:rsidRPr="00701D86">
              <w:rPr>
                <w:sz w:val="24"/>
                <w:szCs w:val="24"/>
                <w:lang w:eastAsia="uk-UA"/>
              </w:rPr>
              <w:t>електронну</w:t>
            </w:r>
            <w:proofErr w:type="spellEnd"/>
            <w:r w:rsidRPr="00701D86">
              <w:rPr>
                <w:sz w:val="24"/>
                <w:szCs w:val="24"/>
                <w:lang w:eastAsia="uk-UA"/>
              </w:rPr>
              <w:t xml:space="preserve"> систему </w:t>
            </w:r>
            <w:proofErr w:type="spellStart"/>
            <w:r w:rsidRPr="00701D86">
              <w:rPr>
                <w:sz w:val="24"/>
                <w:szCs w:val="24"/>
                <w:lang w:eastAsia="uk-UA"/>
              </w:rPr>
              <w:t>закупівель</w:t>
            </w:r>
            <w:proofErr w:type="spellEnd"/>
            <w:r w:rsidRPr="00701D86">
              <w:rPr>
                <w:sz w:val="24"/>
                <w:szCs w:val="24"/>
                <w:lang w:eastAsia="uk-UA"/>
              </w:rPr>
              <w:t xml:space="preserve"> </w:t>
            </w:r>
            <w:proofErr w:type="spellStart"/>
            <w:r w:rsidRPr="00701D86">
              <w:rPr>
                <w:sz w:val="24"/>
                <w:szCs w:val="24"/>
                <w:lang w:eastAsia="uk-UA"/>
              </w:rPr>
              <w:t>уточнених</w:t>
            </w:r>
            <w:proofErr w:type="spellEnd"/>
            <w:r w:rsidRPr="00701D86">
              <w:rPr>
                <w:sz w:val="24"/>
                <w:szCs w:val="24"/>
                <w:lang w:eastAsia="uk-UA"/>
              </w:rPr>
              <w:t xml:space="preserve"> </w:t>
            </w:r>
            <w:proofErr w:type="spellStart"/>
            <w:r w:rsidRPr="00701D86">
              <w:rPr>
                <w:sz w:val="24"/>
                <w:szCs w:val="24"/>
                <w:lang w:eastAsia="uk-UA"/>
              </w:rPr>
              <w:t>або</w:t>
            </w:r>
            <w:proofErr w:type="spellEnd"/>
            <w:r w:rsidRPr="00701D86">
              <w:rPr>
                <w:sz w:val="24"/>
                <w:szCs w:val="24"/>
                <w:lang w:eastAsia="uk-UA"/>
              </w:rPr>
              <w:t xml:space="preserve"> </w:t>
            </w:r>
            <w:proofErr w:type="spellStart"/>
            <w:r w:rsidRPr="00701D86">
              <w:rPr>
                <w:sz w:val="24"/>
                <w:szCs w:val="24"/>
                <w:lang w:eastAsia="uk-UA"/>
              </w:rPr>
              <w:t>нових</w:t>
            </w:r>
            <w:proofErr w:type="spellEnd"/>
            <w:r w:rsidRPr="00701D86">
              <w:rPr>
                <w:sz w:val="24"/>
                <w:szCs w:val="24"/>
                <w:lang w:eastAsia="uk-UA"/>
              </w:rPr>
              <w:t xml:space="preserve"> </w:t>
            </w:r>
            <w:proofErr w:type="spellStart"/>
            <w:r w:rsidRPr="00701D86">
              <w:rPr>
                <w:sz w:val="24"/>
                <w:szCs w:val="24"/>
                <w:lang w:eastAsia="uk-UA"/>
              </w:rPr>
              <w:t>документів</w:t>
            </w:r>
            <w:proofErr w:type="spellEnd"/>
            <w:r w:rsidRPr="00701D86">
              <w:rPr>
                <w:sz w:val="24"/>
                <w:szCs w:val="24"/>
                <w:lang w:eastAsia="uk-UA"/>
              </w:rPr>
              <w:t xml:space="preserve"> в </w:t>
            </w:r>
            <w:proofErr w:type="spellStart"/>
            <w:r w:rsidRPr="00701D86">
              <w:rPr>
                <w:sz w:val="24"/>
                <w:szCs w:val="24"/>
                <w:lang w:eastAsia="uk-UA"/>
              </w:rPr>
              <w:t>електронній</w:t>
            </w:r>
            <w:proofErr w:type="spellEnd"/>
            <w:r w:rsidRPr="00701D86">
              <w:rPr>
                <w:sz w:val="24"/>
                <w:szCs w:val="24"/>
                <w:lang w:eastAsia="uk-UA"/>
              </w:rPr>
              <w:t xml:space="preserve"> </w:t>
            </w:r>
            <w:proofErr w:type="spellStart"/>
            <w:r w:rsidRPr="00701D86">
              <w:rPr>
                <w:sz w:val="24"/>
                <w:szCs w:val="24"/>
                <w:lang w:eastAsia="uk-UA"/>
              </w:rPr>
              <w:t>системі</w:t>
            </w:r>
            <w:proofErr w:type="spellEnd"/>
            <w:r w:rsidRPr="00701D86">
              <w:rPr>
                <w:sz w:val="24"/>
                <w:szCs w:val="24"/>
                <w:lang w:eastAsia="uk-UA"/>
              </w:rPr>
              <w:t xml:space="preserve"> </w:t>
            </w:r>
            <w:proofErr w:type="spellStart"/>
            <w:r w:rsidRPr="00701D86">
              <w:rPr>
                <w:sz w:val="24"/>
                <w:szCs w:val="24"/>
                <w:lang w:eastAsia="uk-UA"/>
              </w:rPr>
              <w:t>закупівель</w:t>
            </w:r>
            <w:proofErr w:type="spellEnd"/>
            <w:r w:rsidRPr="00701D86">
              <w:rPr>
                <w:b/>
                <w:sz w:val="24"/>
                <w:szCs w:val="24"/>
                <w:lang w:eastAsia="uk-UA"/>
              </w:rPr>
              <w:t xml:space="preserve">, </w:t>
            </w:r>
            <w:proofErr w:type="spellStart"/>
            <w:r w:rsidRPr="00701D86">
              <w:rPr>
                <w:b/>
                <w:sz w:val="24"/>
                <w:szCs w:val="24"/>
                <w:lang w:eastAsia="uk-UA"/>
              </w:rPr>
              <w:t>протягом</w:t>
            </w:r>
            <w:proofErr w:type="spellEnd"/>
            <w:r w:rsidRPr="00701D86">
              <w:rPr>
                <w:b/>
                <w:sz w:val="24"/>
                <w:szCs w:val="24"/>
                <w:lang w:eastAsia="uk-UA"/>
              </w:rPr>
              <w:t xml:space="preserve"> 24 (</w:t>
            </w:r>
            <w:proofErr w:type="spellStart"/>
            <w:r w:rsidRPr="00701D86">
              <w:rPr>
                <w:b/>
                <w:sz w:val="24"/>
                <w:szCs w:val="24"/>
                <w:lang w:eastAsia="uk-UA"/>
              </w:rPr>
              <w:t>двадцяти</w:t>
            </w:r>
            <w:proofErr w:type="spellEnd"/>
            <w:r w:rsidRPr="00701D86">
              <w:rPr>
                <w:b/>
                <w:sz w:val="24"/>
                <w:szCs w:val="24"/>
                <w:lang w:eastAsia="uk-UA"/>
              </w:rPr>
              <w:t xml:space="preserve"> </w:t>
            </w:r>
            <w:proofErr w:type="spellStart"/>
            <w:r w:rsidRPr="00701D86">
              <w:rPr>
                <w:b/>
                <w:sz w:val="24"/>
                <w:szCs w:val="24"/>
                <w:lang w:eastAsia="uk-UA"/>
              </w:rPr>
              <w:t>чотирьох</w:t>
            </w:r>
            <w:proofErr w:type="spellEnd"/>
            <w:r w:rsidRPr="00701D86">
              <w:rPr>
                <w:b/>
                <w:sz w:val="24"/>
                <w:szCs w:val="24"/>
                <w:lang w:eastAsia="uk-UA"/>
              </w:rPr>
              <w:t xml:space="preserve">) годин </w:t>
            </w:r>
            <w:r w:rsidRPr="00701D86">
              <w:rPr>
                <w:sz w:val="24"/>
                <w:szCs w:val="24"/>
                <w:lang w:eastAsia="uk-UA"/>
              </w:rPr>
              <w:t xml:space="preserve">з моменту </w:t>
            </w:r>
            <w:proofErr w:type="spellStart"/>
            <w:r w:rsidRPr="00701D86">
              <w:rPr>
                <w:sz w:val="24"/>
                <w:szCs w:val="24"/>
                <w:lang w:eastAsia="uk-UA"/>
              </w:rPr>
              <w:t>розміщення</w:t>
            </w:r>
            <w:proofErr w:type="spellEnd"/>
            <w:r w:rsidRPr="00701D86">
              <w:rPr>
                <w:sz w:val="24"/>
                <w:szCs w:val="24"/>
                <w:lang w:eastAsia="uk-UA"/>
              </w:rPr>
              <w:t xml:space="preserve"> </w:t>
            </w:r>
            <w:proofErr w:type="spellStart"/>
            <w:r w:rsidRPr="00701D86">
              <w:rPr>
                <w:sz w:val="24"/>
                <w:szCs w:val="24"/>
                <w:lang w:eastAsia="uk-UA"/>
              </w:rPr>
              <w:t>замовником</w:t>
            </w:r>
            <w:proofErr w:type="spellEnd"/>
            <w:r w:rsidRPr="00701D86">
              <w:rPr>
                <w:sz w:val="24"/>
                <w:szCs w:val="24"/>
                <w:lang w:eastAsia="uk-UA"/>
              </w:rPr>
              <w:t xml:space="preserve"> в </w:t>
            </w:r>
            <w:proofErr w:type="spellStart"/>
            <w:r w:rsidRPr="00701D86">
              <w:rPr>
                <w:sz w:val="24"/>
                <w:szCs w:val="24"/>
                <w:lang w:eastAsia="uk-UA"/>
              </w:rPr>
              <w:t>електронній</w:t>
            </w:r>
            <w:proofErr w:type="spellEnd"/>
            <w:r w:rsidRPr="00701D86">
              <w:rPr>
                <w:sz w:val="24"/>
                <w:szCs w:val="24"/>
                <w:lang w:eastAsia="uk-UA"/>
              </w:rPr>
              <w:t xml:space="preserve"> </w:t>
            </w:r>
            <w:proofErr w:type="spellStart"/>
            <w:r w:rsidRPr="00701D86">
              <w:rPr>
                <w:sz w:val="24"/>
                <w:szCs w:val="24"/>
                <w:lang w:eastAsia="uk-UA"/>
              </w:rPr>
              <w:t>системі</w:t>
            </w:r>
            <w:proofErr w:type="spellEnd"/>
            <w:r w:rsidRPr="00701D86">
              <w:rPr>
                <w:sz w:val="24"/>
                <w:szCs w:val="24"/>
                <w:lang w:eastAsia="uk-UA"/>
              </w:rPr>
              <w:t xml:space="preserve"> </w:t>
            </w:r>
            <w:proofErr w:type="spellStart"/>
            <w:r w:rsidRPr="00701D86">
              <w:rPr>
                <w:sz w:val="24"/>
                <w:szCs w:val="24"/>
                <w:lang w:eastAsia="uk-UA"/>
              </w:rPr>
              <w:t>закупівель</w:t>
            </w:r>
            <w:proofErr w:type="spellEnd"/>
            <w:r w:rsidRPr="00701D86">
              <w:rPr>
                <w:sz w:val="24"/>
                <w:szCs w:val="24"/>
                <w:lang w:eastAsia="uk-UA"/>
              </w:rPr>
              <w:t xml:space="preserve"> </w:t>
            </w:r>
            <w:proofErr w:type="spellStart"/>
            <w:r w:rsidRPr="00701D86">
              <w:rPr>
                <w:sz w:val="24"/>
                <w:szCs w:val="24"/>
                <w:lang w:eastAsia="uk-UA"/>
              </w:rPr>
              <w:t>повідомлення</w:t>
            </w:r>
            <w:proofErr w:type="spellEnd"/>
            <w:r w:rsidRPr="00701D86">
              <w:rPr>
                <w:sz w:val="24"/>
                <w:szCs w:val="24"/>
                <w:lang w:eastAsia="uk-UA"/>
              </w:rPr>
              <w:t xml:space="preserve"> з </w:t>
            </w:r>
            <w:proofErr w:type="spellStart"/>
            <w:r w:rsidRPr="00701D86">
              <w:rPr>
                <w:sz w:val="24"/>
                <w:szCs w:val="24"/>
                <w:lang w:eastAsia="uk-UA"/>
              </w:rPr>
              <w:t>вимогою</w:t>
            </w:r>
            <w:proofErr w:type="spellEnd"/>
            <w:r w:rsidRPr="00701D86">
              <w:rPr>
                <w:sz w:val="24"/>
                <w:szCs w:val="24"/>
                <w:lang w:eastAsia="uk-UA"/>
              </w:rPr>
              <w:t xml:space="preserve"> про </w:t>
            </w:r>
            <w:proofErr w:type="spellStart"/>
            <w:r w:rsidRPr="00701D86">
              <w:rPr>
                <w:sz w:val="24"/>
                <w:szCs w:val="24"/>
                <w:lang w:eastAsia="uk-UA"/>
              </w:rPr>
              <w:t>усунення</w:t>
            </w:r>
            <w:proofErr w:type="spellEnd"/>
            <w:r w:rsidRPr="00701D86">
              <w:rPr>
                <w:sz w:val="24"/>
                <w:szCs w:val="24"/>
                <w:lang w:eastAsia="uk-UA"/>
              </w:rPr>
              <w:t xml:space="preserve"> таких </w:t>
            </w:r>
            <w:proofErr w:type="spellStart"/>
            <w:r w:rsidRPr="00701D86">
              <w:rPr>
                <w:sz w:val="24"/>
                <w:szCs w:val="24"/>
                <w:lang w:eastAsia="uk-UA"/>
              </w:rPr>
              <w:t>невідповідностей</w:t>
            </w:r>
            <w:proofErr w:type="spellEnd"/>
            <w:r w:rsidRPr="00701D86">
              <w:rPr>
                <w:sz w:val="24"/>
                <w:szCs w:val="24"/>
                <w:lang w:eastAsia="uk-UA"/>
              </w:rPr>
              <w:t xml:space="preserve">. </w:t>
            </w:r>
          </w:p>
          <w:p w14:paraId="4538A682" w14:textId="77777777" w:rsidR="0010162B" w:rsidRPr="00701D86" w:rsidRDefault="000422E4" w:rsidP="007260AF">
            <w:pPr>
              <w:shd w:val="clear" w:color="auto" w:fill="FFFFFF"/>
              <w:ind w:left="188" w:right="145" w:firstLine="283"/>
              <w:jc w:val="both"/>
            </w:pPr>
            <w:proofErr w:type="spellStart"/>
            <w:r w:rsidRPr="00701D86">
              <w:rPr>
                <w:sz w:val="24"/>
                <w:szCs w:val="24"/>
                <w:lang w:eastAsia="uk-UA"/>
              </w:rPr>
              <w:t>Замовник</w:t>
            </w:r>
            <w:proofErr w:type="spellEnd"/>
            <w:r w:rsidRPr="00701D86">
              <w:rPr>
                <w:sz w:val="24"/>
                <w:szCs w:val="24"/>
                <w:lang w:eastAsia="uk-UA"/>
              </w:rPr>
              <w:t xml:space="preserve"> </w:t>
            </w:r>
            <w:proofErr w:type="spellStart"/>
            <w:r w:rsidRPr="00701D86">
              <w:rPr>
                <w:sz w:val="24"/>
                <w:szCs w:val="24"/>
                <w:lang w:eastAsia="uk-UA"/>
              </w:rPr>
              <w:t>розглядає</w:t>
            </w:r>
            <w:proofErr w:type="spellEnd"/>
            <w:r w:rsidRPr="00701D86">
              <w:rPr>
                <w:sz w:val="24"/>
                <w:szCs w:val="24"/>
                <w:lang w:eastAsia="uk-UA"/>
              </w:rPr>
              <w:t xml:space="preserve"> </w:t>
            </w:r>
            <w:proofErr w:type="spellStart"/>
            <w:r w:rsidRPr="00701D86">
              <w:rPr>
                <w:sz w:val="24"/>
                <w:szCs w:val="24"/>
                <w:lang w:eastAsia="uk-UA"/>
              </w:rPr>
              <w:t>подані</w:t>
            </w:r>
            <w:proofErr w:type="spellEnd"/>
            <w:r w:rsidRPr="00701D86">
              <w:rPr>
                <w:sz w:val="24"/>
                <w:szCs w:val="24"/>
                <w:lang w:eastAsia="uk-UA"/>
              </w:rPr>
              <w:t xml:space="preserve"> </w:t>
            </w:r>
            <w:proofErr w:type="spellStart"/>
            <w:r w:rsidRPr="00701D86">
              <w:rPr>
                <w:sz w:val="24"/>
                <w:szCs w:val="24"/>
                <w:lang w:eastAsia="uk-UA"/>
              </w:rPr>
              <w:t>тендерні</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з </w:t>
            </w:r>
            <w:proofErr w:type="spellStart"/>
            <w:r w:rsidRPr="00701D86">
              <w:rPr>
                <w:sz w:val="24"/>
                <w:szCs w:val="24"/>
                <w:lang w:eastAsia="uk-UA"/>
              </w:rPr>
              <w:t>урахуванням</w:t>
            </w:r>
            <w:proofErr w:type="spellEnd"/>
            <w:r w:rsidRPr="00701D86">
              <w:rPr>
                <w:sz w:val="24"/>
                <w:szCs w:val="24"/>
                <w:lang w:eastAsia="uk-UA"/>
              </w:rPr>
              <w:t xml:space="preserve"> </w:t>
            </w:r>
            <w:proofErr w:type="spellStart"/>
            <w:r w:rsidRPr="00701D86">
              <w:rPr>
                <w:sz w:val="24"/>
                <w:szCs w:val="24"/>
                <w:lang w:eastAsia="uk-UA"/>
              </w:rPr>
              <w:t>виправлення</w:t>
            </w:r>
            <w:proofErr w:type="spellEnd"/>
            <w:r w:rsidRPr="00701D86">
              <w:rPr>
                <w:sz w:val="24"/>
                <w:szCs w:val="24"/>
                <w:lang w:eastAsia="uk-UA"/>
              </w:rPr>
              <w:t xml:space="preserve"> </w:t>
            </w:r>
            <w:proofErr w:type="spellStart"/>
            <w:r w:rsidRPr="00701D86">
              <w:rPr>
                <w:sz w:val="24"/>
                <w:szCs w:val="24"/>
                <w:lang w:eastAsia="uk-UA"/>
              </w:rPr>
              <w:t>або</w:t>
            </w:r>
            <w:proofErr w:type="spellEnd"/>
            <w:r w:rsidRPr="00701D86">
              <w:rPr>
                <w:sz w:val="24"/>
                <w:szCs w:val="24"/>
                <w:lang w:eastAsia="uk-UA"/>
              </w:rPr>
              <w:t xml:space="preserve"> </w:t>
            </w:r>
            <w:proofErr w:type="spellStart"/>
            <w:r w:rsidRPr="00701D86">
              <w:rPr>
                <w:sz w:val="24"/>
                <w:szCs w:val="24"/>
                <w:lang w:eastAsia="uk-UA"/>
              </w:rPr>
              <w:t>невиправлення</w:t>
            </w:r>
            <w:proofErr w:type="spellEnd"/>
            <w:r w:rsidRPr="00701D86">
              <w:rPr>
                <w:sz w:val="24"/>
                <w:szCs w:val="24"/>
                <w:lang w:eastAsia="uk-UA"/>
              </w:rPr>
              <w:t xml:space="preserve"> </w:t>
            </w:r>
            <w:proofErr w:type="spellStart"/>
            <w:r w:rsidRPr="00701D86">
              <w:rPr>
                <w:sz w:val="24"/>
                <w:szCs w:val="24"/>
                <w:lang w:eastAsia="uk-UA"/>
              </w:rPr>
              <w:t>учасниками</w:t>
            </w:r>
            <w:proofErr w:type="spellEnd"/>
            <w:r w:rsidRPr="00701D86">
              <w:rPr>
                <w:sz w:val="24"/>
                <w:szCs w:val="24"/>
                <w:lang w:eastAsia="uk-UA"/>
              </w:rPr>
              <w:t xml:space="preserve"> </w:t>
            </w:r>
            <w:proofErr w:type="spellStart"/>
            <w:r w:rsidRPr="00701D86">
              <w:rPr>
                <w:sz w:val="24"/>
                <w:szCs w:val="24"/>
                <w:lang w:eastAsia="uk-UA"/>
              </w:rPr>
              <w:t>виявлених</w:t>
            </w:r>
            <w:proofErr w:type="spellEnd"/>
            <w:r w:rsidRPr="00701D86">
              <w:rPr>
                <w:sz w:val="24"/>
                <w:szCs w:val="24"/>
                <w:lang w:eastAsia="uk-UA"/>
              </w:rPr>
              <w:t xml:space="preserve"> </w:t>
            </w:r>
            <w:proofErr w:type="spellStart"/>
            <w:r w:rsidRPr="00701D86">
              <w:rPr>
                <w:sz w:val="24"/>
                <w:szCs w:val="24"/>
                <w:lang w:eastAsia="uk-UA"/>
              </w:rPr>
              <w:t>невідповідностей</w:t>
            </w:r>
            <w:proofErr w:type="spellEnd"/>
            <w:r w:rsidRPr="00701D86">
              <w:rPr>
                <w:sz w:val="24"/>
                <w:szCs w:val="24"/>
                <w:lang w:eastAsia="uk-UA"/>
              </w:rPr>
              <w:t>.</w:t>
            </w:r>
          </w:p>
          <w:p w14:paraId="2958AC35" w14:textId="77777777" w:rsidR="0010162B" w:rsidRPr="00701D86" w:rsidRDefault="000422E4" w:rsidP="007260AF">
            <w:pPr>
              <w:shd w:val="clear" w:color="auto" w:fill="FFFFFF"/>
              <w:ind w:left="188" w:right="145" w:firstLine="283"/>
              <w:jc w:val="both"/>
              <w:rPr>
                <w:sz w:val="24"/>
              </w:rPr>
            </w:pPr>
            <w:proofErr w:type="spellStart"/>
            <w:r w:rsidRPr="00701D86">
              <w:rPr>
                <w:bCs/>
                <w:iCs/>
                <w:sz w:val="24"/>
                <w:szCs w:val="24"/>
              </w:rPr>
              <w:t>Ціна</w:t>
            </w:r>
            <w:proofErr w:type="spellEnd"/>
            <w:r w:rsidRPr="00701D86">
              <w:rPr>
                <w:bCs/>
                <w:iCs/>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повинна бути остаточно </w:t>
            </w:r>
            <w:proofErr w:type="spellStart"/>
            <w:r w:rsidRPr="00701D86">
              <w:rPr>
                <w:sz w:val="24"/>
                <w:szCs w:val="24"/>
                <w:lang w:eastAsia="uk-UA"/>
              </w:rPr>
              <w:t>визначена</w:t>
            </w:r>
            <w:proofErr w:type="spellEnd"/>
            <w:r w:rsidRPr="00701D86">
              <w:rPr>
                <w:sz w:val="24"/>
                <w:szCs w:val="24"/>
              </w:rPr>
              <w:t xml:space="preserve"> без будь-</w:t>
            </w:r>
            <w:proofErr w:type="spellStart"/>
            <w:r w:rsidRPr="00701D86">
              <w:rPr>
                <w:sz w:val="24"/>
                <w:szCs w:val="24"/>
              </w:rPr>
              <w:t>яких</w:t>
            </w:r>
            <w:proofErr w:type="spellEnd"/>
            <w:r w:rsidRPr="00701D86">
              <w:rPr>
                <w:sz w:val="24"/>
                <w:szCs w:val="24"/>
              </w:rPr>
              <w:t xml:space="preserve"> </w:t>
            </w:r>
            <w:proofErr w:type="spellStart"/>
            <w:r w:rsidRPr="00701D86">
              <w:rPr>
                <w:sz w:val="24"/>
                <w:szCs w:val="24"/>
              </w:rPr>
              <w:t>посилань</w:t>
            </w:r>
            <w:proofErr w:type="spellEnd"/>
            <w:r w:rsidRPr="00701D86">
              <w:rPr>
                <w:sz w:val="24"/>
                <w:szCs w:val="24"/>
              </w:rPr>
              <w:t xml:space="preserve">, </w:t>
            </w:r>
            <w:proofErr w:type="spellStart"/>
            <w:r w:rsidRPr="00701D86">
              <w:rPr>
                <w:sz w:val="24"/>
                <w:szCs w:val="24"/>
              </w:rPr>
              <w:t>обмежень</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застережень</w:t>
            </w:r>
            <w:proofErr w:type="spellEnd"/>
            <w:r w:rsidRPr="00701D86">
              <w:rPr>
                <w:sz w:val="24"/>
                <w:szCs w:val="24"/>
              </w:rPr>
              <w:t>.</w:t>
            </w:r>
          </w:p>
          <w:p w14:paraId="49D34512" w14:textId="77777777" w:rsidR="0010162B" w:rsidRPr="00701D86" w:rsidRDefault="0010162B">
            <w:pPr>
              <w:widowControl w:val="0"/>
              <w:ind w:firstLine="469"/>
              <w:contextualSpacing/>
              <w:jc w:val="both"/>
              <w:rPr>
                <w:sz w:val="24"/>
                <w:szCs w:val="24"/>
              </w:rPr>
            </w:pPr>
          </w:p>
        </w:tc>
      </w:tr>
      <w:tr w:rsidR="0010162B" w:rsidRPr="00701D86" w14:paraId="32BB5623"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29AEEBAC" w14:textId="77777777" w:rsidR="0010162B" w:rsidRPr="00701D86" w:rsidRDefault="000422E4">
            <w:pPr>
              <w:ind w:left="113" w:right="113"/>
              <w:jc w:val="center"/>
              <w:rPr>
                <w:b/>
                <w:sz w:val="24"/>
                <w:szCs w:val="24"/>
              </w:rPr>
            </w:pPr>
            <w:r w:rsidRPr="00701D86">
              <w:rPr>
                <w:b/>
                <w:sz w:val="24"/>
                <w:szCs w:val="24"/>
                <w:lang w:eastAsia="uk-UA"/>
              </w:rPr>
              <w:lastRenderedPageBreak/>
              <w:t>3.</w:t>
            </w:r>
          </w:p>
        </w:tc>
        <w:tc>
          <w:tcPr>
            <w:tcW w:w="2927" w:type="dxa"/>
            <w:tcBorders>
              <w:top w:val="single" w:sz="6" w:space="0" w:color="000000"/>
              <w:left w:val="single" w:sz="6" w:space="0" w:color="000000"/>
              <w:bottom w:val="single" w:sz="6" w:space="0" w:color="000000"/>
              <w:right w:val="single" w:sz="6" w:space="0" w:color="000000"/>
            </w:tcBorders>
            <w:vAlign w:val="center"/>
          </w:tcPr>
          <w:p w14:paraId="3693E998" w14:textId="77777777" w:rsidR="0010162B" w:rsidRPr="00701D86" w:rsidRDefault="000422E4">
            <w:pPr>
              <w:ind w:left="113" w:right="113"/>
              <w:rPr>
                <w:sz w:val="24"/>
                <w:szCs w:val="24"/>
              </w:rPr>
            </w:pPr>
            <w:proofErr w:type="spellStart"/>
            <w:r w:rsidRPr="00701D86">
              <w:rPr>
                <w:sz w:val="24"/>
                <w:szCs w:val="24"/>
                <w:lang w:eastAsia="uk-UA"/>
              </w:rPr>
              <w:t>Інша</w:t>
            </w:r>
            <w:proofErr w:type="spellEnd"/>
            <w:r w:rsidRPr="00701D86">
              <w:rPr>
                <w:sz w:val="24"/>
                <w:szCs w:val="24"/>
                <w:lang w:eastAsia="uk-UA"/>
              </w:rPr>
              <w:t xml:space="preserve"> </w:t>
            </w:r>
            <w:proofErr w:type="spellStart"/>
            <w:r w:rsidRPr="00701D86">
              <w:rPr>
                <w:sz w:val="24"/>
                <w:szCs w:val="24"/>
                <w:lang w:eastAsia="uk-UA"/>
              </w:rPr>
              <w:t>інформація</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63754A54" w14:textId="77777777" w:rsidR="0010162B" w:rsidRPr="00701D86" w:rsidRDefault="000422E4" w:rsidP="007260AF">
            <w:pPr>
              <w:pStyle w:val="a9"/>
              <w:spacing w:before="0" w:beforeAutospacing="0" w:after="0" w:afterAutospacing="0"/>
              <w:ind w:left="188" w:right="113" w:firstLine="283"/>
              <w:jc w:val="both"/>
            </w:pPr>
            <w:r w:rsidRPr="00701D86">
              <w:rPr>
                <w:lang w:val="uk-UA"/>
              </w:rPr>
              <w:t>1. У разі виявлення під час розгляду та опрацювання поданих за цими торгами тендерних пропозицій формальних (несуттєвих) помилок, замовник не вважатиме їх допущення підставою для відхилення тендерної пропозиції учасника.</w:t>
            </w:r>
          </w:p>
          <w:p w14:paraId="25B157C0" w14:textId="77777777" w:rsidR="0010162B" w:rsidRPr="00701D86" w:rsidRDefault="000422E4" w:rsidP="007260AF">
            <w:pPr>
              <w:ind w:left="188" w:right="113" w:firstLine="283"/>
              <w:jc w:val="both"/>
              <w:rPr>
                <w:sz w:val="24"/>
                <w:szCs w:val="24"/>
              </w:rPr>
            </w:pPr>
            <w:proofErr w:type="spellStart"/>
            <w:r w:rsidRPr="00701D86">
              <w:rPr>
                <w:sz w:val="24"/>
                <w:szCs w:val="24"/>
              </w:rPr>
              <w:t>Під</w:t>
            </w:r>
            <w:proofErr w:type="spellEnd"/>
            <w:r w:rsidRPr="00701D86">
              <w:rPr>
                <w:sz w:val="24"/>
                <w:szCs w:val="24"/>
              </w:rPr>
              <w:t xml:space="preserve"> </w:t>
            </w:r>
            <w:proofErr w:type="spellStart"/>
            <w:r w:rsidRPr="00701D86">
              <w:rPr>
                <w:sz w:val="24"/>
                <w:szCs w:val="24"/>
              </w:rPr>
              <w:t>формальними</w:t>
            </w:r>
            <w:proofErr w:type="spellEnd"/>
            <w:r w:rsidRPr="00701D86">
              <w:rPr>
                <w:sz w:val="24"/>
                <w:szCs w:val="24"/>
              </w:rPr>
              <w:t xml:space="preserve"> (</w:t>
            </w:r>
            <w:proofErr w:type="spellStart"/>
            <w:r w:rsidRPr="00701D86">
              <w:rPr>
                <w:sz w:val="24"/>
                <w:szCs w:val="24"/>
              </w:rPr>
              <w:t>несуттєвими</w:t>
            </w:r>
            <w:proofErr w:type="spellEnd"/>
            <w:r w:rsidRPr="00701D86">
              <w:rPr>
                <w:sz w:val="24"/>
                <w:szCs w:val="24"/>
              </w:rPr>
              <w:t xml:space="preserve">) </w:t>
            </w:r>
            <w:proofErr w:type="spellStart"/>
            <w:r w:rsidRPr="00701D86">
              <w:rPr>
                <w:sz w:val="24"/>
                <w:szCs w:val="24"/>
              </w:rPr>
              <w:t>розумітимуться</w:t>
            </w:r>
            <w:proofErr w:type="spellEnd"/>
            <w:r w:rsidRPr="00701D86">
              <w:rPr>
                <w:sz w:val="24"/>
                <w:szCs w:val="24"/>
              </w:rPr>
              <w:t xml:space="preserve"> </w:t>
            </w:r>
            <w:proofErr w:type="spellStart"/>
            <w:r w:rsidRPr="00701D86">
              <w:rPr>
                <w:sz w:val="24"/>
                <w:szCs w:val="24"/>
              </w:rPr>
              <w:t>помилки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пов’язані</w:t>
            </w:r>
            <w:proofErr w:type="spellEnd"/>
            <w:r w:rsidRPr="00701D86">
              <w:rPr>
                <w:sz w:val="24"/>
                <w:szCs w:val="24"/>
              </w:rPr>
              <w:t xml:space="preserve"> з </w:t>
            </w:r>
            <w:proofErr w:type="spellStart"/>
            <w:r w:rsidRPr="00701D86">
              <w:rPr>
                <w:sz w:val="24"/>
                <w:szCs w:val="24"/>
              </w:rPr>
              <w:t>оформленням</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та не </w:t>
            </w:r>
            <w:proofErr w:type="spellStart"/>
            <w:r w:rsidRPr="00701D86">
              <w:rPr>
                <w:sz w:val="24"/>
                <w:szCs w:val="24"/>
              </w:rPr>
              <w:t>впливають</w:t>
            </w:r>
            <w:proofErr w:type="spellEnd"/>
            <w:r w:rsidRPr="00701D86">
              <w:rPr>
                <w:sz w:val="24"/>
                <w:szCs w:val="24"/>
              </w:rPr>
              <w:t xml:space="preserve"> на суть </w:t>
            </w:r>
            <w:proofErr w:type="spellStart"/>
            <w:r w:rsidRPr="00701D86">
              <w:rPr>
                <w:sz w:val="24"/>
                <w:szCs w:val="24"/>
              </w:rPr>
              <w:t>змісту</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а </w:t>
            </w:r>
            <w:proofErr w:type="spellStart"/>
            <w:r w:rsidRPr="00701D86">
              <w:rPr>
                <w:sz w:val="24"/>
                <w:szCs w:val="24"/>
              </w:rPr>
              <w:t>саме</w:t>
            </w:r>
            <w:proofErr w:type="spellEnd"/>
            <w:r w:rsidRPr="00701D86">
              <w:rPr>
                <w:sz w:val="24"/>
                <w:szCs w:val="24"/>
              </w:rPr>
              <w:t xml:space="preserve">: описки, </w:t>
            </w:r>
            <w:proofErr w:type="spellStart"/>
            <w:r w:rsidRPr="00701D86">
              <w:rPr>
                <w:sz w:val="24"/>
                <w:szCs w:val="24"/>
              </w:rPr>
              <w:t>орфографічні</w:t>
            </w:r>
            <w:proofErr w:type="spellEnd"/>
            <w:r w:rsidRPr="00701D86">
              <w:rPr>
                <w:sz w:val="24"/>
                <w:szCs w:val="24"/>
              </w:rPr>
              <w:t xml:space="preserve"> та </w:t>
            </w:r>
            <w:proofErr w:type="spellStart"/>
            <w:r w:rsidRPr="00701D86">
              <w:rPr>
                <w:sz w:val="24"/>
                <w:szCs w:val="24"/>
              </w:rPr>
              <w:t>граматичні</w:t>
            </w:r>
            <w:proofErr w:type="spellEnd"/>
            <w:r w:rsidRPr="00701D86">
              <w:rPr>
                <w:sz w:val="24"/>
                <w:szCs w:val="24"/>
              </w:rPr>
              <w:t xml:space="preserve"> </w:t>
            </w:r>
            <w:proofErr w:type="spellStart"/>
            <w:r w:rsidRPr="00701D86">
              <w:rPr>
                <w:sz w:val="24"/>
                <w:szCs w:val="24"/>
              </w:rPr>
              <w:t>помилки</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умов </w:t>
            </w:r>
            <w:proofErr w:type="spellStart"/>
            <w:r w:rsidRPr="00701D86">
              <w:rPr>
                <w:sz w:val="24"/>
                <w:szCs w:val="24"/>
              </w:rPr>
              <w:t>цієї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формальними</w:t>
            </w:r>
            <w:proofErr w:type="spellEnd"/>
            <w:r w:rsidRPr="00701D86">
              <w:rPr>
                <w:sz w:val="24"/>
                <w:szCs w:val="24"/>
              </w:rPr>
              <w:t xml:space="preserve"> (</w:t>
            </w:r>
            <w:proofErr w:type="spellStart"/>
            <w:r w:rsidRPr="00701D86">
              <w:rPr>
                <w:sz w:val="24"/>
                <w:szCs w:val="24"/>
              </w:rPr>
              <w:t>несуттєвими</w:t>
            </w:r>
            <w:proofErr w:type="spellEnd"/>
            <w:r w:rsidRPr="00701D86">
              <w:rPr>
                <w:sz w:val="24"/>
                <w:szCs w:val="24"/>
              </w:rPr>
              <w:t xml:space="preserve">) </w:t>
            </w:r>
            <w:proofErr w:type="spellStart"/>
            <w:r w:rsidRPr="00701D86">
              <w:rPr>
                <w:sz w:val="24"/>
                <w:szCs w:val="24"/>
              </w:rPr>
              <w:t>вважаються</w:t>
            </w:r>
            <w:proofErr w:type="spellEnd"/>
            <w:r w:rsidRPr="00701D86">
              <w:rPr>
                <w:sz w:val="24"/>
                <w:szCs w:val="24"/>
              </w:rPr>
              <w:t xml:space="preserve"> </w:t>
            </w:r>
            <w:proofErr w:type="spellStart"/>
            <w:r w:rsidRPr="00701D86">
              <w:rPr>
                <w:sz w:val="24"/>
                <w:szCs w:val="24"/>
              </w:rPr>
              <w:t>помилки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пов'язані</w:t>
            </w:r>
            <w:proofErr w:type="spellEnd"/>
            <w:r w:rsidRPr="00701D86">
              <w:rPr>
                <w:sz w:val="24"/>
                <w:szCs w:val="24"/>
              </w:rPr>
              <w:t xml:space="preserve"> з </w:t>
            </w:r>
            <w:proofErr w:type="spellStart"/>
            <w:r w:rsidRPr="00701D86">
              <w:rPr>
                <w:sz w:val="24"/>
                <w:szCs w:val="24"/>
              </w:rPr>
              <w:t>оформленням</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та не </w:t>
            </w:r>
            <w:proofErr w:type="spellStart"/>
            <w:r w:rsidRPr="00701D86">
              <w:rPr>
                <w:sz w:val="24"/>
                <w:szCs w:val="24"/>
              </w:rPr>
              <w:t>впливають</w:t>
            </w:r>
            <w:proofErr w:type="spellEnd"/>
            <w:r w:rsidRPr="00701D86">
              <w:rPr>
                <w:sz w:val="24"/>
                <w:szCs w:val="24"/>
              </w:rPr>
              <w:t xml:space="preserve"> на </w:t>
            </w:r>
            <w:proofErr w:type="spellStart"/>
            <w:r w:rsidRPr="00701D86">
              <w:rPr>
                <w:sz w:val="24"/>
                <w:szCs w:val="24"/>
              </w:rPr>
              <w:t>зміст</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До </w:t>
            </w:r>
            <w:proofErr w:type="spellStart"/>
            <w:r w:rsidRPr="00701D86">
              <w:rPr>
                <w:sz w:val="24"/>
                <w:szCs w:val="24"/>
              </w:rPr>
              <w:t>формальних</w:t>
            </w:r>
            <w:proofErr w:type="spellEnd"/>
            <w:r w:rsidRPr="00701D86">
              <w:rPr>
                <w:sz w:val="24"/>
                <w:szCs w:val="24"/>
              </w:rPr>
              <w:t xml:space="preserve"> (</w:t>
            </w:r>
            <w:proofErr w:type="spellStart"/>
            <w:r w:rsidRPr="00701D86">
              <w:rPr>
                <w:sz w:val="24"/>
                <w:szCs w:val="24"/>
              </w:rPr>
              <w:t>несуттєвих</w:t>
            </w:r>
            <w:proofErr w:type="spellEnd"/>
            <w:r w:rsidRPr="00701D86">
              <w:rPr>
                <w:sz w:val="24"/>
                <w:szCs w:val="24"/>
              </w:rPr>
              <w:t xml:space="preserve">) </w:t>
            </w:r>
            <w:proofErr w:type="spellStart"/>
            <w:r w:rsidRPr="00701D86">
              <w:rPr>
                <w:sz w:val="24"/>
                <w:szCs w:val="24"/>
              </w:rPr>
              <w:t>помилок</w:t>
            </w:r>
            <w:proofErr w:type="spellEnd"/>
            <w:r w:rsidRPr="00701D86">
              <w:rPr>
                <w:sz w:val="24"/>
                <w:szCs w:val="24"/>
              </w:rPr>
              <w:t xml:space="preserve"> </w:t>
            </w:r>
            <w:proofErr w:type="spellStart"/>
            <w:r w:rsidRPr="00701D86">
              <w:rPr>
                <w:sz w:val="24"/>
                <w:szCs w:val="24"/>
              </w:rPr>
              <w:t>можна</w:t>
            </w:r>
            <w:proofErr w:type="spellEnd"/>
            <w:r w:rsidRPr="00701D86">
              <w:rPr>
                <w:sz w:val="24"/>
                <w:szCs w:val="24"/>
              </w:rPr>
              <w:t xml:space="preserve"> </w:t>
            </w:r>
            <w:proofErr w:type="spellStart"/>
            <w:r w:rsidRPr="00701D86">
              <w:rPr>
                <w:sz w:val="24"/>
                <w:szCs w:val="24"/>
              </w:rPr>
              <w:t>віднести</w:t>
            </w:r>
            <w:proofErr w:type="spellEnd"/>
            <w:r w:rsidRPr="00701D86">
              <w:rPr>
                <w:sz w:val="24"/>
                <w:szCs w:val="24"/>
              </w:rPr>
              <w:t>:</w:t>
            </w:r>
          </w:p>
          <w:p w14:paraId="1F80356C" w14:textId="77777777" w:rsidR="0010162B" w:rsidRPr="00701D86" w:rsidRDefault="000422E4" w:rsidP="007260AF">
            <w:pPr>
              <w:ind w:left="188" w:right="113" w:firstLine="283"/>
              <w:jc w:val="both"/>
              <w:rPr>
                <w:sz w:val="24"/>
                <w:szCs w:val="24"/>
              </w:rPr>
            </w:pPr>
            <w:r w:rsidRPr="00701D86">
              <w:rPr>
                <w:sz w:val="24"/>
                <w:szCs w:val="24"/>
              </w:rPr>
              <w:t xml:space="preserve">- </w:t>
            </w:r>
            <w:proofErr w:type="spellStart"/>
            <w:r w:rsidRPr="00701D86">
              <w:rPr>
                <w:sz w:val="24"/>
                <w:szCs w:val="24"/>
              </w:rPr>
              <w:t>технічні</w:t>
            </w:r>
            <w:proofErr w:type="spellEnd"/>
            <w:r w:rsidRPr="00701D86">
              <w:rPr>
                <w:sz w:val="24"/>
                <w:szCs w:val="24"/>
              </w:rPr>
              <w:t xml:space="preserve"> </w:t>
            </w:r>
            <w:proofErr w:type="spellStart"/>
            <w:r w:rsidRPr="00701D86">
              <w:rPr>
                <w:sz w:val="24"/>
                <w:szCs w:val="24"/>
              </w:rPr>
              <w:t>помилки</w:t>
            </w:r>
            <w:proofErr w:type="spellEnd"/>
            <w:r w:rsidRPr="00701D86">
              <w:rPr>
                <w:sz w:val="24"/>
                <w:szCs w:val="24"/>
              </w:rPr>
              <w:t xml:space="preserve"> та описки, у т.ч. </w:t>
            </w:r>
            <w:proofErr w:type="spellStart"/>
            <w:r w:rsidRPr="00701D86">
              <w:rPr>
                <w:sz w:val="24"/>
                <w:szCs w:val="24"/>
              </w:rPr>
              <w:t>пропущені</w:t>
            </w:r>
            <w:proofErr w:type="spellEnd"/>
            <w:r w:rsidRPr="00701D86">
              <w:rPr>
                <w:sz w:val="24"/>
                <w:szCs w:val="24"/>
              </w:rPr>
              <w:t xml:space="preserve"> слова/</w:t>
            </w:r>
            <w:proofErr w:type="spellStart"/>
            <w:r w:rsidRPr="00701D86">
              <w:rPr>
                <w:sz w:val="24"/>
                <w:szCs w:val="24"/>
              </w:rPr>
              <w:t>літери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не </w:t>
            </w:r>
            <w:proofErr w:type="spellStart"/>
            <w:r w:rsidRPr="00701D86">
              <w:rPr>
                <w:sz w:val="24"/>
                <w:szCs w:val="24"/>
              </w:rPr>
              <w:t>впливають</w:t>
            </w:r>
            <w:proofErr w:type="spellEnd"/>
            <w:r w:rsidRPr="00701D86">
              <w:rPr>
                <w:sz w:val="24"/>
                <w:szCs w:val="24"/>
              </w:rPr>
              <w:t xml:space="preserve"> на </w:t>
            </w:r>
            <w:proofErr w:type="spellStart"/>
            <w:r w:rsidRPr="00701D86">
              <w:rPr>
                <w:sz w:val="24"/>
                <w:szCs w:val="24"/>
              </w:rPr>
              <w:t>зміст</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та </w:t>
            </w:r>
            <w:proofErr w:type="spellStart"/>
            <w:r w:rsidRPr="00701D86">
              <w:rPr>
                <w:sz w:val="24"/>
                <w:szCs w:val="24"/>
              </w:rPr>
              <w:t>її</w:t>
            </w:r>
            <w:proofErr w:type="spellEnd"/>
            <w:r w:rsidRPr="00701D86">
              <w:rPr>
                <w:sz w:val="24"/>
                <w:szCs w:val="24"/>
              </w:rPr>
              <w:t xml:space="preserve"> </w:t>
            </w:r>
            <w:proofErr w:type="spellStart"/>
            <w:r w:rsidRPr="00701D86">
              <w:rPr>
                <w:sz w:val="24"/>
                <w:szCs w:val="24"/>
              </w:rPr>
              <w:t>відповідність</w:t>
            </w:r>
            <w:proofErr w:type="spellEnd"/>
            <w:r w:rsidRPr="00701D86">
              <w:rPr>
                <w:sz w:val="24"/>
                <w:szCs w:val="24"/>
              </w:rPr>
              <w:t>;</w:t>
            </w:r>
          </w:p>
          <w:p w14:paraId="148E2D74" w14:textId="77777777" w:rsidR="0010162B" w:rsidRPr="00701D86" w:rsidRDefault="000422E4" w:rsidP="007260AF">
            <w:pPr>
              <w:ind w:left="188" w:right="113" w:firstLine="283"/>
              <w:jc w:val="both"/>
              <w:rPr>
                <w:i/>
                <w:sz w:val="24"/>
                <w:szCs w:val="24"/>
              </w:rPr>
            </w:pPr>
            <w:proofErr w:type="spellStart"/>
            <w:r w:rsidRPr="00701D86">
              <w:rPr>
                <w:i/>
                <w:sz w:val="24"/>
                <w:szCs w:val="24"/>
              </w:rPr>
              <w:lastRenderedPageBreak/>
              <w:t>наприклад</w:t>
            </w:r>
            <w:proofErr w:type="spellEnd"/>
            <w:r w:rsidRPr="00701D86">
              <w:rPr>
                <w:i/>
                <w:sz w:val="24"/>
                <w:szCs w:val="24"/>
              </w:rPr>
              <w:t xml:space="preserve">: </w:t>
            </w:r>
            <w:proofErr w:type="spellStart"/>
            <w:r w:rsidRPr="00701D86">
              <w:rPr>
                <w:i/>
                <w:sz w:val="24"/>
                <w:szCs w:val="24"/>
              </w:rPr>
              <w:t>зазначення</w:t>
            </w:r>
            <w:proofErr w:type="spellEnd"/>
            <w:r w:rsidRPr="00701D86">
              <w:rPr>
                <w:i/>
                <w:sz w:val="24"/>
                <w:szCs w:val="24"/>
              </w:rPr>
              <w:t xml:space="preserve"> в </w:t>
            </w:r>
            <w:proofErr w:type="spellStart"/>
            <w:r w:rsidRPr="00701D86">
              <w:rPr>
                <w:i/>
                <w:sz w:val="24"/>
                <w:szCs w:val="24"/>
              </w:rPr>
              <w:t>довідці</w:t>
            </w:r>
            <w:proofErr w:type="spellEnd"/>
            <w:r w:rsidRPr="00701D86">
              <w:rPr>
                <w:i/>
                <w:sz w:val="24"/>
                <w:szCs w:val="24"/>
              </w:rPr>
              <w:t xml:space="preserve"> </w:t>
            </w:r>
            <w:proofErr w:type="spellStart"/>
            <w:r w:rsidRPr="00701D86">
              <w:rPr>
                <w:i/>
                <w:sz w:val="24"/>
                <w:szCs w:val="24"/>
              </w:rPr>
              <w:t>русизмів</w:t>
            </w:r>
            <w:proofErr w:type="spellEnd"/>
            <w:r w:rsidRPr="00701D86">
              <w:rPr>
                <w:i/>
                <w:sz w:val="24"/>
                <w:szCs w:val="24"/>
              </w:rPr>
              <w:t xml:space="preserve">, </w:t>
            </w:r>
            <w:proofErr w:type="spellStart"/>
            <w:r w:rsidRPr="00701D86">
              <w:rPr>
                <w:i/>
                <w:sz w:val="24"/>
                <w:szCs w:val="24"/>
              </w:rPr>
              <w:t>сленгових</w:t>
            </w:r>
            <w:proofErr w:type="spellEnd"/>
            <w:r w:rsidRPr="00701D86">
              <w:rPr>
                <w:i/>
                <w:sz w:val="24"/>
                <w:szCs w:val="24"/>
              </w:rPr>
              <w:t xml:space="preserve"> </w:t>
            </w:r>
            <w:proofErr w:type="spellStart"/>
            <w:r w:rsidRPr="00701D86">
              <w:rPr>
                <w:i/>
                <w:sz w:val="24"/>
                <w:szCs w:val="24"/>
              </w:rPr>
              <w:t>слів</w:t>
            </w:r>
            <w:proofErr w:type="spellEnd"/>
            <w:r w:rsidRPr="00701D86">
              <w:rPr>
                <w:i/>
                <w:sz w:val="24"/>
                <w:szCs w:val="24"/>
              </w:rPr>
              <w:t xml:space="preserve"> та </w:t>
            </w:r>
            <w:proofErr w:type="spellStart"/>
            <w:r w:rsidRPr="00701D86">
              <w:rPr>
                <w:i/>
                <w:sz w:val="24"/>
                <w:szCs w:val="24"/>
              </w:rPr>
              <w:t>технічних</w:t>
            </w:r>
            <w:proofErr w:type="spellEnd"/>
            <w:r w:rsidRPr="00701D86">
              <w:rPr>
                <w:i/>
                <w:sz w:val="24"/>
                <w:szCs w:val="24"/>
              </w:rPr>
              <w:t xml:space="preserve"> </w:t>
            </w:r>
            <w:proofErr w:type="spellStart"/>
            <w:r w:rsidRPr="00701D86">
              <w:rPr>
                <w:i/>
                <w:sz w:val="24"/>
                <w:szCs w:val="24"/>
              </w:rPr>
              <w:t>помилок</w:t>
            </w:r>
            <w:proofErr w:type="spellEnd"/>
            <w:r w:rsidRPr="00701D86">
              <w:rPr>
                <w:i/>
                <w:sz w:val="24"/>
                <w:szCs w:val="24"/>
              </w:rPr>
              <w:t>.</w:t>
            </w:r>
          </w:p>
          <w:p w14:paraId="2D727DFA" w14:textId="77777777" w:rsidR="0010162B" w:rsidRPr="00701D86" w:rsidRDefault="000422E4" w:rsidP="007260AF">
            <w:pPr>
              <w:tabs>
                <w:tab w:val="left" w:pos="-3888"/>
                <w:tab w:val="left" w:pos="207"/>
              </w:tabs>
              <w:ind w:left="188" w:right="113" w:firstLine="283"/>
              <w:contextualSpacing/>
              <w:jc w:val="both"/>
              <w:rPr>
                <w:sz w:val="24"/>
                <w:szCs w:val="24"/>
              </w:rPr>
            </w:pPr>
            <w:r w:rsidRPr="00701D86">
              <w:rPr>
                <w:sz w:val="24"/>
                <w:szCs w:val="24"/>
                <w:lang w:eastAsia="en-US"/>
              </w:rPr>
              <w:t xml:space="preserve">- </w:t>
            </w:r>
            <w:proofErr w:type="spellStart"/>
            <w:r w:rsidRPr="00701D86">
              <w:rPr>
                <w:sz w:val="24"/>
                <w:szCs w:val="24"/>
                <w:lang w:eastAsia="en-US"/>
              </w:rPr>
              <w:t>зазначення</w:t>
            </w:r>
            <w:proofErr w:type="spellEnd"/>
            <w:r w:rsidRPr="00701D86">
              <w:rPr>
                <w:sz w:val="24"/>
                <w:szCs w:val="24"/>
                <w:lang w:eastAsia="en-US"/>
              </w:rPr>
              <w:t xml:space="preserve"> </w:t>
            </w:r>
            <w:proofErr w:type="spellStart"/>
            <w:r w:rsidRPr="00701D86">
              <w:rPr>
                <w:sz w:val="24"/>
                <w:szCs w:val="24"/>
                <w:lang w:eastAsia="en-US"/>
              </w:rPr>
              <w:t>неправильної</w:t>
            </w:r>
            <w:proofErr w:type="spellEnd"/>
            <w:r w:rsidRPr="00701D86">
              <w:rPr>
                <w:sz w:val="24"/>
                <w:szCs w:val="24"/>
                <w:lang w:eastAsia="en-US"/>
              </w:rPr>
              <w:t xml:space="preserve"> </w:t>
            </w:r>
            <w:proofErr w:type="spellStart"/>
            <w:r w:rsidRPr="00701D86">
              <w:rPr>
                <w:sz w:val="24"/>
                <w:szCs w:val="24"/>
                <w:lang w:eastAsia="en-US"/>
              </w:rPr>
              <w:t>назви</w:t>
            </w:r>
            <w:proofErr w:type="spellEnd"/>
            <w:r w:rsidRPr="00701D86">
              <w:rPr>
                <w:sz w:val="24"/>
                <w:szCs w:val="24"/>
                <w:lang w:eastAsia="en-US"/>
              </w:rPr>
              <w:t xml:space="preserve"> документа, </w:t>
            </w:r>
            <w:proofErr w:type="spellStart"/>
            <w:r w:rsidRPr="00701D86">
              <w:rPr>
                <w:sz w:val="24"/>
                <w:szCs w:val="24"/>
                <w:lang w:eastAsia="en-US"/>
              </w:rPr>
              <w:t>що</w:t>
            </w:r>
            <w:proofErr w:type="spellEnd"/>
            <w:r w:rsidRPr="00701D86">
              <w:rPr>
                <w:sz w:val="24"/>
                <w:szCs w:val="24"/>
                <w:lang w:eastAsia="en-US"/>
              </w:rPr>
              <w:t xml:space="preserve"> </w:t>
            </w:r>
            <w:proofErr w:type="spellStart"/>
            <w:r w:rsidRPr="00701D86">
              <w:rPr>
                <w:sz w:val="24"/>
                <w:szCs w:val="24"/>
                <w:lang w:eastAsia="en-US"/>
              </w:rPr>
              <w:t>підготовлений</w:t>
            </w:r>
            <w:proofErr w:type="spellEnd"/>
            <w:r w:rsidRPr="00701D86">
              <w:rPr>
                <w:sz w:val="24"/>
                <w:szCs w:val="24"/>
                <w:lang w:eastAsia="en-US"/>
              </w:rPr>
              <w:t xml:space="preserve"> </w:t>
            </w:r>
            <w:proofErr w:type="spellStart"/>
            <w:r w:rsidRPr="00701D86">
              <w:rPr>
                <w:sz w:val="24"/>
                <w:szCs w:val="24"/>
                <w:lang w:eastAsia="en-US"/>
              </w:rPr>
              <w:t>безпосередньо</w:t>
            </w:r>
            <w:proofErr w:type="spellEnd"/>
            <w:r w:rsidRPr="00701D86">
              <w:rPr>
                <w:sz w:val="24"/>
                <w:szCs w:val="24"/>
                <w:lang w:eastAsia="en-US"/>
              </w:rPr>
              <w:t xml:space="preserve"> </w:t>
            </w:r>
            <w:proofErr w:type="spellStart"/>
            <w:r w:rsidRPr="00701D86">
              <w:rPr>
                <w:sz w:val="24"/>
                <w:szCs w:val="24"/>
                <w:lang w:eastAsia="en-US"/>
              </w:rPr>
              <w:t>учасником</w:t>
            </w:r>
            <w:proofErr w:type="spellEnd"/>
            <w:r w:rsidRPr="00701D86">
              <w:rPr>
                <w:sz w:val="24"/>
                <w:szCs w:val="24"/>
                <w:lang w:eastAsia="en-US"/>
              </w:rPr>
              <w:t xml:space="preserve">, у </w:t>
            </w:r>
            <w:proofErr w:type="spellStart"/>
            <w:r w:rsidRPr="00701D86">
              <w:rPr>
                <w:sz w:val="24"/>
                <w:szCs w:val="24"/>
                <w:lang w:eastAsia="en-US"/>
              </w:rPr>
              <w:t>разі</w:t>
            </w:r>
            <w:proofErr w:type="spellEnd"/>
            <w:r w:rsidRPr="00701D86">
              <w:rPr>
                <w:sz w:val="24"/>
                <w:szCs w:val="24"/>
                <w:lang w:eastAsia="en-US"/>
              </w:rPr>
              <w:t xml:space="preserve"> </w:t>
            </w:r>
            <w:proofErr w:type="spellStart"/>
            <w:r w:rsidRPr="00701D86">
              <w:rPr>
                <w:sz w:val="24"/>
                <w:szCs w:val="24"/>
                <w:lang w:eastAsia="en-US"/>
              </w:rPr>
              <w:t>якщо</w:t>
            </w:r>
            <w:proofErr w:type="spellEnd"/>
            <w:r w:rsidRPr="00701D86">
              <w:rPr>
                <w:sz w:val="24"/>
                <w:szCs w:val="24"/>
                <w:lang w:eastAsia="en-US"/>
              </w:rPr>
              <w:t xml:space="preserve"> </w:t>
            </w:r>
            <w:proofErr w:type="spellStart"/>
            <w:r w:rsidRPr="00701D86">
              <w:rPr>
                <w:sz w:val="24"/>
                <w:szCs w:val="24"/>
                <w:lang w:eastAsia="en-US"/>
              </w:rPr>
              <w:t>зміст</w:t>
            </w:r>
            <w:proofErr w:type="spellEnd"/>
            <w:r w:rsidRPr="00701D86">
              <w:rPr>
                <w:sz w:val="24"/>
                <w:szCs w:val="24"/>
                <w:lang w:eastAsia="en-US"/>
              </w:rPr>
              <w:t xml:space="preserve"> такого документа </w:t>
            </w:r>
            <w:proofErr w:type="spellStart"/>
            <w:r w:rsidRPr="00701D86">
              <w:rPr>
                <w:sz w:val="24"/>
                <w:szCs w:val="24"/>
                <w:lang w:eastAsia="en-US"/>
              </w:rPr>
              <w:t>повністю</w:t>
            </w:r>
            <w:proofErr w:type="spellEnd"/>
            <w:r w:rsidRPr="00701D86">
              <w:rPr>
                <w:sz w:val="24"/>
                <w:szCs w:val="24"/>
                <w:lang w:eastAsia="en-US"/>
              </w:rPr>
              <w:t xml:space="preserve"> </w:t>
            </w:r>
            <w:proofErr w:type="spellStart"/>
            <w:r w:rsidRPr="00701D86">
              <w:rPr>
                <w:sz w:val="24"/>
                <w:szCs w:val="24"/>
                <w:lang w:eastAsia="en-US"/>
              </w:rPr>
              <w:t>відповідає</w:t>
            </w:r>
            <w:proofErr w:type="spellEnd"/>
            <w:r w:rsidRPr="00701D86">
              <w:rPr>
                <w:sz w:val="24"/>
                <w:szCs w:val="24"/>
                <w:lang w:eastAsia="en-US"/>
              </w:rPr>
              <w:t xml:space="preserve"> </w:t>
            </w:r>
            <w:proofErr w:type="spellStart"/>
            <w:r w:rsidRPr="00701D86">
              <w:rPr>
                <w:sz w:val="24"/>
                <w:szCs w:val="24"/>
                <w:lang w:eastAsia="en-US"/>
              </w:rPr>
              <w:t>вимогам</w:t>
            </w:r>
            <w:proofErr w:type="spellEnd"/>
            <w:r w:rsidRPr="00701D86">
              <w:rPr>
                <w:sz w:val="24"/>
                <w:szCs w:val="24"/>
                <w:lang w:eastAsia="en-US"/>
              </w:rPr>
              <w:t xml:space="preserve"> </w:t>
            </w:r>
            <w:proofErr w:type="spellStart"/>
            <w:r w:rsidRPr="00701D86">
              <w:rPr>
                <w:sz w:val="24"/>
                <w:szCs w:val="24"/>
                <w:lang w:eastAsia="en-US"/>
              </w:rPr>
              <w:t>цієї</w:t>
            </w:r>
            <w:proofErr w:type="spellEnd"/>
            <w:r w:rsidRPr="00701D86">
              <w:rPr>
                <w:sz w:val="24"/>
                <w:szCs w:val="24"/>
                <w:lang w:eastAsia="en-US"/>
              </w:rPr>
              <w:t xml:space="preserve"> </w:t>
            </w:r>
            <w:proofErr w:type="spellStart"/>
            <w:r w:rsidRPr="00701D86">
              <w:rPr>
                <w:sz w:val="24"/>
                <w:szCs w:val="24"/>
                <w:lang w:eastAsia="en-US"/>
              </w:rPr>
              <w:t>документації</w:t>
            </w:r>
            <w:proofErr w:type="spellEnd"/>
            <w:r w:rsidRPr="00701D86">
              <w:rPr>
                <w:sz w:val="24"/>
                <w:szCs w:val="24"/>
                <w:lang w:eastAsia="en-US"/>
              </w:rPr>
              <w:t>;</w:t>
            </w:r>
          </w:p>
          <w:p w14:paraId="1C57BA90" w14:textId="77777777" w:rsidR="0010162B" w:rsidRPr="00701D86" w:rsidRDefault="000422E4" w:rsidP="007260AF">
            <w:pPr>
              <w:tabs>
                <w:tab w:val="left" w:pos="-3888"/>
                <w:tab w:val="left" w:pos="207"/>
              </w:tabs>
              <w:ind w:left="188" w:right="113" w:firstLine="283"/>
              <w:contextualSpacing/>
              <w:jc w:val="both"/>
              <w:rPr>
                <w:i/>
                <w:sz w:val="24"/>
                <w:szCs w:val="24"/>
              </w:rPr>
            </w:pPr>
            <w:proofErr w:type="spellStart"/>
            <w:r w:rsidRPr="00701D86">
              <w:rPr>
                <w:i/>
                <w:sz w:val="24"/>
                <w:szCs w:val="24"/>
              </w:rPr>
              <w:t>наприклад</w:t>
            </w:r>
            <w:proofErr w:type="spellEnd"/>
            <w:r w:rsidRPr="00701D86">
              <w:rPr>
                <w:i/>
                <w:sz w:val="24"/>
                <w:szCs w:val="24"/>
              </w:rPr>
              <w:t xml:space="preserve">: </w:t>
            </w:r>
            <w:proofErr w:type="spellStart"/>
            <w:r w:rsidRPr="00701D86">
              <w:rPr>
                <w:i/>
                <w:sz w:val="24"/>
                <w:szCs w:val="24"/>
              </w:rPr>
              <w:t>замість</w:t>
            </w:r>
            <w:proofErr w:type="spellEnd"/>
            <w:r w:rsidRPr="00701D86">
              <w:rPr>
                <w:i/>
                <w:sz w:val="24"/>
                <w:szCs w:val="24"/>
              </w:rPr>
              <w:t xml:space="preserve"> </w:t>
            </w:r>
            <w:proofErr w:type="spellStart"/>
            <w:r w:rsidRPr="00701D86">
              <w:rPr>
                <w:i/>
                <w:sz w:val="24"/>
                <w:szCs w:val="24"/>
              </w:rPr>
              <w:t>вимоги</w:t>
            </w:r>
            <w:proofErr w:type="spellEnd"/>
            <w:r w:rsidRPr="00701D86">
              <w:rPr>
                <w:i/>
                <w:sz w:val="24"/>
                <w:szCs w:val="24"/>
              </w:rPr>
              <w:t xml:space="preserve"> </w:t>
            </w:r>
            <w:proofErr w:type="spellStart"/>
            <w:r w:rsidRPr="00701D86">
              <w:rPr>
                <w:i/>
                <w:sz w:val="24"/>
                <w:szCs w:val="24"/>
              </w:rPr>
              <w:t>надати</w:t>
            </w:r>
            <w:proofErr w:type="spellEnd"/>
            <w:r w:rsidRPr="00701D86">
              <w:rPr>
                <w:i/>
                <w:sz w:val="24"/>
                <w:szCs w:val="24"/>
              </w:rPr>
              <w:t xml:space="preserve"> </w:t>
            </w:r>
            <w:proofErr w:type="spellStart"/>
            <w:r w:rsidRPr="00701D86">
              <w:rPr>
                <w:i/>
                <w:sz w:val="24"/>
                <w:szCs w:val="24"/>
              </w:rPr>
              <w:t>довідку</w:t>
            </w:r>
            <w:proofErr w:type="spellEnd"/>
            <w:r w:rsidRPr="00701D86">
              <w:rPr>
                <w:i/>
                <w:sz w:val="24"/>
                <w:szCs w:val="24"/>
              </w:rPr>
              <w:t xml:space="preserve"> в </w:t>
            </w:r>
            <w:proofErr w:type="spellStart"/>
            <w:r w:rsidRPr="00701D86">
              <w:rPr>
                <w:i/>
                <w:sz w:val="24"/>
                <w:szCs w:val="24"/>
              </w:rPr>
              <w:t>довільній</w:t>
            </w:r>
            <w:proofErr w:type="spellEnd"/>
            <w:r w:rsidRPr="00701D86">
              <w:rPr>
                <w:i/>
                <w:sz w:val="24"/>
                <w:szCs w:val="24"/>
              </w:rPr>
              <w:t xml:space="preserve"> </w:t>
            </w:r>
            <w:proofErr w:type="spellStart"/>
            <w:r w:rsidRPr="00701D86">
              <w:rPr>
                <w:i/>
                <w:sz w:val="24"/>
                <w:szCs w:val="24"/>
              </w:rPr>
              <w:t>формі</w:t>
            </w:r>
            <w:proofErr w:type="spellEnd"/>
            <w:r w:rsidRPr="00701D86">
              <w:rPr>
                <w:i/>
                <w:sz w:val="24"/>
                <w:szCs w:val="24"/>
              </w:rPr>
              <w:t xml:space="preserve"> </w:t>
            </w:r>
            <w:proofErr w:type="spellStart"/>
            <w:r w:rsidRPr="00701D86">
              <w:rPr>
                <w:i/>
                <w:sz w:val="24"/>
                <w:szCs w:val="24"/>
              </w:rPr>
              <w:t>учасник</w:t>
            </w:r>
            <w:proofErr w:type="spellEnd"/>
            <w:r w:rsidRPr="00701D86">
              <w:rPr>
                <w:i/>
                <w:sz w:val="24"/>
                <w:szCs w:val="24"/>
              </w:rPr>
              <w:t xml:space="preserve"> </w:t>
            </w:r>
            <w:proofErr w:type="spellStart"/>
            <w:r w:rsidRPr="00701D86">
              <w:rPr>
                <w:i/>
                <w:sz w:val="24"/>
                <w:szCs w:val="24"/>
              </w:rPr>
              <w:t>надав</w:t>
            </w:r>
            <w:proofErr w:type="spellEnd"/>
            <w:r w:rsidRPr="00701D86">
              <w:rPr>
                <w:i/>
                <w:sz w:val="24"/>
                <w:szCs w:val="24"/>
              </w:rPr>
              <w:t xml:space="preserve"> лист-</w:t>
            </w:r>
            <w:proofErr w:type="spellStart"/>
            <w:r w:rsidRPr="00701D86">
              <w:rPr>
                <w:i/>
                <w:sz w:val="24"/>
                <w:szCs w:val="24"/>
              </w:rPr>
              <w:t>пояснення</w:t>
            </w:r>
            <w:proofErr w:type="spellEnd"/>
            <w:r w:rsidRPr="00701D86">
              <w:rPr>
                <w:i/>
                <w:sz w:val="24"/>
                <w:szCs w:val="24"/>
              </w:rPr>
              <w:t>.</w:t>
            </w:r>
          </w:p>
          <w:p w14:paraId="6C9CD883" w14:textId="77777777" w:rsidR="0010162B" w:rsidRPr="00701D86" w:rsidRDefault="000422E4" w:rsidP="007260AF">
            <w:pPr>
              <w:tabs>
                <w:tab w:val="left" w:pos="-3888"/>
                <w:tab w:val="left" w:pos="207"/>
              </w:tabs>
              <w:ind w:left="188" w:right="113" w:firstLine="283"/>
              <w:contextualSpacing/>
              <w:jc w:val="both"/>
              <w:rPr>
                <w:sz w:val="24"/>
                <w:szCs w:val="24"/>
              </w:rPr>
            </w:pP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залишає</w:t>
            </w:r>
            <w:proofErr w:type="spellEnd"/>
            <w:r w:rsidRPr="00701D86">
              <w:rPr>
                <w:sz w:val="24"/>
                <w:szCs w:val="24"/>
              </w:rPr>
              <w:t xml:space="preserve"> за собою право не </w:t>
            </w:r>
            <w:proofErr w:type="spellStart"/>
            <w:r w:rsidRPr="00701D86">
              <w:rPr>
                <w:sz w:val="24"/>
                <w:szCs w:val="24"/>
              </w:rPr>
              <w:t>відхиляти</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при </w:t>
            </w:r>
            <w:proofErr w:type="spellStart"/>
            <w:r w:rsidRPr="00701D86">
              <w:rPr>
                <w:sz w:val="24"/>
                <w:szCs w:val="24"/>
              </w:rPr>
              <w:t>виявленні</w:t>
            </w:r>
            <w:proofErr w:type="spellEnd"/>
            <w:r w:rsidRPr="00701D86">
              <w:rPr>
                <w:sz w:val="24"/>
                <w:szCs w:val="24"/>
              </w:rPr>
              <w:t xml:space="preserve"> </w:t>
            </w:r>
            <w:proofErr w:type="spellStart"/>
            <w:r w:rsidRPr="00701D86">
              <w:rPr>
                <w:sz w:val="24"/>
                <w:szCs w:val="24"/>
              </w:rPr>
              <w:t>формальних</w:t>
            </w:r>
            <w:proofErr w:type="spellEnd"/>
            <w:r w:rsidRPr="00701D86">
              <w:rPr>
                <w:sz w:val="24"/>
                <w:szCs w:val="24"/>
              </w:rPr>
              <w:t xml:space="preserve"> </w:t>
            </w:r>
            <w:proofErr w:type="spellStart"/>
            <w:r w:rsidRPr="00701D86">
              <w:rPr>
                <w:sz w:val="24"/>
                <w:szCs w:val="24"/>
              </w:rPr>
              <w:t>помилок</w:t>
            </w:r>
            <w:proofErr w:type="spellEnd"/>
            <w:r w:rsidRPr="00701D86">
              <w:rPr>
                <w:sz w:val="24"/>
                <w:szCs w:val="24"/>
              </w:rPr>
              <w:t xml:space="preserve"> </w:t>
            </w:r>
            <w:proofErr w:type="spellStart"/>
            <w:r w:rsidRPr="00701D86">
              <w:rPr>
                <w:sz w:val="24"/>
                <w:szCs w:val="24"/>
              </w:rPr>
              <w:t>незначного</w:t>
            </w:r>
            <w:proofErr w:type="spellEnd"/>
            <w:r w:rsidRPr="00701D86">
              <w:rPr>
                <w:sz w:val="24"/>
                <w:szCs w:val="24"/>
              </w:rPr>
              <w:t xml:space="preserve"> характеру, при </w:t>
            </w:r>
            <w:proofErr w:type="spellStart"/>
            <w:r w:rsidRPr="00701D86">
              <w:rPr>
                <w:sz w:val="24"/>
                <w:szCs w:val="24"/>
              </w:rPr>
              <w:t>цьому</w:t>
            </w:r>
            <w:proofErr w:type="spellEnd"/>
            <w:r w:rsidRPr="00701D86">
              <w:rPr>
                <w:sz w:val="24"/>
                <w:szCs w:val="24"/>
              </w:rPr>
              <w:t xml:space="preserve">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гарантує</w:t>
            </w:r>
            <w:proofErr w:type="spellEnd"/>
            <w:r w:rsidRPr="00701D86">
              <w:rPr>
                <w:sz w:val="24"/>
                <w:szCs w:val="24"/>
              </w:rPr>
              <w:t xml:space="preserve"> </w:t>
            </w:r>
            <w:proofErr w:type="spellStart"/>
            <w:r w:rsidRPr="00701D86">
              <w:rPr>
                <w:sz w:val="24"/>
                <w:szCs w:val="24"/>
              </w:rPr>
              <w:t>дотримання</w:t>
            </w:r>
            <w:proofErr w:type="spellEnd"/>
            <w:r w:rsidRPr="00701D86">
              <w:rPr>
                <w:sz w:val="24"/>
                <w:szCs w:val="24"/>
              </w:rPr>
              <w:t xml:space="preserve"> </w:t>
            </w:r>
            <w:proofErr w:type="spellStart"/>
            <w:r w:rsidRPr="00701D86">
              <w:rPr>
                <w:sz w:val="24"/>
                <w:szCs w:val="24"/>
              </w:rPr>
              <w:t>всіх</w:t>
            </w:r>
            <w:proofErr w:type="spellEnd"/>
            <w:r w:rsidRPr="00701D86">
              <w:rPr>
                <w:sz w:val="24"/>
                <w:szCs w:val="24"/>
              </w:rPr>
              <w:t xml:space="preserve"> </w:t>
            </w:r>
            <w:proofErr w:type="spellStart"/>
            <w:r w:rsidRPr="00701D86">
              <w:rPr>
                <w:sz w:val="24"/>
                <w:szCs w:val="24"/>
              </w:rPr>
              <w:t>принципів</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w:t>
            </w:r>
            <w:proofErr w:type="spellStart"/>
            <w:r w:rsidRPr="00701D86">
              <w:rPr>
                <w:sz w:val="24"/>
                <w:szCs w:val="24"/>
              </w:rPr>
              <w:t>статтею</w:t>
            </w:r>
            <w:proofErr w:type="spellEnd"/>
            <w:r w:rsidRPr="00701D86">
              <w:rPr>
                <w:sz w:val="24"/>
                <w:szCs w:val="24"/>
              </w:rPr>
              <w:t xml:space="preserve"> 3 Закону.</w:t>
            </w:r>
          </w:p>
          <w:p w14:paraId="582B0E41" w14:textId="77777777" w:rsidR="0010162B" w:rsidRPr="00701D86" w:rsidRDefault="000422E4" w:rsidP="007260AF">
            <w:pPr>
              <w:pStyle w:val="a9"/>
              <w:spacing w:before="0" w:beforeAutospacing="0" w:after="0" w:afterAutospacing="0"/>
              <w:ind w:left="188" w:right="113" w:firstLine="283"/>
              <w:jc w:val="both"/>
            </w:pPr>
            <w:r w:rsidRPr="00701D86">
              <w:rPr>
                <w:lang w:val="uk-UA"/>
              </w:rPr>
              <w:t>Рішення про віднесення помилки до формальної ухвалюють колегіально на засіданні тендерного комітету.</w:t>
            </w:r>
          </w:p>
          <w:p w14:paraId="06CEA66A" w14:textId="77777777" w:rsidR="0010162B" w:rsidRPr="00701D86" w:rsidRDefault="000422E4" w:rsidP="007260AF">
            <w:pPr>
              <w:ind w:left="188" w:right="113" w:firstLine="283"/>
              <w:jc w:val="both"/>
              <w:rPr>
                <w:sz w:val="24"/>
                <w:szCs w:val="24"/>
              </w:rPr>
            </w:pPr>
            <w:r w:rsidRPr="00701D86">
              <w:rPr>
                <w:sz w:val="24"/>
              </w:rPr>
              <w:t xml:space="preserve">2. </w:t>
            </w:r>
            <w:proofErr w:type="spellStart"/>
            <w:r w:rsidRPr="00701D86">
              <w:rPr>
                <w:sz w:val="24"/>
              </w:rPr>
              <w:t>Витрати</w:t>
            </w:r>
            <w:proofErr w:type="spellEnd"/>
            <w:r w:rsidRPr="00701D86">
              <w:rPr>
                <w:sz w:val="24"/>
              </w:rPr>
              <w:t xml:space="preserve"> </w:t>
            </w:r>
            <w:proofErr w:type="spellStart"/>
            <w:r w:rsidRPr="00701D86">
              <w:rPr>
                <w:sz w:val="24"/>
              </w:rPr>
              <w:t>учасника</w:t>
            </w:r>
            <w:proofErr w:type="spellEnd"/>
            <w:r w:rsidRPr="00701D86">
              <w:rPr>
                <w:sz w:val="24"/>
              </w:rPr>
              <w:t xml:space="preserve">, </w:t>
            </w:r>
            <w:proofErr w:type="spellStart"/>
            <w:r w:rsidRPr="00701D86">
              <w:rPr>
                <w:sz w:val="24"/>
              </w:rPr>
              <w:t>пов'язані</w:t>
            </w:r>
            <w:proofErr w:type="spellEnd"/>
            <w:r w:rsidRPr="00701D86">
              <w:rPr>
                <w:sz w:val="24"/>
              </w:rPr>
              <w:t xml:space="preserve"> з </w:t>
            </w:r>
            <w:proofErr w:type="spellStart"/>
            <w:r w:rsidRPr="00701D86">
              <w:rPr>
                <w:sz w:val="24"/>
              </w:rPr>
              <w:t>підготовкою</w:t>
            </w:r>
            <w:proofErr w:type="spellEnd"/>
            <w:r w:rsidRPr="00701D86">
              <w:rPr>
                <w:sz w:val="24"/>
              </w:rPr>
              <w:t xml:space="preserve"> та </w:t>
            </w:r>
            <w:proofErr w:type="spellStart"/>
            <w:r w:rsidRPr="00701D86">
              <w:rPr>
                <w:sz w:val="24"/>
              </w:rPr>
              <w:t>поданням</w:t>
            </w:r>
            <w:proofErr w:type="spellEnd"/>
            <w:r w:rsidRPr="00701D86">
              <w:rPr>
                <w:sz w:val="24"/>
              </w:rPr>
              <w:t xml:space="preserve"> </w:t>
            </w:r>
            <w:proofErr w:type="spellStart"/>
            <w:r w:rsidRPr="00701D86">
              <w:rPr>
                <w:sz w:val="24"/>
              </w:rPr>
              <w:t>тендерної</w:t>
            </w:r>
            <w:proofErr w:type="spellEnd"/>
            <w:r w:rsidRPr="00701D86">
              <w:rPr>
                <w:sz w:val="24"/>
              </w:rPr>
              <w:t xml:space="preserve"> </w:t>
            </w:r>
            <w:proofErr w:type="spellStart"/>
            <w:r w:rsidRPr="00701D86">
              <w:rPr>
                <w:sz w:val="24"/>
              </w:rPr>
              <w:t>пропозиції</w:t>
            </w:r>
            <w:proofErr w:type="spellEnd"/>
            <w:r w:rsidRPr="00701D86">
              <w:rPr>
                <w:sz w:val="24"/>
              </w:rPr>
              <w:t xml:space="preserve">, </w:t>
            </w:r>
            <w:proofErr w:type="spellStart"/>
            <w:r w:rsidRPr="00701D86">
              <w:rPr>
                <w:sz w:val="24"/>
              </w:rPr>
              <w:t>Замовником</w:t>
            </w:r>
            <w:proofErr w:type="spellEnd"/>
            <w:r w:rsidRPr="00701D86">
              <w:rPr>
                <w:sz w:val="24"/>
              </w:rPr>
              <w:t xml:space="preserve"> не </w:t>
            </w:r>
            <w:proofErr w:type="spellStart"/>
            <w:r w:rsidRPr="00701D86">
              <w:rPr>
                <w:sz w:val="24"/>
              </w:rPr>
              <w:t>відшкодовуються</w:t>
            </w:r>
            <w:proofErr w:type="spellEnd"/>
            <w:r w:rsidRPr="00701D86">
              <w:rPr>
                <w:sz w:val="24"/>
              </w:rPr>
              <w:t xml:space="preserve"> (у тому </w:t>
            </w:r>
            <w:proofErr w:type="spellStart"/>
            <w:r w:rsidRPr="00701D86">
              <w:rPr>
                <w:sz w:val="24"/>
              </w:rPr>
              <w:t>числі</w:t>
            </w:r>
            <w:proofErr w:type="spellEnd"/>
            <w:r w:rsidRPr="00701D86">
              <w:rPr>
                <w:sz w:val="24"/>
              </w:rPr>
              <w:t xml:space="preserve"> і у </w:t>
            </w:r>
            <w:proofErr w:type="spellStart"/>
            <w:r w:rsidRPr="00701D86">
              <w:rPr>
                <w:sz w:val="24"/>
              </w:rPr>
              <w:t>разі</w:t>
            </w:r>
            <w:proofErr w:type="spellEnd"/>
            <w:r w:rsidRPr="00701D86">
              <w:rPr>
                <w:sz w:val="24"/>
              </w:rPr>
              <w:t xml:space="preserve"> </w:t>
            </w:r>
            <w:proofErr w:type="spellStart"/>
            <w:r w:rsidRPr="00701D86">
              <w:rPr>
                <w:sz w:val="24"/>
              </w:rPr>
              <w:t>відміни</w:t>
            </w:r>
            <w:proofErr w:type="spellEnd"/>
            <w:r w:rsidRPr="00701D86">
              <w:rPr>
                <w:sz w:val="24"/>
              </w:rPr>
              <w:t xml:space="preserve"> </w:t>
            </w:r>
            <w:proofErr w:type="spellStart"/>
            <w:r w:rsidRPr="00701D86">
              <w:rPr>
                <w:sz w:val="24"/>
              </w:rPr>
              <w:t>торгів</w:t>
            </w:r>
            <w:proofErr w:type="spellEnd"/>
            <w:r w:rsidRPr="00701D86">
              <w:rPr>
                <w:sz w:val="24"/>
              </w:rPr>
              <w:t xml:space="preserve"> </w:t>
            </w:r>
            <w:proofErr w:type="spellStart"/>
            <w:r w:rsidRPr="00701D86">
              <w:rPr>
                <w:sz w:val="24"/>
              </w:rPr>
              <w:t>чи</w:t>
            </w:r>
            <w:proofErr w:type="spellEnd"/>
            <w:r w:rsidRPr="00701D86">
              <w:rPr>
                <w:sz w:val="24"/>
              </w:rPr>
              <w:t xml:space="preserve"> </w:t>
            </w:r>
            <w:proofErr w:type="spellStart"/>
            <w:r w:rsidRPr="00701D86">
              <w:rPr>
                <w:sz w:val="24"/>
              </w:rPr>
              <w:t>визнання</w:t>
            </w:r>
            <w:proofErr w:type="spellEnd"/>
            <w:r w:rsidRPr="00701D86">
              <w:rPr>
                <w:sz w:val="24"/>
              </w:rPr>
              <w:t xml:space="preserve"> </w:t>
            </w:r>
            <w:proofErr w:type="spellStart"/>
            <w:r w:rsidRPr="00701D86">
              <w:rPr>
                <w:sz w:val="24"/>
              </w:rPr>
              <w:t>торгів</w:t>
            </w:r>
            <w:proofErr w:type="spellEnd"/>
            <w:r w:rsidRPr="00701D86">
              <w:rPr>
                <w:sz w:val="24"/>
              </w:rPr>
              <w:t xml:space="preserve"> такими, </w:t>
            </w:r>
            <w:proofErr w:type="spellStart"/>
            <w:r w:rsidRPr="00701D86">
              <w:rPr>
                <w:sz w:val="24"/>
              </w:rPr>
              <w:t>що</w:t>
            </w:r>
            <w:proofErr w:type="spellEnd"/>
            <w:r w:rsidRPr="00701D86">
              <w:rPr>
                <w:sz w:val="24"/>
              </w:rPr>
              <w:t xml:space="preserve"> не </w:t>
            </w:r>
            <w:proofErr w:type="spellStart"/>
            <w:r w:rsidRPr="00701D86">
              <w:rPr>
                <w:sz w:val="24"/>
              </w:rPr>
              <w:t>відбулися</w:t>
            </w:r>
            <w:proofErr w:type="spellEnd"/>
            <w:r w:rsidRPr="00701D86">
              <w:rPr>
                <w:sz w:val="24"/>
              </w:rPr>
              <w:t>).</w:t>
            </w:r>
          </w:p>
          <w:p w14:paraId="40D2D8F8" w14:textId="77777777" w:rsidR="0010162B" w:rsidRPr="00701D86" w:rsidRDefault="000422E4" w:rsidP="007260AF">
            <w:pPr>
              <w:ind w:left="188" w:right="113" w:firstLine="283"/>
              <w:jc w:val="both"/>
              <w:rPr>
                <w:sz w:val="24"/>
                <w:szCs w:val="24"/>
              </w:rPr>
            </w:pPr>
            <w:r w:rsidRPr="00701D86">
              <w:rPr>
                <w:sz w:val="24"/>
                <w:szCs w:val="24"/>
              </w:rPr>
              <w:t xml:space="preserve">3. </w:t>
            </w:r>
            <w:proofErr w:type="spellStart"/>
            <w:r w:rsidRPr="00701D86">
              <w:rPr>
                <w:sz w:val="24"/>
                <w:szCs w:val="24"/>
              </w:rPr>
              <w:t>Інформація</w:t>
            </w:r>
            <w:proofErr w:type="spellEnd"/>
            <w:r w:rsidRPr="00701D86">
              <w:rPr>
                <w:sz w:val="24"/>
                <w:szCs w:val="24"/>
              </w:rPr>
              <w:t xml:space="preserve">, </w:t>
            </w:r>
            <w:proofErr w:type="spellStart"/>
            <w:r w:rsidRPr="00701D86">
              <w:rPr>
                <w:sz w:val="24"/>
                <w:szCs w:val="24"/>
              </w:rPr>
              <w:t>зазначена</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в </w:t>
            </w:r>
            <w:proofErr w:type="spellStart"/>
            <w:r w:rsidRPr="00701D86">
              <w:rPr>
                <w:sz w:val="24"/>
                <w:szCs w:val="24"/>
              </w:rPr>
              <w:t>електронних</w:t>
            </w:r>
            <w:proofErr w:type="spellEnd"/>
            <w:r w:rsidRPr="00701D86">
              <w:rPr>
                <w:sz w:val="24"/>
                <w:szCs w:val="24"/>
              </w:rPr>
              <w:t xml:space="preserve"> документах, та документах,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додаються</w:t>
            </w:r>
            <w:proofErr w:type="spellEnd"/>
            <w:r w:rsidRPr="00701D86">
              <w:rPr>
                <w:sz w:val="24"/>
                <w:szCs w:val="24"/>
              </w:rPr>
              <w:t xml:space="preserve"> до </w:t>
            </w:r>
            <w:proofErr w:type="spellStart"/>
            <w:r w:rsidRPr="00701D86">
              <w:rPr>
                <w:sz w:val="24"/>
                <w:szCs w:val="24"/>
              </w:rPr>
              <w:t>пропозиції</w:t>
            </w:r>
            <w:proofErr w:type="spellEnd"/>
            <w:r w:rsidRPr="00701D86">
              <w:rPr>
                <w:sz w:val="24"/>
                <w:szCs w:val="24"/>
              </w:rPr>
              <w:t xml:space="preserve">, повинна </w:t>
            </w:r>
            <w:proofErr w:type="spellStart"/>
            <w:r w:rsidRPr="00701D86">
              <w:rPr>
                <w:sz w:val="24"/>
                <w:szCs w:val="24"/>
              </w:rPr>
              <w:t>відповідати</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w:t>
            </w:r>
            <w:proofErr w:type="spellStart"/>
            <w:r w:rsidRPr="00701D86">
              <w:rPr>
                <w:sz w:val="24"/>
                <w:szCs w:val="24"/>
              </w:rPr>
              <w:t>зазначеній</w:t>
            </w:r>
            <w:proofErr w:type="spellEnd"/>
            <w:r w:rsidRPr="00701D86">
              <w:rPr>
                <w:sz w:val="24"/>
                <w:szCs w:val="24"/>
              </w:rPr>
              <w:t xml:space="preserve"> ним в </w:t>
            </w:r>
            <w:proofErr w:type="spellStart"/>
            <w:r w:rsidRPr="00701D86">
              <w:rPr>
                <w:sz w:val="24"/>
                <w:szCs w:val="24"/>
              </w:rPr>
              <w:t>екранних</w:t>
            </w:r>
            <w:proofErr w:type="spellEnd"/>
            <w:r w:rsidRPr="00701D86">
              <w:rPr>
                <w:sz w:val="24"/>
                <w:szCs w:val="24"/>
              </w:rPr>
              <w:t xml:space="preserve"> формах </w:t>
            </w:r>
            <w:proofErr w:type="spellStart"/>
            <w:r w:rsidRPr="00701D86">
              <w:rPr>
                <w:sz w:val="24"/>
                <w:szCs w:val="24"/>
              </w:rPr>
              <w:t>Системи</w:t>
            </w:r>
            <w:proofErr w:type="spellEnd"/>
            <w:r w:rsidRPr="00701D86">
              <w:rPr>
                <w:sz w:val="24"/>
                <w:szCs w:val="24"/>
              </w:rPr>
              <w:t xml:space="preserve"> при </w:t>
            </w:r>
            <w:proofErr w:type="spellStart"/>
            <w:r w:rsidRPr="00701D86">
              <w:rPr>
                <w:sz w:val="24"/>
                <w:szCs w:val="24"/>
              </w:rPr>
              <w:t>подачі</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її</w:t>
            </w:r>
            <w:proofErr w:type="spellEnd"/>
            <w:r w:rsidRPr="00701D86">
              <w:rPr>
                <w:sz w:val="24"/>
                <w:szCs w:val="24"/>
              </w:rPr>
              <w:t xml:space="preserve"> </w:t>
            </w:r>
            <w:proofErr w:type="spellStart"/>
            <w:r w:rsidRPr="00701D86">
              <w:rPr>
                <w:sz w:val="24"/>
                <w:szCs w:val="24"/>
              </w:rPr>
              <w:t>невідповідності</w:t>
            </w:r>
            <w:proofErr w:type="spellEnd"/>
            <w:r w:rsidRPr="00701D86">
              <w:rPr>
                <w:sz w:val="24"/>
                <w:szCs w:val="24"/>
              </w:rPr>
              <w:t xml:space="preserve">, </w:t>
            </w:r>
            <w:proofErr w:type="spellStart"/>
            <w:r w:rsidRPr="00701D86">
              <w:rPr>
                <w:sz w:val="24"/>
                <w:szCs w:val="24"/>
              </w:rPr>
              <w:t>пріоритетною</w:t>
            </w:r>
            <w:proofErr w:type="spellEnd"/>
            <w:r w:rsidRPr="00701D86">
              <w:rPr>
                <w:sz w:val="24"/>
                <w:szCs w:val="24"/>
              </w:rPr>
              <w:t xml:space="preserve"> </w:t>
            </w:r>
            <w:proofErr w:type="spellStart"/>
            <w:r w:rsidRPr="00701D86">
              <w:rPr>
                <w:sz w:val="24"/>
                <w:szCs w:val="24"/>
              </w:rPr>
              <w:t>вважається</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w:t>
            </w:r>
            <w:proofErr w:type="spellStart"/>
            <w:r w:rsidRPr="00701D86">
              <w:rPr>
                <w:sz w:val="24"/>
                <w:szCs w:val="24"/>
              </w:rPr>
              <w:t>зазначена</w:t>
            </w:r>
            <w:proofErr w:type="spellEnd"/>
            <w:r w:rsidRPr="00701D86">
              <w:rPr>
                <w:sz w:val="24"/>
                <w:szCs w:val="24"/>
              </w:rPr>
              <w:t xml:space="preserve"> в </w:t>
            </w:r>
            <w:proofErr w:type="spellStart"/>
            <w:r w:rsidRPr="00701D86">
              <w:rPr>
                <w:sz w:val="24"/>
                <w:szCs w:val="24"/>
              </w:rPr>
              <w:t>екранних</w:t>
            </w:r>
            <w:proofErr w:type="spellEnd"/>
            <w:r w:rsidRPr="00701D86">
              <w:rPr>
                <w:sz w:val="24"/>
                <w:szCs w:val="24"/>
              </w:rPr>
              <w:t xml:space="preserve"> формах </w:t>
            </w:r>
            <w:proofErr w:type="spellStart"/>
            <w:r w:rsidRPr="00701D86">
              <w:rPr>
                <w:sz w:val="24"/>
                <w:szCs w:val="24"/>
              </w:rPr>
              <w:t>Системи</w:t>
            </w:r>
            <w:proofErr w:type="spellEnd"/>
            <w:r w:rsidRPr="00701D86">
              <w:rPr>
                <w:sz w:val="24"/>
                <w:szCs w:val="24"/>
              </w:rPr>
              <w:t xml:space="preserve">. </w:t>
            </w:r>
          </w:p>
          <w:p w14:paraId="73DA7F3A" w14:textId="77777777" w:rsidR="0010162B" w:rsidRPr="00701D86" w:rsidRDefault="000422E4" w:rsidP="007260AF">
            <w:pPr>
              <w:ind w:left="188" w:right="113" w:firstLine="283"/>
              <w:jc w:val="both"/>
              <w:rPr>
                <w:sz w:val="24"/>
                <w:szCs w:val="24"/>
              </w:rPr>
            </w:pPr>
            <w:r w:rsidRPr="00701D86">
              <w:rPr>
                <w:sz w:val="24"/>
                <w:szCs w:val="24"/>
              </w:rPr>
              <w:t xml:space="preserve">4. </w:t>
            </w:r>
            <w:proofErr w:type="spellStart"/>
            <w:r w:rsidRPr="00701D86">
              <w:rPr>
                <w:sz w:val="24"/>
                <w:szCs w:val="24"/>
              </w:rPr>
              <w:t>Відповідно</w:t>
            </w:r>
            <w:proofErr w:type="spellEnd"/>
            <w:r w:rsidRPr="00701D86">
              <w:rPr>
                <w:sz w:val="24"/>
                <w:szCs w:val="24"/>
              </w:rPr>
              <w:t xml:space="preserve"> до статей 3, 32, 34 </w:t>
            </w:r>
            <w:proofErr w:type="spellStart"/>
            <w:r w:rsidRPr="00701D86">
              <w:rPr>
                <w:sz w:val="24"/>
                <w:szCs w:val="24"/>
              </w:rPr>
              <w:t>Конституції</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 xml:space="preserve">, 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захист</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w:t>
            </w:r>
            <w:proofErr w:type="spellStart"/>
            <w:r w:rsidRPr="00701D86">
              <w:rPr>
                <w:sz w:val="24"/>
                <w:szCs w:val="24"/>
              </w:rPr>
              <w:t>Конвенції</w:t>
            </w:r>
            <w:proofErr w:type="spellEnd"/>
            <w:r w:rsidRPr="00701D86">
              <w:rPr>
                <w:sz w:val="24"/>
                <w:szCs w:val="24"/>
              </w:rPr>
              <w:t xml:space="preserve"> Ради </w:t>
            </w:r>
            <w:proofErr w:type="spellStart"/>
            <w:r w:rsidRPr="00701D86">
              <w:rPr>
                <w:sz w:val="24"/>
                <w:szCs w:val="24"/>
              </w:rPr>
              <w:t>Європи</w:t>
            </w:r>
            <w:proofErr w:type="spellEnd"/>
            <w:r w:rsidRPr="00701D86">
              <w:rPr>
                <w:sz w:val="24"/>
                <w:szCs w:val="24"/>
              </w:rPr>
              <w:t xml:space="preserve"> 1981 року № 108 «Про </w:t>
            </w:r>
            <w:proofErr w:type="spellStart"/>
            <w:r w:rsidRPr="00701D86">
              <w:rPr>
                <w:sz w:val="24"/>
                <w:szCs w:val="24"/>
              </w:rPr>
              <w:t>захист</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стосовно</w:t>
            </w:r>
            <w:proofErr w:type="spellEnd"/>
            <w:r w:rsidRPr="00701D86">
              <w:rPr>
                <w:sz w:val="24"/>
                <w:szCs w:val="24"/>
              </w:rPr>
              <w:t xml:space="preserve"> </w:t>
            </w:r>
            <w:proofErr w:type="spellStart"/>
            <w:r w:rsidRPr="00701D86">
              <w:rPr>
                <w:sz w:val="24"/>
                <w:szCs w:val="24"/>
              </w:rPr>
              <w:t>автоматизованої</w:t>
            </w:r>
            <w:proofErr w:type="spellEnd"/>
            <w:r w:rsidRPr="00701D86">
              <w:rPr>
                <w:sz w:val="24"/>
                <w:szCs w:val="24"/>
              </w:rPr>
              <w:t xml:space="preserve"> </w:t>
            </w:r>
            <w:proofErr w:type="spellStart"/>
            <w:r w:rsidRPr="00701D86">
              <w:rPr>
                <w:sz w:val="24"/>
                <w:szCs w:val="24"/>
              </w:rPr>
              <w:t>обробки</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(ETS № 108) </w:t>
            </w:r>
            <w:proofErr w:type="spellStart"/>
            <w:r w:rsidRPr="00701D86">
              <w:rPr>
                <w:sz w:val="24"/>
                <w:szCs w:val="24"/>
              </w:rPr>
              <w:t>підпис</w:t>
            </w:r>
            <w:proofErr w:type="spellEnd"/>
            <w:r w:rsidRPr="00701D86">
              <w:rPr>
                <w:sz w:val="24"/>
                <w:szCs w:val="24"/>
              </w:rPr>
              <w:t xml:space="preserve"> </w:t>
            </w:r>
            <w:proofErr w:type="spellStart"/>
            <w:r w:rsidRPr="00701D86">
              <w:rPr>
                <w:sz w:val="24"/>
                <w:szCs w:val="24"/>
              </w:rPr>
              <w:t>фізичної</w:t>
            </w:r>
            <w:proofErr w:type="spellEnd"/>
            <w:r w:rsidRPr="00701D86">
              <w:rPr>
                <w:sz w:val="24"/>
                <w:szCs w:val="24"/>
              </w:rPr>
              <w:t xml:space="preserve"> особи (яка </w:t>
            </w:r>
            <w:proofErr w:type="spellStart"/>
            <w:r w:rsidRPr="00701D86">
              <w:rPr>
                <w:sz w:val="24"/>
                <w:szCs w:val="24"/>
              </w:rPr>
              <w:t>представляє</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на документах, </w:t>
            </w:r>
            <w:proofErr w:type="spellStart"/>
            <w:r w:rsidRPr="00701D86">
              <w:rPr>
                <w:sz w:val="24"/>
                <w:szCs w:val="24"/>
              </w:rPr>
              <w:t>передбачених</w:t>
            </w:r>
            <w:proofErr w:type="spellEnd"/>
            <w:r w:rsidRPr="00701D86">
              <w:rPr>
                <w:sz w:val="24"/>
                <w:szCs w:val="24"/>
              </w:rPr>
              <w:t xml:space="preserve"> та </w:t>
            </w:r>
            <w:proofErr w:type="spellStart"/>
            <w:r w:rsidRPr="00701D86">
              <w:rPr>
                <w:sz w:val="24"/>
                <w:szCs w:val="24"/>
              </w:rPr>
              <w:t>встановлених</w:t>
            </w:r>
            <w:proofErr w:type="spellEnd"/>
            <w:r w:rsidRPr="00701D86">
              <w:rPr>
                <w:sz w:val="24"/>
                <w:szCs w:val="24"/>
              </w:rPr>
              <w:t xml:space="preserve"> для </w:t>
            </w:r>
            <w:proofErr w:type="spellStart"/>
            <w:r w:rsidRPr="00701D86">
              <w:rPr>
                <w:sz w:val="24"/>
                <w:szCs w:val="24"/>
              </w:rPr>
              <w:t>оформлення</w:t>
            </w:r>
            <w:proofErr w:type="spellEnd"/>
            <w:r w:rsidRPr="00701D86">
              <w:rPr>
                <w:sz w:val="24"/>
                <w:szCs w:val="24"/>
              </w:rPr>
              <w:t xml:space="preserve"> </w:t>
            </w:r>
            <w:proofErr w:type="spellStart"/>
            <w:r w:rsidRPr="00701D86">
              <w:rPr>
                <w:sz w:val="24"/>
                <w:szCs w:val="24"/>
              </w:rPr>
              <w:t>під</w:t>
            </w:r>
            <w:proofErr w:type="spellEnd"/>
            <w:r w:rsidRPr="00701D86">
              <w:rPr>
                <w:sz w:val="24"/>
                <w:szCs w:val="24"/>
              </w:rPr>
              <w:t xml:space="preserve"> час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є </w:t>
            </w:r>
            <w:proofErr w:type="spellStart"/>
            <w:r w:rsidRPr="00701D86">
              <w:rPr>
                <w:sz w:val="24"/>
                <w:szCs w:val="24"/>
              </w:rPr>
              <w:t>підтвердження</w:t>
            </w:r>
            <w:proofErr w:type="spellEnd"/>
            <w:r w:rsidRPr="00701D86">
              <w:rPr>
                <w:sz w:val="24"/>
                <w:szCs w:val="24"/>
              </w:rPr>
              <w:t xml:space="preserve"> </w:t>
            </w:r>
            <w:proofErr w:type="spellStart"/>
            <w:r w:rsidRPr="00701D86">
              <w:rPr>
                <w:sz w:val="24"/>
                <w:szCs w:val="24"/>
              </w:rPr>
              <w:t>одержання</w:t>
            </w:r>
            <w:proofErr w:type="spellEnd"/>
            <w:r w:rsidRPr="00701D86">
              <w:rPr>
                <w:sz w:val="24"/>
                <w:szCs w:val="24"/>
              </w:rPr>
              <w:t xml:space="preserve"> </w:t>
            </w:r>
            <w:proofErr w:type="spellStart"/>
            <w:r w:rsidRPr="00701D86">
              <w:rPr>
                <w:sz w:val="24"/>
                <w:szCs w:val="24"/>
              </w:rPr>
              <w:t>згоди</w:t>
            </w:r>
            <w:proofErr w:type="spellEnd"/>
            <w:r w:rsidRPr="00701D86">
              <w:rPr>
                <w:sz w:val="24"/>
                <w:szCs w:val="24"/>
              </w:rPr>
              <w:t xml:space="preserve"> </w:t>
            </w:r>
            <w:proofErr w:type="spellStart"/>
            <w:r w:rsidRPr="00701D86">
              <w:rPr>
                <w:sz w:val="24"/>
                <w:szCs w:val="24"/>
              </w:rPr>
              <w:t>фізичних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які</w:t>
            </w:r>
            <w:proofErr w:type="spellEnd"/>
            <w:r w:rsidRPr="00701D86">
              <w:rPr>
                <w:sz w:val="24"/>
                <w:szCs w:val="24"/>
              </w:rPr>
              <w:t xml:space="preserve"> </w:t>
            </w:r>
            <w:proofErr w:type="spellStart"/>
            <w:r w:rsidRPr="00701D86">
              <w:rPr>
                <w:sz w:val="24"/>
                <w:szCs w:val="24"/>
              </w:rPr>
              <w:t>діють</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імені</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на </w:t>
            </w:r>
            <w:proofErr w:type="spellStart"/>
            <w:r w:rsidRPr="00701D86">
              <w:rPr>
                <w:sz w:val="24"/>
                <w:szCs w:val="24"/>
              </w:rPr>
              <w:t>обробку</w:t>
            </w:r>
            <w:proofErr w:type="spellEnd"/>
            <w:r w:rsidRPr="00701D86">
              <w:rPr>
                <w:sz w:val="24"/>
                <w:szCs w:val="24"/>
              </w:rPr>
              <w:t xml:space="preserve"> (</w:t>
            </w:r>
            <w:proofErr w:type="spellStart"/>
            <w:r w:rsidRPr="00701D86">
              <w:rPr>
                <w:sz w:val="24"/>
                <w:szCs w:val="24"/>
              </w:rPr>
              <w:t>збирання</w:t>
            </w:r>
            <w:proofErr w:type="spellEnd"/>
            <w:r w:rsidRPr="00701D86">
              <w:rPr>
                <w:sz w:val="24"/>
                <w:szCs w:val="24"/>
              </w:rPr>
              <w:t xml:space="preserve">, </w:t>
            </w:r>
            <w:proofErr w:type="spellStart"/>
            <w:r w:rsidRPr="00701D86">
              <w:rPr>
                <w:sz w:val="24"/>
                <w:szCs w:val="24"/>
              </w:rPr>
              <w:t>реєстрацію</w:t>
            </w:r>
            <w:proofErr w:type="spellEnd"/>
            <w:r w:rsidRPr="00701D86">
              <w:rPr>
                <w:sz w:val="24"/>
                <w:szCs w:val="24"/>
              </w:rPr>
              <w:t xml:space="preserve">, </w:t>
            </w:r>
            <w:proofErr w:type="spellStart"/>
            <w:r w:rsidRPr="00701D86">
              <w:rPr>
                <w:sz w:val="24"/>
                <w:szCs w:val="24"/>
              </w:rPr>
              <w:t>накопичення</w:t>
            </w:r>
            <w:proofErr w:type="spellEnd"/>
            <w:r w:rsidRPr="00701D86">
              <w:rPr>
                <w:sz w:val="24"/>
                <w:szCs w:val="24"/>
              </w:rPr>
              <w:t xml:space="preserve">, </w:t>
            </w:r>
            <w:proofErr w:type="spellStart"/>
            <w:r w:rsidRPr="00701D86">
              <w:rPr>
                <w:sz w:val="24"/>
                <w:szCs w:val="24"/>
              </w:rPr>
              <w:t>зберігання</w:t>
            </w:r>
            <w:proofErr w:type="spellEnd"/>
            <w:r w:rsidRPr="00701D86">
              <w:rPr>
                <w:sz w:val="24"/>
                <w:szCs w:val="24"/>
              </w:rPr>
              <w:t xml:space="preserve">, </w:t>
            </w:r>
            <w:proofErr w:type="spellStart"/>
            <w:r w:rsidRPr="00701D86">
              <w:rPr>
                <w:sz w:val="24"/>
                <w:szCs w:val="24"/>
              </w:rPr>
              <w:t>адаптування</w:t>
            </w:r>
            <w:proofErr w:type="spellEnd"/>
            <w:r w:rsidRPr="00701D86">
              <w:rPr>
                <w:sz w:val="24"/>
                <w:szCs w:val="24"/>
              </w:rPr>
              <w:t xml:space="preserve">, </w:t>
            </w:r>
            <w:proofErr w:type="spellStart"/>
            <w:r w:rsidRPr="00701D86">
              <w:rPr>
                <w:sz w:val="24"/>
                <w:szCs w:val="24"/>
              </w:rPr>
              <w:t>зміну</w:t>
            </w:r>
            <w:proofErr w:type="spellEnd"/>
            <w:r w:rsidRPr="00701D86">
              <w:rPr>
                <w:sz w:val="24"/>
                <w:szCs w:val="24"/>
              </w:rPr>
              <w:t xml:space="preserve">, </w:t>
            </w:r>
            <w:proofErr w:type="spellStart"/>
            <w:r w:rsidRPr="00701D86">
              <w:rPr>
                <w:sz w:val="24"/>
                <w:szCs w:val="24"/>
              </w:rPr>
              <w:t>поновлення</w:t>
            </w:r>
            <w:proofErr w:type="spellEnd"/>
            <w:r w:rsidRPr="00701D86">
              <w:rPr>
                <w:sz w:val="24"/>
                <w:szCs w:val="24"/>
              </w:rPr>
              <w:t xml:space="preserve">, </w:t>
            </w:r>
            <w:proofErr w:type="spellStart"/>
            <w:r w:rsidRPr="00701D86">
              <w:rPr>
                <w:sz w:val="24"/>
                <w:szCs w:val="24"/>
              </w:rPr>
              <w:t>використання</w:t>
            </w:r>
            <w:proofErr w:type="spellEnd"/>
            <w:r w:rsidRPr="00701D86">
              <w:rPr>
                <w:sz w:val="24"/>
                <w:szCs w:val="24"/>
              </w:rPr>
              <w:t xml:space="preserve"> і </w:t>
            </w:r>
            <w:proofErr w:type="spellStart"/>
            <w:r w:rsidRPr="00701D86">
              <w:rPr>
                <w:sz w:val="24"/>
                <w:szCs w:val="24"/>
              </w:rPr>
              <w:t>поширення</w:t>
            </w:r>
            <w:proofErr w:type="spellEnd"/>
            <w:r w:rsidRPr="00701D86">
              <w:rPr>
                <w:sz w:val="24"/>
                <w:szCs w:val="24"/>
              </w:rPr>
              <w:t xml:space="preserve"> (</w:t>
            </w:r>
            <w:proofErr w:type="spellStart"/>
            <w:r w:rsidRPr="00701D86">
              <w:rPr>
                <w:sz w:val="24"/>
                <w:szCs w:val="24"/>
              </w:rPr>
              <w:t>розповсюдження</w:t>
            </w:r>
            <w:proofErr w:type="spellEnd"/>
            <w:r w:rsidRPr="00701D86">
              <w:rPr>
                <w:sz w:val="24"/>
                <w:szCs w:val="24"/>
              </w:rPr>
              <w:t xml:space="preserve">, передачу), </w:t>
            </w:r>
            <w:proofErr w:type="spellStart"/>
            <w:r w:rsidRPr="00701D86">
              <w:rPr>
                <w:sz w:val="24"/>
                <w:szCs w:val="24"/>
              </w:rPr>
              <w:t>знеособлення</w:t>
            </w:r>
            <w:proofErr w:type="spellEnd"/>
            <w:r w:rsidRPr="00701D86">
              <w:rPr>
                <w:sz w:val="24"/>
                <w:szCs w:val="24"/>
              </w:rPr>
              <w:t xml:space="preserve">, </w:t>
            </w:r>
            <w:proofErr w:type="spellStart"/>
            <w:r w:rsidRPr="00701D86">
              <w:rPr>
                <w:sz w:val="24"/>
                <w:szCs w:val="24"/>
              </w:rPr>
              <w:t>знищення</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фізичних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які</w:t>
            </w:r>
            <w:proofErr w:type="spellEnd"/>
            <w:r w:rsidRPr="00701D86">
              <w:rPr>
                <w:sz w:val="24"/>
                <w:szCs w:val="24"/>
              </w:rPr>
              <w:t xml:space="preserve"> є </w:t>
            </w:r>
            <w:proofErr w:type="spellStart"/>
            <w:r w:rsidRPr="00701D86">
              <w:rPr>
                <w:sz w:val="24"/>
                <w:szCs w:val="24"/>
              </w:rPr>
              <w:t>посадовими</w:t>
            </w:r>
            <w:proofErr w:type="spellEnd"/>
            <w:r w:rsidRPr="00701D86">
              <w:rPr>
                <w:sz w:val="24"/>
                <w:szCs w:val="24"/>
              </w:rPr>
              <w:t xml:space="preserve"> особами/</w:t>
            </w:r>
            <w:proofErr w:type="spellStart"/>
            <w:r w:rsidRPr="00701D86">
              <w:rPr>
                <w:sz w:val="24"/>
                <w:szCs w:val="24"/>
              </w:rPr>
              <w:t>працівниками</w:t>
            </w:r>
            <w:proofErr w:type="spellEnd"/>
            <w:r w:rsidRPr="00701D86">
              <w:rPr>
                <w:sz w:val="24"/>
                <w:szCs w:val="24"/>
              </w:rPr>
              <w:t xml:space="preserve">, </w:t>
            </w:r>
            <w:proofErr w:type="spellStart"/>
            <w:r w:rsidRPr="00701D86">
              <w:rPr>
                <w:sz w:val="24"/>
                <w:szCs w:val="24"/>
              </w:rPr>
              <w:t>уповноваженими</w:t>
            </w:r>
            <w:proofErr w:type="spellEnd"/>
            <w:r w:rsidRPr="00701D86">
              <w:rPr>
                <w:sz w:val="24"/>
                <w:szCs w:val="24"/>
              </w:rPr>
              <w:t xml:space="preserve"> особами </w:t>
            </w:r>
            <w:proofErr w:type="spellStart"/>
            <w:r w:rsidRPr="00701D86">
              <w:rPr>
                <w:sz w:val="24"/>
                <w:szCs w:val="24"/>
              </w:rPr>
              <w:t>учасника</w:t>
            </w:r>
            <w:proofErr w:type="spellEnd"/>
            <w:r w:rsidRPr="00701D86">
              <w:rPr>
                <w:sz w:val="24"/>
                <w:szCs w:val="24"/>
              </w:rPr>
              <w:t xml:space="preserve">, а </w:t>
            </w:r>
            <w:proofErr w:type="spellStart"/>
            <w:r w:rsidRPr="00701D86">
              <w:rPr>
                <w:sz w:val="24"/>
                <w:szCs w:val="24"/>
              </w:rPr>
              <w:t>також</w:t>
            </w:r>
            <w:proofErr w:type="spellEnd"/>
            <w:r w:rsidRPr="00701D86">
              <w:rPr>
                <w:sz w:val="24"/>
                <w:szCs w:val="24"/>
              </w:rPr>
              <w:t xml:space="preserve"> </w:t>
            </w:r>
            <w:proofErr w:type="spellStart"/>
            <w:r w:rsidRPr="00701D86">
              <w:rPr>
                <w:sz w:val="24"/>
                <w:szCs w:val="24"/>
              </w:rPr>
              <w:t>здійснювати</w:t>
            </w:r>
            <w:proofErr w:type="spellEnd"/>
            <w:r w:rsidRPr="00701D86">
              <w:rPr>
                <w:sz w:val="24"/>
                <w:szCs w:val="24"/>
              </w:rPr>
              <w:t xml:space="preserve"> </w:t>
            </w:r>
            <w:proofErr w:type="spellStart"/>
            <w:r w:rsidRPr="00701D86">
              <w:rPr>
                <w:sz w:val="24"/>
                <w:szCs w:val="24"/>
              </w:rPr>
              <w:t>інші</w:t>
            </w:r>
            <w:proofErr w:type="spellEnd"/>
            <w:r w:rsidRPr="00701D86">
              <w:rPr>
                <w:sz w:val="24"/>
                <w:szCs w:val="24"/>
              </w:rPr>
              <w:t xml:space="preserve">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визначені</w:t>
            </w:r>
            <w:proofErr w:type="spellEnd"/>
            <w:r w:rsidRPr="00701D86">
              <w:rPr>
                <w:sz w:val="24"/>
                <w:szCs w:val="24"/>
              </w:rPr>
              <w:t xml:space="preserve"> Законом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захист</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з метою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державних</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w:t>
            </w:r>
          </w:p>
          <w:p w14:paraId="204FCBCF" w14:textId="77777777" w:rsidR="0010162B" w:rsidRPr="00701D86" w:rsidRDefault="000422E4" w:rsidP="007260AF">
            <w:pPr>
              <w:ind w:left="188" w:right="113" w:firstLine="283"/>
              <w:jc w:val="both"/>
              <w:rPr>
                <w:sz w:val="24"/>
                <w:szCs w:val="24"/>
              </w:rPr>
            </w:pP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також</w:t>
            </w:r>
            <w:proofErr w:type="spellEnd"/>
            <w:r w:rsidRPr="00701D86">
              <w:rPr>
                <w:sz w:val="24"/>
                <w:szCs w:val="24"/>
              </w:rPr>
              <w:t xml:space="preserve"> повинен </w:t>
            </w:r>
            <w:proofErr w:type="spellStart"/>
            <w:r w:rsidRPr="00701D86">
              <w:rPr>
                <w:sz w:val="24"/>
                <w:szCs w:val="24"/>
              </w:rPr>
              <w:t>надати</w:t>
            </w:r>
            <w:proofErr w:type="spellEnd"/>
            <w:r w:rsidRPr="00701D86">
              <w:rPr>
                <w:sz w:val="24"/>
                <w:szCs w:val="24"/>
              </w:rPr>
              <w:t xml:space="preserve"> лист-</w:t>
            </w:r>
            <w:proofErr w:type="spellStart"/>
            <w:r w:rsidRPr="00701D86">
              <w:rPr>
                <w:sz w:val="24"/>
                <w:szCs w:val="24"/>
              </w:rPr>
              <w:t>згоду</w:t>
            </w:r>
            <w:proofErr w:type="spellEnd"/>
            <w:r w:rsidRPr="00701D86">
              <w:rPr>
                <w:sz w:val="24"/>
                <w:szCs w:val="24"/>
              </w:rPr>
              <w:t xml:space="preserve"> на </w:t>
            </w:r>
            <w:proofErr w:type="spellStart"/>
            <w:r w:rsidRPr="00701D86">
              <w:rPr>
                <w:sz w:val="24"/>
                <w:szCs w:val="24"/>
              </w:rPr>
              <w:t>обробку</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оформлений у </w:t>
            </w:r>
            <w:proofErr w:type="spellStart"/>
            <w:r w:rsidRPr="00701D86">
              <w:rPr>
                <w:sz w:val="24"/>
                <w:szCs w:val="24"/>
              </w:rPr>
              <w:t>відповідності</w:t>
            </w:r>
            <w:proofErr w:type="spellEnd"/>
            <w:r w:rsidRPr="00701D86">
              <w:rPr>
                <w:sz w:val="24"/>
                <w:szCs w:val="24"/>
              </w:rPr>
              <w:t xml:space="preserve"> до </w:t>
            </w:r>
            <w:proofErr w:type="spellStart"/>
            <w:r w:rsidRPr="00701D86">
              <w:rPr>
                <w:sz w:val="24"/>
                <w:szCs w:val="24"/>
              </w:rPr>
              <w:t>положень</w:t>
            </w:r>
            <w:proofErr w:type="spellEnd"/>
            <w:r w:rsidRPr="00701D86">
              <w:rPr>
                <w:sz w:val="24"/>
                <w:szCs w:val="24"/>
              </w:rPr>
              <w:t xml:space="preserve"> 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захист</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w:t>
            </w:r>
          </w:p>
          <w:p w14:paraId="304A81DE" w14:textId="77777777" w:rsidR="0010162B" w:rsidRPr="00701D86" w:rsidRDefault="000422E4" w:rsidP="007260AF">
            <w:pPr>
              <w:ind w:left="188" w:right="113" w:firstLine="283"/>
              <w:jc w:val="both"/>
              <w:rPr>
                <w:sz w:val="24"/>
                <w:szCs w:val="24"/>
              </w:rPr>
            </w:pPr>
            <w:proofErr w:type="spellStart"/>
            <w:r w:rsidRPr="00701D86">
              <w:rPr>
                <w:sz w:val="24"/>
                <w:szCs w:val="24"/>
              </w:rPr>
              <w:t>Підписавши</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підтверджує</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він</w:t>
            </w:r>
            <w:proofErr w:type="spellEnd"/>
            <w:r w:rsidRPr="00701D86">
              <w:rPr>
                <w:sz w:val="24"/>
                <w:szCs w:val="24"/>
              </w:rPr>
              <w:t xml:space="preserve"> </w:t>
            </w:r>
            <w:proofErr w:type="spellStart"/>
            <w:r w:rsidRPr="00701D86">
              <w:rPr>
                <w:sz w:val="24"/>
                <w:szCs w:val="24"/>
              </w:rPr>
              <w:t>повідомлений</w:t>
            </w:r>
            <w:proofErr w:type="spellEnd"/>
            <w:r w:rsidRPr="00701D86">
              <w:rPr>
                <w:sz w:val="24"/>
                <w:szCs w:val="24"/>
              </w:rPr>
              <w:t xml:space="preserve"> про </w:t>
            </w:r>
            <w:proofErr w:type="spellStart"/>
            <w:r w:rsidRPr="00701D86">
              <w:rPr>
                <w:sz w:val="24"/>
                <w:szCs w:val="24"/>
              </w:rPr>
              <w:t>свої</w:t>
            </w:r>
            <w:proofErr w:type="spellEnd"/>
            <w:r w:rsidRPr="00701D86">
              <w:rPr>
                <w:sz w:val="24"/>
                <w:szCs w:val="24"/>
              </w:rPr>
              <w:t xml:space="preserve"> права </w:t>
            </w:r>
            <w:proofErr w:type="spellStart"/>
            <w:r w:rsidRPr="00701D86">
              <w:rPr>
                <w:sz w:val="24"/>
                <w:szCs w:val="24"/>
              </w:rPr>
              <w:t>відповідно</w:t>
            </w:r>
            <w:proofErr w:type="spellEnd"/>
            <w:r w:rsidRPr="00701D86">
              <w:rPr>
                <w:sz w:val="24"/>
                <w:szCs w:val="24"/>
              </w:rPr>
              <w:t xml:space="preserve"> до ст. 8 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захист</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та </w:t>
            </w:r>
            <w:proofErr w:type="spellStart"/>
            <w:r w:rsidRPr="00701D86">
              <w:rPr>
                <w:sz w:val="24"/>
                <w:szCs w:val="24"/>
              </w:rPr>
              <w:t>надає</w:t>
            </w:r>
            <w:proofErr w:type="spellEnd"/>
            <w:r w:rsidRPr="00701D86">
              <w:rPr>
                <w:sz w:val="24"/>
                <w:szCs w:val="24"/>
              </w:rPr>
              <w:t xml:space="preserve"> </w:t>
            </w:r>
            <w:proofErr w:type="spellStart"/>
            <w:r w:rsidRPr="00701D86">
              <w:rPr>
                <w:sz w:val="24"/>
                <w:szCs w:val="24"/>
              </w:rPr>
              <w:t>згоду</w:t>
            </w:r>
            <w:proofErr w:type="spellEnd"/>
            <w:r w:rsidRPr="00701D86">
              <w:rPr>
                <w:sz w:val="24"/>
                <w:szCs w:val="24"/>
              </w:rPr>
              <w:t xml:space="preserve"> на </w:t>
            </w:r>
            <w:proofErr w:type="spellStart"/>
            <w:r w:rsidRPr="00701D86">
              <w:rPr>
                <w:sz w:val="24"/>
                <w:szCs w:val="24"/>
              </w:rPr>
              <w:t>обробку</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в межах </w:t>
            </w:r>
            <w:proofErr w:type="spellStart"/>
            <w:r w:rsidRPr="00701D86">
              <w:rPr>
                <w:sz w:val="24"/>
                <w:szCs w:val="24"/>
              </w:rPr>
              <w:t>визначених</w:t>
            </w:r>
            <w:proofErr w:type="spellEnd"/>
            <w:r w:rsidRPr="00701D86">
              <w:rPr>
                <w:sz w:val="24"/>
                <w:szCs w:val="24"/>
              </w:rPr>
              <w:t xml:space="preserve"> Законом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публічні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
          <w:p w14:paraId="3564E7EF" w14:textId="77777777" w:rsidR="0010162B" w:rsidRPr="00701D86" w:rsidRDefault="000422E4" w:rsidP="007260AF">
            <w:pPr>
              <w:pStyle w:val="1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8" w:right="113" w:firstLine="283"/>
              <w:jc w:val="both"/>
              <w:rPr>
                <w:sz w:val="24"/>
                <w:szCs w:val="24"/>
              </w:rPr>
            </w:pPr>
            <w:r w:rsidRPr="00701D86">
              <w:rPr>
                <w:sz w:val="24"/>
                <w:szCs w:val="24"/>
              </w:rPr>
              <w:t xml:space="preserve">5. </w:t>
            </w:r>
            <w:proofErr w:type="spellStart"/>
            <w:r w:rsidRPr="00701D86">
              <w:rPr>
                <w:sz w:val="24"/>
                <w:szCs w:val="24"/>
              </w:rPr>
              <w:t>Інші</w:t>
            </w:r>
            <w:proofErr w:type="spellEnd"/>
            <w:r w:rsidRPr="00701D86">
              <w:rPr>
                <w:sz w:val="24"/>
                <w:szCs w:val="24"/>
              </w:rPr>
              <w:t xml:space="preserve"> </w:t>
            </w:r>
            <w:proofErr w:type="spellStart"/>
            <w:r w:rsidRPr="00701D86">
              <w:rPr>
                <w:sz w:val="24"/>
                <w:szCs w:val="24"/>
              </w:rPr>
              <w:t>умови</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w:t>
            </w:r>
          </w:p>
          <w:p w14:paraId="7B227DD5" w14:textId="77777777" w:rsidR="0010162B" w:rsidRPr="00701D86" w:rsidRDefault="000422E4" w:rsidP="007260AF">
            <w:pPr>
              <w:ind w:left="188" w:right="113" w:firstLine="283"/>
              <w:jc w:val="both"/>
              <w:rPr>
                <w:sz w:val="24"/>
                <w:szCs w:val="24"/>
              </w:rPr>
            </w:pPr>
            <w:proofErr w:type="spellStart"/>
            <w:r w:rsidRPr="00701D86">
              <w:rPr>
                <w:sz w:val="24"/>
                <w:szCs w:val="24"/>
              </w:rPr>
              <w:t>Учасники</w:t>
            </w:r>
            <w:proofErr w:type="spellEnd"/>
            <w:r w:rsidRPr="00701D86">
              <w:rPr>
                <w:sz w:val="24"/>
                <w:szCs w:val="24"/>
              </w:rPr>
              <w:t xml:space="preserve"> </w:t>
            </w:r>
            <w:proofErr w:type="spellStart"/>
            <w:r w:rsidRPr="00701D86">
              <w:rPr>
                <w:sz w:val="24"/>
                <w:szCs w:val="24"/>
              </w:rPr>
              <w:t>відповідають</w:t>
            </w:r>
            <w:proofErr w:type="spellEnd"/>
            <w:r w:rsidRPr="00701D86">
              <w:rPr>
                <w:sz w:val="24"/>
                <w:szCs w:val="24"/>
              </w:rPr>
              <w:t xml:space="preserve"> за </w:t>
            </w:r>
            <w:proofErr w:type="spellStart"/>
            <w:r w:rsidRPr="00701D86">
              <w:rPr>
                <w:sz w:val="24"/>
                <w:szCs w:val="24"/>
              </w:rPr>
              <w:t>зміст</w:t>
            </w:r>
            <w:proofErr w:type="spellEnd"/>
            <w:r w:rsidRPr="00701D86">
              <w:rPr>
                <w:sz w:val="24"/>
                <w:szCs w:val="24"/>
              </w:rPr>
              <w:t xml:space="preserve"> </w:t>
            </w:r>
            <w:proofErr w:type="spellStart"/>
            <w:r w:rsidRPr="00701D86">
              <w:rPr>
                <w:sz w:val="24"/>
                <w:szCs w:val="24"/>
              </w:rPr>
              <w:t>своїх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та </w:t>
            </w:r>
            <w:proofErr w:type="spellStart"/>
            <w:r w:rsidRPr="00701D86">
              <w:rPr>
                <w:sz w:val="24"/>
                <w:szCs w:val="24"/>
              </w:rPr>
              <w:t>повинні</w:t>
            </w:r>
            <w:proofErr w:type="spellEnd"/>
            <w:r w:rsidRPr="00701D86">
              <w:rPr>
                <w:sz w:val="24"/>
                <w:szCs w:val="24"/>
              </w:rPr>
              <w:t xml:space="preserve"> </w:t>
            </w:r>
            <w:proofErr w:type="spellStart"/>
            <w:r w:rsidRPr="00701D86">
              <w:rPr>
                <w:sz w:val="24"/>
                <w:szCs w:val="24"/>
              </w:rPr>
              <w:t>дотримуватись</w:t>
            </w:r>
            <w:proofErr w:type="spellEnd"/>
            <w:r w:rsidRPr="00701D86">
              <w:rPr>
                <w:sz w:val="24"/>
                <w:szCs w:val="24"/>
              </w:rPr>
              <w:t xml:space="preserve"> норм чинного </w:t>
            </w:r>
            <w:proofErr w:type="spellStart"/>
            <w:r w:rsidRPr="00701D86">
              <w:rPr>
                <w:sz w:val="24"/>
                <w:szCs w:val="24"/>
              </w:rPr>
              <w:t>законодавства</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 xml:space="preserve">, в тому </w:t>
            </w:r>
            <w:proofErr w:type="spellStart"/>
            <w:r w:rsidRPr="00701D86">
              <w:rPr>
                <w:sz w:val="24"/>
                <w:szCs w:val="24"/>
              </w:rPr>
              <w:t>числі</w:t>
            </w:r>
            <w:proofErr w:type="spellEnd"/>
            <w:r w:rsidRPr="00701D86">
              <w:rPr>
                <w:sz w:val="24"/>
                <w:szCs w:val="24"/>
              </w:rPr>
              <w:t xml:space="preserve">: </w:t>
            </w:r>
          </w:p>
          <w:p w14:paraId="7542558D" w14:textId="77777777" w:rsidR="0010162B" w:rsidRPr="00701D86" w:rsidRDefault="000422E4" w:rsidP="007260AF">
            <w:pPr>
              <w:numPr>
                <w:ilvl w:val="0"/>
                <w:numId w:val="3"/>
              </w:numPr>
              <w:ind w:left="188" w:right="113" w:firstLine="283"/>
              <w:jc w:val="both"/>
              <w:rPr>
                <w:sz w:val="24"/>
                <w:szCs w:val="24"/>
              </w:rPr>
            </w:pPr>
            <w:r w:rsidRPr="00701D86">
              <w:rPr>
                <w:sz w:val="24"/>
                <w:szCs w:val="24"/>
              </w:rPr>
              <w:t xml:space="preserve">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санкції</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14.08.2014р. № 1644-VII; </w:t>
            </w:r>
          </w:p>
          <w:p w14:paraId="0CD9081F" w14:textId="77777777" w:rsidR="0010162B" w:rsidRPr="00701D86" w:rsidRDefault="000422E4" w:rsidP="007260AF">
            <w:pPr>
              <w:numPr>
                <w:ilvl w:val="0"/>
                <w:numId w:val="3"/>
              </w:numPr>
              <w:ind w:left="188" w:right="113" w:firstLine="283"/>
              <w:jc w:val="both"/>
              <w:rPr>
                <w:sz w:val="24"/>
                <w:szCs w:val="24"/>
              </w:rPr>
            </w:pPr>
            <w:r w:rsidRPr="00701D86">
              <w:rPr>
                <w:sz w:val="24"/>
                <w:szCs w:val="24"/>
              </w:rPr>
              <w:lastRenderedPageBreak/>
              <w:t xml:space="preserve">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запобігання</w:t>
            </w:r>
            <w:proofErr w:type="spellEnd"/>
            <w:r w:rsidRPr="00701D86">
              <w:rPr>
                <w:sz w:val="24"/>
                <w:szCs w:val="24"/>
              </w:rPr>
              <w:t xml:space="preserve"> та </w:t>
            </w:r>
            <w:proofErr w:type="spellStart"/>
            <w:r w:rsidRPr="00701D86">
              <w:rPr>
                <w:sz w:val="24"/>
                <w:szCs w:val="24"/>
              </w:rPr>
              <w:t>протидію</w:t>
            </w:r>
            <w:proofErr w:type="spellEnd"/>
            <w:r w:rsidRPr="00701D86">
              <w:rPr>
                <w:sz w:val="24"/>
                <w:szCs w:val="24"/>
              </w:rPr>
              <w:t xml:space="preserve"> </w:t>
            </w:r>
            <w:proofErr w:type="spellStart"/>
            <w:r w:rsidRPr="00701D86">
              <w:rPr>
                <w:sz w:val="24"/>
                <w:szCs w:val="24"/>
              </w:rPr>
              <w:t>легалізації</w:t>
            </w:r>
            <w:proofErr w:type="spellEnd"/>
            <w:r w:rsidRPr="00701D86">
              <w:rPr>
                <w:sz w:val="24"/>
                <w:szCs w:val="24"/>
              </w:rPr>
              <w:t xml:space="preserve"> (</w:t>
            </w:r>
            <w:proofErr w:type="spellStart"/>
            <w:r w:rsidRPr="00701D86">
              <w:rPr>
                <w:sz w:val="24"/>
                <w:szCs w:val="24"/>
              </w:rPr>
              <w:t>відмиванню</w:t>
            </w:r>
            <w:proofErr w:type="spellEnd"/>
            <w:r w:rsidRPr="00701D86">
              <w:rPr>
                <w:sz w:val="24"/>
                <w:szCs w:val="24"/>
              </w:rPr>
              <w:t xml:space="preserve">) </w:t>
            </w:r>
            <w:proofErr w:type="spellStart"/>
            <w:r w:rsidRPr="00701D86">
              <w:rPr>
                <w:sz w:val="24"/>
                <w:szCs w:val="24"/>
              </w:rPr>
              <w:t>доходів</w:t>
            </w:r>
            <w:proofErr w:type="spellEnd"/>
            <w:r w:rsidRPr="00701D86">
              <w:rPr>
                <w:sz w:val="24"/>
                <w:szCs w:val="24"/>
              </w:rPr>
              <w:t xml:space="preserve">, </w:t>
            </w:r>
            <w:proofErr w:type="spellStart"/>
            <w:r w:rsidRPr="00701D86">
              <w:rPr>
                <w:sz w:val="24"/>
                <w:szCs w:val="24"/>
              </w:rPr>
              <w:t>одержаних</w:t>
            </w:r>
            <w:proofErr w:type="spellEnd"/>
            <w:r w:rsidRPr="00701D86">
              <w:rPr>
                <w:sz w:val="24"/>
                <w:szCs w:val="24"/>
              </w:rPr>
              <w:t xml:space="preserve"> </w:t>
            </w:r>
            <w:proofErr w:type="spellStart"/>
            <w:r w:rsidRPr="00701D86">
              <w:rPr>
                <w:sz w:val="24"/>
                <w:szCs w:val="24"/>
              </w:rPr>
              <w:t>злочинним</w:t>
            </w:r>
            <w:proofErr w:type="spellEnd"/>
            <w:r w:rsidRPr="00701D86">
              <w:rPr>
                <w:sz w:val="24"/>
                <w:szCs w:val="24"/>
              </w:rPr>
              <w:t xml:space="preserve"> шляхом, </w:t>
            </w:r>
            <w:proofErr w:type="spellStart"/>
            <w:r w:rsidRPr="00701D86">
              <w:rPr>
                <w:sz w:val="24"/>
                <w:szCs w:val="24"/>
              </w:rPr>
              <w:t>фінансуванню</w:t>
            </w:r>
            <w:proofErr w:type="spellEnd"/>
            <w:r w:rsidRPr="00701D86">
              <w:rPr>
                <w:sz w:val="24"/>
                <w:szCs w:val="24"/>
              </w:rPr>
              <w:t xml:space="preserve"> </w:t>
            </w:r>
            <w:proofErr w:type="spellStart"/>
            <w:r w:rsidRPr="00701D86">
              <w:rPr>
                <w:sz w:val="24"/>
                <w:szCs w:val="24"/>
              </w:rPr>
              <w:t>тероризму</w:t>
            </w:r>
            <w:proofErr w:type="spellEnd"/>
            <w:r w:rsidRPr="00701D86">
              <w:rPr>
                <w:sz w:val="24"/>
                <w:szCs w:val="24"/>
              </w:rPr>
              <w:t xml:space="preserve"> та </w:t>
            </w:r>
            <w:proofErr w:type="spellStart"/>
            <w:r w:rsidRPr="00701D86">
              <w:rPr>
                <w:sz w:val="24"/>
                <w:szCs w:val="24"/>
              </w:rPr>
              <w:t>фінансуванню</w:t>
            </w:r>
            <w:proofErr w:type="spellEnd"/>
            <w:r w:rsidRPr="00701D86">
              <w:rPr>
                <w:sz w:val="24"/>
                <w:szCs w:val="24"/>
              </w:rPr>
              <w:t xml:space="preserve"> </w:t>
            </w:r>
            <w:proofErr w:type="spellStart"/>
            <w:r w:rsidRPr="00701D86">
              <w:rPr>
                <w:sz w:val="24"/>
                <w:szCs w:val="24"/>
              </w:rPr>
              <w:t>розповсюдження</w:t>
            </w:r>
            <w:proofErr w:type="spellEnd"/>
            <w:r w:rsidRPr="00701D86">
              <w:rPr>
                <w:sz w:val="24"/>
                <w:szCs w:val="24"/>
              </w:rPr>
              <w:t xml:space="preserve"> </w:t>
            </w:r>
            <w:proofErr w:type="spellStart"/>
            <w:r w:rsidRPr="00701D86">
              <w:rPr>
                <w:sz w:val="24"/>
                <w:szCs w:val="24"/>
              </w:rPr>
              <w:t>зброї</w:t>
            </w:r>
            <w:proofErr w:type="spellEnd"/>
            <w:r w:rsidRPr="00701D86">
              <w:rPr>
                <w:sz w:val="24"/>
                <w:szCs w:val="24"/>
              </w:rPr>
              <w:t xml:space="preserve"> </w:t>
            </w:r>
            <w:proofErr w:type="spellStart"/>
            <w:r w:rsidRPr="00701D86">
              <w:rPr>
                <w:sz w:val="24"/>
                <w:szCs w:val="24"/>
              </w:rPr>
              <w:t>масового</w:t>
            </w:r>
            <w:proofErr w:type="spellEnd"/>
            <w:r w:rsidRPr="00701D86">
              <w:rPr>
                <w:sz w:val="24"/>
                <w:szCs w:val="24"/>
              </w:rPr>
              <w:t xml:space="preserve"> </w:t>
            </w:r>
            <w:proofErr w:type="spellStart"/>
            <w:r w:rsidRPr="00701D86">
              <w:rPr>
                <w:sz w:val="24"/>
                <w:szCs w:val="24"/>
              </w:rPr>
              <w:t>знищення</w:t>
            </w:r>
            <w:proofErr w:type="spellEnd"/>
            <w:r w:rsidRPr="00701D86">
              <w:rPr>
                <w:sz w:val="24"/>
                <w:szCs w:val="24"/>
              </w:rPr>
              <w:t>»  </w:t>
            </w:r>
            <w:proofErr w:type="spellStart"/>
            <w:r w:rsidRPr="00701D86">
              <w:rPr>
                <w:sz w:val="24"/>
                <w:szCs w:val="24"/>
              </w:rPr>
              <w:t>від</w:t>
            </w:r>
            <w:proofErr w:type="spellEnd"/>
            <w:r w:rsidRPr="00701D86">
              <w:rPr>
                <w:sz w:val="24"/>
                <w:szCs w:val="24"/>
              </w:rPr>
              <w:t> 14.10.2014р. № 1702-VII;</w:t>
            </w:r>
          </w:p>
          <w:p w14:paraId="7D195783" w14:textId="77777777" w:rsidR="0010162B" w:rsidRPr="00701D86" w:rsidRDefault="000422E4" w:rsidP="007260AF">
            <w:pPr>
              <w:numPr>
                <w:ilvl w:val="0"/>
                <w:numId w:val="3"/>
              </w:numPr>
              <w:ind w:left="188" w:right="113" w:firstLine="283"/>
              <w:jc w:val="both"/>
              <w:rPr>
                <w:sz w:val="24"/>
                <w:szCs w:val="24"/>
              </w:rPr>
            </w:pPr>
            <w:r w:rsidRPr="00701D86">
              <w:rPr>
                <w:sz w:val="24"/>
                <w:szCs w:val="24"/>
              </w:rPr>
              <w:t xml:space="preserve">Указ Президента </w:t>
            </w:r>
            <w:proofErr w:type="spellStart"/>
            <w:r w:rsidRPr="00701D86">
              <w:rPr>
                <w:sz w:val="24"/>
                <w:szCs w:val="24"/>
              </w:rPr>
              <w:t>України</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15.05.2017 №133/2017 «Про </w:t>
            </w:r>
            <w:proofErr w:type="spellStart"/>
            <w:r w:rsidRPr="00701D86">
              <w:rPr>
                <w:sz w:val="24"/>
                <w:szCs w:val="24"/>
              </w:rPr>
              <w:t>рішення</w:t>
            </w:r>
            <w:proofErr w:type="spellEnd"/>
            <w:r w:rsidRPr="00701D86">
              <w:rPr>
                <w:sz w:val="24"/>
                <w:szCs w:val="24"/>
              </w:rPr>
              <w:t xml:space="preserve"> Ради </w:t>
            </w:r>
            <w:proofErr w:type="spellStart"/>
            <w:r w:rsidRPr="00701D86">
              <w:rPr>
                <w:sz w:val="24"/>
                <w:szCs w:val="24"/>
              </w:rPr>
              <w:t>національної</w:t>
            </w:r>
            <w:proofErr w:type="spellEnd"/>
            <w:r w:rsidRPr="00701D86">
              <w:rPr>
                <w:sz w:val="24"/>
                <w:szCs w:val="24"/>
              </w:rPr>
              <w:t xml:space="preserve"> </w:t>
            </w:r>
            <w:proofErr w:type="spellStart"/>
            <w:r w:rsidRPr="00701D86">
              <w:rPr>
                <w:sz w:val="24"/>
                <w:szCs w:val="24"/>
              </w:rPr>
              <w:t>безпеки</w:t>
            </w:r>
            <w:proofErr w:type="spellEnd"/>
            <w:r w:rsidRPr="00701D86">
              <w:rPr>
                <w:sz w:val="24"/>
                <w:szCs w:val="24"/>
              </w:rPr>
              <w:t xml:space="preserve"> і оборони </w:t>
            </w:r>
            <w:proofErr w:type="spellStart"/>
            <w:r w:rsidRPr="00701D86">
              <w:rPr>
                <w:sz w:val="24"/>
                <w:szCs w:val="24"/>
              </w:rPr>
              <w:t>України</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28 </w:t>
            </w:r>
            <w:proofErr w:type="spellStart"/>
            <w:r w:rsidRPr="00701D86">
              <w:rPr>
                <w:sz w:val="24"/>
                <w:szCs w:val="24"/>
              </w:rPr>
              <w:t>квітня</w:t>
            </w:r>
            <w:proofErr w:type="spellEnd"/>
            <w:r w:rsidRPr="00701D86">
              <w:rPr>
                <w:sz w:val="24"/>
                <w:szCs w:val="24"/>
              </w:rPr>
              <w:t xml:space="preserve"> 2017 року «</w:t>
            </w:r>
            <w:r w:rsidRPr="00701D86">
              <w:rPr>
                <w:sz w:val="24"/>
                <w:szCs w:val="24"/>
                <w:shd w:val="clear" w:color="auto" w:fill="FFFFFF"/>
              </w:rPr>
              <w:t xml:space="preserve">Про </w:t>
            </w:r>
            <w:proofErr w:type="spellStart"/>
            <w:r w:rsidRPr="00701D86">
              <w:rPr>
                <w:sz w:val="24"/>
                <w:szCs w:val="24"/>
                <w:shd w:val="clear" w:color="auto" w:fill="FFFFFF"/>
              </w:rPr>
              <w:t>застосування</w:t>
            </w:r>
            <w:proofErr w:type="spellEnd"/>
            <w:r w:rsidRPr="00701D86">
              <w:rPr>
                <w:sz w:val="24"/>
                <w:szCs w:val="24"/>
                <w:shd w:val="clear" w:color="auto" w:fill="FFFFFF"/>
              </w:rPr>
              <w:t xml:space="preserve"> </w:t>
            </w:r>
            <w:proofErr w:type="spellStart"/>
            <w:r w:rsidRPr="00701D86">
              <w:rPr>
                <w:sz w:val="24"/>
                <w:szCs w:val="24"/>
                <w:shd w:val="clear" w:color="auto" w:fill="FFFFFF"/>
              </w:rPr>
              <w:t>персональних</w:t>
            </w:r>
            <w:proofErr w:type="spellEnd"/>
            <w:r w:rsidRPr="00701D86">
              <w:rPr>
                <w:sz w:val="24"/>
                <w:szCs w:val="24"/>
                <w:shd w:val="clear" w:color="auto" w:fill="FFFFFF"/>
              </w:rPr>
              <w:t xml:space="preserve"> </w:t>
            </w:r>
            <w:proofErr w:type="spellStart"/>
            <w:r w:rsidRPr="00701D86">
              <w:rPr>
                <w:sz w:val="24"/>
                <w:szCs w:val="24"/>
                <w:shd w:val="clear" w:color="auto" w:fill="FFFFFF"/>
              </w:rPr>
              <w:t>спеціальних</w:t>
            </w:r>
            <w:proofErr w:type="spellEnd"/>
            <w:r w:rsidRPr="00701D86">
              <w:rPr>
                <w:sz w:val="24"/>
                <w:szCs w:val="24"/>
                <w:shd w:val="clear" w:color="auto" w:fill="FFFFFF"/>
              </w:rPr>
              <w:t xml:space="preserve"> </w:t>
            </w:r>
            <w:proofErr w:type="spellStart"/>
            <w:r w:rsidRPr="00701D86">
              <w:rPr>
                <w:sz w:val="24"/>
                <w:szCs w:val="24"/>
                <w:shd w:val="clear" w:color="auto" w:fill="FFFFFF"/>
              </w:rPr>
              <w:t>економічних</w:t>
            </w:r>
            <w:proofErr w:type="spellEnd"/>
            <w:r w:rsidRPr="00701D86">
              <w:rPr>
                <w:sz w:val="24"/>
                <w:szCs w:val="24"/>
                <w:shd w:val="clear" w:color="auto" w:fill="FFFFFF"/>
              </w:rPr>
              <w:t xml:space="preserve"> та </w:t>
            </w:r>
            <w:proofErr w:type="spellStart"/>
            <w:r w:rsidRPr="00701D86">
              <w:rPr>
                <w:sz w:val="24"/>
                <w:szCs w:val="24"/>
                <w:shd w:val="clear" w:color="auto" w:fill="FFFFFF"/>
              </w:rPr>
              <w:t>інших</w:t>
            </w:r>
            <w:proofErr w:type="spellEnd"/>
            <w:r w:rsidRPr="00701D86">
              <w:rPr>
                <w:sz w:val="24"/>
                <w:szCs w:val="24"/>
                <w:shd w:val="clear" w:color="auto" w:fill="FFFFFF"/>
              </w:rPr>
              <w:t xml:space="preserve"> </w:t>
            </w:r>
            <w:proofErr w:type="spellStart"/>
            <w:r w:rsidRPr="00701D86">
              <w:rPr>
                <w:sz w:val="24"/>
                <w:szCs w:val="24"/>
                <w:shd w:val="clear" w:color="auto" w:fill="FFFFFF"/>
              </w:rPr>
              <w:t>обмежувальних</w:t>
            </w:r>
            <w:proofErr w:type="spellEnd"/>
            <w:r w:rsidRPr="00701D86">
              <w:rPr>
                <w:sz w:val="24"/>
                <w:szCs w:val="24"/>
                <w:shd w:val="clear" w:color="auto" w:fill="FFFFFF"/>
              </w:rPr>
              <w:t xml:space="preserve"> </w:t>
            </w:r>
            <w:proofErr w:type="spellStart"/>
            <w:r w:rsidRPr="00701D86">
              <w:rPr>
                <w:sz w:val="24"/>
                <w:szCs w:val="24"/>
                <w:shd w:val="clear" w:color="auto" w:fill="FFFFFF"/>
              </w:rPr>
              <w:t>заходів</w:t>
            </w:r>
            <w:proofErr w:type="spellEnd"/>
            <w:r w:rsidRPr="00701D86">
              <w:rPr>
                <w:sz w:val="24"/>
                <w:szCs w:val="24"/>
                <w:shd w:val="clear" w:color="auto" w:fill="FFFFFF"/>
              </w:rPr>
              <w:t xml:space="preserve"> (</w:t>
            </w:r>
            <w:proofErr w:type="spellStart"/>
            <w:r w:rsidRPr="00701D86">
              <w:rPr>
                <w:sz w:val="24"/>
                <w:szCs w:val="24"/>
                <w:shd w:val="clear" w:color="auto" w:fill="FFFFFF"/>
              </w:rPr>
              <w:t>санкцій</w:t>
            </w:r>
            <w:proofErr w:type="spellEnd"/>
            <w:r w:rsidRPr="00701D86">
              <w:rPr>
                <w:sz w:val="24"/>
                <w:szCs w:val="24"/>
                <w:shd w:val="clear" w:color="auto" w:fill="FFFFFF"/>
              </w:rPr>
              <w:t>)»</w:t>
            </w:r>
            <w:r w:rsidRPr="00701D86">
              <w:rPr>
                <w:sz w:val="24"/>
                <w:szCs w:val="24"/>
              </w:rPr>
              <w:t>»;</w:t>
            </w:r>
          </w:p>
          <w:p w14:paraId="503F3D04" w14:textId="77777777" w:rsidR="0010162B" w:rsidRPr="00701D86" w:rsidRDefault="000422E4" w:rsidP="007260AF">
            <w:pPr>
              <w:numPr>
                <w:ilvl w:val="0"/>
                <w:numId w:val="3"/>
              </w:numPr>
              <w:ind w:left="188" w:right="113" w:firstLine="283"/>
              <w:jc w:val="both"/>
              <w:rPr>
                <w:sz w:val="24"/>
                <w:szCs w:val="24"/>
              </w:rPr>
            </w:pPr>
            <w:r w:rsidRPr="00701D86">
              <w:rPr>
                <w:sz w:val="24"/>
                <w:szCs w:val="24"/>
              </w:rPr>
              <w:t xml:space="preserve">Постанови </w:t>
            </w:r>
            <w:proofErr w:type="spellStart"/>
            <w:r w:rsidRPr="00701D86">
              <w:rPr>
                <w:sz w:val="24"/>
                <w:szCs w:val="24"/>
              </w:rPr>
              <w:t>Кабінету</w:t>
            </w:r>
            <w:proofErr w:type="spellEnd"/>
            <w:r w:rsidRPr="00701D86">
              <w:rPr>
                <w:sz w:val="24"/>
                <w:szCs w:val="24"/>
              </w:rPr>
              <w:t xml:space="preserve"> </w:t>
            </w:r>
            <w:proofErr w:type="spellStart"/>
            <w:r w:rsidRPr="00701D86">
              <w:rPr>
                <w:sz w:val="24"/>
                <w:szCs w:val="24"/>
              </w:rPr>
              <w:t>Міністрів</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07.11.2014р.     № 595 «</w:t>
            </w:r>
            <w:proofErr w:type="spellStart"/>
            <w:r w:rsidRPr="00701D86">
              <w:rPr>
                <w:sz w:val="24"/>
                <w:szCs w:val="24"/>
              </w:rPr>
              <w:t>Деякі</w:t>
            </w:r>
            <w:proofErr w:type="spellEnd"/>
            <w:r w:rsidRPr="00701D86">
              <w:rPr>
                <w:sz w:val="24"/>
                <w:szCs w:val="24"/>
              </w:rPr>
              <w:t xml:space="preserve"> </w:t>
            </w:r>
            <w:proofErr w:type="spellStart"/>
            <w:r w:rsidRPr="00701D86">
              <w:rPr>
                <w:sz w:val="24"/>
                <w:szCs w:val="24"/>
              </w:rPr>
              <w:t>питання</w:t>
            </w:r>
            <w:proofErr w:type="spellEnd"/>
            <w:r w:rsidRPr="00701D86">
              <w:rPr>
                <w:sz w:val="24"/>
                <w:szCs w:val="24"/>
              </w:rPr>
              <w:t xml:space="preserve"> </w:t>
            </w:r>
            <w:proofErr w:type="spellStart"/>
            <w:r w:rsidRPr="00701D86">
              <w:rPr>
                <w:sz w:val="24"/>
                <w:szCs w:val="24"/>
              </w:rPr>
              <w:t>фінансування</w:t>
            </w:r>
            <w:proofErr w:type="spellEnd"/>
            <w:r w:rsidRPr="00701D86">
              <w:rPr>
                <w:sz w:val="24"/>
                <w:szCs w:val="24"/>
              </w:rPr>
              <w:t xml:space="preserve"> </w:t>
            </w:r>
            <w:proofErr w:type="spellStart"/>
            <w:r w:rsidRPr="00701D86">
              <w:rPr>
                <w:sz w:val="24"/>
                <w:szCs w:val="24"/>
              </w:rPr>
              <w:t>бюджетних</w:t>
            </w:r>
            <w:proofErr w:type="spellEnd"/>
            <w:r w:rsidRPr="00701D86">
              <w:rPr>
                <w:sz w:val="24"/>
                <w:szCs w:val="24"/>
              </w:rPr>
              <w:t xml:space="preserve"> </w:t>
            </w:r>
            <w:proofErr w:type="spellStart"/>
            <w:r w:rsidRPr="00701D86">
              <w:rPr>
                <w:sz w:val="24"/>
                <w:szCs w:val="24"/>
              </w:rPr>
              <w:t>установ</w:t>
            </w:r>
            <w:proofErr w:type="spellEnd"/>
            <w:r w:rsidRPr="00701D86">
              <w:rPr>
                <w:sz w:val="24"/>
                <w:szCs w:val="24"/>
              </w:rPr>
              <w:t xml:space="preserve">, </w:t>
            </w:r>
            <w:proofErr w:type="spellStart"/>
            <w:r w:rsidRPr="00701D86">
              <w:rPr>
                <w:sz w:val="24"/>
                <w:szCs w:val="24"/>
              </w:rPr>
              <w:t>здійснення</w:t>
            </w:r>
            <w:proofErr w:type="spellEnd"/>
            <w:r w:rsidRPr="00701D86">
              <w:rPr>
                <w:sz w:val="24"/>
                <w:szCs w:val="24"/>
              </w:rPr>
              <w:t xml:space="preserve"> </w:t>
            </w:r>
            <w:proofErr w:type="spellStart"/>
            <w:r w:rsidRPr="00701D86">
              <w:rPr>
                <w:sz w:val="24"/>
                <w:szCs w:val="24"/>
              </w:rPr>
              <w:t>соціальних</w:t>
            </w:r>
            <w:proofErr w:type="spellEnd"/>
            <w:r w:rsidRPr="00701D86">
              <w:rPr>
                <w:sz w:val="24"/>
                <w:szCs w:val="24"/>
              </w:rPr>
              <w:t xml:space="preserve"> </w:t>
            </w:r>
            <w:proofErr w:type="spellStart"/>
            <w:r w:rsidRPr="00701D86">
              <w:rPr>
                <w:sz w:val="24"/>
                <w:szCs w:val="24"/>
              </w:rPr>
              <w:t>виплат</w:t>
            </w:r>
            <w:proofErr w:type="spellEnd"/>
            <w:r w:rsidRPr="00701D86">
              <w:rPr>
                <w:sz w:val="24"/>
                <w:szCs w:val="24"/>
              </w:rPr>
              <w:t xml:space="preserve"> </w:t>
            </w:r>
            <w:proofErr w:type="spellStart"/>
            <w:r w:rsidRPr="00701D86">
              <w:rPr>
                <w:sz w:val="24"/>
                <w:szCs w:val="24"/>
              </w:rPr>
              <w:t>населенню</w:t>
            </w:r>
            <w:proofErr w:type="spellEnd"/>
            <w:r w:rsidRPr="00701D86">
              <w:rPr>
                <w:sz w:val="24"/>
                <w:szCs w:val="24"/>
              </w:rPr>
              <w:t xml:space="preserve"> та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фінансової</w:t>
            </w:r>
            <w:proofErr w:type="spellEnd"/>
            <w:r w:rsidRPr="00701D86">
              <w:rPr>
                <w:sz w:val="24"/>
                <w:szCs w:val="24"/>
              </w:rPr>
              <w:t xml:space="preserve"> </w:t>
            </w:r>
            <w:proofErr w:type="spellStart"/>
            <w:r w:rsidRPr="00701D86">
              <w:rPr>
                <w:sz w:val="24"/>
                <w:szCs w:val="24"/>
              </w:rPr>
              <w:t>підтримки</w:t>
            </w:r>
            <w:proofErr w:type="spellEnd"/>
            <w:r w:rsidRPr="00701D86">
              <w:rPr>
                <w:sz w:val="24"/>
                <w:szCs w:val="24"/>
              </w:rPr>
              <w:t xml:space="preserve"> </w:t>
            </w:r>
            <w:proofErr w:type="spellStart"/>
            <w:r w:rsidRPr="00701D86">
              <w:rPr>
                <w:sz w:val="24"/>
                <w:szCs w:val="24"/>
              </w:rPr>
              <w:t>окремим</w:t>
            </w:r>
            <w:proofErr w:type="spellEnd"/>
            <w:r w:rsidRPr="00701D86">
              <w:rPr>
                <w:sz w:val="24"/>
                <w:szCs w:val="24"/>
              </w:rPr>
              <w:t xml:space="preserve"> </w:t>
            </w:r>
            <w:proofErr w:type="spellStart"/>
            <w:r w:rsidRPr="00701D86">
              <w:rPr>
                <w:sz w:val="24"/>
                <w:szCs w:val="24"/>
              </w:rPr>
              <w:t>підприємствам</w:t>
            </w:r>
            <w:proofErr w:type="spellEnd"/>
            <w:r w:rsidRPr="00701D86">
              <w:rPr>
                <w:sz w:val="24"/>
                <w:szCs w:val="24"/>
              </w:rPr>
              <w:t xml:space="preserve"> і </w:t>
            </w:r>
            <w:proofErr w:type="spellStart"/>
            <w:r w:rsidRPr="00701D86">
              <w:rPr>
                <w:sz w:val="24"/>
                <w:szCs w:val="24"/>
              </w:rPr>
              <w:t>організаціям</w:t>
            </w:r>
            <w:proofErr w:type="spellEnd"/>
            <w:r w:rsidRPr="00701D86">
              <w:rPr>
                <w:sz w:val="24"/>
                <w:szCs w:val="24"/>
              </w:rPr>
              <w:t xml:space="preserve"> </w:t>
            </w:r>
            <w:proofErr w:type="spellStart"/>
            <w:r w:rsidRPr="00701D86">
              <w:rPr>
                <w:sz w:val="24"/>
                <w:szCs w:val="24"/>
              </w:rPr>
              <w:t>Донецької</w:t>
            </w:r>
            <w:proofErr w:type="spellEnd"/>
            <w:r w:rsidRPr="00701D86">
              <w:rPr>
                <w:sz w:val="24"/>
                <w:szCs w:val="24"/>
              </w:rPr>
              <w:t xml:space="preserve"> та </w:t>
            </w:r>
            <w:proofErr w:type="spellStart"/>
            <w:r w:rsidRPr="00701D86">
              <w:rPr>
                <w:sz w:val="24"/>
                <w:szCs w:val="24"/>
              </w:rPr>
              <w:t>Луганської</w:t>
            </w:r>
            <w:proofErr w:type="spellEnd"/>
            <w:r w:rsidRPr="00701D86">
              <w:rPr>
                <w:sz w:val="24"/>
                <w:szCs w:val="24"/>
              </w:rPr>
              <w:t xml:space="preserve"> областей»;</w:t>
            </w:r>
          </w:p>
          <w:p w14:paraId="2514A92F" w14:textId="77777777" w:rsidR="0010162B" w:rsidRPr="00701D86" w:rsidRDefault="000422E4" w:rsidP="007260AF">
            <w:pPr>
              <w:numPr>
                <w:ilvl w:val="0"/>
                <w:numId w:val="3"/>
              </w:numPr>
              <w:ind w:left="188" w:right="113" w:firstLine="283"/>
              <w:jc w:val="both"/>
              <w:rPr>
                <w:sz w:val="24"/>
                <w:szCs w:val="24"/>
              </w:rPr>
            </w:pPr>
            <w:r w:rsidRPr="00701D86">
              <w:rPr>
                <w:sz w:val="24"/>
                <w:szCs w:val="24"/>
              </w:rPr>
              <w:t xml:space="preserve">Постанови </w:t>
            </w:r>
            <w:proofErr w:type="spellStart"/>
            <w:r w:rsidRPr="00701D86">
              <w:rPr>
                <w:sz w:val="24"/>
                <w:szCs w:val="24"/>
              </w:rPr>
              <w:t>Кабінету</w:t>
            </w:r>
            <w:proofErr w:type="spellEnd"/>
            <w:r w:rsidRPr="00701D86">
              <w:rPr>
                <w:sz w:val="24"/>
                <w:szCs w:val="24"/>
              </w:rPr>
              <w:t xml:space="preserve"> </w:t>
            </w:r>
            <w:proofErr w:type="spellStart"/>
            <w:r w:rsidRPr="00701D86">
              <w:rPr>
                <w:sz w:val="24"/>
                <w:szCs w:val="24"/>
              </w:rPr>
              <w:t>Міністрів</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16.12.2015р. №1035 «Про </w:t>
            </w:r>
            <w:proofErr w:type="spellStart"/>
            <w:r w:rsidRPr="00701D86">
              <w:rPr>
                <w:sz w:val="24"/>
                <w:szCs w:val="24"/>
              </w:rPr>
              <w:t>обмеження</w:t>
            </w:r>
            <w:proofErr w:type="spellEnd"/>
            <w:r w:rsidRPr="00701D86">
              <w:rPr>
                <w:sz w:val="24"/>
                <w:szCs w:val="24"/>
              </w:rPr>
              <w:t xml:space="preserve"> поставок </w:t>
            </w:r>
            <w:proofErr w:type="spellStart"/>
            <w:r w:rsidRPr="00701D86">
              <w:rPr>
                <w:sz w:val="24"/>
                <w:szCs w:val="24"/>
              </w:rPr>
              <w:t>окремих</w:t>
            </w:r>
            <w:proofErr w:type="spellEnd"/>
            <w:r w:rsidRPr="00701D86">
              <w:rPr>
                <w:sz w:val="24"/>
                <w:szCs w:val="24"/>
              </w:rPr>
              <w:t>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 xml:space="preserve">) з </w:t>
            </w:r>
            <w:proofErr w:type="spellStart"/>
            <w:r w:rsidRPr="00701D86">
              <w:rPr>
                <w:sz w:val="24"/>
                <w:szCs w:val="24"/>
              </w:rPr>
              <w:t>тимчасово</w:t>
            </w:r>
            <w:proofErr w:type="spellEnd"/>
            <w:r w:rsidRPr="00701D86">
              <w:rPr>
                <w:sz w:val="24"/>
                <w:szCs w:val="24"/>
              </w:rPr>
              <w:t xml:space="preserve"> </w:t>
            </w:r>
            <w:proofErr w:type="spellStart"/>
            <w:r w:rsidRPr="00701D86">
              <w:rPr>
                <w:sz w:val="24"/>
                <w:szCs w:val="24"/>
              </w:rPr>
              <w:t>окупованої</w:t>
            </w:r>
            <w:proofErr w:type="spellEnd"/>
            <w:r w:rsidRPr="00701D86">
              <w:rPr>
                <w:sz w:val="24"/>
                <w:szCs w:val="24"/>
              </w:rPr>
              <w:t> </w:t>
            </w:r>
            <w:proofErr w:type="spellStart"/>
            <w:r w:rsidRPr="00701D86">
              <w:rPr>
                <w:sz w:val="24"/>
                <w:szCs w:val="24"/>
              </w:rPr>
              <w:t>території</w:t>
            </w:r>
            <w:proofErr w:type="spellEnd"/>
            <w:r w:rsidRPr="00701D86">
              <w:rPr>
                <w:sz w:val="24"/>
                <w:szCs w:val="24"/>
              </w:rPr>
              <w:t xml:space="preserve"> на </w:t>
            </w:r>
            <w:proofErr w:type="spellStart"/>
            <w:r w:rsidRPr="00701D86">
              <w:rPr>
                <w:sz w:val="24"/>
                <w:szCs w:val="24"/>
              </w:rPr>
              <w:t>іншу</w:t>
            </w:r>
            <w:proofErr w:type="spellEnd"/>
            <w:r w:rsidRPr="00701D86">
              <w:rPr>
                <w:sz w:val="24"/>
                <w:szCs w:val="24"/>
              </w:rPr>
              <w:t xml:space="preserve"> </w:t>
            </w:r>
            <w:proofErr w:type="spellStart"/>
            <w:r w:rsidRPr="00701D86">
              <w:rPr>
                <w:sz w:val="24"/>
                <w:szCs w:val="24"/>
              </w:rPr>
              <w:t>територію</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 xml:space="preserve"> та/</w:t>
            </w:r>
            <w:proofErr w:type="spellStart"/>
            <w:r w:rsidRPr="00701D86">
              <w:rPr>
                <w:sz w:val="24"/>
                <w:szCs w:val="24"/>
              </w:rPr>
              <w:t>або</w:t>
            </w:r>
            <w:proofErr w:type="spellEnd"/>
            <w:r w:rsidRPr="00701D86">
              <w:rPr>
                <w:sz w:val="24"/>
                <w:szCs w:val="24"/>
              </w:rPr>
              <w:t xml:space="preserve"> з </w:t>
            </w:r>
            <w:proofErr w:type="spellStart"/>
            <w:r w:rsidRPr="00701D86">
              <w:rPr>
                <w:sz w:val="24"/>
                <w:szCs w:val="24"/>
              </w:rPr>
              <w:t>іншої</w:t>
            </w:r>
            <w:proofErr w:type="spellEnd"/>
            <w:r w:rsidRPr="00701D86">
              <w:rPr>
                <w:sz w:val="24"/>
                <w:szCs w:val="24"/>
              </w:rPr>
              <w:t> </w:t>
            </w:r>
            <w:proofErr w:type="spellStart"/>
            <w:r w:rsidRPr="00701D86">
              <w:rPr>
                <w:sz w:val="24"/>
                <w:szCs w:val="24"/>
              </w:rPr>
              <w:t>території</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 xml:space="preserve"> на </w:t>
            </w:r>
            <w:proofErr w:type="spellStart"/>
            <w:r w:rsidRPr="00701D86">
              <w:rPr>
                <w:sz w:val="24"/>
                <w:szCs w:val="24"/>
              </w:rPr>
              <w:t>тимчасово</w:t>
            </w:r>
            <w:proofErr w:type="spellEnd"/>
            <w:r w:rsidRPr="00701D86">
              <w:rPr>
                <w:sz w:val="24"/>
                <w:szCs w:val="24"/>
              </w:rPr>
              <w:t xml:space="preserve"> </w:t>
            </w:r>
            <w:proofErr w:type="spellStart"/>
            <w:r w:rsidRPr="00701D86">
              <w:rPr>
                <w:sz w:val="24"/>
                <w:szCs w:val="24"/>
              </w:rPr>
              <w:t>окуповану</w:t>
            </w:r>
            <w:proofErr w:type="spellEnd"/>
            <w:r w:rsidRPr="00701D86">
              <w:rPr>
                <w:sz w:val="24"/>
                <w:szCs w:val="24"/>
              </w:rPr>
              <w:t xml:space="preserve"> </w:t>
            </w:r>
            <w:proofErr w:type="spellStart"/>
            <w:r w:rsidRPr="00701D86">
              <w:rPr>
                <w:sz w:val="24"/>
                <w:szCs w:val="24"/>
              </w:rPr>
              <w:t>територію</w:t>
            </w:r>
            <w:proofErr w:type="spellEnd"/>
            <w:r w:rsidRPr="00701D86">
              <w:rPr>
                <w:sz w:val="24"/>
                <w:szCs w:val="24"/>
              </w:rPr>
              <w:t>»;</w:t>
            </w:r>
          </w:p>
          <w:p w14:paraId="24AB24AD" w14:textId="77777777" w:rsidR="0010162B" w:rsidRPr="00701D86" w:rsidRDefault="000422E4" w:rsidP="007260AF">
            <w:pPr>
              <w:numPr>
                <w:ilvl w:val="0"/>
                <w:numId w:val="3"/>
              </w:numPr>
              <w:ind w:left="188" w:right="113" w:firstLine="283"/>
              <w:jc w:val="both"/>
              <w:rPr>
                <w:b/>
                <w:bCs/>
                <w:sz w:val="24"/>
                <w:szCs w:val="24"/>
              </w:rPr>
            </w:pPr>
            <w:r w:rsidRPr="00701D86">
              <w:rPr>
                <w:sz w:val="24"/>
                <w:szCs w:val="24"/>
              </w:rPr>
              <w:t xml:space="preserve">Постанови </w:t>
            </w:r>
            <w:proofErr w:type="spellStart"/>
            <w:r w:rsidRPr="00701D86">
              <w:rPr>
                <w:sz w:val="24"/>
                <w:szCs w:val="24"/>
              </w:rPr>
              <w:t>Кабінету</w:t>
            </w:r>
            <w:proofErr w:type="spellEnd"/>
            <w:r w:rsidRPr="00701D86">
              <w:rPr>
                <w:sz w:val="24"/>
                <w:szCs w:val="24"/>
              </w:rPr>
              <w:t xml:space="preserve"> </w:t>
            </w:r>
            <w:proofErr w:type="spellStart"/>
            <w:r w:rsidRPr="00701D86">
              <w:rPr>
                <w:sz w:val="24"/>
                <w:szCs w:val="24"/>
              </w:rPr>
              <w:t>Міністрів</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30 </w:t>
            </w:r>
            <w:proofErr w:type="spellStart"/>
            <w:r w:rsidRPr="00701D86">
              <w:rPr>
                <w:sz w:val="24"/>
                <w:szCs w:val="24"/>
              </w:rPr>
              <w:t>грудня</w:t>
            </w:r>
            <w:proofErr w:type="spellEnd"/>
            <w:r w:rsidRPr="00701D86">
              <w:rPr>
                <w:sz w:val="24"/>
                <w:szCs w:val="24"/>
              </w:rPr>
              <w:t xml:space="preserve"> 2015р.  № 1147 «Про </w:t>
            </w:r>
            <w:proofErr w:type="spellStart"/>
            <w:r w:rsidRPr="00701D86">
              <w:rPr>
                <w:sz w:val="24"/>
                <w:szCs w:val="24"/>
              </w:rPr>
              <w:t>заборону</w:t>
            </w:r>
            <w:proofErr w:type="spellEnd"/>
            <w:r w:rsidRPr="00701D86">
              <w:rPr>
                <w:sz w:val="24"/>
                <w:szCs w:val="24"/>
              </w:rPr>
              <w:t xml:space="preserve"> </w:t>
            </w:r>
            <w:proofErr w:type="spellStart"/>
            <w:r w:rsidRPr="00701D86">
              <w:rPr>
                <w:sz w:val="24"/>
                <w:szCs w:val="24"/>
              </w:rPr>
              <w:t>ввезення</w:t>
            </w:r>
            <w:proofErr w:type="spellEnd"/>
            <w:r w:rsidRPr="00701D86">
              <w:rPr>
                <w:sz w:val="24"/>
                <w:szCs w:val="24"/>
              </w:rPr>
              <w:t xml:space="preserve"> на </w:t>
            </w:r>
            <w:proofErr w:type="spellStart"/>
            <w:r w:rsidRPr="00701D86">
              <w:rPr>
                <w:sz w:val="24"/>
                <w:szCs w:val="24"/>
              </w:rPr>
              <w:t>митну</w:t>
            </w:r>
            <w:proofErr w:type="spellEnd"/>
            <w:r w:rsidRPr="00701D86">
              <w:rPr>
                <w:sz w:val="24"/>
                <w:szCs w:val="24"/>
              </w:rPr>
              <w:t xml:space="preserve"> </w:t>
            </w:r>
            <w:proofErr w:type="spellStart"/>
            <w:r w:rsidRPr="00701D86">
              <w:rPr>
                <w:sz w:val="24"/>
                <w:szCs w:val="24"/>
              </w:rPr>
              <w:t>територію</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походять</w:t>
            </w:r>
            <w:proofErr w:type="spellEnd"/>
            <w:r w:rsidRPr="00701D86">
              <w:rPr>
                <w:sz w:val="24"/>
                <w:szCs w:val="24"/>
              </w:rPr>
              <w:t xml:space="preserve"> з </w:t>
            </w:r>
            <w:proofErr w:type="spellStart"/>
            <w:r w:rsidRPr="00701D86">
              <w:rPr>
                <w:sz w:val="24"/>
                <w:szCs w:val="24"/>
              </w:rPr>
              <w:t>Російської</w:t>
            </w:r>
            <w:proofErr w:type="spellEnd"/>
            <w:r w:rsidRPr="00701D86">
              <w:rPr>
                <w:sz w:val="24"/>
                <w:szCs w:val="24"/>
              </w:rPr>
              <w:t xml:space="preserve"> </w:t>
            </w:r>
            <w:proofErr w:type="spellStart"/>
            <w:r w:rsidRPr="00701D86">
              <w:rPr>
                <w:sz w:val="24"/>
                <w:szCs w:val="24"/>
              </w:rPr>
              <w:t>Федерації</w:t>
            </w:r>
            <w:proofErr w:type="spellEnd"/>
            <w:r w:rsidRPr="00701D86">
              <w:rPr>
                <w:sz w:val="24"/>
                <w:szCs w:val="24"/>
              </w:rPr>
              <w:t>».</w:t>
            </w:r>
          </w:p>
          <w:p w14:paraId="54AAC7F4" w14:textId="77777777" w:rsidR="0010162B" w:rsidRPr="00701D86" w:rsidRDefault="000422E4" w:rsidP="007260AF">
            <w:pPr>
              <w:ind w:left="188" w:right="68" w:firstLine="283"/>
              <w:jc w:val="both"/>
              <w:rPr>
                <w:sz w:val="24"/>
                <w:szCs w:val="24"/>
              </w:rPr>
            </w:pPr>
            <w:r w:rsidRPr="00701D86">
              <w:rPr>
                <w:sz w:val="24"/>
                <w:szCs w:val="24"/>
              </w:rPr>
              <w:t xml:space="preserve">За </w:t>
            </w:r>
            <w:proofErr w:type="spellStart"/>
            <w:r w:rsidRPr="00701D86">
              <w:rPr>
                <w:sz w:val="24"/>
                <w:szCs w:val="24"/>
              </w:rPr>
              <w:t>достовірність</w:t>
            </w:r>
            <w:proofErr w:type="spellEnd"/>
            <w:r w:rsidRPr="00701D86">
              <w:rPr>
                <w:sz w:val="24"/>
                <w:szCs w:val="24"/>
              </w:rPr>
              <w:t xml:space="preserve"> </w:t>
            </w:r>
            <w:proofErr w:type="spellStart"/>
            <w:r w:rsidRPr="00701D86">
              <w:rPr>
                <w:sz w:val="24"/>
                <w:szCs w:val="24"/>
              </w:rPr>
              <w:t>наданої</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та </w:t>
            </w:r>
            <w:proofErr w:type="spellStart"/>
            <w:r w:rsidRPr="00701D86">
              <w:rPr>
                <w:sz w:val="24"/>
                <w:szCs w:val="24"/>
              </w:rPr>
              <w:t>документів</w:t>
            </w:r>
            <w:proofErr w:type="spellEnd"/>
            <w:r w:rsidRPr="00701D86">
              <w:rPr>
                <w:sz w:val="24"/>
                <w:szCs w:val="24"/>
              </w:rPr>
              <w:t xml:space="preserve"> </w:t>
            </w:r>
            <w:proofErr w:type="spellStart"/>
            <w:r w:rsidRPr="00701D86">
              <w:rPr>
                <w:sz w:val="24"/>
                <w:szCs w:val="24"/>
              </w:rPr>
              <w:t>відповідальність</w:t>
            </w:r>
            <w:proofErr w:type="spellEnd"/>
            <w:r w:rsidRPr="00701D86">
              <w:rPr>
                <w:sz w:val="24"/>
                <w:szCs w:val="24"/>
              </w:rPr>
              <w:t xml:space="preserve"> </w:t>
            </w:r>
            <w:proofErr w:type="spellStart"/>
            <w:r w:rsidRPr="00701D86">
              <w:rPr>
                <w:sz w:val="24"/>
                <w:szCs w:val="24"/>
              </w:rPr>
              <w:t>безпосередньо</w:t>
            </w:r>
            <w:proofErr w:type="spellEnd"/>
            <w:r w:rsidRPr="00701D86">
              <w:rPr>
                <w:sz w:val="24"/>
                <w:szCs w:val="24"/>
              </w:rPr>
              <w:t xml:space="preserve"> </w:t>
            </w:r>
            <w:proofErr w:type="spellStart"/>
            <w:r w:rsidRPr="00701D86">
              <w:rPr>
                <w:sz w:val="24"/>
                <w:szCs w:val="24"/>
              </w:rPr>
              <w:t>несе</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діючого</w:t>
            </w:r>
            <w:proofErr w:type="spellEnd"/>
            <w:r w:rsidRPr="00701D86">
              <w:rPr>
                <w:sz w:val="24"/>
                <w:szCs w:val="24"/>
              </w:rPr>
              <w:t xml:space="preserve"> </w:t>
            </w:r>
            <w:proofErr w:type="spellStart"/>
            <w:r w:rsidRPr="00701D86">
              <w:rPr>
                <w:sz w:val="24"/>
                <w:szCs w:val="24"/>
              </w:rPr>
              <w:t>законодавства</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w:t>
            </w:r>
          </w:p>
          <w:p w14:paraId="36C5C3F1" w14:textId="77777777" w:rsidR="0010162B" w:rsidRPr="00701D86" w:rsidRDefault="000422E4" w:rsidP="007260AF">
            <w:pPr>
              <w:ind w:left="188" w:right="68" w:firstLine="283"/>
              <w:jc w:val="both"/>
              <w:rPr>
                <w:sz w:val="24"/>
                <w:szCs w:val="24"/>
              </w:rPr>
            </w:pPr>
            <w:r w:rsidRPr="00701D86">
              <w:rPr>
                <w:iCs/>
                <w:sz w:val="24"/>
                <w:szCs w:val="24"/>
              </w:rPr>
              <w:t xml:space="preserve">За </w:t>
            </w:r>
            <w:proofErr w:type="spellStart"/>
            <w:r w:rsidRPr="00701D86">
              <w:rPr>
                <w:iCs/>
                <w:sz w:val="24"/>
                <w:szCs w:val="24"/>
              </w:rPr>
              <w:t>підроблення</w:t>
            </w:r>
            <w:proofErr w:type="spellEnd"/>
            <w:r w:rsidRPr="00701D86">
              <w:rPr>
                <w:iCs/>
                <w:sz w:val="24"/>
                <w:szCs w:val="24"/>
              </w:rPr>
              <w:t xml:space="preserve"> </w:t>
            </w:r>
            <w:proofErr w:type="spellStart"/>
            <w:r w:rsidRPr="00701D86">
              <w:rPr>
                <w:iCs/>
                <w:sz w:val="24"/>
                <w:szCs w:val="24"/>
              </w:rPr>
              <w:t>документів</w:t>
            </w:r>
            <w:proofErr w:type="spellEnd"/>
            <w:r w:rsidRPr="00701D86">
              <w:rPr>
                <w:iCs/>
                <w:sz w:val="24"/>
                <w:szCs w:val="24"/>
              </w:rPr>
              <w:t xml:space="preserve">, печаток, </w:t>
            </w:r>
            <w:proofErr w:type="spellStart"/>
            <w:r w:rsidRPr="00701D86">
              <w:rPr>
                <w:iCs/>
                <w:sz w:val="24"/>
                <w:szCs w:val="24"/>
              </w:rPr>
              <w:t>штампів</w:t>
            </w:r>
            <w:proofErr w:type="spellEnd"/>
            <w:r w:rsidRPr="00701D86">
              <w:rPr>
                <w:iCs/>
                <w:sz w:val="24"/>
                <w:szCs w:val="24"/>
              </w:rPr>
              <w:t xml:space="preserve"> та </w:t>
            </w:r>
            <w:proofErr w:type="spellStart"/>
            <w:r w:rsidRPr="00701D86">
              <w:rPr>
                <w:iCs/>
                <w:sz w:val="24"/>
                <w:szCs w:val="24"/>
              </w:rPr>
              <w:t>бланків</w:t>
            </w:r>
            <w:proofErr w:type="spellEnd"/>
            <w:r w:rsidRPr="00701D86">
              <w:rPr>
                <w:iCs/>
                <w:sz w:val="24"/>
                <w:szCs w:val="24"/>
              </w:rPr>
              <w:t xml:space="preserve">, </w:t>
            </w:r>
            <w:proofErr w:type="spellStart"/>
            <w:r w:rsidRPr="00701D86">
              <w:rPr>
                <w:iCs/>
                <w:sz w:val="24"/>
                <w:szCs w:val="24"/>
              </w:rPr>
              <w:t>збут</w:t>
            </w:r>
            <w:proofErr w:type="spellEnd"/>
            <w:r w:rsidRPr="00701D86">
              <w:rPr>
                <w:iCs/>
                <w:sz w:val="24"/>
                <w:szCs w:val="24"/>
              </w:rPr>
              <w:t xml:space="preserve"> </w:t>
            </w:r>
            <w:proofErr w:type="spellStart"/>
            <w:r w:rsidRPr="00701D86">
              <w:rPr>
                <w:iCs/>
                <w:sz w:val="24"/>
                <w:szCs w:val="24"/>
              </w:rPr>
              <w:t>чи</w:t>
            </w:r>
            <w:proofErr w:type="spellEnd"/>
            <w:r w:rsidRPr="00701D86">
              <w:rPr>
                <w:iCs/>
                <w:sz w:val="24"/>
                <w:szCs w:val="24"/>
              </w:rPr>
              <w:t xml:space="preserve"> </w:t>
            </w:r>
            <w:proofErr w:type="spellStart"/>
            <w:r w:rsidRPr="00701D86">
              <w:rPr>
                <w:iCs/>
                <w:sz w:val="24"/>
                <w:szCs w:val="24"/>
              </w:rPr>
              <w:t>використання</w:t>
            </w:r>
            <w:proofErr w:type="spellEnd"/>
            <w:r w:rsidRPr="00701D86">
              <w:rPr>
                <w:iCs/>
                <w:sz w:val="24"/>
                <w:szCs w:val="24"/>
              </w:rPr>
              <w:t xml:space="preserve"> </w:t>
            </w:r>
            <w:proofErr w:type="spellStart"/>
            <w:r w:rsidRPr="00701D86">
              <w:rPr>
                <w:iCs/>
                <w:sz w:val="24"/>
                <w:szCs w:val="24"/>
              </w:rPr>
              <w:t>підроблених</w:t>
            </w:r>
            <w:proofErr w:type="spellEnd"/>
            <w:r w:rsidRPr="00701D86">
              <w:rPr>
                <w:iCs/>
                <w:sz w:val="24"/>
                <w:szCs w:val="24"/>
              </w:rPr>
              <w:t xml:space="preserve"> </w:t>
            </w:r>
            <w:proofErr w:type="spellStart"/>
            <w:r w:rsidRPr="00701D86">
              <w:rPr>
                <w:iCs/>
                <w:sz w:val="24"/>
                <w:szCs w:val="24"/>
              </w:rPr>
              <w:t>документів</w:t>
            </w:r>
            <w:proofErr w:type="spellEnd"/>
            <w:r w:rsidRPr="00701D86">
              <w:rPr>
                <w:iCs/>
                <w:sz w:val="24"/>
                <w:szCs w:val="24"/>
              </w:rPr>
              <w:t xml:space="preserve">, печаток, </w:t>
            </w:r>
            <w:proofErr w:type="spellStart"/>
            <w:r w:rsidRPr="00701D86">
              <w:rPr>
                <w:iCs/>
                <w:sz w:val="24"/>
                <w:szCs w:val="24"/>
              </w:rPr>
              <w:t>штампів</w:t>
            </w:r>
            <w:proofErr w:type="spellEnd"/>
            <w:r w:rsidRPr="00701D86">
              <w:rPr>
                <w:iCs/>
                <w:sz w:val="24"/>
                <w:szCs w:val="24"/>
              </w:rPr>
              <w:t xml:space="preserve">, </w:t>
            </w:r>
            <w:proofErr w:type="spellStart"/>
            <w:r w:rsidRPr="00701D86">
              <w:rPr>
                <w:iCs/>
                <w:sz w:val="24"/>
                <w:szCs w:val="24"/>
              </w:rPr>
              <w:t>учасник</w:t>
            </w:r>
            <w:proofErr w:type="spellEnd"/>
            <w:r w:rsidRPr="00701D86">
              <w:rPr>
                <w:iCs/>
                <w:sz w:val="24"/>
                <w:szCs w:val="24"/>
              </w:rPr>
              <w:t xml:space="preserve"> </w:t>
            </w:r>
            <w:proofErr w:type="spellStart"/>
            <w:r w:rsidRPr="00701D86">
              <w:rPr>
                <w:iCs/>
                <w:sz w:val="24"/>
                <w:szCs w:val="24"/>
              </w:rPr>
              <w:t>торгів</w:t>
            </w:r>
            <w:proofErr w:type="spellEnd"/>
            <w:r w:rsidRPr="00701D86">
              <w:rPr>
                <w:iCs/>
                <w:sz w:val="24"/>
                <w:szCs w:val="24"/>
              </w:rPr>
              <w:t xml:space="preserve"> </w:t>
            </w:r>
            <w:proofErr w:type="spellStart"/>
            <w:r w:rsidRPr="00701D86">
              <w:rPr>
                <w:iCs/>
                <w:sz w:val="24"/>
                <w:szCs w:val="24"/>
              </w:rPr>
              <w:t>несе</w:t>
            </w:r>
            <w:proofErr w:type="spellEnd"/>
            <w:r w:rsidRPr="00701D86">
              <w:rPr>
                <w:iCs/>
                <w:sz w:val="24"/>
                <w:szCs w:val="24"/>
              </w:rPr>
              <w:t xml:space="preserve"> </w:t>
            </w:r>
            <w:proofErr w:type="spellStart"/>
            <w:r w:rsidRPr="00701D86">
              <w:rPr>
                <w:iCs/>
                <w:sz w:val="24"/>
                <w:szCs w:val="24"/>
              </w:rPr>
              <w:t>кримінальну</w:t>
            </w:r>
            <w:proofErr w:type="spellEnd"/>
            <w:r w:rsidRPr="00701D86">
              <w:rPr>
                <w:iCs/>
                <w:sz w:val="24"/>
                <w:szCs w:val="24"/>
              </w:rPr>
              <w:t xml:space="preserve"> </w:t>
            </w:r>
            <w:proofErr w:type="spellStart"/>
            <w:r w:rsidRPr="00701D86">
              <w:rPr>
                <w:iCs/>
                <w:sz w:val="24"/>
                <w:szCs w:val="24"/>
              </w:rPr>
              <w:t>відповідальність</w:t>
            </w:r>
            <w:proofErr w:type="spellEnd"/>
            <w:r w:rsidRPr="00701D86">
              <w:rPr>
                <w:iCs/>
                <w:sz w:val="24"/>
                <w:szCs w:val="24"/>
              </w:rPr>
              <w:t xml:space="preserve"> </w:t>
            </w:r>
            <w:proofErr w:type="spellStart"/>
            <w:r w:rsidRPr="00701D86">
              <w:rPr>
                <w:iCs/>
                <w:sz w:val="24"/>
                <w:szCs w:val="24"/>
              </w:rPr>
              <w:t>згідно</w:t>
            </w:r>
            <w:proofErr w:type="spellEnd"/>
            <w:r w:rsidRPr="00701D86">
              <w:rPr>
                <w:iCs/>
                <w:sz w:val="24"/>
                <w:szCs w:val="24"/>
              </w:rPr>
              <w:t xml:space="preserve"> </w:t>
            </w:r>
            <w:proofErr w:type="spellStart"/>
            <w:r w:rsidRPr="00701D86">
              <w:rPr>
                <w:iCs/>
                <w:sz w:val="24"/>
                <w:szCs w:val="24"/>
              </w:rPr>
              <w:t>статті</w:t>
            </w:r>
            <w:proofErr w:type="spellEnd"/>
            <w:r w:rsidRPr="00701D86">
              <w:rPr>
                <w:iCs/>
                <w:sz w:val="24"/>
                <w:szCs w:val="24"/>
              </w:rPr>
              <w:t xml:space="preserve"> 358 </w:t>
            </w:r>
            <w:proofErr w:type="spellStart"/>
            <w:r w:rsidRPr="00701D86">
              <w:rPr>
                <w:iCs/>
                <w:sz w:val="24"/>
                <w:szCs w:val="24"/>
              </w:rPr>
              <w:t>Кримінального</w:t>
            </w:r>
            <w:proofErr w:type="spellEnd"/>
            <w:r w:rsidRPr="00701D86">
              <w:rPr>
                <w:iCs/>
                <w:sz w:val="24"/>
                <w:szCs w:val="24"/>
              </w:rPr>
              <w:t xml:space="preserve"> Кодексу </w:t>
            </w:r>
            <w:proofErr w:type="spellStart"/>
            <w:r w:rsidRPr="00701D86">
              <w:rPr>
                <w:iCs/>
                <w:sz w:val="24"/>
                <w:szCs w:val="24"/>
              </w:rPr>
              <w:t>України</w:t>
            </w:r>
            <w:proofErr w:type="spellEnd"/>
            <w:r w:rsidRPr="00701D86">
              <w:rPr>
                <w:iCs/>
                <w:sz w:val="24"/>
                <w:szCs w:val="24"/>
              </w:rPr>
              <w:t xml:space="preserve">. </w:t>
            </w:r>
            <w:r w:rsidRPr="00701D86">
              <w:rPr>
                <w:sz w:val="24"/>
                <w:szCs w:val="24"/>
              </w:rPr>
              <w:t xml:space="preserve">У </w:t>
            </w:r>
            <w:proofErr w:type="spellStart"/>
            <w:r w:rsidRPr="00701D86">
              <w:rPr>
                <w:sz w:val="24"/>
                <w:szCs w:val="24"/>
              </w:rPr>
              <w:t>складі</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надається</w:t>
            </w:r>
            <w:proofErr w:type="spellEnd"/>
            <w:r w:rsidRPr="00701D86">
              <w:rPr>
                <w:sz w:val="24"/>
                <w:szCs w:val="24"/>
              </w:rPr>
              <w:t xml:space="preserve"> </w:t>
            </w:r>
            <w:proofErr w:type="spellStart"/>
            <w:r w:rsidRPr="00701D86">
              <w:rPr>
                <w:sz w:val="24"/>
                <w:szCs w:val="24"/>
              </w:rPr>
              <w:t>гарантійний</w:t>
            </w:r>
            <w:proofErr w:type="spellEnd"/>
            <w:r w:rsidRPr="00701D86">
              <w:rPr>
                <w:sz w:val="24"/>
                <w:szCs w:val="24"/>
              </w:rPr>
              <w:t xml:space="preserve"> лист, </w:t>
            </w:r>
            <w:proofErr w:type="spellStart"/>
            <w:r w:rsidRPr="00701D86">
              <w:rPr>
                <w:sz w:val="24"/>
                <w:szCs w:val="24"/>
              </w:rPr>
              <w:t>яким</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гарантує</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вся </w:t>
            </w:r>
            <w:proofErr w:type="spellStart"/>
            <w:r w:rsidRPr="00701D86">
              <w:rPr>
                <w:sz w:val="24"/>
                <w:szCs w:val="24"/>
              </w:rPr>
              <w:t>вказана</w:t>
            </w:r>
            <w:proofErr w:type="spellEnd"/>
            <w:r w:rsidRPr="00701D86">
              <w:rPr>
                <w:sz w:val="24"/>
                <w:szCs w:val="24"/>
              </w:rPr>
              <w:t xml:space="preserve"> ним у </w:t>
            </w:r>
            <w:proofErr w:type="spellStart"/>
            <w:r w:rsidRPr="00701D86">
              <w:rPr>
                <w:sz w:val="24"/>
                <w:szCs w:val="24"/>
              </w:rPr>
              <w:t>тендерній</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є </w:t>
            </w:r>
            <w:proofErr w:type="spellStart"/>
            <w:r w:rsidRPr="00701D86">
              <w:rPr>
                <w:sz w:val="24"/>
                <w:szCs w:val="24"/>
              </w:rPr>
              <w:t>достовірною</w:t>
            </w:r>
            <w:proofErr w:type="spellEnd"/>
            <w:r w:rsidRPr="00701D86">
              <w:rPr>
                <w:sz w:val="24"/>
                <w:szCs w:val="24"/>
              </w:rPr>
              <w:t xml:space="preserve">, а сам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вимог</w:t>
            </w:r>
            <w:proofErr w:type="spellEnd"/>
            <w:r w:rsidRPr="00701D86">
              <w:rPr>
                <w:sz w:val="24"/>
                <w:szCs w:val="24"/>
              </w:rPr>
              <w:t xml:space="preserve"> чинного </w:t>
            </w:r>
            <w:proofErr w:type="spellStart"/>
            <w:r w:rsidRPr="00701D86">
              <w:rPr>
                <w:sz w:val="24"/>
                <w:szCs w:val="24"/>
              </w:rPr>
              <w:t>законодавства</w:t>
            </w:r>
            <w:proofErr w:type="spellEnd"/>
            <w:r w:rsidRPr="00701D86">
              <w:rPr>
                <w:sz w:val="24"/>
                <w:szCs w:val="24"/>
              </w:rPr>
              <w:t xml:space="preserve"> </w:t>
            </w:r>
            <w:proofErr w:type="spellStart"/>
            <w:r w:rsidRPr="00701D86">
              <w:rPr>
                <w:sz w:val="24"/>
                <w:szCs w:val="24"/>
              </w:rPr>
              <w:t>обізнаний</w:t>
            </w:r>
            <w:proofErr w:type="spellEnd"/>
            <w:r w:rsidRPr="00701D86">
              <w:rPr>
                <w:sz w:val="24"/>
                <w:szCs w:val="24"/>
              </w:rPr>
              <w:t xml:space="preserve"> про </w:t>
            </w:r>
            <w:proofErr w:type="spellStart"/>
            <w:r w:rsidRPr="00701D86">
              <w:rPr>
                <w:sz w:val="24"/>
                <w:szCs w:val="24"/>
              </w:rPr>
              <w:t>відповідальність</w:t>
            </w:r>
            <w:proofErr w:type="spellEnd"/>
            <w:r w:rsidRPr="00701D86">
              <w:rPr>
                <w:sz w:val="24"/>
                <w:szCs w:val="24"/>
              </w:rPr>
              <w:t xml:space="preserve"> за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завідомо</w:t>
            </w:r>
            <w:proofErr w:type="spellEnd"/>
            <w:r w:rsidRPr="00701D86">
              <w:rPr>
                <w:sz w:val="24"/>
                <w:szCs w:val="24"/>
              </w:rPr>
              <w:t xml:space="preserve"> </w:t>
            </w:r>
            <w:proofErr w:type="spellStart"/>
            <w:r w:rsidRPr="00701D86">
              <w:rPr>
                <w:sz w:val="24"/>
                <w:szCs w:val="24"/>
              </w:rPr>
              <w:t>недостовірних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та </w:t>
            </w:r>
            <w:proofErr w:type="spellStart"/>
            <w:r w:rsidRPr="00701D86">
              <w:rPr>
                <w:sz w:val="24"/>
                <w:szCs w:val="24"/>
              </w:rPr>
              <w:t>підробку</w:t>
            </w:r>
            <w:proofErr w:type="spellEnd"/>
            <w:r w:rsidRPr="00701D86">
              <w:rPr>
                <w:sz w:val="24"/>
                <w:szCs w:val="24"/>
              </w:rPr>
              <w:t xml:space="preserve"> </w:t>
            </w:r>
            <w:proofErr w:type="spellStart"/>
            <w:r w:rsidRPr="00701D86">
              <w:rPr>
                <w:sz w:val="24"/>
                <w:szCs w:val="24"/>
              </w:rPr>
              <w:t>документів</w:t>
            </w:r>
            <w:proofErr w:type="spellEnd"/>
            <w:r w:rsidRPr="00701D86">
              <w:rPr>
                <w:sz w:val="24"/>
                <w:szCs w:val="24"/>
              </w:rPr>
              <w:t>.</w:t>
            </w:r>
          </w:p>
          <w:p w14:paraId="5BFAC865" w14:textId="77777777" w:rsidR="0010162B" w:rsidRPr="00701D86" w:rsidRDefault="000422E4" w:rsidP="007260AF">
            <w:pPr>
              <w:ind w:left="188" w:right="68" w:firstLine="283"/>
              <w:jc w:val="both"/>
              <w:rPr>
                <w:sz w:val="24"/>
                <w:szCs w:val="24"/>
              </w:rPr>
            </w:pPr>
            <w:proofErr w:type="spellStart"/>
            <w:r w:rsidRPr="00701D86">
              <w:rPr>
                <w:sz w:val="24"/>
                <w:szCs w:val="24"/>
              </w:rPr>
              <w:t>Ненадання</w:t>
            </w:r>
            <w:proofErr w:type="spellEnd"/>
            <w:r w:rsidRPr="00701D86">
              <w:rPr>
                <w:sz w:val="24"/>
                <w:szCs w:val="24"/>
              </w:rPr>
              <w:t xml:space="preserve"> (не </w:t>
            </w:r>
            <w:proofErr w:type="spellStart"/>
            <w:r w:rsidRPr="00701D86">
              <w:rPr>
                <w:sz w:val="24"/>
                <w:szCs w:val="24"/>
              </w:rPr>
              <w:t>завантаження</w:t>
            </w:r>
            <w:proofErr w:type="spellEnd"/>
            <w:r w:rsidRPr="00701D86">
              <w:rPr>
                <w:sz w:val="24"/>
                <w:szCs w:val="24"/>
              </w:rPr>
              <w:t xml:space="preserve"> до </w:t>
            </w:r>
            <w:proofErr w:type="spellStart"/>
            <w:r w:rsidRPr="00701D86">
              <w:rPr>
                <w:sz w:val="24"/>
                <w:szCs w:val="24"/>
              </w:rPr>
              <w:t>електронної</w:t>
            </w:r>
            <w:proofErr w:type="spellEnd"/>
            <w:r w:rsidRPr="00701D86">
              <w:rPr>
                <w:sz w:val="24"/>
                <w:szCs w:val="24"/>
              </w:rPr>
              <w:t xml:space="preserve"> </w:t>
            </w:r>
            <w:proofErr w:type="spellStart"/>
            <w:r w:rsidRPr="00701D86">
              <w:rPr>
                <w:sz w:val="24"/>
                <w:szCs w:val="24"/>
              </w:rPr>
              <w:t>системи</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будь – </w:t>
            </w:r>
            <w:proofErr w:type="spellStart"/>
            <w:r w:rsidRPr="00701D86">
              <w:rPr>
                <w:sz w:val="24"/>
                <w:szCs w:val="24"/>
              </w:rPr>
              <w:t>якого</w:t>
            </w:r>
            <w:proofErr w:type="spellEnd"/>
            <w:r w:rsidRPr="00701D86">
              <w:rPr>
                <w:sz w:val="24"/>
                <w:szCs w:val="24"/>
              </w:rPr>
              <w:t xml:space="preserve"> документу, </w:t>
            </w:r>
            <w:proofErr w:type="spellStart"/>
            <w:r w:rsidRPr="00701D86">
              <w:rPr>
                <w:sz w:val="24"/>
                <w:szCs w:val="24"/>
              </w:rPr>
              <w:t>який</w:t>
            </w:r>
            <w:proofErr w:type="spellEnd"/>
            <w:r w:rsidRPr="00701D86">
              <w:rPr>
                <w:sz w:val="24"/>
                <w:szCs w:val="24"/>
              </w:rPr>
              <w:t xml:space="preserve"> </w:t>
            </w:r>
            <w:proofErr w:type="spellStart"/>
            <w:r w:rsidRPr="00701D86">
              <w:rPr>
                <w:sz w:val="24"/>
                <w:szCs w:val="24"/>
              </w:rPr>
              <w:t>передбачений</w:t>
            </w:r>
            <w:proofErr w:type="spellEnd"/>
            <w:r w:rsidRPr="00701D86">
              <w:rPr>
                <w:sz w:val="24"/>
                <w:szCs w:val="24"/>
              </w:rPr>
              <w:t xml:space="preserve"> тендерною </w:t>
            </w:r>
            <w:proofErr w:type="spellStart"/>
            <w:r w:rsidRPr="00701D86">
              <w:rPr>
                <w:sz w:val="24"/>
                <w:szCs w:val="24"/>
              </w:rPr>
              <w:t>документацією</w:t>
            </w:r>
            <w:proofErr w:type="spellEnd"/>
            <w:r w:rsidRPr="00701D86">
              <w:rPr>
                <w:sz w:val="24"/>
                <w:szCs w:val="24"/>
              </w:rPr>
              <w:t xml:space="preserve">, </w:t>
            </w:r>
            <w:proofErr w:type="spellStart"/>
            <w:r w:rsidRPr="00701D86">
              <w:rPr>
                <w:sz w:val="24"/>
                <w:szCs w:val="24"/>
              </w:rPr>
              <w:t>призведе</w:t>
            </w:r>
            <w:proofErr w:type="spellEnd"/>
            <w:r w:rsidRPr="00701D86">
              <w:rPr>
                <w:sz w:val="24"/>
                <w:szCs w:val="24"/>
              </w:rPr>
              <w:t xml:space="preserve"> до </w:t>
            </w:r>
            <w:proofErr w:type="spellStart"/>
            <w:r w:rsidRPr="00701D86">
              <w:rPr>
                <w:sz w:val="24"/>
                <w:szCs w:val="24"/>
              </w:rPr>
              <w:t>відхилення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w:t>
            </w:r>
          </w:p>
          <w:p w14:paraId="3EE6AE59" w14:textId="77777777" w:rsidR="0010162B" w:rsidRPr="00701D86" w:rsidRDefault="0010162B">
            <w:pPr>
              <w:ind w:left="188" w:right="113" w:firstLine="283"/>
              <w:rPr>
                <w:b/>
                <w:bCs/>
                <w:sz w:val="24"/>
                <w:szCs w:val="24"/>
              </w:rPr>
            </w:pPr>
          </w:p>
        </w:tc>
      </w:tr>
      <w:tr w:rsidR="0010162B" w:rsidRPr="00701D86" w14:paraId="1ABCC73A"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57E45355" w14:textId="77777777" w:rsidR="0010162B" w:rsidRPr="00701D86" w:rsidRDefault="000422E4">
            <w:pPr>
              <w:ind w:left="113" w:right="113"/>
              <w:jc w:val="center"/>
              <w:rPr>
                <w:b/>
                <w:sz w:val="24"/>
                <w:szCs w:val="24"/>
              </w:rPr>
            </w:pPr>
            <w:r w:rsidRPr="00701D86">
              <w:rPr>
                <w:b/>
                <w:sz w:val="24"/>
                <w:szCs w:val="24"/>
                <w:lang w:eastAsia="uk-UA"/>
              </w:rPr>
              <w:lastRenderedPageBreak/>
              <w:t>4</w:t>
            </w:r>
          </w:p>
        </w:tc>
        <w:tc>
          <w:tcPr>
            <w:tcW w:w="2927" w:type="dxa"/>
            <w:tcBorders>
              <w:top w:val="single" w:sz="6" w:space="0" w:color="000000"/>
              <w:left w:val="single" w:sz="6" w:space="0" w:color="000000"/>
              <w:bottom w:val="single" w:sz="6" w:space="0" w:color="000000"/>
              <w:right w:val="single" w:sz="6" w:space="0" w:color="000000"/>
            </w:tcBorders>
            <w:vAlign w:val="center"/>
          </w:tcPr>
          <w:p w14:paraId="6D5DBCD1" w14:textId="77777777" w:rsidR="0010162B" w:rsidRPr="00701D86" w:rsidRDefault="000422E4">
            <w:pPr>
              <w:ind w:left="149" w:right="92" w:firstLine="142"/>
              <w:rPr>
                <w:bCs/>
                <w:sz w:val="24"/>
                <w:szCs w:val="24"/>
              </w:rPr>
            </w:pPr>
            <w:proofErr w:type="spellStart"/>
            <w:r w:rsidRPr="00701D86">
              <w:rPr>
                <w:bCs/>
                <w:sz w:val="24"/>
                <w:szCs w:val="24"/>
              </w:rPr>
              <w:t>Відхилення</w:t>
            </w:r>
            <w:proofErr w:type="spellEnd"/>
            <w:r w:rsidRPr="00701D86">
              <w:rPr>
                <w:bCs/>
                <w:sz w:val="24"/>
                <w:szCs w:val="24"/>
              </w:rPr>
              <w:t xml:space="preserve"> </w:t>
            </w:r>
            <w:proofErr w:type="spellStart"/>
            <w:r w:rsidRPr="00701D86">
              <w:rPr>
                <w:bCs/>
                <w:sz w:val="24"/>
                <w:szCs w:val="24"/>
              </w:rPr>
              <w:t>тендерних</w:t>
            </w:r>
            <w:proofErr w:type="spellEnd"/>
            <w:r w:rsidRPr="00701D86">
              <w:rPr>
                <w:bCs/>
                <w:sz w:val="24"/>
                <w:szCs w:val="24"/>
              </w:rPr>
              <w:t xml:space="preserve"> </w:t>
            </w:r>
            <w:proofErr w:type="spellStart"/>
            <w:r w:rsidRPr="00701D86">
              <w:rPr>
                <w:bCs/>
                <w:sz w:val="24"/>
                <w:szCs w:val="24"/>
              </w:rPr>
              <w:t>пропозицій</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40218F11" w14:textId="77777777" w:rsidR="0010162B" w:rsidRPr="00701D86" w:rsidRDefault="000422E4" w:rsidP="00D16491">
            <w:pPr>
              <w:shd w:val="clear" w:color="auto" w:fill="FFFFFF"/>
              <w:ind w:left="188" w:right="103" w:firstLine="283"/>
              <w:jc w:val="both"/>
              <w:rPr>
                <w:sz w:val="24"/>
                <w:szCs w:val="24"/>
              </w:rPr>
            </w:pP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відхиляє</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w:t>
            </w:r>
            <w:proofErr w:type="spellStart"/>
            <w:r w:rsidRPr="00701D86">
              <w:rPr>
                <w:sz w:val="24"/>
                <w:szCs w:val="24"/>
              </w:rPr>
              <w:t>зазначенням</w:t>
            </w:r>
            <w:proofErr w:type="spellEnd"/>
            <w:r w:rsidRPr="00701D86">
              <w:rPr>
                <w:sz w:val="24"/>
                <w:szCs w:val="24"/>
              </w:rPr>
              <w:t xml:space="preserve"> </w:t>
            </w:r>
            <w:proofErr w:type="spellStart"/>
            <w:r w:rsidRPr="00701D86">
              <w:rPr>
                <w:sz w:val="24"/>
                <w:szCs w:val="24"/>
              </w:rPr>
              <w:t>аргументації</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w:t>
            </w:r>
          </w:p>
          <w:p w14:paraId="627A63CD" w14:textId="77777777" w:rsidR="0010162B" w:rsidRPr="00701D86" w:rsidRDefault="000422E4" w:rsidP="00D16491">
            <w:pPr>
              <w:shd w:val="clear" w:color="auto" w:fill="FFFFFF"/>
              <w:ind w:left="188" w:right="103" w:firstLine="283"/>
              <w:jc w:val="both"/>
              <w:rPr>
                <w:b/>
                <w:sz w:val="24"/>
                <w:szCs w:val="24"/>
              </w:rPr>
            </w:pPr>
            <w:bookmarkStart w:id="43" w:name="n843"/>
            <w:bookmarkEnd w:id="43"/>
            <w:r w:rsidRPr="00701D86">
              <w:rPr>
                <w:b/>
                <w:sz w:val="24"/>
                <w:szCs w:val="24"/>
              </w:rPr>
              <w:t xml:space="preserve">1) </w:t>
            </w:r>
            <w:proofErr w:type="spellStart"/>
            <w:r w:rsidRPr="00701D86">
              <w:rPr>
                <w:b/>
                <w:sz w:val="24"/>
                <w:szCs w:val="24"/>
              </w:rPr>
              <w:t>учасник</w:t>
            </w:r>
            <w:proofErr w:type="spellEnd"/>
            <w:r w:rsidRPr="00701D86">
              <w:rPr>
                <w:b/>
                <w:sz w:val="24"/>
                <w:szCs w:val="24"/>
              </w:rPr>
              <w:t xml:space="preserve"> </w:t>
            </w:r>
            <w:proofErr w:type="spellStart"/>
            <w:r w:rsidRPr="00701D86">
              <w:rPr>
                <w:b/>
                <w:sz w:val="24"/>
                <w:szCs w:val="24"/>
              </w:rPr>
              <w:t>процедури</w:t>
            </w:r>
            <w:proofErr w:type="spellEnd"/>
            <w:r w:rsidRPr="00701D86">
              <w:rPr>
                <w:b/>
                <w:sz w:val="24"/>
                <w:szCs w:val="24"/>
              </w:rPr>
              <w:t xml:space="preserve"> </w:t>
            </w:r>
            <w:proofErr w:type="spellStart"/>
            <w:r w:rsidRPr="00701D86">
              <w:rPr>
                <w:b/>
                <w:sz w:val="24"/>
                <w:szCs w:val="24"/>
              </w:rPr>
              <w:t>закупівлі</w:t>
            </w:r>
            <w:proofErr w:type="spellEnd"/>
            <w:r w:rsidRPr="00701D86">
              <w:rPr>
                <w:b/>
                <w:sz w:val="24"/>
                <w:szCs w:val="24"/>
              </w:rPr>
              <w:t>:</w:t>
            </w:r>
          </w:p>
          <w:p w14:paraId="0C53AD81"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44" w:name="n844"/>
            <w:bookmarkEnd w:id="44"/>
            <w:r w:rsidRPr="00701D86">
              <w:rPr>
                <w:sz w:val="24"/>
                <w:lang w:val="ru-RU"/>
              </w:rPr>
              <w:t xml:space="preserve">не </w:t>
            </w:r>
            <w:proofErr w:type="spellStart"/>
            <w:r w:rsidRPr="00701D86">
              <w:rPr>
                <w:sz w:val="24"/>
                <w:lang w:val="ru-RU"/>
              </w:rPr>
              <w:t>відповідає</w:t>
            </w:r>
            <w:proofErr w:type="spellEnd"/>
            <w:r w:rsidRPr="00701D86">
              <w:rPr>
                <w:sz w:val="24"/>
                <w:lang w:val="ru-RU"/>
              </w:rPr>
              <w:t xml:space="preserve"> </w:t>
            </w:r>
            <w:proofErr w:type="spellStart"/>
            <w:r w:rsidRPr="00701D86">
              <w:rPr>
                <w:sz w:val="24"/>
                <w:lang w:val="ru-RU"/>
              </w:rPr>
              <w:t>кваліфікаційним</w:t>
            </w:r>
            <w:proofErr w:type="spellEnd"/>
            <w:r w:rsidRPr="00701D86">
              <w:rPr>
                <w:sz w:val="24"/>
                <w:lang w:val="ru-RU"/>
              </w:rPr>
              <w:t xml:space="preserve"> (</w:t>
            </w:r>
            <w:proofErr w:type="spellStart"/>
            <w:r w:rsidRPr="00701D86">
              <w:rPr>
                <w:sz w:val="24"/>
                <w:lang w:val="ru-RU"/>
              </w:rPr>
              <w:t>кваліфікаційному</w:t>
            </w:r>
            <w:proofErr w:type="spellEnd"/>
            <w:r w:rsidRPr="00701D86">
              <w:rPr>
                <w:sz w:val="24"/>
                <w:lang w:val="ru-RU"/>
              </w:rPr>
              <w:t xml:space="preserve">) </w:t>
            </w:r>
            <w:proofErr w:type="spellStart"/>
            <w:r w:rsidRPr="00701D86">
              <w:rPr>
                <w:sz w:val="24"/>
                <w:lang w:val="ru-RU"/>
              </w:rPr>
              <w:t>критеріям</w:t>
            </w:r>
            <w:proofErr w:type="spellEnd"/>
            <w:r w:rsidRPr="00701D86">
              <w:rPr>
                <w:sz w:val="24"/>
                <w:lang w:val="ru-RU"/>
              </w:rPr>
              <w:t xml:space="preserve">, </w:t>
            </w:r>
            <w:proofErr w:type="spellStart"/>
            <w:r w:rsidRPr="00701D86">
              <w:rPr>
                <w:sz w:val="24"/>
                <w:lang w:val="ru-RU"/>
              </w:rPr>
              <w:t>установленим</w:t>
            </w:r>
            <w:proofErr w:type="spellEnd"/>
            <w:r w:rsidRPr="00701D86">
              <w:rPr>
                <w:sz w:val="24"/>
                <w:lang w:val="ru-RU"/>
              </w:rPr>
              <w:t xml:space="preserve"> </w:t>
            </w:r>
            <w:proofErr w:type="spellStart"/>
            <w:r w:rsidRPr="00701D86">
              <w:rPr>
                <w:sz w:val="24"/>
                <w:lang w:val="ru-RU"/>
              </w:rPr>
              <w:t>статтею</w:t>
            </w:r>
            <w:proofErr w:type="spellEnd"/>
            <w:r w:rsidRPr="00701D86">
              <w:rPr>
                <w:sz w:val="24"/>
                <w:lang w:val="ru-RU"/>
              </w:rPr>
              <w:t xml:space="preserve"> 16 Закону та/</w:t>
            </w:r>
            <w:proofErr w:type="spellStart"/>
            <w:r w:rsidRPr="00701D86">
              <w:rPr>
                <w:sz w:val="24"/>
                <w:lang w:val="ru-RU"/>
              </w:rPr>
              <w:t>або</w:t>
            </w:r>
            <w:proofErr w:type="spellEnd"/>
            <w:r w:rsidRPr="00701D86">
              <w:rPr>
                <w:sz w:val="24"/>
                <w:lang w:val="ru-RU"/>
              </w:rPr>
              <w:t xml:space="preserve"> </w:t>
            </w:r>
            <w:proofErr w:type="spellStart"/>
            <w:r w:rsidRPr="00701D86">
              <w:rPr>
                <w:sz w:val="24"/>
                <w:lang w:val="ru-RU"/>
              </w:rPr>
              <w:t>наявні</w:t>
            </w:r>
            <w:proofErr w:type="spellEnd"/>
            <w:r w:rsidRPr="00701D86">
              <w:rPr>
                <w:sz w:val="24"/>
                <w:lang w:val="ru-RU"/>
              </w:rPr>
              <w:t xml:space="preserve"> </w:t>
            </w:r>
            <w:proofErr w:type="spellStart"/>
            <w:r w:rsidRPr="00701D86">
              <w:rPr>
                <w:sz w:val="24"/>
                <w:lang w:val="ru-RU"/>
              </w:rPr>
              <w:t>підстави</w:t>
            </w:r>
            <w:proofErr w:type="spellEnd"/>
            <w:r w:rsidRPr="00701D86">
              <w:rPr>
                <w:sz w:val="24"/>
                <w:lang w:val="ru-RU"/>
              </w:rPr>
              <w:t xml:space="preserve">, </w:t>
            </w:r>
            <w:proofErr w:type="spellStart"/>
            <w:r w:rsidRPr="00701D86">
              <w:rPr>
                <w:sz w:val="24"/>
                <w:lang w:val="ru-RU"/>
              </w:rPr>
              <w:t>встановлені</w:t>
            </w:r>
            <w:proofErr w:type="spellEnd"/>
            <w:r w:rsidRPr="00701D86">
              <w:rPr>
                <w:sz w:val="24"/>
                <w:lang w:val="ru-RU"/>
              </w:rPr>
              <w:t xml:space="preserve"> </w:t>
            </w:r>
            <w:proofErr w:type="spellStart"/>
            <w:r w:rsidRPr="00701D86">
              <w:rPr>
                <w:sz w:val="24"/>
                <w:lang w:val="ru-RU"/>
              </w:rPr>
              <w:t>частиною</w:t>
            </w:r>
            <w:proofErr w:type="spellEnd"/>
            <w:r w:rsidRPr="00701D86">
              <w:rPr>
                <w:sz w:val="24"/>
                <w:lang w:val="ru-RU"/>
              </w:rPr>
              <w:t xml:space="preserve"> </w:t>
            </w:r>
            <w:proofErr w:type="spellStart"/>
            <w:r w:rsidRPr="00701D86">
              <w:rPr>
                <w:sz w:val="24"/>
                <w:lang w:val="ru-RU"/>
              </w:rPr>
              <w:t>першою</w:t>
            </w:r>
            <w:proofErr w:type="spellEnd"/>
            <w:r w:rsidRPr="00701D86">
              <w:rPr>
                <w:sz w:val="24"/>
                <w:lang w:val="ru-RU"/>
              </w:rPr>
              <w:t xml:space="preserve"> </w:t>
            </w:r>
            <w:proofErr w:type="spellStart"/>
            <w:r w:rsidRPr="00701D86">
              <w:rPr>
                <w:sz w:val="24"/>
                <w:lang w:val="ru-RU"/>
              </w:rPr>
              <w:t>статті</w:t>
            </w:r>
            <w:proofErr w:type="spellEnd"/>
            <w:r w:rsidRPr="00701D86">
              <w:rPr>
                <w:sz w:val="24"/>
                <w:lang w:val="ru-RU"/>
              </w:rPr>
              <w:t xml:space="preserve"> 17 Закону;</w:t>
            </w:r>
          </w:p>
          <w:p w14:paraId="0133F546"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45" w:name="n845"/>
            <w:bookmarkEnd w:id="45"/>
            <w:r w:rsidRPr="00701D86">
              <w:rPr>
                <w:sz w:val="24"/>
                <w:lang w:val="ru-RU"/>
              </w:rPr>
              <w:t xml:space="preserve">не </w:t>
            </w:r>
            <w:proofErr w:type="spellStart"/>
            <w:r w:rsidRPr="00701D86">
              <w:rPr>
                <w:sz w:val="24"/>
                <w:lang w:val="ru-RU"/>
              </w:rPr>
              <w:t>відповідає</w:t>
            </w:r>
            <w:proofErr w:type="spellEnd"/>
            <w:r w:rsidRPr="00701D86">
              <w:rPr>
                <w:sz w:val="24"/>
                <w:lang w:val="ru-RU"/>
              </w:rPr>
              <w:t xml:space="preserve"> </w:t>
            </w:r>
            <w:proofErr w:type="spellStart"/>
            <w:r w:rsidRPr="00701D86">
              <w:rPr>
                <w:sz w:val="24"/>
                <w:lang w:val="ru-RU"/>
              </w:rPr>
              <w:t>встановленим</w:t>
            </w:r>
            <w:proofErr w:type="spellEnd"/>
            <w:r w:rsidRPr="00701D86">
              <w:rPr>
                <w:sz w:val="24"/>
                <w:lang w:val="ru-RU"/>
              </w:rPr>
              <w:t xml:space="preserve"> </w:t>
            </w:r>
            <w:proofErr w:type="spellStart"/>
            <w:r w:rsidRPr="00701D86">
              <w:rPr>
                <w:sz w:val="24"/>
                <w:lang w:val="ru-RU"/>
              </w:rPr>
              <w:t>абзацом</w:t>
            </w:r>
            <w:proofErr w:type="spellEnd"/>
            <w:r w:rsidRPr="00701D86">
              <w:rPr>
                <w:sz w:val="24"/>
                <w:lang w:val="ru-RU"/>
              </w:rPr>
              <w:t xml:space="preserve"> першим </w:t>
            </w:r>
            <w:proofErr w:type="spellStart"/>
            <w:r w:rsidRPr="00701D86">
              <w:rPr>
                <w:sz w:val="24"/>
                <w:lang w:val="ru-RU"/>
              </w:rPr>
              <w:t>частини</w:t>
            </w:r>
            <w:proofErr w:type="spellEnd"/>
            <w:r w:rsidRPr="00701D86">
              <w:rPr>
                <w:sz w:val="24"/>
                <w:lang w:val="ru-RU"/>
              </w:rPr>
              <w:t xml:space="preserve"> </w:t>
            </w:r>
            <w:proofErr w:type="spellStart"/>
            <w:r w:rsidRPr="00701D86">
              <w:rPr>
                <w:sz w:val="24"/>
                <w:lang w:val="ru-RU"/>
              </w:rPr>
              <w:t>третьої</w:t>
            </w:r>
            <w:proofErr w:type="spellEnd"/>
            <w:r w:rsidRPr="00701D86">
              <w:rPr>
                <w:sz w:val="24"/>
                <w:lang w:val="ru-RU"/>
              </w:rPr>
              <w:t xml:space="preserve"> </w:t>
            </w:r>
            <w:proofErr w:type="spellStart"/>
            <w:r w:rsidRPr="00701D86">
              <w:rPr>
                <w:sz w:val="24"/>
                <w:lang w:val="ru-RU"/>
              </w:rPr>
              <w:t>статті</w:t>
            </w:r>
            <w:proofErr w:type="spellEnd"/>
            <w:r w:rsidRPr="00701D86">
              <w:rPr>
                <w:sz w:val="24"/>
                <w:lang w:val="ru-RU"/>
              </w:rPr>
              <w:t xml:space="preserve"> 22 Закону </w:t>
            </w:r>
            <w:proofErr w:type="spellStart"/>
            <w:r w:rsidRPr="00701D86">
              <w:rPr>
                <w:sz w:val="24"/>
                <w:lang w:val="ru-RU"/>
              </w:rPr>
              <w:t>вимогам</w:t>
            </w:r>
            <w:proofErr w:type="spellEnd"/>
            <w:r w:rsidRPr="00701D86">
              <w:rPr>
                <w:sz w:val="24"/>
                <w:lang w:val="ru-RU"/>
              </w:rPr>
              <w:t xml:space="preserve"> до </w:t>
            </w:r>
            <w:proofErr w:type="spellStart"/>
            <w:r w:rsidRPr="00701D86">
              <w:rPr>
                <w:sz w:val="24"/>
                <w:lang w:val="ru-RU"/>
              </w:rPr>
              <w:t>учасника</w:t>
            </w:r>
            <w:proofErr w:type="spellEnd"/>
            <w:r w:rsidRPr="00701D86">
              <w:rPr>
                <w:sz w:val="24"/>
                <w:lang w:val="ru-RU"/>
              </w:rPr>
              <w:t xml:space="preserve"> </w:t>
            </w:r>
            <w:proofErr w:type="spellStart"/>
            <w:r w:rsidRPr="00701D86">
              <w:rPr>
                <w:sz w:val="24"/>
                <w:lang w:val="ru-RU"/>
              </w:rPr>
              <w:t>відповідно</w:t>
            </w:r>
            <w:proofErr w:type="spellEnd"/>
            <w:r w:rsidRPr="00701D86">
              <w:rPr>
                <w:sz w:val="24"/>
                <w:lang w:val="ru-RU"/>
              </w:rPr>
              <w:t xml:space="preserve"> до </w:t>
            </w:r>
            <w:proofErr w:type="spellStart"/>
            <w:r w:rsidRPr="00701D86">
              <w:rPr>
                <w:sz w:val="24"/>
                <w:lang w:val="ru-RU"/>
              </w:rPr>
              <w:t>законодавства</w:t>
            </w:r>
            <w:proofErr w:type="spellEnd"/>
            <w:r w:rsidRPr="00701D86">
              <w:rPr>
                <w:sz w:val="24"/>
                <w:lang w:val="ru-RU"/>
              </w:rPr>
              <w:t>;</w:t>
            </w:r>
          </w:p>
          <w:p w14:paraId="415535E0"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46" w:name="n846"/>
            <w:bookmarkEnd w:id="46"/>
            <w:proofErr w:type="spellStart"/>
            <w:r w:rsidRPr="00701D86">
              <w:rPr>
                <w:sz w:val="24"/>
                <w:lang w:val="ru-RU"/>
              </w:rPr>
              <w:t>зазначив</w:t>
            </w:r>
            <w:proofErr w:type="spellEnd"/>
            <w:r w:rsidRPr="00701D86">
              <w:rPr>
                <w:sz w:val="24"/>
                <w:lang w:val="ru-RU"/>
              </w:rPr>
              <w:t xml:space="preserve"> у </w:t>
            </w:r>
            <w:proofErr w:type="spellStart"/>
            <w:r w:rsidRPr="00701D86">
              <w:rPr>
                <w:sz w:val="24"/>
                <w:lang w:val="ru-RU"/>
              </w:rPr>
              <w:t>тендерній</w:t>
            </w:r>
            <w:proofErr w:type="spellEnd"/>
            <w:r w:rsidRPr="00701D86">
              <w:rPr>
                <w:sz w:val="24"/>
                <w:lang w:val="ru-RU"/>
              </w:rPr>
              <w:t xml:space="preserve"> </w:t>
            </w:r>
            <w:proofErr w:type="spellStart"/>
            <w:r w:rsidRPr="00701D86">
              <w:rPr>
                <w:sz w:val="24"/>
                <w:lang w:val="ru-RU"/>
              </w:rPr>
              <w:t>пропозиції</w:t>
            </w:r>
            <w:proofErr w:type="spellEnd"/>
            <w:r w:rsidRPr="00701D86">
              <w:rPr>
                <w:sz w:val="24"/>
                <w:lang w:val="ru-RU"/>
              </w:rPr>
              <w:t xml:space="preserve"> </w:t>
            </w:r>
            <w:proofErr w:type="spellStart"/>
            <w:r w:rsidRPr="00701D86">
              <w:rPr>
                <w:sz w:val="24"/>
                <w:lang w:val="ru-RU"/>
              </w:rPr>
              <w:t>недостовірну</w:t>
            </w:r>
            <w:proofErr w:type="spellEnd"/>
            <w:r w:rsidRPr="00701D86">
              <w:rPr>
                <w:sz w:val="24"/>
                <w:lang w:val="ru-RU"/>
              </w:rPr>
              <w:t xml:space="preserve"> </w:t>
            </w:r>
            <w:proofErr w:type="spellStart"/>
            <w:r w:rsidRPr="00701D86">
              <w:rPr>
                <w:sz w:val="24"/>
                <w:lang w:val="ru-RU"/>
              </w:rPr>
              <w:t>інформацію</w:t>
            </w:r>
            <w:proofErr w:type="spellEnd"/>
            <w:r w:rsidRPr="00701D86">
              <w:rPr>
                <w:sz w:val="24"/>
                <w:lang w:val="ru-RU"/>
              </w:rPr>
              <w:t xml:space="preserve">, </w:t>
            </w:r>
            <w:proofErr w:type="spellStart"/>
            <w:r w:rsidRPr="00701D86">
              <w:rPr>
                <w:sz w:val="24"/>
                <w:lang w:val="ru-RU"/>
              </w:rPr>
              <w:t>що</w:t>
            </w:r>
            <w:proofErr w:type="spellEnd"/>
            <w:r w:rsidRPr="00701D86">
              <w:rPr>
                <w:sz w:val="24"/>
                <w:lang w:val="ru-RU"/>
              </w:rPr>
              <w:t xml:space="preserve"> є </w:t>
            </w:r>
            <w:proofErr w:type="spellStart"/>
            <w:r w:rsidRPr="00701D86">
              <w:rPr>
                <w:sz w:val="24"/>
                <w:lang w:val="ru-RU"/>
              </w:rPr>
              <w:t>суттєвою</w:t>
            </w:r>
            <w:proofErr w:type="spellEnd"/>
            <w:r w:rsidRPr="00701D86">
              <w:rPr>
                <w:sz w:val="24"/>
                <w:lang w:val="ru-RU"/>
              </w:rPr>
              <w:t xml:space="preserve"> при </w:t>
            </w:r>
            <w:proofErr w:type="spellStart"/>
            <w:r w:rsidRPr="00701D86">
              <w:rPr>
                <w:sz w:val="24"/>
                <w:lang w:val="ru-RU"/>
              </w:rPr>
              <w:t>визначенні</w:t>
            </w:r>
            <w:proofErr w:type="spellEnd"/>
            <w:r w:rsidRPr="00701D86">
              <w:rPr>
                <w:sz w:val="24"/>
                <w:lang w:val="ru-RU"/>
              </w:rPr>
              <w:t xml:space="preserve"> </w:t>
            </w:r>
            <w:proofErr w:type="spellStart"/>
            <w:r w:rsidRPr="00701D86">
              <w:rPr>
                <w:sz w:val="24"/>
                <w:lang w:val="ru-RU"/>
              </w:rPr>
              <w:t>результатів</w:t>
            </w:r>
            <w:proofErr w:type="spellEnd"/>
            <w:r w:rsidRPr="00701D86">
              <w:rPr>
                <w:sz w:val="24"/>
                <w:lang w:val="ru-RU"/>
              </w:rPr>
              <w:t xml:space="preserve"> </w:t>
            </w:r>
            <w:proofErr w:type="spellStart"/>
            <w:r w:rsidRPr="00701D86">
              <w:rPr>
                <w:sz w:val="24"/>
                <w:lang w:val="ru-RU"/>
              </w:rPr>
              <w:t>процедури</w:t>
            </w:r>
            <w:proofErr w:type="spellEnd"/>
            <w:r w:rsidRPr="00701D86">
              <w:rPr>
                <w:sz w:val="24"/>
                <w:lang w:val="ru-RU"/>
              </w:rPr>
              <w:t xml:space="preserve"> </w:t>
            </w:r>
            <w:proofErr w:type="spellStart"/>
            <w:r w:rsidRPr="00701D86">
              <w:rPr>
                <w:sz w:val="24"/>
                <w:lang w:val="ru-RU"/>
              </w:rPr>
              <w:t>закупівлі</w:t>
            </w:r>
            <w:proofErr w:type="spellEnd"/>
            <w:r w:rsidRPr="00701D86">
              <w:rPr>
                <w:sz w:val="24"/>
                <w:lang w:val="ru-RU"/>
              </w:rPr>
              <w:t xml:space="preserve">, яку </w:t>
            </w:r>
            <w:proofErr w:type="spellStart"/>
            <w:r w:rsidRPr="00701D86">
              <w:rPr>
                <w:sz w:val="24"/>
                <w:lang w:val="ru-RU"/>
              </w:rPr>
              <w:t>замовником</w:t>
            </w:r>
            <w:proofErr w:type="spellEnd"/>
            <w:r w:rsidRPr="00701D86">
              <w:rPr>
                <w:sz w:val="24"/>
                <w:lang w:val="ru-RU"/>
              </w:rPr>
              <w:t xml:space="preserve"> </w:t>
            </w:r>
            <w:proofErr w:type="spellStart"/>
            <w:r w:rsidRPr="00701D86">
              <w:rPr>
                <w:sz w:val="24"/>
                <w:lang w:val="ru-RU"/>
              </w:rPr>
              <w:t>виявлено</w:t>
            </w:r>
            <w:proofErr w:type="spellEnd"/>
            <w:r w:rsidRPr="00701D86">
              <w:rPr>
                <w:sz w:val="24"/>
                <w:lang w:val="ru-RU"/>
              </w:rPr>
              <w:t xml:space="preserve"> </w:t>
            </w:r>
            <w:proofErr w:type="spellStart"/>
            <w:r w:rsidRPr="00701D86">
              <w:rPr>
                <w:sz w:val="24"/>
                <w:lang w:val="ru-RU"/>
              </w:rPr>
              <w:t>згідно</w:t>
            </w:r>
            <w:proofErr w:type="spellEnd"/>
            <w:r w:rsidRPr="00701D86">
              <w:rPr>
                <w:sz w:val="24"/>
                <w:lang w:val="ru-RU"/>
              </w:rPr>
              <w:t xml:space="preserve"> з </w:t>
            </w:r>
            <w:proofErr w:type="spellStart"/>
            <w:r w:rsidRPr="00701D86">
              <w:rPr>
                <w:sz w:val="24"/>
                <w:lang w:val="ru-RU"/>
              </w:rPr>
              <w:t>частиною</w:t>
            </w:r>
            <w:proofErr w:type="spellEnd"/>
            <w:r w:rsidRPr="00701D86">
              <w:rPr>
                <w:sz w:val="24"/>
                <w:lang w:val="ru-RU"/>
              </w:rPr>
              <w:t xml:space="preserve"> </w:t>
            </w:r>
            <w:proofErr w:type="spellStart"/>
            <w:r w:rsidRPr="00701D86">
              <w:rPr>
                <w:sz w:val="24"/>
                <w:lang w:val="ru-RU"/>
              </w:rPr>
              <w:t>п’ятнадцятою</w:t>
            </w:r>
            <w:proofErr w:type="spellEnd"/>
            <w:r w:rsidRPr="00701D86">
              <w:rPr>
                <w:sz w:val="24"/>
                <w:lang w:val="ru-RU"/>
              </w:rPr>
              <w:t xml:space="preserve"> </w:t>
            </w:r>
            <w:proofErr w:type="spellStart"/>
            <w:r w:rsidRPr="00701D86">
              <w:rPr>
                <w:sz w:val="24"/>
                <w:lang w:val="ru-RU"/>
              </w:rPr>
              <w:t>статті</w:t>
            </w:r>
            <w:proofErr w:type="spellEnd"/>
            <w:r w:rsidRPr="00701D86">
              <w:rPr>
                <w:sz w:val="24"/>
                <w:lang w:val="ru-RU"/>
              </w:rPr>
              <w:t xml:space="preserve"> 29 Закону;</w:t>
            </w:r>
          </w:p>
          <w:p w14:paraId="7D00BC19"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47" w:name="n847"/>
            <w:bookmarkEnd w:id="47"/>
            <w:r w:rsidRPr="00701D86">
              <w:rPr>
                <w:sz w:val="24"/>
                <w:lang w:val="ru-RU"/>
              </w:rPr>
              <w:t xml:space="preserve">не </w:t>
            </w:r>
            <w:proofErr w:type="spellStart"/>
            <w:r w:rsidRPr="00701D86">
              <w:rPr>
                <w:sz w:val="24"/>
                <w:lang w:val="ru-RU"/>
              </w:rPr>
              <w:t>надав</w:t>
            </w:r>
            <w:proofErr w:type="spellEnd"/>
            <w:r w:rsidRPr="00701D86">
              <w:rPr>
                <w:sz w:val="24"/>
                <w:lang w:val="ru-RU"/>
              </w:rPr>
              <w:t xml:space="preserve"> </w:t>
            </w:r>
            <w:proofErr w:type="spellStart"/>
            <w:r w:rsidRPr="00701D86">
              <w:rPr>
                <w:sz w:val="24"/>
                <w:lang w:val="ru-RU"/>
              </w:rPr>
              <w:t>забезпечення</w:t>
            </w:r>
            <w:proofErr w:type="spellEnd"/>
            <w:r w:rsidRPr="00701D86">
              <w:rPr>
                <w:sz w:val="24"/>
                <w:lang w:val="ru-RU"/>
              </w:rPr>
              <w:t xml:space="preserve"> </w:t>
            </w:r>
            <w:proofErr w:type="spellStart"/>
            <w:r w:rsidRPr="00701D86">
              <w:rPr>
                <w:sz w:val="24"/>
                <w:lang w:val="ru-RU"/>
              </w:rPr>
              <w:t>тендерної</w:t>
            </w:r>
            <w:proofErr w:type="spellEnd"/>
            <w:r w:rsidRPr="00701D86">
              <w:rPr>
                <w:sz w:val="24"/>
                <w:lang w:val="ru-RU"/>
              </w:rPr>
              <w:t xml:space="preserve"> </w:t>
            </w:r>
            <w:proofErr w:type="spellStart"/>
            <w:r w:rsidRPr="00701D86">
              <w:rPr>
                <w:sz w:val="24"/>
                <w:lang w:val="ru-RU"/>
              </w:rPr>
              <w:t>пропозиції</w:t>
            </w:r>
            <w:proofErr w:type="spellEnd"/>
            <w:r w:rsidRPr="00701D86">
              <w:rPr>
                <w:sz w:val="24"/>
                <w:lang w:val="ru-RU"/>
              </w:rPr>
              <w:t xml:space="preserve">, </w:t>
            </w:r>
            <w:proofErr w:type="spellStart"/>
            <w:r w:rsidRPr="00701D86">
              <w:rPr>
                <w:sz w:val="24"/>
                <w:lang w:val="ru-RU"/>
              </w:rPr>
              <w:t>якщо</w:t>
            </w:r>
            <w:proofErr w:type="spellEnd"/>
            <w:r w:rsidRPr="00701D86">
              <w:rPr>
                <w:sz w:val="24"/>
                <w:lang w:val="ru-RU"/>
              </w:rPr>
              <w:t xml:space="preserve"> </w:t>
            </w:r>
            <w:proofErr w:type="spellStart"/>
            <w:r w:rsidRPr="00701D86">
              <w:rPr>
                <w:sz w:val="24"/>
                <w:lang w:val="ru-RU"/>
              </w:rPr>
              <w:t>таке</w:t>
            </w:r>
            <w:proofErr w:type="spellEnd"/>
            <w:r w:rsidRPr="00701D86">
              <w:rPr>
                <w:sz w:val="24"/>
                <w:lang w:val="ru-RU"/>
              </w:rPr>
              <w:t xml:space="preserve"> </w:t>
            </w:r>
            <w:proofErr w:type="spellStart"/>
            <w:r w:rsidRPr="00701D86">
              <w:rPr>
                <w:sz w:val="24"/>
                <w:lang w:val="ru-RU"/>
              </w:rPr>
              <w:t>забезпечення</w:t>
            </w:r>
            <w:proofErr w:type="spellEnd"/>
            <w:r w:rsidRPr="00701D86">
              <w:rPr>
                <w:sz w:val="24"/>
                <w:lang w:val="ru-RU"/>
              </w:rPr>
              <w:t xml:space="preserve"> </w:t>
            </w:r>
            <w:proofErr w:type="spellStart"/>
            <w:r w:rsidRPr="00701D86">
              <w:rPr>
                <w:sz w:val="24"/>
                <w:lang w:val="ru-RU"/>
              </w:rPr>
              <w:t>вимагалося</w:t>
            </w:r>
            <w:proofErr w:type="spellEnd"/>
            <w:r w:rsidRPr="00701D86">
              <w:rPr>
                <w:sz w:val="24"/>
                <w:lang w:val="ru-RU"/>
              </w:rPr>
              <w:t xml:space="preserve"> </w:t>
            </w:r>
            <w:proofErr w:type="spellStart"/>
            <w:r w:rsidRPr="00701D86">
              <w:rPr>
                <w:sz w:val="24"/>
                <w:lang w:val="ru-RU"/>
              </w:rPr>
              <w:t>замовником</w:t>
            </w:r>
            <w:proofErr w:type="spellEnd"/>
            <w:r w:rsidRPr="00701D86">
              <w:rPr>
                <w:sz w:val="24"/>
                <w:lang w:val="ru-RU"/>
              </w:rPr>
              <w:t>, та/</w:t>
            </w:r>
            <w:proofErr w:type="spellStart"/>
            <w:r w:rsidRPr="00701D86">
              <w:rPr>
                <w:sz w:val="24"/>
                <w:lang w:val="ru-RU"/>
              </w:rPr>
              <w:t>або</w:t>
            </w:r>
            <w:proofErr w:type="spellEnd"/>
            <w:r w:rsidRPr="00701D86">
              <w:rPr>
                <w:sz w:val="24"/>
                <w:lang w:val="ru-RU"/>
              </w:rPr>
              <w:t xml:space="preserve"> </w:t>
            </w:r>
            <w:proofErr w:type="spellStart"/>
            <w:r w:rsidRPr="00701D86">
              <w:rPr>
                <w:sz w:val="24"/>
                <w:lang w:val="ru-RU"/>
              </w:rPr>
              <w:t>забезпечення</w:t>
            </w:r>
            <w:proofErr w:type="spellEnd"/>
            <w:r w:rsidRPr="00701D86">
              <w:rPr>
                <w:sz w:val="24"/>
                <w:lang w:val="ru-RU"/>
              </w:rPr>
              <w:t xml:space="preserve"> </w:t>
            </w:r>
            <w:proofErr w:type="spellStart"/>
            <w:r w:rsidRPr="00701D86">
              <w:rPr>
                <w:sz w:val="24"/>
                <w:lang w:val="ru-RU"/>
              </w:rPr>
              <w:t>тендерної</w:t>
            </w:r>
            <w:proofErr w:type="spellEnd"/>
            <w:r w:rsidRPr="00701D86">
              <w:rPr>
                <w:sz w:val="24"/>
                <w:lang w:val="ru-RU"/>
              </w:rPr>
              <w:t xml:space="preserve"> </w:t>
            </w:r>
            <w:proofErr w:type="spellStart"/>
            <w:r w:rsidRPr="00701D86">
              <w:rPr>
                <w:sz w:val="24"/>
                <w:lang w:val="ru-RU"/>
              </w:rPr>
              <w:t>пропозиції</w:t>
            </w:r>
            <w:proofErr w:type="spellEnd"/>
            <w:r w:rsidRPr="00701D86">
              <w:rPr>
                <w:sz w:val="24"/>
                <w:lang w:val="ru-RU"/>
              </w:rPr>
              <w:t xml:space="preserve"> не </w:t>
            </w:r>
            <w:proofErr w:type="spellStart"/>
            <w:r w:rsidRPr="00701D86">
              <w:rPr>
                <w:sz w:val="24"/>
                <w:lang w:val="ru-RU"/>
              </w:rPr>
              <w:t>відповідає</w:t>
            </w:r>
            <w:proofErr w:type="spellEnd"/>
            <w:r w:rsidRPr="00701D86">
              <w:rPr>
                <w:sz w:val="24"/>
                <w:lang w:val="ru-RU"/>
              </w:rPr>
              <w:t xml:space="preserve"> </w:t>
            </w:r>
            <w:proofErr w:type="spellStart"/>
            <w:r w:rsidRPr="00701D86">
              <w:rPr>
                <w:sz w:val="24"/>
                <w:lang w:val="ru-RU"/>
              </w:rPr>
              <w:t>умовам</w:t>
            </w:r>
            <w:proofErr w:type="spellEnd"/>
            <w:r w:rsidRPr="00701D86">
              <w:rPr>
                <w:sz w:val="24"/>
                <w:lang w:val="ru-RU"/>
              </w:rPr>
              <w:t xml:space="preserve">, </w:t>
            </w:r>
            <w:proofErr w:type="spellStart"/>
            <w:r w:rsidRPr="00701D86">
              <w:rPr>
                <w:sz w:val="24"/>
                <w:lang w:val="ru-RU"/>
              </w:rPr>
              <w:t>що</w:t>
            </w:r>
            <w:proofErr w:type="spellEnd"/>
            <w:r w:rsidRPr="00701D86">
              <w:rPr>
                <w:sz w:val="24"/>
                <w:lang w:val="ru-RU"/>
              </w:rPr>
              <w:t xml:space="preserve"> </w:t>
            </w:r>
            <w:proofErr w:type="spellStart"/>
            <w:r w:rsidRPr="00701D86">
              <w:rPr>
                <w:sz w:val="24"/>
                <w:lang w:val="ru-RU"/>
              </w:rPr>
              <w:t>визначені</w:t>
            </w:r>
            <w:proofErr w:type="spellEnd"/>
            <w:r w:rsidRPr="00701D86">
              <w:rPr>
                <w:sz w:val="24"/>
                <w:lang w:val="ru-RU"/>
              </w:rPr>
              <w:t xml:space="preserve"> </w:t>
            </w:r>
            <w:proofErr w:type="spellStart"/>
            <w:r w:rsidRPr="00701D86">
              <w:rPr>
                <w:sz w:val="24"/>
                <w:lang w:val="ru-RU"/>
              </w:rPr>
              <w:lastRenderedPageBreak/>
              <w:t>замовником</w:t>
            </w:r>
            <w:proofErr w:type="spellEnd"/>
            <w:r w:rsidRPr="00701D86">
              <w:rPr>
                <w:sz w:val="24"/>
                <w:lang w:val="ru-RU"/>
              </w:rPr>
              <w:t xml:space="preserve"> у </w:t>
            </w:r>
            <w:proofErr w:type="spellStart"/>
            <w:r w:rsidRPr="00701D86">
              <w:rPr>
                <w:sz w:val="24"/>
                <w:lang w:val="ru-RU"/>
              </w:rPr>
              <w:t>тендерній</w:t>
            </w:r>
            <w:proofErr w:type="spellEnd"/>
            <w:r w:rsidRPr="00701D86">
              <w:rPr>
                <w:sz w:val="24"/>
                <w:lang w:val="ru-RU"/>
              </w:rPr>
              <w:t xml:space="preserve"> </w:t>
            </w:r>
            <w:proofErr w:type="spellStart"/>
            <w:r w:rsidRPr="00701D86">
              <w:rPr>
                <w:sz w:val="24"/>
                <w:lang w:val="ru-RU"/>
              </w:rPr>
              <w:t>документації</w:t>
            </w:r>
            <w:proofErr w:type="spellEnd"/>
            <w:r w:rsidRPr="00701D86">
              <w:rPr>
                <w:sz w:val="24"/>
                <w:lang w:val="ru-RU"/>
              </w:rPr>
              <w:t xml:space="preserve"> до такого </w:t>
            </w:r>
            <w:proofErr w:type="spellStart"/>
            <w:r w:rsidRPr="00701D86">
              <w:rPr>
                <w:sz w:val="24"/>
                <w:lang w:val="ru-RU"/>
              </w:rPr>
              <w:t>забезпечення</w:t>
            </w:r>
            <w:proofErr w:type="spellEnd"/>
            <w:r w:rsidRPr="00701D86">
              <w:rPr>
                <w:sz w:val="24"/>
                <w:lang w:val="ru-RU"/>
              </w:rPr>
              <w:t xml:space="preserve"> </w:t>
            </w:r>
            <w:proofErr w:type="spellStart"/>
            <w:r w:rsidRPr="00701D86">
              <w:rPr>
                <w:sz w:val="24"/>
                <w:lang w:val="ru-RU"/>
              </w:rPr>
              <w:t>тендерної</w:t>
            </w:r>
            <w:proofErr w:type="spellEnd"/>
            <w:r w:rsidRPr="00701D86">
              <w:rPr>
                <w:sz w:val="24"/>
                <w:lang w:val="ru-RU"/>
              </w:rPr>
              <w:t xml:space="preserve"> </w:t>
            </w:r>
            <w:proofErr w:type="spellStart"/>
            <w:r w:rsidRPr="00701D86">
              <w:rPr>
                <w:sz w:val="24"/>
                <w:lang w:val="ru-RU"/>
              </w:rPr>
              <w:t>пропозиції</w:t>
            </w:r>
            <w:proofErr w:type="spellEnd"/>
            <w:r w:rsidRPr="00701D86">
              <w:rPr>
                <w:sz w:val="24"/>
                <w:lang w:val="ru-RU"/>
              </w:rPr>
              <w:t>;</w:t>
            </w:r>
          </w:p>
          <w:p w14:paraId="203CFBB4"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48" w:name="n848"/>
            <w:bookmarkEnd w:id="48"/>
            <w:r w:rsidRPr="00701D86">
              <w:rPr>
                <w:sz w:val="24"/>
                <w:lang w:val="ru-RU"/>
              </w:rPr>
              <w:t xml:space="preserve">не </w:t>
            </w:r>
            <w:proofErr w:type="spellStart"/>
            <w:r w:rsidRPr="00701D86">
              <w:rPr>
                <w:sz w:val="24"/>
                <w:lang w:val="ru-RU"/>
              </w:rPr>
              <w:t>виправив</w:t>
            </w:r>
            <w:proofErr w:type="spellEnd"/>
            <w:r w:rsidRPr="00701D86">
              <w:rPr>
                <w:sz w:val="24"/>
                <w:lang w:val="ru-RU"/>
              </w:rPr>
              <w:t xml:space="preserve"> </w:t>
            </w:r>
            <w:proofErr w:type="spellStart"/>
            <w:r w:rsidRPr="00701D86">
              <w:rPr>
                <w:sz w:val="24"/>
                <w:lang w:val="ru-RU"/>
              </w:rPr>
              <w:t>виявлені</w:t>
            </w:r>
            <w:proofErr w:type="spellEnd"/>
            <w:r w:rsidRPr="00701D86">
              <w:rPr>
                <w:sz w:val="24"/>
                <w:lang w:val="ru-RU"/>
              </w:rPr>
              <w:t xml:space="preserve"> </w:t>
            </w:r>
            <w:proofErr w:type="spellStart"/>
            <w:r w:rsidRPr="00701D86">
              <w:rPr>
                <w:sz w:val="24"/>
                <w:lang w:val="ru-RU"/>
              </w:rPr>
              <w:t>замовником</w:t>
            </w:r>
            <w:proofErr w:type="spellEnd"/>
            <w:r w:rsidRPr="00701D86">
              <w:rPr>
                <w:sz w:val="24"/>
                <w:lang w:val="ru-RU"/>
              </w:rPr>
              <w:t xml:space="preserve"> </w:t>
            </w:r>
            <w:proofErr w:type="spellStart"/>
            <w:r w:rsidRPr="00701D86">
              <w:rPr>
                <w:sz w:val="24"/>
                <w:lang w:val="ru-RU"/>
              </w:rPr>
              <w:t>після</w:t>
            </w:r>
            <w:proofErr w:type="spellEnd"/>
            <w:r w:rsidRPr="00701D86">
              <w:rPr>
                <w:sz w:val="24"/>
                <w:lang w:val="ru-RU"/>
              </w:rPr>
              <w:t xml:space="preserve"> </w:t>
            </w:r>
            <w:proofErr w:type="spellStart"/>
            <w:r w:rsidRPr="00701D86">
              <w:rPr>
                <w:sz w:val="24"/>
                <w:lang w:val="ru-RU"/>
              </w:rPr>
              <w:t>розкриття</w:t>
            </w:r>
            <w:proofErr w:type="spellEnd"/>
            <w:r w:rsidRPr="00701D86">
              <w:rPr>
                <w:sz w:val="24"/>
                <w:lang w:val="ru-RU"/>
              </w:rPr>
              <w:t xml:space="preserve"> </w:t>
            </w:r>
            <w:proofErr w:type="spellStart"/>
            <w:r w:rsidRPr="00701D86">
              <w:rPr>
                <w:sz w:val="24"/>
                <w:lang w:val="ru-RU"/>
              </w:rPr>
              <w:t>тендерних</w:t>
            </w:r>
            <w:proofErr w:type="spellEnd"/>
            <w:r w:rsidRPr="00701D86">
              <w:rPr>
                <w:sz w:val="24"/>
                <w:lang w:val="ru-RU"/>
              </w:rPr>
              <w:t xml:space="preserve"> </w:t>
            </w:r>
            <w:proofErr w:type="spellStart"/>
            <w:r w:rsidRPr="00701D86">
              <w:rPr>
                <w:sz w:val="24"/>
                <w:lang w:val="ru-RU"/>
              </w:rPr>
              <w:t>пропозицій</w:t>
            </w:r>
            <w:proofErr w:type="spellEnd"/>
            <w:r w:rsidRPr="00701D86">
              <w:rPr>
                <w:sz w:val="24"/>
                <w:lang w:val="ru-RU"/>
              </w:rPr>
              <w:t xml:space="preserve"> </w:t>
            </w:r>
            <w:proofErr w:type="spellStart"/>
            <w:r w:rsidRPr="00701D86">
              <w:rPr>
                <w:sz w:val="24"/>
                <w:lang w:val="ru-RU"/>
              </w:rPr>
              <w:t>невідповідності</w:t>
            </w:r>
            <w:proofErr w:type="spellEnd"/>
            <w:r w:rsidRPr="00701D86">
              <w:rPr>
                <w:sz w:val="24"/>
                <w:lang w:val="ru-RU"/>
              </w:rPr>
              <w:t xml:space="preserve"> в </w:t>
            </w:r>
            <w:proofErr w:type="spellStart"/>
            <w:r w:rsidRPr="00701D86">
              <w:rPr>
                <w:sz w:val="24"/>
                <w:lang w:val="ru-RU"/>
              </w:rPr>
              <w:t>інформації</w:t>
            </w:r>
            <w:proofErr w:type="spellEnd"/>
            <w:r w:rsidRPr="00701D86">
              <w:rPr>
                <w:sz w:val="24"/>
                <w:lang w:val="ru-RU"/>
              </w:rPr>
              <w:t xml:space="preserve"> та/</w:t>
            </w:r>
            <w:proofErr w:type="spellStart"/>
            <w:r w:rsidRPr="00701D86">
              <w:rPr>
                <w:sz w:val="24"/>
                <w:lang w:val="ru-RU"/>
              </w:rPr>
              <w:t>або</w:t>
            </w:r>
            <w:proofErr w:type="spellEnd"/>
            <w:r w:rsidRPr="00701D86">
              <w:rPr>
                <w:sz w:val="24"/>
                <w:lang w:val="ru-RU"/>
              </w:rPr>
              <w:t xml:space="preserve"> документах, </w:t>
            </w:r>
            <w:proofErr w:type="spellStart"/>
            <w:r w:rsidRPr="00701D86">
              <w:rPr>
                <w:sz w:val="24"/>
                <w:lang w:val="ru-RU"/>
              </w:rPr>
              <w:t>що</w:t>
            </w:r>
            <w:proofErr w:type="spellEnd"/>
            <w:r w:rsidRPr="00701D86">
              <w:rPr>
                <w:sz w:val="24"/>
                <w:lang w:val="ru-RU"/>
              </w:rPr>
              <w:t xml:space="preserve"> </w:t>
            </w:r>
            <w:proofErr w:type="spellStart"/>
            <w:r w:rsidRPr="00701D86">
              <w:rPr>
                <w:sz w:val="24"/>
                <w:lang w:val="ru-RU"/>
              </w:rPr>
              <w:t>подані</w:t>
            </w:r>
            <w:proofErr w:type="spellEnd"/>
            <w:r w:rsidRPr="00701D86">
              <w:rPr>
                <w:sz w:val="24"/>
                <w:lang w:val="ru-RU"/>
              </w:rPr>
              <w:t xml:space="preserve"> ним у </w:t>
            </w:r>
            <w:proofErr w:type="spellStart"/>
            <w:r w:rsidRPr="00701D86">
              <w:rPr>
                <w:sz w:val="24"/>
                <w:lang w:val="ru-RU"/>
              </w:rPr>
              <w:t>своїй</w:t>
            </w:r>
            <w:proofErr w:type="spellEnd"/>
            <w:r w:rsidRPr="00701D86">
              <w:rPr>
                <w:sz w:val="24"/>
                <w:lang w:val="ru-RU"/>
              </w:rPr>
              <w:t xml:space="preserve"> </w:t>
            </w:r>
            <w:proofErr w:type="spellStart"/>
            <w:r w:rsidRPr="00701D86">
              <w:rPr>
                <w:sz w:val="24"/>
                <w:lang w:val="ru-RU"/>
              </w:rPr>
              <w:t>тендерній</w:t>
            </w:r>
            <w:proofErr w:type="spellEnd"/>
            <w:r w:rsidRPr="00701D86">
              <w:rPr>
                <w:sz w:val="24"/>
                <w:lang w:val="ru-RU"/>
              </w:rPr>
              <w:t xml:space="preserve"> </w:t>
            </w:r>
            <w:proofErr w:type="spellStart"/>
            <w:r w:rsidRPr="00701D86">
              <w:rPr>
                <w:sz w:val="24"/>
                <w:lang w:val="ru-RU"/>
              </w:rPr>
              <w:t>пропозиції</w:t>
            </w:r>
            <w:proofErr w:type="spellEnd"/>
            <w:r w:rsidRPr="00701D86">
              <w:rPr>
                <w:sz w:val="24"/>
                <w:lang w:val="ru-RU"/>
              </w:rPr>
              <w:t xml:space="preserve">, </w:t>
            </w:r>
            <w:proofErr w:type="spellStart"/>
            <w:r w:rsidRPr="00701D86">
              <w:rPr>
                <w:b/>
                <w:sz w:val="24"/>
                <w:lang w:val="ru-RU"/>
              </w:rPr>
              <w:t>протягом</w:t>
            </w:r>
            <w:proofErr w:type="spellEnd"/>
            <w:r w:rsidRPr="00701D86">
              <w:rPr>
                <w:b/>
                <w:sz w:val="24"/>
                <w:lang w:val="ru-RU"/>
              </w:rPr>
              <w:t xml:space="preserve"> 24 годин </w:t>
            </w:r>
            <w:r w:rsidRPr="00701D86">
              <w:rPr>
                <w:sz w:val="24"/>
                <w:lang w:val="ru-RU"/>
              </w:rPr>
              <w:t xml:space="preserve">з моменту </w:t>
            </w:r>
            <w:proofErr w:type="spellStart"/>
            <w:r w:rsidRPr="00701D86">
              <w:rPr>
                <w:sz w:val="24"/>
                <w:lang w:val="ru-RU"/>
              </w:rPr>
              <w:t>розміщення</w:t>
            </w:r>
            <w:proofErr w:type="spellEnd"/>
            <w:r w:rsidRPr="00701D86">
              <w:rPr>
                <w:sz w:val="24"/>
                <w:lang w:val="ru-RU"/>
              </w:rPr>
              <w:t xml:space="preserve"> </w:t>
            </w:r>
            <w:proofErr w:type="spellStart"/>
            <w:r w:rsidRPr="00701D86">
              <w:rPr>
                <w:sz w:val="24"/>
                <w:lang w:val="ru-RU"/>
              </w:rPr>
              <w:t>замовником</w:t>
            </w:r>
            <w:proofErr w:type="spellEnd"/>
            <w:r w:rsidRPr="00701D86">
              <w:rPr>
                <w:sz w:val="24"/>
                <w:lang w:val="ru-RU"/>
              </w:rPr>
              <w:t xml:space="preserve"> в </w:t>
            </w:r>
            <w:proofErr w:type="spellStart"/>
            <w:r w:rsidRPr="00701D86">
              <w:rPr>
                <w:sz w:val="24"/>
                <w:lang w:val="ru-RU"/>
              </w:rPr>
              <w:t>електронній</w:t>
            </w:r>
            <w:proofErr w:type="spellEnd"/>
            <w:r w:rsidRPr="00701D86">
              <w:rPr>
                <w:sz w:val="24"/>
                <w:lang w:val="ru-RU"/>
              </w:rPr>
              <w:t xml:space="preserve"> </w:t>
            </w:r>
            <w:proofErr w:type="spellStart"/>
            <w:r w:rsidRPr="00701D86">
              <w:rPr>
                <w:sz w:val="24"/>
                <w:lang w:val="ru-RU"/>
              </w:rPr>
              <w:t>системі</w:t>
            </w:r>
            <w:proofErr w:type="spellEnd"/>
            <w:r w:rsidRPr="00701D86">
              <w:rPr>
                <w:sz w:val="24"/>
                <w:lang w:val="ru-RU"/>
              </w:rPr>
              <w:t xml:space="preserve"> </w:t>
            </w:r>
            <w:proofErr w:type="spellStart"/>
            <w:r w:rsidRPr="00701D86">
              <w:rPr>
                <w:sz w:val="24"/>
                <w:lang w:val="ru-RU"/>
              </w:rPr>
              <w:t>закупівель</w:t>
            </w:r>
            <w:proofErr w:type="spellEnd"/>
            <w:r w:rsidRPr="00701D86">
              <w:rPr>
                <w:sz w:val="24"/>
                <w:lang w:val="ru-RU"/>
              </w:rPr>
              <w:t xml:space="preserve"> </w:t>
            </w:r>
            <w:proofErr w:type="spellStart"/>
            <w:r w:rsidRPr="00701D86">
              <w:rPr>
                <w:sz w:val="24"/>
                <w:lang w:val="ru-RU"/>
              </w:rPr>
              <w:t>повідомлення</w:t>
            </w:r>
            <w:proofErr w:type="spellEnd"/>
            <w:r w:rsidRPr="00701D86">
              <w:rPr>
                <w:sz w:val="24"/>
                <w:lang w:val="ru-RU"/>
              </w:rPr>
              <w:t xml:space="preserve"> з </w:t>
            </w:r>
            <w:proofErr w:type="spellStart"/>
            <w:r w:rsidRPr="00701D86">
              <w:rPr>
                <w:sz w:val="24"/>
                <w:lang w:val="ru-RU"/>
              </w:rPr>
              <w:t>вимогою</w:t>
            </w:r>
            <w:proofErr w:type="spellEnd"/>
            <w:r w:rsidRPr="00701D86">
              <w:rPr>
                <w:sz w:val="24"/>
                <w:lang w:val="ru-RU"/>
              </w:rPr>
              <w:t xml:space="preserve"> про </w:t>
            </w:r>
            <w:proofErr w:type="spellStart"/>
            <w:r w:rsidRPr="00701D86">
              <w:rPr>
                <w:sz w:val="24"/>
                <w:lang w:val="ru-RU"/>
              </w:rPr>
              <w:t>усунення</w:t>
            </w:r>
            <w:proofErr w:type="spellEnd"/>
            <w:r w:rsidRPr="00701D86">
              <w:rPr>
                <w:sz w:val="24"/>
                <w:lang w:val="ru-RU"/>
              </w:rPr>
              <w:t xml:space="preserve"> таких </w:t>
            </w:r>
            <w:proofErr w:type="spellStart"/>
            <w:r w:rsidRPr="00701D86">
              <w:rPr>
                <w:sz w:val="24"/>
                <w:lang w:val="ru-RU"/>
              </w:rPr>
              <w:t>невідповідностей</w:t>
            </w:r>
            <w:proofErr w:type="spellEnd"/>
            <w:r w:rsidRPr="00701D86">
              <w:rPr>
                <w:sz w:val="24"/>
                <w:lang w:val="ru-RU"/>
              </w:rPr>
              <w:t>;</w:t>
            </w:r>
          </w:p>
          <w:p w14:paraId="5E90DC2A"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49" w:name="n849"/>
            <w:bookmarkEnd w:id="49"/>
            <w:r w:rsidRPr="00701D86">
              <w:rPr>
                <w:sz w:val="24"/>
                <w:lang w:val="ru-RU"/>
              </w:rPr>
              <w:t xml:space="preserve">не </w:t>
            </w:r>
            <w:proofErr w:type="spellStart"/>
            <w:r w:rsidRPr="00701D86">
              <w:rPr>
                <w:sz w:val="24"/>
                <w:lang w:val="ru-RU"/>
              </w:rPr>
              <w:t>надав</w:t>
            </w:r>
            <w:proofErr w:type="spellEnd"/>
            <w:r w:rsidRPr="00701D86">
              <w:rPr>
                <w:sz w:val="24"/>
                <w:lang w:val="ru-RU"/>
              </w:rPr>
              <w:t xml:space="preserve"> </w:t>
            </w:r>
            <w:proofErr w:type="spellStart"/>
            <w:r w:rsidRPr="00701D86">
              <w:rPr>
                <w:sz w:val="24"/>
                <w:lang w:val="ru-RU"/>
              </w:rPr>
              <w:t>обґрунтування</w:t>
            </w:r>
            <w:proofErr w:type="spellEnd"/>
            <w:r w:rsidRPr="00701D86">
              <w:rPr>
                <w:sz w:val="24"/>
                <w:lang w:val="ru-RU"/>
              </w:rPr>
              <w:t xml:space="preserve"> аномально </w:t>
            </w:r>
            <w:proofErr w:type="spellStart"/>
            <w:r w:rsidRPr="00701D86">
              <w:rPr>
                <w:sz w:val="24"/>
                <w:lang w:val="ru-RU"/>
              </w:rPr>
              <w:t>низької</w:t>
            </w:r>
            <w:proofErr w:type="spellEnd"/>
            <w:r w:rsidRPr="00701D86">
              <w:rPr>
                <w:sz w:val="24"/>
                <w:lang w:val="ru-RU"/>
              </w:rPr>
              <w:t xml:space="preserve"> </w:t>
            </w:r>
            <w:proofErr w:type="spellStart"/>
            <w:r w:rsidRPr="00701D86">
              <w:rPr>
                <w:sz w:val="24"/>
                <w:lang w:val="ru-RU"/>
              </w:rPr>
              <w:t>ціни</w:t>
            </w:r>
            <w:proofErr w:type="spellEnd"/>
            <w:r w:rsidRPr="00701D86">
              <w:rPr>
                <w:sz w:val="24"/>
                <w:lang w:val="ru-RU"/>
              </w:rPr>
              <w:t xml:space="preserve"> </w:t>
            </w:r>
            <w:proofErr w:type="spellStart"/>
            <w:r w:rsidRPr="00701D86">
              <w:rPr>
                <w:sz w:val="24"/>
                <w:lang w:val="ru-RU"/>
              </w:rPr>
              <w:t>тендерної</w:t>
            </w:r>
            <w:proofErr w:type="spellEnd"/>
            <w:r w:rsidRPr="00701D86">
              <w:rPr>
                <w:sz w:val="24"/>
                <w:lang w:val="ru-RU"/>
              </w:rPr>
              <w:t xml:space="preserve"> </w:t>
            </w:r>
            <w:proofErr w:type="spellStart"/>
            <w:r w:rsidRPr="00701D86">
              <w:rPr>
                <w:sz w:val="24"/>
                <w:lang w:val="ru-RU"/>
              </w:rPr>
              <w:t>пропозиції</w:t>
            </w:r>
            <w:proofErr w:type="spellEnd"/>
            <w:r w:rsidRPr="00701D86">
              <w:rPr>
                <w:sz w:val="24"/>
                <w:lang w:val="ru-RU"/>
              </w:rPr>
              <w:t xml:space="preserve"> </w:t>
            </w:r>
            <w:proofErr w:type="spellStart"/>
            <w:r w:rsidRPr="00701D86">
              <w:rPr>
                <w:sz w:val="24"/>
                <w:lang w:val="ru-RU"/>
              </w:rPr>
              <w:t>протягом</w:t>
            </w:r>
            <w:proofErr w:type="spellEnd"/>
            <w:r w:rsidRPr="00701D86">
              <w:rPr>
                <w:sz w:val="24"/>
                <w:lang w:val="ru-RU"/>
              </w:rPr>
              <w:t xml:space="preserve"> строку, </w:t>
            </w:r>
            <w:proofErr w:type="spellStart"/>
            <w:r w:rsidRPr="00701D86">
              <w:rPr>
                <w:sz w:val="24"/>
                <w:lang w:val="ru-RU"/>
              </w:rPr>
              <w:t>визначеного</w:t>
            </w:r>
            <w:proofErr w:type="spellEnd"/>
            <w:r w:rsidRPr="00701D86">
              <w:rPr>
                <w:sz w:val="24"/>
                <w:lang w:val="ru-RU"/>
              </w:rPr>
              <w:t xml:space="preserve"> в </w:t>
            </w:r>
            <w:proofErr w:type="spellStart"/>
            <w:r w:rsidRPr="00701D86">
              <w:rPr>
                <w:sz w:val="24"/>
                <w:lang w:val="ru-RU"/>
              </w:rPr>
              <w:t>частині</w:t>
            </w:r>
            <w:proofErr w:type="spellEnd"/>
            <w:r w:rsidRPr="00701D86">
              <w:rPr>
                <w:sz w:val="24"/>
                <w:lang w:val="ru-RU"/>
              </w:rPr>
              <w:t xml:space="preserve"> </w:t>
            </w:r>
            <w:proofErr w:type="spellStart"/>
            <w:r w:rsidRPr="00701D86">
              <w:rPr>
                <w:sz w:val="24"/>
                <w:lang w:val="ru-RU"/>
              </w:rPr>
              <w:t>чотирнадцятій</w:t>
            </w:r>
            <w:proofErr w:type="spellEnd"/>
            <w:r w:rsidRPr="00701D86">
              <w:rPr>
                <w:sz w:val="24"/>
                <w:lang w:val="ru-RU"/>
              </w:rPr>
              <w:t xml:space="preserve"> </w:t>
            </w:r>
            <w:proofErr w:type="spellStart"/>
            <w:r w:rsidRPr="00701D86">
              <w:rPr>
                <w:sz w:val="24"/>
                <w:lang w:val="ru-RU"/>
              </w:rPr>
              <w:t>статті</w:t>
            </w:r>
            <w:proofErr w:type="spellEnd"/>
            <w:r w:rsidRPr="00701D86">
              <w:rPr>
                <w:sz w:val="24"/>
                <w:lang w:val="ru-RU"/>
              </w:rPr>
              <w:t xml:space="preserve"> 29 Закону;</w:t>
            </w:r>
          </w:p>
          <w:p w14:paraId="765B24CD"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0" w:name="n850"/>
            <w:bookmarkEnd w:id="50"/>
            <w:proofErr w:type="spellStart"/>
            <w:r w:rsidRPr="00701D86">
              <w:rPr>
                <w:sz w:val="24"/>
                <w:lang w:val="ru-RU"/>
              </w:rPr>
              <w:t>визначив</w:t>
            </w:r>
            <w:proofErr w:type="spellEnd"/>
            <w:r w:rsidRPr="00701D86">
              <w:rPr>
                <w:sz w:val="24"/>
                <w:lang w:val="ru-RU"/>
              </w:rPr>
              <w:t xml:space="preserve"> </w:t>
            </w:r>
            <w:proofErr w:type="spellStart"/>
            <w:r w:rsidRPr="00701D86">
              <w:rPr>
                <w:sz w:val="24"/>
                <w:lang w:val="ru-RU"/>
              </w:rPr>
              <w:t>конфіденційною</w:t>
            </w:r>
            <w:proofErr w:type="spellEnd"/>
            <w:r w:rsidRPr="00701D86">
              <w:rPr>
                <w:sz w:val="24"/>
                <w:lang w:val="ru-RU"/>
              </w:rPr>
              <w:t xml:space="preserve"> </w:t>
            </w:r>
            <w:proofErr w:type="spellStart"/>
            <w:r w:rsidRPr="00701D86">
              <w:rPr>
                <w:sz w:val="24"/>
                <w:lang w:val="ru-RU"/>
              </w:rPr>
              <w:t>інформацію</w:t>
            </w:r>
            <w:proofErr w:type="spellEnd"/>
            <w:r w:rsidRPr="00701D86">
              <w:rPr>
                <w:sz w:val="24"/>
                <w:lang w:val="ru-RU"/>
              </w:rPr>
              <w:t xml:space="preserve">, </w:t>
            </w:r>
            <w:proofErr w:type="spellStart"/>
            <w:r w:rsidRPr="00701D86">
              <w:rPr>
                <w:sz w:val="24"/>
                <w:lang w:val="ru-RU"/>
              </w:rPr>
              <w:t>що</w:t>
            </w:r>
            <w:proofErr w:type="spellEnd"/>
            <w:r w:rsidRPr="00701D86">
              <w:rPr>
                <w:sz w:val="24"/>
                <w:lang w:val="ru-RU"/>
              </w:rPr>
              <w:t xml:space="preserve"> не </w:t>
            </w:r>
            <w:proofErr w:type="spellStart"/>
            <w:r w:rsidRPr="00701D86">
              <w:rPr>
                <w:sz w:val="24"/>
                <w:lang w:val="ru-RU"/>
              </w:rPr>
              <w:t>може</w:t>
            </w:r>
            <w:proofErr w:type="spellEnd"/>
            <w:r w:rsidRPr="00701D86">
              <w:rPr>
                <w:sz w:val="24"/>
                <w:lang w:val="ru-RU"/>
              </w:rPr>
              <w:t xml:space="preserve"> бути </w:t>
            </w:r>
            <w:proofErr w:type="spellStart"/>
            <w:r w:rsidRPr="00701D86">
              <w:rPr>
                <w:sz w:val="24"/>
                <w:lang w:val="ru-RU"/>
              </w:rPr>
              <w:t>визначена</w:t>
            </w:r>
            <w:proofErr w:type="spellEnd"/>
            <w:r w:rsidRPr="00701D86">
              <w:rPr>
                <w:sz w:val="24"/>
                <w:lang w:val="ru-RU"/>
              </w:rPr>
              <w:t xml:space="preserve"> як </w:t>
            </w:r>
            <w:proofErr w:type="spellStart"/>
            <w:r w:rsidRPr="00701D86">
              <w:rPr>
                <w:sz w:val="24"/>
                <w:lang w:val="ru-RU"/>
              </w:rPr>
              <w:t>конфіденційна</w:t>
            </w:r>
            <w:proofErr w:type="spellEnd"/>
            <w:r w:rsidRPr="00701D86">
              <w:rPr>
                <w:sz w:val="24"/>
                <w:lang w:val="ru-RU"/>
              </w:rPr>
              <w:t xml:space="preserve"> </w:t>
            </w:r>
            <w:proofErr w:type="spellStart"/>
            <w:r w:rsidRPr="00701D86">
              <w:rPr>
                <w:sz w:val="24"/>
                <w:lang w:val="ru-RU"/>
              </w:rPr>
              <w:t>відповідно</w:t>
            </w:r>
            <w:proofErr w:type="spellEnd"/>
            <w:r w:rsidRPr="00701D86">
              <w:rPr>
                <w:sz w:val="24"/>
                <w:lang w:val="ru-RU"/>
              </w:rPr>
              <w:t xml:space="preserve"> до </w:t>
            </w:r>
            <w:proofErr w:type="spellStart"/>
            <w:r w:rsidRPr="00701D86">
              <w:rPr>
                <w:sz w:val="24"/>
                <w:lang w:val="ru-RU"/>
              </w:rPr>
              <w:t>вимог</w:t>
            </w:r>
            <w:proofErr w:type="spellEnd"/>
            <w:r w:rsidRPr="00701D86">
              <w:rPr>
                <w:sz w:val="24"/>
                <w:lang w:val="ru-RU"/>
              </w:rPr>
              <w:t xml:space="preserve"> </w:t>
            </w:r>
            <w:proofErr w:type="spellStart"/>
            <w:r w:rsidRPr="00701D86">
              <w:rPr>
                <w:sz w:val="24"/>
                <w:lang w:val="ru-RU"/>
              </w:rPr>
              <w:t>частини</w:t>
            </w:r>
            <w:proofErr w:type="spellEnd"/>
            <w:r w:rsidRPr="00701D86">
              <w:rPr>
                <w:sz w:val="24"/>
                <w:lang w:val="ru-RU"/>
              </w:rPr>
              <w:t xml:space="preserve"> </w:t>
            </w:r>
            <w:proofErr w:type="spellStart"/>
            <w:r w:rsidRPr="00701D86">
              <w:rPr>
                <w:sz w:val="24"/>
                <w:lang w:val="ru-RU"/>
              </w:rPr>
              <w:t>другої</w:t>
            </w:r>
            <w:proofErr w:type="spellEnd"/>
            <w:r w:rsidRPr="00701D86">
              <w:rPr>
                <w:sz w:val="24"/>
                <w:lang w:val="ru-RU"/>
              </w:rPr>
              <w:t xml:space="preserve"> </w:t>
            </w:r>
            <w:proofErr w:type="spellStart"/>
            <w:r w:rsidRPr="00701D86">
              <w:rPr>
                <w:sz w:val="24"/>
                <w:lang w:val="ru-RU"/>
              </w:rPr>
              <w:t>статті</w:t>
            </w:r>
            <w:proofErr w:type="spellEnd"/>
            <w:r w:rsidRPr="00701D86">
              <w:rPr>
                <w:sz w:val="24"/>
                <w:lang w:val="ru-RU"/>
              </w:rPr>
              <w:t xml:space="preserve"> 28 Закону;</w:t>
            </w:r>
          </w:p>
          <w:p w14:paraId="219FBBBE" w14:textId="77777777" w:rsidR="0010162B" w:rsidRPr="00701D86" w:rsidRDefault="000422E4" w:rsidP="00D16491">
            <w:pPr>
              <w:shd w:val="clear" w:color="auto" w:fill="FFFFFF"/>
              <w:ind w:left="188" w:right="103" w:firstLine="283"/>
              <w:jc w:val="both"/>
              <w:rPr>
                <w:b/>
                <w:sz w:val="24"/>
                <w:szCs w:val="24"/>
              </w:rPr>
            </w:pPr>
            <w:bookmarkStart w:id="51" w:name="n851"/>
            <w:bookmarkEnd w:id="51"/>
            <w:r w:rsidRPr="00701D86">
              <w:rPr>
                <w:b/>
                <w:sz w:val="24"/>
                <w:szCs w:val="24"/>
              </w:rPr>
              <w:t xml:space="preserve">2) </w:t>
            </w:r>
            <w:proofErr w:type="spellStart"/>
            <w:r w:rsidRPr="00701D86">
              <w:rPr>
                <w:b/>
                <w:sz w:val="24"/>
                <w:szCs w:val="24"/>
              </w:rPr>
              <w:t>тендерна</w:t>
            </w:r>
            <w:proofErr w:type="spellEnd"/>
            <w:r w:rsidRPr="00701D86">
              <w:rPr>
                <w:b/>
                <w:sz w:val="24"/>
                <w:szCs w:val="24"/>
              </w:rPr>
              <w:t xml:space="preserve"> </w:t>
            </w:r>
            <w:proofErr w:type="spellStart"/>
            <w:r w:rsidRPr="00701D86">
              <w:rPr>
                <w:b/>
                <w:sz w:val="24"/>
                <w:szCs w:val="24"/>
              </w:rPr>
              <w:t>пропозиція</w:t>
            </w:r>
            <w:proofErr w:type="spellEnd"/>
            <w:r w:rsidRPr="00701D86">
              <w:rPr>
                <w:b/>
                <w:sz w:val="24"/>
                <w:szCs w:val="24"/>
              </w:rPr>
              <w:t xml:space="preserve"> </w:t>
            </w:r>
            <w:proofErr w:type="spellStart"/>
            <w:r w:rsidRPr="00701D86">
              <w:rPr>
                <w:b/>
                <w:sz w:val="24"/>
                <w:szCs w:val="24"/>
              </w:rPr>
              <w:t>учасника</w:t>
            </w:r>
            <w:proofErr w:type="spellEnd"/>
            <w:r w:rsidRPr="00701D86">
              <w:rPr>
                <w:b/>
                <w:sz w:val="24"/>
                <w:szCs w:val="24"/>
              </w:rPr>
              <w:t>:</w:t>
            </w:r>
          </w:p>
          <w:p w14:paraId="07F237D3"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2" w:name="n852"/>
            <w:bookmarkEnd w:id="52"/>
            <w:r w:rsidRPr="00701D86">
              <w:rPr>
                <w:sz w:val="24"/>
                <w:lang w:val="ru-RU"/>
              </w:rPr>
              <w:t xml:space="preserve">не </w:t>
            </w:r>
            <w:proofErr w:type="spellStart"/>
            <w:r w:rsidRPr="00701D86">
              <w:rPr>
                <w:sz w:val="24"/>
                <w:lang w:val="ru-RU"/>
              </w:rPr>
              <w:t>відповідає</w:t>
            </w:r>
            <w:proofErr w:type="spellEnd"/>
            <w:r w:rsidRPr="00701D86">
              <w:rPr>
                <w:sz w:val="24"/>
                <w:lang w:val="ru-RU"/>
              </w:rPr>
              <w:t xml:space="preserve"> </w:t>
            </w:r>
            <w:proofErr w:type="spellStart"/>
            <w:r w:rsidRPr="00701D86">
              <w:rPr>
                <w:sz w:val="24"/>
                <w:lang w:val="ru-RU"/>
              </w:rPr>
              <w:t>умовам</w:t>
            </w:r>
            <w:proofErr w:type="spellEnd"/>
            <w:r w:rsidRPr="00701D86">
              <w:rPr>
                <w:sz w:val="24"/>
                <w:lang w:val="ru-RU"/>
              </w:rPr>
              <w:t xml:space="preserve"> </w:t>
            </w:r>
            <w:proofErr w:type="spellStart"/>
            <w:r w:rsidRPr="00701D86">
              <w:rPr>
                <w:sz w:val="24"/>
                <w:lang w:val="ru-RU"/>
              </w:rPr>
              <w:t>технічної</w:t>
            </w:r>
            <w:proofErr w:type="spellEnd"/>
            <w:r w:rsidRPr="00701D86">
              <w:rPr>
                <w:sz w:val="24"/>
                <w:lang w:val="ru-RU"/>
              </w:rPr>
              <w:t xml:space="preserve"> </w:t>
            </w:r>
            <w:proofErr w:type="spellStart"/>
            <w:r w:rsidRPr="00701D86">
              <w:rPr>
                <w:sz w:val="24"/>
                <w:lang w:val="ru-RU"/>
              </w:rPr>
              <w:t>специфікації</w:t>
            </w:r>
            <w:proofErr w:type="spellEnd"/>
            <w:r w:rsidRPr="00701D86">
              <w:rPr>
                <w:sz w:val="24"/>
                <w:lang w:val="ru-RU"/>
              </w:rPr>
              <w:t xml:space="preserve"> та </w:t>
            </w:r>
            <w:proofErr w:type="spellStart"/>
            <w:r w:rsidRPr="00701D86">
              <w:rPr>
                <w:sz w:val="24"/>
                <w:lang w:val="ru-RU"/>
              </w:rPr>
              <w:t>іншим</w:t>
            </w:r>
            <w:proofErr w:type="spellEnd"/>
            <w:r w:rsidRPr="00701D86">
              <w:rPr>
                <w:sz w:val="24"/>
                <w:lang w:val="ru-RU"/>
              </w:rPr>
              <w:t xml:space="preserve"> </w:t>
            </w:r>
            <w:proofErr w:type="spellStart"/>
            <w:r w:rsidRPr="00701D86">
              <w:rPr>
                <w:sz w:val="24"/>
                <w:lang w:val="ru-RU"/>
              </w:rPr>
              <w:t>вимогам</w:t>
            </w:r>
            <w:proofErr w:type="spellEnd"/>
            <w:r w:rsidRPr="00701D86">
              <w:rPr>
                <w:sz w:val="24"/>
                <w:lang w:val="ru-RU"/>
              </w:rPr>
              <w:t xml:space="preserve"> </w:t>
            </w:r>
            <w:proofErr w:type="spellStart"/>
            <w:r w:rsidRPr="00701D86">
              <w:rPr>
                <w:sz w:val="24"/>
                <w:lang w:val="ru-RU"/>
              </w:rPr>
              <w:t>щодо</w:t>
            </w:r>
            <w:proofErr w:type="spellEnd"/>
            <w:r w:rsidRPr="00701D86">
              <w:rPr>
                <w:sz w:val="24"/>
                <w:lang w:val="ru-RU"/>
              </w:rPr>
              <w:t xml:space="preserve"> предмета </w:t>
            </w:r>
            <w:proofErr w:type="spellStart"/>
            <w:r w:rsidRPr="00701D86">
              <w:rPr>
                <w:sz w:val="24"/>
                <w:lang w:val="ru-RU"/>
              </w:rPr>
              <w:t>закупівлі</w:t>
            </w:r>
            <w:proofErr w:type="spellEnd"/>
            <w:r w:rsidRPr="00701D86">
              <w:rPr>
                <w:sz w:val="24"/>
                <w:lang w:val="ru-RU"/>
              </w:rPr>
              <w:t xml:space="preserve"> </w:t>
            </w:r>
            <w:proofErr w:type="spellStart"/>
            <w:r w:rsidRPr="00701D86">
              <w:rPr>
                <w:sz w:val="24"/>
                <w:lang w:val="ru-RU"/>
              </w:rPr>
              <w:t>тендерної</w:t>
            </w:r>
            <w:proofErr w:type="spellEnd"/>
            <w:r w:rsidRPr="00701D86">
              <w:rPr>
                <w:sz w:val="24"/>
                <w:lang w:val="ru-RU"/>
              </w:rPr>
              <w:t xml:space="preserve"> </w:t>
            </w:r>
            <w:proofErr w:type="spellStart"/>
            <w:r w:rsidRPr="00701D86">
              <w:rPr>
                <w:sz w:val="24"/>
                <w:lang w:val="ru-RU"/>
              </w:rPr>
              <w:t>документації</w:t>
            </w:r>
            <w:proofErr w:type="spellEnd"/>
            <w:r w:rsidRPr="00701D86">
              <w:rPr>
                <w:sz w:val="24"/>
                <w:lang w:val="ru-RU"/>
              </w:rPr>
              <w:t>;</w:t>
            </w:r>
          </w:p>
          <w:p w14:paraId="72545E49"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3" w:name="n853"/>
            <w:bookmarkEnd w:id="53"/>
            <w:proofErr w:type="spellStart"/>
            <w:r w:rsidRPr="00701D86">
              <w:rPr>
                <w:sz w:val="24"/>
                <w:lang w:val="ru-RU"/>
              </w:rPr>
              <w:t>викладена</w:t>
            </w:r>
            <w:proofErr w:type="spellEnd"/>
            <w:r w:rsidRPr="00701D86">
              <w:rPr>
                <w:sz w:val="24"/>
                <w:lang w:val="ru-RU"/>
              </w:rPr>
              <w:t xml:space="preserve"> </w:t>
            </w:r>
            <w:proofErr w:type="spellStart"/>
            <w:r w:rsidRPr="00701D86">
              <w:rPr>
                <w:sz w:val="24"/>
                <w:lang w:val="ru-RU"/>
              </w:rPr>
              <w:t>іншою</w:t>
            </w:r>
            <w:proofErr w:type="spellEnd"/>
            <w:r w:rsidRPr="00701D86">
              <w:rPr>
                <w:sz w:val="24"/>
                <w:lang w:val="ru-RU"/>
              </w:rPr>
              <w:t xml:space="preserve"> </w:t>
            </w:r>
            <w:proofErr w:type="spellStart"/>
            <w:r w:rsidRPr="00701D86">
              <w:rPr>
                <w:sz w:val="24"/>
                <w:lang w:val="ru-RU"/>
              </w:rPr>
              <w:t>мовою</w:t>
            </w:r>
            <w:proofErr w:type="spellEnd"/>
            <w:r w:rsidRPr="00701D86">
              <w:rPr>
                <w:sz w:val="24"/>
                <w:lang w:val="ru-RU"/>
              </w:rPr>
              <w:t xml:space="preserve"> (</w:t>
            </w:r>
            <w:proofErr w:type="spellStart"/>
            <w:r w:rsidRPr="00701D86">
              <w:rPr>
                <w:sz w:val="24"/>
                <w:lang w:val="ru-RU"/>
              </w:rPr>
              <w:t>мовами</w:t>
            </w:r>
            <w:proofErr w:type="spellEnd"/>
            <w:r w:rsidRPr="00701D86">
              <w:rPr>
                <w:sz w:val="24"/>
                <w:lang w:val="ru-RU"/>
              </w:rPr>
              <w:t xml:space="preserve">), </w:t>
            </w:r>
            <w:proofErr w:type="spellStart"/>
            <w:r w:rsidRPr="00701D86">
              <w:rPr>
                <w:sz w:val="24"/>
                <w:lang w:val="ru-RU"/>
              </w:rPr>
              <w:t>аніж</w:t>
            </w:r>
            <w:proofErr w:type="spellEnd"/>
            <w:r w:rsidRPr="00701D86">
              <w:rPr>
                <w:sz w:val="24"/>
                <w:lang w:val="ru-RU"/>
              </w:rPr>
              <w:t xml:space="preserve"> </w:t>
            </w:r>
            <w:proofErr w:type="spellStart"/>
            <w:r w:rsidRPr="00701D86">
              <w:rPr>
                <w:sz w:val="24"/>
                <w:lang w:val="ru-RU"/>
              </w:rPr>
              <w:t>мова</w:t>
            </w:r>
            <w:proofErr w:type="spellEnd"/>
            <w:r w:rsidRPr="00701D86">
              <w:rPr>
                <w:sz w:val="24"/>
                <w:lang w:val="ru-RU"/>
              </w:rPr>
              <w:t xml:space="preserve"> (</w:t>
            </w:r>
            <w:proofErr w:type="spellStart"/>
            <w:r w:rsidRPr="00701D86">
              <w:rPr>
                <w:sz w:val="24"/>
                <w:lang w:val="ru-RU"/>
              </w:rPr>
              <w:t>мови</w:t>
            </w:r>
            <w:proofErr w:type="spellEnd"/>
            <w:r w:rsidRPr="00701D86">
              <w:rPr>
                <w:sz w:val="24"/>
                <w:lang w:val="ru-RU"/>
              </w:rPr>
              <w:t xml:space="preserve">), </w:t>
            </w:r>
            <w:proofErr w:type="spellStart"/>
            <w:r w:rsidRPr="00701D86">
              <w:rPr>
                <w:sz w:val="24"/>
                <w:lang w:val="ru-RU"/>
              </w:rPr>
              <w:t>що</w:t>
            </w:r>
            <w:proofErr w:type="spellEnd"/>
            <w:r w:rsidRPr="00701D86">
              <w:rPr>
                <w:sz w:val="24"/>
                <w:lang w:val="ru-RU"/>
              </w:rPr>
              <w:t xml:space="preserve"> </w:t>
            </w:r>
            <w:proofErr w:type="spellStart"/>
            <w:r w:rsidRPr="00701D86">
              <w:rPr>
                <w:sz w:val="24"/>
                <w:lang w:val="ru-RU"/>
              </w:rPr>
              <w:t>вимагається</w:t>
            </w:r>
            <w:proofErr w:type="spellEnd"/>
            <w:r w:rsidRPr="00701D86">
              <w:rPr>
                <w:sz w:val="24"/>
                <w:lang w:val="ru-RU"/>
              </w:rPr>
              <w:t xml:space="preserve"> тендерною </w:t>
            </w:r>
            <w:proofErr w:type="spellStart"/>
            <w:r w:rsidRPr="00701D86">
              <w:rPr>
                <w:sz w:val="24"/>
                <w:lang w:val="ru-RU"/>
              </w:rPr>
              <w:t>документацією</w:t>
            </w:r>
            <w:proofErr w:type="spellEnd"/>
            <w:r w:rsidRPr="00701D86">
              <w:rPr>
                <w:sz w:val="24"/>
                <w:lang w:val="ru-RU"/>
              </w:rPr>
              <w:t>;</w:t>
            </w:r>
          </w:p>
          <w:p w14:paraId="29B1FF0C"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4" w:name="n854"/>
            <w:bookmarkEnd w:id="54"/>
            <w:r w:rsidRPr="00701D86">
              <w:rPr>
                <w:sz w:val="24"/>
                <w:lang w:val="ru-RU"/>
              </w:rPr>
              <w:t xml:space="preserve">є такою, строк </w:t>
            </w:r>
            <w:proofErr w:type="spellStart"/>
            <w:r w:rsidRPr="00701D86">
              <w:rPr>
                <w:sz w:val="24"/>
                <w:lang w:val="ru-RU"/>
              </w:rPr>
              <w:t>дії</w:t>
            </w:r>
            <w:proofErr w:type="spellEnd"/>
            <w:r w:rsidRPr="00701D86">
              <w:rPr>
                <w:sz w:val="24"/>
                <w:lang w:val="ru-RU"/>
              </w:rPr>
              <w:t xml:space="preserve"> </w:t>
            </w:r>
            <w:proofErr w:type="spellStart"/>
            <w:r w:rsidRPr="00701D86">
              <w:rPr>
                <w:sz w:val="24"/>
                <w:lang w:val="ru-RU"/>
              </w:rPr>
              <w:t>якої</w:t>
            </w:r>
            <w:proofErr w:type="spellEnd"/>
            <w:r w:rsidRPr="00701D86">
              <w:rPr>
                <w:sz w:val="24"/>
                <w:lang w:val="ru-RU"/>
              </w:rPr>
              <w:t xml:space="preserve"> </w:t>
            </w:r>
            <w:proofErr w:type="spellStart"/>
            <w:r w:rsidRPr="00701D86">
              <w:rPr>
                <w:sz w:val="24"/>
                <w:lang w:val="ru-RU"/>
              </w:rPr>
              <w:t>закінчився</w:t>
            </w:r>
            <w:proofErr w:type="spellEnd"/>
            <w:r w:rsidRPr="00701D86">
              <w:rPr>
                <w:sz w:val="24"/>
                <w:lang w:val="ru-RU"/>
              </w:rPr>
              <w:t>;</w:t>
            </w:r>
          </w:p>
          <w:p w14:paraId="2C9231D3" w14:textId="77777777" w:rsidR="0010162B" w:rsidRPr="00701D86" w:rsidRDefault="000422E4" w:rsidP="00D16491">
            <w:pPr>
              <w:shd w:val="clear" w:color="auto" w:fill="FFFFFF"/>
              <w:ind w:left="188" w:right="103" w:firstLine="283"/>
              <w:jc w:val="both"/>
              <w:rPr>
                <w:b/>
                <w:sz w:val="24"/>
                <w:szCs w:val="24"/>
              </w:rPr>
            </w:pPr>
            <w:bookmarkStart w:id="55" w:name="n855"/>
            <w:bookmarkEnd w:id="55"/>
            <w:r w:rsidRPr="00701D86">
              <w:rPr>
                <w:b/>
                <w:sz w:val="24"/>
                <w:szCs w:val="24"/>
              </w:rPr>
              <w:t xml:space="preserve">3) </w:t>
            </w:r>
            <w:proofErr w:type="spellStart"/>
            <w:r w:rsidRPr="00701D86">
              <w:rPr>
                <w:b/>
                <w:sz w:val="24"/>
                <w:szCs w:val="24"/>
              </w:rPr>
              <w:t>переможець</w:t>
            </w:r>
            <w:proofErr w:type="spellEnd"/>
            <w:r w:rsidRPr="00701D86">
              <w:rPr>
                <w:b/>
                <w:sz w:val="24"/>
                <w:szCs w:val="24"/>
              </w:rPr>
              <w:t xml:space="preserve"> </w:t>
            </w:r>
            <w:proofErr w:type="spellStart"/>
            <w:r w:rsidRPr="00701D86">
              <w:rPr>
                <w:b/>
                <w:sz w:val="24"/>
                <w:szCs w:val="24"/>
              </w:rPr>
              <w:t>процедури</w:t>
            </w:r>
            <w:proofErr w:type="spellEnd"/>
            <w:r w:rsidRPr="00701D86">
              <w:rPr>
                <w:b/>
                <w:sz w:val="24"/>
                <w:szCs w:val="24"/>
              </w:rPr>
              <w:t xml:space="preserve"> </w:t>
            </w:r>
            <w:proofErr w:type="spellStart"/>
            <w:r w:rsidRPr="00701D86">
              <w:rPr>
                <w:b/>
                <w:sz w:val="24"/>
                <w:szCs w:val="24"/>
              </w:rPr>
              <w:t>закупівлі</w:t>
            </w:r>
            <w:proofErr w:type="spellEnd"/>
            <w:r w:rsidRPr="00701D86">
              <w:rPr>
                <w:b/>
                <w:sz w:val="24"/>
                <w:szCs w:val="24"/>
              </w:rPr>
              <w:t>:</w:t>
            </w:r>
          </w:p>
          <w:p w14:paraId="7F8E238C"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6" w:name="n856"/>
            <w:bookmarkEnd w:id="56"/>
            <w:proofErr w:type="spellStart"/>
            <w:r w:rsidRPr="00701D86">
              <w:rPr>
                <w:sz w:val="24"/>
                <w:lang w:val="ru-RU"/>
              </w:rPr>
              <w:t>відмовився</w:t>
            </w:r>
            <w:proofErr w:type="spellEnd"/>
            <w:r w:rsidRPr="00701D86">
              <w:rPr>
                <w:sz w:val="24"/>
                <w:lang w:val="ru-RU"/>
              </w:rPr>
              <w:t xml:space="preserve"> </w:t>
            </w:r>
            <w:proofErr w:type="spellStart"/>
            <w:r w:rsidRPr="00701D86">
              <w:rPr>
                <w:sz w:val="24"/>
                <w:lang w:val="ru-RU"/>
              </w:rPr>
              <w:t>від</w:t>
            </w:r>
            <w:proofErr w:type="spellEnd"/>
            <w:r w:rsidRPr="00701D86">
              <w:rPr>
                <w:sz w:val="24"/>
                <w:lang w:val="ru-RU"/>
              </w:rPr>
              <w:t xml:space="preserve"> </w:t>
            </w:r>
            <w:proofErr w:type="spellStart"/>
            <w:r w:rsidRPr="00701D86">
              <w:rPr>
                <w:sz w:val="24"/>
                <w:lang w:val="ru-RU"/>
              </w:rPr>
              <w:t>підписання</w:t>
            </w:r>
            <w:proofErr w:type="spellEnd"/>
            <w:r w:rsidRPr="00701D86">
              <w:rPr>
                <w:sz w:val="24"/>
                <w:lang w:val="ru-RU"/>
              </w:rPr>
              <w:t xml:space="preserve"> договору про </w:t>
            </w:r>
            <w:proofErr w:type="spellStart"/>
            <w:r w:rsidRPr="00701D86">
              <w:rPr>
                <w:sz w:val="24"/>
                <w:lang w:val="ru-RU"/>
              </w:rPr>
              <w:t>закупівлю</w:t>
            </w:r>
            <w:proofErr w:type="spellEnd"/>
            <w:r w:rsidRPr="00701D86">
              <w:rPr>
                <w:sz w:val="24"/>
                <w:lang w:val="ru-RU"/>
              </w:rPr>
              <w:t xml:space="preserve"> </w:t>
            </w:r>
            <w:proofErr w:type="spellStart"/>
            <w:r w:rsidRPr="00701D86">
              <w:rPr>
                <w:sz w:val="24"/>
                <w:lang w:val="ru-RU"/>
              </w:rPr>
              <w:t>відповідно</w:t>
            </w:r>
            <w:proofErr w:type="spellEnd"/>
            <w:r w:rsidRPr="00701D86">
              <w:rPr>
                <w:sz w:val="24"/>
                <w:lang w:val="ru-RU"/>
              </w:rPr>
              <w:t xml:space="preserve"> до </w:t>
            </w:r>
            <w:proofErr w:type="spellStart"/>
            <w:r w:rsidRPr="00701D86">
              <w:rPr>
                <w:sz w:val="24"/>
                <w:lang w:val="ru-RU"/>
              </w:rPr>
              <w:t>вимог</w:t>
            </w:r>
            <w:proofErr w:type="spellEnd"/>
            <w:r w:rsidRPr="00701D86">
              <w:rPr>
                <w:sz w:val="24"/>
                <w:lang w:val="ru-RU"/>
              </w:rPr>
              <w:t xml:space="preserve"> </w:t>
            </w:r>
            <w:proofErr w:type="spellStart"/>
            <w:r w:rsidRPr="00701D86">
              <w:rPr>
                <w:sz w:val="24"/>
                <w:lang w:val="ru-RU"/>
              </w:rPr>
              <w:t>тендерної</w:t>
            </w:r>
            <w:proofErr w:type="spellEnd"/>
            <w:r w:rsidRPr="00701D86">
              <w:rPr>
                <w:sz w:val="24"/>
                <w:lang w:val="ru-RU"/>
              </w:rPr>
              <w:t xml:space="preserve"> </w:t>
            </w:r>
            <w:proofErr w:type="spellStart"/>
            <w:r w:rsidRPr="00701D86">
              <w:rPr>
                <w:sz w:val="24"/>
                <w:lang w:val="ru-RU"/>
              </w:rPr>
              <w:t>документації</w:t>
            </w:r>
            <w:proofErr w:type="spellEnd"/>
            <w:r w:rsidRPr="00701D86">
              <w:rPr>
                <w:sz w:val="24"/>
                <w:lang w:val="ru-RU"/>
              </w:rPr>
              <w:t xml:space="preserve"> </w:t>
            </w:r>
            <w:proofErr w:type="spellStart"/>
            <w:r w:rsidRPr="00701D86">
              <w:rPr>
                <w:sz w:val="24"/>
                <w:lang w:val="ru-RU"/>
              </w:rPr>
              <w:t>або</w:t>
            </w:r>
            <w:proofErr w:type="spellEnd"/>
            <w:r w:rsidRPr="00701D86">
              <w:rPr>
                <w:sz w:val="24"/>
                <w:lang w:val="ru-RU"/>
              </w:rPr>
              <w:t xml:space="preserve"> </w:t>
            </w:r>
            <w:proofErr w:type="spellStart"/>
            <w:r w:rsidRPr="00701D86">
              <w:rPr>
                <w:sz w:val="24"/>
                <w:lang w:val="ru-RU"/>
              </w:rPr>
              <w:t>укладення</w:t>
            </w:r>
            <w:proofErr w:type="spellEnd"/>
            <w:r w:rsidRPr="00701D86">
              <w:rPr>
                <w:sz w:val="24"/>
                <w:lang w:val="ru-RU"/>
              </w:rPr>
              <w:t xml:space="preserve"> договору про </w:t>
            </w:r>
            <w:proofErr w:type="spellStart"/>
            <w:r w:rsidRPr="00701D86">
              <w:rPr>
                <w:sz w:val="24"/>
                <w:lang w:val="ru-RU"/>
              </w:rPr>
              <w:t>закупівлю</w:t>
            </w:r>
            <w:proofErr w:type="spellEnd"/>
            <w:r w:rsidRPr="00701D86">
              <w:rPr>
                <w:sz w:val="24"/>
                <w:lang w:val="ru-RU"/>
              </w:rPr>
              <w:t>;</w:t>
            </w:r>
          </w:p>
          <w:p w14:paraId="0AF69F09" w14:textId="77777777" w:rsidR="0010162B" w:rsidRPr="00701D86" w:rsidRDefault="000422E4" w:rsidP="00D16491">
            <w:pPr>
              <w:pStyle w:val="afffd"/>
              <w:numPr>
                <w:ilvl w:val="0"/>
                <w:numId w:val="11"/>
              </w:numPr>
              <w:shd w:val="clear" w:color="auto" w:fill="FFFFFF"/>
              <w:ind w:left="188" w:right="103" w:firstLine="283"/>
              <w:jc w:val="both"/>
              <w:rPr>
                <w:sz w:val="24"/>
              </w:rPr>
            </w:pPr>
            <w:bookmarkStart w:id="57" w:name="n857"/>
            <w:bookmarkEnd w:id="57"/>
            <w:r w:rsidRPr="00701D86">
              <w:rPr>
                <w:sz w:val="24"/>
                <w:lang w:val="ru-RU"/>
              </w:rPr>
              <w:t xml:space="preserve">не </w:t>
            </w:r>
            <w:proofErr w:type="spellStart"/>
            <w:r w:rsidRPr="00701D86">
              <w:rPr>
                <w:sz w:val="24"/>
                <w:lang w:val="ru-RU"/>
              </w:rPr>
              <w:t>надав</w:t>
            </w:r>
            <w:proofErr w:type="spellEnd"/>
            <w:r w:rsidRPr="00701D86">
              <w:rPr>
                <w:sz w:val="24"/>
                <w:lang w:val="ru-RU"/>
              </w:rPr>
              <w:t xml:space="preserve"> у </w:t>
            </w:r>
            <w:proofErr w:type="spellStart"/>
            <w:r w:rsidRPr="00701D86">
              <w:rPr>
                <w:sz w:val="24"/>
                <w:lang w:val="ru-RU"/>
              </w:rPr>
              <w:t>спосіб</w:t>
            </w:r>
            <w:proofErr w:type="spellEnd"/>
            <w:r w:rsidRPr="00701D86">
              <w:rPr>
                <w:sz w:val="24"/>
                <w:lang w:val="ru-RU"/>
              </w:rPr>
              <w:t xml:space="preserve">, </w:t>
            </w:r>
            <w:proofErr w:type="spellStart"/>
            <w:r w:rsidRPr="00701D86">
              <w:rPr>
                <w:sz w:val="24"/>
                <w:lang w:val="ru-RU"/>
              </w:rPr>
              <w:t>зазначений</w:t>
            </w:r>
            <w:proofErr w:type="spellEnd"/>
            <w:r w:rsidRPr="00701D86">
              <w:rPr>
                <w:sz w:val="24"/>
                <w:lang w:val="ru-RU"/>
              </w:rPr>
              <w:t xml:space="preserve"> в </w:t>
            </w:r>
            <w:proofErr w:type="spellStart"/>
            <w:r w:rsidRPr="00701D86">
              <w:rPr>
                <w:sz w:val="24"/>
                <w:lang w:val="ru-RU"/>
              </w:rPr>
              <w:t>тендерній</w:t>
            </w:r>
            <w:proofErr w:type="spellEnd"/>
            <w:r w:rsidRPr="00701D86">
              <w:rPr>
                <w:sz w:val="24"/>
                <w:lang w:val="ru-RU"/>
              </w:rPr>
              <w:t xml:space="preserve"> </w:t>
            </w:r>
            <w:proofErr w:type="spellStart"/>
            <w:r w:rsidRPr="00701D86">
              <w:rPr>
                <w:sz w:val="24"/>
                <w:lang w:val="ru-RU"/>
              </w:rPr>
              <w:t>документації</w:t>
            </w:r>
            <w:proofErr w:type="spellEnd"/>
            <w:r w:rsidRPr="00701D86">
              <w:rPr>
                <w:sz w:val="24"/>
                <w:lang w:val="ru-RU"/>
              </w:rPr>
              <w:t xml:space="preserve">, </w:t>
            </w:r>
            <w:proofErr w:type="spellStart"/>
            <w:r w:rsidRPr="00701D86">
              <w:rPr>
                <w:sz w:val="24"/>
                <w:lang w:val="ru-RU"/>
              </w:rPr>
              <w:t>документи</w:t>
            </w:r>
            <w:proofErr w:type="spellEnd"/>
            <w:r w:rsidRPr="00701D86">
              <w:rPr>
                <w:sz w:val="24"/>
                <w:lang w:val="ru-RU"/>
              </w:rPr>
              <w:t xml:space="preserve">, </w:t>
            </w:r>
            <w:proofErr w:type="spellStart"/>
            <w:r w:rsidRPr="00701D86">
              <w:rPr>
                <w:sz w:val="24"/>
                <w:lang w:val="ru-RU"/>
              </w:rPr>
              <w:t>що</w:t>
            </w:r>
            <w:proofErr w:type="spellEnd"/>
            <w:r w:rsidRPr="00701D86">
              <w:rPr>
                <w:sz w:val="24"/>
                <w:lang w:val="ru-RU"/>
              </w:rPr>
              <w:t xml:space="preserve"> </w:t>
            </w:r>
            <w:proofErr w:type="spellStart"/>
            <w:r w:rsidRPr="00701D86">
              <w:rPr>
                <w:sz w:val="24"/>
                <w:lang w:val="ru-RU"/>
              </w:rPr>
              <w:t>підтверджують</w:t>
            </w:r>
            <w:proofErr w:type="spellEnd"/>
            <w:r w:rsidRPr="00701D86">
              <w:rPr>
                <w:sz w:val="24"/>
                <w:lang w:val="ru-RU"/>
              </w:rPr>
              <w:t xml:space="preserve"> </w:t>
            </w:r>
            <w:proofErr w:type="spellStart"/>
            <w:r w:rsidRPr="00701D86">
              <w:rPr>
                <w:sz w:val="24"/>
                <w:lang w:val="ru-RU"/>
              </w:rPr>
              <w:t>відсутність</w:t>
            </w:r>
            <w:proofErr w:type="spellEnd"/>
            <w:r w:rsidRPr="00701D86">
              <w:rPr>
                <w:sz w:val="24"/>
                <w:lang w:val="ru-RU"/>
              </w:rPr>
              <w:t xml:space="preserve"> </w:t>
            </w:r>
            <w:proofErr w:type="spellStart"/>
            <w:r w:rsidRPr="00701D86">
              <w:rPr>
                <w:sz w:val="24"/>
                <w:lang w:val="ru-RU"/>
              </w:rPr>
              <w:t>підстав</w:t>
            </w:r>
            <w:proofErr w:type="spellEnd"/>
            <w:r w:rsidRPr="00701D86">
              <w:rPr>
                <w:sz w:val="24"/>
                <w:lang w:val="ru-RU"/>
              </w:rPr>
              <w:t xml:space="preserve">, </w:t>
            </w:r>
            <w:proofErr w:type="spellStart"/>
            <w:r w:rsidRPr="00701D86">
              <w:rPr>
                <w:sz w:val="24"/>
                <w:lang w:val="ru-RU"/>
              </w:rPr>
              <w:t>установлених</w:t>
            </w:r>
            <w:proofErr w:type="spellEnd"/>
            <w:r w:rsidRPr="00701D86">
              <w:rPr>
                <w:sz w:val="24"/>
                <w:lang w:val="ru-RU"/>
              </w:rPr>
              <w:t xml:space="preserve"> </w:t>
            </w:r>
            <w:proofErr w:type="spellStart"/>
            <w:r w:rsidRPr="00701D86">
              <w:rPr>
                <w:sz w:val="24"/>
                <w:lang w:val="ru-RU"/>
              </w:rPr>
              <w:t>статтею</w:t>
            </w:r>
            <w:proofErr w:type="spellEnd"/>
            <w:r w:rsidRPr="00701D86">
              <w:rPr>
                <w:sz w:val="24"/>
                <w:lang w:val="ru-RU"/>
              </w:rPr>
              <w:t xml:space="preserve"> </w:t>
            </w:r>
            <w:r w:rsidRPr="00701D86">
              <w:rPr>
                <w:sz w:val="24"/>
              </w:rPr>
              <w:t xml:space="preserve">17 </w:t>
            </w:r>
            <w:proofErr w:type="spellStart"/>
            <w:r w:rsidRPr="00701D86">
              <w:rPr>
                <w:sz w:val="24"/>
              </w:rPr>
              <w:t>Закону</w:t>
            </w:r>
            <w:proofErr w:type="spellEnd"/>
            <w:r w:rsidRPr="00701D86">
              <w:rPr>
                <w:sz w:val="24"/>
              </w:rPr>
              <w:t>;</w:t>
            </w:r>
          </w:p>
          <w:p w14:paraId="323FC269"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8" w:name="n858"/>
            <w:bookmarkEnd w:id="58"/>
            <w:r w:rsidRPr="00701D86">
              <w:rPr>
                <w:sz w:val="24"/>
                <w:lang w:val="ru-RU"/>
              </w:rPr>
              <w:t xml:space="preserve">не </w:t>
            </w:r>
            <w:proofErr w:type="spellStart"/>
            <w:r w:rsidRPr="00701D86">
              <w:rPr>
                <w:sz w:val="24"/>
                <w:lang w:val="ru-RU"/>
              </w:rPr>
              <w:t>надав</w:t>
            </w:r>
            <w:proofErr w:type="spellEnd"/>
            <w:r w:rsidRPr="00701D86">
              <w:rPr>
                <w:sz w:val="24"/>
                <w:lang w:val="ru-RU"/>
              </w:rPr>
              <w:t xml:space="preserve"> </w:t>
            </w:r>
            <w:proofErr w:type="spellStart"/>
            <w:r w:rsidRPr="00701D86">
              <w:rPr>
                <w:sz w:val="24"/>
                <w:lang w:val="ru-RU"/>
              </w:rPr>
              <w:t>копію</w:t>
            </w:r>
            <w:proofErr w:type="spellEnd"/>
            <w:r w:rsidRPr="00701D86">
              <w:rPr>
                <w:sz w:val="24"/>
                <w:lang w:val="ru-RU"/>
              </w:rPr>
              <w:t xml:space="preserve"> </w:t>
            </w:r>
            <w:proofErr w:type="spellStart"/>
            <w:r w:rsidRPr="00701D86">
              <w:rPr>
                <w:sz w:val="24"/>
                <w:lang w:val="ru-RU"/>
              </w:rPr>
              <w:t>ліцензії</w:t>
            </w:r>
            <w:proofErr w:type="spellEnd"/>
            <w:r w:rsidRPr="00701D86">
              <w:rPr>
                <w:sz w:val="24"/>
                <w:lang w:val="ru-RU"/>
              </w:rPr>
              <w:t xml:space="preserve"> </w:t>
            </w:r>
            <w:proofErr w:type="spellStart"/>
            <w:r w:rsidRPr="00701D86">
              <w:rPr>
                <w:sz w:val="24"/>
                <w:lang w:val="ru-RU"/>
              </w:rPr>
              <w:t>або</w:t>
            </w:r>
            <w:proofErr w:type="spellEnd"/>
            <w:r w:rsidRPr="00701D86">
              <w:rPr>
                <w:sz w:val="24"/>
                <w:lang w:val="ru-RU"/>
              </w:rPr>
              <w:t xml:space="preserve"> документа </w:t>
            </w:r>
            <w:proofErr w:type="spellStart"/>
            <w:r w:rsidRPr="00701D86">
              <w:rPr>
                <w:sz w:val="24"/>
                <w:lang w:val="ru-RU"/>
              </w:rPr>
              <w:t>дозвільного</w:t>
            </w:r>
            <w:proofErr w:type="spellEnd"/>
            <w:r w:rsidRPr="00701D86">
              <w:rPr>
                <w:sz w:val="24"/>
                <w:lang w:val="ru-RU"/>
              </w:rPr>
              <w:t xml:space="preserve"> характеру (у </w:t>
            </w:r>
            <w:proofErr w:type="spellStart"/>
            <w:r w:rsidRPr="00701D86">
              <w:rPr>
                <w:sz w:val="24"/>
                <w:lang w:val="ru-RU"/>
              </w:rPr>
              <w:t>разі</w:t>
            </w:r>
            <w:proofErr w:type="spellEnd"/>
            <w:r w:rsidRPr="00701D86">
              <w:rPr>
                <w:sz w:val="24"/>
                <w:lang w:val="ru-RU"/>
              </w:rPr>
              <w:t xml:space="preserve"> </w:t>
            </w:r>
            <w:proofErr w:type="spellStart"/>
            <w:r w:rsidRPr="00701D86">
              <w:rPr>
                <w:sz w:val="24"/>
                <w:lang w:val="ru-RU"/>
              </w:rPr>
              <w:t>їх</w:t>
            </w:r>
            <w:proofErr w:type="spellEnd"/>
            <w:r w:rsidRPr="00701D86">
              <w:rPr>
                <w:sz w:val="24"/>
                <w:lang w:val="ru-RU"/>
              </w:rPr>
              <w:t xml:space="preserve"> </w:t>
            </w:r>
            <w:proofErr w:type="spellStart"/>
            <w:r w:rsidRPr="00701D86">
              <w:rPr>
                <w:sz w:val="24"/>
                <w:lang w:val="ru-RU"/>
              </w:rPr>
              <w:t>наявності</w:t>
            </w:r>
            <w:proofErr w:type="spellEnd"/>
            <w:r w:rsidRPr="00701D86">
              <w:rPr>
                <w:sz w:val="24"/>
                <w:lang w:val="ru-RU"/>
              </w:rPr>
              <w:t xml:space="preserve">) </w:t>
            </w:r>
            <w:proofErr w:type="spellStart"/>
            <w:r w:rsidRPr="00701D86">
              <w:rPr>
                <w:sz w:val="24"/>
                <w:lang w:val="ru-RU"/>
              </w:rPr>
              <w:t>відповідно</w:t>
            </w:r>
            <w:proofErr w:type="spellEnd"/>
            <w:r w:rsidRPr="00701D86">
              <w:rPr>
                <w:sz w:val="24"/>
                <w:lang w:val="ru-RU"/>
              </w:rPr>
              <w:t xml:space="preserve"> до </w:t>
            </w:r>
            <w:proofErr w:type="spellStart"/>
            <w:r w:rsidRPr="00701D86">
              <w:rPr>
                <w:sz w:val="24"/>
                <w:lang w:val="ru-RU"/>
              </w:rPr>
              <w:t>частини</w:t>
            </w:r>
            <w:proofErr w:type="spellEnd"/>
            <w:r w:rsidRPr="00701D86">
              <w:rPr>
                <w:sz w:val="24"/>
                <w:lang w:val="ru-RU"/>
              </w:rPr>
              <w:t xml:space="preserve"> </w:t>
            </w:r>
            <w:proofErr w:type="spellStart"/>
            <w:r w:rsidRPr="00701D86">
              <w:rPr>
                <w:sz w:val="24"/>
                <w:lang w:val="ru-RU"/>
              </w:rPr>
              <w:t>другої</w:t>
            </w:r>
            <w:proofErr w:type="spellEnd"/>
            <w:r w:rsidRPr="00701D86">
              <w:rPr>
                <w:sz w:val="24"/>
                <w:lang w:val="ru-RU"/>
              </w:rPr>
              <w:t xml:space="preserve"> </w:t>
            </w:r>
            <w:proofErr w:type="spellStart"/>
            <w:r w:rsidRPr="00701D86">
              <w:rPr>
                <w:sz w:val="24"/>
                <w:lang w:val="ru-RU"/>
              </w:rPr>
              <w:t>статті</w:t>
            </w:r>
            <w:proofErr w:type="spellEnd"/>
            <w:r w:rsidRPr="00701D86">
              <w:rPr>
                <w:sz w:val="24"/>
                <w:lang w:val="ru-RU"/>
              </w:rPr>
              <w:t xml:space="preserve"> 41 Закону;</w:t>
            </w:r>
          </w:p>
          <w:p w14:paraId="5311FB14"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9" w:name="n859"/>
            <w:bookmarkEnd w:id="59"/>
            <w:r w:rsidRPr="00701D86">
              <w:rPr>
                <w:sz w:val="24"/>
                <w:lang w:val="ru-RU"/>
              </w:rPr>
              <w:t xml:space="preserve">не </w:t>
            </w:r>
            <w:proofErr w:type="spellStart"/>
            <w:r w:rsidRPr="00701D86">
              <w:rPr>
                <w:sz w:val="24"/>
                <w:lang w:val="ru-RU"/>
              </w:rPr>
              <w:t>надав</w:t>
            </w:r>
            <w:proofErr w:type="spellEnd"/>
            <w:r w:rsidRPr="00701D86">
              <w:rPr>
                <w:sz w:val="24"/>
                <w:lang w:val="ru-RU"/>
              </w:rPr>
              <w:t xml:space="preserve"> </w:t>
            </w:r>
            <w:proofErr w:type="spellStart"/>
            <w:r w:rsidRPr="00701D86">
              <w:rPr>
                <w:sz w:val="24"/>
                <w:lang w:val="ru-RU"/>
              </w:rPr>
              <w:t>забезпечення</w:t>
            </w:r>
            <w:proofErr w:type="spellEnd"/>
            <w:r w:rsidRPr="00701D86">
              <w:rPr>
                <w:sz w:val="24"/>
                <w:lang w:val="ru-RU"/>
              </w:rPr>
              <w:t xml:space="preserve"> </w:t>
            </w:r>
            <w:proofErr w:type="spellStart"/>
            <w:r w:rsidRPr="00701D86">
              <w:rPr>
                <w:sz w:val="24"/>
                <w:lang w:val="ru-RU"/>
              </w:rPr>
              <w:t>виконання</w:t>
            </w:r>
            <w:proofErr w:type="spellEnd"/>
            <w:r w:rsidRPr="00701D86">
              <w:rPr>
                <w:sz w:val="24"/>
                <w:lang w:val="ru-RU"/>
              </w:rPr>
              <w:t xml:space="preserve"> договору про </w:t>
            </w:r>
            <w:proofErr w:type="spellStart"/>
            <w:r w:rsidRPr="00701D86">
              <w:rPr>
                <w:sz w:val="24"/>
                <w:lang w:val="ru-RU"/>
              </w:rPr>
              <w:t>закупівлю</w:t>
            </w:r>
            <w:proofErr w:type="spellEnd"/>
            <w:r w:rsidRPr="00701D86">
              <w:rPr>
                <w:sz w:val="24"/>
                <w:lang w:val="ru-RU"/>
              </w:rPr>
              <w:t xml:space="preserve">, </w:t>
            </w:r>
            <w:proofErr w:type="spellStart"/>
            <w:r w:rsidRPr="00701D86">
              <w:rPr>
                <w:sz w:val="24"/>
                <w:lang w:val="ru-RU"/>
              </w:rPr>
              <w:t>якщо</w:t>
            </w:r>
            <w:proofErr w:type="spellEnd"/>
            <w:r w:rsidRPr="00701D86">
              <w:rPr>
                <w:sz w:val="24"/>
                <w:lang w:val="ru-RU"/>
              </w:rPr>
              <w:t xml:space="preserve"> </w:t>
            </w:r>
            <w:proofErr w:type="spellStart"/>
            <w:r w:rsidRPr="00701D86">
              <w:rPr>
                <w:sz w:val="24"/>
                <w:lang w:val="ru-RU"/>
              </w:rPr>
              <w:t>таке</w:t>
            </w:r>
            <w:proofErr w:type="spellEnd"/>
            <w:r w:rsidRPr="00701D86">
              <w:rPr>
                <w:sz w:val="24"/>
                <w:lang w:val="ru-RU"/>
              </w:rPr>
              <w:t xml:space="preserve"> </w:t>
            </w:r>
            <w:proofErr w:type="spellStart"/>
            <w:r w:rsidRPr="00701D86">
              <w:rPr>
                <w:sz w:val="24"/>
                <w:lang w:val="ru-RU"/>
              </w:rPr>
              <w:t>забезпечення</w:t>
            </w:r>
            <w:proofErr w:type="spellEnd"/>
            <w:r w:rsidRPr="00701D86">
              <w:rPr>
                <w:sz w:val="24"/>
                <w:lang w:val="ru-RU"/>
              </w:rPr>
              <w:t xml:space="preserve"> </w:t>
            </w:r>
            <w:proofErr w:type="spellStart"/>
            <w:r w:rsidRPr="00701D86">
              <w:rPr>
                <w:sz w:val="24"/>
                <w:lang w:val="ru-RU"/>
              </w:rPr>
              <w:t>вимагалося</w:t>
            </w:r>
            <w:proofErr w:type="spellEnd"/>
            <w:r w:rsidRPr="00701D86">
              <w:rPr>
                <w:sz w:val="24"/>
                <w:lang w:val="ru-RU"/>
              </w:rPr>
              <w:t xml:space="preserve"> </w:t>
            </w:r>
            <w:proofErr w:type="spellStart"/>
            <w:r w:rsidRPr="00701D86">
              <w:rPr>
                <w:sz w:val="24"/>
                <w:lang w:val="ru-RU"/>
              </w:rPr>
              <w:t>замовником</w:t>
            </w:r>
            <w:proofErr w:type="spellEnd"/>
            <w:r w:rsidRPr="00701D86">
              <w:rPr>
                <w:sz w:val="24"/>
                <w:lang w:val="ru-RU"/>
              </w:rPr>
              <w:t>.</w:t>
            </w:r>
          </w:p>
          <w:p w14:paraId="73DA0C4C" w14:textId="77777777" w:rsidR="0010162B" w:rsidRPr="00701D86" w:rsidRDefault="000422E4" w:rsidP="00D16491">
            <w:pPr>
              <w:shd w:val="clear" w:color="auto" w:fill="FFFFFF"/>
              <w:ind w:left="188" w:right="103" w:firstLine="283"/>
              <w:jc w:val="both"/>
              <w:rPr>
                <w:sz w:val="24"/>
                <w:szCs w:val="24"/>
              </w:rPr>
            </w:pPr>
            <w:bookmarkStart w:id="60" w:name="n860"/>
            <w:bookmarkEnd w:id="60"/>
            <w:proofErr w:type="spellStart"/>
            <w:r w:rsidRPr="00701D86">
              <w:rPr>
                <w:sz w:val="24"/>
                <w:szCs w:val="24"/>
              </w:rPr>
              <w:t>Інформація</w:t>
            </w:r>
            <w:proofErr w:type="spellEnd"/>
            <w:r w:rsidRPr="00701D86">
              <w:rPr>
                <w:sz w:val="24"/>
                <w:szCs w:val="24"/>
              </w:rPr>
              <w:t xml:space="preserve"> про </w:t>
            </w:r>
            <w:proofErr w:type="spellStart"/>
            <w:r w:rsidRPr="00701D86">
              <w:rPr>
                <w:sz w:val="24"/>
                <w:szCs w:val="24"/>
              </w:rPr>
              <w:t>відхилення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у тому </w:t>
            </w:r>
            <w:proofErr w:type="spellStart"/>
            <w:r w:rsidRPr="00701D86">
              <w:rPr>
                <w:sz w:val="24"/>
                <w:szCs w:val="24"/>
              </w:rPr>
              <w:t>числі</w:t>
            </w:r>
            <w:proofErr w:type="spellEnd"/>
            <w:r w:rsidRPr="00701D86">
              <w:rPr>
                <w:sz w:val="24"/>
                <w:szCs w:val="24"/>
              </w:rPr>
              <w:t xml:space="preserve"> </w:t>
            </w:r>
            <w:proofErr w:type="spellStart"/>
            <w:r w:rsidRPr="00701D86">
              <w:rPr>
                <w:sz w:val="24"/>
                <w:szCs w:val="24"/>
              </w:rPr>
              <w:t>підстави</w:t>
            </w:r>
            <w:proofErr w:type="spellEnd"/>
            <w:r w:rsidRPr="00701D86">
              <w:rPr>
                <w:sz w:val="24"/>
                <w:szCs w:val="24"/>
              </w:rPr>
              <w:t xml:space="preserve"> такого </w:t>
            </w:r>
            <w:proofErr w:type="spellStart"/>
            <w:r w:rsidRPr="00701D86">
              <w:rPr>
                <w:sz w:val="24"/>
                <w:szCs w:val="24"/>
              </w:rPr>
              <w:t>відхилення</w:t>
            </w:r>
            <w:proofErr w:type="spellEnd"/>
            <w:r w:rsidRPr="00701D86">
              <w:rPr>
                <w:sz w:val="24"/>
                <w:szCs w:val="24"/>
              </w:rPr>
              <w:t xml:space="preserve"> (з </w:t>
            </w:r>
            <w:proofErr w:type="spellStart"/>
            <w:r w:rsidRPr="00701D86">
              <w:rPr>
                <w:sz w:val="24"/>
                <w:szCs w:val="24"/>
              </w:rPr>
              <w:t>посиланням</w:t>
            </w:r>
            <w:proofErr w:type="spellEnd"/>
            <w:r w:rsidRPr="00701D86">
              <w:rPr>
                <w:sz w:val="24"/>
                <w:szCs w:val="24"/>
              </w:rPr>
              <w:t xml:space="preserve"> на </w:t>
            </w:r>
            <w:proofErr w:type="spellStart"/>
            <w:r w:rsidRPr="00701D86">
              <w:rPr>
                <w:sz w:val="24"/>
                <w:szCs w:val="24"/>
              </w:rPr>
              <w:t>відповідні</w:t>
            </w:r>
            <w:proofErr w:type="spellEnd"/>
            <w:r w:rsidRPr="00701D86">
              <w:rPr>
                <w:sz w:val="24"/>
                <w:szCs w:val="24"/>
              </w:rPr>
              <w:t xml:space="preserve"> </w:t>
            </w:r>
            <w:proofErr w:type="spellStart"/>
            <w:r w:rsidRPr="00701D86">
              <w:rPr>
                <w:sz w:val="24"/>
                <w:szCs w:val="24"/>
              </w:rPr>
              <w:t>норми</w:t>
            </w:r>
            <w:proofErr w:type="spellEnd"/>
            <w:r w:rsidRPr="00701D86">
              <w:rPr>
                <w:sz w:val="24"/>
                <w:szCs w:val="24"/>
              </w:rPr>
              <w:t xml:space="preserve"> Закону та </w:t>
            </w:r>
            <w:proofErr w:type="spellStart"/>
            <w:r w:rsidRPr="00701D86">
              <w:rPr>
                <w:sz w:val="24"/>
                <w:szCs w:val="24"/>
              </w:rPr>
              <w:t>умови</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яким</w:t>
            </w:r>
            <w:proofErr w:type="spellEnd"/>
            <w:r w:rsidRPr="00701D86">
              <w:rPr>
                <w:sz w:val="24"/>
                <w:szCs w:val="24"/>
              </w:rPr>
              <w:t xml:space="preserve"> </w:t>
            </w:r>
            <w:proofErr w:type="spellStart"/>
            <w:r w:rsidRPr="00701D86">
              <w:rPr>
                <w:sz w:val="24"/>
                <w:szCs w:val="24"/>
              </w:rPr>
              <w:t>така</w:t>
            </w:r>
            <w:proofErr w:type="spellEnd"/>
            <w:r w:rsidRPr="00701D86">
              <w:rPr>
                <w:sz w:val="24"/>
                <w:szCs w:val="24"/>
              </w:rPr>
              <w:t xml:space="preserve"> </w:t>
            </w:r>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та/</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не </w:t>
            </w:r>
            <w:proofErr w:type="spellStart"/>
            <w:r w:rsidRPr="00701D86">
              <w:rPr>
                <w:sz w:val="24"/>
                <w:szCs w:val="24"/>
              </w:rPr>
              <w:t>відповідають</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w:t>
            </w:r>
            <w:proofErr w:type="spellStart"/>
            <w:r w:rsidRPr="00701D86">
              <w:rPr>
                <w:sz w:val="24"/>
                <w:szCs w:val="24"/>
              </w:rPr>
              <w:t>зазначенням</w:t>
            </w:r>
            <w:proofErr w:type="spellEnd"/>
            <w:r w:rsidRPr="00701D86">
              <w:rPr>
                <w:sz w:val="24"/>
                <w:szCs w:val="24"/>
              </w:rPr>
              <w:t xml:space="preserve">, у </w:t>
            </w:r>
            <w:proofErr w:type="spellStart"/>
            <w:r w:rsidRPr="00701D86">
              <w:rPr>
                <w:sz w:val="24"/>
                <w:szCs w:val="24"/>
              </w:rPr>
              <w:t>чому</w:t>
            </w:r>
            <w:proofErr w:type="spellEnd"/>
            <w:r w:rsidRPr="00701D86">
              <w:rPr>
                <w:sz w:val="24"/>
                <w:szCs w:val="24"/>
              </w:rPr>
              <w:t xml:space="preserve"> </w:t>
            </w:r>
            <w:proofErr w:type="spellStart"/>
            <w:r w:rsidRPr="00701D86">
              <w:rPr>
                <w:sz w:val="24"/>
                <w:szCs w:val="24"/>
              </w:rPr>
              <w:t>саме</w:t>
            </w:r>
            <w:proofErr w:type="spellEnd"/>
            <w:r w:rsidRPr="00701D86">
              <w:rPr>
                <w:sz w:val="24"/>
                <w:szCs w:val="24"/>
              </w:rPr>
              <w:t xml:space="preserve"> </w:t>
            </w:r>
            <w:proofErr w:type="spellStart"/>
            <w:r w:rsidRPr="00701D86">
              <w:rPr>
                <w:sz w:val="24"/>
                <w:szCs w:val="24"/>
              </w:rPr>
              <w:t>полягає</w:t>
            </w:r>
            <w:proofErr w:type="spellEnd"/>
            <w:r w:rsidRPr="00701D86">
              <w:rPr>
                <w:sz w:val="24"/>
                <w:szCs w:val="24"/>
              </w:rPr>
              <w:t xml:space="preserve"> </w:t>
            </w:r>
            <w:proofErr w:type="spellStart"/>
            <w:r w:rsidRPr="00701D86">
              <w:rPr>
                <w:sz w:val="24"/>
                <w:szCs w:val="24"/>
              </w:rPr>
              <w:t>така</w:t>
            </w:r>
            <w:proofErr w:type="spellEnd"/>
            <w:r w:rsidRPr="00701D86">
              <w:rPr>
                <w:sz w:val="24"/>
                <w:szCs w:val="24"/>
              </w:rPr>
              <w:t xml:space="preserve"> </w:t>
            </w:r>
            <w:proofErr w:type="spellStart"/>
            <w:r w:rsidRPr="00701D86">
              <w:rPr>
                <w:sz w:val="24"/>
                <w:szCs w:val="24"/>
              </w:rPr>
              <w:t>невідповідність</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одного дня з дня </w:t>
            </w:r>
            <w:proofErr w:type="spellStart"/>
            <w:r w:rsidRPr="00701D86">
              <w:rPr>
                <w:sz w:val="24"/>
                <w:szCs w:val="24"/>
              </w:rPr>
              <w:t>ухвалення</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w:t>
            </w:r>
            <w:proofErr w:type="spellStart"/>
            <w:r w:rsidRPr="00701D86">
              <w:rPr>
                <w:sz w:val="24"/>
                <w:szCs w:val="24"/>
              </w:rPr>
              <w:t>оприлюднюється</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та автоматично </w:t>
            </w:r>
            <w:proofErr w:type="spellStart"/>
            <w:r w:rsidRPr="00701D86">
              <w:rPr>
                <w:sz w:val="24"/>
                <w:szCs w:val="24"/>
              </w:rPr>
              <w:t>надсилається</w:t>
            </w:r>
            <w:proofErr w:type="spellEnd"/>
            <w:r w:rsidRPr="00701D86">
              <w:rPr>
                <w:sz w:val="24"/>
                <w:szCs w:val="24"/>
              </w:rPr>
              <w:t xml:space="preserve"> </w:t>
            </w:r>
            <w:proofErr w:type="spellStart"/>
            <w:r w:rsidRPr="00701D86">
              <w:rPr>
                <w:sz w:val="24"/>
                <w:szCs w:val="24"/>
              </w:rPr>
              <w:t>учаснику</w:t>
            </w:r>
            <w:proofErr w:type="spellEnd"/>
            <w:r w:rsidRPr="00701D86">
              <w:rPr>
                <w:sz w:val="24"/>
                <w:szCs w:val="24"/>
              </w:rPr>
              <w:t>/</w:t>
            </w:r>
            <w:proofErr w:type="spellStart"/>
            <w:r w:rsidRPr="00701D86">
              <w:rPr>
                <w:sz w:val="24"/>
                <w:szCs w:val="24"/>
              </w:rPr>
              <w:t>переможцю</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w:t>
            </w:r>
            <w:proofErr w:type="spellStart"/>
            <w:r w:rsidRPr="00701D86">
              <w:rPr>
                <w:sz w:val="24"/>
                <w:szCs w:val="24"/>
              </w:rPr>
              <w:t>якого</w:t>
            </w:r>
            <w:proofErr w:type="spellEnd"/>
            <w:r w:rsidRPr="00701D86">
              <w:rPr>
                <w:sz w:val="24"/>
                <w:szCs w:val="24"/>
              </w:rPr>
              <w:t xml:space="preserve"> </w:t>
            </w:r>
            <w:proofErr w:type="spellStart"/>
            <w:r w:rsidRPr="00701D86">
              <w:rPr>
                <w:sz w:val="24"/>
                <w:szCs w:val="24"/>
              </w:rPr>
              <w:t>відхилена</w:t>
            </w:r>
            <w:proofErr w:type="spellEnd"/>
            <w:r w:rsidRPr="00701D86">
              <w:rPr>
                <w:sz w:val="24"/>
                <w:szCs w:val="24"/>
              </w:rPr>
              <w:t xml:space="preserve">, через </w:t>
            </w:r>
            <w:proofErr w:type="spellStart"/>
            <w:r w:rsidRPr="00701D86">
              <w:rPr>
                <w:sz w:val="24"/>
                <w:szCs w:val="24"/>
              </w:rPr>
              <w:t>електронну</w:t>
            </w:r>
            <w:proofErr w:type="spellEnd"/>
            <w:r w:rsidRPr="00701D86">
              <w:rPr>
                <w:sz w:val="24"/>
                <w:szCs w:val="24"/>
              </w:rPr>
              <w:t xml:space="preserve"> систему </w:t>
            </w:r>
            <w:proofErr w:type="spellStart"/>
            <w:r w:rsidRPr="00701D86">
              <w:rPr>
                <w:sz w:val="24"/>
                <w:szCs w:val="24"/>
              </w:rPr>
              <w:t>закупівель</w:t>
            </w:r>
            <w:proofErr w:type="spellEnd"/>
            <w:r w:rsidRPr="00701D86">
              <w:rPr>
                <w:sz w:val="24"/>
                <w:szCs w:val="24"/>
              </w:rPr>
              <w:t>.</w:t>
            </w:r>
          </w:p>
          <w:p w14:paraId="0F16BE3E" w14:textId="77777777" w:rsidR="0010162B" w:rsidRPr="00701D86" w:rsidRDefault="000422E4" w:rsidP="00D16491">
            <w:pPr>
              <w:ind w:left="188" w:right="103" w:firstLine="283"/>
              <w:jc w:val="both"/>
              <w:rPr>
                <w:bCs/>
                <w:sz w:val="24"/>
                <w:szCs w:val="24"/>
              </w:rPr>
            </w:pPr>
            <w:bookmarkStart w:id="61" w:name="n861"/>
            <w:bookmarkEnd w:id="61"/>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w:t>
            </w:r>
            <w:proofErr w:type="spellStart"/>
            <w:r w:rsidRPr="00701D86">
              <w:rPr>
                <w:sz w:val="24"/>
                <w:szCs w:val="24"/>
              </w:rPr>
              <w:t>якого</w:t>
            </w:r>
            <w:proofErr w:type="spellEnd"/>
            <w:r w:rsidRPr="00701D86">
              <w:rPr>
                <w:sz w:val="24"/>
                <w:szCs w:val="24"/>
              </w:rPr>
              <w:t xml:space="preserve"> </w:t>
            </w:r>
            <w:proofErr w:type="spellStart"/>
            <w:r w:rsidRPr="00701D86">
              <w:rPr>
                <w:sz w:val="24"/>
                <w:szCs w:val="24"/>
              </w:rPr>
              <w:t>відхилена</w:t>
            </w:r>
            <w:proofErr w:type="spellEnd"/>
            <w:r w:rsidRPr="00701D86">
              <w:rPr>
                <w:sz w:val="24"/>
                <w:szCs w:val="24"/>
              </w:rPr>
              <w:t xml:space="preserve">, </w:t>
            </w:r>
            <w:proofErr w:type="spellStart"/>
            <w:r w:rsidRPr="00701D86">
              <w:rPr>
                <w:sz w:val="24"/>
                <w:szCs w:val="24"/>
              </w:rPr>
              <w:t>вважає</w:t>
            </w:r>
            <w:proofErr w:type="spellEnd"/>
            <w:r w:rsidRPr="00701D86">
              <w:rPr>
                <w:sz w:val="24"/>
                <w:szCs w:val="24"/>
              </w:rPr>
              <w:t xml:space="preserve"> </w:t>
            </w:r>
            <w:proofErr w:type="spellStart"/>
            <w:r w:rsidRPr="00701D86">
              <w:rPr>
                <w:sz w:val="24"/>
                <w:szCs w:val="24"/>
              </w:rPr>
              <w:t>недостатньою</w:t>
            </w:r>
            <w:proofErr w:type="spellEnd"/>
            <w:r w:rsidRPr="00701D86">
              <w:rPr>
                <w:sz w:val="24"/>
                <w:szCs w:val="24"/>
              </w:rPr>
              <w:t xml:space="preserve"> </w:t>
            </w:r>
            <w:proofErr w:type="spellStart"/>
            <w:r w:rsidRPr="00701D86">
              <w:rPr>
                <w:sz w:val="24"/>
                <w:szCs w:val="24"/>
              </w:rPr>
              <w:t>аргументацію</w:t>
            </w:r>
            <w:proofErr w:type="spellEnd"/>
            <w:r w:rsidRPr="00701D86">
              <w:rPr>
                <w:sz w:val="24"/>
                <w:szCs w:val="24"/>
              </w:rPr>
              <w:t xml:space="preserve">, </w:t>
            </w:r>
            <w:proofErr w:type="spellStart"/>
            <w:r w:rsidRPr="00701D86">
              <w:rPr>
                <w:sz w:val="24"/>
                <w:szCs w:val="24"/>
              </w:rPr>
              <w:t>зазначену</w:t>
            </w:r>
            <w:proofErr w:type="spellEnd"/>
            <w:r w:rsidRPr="00701D86">
              <w:rPr>
                <w:sz w:val="24"/>
                <w:szCs w:val="24"/>
              </w:rPr>
              <w:t xml:space="preserve"> в </w:t>
            </w:r>
            <w:proofErr w:type="spellStart"/>
            <w:r w:rsidRPr="00701D86">
              <w:rPr>
                <w:sz w:val="24"/>
                <w:szCs w:val="24"/>
              </w:rPr>
              <w:t>повідомленні</w:t>
            </w:r>
            <w:proofErr w:type="spellEnd"/>
            <w:r w:rsidRPr="00701D86">
              <w:rPr>
                <w:sz w:val="24"/>
                <w:szCs w:val="24"/>
              </w:rPr>
              <w:t xml:space="preserve"> та </w:t>
            </w:r>
            <w:proofErr w:type="spellStart"/>
            <w:r w:rsidRPr="00701D86">
              <w:rPr>
                <w:sz w:val="24"/>
                <w:szCs w:val="24"/>
              </w:rPr>
              <w:t>протоколі</w:t>
            </w:r>
            <w:proofErr w:type="spellEnd"/>
            <w:r w:rsidRPr="00701D86">
              <w:rPr>
                <w:sz w:val="24"/>
                <w:szCs w:val="24"/>
              </w:rPr>
              <w:t xml:space="preserve"> </w:t>
            </w:r>
            <w:proofErr w:type="spellStart"/>
            <w:r w:rsidRPr="00701D86">
              <w:rPr>
                <w:sz w:val="24"/>
                <w:szCs w:val="24"/>
              </w:rPr>
              <w:t>розгляду</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такий</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звернутися</w:t>
            </w:r>
            <w:proofErr w:type="spellEnd"/>
            <w:r w:rsidRPr="00701D86">
              <w:rPr>
                <w:sz w:val="24"/>
                <w:szCs w:val="24"/>
              </w:rPr>
              <w:t xml:space="preserve"> до </w:t>
            </w:r>
            <w:proofErr w:type="spellStart"/>
            <w:r w:rsidRPr="00701D86">
              <w:rPr>
                <w:sz w:val="24"/>
                <w:szCs w:val="24"/>
              </w:rPr>
              <w:t>замовника</w:t>
            </w:r>
            <w:proofErr w:type="spellEnd"/>
            <w:r w:rsidRPr="00701D86">
              <w:rPr>
                <w:sz w:val="24"/>
                <w:szCs w:val="24"/>
              </w:rPr>
              <w:t xml:space="preserve"> з </w:t>
            </w:r>
            <w:proofErr w:type="spellStart"/>
            <w:r w:rsidRPr="00701D86">
              <w:rPr>
                <w:sz w:val="24"/>
                <w:szCs w:val="24"/>
              </w:rPr>
              <w:t>вимогою</w:t>
            </w:r>
            <w:proofErr w:type="spellEnd"/>
            <w:r w:rsidRPr="00701D86">
              <w:rPr>
                <w:sz w:val="24"/>
                <w:szCs w:val="24"/>
              </w:rPr>
              <w:t xml:space="preserve"> </w:t>
            </w:r>
            <w:proofErr w:type="spellStart"/>
            <w:r w:rsidRPr="00701D86">
              <w:rPr>
                <w:sz w:val="24"/>
                <w:szCs w:val="24"/>
              </w:rPr>
              <w:t>надати</w:t>
            </w:r>
            <w:proofErr w:type="spellEnd"/>
            <w:r w:rsidRPr="00701D86">
              <w:rPr>
                <w:sz w:val="24"/>
                <w:szCs w:val="24"/>
              </w:rPr>
              <w:t xml:space="preserve"> </w:t>
            </w:r>
            <w:proofErr w:type="spellStart"/>
            <w:r w:rsidRPr="00701D86">
              <w:rPr>
                <w:sz w:val="24"/>
                <w:szCs w:val="24"/>
              </w:rPr>
              <w:t>додаткову</w:t>
            </w:r>
            <w:proofErr w:type="spellEnd"/>
            <w:r w:rsidRPr="00701D86">
              <w:rPr>
                <w:sz w:val="24"/>
                <w:szCs w:val="24"/>
              </w:rPr>
              <w:t xml:space="preserve"> </w:t>
            </w:r>
            <w:proofErr w:type="spellStart"/>
            <w:r w:rsidRPr="00701D86">
              <w:rPr>
                <w:sz w:val="24"/>
                <w:szCs w:val="24"/>
              </w:rPr>
              <w:t>інформацію</w:t>
            </w:r>
            <w:proofErr w:type="spellEnd"/>
            <w:r w:rsidRPr="00701D86">
              <w:rPr>
                <w:sz w:val="24"/>
                <w:szCs w:val="24"/>
              </w:rPr>
              <w:t xml:space="preserve"> про причини </w:t>
            </w:r>
            <w:proofErr w:type="spellStart"/>
            <w:r w:rsidRPr="00701D86">
              <w:rPr>
                <w:sz w:val="24"/>
                <w:szCs w:val="24"/>
              </w:rPr>
              <w:t>невідповідності</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умовам</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w:t>
            </w:r>
            <w:proofErr w:type="spellStart"/>
            <w:r w:rsidRPr="00701D86">
              <w:rPr>
                <w:sz w:val="24"/>
                <w:szCs w:val="24"/>
              </w:rPr>
              <w:t>технічній</w:t>
            </w:r>
            <w:proofErr w:type="spellEnd"/>
            <w:r w:rsidRPr="00701D86">
              <w:rPr>
                <w:sz w:val="24"/>
                <w:szCs w:val="24"/>
              </w:rPr>
              <w:t xml:space="preserve"> </w:t>
            </w:r>
            <w:proofErr w:type="spellStart"/>
            <w:r w:rsidRPr="00701D86">
              <w:rPr>
                <w:sz w:val="24"/>
                <w:szCs w:val="24"/>
              </w:rPr>
              <w:t>специфікації</w:t>
            </w:r>
            <w:proofErr w:type="spellEnd"/>
            <w:r w:rsidRPr="00701D86">
              <w:rPr>
                <w:sz w:val="24"/>
                <w:szCs w:val="24"/>
              </w:rPr>
              <w:t>, та/</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невідповідності</w:t>
            </w:r>
            <w:proofErr w:type="spellEnd"/>
            <w:r w:rsidRPr="00701D86">
              <w:rPr>
                <w:sz w:val="24"/>
                <w:szCs w:val="24"/>
              </w:rPr>
              <w:t xml:space="preserve"> </w:t>
            </w:r>
            <w:proofErr w:type="spellStart"/>
            <w:r w:rsidRPr="00701D86">
              <w:rPr>
                <w:sz w:val="24"/>
                <w:szCs w:val="24"/>
              </w:rPr>
              <w:t>кваліфікаційним</w:t>
            </w:r>
            <w:proofErr w:type="spellEnd"/>
            <w:r w:rsidRPr="00701D86">
              <w:rPr>
                <w:sz w:val="24"/>
                <w:szCs w:val="24"/>
              </w:rPr>
              <w:t xml:space="preserve"> </w:t>
            </w:r>
            <w:proofErr w:type="spellStart"/>
            <w:r w:rsidRPr="00701D86">
              <w:rPr>
                <w:sz w:val="24"/>
                <w:szCs w:val="24"/>
              </w:rPr>
              <w:t>критеріям</w:t>
            </w:r>
            <w:proofErr w:type="spellEnd"/>
            <w:r w:rsidRPr="00701D86">
              <w:rPr>
                <w:sz w:val="24"/>
                <w:szCs w:val="24"/>
              </w:rPr>
              <w:t xml:space="preserve">, а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зобов’язаний</w:t>
            </w:r>
            <w:proofErr w:type="spellEnd"/>
            <w:r w:rsidRPr="00701D86">
              <w:rPr>
                <w:sz w:val="24"/>
                <w:szCs w:val="24"/>
              </w:rPr>
              <w:t xml:space="preserve"> </w:t>
            </w:r>
            <w:proofErr w:type="spellStart"/>
            <w:r w:rsidRPr="00701D86">
              <w:rPr>
                <w:sz w:val="24"/>
                <w:szCs w:val="24"/>
              </w:rPr>
              <w:t>надати</w:t>
            </w:r>
            <w:proofErr w:type="spellEnd"/>
            <w:r w:rsidRPr="00701D86">
              <w:rPr>
                <w:sz w:val="24"/>
                <w:szCs w:val="24"/>
              </w:rPr>
              <w:t xml:space="preserve"> </w:t>
            </w:r>
            <w:proofErr w:type="spellStart"/>
            <w:r w:rsidRPr="00701D86">
              <w:rPr>
                <w:sz w:val="24"/>
                <w:szCs w:val="24"/>
              </w:rPr>
              <w:t>йому</w:t>
            </w:r>
            <w:proofErr w:type="spellEnd"/>
            <w:r w:rsidRPr="00701D86">
              <w:rPr>
                <w:sz w:val="24"/>
                <w:szCs w:val="24"/>
              </w:rPr>
              <w:t xml:space="preserve"> </w:t>
            </w:r>
            <w:proofErr w:type="spellStart"/>
            <w:r w:rsidRPr="00701D86">
              <w:rPr>
                <w:sz w:val="24"/>
                <w:szCs w:val="24"/>
              </w:rPr>
              <w:t>відповідь</w:t>
            </w:r>
            <w:proofErr w:type="spellEnd"/>
            <w:r w:rsidRPr="00701D86">
              <w:rPr>
                <w:sz w:val="24"/>
                <w:szCs w:val="24"/>
              </w:rPr>
              <w:t xml:space="preserve"> з такою </w:t>
            </w:r>
            <w:proofErr w:type="spellStart"/>
            <w:r w:rsidRPr="00701D86">
              <w:rPr>
                <w:sz w:val="24"/>
                <w:szCs w:val="24"/>
              </w:rPr>
              <w:t>інформацією</w:t>
            </w:r>
            <w:proofErr w:type="spellEnd"/>
            <w:r w:rsidRPr="00701D86">
              <w:rPr>
                <w:sz w:val="24"/>
                <w:szCs w:val="24"/>
              </w:rPr>
              <w:t xml:space="preserve"> не </w:t>
            </w:r>
            <w:proofErr w:type="spellStart"/>
            <w:r w:rsidRPr="00701D86">
              <w:rPr>
                <w:sz w:val="24"/>
                <w:szCs w:val="24"/>
              </w:rPr>
              <w:t>пізніш</w:t>
            </w:r>
            <w:proofErr w:type="spellEnd"/>
            <w:r w:rsidRPr="00701D86">
              <w:rPr>
                <w:sz w:val="24"/>
                <w:szCs w:val="24"/>
              </w:rPr>
              <w:t xml:space="preserve"> як через</w:t>
            </w:r>
            <w:r w:rsidRPr="00701D86">
              <w:rPr>
                <w:b/>
                <w:sz w:val="24"/>
                <w:szCs w:val="24"/>
              </w:rPr>
              <w:t xml:space="preserve"> 5 (</w:t>
            </w:r>
            <w:proofErr w:type="spellStart"/>
            <w:r w:rsidRPr="00701D86">
              <w:rPr>
                <w:b/>
                <w:sz w:val="24"/>
                <w:szCs w:val="24"/>
              </w:rPr>
              <w:t>п’ять</w:t>
            </w:r>
            <w:proofErr w:type="spellEnd"/>
            <w:r w:rsidRPr="00701D86">
              <w:rPr>
                <w:b/>
                <w:sz w:val="24"/>
                <w:szCs w:val="24"/>
              </w:rPr>
              <w:t xml:space="preserve">) </w:t>
            </w:r>
            <w:proofErr w:type="spellStart"/>
            <w:r w:rsidRPr="00701D86">
              <w:rPr>
                <w:b/>
                <w:sz w:val="24"/>
                <w:szCs w:val="24"/>
              </w:rPr>
              <w:t>днів</w:t>
            </w:r>
            <w:proofErr w:type="spellEnd"/>
            <w:r w:rsidRPr="00701D86">
              <w:rPr>
                <w:b/>
                <w:sz w:val="24"/>
                <w:szCs w:val="24"/>
              </w:rPr>
              <w:t xml:space="preserve"> </w:t>
            </w:r>
            <w:r w:rsidRPr="00701D86">
              <w:rPr>
                <w:sz w:val="24"/>
                <w:szCs w:val="24"/>
              </w:rPr>
              <w:t xml:space="preserve">з дня </w:t>
            </w:r>
            <w:proofErr w:type="spellStart"/>
            <w:r w:rsidRPr="00701D86">
              <w:rPr>
                <w:sz w:val="24"/>
                <w:szCs w:val="24"/>
              </w:rPr>
              <w:t>надходження</w:t>
            </w:r>
            <w:proofErr w:type="spellEnd"/>
            <w:r w:rsidRPr="00701D86">
              <w:rPr>
                <w:sz w:val="24"/>
                <w:szCs w:val="24"/>
              </w:rPr>
              <w:t xml:space="preserve"> такого </w:t>
            </w:r>
            <w:proofErr w:type="spellStart"/>
            <w:r w:rsidRPr="00701D86">
              <w:rPr>
                <w:sz w:val="24"/>
                <w:szCs w:val="24"/>
              </w:rPr>
              <w:t>звернення</w:t>
            </w:r>
            <w:proofErr w:type="spellEnd"/>
            <w:r w:rsidRPr="00701D86">
              <w:rPr>
                <w:sz w:val="24"/>
                <w:szCs w:val="24"/>
              </w:rPr>
              <w:t xml:space="preserve"> через </w:t>
            </w:r>
            <w:proofErr w:type="spellStart"/>
            <w:r w:rsidRPr="00701D86">
              <w:rPr>
                <w:sz w:val="24"/>
                <w:szCs w:val="24"/>
              </w:rPr>
              <w:t>електронну</w:t>
            </w:r>
            <w:proofErr w:type="spellEnd"/>
            <w:r w:rsidRPr="00701D86">
              <w:rPr>
                <w:sz w:val="24"/>
                <w:szCs w:val="24"/>
              </w:rPr>
              <w:t xml:space="preserve"> систему </w:t>
            </w:r>
            <w:proofErr w:type="spellStart"/>
            <w:r w:rsidRPr="00701D86">
              <w:rPr>
                <w:sz w:val="24"/>
                <w:szCs w:val="24"/>
              </w:rPr>
              <w:t>закупівель</w:t>
            </w:r>
            <w:proofErr w:type="spellEnd"/>
            <w:r w:rsidRPr="00701D86">
              <w:rPr>
                <w:sz w:val="24"/>
                <w:szCs w:val="24"/>
              </w:rPr>
              <w:t>.</w:t>
            </w:r>
          </w:p>
          <w:p w14:paraId="768D0319" w14:textId="77777777" w:rsidR="0010162B" w:rsidRPr="00701D86" w:rsidRDefault="0010162B" w:rsidP="00D16491">
            <w:pPr>
              <w:ind w:left="188" w:right="162" w:firstLine="283"/>
              <w:jc w:val="both"/>
              <w:rPr>
                <w:sz w:val="24"/>
                <w:szCs w:val="24"/>
              </w:rPr>
            </w:pPr>
          </w:p>
        </w:tc>
      </w:tr>
      <w:tr w:rsidR="0010162B" w:rsidRPr="00701D86" w14:paraId="33134E0D"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5733BA56" w14:textId="77777777" w:rsidR="0010162B" w:rsidRPr="00701D86" w:rsidRDefault="0010162B">
            <w:pPr>
              <w:ind w:right="113"/>
              <w:rPr>
                <w:b/>
                <w:sz w:val="24"/>
                <w:szCs w:val="24"/>
              </w:rPr>
            </w:pPr>
          </w:p>
        </w:tc>
        <w:tc>
          <w:tcPr>
            <w:tcW w:w="9639" w:type="dxa"/>
            <w:gridSpan w:val="3"/>
            <w:tcBorders>
              <w:top w:val="single" w:sz="6" w:space="0" w:color="000000"/>
              <w:left w:val="single" w:sz="6" w:space="0" w:color="000000"/>
              <w:bottom w:val="single" w:sz="6" w:space="0" w:color="000000"/>
              <w:right w:val="single" w:sz="6" w:space="0" w:color="000000"/>
            </w:tcBorders>
          </w:tcPr>
          <w:p w14:paraId="76804CE8" w14:textId="77777777" w:rsidR="0010162B" w:rsidRPr="00701D86" w:rsidRDefault="000422E4">
            <w:pPr>
              <w:ind w:left="188" w:right="113" w:firstLine="283"/>
              <w:jc w:val="center"/>
              <w:rPr>
                <w:sz w:val="24"/>
                <w:szCs w:val="24"/>
              </w:rPr>
            </w:pPr>
            <w:r w:rsidRPr="00701D86">
              <w:rPr>
                <w:b/>
                <w:sz w:val="24"/>
                <w:szCs w:val="24"/>
                <w:lang w:val="en-US" w:eastAsia="uk-UA"/>
              </w:rPr>
              <w:t>V</w:t>
            </w:r>
            <w:r w:rsidRPr="00701D86">
              <w:rPr>
                <w:b/>
                <w:sz w:val="24"/>
                <w:szCs w:val="24"/>
                <w:lang w:eastAsia="uk-UA"/>
              </w:rPr>
              <w:t xml:space="preserve">І. </w:t>
            </w:r>
            <w:proofErr w:type="spellStart"/>
            <w:r w:rsidRPr="00701D86">
              <w:rPr>
                <w:b/>
                <w:sz w:val="24"/>
                <w:szCs w:val="24"/>
                <w:lang w:eastAsia="uk-UA"/>
              </w:rPr>
              <w:t>Результати</w:t>
            </w:r>
            <w:proofErr w:type="spellEnd"/>
            <w:r w:rsidRPr="00701D86">
              <w:rPr>
                <w:b/>
                <w:sz w:val="24"/>
                <w:szCs w:val="24"/>
                <w:lang w:eastAsia="uk-UA"/>
              </w:rPr>
              <w:t xml:space="preserve"> </w:t>
            </w:r>
            <w:proofErr w:type="spellStart"/>
            <w:r w:rsidRPr="00701D86">
              <w:rPr>
                <w:b/>
                <w:sz w:val="24"/>
                <w:szCs w:val="24"/>
                <w:lang w:eastAsia="uk-UA"/>
              </w:rPr>
              <w:t>торгів</w:t>
            </w:r>
            <w:proofErr w:type="spellEnd"/>
            <w:r w:rsidRPr="00701D86">
              <w:rPr>
                <w:b/>
                <w:sz w:val="24"/>
                <w:szCs w:val="24"/>
                <w:lang w:eastAsia="uk-UA"/>
              </w:rPr>
              <w:t xml:space="preserve"> та </w:t>
            </w:r>
            <w:proofErr w:type="spellStart"/>
            <w:r w:rsidRPr="00701D86">
              <w:rPr>
                <w:b/>
                <w:sz w:val="24"/>
                <w:szCs w:val="24"/>
                <w:lang w:eastAsia="uk-UA"/>
              </w:rPr>
              <w:t>укладання</w:t>
            </w:r>
            <w:proofErr w:type="spellEnd"/>
            <w:r w:rsidRPr="00701D86">
              <w:rPr>
                <w:b/>
                <w:sz w:val="24"/>
                <w:szCs w:val="24"/>
                <w:lang w:eastAsia="uk-UA"/>
              </w:rPr>
              <w:t xml:space="preserve"> договору про </w:t>
            </w:r>
            <w:proofErr w:type="spellStart"/>
            <w:r w:rsidRPr="00701D86">
              <w:rPr>
                <w:b/>
                <w:sz w:val="24"/>
                <w:szCs w:val="24"/>
                <w:lang w:eastAsia="uk-UA"/>
              </w:rPr>
              <w:t>закупівлю</w:t>
            </w:r>
            <w:proofErr w:type="spellEnd"/>
          </w:p>
        </w:tc>
      </w:tr>
      <w:tr w:rsidR="0010162B" w:rsidRPr="00701D86" w14:paraId="7AB97BC0"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06A6269D" w14:textId="77777777" w:rsidR="0010162B" w:rsidRPr="00701D86" w:rsidRDefault="000422E4">
            <w:pPr>
              <w:ind w:left="113" w:right="113"/>
              <w:jc w:val="center"/>
              <w:rPr>
                <w:b/>
                <w:sz w:val="24"/>
                <w:szCs w:val="24"/>
              </w:rPr>
            </w:pPr>
            <w:r w:rsidRPr="00701D86">
              <w:rPr>
                <w:b/>
                <w:sz w:val="24"/>
                <w:szCs w:val="24"/>
                <w:lang w:eastAsia="uk-UA"/>
              </w:rPr>
              <w:lastRenderedPageBreak/>
              <w:t>1.</w:t>
            </w:r>
          </w:p>
        </w:tc>
        <w:tc>
          <w:tcPr>
            <w:tcW w:w="2979" w:type="dxa"/>
            <w:gridSpan w:val="2"/>
            <w:tcBorders>
              <w:top w:val="single" w:sz="6" w:space="0" w:color="000000"/>
              <w:left w:val="single" w:sz="6" w:space="0" w:color="000000"/>
              <w:bottom w:val="single" w:sz="6" w:space="0" w:color="000000"/>
              <w:right w:val="single" w:sz="6" w:space="0" w:color="000000"/>
            </w:tcBorders>
            <w:vAlign w:val="center"/>
          </w:tcPr>
          <w:p w14:paraId="2F23F901" w14:textId="77777777" w:rsidR="0010162B" w:rsidRPr="00701D86" w:rsidRDefault="000422E4">
            <w:pPr>
              <w:ind w:left="188" w:right="184" w:firstLine="283"/>
              <w:rPr>
                <w:bCs/>
                <w:sz w:val="24"/>
                <w:szCs w:val="24"/>
              </w:rPr>
            </w:pPr>
            <w:proofErr w:type="spellStart"/>
            <w:r w:rsidRPr="00701D86">
              <w:rPr>
                <w:bCs/>
                <w:sz w:val="24"/>
                <w:szCs w:val="24"/>
              </w:rPr>
              <w:t>Відміна</w:t>
            </w:r>
            <w:proofErr w:type="spellEnd"/>
            <w:r w:rsidRPr="00701D86">
              <w:rPr>
                <w:bCs/>
                <w:sz w:val="24"/>
                <w:szCs w:val="24"/>
              </w:rPr>
              <w:t xml:space="preserve"> </w:t>
            </w:r>
            <w:proofErr w:type="spellStart"/>
            <w:r w:rsidRPr="00701D86">
              <w:rPr>
                <w:bCs/>
                <w:sz w:val="24"/>
                <w:szCs w:val="24"/>
              </w:rPr>
              <w:t>замовником</w:t>
            </w:r>
            <w:proofErr w:type="spellEnd"/>
            <w:r w:rsidRPr="00701D86">
              <w:rPr>
                <w:bCs/>
                <w:sz w:val="24"/>
                <w:szCs w:val="24"/>
              </w:rPr>
              <w:t xml:space="preserve"> </w:t>
            </w:r>
            <w:proofErr w:type="spellStart"/>
            <w:r w:rsidRPr="00701D86">
              <w:rPr>
                <w:bCs/>
                <w:sz w:val="24"/>
                <w:szCs w:val="24"/>
              </w:rPr>
              <w:t>торгів</w:t>
            </w:r>
            <w:proofErr w:type="spellEnd"/>
            <w:r w:rsidRPr="00701D86">
              <w:rPr>
                <w:bCs/>
                <w:sz w:val="24"/>
                <w:szCs w:val="24"/>
              </w:rPr>
              <w:t xml:space="preserve"> </w:t>
            </w:r>
            <w:proofErr w:type="spellStart"/>
            <w:r w:rsidRPr="00701D86">
              <w:rPr>
                <w:bCs/>
                <w:sz w:val="24"/>
                <w:szCs w:val="24"/>
              </w:rPr>
              <w:t>чи</w:t>
            </w:r>
            <w:proofErr w:type="spellEnd"/>
            <w:r w:rsidRPr="00701D86">
              <w:rPr>
                <w:bCs/>
                <w:sz w:val="24"/>
                <w:szCs w:val="24"/>
              </w:rPr>
              <w:t xml:space="preserve"> </w:t>
            </w:r>
            <w:proofErr w:type="spellStart"/>
            <w:r w:rsidRPr="00701D86">
              <w:rPr>
                <w:bCs/>
                <w:sz w:val="24"/>
                <w:szCs w:val="24"/>
              </w:rPr>
              <w:t>визнання</w:t>
            </w:r>
            <w:proofErr w:type="spellEnd"/>
            <w:r w:rsidRPr="00701D86">
              <w:rPr>
                <w:bCs/>
                <w:sz w:val="24"/>
                <w:szCs w:val="24"/>
              </w:rPr>
              <w:t xml:space="preserve"> </w:t>
            </w:r>
            <w:proofErr w:type="spellStart"/>
            <w:r w:rsidRPr="00701D86">
              <w:rPr>
                <w:bCs/>
                <w:sz w:val="24"/>
                <w:szCs w:val="24"/>
              </w:rPr>
              <w:t>їх</w:t>
            </w:r>
            <w:proofErr w:type="spellEnd"/>
            <w:r w:rsidRPr="00701D86">
              <w:rPr>
                <w:bCs/>
                <w:sz w:val="24"/>
                <w:szCs w:val="24"/>
              </w:rPr>
              <w:t xml:space="preserve"> такими, </w:t>
            </w:r>
            <w:proofErr w:type="spellStart"/>
            <w:r w:rsidRPr="00701D86">
              <w:rPr>
                <w:bCs/>
                <w:sz w:val="24"/>
                <w:szCs w:val="24"/>
              </w:rPr>
              <w:t>що</w:t>
            </w:r>
            <w:proofErr w:type="spellEnd"/>
            <w:r w:rsidRPr="00701D86">
              <w:rPr>
                <w:bCs/>
                <w:sz w:val="24"/>
                <w:szCs w:val="24"/>
              </w:rPr>
              <w:t xml:space="preserve"> не </w:t>
            </w:r>
            <w:proofErr w:type="spellStart"/>
            <w:r w:rsidRPr="00701D86">
              <w:rPr>
                <w:bCs/>
                <w:sz w:val="24"/>
                <w:szCs w:val="24"/>
              </w:rPr>
              <w:t>відбулися</w:t>
            </w:r>
            <w:proofErr w:type="spellEnd"/>
          </w:p>
        </w:tc>
        <w:tc>
          <w:tcPr>
            <w:tcW w:w="6660" w:type="dxa"/>
            <w:tcBorders>
              <w:top w:val="single" w:sz="6" w:space="0" w:color="000000"/>
              <w:left w:val="single" w:sz="6" w:space="0" w:color="000000"/>
              <w:bottom w:val="single" w:sz="6" w:space="0" w:color="000000"/>
              <w:right w:val="single" w:sz="6" w:space="0" w:color="000000"/>
            </w:tcBorders>
          </w:tcPr>
          <w:p w14:paraId="12145609" w14:textId="77777777" w:rsidR="0010162B" w:rsidRPr="00701D86" w:rsidRDefault="000422E4" w:rsidP="007260AF">
            <w:pPr>
              <w:shd w:val="clear" w:color="auto" w:fill="FFFFFF"/>
              <w:ind w:left="188" w:right="53" w:firstLine="283"/>
              <w:jc w:val="both"/>
              <w:rPr>
                <w:b/>
                <w:sz w:val="24"/>
                <w:szCs w:val="24"/>
              </w:rPr>
            </w:pPr>
            <w:proofErr w:type="spellStart"/>
            <w:r w:rsidRPr="00701D86">
              <w:rPr>
                <w:b/>
                <w:sz w:val="24"/>
                <w:szCs w:val="24"/>
              </w:rPr>
              <w:t>Замовник</w:t>
            </w:r>
            <w:proofErr w:type="spellEnd"/>
            <w:r w:rsidRPr="00701D86">
              <w:rPr>
                <w:b/>
                <w:sz w:val="24"/>
                <w:szCs w:val="24"/>
              </w:rPr>
              <w:t xml:space="preserve"> </w:t>
            </w:r>
            <w:proofErr w:type="spellStart"/>
            <w:r w:rsidRPr="00701D86">
              <w:rPr>
                <w:b/>
                <w:sz w:val="24"/>
                <w:szCs w:val="24"/>
              </w:rPr>
              <w:t>відміняє</w:t>
            </w:r>
            <w:proofErr w:type="spellEnd"/>
            <w:r w:rsidRPr="00701D86">
              <w:rPr>
                <w:b/>
                <w:sz w:val="24"/>
                <w:szCs w:val="24"/>
              </w:rPr>
              <w:t xml:space="preserve"> тендер у </w:t>
            </w:r>
            <w:proofErr w:type="spellStart"/>
            <w:r w:rsidRPr="00701D86">
              <w:rPr>
                <w:b/>
                <w:sz w:val="24"/>
                <w:szCs w:val="24"/>
              </w:rPr>
              <w:t>разі</w:t>
            </w:r>
            <w:proofErr w:type="spellEnd"/>
            <w:r w:rsidRPr="00701D86">
              <w:rPr>
                <w:b/>
                <w:sz w:val="24"/>
                <w:szCs w:val="24"/>
              </w:rPr>
              <w:t>:</w:t>
            </w:r>
          </w:p>
          <w:p w14:paraId="3135535D" w14:textId="77777777" w:rsidR="0010162B" w:rsidRPr="00701D86" w:rsidRDefault="000422E4" w:rsidP="007260AF">
            <w:pPr>
              <w:shd w:val="clear" w:color="auto" w:fill="FFFFFF"/>
              <w:ind w:left="188" w:right="53" w:firstLine="283"/>
              <w:jc w:val="both"/>
              <w:rPr>
                <w:sz w:val="24"/>
                <w:szCs w:val="24"/>
              </w:rPr>
            </w:pPr>
            <w:bookmarkStart w:id="62" w:name="n864"/>
            <w:bookmarkEnd w:id="62"/>
            <w:r w:rsidRPr="00701D86">
              <w:rPr>
                <w:sz w:val="24"/>
                <w:szCs w:val="24"/>
              </w:rPr>
              <w:t xml:space="preserve">1) </w:t>
            </w:r>
            <w:proofErr w:type="spellStart"/>
            <w:r w:rsidRPr="00701D86">
              <w:rPr>
                <w:sz w:val="24"/>
                <w:szCs w:val="24"/>
              </w:rPr>
              <w:t>відсутності</w:t>
            </w:r>
            <w:proofErr w:type="spellEnd"/>
            <w:r w:rsidRPr="00701D86">
              <w:rPr>
                <w:sz w:val="24"/>
                <w:szCs w:val="24"/>
              </w:rPr>
              <w:t xml:space="preserve"> </w:t>
            </w:r>
            <w:proofErr w:type="spellStart"/>
            <w:r w:rsidRPr="00701D86">
              <w:rPr>
                <w:sz w:val="24"/>
                <w:szCs w:val="24"/>
              </w:rPr>
              <w:t>подальшої</w:t>
            </w:r>
            <w:proofErr w:type="spellEnd"/>
            <w:r w:rsidRPr="00701D86">
              <w:rPr>
                <w:sz w:val="24"/>
                <w:szCs w:val="24"/>
              </w:rPr>
              <w:t xml:space="preserve"> потреби в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w:t>
            </w:r>
          </w:p>
          <w:p w14:paraId="65CBE42F" w14:textId="77777777" w:rsidR="0010162B" w:rsidRPr="00701D86" w:rsidRDefault="000422E4" w:rsidP="007260AF">
            <w:pPr>
              <w:shd w:val="clear" w:color="auto" w:fill="FFFFFF"/>
              <w:ind w:left="188" w:right="53" w:firstLine="283"/>
              <w:jc w:val="both"/>
              <w:rPr>
                <w:sz w:val="24"/>
                <w:szCs w:val="24"/>
              </w:rPr>
            </w:pPr>
            <w:bookmarkStart w:id="63" w:name="n865"/>
            <w:bookmarkEnd w:id="63"/>
            <w:r w:rsidRPr="00701D86">
              <w:rPr>
                <w:sz w:val="24"/>
                <w:szCs w:val="24"/>
              </w:rPr>
              <w:t xml:space="preserve">2) </w:t>
            </w:r>
            <w:proofErr w:type="spellStart"/>
            <w:r w:rsidRPr="00701D86">
              <w:rPr>
                <w:sz w:val="24"/>
                <w:szCs w:val="24"/>
              </w:rPr>
              <w:t>неможливості</w:t>
            </w:r>
            <w:proofErr w:type="spellEnd"/>
            <w:r w:rsidRPr="00701D86">
              <w:rPr>
                <w:sz w:val="24"/>
                <w:szCs w:val="24"/>
              </w:rPr>
              <w:t xml:space="preserve"> </w:t>
            </w:r>
            <w:proofErr w:type="spellStart"/>
            <w:r w:rsidRPr="00701D86">
              <w:rPr>
                <w:sz w:val="24"/>
                <w:szCs w:val="24"/>
              </w:rPr>
              <w:t>усунення</w:t>
            </w:r>
            <w:proofErr w:type="spellEnd"/>
            <w:r w:rsidRPr="00701D86">
              <w:rPr>
                <w:sz w:val="24"/>
                <w:szCs w:val="24"/>
              </w:rPr>
              <w:t xml:space="preserve"> </w:t>
            </w:r>
            <w:proofErr w:type="spellStart"/>
            <w:r w:rsidRPr="00701D86">
              <w:rPr>
                <w:sz w:val="24"/>
                <w:szCs w:val="24"/>
              </w:rPr>
              <w:t>порушень</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виникли</w:t>
            </w:r>
            <w:proofErr w:type="spellEnd"/>
            <w:r w:rsidRPr="00701D86">
              <w:rPr>
                <w:sz w:val="24"/>
                <w:szCs w:val="24"/>
              </w:rPr>
              <w:t xml:space="preserve"> через </w:t>
            </w:r>
            <w:proofErr w:type="spellStart"/>
            <w:r w:rsidRPr="00701D86">
              <w:rPr>
                <w:sz w:val="24"/>
                <w:szCs w:val="24"/>
              </w:rPr>
              <w:t>виявлені</w:t>
            </w:r>
            <w:proofErr w:type="spellEnd"/>
            <w:r w:rsidRPr="00701D86">
              <w:rPr>
                <w:sz w:val="24"/>
                <w:szCs w:val="24"/>
              </w:rPr>
              <w:t xml:space="preserve"> </w:t>
            </w:r>
            <w:proofErr w:type="spellStart"/>
            <w:r w:rsidRPr="00701D86">
              <w:rPr>
                <w:sz w:val="24"/>
                <w:szCs w:val="24"/>
              </w:rPr>
              <w:t>порушення</w:t>
            </w:r>
            <w:proofErr w:type="spellEnd"/>
            <w:r w:rsidRPr="00701D86">
              <w:rPr>
                <w:sz w:val="24"/>
                <w:szCs w:val="24"/>
              </w:rPr>
              <w:t xml:space="preserve"> </w:t>
            </w:r>
            <w:proofErr w:type="spellStart"/>
            <w:r w:rsidRPr="00701D86">
              <w:rPr>
                <w:sz w:val="24"/>
                <w:szCs w:val="24"/>
              </w:rPr>
              <w:t>законодавства</w:t>
            </w:r>
            <w:proofErr w:type="spellEnd"/>
            <w:r w:rsidRPr="00701D86">
              <w:rPr>
                <w:sz w:val="24"/>
                <w:szCs w:val="24"/>
              </w:rPr>
              <w:t xml:space="preserve"> у </w:t>
            </w:r>
            <w:proofErr w:type="spellStart"/>
            <w:r w:rsidRPr="00701D86">
              <w:rPr>
                <w:sz w:val="24"/>
                <w:szCs w:val="24"/>
              </w:rPr>
              <w:t>сфері</w:t>
            </w:r>
            <w:proofErr w:type="spellEnd"/>
            <w:r w:rsidRPr="00701D86">
              <w:rPr>
                <w:sz w:val="24"/>
                <w:szCs w:val="24"/>
              </w:rPr>
              <w:t xml:space="preserve"> </w:t>
            </w:r>
            <w:proofErr w:type="spellStart"/>
            <w:r w:rsidRPr="00701D86">
              <w:rPr>
                <w:sz w:val="24"/>
                <w:szCs w:val="24"/>
              </w:rPr>
              <w:t>публічних</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з </w:t>
            </w:r>
            <w:proofErr w:type="spellStart"/>
            <w:r w:rsidRPr="00701D86">
              <w:rPr>
                <w:sz w:val="24"/>
                <w:szCs w:val="24"/>
              </w:rPr>
              <w:t>описом</w:t>
            </w:r>
            <w:proofErr w:type="spellEnd"/>
            <w:r w:rsidRPr="00701D86">
              <w:rPr>
                <w:sz w:val="24"/>
                <w:szCs w:val="24"/>
              </w:rPr>
              <w:t xml:space="preserve"> таких </w:t>
            </w:r>
            <w:proofErr w:type="spellStart"/>
            <w:r w:rsidRPr="00701D86">
              <w:rPr>
                <w:sz w:val="24"/>
                <w:szCs w:val="24"/>
              </w:rPr>
              <w:t>порушень</w:t>
            </w:r>
            <w:proofErr w:type="spellEnd"/>
            <w:r w:rsidRPr="00701D86">
              <w:rPr>
                <w:sz w:val="24"/>
                <w:szCs w:val="24"/>
              </w:rPr>
              <w:t xml:space="preserve">, </w:t>
            </w:r>
            <w:proofErr w:type="spellStart"/>
            <w:r w:rsidRPr="00701D86">
              <w:rPr>
                <w:sz w:val="24"/>
                <w:szCs w:val="24"/>
              </w:rPr>
              <w:t>які</w:t>
            </w:r>
            <w:proofErr w:type="spellEnd"/>
            <w:r w:rsidRPr="00701D86">
              <w:rPr>
                <w:sz w:val="24"/>
                <w:szCs w:val="24"/>
              </w:rPr>
              <w:t xml:space="preserve"> </w:t>
            </w:r>
            <w:proofErr w:type="spellStart"/>
            <w:r w:rsidRPr="00701D86">
              <w:rPr>
                <w:sz w:val="24"/>
                <w:szCs w:val="24"/>
              </w:rPr>
              <w:t>неможливо</w:t>
            </w:r>
            <w:proofErr w:type="spellEnd"/>
            <w:r w:rsidRPr="00701D86">
              <w:rPr>
                <w:sz w:val="24"/>
                <w:szCs w:val="24"/>
              </w:rPr>
              <w:t xml:space="preserve"> </w:t>
            </w:r>
            <w:proofErr w:type="spellStart"/>
            <w:r w:rsidRPr="00701D86">
              <w:rPr>
                <w:sz w:val="24"/>
                <w:szCs w:val="24"/>
              </w:rPr>
              <w:t>усунути</w:t>
            </w:r>
            <w:proofErr w:type="spellEnd"/>
            <w:r w:rsidRPr="00701D86">
              <w:rPr>
                <w:sz w:val="24"/>
                <w:szCs w:val="24"/>
              </w:rPr>
              <w:t>.</w:t>
            </w:r>
          </w:p>
          <w:p w14:paraId="59FDD144" w14:textId="77777777" w:rsidR="0010162B" w:rsidRPr="00701D86" w:rsidRDefault="000422E4" w:rsidP="007260AF">
            <w:pPr>
              <w:shd w:val="clear" w:color="auto" w:fill="FFFFFF"/>
              <w:ind w:left="188" w:right="53" w:firstLine="283"/>
              <w:jc w:val="both"/>
              <w:rPr>
                <w:b/>
                <w:sz w:val="24"/>
                <w:szCs w:val="24"/>
              </w:rPr>
            </w:pPr>
            <w:bookmarkStart w:id="64" w:name="n866"/>
            <w:bookmarkEnd w:id="64"/>
            <w:r w:rsidRPr="00701D86">
              <w:rPr>
                <w:b/>
                <w:sz w:val="24"/>
                <w:szCs w:val="24"/>
              </w:rPr>
              <w:t xml:space="preserve">Тендер автоматично </w:t>
            </w:r>
            <w:proofErr w:type="spellStart"/>
            <w:r w:rsidRPr="00701D86">
              <w:rPr>
                <w:b/>
                <w:sz w:val="24"/>
                <w:szCs w:val="24"/>
              </w:rPr>
              <w:t>відміняється</w:t>
            </w:r>
            <w:proofErr w:type="spellEnd"/>
            <w:r w:rsidRPr="00701D86">
              <w:rPr>
                <w:b/>
                <w:sz w:val="24"/>
                <w:szCs w:val="24"/>
              </w:rPr>
              <w:t xml:space="preserve"> </w:t>
            </w:r>
            <w:proofErr w:type="spellStart"/>
            <w:r w:rsidRPr="00701D86">
              <w:rPr>
                <w:b/>
                <w:sz w:val="24"/>
                <w:szCs w:val="24"/>
              </w:rPr>
              <w:t>електронною</w:t>
            </w:r>
            <w:proofErr w:type="spellEnd"/>
            <w:r w:rsidRPr="00701D86">
              <w:rPr>
                <w:b/>
                <w:sz w:val="24"/>
                <w:szCs w:val="24"/>
              </w:rPr>
              <w:t xml:space="preserve"> системою </w:t>
            </w:r>
            <w:proofErr w:type="spellStart"/>
            <w:r w:rsidRPr="00701D86">
              <w:rPr>
                <w:b/>
                <w:sz w:val="24"/>
                <w:szCs w:val="24"/>
              </w:rPr>
              <w:t>закупівель</w:t>
            </w:r>
            <w:proofErr w:type="spellEnd"/>
            <w:r w:rsidRPr="00701D86">
              <w:rPr>
                <w:b/>
                <w:sz w:val="24"/>
                <w:szCs w:val="24"/>
              </w:rPr>
              <w:t xml:space="preserve"> у </w:t>
            </w:r>
            <w:proofErr w:type="spellStart"/>
            <w:r w:rsidRPr="00701D86">
              <w:rPr>
                <w:b/>
                <w:sz w:val="24"/>
                <w:szCs w:val="24"/>
              </w:rPr>
              <w:t>разі</w:t>
            </w:r>
            <w:proofErr w:type="spellEnd"/>
            <w:r w:rsidRPr="00701D86">
              <w:rPr>
                <w:b/>
                <w:sz w:val="24"/>
                <w:szCs w:val="24"/>
              </w:rPr>
              <w:t>:</w:t>
            </w:r>
          </w:p>
          <w:p w14:paraId="7951F0A5" w14:textId="77777777" w:rsidR="0010162B" w:rsidRPr="00701D86" w:rsidRDefault="000422E4" w:rsidP="007260AF">
            <w:pPr>
              <w:shd w:val="clear" w:color="auto" w:fill="FFFFFF"/>
              <w:ind w:left="188" w:right="53" w:firstLine="283"/>
              <w:jc w:val="both"/>
              <w:rPr>
                <w:sz w:val="24"/>
                <w:szCs w:val="24"/>
              </w:rPr>
            </w:pPr>
            <w:bookmarkStart w:id="65" w:name="n867"/>
            <w:bookmarkEnd w:id="65"/>
            <w:r w:rsidRPr="00701D86">
              <w:rPr>
                <w:sz w:val="24"/>
                <w:szCs w:val="24"/>
              </w:rPr>
              <w:t xml:space="preserve">1) </w:t>
            </w:r>
            <w:proofErr w:type="spellStart"/>
            <w:r w:rsidRPr="00701D86">
              <w:rPr>
                <w:sz w:val="24"/>
                <w:szCs w:val="24"/>
              </w:rPr>
              <w:t>подання</w:t>
            </w:r>
            <w:proofErr w:type="spellEnd"/>
            <w:r w:rsidRPr="00701D86">
              <w:rPr>
                <w:sz w:val="24"/>
                <w:szCs w:val="24"/>
              </w:rPr>
              <w:t xml:space="preserve"> для </w:t>
            </w:r>
            <w:proofErr w:type="spellStart"/>
            <w:r w:rsidRPr="00701D86">
              <w:rPr>
                <w:sz w:val="24"/>
                <w:szCs w:val="24"/>
              </w:rPr>
              <w:t>участі</w:t>
            </w:r>
            <w:proofErr w:type="spellEnd"/>
            <w:r w:rsidRPr="00701D86">
              <w:rPr>
                <w:sz w:val="24"/>
                <w:szCs w:val="24"/>
              </w:rPr>
              <w:t>:</w:t>
            </w:r>
          </w:p>
          <w:p w14:paraId="5789ED11" w14:textId="77777777" w:rsidR="0010162B" w:rsidRPr="00701D86" w:rsidRDefault="000422E4" w:rsidP="007260AF">
            <w:pPr>
              <w:shd w:val="clear" w:color="auto" w:fill="FFFFFF"/>
              <w:ind w:left="188" w:right="53" w:firstLine="283"/>
              <w:jc w:val="both"/>
              <w:rPr>
                <w:sz w:val="24"/>
                <w:szCs w:val="24"/>
              </w:rPr>
            </w:pPr>
            <w:bookmarkStart w:id="66" w:name="n868"/>
            <w:bookmarkEnd w:id="66"/>
            <w:r w:rsidRPr="00701D86">
              <w:rPr>
                <w:sz w:val="24"/>
                <w:szCs w:val="24"/>
              </w:rPr>
              <w:t xml:space="preserve">у </w:t>
            </w:r>
            <w:proofErr w:type="spellStart"/>
            <w:r w:rsidRPr="00701D86">
              <w:rPr>
                <w:sz w:val="24"/>
                <w:szCs w:val="24"/>
              </w:rPr>
              <w:t>відкритих</w:t>
            </w:r>
            <w:proofErr w:type="spellEnd"/>
            <w:r w:rsidRPr="00701D86">
              <w:rPr>
                <w:sz w:val="24"/>
                <w:szCs w:val="24"/>
              </w:rPr>
              <w:t xml:space="preserve"> торгах - </w:t>
            </w:r>
            <w:proofErr w:type="spellStart"/>
            <w:r w:rsidRPr="00701D86">
              <w:rPr>
                <w:sz w:val="24"/>
                <w:szCs w:val="24"/>
              </w:rPr>
              <w:t>менше</w:t>
            </w:r>
            <w:proofErr w:type="spellEnd"/>
            <w:r w:rsidRPr="00701D86">
              <w:rPr>
                <w:sz w:val="24"/>
                <w:szCs w:val="24"/>
              </w:rPr>
              <w:t xml:space="preserve"> </w:t>
            </w:r>
            <w:proofErr w:type="spellStart"/>
            <w:r w:rsidRPr="00701D86">
              <w:rPr>
                <w:sz w:val="24"/>
                <w:szCs w:val="24"/>
              </w:rPr>
              <w:t>двох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w:t>
            </w:r>
          </w:p>
          <w:p w14:paraId="61587A38" w14:textId="77777777" w:rsidR="0010162B" w:rsidRPr="00701D86" w:rsidRDefault="000422E4" w:rsidP="007260AF">
            <w:pPr>
              <w:shd w:val="clear" w:color="auto" w:fill="FFFFFF"/>
              <w:ind w:left="188" w:right="53" w:firstLine="283"/>
              <w:jc w:val="both"/>
              <w:rPr>
                <w:sz w:val="24"/>
                <w:szCs w:val="24"/>
              </w:rPr>
            </w:pPr>
            <w:bookmarkStart w:id="67" w:name="n869"/>
            <w:bookmarkStart w:id="68" w:name="n872"/>
            <w:bookmarkEnd w:id="67"/>
            <w:bookmarkEnd w:id="68"/>
            <w:r w:rsidRPr="00701D86">
              <w:rPr>
                <w:sz w:val="24"/>
                <w:szCs w:val="24"/>
              </w:rPr>
              <w:t xml:space="preserve">2) </w:t>
            </w:r>
            <w:proofErr w:type="spellStart"/>
            <w:r w:rsidRPr="00701D86">
              <w:rPr>
                <w:sz w:val="24"/>
                <w:szCs w:val="24"/>
              </w:rPr>
              <w:t>допущення</w:t>
            </w:r>
            <w:proofErr w:type="spellEnd"/>
            <w:r w:rsidRPr="00701D86">
              <w:rPr>
                <w:sz w:val="24"/>
                <w:szCs w:val="24"/>
              </w:rPr>
              <w:t xml:space="preserve"> до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менше</w:t>
            </w:r>
            <w:proofErr w:type="spellEnd"/>
            <w:r w:rsidRPr="00701D86">
              <w:rPr>
                <w:sz w:val="24"/>
                <w:szCs w:val="24"/>
              </w:rPr>
              <w:t xml:space="preserve"> </w:t>
            </w:r>
            <w:proofErr w:type="spellStart"/>
            <w:r w:rsidRPr="00701D86">
              <w:rPr>
                <w:sz w:val="24"/>
                <w:szCs w:val="24"/>
              </w:rPr>
              <w:t>двох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у </w:t>
            </w:r>
            <w:proofErr w:type="spellStart"/>
            <w:r w:rsidRPr="00701D86">
              <w:rPr>
                <w:sz w:val="24"/>
                <w:szCs w:val="24"/>
              </w:rPr>
              <w:t>процедурі</w:t>
            </w:r>
            <w:proofErr w:type="spellEnd"/>
            <w:r w:rsidRPr="00701D86">
              <w:rPr>
                <w:sz w:val="24"/>
                <w:szCs w:val="24"/>
              </w:rPr>
              <w:t xml:space="preserve"> </w:t>
            </w:r>
            <w:proofErr w:type="spellStart"/>
            <w:r w:rsidRPr="00701D86">
              <w:rPr>
                <w:sz w:val="24"/>
                <w:szCs w:val="24"/>
              </w:rPr>
              <w:t>відкритих</w:t>
            </w:r>
            <w:proofErr w:type="spellEnd"/>
            <w:r w:rsidRPr="00701D86">
              <w:rPr>
                <w:sz w:val="24"/>
                <w:szCs w:val="24"/>
              </w:rPr>
              <w:t xml:space="preserve"> </w:t>
            </w:r>
            <w:proofErr w:type="spellStart"/>
            <w:r w:rsidRPr="00701D86">
              <w:rPr>
                <w:sz w:val="24"/>
                <w:szCs w:val="24"/>
              </w:rPr>
              <w:t>торгів</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оголошення</w:t>
            </w:r>
            <w:proofErr w:type="spellEnd"/>
            <w:r w:rsidRPr="00701D86">
              <w:rPr>
                <w:sz w:val="24"/>
                <w:szCs w:val="24"/>
              </w:rPr>
              <w:t xml:space="preserve"> про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відкритих</w:t>
            </w:r>
            <w:proofErr w:type="spellEnd"/>
            <w:r w:rsidRPr="00701D86">
              <w:rPr>
                <w:sz w:val="24"/>
                <w:szCs w:val="24"/>
              </w:rPr>
              <w:t xml:space="preserve"> </w:t>
            </w:r>
            <w:proofErr w:type="spellStart"/>
            <w:r w:rsidRPr="00701D86">
              <w:rPr>
                <w:sz w:val="24"/>
                <w:szCs w:val="24"/>
              </w:rPr>
              <w:t>торгів</w:t>
            </w:r>
            <w:proofErr w:type="spellEnd"/>
            <w:r w:rsidRPr="00701D86">
              <w:rPr>
                <w:sz w:val="24"/>
                <w:szCs w:val="24"/>
              </w:rPr>
              <w:t xml:space="preserve"> </w:t>
            </w:r>
            <w:proofErr w:type="spellStart"/>
            <w:r w:rsidRPr="00701D86">
              <w:rPr>
                <w:sz w:val="24"/>
                <w:szCs w:val="24"/>
              </w:rPr>
              <w:t>оприлюднено</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частини</w:t>
            </w:r>
            <w:proofErr w:type="spellEnd"/>
            <w:r w:rsidRPr="00701D86">
              <w:rPr>
                <w:sz w:val="24"/>
                <w:szCs w:val="24"/>
              </w:rPr>
              <w:t xml:space="preserve"> </w:t>
            </w:r>
            <w:proofErr w:type="spellStart"/>
            <w:r w:rsidRPr="00701D86">
              <w:rPr>
                <w:sz w:val="24"/>
                <w:szCs w:val="24"/>
              </w:rPr>
              <w:t>третьої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10 Закону</w:t>
            </w:r>
            <w:bookmarkStart w:id="69" w:name="n873"/>
            <w:bookmarkEnd w:id="69"/>
            <w:r w:rsidRPr="00701D86">
              <w:rPr>
                <w:sz w:val="24"/>
                <w:szCs w:val="24"/>
              </w:rPr>
              <w:t>;</w:t>
            </w:r>
          </w:p>
          <w:p w14:paraId="1A559668" w14:textId="77777777" w:rsidR="0010162B" w:rsidRPr="00701D86" w:rsidRDefault="000422E4" w:rsidP="007260AF">
            <w:pPr>
              <w:shd w:val="clear" w:color="auto" w:fill="FFFFFF"/>
              <w:ind w:left="188" w:right="53" w:firstLine="283"/>
              <w:jc w:val="both"/>
              <w:rPr>
                <w:sz w:val="24"/>
                <w:szCs w:val="24"/>
              </w:rPr>
            </w:pPr>
            <w:r w:rsidRPr="00701D86">
              <w:rPr>
                <w:sz w:val="24"/>
                <w:szCs w:val="24"/>
              </w:rPr>
              <w:t xml:space="preserve">3) </w:t>
            </w:r>
            <w:proofErr w:type="spellStart"/>
            <w:r w:rsidRPr="00701D86">
              <w:rPr>
                <w:sz w:val="24"/>
                <w:szCs w:val="24"/>
              </w:rPr>
              <w:t>відхилення</w:t>
            </w:r>
            <w:proofErr w:type="spellEnd"/>
            <w:r w:rsidRPr="00701D86">
              <w:rPr>
                <w:sz w:val="24"/>
                <w:szCs w:val="24"/>
              </w:rPr>
              <w:t xml:space="preserve"> </w:t>
            </w:r>
            <w:proofErr w:type="spellStart"/>
            <w:r w:rsidRPr="00701D86">
              <w:rPr>
                <w:sz w:val="24"/>
                <w:szCs w:val="24"/>
              </w:rPr>
              <w:t>всіх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з </w:t>
            </w:r>
            <w:proofErr w:type="spellStart"/>
            <w:r w:rsidRPr="00701D86">
              <w:rPr>
                <w:sz w:val="24"/>
                <w:szCs w:val="24"/>
              </w:rPr>
              <w:t>цим</w:t>
            </w:r>
            <w:proofErr w:type="spellEnd"/>
            <w:r w:rsidRPr="00701D86">
              <w:rPr>
                <w:sz w:val="24"/>
                <w:szCs w:val="24"/>
              </w:rPr>
              <w:t xml:space="preserve"> Законом.</w:t>
            </w:r>
          </w:p>
          <w:p w14:paraId="6077C203" w14:textId="77777777" w:rsidR="0010162B" w:rsidRPr="00701D86" w:rsidRDefault="000422E4" w:rsidP="007260AF">
            <w:pPr>
              <w:shd w:val="clear" w:color="auto" w:fill="FFFFFF"/>
              <w:ind w:left="188" w:right="53" w:firstLine="283"/>
              <w:jc w:val="both"/>
              <w:rPr>
                <w:sz w:val="24"/>
                <w:szCs w:val="24"/>
              </w:rPr>
            </w:pPr>
            <w:bookmarkStart w:id="70" w:name="n874"/>
            <w:bookmarkStart w:id="71" w:name="n875"/>
            <w:bookmarkEnd w:id="70"/>
            <w:bookmarkEnd w:id="71"/>
            <w:r w:rsidRPr="00701D86">
              <w:rPr>
                <w:sz w:val="24"/>
                <w:szCs w:val="24"/>
              </w:rPr>
              <w:t xml:space="preserve">Тендер </w:t>
            </w:r>
            <w:proofErr w:type="spellStart"/>
            <w:r w:rsidRPr="00701D86">
              <w:rPr>
                <w:sz w:val="24"/>
                <w:szCs w:val="24"/>
              </w:rPr>
              <w:t>може</w:t>
            </w:r>
            <w:proofErr w:type="spellEnd"/>
            <w:r w:rsidRPr="00701D86">
              <w:rPr>
                <w:sz w:val="24"/>
                <w:szCs w:val="24"/>
              </w:rPr>
              <w:t xml:space="preserve"> бути </w:t>
            </w:r>
            <w:proofErr w:type="spellStart"/>
            <w:r w:rsidRPr="00701D86">
              <w:rPr>
                <w:sz w:val="24"/>
                <w:szCs w:val="24"/>
              </w:rPr>
              <w:t>відмінено</w:t>
            </w:r>
            <w:proofErr w:type="spellEnd"/>
            <w:r w:rsidRPr="00701D86">
              <w:rPr>
                <w:sz w:val="24"/>
                <w:szCs w:val="24"/>
              </w:rPr>
              <w:t xml:space="preserve"> </w:t>
            </w:r>
            <w:proofErr w:type="spellStart"/>
            <w:r w:rsidRPr="00701D86">
              <w:rPr>
                <w:sz w:val="24"/>
                <w:szCs w:val="24"/>
              </w:rPr>
              <w:t>частково</w:t>
            </w:r>
            <w:proofErr w:type="spellEnd"/>
            <w:r w:rsidRPr="00701D86">
              <w:rPr>
                <w:sz w:val="24"/>
                <w:szCs w:val="24"/>
              </w:rPr>
              <w:t xml:space="preserve"> (за лотом).</w:t>
            </w:r>
          </w:p>
          <w:p w14:paraId="6D5AC9B3" w14:textId="77777777" w:rsidR="0010162B" w:rsidRPr="00701D86" w:rsidRDefault="000422E4" w:rsidP="007260AF">
            <w:pPr>
              <w:shd w:val="clear" w:color="auto" w:fill="FFFFFF"/>
              <w:ind w:left="188" w:right="53" w:firstLine="283"/>
              <w:jc w:val="both"/>
              <w:rPr>
                <w:b/>
                <w:sz w:val="24"/>
                <w:szCs w:val="24"/>
              </w:rPr>
            </w:pPr>
            <w:bookmarkStart w:id="72" w:name="n876"/>
            <w:bookmarkEnd w:id="72"/>
            <w:proofErr w:type="spellStart"/>
            <w:r w:rsidRPr="00701D86">
              <w:rPr>
                <w:b/>
                <w:sz w:val="24"/>
                <w:szCs w:val="24"/>
              </w:rPr>
              <w:t>Замовник</w:t>
            </w:r>
            <w:proofErr w:type="spellEnd"/>
            <w:r w:rsidRPr="00701D86">
              <w:rPr>
                <w:b/>
                <w:sz w:val="24"/>
                <w:szCs w:val="24"/>
              </w:rPr>
              <w:t xml:space="preserve"> </w:t>
            </w:r>
            <w:proofErr w:type="spellStart"/>
            <w:r w:rsidRPr="00701D86">
              <w:rPr>
                <w:b/>
                <w:sz w:val="24"/>
                <w:szCs w:val="24"/>
              </w:rPr>
              <w:t>має</w:t>
            </w:r>
            <w:proofErr w:type="spellEnd"/>
            <w:r w:rsidRPr="00701D86">
              <w:rPr>
                <w:b/>
                <w:sz w:val="24"/>
                <w:szCs w:val="24"/>
              </w:rPr>
              <w:t xml:space="preserve"> право </w:t>
            </w:r>
            <w:proofErr w:type="spellStart"/>
            <w:r w:rsidRPr="00701D86">
              <w:rPr>
                <w:b/>
                <w:sz w:val="24"/>
                <w:szCs w:val="24"/>
              </w:rPr>
              <w:t>визнати</w:t>
            </w:r>
            <w:proofErr w:type="spellEnd"/>
            <w:r w:rsidRPr="00701D86">
              <w:rPr>
                <w:b/>
                <w:sz w:val="24"/>
                <w:szCs w:val="24"/>
              </w:rPr>
              <w:t xml:space="preserve"> тендер таким, </w:t>
            </w:r>
            <w:proofErr w:type="spellStart"/>
            <w:r w:rsidRPr="00701D86">
              <w:rPr>
                <w:b/>
                <w:sz w:val="24"/>
                <w:szCs w:val="24"/>
              </w:rPr>
              <w:t>що</w:t>
            </w:r>
            <w:proofErr w:type="spellEnd"/>
            <w:r w:rsidRPr="00701D86">
              <w:rPr>
                <w:b/>
                <w:sz w:val="24"/>
                <w:szCs w:val="24"/>
              </w:rPr>
              <w:t xml:space="preserve"> не </w:t>
            </w:r>
            <w:proofErr w:type="spellStart"/>
            <w:r w:rsidRPr="00701D86">
              <w:rPr>
                <w:b/>
                <w:sz w:val="24"/>
                <w:szCs w:val="24"/>
              </w:rPr>
              <w:t>відбувся</w:t>
            </w:r>
            <w:proofErr w:type="spellEnd"/>
            <w:r w:rsidRPr="00701D86">
              <w:rPr>
                <w:b/>
                <w:sz w:val="24"/>
                <w:szCs w:val="24"/>
              </w:rPr>
              <w:t xml:space="preserve">, у </w:t>
            </w:r>
            <w:proofErr w:type="spellStart"/>
            <w:r w:rsidRPr="00701D86">
              <w:rPr>
                <w:b/>
                <w:sz w:val="24"/>
                <w:szCs w:val="24"/>
              </w:rPr>
              <w:t>разі</w:t>
            </w:r>
            <w:proofErr w:type="spellEnd"/>
            <w:r w:rsidRPr="00701D86">
              <w:rPr>
                <w:b/>
                <w:sz w:val="24"/>
                <w:szCs w:val="24"/>
              </w:rPr>
              <w:t>:</w:t>
            </w:r>
          </w:p>
          <w:p w14:paraId="4EF8C559" w14:textId="77777777" w:rsidR="0010162B" w:rsidRPr="00701D86" w:rsidRDefault="000422E4" w:rsidP="007260AF">
            <w:pPr>
              <w:shd w:val="clear" w:color="auto" w:fill="FFFFFF"/>
              <w:ind w:left="188" w:right="53" w:firstLine="283"/>
              <w:jc w:val="both"/>
              <w:rPr>
                <w:sz w:val="24"/>
                <w:szCs w:val="24"/>
              </w:rPr>
            </w:pPr>
            <w:bookmarkStart w:id="73" w:name="n877"/>
            <w:bookmarkEnd w:id="73"/>
            <w:r w:rsidRPr="00701D86">
              <w:rPr>
                <w:sz w:val="24"/>
                <w:szCs w:val="24"/>
              </w:rPr>
              <w:t xml:space="preserve">1)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здійснення</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стало </w:t>
            </w:r>
            <w:proofErr w:type="spellStart"/>
            <w:r w:rsidRPr="00701D86">
              <w:rPr>
                <w:sz w:val="24"/>
                <w:szCs w:val="24"/>
              </w:rPr>
              <w:t>неможливим</w:t>
            </w:r>
            <w:proofErr w:type="spellEnd"/>
            <w:r w:rsidRPr="00701D86">
              <w:rPr>
                <w:sz w:val="24"/>
                <w:szCs w:val="24"/>
              </w:rPr>
              <w:t xml:space="preserve"> </w:t>
            </w:r>
            <w:proofErr w:type="spellStart"/>
            <w:r w:rsidRPr="00701D86">
              <w:rPr>
                <w:sz w:val="24"/>
                <w:szCs w:val="24"/>
              </w:rPr>
              <w:t>внаслідок</w:t>
            </w:r>
            <w:proofErr w:type="spellEnd"/>
            <w:r w:rsidRPr="00701D86">
              <w:rPr>
                <w:sz w:val="24"/>
                <w:szCs w:val="24"/>
              </w:rPr>
              <w:t xml:space="preserve">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непереборної</w:t>
            </w:r>
            <w:proofErr w:type="spellEnd"/>
            <w:r w:rsidRPr="00701D86">
              <w:rPr>
                <w:sz w:val="24"/>
                <w:szCs w:val="24"/>
              </w:rPr>
              <w:t xml:space="preserve"> </w:t>
            </w:r>
            <w:proofErr w:type="spellStart"/>
            <w:r w:rsidRPr="00701D86">
              <w:rPr>
                <w:sz w:val="24"/>
                <w:szCs w:val="24"/>
              </w:rPr>
              <w:t>сили</w:t>
            </w:r>
            <w:proofErr w:type="spellEnd"/>
            <w:r w:rsidRPr="00701D86">
              <w:rPr>
                <w:sz w:val="24"/>
                <w:szCs w:val="24"/>
              </w:rPr>
              <w:t>;</w:t>
            </w:r>
          </w:p>
          <w:p w14:paraId="38B7C1C5" w14:textId="77777777" w:rsidR="0010162B" w:rsidRPr="00701D86" w:rsidRDefault="000422E4" w:rsidP="007260AF">
            <w:pPr>
              <w:shd w:val="clear" w:color="auto" w:fill="FFFFFF"/>
              <w:ind w:left="188" w:right="53" w:firstLine="283"/>
              <w:jc w:val="both"/>
              <w:rPr>
                <w:sz w:val="24"/>
                <w:szCs w:val="24"/>
              </w:rPr>
            </w:pPr>
            <w:bookmarkStart w:id="74" w:name="n878"/>
            <w:bookmarkEnd w:id="74"/>
            <w:r w:rsidRPr="00701D86">
              <w:rPr>
                <w:sz w:val="24"/>
                <w:szCs w:val="24"/>
              </w:rPr>
              <w:t xml:space="preserve">2) </w:t>
            </w:r>
            <w:proofErr w:type="spellStart"/>
            <w:r w:rsidRPr="00701D86">
              <w:rPr>
                <w:sz w:val="24"/>
                <w:szCs w:val="24"/>
              </w:rPr>
              <w:t>скорочення</w:t>
            </w:r>
            <w:proofErr w:type="spellEnd"/>
            <w:r w:rsidRPr="00701D86">
              <w:rPr>
                <w:sz w:val="24"/>
                <w:szCs w:val="24"/>
              </w:rPr>
              <w:t xml:space="preserve"> </w:t>
            </w:r>
            <w:proofErr w:type="spellStart"/>
            <w:r w:rsidRPr="00701D86">
              <w:rPr>
                <w:sz w:val="24"/>
                <w:szCs w:val="24"/>
              </w:rPr>
              <w:t>видатків</w:t>
            </w:r>
            <w:proofErr w:type="spellEnd"/>
            <w:r w:rsidRPr="00701D86">
              <w:rPr>
                <w:sz w:val="24"/>
                <w:szCs w:val="24"/>
              </w:rPr>
              <w:t xml:space="preserve"> на </w:t>
            </w:r>
            <w:proofErr w:type="spellStart"/>
            <w:r w:rsidRPr="00701D86">
              <w:rPr>
                <w:sz w:val="24"/>
                <w:szCs w:val="24"/>
              </w:rPr>
              <w:t>здійснення</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w:t>
            </w:r>
          </w:p>
          <w:p w14:paraId="7C91859E" w14:textId="77777777" w:rsidR="0010162B" w:rsidRPr="00701D86" w:rsidRDefault="000422E4" w:rsidP="007260AF">
            <w:pPr>
              <w:shd w:val="clear" w:color="auto" w:fill="FFFFFF"/>
              <w:ind w:left="188" w:right="53" w:firstLine="283"/>
              <w:jc w:val="both"/>
              <w:rPr>
                <w:sz w:val="24"/>
                <w:szCs w:val="24"/>
              </w:rPr>
            </w:pPr>
            <w:bookmarkStart w:id="75" w:name="n879"/>
            <w:bookmarkEnd w:id="75"/>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право </w:t>
            </w:r>
            <w:proofErr w:type="spellStart"/>
            <w:r w:rsidRPr="00701D86">
              <w:rPr>
                <w:sz w:val="24"/>
                <w:szCs w:val="24"/>
              </w:rPr>
              <w:t>визнати</w:t>
            </w:r>
            <w:proofErr w:type="spellEnd"/>
            <w:r w:rsidRPr="00701D86">
              <w:rPr>
                <w:sz w:val="24"/>
                <w:szCs w:val="24"/>
              </w:rPr>
              <w:t xml:space="preserve"> тендер таким, </w:t>
            </w:r>
            <w:proofErr w:type="spellStart"/>
            <w:r w:rsidRPr="00701D86">
              <w:rPr>
                <w:sz w:val="24"/>
                <w:szCs w:val="24"/>
              </w:rPr>
              <w:t>що</w:t>
            </w:r>
            <w:proofErr w:type="spellEnd"/>
            <w:r w:rsidRPr="00701D86">
              <w:rPr>
                <w:sz w:val="24"/>
                <w:szCs w:val="24"/>
              </w:rPr>
              <w:t xml:space="preserve"> не </w:t>
            </w:r>
            <w:proofErr w:type="spellStart"/>
            <w:r w:rsidRPr="00701D86">
              <w:rPr>
                <w:sz w:val="24"/>
                <w:szCs w:val="24"/>
              </w:rPr>
              <w:t>відбувся</w:t>
            </w:r>
            <w:proofErr w:type="spellEnd"/>
            <w:r w:rsidRPr="00701D86">
              <w:rPr>
                <w:sz w:val="24"/>
                <w:szCs w:val="24"/>
              </w:rPr>
              <w:t xml:space="preserve"> </w:t>
            </w:r>
            <w:proofErr w:type="spellStart"/>
            <w:r w:rsidRPr="00701D86">
              <w:rPr>
                <w:sz w:val="24"/>
                <w:szCs w:val="24"/>
              </w:rPr>
              <w:t>частково</w:t>
            </w:r>
            <w:proofErr w:type="spellEnd"/>
            <w:r w:rsidRPr="00701D86">
              <w:rPr>
                <w:sz w:val="24"/>
                <w:szCs w:val="24"/>
              </w:rPr>
              <w:t xml:space="preserve"> (за лотом).</w:t>
            </w:r>
          </w:p>
          <w:p w14:paraId="75C0038B" w14:textId="77777777" w:rsidR="0010162B" w:rsidRPr="00701D86" w:rsidRDefault="000422E4" w:rsidP="007260AF">
            <w:pPr>
              <w:shd w:val="clear" w:color="auto" w:fill="FFFFFF"/>
              <w:ind w:left="188" w:right="53" w:firstLine="283"/>
              <w:jc w:val="both"/>
              <w:rPr>
                <w:sz w:val="24"/>
                <w:szCs w:val="24"/>
              </w:rPr>
            </w:pPr>
            <w:bookmarkStart w:id="76" w:name="n880"/>
            <w:bookmarkEnd w:id="76"/>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відміни</w:t>
            </w:r>
            <w:proofErr w:type="spellEnd"/>
            <w:r w:rsidRPr="00701D86">
              <w:rPr>
                <w:sz w:val="24"/>
                <w:szCs w:val="24"/>
              </w:rPr>
              <w:t xml:space="preserve"> тендеру </w:t>
            </w:r>
            <w:proofErr w:type="spellStart"/>
            <w:r w:rsidRPr="00701D86">
              <w:rPr>
                <w:sz w:val="24"/>
                <w:szCs w:val="24"/>
              </w:rPr>
              <w:t>замовником</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визнання</w:t>
            </w:r>
            <w:proofErr w:type="spellEnd"/>
            <w:r w:rsidRPr="00701D86">
              <w:rPr>
                <w:sz w:val="24"/>
                <w:szCs w:val="24"/>
              </w:rPr>
              <w:t xml:space="preserve"> тендеру таким, </w:t>
            </w:r>
            <w:proofErr w:type="spellStart"/>
            <w:r w:rsidRPr="00701D86">
              <w:rPr>
                <w:sz w:val="24"/>
                <w:szCs w:val="24"/>
              </w:rPr>
              <w:t>що</w:t>
            </w:r>
            <w:proofErr w:type="spellEnd"/>
            <w:r w:rsidRPr="00701D86">
              <w:rPr>
                <w:sz w:val="24"/>
                <w:szCs w:val="24"/>
              </w:rPr>
              <w:t xml:space="preserve"> не </w:t>
            </w:r>
            <w:proofErr w:type="spellStart"/>
            <w:r w:rsidRPr="00701D86">
              <w:rPr>
                <w:sz w:val="24"/>
                <w:szCs w:val="24"/>
              </w:rPr>
              <w:t>відбувся</w:t>
            </w:r>
            <w:proofErr w:type="spellEnd"/>
            <w:r w:rsidRPr="00701D86">
              <w:rPr>
                <w:sz w:val="24"/>
                <w:szCs w:val="24"/>
              </w:rPr>
              <w:t xml:space="preserve">,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одного </w:t>
            </w:r>
            <w:proofErr w:type="spellStart"/>
            <w:r w:rsidRPr="00701D86">
              <w:rPr>
                <w:sz w:val="24"/>
                <w:szCs w:val="24"/>
              </w:rPr>
              <w:t>робочого</w:t>
            </w:r>
            <w:proofErr w:type="spellEnd"/>
            <w:r w:rsidRPr="00701D86">
              <w:rPr>
                <w:sz w:val="24"/>
                <w:szCs w:val="24"/>
              </w:rPr>
              <w:t xml:space="preserve"> дня з дня </w:t>
            </w:r>
            <w:proofErr w:type="spellStart"/>
            <w:r w:rsidRPr="00701D86">
              <w:rPr>
                <w:sz w:val="24"/>
                <w:szCs w:val="24"/>
              </w:rPr>
              <w:t>прийняття</w:t>
            </w:r>
            <w:proofErr w:type="spellEnd"/>
            <w:r w:rsidRPr="00701D86">
              <w:rPr>
                <w:sz w:val="24"/>
                <w:szCs w:val="24"/>
              </w:rPr>
              <w:t xml:space="preserve"> </w:t>
            </w:r>
            <w:proofErr w:type="spellStart"/>
            <w:r w:rsidRPr="00701D86">
              <w:rPr>
                <w:sz w:val="24"/>
                <w:szCs w:val="24"/>
              </w:rPr>
              <w:t>відповідного</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w:t>
            </w:r>
            <w:proofErr w:type="spellStart"/>
            <w:r w:rsidRPr="00701D86">
              <w:rPr>
                <w:sz w:val="24"/>
                <w:szCs w:val="24"/>
              </w:rPr>
              <w:t>зазначає</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підстави</w:t>
            </w:r>
            <w:proofErr w:type="spellEnd"/>
            <w:r w:rsidRPr="00701D86">
              <w:rPr>
                <w:sz w:val="24"/>
                <w:szCs w:val="24"/>
              </w:rPr>
              <w:t xml:space="preserve"> </w:t>
            </w:r>
            <w:proofErr w:type="spellStart"/>
            <w:r w:rsidRPr="00701D86">
              <w:rPr>
                <w:sz w:val="24"/>
                <w:szCs w:val="24"/>
              </w:rPr>
              <w:t>прийняття</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w:t>
            </w:r>
          </w:p>
          <w:p w14:paraId="6D9B5284" w14:textId="7610839B" w:rsidR="0010162B" w:rsidRPr="00701D86" w:rsidRDefault="000422E4" w:rsidP="00BC43DE">
            <w:pPr>
              <w:ind w:left="188" w:right="53" w:firstLine="283"/>
              <w:jc w:val="both"/>
              <w:rPr>
                <w:sz w:val="24"/>
                <w:szCs w:val="24"/>
              </w:rPr>
            </w:pPr>
            <w:bookmarkStart w:id="77" w:name="n881"/>
            <w:bookmarkEnd w:id="77"/>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відміни</w:t>
            </w:r>
            <w:proofErr w:type="spellEnd"/>
            <w:r w:rsidRPr="00701D86">
              <w:rPr>
                <w:sz w:val="24"/>
                <w:szCs w:val="24"/>
              </w:rPr>
              <w:t xml:space="preserve"> тендеру з </w:t>
            </w:r>
            <w:proofErr w:type="spellStart"/>
            <w:r w:rsidRPr="00701D86">
              <w:rPr>
                <w:sz w:val="24"/>
                <w:szCs w:val="24"/>
              </w:rPr>
              <w:t>підстав</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w:t>
            </w:r>
            <w:proofErr w:type="spellStart"/>
            <w:r w:rsidRPr="00701D86">
              <w:rPr>
                <w:sz w:val="24"/>
                <w:szCs w:val="24"/>
              </w:rPr>
              <w:t>частиною</w:t>
            </w:r>
            <w:proofErr w:type="spellEnd"/>
            <w:r w:rsidRPr="00701D86">
              <w:rPr>
                <w:sz w:val="24"/>
                <w:szCs w:val="24"/>
              </w:rPr>
              <w:t xml:space="preserve"> другою </w:t>
            </w:r>
            <w:proofErr w:type="spellStart"/>
            <w:r w:rsidRPr="00701D86">
              <w:rPr>
                <w:sz w:val="24"/>
                <w:szCs w:val="24"/>
              </w:rPr>
              <w:t>цієї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автоматично </w:t>
            </w:r>
            <w:proofErr w:type="spellStart"/>
            <w:r w:rsidRPr="00701D86">
              <w:rPr>
                <w:sz w:val="24"/>
                <w:szCs w:val="24"/>
              </w:rPr>
              <w:t>оприлюднюється</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про </w:t>
            </w:r>
            <w:proofErr w:type="spellStart"/>
            <w:r w:rsidRPr="00701D86">
              <w:rPr>
                <w:sz w:val="24"/>
                <w:szCs w:val="24"/>
              </w:rPr>
              <w:t>відміну</w:t>
            </w:r>
            <w:proofErr w:type="spellEnd"/>
            <w:r w:rsidRPr="00701D86">
              <w:rPr>
                <w:sz w:val="24"/>
                <w:szCs w:val="24"/>
              </w:rPr>
              <w:t xml:space="preserve"> тендеру.</w:t>
            </w:r>
          </w:p>
        </w:tc>
      </w:tr>
      <w:tr w:rsidR="0010162B" w:rsidRPr="00701D86" w14:paraId="5E8DCA2F"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38CD60DF" w14:textId="77777777" w:rsidR="0010162B" w:rsidRPr="00701D86" w:rsidRDefault="000422E4">
            <w:pPr>
              <w:ind w:left="113" w:right="113"/>
              <w:jc w:val="center"/>
              <w:rPr>
                <w:b/>
                <w:sz w:val="24"/>
                <w:szCs w:val="24"/>
              </w:rPr>
            </w:pPr>
            <w:r w:rsidRPr="00701D86">
              <w:rPr>
                <w:b/>
                <w:sz w:val="24"/>
                <w:szCs w:val="24"/>
                <w:lang w:eastAsia="uk-UA"/>
              </w:rPr>
              <w:t>2.</w:t>
            </w:r>
          </w:p>
        </w:tc>
        <w:tc>
          <w:tcPr>
            <w:tcW w:w="2979" w:type="dxa"/>
            <w:gridSpan w:val="2"/>
            <w:tcBorders>
              <w:top w:val="single" w:sz="6" w:space="0" w:color="000000"/>
              <w:left w:val="single" w:sz="6" w:space="0" w:color="000000"/>
              <w:bottom w:val="single" w:sz="6" w:space="0" w:color="000000"/>
              <w:right w:val="single" w:sz="6" w:space="0" w:color="000000"/>
            </w:tcBorders>
            <w:vAlign w:val="center"/>
          </w:tcPr>
          <w:p w14:paraId="3A0A290C" w14:textId="77777777" w:rsidR="0010162B" w:rsidRPr="00701D86" w:rsidRDefault="000422E4">
            <w:pPr>
              <w:ind w:left="188" w:right="184" w:firstLine="283"/>
              <w:rPr>
                <w:bCs/>
                <w:sz w:val="24"/>
                <w:szCs w:val="24"/>
              </w:rPr>
            </w:pPr>
            <w:r w:rsidRPr="00701D86">
              <w:rPr>
                <w:bCs/>
                <w:sz w:val="24"/>
                <w:szCs w:val="24"/>
              </w:rPr>
              <w:t xml:space="preserve">Строк </w:t>
            </w:r>
            <w:proofErr w:type="spellStart"/>
            <w:r w:rsidRPr="00701D86">
              <w:rPr>
                <w:bCs/>
                <w:sz w:val="24"/>
                <w:szCs w:val="24"/>
              </w:rPr>
              <w:t>укладання</w:t>
            </w:r>
            <w:proofErr w:type="spellEnd"/>
            <w:r w:rsidRPr="00701D86">
              <w:rPr>
                <w:bCs/>
                <w:sz w:val="24"/>
                <w:szCs w:val="24"/>
              </w:rPr>
              <w:t xml:space="preserve"> договору </w:t>
            </w:r>
          </w:p>
        </w:tc>
        <w:tc>
          <w:tcPr>
            <w:tcW w:w="6660" w:type="dxa"/>
            <w:tcBorders>
              <w:top w:val="single" w:sz="6" w:space="0" w:color="000000"/>
              <w:left w:val="single" w:sz="6" w:space="0" w:color="000000"/>
              <w:bottom w:val="single" w:sz="6" w:space="0" w:color="000000"/>
              <w:right w:val="single" w:sz="6" w:space="0" w:color="000000"/>
            </w:tcBorders>
          </w:tcPr>
          <w:p w14:paraId="32D589A0" w14:textId="77777777" w:rsidR="0010162B" w:rsidRPr="00701D86" w:rsidRDefault="000422E4" w:rsidP="007260AF">
            <w:pPr>
              <w:shd w:val="clear" w:color="auto" w:fill="FFFFFF"/>
              <w:ind w:left="188" w:right="68" w:firstLine="283"/>
              <w:jc w:val="both"/>
              <w:rPr>
                <w:sz w:val="24"/>
                <w:szCs w:val="24"/>
              </w:rPr>
            </w:pP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укладає</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з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який</w:t>
            </w:r>
            <w:proofErr w:type="spellEnd"/>
            <w:r w:rsidRPr="00701D86">
              <w:rPr>
                <w:sz w:val="24"/>
                <w:szCs w:val="24"/>
              </w:rPr>
              <w:t xml:space="preserve"> </w:t>
            </w:r>
            <w:proofErr w:type="spellStart"/>
            <w:r w:rsidRPr="00701D86">
              <w:rPr>
                <w:sz w:val="24"/>
                <w:szCs w:val="24"/>
              </w:rPr>
              <w:t>визнаний</w:t>
            </w:r>
            <w:proofErr w:type="spellEnd"/>
            <w:r w:rsidRPr="00701D86">
              <w:rPr>
                <w:sz w:val="24"/>
                <w:szCs w:val="24"/>
              </w:rPr>
              <w:t xml:space="preserve"> </w:t>
            </w:r>
            <w:proofErr w:type="spellStart"/>
            <w:r w:rsidRPr="00701D86">
              <w:rPr>
                <w:sz w:val="24"/>
                <w:szCs w:val="24"/>
              </w:rPr>
              <w:t>переможцем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строку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r w:rsidRPr="00701D86">
              <w:rPr>
                <w:b/>
                <w:sz w:val="24"/>
                <w:szCs w:val="24"/>
              </w:rPr>
              <w:t xml:space="preserve">не </w:t>
            </w:r>
            <w:proofErr w:type="spellStart"/>
            <w:r w:rsidRPr="00701D86">
              <w:rPr>
                <w:b/>
                <w:sz w:val="24"/>
                <w:szCs w:val="24"/>
              </w:rPr>
              <w:t>пізніше</w:t>
            </w:r>
            <w:proofErr w:type="spellEnd"/>
            <w:r w:rsidRPr="00701D86">
              <w:rPr>
                <w:b/>
                <w:sz w:val="24"/>
                <w:szCs w:val="24"/>
              </w:rPr>
              <w:t xml:space="preserve"> </w:t>
            </w:r>
            <w:proofErr w:type="spellStart"/>
            <w:r w:rsidRPr="00701D86">
              <w:rPr>
                <w:b/>
                <w:sz w:val="24"/>
                <w:szCs w:val="24"/>
              </w:rPr>
              <w:t>ніж</w:t>
            </w:r>
            <w:proofErr w:type="spellEnd"/>
            <w:r w:rsidRPr="00701D86">
              <w:rPr>
                <w:b/>
                <w:sz w:val="24"/>
                <w:szCs w:val="24"/>
              </w:rPr>
              <w:t xml:space="preserve"> через 20 </w:t>
            </w:r>
            <w:proofErr w:type="spellStart"/>
            <w:r w:rsidRPr="00701D86">
              <w:rPr>
                <w:b/>
                <w:sz w:val="24"/>
                <w:szCs w:val="24"/>
              </w:rPr>
              <w:t>днів</w:t>
            </w:r>
            <w:proofErr w:type="spellEnd"/>
            <w:r w:rsidRPr="00701D86">
              <w:rPr>
                <w:sz w:val="24"/>
                <w:szCs w:val="24"/>
              </w:rPr>
              <w:t xml:space="preserve"> з дня </w:t>
            </w:r>
            <w:proofErr w:type="spellStart"/>
            <w:r w:rsidRPr="00701D86">
              <w:rPr>
                <w:sz w:val="24"/>
                <w:szCs w:val="24"/>
              </w:rPr>
              <w:t>прийняття</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вимог</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та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переможця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У </w:t>
            </w:r>
            <w:proofErr w:type="spellStart"/>
            <w:r w:rsidRPr="00701D86">
              <w:rPr>
                <w:sz w:val="24"/>
                <w:szCs w:val="24"/>
              </w:rPr>
              <w:t>випадку</w:t>
            </w:r>
            <w:proofErr w:type="spellEnd"/>
            <w:r w:rsidRPr="00701D86">
              <w:rPr>
                <w:sz w:val="24"/>
                <w:szCs w:val="24"/>
              </w:rPr>
              <w:t xml:space="preserve"> </w:t>
            </w:r>
            <w:proofErr w:type="spellStart"/>
            <w:r w:rsidRPr="00701D86">
              <w:rPr>
                <w:sz w:val="24"/>
                <w:szCs w:val="24"/>
              </w:rPr>
              <w:t>обґрунтованої</w:t>
            </w:r>
            <w:proofErr w:type="spellEnd"/>
            <w:r w:rsidRPr="00701D86">
              <w:rPr>
                <w:sz w:val="24"/>
                <w:szCs w:val="24"/>
              </w:rPr>
              <w:t xml:space="preserve"> </w:t>
            </w:r>
            <w:proofErr w:type="spellStart"/>
            <w:r w:rsidRPr="00701D86">
              <w:rPr>
                <w:sz w:val="24"/>
                <w:szCs w:val="24"/>
              </w:rPr>
              <w:t>необхідності</w:t>
            </w:r>
            <w:proofErr w:type="spellEnd"/>
            <w:r w:rsidRPr="00701D86">
              <w:rPr>
                <w:sz w:val="24"/>
                <w:szCs w:val="24"/>
              </w:rPr>
              <w:t xml:space="preserve"> строк для </w:t>
            </w:r>
            <w:proofErr w:type="spellStart"/>
            <w:r w:rsidRPr="00701D86">
              <w:rPr>
                <w:sz w:val="24"/>
                <w:szCs w:val="24"/>
              </w:rPr>
              <w:t>укладання</w:t>
            </w:r>
            <w:proofErr w:type="spellEnd"/>
            <w:r w:rsidRPr="00701D86">
              <w:rPr>
                <w:sz w:val="24"/>
                <w:szCs w:val="24"/>
              </w:rPr>
              <w:t xml:space="preserve"> договору </w:t>
            </w:r>
            <w:proofErr w:type="spellStart"/>
            <w:r w:rsidRPr="00701D86">
              <w:rPr>
                <w:b/>
                <w:sz w:val="24"/>
                <w:szCs w:val="24"/>
              </w:rPr>
              <w:t>може</w:t>
            </w:r>
            <w:proofErr w:type="spellEnd"/>
            <w:r w:rsidRPr="00701D86">
              <w:rPr>
                <w:b/>
                <w:sz w:val="24"/>
                <w:szCs w:val="24"/>
              </w:rPr>
              <w:t xml:space="preserve"> бути </w:t>
            </w:r>
            <w:proofErr w:type="spellStart"/>
            <w:r w:rsidRPr="00701D86">
              <w:rPr>
                <w:b/>
                <w:sz w:val="24"/>
                <w:szCs w:val="24"/>
              </w:rPr>
              <w:t>продовжений</w:t>
            </w:r>
            <w:proofErr w:type="spellEnd"/>
            <w:r w:rsidRPr="00701D86">
              <w:rPr>
                <w:b/>
                <w:sz w:val="24"/>
                <w:szCs w:val="24"/>
              </w:rPr>
              <w:t xml:space="preserve"> до 60 </w:t>
            </w:r>
            <w:proofErr w:type="spellStart"/>
            <w:r w:rsidRPr="00701D86">
              <w:rPr>
                <w:b/>
                <w:sz w:val="24"/>
                <w:szCs w:val="24"/>
              </w:rPr>
              <w:t>днів</w:t>
            </w:r>
            <w:proofErr w:type="spellEnd"/>
            <w:r w:rsidRPr="00701D86">
              <w:rPr>
                <w:b/>
                <w:sz w:val="24"/>
                <w:szCs w:val="24"/>
              </w:rPr>
              <w:t>.</w:t>
            </w:r>
          </w:p>
          <w:p w14:paraId="450D97EA" w14:textId="77777777" w:rsidR="0010162B" w:rsidRPr="00701D86" w:rsidRDefault="000422E4" w:rsidP="007260AF">
            <w:pPr>
              <w:shd w:val="clear" w:color="auto" w:fill="FFFFFF"/>
              <w:ind w:left="188" w:right="68" w:firstLine="283"/>
              <w:jc w:val="both"/>
              <w:rPr>
                <w:sz w:val="24"/>
                <w:szCs w:val="24"/>
              </w:rPr>
            </w:pPr>
            <w:r w:rsidRPr="00701D86">
              <w:rPr>
                <w:sz w:val="24"/>
                <w:szCs w:val="24"/>
              </w:rPr>
              <w:t xml:space="preserve">З метою </w:t>
            </w:r>
            <w:proofErr w:type="spellStart"/>
            <w:r w:rsidRPr="00701D86">
              <w:rPr>
                <w:sz w:val="24"/>
                <w:szCs w:val="24"/>
              </w:rPr>
              <w:t>забезпечення</w:t>
            </w:r>
            <w:proofErr w:type="spellEnd"/>
            <w:r w:rsidRPr="00701D86">
              <w:rPr>
                <w:sz w:val="24"/>
                <w:szCs w:val="24"/>
              </w:rPr>
              <w:t xml:space="preserve"> права на </w:t>
            </w:r>
            <w:proofErr w:type="spellStart"/>
            <w:r w:rsidRPr="00701D86">
              <w:rPr>
                <w:sz w:val="24"/>
                <w:szCs w:val="24"/>
              </w:rPr>
              <w:t>оскарження</w:t>
            </w:r>
            <w:proofErr w:type="spellEnd"/>
            <w:r w:rsidRPr="00701D86">
              <w:rPr>
                <w:sz w:val="24"/>
                <w:szCs w:val="24"/>
              </w:rPr>
              <w:t xml:space="preserve"> </w:t>
            </w:r>
            <w:proofErr w:type="spellStart"/>
            <w:r w:rsidRPr="00701D86">
              <w:rPr>
                <w:sz w:val="24"/>
                <w:szCs w:val="24"/>
              </w:rPr>
              <w:t>рішень</w:t>
            </w:r>
            <w:proofErr w:type="spellEnd"/>
            <w:r w:rsidRPr="00701D86">
              <w:rPr>
                <w:sz w:val="24"/>
                <w:szCs w:val="24"/>
              </w:rPr>
              <w:t xml:space="preserve"> </w:t>
            </w:r>
            <w:proofErr w:type="spellStart"/>
            <w:r w:rsidRPr="00701D86">
              <w:rPr>
                <w:sz w:val="24"/>
                <w:szCs w:val="24"/>
              </w:rPr>
              <w:t>замовника</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w:t>
            </w:r>
            <w:r w:rsidRPr="00701D86">
              <w:rPr>
                <w:b/>
                <w:sz w:val="24"/>
                <w:szCs w:val="24"/>
              </w:rPr>
              <w:t xml:space="preserve">не </w:t>
            </w:r>
            <w:proofErr w:type="spellStart"/>
            <w:r w:rsidRPr="00701D86">
              <w:rPr>
                <w:b/>
                <w:sz w:val="24"/>
                <w:szCs w:val="24"/>
              </w:rPr>
              <w:t>може</w:t>
            </w:r>
            <w:proofErr w:type="spellEnd"/>
            <w:r w:rsidRPr="00701D86">
              <w:rPr>
                <w:b/>
                <w:sz w:val="24"/>
                <w:szCs w:val="24"/>
              </w:rPr>
              <w:t xml:space="preserve"> бути </w:t>
            </w:r>
            <w:proofErr w:type="spellStart"/>
            <w:r w:rsidRPr="00701D86">
              <w:rPr>
                <w:b/>
                <w:sz w:val="24"/>
                <w:szCs w:val="24"/>
              </w:rPr>
              <w:t>укладено</w:t>
            </w:r>
            <w:proofErr w:type="spellEnd"/>
            <w:r w:rsidRPr="00701D86">
              <w:rPr>
                <w:b/>
                <w:sz w:val="24"/>
                <w:szCs w:val="24"/>
              </w:rPr>
              <w:t xml:space="preserve"> </w:t>
            </w:r>
            <w:proofErr w:type="spellStart"/>
            <w:r w:rsidRPr="00701D86">
              <w:rPr>
                <w:b/>
                <w:sz w:val="24"/>
                <w:szCs w:val="24"/>
              </w:rPr>
              <w:t>раніше</w:t>
            </w:r>
            <w:proofErr w:type="spellEnd"/>
            <w:r w:rsidRPr="00701D86">
              <w:rPr>
                <w:b/>
                <w:sz w:val="24"/>
                <w:szCs w:val="24"/>
              </w:rPr>
              <w:t xml:space="preserve"> </w:t>
            </w:r>
            <w:proofErr w:type="spellStart"/>
            <w:r w:rsidRPr="00701D86">
              <w:rPr>
                <w:b/>
                <w:sz w:val="24"/>
                <w:szCs w:val="24"/>
              </w:rPr>
              <w:t>ніж</w:t>
            </w:r>
            <w:proofErr w:type="spellEnd"/>
            <w:r w:rsidRPr="00701D86">
              <w:rPr>
                <w:b/>
                <w:sz w:val="24"/>
                <w:szCs w:val="24"/>
              </w:rPr>
              <w:t xml:space="preserve"> через 10 </w:t>
            </w:r>
            <w:proofErr w:type="spellStart"/>
            <w:r w:rsidRPr="00701D86">
              <w:rPr>
                <w:b/>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p>
          <w:p w14:paraId="3589CF37" w14:textId="77777777" w:rsidR="0010162B" w:rsidRPr="00701D86" w:rsidRDefault="000422E4" w:rsidP="007260AF">
            <w:pPr>
              <w:shd w:val="clear" w:color="auto" w:fill="FFFFFF"/>
              <w:ind w:left="188" w:right="68" w:firstLine="283"/>
              <w:jc w:val="both"/>
              <w:rPr>
                <w:sz w:val="24"/>
                <w:szCs w:val="24"/>
              </w:rPr>
            </w:pPr>
            <w:bookmarkStart w:id="78" w:name="n896"/>
            <w:bookmarkEnd w:id="78"/>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скарги</w:t>
            </w:r>
            <w:proofErr w:type="spellEnd"/>
            <w:r w:rsidRPr="00701D86">
              <w:rPr>
                <w:sz w:val="24"/>
                <w:szCs w:val="24"/>
              </w:rPr>
              <w:t xml:space="preserve"> до органу </w:t>
            </w:r>
            <w:proofErr w:type="spellStart"/>
            <w:r w:rsidRPr="00701D86">
              <w:rPr>
                <w:sz w:val="24"/>
                <w:szCs w:val="24"/>
              </w:rPr>
              <w:t>оскарження</w:t>
            </w:r>
            <w:proofErr w:type="spellEnd"/>
            <w:r w:rsidRPr="00701D86">
              <w:rPr>
                <w:sz w:val="24"/>
                <w:szCs w:val="24"/>
              </w:rPr>
              <w:t xml:space="preserve"> </w:t>
            </w:r>
            <w:proofErr w:type="spellStart"/>
            <w:r w:rsidRPr="00701D86">
              <w:rPr>
                <w:sz w:val="24"/>
                <w:szCs w:val="24"/>
              </w:rPr>
              <w:t>після</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w:t>
            </w:r>
            <w:proofErr w:type="spellStart"/>
            <w:r w:rsidRPr="00701D86">
              <w:rPr>
                <w:sz w:val="24"/>
                <w:szCs w:val="24"/>
              </w:rPr>
              <w:t>перебіг</w:t>
            </w:r>
            <w:proofErr w:type="spellEnd"/>
            <w:r w:rsidRPr="00701D86">
              <w:rPr>
                <w:sz w:val="24"/>
                <w:szCs w:val="24"/>
              </w:rPr>
              <w:t xml:space="preserve"> строку для </w:t>
            </w:r>
            <w:proofErr w:type="spellStart"/>
            <w:r w:rsidRPr="00701D86">
              <w:rPr>
                <w:sz w:val="24"/>
                <w:szCs w:val="24"/>
              </w:rPr>
              <w:t>укладання</w:t>
            </w:r>
            <w:proofErr w:type="spellEnd"/>
            <w:r w:rsidRPr="00701D86">
              <w:rPr>
                <w:sz w:val="24"/>
                <w:szCs w:val="24"/>
              </w:rPr>
              <w:t xml:space="preserve"> договору про </w:t>
            </w:r>
            <w:proofErr w:type="spellStart"/>
            <w:r w:rsidRPr="00701D86">
              <w:rPr>
                <w:sz w:val="24"/>
                <w:szCs w:val="24"/>
              </w:rPr>
              <w:t>закупівлю</w:t>
            </w:r>
            <w:proofErr w:type="spellEnd"/>
            <w:r w:rsidRPr="00701D86">
              <w:rPr>
                <w:sz w:val="24"/>
                <w:szCs w:val="24"/>
              </w:rPr>
              <w:t xml:space="preserve"> </w:t>
            </w:r>
            <w:proofErr w:type="spellStart"/>
            <w:r w:rsidRPr="00701D86">
              <w:rPr>
                <w:sz w:val="24"/>
                <w:szCs w:val="24"/>
              </w:rPr>
              <w:t>призупиняється</w:t>
            </w:r>
            <w:proofErr w:type="spellEnd"/>
            <w:r w:rsidRPr="00701D86">
              <w:rPr>
                <w:sz w:val="24"/>
                <w:szCs w:val="24"/>
              </w:rPr>
              <w:t>.</w:t>
            </w:r>
          </w:p>
          <w:p w14:paraId="485ACD96" w14:textId="30598A04" w:rsidR="0010162B" w:rsidRPr="00701D86" w:rsidRDefault="000422E4" w:rsidP="00BC43DE">
            <w:pPr>
              <w:ind w:left="188" w:right="68" w:firstLine="283"/>
              <w:jc w:val="both"/>
              <w:rPr>
                <w:sz w:val="24"/>
                <w:szCs w:val="24"/>
              </w:rPr>
            </w:pP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якого</w:t>
            </w:r>
            <w:proofErr w:type="spellEnd"/>
            <w:r w:rsidRPr="00701D86">
              <w:rPr>
                <w:sz w:val="24"/>
                <w:szCs w:val="24"/>
              </w:rPr>
              <w:t xml:space="preserve"> не </w:t>
            </w:r>
            <w:proofErr w:type="spellStart"/>
            <w:r w:rsidRPr="00701D86">
              <w:rPr>
                <w:sz w:val="24"/>
                <w:szCs w:val="24"/>
              </w:rPr>
              <w:t>визнано</w:t>
            </w:r>
            <w:proofErr w:type="spellEnd"/>
            <w:r w:rsidRPr="00701D86">
              <w:rPr>
                <w:sz w:val="24"/>
                <w:szCs w:val="24"/>
              </w:rPr>
              <w:t xml:space="preserve"> </w:t>
            </w:r>
            <w:proofErr w:type="spellStart"/>
            <w:r w:rsidRPr="00701D86">
              <w:rPr>
                <w:sz w:val="24"/>
                <w:szCs w:val="24"/>
              </w:rPr>
              <w:t>переможцем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за результатами </w:t>
            </w:r>
            <w:proofErr w:type="spellStart"/>
            <w:r w:rsidRPr="00701D86">
              <w:rPr>
                <w:sz w:val="24"/>
                <w:szCs w:val="24"/>
              </w:rPr>
              <w:t>розгляду</w:t>
            </w:r>
            <w:proofErr w:type="spellEnd"/>
            <w:r w:rsidRPr="00701D86">
              <w:rPr>
                <w:sz w:val="24"/>
                <w:szCs w:val="24"/>
              </w:rPr>
              <w:t xml:space="preserve"> та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звернутися</w:t>
            </w:r>
            <w:proofErr w:type="spellEnd"/>
            <w:r w:rsidRPr="00701D86">
              <w:rPr>
                <w:sz w:val="24"/>
                <w:szCs w:val="24"/>
              </w:rPr>
              <w:t xml:space="preserve"> через </w:t>
            </w:r>
            <w:proofErr w:type="spellStart"/>
            <w:r w:rsidRPr="00701D86">
              <w:rPr>
                <w:sz w:val="24"/>
                <w:szCs w:val="24"/>
              </w:rPr>
              <w:t>електронну</w:t>
            </w:r>
            <w:proofErr w:type="spellEnd"/>
            <w:r w:rsidRPr="00701D86">
              <w:rPr>
                <w:sz w:val="24"/>
                <w:szCs w:val="24"/>
              </w:rPr>
              <w:t xml:space="preserve"> систему </w:t>
            </w:r>
            <w:proofErr w:type="spellStart"/>
            <w:r w:rsidRPr="00701D86">
              <w:rPr>
                <w:sz w:val="24"/>
                <w:szCs w:val="24"/>
              </w:rPr>
              <w:t>закупівель</w:t>
            </w:r>
            <w:proofErr w:type="spellEnd"/>
            <w:r w:rsidRPr="00701D86">
              <w:rPr>
                <w:sz w:val="24"/>
                <w:szCs w:val="24"/>
              </w:rPr>
              <w:t xml:space="preserve"> до </w:t>
            </w:r>
            <w:proofErr w:type="spellStart"/>
            <w:r w:rsidRPr="00701D86">
              <w:rPr>
                <w:sz w:val="24"/>
                <w:szCs w:val="24"/>
              </w:rPr>
              <w:t>замовника</w:t>
            </w:r>
            <w:proofErr w:type="spellEnd"/>
            <w:r w:rsidRPr="00701D86">
              <w:rPr>
                <w:sz w:val="24"/>
                <w:szCs w:val="24"/>
              </w:rPr>
              <w:t xml:space="preserve"> з </w:t>
            </w:r>
            <w:proofErr w:type="spellStart"/>
            <w:r w:rsidRPr="00701D86">
              <w:rPr>
                <w:sz w:val="24"/>
                <w:szCs w:val="24"/>
              </w:rPr>
              <w:t>вимогою</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про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переможця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у </w:t>
            </w:r>
            <w:r w:rsidRPr="00701D86">
              <w:rPr>
                <w:sz w:val="24"/>
                <w:szCs w:val="24"/>
              </w:rPr>
              <w:lastRenderedPageBreak/>
              <w:t xml:space="preserve">тому </w:t>
            </w:r>
            <w:proofErr w:type="spellStart"/>
            <w:r w:rsidRPr="00701D86">
              <w:rPr>
                <w:sz w:val="24"/>
                <w:szCs w:val="24"/>
              </w:rPr>
              <w:t>числі</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w:t>
            </w:r>
            <w:proofErr w:type="spellStart"/>
            <w:r w:rsidRPr="00701D86">
              <w:rPr>
                <w:sz w:val="24"/>
                <w:szCs w:val="24"/>
              </w:rPr>
              <w:t>зазначення</w:t>
            </w:r>
            <w:proofErr w:type="spellEnd"/>
            <w:r w:rsidRPr="00701D86">
              <w:rPr>
                <w:sz w:val="24"/>
                <w:szCs w:val="24"/>
              </w:rPr>
              <w:t xml:space="preserve"> </w:t>
            </w:r>
            <w:proofErr w:type="spellStart"/>
            <w:r w:rsidRPr="00701D86">
              <w:rPr>
                <w:sz w:val="24"/>
                <w:szCs w:val="24"/>
              </w:rPr>
              <w:t>її</w:t>
            </w:r>
            <w:proofErr w:type="spellEnd"/>
            <w:r w:rsidRPr="00701D86">
              <w:rPr>
                <w:sz w:val="24"/>
                <w:szCs w:val="24"/>
              </w:rPr>
              <w:t xml:space="preserve"> </w:t>
            </w:r>
            <w:proofErr w:type="spellStart"/>
            <w:r w:rsidRPr="00701D86">
              <w:rPr>
                <w:sz w:val="24"/>
                <w:szCs w:val="24"/>
              </w:rPr>
              <w:t>переваг</w:t>
            </w:r>
            <w:proofErr w:type="spellEnd"/>
            <w:r w:rsidRPr="00701D86">
              <w:rPr>
                <w:sz w:val="24"/>
                <w:szCs w:val="24"/>
              </w:rPr>
              <w:t xml:space="preserve"> </w:t>
            </w:r>
            <w:proofErr w:type="spellStart"/>
            <w:r w:rsidRPr="00701D86">
              <w:rPr>
                <w:sz w:val="24"/>
                <w:szCs w:val="24"/>
              </w:rPr>
              <w:t>порівняно</w:t>
            </w:r>
            <w:proofErr w:type="spellEnd"/>
            <w:r w:rsidRPr="00701D86">
              <w:rPr>
                <w:sz w:val="24"/>
                <w:szCs w:val="24"/>
              </w:rPr>
              <w:t xml:space="preserve"> з тендерною </w:t>
            </w:r>
            <w:proofErr w:type="spellStart"/>
            <w:r w:rsidRPr="00701D86">
              <w:rPr>
                <w:sz w:val="24"/>
                <w:szCs w:val="24"/>
              </w:rPr>
              <w:t>пропозицією</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який</w:t>
            </w:r>
            <w:proofErr w:type="spellEnd"/>
            <w:r w:rsidRPr="00701D86">
              <w:rPr>
                <w:sz w:val="24"/>
                <w:szCs w:val="24"/>
              </w:rPr>
              <w:t xml:space="preserve"> </w:t>
            </w:r>
            <w:proofErr w:type="spellStart"/>
            <w:r w:rsidRPr="00701D86">
              <w:rPr>
                <w:sz w:val="24"/>
                <w:szCs w:val="24"/>
              </w:rPr>
              <w:t>надіслав</w:t>
            </w:r>
            <w:proofErr w:type="spellEnd"/>
            <w:r w:rsidRPr="00701D86">
              <w:rPr>
                <w:sz w:val="24"/>
                <w:szCs w:val="24"/>
              </w:rPr>
              <w:t xml:space="preserve"> </w:t>
            </w:r>
            <w:proofErr w:type="spellStart"/>
            <w:r w:rsidRPr="00701D86">
              <w:rPr>
                <w:sz w:val="24"/>
                <w:szCs w:val="24"/>
              </w:rPr>
              <w:t>звернення</w:t>
            </w:r>
            <w:proofErr w:type="spellEnd"/>
            <w:r w:rsidRPr="00701D86">
              <w:rPr>
                <w:sz w:val="24"/>
                <w:szCs w:val="24"/>
              </w:rPr>
              <w:t xml:space="preserve">, а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зобов’язаний</w:t>
            </w:r>
            <w:proofErr w:type="spellEnd"/>
            <w:r w:rsidRPr="00701D86">
              <w:rPr>
                <w:sz w:val="24"/>
                <w:szCs w:val="24"/>
              </w:rPr>
              <w:t xml:space="preserve"> </w:t>
            </w:r>
            <w:proofErr w:type="spellStart"/>
            <w:r w:rsidRPr="00701D86">
              <w:rPr>
                <w:sz w:val="24"/>
                <w:szCs w:val="24"/>
              </w:rPr>
              <w:t>надати</w:t>
            </w:r>
            <w:proofErr w:type="spellEnd"/>
            <w:r w:rsidRPr="00701D86">
              <w:rPr>
                <w:sz w:val="24"/>
                <w:szCs w:val="24"/>
              </w:rPr>
              <w:t xml:space="preserve"> </w:t>
            </w:r>
            <w:proofErr w:type="spellStart"/>
            <w:r w:rsidRPr="00701D86">
              <w:rPr>
                <w:sz w:val="24"/>
                <w:szCs w:val="24"/>
              </w:rPr>
              <w:t>йому</w:t>
            </w:r>
            <w:proofErr w:type="spellEnd"/>
            <w:r w:rsidRPr="00701D86">
              <w:rPr>
                <w:sz w:val="24"/>
                <w:szCs w:val="24"/>
              </w:rPr>
              <w:t xml:space="preserve"> </w:t>
            </w:r>
            <w:proofErr w:type="spellStart"/>
            <w:r w:rsidRPr="00701D86">
              <w:rPr>
                <w:sz w:val="24"/>
                <w:szCs w:val="24"/>
              </w:rPr>
              <w:t>відповідь</w:t>
            </w:r>
            <w:proofErr w:type="spellEnd"/>
            <w:r w:rsidRPr="00701D86">
              <w:rPr>
                <w:sz w:val="24"/>
                <w:szCs w:val="24"/>
              </w:rPr>
              <w:t xml:space="preserve"> не </w:t>
            </w:r>
            <w:proofErr w:type="spellStart"/>
            <w:r w:rsidRPr="00701D86">
              <w:rPr>
                <w:sz w:val="24"/>
                <w:szCs w:val="24"/>
              </w:rPr>
              <w:t>пізніше</w:t>
            </w:r>
            <w:proofErr w:type="spellEnd"/>
            <w:r w:rsidRPr="00701D86">
              <w:rPr>
                <w:sz w:val="24"/>
                <w:szCs w:val="24"/>
              </w:rPr>
              <w:t xml:space="preserve"> </w:t>
            </w:r>
            <w:proofErr w:type="spellStart"/>
            <w:r w:rsidRPr="00701D86">
              <w:rPr>
                <w:sz w:val="24"/>
                <w:szCs w:val="24"/>
              </w:rPr>
              <w:t>ніж</w:t>
            </w:r>
            <w:proofErr w:type="spellEnd"/>
            <w:r w:rsidRPr="00701D86">
              <w:rPr>
                <w:sz w:val="24"/>
                <w:szCs w:val="24"/>
              </w:rPr>
              <w:t xml:space="preserve"> через 5 (</w:t>
            </w:r>
            <w:proofErr w:type="spellStart"/>
            <w:r w:rsidRPr="00701D86">
              <w:rPr>
                <w:sz w:val="24"/>
                <w:szCs w:val="24"/>
              </w:rPr>
              <w:t>п’ять</w:t>
            </w:r>
            <w:proofErr w:type="spellEnd"/>
            <w:r w:rsidRPr="00701D86">
              <w:rPr>
                <w:sz w:val="24"/>
                <w:szCs w:val="24"/>
              </w:rPr>
              <w:t xml:space="preserve">) </w:t>
            </w:r>
            <w:proofErr w:type="spellStart"/>
            <w:r w:rsidRPr="00701D86">
              <w:rPr>
                <w:sz w:val="24"/>
                <w:szCs w:val="24"/>
              </w:rPr>
              <w:t>днів</w:t>
            </w:r>
            <w:proofErr w:type="spellEnd"/>
            <w:r w:rsidRPr="00701D86">
              <w:rPr>
                <w:sz w:val="24"/>
                <w:szCs w:val="24"/>
              </w:rPr>
              <w:t xml:space="preserve"> з дня </w:t>
            </w:r>
            <w:proofErr w:type="spellStart"/>
            <w:r w:rsidRPr="00701D86">
              <w:rPr>
                <w:sz w:val="24"/>
                <w:szCs w:val="24"/>
              </w:rPr>
              <w:t>надходження</w:t>
            </w:r>
            <w:proofErr w:type="spellEnd"/>
            <w:r w:rsidRPr="00701D86">
              <w:rPr>
                <w:sz w:val="24"/>
                <w:szCs w:val="24"/>
              </w:rPr>
              <w:t xml:space="preserve"> такого </w:t>
            </w:r>
            <w:proofErr w:type="spellStart"/>
            <w:r w:rsidRPr="00701D86">
              <w:rPr>
                <w:sz w:val="24"/>
                <w:szCs w:val="24"/>
              </w:rPr>
              <w:t>звернення</w:t>
            </w:r>
            <w:proofErr w:type="spellEnd"/>
            <w:r w:rsidRPr="00701D86">
              <w:rPr>
                <w:sz w:val="24"/>
                <w:szCs w:val="24"/>
              </w:rPr>
              <w:t>.</w:t>
            </w:r>
          </w:p>
        </w:tc>
      </w:tr>
      <w:tr w:rsidR="0010162B" w:rsidRPr="00701D86" w14:paraId="0605C9AE" w14:textId="77777777" w:rsidTr="00CF753D">
        <w:trPr>
          <w:trHeight w:val="299"/>
        </w:trPr>
        <w:tc>
          <w:tcPr>
            <w:tcW w:w="566" w:type="dxa"/>
            <w:tcBorders>
              <w:top w:val="single" w:sz="6" w:space="0" w:color="000000"/>
              <w:left w:val="single" w:sz="6" w:space="0" w:color="000000"/>
              <w:bottom w:val="single" w:sz="6" w:space="0" w:color="000000"/>
              <w:right w:val="single" w:sz="6" w:space="0" w:color="000000"/>
            </w:tcBorders>
            <w:vAlign w:val="center"/>
          </w:tcPr>
          <w:p w14:paraId="009263FD" w14:textId="77777777" w:rsidR="0010162B" w:rsidRPr="00701D86" w:rsidRDefault="000422E4">
            <w:pPr>
              <w:ind w:left="113" w:right="113"/>
              <w:jc w:val="center"/>
              <w:rPr>
                <w:b/>
                <w:sz w:val="24"/>
                <w:szCs w:val="24"/>
              </w:rPr>
            </w:pPr>
            <w:r w:rsidRPr="00701D86">
              <w:rPr>
                <w:b/>
                <w:sz w:val="24"/>
                <w:szCs w:val="24"/>
                <w:lang w:eastAsia="uk-UA"/>
              </w:rPr>
              <w:lastRenderedPageBreak/>
              <w:t>3.</w:t>
            </w:r>
          </w:p>
        </w:tc>
        <w:tc>
          <w:tcPr>
            <w:tcW w:w="2979" w:type="dxa"/>
            <w:gridSpan w:val="2"/>
            <w:tcBorders>
              <w:top w:val="single" w:sz="6" w:space="0" w:color="000000"/>
              <w:left w:val="single" w:sz="6" w:space="0" w:color="000000"/>
              <w:bottom w:val="single" w:sz="6" w:space="0" w:color="000000"/>
              <w:right w:val="single" w:sz="6" w:space="0" w:color="000000"/>
            </w:tcBorders>
            <w:vAlign w:val="center"/>
          </w:tcPr>
          <w:p w14:paraId="0B129E81" w14:textId="77777777" w:rsidR="0010162B" w:rsidRPr="00701D86" w:rsidRDefault="000422E4">
            <w:pPr>
              <w:ind w:left="188" w:right="113" w:firstLine="283"/>
              <w:rPr>
                <w:sz w:val="24"/>
                <w:szCs w:val="24"/>
              </w:rPr>
            </w:pPr>
            <w:r w:rsidRPr="00701D86">
              <w:rPr>
                <w:sz w:val="24"/>
                <w:szCs w:val="24"/>
                <w:lang w:eastAsia="uk-UA"/>
              </w:rPr>
              <w:t xml:space="preserve">Проект договору про </w:t>
            </w:r>
            <w:proofErr w:type="spellStart"/>
            <w:r w:rsidRPr="00701D86">
              <w:rPr>
                <w:sz w:val="24"/>
                <w:szCs w:val="24"/>
                <w:lang w:eastAsia="uk-UA"/>
              </w:rPr>
              <w:t>закупівлю</w:t>
            </w:r>
            <w:proofErr w:type="spellEnd"/>
            <w:r w:rsidRPr="00701D86">
              <w:rPr>
                <w:sz w:val="24"/>
                <w:szCs w:val="24"/>
                <w:lang w:eastAsia="uk-UA"/>
              </w:rPr>
              <w:t xml:space="preserve"> </w:t>
            </w:r>
          </w:p>
        </w:tc>
        <w:tc>
          <w:tcPr>
            <w:tcW w:w="6660" w:type="dxa"/>
            <w:tcBorders>
              <w:top w:val="single" w:sz="6" w:space="0" w:color="000000"/>
              <w:left w:val="single" w:sz="6" w:space="0" w:color="000000"/>
              <w:bottom w:val="single" w:sz="6" w:space="0" w:color="000000"/>
              <w:right w:val="single" w:sz="6" w:space="0" w:color="000000"/>
            </w:tcBorders>
            <w:vAlign w:val="center"/>
          </w:tcPr>
          <w:p w14:paraId="64577A2D" w14:textId="77777777" w:rsidR="0010162B" w:rsidRPr="00701D86" w:rsidRDefault="000422E4" w:rsidP="007260AF">
            <w:pPr>
              <w:ind w:left="188" w:right="113" w:firstLine="283"/>
              <w:contextualSpacing/>
              <w:jc w:val="both"/>
              <w:rPr>
                <w:sz w:val="24"/>
                <w:szCs w:val="24"/>
              </w:rPr>
            </w:pPr>
            <w:r w:rsidRPr="00701D86">
              <w:rPr>
                <w:bCs/>
                <w:sz w:val="24"/>
                <w:szCs w:val="24"/>
              </w:rPr>
              <w:t xml:space="preserve">Проект договору про </w:t>
            </w:r>
            <w:proofErr w:type="spellStart"/>
            <w:r w:rsidRPr="00701D86">
              <w:rPr>
                <w:bCs/>
                <w:sz w:val="24"/>
                <w:szCs w:val="24"/>
              </w:rPr>
              <w:t>закупівлю</w:t>
            </w:r>
            <w:proofErr w:type="spellEnd"/>
            <w:r w:rsidRPr="00701D86">
              <w:rPr>
                <w:bCs/>
                <w:sz w:val="24"/>
                <w:szCs w:val="24"/>
              </w:rPr>
              <w:t xml:space="preserve"> наведено у</w:t>
            </w:r>
            <w:r w:rsidRPr="00701D86">
              <w:rPr>
                <w:b/>
                <w:bCs/>
                <w:sz w:val="24"/>
                <w:szCs w:val="24"/>
              </w:rPr>
              <w:t xml:space="preserve"> </w:t>
            </w:r>
            <w:proofErr w:type="spellStart"/>
            <w:r w:rsidRPr="00701D86">
              <w:rPr>
                <w:b/>
                <w:sz w:val="24"/>
                <w:szCs w:val="24"/>
              </w:rPr>
              <w:t>Додатку</w:t>
            </w:r>
            <w:proofErr w:type="spellEnd"/>
            <w:r w:rsidRPr="00701D86">
              <w:rPr>
                <w:b/>
                <w:sz w:val="24"/>
                <w:szCs w:val="24"/>
              </w:rPr>
              <w:t xml:space="preserve"> 4 </w:t>
            </w:r>
            <w:r w:rsidRPr="00701D86">
              <w:rPr>
                <w:sz w:val="24"/>
                <w:szCs w:val="24"/>
              </w:rPr>
              <w:t xml:space="preserve">до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w:t>
            </w:r>
          </w:p>
          <w:p w14:paraId="0AF70859" w14:textId="77777777" w:rsidR="0010162B" w:rsidRPr="00701D86" w:rsidRDefault="000422E4" w:rsidP="007260AF">
            <w:pPr>
              <w:shd w:val="clear" w:color="auto" w:fill="FFFFFF"/>
              <w:ind w:left="188" w:right="113" w:firstLine="283"/>
              <w:jc w:val="both"/>
              <w:rPr>
                <w:sz w:val="24"/>
                <w:szCs w:val="24"/>
              </w:rPr>
            </w:pPr>
            <w:proofErr w:type="spellStart"/>
            <w:r w:rsidRPr="00701D86">
              <w:rPr>
                <w:sz w:val="24"/>
                <w:szCs w:val="24"/>
              </w:rPr>
              <w:t>Переможець</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під</w:t>
            </w:r>
            <w:proofErr w:type="spellEnd"/>
            <w:r w:rsidRPr="00701D86">
              <w:rPr>
                <w:sz w:val="24"/>
                <w:szCs w:val="24"/>
              </w:rPr>
              <w:t xml:space="preserve"> час </w:t>
            </w:r>
            <w:proofErr w:type="spellStart"/>
            <w:r w:rsidRPr="00701D86">
              <w:rPr>
                <w:sz w:val="24"/>
                <w:szCs w:val="24"/>
              </w:rPr>
              <w:t>укладення</w:t>
            </w:r>
            <w:proofErr w:type="spellEnd"/>
            <w:r w:rsidRPr="00701D86">
              <w:rPr>
                <w:sz w:val="24"/>
                <w:szCs w:val="24"/>
              </w:rPr>
              <w:t xml:space="preserve"> договору про </w:t>
            </w:r>
            <w:proofErr w:type="spellStart"/>
            <w:r w:rsidRPr="00701D86">
              <w:rPr>
                <w:sz w:val="24"/>
                <w:szCs w:val="24"/>
              </w:rPr>
              <w:t>закупівлю</w:t>
            </w:r>
            <w:proofErr w:type="spellEnd"/>
            <w:r w:rsidRPr="00701D86">
              <w:rPr>
                <w:sz w:val="24"/>
                <w:szCs w:val="24"/>
              </w:rPr>
              <w:t xml:space="preserve"> повинен </w:t>
            </w:r>
            <w:proofErr w:type="spellStart"/>
            <w:r w:rsidRPr="00701D86">
              <w:rPr>
                <w:sz w:val="24"/>
                <w:szCs w:val="24"/>
              </w:rPr>
              <w:t>надати</w:t>
            </w:r>
            <w:proofErr w:type="spellEnd"/>
            <w:r w:rsidRPr="00701D86">
              <w:rPr>
                <w:sz w:val="24"/>
                <w:szCs w:val="24"/>
              </w:rPr>
              <w:t>:</w:t>
            </w:r>
          </w:p>
          <w:p w14:paraId="42080105" w14:textId="77777777" w:rsidR="0010162B" w:rsidRPr="00701D86" w:rsidRDefault="000422E4" w:rsidP="007260AF">
            <w:pPr>
              <w:shd w:val="clear" w:color="auto" w:fill="FFFFFF"/>
              <w:ind w:left="188" w:right="113" w:firstLine="283"/>
              <w:jc w:val="both"/>
              <w:rPr>
                <w:sz w:val="24"/>
                <w:szCs w:val="24"/>
              </w:rPr>
            </w:pPr>
            <w:bookmarkStart w:id="79" w:name="n1034"/>
            <w:bookmarkEnd w:id="79"/>
            <w:r w:rsidRPr="00701D86">
              <w:rPr>
                <w:sz w:val="24"/>
                <w:szCs w:val="24"/>
              </w:rPr>
              <w:t xml:space="preserve">1) </w:t>
            </w:r>
            <w:proofErr w:type="spellStart"/>
            <w:r w:rsidRPr="00701D86">
              <w:rPr>
                <w:sz w:val="24"/>
                <w:szCs w:val="24"/>
              </w:rPr>
              <w:t>відповідну</w:t>
            </w:r>
            <w:proofErr w:type="spellEnd"/>
            <w:r w:rsidRPr="00701D86">
              <w:rPr>
                <w:sz w:val="24"/>
                <w:szCs w:val="24"/>
              </w:rPr>
              <w:t xml:space="preserve"> </w:t>
            </w:r>
            <w:proofErr w:type="spellStart"/>
            <w:r w:rsidRPr="00701D86">
              <w:rPr>
                <w:sz w:val="24"/>
                <w:szCs w:val="24"/>
              </w:rPr>
              <w:t>інформацію</w:t>
            </w:r>
            <w:proofErr w:type="spellEnd"/>
            <w:r w:rsidRPr="00701D86">
              <w:rPr>
                <w:sz w:val="24"/>
                <w:szCs w:val="24"/>
              </w:rPr>
              <w:t xml:space="preserve"> про право </w:t>
            </w:r>
            <w:proofErr w:type="spellStart"/>
            <w:r w:rsidRPr="00701D86">
              <w:rPr>
                <w:sz w:val="24"/>
                <w:szCs w:val="24"/>
              </w:rPr>
              <w:t>підписання</w:t>
            </w:r>
            <w:proofErr w:type="spellEnd"/>
            <w:r w:rsidRPr="00701D86">
              <w:rPr>
                <w:sz w:val="24"/>
                <w:szCs w:val="24"/>
              </w:rPr>
              <w:t xml:space="preserve"> договору про </w:t>
            </w:r>
            <w:proofErr w:type="spellStart"/>
            <w:r w:rsidRPr="00701D86">
              <w:rPr>
                <w:sz w:val="24"/>
                <w:szCs w:val="24"/>
              </w:rPr>
              <w:t>закупівлю</w:t>
            </w:r>
            <w:proofErr w:type="spellEnd"/>
            <w:r w:rsidRPr="00701D86">
              <w:rPr>
                <w:sz w:val="24"/>
                <w:szCs w:val="24"/>
              </w:rPr>
              <w:t>;</w:t>
            </w:r>
          </w:p>
          <w:p w14:paraId="481BE99E" w14:textId="77777777" w:rsidR="0010162B" w:rsidRPr="00701D86" w:rsidRDefault="000422E4" w:rsidP="007260AF">
            <w:pPr>
              <w:shd w:val="clear" w:color="auto" w:fill="FFFFFF"/>
              <w:ind w:left="188" w:right="113" w:firstLine="283"/>
              <w:jc w:val="both"/>
              <w:rPr>
                <w:sz w:val="24"/>
                <w:szCs w:val="24"/>
              </w:rPr>
            </w:pPr>
            <w:bookmarkStart w:id="80" w:name="n1035"/>
            <w:bookmarkEnd w:id="80"/>
            <w:r w:rsidRPr="00701D86">
              <w:rPr>
                <w:sz w:val="24"/>
                <w:szCs w:val="24"/>
              </w:rPr>
              <w:t>2) *</w:t>
            </w:r>
            <w:proofErr w:type="spellStart"/>
            <w:r w:rsidRPr="00701D86">
              <w:rPr>
                <w:sz w:val="24"/>
                <w:szCs w:val="24"/>
              </w:rPr>
              <w:t>копію</w:t>
            </w:r>
            <w:proofErr w:type="spellEnd"/>
            <w:r w:rsidRPr="00701D86">
              <w:rPr>
                <w:sz w:val="24"/>
                <w:szCs w:val="24"/>
              </w:rPr>
              <w:t xml:space="preserve"> </w:t>
            </w:r>
            <w:proofErr w:type="spellStart"/>
            <w:r w:rsidRPr="00701D86">
              <w:rPr>
                <w:sz w:val="24"/>
                <w:szCs w:val="24"/>
              </w:rPr>
              <w:t>ліцензії</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документа </w:t>
            </w:r>
            <w:proofErr w:type="spellStart"/>
            <w:r w:rsidRPr="00701D86">
              <w:rPr>
                <w:sz w:val="24"/>
                <w:szCs w:val="24"/>
              </w:rPr>
              <w:t>дозвільного</w:t>
            </w:r>
            <w:proofErr w:type="spellEnd"/>
            <w:r w:rsidRPr="00701D86">
              <w:rPr>
                <w:sz w:val="24"/>
                <w:szCs w:val="24"/>
              </w:rPr>
              <w:t xml:space="preserve"> характеру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їх</w:t>
            </w:r>
            <w:proofErr w:type="spellEnd"/>
            <w:r w:rsidRPr="00701D86">
              <w:rPr>
                <w:sz w:val="24"/>
                <w:szCs w:val="24"/>
              </w:rPr>
              <w:t xml:space="preserve"> </w:t>
            </w:r>
            <w:proofErr w:type="spellStart"/>
            <w:r w:rsidRPr="00701D86">
              <w:rPr>
                <w:sz w:val="24"/>
                <w:szCs w:val="24"/>
              </w:rPr>
              <w:t>наявності</w:t>
            </w:r>
            <w:proofErr w:type="spellEnd"/>
            <w:r w:rsidRPr="00701D86">
              <w:rPr>
                <w:sz w:val="24"/>
                <w:szCs w:val="24"/>
              </w:rPr>
              <w:t xml:space="preserve">) на </w:t>
            </w:r>
            <w:proofErr w:type="spellStart"/>
            <w:r w:rsidRPr="00701D86">
              <w:rPr>
                <w:sz w:val="24"/>
                <w:szCs w:val="24"/>
              </w:rPr>
              <w:t>провадження</w:t>
            </w:r>
            <w:proofErr w:type="spellEnd"/>
            <w:r w:rsidRPr="00701D86">
              <w:rPr>
                <w:sz w:val="24"/>
                <w:szCs w:val="24"/>
              </w:rPr>
              <w:t xml:space="preserve"> </w:t>
            </w:r>
            <w:proofErr w:type="spellStart"/>
            <w:r w:rsidRPr="00701D86">
              <w:rPr>
                <w:sz w:val="24"/>
                <w:szCs w:val="24"/>
              </w:rPr>
              <w:t>певного</w:t>
            </w:r>
            <w:proofErr w:type="spellEnd"/>
            <w:r w:rsidRPr="00701D86">
              <w:rPr>
                <w:sz w:val="24"/>
                <w:szCs w:val="24"/>
              </w:rPr>
              <w:t xml:space="preserve"> виду </w:t>
            </w:r>
            <w:proofErr w:type="spellStart"/>
            <w:r w:rsidRPr="00701D86">
              <w:rPr>
                <w:sz w:val="24"/>
                <w:szCs w:val="24"/>
              </w:rPr>
              <w:t>господарської</w:t>
            </w:r>
            <w:proofErr w:type="spellEnd"/>
            <w:r w:rsidRPr="00701D86">
              <w:rPr>
                <w:sz w:val="24"/>
                <w:szCs w:val="24"/>
              </w:rPr>
              <w:t xml:space="preserve"> </w:t>
            </w:r>
            <w:proofErr w:type="spellStart"/>
            <w:r w:rsidRPr="00701D86">
              <w:rPr>
                <w:sz w:val="24"/>
                <w:szCs w:val="24"/>
              </w:rPr>
              <w:t>діяльності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отримання</w:t>
            </w:r>
            <w:proofErr w:type="spellEnd"/>
            <w:r w:rsidRPr="00701D86">
              <w:rPr>
                <w:sz w:val="24"/>
                <w:szCs w:val="24"/>
              </w:rPr>
              <w:t xml:space="preserve"> </w:t>
            </w:r>
            <w:proofErr w:type="spellStart"/>
            <w:r w:rsidRPr="00701D86">
              <w:rPr>
                <w:sz w:val="24"/>
                <w:szCs w:val="24"/>
              </w:rPr>
              <w:t>дозволу</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ліцензії</w:t>
            </w:r>
            <w:proofErr w:type="spellEnd"/>
            <w:r w:rsidRPr="00701D86">
              <w:rPr>
                <w:sz w:val="24"/>
                <w:szCs w:val="24"/>
              </w:rPr>
              <w:t xml:space="preserve"> на </w:t>
            </w:r>
            <w:proofErr w:type="spellStart"/>
            <w:r w:rsidRPr="00701D86">
              <w:rPr>
                <w:sz w:val="24"/>
                <w:szCs w:val="24"/>
              </w:rPr>
              <w:t>провадження</w:t>
            </w:r>
            <w:proofErr w:type="spellEnd"/>
            <w:r w:rsidRPr="00701D86">
              <w:rPr>
                <w:sz w:val="24"/>
                <w:szCs w:val="24"/>
              </w:rPr>
              <w:t xml:space="preserve"> такого виду </w:t>
            </w:r>
            <w:proofErr w:type="spellStart"/>
            <w:r w:rsidRPr="00701D86">
              <w:rPr>
                <w:sz w:val="24"/>
                <w:szCs w:val="24"/>
              </w:rPr>
              <w:t>діяльності</w:t>
            </w:r>
            <w:proofErr w:type="spellEnd"/>
            <w:r w:rsidRPr="00701D86">
              <w:rPr>
                <w:sz w:val="24"/>
                <w:szCs w:val="24"/>
              </w:rPr>
              <w:t xml:space="preserve"> </w:t>
            </w:r>
            <w:proofErr w:type="spellStart"/>
            <w:r w:rsidRPr="00701D86">
              <w:rPr>
                <w:sz w:val="24"/>
                <w:szCs w:val="24"/>
              </w:rPr>
              <w:t>передбачено</w:t>
            </w:r>
            <w:proofErr w:type="spellEnd"/>
            <w:r w:rsidRPr="00701D86">
              <w:rPr>
                <w:sz w:val="24"/>
                <w:szCs w:val="24"/>
              </w:rPr>
              <w:t xml:space="preserve"> законом.</w:t>
            </w:r>
          </w:p>
          <w:p w14:paraId="71DE3334" w14:textId="77777777" w:rsidR="0010162B" w:rsidRPr="00701D86" w:rsidRDefault="000422E4" w:rsidP="007260AF">
            <w:pPr>
              <w:ind w:left="188" w:right="113" w:firstLine="283"/>
              <w:contextualSpacing/>
              <w:jc w:val="both"/>
              <w:rPr>
                <w:sz w:val="24"/>
                <w:szCs w:val="24"/>
              </w:rPr>
            </w:pPr>
            <w:bookmarkStart w:id="81" w:name="n1036"/>
            <w:bookmarkEnd w:id="81"/>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переможцем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є </w:t>
            </w:r>
            <w:proofErr w:type="spellStart"/>
            <w:r w:rsidRPr="00701D86">
              <w:rPr>
                <w:sz w:val="24"/>
                <w:szCs w:val="24"/>
              </w:rPr>
              <w:t>об’єднання</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w:t>
            </w:r>
            <w:proofErr w:type="spellStart"/>
            <w:r w:rsidRPr="00701D86">
              <w:rPr>
                <w:sz w:val="24"/>
                <w:szCs w:val="24"/>
              </w:rPr>
              <w:t>копія</w:t>
            </w:r>
            <w:proofErr w:type="spellEnd"/>
            <w:r w:rsidRPr="00701D86">
              <w:rPr>
                <w:sz w:val="24"/>
                <w:szCs w:val="24"/>
              </w:rPr>
              <w:t xml:space="preserve"> </w:t>
            </w:r>
            <w:proofErr w:type="spellStart"/>
            <w:r w:rsidRPr="00701D86">
              <w:rPr>
                <w:sz w:val="24"/>
                <w:szCs w:val="24"/>
              </w:rPr>
              <w:t>ліцензії</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дозволу</w:t>
            </w:r>
            <w:proofErr w:type="spellEnd"/>
            <w:r w:rsidRPr="00701D86">
              <w:rPr>
                <w:sz w:val="24"/>
                <w:szCs w:val="24"/>
              </w:rPr>
              <w:t xml:space="preserve"> </w:t>
            </w:r>
            <w:proofErr w:type="spellStart"/>
            <w:r w:rsidRPr="00701D86">
              <w:rPr>
                <w:sz w:val="24"/>
                <w:szCs w:val="24"/>
              </w:rPr>
              <w:t>надається</w:t>
            </w:r>
            <w:proofErr w:type="spellEnd"/>
            <w:r w:rsidRPr="00701D86">
              <w:rPr>
                <w:sz w:val="24"/>
                <w:szCs w:val="24"/>
              </w:rPr>
              <w:t xml:space="preserve"> одним з </w:t>
            </w:r>
            <w:proofErr w:type="spellStart"/>
            <w:r w:rsidRPr="00701D86">
              <w:rPr>
                <w:sz w:val="24"/>
                <w:szCs w:val="24"/>
              </w:rPr>
              <w:t>учасників</w:t>
            </w:r>
            <w:proofErr w:type="spellEnd"/>
            <w:r w:rsidRPr="00701D86">
              <w:rPr>
                <w:sz w:val="24"/>
                <w:szCs w:val="24"/>
              </w:rPr>
              <w:t xml:space="preserve"> такого </w:t>
            </w:r>
            <w:proofErr w:type="spellStart"/>
            <w:r w:rsidRPr="00701D86">
              <w:rPr>
                <w:sz w:val="24"/>
                <w:szCs w:val="24"/>
              </w:rPr>
              <w:t>об’єднання</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w:t>
            </w:r>
          </w:p>
          <w:p w14:paraId="745F45CD" w14:textId="77777777" w:rsidR="0010162B" w:rsidRPr="00701D86" w:rsidRDefault="0010162B" w:rsidP="007260AF">
            <w:pPr>
              <w:ind w:left="188" w:right="113" w:firstLine="283"/>
              <w:contextualSpacing/>
              <w:jc w:val="both"/>
              <w:rPr>
                <w:sz w:val="24"/>
                <w:szCs w:val="24"/>
              </w:rPr>
            </w:pPr>
          </w:p>
        </w:tc>
      </w:tr>
      <w:tr w:rsidR="0010162B" w:rsidRPr="00701D86" w14:paraId="6DFD0D52"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2716C399" w14:textId="77777777" w:rsidR="0010162B" w:rsidRPr="00701D86" w:rsidRDefault="000422E4">
            <w:pPr>
              <w:ind w:left="113" w:right="113"/>
              <w:jc w:val="center"/>
              <w:rPr>
                <w:b/>
                <w:sz w:val="24"/>
                <w:szCs w:val="24"/>
              </w:rPr>
            </w:pPr>
            <w:r w:rsidRPr="00701D86">
              <w:rPr>
                <w:b/>
                <w:sz w:val="24"/>
                <w:szCs w:val="24"/>
                <w:lang w:eastAsia="uk-UA"/>
              </w:rPr>
              <w:t>4.</w:t>
            </w:r>
          </w:p>
        </w:tc>
        <w:tc>
          <w:tcPr>
            <w:tcW w:w="2979" w:type="dxa"/>
            <w:gridSpan w:val="2"/>
            <w:tcBorders>
              <w:top w:val="single" w:sz="6" w:space="0" w:color="000000"/>
              <w:left w:val="single" w:sz="6" w:space="0" w:color="000000"/>
              <w:bottom w:val="single" w:sz="6" w:space="0" w:color="000000"/>
              <w:right w:val="single" w:sz="6" w:space="0" w:color="000000"/>
            </w:tcBorders>
            <w:vAlign w:val="center"/>
          </w:tcPr>
          <w:p w14:paraId="2F5A7E94" w14:textId="77777777" w:rsidR="0010162B" w:rsidRPr="00701D86" w:rsidRDefault="000422E4">
            <w:pPr>
              <w:ind w:left="188" w:right="113" w:firstLine="283"/>
              <w:rPr>
                <w:bCs/>
                <w:sz w:val="24"/>
                <w:szCs w:val="24"/>
              </w:rPr>
            </w:pPr>
            <w:proofErr w:type="spellStart"/>
            <w:r w:rsidRPr="00701D86">
              <w:rPr>
                <w:bCs/>
                <w:sz w:val="24"/>
                <w:szCs w:val="24"/>
              </w:rPr>
              <w:t>Істотні</w:t>
            </w:r>
            <w:proofErr w:type="spellEnd"/>
            <w:r w:rsidRPr="00701D86">
              <w:rPr>
                <w:bCs/>
                <w:sz w:val="24"/>
                <w:szCs w:val="24"/>
              </w:rPr>
              <w:t xml:space="preserve"> </w:t>
            </w:r>
            <w:proofErr w:type="spellStart"/>
            <w:r w:rsidRPr="00701D86">
              <w:rPr>
                <w:bCs/>
                <w:sz w:val="24"/>
                <w:szCs w:val="24"/>
              </w:rPr>
              <w:t>умови</w:t>
            </w:r>
            <w:proofErr w:type="spellEnd"/>
            <w:r w:rsidRPr="00701D86">
              <w:rPr>
                <w:bCs/>
                <w:sz w:val="24"/>
                <w:szCs w:val="24"/>
              </w:rPr>
              <w:t xml:space="preserve">, </w:t>
            </w:r>
            <w:proofErr w:type="spellStart"/>
            <w:r w:rsidRPr="00701D86">
              <w:rPr>
                <w:bCs/>
                <w:sz w:val="24"/>
                <w:szCs w:val="24"/>
              </w:rPr>
              <w:t>що</w:t>
            </w:r>
            <w:proofErr w:type="spellEnd"/>
            <w:r w:rsidRPr="00701D86">
              <w:rPr>
                <w:bCs/>
                <w:sz w:val="24"/>
                <w:szCs w:val="24"/>
              </w:rPr>
              <w:t xml:space="preserve"> </w:t>
            </w:r>
            <w:proofErr w:type="spellStart"/>
            <w:r w:rsidRPr="00701D86">
              <w:rPr>
                <w:bCs/>
                <w:sz w:val="24"/>
                <w:szCs w:val="24"/>
              </w:rPr>
              <w:t>обов’язково</w:t>
            </w:r>
            <w:proofErr w:type="spellEnd"/>
            <w:r w:rsidRPr="00701D86">
              <w:rPr>
                <w:bCs/>
                <w:sz w:val="24"/>
                <w:szCs w:val="24"/>
              </w:rPr>
              <w:t xml:space="preserve"> </w:t>
            </w:r>
            <w:proofErr w:type="spellStart"/>
            <w:r w:rsidRPr="00701D86">
              <w:rPr>
                <w:bCs/>
                <w:sz w:val="24"/>
                <w:szCs w:val="24"/>
              </w:rPr>
              <w:t>включаються</w:t>
            </w:r>
            <w:proofErr w:type="spellEnd"/>
            <w:r w:rsidRPr="00701D86">
              <w:rPr>
                <w:bCs/>
                <w:sz w:val="24"/>
                <w:szCs w:val="24"/>
              </w:rPr>
              <w:t xml:space="preserve"> до договору про </w:t>
            </w:r>
            <w:proofErr w:type="spellStart"/>
            <w:r w:rsidRPr="00701D86">
              <w:rPr>
                <w:bCs/>
                <w:sz w:val="24"/>
                <w:szCs w:val="24"/>
              </w:rPr>
              <w:t>закупівлю</w:t>
            </w:r>
            <w:proofErr w:type="spellEnd"/>
          </w:p>
        </w:tc>
        <w:tc>
          <w:tcPr>
            <w:tcW w:w="6660" w:type="dxa"/>
            <w:tcBorders>
              <w:top w:val="single" w:sz="6" w:space="0" w:color="000000"/>
              <w:left w:val="single" w:sz="6" w:space="0" w:color="000000"/>
              <w:bottom w:val="single" w:sz="6" w:space="0" w:color="000000"/>
              <w:right w:val="single" w:sz="6" w:space="0" w:color="000000"/>
            </w:tcBorders>
          </w:tcPr>
          <w:p w14:paraId="3DB6BDDF" w14:textId="77777777" w:rsidR="0010162B" w:rsidRPr="00701D86" w:rsidRDefault="000422E4" w:rsidP="0072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8" w:right="113" w:firstLine="283"/>
              <w:jc w:val="both"/>
              <w:rPr>
                <w:bCs/>
                <w:sz w:val="24"/>
                <w:szCs w:val="24"/>
              </w:rPr>
            </w:pPr>
            <w:proofErr w:type="spellStart"/>
            <w:r w:rsidRPr="00701D86">
              <w:rPr>
                <w:sz w:val="24"/>
                <w:szCs w:val="24"/>
              </w:rPr>
              <w:t>Істотні</w:t>
            </w:r>
            <w:proofErr w:type="spellEnd"/>
            <w:r w:rsidRPr="00701D86">
              <w:rPr>
                <w:sz w:val="24"/>
                <w:szCs w:val="24"/>
              </w:rPr>
              <w:t xml:space="preserve"> </w:t>
            </w:r>
            <w:proofErr w:type="spellStart"/>
            <w:r w:rsidRPr="00701D86">
              <w:rPr>
                <w:sz w:val="24"/>
                <w:szCs w:val="24"/>
              </w:rPr>
              <w:t>умови</w:t>
            </w:r>
            <w:proofErr w:type="spellEnd"/>
            <w:r w:rsidRPr="00701D86">
              <w:rPr>
                <w:sz w:val="24"/>
                <w:szCs w:val="24"/>
              </w:rPr>
              <w:t xml:space="preserve"> договору, </w:t>
            </w:r>
            <w:proofErr w:type="spellStart"/>
            <w:r w:rsidRPr="00701D86">
              <w:rPr>
                <w:sz w:val="24"/>
                <w:szCs w:val="24"/>
              </w:rPr>
              <w:t>викладені</w:t>
            </w:r>
            <w:proofErr w:type="spellEnd"/>
            <w:r w:rsidRPr="00701D86">
              <w:rPr>
                <w:sz w:val="24"/>
                <w:szCs w:val="24"/>
              </w:rPr>
              <w:t xml:space="preserve"> </w:t>
            </w:r>
            <w:proofErr w:type="spellStart"/>
            <w:r w:rsidRPr="00701D86">
              <w:rPr>
                <w:sz w:val="24"/>
                <w:szCs w:val="24"/>
              </w:rPr>
              <w:t>Замовником</w:t>
            </w:r>
            <w:proofErr w:type="spellEnd"/>
            <w:r w:rsidRPr="00701D86">
              <w:rPr>
                <w:sz w:val="24"/>
                <w:szCs w:val="24"/>
              </w:rPr>
              <w:t xml:space="preserve"> в </w:t>
            </w:r>
            <w:proofErr w:type="spellStart"/>
            <w:r w:rsidRPr="00701D86">
              <w:rPr>
                <w:sz w:val="24"/>
                <w:szCs w:val="24"/>
              </w:rPr>
              <w:t>проекті</w:t>
            </w:r>
            <w:proofErr w:type="spellEnd"/>
            <w:r w:rsidRPr="00701D86">
              <w:rPr>
                <w:sz w:val="24"/>
                <w:szCs w:val="24"/>
              </w:rPr>
              <w:t xml:space="preserve"> договору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вимог</w:t>
            </w:r>
            <w:proofErr w:type="spellEnd"/>
            <w:r w:rsidRPr="00701D86">
              <w:rPr>
                <w:sz w:val="24"/>
                <w:szCs w:val="24"/>
              </w:rPr>
              <w:t xml:space="preserve"> статей 41 і 43 Закону.</w:t>
            </w:r>
            <w:bookmarkStart w:id="82" w:name="99"/>
            <w:bookmarkEnd w:id="82"/>
          </w:p>
          <w:p w14:paraId="269EE024" w14:textId="77777777" w:rsidR="0010162B" w:rsidRPr="00701D86" w:rsidRDefault="000422E4" w:rsidP="007260AF">
            <w:pPr>
              <w:ind w:left="188" w:right="113" w:firstLine="283"/>
              <w:jc w:val="both"/>
              <w:rPr>
                <w:sz w:val="24"/>
                <w:szCs w:val="24"/>
              </w:rPr>
            </w:pP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w:t>
            </w:r>
            <w:proofErr w:type="spellStart"/>
            <w:r w:rsidRPr="00701D86">
              <w:rPr>
                <w:sz w:val="24"/>
                <w:szCs w:val="24"/>
              </w:rPr>
              <w:t>укладається</w:t>
            </w:r>
            <w:proofErr w:type="spellEnd"/>
            <w:r w:rsidRPr="00701D86">
              <w:rPr>
                <w:sz w:val="24"/>
                <w:szCs w:val="24"/>
              </w:rPr>
              <w:t xml:space="preserve"> в </w:t>
            </w:r>
            <w:proofErr w:type="spellStart"/>
            <w:r w:rsidRPr="00701D86">
              <w:rPr>
                <w:sz w:val="24"/>
                <w:szCs w:val="24"/>
              </w:rPr>
              <w:t>письмовій</w:t>
            </w:r>
            <w:proofErr w:type="spellEnd"/>
            <w:r w:rsidRPr="00701D86">
              <w:rPr>
                <w:sz w:val="24"/>
                <w:szCs w:val="24"/>
              </w:rPr>
              <w:t xml:space="preserve"> </w:t>
            </w:r>
            <w:proofErr w:type="spellStart"/>
            <w:r w:rsidRPr="00701D86">
              <w:rPr>
                <w:sz w:val="24"/>
                <w:szCs w:val="24"/>
              </w:rPr>
              <w:t>формі</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положень</w:t>
            </w:r>
            <w:proofErr w:type="spellEnd"/>
            <w:r w:rsidRPr="00701D86">
              <w:rPr>
                <w:sz w:val="24"/>
                <w:szCs w:val="24"/>
              </w:rPr>
              <w:t xml:space="preserve"> </w:t>
            </w:r>
            <w:proofErr w:type="spellStart"/>
            <w:r w:rsidRPr="00701D86">
              <w:rPr>
                <w:sz w:val="24"/>
                <w:szCs w:val="24"/>
              </w:rPr>
              <w:t>Цивільного</w:t>
            </w:r>
            <w:proofErr w:type="spellEnd"/>
            <w:r w:rsidRPr="00701D86">
              <w:rPr>
                <w:sz w:val="24"/>
                <w:szCs w:val="24"/>
              </w:rPr>
              <w:t xml:space="preserve"> кодексу </w:t>
            </w:r>
            <w:proofErr w:type="spellStart"/>
            <w:r w:rsidRPr="00701D86">
              <w:rPr>
                <w:sz w:val="24"/>
                <w:szCs w:val="24"/>
              </w:rPr>
              <w:t>України</w:t>
            </w:r>
            <w:proofErr w:type="spellEnd"/>
            <w:r w:rsidRPr="00701D86">
              <w:rPr>
                <w:sz w:val="24"/>
                <w:szCs w:val="24"/>
              </w:rPr>
              <w:t xml:space="preserve">, </w:t>
            </w:r>
            <w:proofErr w:type="spellStart"/>
            <w:r w:rsidRPr="00701D86">
              <w:rPr>
                <w:sz w:val="24"/>
                <w:szCs w:val="24"/>
              </w:rPr>
              <w:t>Господарського</w:t>
            </w:r>
            <w:proofErr w:type="spellEnd"/>
            <w:r w:rsidRPr="00701D86">
              <w:rPr>
                <w:sz w:val="24"/>
                <w:szCs w:val="24"/>
              </w:rPr>
              <w:t xml:space="preserve"> кодексу </w:t>
            </w:r>
            <w:proofErr w:type="spellStart"/>
            <w:r w:rsidRPr="00701D86">
              <w:rPr>
                <w:sz w:val="24"/>
                <w:szCs w:val="24"/>
              </w:rPr>
              <w:t>України</w:t>
            </w:r>
            <w:proofErr w:type="spellEnd"/>
            <w:r w:rsidRPr="00701D86">
              <w:rPr>
                <w:sz w:val="24"/>
                <w:szCs w:val="24"/>
              </w:rPr>
              <w:t xml:space="preserve"> з </w:t>
            </w:r>
            <w:proofErr w:type="spellStart"/>
            <w:r w:rsidRPr="00701D86">
              <w:rPr>
                <w:sz w:val="24"/>
                <w:szCs w:val="24"/>
              </w:rPr>
              <w:t>урахуванням</w:t>
            </w:r>
            <w:proofErr w:type="spellEnd"/>
            <w:r w:rsidRPr="00701D86">
              <w:rPr>
                <w:sz w:val="24"/>
                <w:szCs w:val="24"/>
              </w:rPr>
              <w:t xml:space="preserve"> </w:t>
            </w:r>
            <w:proofErr w:type="spellStart"/>
            <w:r w:rsidRPr="00701D86">
              <w:rPr>
                <w:sz w:val="24"/>
                <w:szCs w:val="24"/>
              </w:rPr>
              <w:t>особливостей</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Законом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публічні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w:t>
            </w:r>
          </w:p>
          <w:p w14:paraId="38098D89" w14:textId="77777777" w:rsidR="0010162B" w:rsidRPr="00701D86" w:rsidRDefault="000422E4" w:rsidP="007260AF">
            <w:pPr>
              <w:ind w:left="188" w:right="113" w:firstLine="283"/>
              <w:jc w:val="both"/>
              <w:rPr>
                <w:b/>
                <w:sz w:val="24"/>
                <w:szCs w:val="24"/>
              </w:rPr>
            </w:pPr>
            <w:proofErr w:type="spellStart"/>
            <w:r w:rsidRPr="00701D86">
              <w:rPr>
                <w:b/>
                <w:sz w:val="24"/>
                <w:szCs w:val="24"/>
              </w:rPr>
              <w:t>Істотні</w:t>
            </w:r>
            <w:proofErr w:type="spellEnd"/>
            <w:r w:rsidRPr="00701D86">
              <w:rPr>
                <w:b/>
                <w:sz w:val="24"/>
                <w:szCs w:val="24"/>
              </w:rPr>
              <w:t xml:space="preserve"> </w:t>
            </w:r>
            <w:proofErr w:type="spellStart"/>
            <w:r w:rsidRPr="00701D86">
              <w:rPr>
                <w:b/>
                <w:sz w:val="24"/>
                <w:szCs w:val="24"/>
              </w:rPr>
              <w:t>умови</w:t>
            </w:r>
            <w:proofErr w:type="spellEnd"/>
            <w:r w:rsidRPr="00701D86">
              <w:rPr>
                <w:b/>
                <w:sz w:val="24"/>
                <w:szCs w:val="24"/>
              </w:rPr>
              <w:t xml:space="preserve"> договору про </w:t>
            </w:r>
            <w:proofErr w:type="spellStart"/>
            <w:r w:rsidRPr="00701D86">
              <w:rPr>
                <w:b/>
                <w:sz w:val="24"/>
                <w:szCs w:val="24"/>
              </w:rPr>
              <w:t>закупівлю</w:t>
            </w:r>
            <w:proofErr w:type="spellEnd"/>
            <w:r w:rsidRPr="00701D86">
              <w:rPr>
                <w:b/>
                <w:sz w:val="24"/>
                <w:szCs w:val="24"/>
              </w:rPr>
              <w:t xml:space="preserve"> не </w:t>
            </w:r>
            <w:proofErr w:type="spellStart"/>
            <w:r w:rsidRPr="00701D86">
              <w:rPr>
                <w:b/>
                <w:sz w:val="24"/>
                <w:szCs w:val="24"/>
              </w:rPr>
              <w:t>можуть</w:t>
            </w:r>
            <w:proofErr w:type="spellEnd"/>
            <w:r w:rsidRPr="00701D86">
              <w:rPr>
                <w:b/>
                <w:sz w:val="24"/>
                <w:szCs w:val="24"/>
              </w:rPr>
              <w:t xml:space="preserve"> </w:t>
            </w:r>
            <w:proofErr w:type="spellStart"/>
            <w:r w:rsidRPr="00701D86">
              <w:rPr>
                <w:b/>
                <w:sz w:val="24"/>
                <w:szCs w:val="24"/>
              </w:rPr>
              <w:t>змінюватися</w:t>
            </w:r>
            <w:proofErr w:type="spellEnd"/>
            <w:r w:rsidRPr="00701D86">
              <w:rPr>
                <w:b/>
                <w:sz w:val="24"/>
                <w:szCs w:val="24"/>
              </w:rPr>
              <w:t xml:space="preserve"> </w:t>
            </w:r>
            <w:proofErr w:type="spellStart"/>
            <w:r w:rsidRPr="00701D86">
              <w:rPr>
                <w:b/>
                <w:sz w:val="24"/>
                <w:szCs w:val="24"/>
              </w:rPr>
              <w:t>після</w:t>
            </w:r>
            <w:proofErr w:type="spellEnd"/>
            <w:r w:rsidRPr="00701D86">
              <w:rPr>
                <w:b/>
                <w:sz w:val="24"/>
                <w:szCs w:val="24"/>
              </w:rPr>
              <w:t xml:space="preserve"> </w:t>
            </w:r>
            <w:proofErr w:type="spellStart"/>
            <w:r w:rsidRPr="00701D86">
              <w:rPr>
                <w:b/>
                <w:sz w:val="24"/>
                <w:szCs w:val="24"/>
              </w:rPr>
              <w:t>його</w:t>
            </w:r>
            <w:proofErr w:type="spellEnd"/>
            <w:r w:rsidRPr="00701D86">
              <w:rPr>
                <w:b/>
                <w:sz w:val="24"/>
                <w:szCs w:val="24"/>
              </w:rPr>
              <w:t xml:space="preserve"> </w:t>
            </w:r>
            <w:proofErr w:type="spellStart"/>
            <w:r w:rsidRPr="00701D86">
              <w:rPr>
                <w:b/>
                <w:sz w:val="24"/>
                <w:szCs w:val="24"/>
              </w:rPr>
              <w:t>підписання</w:t>
            </w:r>
            <w:proofErr w:type="spellEnd"/>
            <w:r w:rsidRPr="00701D86">
              <w:rPr>
                <w:b/>
                <w:sz w:val="24"/>
                <w:szCs w:val="24"/>
              </w:rPr>
              <w:t xml:space="preserve"> до </w:t>
            </w:r>
            <w:proofErr w:type="spellStart"/>
            <w:r w:rsidRPr="00701D86">
              <w:rPr>
                <w:b/>
                <w:sz w:val="24"/>
                <w:szCs w:val="24"/>
              </w:rPr>
              <w:t>виконання</w:t>
            </w:r>
            <w:proofErr w:type="spellEnd"/>
            <w:r w:rsidRPr="00701D86">
              <w:rPr>
                <w:b/>
                <w:sz w:val="24"/>
                <w:szCs w:val="24"/>
              </w:rPr>
              <w:t xml:space="preserve"> </w:t>
            </w:r>
            <w:proofErr w:type="spellStart"/>
            <w:r w:rsidRPr="00701D86">
              <w:rPr>
                <w:b/>
                <w:sz w:val="24"/>
                <w:szCs w:val="24"/>
              </w:rPr>
              <w:t>зобов'язань</w:t>
            </w:r>
            <w:proofErr w:type="spellEnd"/>
            <w:r w:rsidRPr="00701D86">
              <w:rPr>
                <w:b/>
                <w:sz w:val="24"/>
                <w:szCs w:val="24"/>
              </w:rPr>
              <w:t xml:space="preserve"> сторонами в </w:t>
            </w:r>
            <w:proofErr w:type="spellStart"/>
            <w:r w:rsidRPr="00701D86">
              <w:rPr>
                <w:b/>
                <w:sz w:val="24"/>
                <w:szCs w:val="24"/>
              </w:rPr>
              <w:t>повному</w:t>
            </w:r>
            <w:proofErr w:type="spellEnd"/>
            <w:r w:rsidRPr="00701D86">
              <w:rPr>
                <w:b/>
                <w:sz w:val="24"/>
                <w:szCs w:val="24"/>
              </w:rPr>
              <w:t xml:space="preserve"> </w:t>
            </w:r>
            <w:proofErr w:type="spellStart"/>
            <w:r w:rsidRPr="00701D86">
              <w:rPr>
                <w:b/>
                <w:sz w:val="24"/>
                <w:szCs w:val="24"/>
              </w:rPr>
              <w:t>обсязі</w:t>
            </w:r>
            <w:proofErr w:type="spellEnd"/>
            <w:r w:rsidRPr="00701D86">
              <w:rPr>
                <w:b/>
                <w:sz w:val="24"/>
                <w:szCs w:val="24"/>
              </w:rPr>
              <w:t xml:space="preserve">, </w:t>
            </w:r>
            <w:proofErr w:type="spellStart"/>
            <w:r w:rsidRPr="00701D86">
              <w:rPr>
                <w:b/>
                <w:sz w:val="24"/>
                <w:szCs w:val="24"/>
              </w:rPr>
              <w:t>крім</w:t>
            </w:r>
            <w:proofErr w:type="spellEnd"/>
            <w:r w:rsidRPr="00701D86">
              <w:rPr>
                <w:b/>
                <w:sz w:val="24"/>
                <w:szCs w:val="24"/>
              </w:rPr>
              <w:t xml:space="preserve"> </w:t>
            </w:r>
            <w:proofErr w:type="spellStart"/>
            <w:r w:rsidRPr="00701D86">
              <w:rPr>
                <w:b/>
                <w:sz w:val="24"/>
                <w:szCs w:val="24"/>
              </w:rPr>
              <w:t>випадків</w:t>
            </w:r>
            <w:proofErr w:type="spellEnd"/>
            <w:r w:rsidRPr="00701D86">
              <w:rPr>
                <w:b/>
                <w:sz w:val="24"/>
                <w:szCs w:val="24"/>
              </w:rPr>
              <w:t>:</w:t>
            </w:r>
          </w:p>
          <w:p w14:paraId="61878D0B" w14:textId="77777777" w:rsidR="0010162B" w:rsidRPr="00701D86" w:rsidRDefault="000422E4" w:rsidP="007260AF">
            <w:pPr>
              <w:shd w:val="clear" w:color="auto" w:fill="FFFFFF"/>
              <w:ind w:left="188" w:right="113" w:firstLine="283"/>
              <w:jc w:val="both"/>
              <w:rPr>
                <w:sz w:val="24"/>
                <w:szCs w:val="24"/>
              </w:rPr>
            </w:pPr>
            <w:r w:rsidRPr="00701D86">
              <w:rPr>
                <w:sz w:val="24"/>
                <w:szCs w:val="24"/>
              </w:rPr>
              <w:t xml:space="preserve">1) </w:t>
            </w:r>
            <w:proofErr w:type="spellStart"/>
            <w:r w:rsidRPr="00701D86">
              <w:rPr>
                <w:sz w:val="24"/>
                <w:szCs w:val="24"/>
              </w:rPr>
              <w:t>зменшення</w:t>
            </w:r>
            <w:proofErr w:type="spellEnd"/>
            <w:r w:rsidRPr="00701D86">
              <w:rPr>
                <w:sz w:val="24"/>
                <w:szCs w:val="24"/>
              </w:rPr>
              <w:t xml:space="preserve"> </w:t>
            </w:r>
            <w:proofErr w:type="spellStart"/>
            <w:r w:rsidRPr="00701D86">
              <w:rPr>
                <w:sz w:val="24"/>
                <w:szCs w:val="24"/>
              </w:rPr>
              <w:t>обсягів</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з </w:t>
            </w:r>
            <w:proofErr w:type="spellStart"/>
            <w:r w:rsidRPr="00701D86">
              <w:rPr>
                <w:sz w:val="24"/>
                <w:szCs w:val="24"/>
              </w:rPr>
              <w:t>урахуванням</w:t>
            </w:r>
            <w:proofErr w:type="spellEnd"/>
            <w:r w:rsidRPr="00701D86">
              <w:rPr>
                <w:sz w:val="24"/>
                <w:szCs w:val="24"/>
              </w:rPr>
              <w:t xml:space="preserve"> фактичного </w:t>
            </w:r>
            <w:proofErr w:type="spellStart"/>
            <w:r w:rsidRPr="00701D86">
              <w:rPr>
                <w:sz w:val="24"/>
                <w:szCs w:val="24"/>
              </w:rPr>
              <w:t>обсягу</w:t>
            </w:r>
            <w:proofErr w:type="spellEnd"/>
            <w:r w:rsidRPr="00701D86">
              <w:rPr>
                <w:sz w:val="24"/>
                <w:szCs w:val="24"/>
              </w:rPr>
              <w:t xml:space="preserve"> </w:t>
            </w:r>
            <w:proofErr w:type="spellStart"/>
            <w:r w:rsidRPr="00701D86">
              <w:rPr>
                <w:sz w:val="24"/>
                <w:szCs w:val="24"/>
              </w:rPr>
              <w:t>видатків</w:t>
            </w:r>
            <w:proofErr w:type="spellEnd"/>
            <w:r w:rsidRPr="00701D86">
              <w:rPr>
                <w:sz w:val="24"/>
                <w:szCs w:val="24"/>
              </w:rPr>
              <w:t xml:space="preserve"> </w:t>
            </w:r>
            <w:proofErr w:type="spellStart"/>
            <w:r w:rsidRPr="00701D86">
              <w:rPr>
                <w:sz w:val="24"/>
                <w:szCs w:val="24"/>
              </w:rPr>
              <w:t>замовника</w:t>
            </w:r>
            <w:proofErr w:type="spellEnd"/>
            <w:r w:rsidRPr="00701D86">
              <w:rPr>
                <w:sz w:val="24"/>
                <w:szCs w:val="24"/>
              </w:rPr>
              <w:t>;</w:t>
            </w:r>
          </w:p>
          <w:p w14:paraId="283ADBC1" w14:textId="77777777" w:rsidR="0010162B" w:rsidRPr="00701D86" w:rsidRDefault="000422E4" w:rsidP="007260AF">
            <w:pPr>
              <w:shd w:val="clear" w:color="auto" w:fill="FFFFFF"/>
              <w:ind w:left="188" w:right="113" w:firstLine="283"/>
              <w:jc w:val="both"/>
              <w:rPr>
                <w:sz w:val="24"/>
                <w:szCs w:val="24"/>
              </w:rPr>
            </w:pPr>
            <w:bookmarkStart w:id="83" w:name="n1041"/>
            <w:bookmarkStart w:id="84" w:name="n1042"/>
            <w:bookmarkEnd w:id="83"/>
            <w:bookmarkEnd w:id="84"/>
            <w:r w:rsidRPr="00701D86">
              <w:rPr>
                <w:sz w:val="24"/>
                <w:szCs w:val="24"/>
              </w:rPr>
              <w:t xml:space="preserve">2) </w:t>
            </w:r>
            <w:proofErr w:type="spellStart"/>
            <w:r w:rsidRPr="00701D86">
              <w:rPr>
                <w:sz w:val="24"/>
                <w:szCs w:val="24"/>
              </w:rPr>
              <w:t>покращення</w:t>
            </w:r>
            <w:proofErr w:type="spellEnd"/>
            <w:r w:rsidRPr="00701D86">
              <w:rPr>
                <w:sz w:val="24"/>
                <w:szCs w:val="24"/>
              </w:rPr>
              <w:t xml:space="preserve"> </w:t>
            </w:r>
            <w:proofErr w:type="spellStart"/>
            <w:r w:rsidRPr="00701D86">
              <w:rPr>
                <w:sz w:val="24"/>
                <w:szCs w:val="24"/>
              </w:rPr>
              <w:t>якості</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за </w:t>
            </w:r>
            <w:proofErr w:type="spellStart"/>
            <w:r w:rsidRPr="00701D86">
              <w:rPr>
                <w:sz w:val="24"/>
                <w:szCs w:val="24"/>
              </w:rPr>
              <w:t>умови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таке</w:t>
            </w:r>
            <w:proofErr w:type="spellEnd"/>
            <w:r w:rsidRPr="00701D86">
              <w:rPr>
                <w:sz w:val="24"/>
                <w:szCs w:val="24"/>
              </w:rPr>
              <w:t xml:space="preserve"> </w:t>
            </w:r>
            <w:proofErr w:type="spellStart"/>
            <w:r w:rsidRPr="00701D86">
              <w:rPr>
                <w:sz w:val="24"/>
                <w:szCs w:val="24"/>
              </w:rPr>
              <w:t>покращення</w:t>
            </w:r>
            <w:proofErr w:type="spellEnd"/>
            <w:r w:rsidRPr="00701D86">
              <w:rPr>
                <w:sz w:val="24"/>
                <w:szCs w:val="24"/>
              </w:rPr>
              <w:t xml:space="preserve"> не </w:t>
            </w:r>
            <w:proofErr w:type="spellStart"/>
            <w:r w:rsidRPr="00701D86">
              <w:rPr>
                <w:sz w:val="24"/>
                <w:szCs w:val="24"/>
              </w:rPr>
              <w:t>призведе</w:t>
            </w:r>
            <w:proofErr w:type="spellEnd"/>
            <w:r w:rsidRPr="00701D86">
              <w:rPr>
                <w:sz w:val="24"/>
                <w:szCs w:val="24"/>
              </w:rPr>
              <w:t xml:space="preserve"> до </w:t>
            </w:r>
            <w:proofErr w:type="spellStart"/>
            <w:r w:rsidRPr="00701D86">
              <w:rPr>
                <w:sz w:val="24"/>
                <w:szCs w:val="24"/>
              </w:rPr>
              <w:t>збільшення</w:t>
            </w:r>
            <w:proofErr w:type="spellEnd"/>
            <w:r w:rsidRPr="00701D86">
              <w:rPr>
                <w:sz w:val="24"/>
                <w:szCs w:val="24"/>
              </w:rPr>
              <w:t xml:space="preserve"> </w:t>
            </w:r>
            <w:proofErr w:type="spellStart"/>
            <w:r w:rsidRPr="00701D86">
              <w:rPr>
                <w:sz w:val="24"/>
                <w:szCs w:val="24"/>
              </w:rPr>
              <w:t>суми</w:t>
            </w:r>
            <w:proofErr w:type="spellEnd"/>
            <w:r w:rsidRPr="00701D86">
              <w:rPr>
                <w:sz w:val="24"/>
                <w:szCs w:val="24"/>
              </w:rPr>
              <w:t xml:space="preserve">, </w:t>
            </w:r>
            <w:proofErr w:type="spellStart"/>
            <w:r w:rsidRPr="00701D86">
              <w:rPr>
                <w:sz w:val="24"/>
                <w:szCs w:val="24"/>
              </w:rPr>
              <w:t>визначеної</w:t>
            </w:r>
            <w:proofErr w:type="spellEnd"/>
            <w:r w:rsidRPr="00701D86">
              <w:rPr>
                <w:sz w:val="24"/>
                <w:szCs w:val="24"/>
              </w:rPr>
              <w:t xml:space="preserve"> в </w:t>
            </w:r>
            <w:proofErr w:type="spellStart"/>
            <w:r w:rsidRPr="00701D86">
              <w:rPr>
                <w:sz w:val="24"/>
                <w:szCs w:val="24"/>
              </w:rPr>
              <w:t>договорі</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w:t>
            </w:r>
          </w:p>
          <w:p w14:paraId="750D3F25" w14:textId="77777777" w:rsidR="0010162B" w:rsidRPr="00701D86" w:rsidRDefault="000422E4" w:rsidP="007260AF">
            <w:pPr>
              <w:shd w:val="clear" w:color="auto" w:fill="FFFFFF"/>
              <w:ind w:left="188" w:right="113" w:firstLine="283"/>
              <w:jc w:val="both"/>
              <w:rPr>
                <w:sz w:val="24"/>
                <w:szCs w:val="24"/>
              </w:rPr>
            </w:pPr>
            <w:bookmarkStart w:id="85" w:name="n1043"/>
            <w:bookmarkEnd w:id="85"/>
            <w:r w:rsidRPr="00701D86">
              <w:rPr>
                <w:sz w:val="24"/>
                <w:szCs w:val="24"/>
              </w:rPr>
              <w:t xml:space="preserve">3) </w:t>
            </w:r>
            <w:proofErr w:type="spellStart"/>
            <w:r w:rsidRPr="00701D86">
              <w:rPr>
                <w:sz w:val="24"/>
                <w:szCs w:val="24"/>
              </w:rPr>
              <w:t>продовження</w:t>
            </w:r>
            <w:proofErr w:type="spellEnd"/>
            <w:r w:rsidRPr="00701D86">
              <w:rPr>
                <w:sz w:val="24"/>
                <w:szCs w:val="24"/>
              </w:rPr>
              <w:t xml:space="preserve"> строку </w:t>
            </w:r>
            <w:proofErr w:type="spellStart"/>
            <w:r w:rsidRPr="00701D86">
              <w:rPr>
                <w:sz w:val="24"/>
                <w:szCs w:val="24"/>
              </w:rPr>
              <w:t>дії</w:t>
            </w:r>
            <w:proofErr w:type="spellEnd"/>
            <w:r w:rsidRPr="00701D86">
              <w:rPr>
                <w:sz w:val="24"/>
                <w:szCs w:val="24"/>
              </w:rPr>
              <w:t xml:space="preserve"> договору про </w:t>
            </w:r>
            <w:proofErr w:type="spellStart"/>
            <w:r w:rsidRPr="00701D86">
              <w:rPr>
                <w:sz w:val="24"/>
                <w:szCs w:val="24"/>
              </w:rPr>
              <w:t>закупівлю</w:t>
            </w:r>
            <w:proofErr w:type="spellEnd"/>
            <w:r w:rsidRPr="00701D86">
              <w:rPr>
                <w:sz w:val="24"/>
                <w:szCs w:val="24"/>
              </w:rPr>
              <w:t xml:space="preserve"> та строку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зобов’язань</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w:t>
            </w:r>
            <w:proofErr w:type="spellStart"/>
            <w:r w:rsidRPr="00701D86">
              <w:rPr>
                <w:sz w:val="24"/>
                <w:szCs w:val="24"/>
              </w:rPr>
              <w:t>передачі</w:t>
            </w:r>
            <w:proofErr w:type="spellEnd"/>
            <w:r w:rsidRPr="00701D86">
              <w:rPr>
                <w:sz w:val="24"/>
                <w:szCs w:val="24"/>
              </w:rPr>
              <w:t xml:space="preserve"> товару,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виникнення</w:t>
            </w:r>
            <w:proofErr w:type="spellEnd"/>
            <w:r w:rsidRPr="00701D86">
              <w:rPr>
                <w:sz w:val="24"/>
                <w:szCs w:val="24"/>
              </w:rPr>
              <w:t xml:space="preserve"> документально </w:t>
            </w:r>
            <w:proofErr w:type="spellStart"/>
            <w:r w:rsidRPr="00701D86">
              <w:rPr>
                <w:sz w:val="24"/>
                <w:szCs w:val="24"/>
              </w:rPr>
              <w:t>підтверджених</w:t>
            </w:r>
            <w:proofErr w:type="spellEnd"/>
            <w:r w:rsidRPr="00701D86">
              <w:rPr>
                <w:sz w:val="24"/>
                <w:szCs w:val="24"/>
              </w:rPr>
              <w:t xml:space="preserve"> </w:t>
            </w:r>
            <w:proofErr w:type="spellStart"/>
            <w:r w:rsidRPr="00701D86">
              <w:rPr>
                <w:sz w:val="24"/>
                <w:szCs w:val="24"/>
              </w:rPr>
              <w:t>об’єктивних</w:t>
            </w:r>
            <w:proofErr w:type="spellEnd"/>
            <w:r w:rsidRPr="00701D86">
              <w:rPr>
                <w:sz w:val="24"/>
                <w:szCs w:val="24"/>
              </w:rPr>
              <w:t xml:space="preserve"> </w:t>
            </w:r>
            <w:proofErr w:type="spellStart"/>
            <w:r w:rsidRPr="00701D86">
              <w:rPr>
                <w:sz w:val="24"/>
                <w:szCs w:val="24"/>
              </w:rPr>
              <w:t>обставин</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спричинили</w:t>
            </w:r>
            <w:proofErr w:type="spellEnd"/>
            <w:r w:rsidRPr="00701D86">
              <w:rPr>
                <w:sz w:val="24"/>
                <w:szCs w:val="24"/>
              </w:rPr>
              <w:t xml:space="preserve"> </w:t>
            </w:r>
            <w:proofErr w:type="spellStart"/>
            <w:r w:rsidRPr="00701D86">
              <w:rPr>
                <w:sz w:val="24"/>
                <w:szCs w:val="24"/>
              </w:rPr>
              <w:t>таке</w:t>
            </w:r>
            <w:proofErr w:type="spellEnd"/>
            <w:r w:rsidRPr="00701D86">
              <w:rPr>
                <w:sz w:val="24"/>
                <w:szCs w:val="24"/>
              </w:rPr>
              <w:t xml:space="preserve"> </w:t>
            </w:r>
            <w:proofErr w:type="spellStart"/>
            <w:r w:rsidRPr="00701D86">
              <w:rPr>
                <w:sz w:val="24"/>
                <w:szCs w:val="24"/>
              </w:rPr>
              <w:t>продовження</w:t>
            </w:r>
            <w:proofErr w:type="spellEnd"/>
            <w:r w:rsidRPr="00701D86">
              <w:rPr>
                <w:sz w:val="24"/>
                <w:szCs w:val="24"/>
              </w:rPr>
              <w:t xml:space="preserve">, у тому </w:t>
            </w:r>
            <w:proofErr w:type="spellStart"/>
            <w:r w:rsidRPr="00701D86">
              <w:rPr>
                <w:sz w:val="24"/>
                <w:szCs w:val="24"/>
              </w:rPr>
              <w:t>числі</w:t>
            </w:r>
            <w:proofErr w:type="spellEnd"/>
            <w:r w:rsidRPr="00701D86">
              <w:rPr>
                <w:sz w:val="24"/>
                <w:szCs w:val="24"/>
              </w:rPr>
              <w:t xml:space="preserve"> </w:t>
            </w:r>
            <w:proofErr w:type="spellStart"/>
            <w:r w:rsidRPr="00701D86">
              <w:rPr>
                <w:sz w:val="24"/>
                <w:szCs w:val="24"/>
              </w:rPr>
              <w:t>обставин</w:t>
            </w:r>
            <w:proofErr w:type="spellEnd"/>
            <w:r w:rsidRPr="00701D86">
              <w:rPr>
                <w:sz w:val="24"/>
                <w:szCs w:val="24"/>
              </w:rPr>
              <w:t xml:space="preserve"> </w:t>
            </w:r>
            <w:proofErr w:type="spellStart"/>
            <w:r w:rsidRPr="00701D86">
              <w:rPr>
                <w:sz w:val="24"/>
                <w:szCs w:val="24"/>
              </w:rPr>
              <w:t>непереборної</w:t>
            </w:r>
            <w:proofErr w:type="spellEnd"/>
            <w:r w:rsidRPr="00701D86">
              <w:rPr>
                <w:sz w:val="24"/>
                <w:szCs w:val="24"/>
              </w:rPr>
              <w:t xml:space="preserve"> </w:t>
            </w:r>
            <w:proofErr w:type="spellStart"/>
            <w:r w:rsidRPr="00701D86">
              <w:rPr>
                <w:sz w:val="24"/>
                <w:szCs w:val="24"/>
              </w:rPr>
              <w:t>сили</w:t>
            </w:r>
            <w:proofErr w:type="spellEnd"/>
            <w:r w:rsidRPr="00701D86">
              <w:rPr>
                <w:sz w:val="24"/>
                <w:szCs w:val="24"/>
              </w:rPr>
              <w:t xml:space="preserve">, </w:t>
            </w:r>
            <w:proofErr w:type="spellStart"/>
            <w:r w:rsidRPr="00701D86">
              <w:rPr>
                <w:sz w:val="24"/>
                <w:szCs w:val="24"/>
              </w:rPr>
              <w:t>затримки</w:t>
            </w:r>
            <w:proofErr w:type="spellEnd"/>
            <w:r w:rsidRPr="00701D86">
              <w:rPr>
                <w:sz w:val="24"/>
                <w:szCs w:val="24"/>
              </w:rPr>
              <w:t xml:space="preserve"> </w:t>
            </w:r>
            <w:proofErr w:type="spellStart"/>
            <w:r w:rsidRPr="00701D86">
              <w:rPr>
                <w:sz w:val="24"/>
                <w:szCs w:val="24"/>
              </w:rPr>
              <w:t>фінансування</w:t>
            </w:r>
            <w:proofErr w:type="spellEnd"/>
            <w:r w:rsidRPr="00701D86">
              <w:rPr>
                <w:sz w:val="24"/>
                <w:szCs w:val="24"/>
              </w:rPr>
              <w:t xml:space="preserve"> </w:t>
            </w:r>
            <w:proofErr w:type="spellStart"/>
            <w:r w:rsidRPr="00701D86">
              <w:rPr>
                <w:sz w:val="24"/>
                <w:szCs w:val="24"/>
              </w:rPr>
              <w:t>витрат</w:t>
            </w:r>
            <w:proofErr w:type="spellEnd"/>
            <w:r w:rsidRPr="00701D86">
              <w:rPr>
                <w:sz w:val="24"/>
                <w:szCs w:val="24"/>
              </w:rPr>
              <w:t xml:space="preserve"> </w:t>
            </w:r>
            <w:proofErr w:type="spellStart"/>
            <w:r w:rsidRPr="00701D86">
              <w:rPr>
                <w:sz w:val="24"/>
                <w:szCs w:val="24"/>
              </w:rPr>
              <w:t>замовника</w:t>
            </w:r>
            <w:proofErr w:type="spellEnd"/>
            <w:r w:rsidRPr="00701D86">
              <w:rPr>
                <w:sz w:val="24"/>
                <w:szCs w:val="24"/>
              </w:rPr>
              <w:t xml:space="preserve">, за </w:t>
            </w:r>
            <w:proofErr w:type="spellStart"/>
            <w:r w:rsidRPr="00701D86">
              <w:rPr>
                <w:sz w:val="24"/>
                <w:szCs w:val="24"/>
              </w:rPr>
              <w:t>умови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такі</w:t>
            </w:r>
            <w:proofErr w:type="spellEnd"/>
            <w:r w:rsidRPr="00701D86">
              <w:rPr>
                <w:sz w:val="24"/>
                <w:szCs w:val="24"/>
              </w:rPr>
              <w:t xml:space="preserve"> </w:t>
            </w:r>
            <w:proofErr w:type="spellStart"/>
            <w:r w:rsidRPr="00701D86">
              <w:rPr>
                <w:sz w:val="24"/>
                <w:szCs w:val="24"/>
              </w:rPr>
              <w:t>зміни</w:t>
            </w:r>
            <w:proofErr w:type="spellEnd"/>
            <w:r w:rsidRPr="00701D86">
              <w:rPr>
                <w:sz w:val="24"/>
                <w:szCs w:val="24"/>
              </w:rPr>
              <w:t xml:space="preserve"> не </w:t>
            </w:r>
            <w:proofErr w:type="spellStart"/>
            <w:r w:rsidRPr="00701D86">
              <w:rPr>
                <w:sz w:val="24"/>
                <w:szCs w:val="24"/>
              </w:rPr>
              <w:t>призведуть</w:t>
            </w:r>
            <w:proofErr w:type="spellEnd"/>
            <w:r w:rsidRPr="00701D86">
              <w:rPr>
                <w:sz w:val="24"/>
                <w:szCs w:val="24"/>
              </w:rPr>
              <w:t xml:space="preserve"> до </w:t>
            </w:r>
            <w:proofErr w:type="spellStart"/>
            <w:r w:rsidRPr="00701D86">
              <w:rPr>
                <w:sz w:val="24"/>
                <w:szCs w:val="24"/>
              </w:rPr>
              <w:t>збільшення</w:t>
            </w:r>
            <w:proofErr w:type="spellEnd"/>
            <w:r w:rsidRPr="00701D86">
              <w:rPr>
                <w:sz w:val="24"/>
                <w:szCs w:val="24"/>
              </w:rPr>
              <w:t xml:space="preserve"> </w:t>
            </w:r>
            <w:proofErr w:type="spellStart"/>
            <w:r w:rsidRPr="00701D86">
              <w:rPr>
                <w:sz w:val="24"/>
                <w:szCs w:val="24"/>
              </w:rPr>
              <w:t>суми</w:t>
            </w:r>
            <w:proofErr w:type="spellEnd"/>
            <w:r w:rsidRPr="00701D86">
              <w:rPr>
                <w:sz w:val="24"/>
                <w:szCs w:val="24"/>
              </w:rPr>
              <w:t xml:space="preserve">, </w:t>
            </w:r>
            <w:proofErr w:type="spellStart"/>
            <w:r w:rsidRPr="00701D86">
              <w:rPr>
                <w:sz w:val="24"/>
                <w:szCs w:val="24"/>
              </w:rPr>
              <w:t>визначеної</w:t>
            </w:r>
            <w:proofErr w:type="spellEnd"/>
            <w:r w:rsidRPr="00701D86">
              <w:rPr>
                <w:sz w:val="24"/>
                <w:szCs w:val="24"/>
              </w:rPr>
              <w:t xml:space="preserve"> в </w:t>
            </w:r>
            <w:proofErr w:type="spellStart"/>
            <w:r w:rsidRPr="00701D86">
              <w:rPr>
                <w:sz w:val="24"/>
                <w:szCs w:val="24"/>
              </w:rPr>
              <w:t>договорі</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w:t>
            </w:r>
            <w:bookmarkStart w:id="86" w:name="n1044"/>
            <w:bookmarkStart w:id="87" w:name="n1045"/>
            <w:bookmarkStart w:id="88" w:name="n1046"/>
            <w:bookmarkStart w:id="89" w:name="n1047"/>
            <w:bookmarkEnd w:id="86"/>
            <w:bookmarkEnd w:id="87"/>
            <w:bookmarkEnd w:id="88"/>
            <w:bookmarkEnd w:id="89"/>
          </w:p>
          <w:p w14:paraId="183C6BF3" w14:textId="77777777" w:rsidR="0010162B" w:rsidRPr="00701D86" w:rsidRDefault="000422E4" w:rsidP="007260AF">
            <w:pPr>
              <w:shd w:val="clear" w:color="auto" w:fill="FFFFFF"/>
              <w:ind w:left="188" w:right="113" w:firstLine="283"/>
              <w:jc w:val="both"/>
              <w:rPr>
                <w:b/>
                <w:sz w:val="24"/>
                <w:szCs w:val="24"/>
              </w:rPr>
            </w:pPr>
            <w:proofErr w:type="spellStart"/>
            <w:r w:rsidRPr="00701D86">
              <w:rPr>
                <w:b/>
                <w:sz w:val="24"/>
                <w:szCs w:val="24"/>
              </w:rPr>
              <w:t>Договір</w:t>
            </w:r>
            <w:proofErr w:type="spellEnd"/>
            <w:r w:rsidRPr="00701D86">
              <w:rPr>
                <w:b/>
                <w:sz w:val="24"/>
                <w:szCs w:val="24"/>
              </w:rPr>
              <w:t xml:space="preserve"> про </w:t>
            </w:r>
            <w:proofErr w:type="spellStart"/>
            <w:r w:rsidRPr="00701D86">
              <w:rPr>
                <w:b/>
                <w:sz w:val="24"/>
                <w:szCs w:val="24"/>
              </w:rPr>
              <w:t>закупівлю</w:t>
            </w:r>
            <w:proofErr w:type="spellEnd"/>
            <w:r w:rsidRPr="00701D86">
              <w:rPr>
                <w:b/>
                <w:sz w:val="24"/>
                <w:szCs w:val="24"/>
              </w:rPr>
              <w:t xml:space="preserve"> є </w:t>
            </w:r>
            <w:proofErr w:type="spellStart"/>
            <w:r w:rsidRPr="00701D86">
              <w:rPr>
                <w:b/>
                <w:sz w:val="24"/>
                <w:szCs w:val="24"/>
              </w:rPr>
              <w:t>нікчемним</w:t>
            </w:r>
            <w:proofErr w:type="spellEnd"/>
            <w:r w:rsidRPr="00701D86">
              <w:rPr>
                <w:b/>
                <w:sz w:val="24"/>
                <w:szCs w:val="24"/>
              </w:rPr>
              <w:t xml:space="preserve"> у </w:t>
            </w:r>
            <w:proofErr w:type="spellStart"/>
            <w:r w:rsidRPr="00701D86">
              <w:rPr>
                <w:b/>
                <w:sz w:val="24"/>
                <w:szCs w:val="24"/>
              </w:rPr>
              <w:t>разі</w:t>
            </w:r>
            <w:proofErr w:type="spellEnd"/>
            <w:r w:rsidRPr="00701D86">
              <w:rPr>
                <w:b/>
                <w:sz w:val="24"/>
                <w:szCs w:val="24"/>
              </w:rPr>
              <w:t>:</w:t>
            </w:r>
          </w:p>
          <w:p w14:paraId="61060658" w14:textId="77777777" w:rsidR="0010162B" w:rsidRPr="00701D86" w:rsidRDefault="000422E4" w:rsidP="007260AF">
            <w:pPr>
              <w:shd w:val="clear" w:color="auto" w:fill="FFFFFF"/>
              <w:ind w:left="188" w:right="113" w:firstLine="283"/>
              <w:jc w:val="both"/>
              <w:rPr>
                <w:sz w:val="24"/>
                <w:szCs w:val="24"/>
              </w:rPr>
            </w:pPr>
            <w:bookmarkStart w:id="90" w:name="n1080"/>
            <w:bookmarkStart w:id="91" w:name="n1081"/>
            <w:bookmarkEnd w:id="90"/>
            <w:bookmarkEnd w:id="91"/>
            <w:r w:rsidRPr="00701D86">
              <w:rPr>
                <w:sz w:val="24"/>
                <w:szCs w:val="24"/>
              </w:rPr>
              <w:t xml:space="preserve">1) </w:t>
            </w:r>
            <w:proofErr w:type="spellStart"/>
            <w:r w:rsidRPr="00701D86">
              <w:rPr>
                <w:sz w:val="24"/>
                <w:szCs w:val="24"/>
              </w:rPr>
              <w:t>укладення</w:t>
            </w:r>
            <w:proofErr w:type="spellEnd"/>
            <w:r w:rsidRPr="00701D86">
              <w:rPr>
                <w:sz w:val="24"/>
                <w:szCs w:val="24"/>
              </w:rPr>
              <w:t xml:space="preserve"> договору з </w:t>
            </w:r>
            <w:proofErr w:type="spellStart"/>
            <w:r w:rsidRPr="00701D86">
              <w:rPr>
                <w:sz w:val="24"/>
                <w:szCs w:val="24"/>
              </w:rPr>
              <w:t>порушенням</w:t>
            </w:r>
            <w:proofErr w:type="spellEnd"/>
            <w:r w:rsidRPr="00701D86">
              <w:rPr>
                <w:sz w:val="24"/>
                <w:szCs w:val="24"/>
              </w:rPr>
              <w:t xml:space="preserve"> </w:t>
            </w:r>
            <w:proofErr w:type="spellStart"/>
            <w:r w:rsidRPr="00701D86">
              <w:rPr>
                <w:sz w:val="24"/>
                <w:szCs w:val="24"/>
              </w:rPr>
              <w:t>вимог</w:t>
            </w:r>
            <w:proofErr w:type="spellEnd"/>
            <w:r w:rsidRPr="00701D86">
              <w:rPr>
                <w:sz w:val="24"/>
                <w:szCs w:val="24"/>
              </w:rPr>
              <w:t xml:space="preserve"> </w:t>
            </w:r>
            <w:proofErr w:type="spellStart"/>
            <w:r w:rsidRPr="00701D86">
              <w:rPr>
                <w:sz w:val="24"/>
                <w:szCs w:val="24"/>
              </w:rPr>
              <w:t>частини</w:t>
            </w:r>
            <w:proofErr w:type="spellEnd"/>
            <w:r w:rsidRPr="00701D86">
              <w:rPr>
                <w:sz w:val="24"/>
                <w:szCs w:val="24"/>
              </w:rPr>
              <w:t xml:space="preserve"> </w:t>
            </w:r>
            <w:proofErr w:type="spellStart"/>
            <w:r w:rsidRPr="00701D86">
              <w:rPr>
                <w:sz w:val="24"/>
                <w:szCs w:val="24"/>
              </w:rPr>
              <w:t>четвертої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41 Закону;</w:t>
            </w:r>
          </w:p>
          <w:p w14:paraId="3F2E393B" w14:textId="77777777" w:rsidR="0010162B" w:rsidRPr="00701D86" w:rsidRDefault="000422E4" w:rsidP="007260AF">
            <w:pPr>
              <w:shd w:val="clear" w:color="auto" w:fill="FFFFFF"/>
              <w:ind w:left="188" w:right="113" w:firstLine="283"/>
              <w:jc w:val="both"/>
              <w:rPr>
                <w:sz w:val="24"/>
                <w:szCs w:val="24"/>
              </w:rPr>
            </w:pPr>
            <w:bookmarkStart w:id="92" w:name="n1082"/>
            <w:bookmarkEnd w:id="92"/>
            <w:r w:rsidRPr="00701D86">
              <w:rPr>
                <w:sz w:val="24"/>
                <w:szCs w:val="24"/>
              </w:rPr>
              <w:t xml:space="preserve">2) </w:t>
            </w:r>
            <w:proofErr w:type="spellStart"/>
            <w:r w:rsidRPr="00701D86">
              <w:rPr>
                <w:sz w:val="24"/>
                <w:szCs w:val="24"/>
              </w:rPr>
              <w:t>укладення</w:t>
            </w:r>
            <w:proofErr w:type="spellEnd"/>
            <w:r w:rsidRPr="00701D86">
              <w:rPr>
                <w:sz w:val="24"/>
                <w:szCs w:val="24"/>
              </w:rPr>
              <w:t xml:space="preserve"> договору в </w:t>
            </w:r>
            <w:proofErr w:type="spellStart"/>
            <w:r w:rsidRPr="00701D86">
              <w:rPr>
                <w:sz w:val="24"/>
                <w:szCs w:val="24"/>
              </w:rPr>
              <w:t>період</w:t>
            </w:r>
            <w:proofErr w:type="spellEnd"/>
            <w:r w:rsidRPr="00701D86">
              <w:rPr>
                <w:sz w:val="24"/>
                <w:szCs w:val="24"/>
              </w:rPr>
              <w:t xml:space="preserve"> </w:t>
            </w:r>
            <w:proofErr w:type="spellStart"/>
            <w:r w:rsidRPr="00701D86">
              <w:rPr>
                <w:sz w:val="24"/>
                <w:szCs w:val="24"/>
              </w:rPr>
              <w:t>оскарження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статті</w:t>
            </w:r>
            <w:proofErr w:type="spellEnd"/>
            <w:r w:rsidRPr="00701D86">
              <w:rPr>
                <w:sz w:val="24"/>
                <w:szCs w:val="24"/>
              </w:rPr>
              <w:t xml:space="preserve"> 18 Закону;</w:t>
            </w:r>
          </w:p>
          <w:p w14:paraId="6B566F69" w14:textId="77777777" w:rsidR="0010162B" w:rsidRPr="00701D86" w:rsidRDefault="000422E4" w:rsidP="007260AF">
            <w:pPr>
              <w:pStyle w:val="rvps2"/>
              <w:shd w:val="clear" w:color="auto" w:fill="FFFFFF"/>
              <w:spacing w:before="0" w:beforeAutospacing="0" w:after="0" w:afterAutospacing="0"/>
              <w:ind w:left="188" w:right="113" w:firstLine="283"/>
              <w:jc w:val="both"/>
              <w:rPr>
                <w:rFonts w:eastAsia="Times New Roman"/>
              </w:rPr>
            </w:pPr>
            <w:bookmarkStart w:id="93" w:name="n1083"/>
            <w:bookmarkEnd w:id="93"/>
            <w:r w:rsidRPr="00701D86">
              <w:rPr>
                <w:rFonts w:eastAsia="Times New Roman"/>
              </w:rPr>
              <w:t xml:space="preserve">3) </w:t>
            </w:r>
            <w:proofErr w:type="spellStart"/>
            <w:r w:rsidRPr="00701D86">
              <w:rPr>
                <w:rFonts w:eastAsia="Times New Roman"/>
              </w:rPr>
              <w:t>укладення</w:t>
            </w:r>
            <w:proofErr w:type="spellEnd"/>
            <w:r w:rsidRPr="00701D86">
              <w:rPr>
                <w:rFonts w:eastAsia="Times New Roman"/>
              </w:rPr>
              <w:t xml:space="preserve"> договору з </w:t>
            </w:r>
            <w:proofErr w:type="spellStart"/>
            <w:r w:rsidRPr="00701D86">
              <w:rPr>
                <w:rFonts w:eastAsia="Times New Roman"/>
              </w:rPr>
              <w:t>порушенням</w:t>
            </w:r>
            <w:proofErr w:type="spellEnd"/>
            <w:r w:rsidRPr="00701D86">
              <w:rPr>
                <w:rFonts w:eastAsia="Times New Roman"/>
              </w:rPr>
              <w:t xml:space="preserve"> </w:t>
            </w:r>
            <w:proofErr w:type="spellStart"/>
            <w:r w:rsidRPr="00701D86">
              <w:rPr>
                <w:rFonts w:eastAsia="Times New Roman"/>
              </w:rPr>
              <w:t>строків</w:t>
            </w:r>
            <w:proofErr w:type="spellEnd"/>
            <w:r w:rsidRPr="00701D86">
              <w:rPr>
                <w:rFonts w:eastAsia="Times New Roman"/>
              </w:rPr>
              <w:t xml:space="preserve">, </w:t>
            </w:r>
            <w:proofErr w:type="spellStart"/>
            <w:r w:rsidRPr="00701D86">
              <w:rPr>
                <w:rFonts w:eastAsia="Times New Roman"/>
              </w:rPr>
              <w:t>передбачених</w:t>
            </w:r>
            <w:proofErr w:type="spellEnd"/>
            <w:r w:rsidRPr="00701D86">
              <w:rPr>
                <w:rFonts w:eastAsia="Times New Roman"/>
              </w:rPr>
              <w:t xml:space="preserve"> </w:t>
            </w:r>
            <w:proofErr w:type="spellStart"/>
            <w:r w:rsidRPr="00701D86">
              <w:rPr>
                <w:rFonts w:eastAsia="Times New Roman"/>
              </w:rPr>
              <w:t>частинами</w:t>
            </w:r>
            <w:proofErr w:type="spellEnd"/>
            <w:r w:rsidRPr="00701D86">
              <w:rPr>
                <w:rFonts w:eastAsia="Times New Roman"/>
              </w:rPr>
              <w:t xml:space="preserve"> </w:t>
            </w:r>
            <w:proofErr w:type="spellStart"/>
            <w:r w:rsidRPr="00701D86">
              <w:rPr>
                <w:rFonts w:eastAsia="Times New Roman"/>
              </w:rPr>
              <w:t>п’ятою</w:t>
            </w:r>
            <w:proofErr w:type="spellEnd"/>
            <w:r w:rsidRPr="00701D86">
              <w:rPr>
                <w:rFonts w:eastAsia="Times New Roman"/>
              </w:rPr>
              <w:t xml:space="preserve"> і </w:t>
            </w:r>
            <w:proofErr w:type="spellStart"/>
            <w:r w:rsidRPr="00701D86">
              <w:rPr>
                <w:rFonts w:eastAsia="Times New Roman"/>
              </w:rPr>
              <w:t>шостою</w:t>
            </w:r>
            <w:proofErr w:type="spellEnd"/>
            <w:r w:rsidRPr="00701D86">
              <w:rPr>
                <w:rFonts w:eastAsia="Times New Roman"/>
              </w:rPr>
              <w:t xml:space="preserve"> </w:t>
            </w:r>
            <w:proofErr w:type="spellStart"/>
            <w:r w:rsidRPr="00701D86">
              <w:rPr>
                <w:rFonts w:eastAsia="Times New Roman"/>
              </w:rPr>
              <w:t>статті</w:t>
            </w:r>
            <w:proofErr w:type="spellEnd"/>
            <w:r w:rsidRPr="00701D86">
              <w:rPr>
                <w:rFonts w:eastAsia="Times New Roman"/>
              </w:rPr>
              <w:t xml:space="preserve"> 33 та </w:t>
            </w:r>
            <w:proofErr w:type="spellStart"/>
            <w:r w:rsidRPr="00701D86">
              <w:rPr>
                <w:rFonts w:eastAsia="Times New Roman"/>
              </w:rPr>
              <w:t>частиною</w:t>
            </w:r>
            <w:proofErr w:type="spellEnd"/>
            <w:r w:rsidRPr="00701D86">
              <w:rPr>
                <w:rFonts w:eastAsia="Times New Roman"/>
              </w:rPr>
              <w:t xml:space="preserve"> </w:t>
            </w:r>
            <w:proofErr w:type="spellStart"/>
            <w:r w:rsidRPr="00701D86">
              <w:rPr>
                <w:rFonts w:eastAsia="Times New Roman"/>
              </w:rPr>
              <w:t>сьомою</w:t>
            </w:r>
            <w:proofErr w:type="spellEnd"/>
            <w:r w:rsidRPr="00701D86">
              <w:rPr>
                <w:rFonts w:eastAsia="Times New Roman"/>
              </w:rPr>
              <w:t xml:space="preserve"> </w:t>
            </w:r>
            <w:proofErr w:type="spellStart"/>
            <w:r w:rsidRPr="00701D86">
              <w:rPr>
                <w:rFonts w:eastAsia="Times New Roman"/>
              </w:rPr>
              <w:t>статті</w:t>
            </w:r>
            <w:proofErr w:type="spellEnd"/>
            <w:r w:rsidRPr="00701D86">
              <w:rPr>
                <w:rFonts w:eastAsia="Times New Roman"/>
              </w:rPr>
              <w:t xml:space="preserve"> 40 Закону, </w:t>
            </w:r>
            <w:proofErr w:type="spellStart"/>
            <w:r w:rsidRPr="00701D86">
              <w:rPr>
                <w:rFonts w:eastAsia="Times New Roman"/>
              </w:rPr>
              <w:t>крім</w:t>
            </w:r>
            <w:proofErr w:type="spellEnd"/>
            <w:r w:rsidRPr="00701D86">
              <w:rPr>
                <w:rFonts w:eastAsia="Times New Roman"/>
              </w:rPr>
              <w:t xml:space="preserve"> </w:t>
            </w:r>
            <w:proofErr w:type="spellStart"/>
            <w:r w:rsidRPr="00701D86">
              <w:rPr>
                <w:rFonts w:eastAsia="Times New Roman"/>
              </w:rPr>
              <w:t>випадків</w:t>
            </w:r>
            <w:proofErr w:type="spellEnd"/>
            <w:r w:rsidRPr="00701D86">
              <w:rPr>
                <w:rFonts w:eastAsia="Times New Roman"/>
              </w:rPr>
              <w:t xml:space="preserve"> </w:t>
            </w:r>
            <w:proofErr w:type="spellStart"/>
            <w:r w:rsidRPr="00701D86">
              <w:rPr>
                <w:rFonts w:eastAsia="Times New Roman"/>
              </w:rPr>
              <w:t>зупинення</w:t>
            </w:r>
            <w:proofErr w:type="spellEnd"/>
            <w:r w:rsidRPr="00701D86">
              <w:rPr>
                <w:rFonts w:eastAsia="Times New Roman"/>
              </w:rPr>
              <w:t xml:space="preserve"> </w:t>
            </w:r>
            <w:proofErr w:type="spellStart"/>
            <w:r w:rsidRPr="00701D86">
              <w:rPr>
                <w:rFonts w:eastAsia="Times New Roman"/>
              </w:rPr>
              <w:t>перебігу</w:t>
            </w:r>
            <w:proofErr w:type="spellEnd"/>
            <w:r w:rsidRPr="00701D86">
              <w:rPr>
                <w:rFonts w:eastAsia="Times New Roman"/>
              </w:rPr>
              <w:t xml:space="preserve"> </w:t>
            </w:r>
            <w:proofErr w:type="spellStart"/>
            <w:r w:rsidRPr="00701D86">
              <w:rPr>
                <w:rFonts w:eastAsia="Times New Roman"/>
              </w:rPr>
              <w:t>строків</w:t>
            </w:r>
            <w:proofErr w:type="spellEnd"/>
            <w:r w:rsidRPr="00701D86">
              <w:rPr>
                <w:rFonts w:eastAsia="Times New Roman"/>
              </w:rPr>
              <w:t xml:space="preserve"> у </w:t>
            </w:r>
            <w:proofErr w:type="spellStart"/>
            <w:r w:rsidRPr="00701D86">
              <w:rPr>
                <w:rFonts w:eastAsia="Times New Roman"/>
              </w:rPr>
              <w:t>зв’язку</w:t>
            </w:r>
            <w:proofErr w:type="spellEnd"/>
            <w:r w:rsidRPr="00701D86">
              <w:rPr>
                <w:rFonts w:eastAsia="Times New Roman"/>
              </w:rPr>
              <w:t xml:space="preserve"> з </w:t>
            </w:r>
            <w:proofErr w:type="spellStart"/>
            <w:r w:rsidRPr="00701D86">
              <w:rPr>
                <w:rFonts w:eastAsia="Times New Roman"/>
              </w:rPr>
              <w:t>розглядом</w:t>
            </w:r>
            <w:proofErr w:type="spellEnd"/>
            <w:r w:rsidRPr="00701D86">
              <w:rPr>
                <w:rFonts w:eastAsia="Times New Roman"/>
              </w:rPr>
              <w:t xml:space="preserve"> </w:t>
            </w:r>
            <w:proofErr w:type="spellStart"/>
            <w:r w:rsidRPr="00701D86">
              <w:rPr>
                <w:rFonts w:eastAsia="Times New Roman"/>
              </w:rPr>
              <w:t>скарги</w:t>
            </w:r>
            <w:proofErr w:type="spellEnd"/>
            <w:r w:rsidRPr="00701D86">
              <w:rPr>
                <w:rFonts w:eastAsia="Times New Roman"/>
              </w:rPr>
              <w:t xml:space="preserve"> органом </w:t>
            </w:r>
            <w:proofErr w:type="spellStart"/>
            <w:r w:rsidRPr="00701D86">
              <w:rPr>
                <w:rFonts w:eastAsia="Times New Roman"/>
              </w:rPr>
              <w:t>оскарження</w:t>
            </w:r>
            <w:proofErr w:type="spellEnd"/>
            <w:r w:rsidRPr="00701D86">
              <w:rPr>
                <w:rFonts w:eastAsia="Times New Roman"/>
              </w:rPr>
              <w:t xml:space="preserve"> </w:t>
            </w:r>
            <w:proofErr w:type="spellStart"/>
            <w:r w:rsidRPr="00701D86">
              <w:rPr>
                <w:rFonts w:eastAsia="Times New Roman"/>
              </w:rPr>
              <w:t>відповідно</w:t>
            </w:r>
            <w:proofErr w:type="spellEnd"/>
            <w:r w:rsidRPr="00701D86">
              <w:rPr>
                <w:rFonts w:eastAsia="Times New Roman"/>
              </w:rPr>
              <w:t xml:space="preserve"> до </w:t>
            </w:r>
            <w:proofErr w:type="spellStart"/>
            <w:r w:rsidRPr="00701D86">
              <w:rPr>
                <w:rFonts w:eastAsia="Times New Roman"/>
              </w:rPr>
              <w:t>статті</w:t>
            </w:r>
            <w:proofErr w:type="spellEnd"/>
            <w:r w:rsidRPr="00701D86">
              <w:rPr>
                <w:rFonts w:eastAsia="Times New Roman"/>
              </w:rPr>
              <w:t xml:space="preserve"> 18 Закону.</w:t>
            </w:r>
          </w:p>
        </w:tc>
      </w:tr>
      <w:tr w:rsidR="0010162B" w:rsidRPr="00701D86" w14:paraId="6FE9C820"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1FF4FE7F" w14:textId="77777777" w:rsidR="0010162B" w:rsidRPr="00701D86" w:rsidRDefault="000422E4">
            <w:pPr>
              <w:ind w:left="113" w:right="113"/>
              <w:jc w:val="center"/>
              <w:rPr>
                <w:b/>
                <w:sz w:val="24"/>
                <w:szCs w:val="24"/>
              </w:rPr>
            </w:pPr>
            <w:r w:rsidRPr="00701D86">
              <w:rPr>
                <w:b/>
                <w:sz w:val="24"/>
                <w:szCs w:val="24"/>
                <w:lang w:eastAsia="uk-UA"/>
              </w:rPr>
              <w:t>5.</w:t>
            </w:r>
          </w:p>
        </w:tc>
        <w:tc>
          <w:tcPr>
            <w:tcW w:w="2979" w:type="dxa"/>
            <w:gridSpan w:val="2"/>
            <w:tcBorders>
              <w:top w:val="single" w:sz="6" w:space="0" w:color="000000"/>
              <w:left w:val="single" w:sz="6" w:space="0" w:color="000000"/>
              <w:bottom w:val="single" w:sz="6" w:space="0" w:color="000000"/>
              <w:right w:val="single" w:sz="6" w:space="0" w:color="000000"/>
            </w:tcBorders>
            <w:vAlign w:val="center"/>
          </w:tcPr>
          <w:p w14:paraId="14D423C8" w14:textId="77777777" w:rsidR="0010162B" w:rsidRPr="00701D86" w:rsidRDefault="000422E4">
            <w:pPr>
              <w:ind w:left="188" w:right="113" w:firstLine="283"/>
              <w:rPr>
                <w:bCs/>
                <w:sz w:val="24"/>
                <w:szCs w:val="24"/>
              </w:rPr>
            </w:pPr>
            <w:proofErr w:type="spellStart"/>
            <w:r w:rsidRPr="00701D86">
              <w:rPr>
                <w:bCs/>
                <w:sz w:val="24"/>
                <w:szCs w:val="24"/>
              </w:rPr>
              <w:t>Дії</w:t>
            </w:r>
            <w:proofErr w:type="spellEnd"/>
            <w:r w:rsidRPr="00701D86">
              <w:rPr>
                <w:bCs/>
                <w:sz w:val="24"/>
                <w:szCs w:val="24"/>
              </w:rPr>
              <w:t xml:space="preserve"> </w:t>
            </w:r>
            <w:proofErr w:type="spellStart"/>
            <w:r w:rsidRPr="00701D86">
              <w:rPr>
                <w:bCs/>
                <w:sz w:val="24"/>
                <w:szCs w:val="24"/>
              </w:rPr>
              <w:t>замовника</w:t>
            </w:r>
            <w:proofErr w:type="spellEnd"/>
            <w:r w:rsidRPr="00701D86">
              <w:rPr>
                <w:bCs/>
                <w:sz w:val="24"/>
                <w:szCs w:val="24"/>
              </w:rPr>
              <w:t xml:space="preserve"> при </w:t>
            </w:r>
            <w:proofErr w:type="spellStart"/>
            <w:r w:rsidRPr="00701D86">
              <w:rPr>
                <w:bCs/>
                <w:sz w:val="24"/>
                <w:szCs w:val="24"/>
              </w:rPr>
              <w:t>відмові</w:t>
            </w:r>
            <w:proofErr w:type="spellEnd"/>
            <w:r w:rsidRPr="00701D86">
              <w:rPr>
                <w:bCs/>
                <w:sz w:val="24"/>
                <w:szCs w:val="24"/>
              </w:rPr>
              <w:t xml:space="preserve"> </w:t>
            </w:r>
            <w:proofErr w:type="spellStart"/>
            <w:r w:rsidRPr="00701D86">
              <w:rPr>
                <w:bCs/>
                <w:sz w:val="24"/>
                <w:szCs w:val="24"/>
              </w:rPr>
              <w:t>переможця</w:t>
            </w:r>
            <w:proofErr w:type="spellEnd"/>
            <w:r w:rsidRPr="00701D86">
              <w:rPr>
                <w:bCs/>
                <w:sz w:val="24"/>
                <w:szCs w:val="24"/>
              </w:rPr>
              <w:t xml:space="preserve"> </w:t>
            </w:r>
            <w:proofErr w:type="spellStart"/>
            <w:r w:rsidRPr="00701D86">
              <w:rPr>
                <w:bCs/>
                <w:sz w:val="24"/>
                <w:szCs w:val="24"/>
              </w:rPr>
              <w:t>торгів</w:t>
            </w:r>
            <w:proofErr w:type="spellEnd"/>
            <w:r w:rsidRPr="00701D86">
              <w:rPr>
                <w:bCs/>
                <w:sz w:val="24"/>
                <w:szCs w:val="24"/>
              </w:rPr>
              <w:t xml:space="preserve"> </w:t>
            </w:r>
            <w:proofErr w:type="spellStart"/>
            <w:r w:rsidRPr="00701D86">
              <w:rPr>
                <w:bCs/>
                <w:sz w:val="24"/>
                <w:szCs w:val="24"/>
              </w:rPr>
              <w:t>підписати</w:t>
            </w:r>
            <w:proofErr w:type="spellEnd"/>
            <w:r w:rsidRPr="00701D86">
              <w:rPr>
                <w:bCs/>
                <w:sz w:val="24"/>
                <w:szCs w:val="24"/>
              </w:rPr>
              <w:t xml:space="preserve"> </w:t>
            </w:r>
            <w:proofErr w:type="spellStart"/>
            <w:r w:rsidRPr="00701D86">
              <w:rPr>
                <w:bCs/>
                <w:sz w:val="24"/>
                <w:szCs w:val="24"/>
              </w:rPr>
              <w:t>договір</w:t>
            </w:r>
            <w:proofErr w:type="spellEnd"/>
            <w:r w:rsidRPr="00701D86">
              <w:rPr>
                <w:bCs/>
                <w:sz w:val="24"/>
                <w:szCs w:val="24"/>
              </w:rPr>
              <w:t xml:space="preserve"> про </w:t>
            </w:r>
            <w:proofErr w:type="spellStart"/>
            <w:r w:rsidRPr="00701D86">
              <w:rPr>
                <w:bCs/>
                <w:sz w:val="24"/>
                <w:szCs w:val="24"/>
              </w:rPr>
              <w:t>закупівлю</w:t>
            </w:r>
            <w:proofErr w:type="spellEnd"/>
          </w:p>
        </w:tc>
        <w:tc>
          <w:tcPr>
            <w:tcW w:w="6660" w:type="dxa"/>
            <w:tcBorders>
              <w:top w:val="single" w:sz="6" w:space="0" w:color="000000"/>
              <w:left w:val="single" w:sz="6" w:space="0" w:color="000000"/>
              <w:bottom w:val="single" w:sz="6" w:space="0" w:color="000000"/>
              <w:right w:val="single" w:sz="6" w:space="0" w:color="000000"/>
            </w:tcBorders>
          </w:tcPr>
          <w:p w14:paraId="680A5849" w14:textId="700FFC93" w:rsidR="0010162B" w:rsidRPr="00701D86" w:rsidRDefault="000422E4" w:rsidP="00BC43DE">
            <w:pPr>
              <w:ind w:left="188" w:right="113" w:firstLine="283"/>
              <w:jc w:val="both"/>
              <w:rPr>
                <w:sz w:val="24"/>
                <w:szCs w:val="24"/>
              </w:rPr>
            </w:pPr>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відмови</w:t>
            </w:r>
            <w:proofErr w:type="spellEnd"/>
            <w:r w:rsidRPr="00701D86">
              <w:rPr>
                <w:sz w:val="24"/>
                <w:szCs w:val="24"/>
              </w:rPr>
              <w:t xml:space="preserve"> </w:t>
            </w:r>
            <w:proofErr w:type="spellStart"/>
            <w:r w:rsidRPr="00701D86">
              <w:rPr>
                <w:sz w:val="24"/>
                <w:szCs w:val="24"/>
              </w:rPr>
              <w:t>переможця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w:t>
            </w:r>
            <w:proofErr w:type="spellStart"/>
            <w:r w:rsidRPr="00701D86">
              <w:rPr>
                <w:sz w:val="24"/>
                <w:szCs w:val="24"/>
              </w:rPr>
              <w:t>спрощеної</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підписання</w:t>
            </w:r>
            <w:proofErr w:type="spellEnd"/>
            <w:r w:rsidRPr="00701D86">
              <w:rPr>
                <w:sz w:val="24"/>
                <w:szCs w:val="24"/>
              </w:rPr>
              <w:t xml:space="preserve"> договору про </w:t>
            </w:r>
            <w:proofErr w:type="spellStart"/>
            <w:r w:rsidRPr="00701D86">
              <w:rPr>
                <w:sz w:val="24"/>
                <w:szCs w:val="24"/>
              </w:rPr>
              <w:t>закупівлю</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вимог</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неукладення</w:t>
            </w:r>
            <w:proofErr w:type="spellEnd"/>
            <w:r w:rsidRPr="00701D86">
              <w:rPr>
                <w:sz w:val="24"/>
                <w:szCs w:val="24"/>
              </w:rPr>
              <w:t xml:space="preserve"> договору про </w:t>
            </w:r>
            <w:proofErr w:type="spellStart"/>
            <w:r w:rsidRPr="00701D86">
              <w:rPr>
                <w:sz w:val="24"/>
                <w:szCs w:val="24"/>
              </w:rPr>
              <w:t>закупівлю</w:t>
            </w:r>
            <w:proofErr w:type="spellEnd"/>
            <w:r w:rsidRPr="00701D86">
              <w:rPr>
                <w:sz w:val="24"/>
                <w:szCs w:val="24"/>
              </w:rPr>
              <w:t xml:space="preserve"> з вини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ненадання</w:t>
            </w:r>
            <w:proofErr w:type="spellEnd"/>
            <w:r w:rsidRPr="00701D86">
              <w:rPr>
                <w:sz w:val="24"/>
                <w:szCs w:val="24"/>
              </w:rPr>
              <w:t xml:space="preserve"> </w:t>
            </w:r>
            <w:proofErr w:type="spellStart"/>
            <w:r w:rsidRPr="00701D86">
              <w:rPr>
                <w:sz w:val="24"/>
                <w:szCs w:val="24"/>
              </w:rPr>
              <w:t>замовнику</w:t>
            </w:r>
            <w:proofErr w:type="spellEnd"/>
            <w:r w:rsidRPr="00701D86">
              <w:rPr>
                <w:sz w:val="24"/>
                <w:szCs w:val="24"/>
              </w:rPr>
              <w:t xml:space="preserve"> </w:t>
            </w:r>
            <w:proofErr w:type="spellStart"/>
            <w:r w:rsidRPr="00701D86">
              <w:rPr>
                <w:sz w:val="24"/>
                <w:szCs w:val="24"/>
              </w:rPr>
              <w:lastRenderedPageBreak/>
              <w:t>підписаного</w:t>
            </w:r>
            <w:proofErr w:type="spellEnd"/>
            <w:r w:rsidRPr="00701D86">
              <w:rPr>
                <w:sz w:val="24"/>
                <w:szCs w:val="24"/>
              </w:rPr>
              <w:t xml:space="preserve"> договору у строк, </w:t>
            </w:r>
            <w:proofErr w:type="spellStart"/>
            <w:r w:rsidRPr="00701D86">
              <w:rPr>
                <w:sz w:val="24"/>
                <w:szCs w:val="24"/>
              </w:rPr>
              <w:t>визначений</w:t>
            </w:r>
            <w:proofErr w:type="spellEnd"/>
            <w:r w:rsidRPr="00701D86">
              <w:rPr>
                <w:sz w:val="24"/>
                <w:szCs w:val="24"/>
              </w:rPr>
              <w:t xml:space="preserve"> Законом,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ненадання</w:t>
            </w:r>
            <w:proofErr w:type="spellEnd"/>
            <w:r w:rsidRPr="00701D86">
              <w:rPr>
                <w:sz w:val="24"/>
                <w:szCs w:val="24"/>
              </w:rPr>
              <w:t xml:space="preserve"> </w:t>
            </w:r>
            <w:proofErr w:type="spellStart"/>
            <w:r w:rsidRPr="00701D86">
              <w:rPr>
                <w:sz w:val="24"/>
                <w:szCs w:val="24"/>
              </w:rPr>
              <w:t>переможцем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документів</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підтверджують</w:t>
            </w:r>
            <w:proofErr w:type="spellEnd"/>
            <w:r w:rsidRPr="00701D86">
              <w:rPr>
                <w:sz w:val="24"/>
                <w:szCs w:val="24"/>
              </w:rPr>
              <w:t xml:space="preserve"> </w:t>
            </w:r>
            <w:proofErr w:type="spellStart"/>
            <w:r w:rsidRPr="00701D86">
              <w:rPr>
                <w:sz w:val="24"/>
                <w:szCs w:val="24"/>
              </w:rPr>
              <w:t>відсутність</w:t>
            </w:r>
            <w:proofErr w:type="spellEnd"/>
            <w:r w:rsidRPr="00701D86">
              <w:rPr>
                <w:sz w:val="24"/>
                <w:szCs w:val="24"/>
              </w:rPr>
              <w:t xml:space="preserve"> </w:t>
            </w:r>
            <w:proofErr w:type="spellStart"/>
            <w:r w:rsidRPr="00701D86">
              <w:rPr>
                <w:sz w:val="24"/>
                <w:szCs w:val="24"/>
              </w:rPr>
              <w:t>підстав</w:t>
            </w:r>
            <w:proofErr w:type="spellEnd"/>
            <w:r w:rsidRPr="00701D86">
              <w:rPr>
                <w:sz w:val="24"/>
                <w:szCs w:val="24"/>
              </w:rPr>
              <w:t xml:space="preserve">, </w:t>
            </w:r>
            <w:proofErr w:type="spellStart"/>
            <w:r w:rsidRPr="00701D86">
              <w:rPr>
                <w:sz w:val="24"/>
                <w:szCs w:val="24"/>
              </w:rPr>
              <w:t>установлених</w:t>
            </w:r>
            <w:proofErr w:type="spellEnd"/>
            <w:r w:rsidRPr="00701D86">
              <w:rPr>
                <w:sz w:val="24"/>
                <w:szCs w:val="24"/>
              </w:rPr>
              <w:t xml:space="preserve"> </w:t>
            </w:r>
            <w:proofErr w:type="spellStart"/>
            <w:r w:rsidRPr="00701D86">
              <w:rPr>
                <w:sz w:val="24"/>
                <w:szCs w:val="24"/>
              </w:rPr>
              <w:t>статтею</w:t>
            </w:r>
            <w:proofErr w:type="spellEnd"/>
            <w:r w:rsidRPr="00701D86">
              <w:rPr>
                <w:sz w:val="24"/>
                <w:szCs w:val="24"/>
              </w:rPr>
              <w:t xml:space="preserve"> 17 Закону,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відхиляє</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такого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визначає</w:t>
            </w:r>
            <w:proofErr w:type="spellEnd"/>
            <w:r w:rsidRPr="00701D86">
              <w:rPr>
                <w:sz w:val="24"/>
                <w:szCs w:val="24"/>
              </w:rPr>
              <w:t xml:space="preserve"> </w:t>
            </w:r>
            <w:proofErr w:type="spellStart"/>
            <w:r w:rsidRPr="00701D86">
              <w:rPr>
                <w:sz w:val="24"/>
                <w:szCs w:val="24"/>
              </w:rPr>
              <w:t>переможця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серед</w:t>
            </w:r>
            <w:proofErr w:type="spellEnd"/>
            <w:r w:rsidRPr="00701D86">
              <w:rPr>
                <w:sz w:val="24"/>
                <w:szCs w:val="24"/>
              </w:rPr>
              <w:t xml:space="preserve"> тих </w:t>
            </w:r>
            <w:proofErr w:type="spellStart"/>
            <w:r w:rsidRPr="00701D86">
              <w:rPr>
                <w:sz w:val="24"/>
                <w:szCs w:val="24"/>
              </w:rPr>
              <w:t>учасників</w:t>
            </w:r>
            <w:proofErr w:type="spellEnd"/>
            <w:r w:rsidRPr="00701D86">
              <w:rPr>
                <w:sz w:val="24"/>
                <w:szCs w:val="24"/>
              </w:rPr>
              <w:t xml:space="preserve">, строк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яких</w:t>
            </w:r>
            <w:proofErr w:type="spellEnd"/>
            <w:r w:rsidRPr="00701D86">
              <w:rPr>
                <w:sz w:val="24"/>
                <w:szCs w:val="24"/>
              </w:rPr>
              <w:t xml:space="preserve"> </w:t>
            </w:r>
            <w:proofErr w:type="spellStart"/>
            <w:r w:rsidRPr="00701D86">
              <w:rPr>
                <w:sz w:val="24"/>
                <w:szCs w:val="24"/>
              </w:rPr>
              <w:t>ще</w:t>
            </w:r>
            <w:proofErr w:type="spellEnd"/>
            <w:r w:rsidRPr="00701D86">
              <w:rPr>
                <w:sz w:val="24"/>
                <w:szCs w:val="24"/>
              </w:rPr>
              <w:t xml:space="preserve"> не минув, та </w:t>
            </w:r>
            <w:proofErr w:type="spellStart"/>
            <w:r w:rsidRPr="00701D86">
              <w:rPr>
                <w:sz w:val="24"/>
                <w:szCs w:val="24"/>
              </w:rPr>
              <w:t>приймає</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у порядку та на </w:t>
            </w:r>
            <w:proofErr w:type="spellStart"/>
            <w:r w:rsidRPr="00701D86">
              <w:rPr>
                <w:sz w:val="24"/>
                <w:szCs w:val="24"/>
              </w:rPr>
              <w:t>умовах</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w:t>
            </w:r>
            <w:proofErr w:type="spellStart"/>
            <w:r w:rsidRPr="00701D86">
              <w:rPr>
                <w:sz w:val="24"/>
                <w:szCs w:val="24"/>
              </w:rPr>
              <w:t>цією</w:t>
            </w:r>
            <w:proofErr w:type="spellEnd"/>
            <w:r w:rsidRPr="00701D86">
              <w:rPr>
                <w:sz w:val="24"/>
                <w:szCs w:val="24"/>
              </w:rPr>
              <w:t xml:space="preserve"> </w:t>
            </w:r>
            <w:proofErr w:type="spellStart"/>
            <w:r w:rsidRPr="00701D86">
              <w:rPr>
                <w:sz w:val="24"/>
                <w:szCs w:val="24"/>
              </w:rPr>
              <w:t>статтею</w:t>
            </w:r>
            <w:proofErr w:type="spellEnd"/>
            <w:r w:rsidRPr="00701D86">
              <w:rPr>
                <w:sz w:val="24"/>
                <w:szCs w:val="24"/>
              </w:rPr>
              <w:t>.</w:t>
            </w:r>
          </w:p>
        </w:tc>
      </w:tr>
      <w:tr w:rsidR="0010162B" w:rsidRPr="001F1F93" w14:paraId="7B12B641"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76AF6B22" w14:textId="77777777" w:rsidR="0010162B" w:rsidRPr="00701D86" w:rsidRDefault="000422E4">
            <w:pPr>
              <w:ind w:left="113" w:right="113"/>
              <w:jc w:val="center"/>
              <w:rPr>
                <w:b/>
                <w:sz w:val="24"/>
                <w:szCs w:val="24"/>
              </w:rPr>
            </w:pPr>
            <w:r w:rsidRPr="00701D86">
              <w:rPr>
                <w:b/>
                <w:sz w:val="24"/>
                <w:szCs w:val="24"/>
                <w:lang w:eastAsia="uk-UA"/>
              </w:rPr>
              <w:lastRenderedPageBreak/>
              <w:t>6.</w:t>
            </w:r>
          </w:p>
        </w:tc>
        <w:tc>
          <w:tcPr>
            <w:tcW w:w="2979" w:type="dxa"/>
            <w:gridSpan w:val="2"/>
            <w:tcBorders>
              <w:top w:val="single" w:sz="6" w:space="0" w:color="000000"/>
              <w:left w:val="single" w:sz="6" w:space="0" w:color="000000"/>
              <w:bottom w:val="single" w:sz="6" w:space="0" w:color="000000"/>
              <w:right w:val="single" w:sz="6" w:space="0" w:color="000000"/>
            </w:tcBorders>
            <w:vAlign w:val="center"/>
          </w:tcPr>
          <w:p w14:paraId="42ADECC4" w14:textId="77777777" w:rsidR="0010162B" w:rsidRPr="00701D86" w:rsidRDefault="000422E4">
            <w:pPr>
              <w:ind w:left="188" w:right="113" w:firstLine="283"/>
              <w:rPr>
                <w:bCs/>
                <w:sz w:val="24"/>
                <w:szCs w:val="24"/>
              </w:rPr>
            </w:pPr>
            <w:proofErr w:type="spellStart"/>
            <w:r w:rsidRPr="00701D86">
              <w:rPr>
                <w:bCs/>
                <w:sz w:val="24"/>
                <w:szCs w:val="24"/>
              </w:rPr>
              <w:t>Забезпечення</w:t>
            </w:r>
            <w:proofErr w:type="spellEnd"/>
            <w:r w:rsidRPr="00701D86">
              <w:rPr>
                <w:bCs/>
                <w:sz w:val="24"/>
                <w:szCs w:val="24"/>
              </w:rPr>
              <w:t xml:space="preserve"> </w:t>
            </w:r>
            <w:proofErr w:type="spellStart"/>
            <w:r w:rsidRPr="00701D86">
              <w:rPr>
                <w:bCs/>
                <w:sz w:val="24"/>
                <w:szCs w:val="24"/>
              </w:rPr>
              <w:t>виконання</w:t>
            </w:r>
            <w:proofErr w:type="spellEnd"/>
            <w:r w:rsidRPr="00701D86">
              <w:rPr>
                <w:bCs/>
                <w:sz w:val="24"/>
                <w:szCs w:val="24"/>
              </w:rPr>
              <w:t xml:space="preserve"> договору про </w:t>
            </w:r>
            <w:proofErr w:type="spellStart"/>
            <w:r w:rsidRPr="00701D86">
              <w:rPr>
                <w:bCs/>
                <w:sz w:val="24"/>
                <w:szCs w:val="24"/>
              </w:rPr>
              <w:t>закупівлю</w:t>
            </w:r>
            <w:proofErr w:type="spellEnd"/>
          </w:p>
        </w:tc>
        <w:tc>
          <w:tcPr>
            <w:tcW w:w="6660" w:type="dxa"/>
            <w:tcBorders>
              <w:top w:val="single" w:sz="6" w:space="0" w:color="000000"/>
              <w:left w:val="single" w:sz="6" w:space="0" w:color="000000"/>
              <w:bottom w:val="single" w:sz="6" w:space="0" w:color="000000"/>
              <w:right w:val="single" w:sz="6" w:space="0" w:color="000000"/>
            </w:tcBorders>
            <w:vAlign w:val="center"/>
          </w:tcPr>
          <w:p w14:paraId="03309D64" w14:textId="2E276FA8" w:rsidR="0010162B" w:rsidRPr="00434A23" w:rsidRDefault="00D71C82" w:rsidP="00BC43DE">
            <w:pPr>
              <w:pStyle w:val="1fa"/>
              <w:ind w:left="183" w:right="137"/>
              <w:jc w:val="both"/>
              <w:rPr>
                <w:b/>
                <w:bCs/>
                <w:color w:val="FF0000"/>
                <w:sz w:val="24"/>
                <w:szCs w:val="24"/>
                <w:lang w:val="uk-UA"/>
              </w:rPr>
            </w:pPr>
            <w:r w:rsidRPr="00434A23">
              <w:rPr>
                <w:rFonts w:ascii="Times New Roman" w:hAnsi="Times New Roman" w:cs="Times New Roman"/>
                <w:b/>
                <w:bCs/>
                <w:sz w:val="24"/>
                <w:szCs w:val="24"/>
              </w:rPr>
              <w:t xml:space="preserve">Не </w:t>
            </w:r>
            <w:proofErr w:type="spellStart"/>
            <w:r w:rsidRPr="00434A23">
              <w:rPr>
                <w:rFonts w:ascii="Times New Roman" w:hAnsi="Times New Roman" w:cs="Times New Roman"/>
                <w:b/>
                <w:bCs/>
                <w:sz w:val="24"/>
                <w:szCs w:val="24"/>
              </w:rPr>
              <w:t>вимагається</w:t>
            </w:r>
            <w:proofErr w:type="spellEnd"/>
            <w:r w:rsidRPr="00434A23">
              <w:rPr>
                <w:rFonts w:ascii="Times New Roman" w:hAnsi="Times New Roman" w:cs="Times New Roman"/>
                <w:b/>
                <w:bCs/>
                <w:sz w:val="24"/>
                <w:szCs w:val="24"/>
              </w:rPr>
              <w:t xml:space="preserve"> </w:t>
            </w:r>
            <w:proofErr w:type="spellStart"/>
            <w:r w:rsidRPr="00434A23">
              <w:rPr>
                <w:rFonts w:ascii="Times New Roman" w:hAnsi="Times New Roman" w:cs="Times New Roman"/>
                <w:b/>
                <w:bCs/>
                <w:sz w:val="24"/>
                <w:szCs w:val="24"/>
              </w:rPr>
              <w:t>Замовником</w:t>
            </w:r>
            <w:proofErr w:type="spellEnd"/>
          </w:p>
        </w:tc>
      </w:tr>
    </w:tbl>
    <w:p w14:paraId="17E6CCE9" w14:textId="77777777" w:rsidR="0010162B" w:rsidRPr="00701D86" w:rsidRDefault="000422E4">
      <w:pPr>
        <w:outlineLvl w:val="0"/>
        <w:rPr>
          <w:b/>
          <w:sz w:val="24"/>
          <w:szCs w:val="24"/>
          <w:lang w:val="uk-UA"/>
        </w:rPr>
      </w:pPr>
      <w:r w:rsidRPr="00701D86">
        <w:rPr>
          <w:b/>
          <w:sz w:val="24"/>
          <w:szCs w:val="24"/>
          <w:lang w:val="uk-UA"/>
        </w:rPr>
        <w:br w:type="page"/>
      </w:r>
    </w:p>
    <w:p w14:paraId="0C4FC36A" w14:textId="77777777" w:rsidR="0010162B" w:rsidRPr="00701D86" w:rsidRDefault="000422E4">
      <w:pPr>
        <w:ind w:right="-8"/>
        <w:jc w:val="right"/>
        <w:rPr>
          <w:bCs/>
          <w:i/>
          <w:sz w:val="24"/>
          <w:szCs w:val="24"/>
        </w:rPr>
      </w:pPr>
      <w:proofErr w:type="spellStart"/>
      <w:r w:rsidRPr="00701D86">
        <w:rPr>
          <w:b/>
          <w:bCs/>
          <w:i/>
          <w:sz w:val="24"/>
          <w:szCs w:val="24"/>
        </w:rPr>
        <w:lastRenderedPageBreak/>
        <w:t>Додаток</w:t>
      </w:r>
      <w:proofErr w:type="spellEnd"/>
      <w:r w:rsidRPr="00701D86">
        <w:rPr>
          <w:b/>
          <w:bCs/>
          <w:i/>
          <w:sz w:val="24"/>
          <w:szCs w:val="24"/>
        </w:rPr>
        <w:t xml:space="preserve"> 1</w:t>
      </w:r>
    </w:p>
    <w:p w14:paraId="6B0878E5" w14:textId="77777777" w:rsidR="0010162B" w:rsidRPr="00701D86" w:rsidRDefault="000422E4">
      <w:pPr>
        <w:ind w:right="-8"/>
        <w:jc w:val="right"/>
        <w:rPr>
          <w:bCs/>
          <w:i/>
          <w:sz w:val="24"/>
          <w:szCs w:val="24"/>
        </w:rPr>
      </w:pPr>
      <w:r w:rsidRPr="00701D86">
        <w:rPr>
          <w:bCs/>
          <w:i/>
          <w:sz w:val="24"/>
          <w:szCs w:val="24"/>
        </w:rPr>
        <w:t xml:space="preserve">до </w:t>
      </w:r>
      <w:proofErr w:type="spellStart"/>
      <w:r w:rsidRPr="00701D86">
        <w:rPr>
          <w:bCs/>
          <w:i/>
          <w:sz w:val="24"/>
          <w:szCs w:val="24"/>
        </w:rPr>
        <w:t>тендерної</w:t>
      </w:r>
      <w:proofErr w:type="spellEnd"/>
      <w:r w:rsidRPr="00701D86">
        <w:rPr>
          <w:bCs/>
          <w:i/>
          <w:sz w:val="24"/>
          <w:szCs w:val="24"/>
        </w:rPr>
        <w:t xml:space="preserve"> </w:t>
      </w:r>
      <w:proofErr w:type="spellStart"/>
      <w:r w:rsidRPr="00701D86">
        <w:rPr>
          <w:bCs/>
          <w:i/>
          <w:sz w:val="24"/>
          <w:szCs w:val="24"/>
        </w:rPr>
        <w:t>документації</w:t>
      </w:r>
      <w:proofErr w:type="spellEnd"/>
      <w:r w:rsidRPr="00701D86">
        <w:rPr>
          <w:bCs/>
          <w:i/>
          <w:sz w:val="24"/>
          <w:szCs w:val="24"/>
        </w:rPr>
        <w:t xml:space="preserve"> на </w:t>
      </w:r>
      <w:proofErr w:type="spellStart"/>
      <w:r w:rsidRPr="00701D86">
        <w:rPr>
          <w:bCs/>
          <w:i/>
          <w:sz w:val="24"/>
          <w:szCs w:val="24"/>
        </w:rPr>
        <w:t>закупівлю</w:t>
      </w:r>
      <w:proofErr w:type="spellEnd"/>
      <w:r w:rsidRPr="00701D86">
        <w:rPr>
          <w:bCs/>
          <w:i/>
          <w:sz w:val="24"/>
          <w:szCs w:val="24"/>
        </w:rPr>
        <w:t>:</w:t>
      </w:r>
    </w:p>
    <w:p w14:paraId="51A7EF6C" w14:textId="377000BC" w:rsidR="0010162B" w:rsidRPr="00050250" w:rsidRDefault="00050250" w:rsidP="000C703D">
      <w:pPr>
        <w:ind w:right="-8"/>
        <w:jc w:val="both"/>
        <w:rPr>
          <w:i/>
          <w:iCs/>
          <w:sz w:val="24"/>
          <w:szCs w:val="28"/>
          <w:lang w:val="uk-UA" w:eastAsia="uk-UA"/>
        </w:rPr>
      </w:pPr>
      <w:r>
        <w:rPr>
          <w:i/>
          <w:iCs/>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w:t>
      </w:r>
      <w:r w:rsidR="000C703D" w:rsidRPr="00050250">
        <w:rPr>
          <w:i/>
          <w:iCs/>
          <w:sz w:val="24"/>
          <w:szCs w:val="28"/>
          <w:lang w:val="uk-UA" w:eastAsia="uk-UA"/>
        </w:rPr>
        <w:t xml:space="preserve">, код за ДК </w:t>
      </w:r>
      <w:r>
        <w:rPr>
          <w:i/>
          <w:iCs/>
          <w:sz w:val="24"/>
          <w:szCs w:val="28"/>
          <w:lang w:val="uk-UA" w:eastAsia="uk-UA"/>
        </w:rPr>
        <w:t>021:2015-45262000-1 «Спеціалізовані будівельні роботи, крім покрівельних</w:t>
      </w:r>
      <w:r w:rsidR="000C703D" w:rsidRPr="00050250">
        <w:rPr>
          <w:i/>
          <w:iCs/>
          <w:sz w:val="24"/>
          <w:szCs w:val="28"/>
          <w:lang w:val="uk-UA" w:eastAsia="uk-UA"/>
        </w:rPr>
        <w:t>»</w:t>
      </w:r>
    </w:p>
    <w:p w14:paraId="0E8D63AA" w14:textId="77777777" w:rsidR="00BC43DE" w:rsidRPr="00050250" w:rsidRDefault="00BC43DE" w:rsidP="000C703D">
      <w:pPr>
        <w:ind w:right="-8"/>
        <w:jc w:val="both"/>
        <w:rPr>
          <w:i/>
          <w:iCs/>
          <w:sz w:val="24"/>
          <w:szCs w:val="24"/>
          <w:lang w:val="uk-UA"/>
        </w:rPr>
      </w:pPr>
    </w:p>
    <w:p w14:paraId="3298ECA2" w14:textId="77777777" w:rsidR="0010162B" w:rsidRPr="00050250" w:rsidRDefault="000422E4">
      <w:pPr>
        <w:ind w:right="-8"/>
        <w:jc w:val="center"/>
        <w:rPr>
          <w:b/>
          <w:bCs/>
          <w:sz w:val="24"/>
          <w:szCs w:val="24"/>
          <w:lang w:val="uk-UA"/>
        </w:rPr>
      </w:pPr>
      <w:r w:rsidRPr="00050250">
        <w:rPr>
          <w:b/>
          <w:bCs/>
          <w:sz w:val="24"/>
          <w:szCs w:val="24"/>
          <w:lang w:val="uk-UA"/>
        </w:rPr>
        <w:t xml:space="preserve">ПЕРЕЛІК ДОКУМЕНТІВ, ЯКІ ВИМАГАЮТЬСЯ ДЛЯ ПІДТВЕРДЖЕННЯ </w:t>
      </w:r>
    </w:p>
    <w:p w14:paraId="2FBAD9FF" w14:textId="77777777" w:rsidR="0010162B" w:rsidRPr="00050250" w:rsidRDefault="000422E4">
      <w:pPr>
        <w:ind w:right="-8"/>
        <w:jc w:val="center"/>
        <w:rPr>
          <w:b/>
          <w:bCs/>
          <w:sz w:val="24"/>
          <w:szCs w:val="24"/>
          <w:lang w:val="uk-UA"/>
        </w:rPr>
      </w:pPr>
      <w:r w:rsidRPr="00050250">
        <w:rPr>
          <w:b/>
          <w:bCs/>
          <w:sz w:val="24"/>
          <w:szCs w:val="24"/>
          <w:lang w:val="uk-UA"/>
        </w:rPr>
        <w:t>ВІДПОВІДНОСТІ ТЕНДЕРНОЇ ПРОПОЗИЦІЇ УЧАСНИКА КВАЛІФІКАЦІЙНИМ</w:t>
      </w:r>
    </w:p>
    <w:p w14:paraId="2E49C8A1" w14:textId="77777777" w:rsidR="0010162B" w:rsidRPr="00D16491" w:rsidRDefault="000422E4">
      <w:pPr>
        <w:ind w:right="-8"/>
        <w:jc w:val="center"/>
        <w:rPr>
          <w:b/>
          <w:bCs/>
          <w:sz w:val="24"/>
          <w:szCs w:val="24"/>
          <w:lang w:val="uk-UA"/>
        </w:rPr>
      </w:pPr>
      <w:r w:rsidRPr="00050250">
        <w:rPr>
          <w:b/>
          <w:bCs/>
          <w:sz w:val="24"/>
          <w:szCs w:val="24"/>
          <w:lang w:val="uk-UA"/>
        </w:rPr>
        <w:t>КРИТЕРІЯ</w:t>
      </w:r>
      <w:r w:rsidRPr="00D16491">
        <w:rPr>
          <w:b/>
          <w:bCs/>
          <w:sz w:val="24"/>
          <w:szCs w:val="24"/>
          <w:lang w:val="uk-UA"/>
        </w:rPr>
        <w:t>М ТА ІНШИМ УМОВАМ</w:t>
      </w:r>
    </w:p>
    <w:p w14:paraId="5FA29CC8" w14:textId="77777777" w:rsidR="0010162B" w:rsidRPr="00D16491" w:rsidRDefault="0010162B">
      <w:pPr>
        <w:ind w:right="-8"/>
        <w:jc w:val="center"/>
        <w:rPr>
          <w:b/>
          <w:bCs/>
          <w:sz w:val="24"/>
          <w:szCs w:val="24"/>
          <w:lang w:val="uk-UA"/>
        </w:rPr>
      </w:pPr>
    </w:p>
    <w:p w14:paraId="7C658BC1" w14:textId="77777777" w:rsidR="0010162B" w:rsidRPr="00701D86" w:rsidRDefault="000422E4">
      <w:pPr>
        <w:ind w:right="-8"/>
        <w:jc w:val="center"/>
        <w:rPr>
          <w:b/>
          <w:bCs/>
          <w:sz w:val="24"/>
          <w:szCs w:val="24"/>
        </w:rPr>
      </w:pPr>
      <w:proofErr w:type="spellStart"/>
      <w:r w:rsidRPr="00701D86">
        <w:rPr>
          <w:b/>
          <w:bCs/>
          <w:sz w:val="24"/>
          <w:szCs w:val="24"/>
        </w:rPr>
        <w:t>Розділ</w:t>
      </w:r>
      <w:proofErr w:type="spellEnd"/>
      <w:r w:rsidRPr="00701D86">
        <w:rPr>
          <w:b/>
          <w:bCs/>
          <w:sz w:val="24"/>
          <w:szCs w:val="24"/>
        </w:rPr>
        <w:t xml:space="preserve"> 1. ПЕРЕЛІК ДОКУМЕНТІВ, ЯКІ ВИМАГАЮТЬСЯ ДЛЯ ПІДТВЕРДЖЕННЯ</w:t>
      </w:r>
    </w:p>
    <w:p w14:paraId="5EAF68EB" w14:textId="77777777" w:rsidR="0010162B" w:rsidRPr="00701D86" w:rsidRDefault="000422E4">
      <w:pPr>
        <w:ind w:right="-8"/>
        <w:jc w:val="center"/>
        <w:rPr>
          <w:b/>
          <w:bCs/>
          <w:sz w:val="24"/>
          <w:szCs w:val="24"/>
        </w:rPr>
      </w:pPr>
      <w:r w:rsidRPr="00701D86">
        <w:rPr>
          <w:b/>
          <w:bCs/>
          <w:sz w:val="24"/>
          <w:szCs w:val="24"/>
        </w:rPr>
        <w:t>ВІДПОВІДНОСТІ ТЕНДЕРНОЇ ПРОПОЗИЦІЇ УЧАСНИКА КВАЛІФІКАЦІЙНИМ</w:t>
      </w:r>
    </w:p>
    <w:p w14:paraId="0A58D851" w14:textId="77777777" w:rsidR="0010162B" w:rsidRPr="00701D86" w:rsidRDefault="000422E4">
      <w:pPr>
        <w:ind w:firstLine="284"/>
        <w:jc w:val="center"/>
        <w:rPr>
          <w:b/>
          <w:sz w:val="24"/>
          <w:u w:val="single"/>
        </w:rPr>
      </w:pPr>
      <w:r w:rsidRPr="00701D86">
        <w:rPr>
          <w:b/>
          <w:bCs/>
          <w:sz w:val="24"/>
          <w:szCs w:val="24"/>
        </w:rPr>
        <w:t xml:space="preserve">КРИТЕРІЯМ ТА </w:t>
      </w:r>
      <w:r w:rsidRPr="00701D86">
        <w:rPr>
          <w:b/>
          <w:sz w:val="24"/>
        </w:rPr>
        <w:t xml:space="preserve">ЯКІ НАДАЮТЬСЯ </w:t>
      </w:r>
      <w:r w:rsidRPr="00701D86">
        <w:rPr>
          <w:b/>
          <w:sz w:val="24"/>
          <w:u w:val="single"/>
        </w:rPr>
        <w:t>УСІМА УЧАСНИКАМИ</w:t>
      </w:r>
    </w:p>
    <w:p w14:paraId="0D6F3FD8" w14:textId="77777777" w:rsidR="0010162B" w:rsidRPr="00701D86" w:rsidRDefault="0010162B">
      <w:pPr>
        <w:ind w:firstLine="284"/>
        <w:rPr>
          <w:b/>
          <w:i/>
          <w:sz w:val="24"/>
          <w:szCs w:val="24"/>
        </w:rPr>
      </w:pPr>
    </w:p>
    <w:tbl>
      <w:tblPr>
        <w:tblW w:w="10260" w:type="dxa"/>
        <w:tblInd w:w="10" w:type="dxa"/>
        <w:tblLayout w:type="fixed"/>
        <w:tblCellMar>
          <w:left w:w="10" w:type="dxa"/>
          <w:right w:w="10" w:type="dxa"/>
        </w:tblCellMar>
        <w:tblLook w:val="0000" w:firstRow="0" w:lastRow="0" w:firstColumn="0" w:lastColumn="0" w:noHBand="0" w:noVBand="0"/>
      </w:tblPr>
      <w:tblGrid>
        <w:gridCol w:w="3060"/>
        <w:gridCol w:w="7200"/>
      </w:tblGrid>
      <w:tr w:rsidR="0010162B" w:rsidRPr="00701D86" w14:paraId="5478455B" w14:textId="77777777">
        <w:trPr>
          <w:trHeight w:val="554"/>
        </w:trPr>
        <w:tc>
          <w:tcPr>
            <w:tcW w:w="3060" w:type="dxa"/>
            <w:tcBorders>
              <w:top w:val="single" w:sz="4" w:space="0" w:color="000000"/>
              <w:left w:val="single" w:sz="4" w:space="0" w:color="000000"/>
              <w:bottom w:val="single" w:sz="4" w:space="0" w:color="000000"/>
            </w:tcBorders>
          </w:tcPr>
          <w:p w14:paraId="7FF0FF95" w14:textId="77777777" w:rsidR="0010162B" w:rsidRPr="00701D86" w:rsidRDefault="000422E4" w:rsidP="00B96FD7">
            <w:pPr>
              <w:spacing w:line="276" w:lineRule="auto"/>
              <w:jc w:val="center"/>
              <w:rPr>
                <w:b/>
                <w:bCs/>
                <w:sz w:val="22"/>
              </w:rPr>
            </w:pPr>
            <w:proofErr w:type="spellStart"/>
            <w:r w:rsidRPr="00701D86">
              <w:rPr>
                <w:b/>
                <w:bCs/>
                <w:sz w:val="22"/>
              </w:rPr>
              <w:t>Кваліфікаційні</w:t>
            </w:r>
            <w:proofErr w:type="spellEnd"/>
            <w:r w:rsidRPr="00701D86">
              <w:rPr>
                <w:b/>
                <w:bCs/>
                <w:sz w:val="22"/>
              </w:rPr>
              <w:t xml:space="preserve"> </w:t>
            </w:r>
            <w:proofErr w:type="spellStart"/>
            <w:r w:rsidRPr="00701D86">
              <w:rPr>
                <w:b/>
                <w:bCs/>
                <w:sz w:val="22"/>
              </w:rPr>
              <w:t>критерії</w:t>
            </w:r>
            <w:proofErr w:type="spellEnd"/>
          </w:p>
        </w:tc>
        <w:tc>
          <w:tcPr>
            <w:tcW w:w="7200" w:type="dxa"/>
            <w:tcBorders>
              <w:top w:val="single" w:sz="4" w:space="0" w:color="000000"/>
              <w:left w:val="single" w:sz="4" w:space="0" w:color="000000"/>
              <w:bottom w:val="single" w:sz="4" w:space="0" w:color="000000"/>
              <w:right w:val="single" w:sz="4" w:space="0" w:color="000000"/>
            </w:tcBorders>
          </w:tcPr>
          <w:p w14:paraId="5B89E738" w14:textId="77777777" w:rsidR="0010162B" w:rsidRPr="00701D86" w:rsidRDefault="000422E4" w:rsidP="00B96FD7">
            <w:pPr>
              <w:spacing w:line="276" w:lineRule="auto"/>
              <w:jc w:val="center"/>
              <w:rPr>
                <w:b/>
                <w:bCs/>
                <w:sz w:val="22"/>
              </w:rPr>
            </w:pPr>
            <w:proofErr w:type="spellStart"/>
            <w:r w:rsidRPr="00701D86">
              <w:rPr>
                <w:b/>
                <w:bCs/>
                <w:sz w:val="22"/>
              </w:rPr>
              <w:t>Документи</w:t>
            </w:r>
            <w:proofErr w:type="spellEnd"/>
            <w:r w:rsidRPr="00701D86">
              <w:rPr>
                <w:b/>
                <w:bCs/>
                <w:sz w:val="22"/>
              </w:rPr>
              <w:t xml:space="preserve">, </w:t>
            </w:r>
            <w:proofErr w:type="spellStart"/>
            <w:r w:rsidRPr="00701D86">
              <w:rPr>
                <w:b/>
                <w:bCs/>
                <w:sz w:val="22"/>
              </w:rPr>
              <w:t>що</w:t>
            </w:r>
            <w:proofErr w:type="spellEnd"/>
            <w:r w:rsidRPr="00701D86">
              <w:rPr>
                <w:b/>
                <w:bCs/>
                <w:sz w:val="22"/>
              </w:rPr>
              <w:t xml:space="preserve"> </w:t>
            </w:r>
            <w:proofErr w:type="spellStart"/>
            <w:r w:rsidRPr="00701D86">
              <w:rPr>
                <w:b/>
                <w:bCs/>
                <w:sz w:val="22"/>
              </w:rPr>
              <w:t>мають</w:t>
            </w:r>
            <w:proofErr w:type="spellEnd"/>
            <w:r w:rsidRPr="00701D86">
              <w:rPr>
                <w:b/>
                <w:bCs/>
                <w:sz w:val="22"/>
              </w:rPr>
              <w:t xml:space="preserve"> бути </w:t>
            </w:r>
            <w:proofErr w:type="spellStart"/>
            <w:r w:rsidRPr="00701D86">
              <w:rPr>
                <w:b/>
                <w:bCs/>
                <w:sz w:val="22"/>
              </w:rPr>
              <w:t>надані</w:t>
            </w:r>
            <w:proofErr w:type="spellEnd"/>
            <w:r w:rsidRPr="00701D86">
              <w:rPr>
                <w:b/>
                <w:bCs/>
                <w:sz w:val="22"/>
              </w:rPr>
              <w:t xml:space="preserve"> </w:t>
            </w:r>
            <w:proofErr w:type="spellStart"/>
            <w:r w:rsidRPr="00701D86">
              <w:rPr>
                <w:b/>
                <w:bCs/>
                <w:sz w:val="22"/>
              </w:rPr>
              <w:t>Учасником</w:t>
            </w:r>
            <w:proofErr w:type="spellEnd"/>
            <w:r w:rsidRPr="00701D86">
              <w:rPr>
                <w:b/>
                <w:bCs/>
                <w:sz w:val="22"/>
              </w:rPr>
              <w:t xml:space="preserve"> для </w:t>
            </w:r>
            <w:proofErr w:type="spellStart"/>
            <w:r w:rsidRPr="00701D86">
              <w:rPr>
                <w:b/>
                <w:bCs/>
                <w:sz w:val="22"/>
              </w:rPr>
              <w:t>підтвердження</w:t>
            </w:r>
            <w:proofErr w:type="spellEnd"/>
            <w:r w:rsidRPr="00701D86">
              <w:rPr>
                <w:b/>
                <w:bCs/>
                <w:sz w:val="22"/>
              </w:rPr>
              <w:t xml:space="preserve"> </w:t>
            </w:r>
            <w:proofErr w:type="spellStart"/>
            <w:r w:rsidRPr="00701D86">
              <w:rPr>
                <w:b/>
                <w:bCs/>
                <w:sz w:val="22"/>
              </w:rPr>
              <w:t>кваліфікації</w:t>
            </w:r>
            <w:proofErr w:type="spellEnd"/>
          </w:p>
        </w:tc>
      </w:tr>
      <w:tr w:rsidR="0010162B" w:rsidRPr="00701D86" w14:paraId="2CEA77EA" w14:textId="77777777">
        <w:trPr>
          <w:trHeight w:val="459"/>
        </w:trPr>
        <w:tc>
          <w:tcPr>
            <w:tcW w:w="3060" w:type="dxa"/>
            <w:tcBorders>
              <w:top w:val="single" w:sz="4" w:space="0" w:color="000000"/>
              <w:left w:val="single" w:sz="4" w:space="0" w:color="000000"/>
            </w:tcBorders>
            <w:vAlign w:val="center"/>
          </w:tcPr>
          <w:p w14:paraId="509C29D0" w14:textId="36FEE2C9" w:rsidR="0010162B" w:rsidRPr="00701D86" w:rsidRDefault="00BA0AE7" w:rsidP="00B96FD7">
            <w:pPr>
              <w:spacing w:line="276" w:lineRule="auto"/>
              <w:ind w:left="142" w:right="64"/>
              <w:rPr>
                <w:b/>
                <w:sz w:val="22"/>
              </w:rPr>
            </w:pPr>
            <w:r>
              <w:rPr>
                <w:b/>
                <w:sz w:val="22"/>
                <w:lang w:val="uk-UA"/>
              </w:rPr>
              <w:t>1</w:t>
            </w:r>
            <w:r w:rsidR="000422E4" w:rsidRPr="00701D86">
              <w:rPr>
                <w:b/>
                <w:sz w:val="22"/>
              </w:rPr>
              <w:t xml:space="preserve">. </w:t>
            </w:r>
            <w:proofErr w:type="spellStart"/>
            <w:r w:rsidR="000422E4" w:rsidRPr="00701D86">
              <w:rPr>
                <w:b/>
                <w:sz w:val="22"/>
              </w:rPr>
              <w:t>Наявність</w:t>
            </w:r>
            <w:proofErr w:type="spellEnd"/>
            <w:r w:rsidR="000422E4" w:rsidRPr="00701D86">
              <w:rPr>
                <w:b/>
                <w:sz w:val="22"/>
              </w:rPr>
              <w:t xml:space="preserve"> </w:t>
            </w:r>
            <w:proofErr w:type="spellStart"/>
            <w:r w:rsidR="000422E4" w:rsidRPr="00701D86">
              <w:rPr>
                <w:b/>
                <w:sz w:val="22"/>
              </w:rPr>
              <w:t>працівників</w:t>
            </w:r>
            <w:proofErr w:type="spellEnd"/>
            <w:r w:rsidR="000422E4" w:rsidRPr="00701D86">
              <w:rPr>
                <w:b/>
                <w:sz w:val="22"/>
              </w:rPr>
              <w:t xml:space="preserve"> </w:t>
            </w:r>
            <w:proofErr w:type="spellStart"/>
            <w:r w:rsidR="000422E4" w:rsidRPr="00701D86">
              <w:rPr>
                <w:b/>
                <w:sz w:val="22"/>
              </w:rPr>
              <w:t>відповідної</w:t>
            </w:r>
            <w:proofErr w:type="spellEnd"/>
            <w:r w:rsidR="000422E4" w:rsidRPr="00701D86">
              <w:rPr>
                <w:b/>
                <w:sz w:val="22"/>
              </w:rPr>
              <w:t xml:space="preserve"> </w:t>
            </w:r>
            <w:proofErr w:type="spellStart"/>
            <w:r w:rsidR="000422E4" w:rsidRPr="00701D86">
              <w:rPr>
                <w:b/>
                <w:sz w:val="22"/>
              </w:rPr>
              <w:t>кваліфікації</w:t>
            </w:r>
            <w:proofErr w:type="spellEnd"/>
            <w:r w:rsidR="000422E4" w:rsidRPr="00701D86">
              <w:rPr>
                <w:b/>
                <w:sz w:val="22"/>
              </w:rPr>
              <w:t xml:space="preserve">, </w:t>
            </w:r>
            <w:proofErr w:type="spellStart"/>
            <w:r w:rsidR="000422E4" w:rsidRPr="00701D86">
              <w:rPr>
                <w:b/>
                <w:sz w:val="22"/>
              </w:rPr>
              <w:t>які</w:t>
            </w:r>
            <w:proofErr w:type="spellEnd"/>
            <w:r w:rsidR="000422E4" w:rsidRPr="00701D86">
              <w:rPr>
                <w:b/>
                <w:sz w:val="22"/>
              </w:rPr>
              <w:t xml:space="preserve"> </w:t>
            </w:r>
            <w:proofErr w:type="spellStart"/>
            <w:r w:rsidR="000422E4" w:rsidRPr="00701D86">
              <w:rPr>
                <w:b/>
                <w:sz w:val="22"/>
              </w:rPr>
              <w:t>мають</w:t>
            </w:r>
            <w:proofErr w:type="spellEnd"/>
            <w:r w:rsidR="000422E4" w:rsidRPr="00701D86">
              <w:rPr>
                <w:b/>
                <w:sz w:val="22"/>
              </w:rPr>
              <w:t xml:space="preserve"> </w:t>
            </w:r>
            <w:proofErr w:type="spellStart"/>
            <w:r w:rsidR="000422E4" w:rsidRPr="00701D86">
              <w:rPr>
                <w:b/>
                <w:sz w:val="22"/>
              </w:rPr>
              <w:t>необхідні</w:t>
            </w:r>
            <w:proofErr w:type="spellEnd"/>
            <w:r w:rsidR="000422E4" w:rsidRPr="00701D86">
              <w:rPr>
                <w:b/>
                <w:sz w:val="22"/>
              </w:rPr>
              <w:t xml:space="preserve"> </w:t>
            </w:r>
            <w:proofErr w:type="spellStart"/>
            <w:r w:rsidR="000422E4" w:rsidRPr="00701D86">
              <w:rPr>
                <w:b/>
                <w:sz w:val="22"/>
              </w:rPr>
              <w:t>знання</w:t>
            </w:r>
            <w:proofErr w:type="spellEnd"/>
            <w:r w:rsidR="000422E4" w:rsidRPr="00701D86">
              <w:rPr>
                <w:b/>
                <w:sz w:val="22"/>
              </w:rPr>
              <w:t xml:space="preserve"> та </w:t>
            </w:r>
            <w:proofErr w:type="spellStart"/>
            <w:r w:rsidR="000422E4" w:rsidRPr="00701D86">
              <w:rPr>
                <w:b/>
                <w:sz w:val="22"/>
              </w:rPr>
              <w:t>досвід</w:t>
            </w:r>
            <w:proofErr w:type="spellEnd"/>
          </w:p>
        </w:tc>
        <w:tc>
          <w:tcPr>
            <w:tcW w:w="7200" w:type="dxa"/>
            <w:tcBorders>
              <w:top w:val="single" w:sz="4" w:space="0" w:color="000000"/>
              <w:left w:val="single" w:sz="4" w:space="0" w:color="000000"/>
              <w:bottom w:val="single" w:sz="4" w:space="0" w:color="000000"/>
              <w:right w:val="single" w:sz="4" w:space="0" w:color="000000"/>
            </w:tcBorders>
            <w:vAlign w:val="center"/>
          </w:tcPr>
          <w:p w14:paraId="11FCDE57" w14:textId="525721D2" w:rsidR="0010162B" w:rsidRPr="00701D86" w:rsidRDefault="00BA0AE7" w:rsidP="00B96FD7">
            <w:pPr>
              <w:spacing w:line="276" w:lineRule="auto"/>
              <w:ind w:left="170" w:right="170"/>
              <w:jc w:val="both"/>
              <w:rPr>
                <w:sz w:val="22"/>
              </w:rPr>
            </w:pPr>
            <w:r>
              <w:rPr>
                <w:sz w:val="22"/>
                <w:lang w:val="uk-UA"/>
              </w:rPr>
              <w:t>1</w:t>
            </w:r>
            <w:r w:rsidR="000422E4" w:rsidRPr="00701D86">
              <w:rPr>
                <w:sz w:val="22"/>
              </w:rPr>
              <w:t xml:space="preserve">.1. </w:t>
            </w:r>
            <w:proofErr w:type="spellStart"/>
            <w:r w:rsidR="000422E4" w:rsidRPr="00701D86">
              <w:rPr>
                <w:sz w:val="22"/>
              </w:rPr>
              <w:t>Інформація</w:t>
            </w:r>
            <w:proofErr w:type="spellEnd"/>
            <w:r w:rsidR="000422E4" w:rsidRPr="00701D86">
              <w:rPr>
                <w:sz w:val="22"/>
              </w:rPr>
              <w:t xml:space="preserve"> </w:t>
            </w:r>
            <w:proofErr w:type="spellStart"/>
            <w:r w:rsidR="000422E4" w:rsidRPr="00701D86">
              <w:rPr>
                <w:sz w:val="22"/>
              </w:rPr>
              <w:t>згідно</w:t>
            </w:r>
            <w:proofErr w:type="spellEnd"/>
            <w:r w:rsidR="000422E4" w:rsidRPr="00701D86">
              <w:rPr>
                <w:sz w:val="22"/>
              </w:rPr>
              <w:t xml:space="preserve"> </w:t>
            </w:r>
            <w:proofErr w:type="spellStart"/>
            <w:r w:rsidR="000422E4" w:rsidRPr="00701D86">
              <w:rPr>
                <w:sz w:val="22"/>
              </w:rPr>
              <w:t>форми</w:t>
            </w:r>
            <w:proofErr w:type="spellEnd"/>
            <w:r w:rsidR="000422E4" w:rsidRPr="00701D86">
              <w:rPr>
                <w:sz w:val="22"/>
              </w:rPr>
              <w:t xml:space="preserve"> 2, про </w:t>
            </w:r>
            <w:proofErr w:type="spellStart"/>
            <w:r w:rsidR="000422E4" w:rsidRPr="00701D86">
              <w:rPr>
                <w:sz w:val="22"/>
              </w:rPr>
              <w:t>працівників</w:t>
            </w:r>
            <w:proofErr w:type="spellEnd"/>
            <w:r w:rsidR="000422E4" w:rsidRPr="00701D86">
              <w:rPr>
                <w:sz w:val="22"/>
              </w:rPr>
              <w:t xml:space="preserve"> </w:t>
            </w:r>
            <w:proofErr w:type="spellStart"/>
            <w:r w:rsidR="000422E4" w:rsidRPr="00701D86">
              <w:rPr>
                <w:sz w:val="22"/>
              </w:rPr>
              <w:t>учасника</w:t>
            </w:r>
            <w:proofErr w:type="spellEnd"/>
            <w:r w:rsidR="000422E4" w:rsidRPr="00701D86">
              <w:rPr>
                <w:sz w:val="22"/>
              </w:rPr>
              <w:t xml:space="preserve">, </w:t>
            </w:r>
            <w:proofErr w:type="spellStart"/>
            <w:r w:rsidR="000422E4" w:rsidRPr="00701D86">
              <w:rPr>
                <w:sz w:val="22"/>
              </w:rPr>
              <w:t>які</w:t>
            </w:r>
            <w:proofErr w:type="spellEnd"/>
            <w:r w:rsidR="000422E4" w:rsidRPr="00701D86">
              <w:rPr>
                <w:sz w:val="22"/>
              </w:rPr>
              <w:t xml:space="preserve"> </w:t>
            </w:r>
            <w:proofErr w:type="spellStart"/>
            <w:r w:rsidR="000422E4" w:rsidRPr="00701D86">
              <w:rPr>
                <w:sz w:val="22"/>
              </w:rPr>
              <w:t>будуть</w:t>
            </w:r>
            <w:proofErr w:type="spellEnd"/>
            <w:r w:rsidR="000422E4" w:rsidRPr="00701D86">
              <w:rPr>
                <w:sz w:val="22"/>
              </w:rPr>
              <w:t xml:space="preserve"> </w:t>
            </w:r>
            <w:proofErr w:type="spellStart"/>
            <w:r w:rsidR="000422E4" w:rsidRPr="00701D86">
              <w:rPr>
                <w:sz w:val="22"/>
              </w:rPr>
              <w:t>залучені</w:t>
            </w:r>
            <w:proofErr w:type="spellEnd"/>
            <w:r w:rsidR="000422E4" w:rsidRPr="00701D86">
              <w:rPr>
                <w:sz w:val="22"/>
              </w:rPr>
              <w:t xml:space="preserve"> до </w:t>
            </w:r>
            <w:proofErr w:type="spellStart"/>
            <w:r w:rsidR="000422E4" w:rsidRPr="00701D86">
              <w:rPr>
                <w:sz w:val="22"/>
              </w:rPr>
              <w:t>виконання</w:t>
            </w:r>
            <w:proofErr w:type="spellEnd"/>
            <w:r w:rsidR="000422E4" w:rsidRPr="00701D86">
              <w:rPr>
                <w:sz w:val="22"/>
              </w:rPr>
              <w:t xml:space="preserve"> договору.</w:t>
            </w:r>
          </w:p>
        </w:tc>
      </w:tr>
      <w:tr w:rsidR="0010162B" w:rsidRPr="00F46D1B" w14:paraId="5DA9703C" w14:textId="77777777">
        <w:trPr>
          <w:trHeight w:val="245"/>
        </w:trPr>
        <w:tc>
          <w:tcPr>
            <w:tcW w:w="3060" w:type="dxa"/>
            <w:tcBorders>
              <w:top w:val="single" w:sz="4" w:space="0" w:color="000000"/>
              <w:left w:val="single" w:sz="4" w:space="0" w:color="000000"/>
              <w:bottom w:val="single" w:sz="4" w:space="0" w:color="000000"/>
            </w:tcBorders>
            <w:vAlign w:val="center"/>
          </w:tcPr>
          <w:p w14:paraId="3A070A59" w14:textId="7BCCE285" w:rsidR="0010162B" w:rsidRPr="00701D86" w:rsidRDefault="00BA0AE7" w:rsidP="00B96FD7">
            <w:pPr>
              <w:spacing w:line="276" w:lineRule="auto"/>
              <w:ind w:left="142" w:right="64"/>
              <w:rPr>
                <w:b/>
                <w:sz w:val="22"/>
              </w:rPr>
            </w:pPr>
            <w:r>
              <w:rPr>
                <w:b/>
                <w:sz w:val="22"/>
              </w:rPr>
              <w:t>2</w:t>
            </w:r>
            <w:r w:rsidR="000422E4" w:rsidRPr="00701D86">
              <w:rPr>
                <w:b/>
                <w:sz w:val="22"/>
              </w:rPr>
              <w:t xml:space="preserve">. </w:t>
            </w:r>
            <w:proofErr w:type="spellStart"/>
            <w:r w:rsidR="000422E4" w:rsidRPr="00701D86">
              <w:rPr>
                <w:b/>
                <w:sz w:val="22"/>
              </w:rPr>
              <w:t>Наявність</w:t>
            </w:r>
            <w:proofErr w:type="spellEnd"/>
            <w:r w:rsidR="000422E4" w:rsidRPr="00701D86">
              <w:rPr>
                <w:b/>
                <w:sz w:val="22"/>
              </w:rPr>
              <w:t xml:space="preserve"> документально </w:t>
            </w:r>
            <w:proofErr w:type="spellStart"/>
            <w:r w:rsidR="000422E4" w:rsidRPr="00701D86">
              <w:rPr>
                <w:b/>
                <w:sz w:val="22"/>
              </w:rPr>
              <w:t>підтвердженого</w:t>
            </w:r>
            <w:proofErr w:type="spellEnd"/>
            <w:r w:rsidR="000422E4" w:rsidRPr="00701D86">
              <w:rPr>
                <w:b/>
                <w:sz w:val="22"/>
              </w:rPr>
              <w:t xml:space="preserve"> </w:t>
            </w:r>
            <w:proofErr w:type="spellStart"/>
            <w:r w:rsidR="000422E4" w:rsidRPr="00701D86">
              <w:rPr>
                <w:b/>
                <w:sz w:val="22"/>
              </w:rPr>
              <w:t>досвіду</w:t>
            </w:r>
            <w:proofErr w:type="spellEnd"/>
            <w:r w:rsidR="000422E4" w:rsidRPr="00701D86">
              <w:rPr>
                <w:b/>
                <w:sz w:val="22"/>
              </w:rPr>
              <w:t xml:space="preserve"> </w:t>
            </w:r>
            <w:proofErr w:type="spellStart"/>
            <w:r w:rsidR="000422E4" w:rsidRPr="00701D86">
              <w:rPr>
                <w:b/>
                <w:sz w:val="22"/>
              </w:rPr>
              <w:t>виконання</w:t>
            </w:r>
            <w:proofErr w:type="spellEnd"/>
            <w:r w:rsidR="000422E4" w:rsidRPr="00701D86">
              <w:rPr>
                <w:b/>
                <w:sz w:val="22"/>
              </w:rPr>
              <w:t xml:space="preserve"> </w:t>
            </w:r>
            <w:proofErr w:type="spellStart"/>
            <w:r w:rsidR="000422E4" w:rsidRPr="00701D86">
              <w:rPr>
                <w:b/>
                <w:sz w:val="22"/>
              </w:rPr>
              <w:t>аналогічних</w:t>
            </w:r>
            <w:proofErr w:type="spellEnd"/>
            <w:r w:rsidR="000422E4" w:rsidRPr="00701D86">
              <w:rPr>
                <w:b/>
                <w:sz w:val="22"/>
              </w:rPr>
              <w:t xml:space="preserve"> </w:t>
            </w:r>
            <w:proofErr w:type="spellStart"/>
            <w:r w:rsidR="000422E4" w:rsidRPr="00701D86">
              <w:rPr>
                <w:b/>
                <w:sz w:val="22"/>
              </w:rPr>
              <w:t>договорів</w:t>
            </w:r>
            <w:proofErr w:type="spellEnd"/>
          </w:p>
        </w:tc>
        <w:tc>
          <w:tcPr>
            <w:tcW w:w="7200" w:type="dxa"/>
            <w:tcBorders>
              <w:top w:val="single" w:sz="4" w:space="0" w:color="000000"/>
              <w:left w:val="single" w:sz="4" w:space="0" w:color="000000"/>
              <w:bottom w:val="single" w:sz="4" w:space="0" w:color="000000"/>
              <w:right w:val="single" w:sz="4" w:space="0" w:color="000000"/>
            </w:tcBorders>
            <w:vAlign w:val="center"/>
          </w:tcPr>
          <w:p w14:paraId="3B24D6F8" w14:textId="1FBBD3B1" w:rsidR="0010162B" w:rsidRDefault="00BA0AE7" w:rsidP="00B96FD7">
            <w:pPr>
              <w:spacing w:line="276" w:lineRule="auto"/>
              <w:ind w:left="170" w:right="170"/>
              <w:jc w:val="both"/>
              <w:rPr>
                <w:sz w:val="22"/>
              </w:rPr>
            </w:pPr>
            <w:r>
              <w:rPr>
                <w:sz w:val="22"/>
              </w:rPr>
              <w:t>2</w:t>
            </w:r>
            <w:r w:rsidR="000422E4" w:rsidRPr="00701D86">
              <w:rPr>
                <w:sz w:val="22"/>
              </w:rPr>
              <w:t xml:space="preserve">.1. </w:t>
            </w:r>
            <w:proofErr w:type="spellStart"/>
            <w:r w:rsidR="000422E4" w:rsidRPr="00434A23">
              <w:rPr>
                <w:sz w:val="22"/>
              </w:rPr>
              <w:t>Інформація</w:t>
            </w:r>
            <w:proofErr w:type="spellEnd"/>
            <w:r w:rsidR="000422E4" w:rsidRPr="00434A23">
              <w:rPr>
                <w:sz w:val="22"/>
              </w:rPr>
              <w:t xml:space="preserve"> про </w:t>
            </w:r>
            <w:proofErr w:type="spellStart"/>
            <w:r w:rsidR="000422E4" w:rsidRPr="00434A23">
              <w:rPr>
                <w:sz w:val="22"/>
              </w:rPr>
              <w:t>досвід</w:t>
            </w:r>
            <w:proofErr w:type="spellEnd"/>
            <w:r w:rsidR="000422E4" w:rsidRPr="00434A23">
              <w:rPr>
                <w:sz w:val="22"/>
              </w:rPr>
              <w:t xml:space="preserve"> </w:t>
            </w:r>
            <w:proofErr w:type="spellStart"/>
            <w:r w:rsidR="000422E4" w:rsidRPr="00434A23">
              <w:rPr>
                <w:sz w:val="22"/>
              </w:rPr>
              <w:t>виконання</w:t>
            </w:r>
            <w:proofErr w:type="spellEnd"/>
            <w:r w:rsidR="000422E4" w:rsidRPr="00434A23">
              <w:rPr>
                <w:sz w:val="22"/>
              </w:rPr>
              <w:t xml:space="preserve"> </w:t>
            </w:r>
            <w:proofErr w:type="spellStart"/>
            <w:r w:rsidR="000422E4" w:rsidRPr="00434A23">
              <w:rPr>
                <w:sz w:val="22"/>
              </w:rPr>
              <w:t>аналогічного</w:t>
            </w:r>
            <w:proofErr w:type="spellEnd"/>
            <w:r w:rsidR="000422E4" w:rsidRPr="00434A23">
              <w:rPr>
                <w:sz w:val="22"/>
              </w:rPr>
              <w:t xml:space="preserve"> (-их) договору (-</w:t>
            </w:r>
            <w:proofErr w:type="spellStart"/>
            <w:r w:rsidR="000422E4" w:rsidRPr="00434A23">
              <w:rPr>
                <w:sz w:val="22"/>
              </w:rPr>
              <w:t>ів</w:t>
            </w:r>
            <w:proofErr w:type="spellEnd"/>
            <w:r w:rsidR="000422E4" w:rsidRPr="00434A23">
              <w:rPr>
                <w:sz w:val="22"/>
              </w:rPr>
              <w:t>)</w:t>
            </w:r>
            <w:r w:rsidR="00050250" w:rsidRPr="00434A23">
              <w:rPr>
                <w:sz w:val="22"/>
                <w:lang w:val="uk-UA"/>
              </w:rPr>
              <w:t>, з капітального/поточного ремонту приміщень,</w:t>
            </w:r>
            <w:r w:rsidR="000422E4" w:rsidRPr="00434A23">
              <w:rPr>
                <w:sz w:val="22"/>
              </w:rPr>
              <w:t xml:space="preserve"> у</w:t>
            </w:r>
            <w:r w:rsidR="000422E4" w:rsidRPr="00701D86">
              <w:rPr>
                <w:sz w:val="22"/>
              </w:rPr>
              <w:t xml:space="preserve"> </w:t>
            </w:r>
            <w:proofErr w:type="spellStart"/>
            <w:r w:rsidR="000422E4" w:rsidRPr="00701D86">
              <w:rPr>
                <w:sz w:val="22"/>
              </w:rPr>
              <w:t>вигляді</w:t>
            </w:r>
            <w:proofErr w:type="spellEnd"/>
            <w:r w:rsidR="000422E4" w:rsidRPr="00701D86">
              <w:rPr>
                <w:sz w:val="22"/>
              </w:rPr>
              <w:t xml:space="preserve"> </w:t>
            </w:r>
            <w:proofErr w:type="spellStart"/>
            <w:r w:rsidR="000422E4" w:rsidRPr="00701D86">
              <w:rPr>
                <w:sz w:val="22"/>
              </w:rPr>
              <w:t>довідки</w:t>
            </w:r>
            <w:proofErr w:type="spellEnd"/>
            <w:r w:rsidR="000422E4" w:rsidRPr="00701D86">
              <w:rPr>
                <w:sz w:val="22"/>
              </w:rPr>
              <w:t xml:space="preserve"> </w:t>
            </w:r>
            <w:proofErr w:type="spellStart"/>
            <w:r w:rsidR="000422E4" w:rsidRPr="00701D86">
              <w:rPr>
                <w:sz w:val="22"/>
              </w:rPr>
              <w:t>згідно</w:t>
            </w:r>
            <w:proofErr w:type="spellEnd"/>
            <w:r w:rsidR="000422E4" w:rsidRPr="00701D86">
              <w:rPr>
                <w:sz w:val="22"/>
              </w:rPr>
              <w:t xml:space="preserve"> </w:t>
            </w:r>
            <w:proofErr w:type="spellStart"/>
            <w:r w:rsidR="000422E4" w:rsidRPr="00701D86">
              <w:rPr>
                <w:sz w:val="22"/>
              </w:rPr>
              <w:t>форми</w:t>
            </w:r>
            <w:proofErr w:type="spellEnd"/>
            <w:r w:rsidR="000422E4" w:rsidRPr="00701D86">
              <w:rPr>
                <w:sz w:val="22"/>
              </w:rPr>
              <w:t xml:space="preserve"> 3 та </w:t>
            </w:r>
            <w:proofErr w:type="spellStart"/>
            <w:r w:rsidR="000422E4" w:rsidRPr="00701D86">
              <w:rPr>
                <w:sz w:val="22"/>
              </w:rPr>
              <w:t>копію</w:t>
            </w:r>
            <w:proofErr w:type="spellEnd"/>
            <w:r w:rsidR="000422E4" w:rsidRPr="00701D86">
              <w:rPr>
                <w:sz w:val="22"/>
              </w:rPr>
              <w:t xml:space="preserve"> (-ї) такого (-их) договору (-</w:t>
            </w:r>
            <w:proofErr w:type="spellStart"/>
            <w:r w:rsidR="000422E4" w:rsidRPr="00701D86">
              <w:rPr>
                <w:sz w:val="22"/>
              </w:rPr>
              <w:t>ів</w:t>
            </w:r>
            <w:proofErr w:type="spellEnd"/>
            <w:r w:rsidR="000422E4" w:rsidRPr="00701D86">
              <w:rPr>
                <w:sz w:val="22"/>
              </w:rPr>
              <w:t>).</w:t>
            </w:r>
          </w:p>
          <w:p w14:paraId="0F57AB62" w14:textId="3050698F" w:rsidR="0010162B" w:rsidRDefault="00BA0AE7" w:rsidP="00B96FD7">
            <w:pPr>
              <w:spacing w:line="276" w:lineRule="auto"/>
              <w:ind w:left="170" w:right="170"/>
              <w:jc w:val="both"/>
              <w:rPr>
                <w:sz w:val="22"/>
                <w:lang w:val="uk-UA"/>
              </w:rPr>
            </w:pPr>
            <w:r>
              <w:rPr>
                <w:sz w:val="22"/>
              </w:rPr>
              <w:t>2</w:t>
            </w:r>
            <w:r w:rsidR="000422E4" w:rsidRPr="00701D86">
              <w:rPr>
                <w:sz w:val="22"/>
              </w:rPr>
              <w:t>.2. Лист-</w:t>
            </w:r>
            <w:proofErr w:type="spellStart"/>
            <w:r w:rsidR="000422E4" w:rsidRPr="00701D86">
              <w:rPr>
                <w:sz w:val="22"/>
              </w:rPr>
              <w:t>відгук</w:t>
            </w:r>
            <w:proofErr w:type="spellEnd"/>
            <w:r w:rsidR="000422E4" w:rsidRPr="00701D86">
              <w:rPr>
                <w:sz w:val="22"/>
              </w:rPr>
              <w:t xml:space="preserve"> (</w:t>
            </w:r>
            <w:proofErr w:type="spellStart"/>
            <w:r w:rsidR="000422E4" w:rsidRPr="00701D86">
              <w:rPr>
                <w:sz w:val="22"/>
              </w:rPr>
              <w:t>виданий</w:t>
            </w:r>
            <w:proofErr w:type="spellEnd"/>
            <w:r w:rsidR="000422E4" w:rsidRPr="00701D86">
              <w:rPr>
                <w:sz w:val="22"/>
              </w:rPr>
              <w:t xml:space="preserve"> </w:t>
            </w:r>
            <w:proofErr w:type="spellStart"/>
            <w:r w:rsidR="000422E4" w:rsidRPr="00701D86">
              <w:rPr>
                <w:sz w:val="22"/>
              </w:rPr>
              <w:t>суб’єктом</w:t>
            </w:r>
            <w:proofErr w:type="spellEnd"/>
            <w:r w:rsidR="000422E4" w:rsidRPr="00701D86">
              <w:rPr>
                <w:sz w:val="22"/>
              </w:rPr>
              <w:t xml:space="preserve"> </w:t>
            </w:r>
            <w:proofErr w:type="spellStart"/>
            <w:r w:rsidR="000422E4" w:rsidRPr="00701D86">
              <w:rPr>
                <w:sz w:val="22"/>
              </w:rPr>
              <w:t>господарювання</w:t>
            </w:r>
            <w:proofErr w:type="spellEnd"/>
            <w:r w:rsidR="000422E4" w:rsidRPr="00701D86">
              <w:rPr>
                <w:sz w:val="22"/>
              </w:rPr>
              <w:t xml:space="preserve">, з </w:t>
            </w:r>
            <w:proofErr w:type="spellStart"/>
            <w:r w:rsidR="000422E4" w:rsidRPr="00701D86">
              <w:rPr>
                <w:sz w:val="22"/>
              </w:rPr>
              <w:t>яким</w:t>
            </w:r>
            <w:proofErr w:type="spellEnd"/>
            <w:r w:rsidR="000422E4" w:rsidRPr="00701D86">
              <w:rPr>
                <w:sz w:val="22"/>
              </w:rPr>
              <w:t xml:space="preserve"> </w:t>
            </w:r>
            <w:proofErr w:type="spellStart"/>
            <w:r w:rsidR="000422E4" w:rsidRPr="00701D86">
              <w:rPr>
                <w:sz w:val="22"/>
              </w:rPr>
              <w:t>було</w:t>
            </w:r>
            <w:proofErr w:type="spellEnd"/>
            <w:r w:rsidR="000422E4" w:rsidRPr="00701D86">
              <w:rPr>
                <w:sz w:val="22"/>
              </w:rPr>
              <w:t xml:space="preserve"> </w:t>
            </w:r>
            <w:proofErr w:type="spellStart"/>
            <w:r w:rsidR="000422E4" w:rsidRPr="00701D86">
              <w:rPr>
                <w:sz w:val="22"/>
              </w:rPr>
              <w:t>укладено</w:t>
            </w:r>
            <w:proofErr w:type="spellEnd"/>
            <w:r w:rsidR="000422E4" w:rsidRPr="00701D86">
              <w:rPr>
                <w:sz w:val="22"/>
              </w:rPr>
              <w:t xml:space="preserve"> </w:t>
            </w:r>
            <w:proofErr w:type="spellStart"/>
            <w:r w:rsidR="000422E4" w:rsidRPr="00701D86">
              <w:rPr>
                <w:sz w:val="22"/>
              </w:rPr>
              <w:t>договір</w:t>
            </w:r>
            <w:proofErr w:type="spellEnd"/>
            <w:r w:rsidR="000422E4" w:rsidRPr="00701D86">
              <w:rPr>
                <w:sz w:val="22"/>
              </w:rPr>
              <w:t xml:space="preserve">, </w:t>
            </w:r>
            <w:proofErr w:type="spellStart"/>
            <w:r w:rsidR="000422E4" w:rsidRPr="00701D86">
              <w:rPr>
                <w:sz w:val="22"/>
              </w:rPr>
              <w:t>із</w:t>
            </w:r>
            <w:proofErr w:type="spellEnd"/>
            <w:r w:rsidR="000422E4" w:rsidRPr="00701D86">
              <w:rPr>
                <w:sz w:val="22"/>
              </w:rPr>
              <w:t xml:space="preserve"> </w:t>
            </w:r>
            <w:proofErr w:type="spellStart"/>
            <w:r w:rsidR="000422E4" w:rsidRPr="00701D86">
              <w:rPr>
                <w:sz w:val="22"/>
              </w:rPr>
              <w:t>зазначенням</w:t>
            </w:r>
            <w:proofErr w:type="spellEnd"/>
            <w:r w:rsidR="000422E4" w:rsidRPr="00701D86">
              <w:rPr>
                <w:sz w:val="22"/>
              </w:rPr>
              <w:t xml:space="preserve"> </w:t>
            </w:r>
            <w:proofErr w:type="spellStart"/>
            <w:r w:rsidR="000422E4" w:rsidRPr="00701D86">
              <w:rPr>
                <w:sz w:val="22"/>
              </w:rPr>
              <w:t>дати</w:t>
            </w:r>
            <w:proofErr w:type="spellEnd"/>
            <w:r w:rsidR="000422E4" w:rsidRPr="00701D86">
              <w:rPr>
                <w:sz w:val="22"/>
              </w:rPr>
              <w:t xml:space="preserve"> і номеру договору (на </w:t>
            </w:r>
            <w:proofErr w:type="spellStart"/>
            <w:r w:rsidR="000422E4" w:rsidRPr="00701D86">
              <w:rPr>
                <w:sz w:val="22"/>
              </w:rPr>
              <w:t>який</w:t>
            </w:r>
            <w:proofErr w:type="spellEnd"/>
            <w:r w:rsidR="000422E4" w:rsidRPr="00701D86">
              <w:rPr>
                <w:sz w:val="22"/>
              </w:rPr>
              <w:t xml:space="preserve"> </w:t>
            </w:r>
            <w:proofErr w:type="spellStart"/>
            <w:r w:rsidR="000422E4" w:rsidRPr="00701D86">
              <w:rPr>
                <w:sz w:val="22"/>
              </w:rPr>
              <w:t>надано</w:t>
            </w:r>
            <w:proofErr w:type="spellEnd"/>
            <w:r w:rsidR="000422E4" w:rsidRPr="00701D86">
              <w:rPr>
                <w:sz w:val="22"/>
              </w:rPr>
              <w:t xml:space="preserve"> </w:t>
            </w:r>
            <w:proofErr w:type="spellStart"/>
            <w:r w:rsidR="000422E4" w:rsidRPr="00701D86">
              <w:rPr>
                <w:sz w:val="22"/>
              </w:rPr>
              <w:t>відгук</w:t>
            </w:r>
            <w:proofErr w:type="spellEnd"/>
            <w:r w:rsidR="000422E4" w:rsidRPr="00701D86">
              <w:rPr>
                <w:sz w:val="22"/>
              </w:rPr>
              <w:t xml:space="preserve">) та </w:t>
            </w:r>
            <w:proofErr w:type="spellStart"/>
            <w:r w:rsidR="000422E4" w:rsidRPr="00701D86">
              <w:rPr>
                <w:sz w:val="22"/>
              </w:rPr>
              <w:t>інформації</w:t>
            </w:r>
            <w:proofErr w:type="spellEnd"/>
            <w:r w:rsidR="000422E4" w:rsidRPr="00701D86">
              <w:rPr>
                <w:sz w:val="22"/>
              </w:rPr>
              <w:t xml:space="preserve"> про </w:t>
            </w:r>
            <w:proofErr w:type="spellStart"/>
            <w:r w:rsidR="000422E4" w:rsidRPr="00701D86">
              <w:rPr>
                <w:sz w:val="22"/>
              </w:rPr>
              <w:t>належне</w:t>
            </w:r>
            <w:proofErr w:type="spellEnd"/>
            <w:r w:rsidR="000422E4" w:rsidRPr="00701D86">
              <w:rPr>
                <w:sz w:val="22"/>
              </w:rPr>
              <w:t xml:space="preserve"> </w:t>
            </w:r>
            <w:proofErr w:type="spellStart"/>
            <w:r w:rsidR="000422E4" w:rsidRPr="00701D86">
              <w:rPr>
                <w:sz w:val="22"/>
              </w:rPr>
              <w:t>виконання</w:t>
            </w:r>
            <w:proofErr w:type="spellEnd"/>
            <w:r w:rsidR="000422E4" w:rsidRPr="00701D86">
              <w:rPr>
                <w:sz w:val="22"/>
              </w:rPr>
              <w:t xml:space="preserve"> договору в строки </w:t>
            </w:r>
            <w:proofErr w:type="spellStart"/>
            <w:r w:rsidR="000422E4" w:rsidRPr="00701D86">
              <w:rPr>
                <w:sz w:val="22"/>
              </w:rPr>
              <w:t>передбачені</w:t>
            </w:r>
            <w:proofErr w:type="spellEnd"/>
            <w:r w:rsidR="000422E4" w:rsidRPr="00701D86">
              <w:rPr>
                <w:sz w:val="22"/>
              </w:rPr>
              <w:t xml:space="preserve"> договором) на </w:t>
            </w:r>
            <w:proofErr w:type="spellStart"/>
            <w:r w:rsidR="000422E4" w:rsidRPr="00701D86">
              <w:rPr>
                <w:sz w:val="22"/>
              </w:rPr>
              <w:t>кожен</w:t>
            </w:r>
            <w:proofErr w:type="spellEnd"/>
            <w:r w:rsidR="000422E4" w:rsidRPr="00701D86">
              <w:rPr>
                <w:sz w:val="22"/>
              </w:rPr>
              <w:t xml:space="preserve"> </w:t>
            </w:r>
            <w:proofErr w:type="spellStart"/>
            <w:r w:rsidR="000422E4" w:rsidRPr="00701D86">
              <w:rPr>
                <w:sz w:val="22"/>
              </w:rPr>
              <w:t>із</w:t>
            </w:r>
            <w:proofErr w:type="spellEnd"/>
            <w:r w:rsidR="000422E4" w:rsidRPr="00701D86">
              <w:rPr>
                <w:sz w:val="22"/>
              </w:rPr>
              <w:t xml:space="preserve"> </w:t>
            </w:r>
            <w:proofErr w:type="spellStart"/>
            <w:r w:rsidR="000422E4" w:rsidRPr="00701D86">
              <w:rPr>
                <w:sz w:val="22"/>
              </w:rPr>
              <w:t>наданих</w:t>
            </w:r>
            <w:proofErr w:type="spellEnd"/>
            <w:r w:rsidR="000422E4" w:rsidRPr="00701D86">
              <w:rPr>
                <w:sz w:val="22"/>
              </w:rPr>
              <w:t xml:space="preserve"> </w:t>
            </w:r>
            <w:proofErr w:type="spellStart"/>
            <w:r w:rsidR="000422E4" w:rsidRPr="00701D86">
              <w:rPr>
                <w:sz w:val="22"/>
              </w:rPr>
              <w:t>аналогічних</w:t>
            </w:r>
            <w:proofErr w:type="spellEnd"/>
            <w:r w:rsidR="000422E4" w:rsidRPr="00701D86">
              <w:rPr>
                <w:sz w:val="22"/>
              </w:rPr>
              <w:t xml:space="preserve"> </w:t>
            </w:r>
            <w:proofErr w:type="spellStart"/>
            <w:r w:rsidR="000422E4" w:rsidRPr="00701D86">
              <w:rPr>
                <w:sz w:val="22"/>
              </w:rPr>
              <w:t>договорів</w:t>
            </w:r>
            <w:proofErr w:type="spellEnd"/>
            <w:r w:rsidR="000422E4" w:rsidRPr="00701D86">
              <w:rPr>
                <w:sz w:val="22"/>
              </w:rPr>
              <w:t>.</w:t>
            </w:r>
            <w:r w:rsidR="00050250">
              <w:rPr>
                <w:sz w:val="22"/>
                <w:lang w:val="uk-UA"/>
              </w:rPr>
              <w:t xml:space="preserve"> Лист-відгук повинен бути датований не раніше дати оприлюднення оголошення про проведення відкритих торгів (з особливостями).</w:t>
            </w:r>
          </w:p>
          <w:p w14:paraId="3156866D" w14:textId="2CE80010" w:rsidR="0010162B" w:rsidRPr="00B96FD7" w:rsidRDefault="00BA0AE7" w:rsidP="00B96FD7">
            <w:pPr>
              <w:spacing w:line="276" w:lineRule="auto"/>
              <w:ind w:left="170" w:right="170"/>
              <w:jc w:val="both"/>
              <w:rPr>
                <w:sz w:val="22"/>
                <w:lang w:val="uk-UA"/>
              </w:rPr>
            </w:pPr>
            <w:r>
              <w:rPr>
                <w:sz w:val="22"/>
                <w:lang w:val="uk-UA"/>
              </w:rPr>
              <w:t>2</w:t>
            </w:r>
            <w:r w:rsidR="000422E4" w:rsidRPr="00B96FD7">
              <w:rPr>
                <w:sz w:val="22"/>
                <w:lang w:val="uk-UA"/>
              </w:rPr>
              <w:t>.3. Підтвердження виконання робіт по кожному із поданому аналогічному договору у вигляді копій довідки про вартість виконаних будівельних робіт та витрати форми КБ-3 або іншій формі згідно умов договору.</w:t>
            </w:r>
          </w:p>
          <w:p w14:paraId="5F6FC36F" w14:textId="48A86B3D" w:rsidR="0010162B" w:rsidRPr="00B96FD7" w:rsidRDefault="0010162B" w:rsidP="00B96FD7">
            <w:pPr>
              <w:spacing w:line="276" w:lineRule="auto"/>
              <w:ind w:left="170" w:right="170"/>
              <w:jc w:val="both"/>
              <w:rPr>
                <w:sz w:val="22"/>
                <w:lang w:val="uk-UA"/>
              </w:rPr>
            </w:pPr>
          </w:p>
        </w:tc>
      </w:tr>
    </w:tbl>
    <w:p w14:paraId="4A8675E8" w14:textId="77777777" w:rsidR="0010162B" w:rsidRPr="00D16491" w:rsidRDefault="000422E4">
      <w:pPr>
        <w:rPr>
          <w:b/>
          <w:bCs/>
          <w:sz w:val="24"/>
          <w:szCs w:val="24"/>
          <w:lang w:val="uk-UA"/>
        </w:rPr>
      </w:pPr>
      <w:r w:rsidRPr="00D16491">
        <w:rPr>
          <w:b/>
          <w:bCs/>
          <w:sz w:val="24"/>
          <w:szCs w:val="24"/>
          <w:lang w:val="uk-UA"/>
        </w:rPr>
        <w:br w:type="page"/>
      </w:r>
    </w:p>
    <w:p w14:paraId="23661B9A" w14:textId="77777777" w:rsidR="0010162B" w:rsidRPr="001F1F93" w:rsidRDefault="000422E4">
      <w:pPr>
        <w:ind w:left="-142"/>
        <w:jc w:val="right"/>
        <w:rPr>
          <w:b/>
          <w:i/>
          <w:sz w:val="24"/>
          <w:szCs w:val="26"/>
          <w:lang w:val="uk-UA"/>
        </w:rPr>
      </w:pPr>
      <w:r w:rsidRPr="001F1F93">
        <w:rPr>
          <w:b/>
          <w:i/>
          <w:sz w:val="24"/>
          <w:szCs w:val="26"/>
          <w:lang w:val="uk-UA"/>
        </w:rPr>
        <w:lastRenderedPageBreak/>
        <w:t>Форма 1</w:t>
      </w:r>
    </w:p>
    <w:p w14:paraId="627A545C" w14:textId="6D441092" w:rsidR="00AE2ACD" w:rsidRPr="00AE2ACD" w:rsidRDefault="00AE2ACD" w:rsidP="00AE2ACD">
      <w:pPr>
        <w:widowControl w:val="0"/>
        <w:ind w:firstLine="425"/>
        <w:jc w:val="both"/>
        <w:rPr>
          <w:i/>
          <w:sz w:val="24"/>
          <w:lang w:val="uk-UA"/>
        </w:rPr>
      </w:pPr>
      <w:r w:rsidRPr="001F1F93">
        <w:rPr>
          <w:sz w:val="24"/>
          <w:szCs w:val="18"/>
          <w:lang w:val="uk-UA"/>
        </w:rPr>
        <w:t>Учасники процедури закупівлі повинні надати в складі пропози</w:t>
      </w:r>
      <w:r w:rsidR="00BA0AE7" w:rsidRPr="001F1F93">
        <w:rPr>
          <w:sz w:val="24"/>
          <w:szCs w:val="18"/>
          <w:lang w:val="uk-UA"/>
        </w:rPr>
        <w:t>ції довідку обстеження Об’єкта</w:t>
      </w:r>
      <w:r w:rsidRPr="001F1F93">
        <w:rPr>
          <w:sz w:val="24"/>
          <w:szCs w:val="18"/>
          <w:lang w:val="uk-UA"/>
        </w:rPr>
        <w:t xml:space="preserve">, що засвідчує фактичну оцінку Учасником обсягу складності та характеру надання послуг підписану уповноваженою особою </w:t>
      </w:r>
      <w:proofErr w:type="spellStart"/>
      <w:r w:rsidRPr="00AE2ACD">
        <w:rPr>
          <w:sz w:val="24"/>
          <w:szCs w:val="18"/>
        </w:rPr>
        <w:t>Замовника</w:t>
      </w:r>
      <w:proofErr w:type="spellEnd"/>
      <w:r w:rsidRPr="00AE2ACD">
        <w:rPr>
          <w:sz w:val="24"/>
          <w:szCs w:val="18"/>
        </w:rPr>
        <w:t xml:space="preserve">, за </w:t>
      </w:r>
      <w:proofErr w:type="spellStart"/>
      <w:r w:rsidRPr="00AE2ACD">
        <w:rPr>
          <w:sz w:val="24"/>
          <w:szCs w:val="18"/>
        </w:rPr>
        <w:t>встановленою</w:t>
      </w:r>
      <w:proofErr w:type="spellEnd"/>
      <w:r w:rsidRPr="00AE2ACD">
        <w:rPr>
          <w:sz w:val="24"/>
          <w:szCs w:val="18"/>
        </w:rPr>
        <w:t xml:space="preserve"> формою</w:t>
      </w:r>
      <w:r>
        <w:rPr>
          <w:sz w:val="24"/>
          <w:szCs w:val="18"/>
          <w:lang w:val="uk-UA"/>
        </w:rPr>
        <w:t>:</w:t>
      </w:r>
    </w:p>
    <w:p w14:paraId="485EBD0A" w14:textId="0A033739" w:rsidR="00AE2ACD" w:rsidRPr="00AE2ACD" w:rsidRDefault="00AE2ACD" w:rsidP="00AE2ACD">
      <w:pPr>
        <w:ind w:firstLine="425"/>
        <w:jc w:val="both"/>
        <w:rPr>
          <w:sz w:val="24"/>
          <w:szCs w:val="18"/>
        </w:rPr>
      </w:pPr>
    </w:p>
    <w:p w14:paraId="5537C77E" w14:textId="53FA69A7" w:rsidR="00AE2ACD" w:rsidRPr="00AE2ACD" w:rsidRDefault="00AE2ACD" w:rsidP="00AE2ACD">
      <w:pPr>
        <w:shd w:val="clear" w:color="auto" w:fill="FFFFFF"/>
        <w:jc w:val="right"/>
        <w:rPr>
          <w:b/>
          <w:i/>
          <w:iCs/>
          <w:sz w:val="24"/>
        </w:rPr>
      </w:pPr>
      <w:r w:rsidRPr="00AE2ACD">
        <w:rPr>
          <w:rStyle w:val="Absatz-Standardschriftart"/>
          <w:i/>
          <w:iCs/>
          <w:sz w:val="24"/>
          <w:szCs w:val="24"/>
        </w:rPr>
        <w:t xml:space="preserve">Форма </w:t>
      </w:r>
      <w:proofErr w:type="spellStart"/>
      <w:r w:rsidRPr="00AE2ACD">
        <w:rPr>
          <w:rStyle w:val="Absatz-Standardschriftart"/>
          <w:i/>
          <w:iCs/>
          <w:sz w:val="24"/>
          <w:szCs w:val="24"/>
        </w:rPr>
        <w:t>довідки</w:t>
      </w:r>
      <w:proofErr w:type="spellEnd"/>
    </w:p>
    <w:p w14:paraId="57ED18E5" w14:textId="77777777" w:rsidR="00AE2ACD" w:rsidRPr="00AE2ACD" w:rsidRDefault="00AE2ACD" w:rsidP="00AE2ACD">
      <w:pPr>
        <w:shd w:val="clear" w:color="auto" w:fill="FFFFFF"/>
        <w:jc w:val="center"/>
        <w:rPr>
          <w:b/>
          <w:sz w:val="24"/>
        </w:rPr>
      </w:pPr>
    </w:p>
    <w:p w14:paraId="3DE0E727" w14:textId="77777777" w:rsidR="00AE2ACD" w:rsidRPr="00AE2ACD" w:rsidRDefault="00AE2ACD" w:rsidP="00AE2ACD">
      <w:pPr>
        <w:shd w:val="clear" w:color="auto" w:fill="FFFFFF"/>
        <w:jc w:val="center"/>
        <w:rPr>
          <w:b/>
          <w:sz w:val="24"/>
          <w:szCs w:val="24"/>
        </w:rPr>
      </w:pPr>
    </w:p>
    <w:p w14:paraId="78109476" w14:textId="48B40CB3" w:rsidR="00AE2ACD" w:rsidRPr="00AE2ACD" w:rsidRDefault="00AE2ACD" w:rsidP="00AE2ACD">
      <w:pPr>
        <w:shd w:val="clear" w:color="auto" w:fill="FFFFFF"/>
        <w:jc w:val="center"/>
        <w:rPr>
          <w:b/>
          <w:sz w:val="24"/>
          <w:szCs w:val="24"/>
          <w:lang w:val="uk-UA"/>
        </w:rPr>
      </w:pPr>
      <w:proofErr w:type="spellStart"/>
      <w:r w:rsidRPr="00AE2ACD">
        <w:rPr>
          <w:b/>
          <w:sz w:val="24"/>
          <w:szCs w:val="24"/>
        </w:rPr>
        <w:t>Інформаційна</w:t>
      </w:r>
      <w:proofErr w:type="spellEnd"/>
      <w:r w:rsidRPr="00AE2ACD">
        <w:rPr>
          <w:b/>
          <w:sz w:val="24"/>
          <w:szCs w:val="24"/>
        </w:rPr>
        <w:t xml:space="preserve"> </w:t>
      </w:r>
      <w:proofErr w:type="spellStart"/>
      <w:r w:rsidRPr="00AE2ACD">
        <w:rPr>
          <w:b/>
          <w:sz w:val="24"/>
          <w:szCs w:val="24"/>
        </w:rPr>
        <w:t>довідка</w:t>
      </w:r>
      <w:proofErr w:type="spellEnd"/>
      <w:r w:rsidRPr="00AE2ACD">
        <w:rPr>
          <w:b/>
          <w:sz w:val="24"/>
          <w:szCs w:val="24"/>
          <w:lang w:val="uk-UA"/>
        </w:rPr>
        <w:t xml:space="preserve"> </w:t>
      </w:r>
    </w:p>
    <w:p w14:paraId="2F1C7625" w14:textId="77777777" w:rsidR="00AE2ACD" w:rsidRPr="00AE2ACD" w:rsidRDefault="00AE2ACD" w:rsidP="00AE2ACD">
      <w:pPr>
        <w:shd w:val="clear" w:color="auto" w:fill="FFFFFF"/>
        <w:jc w:val="center"/>
        <w:rPr>
          <w:sz w:val="24"/>
          <w:szCs w:val="24"/>
        </w:rPr>
      </w:pPr>
      <w:proofErr w:type="spellStart"/>
      <w:r w:rsidRPr="00AE2ACD">
        <w:rPr>
          <w:b/>
          <w:sz w:val="24"/>
          <w:szCs w:val="24"/>
        </w:rPr>
        <w:t>щодо</w:t>
      </w:r>
      <w:proofErr w:type="spellEnd"/>
      <w:r w:rsidRPr="00AE2ACD">
        <w:rPr>
          <w:b/>
          <w:sz w:val="24"/>
          <w:szCs w:val="24"/>
        </w:rPr>
        <w:t xml:space="preserve"> </w:t>
      </w:r>
      <w:r w:rsidRPr="00AE2ACD">
        <w:rPr>
          <w:b/>
          <w:sz w:val="24"/>
          <w:szCs w:val="24"/>
          <w:lang w:val="uk-UA"/>
        </w:rPr>
        <w:t xml:space="preserve"> </w:t>
      </w:r>
      <w:proofErr w:type="spellStart"/>
      <w:r w:rsidRPr="00AE2ACD">
        <w:rPr>
          <w:b/>
          <w:sz w:val="24"/>
          <w:szCs w:val="24"/>
        </w:rPr>
        <w:t>проведення</w:t>
      </w:r>
      <w:proofErr w:type="spellEnd"/>
      <w:r w:rsidRPr="00AE2ACD">
        <w:rPr>
          <w:b/>
          <w:sz w:val="24"/>
          <w:szCs w:val="24"/>
        </w:rPr>
        <w:t xml:space="preserve"> </w:t>
      </w:r>
      <w:r w:rsidRPr="00AE2ACD">
        <w:rPr>
          <w:b/>
          <w:sz w:val="24"/>
          <w:szCs w:val="24"/>
          <w:lang w:val="uk-UA"/>
        </w:rPr>
        <w:t xml:space="preserve"> </w:t>
      </w:r>
      <w:proofErr w:type="spellStart"/>
      <w:r w:rsidRPr="00AE2ACD">
        <w:rPr>
          <w:b/>
          <w:sz w:val="24"/>
          <w:szCs w:val="24"/>
        </w:rPr>
        <w:t>обстеження</w:t>
      </w:r>
      <w:proofErr w:type="spellEnd"/>
      <w:r w:rsidRPr="00AE2ACD">
        <w:rPr>
          <w:b/>
          <w:sz w:val="24"/>
          <w:szCs w:val="24"/>
        </w:rPr>
        <w:t xml:space="preserve"> </w:t>
      </w:r>
      <w:proofErr w:type="spellStart"/>
      <w:r w:rsidRPr="00AE2ACD">
        <w:rPr>
          <w:b/>
          <w:sz w:val="24"/>
          <w:szCs w:val="24"/>
        </w:rPr>
        <w:t>Об’єкта</w:t>
      </w:r>
      <w:proofErr w:type="spellEnd"/>
    </w:p>
    <w:p w14:paraId="71ED25E8" w14:textId="77777777" w:rsidR="00AE2ACD" w:rsidRPr="00AE2ACD" w:rsidRDefault="00AE2ACD" w:rsidP="00AE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14:paraId="31D42586" w14:textId="346A6D2E" w:rsidR="00AE2ACD" w:rsidRPr="00AE2ACD" w:rsidRDefault="00BA0AE7" w:rsidP="00AE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5" w:lineRule="atLeast"/>
        <w:ind w:firstLine="709"/>
        <w:jc w:val="both"/>
        <w:rPr>
          <w:sz w:val="24"/>
          <w:szCs w:val="24"/>
        </w:rPr>
      </w:pPr>
      <w:proofErr w:type="spellStart"/>
      <w:r>
        <w:rPr>
          <w:sz w:val="24"/>
          <w:szCs w:val="24"/>
        </w:rPr>
        <w:t>Інформуємо</w:t>
      </w:r>
      <w:proofErr w:type="spellEnd"/>
      <w:r>
        <w:rPr>
          <w:sz w:val="24"/>
          <w:szCs w:val="24"/>
        </w:rPr>
        <w:t xml:space="preserve"> про те, </w:t>
      </w:r>
      <w:proofErr w:type="spellStart"/>
      <w:r>
        <w:rPr>
          <w:sz w:val="24"/>
          <w:szCs w:val="24"/>
        </w:rPr>
        <w:t>що</w:t>
      </w:r>
      <w:proofErr w:type="spellEnd"/>
      <w:r>
        <w:rPr>
          <w:sz w:val="24"/>
          <w:szCs w:val="24"/>
        </w:rPr>
        <w:t xml:space="preserve"> </w:t>
      </w:r>
      <w:r w:rsidR="00AE2ACD" w:rsidRPr="00AE2ACD">
        <w:rPr>
          <w:sz w:val="24"/>
          <w:szCs w:val="24"/>
        </w:rPr>
        <w:t>_____________________________</w:t>
      </w:r>
      <w:r w:rsidR="00AE2ACD" w:rsidRPr="00AE2ACD">
        <w:rPr>
          <w:sz w:val="24"/>
          <w:szCs w:val="24"/>
          <w:lang w:val="uk-UA"/>
        </w:rPr>
        <w:t>____________</w:t>
      </w:r>
      <w:r w:rsidR="00AE2ACD" w:rsidRPr="00AE2ACD">
        <w:rPr>
          <w:sz w:val="24"/>
          <w:szCs w:val="24"/>
        </w:rPr>
        <w:t>_____</w:t>
      </w:r>
      <w:r w:rsidR="00AE2ACD" w:rsidRPr="00AE2ACD">
        <w:rPr>
          <w:sz w:val="24"/>
          <w:szCs w:val="24"/>
        </w:rPr>
        <w:br/>
        <w:t>                                                             </w:t>
      </w:r>
      <w:r w:rsidR="00AE2ACD" w:rsidRPr="00AE2ACD">
        <w:rPr>
          <w:sz w:val="24"/>
          <w:szCs w:val="24"/>
          <w:lang w:val="uk-UA"/>
        </w:rPr>
        <w:t>                    </w:t>
      </w:r>
      <w:r w:rsidR="00AE2ACD" w:rsidRPr="00AE2ACD">
        <w:rPr>
          <w:i/>
          <w:sz w:val="24"/>
          <w:szCs w:val="24"/>
        </w:rPr>
        <w:t>  (</w:t>
      </w:r>
      <w:proofErr w:type="spellStart"/>
      <w:r w:rsidR="00AE2ACD" w:rsidRPr="00AE2ACD">
        <w:rPr>
          <w:i/>
          <w:sz w:val="24"/>
          <w:szCs w:val="24"/>
        </w:rPr>
        <w:t>назва</w:t>
      </w:r>
      <w:proofErr w:type="spellEnd"/>
      <w:r w:rsidR="00AE2ACD" w:rsidRPr="00AE2ACD">
        <w:rPr>
          <w:i/>
          <w:sz w:val="24"/>
          <w:szCs w:val="24"/>
        </w:rPr>
        <w:t xml:space="preserve"> </w:t>
      </w:r>
      <w:proofErr w:type="spellStart"/>
      <w:r w:rsidR="00AE2ACD" w:rsidRPr="00AE2ACD">
        <w:rPr>
          <w:i/>
          <w:sz w:val="24"/>
          <w:szCs w:val="24"/>
        </w:rPr>
        <w:t>учасника</w:t>
      </w:r>
      <w:proofErr w:type="spellEnd"/>
      <w:r w:rsidR="00AE2ACD" w:rsidRPr="00AE2ACD">
        <w:rPr>
          <w:i/>
          <w:sz w:val="24"/>
          <w:szCs w:val="24"/>
        </w:rPr>
        <w:t xml:space="preserve">, ЄДРПОУ, </w:t>
      </w:r>
      <w:proofErr w:type="spellStart"/>
      <w:r w:rsidR="00AE2ACD" w:rsidRPr="00AE2ACD">
        <w:rPr>
          <w:i/>
          <w:sz w:val="24"/>
          <w:szCs w:val="24"/>
        </w:rPr>
        <w:t>юридична</w:t>
      </w:r>
      <w:proofErr w:type="spellEnd"/>
      <w:r w:rsidR="00AE2ACD" w:rsidRPr="00AE2ACD">
        <w:rPr>
          <w:i/>
          <w:sz w:val="24"/>
          <w:szCs w:val="24"/>
        </w:rPr>
        <w:t xml:space="preserve"> адреса),</w:t>
      </w:r>
    </w:p>
    <w:p w14:paraId="32B0636B" w14:textId="5ED8EC0F" w:rsidR="00AE2ACD" w:rsidRPr="00BA0AE7" w:rsidRDefault="00AE2ACD" w:rsidP="00BA0AE7">
      <w:pPr>
        <w:ind w:right="-8"/>
        <w:jc w:val="both"/>
        <w:rPr>
          <w:i/>
          <w:iCs/>
          <w:sz w:val="24"/>
          <w:szCs w:val="28"/>
          <w:lang w:val="uk-UA" w:eastAsia="uk-UA"/>
        </w:rPr>
      </w:pPr>
      <w:r w:rsidRPr="00AE2ACD">
        <w:rPr>
          <w:sz w:val="24"/>
          <w:szCs w:val="24"/>
        </w:rPr>
        <w:t xml:space="preserve">перед </w:t>
      </w:r>
      <w:r w:rsidRPr="00AE2ACD">
        <w:rPr>
          <w:sz w:val="24"/>
          <w:szCs w:val="24"/>
          <w:lang w:val="uk-UA"/>
        </w:rPr>
        <w:t>виконанням робіт по об</w:t>
      </w:r>
      <w:r w:rsidRPr="00AE2ACD">
        <w:rPr>
          <w:sz w:val="24"/>
          <w:szCs w:val="24"/>
        </w:rPr>
        <w:t>’</w:t>
      </w:r>
      <w:proofErr w:type="spellStart"/>
      <w:r w:rsidRPr="00AE2ACD">
        <w:rPr>
          <w:sz w:val="24"/>
          <w:szCs w:val="24"/>
          <w:lang w:val="uk-UA"/>
        </w:rPr>
        <w:t>єкту</w:t>
      </w:r>
      <w:proofErr w:type="spellEnd"/>
      <w:r w:rsidRPr="00AE2ACD">
        <w:rPr>
          <w:sz w:val="24"/>
          <w:szCs w:val="24"/>
          <w:lang w:val="uk-UA"/>
        </w:rPr>
        <w:t xml:space="preserve">: </w:t>
      </w:r>
      <w:r w:rsidR="00BA0AE7" w:rsidRPr="00BA0AE7">
        <w:rPr>
          <w:b/>
          <w:i/>
          <w:iCs/>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 код за ДК 021:2015-45262000-1 «Спеціалізовані будівельні роботи, крім покрівельних»</w:t>
      </w:r>
      <w:r w:rsidR="00BA0AE7">
        <w:rPr>
          <w:i/>
          <w:iCs/>
          <w:sz w:val="24"/>
          <w:szCs w:val="28"/>
          <w:lang w:val="uk-UA" w:eastAsia="uk-UA"/>
        </w:rPr>
        <w:t>,</w:t>
      </w:r>
      <w:r w:rsidRPr="00BA0AE7">
        <w:rPr>
          <w:sz w:val="24"/>
          <w:szCs w:val="24"/>
          <w:lang w:val="uk-UA"/>
        </w:rPr>
        <w:t xml:space="preserve"> провели </w:t>
      </w:r>
      <w:r w:rsidR="009E2B24">
        <w:rPr>
          <w:sz w:val="24"/>
          <w:szCs w:val="24"/>
          <w:lang w:val="uk-UA"/>
        </w:rPr>
        <w:t>огляд об’єкту</w:t>
      </w:r>
      <w:r w:rsidRPr="00BA0AE7">
        <w:rPr>
          <w:sz w:val="24"/>
          <w:szCs w:val="24"/>
          <w:lang w:val="uk-UA"/>
        </w:rPr>
        <w:t xml:space="preserve"> перед подачею пропозиції, тобто визначили фактичний обсяг, складність та характер </w:t>
      </w:r>
      <w:r w:rsidRPr="00AE2ACD">
        <w:rPr>
          <w:sz w:val="24"/>
          <w:szCs w:val="24"/>
          <w:lang w:val="uk-UA"/>
        </w:rPr>
        <w:t>виконання робіт</w:t>
      </w:r>
      <w:r w:rsidRPr="00BA0AE7">
        <w:rPr>
          <w:sz w:val="24"/>
          <w:szCs w:val="24"/>
          <w:lang w:val="uk-UA"/>
        </w:rPr>
        <w:t>.</w:t>
      </w:r>
    </w:p>
    <w:p w14:paraId="107B2B6C" w14:textId="42B22C45" w:rsidR="00AE2ACD" w:rsidRPr="00AE2ACD" w:rsidRDefault="00AE2ACD" w:rsidP="00AE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5" w:lineRule="atLeast"/>
        <w:ind w:firstLine="709"/>
        <w:jc w:val="both"/>
        <w:rPr>
          <w:sz w:val="24"/>
          <w:szCs w:val="24"/>
          <w:lang w:val="uk-UA"/>
        </w:rPr>
      </w:pPr>
      <w:r w:rsidRPr="00AE2ACD">
        <w:rPr>
          <w:sz w:val="24"/>
          <w:szCs w:val="24"/>
          <w:lang w:val="uk-UA"/>
        </w:rPr>
        <w:t xml:space="preserve">Підтверджуємо та гарантуємо наявність матеріально-технічної бази, необхідний склад кваліфікованих працівників та досвід виконання аналогічних договорів для належного виконання робіт по </w:t>
      </w:r>
      <w:r w:rsidR="009E2B24">
        <w:rPr>
          <w:sz w:val="24"/>
          <w:szCs w:val="24"/>
          <w:lang w:val="uk-UA"/>
        </w:rPr>
        <w:t>об’єкту.</w:t>
      </w:r>
    </w:p>
    <w:p w14:paraId="33E2BC44" w14:textId="513F3FDD" w:rsidR="00AE2ACD" w:rsidRPr="00AE2ACD" w:rsidRDefault="00AE2ACD" w:rsidP="00AE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5" w:lineRule="atLeast"/>
        <w:ind w:firstLine="709"/>
        <w:jc w:val="both"/>
        <w:rPr>
          <w:sz w:val="24"/>
          <w:szCs w:val="24"/>
          <w:lang w:val="uk-UA"/>
        </w:rPr>
      </w:pPr>
      <w:r w:rsidRPr="00AE2ACD">
        <w:rPr>
          <w:sz w:val="24"/>
          <w:szCs w:val="24"/>
          <w:lang w:val="uk-UA"/>
        </w:rPr>
        <w:t>У випадку визнання нас переможцем закупівлі та укладення Договору, зобов’язуємось здійснювати фотофіксацію перед та після виконання робіт та надавати отриману Замовнику.</w:t>
      </w:r>
    </w:p>
    <w:p w14:paraId="1C5D3F9E" w14:textId="77777777" w:rsidR="00AE2ACD" w:rsidRPr="00AE2ACD" w:rsidRDefault="00AE2ACD" w:rsidP="00AE2ACD">
      <w:pPr>
        <w:shd w:val="clear" w:color="auto" w:fill="FFFFFF"/>
        <w:tabs>
          <w:tab w:val="left" w:pos="6390"/>
        </w:tabs>
        <w:ind w:firstLine="284"/>
        <w:jc w:val="both"/>
        <w:rPr>
          <w:sz w:val="24"/>
          <w:szCs w:val="24"/>
          <w:lang w:val="uk-UA"/>
        </w:rPr>
      </w:pPr>
      <w:r w:rsidRPr="00AE2ACD">
        <w:rPr>
          <w:sz w:val="24"/>
          <w:szCs w:val="24"/>
        </w:rPr>
        <w:t> </w:t>
      </w:r>
    </w:p>
    <w:p w14:paraId="7C8C8C77" w14:textId="6F69AE3D" w:rsidR="00AE2ACD" w:rsidRPr="00AE2ACD" w:rsidRDefault="00AE2ACD" w:rsidP="00AE2ACD">
      <w:pPr>
        <w:shd w:val="clear" w:color="auto" w:fill="FFFFFF"/>
        <w:tabs>
          <w:tab w:val="left" w:pos="6390"/>
        </w:tabs>
        <w:ind w:firstLine="284"/>
        <w:jc w:val="both"/>
        <w:rPr>
          <w:sz w:val="24"/>
          <w:szCs w:val="24"/>
        </w:rPr>
      </w:pPr>
      <w:r w:rsidRPr="00AE2ACD">
        <w:rPr>
          <w:sz w:val="24"/>
          <w:szCs w:val="24"/>
        </w:rPr>
        <w:t>                                                                   _____________________</w:t>
      </w:r>
      <w:r w:rsidRPr="00AE2ACD">
        <w:rPr>
          <w:sz w:val="24"/>
          <w:szCs w:val="24"/>
          <w:lang w:val="uk-UA"/>
        </w:rPr>
        <w:t>_________________</w:t>
      </w:r>
      <w:r w:rsidRPr="00AE2ACD">
        <w:rPr>
          <w:sz w:val="24"/>
          <w:szCs w:val="24"/>
        </w:rPr>
        <w:t>___________</w:t>
      </w:r>
    </w:p>
    <w:p w14:paraId="36F5A645" w14:textId="77777777" w:rsidR="00AE2ACD" w:rsidRPr="00AE2ACD" w:rsidRDefault="00AE2ACD" w:rsidP="00AE2ACD">
      <w:pPr>
        <w:shd w:val="clear" w:color="auto" w:fill="FFFFFF"/>
        <w:tabs>
          <w:tab w:val="left" w:pos="6390"/>
        </w:tabs>
        <w:ind w:firstLine="284"/>
        <w:jc w:val="both"/>
        <w:rPr>
          <w:sz w:val="24"/>
          <w:szCs w:val="24"/>
        </w:rPr>
      </w:pPr>
      <w:r w:rsidRPr="00AE2ACD">
        <w:rPr>
          <w:sz w:val="24"/>
          <w:szCs w:val="24"/>
        </w:rPr>
        <w:t xml:space="preserve">                                         </w:t>
      </w:r>
      <w:r w:rsidRPr="00AE2ACD">
        <w:rPr>
          <w:i/>
          <w:sz w:val="24"/>
          <w:szCs w:val="24"/>
        </w:rPr>
        <w:t xml:space="preserve">         (ПІБ, </w:t>
      </w:r>
      <w:proofErr w:type="spellStart"/>
      <w:r w:rsidRPr="00AE2ACD">
        <w:rPr>
          <w:i/>
          <w:sz w:val="24"/>
          <w:szCs w:val="24"/>
        </w:rPr>
        <w:t>підпис</w:t>
      </w:r>
      <w:proofErr w:type="spellEnd"/>
      <w:r w:rsidRPr="00AE2ACD">
        <w:rPr>
          <w:i/>
          <w:sz w:val="24"/>
          <w:szCs w:val="24"/>
        </w:rPr>
        <w:t xml:space="preserve"> </w:t>
      </w:r>
      <w:proofErr w:type="spellStart"/>
      <w:r w:rsidRPr="00AE2ACD">
        <w:rPr>
          <w:i/>
          <w:sz w:val="24"/>
          <w:szCs w:val="24"/>
        </w:rPr>
        <w:t>керівника</w:t>
      </w:r>
      <w:proofErr w:type="spellEnd"/>
      <w:r w:rsidRPr="00AE2ACD">
        <w:rPr>
          <w:i/>
          <w:sz w:val="24"/>
          <w:szCs w:val="24"/>
        </w:rPr>
        <w:t xml:space="preserve">, </w:t>
      </w:r>
      <w:proofErr w:type="spellStart"/>
      <w:r w:rsidRPr="00AE2ACD">
        <w:rPr>
          <w:i/>
          <w:sz w:val="24"/>
          <w:szCs w:val="24"/>
        </w:rPr>
        <w:t>уповноваженої</w:t>
      </w:r>
      <w:proofErr w:type="spellEnd"/>
      <w:r w:rsidRPr="00AE2ACD">
        <w:rPr>
          <w:i/>
          <w:sz w:val="24"/>
          <w:szCs w:val="24"/>
        </w:rPr>
        <w:t xml:space="preserve"> особи </w:t>
      </w:r>
      <w:proofErr w:type="spellStart"/>
      <w:r w:rsidRPr="00AE2ACD">
        <w:rPr>
          <w:i/>
          <w:sz w:val="24"/>
          <w:szCs w:val="24"/>
        </w:rPr>
        <w:t>Учасника</w:t>
      </w:r>
      <w:proofErr w:type="spellEnd"/>
      <w:r w:rsidRPr="00AE2ACD">
        <w:rPr>
          <w:i/>
          <w:sz w:val="24"/>
          <w:szCs w:val="24"/>
        </w:rPr>
        <w:t>)</w:t>
      </w:r>
    </w:p>
    <w:p w14:paraId="08F8746B" w14:textId="77777777" w:rsidR="00AE2ACD" w:rsidRPr="00AE2ACD" w:rsidRDefault="00AE2ACD" w:rsidP="00AE2ACD">
      <w:pPr>
        <w:shd w:val="clear" w:color="auto" w:fill="FFFFFF"/>
        <w:tabs>
          <w:tab w:val="left" w:pos="6390"/>
        </w:tabs>
        <w:ind w:firstLine="284"/>
        <w:jc w:val="center"/>
        <w:rPr>
          <w:sz w:val="24"/>
          <w:szCs w:val="24"/>
        </w:rPr>
      </w:pPr>
      <w:r w:rsidRPr="00AE2ACD">
        <w:rPr>
          <w:i/>
          <w:sz w:val="24"/>
          <w:szCs w:val="24"/>
        </w:rPr>
        <w:t>М.П.</w:t>
      </w:r>
    </w:p>
    <w:p w14:paraId="3E96EE0F" w14:textId="77777777" w:rsidR="00AE2ACD" w:rsidRPr="00AE2ACD" w:rsidRDefault="00AE2ACD" w:rsidP="00AE2ACD">
      <w:pPr>
        <w:shd w:val="clear" w:color="auto" w:fill="FFFFFF"/>
        <w:tabs>
          <w:tab w:val="left" w:pos="6390"/>
        </w:tabs>
        <w:ind w:firstLine="284"/>
        <w:jc w:val="center"/>
        <w:rPr>
          <w:sz w:val="24"/>
          <w:szCs w:val="24"/>
        </w:rPr>
      </w:pPr>
      <w:r w:rsidRPr="00AE2ACD">
        <w:rPr>
          <w:sz w:val="24"/>
          <w:szCs w:val="24"/>
        </w:rPr>
        <w:t> </w:t>
      </w:r>
    </w:p>
    <w:p w14:paraId="3F379056" w14:textId="77777777" w:rsidR="00AE2ACD" w:rsidRPr="00AE2ACD" w:rsidRDefault="00AE2ACD" w:rsidP="00AE2ACD">
      <w:pPr>
        <w:shd w:val="clear" w:color="auto" w:fill="FFFFFF"/>
        <w:tabs>
          <w:tab w:val="left" w:pos="6390"/>
        </w:tabs>
        <w:ind w:firstLine="284"/>
        <w:jc w:val="center"/>
        <w:rPr>
          <w:sz w:val="24"/>
          <w:szCs w:val="24"/>
        </w:rPr>
      </w:pPr>
      <w:r w:rsidRPr="00AE2ACD">
        <w:rPr>
          <w:sz w:val="24"/>
          <w:szCs w:val="24"/>
        </w:rPr>
        <w:t> </w:t>
      </w:r>
    </w:p>
    <w:p w14:paraId="51A919BE" w14:textId="3611B4F1" w:rsidR="00AE2ACD" w:rsidRPr="00AE2ACD" w:rsidRDefault="00AE2ACD" w:rsidP="00AE2ACD">
      <w:pPr>
        <w:shd w:val="clear" w:color="auto" w:fill="FFFFFF"/>
        <w:tabs>
          <w:tab w:val="left" w:pos="6390"/>
        </w:tabs>
        <w:ind w:firstLine="284"/>
        <w:jc w:val="both"/>
        <w:rPr>
          <w:sz w:val="24"/>
          <w:szCs w:val="24"/>
        </w:rPr>
      </w:pPr>
      <w:r w:rsidRPr="00AE2ACD">
        <w:rPr>
          <w:sz w:val="24"/>
          <w:szCs w:val="24"/>
        </w:rPr>
        <w:t>                                                                   __________________________</w:t>
      </w:r>
      <w:r w:rsidRPr="00AE2ACD">
        <w:rPr>
          <w:sz w:val="24"/>
          <w:szCs w:val="24"/>
          <w:lang w:val="uk-UA"/>
        </w:rPr>
        <w:t>_________________</w:t>
      </w:r>
      <w:r w:rsidRPr="00AE2ACD">
        <w:rPr>
          <w:sz w:val="24"/>
          <w:szCs w:val="24"/>
        </w:rPr>
        <w:t>______</w:t>
      </w:r>
    </w:p>
    <w:p w14:paraId="5F4D7A71" w14:textId="04F2C2FC" w:rsidR="00AE2ACD" w:rsidRPr="00AE2ACD" w:rsidRDefault="00AE2ACD" w:rsidP="00AE2ACD">
      <w:pPr>
        <w:shd w:val="clear" w:color="auto" w:fill="FFFFFF"/>
        <w:tabs>
          <w:tab w:val="left" w:pos="6390"/>
        </w:tabs>
        <w:ind w:firstLine="284"/>
        <w:jc w:val="both"/>
        <w:rPr>
          <w:i/>
          <w:sz w:val="24"/>
          <w:szCs w:val="24"/>
        </w:rPr>
      </w:pPr>
      <w:r w:rsidRPr="00AE2ACD">
        <w:rPr>
          <w:sz w:val="24"/>
          <w:szCs w:val="24"/>
        </w:rPr>
        <w:t>                                         </w:t>
      </w:r>
      <w:r w:rsidRPr="00AE2ACD">
        <w:rPr>
          <w:i/>
          <w:sz w:val="24"/>
          <w:szCs w:val="24"/>
        </w:rPr>
        <w:t xml:space="preserve">         (ПІБ, </w:t>
      </w:r>
      <w:proofErr w:type="spellStart"/>
      <w:r w:rsidRPr="00AE2ACD">
        <w:rPr>
          <w:i/>
          <w:sz w:val="24"/>
          <w:szCs w:val="24"/>
        </w:rPr>
        <w:t>підпис</w:t>
      </w:r>
      <w:proofErr w:type="spellEnd"/>
      <w:r w:rsidRPr="00AE2ACD">
        <w:rPr>
          <w:i/>
          <w:sz w:val="24"/>
          <w:szCs w:val="24"/>
        </w:rPr>
        <w:t xml:space="preserve"> </w:t>
      </w:r>
      <w:proofErr w:type="spellStart"/>
      <w:r w:rsidRPr="00AE2ACD">
        <w:rPr>
          <w:i/>
          <w:sz w:val="24"/>
          <w:szCs w:val="24"/>
        </w:rPr>
        <w:t>керівника</w:t>
      </w:r>
      <w:proofErr w:type="spellEnd"/>
      <w:r w:rsidRPr="00AE2ACD">
        <w:rPr>
          <w:i/>
          <w:sz w:val="24"/>
          <w:szCs w:val="24"/>
        </w:rPr>
        <w:t xml:space="preserve">, </w:t>
      </w:r>
      <w:proofErr w:type="spellStart"/>
      <w:r w:rsidRPr="00AE2ACD">
        <w:rPr>
          <w:i/>
          <w:sz w:val="24"/>
          <w:szCs w:val="24"/>
        </w:rPr>
        <w:t>уповноваженої</w:t>
      </w:r>
      <w:proofErr w:type="spellEnd"/>
      <w:r w:rsidRPr="00AE2ACD">
        <w:rPr>
          <w:i/>
          <w:sz w:val="24"/>
          <w:szCs w:val="24"/>
        </w:rPr>
        <w:t xml:space="preserve"> особи </w:t>
      </w:r>
      <w:proofErr w:type="spellStart"/>
      <w:r w:rsidRPr="00AE2ACD">
        <w:rPr>
          <w:i/>
          <w:sz w:val="24"/>
          <w:szCs w:val="24"/>
        </w:rPr>
        <w:t>Замовника</w:t>
      </w:r>
      <w:proofErr w:type="spellEnd"/>
      <w:r w:rsidRPr="00AE2ACD">
        <w:rPr>
          <w:i/>
          <w:sz w:val="24"/>
          <w:szCs w:val="24"/>
        </w:rPr>
        <w:t xml:space="preserve"> )</w:t>
      </w:r>
    </w:p>
    <w:p w14:paraId="792A6E08" w14:textId="0281F487" w:rsidR="0010162B" w:rsidRPr="00701D86" w:rsidRDefault="00AE2ACD" w:rsidP="00AE2ACD">
      <w:pPr>
        <w:shd w:val="clear" w:color="auto" w:fill="FFFFFF"/>
        <w:tabs>
          <w:tab w:val="left" w:pos="6390"/>
        </w:tabs>
        <w:ind w:firstLine="284"/>
        <w:jc w:val="center"/>
        <w:rPr>
          <w:b/>
          <w:sz w:val="24"/>
          <w:szCs w:val="18"/>
        </w:rPr>
      </w:pPr>
      <w:r w:rsidRPr="00AE2ACD">
        <w:rPr>
          <w:i/>
          <w:sz w:val="24"/>
          <w:szCs w:val="24"/>
        </w:rPr>
        <w:t>М.П.</w:t>
      </w:r>
      <w:r w:rsidR="000422E4" w:rsidRPr="00701D86">
        <w:rPr>
          <w:b/>
          <w:sz w:val="24"/>
          <w:szCs w:val="18"/>
        </w:rPr>
        <w:br w:type="page"/>
      </w:r>
    </w:p>
    <w:p w14:paraId="6BCC3339" w14:textId="77777777" w:rsidR="0010162B" w:rsidRPr="00701D86" w:rsidRDefault="000422E4">
      <w:pPr>
        <w:jc w:val="right"/>
        <w:rPr>
          <w:b/>
          <w:bCs/>
          <w:i/>
          <w:sz w:val="24"/>
          <w:szCs w:val="18"/>
        </w:rPr>
      </w:pPr>
      <w:r w:rsidRPr="00701D86">
        <w:rPr>
          <w:b/>
          <w:bCs/>
          <w:i/>
          <w:sz w:val="24"/>
          <w:szCs w:val="18"/>
        </w:rPr>
        <w:lastRenderedPageBreak/>
        <w:t>Форма 2</w:t>
      </w:r>
    </w:p>
    <w:p w14:paraId="68FDC67A" w14:textId="6C89EC2B" w:rsidR="005356AB" w:rsidRDefault="005356AB" w:rsidP="005356AB">
      <w:pPr>
        <w:jc w:val="center"/>
        <w:rPr>
          <w:b/>
          <w:sz w:val="24"/>
          <w:szCs w:val="24"/>
          <w:lang w:val="uk-UA" w:eastAsia="en-US"/>
        </w:rPr>
      </w:pPr>
      <w:r w:rsidRPr="005356AB">
        <w:rPr>
          <w:b/>
          <w:sz w:val="24"/>
          <w:szCs w:val="24"/>
          <w:lang w:val="uk-UA" w:eastAsia="en-US"/>
        </w:rPr>
        <w:t>Наявність в учасника процедури закупівлі працівників відповідної кваліфікації, які мають необхідні знання та досвід</w:t>
      </w:r>
    </w:p>
    <w:p w14:paraId="0236236A" w14:textId="77777777" w:rsidR="005356AB" w:rsidRPr="005356AB" w:rsidRDefault="005356AB" w:rsidP="005356AB">
      <w:pPr>
        <w:jc w:val="center"/>
        <w:rPr>
          <w:b/>
          <w:sz w:val="24"/>
          <w:szCs w:val="24"/>
          <w:lang w:val="uk-UA" w:eastAsia="en-US"/>
        </w:rPr>
      </w:pPr>
    </w:p>
    <w:p w14:paraId="6AB424B0" w14:textId="77777777" w:rsidR="005356AB" w:rsidRPr="005356AB" w:rsidRDefault="005356AB" w:rsidP="005356AB">
      <w:pPr>
        <w:jc w:val="both"/>
        <w:rPr>
          <w:sz w:val="24"/>
          <w:szCs w:val="24"/>
          <w:lang w:val="uk-UA" w:eastAsia="uk-UA"/>
        </w:rPr>
      </w:pPr>
      <w:r w:rsidRPr="005356AB">
        <w:rPr>
          <w:bCs/>
          <w:sz w:val="24"/>
          <w:szCs w:val="24"/>
          <w:lang w:val="uk-UA" w:eastAsia="en-US"/>
        </w:rPr>
        <w:t xml:space="preserve">2.1. </w:t>
      </w:r>
      <w:r w:rsidRPr="005356AB">
        <w:rPr>
          <w:sz w:val="24"/>
          <w:szCs w:val="24"/>
          <w:lang w:val="uk-UA" w:eastAsia="uk-UA"/>
        </w:rPr>
        <w:t>Довідка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що містить інформацію про наявність у учасника працівників відповідної кваліфікації, які мають необхідні знання та досвід для виконання умов договору, а саме сертифікованого інженера-проектувальника (копію сертифіката надається в документах), а також виконроба, за Формою 2:</w:t>
      </w:r>
    </w:p>
    <w:p w14:paraId="1BF06322" w14:textId="77777777" w:rsidR="005356AB" w:rsidRPr="005356AB" w:rsidRDefault="005356AB" w:rsidP="005356AB">
      <w:pPr>
        <w:jc w:val="right"/>
        <w:rPr>
          <w:bCs/>
          <w:i/>
          <w:iCs/>
          <w:sz w:val="24"/>
          <w:szCs w:val="24"/>
          <w:lang w:val="uk-UA" w:eastAsia="en-US"/>
        </w:rPr>
      </w:pPr>
      <w:r w:rsidRPr="005356AB">
        <w:rPr>
          <w:bCs/>
          <w:i/>
          <w:iCs/>
          <w:sz w:val="24"/>
          <w:szCs w:val="24"/>
          <w:lang w:val="uk-UA" w:eastAsia="en-US"/>
        </w:rPr>
        <w:t>Форма 2</w:t>
      </w:r>
    </w:p>
    <w:tbl>
      <w:tblPr>
        <w:tblW w:w="10057"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17"/>
        <w:gridCol w:w="2310"/>
        <w:gridCol w:w="2835"/>
        <w:gridCol w:w="2268"/>
        <w:gridCol w:w="2127"/>
      </w:tblGrid>
      <w:tr w:rsidR="005356AB" w:rsidRPr="005356AB" w14:paraId="2CDC298E" w14:textId="77777777" w:rsidTr="00570D3D">
        <w:trPr>
          <w:trHeight w:val="719"/>
        </w:trPr>
        <w:tc>
          <w:tcPr>
            <w:tcW w:w="517" w:type="dxa"/>
            <w:tcBorders>
              <w:top w:val="single" w:sz="4" w:space="0" w:color="00000A"/>
              <w:left w:val="single" w:sz="4" w:space="0" w:color="00000A"/>
              <w:bottom w:val="single" w:sz="4" w:space="0" w:color="00000A"/>
              <w:right w:val="single" w:sz="4" w:space="0" w:color="00000A"/>
            </w:tcBorders>
            <w:tcMar>
              <w:left w:w="108" w:type="dxa"/>
            </w:tcMar>
          </w:tcPr>
          <w:p w14:paraId="7017D81B" w14:textId="77777777" w:rsidR="005356AB" w:rsidRPr="005356AB" w:rsidRDefault="005356AB" w:rsidP="00570D3D">
            <w:pPr>
              <w:jc w:val="center"/>
              <w:rPr>
                <w:sz w:val="24"/>
                <w:szCs w:val="24"/>
              </w:rPr>
            </w:pPr>
            <w:r w:rsidRPr="005356AB">
              <w:rPr>
                <w:sz w:val="24"/>
                <w:szCs w:val="24"/>
              </w:rPr>
              <w:t>№ з/п</w:t>
            </w:r>
          </w:p>
        </w:tc>
        <w:tc>
          <w:tcPr>
            <w:tcW w:w="2310" w:type="dxa"/>
            <w:tcBorders>
              <w:top w:val="single" w:sz="4" w:space="0" w:color="00000A"/>
              <w:left w:val="single" w:sz="4" w:space="0" w:color="00000A"/>
              <w:bottom w:val="single" w:sz="4" w:space="0" w:color="00000A"/>
              <w:right w:val="single" w:sz="4" w:space="0" w:color="00000A"/>
            </w:tcBorders>
            <w:tcMar>
              <w:left w:w="108" w:type="dxa"/>
            </w:tcMar>
          </w:tcPr>
          <w:p w14:paraId="5DCA6BF5" w14:textId="77777777" w:rsidR="005356AB" w:rsidRPr="005356AB" w:rsidRDefault="005356AB" w:rsidP="00570D3D">
            <w:pPr>
              <w:jc w:val="center"/>
              <w:rPr>
                <w:sz w:val="24"/>
                <w:szCs w:val="24"/>
              </w:rPr>
            </w:pPr>
            <w:r w:rsidRPr="005356AB">
              <w:rPr>
                <w:sz w:val="24"/>
                <w:szCs w:val="24"/>
              </w:rPr>
              <w:t>Посада</w:t>
            </w:r>
          </w:p>
        </w:tc>
        <w:tc>
          <w:tcPr>
            <w:tcW w:w="2835" w:type="dxa"/>
            <w:tcBorders>
              <w:top w:val="single" w:sz="4" w:space="0" w:color="00000A"/>
              <w:left w:val="single" w:sz="4" w:space="0" w:color="00000A"/>
              <w:bottom w:val="single" w:sz="4" w:space="0" w:color="00000A"/>
              <w:right w:val="single" w:sz="4" w:space="0" w:color="00000A"/>
            </w:tcBorders>
            <w:tcMar>
              <w:left w:w="108" w:type="dxa"/>
            </w:tcMar>
          </w:tcPr>
          <w:p w14:paraId="399C826D" w14:textId="77777777" w:rsidR="005356AB" w:rsidRPr="005356AB" w:rsidRDefault="005356AB" w:rsidP="00570D3D">
            <w:pPr>
              <w:jc w:val="center"/>
              <w:rPr>
                <w:sz w:val="24"/>
                <w:szCs w:val="24"/>
              </w:rPr>
            </w:pPr>
            <w:r w:rsidRPr="005356AB">
              <w:rPr>
                <w:sz w:val="24"/>
                <w:szCs w:val="24"/>
              </w:rPr>
              <w:t>П.І.Б.</w:t>
            </w:r>
          </w:p>
        </w:tc>
        <w:tc>
          <w:tcPr>
            <w:tcW w:w="2268" w:type="dxa"/>
            <w:tcBorders>
              <w:top w:val="single" w:sz="4" w:space="0" w:color="00000A"/>
              <w:left w:val="single" w:sz="4" w:space="0" w:color="00000A"/>
              <w:bottom w:val="single" w:sz="4" w:space="0" w:color="00000A"/>
              <w:right w:val="single" w:sz="4" w:space="0" w:color="auto"/>
            </w:tcBorders>
            <w:tcMar>
              <w:left w:w="108" w:type="dxa"/>
            </w:tcMar>
          </w:tcPr>
          <w:p w14:paraId="44446311" w14:textId="77777777" w:rsidR="005356AB" w:rsidRPr="005356AB" w:rsidRDefault="005356AB" w:rsidP="00570D3D">
            <w:pPr>
              <w:jc w:val="center"/>
              <w:rPr>
                <w:sz w:val="24"/>
                <w:szCs w:val="24"/>
              </w:rPr>
            </w:pPr>
            <w:proofErr w:type="spellStart"/>
            <w:r w:rsidRPr="005356AB">
              <w:rPr>
                <w:sz w:val="24"/>
                <w:szCs w:val="24"/>
              </w:rPr>
              <w:t>Освіта</w:t>
            </w:r>
            <w:proofErr w:type="spellEnd"/>
            <w:r w:rsidRPr="005356AB">
              <w:rPr>
                <w:sz w:val="24"/>
                <w:szCs w:val="24"/>
              </w:rPr>
              <w:t xml:space="preserve">, </w:t>
            </w:r>
            <w:proofErr w:type="spellStart"/>
            <w:r w:rsidRPr="005356AB">
              <w:rPr>
                <w:sz w:val="24"/>
                <w:szCs w:val="24"/>
              </w:rPr>
              <w:t>кваліфікація</w:t>
            </w:r>
            <w:proofErr w:type="spellEnd"/>
          </w:p>
        </w:tc>
        <w:tc>
          <w:tcPr>
            <w:tcW w:w="2127" w:type="dxa"/>
            <w:tcBorders>
              <w:top w:val="single" w:sz="4" w:space="0" w:color="00000A"/>
              <w:left w:val="single" w:sz="4" w:space="0" w:color="00000A"/>
              <w:bottom w:val="single" w:sz="4" w:space="0" w:color="00000A"/>
              <w:right w:val="single" w:sz="4" w:space="0" w:color="00000A"/>
            </w:tcBorders>
          </w:tcPr>
          <w:p w14:paraId="0E996A5B" w14:textId="77777777" w:rsidR="005356AB" w:rsidRPr="005356AB" w:rsidRDefault="005356AB" w:rsidP="00570D3D">
            <w:pPr>
              <w:jc w:val="center"/>
              <w:rPr>
                <w:sz w:val="24"/>
                <w:szCs w:val="24"/>
              </w:rPr>
            </w:pPr>
            <w:proofErr w:type="spellStart"/>
            <w:r w:rsidRPr="005356AB">
              <w:rPr>
                <w:sz w:val="24"/>
                <w:szCs w:val="24"/>
              </w:rPr>
              <w:t>Штатний</w:t>
            </w:r>
            <w:proofErr w:type="spellEnd"/>
            <w:r w:rsidRPr="005356AB">
              <w:rPr>
                <w:sz w:val="24"/>
                <w:szCs w:val="24"/>
              </w:rPr>
              <w:t>/</w:t>
            </w:r>
          </w:p>
          <w:p w14:paraId="2E91DD1B" w14:textId="77777777" w:rsidR="005356AB" w:rsidRPr="005356AB" w:rsidRDefault="005356AB" w:rsidP="00570D3D">
            <w:pPr>
              <w:jc w:val="center"/>
              <w:rPr>
                <w:sz w:val="24"/>
                <w:szCs w:val="24"/>
              </w:rPr>
            </w:pPr>
            <w:proofErr w:type="spellStart"/>
            <w:r w:rsidRPr="005356AB">
              <w:rPr>
                <w:sz w:val="24"/>
                <w:szCs w:val="24"/>
              </w:rPr>
              <w:t>цивільно-правова</w:t>
            </w:r>
            <w:proofErr w:type="spellEnd"/>
            <w:r w:rsidRPr="005356AB">
              <w:rPr>
                <w:sz w:val="24"/>
                <w:szCs w:val="24"/>
              </w:rPr>
              <w:t xml:space="preserve"> угода/</w:t>
            </w:r>
            <w:proofErr w:type="spellStart"/>
            <w:r w:rsidRPr="005356AB">
              <w:rPr>
                <w:sz w:val="24"/>
                <w:szCs w:val="24"/>
              </w:rPr>
              <w:t>інше</w:t>
            </w:r>
            <w:proofErr w:type="spellEnd"/>
          </w:p>
        </w:tc>
      </w:tr>
      <w:tr w:rsidR="005356AB" w:rsidRPr="005356AB" w14:paraId="45F56BF4" w14:textId="77777777" w:rsidTr="00570D3D">
        <w:trPr>
          <w:trHeight w:val="182"/>
        </w:trPr>
        <w:tc>
          <w:tcPr>
            <w:tcW w:w="517" w:type="dxa"/>
            <w:tcBorders>
              <w:top w:val="single" w:sz="4" w:space="0" w:color="00000A"/>
              <w:left w:val="single" w:sz="4" w:space="0" w:color="00000A"/>
              <w:bottom w:val="single" w:sz="4" w:space="0" w:color="00000A"/>
              <w:right w:val="single" w:sz="4" w:space="0" w:color="00000A"/>
            </w:tcBorders>
            <w:tcMar>
              <w:left w:w="108" w:type="dxa"/>
            </w:tcMar>
          </w:tcPr>
          <w:p w14:paraId="1532F0C6" w14:textId="77777777" w:rsidR="005356AB" w:rsidRPr="005356AB" w:rsidRDefault="005356AB" w:rsidP="00570D3D">
            <w:pPr>
              <w:jc w:val="center"/>
              <w:rPr>
                <w:caps/>
                <w:sz w:val="24"/>
                <w:szCs w:val="24"/>
              </w:rPr>
            </w:pPr>
            <w:r w:rsidRPr="005356AB">
              <w:rPr>
                <w:caps/>
                <w:sz w:val="24"/>
                <w:szCs w:val="24"/>
              </w:rPr>
              <w:t>1</w:t>
            </w:r>
          </w:p>
        </w:tc>
        <w:tc>
          <w:tcPr>
            <w:tcW w:w="2310" w:type="dxa"/>
            <w:tcBorders>
              <w:top w:val="single" w:sz="4" w:space="0" w:color="00000A"/>
              <w:left w:val="single" w:sz="4" w:space="0" w:color="00000A"/>
              <w:bottom w:val="single" w:sz="4" w:space="0" w:color="00000A"/>
              <w:right w:val="single" w:sz="4" w:space="0" w:color="00000A"/>
            </w:tcBorders>
            <w:tcMar>
              <w:left w:w="108" w:type="dxa"/>
            </w:tcMar>
          </w:tcPr>
          <w:p w14:paraId="5E4B9AA5" w14:textId="77777777" w:rsidR="005356AB" w:rsidRPr="005356AB" w:rsidRDefault="005356AB" w:rsidP="00570D3D">
            <w:pPr>
              <w:jc w:val="center"/>
              <w:rPr>
                <w:caps/>
                <w:sz w:val="24"/>
                <w:szCs w:val="24"/>
              </w:rPr>
            </w:pPr>
            <w:r w:rsidRPr="005356AB">
              <w:rPr>
                <w:caps/>
                <w:sz w:val="24"/>
                <w:szCs w:val="24"/>
              </w:rPr>
              <w:t>2</w:t>
            </w:r>
          </w:p>
        </w:tc>
        <w:tc>
          <w:tcPr>
            <w:tcW w:w="2835" w:type="dxa"/>
            <w:tcBorders>
              <w:top w:val="single" w:sz="4" w:space="0" w:color="00000A"/>
              <w:left w:val="single" w:sz="4" w:space="0" w:color="00000A"/>
              <w:bottom w:val="single" w:sz="4" w:space="0" w:color="00000A"/>
              <w:right w:val="single" w:sz="4" w:space="0" w:color="00000A"/>
            </w:tcBorders>
            <w:tcMar>
              <w:left w:w="108" w:type="dxa"/>
            </w:tcMar>
          </w:tcPr>
          <w:p w14:paraId="1578870F" w14:textId="77777777" w:rsidR="005356AB" w:rsidRPr="005356AB" w:rsidRDefault="005356AB" w:rsidP="00570D3D">
            <w:pPr>
              <w:jc w:val="center"/>
              <w:rPr>
                <w:caps/>
                <w:sz w:val="24"/>
                <w:szCs w:val="24"/>
              </w:rPr>
            </w:pPr>
            <w:r w:rsidRPr="005356AB">
              <w:rPr>
                <w:caps/>
                <w:sz w:val="24"/>
                <w:szCs w:val="24"/>
              </w:rPr>
              <w:t>3</w:t>
            </w:r>
          </w:p>
        </w:tc>
        <w:tc>
          <w:tcPr>
            <w:tcW w:w="2268" w:type="dxa"/>
            <w:tcBorders>
              <w:top w:val="single" w:sz="4" w:space="0" w:color="00000A"/>
              <w:left w:val="single" w:sz="4" w:space="0" w:color="00000A"/>
              <w:bottom w:val="single" w:sz="4" w:space="0" w:color="00000A"/>
              <w:right w:val="single" w:sz="4" w:space="0" w:color="auto"/>
            </w:tcBorders>
            <w:tcMar>
              <w:left w:w="108" w:type="dxa"/>
            </w:tcMar>
          </w:tcPr>
          <w:p w14:paraId="4BE1F921" w14:textId="77777777" w:rsidR="005356AB" w:rsidRPr="005356AB" w:rsidRDefault="005356AB" w:rsidP="00570D3D">
            <w:pPr>
              <w:jc w:val="center"/>
              <w:rPr>
                <w:caps/>
                <w:sz w:val="24"/>
                <w:szCs w:val="24"/>
              </w:rPr>
            </w:pPr>
            <w:r w:rsidRPr="005356AB">
              <w:rPr>
                <w:caps/>
                <w:sz w:val="24"/>
                <w:szCs w:val="24"/>
              </w:rPr>
              <w:t>4</w:t>
            </w:r>
          </w:p>
        </w:tc>
        <w:tc>
          <w:tcPr>
            <w:tcW w:w="2127" w:type="dxa"/>
            <w:tcBorders>
              <w:top w:val="single" w:sz="4" w:space="0" w:color="00000A"/>
              <w:left w:val="single" w:sz="4" w:space="0" w:color="00000A"/>
              <w:bottom w:val="single" w:sz="4" w:space="0" w:color="00000A"/>
              <w:right w:val="single" w:sz="4" w:space="0" w:color="00000A"/>
            </w:tcBorders>
          </w:tcPr>
          <w:p w14:paraId="371F470C" w14:textId="77777777" w:rsidR="005356AB" w:rsidRPr="005356AB" w:rsidRDefault="005356AB" w:rsidP="00570D3D">
            <w:pPr>
              <w:jc w:val="center"/>
              <w:rPr>
                <w:caps/>
                <w:sz w:val="24"/>
                <w:szCs w:val="24"/>
              </w:rPr>
            </w:pPr>
            <w:r w:rsidRPr="005356AB">
              <w:rPr>
                <w:caps/>
                <w:sz w:val="24"/>
                <w:szCs w:val="24"/>
              </w:rPr>
              <w:t>5</w:t>
            </w:r>
          </w:p>
        </w:tc>
      </w:tr>
      <w:tr w:rsidR="005356AB" w:rsidRPr="005356AB" w14:paraId="3BE34B9E" w14:textId="77777777" w:rsidTr="00570D3D">
        <w:trPr>
          <w:trHeight w:val="182"/>
        </w:trPr>
        <w:tc>
          <w:tcPr>
            <w:tcW w:w="517" w:type="dxa"/>
            <w:tcBorders>
              <w:top w:val="single" w:sz="4" w:space="0" w:color="00000A"/>
              <w:left w:val="single" w:sz="4" w:space="0" w:color="00000A"/>
              <w:bottom w:val="single" w:sz="4" w:space="0" w:color="00000A"/>
              <w:right w:val="single" w:sz="4" w:space="0" w:color="00000A"/>
            </w:tcBorders>
            <w:tcMar>
              <w:left w:w="108" w:type="dxa"/>
            </w:tcMar>
          </w:tcPr>
          <w:p w14:paraId="733B4C40" w14:textId="77777777" w:rsidR="005356AB" w:rsidRPr="005356AB" w:rsidRDefault="005356AB" w:rsidP="00570D3D">
            <w:pPr>
              <w:jc w:val="center"/>
              <w:rPr>
                <w:caps/>
                <w:sz w:val="24"/>
                <w:szCs w:val="24"/>
              </w:rPr>
            </w:pPr>
          </w:p>
        </w:tc>
        <w:tc>
          <w:tcPr>
            <w:tcW w:w="2310" w:type="dxa"/>
            <w:tcBorders>
              <w:top w:val="single" w:sz="4" w:space="0" w:color="00000A"/>
              <w:left w:val="single" w:sz="4" w:space="0" w:color="00000A"/>
              <w:bottom w:val="single" w:sz="4" w:space="0" w:color="00000A"/>
              <w:right w:val="single" w:sz="4" w:space="0" w:color="00000A"/>
            </w:tcBorders>
            <w:tcMar>
              <w:left w:w="108" w:type="dxa"/>
            </w:tcMar>
          </w:tcPr>
          <w:p w14:paraId="44E92092" w14:textId="77777777" w:rsidR="005356AB" w:rsidRPr="005356AB" w:rsidRDefault="005356AB" w:rsidP="00570D3D">
            <w:pPr>
              <w:jc w:val="center"/>
              <w:rPr>
                <w:caps/>
                <w:sz w:val="24"/>
                <w:szCs w:val="24"/>
              </w:rPr>
            </w:pPr>
          </w:p>
        </w:tc>
        <w:tc>
          <w:tcPr>
            <w:tcW w:w="2835" w:type="dxa"/>
            <w:tcBorders>
              <w:top w:val="single" w:sz="4" w:space="0" w:color="00000A"/>
              <w:left w:val="single" w:sz="4" w:space="0" w:color="00000A"/>
              <w:bottom w:val="single" w:sz="4" w:space="0" w:color="00000A"/>
              <w:right w:val="single" w:sz="4" w:space="0" w:color="00000A"/>
            </w:tcBorders>
            <w:tcMar>
              <w:left w:w="108" w:type="dxa"/>
            </w:tcMar>
          </w:tcPr>
          <w:p w14:paraId="3E935B7A" w14:textId="77777777" w:rsidR="005356AB" w:rsidRPr="005356AB" w:rsidRDefault="005356AB" w:rsidP="00570D3D">
            <w:pPr>
              <w:jc w:val="center"/>
              <w:rPr>
                <w:caps/>
                <w:sz w:val="24"/>
                <w:szCs w:val="24"/>
              </w:rPr>
            </w:pPr>
          </w:p>
        </w:tc>
        <w:tc>
          <w:tcPr>
            <w:tcW w:w="2268" w:type="dxa"/>
            <w:tcBorders>
              <w:top w:val="single" w:sz="4" w:space="0" w:color="00000A"/>
              <w:left w:val="single" w:sz="4" w:space="0" w:color="00000A"/>
              <w:bottom w:val="single" w:sz="4" w:space="0" w:color="00000A"/>
              <w:right w:val="single" w:sz="4" w:space="0" w:color="auto"/>
            </w:tcBorders>
            <w:tcMar>
              <w:left w:w="108" w:type="dxa"/>
            </w:tcMar>
          </w:tcPr>
          <w:p w14:paraId="36293A60" w14:textId="77777777" w:rsidR="005356AB" w:rsidRPr="005356AB" w:rsidRDefault="005356AB" w:rsidP="00570D3D">
            <w:pPr>
              <w:jc w:val="center"/>
              <w:rPr>
                <w:caps/>
                <w:sz w:val="24"/>
                <w:szCs w:val="24"/>
              </w:rPr>
            </w:pPr>
          </w:p>
        </w:tc>
        <w:tc>
          <w:tcPr>
            <w:tcW w:w="2127" w:type="dxa"/>
            <w:tcBorders>
              <w:top w:val="single" w:sz="4" w:space="0" w:color="00000A"/>
              <w:left w:val="single" w:sz="4" w:space="0" w:color="00000A"/>
              <w:bottom w:val="single" w:sz="4" w:space="0" w:color="00000A"/>
              <w:right w:val="single" w:sz="4" w:space="0" w:color="00000A"/>
            </w:tcBorders>
          </w:tcPr>
          <w:p w14:paraId="66B153A8" w14:textId="77777777" w:rsidR="005356AB" w:rsidRPr="005356AB" w:rsidRDefault="005356AB" w:rsidP="00570D3D">
            <w:pPr>
              <w:jc w:val="center"/>
              <w:rPr>
                <w:caps/>
                <w:sz w:val="24"/>
                <w:szCs w:val="24"/>
              </w:rPr>
            </w:pPr>
          </w:p>
        </w:tc>
      </w:tr>
    </w:tbl>
    <w:p w14:paraId="19D8C258"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both"/>
        <w:rPr>
          <w:rFonts w:eastAsia="Calibri"/>
          <w:sz w:val="24"/>
          <w:szCs w:val="24"/>
          <w:lang w:eastAsia="uk-UA"/>
        </w:rPr>
      </w:pPr>
    </w:p>
    <w:p w14:paraId="2BA46A8F"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both"/>
        <w:rPr>
          <w:rFonts w:eastAsia="Calibri"/>
          <w:sz w:val="24"/>
          <w:szCs w:val="24"/>
          <w:lang w:eastAsia="uk-UA"/>
        </w:rPr>
      </w:pPr>
      <w:r w:rsidRPr="005356AB">
        <w:rPr>
          <w:rFonts w:eastAsia="Calibri"/>
          <w:sz w:val="24"/>
          <w:szCs w:val="24"/>
          <w:lang w:eastAsia="uk-UA"/>
        </w:rPr>
        <w:t>2.</w:t>
      </w:r>
      <w:r w:rsidRPr="005356AB">
        <w:rPr>
          <w:rFonts w:eastAsia="Calibri"/>
          <w:sz w:val="24"/>
          <w:szCs w:val="24"/>
          <w:lang w:val="uk-UA" w:eastAsia="uk-UA"/>
        </w:rPr>
        <w:t xml:space="preserve">2. </w:t>
      </w:r>
      <w:proofErr w:type="spellStart"/>
      <w:r w:rsidRPr="005356AB">
        <w:rPr>
          <w:rFonts w:eastAsia="Calibri"/>
          <w:sz w:val="24"/>
          <w:szCs w:val="24"/>
          <w:lang w:eastAsia="uk-UA"/>
        </w:rPr>
        <w:t>Документи</w:t>
      </w:r>
      <w:proofErr w:type="spellEnd"/>
      <w:r w:rsidRPr="005356AB">
        <w:rPr>
          <w:rFonts w:eastAsia="Calibri"/>
          <w:sz w:val="24"/>
          <w:szCs w:val="24"/>
          <w:lang w:eastAsia="uk-UA"/>
        </w:rPr>
        <w:t xml:space="preserve"> (</w:t>
      </w:r>
      <w:proofErr w:type="spellStart"/>
      <w:r w:rsidRPr="005356AB">
        <w:rPr>
          <w:rFonts w:eastAsia="Calibri"/>
          <w:sz w:val="24"/>
          <w:szCs w:val="24"/>
          <w:lang w:eastAsia="uk-UA"/>
        </w:rPr>
        <w:t>трудова</w:t>
      </w:r>
      <w:proofErr w:type="spellEnd"/>
      <w:r w:rsidRPr="005356AB">
        <w:rPr>
          <w:rFonts w:eastAsia="Calibri"/>
          <w:sz w:val="24"/>
          <w:szCs w:val="24"/>
          <w:lang w:eastAsia="uk-UA"/>
        </w:rPr>
        <w:t xml:space="preserve"> книжка та наказ про </w:t>
      </w:r>
      <w:proofErr w:type="spellStart"/>
      <w:r w:rsidRPr="005356AB">
        <w:rPr>
          <w:rFonts w:eastAsia="Calibri"/>
          <w:sz w:val="24"/>
          <w:szCs w:val="24"/>
          <w:lang w:eastAsia="uk-UA"/>
        </w:rPr>
        <w:t>прийняття</w:t>
      </w:r>
      <w:proofErr w:type="spellEnd"/>
      <w:r w:rsidRPr="005356AB">
        <w:rPr>
          <w:rFonts w:eastAsia="Calibri"/>
          <w:sz w:val="24"/>
          <w:szCs w:val="24"/>
          <w:lang w:eastAsia="uk-UA"/>
        </w:rPr>
        <w:t xml:space="preserve"> на роботу, </w:t>
      </w:r>
      <w:proofErr w:type="spellStart"/>
      <w:r w:rsidRPr="005356AB">
        <w:rPr>
          <w:rFonts w:eastAsia="Calibri"/>
          <w:sz w:val="24"/>
          <w:szCs w:val="24"/>
          <w:lang w:eastAsia="uk-UA"/>
        </w:rPr>
        <w:t>або</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трудова</w:t>
      </w:r>
      <w:proofErr w:type="spellEnd"/>
      <w:r w:rsidRPr="005356AB">
        <w:rPr>
          <w:rFonts w:eastAsia="Calibri"/>
          <w:sz w:val="24"/>
          <w:szCs w:val="24"/>
          <w:lang w:eastAsia="uk-UA"/>
        </w:rPr>
        <w:t xml:space="preserve"> угода </w:t>
      </w:r>
      <w:proofErr w:type="spellStart"/>
      <w:r w:rsidRPr="005356AB">
        <w:rPr>
          <w:rFonts w:eastAsia="Calibri"/>
          <w:sz w:val="24"/>
          <w:szCs w:val="24"/>
          <w:lang w:eastAsia="uk-UA"/>
        </w:rPr>
        <w:t>чи</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договір</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цивільно</w:t>
      </w:r>
      <w:proofErr w:type="spellEnd"/>
      <w:r w:rsidRPr="005356AB">
        <w:rPr>
          <w:rFonts w:eastAsia="Calibri"/>
          <w:sz w:val="24"/>
          <w:szCs w:val="24"/>
          <w:lang w:eastAsia="uk-UA"/>
        </w:rPr>
        <w:t>-правового</w:t>
      </w:r>
      <w:r w:rsidRPr="005356AB">
        <w:rPr>
          <w:rFonts w:eastAsia="Calibri"/>
          <w:sz w:val="24"/>
          <w:szCs w:val="24"/>
          <w:lang w:val="uk-UA" w:eastAsia="uk-UA"/>
        </w:rPr>
        <w:t xml:space="preserve"> </w:t>
      </w:r>
      <w:r w:rsidRPr="005356AB">
        <w:rPr>
          <w:rFonts w:eastAsia="Calibri"/>
          <w:sz w:val="24"/>
          <w:szCs w:val="24"/>
          <w:lang w:eastAsia="uk-UA"/>
        </w:rPr>
        <w:t xml:space="preserve">характеру), </w:t>
      </w:r>
      <w:proofErr w:type="spellStart"/>
      <w:r w:rsidRPr="005356AB">
        <w:rPr>
          <w:rFonts w:eastAsia="Calibri"/>
          <w:sz w:val="24"/>
          <w:szCs w:val="24"/>
          <w:lang w:eastAsia="uk-UA"/>
        </w:rPr>
        <w:t>які</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підтверджують</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наявність</w:t>
      </w:r>
      <w:proofErr w:type="spellEnd"/>
      <w:r w:rsidRPr="005356AB">
        <w:rPr>
          <w:rFonts w:eastAsia="Calibri"/>
          <w:sz w:val="24"/>
          <w:szCs w:val="24"/>
          <w:lang w:eastAsia="uk-UA"/>
        </w:rPr>
        <w:t xml:space="preserve"> в </w:t>
      </w:r>
      <w:proofErr w:type="spellStart"/>
      <w:r w:rsidRPr="005356AB">
        <w:rPr>
          <w:rFonts w:eastAsia="Calibri"/>
          <w:sz w:val="24"/>
          <w:szCs w:val="24"/>
          <w:lang w:eastAsia="uk-UA"/>
        </w:rPr>
        <w:t>учасника</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трудових</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відносин</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із</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працівниками</w:t>
      </w:r>
      <w:proofErr w:type="spellEnd"/>
      <w:r w:rsidRPr="005356AB">
        <w:rPr>
          <w:rFonts w:eastAsia="Calibri"/>
          <w:sz w:val="24"/>
          <w:szCs w:val="24"/>
          <w:lang w:eastAsia="uk-UA"/>
        </w:rPr>
        <w:t xml:space="preserve">, </w:t>
      </w:r>
      <w:proofErr w:type="spellStart"/>
      <w:r w:rsidRPr="005356AB">
        <w:rPr>
          <w:rFonts w:eastAsia="Calibri"/>
          <w:sz w:val="24"/>
          <w:szCs w:val="24"/>
          <w:lang w:eastAsia="uk-UA"/>
        </w:rPr>
        <w:t>зазначеними</w:t>
      </w:r>
      <w:proofErr w:type="spellEnd"/>
      <w:r w:rsidRPr="005356AB">
        <w:rPr>
          <w:rFonts w:eastAsia="Calibri"/>
          <w:sz w:val="24"/>
          <w:szCs w:val="24"/>
          <w:lang w:eastAsia="uk-UA"/>
        </w:rPr>
        <w:t xml:space="preserve"> в </w:t>
      </w:r>
      <w:proofErr w:type="spellStart"/>
      <w:r w:rsidRPr="005356AB">
        <w:rPr>
          <w:rFonts w:eastAsia="Calibri"/>
          <w:sz w:val="24"/>
          <w:szCs w:val="24"/>
          <w:lang w:eastAsia="uk-UA"/>
        </w:rPr>
        <w:t>довідці</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відповідно</w:t>
      </w:r>
      <w:proofErr w:type="spellEnd"/>
      <w:r w:rsidRPr="005356AB">
        <w:rPr>
          <w:rFonts w:eastAsia="Calibri"/>
          <w:sz w:val="24"/>
          <w:szCs w:val="24"/>
          <w:lang w:eastAsia="uk-UA"/>
        </w:rPr>
        <w:t xml:space="preserve"> до пункту 2.1.</w:t>
      </w:r>
    </w:p>
    <w:p w14:paraId="5D98B974"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both"/>
        <w:rPr>
          <w:rFonts w:eastAsia="Calibri"/>
          <w:b/>
          <w:bCs/>
          <w:i/>
          <w:iCs/>
          <w:sz w:val="24"/>
          <w:szCs w:val="24"/>
          <w:lang w:val="uk-UA" w:eastAsia="uk-UA"/>
        </w:rPr>
      </w:pPr>
      <w:r w:rsidRPr="005356AB">
        <w:rPr>
          <w:rFonts w:eastAsia="Calibri"/>
          <w:b/>
          <w:bCs/>
          <w:i/>
          <w:iCs/>
          <w:sz w:val="24"/>
          <w:szCs w:val="24"/>
          <w:lang w:val="uk-UA" w:eastAsia="uk-UA"/>
        </w:rPr>
        <w:t>Вищевказані документи надаються щодо кожного працівника, зазначеного в довідці або листі.</w:t>
      </w:r>
    </w:p>
    <w:p w14:paraId="470F783F"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5356AB">
        <w:rPr>
          <w:rFonts w:eastAsia="Calibri"/>
          <w:bCs/>
          <w:iCs/>
          <w:sz w:val="24"/>
          <w:szCs w:val="24"/>
          <w:lang w:val="uk-UA" w:eastAsia="uk-UA"/>
        </w:rPr>
        <w:t xml:space="preserve">2.3. </w:t>
      </w:r>
      <w:r w:rsidRPr="005356AB">
        <w:rPr>
          <w:sz w:val="24"/>
          <w:szCs w:val="24"/>
        </w:rPr>
        <w:t xml:space="preserve">У </w:t>
      </w:r>
      <w:proofErr w:type="spellStart"/>
      <w:r w:rsidRPr="005356AB">
        <w:rPr>
          <w:sz w:val="24"/>
          <w:szCs w:val="24"/>
        </w:rPr>
        <w:t>складі</w:t>
      </w:r>
      <w:proofErr w:type="spellEnd"/>
      <w:r w:rsidRPr="005356AB">
        <w:rPr>
          <w:sz w:val="24"/>
          <w:szCs w:val="24"/>
        </w:rPr>
        <w:t xml:space="preserve"> </w:t>
      </w:r>
      <w:proofErr w:type="spellStart"/>
      <w:r w:rsidRPr="005356AB">
        <w:rPr>
          <w:sz w:val="24"/>
          <w:szCs w:val="24"/>
        </w:rPr>
        <w:t>тендерної</w:t>
      </w:r>
      <w:proofErr w:type="spellEnd"/>
      <w:r w:rsidRPr="005356AB">
        <w:rPr>
          <w:sz w:val="24"/>
          <w:szCs w:val="24"/>
        </w:rPr>
        <w:t xml:space="preserve"> </w:t>
      </w:r>
      <w:proofErr w:type="spellStart"/>
      <w:r w:rsidRPr="005356AB">
        <w:rPr>
          <w:sz w:val="24"/>
          <w:szCs w:val="24"/>
        </w:rPr>
        <w:t>пропозиції</w:t>
      </w:r>
      <w:proofErr w:type="spellEnd"/>
      <w:r w:rsidRPr="005356AB">
        <w:rPr>
          <w:sz w:val="24"/>
          <w:szCs w:val="24"/>
        </w:rPr>
        <w:t xml:space="preserve"> </w:t>
      </w:r>
      <w:proofErr w:type="spellStart"/>
      <w:r w:rsidRPr="005356AB">
        <w:rPr>
          <w:sz w:val="24"/>
          <w:szCs w:val="24"/>
        </w:rPr>
        <w:t>учасник</w:t>
      </w:r>
      <w:proofErr w:type="spellEnd"/>
      <w:r w:rsidRPr="005356AB">
        <w:rPr>
          <w:sz w:val="24"/>
          <w:szCs w:val="24"/>
        </w:rPr>
        <w:t xml:space="preserve"> </w:t>
      </w:r>
      <w:proofErr w:type="spellStart"/>
      <w:r w:rsidRPr="005356AB">
        <w:rPr>
          <w:sz w:val="24"/>
          <w:szCs w:val="24"/>
        </w:rPr>
        <w:t>надає</w:t>
      </w:r>
      <w:proofErr w:type="spellEnd"/>
      <w:r w:rsidRPr="005356AB">
        <w:rPr>
          <w:sz w:val="24"/>
          <w:szCs w:val="24"/>
        </w:rPr>
        <w:t xml:space="preserve"> </w:t>
      </w:r>
      <w:proofErr w:type="spellStart"/>
      <w:r w:rsidRPr="005356AB">
        <w:rPr>
          <w:sz w:val="24"/>
          <w:szCs w:val="24"/>
        </w:rPr>
        <w:t>копію</w:t>
      </w:r>
      <w:proofErr w:type="spellEnd"/>
      <w:r w:rsidRPr="005356AB">
        <w:rPr>
          <w:sz w:val="24"/>
          <w:szCs w:val="24"/>
        </w:rPr>
        <w:t xml:space="preserve"> протоколу з </w:t>
      </w:r>
      <w:proofErr w:type="spellStart"/>
      <w:r w:rsidRPr="005356AB">
        <w:rPr>
          <w:sz w:val="24"/>
          <w:szCs w:val="24"/>
        </w:rPr>
        <w:t>перевірки</w:t>
      </w:r>
      <w:proofErr w:type="spellEnd"/>
      <w:r w:rsidRPr="005356AB">
        <w:rPr>
          <w:sz w:val="24"/>
          <w:szCs w:val="24"/>
        </w:rPr>
        <w:t xml:space="preserve"> </w:t>
      </w:r>
      <w:proofErr w:type="spellStart"/>
      <w:r w:rsidRPr="005356AB">
        <w:rPr>
          <w:sz w:val="24"/>
          <w:szCs w:val="24"/>
        </w:rPr>
        <w:t>знань</w:t>
      </w:r>
      <w:proofErr w:type="spellEnd"/>
      <w:r w:rsidRPr="005356AB">
        <w:rPr>
          <w:sz w:val="24"/>
          <w:szCs w:val="24"/>
        </w:rPr>
        <w:t xml:space="preserve"> з </w:t>
      </w:r>
      <w:proofErr w:type="spellStart"/>
      <w:r w:rsidRPr="005356AB">
        <w:rPr>
          <w:sz w:val="24"/>
          <w:szCs w:val="24"/>
        </w:rPr>
        <w:t>питань</w:t>
      </w:r>
      <w:proofErr w:type="spellEnd"/>
      <w:r w:rsidRPr="005356AB">
        <w:rPr>
          <w:sz w:val="24"/>
          <w:szCs w:val="24"/>
        </w:rPr>
        <w:t xml:space="preserve"> </w:t>
      </w:r>
      <w:proofErr w:type="spellStart"/>
      <w:r w:rsidRPr="005356AB">
        <w:rPr>
          <w:sz w:val="24"/>
          <w:szCs w:val="24"/>
        </w:rPr>
        <w:t>охорони</w:t>
      </w:r>
      <w:proofErr w:type="spellEnd"/>
      <w:r w:rsidRPr="005356AB">
        <w:rPr>
          <w:sz w:val="24"/>
          <w:szCs w:val="24"/>
        </w:rPr>
        <w:t xml:space="preserve"> </w:t>
      </w:r>
      <w:proofErr w:type="spellStart"/>
      <w:r w:rsidRPr="005356AB">
        <w:rPr>
          <w:sz w:val="24"/>
          <w:szCs w:val="24"/>
        </w:rPr>
        <w:t>праці</w:t>
      </w:r>
      <w:proofErr w:type="spellEnd"/>
      <w:r w:rsidRPr="005356AB">
        <w:rPr>
          <w:sz w:val="24"/>
          <w:szCs w:val="24"/>
        </w:rPr>
        <w:t xml:space="preserve"> та </w:t>
      </w:r>
      <w:proofErr w:type="spellStart"/>
      <w:r w:rsidRPr="005356AB">
        <w:rPr>
          <w:sz w:val="24"/>
          <w:szCs w:val="24"/>
        </w:rPr>
        <w:t>пожежної</w:t>
      </w:r>
      <w:proofErr w:type="spellEnd"/>
      <w:r w:rsidRPr="005356AB">
        <w:rPr>
          <w:sz w:val="24"/>
          <w:szCs w:val="24"/>
        </w:rPr>
        <w:t xml:space="preserve"> </w:t>
      </w:r>
      <w:proofErr w:type="spellStart"/>
      <w:r w:rsidRPr="005356AB">
        <w:rPr>
          <w:sz w:val="24"/>
          <w:szCs w:val="24"/>
        </w:rPr>
        <w:t>безпеки</w:t>
      </w:r>
      <w:proofErr w:type="spellEnd"/>
      <w:r w:rsidRPr="005356AB">
        <w:rPr>
          <w:sz w:val="24"/>
          <w:szCs w:val="24"/>
        </w:rPr>
        <w:t>.</w:t>
      </w:r>
    </w:p>
    <w:p w14:paraId="3784F250"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both"/>
        <w:rPr>
          <w:sz w:val="24"/>
          <w:szCs w:val="24"/>
        </w:rPr>
      </w:pPr>
    </w:p>
    <w:p w14:paraId="0250B059" w14:textId="77777777" w:rsidR="005356AB" w:rsidRPr="005356AB" w:rsidRDefault="005356AB" w:rsidP="005356AB">
      <w:pPr>
        <w:pStyle w:val="1f2"/>
        <w:ind w:left="0"/>
        <w:jc w:val="both"/>
        <w:rPr>
          <w:rFonts w:ascii="Times New Roman CYR" w:hAnsi="Times New Roman CYR" w:cs="Times New Roman CYR"/>
          <w:color w:val="000000"/>
          <w:sz w:val="24"/>
          <w:szCs w:val="24"/>
          <w:lang w:val="uk-UA"/>
        </w:rPr>
      </w:pPr>
      <w:r w:rsidRPr="005356AB">
        <w:rPr>
          <w:sz w:val="24"/>
          <w:szCs w:val="24"/>
          <w:lang w:val="uk-UA"/>
        </w:rPr>
        <w:t xml:space="preserve">2.4. </w:t>
      </w:r>
      <w:r w:rsidRPr="005356AB">
        <w:rPr>
          <w:bCs/>
          <w:sz w:val="24"/>
          <w:szCs w:val="24"/>
          <w:lang w:val="uk-UA"/>
        </w:rPr>
        <w:t xml:space="preserve">На підтвердження якості виконання робіт, що є предметом закупівлі учасники у складі тендерних пропозицій повинні надати чинний на дату кінцевого строку подання тендерних пропозицій </w:t>
      </w:r>
      <w:r w:rsidRPr="005356AB">
        <w:rPr>
          <w:rFonts w:ascii="Times New Roman CYR" w:hAnsi="Times New Roman CYR" w:cs="Times New Roman CYR"/>
          <w:color w:val="000000"/>
          <w:sz w:val="24"/>
          <w:szCs w:val="24"/>
          <w:lang w:val="uk-UA"/>
        </w:rPr>
        <w:t>сертифікат на систему управління якістю на відповідність ДСТУ ISO</w:t>
      </w:r>
      <w:r w:rsidRPr="005356AB">
        <w:rPr>
          <w:rFonts w:ascii="Times New Roman CYR" w:hAnsi="Times New Roman CYR" w:cs="Times New Roman CYR"/>
          <w:color w:val="000000"/>
          <w:sz w:val="24"/>
          <w:szCs w:val="24"/>
        </w:rPr>
        <w:t> </w:t>
      </w:r>
      <w:r w:rsidRPr="005356AB">
        <w:rPr>
          <w:rFonts w:ascii="Times New Roman CYR" w:hAnsi="Times New Roman CYR" w:cs="Times New Roman CYR"/>
          <w:color w:val="000000"/>
          <w:sz w:val="24"/>
          <w:szCs w:val="24"/>
          <w:lang w:val="uk-UA"/>
        </w:rPr>
        <w:t>9001:2015, виданого Органом сертифікації з акредитацією НААУ щодо вказаних у сертифікатів видів економічної діяльності.</w:t>
      </w:r>
    </w:p>
    <w:p w14:paraId="265A2812" w14:textId="461FDE10" w:rsidR="0010162B" w:rsidRPr="00701D86" w:rsidRDefault="000422E4">
      <w:pPr>
        <w:rPr>
          <w:sz w:val="24"/>
          <w:szCs w:val="18"/>
        </w:rPr>
      </w:pPr>
      <w:r w:rsidRPr="00701D86">
        <w:rPr>
          <w:sz w:val="24"/>
          <w:szCs w:val="24"/>
        </w:rPr>
        <w:br w:type="page"/>
      </w:r>
    </w:p>
    <w:p w14:paraId="6BC010EE" w14:textId="77777777" w:rsidR="0010162B" w:rsidRPr="00701D86" w:rsidRDefault="000422E4">
      <w:pPr>
        <w:jc w:val="right"/>
        <w:rPr>
          <w:b/>
          <w:sz w:val="24"/>
          <w:szCs w:val="24"/>
        </w:rPr>
      </w:pPr>
      <w:r w:rsidRPr="00701D86">
        <w:rPr>
          <w:b/>
          <w:sz w:val="24"/>
          <w:szCs w:val="24"/>
        </w:rPr>
        <w:lastRenderedPageBreak/>
        <w:t>Форма 3</w:t>
      </w:r>
    </w:p>
    <w:p w14:paraId="6E1C5F3E"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center"/>
        <w:rPr>
          <w:rFonts w:eastAsia="Calibri"/>
          <w:b/>
          <w:bCs/>
          <w:sz w:val="24"/>
          <w:szCs w:val="24"/>
          <w:lang w:val="uk-UA" w:eastAsia="uk-UA"/>
        </w:rPr>
      </w:pPr>
      <w:r w:rsidRPr="005356AB">
        <w:rPr>
          <w:rFonts w:eastAsia="Calibri"/>
          <w:b/>
          <w:bCs/>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p w14:paraId="517EBB25" w14:textId="772DD2E2" w:rsidR="005356AB" w:rsidRPr="005356AB" w:rsidRDefault="005356AB" w:rsidP="005356AB">
      <w:pPr>
        <w:jc w:val="both"/>
        <w:rPr>
          <w:sz w:val="24"/>
          <w:szCs w:val="24"/>
          <w:lang w:val="uk-UA"/>
        </w:rPr>
      </w:pPr>
      <w:r w:rsidRPr="005356AB">
        <w:rPr>
          <w:rFonts w:eastAsia="Calibri"/>
          <w:sz w:val="24"/>
          <w:szCs w:val="24"/>
          <w:lang w:val="uk-UA" w:eastAsia="uk-UA"/>
        </w:rPr>
        <w:t>3.1.</w:t>
      </w:r>
      <w:r w:rsidRPr="005356AB">
        <w:rPr>
          <w:rFonts w:eastAsia="Calibri"/>
          <w:b/>
          <w:bCs/>
          <w:sz w:val="24"/>
          <w:szCs w:val="24"/>
          <w:lang w:val="uk-UA" w:eastAsia="uk-UA"/>
        </w:rPr>
        <w:t xml:space="preserve"> </w:t>
      </w:r>
      <w:r w:rsidRPr="005356AB">
        <w:rPr>
          <w:sz w:val="24"/>
          <w:szCs w:val="24"/>
          <w:lang w:val="uk-UA"/>
        </w:rPr>
        <w:t>Довідка про виконання аналогічного (аналогічних)* за предметом закупівлі договору (договорів), що були виконані за період 2019-202</w:t>
      </w:r>
      <w:r>
        <w:rPr>
          <w:sz w:val="24"/>
          <w:szCs w:val="24"/>
          <w:lang w:val="uk-UA"/>
        </w:rPr>
        <w:t>2</w:t>
      </w:r>
      <w:r w:rsidRPr="005356AB">
        <w:rPr>
          <w:sz w:val="24"/>
          <w:szCs w:val="24"/>
          <w:lang w:val="uk-UA"/>
        </w:rPr>
        <w:t xml:space="preserve"> р. за Формою 3:</w:t>
      </w:r>
    </w:p>
    <w:p w14:paraId="05DE4A65"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right"/>
        <w:rPr>
          <w:rFonts w:eastAsia="Calibri"/>
          <w:b/>
          <w:bCs/>
          <w:i/>
          <w:iCs/>
          <w:sz w:val="24"/>
          <w:szCs w:val="24"/>
          <w:lang w:val="uk-UA" w:eastAsia="uk-UA"/>
        </w:rPr>
      </w:pPr>
      <w:r w:rsidRPr="005356AB">
        <w:rPr>
          <w:bCs/>
          <w:i/>
          <w:iCs/>
          <w:sz w:val="24"/>
          <w:szCs w:val="24"/>
          <w:lang w:val="uk-UA" w:eastAsia="en-US"/>
        </w:rPr>
        <w:t>Форма 3</w:t>
      </w:r>
    </w:p>
    <w:tbl>
      <w:tblPr>
        <w:tblW w:w="1005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04"/>
        <w:gridCol w:w="2006"/>
        <w:gridCol w:w="1551"/>
        <w:gridCol w:w="1134"/>
        <w:gridCol w:w="1560"/>
        <w:gridCol w:w="1275"/>
        <w:gridCol w:w="2127"/>
      </w:tblGrid>
      <w:tr w:rsidR="005356AB" w:rsidRPr="005356AB" w14:paraId="48F16029" w14:textId="77777777" w:rsidTr="00570D3D">
        <w:tc>
          <w:tcPr>
            <w:tcW w:w="404" w:type="dxa"/>
            <w:tcBorders>
              <w:top w:val="single" w:sz="4" w:space="0" w:color="auto"/>
              <w:left w:val="single" w:sz="4" w:space="0" w:color="auto"/>
              <w:bottom w:val="single" w:sz="4" w:space="0" w:color="auto"/>
              <w:right w:val="single" w:sz="4" w:space="0" w:color="auto"/>
            </w:tcBorders>
          </w:tcPr>
          <w:p w14:paraId="3BD8B0E6" w14:textId="77777777" w:rsidR="005356AB" w:rsidRPr="005356AB" w:rsidRDefault="005356AB" w:rsidP="00570D3D">
            <w:pPr>
              <w:jc w:val="center"/>
              <w:rPr>
                <w:sz w:val="24"/>
                <w:szCs w:val="24"/>
                <w:lang w:val="uk-UA"/>
              </w:rPr>
            </w:pPr>
            <w:r w:rsidRPr="005356AB">
              <w:rPr>
                <w:sz w:val="24"/>
                <w:szCs w:val="24"/>
                <w:lang w:val="uk-UA"/>
              </w:rPr>
              <w:t>№ з/п</w:t>
            </w:r>
          </w:p>
        </w:tc>
        <w:tc>
          <w:tcPr>
            <w:tcW w:w="2006" w:type="dxa"/>
            <w:tcBorders>
              <w:top w:val="single" w:sz="4" w:space="0" w:color="auto"/>
              <w:left w:val="single" w:sz="4" w:space="0" w:color="auto"/>
              <w:bottom w:val="single" w:sz="4" w:space="0" w:color="auto"/>
              <w:right w:val="single" w:sz="4" w:space="0" w:color="auto"/>
            </w:tcBorders>
          </w:tcPr>
          <w:p w14:paraId="030747D7" w14:textId="77777777" w:rsidR="005356AB" w:rsidRPr="005356AB" w:rsidRDefault="005356AB" w:rsidP="00570D3D">
            <w:pPr>
              <w:jc w:val="center"/>
              <w:rPr>
                <w:sz w:val="24"/>
                <w:szCs w:val="24"/>
                <w:lang w:val="uk-UA"/>
              </w:rPr>
            </w:pPr>
            <w:r w:rsidRPr="005356AB">
              <w:rPr>
                <w:sz w:val="24"/>
                <w:szCs w:val="24"/>
                <w:lang w:val="uk-UA"/>
              </w:rPr>
              <w:t xml:space="preserve">Замовник, місцезнаходження телефон, </w:t>
            </w:r>
          </w:p>
          <w:p w14:paraId="495BC63E" w14:textId="77777777" w:rsidR="005356AB" w:rsidRPr="005356AB" w:rsidRDefault="005356AB" w:rsidP="00570D3D">
            <w:pPr>
              <w:jc w:val="center"/>
              <w:rPr>
                <w:sz w:val="24"/>
                <w:szCs w:val="24"/>
                <w:lang w:val="uk-UA"/>
              </w:rPr>
            </w:pPr>
            <w:r w:rsidRPr="005356AB">
              <w:rPr>
                <w:sz w:val="24"/>
                <w:szCs w:val="24"/>
                <w:lang w:val="uk-UA"/>
              </w:rPr>
              <w:t>ПІБ керівника</w:t>
            </w:r>
          </w:p>
          <w:p w14:paraId="60D108C6" w14:textId="77777777" w:rsidR="005356AB" w:rsidRPr="005356AB" w:rsidRDefault="005356AB" w:rsidP="00570D3D">
            <w:pPr>
              <w:jc w:val="center"/>
              <w:rPr>
                <w:sz w:val="24"/>
                <w:szCs w:val="24"/>
                <w:lang w:val="uk-UA"/>
              </w:rPr>
            </w:pPr>
            <w:r w:rsidRPr="005356AB">
              <w:rPr>
                <w:sz w:val="24"/>
                <w:szCs w:val="24"/>
                <w:lang w:val="uk-UA"/>
              </w:rPr>
              <w:t xml:space="preserve">№ телефону, </w:t>
            </w:r>
          </w:p>
          <w:p w14:paraId="4E4A7303" w14:textId="77777777" w:rsidR="005356AB" w:rsidRPr="005356AB" w:rsidRDefault="005356AB" w:rsidP="00570D3D">
            <w:pPr>
              <w:jc w:val="center"/>
              <w:rPr>
                <w:sz w:val="24"/>
                <w:szCs w:val="24"/>
                <w:lang w:val="uk-UA"/>
              </w:rPr>
            </w:pPr>
            <w:r w:rsidRPr="005356AB">
              <w:rPr>
                <w:sz w:val="24"/>
                <w:szCs w:val="24"/>
                <w:lang w:val="uk-UA"/>
              </w:rPr>
              <w:t>код ЄДРПОУ</w:t>
            </w:r>
          </w:p>
        </w:tc>
        <w:tc>
          <w:tcPr>
            <w:tcW w:w="1551" w:type="dxa"/>
            <w:tcBorders>
              <w:top w:val="single" w:sz="4" w:space="0" w:color="auto"/>
              <w:left w:val="single" w:sz="4" w:space="0" w:color="auto"/>
              <w:bottom w:val="single" w:sz="4" w:space="0" w:color="auto"/>
              <w:right w:val="single" w:sz="4" w:space="0" w:color="auto"/>
            </w:tcBorders>
          </w:tcPr>
          <w:p w14:paraId="192B2730" w14:textId="77777777" w:rsidR="005356AB" w:rsidRPr="005356AB" w:rsidRDefault="005356AB" w:rsidP="00570D3D">
            <w:pPr>
              <w:jc w:val="center"/>
              <w:rPr>
                <w:sz w:val="24"/>
                <w:szCs w:val="24"/>
                <w:lang w:val="uk-UA"/>
              </w:rPr>
            </w:pPr>
            <w:r w:rsidRPr="005356AB">
              <w:rPr>
                <w:sz w:val="24"/>
                <w:szCs w:val="24"/>
                <w:lang w:val="uk-UA"/>
              </w:rPr>
              <w:t>Предмет договору</w:t>
            </w:r>
          </w:p>
          <w:p w14:paraId="278B21E6" w14:textId="77777777" w:rsidR="005356AB" w:rsidRPr="005356AB" w:rsidRDefault="005356AB" w:rsidP="00570D3D">
            <w:pPr>
              <w:jc w:val="center"/>
              <w:rPr>
                <w:sz w:val="24"/>
                <w:szCs w:val="24"/>
                <w:lang w:val="uk-UA"/>
              </w:rPr>
            </w:pPr>
            <w:r w:rsidRPr="005356AB">
              <w:rPr>
                <w:sz w:val="24"/>
                <w:szCs w:val="24"/>
                <w:lang w:val="uk-UA"/>
              </w:rPr>
              <w:t>№ договору, дата договору</w:t>
            </w:r>
          </w:p>
        </w:tc>
        <w:tc>
          <w:tcPr>
            <w:tcW w:w="1134" w:type="dxa"/>
            <w:tcBorders>
              <w:top w:val="single" w:sz="4" w:space="0" w:color="auto"/>
              <w:left w:val="single" w:sz="4" w:space="0" w:color="auto"/>
              <w:bottom w:val="single" w:sz="4" w:space="0" w:color="auto"/>
              <w:right w:val="single" w:sz="4" w:space="0" w:color="auto"/>
            </w:tcBorders>
          </w:tcPr>
          <w:p w14:paraId="1FA036A5" w14:textId="77777777" w:rsidR="005356AB" w:rsidRPr="005356AB" w:rsidRDefault="005356AB" w:rsidP="00570D3D">
            <w:pPr>
              <w:ind w:right="-109"/>
              <w:jc w:val="center"/>
              <w:rPr>
                <w:sz w:val="24"/>
                <w:szCs w:val="24"/>
                <w:lang w:val="uk-UA"/>
              </w:rPr>
            </w:pPr>
            <w:r w:rsidRPr="005356AB">
              <w:rPr>
                <w:sz w:val="24"/>
                <w:szCs w:val="24"/>
                <w:lang w:val="uk-UA"/>
              </w:rPr>
              <w:t xml:space="preserve">Сума договору,  грн. </w:t>
            </w:r>
          </w:p>
        </w:tc>
        <w:tc>
          <w:tcPr>
            <w:tcW w:w="1560" w:type="dxa"/>
            <w:tcBorders>
              <w:top w:val="single" w:sz="4" w:space="0" w:color="auto"/>
              <w:left w:val="single" w:sz="4" w:space="0" w:color="auto"/>
              <w:bottom w:val="single" w:sz="4" w:space="0" w:color="auto"/>
              <w:right w:val="single" w:sz="4" w:space="0" w:color="auto"/>
            </w:tcBorders>
          </w:tcPr>
          <w:p w14:paraId="605D135C" w14:textId="77777777" w:rsidR="005356AB" w:rsidRPr="005356AB" w:rsidRDefault="005356AB" w:rsidP="00570D3D">
            <w:pPr>
              <w:jc w:val="center"/>
              <w:rPr>
                <w:sz w:val="24"/>
                <w:szCs w:val="24"/>
                <w:lang w:val="uk-UA"/>
              </w:rPr>
            </w:pPr>
            <w:r w:rsidRPr="005356AB">
              <w:rPr>
                <w:sz w:val="24"/>
                <w:szCs w:val="24"/>
                <w:lang w:val="uk-UA"/>
              </w:rPr>
              <w:t>Сума виконання робіт/надання послуг за договором</w:t>
            </w:r>
          </w:p>
        </w:tc>
        <w:tc>
          <w:tcPr>
            <w:tcW w:w="1275" w:type="dxa"/>
            <w:tcBorders>
              <w:top w:val="single" w:sz="4" w:space="0" w:color="auto"/>
              <w:left w:val="single" w:sz="4" w:space="0" w:color="auto"/>
              <w:bottom w:val="single" w:sz="4" w:space="0" w:color="auto"/>
              <w:right w:val="single" w:sz="4" w:space="0" w:color="auto"/>
            </w:tcBorders>
          </w:tcPr>
          <w:p w14:paraId="6DBC8BD5" w14:textId="77777777" w:rsidR="005356AB" w:rsidRPr="005356AB" w:rsidRDefault="005356AB" w:rsidP="00570D3D">
            <w:pPr>
              <w:jc w:val="center"/>
              <w:rPr>
                <w:sz w:val="24"/>
                <w:szCs w:val="24"/>
                <w:lang w:val="uk-UA"/>
              </w:rPr>
            </w:pPr>
            <w:r w:rsidRPr="005356AB">
              <w:rPr>
                <w:sz w:val="24"/>
                <w:szCs w:val="24"/>
                <w:lang w:val="uk-UA"/>
              </w:rPr>
              <w:t>Рік (роки) виконання</w:t>
            </w:r>
          </w:p>
          <w:p w14:paraId="754D5B4B" w14:textId="77777777" w:rsidR="005356AB" w:rsidRPr="005356AB" w:rsidRDefault="005356AB" w:rsidP="00570D3D">
            <w:pPr>
              <w:jc w:val="center"/>
              <w:rPr>
                <w:sz w:val="24"/>
                <w:szCs w:val="24"/>
                <w:lang w:val="uk-UA"/>
              </w:rPr>
            </w:pPr>
            <w:r w:rsidRPr="005356AB">
              <w:rPr>
                <w:sz w:val="24"/>
                <w:szCs w:val="24"/>
                <w:lang w:val="uk-UA"/>
              </w:rPr>
              <w:t>робіт/</w:t>
            </w:r>
          </w:p>
          <w:p w14:paraId="33B44242" w14:textId="77777777" w:rsidR="005356AB" w:rsidRPr="005356AB" w:rsidRDefault="005356AB" w:rsidP="00570D3D">
            <w:pPr>
              <w:jc w:val="center"/>
              <w:rPr>
                <w:sz w:val="24"/>
                <w:szCs w:val="24"/>
                <w:lang w:val="uk-UA"/>
              </w:rPr>
            </w:pPr>
            <w:r w:rsidRPr="005356AB">
              <w:rPr>
                <w:sz w:val="24"/>
                <w:szCs w:val="24"/>
                <w:lang w:val="uk-UA"/>
              </w:rPr>
              <w:t>надання послуг</w:t>
            </w:r>
          </w:p>
        </w:tc>
        <w:tc>
          <w:tcPr>
            <w:tcW w:w="2127" w:type="dxa"/>
            <w:tcBorders>
              <w:top w:val="single" w:sz="4" w:space="0" w:color="auto"/>
              <w:left w:val="single" w:sz="4" w:space="0" w:color="auto"/>
              <w:bottom w:val="single" w:sz="4" w:space="0" w:color="auto"/>
              <w:right w:val="single" w:sz="4" w:space="0" w:color="auto"/>
            </w:tcBorders>
          </w:tcPr>
          <w:p w14:paraId="255EBB1D" w14:textId="77777777" w:rsidR="005356AB" w:rsidRPr="005356AB" w:rsidRDefault="005356AB" w:rsidP="00570D3D">
            <w:pPr>
              <w:jc w:val="center"/>
              <w:rPr>
                <w:sz w:val="24"/>
                <w:szCs w:val="24"/>
                <w:lang w:val="uk-UA"/>
              </w:rPr>
            </w:pPr>
            <w:r w:rsidRPr="005356AB">
              <w:rPr>
                <w:sz w:val="24"/>
                <w:szCs w:val="24"/>
                <w:lang w:val="uk-UA"/>
              </w:rPr>
              <w:t>Відсутність/</w:t>
            </w:r>
          </w:p>
          <w:p w14:paraId="3E3D18E8" w14:textId="77777777" w:rsidR="005356AB" w:rsidRPr="005356AB" w:rsidRDefault="005356AB" w:rsidP="00570D3D">
            <w:pPr>
              <w:jc w:val="center"/>
              <w:rPr>
                <w:sz w:val="24"/>
                <w:szCs w:val="24"/>
                <w:lang w:val="uk-UA"/>
              </w:rPr>
            </w:pPr>
            <w:r w:rsidRPr="005356AB">
              <w:rPr>
                <w:sz w:val="24"/>
                <w:szCs w:val="24"/>
                <w:lang w:val="uk-UA"/>
              </w:rPr>
              <w:t>наявність претензій замовника робіт послуг</w:t>
            </w:r>
          </w:p>
        </w:tc>
      </w:tr>
      <w:tr w:rsidR="005356AB" w:rsidRPr="005356AB" w14:paraId="1E28AC09" w14:textId="77777777" w:rsidTr="00570D3D">
        <w:tc>
          <w:tcPr>
            <w:tcW w:w="404" w:type="dxa"/>
            <w:tcBorders>
              <w:top w:val="single" w:sz="4" w:space="0" w:color="auto"/>
              <w:left w:val="single" w:sz="4" w:space="0" w:color="auto"/>
              <w:bottom w:val="single" w:sz="4" w:space="0" w:color="auto"/>
              <w:right w:val="single" w:sz="4" w:space="0" w:color="auto"/>
            </w:tcBorders>
          </w:tcPr>
          <w:p w14:paraId="6F02E39A" w14:textId="77777777" w:rsidR="005356AB" w:rsidRPr="005356AB" w:rsidRDefault="005356AB" w:rsidP="00570D3D">
            <w:pPr>
              <w:jc w:val="center"/>
              <w:rPr>
                <w:sz w:val="24"/>
                <w:szCs w:val="24"/>
                <w:lang w:val="uk-UA"/>
              </w:rPr>
            </w:pPr>
            <w:r w:rsidRPr="005356AB">
              <w:rPr>
                <w:sz w:val="24"/>
                <w:szCs w:val="24"/>
                <w:lang w:val="uk-UA"/>
              </w:rPr>
              <w:t>1</w:t>
            </w:r>
          </w:p>
        </w:tc>
        <w:tc>
          <w:tcPr>
            <w:tcW w:w="2006" w:type="dxa"/>
            <w:tcBorders>
              <w:top w:val="single" w:sz="4" w:space="0" w:color="auto"/>
              <w:left w:val="single" w:sz="4" w:space="0" w:color="auto"/>
              <w:bottom w:val="single" w:sz="4" w:space="0" w:color="auto"/>
              <w:right w:val="single" w:sz="4" w:space="0" w:color="auto"/>
            </w:tcBorders>
          </w:tcPr>
          <w:p w14:paraId="5CE27B90" w14:textId="77777777" w:rsidR="005356AB" w:rsidRPr="005356AB" w:rsidRDefault="005356AB" w:rsidP="00570D3D">
            <w:pPr>
              <w:jc w:val="center"/>
              <w:rPr>
                <w:sz w:val="24"/>
                <w:szCs w:val="24"/>
                <w:lang w:val="uk-UA"/>
              </w:rPr>
            </w:pPr>
            <w:r w:rsidRPr="005356AB">
              <w:rPr>
                <w:sz w:val="24"/>
                <w:szCs w:val="24"/>
                <w:lang w:val="uk-UA"/>
              </w:rPr>
              <w:t>2</w:t>
            </w:r>
          </w:p>
        </w:tc>
        <w:tc>
          <w:tcPr>
            <w:tcW w:w="1551" w:type="dxa"/>
            <w:tcBorders>
              <w:top w:val="single" w:sz="4" w:space="0" w:color="auto"/>
              <w:left w:val="single" w:sz="4" w:space="0" w:color="auto"/>
              <w:bottom w:val="single" w:sz="4" w:space="0" w:color="auto"/>
              <w:right w:val="single" w:sz="4" w:space="0" w:color="auto"/>
            </w:tcBorders>
          </w:tcPr>
          <w:p w14:paraId="77AB1D73" w14:textId="77777777" w:rsidR="005356AB" w:rsidRPr="005356AB" w:rsidRDefault="005356AB" w:rsidP="00570D3D">
            <w:pPr>
              <w:jc w:val="center"/>
              <w:rPr>
                <w:sz w:val="24"/>
                <w:szCs w:val="24"/>
                <w:lang w:val="uk-UA"/>
              </w:rPr>
            </w:pPr>
            <w:r w:rsidRPr="005356AB">
              <w:rPr>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14:paraId="7A95B252" w14:textId="77777777" w:rsidR="005356AB" w:rsidRPr="005356AB" w:rsidRDefault="005356AB" w:rsidP="00570D3D">
            <w:pPr>
              <w:jc w:val="center"/>
              <w:rPr>
                <w:sz w:val="24"/>
                <w:szCs w:val="24"/>
                <w:lang w:val="uk-UA"/>
              </w:rPr>
            </w:pPr>
            <w:r w:rsidRPr="005356AB">
              <w:rPr>
                <w:sz w:val="24"/>
                <w:szCs w:val="24"/>
                <w:lang w:val="uk-UA"/>
              </w:rPr>
              <w:t>4</w:t>
            </w:r>
          </w:p>
        </w:tc>
        <w:tc>
          <w:tcPr>
            <w:tcW w:w="1560" w:type="dxa"/>
            <w:tcBorders>
              <w:top w:val="single" w:sz="4" w:space="0" w:color="auto"/>
              <w:left w:val="single" w:sz="4" w:space="0" w:color="auto"/>
              <w:bottom w:val="single" w:sz="4" w:space="0" w:color="auto"/>
              <w:right w:val="single" w:sz="4" w:space="0" w:color="auto"/>
            </w:tcBorders>
          </w:tcPr>
          <w:p w14:paraId="5BE6E335" w14:textId="77777777" w:rsidR="005356AB" w:rsidRPr="005356AB" w:rsidRDefault="005356AB" w:rsidP="00570D3D">
            <w:pPr>
              <w:jc w:val="center"/>
              <w:rPr>
                <w:sz w:val="24"/>
                <w:szCs w:val="24"/>
                <w:lang w:val="uk-UA"/>
              </w:rPr>
            </w:pPr>
            <w:r w:rsidRPr="005356AB">
              <w:rPr>
                <w:sz w:val="24"/>
                <w:szCs w:val="24"/>
                <w:lang w:val="uk-UA"/>
              </w:rPr>
              <w:t>5</w:t>
            </w:r>
          </w:p>
        </w:tc>
        <w:tc>
          <w:tcPr>
            <w:tcW w:w="1275" w:type="dxa"/>
            <w:tcBorders>
              <w:top w:val="single" w:sz="4" w:space="0" w:color="auto"/>
              <w:left w:val="single" w:sz="4" w:space="0" w:color="auto"/>
              <w:bottom w:val="single" w:sz="4" w:space="0" w:color="auto"/>
              <w:right w:val="single" w:sz="4" w:space="0" w:color="auto"/>
            </w:tcBorders>
          </w:tcPr>
          <w:p w14:paraId="43A745FD" w14:textId="77777777" w:rsidR="005356AB" w:rsidRPr="005356AB" w:rsidRDefault="005356AB" w:rsidP="00570D3D">
            <w:pPr>
              <w:jc w:val="center"/>
              <w:rPr>
                <w:sz w:val="24"/>
                <w:szCs w:val="24"/>
                <w:lang w:val="uk-UA"/>
              </w:rPr>
            </w:pPr>
            <w:r w:rsidRPr="005356AB">
              <w:rPr>
                <w:sz w:val="24"/>
                <w:szCs w:val="24"/>
                <w:lang w:val="uk-UA"/>
              </w:rPr>
              <w:t>6</w:t>
            </w:r>
          </w:p>
        </w:tc>
        <w:tc>
          <w:tcPr>
            <w:tcW w:w="2127" w:type="dxa"/>
            <w:tcBorders>
              <w:top w:val="single" w:sz="4" w:space="0" w:color="auto"/>
              <w:left w:val="single" w:sz="4" w:space="0" w:color="auto"/>
              <w:bottom w:val="single" w:sz="4" w:space="0" w:color="auto"/>
              <w:right w:val="single" w:sz="4" w:space="0" w:color="auto"/>
            </w:tcBorders>
          </w:tcPr>
          <w:p w14:paraId="0334DDAB" w14:textId="77777777" w:rsidR="005356AB" w:rsidRPr="005356AB" w:rsidRDefault="005356AB" w:rsidP="00570D3D">
            <w:pPr>
              <w:jc w:val="center"/>
              <w:rPr>
                <w:sz w:val="24"/>
                <w:szCs w:val="24"/>
                <w:lang w:val="uk-UA"/>
              </w:rPr>
            </w:pPr>
            <w:r w:rsidRPr="005356AB">
              <w:rPr>
                <w:sz w:val="24"/>
                <w:szCs w:val="24"/>
                <w:lang w:val="uk-UA"/>
              </w:rPr>
              <w:t>7</w:t>
            </w:r>
          </w:p>
        </w:tc>
      </w:tr>
      <w:tr w:rsidR="005356AB" w:rsidRPr="005356AB" w14:paraId="568AB26B" w14:textId="77777777" w:rsidTr="00570D3D">
        <w:trPr>
          <w:trHeight w:val="313"/>
        </w:trPr>
        <w:tc>
          <w:tcPr>
            <w:tcW w:w="404" w:type="dxa"/>
            <w:tcBorders>
              <w:top w:val="single" w:sz="4" w:space="0" w:color="auto"/>
              <w:left w:val="single" w:sz="4" w:space="0" w:color="auto"/>
              <w:bottom w:val="single" w:sz="4" w:space="0" w:color="auto"/>
              <w:right w:val="single" w:sz="4" w:space="0" w:color="auto"/>
            </w:tcBorders>
          </w:tcPr>
          <w:p w14:paraId="195C909E" w14:textId="77777777" w:rsidR="005356AB" w:rsidRPr="005356AB" w:rsidRDefault="005356AB" w:rsidP="00570D3D">
            <w:pPr>
              <w:jc w:val="center"/>
              <w:rPr>
                <w:sz w:val="24"/>
                <w:szCs w:val="24"/>
                <w:lang w:val="uk-UA"/>
              </w:rPr>
            </w:pPr>
            <w:r w:rsidRPr="005356AB">
              <w:rPr>
                <w:sz w:val="24"/>
                <w:szCs w:val="24"/>
                <w:lang w:val="uk-UA"/>
              </w:rPr>
              <w:t>…</w:t>
            </w:r>
          </w:p>
        </w:tc>
        <w:tc>
          <w:tcPr>
            <w:tcW w:w="2006" w:type="dxa"/>
            <w:tcBorders>
              <w:top w:val="single" w:sz="4" w:space="0" w:color="auto"/>
              <w:left w:val="single" w:sz="4" w:space="0" w:color="auto"/>
              <w:bottom w:val="single" w:sz="4" w:space="0" w:color="auto"/>
              <w:right w:val="single" w:sz="4" w:space="0" w:color="auto"/>
            </w:tcBorders>
          </w:tcPr>
          <w:p w14:paraId="0F24C27C" w14:textId="77777777" w:rsidR="005356AB" w:rsidRPr="005356AB" w:rsidRDefault="005356AB" w:rsidP="00570D3D">
            <w:pPr>
              <w:jc w:val="center"/>
              <w:rPr>
                <w:sz w:val="24"/>
                <w:szCs w:val="24"/>
                <w:lang w:val="uk-UA"/>
              </w:rPr>
            </w:pPr>
          </w:p>
        </w:tc>
        <w:tc>
          <w:tcPr>
            <w:tcW w:w="1551" w:type="dxa"/>
            <w:tcBorders>
              <w:top w:val="single" w:sz="4" w:space="0" w:color="auto"/>
              <w:left w:val="single" w:sz="4" w:space="0" w:color="auto"/>
              <w:bottom w:val="single" w:sz="4" w:space="0" w:color="auto"/>
              <w:right w:val="single" w:sz="4" w:space="0" w:color="auto"/>
            </w:tcBorders>
          </w:tcPr>
          <w:p w14:paraId="1045D4A9" w14:textId="77777777" w:rsidR="005356AB" w:rsidRPr="005356AB" w:rsidRDefault="005356AB" w:rsidP="00570D3D">
            <w:pPr>
              <w:jc w:val="cente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61FC010E" w14:textId="77777777" w:rsidR="005356AB" w:rsidRPr="005356AB" w:rsidRDefault="005356AB" w:rsidP="00570D3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14:paraId="1BC14FA1" w14:textId="77777777" w:rsidR="005356AB" w:rsidRPr="005356AB" w:rsidRDefault="005356AB" w:rsidP="00570D3D">
            <w:pPr>
              <w:jc w:val="center"/>
              <w:rPr>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14:paraId="62188949" w14:textId="77777777" w:rsidR="005356AB" w:rsidRPr="005356AB" w:rsidRDefault="005356AB" w:rsidP="00570D3D">
            <w:pPr>
              <w:jc w:val="center"/>
              <w:rPr>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14:paraId="62579F64" w14:textId="77777777" w:rsidR="005356AB" w:rsidRPr="005356AB" w:rsidRDefault="005356AB" w:rsidP="00570D3D">
            <w:pPr>
              <w:jc w:val="center"/>
              <w:rPr>
                <w:sz w:val="24"/>
                <w:szCs w:val="24"/>
                <w:lang w:val="uk-UA"/>
              </w:rPr>
            </w:pPr>
          </w:p>
        </w:tc>
      </w:tr>
    </w:tbl>
    <w:p w14:paraId="21EB8CB6" w14:textId="77777777" w:rsidR="005356AB" w:rsidRPr="005356AB" w:rsidRDefault="005356AB" w:rsidP="005356AB">
      <w:pPr>
        <w:pStyle w:val="afffd"/>
        <w:spacing w:line="282" w:lineRule="atLeast"/>
        <w:ind w:left="0"/>
        <w:jc w:val="both"/>
        <w:rPr>
          <w:iCs/>
          <w:sz w:val="24"/>
          <w:lang w:val="uk-UA" w:bidi="hi-IN"/>
        </w:rPr>
      </w:pPr>
    </w:p>
    <w:p w14:paraId="687265C5" w14:textId="52F2D559" w:rsidR="005356AB" w:rsidRDefault="005356AB" w:rsidP="005356AB">
      <w:pPr>
        <w:ind w:firstLine="708"/>
        <w:jc w:val="both"/>
        <w:rPr>
          <w:b/>
          <w:bCs/>
          <w:i/>
          <w:iCs/>
          <w:sz w:val="24"/>
          <w:szCs w:val="24"/>
          <w:lang w:val="uk-UA"/>
        </w:rPr>
      </w:pPr>
      <w:r w:rsidRPr="005356AB">
        <w:rPr>
          <w:b/>
          <w:bCs/>
          <w:i/>
          <w:iCs/>
          <w:sz w:val="24"/>
          <w:szCs w:val="24"/>
          <w:lang w:val="uk-UA"/>
        </w:rPr>
        <w:t>Під аналогічним(-ми) договором(-</w:t>
      </w:r>
      <w:proofErr w:type="spellStart"/>
      <w:r w:rsidRPr="005356AB">
        <w:rPr>
          <w:b/>
          <w:bCs/>
          <w:i/>
          <w:iCs/>
          <w:sz w:val="24"/>
          <w:szCs w:val="24"/>
          <w:lang w:val="uk-UA"/>
        </w:rPr>
        <w:t>ами</w:t>
      </w:r>
      <w:proofErr w:type="spellEnd"/>
      <w:r w:rsidRPr="005356AB">
        <w:rPr>
          <w:b/>
          <w:bCs/>
          <w:i/>
          <w:iCs/>
          <w:sz w:val="24"/>
          <w:szCs w:val="24"/>
          <w:lang w:val="uk-UA"/>
        </w:rPr>
        <w:t xml:space="preserve">) необхідно розуміти укладені учасником </w:t>
      </w:r>
      <w:r>
        <w:rPr>
          <w:b/>
          <w:bCs/>
          <w:i/>
          <w:iCs/>
          <w:sz w:val="24"/>
          <w:szCs w:val="24"/>
          <w:lang w:val="uk-UA"/>
        </w:rPr>
        <w:t>протягом 2019-2022</w:t>
      </w:r>
      <w:r w:rsidRPr="005356AB">
        <w:rPr>
          <w:b/>
          <w:bCs/>
          <w:i/>
          <w:iCs/>
          <w:sz w:val="24"/>
          <w:szCs w:val="24"/>
          <w:lang w:val="uk-UA"/>
        </w:rPr>
        <w:t xml:space="preserve"> років договори, предметом яких є виконання робіт/надання послуг з </w:t>
      </w:r>
      <w:r>
        <w:rPr>
          <w:b/>
          <w:bCs/>
          <w:i/>
          <w:iCs/>
          <w:sz w:val="24"/>
          <w:szCs w:val="24"/>
          <w:lang w:val="uk-UA"/>
        </w:rPr>
        <w:t>поточного/капітального ремонту приміщень.</w:t>
      </w:r>
    </w:p>
    <w:p w14:paraId="48EFA4CD" w14:textId="77777777" w:rsidR="005356AB" w:rsidRPr="005356AB" w:rsidRDefault="005356AB" w:rsidP="005356AB">
      <w:pPr>
        <w:ind w:firstLine="708"/>
        <w:jc w:val="both"/>
        <w:rPr>
          <w:sz w:val="24"/>
          <w:szCs w:val="24"/>
          <w:lang w:val="uk-UA"/>
        </w:rPr>
      </w:pPr>
    </w:p>
    <w:p w14:paraId="07B72B29" w14:textId="77777777" w:rsidR="005356AB" w:rsidRPr="005356AB" w:rsidRDefault="005356AB" w:rsidP="005356AB">
      <w:pPr>
        <w:jc w:val="both"/>
        <w:rPr>
          <w:sz w:val="24"/>
          <w:szCs w:val="24"/>
          <w:lang w:val="uk-UA"/>
        </w:rPr>
      </w:pPr>
      <w:r w:rsidRPr="005356AB">
        <w:rPr>
          <w:sz w:val="24"/>
          <w:szCs w:val="24"/>
          <w:lang w:val="uk-UA"/>
        </w:rPr>
        <w:t>3.2. В складі пропозиції учасником надаються аналогічні договори з усіма додатками до них, а також акти виконаних робіт/наданих послуг.</w:t>
      </w:r>
    </w:p>
    <w:p w14:paraId="18FF6949" w14:textId="77777777" w:rsidR="005356AB" w:rsidRPr="005356AB" w:rsidRDefault="005356AB" w:rsidP="005356AB">
      <w:pPr>
        <w:shd w:val="clear" w:color="auto" w:fill="FFFFFF"/>
        <w:jc w:val="both"/>
        <w:rPr>
          <w:sz w:val="24"/>
          <w:szCs w:val="24"/>
          <w:lang w:val="uk-UA"/>
        </w:rPr>
      </w:pPr>
      <w:r w:rsidRPr="005356AB">
        <w:rPr>
          <w:sz w:val="24"/>
          <w:szCs w:val="24"/>
          <w:lang w:val="uk-UA"/>
        </w:rPr>
        <w:t>3.3. В складі пропозиції учасником надаються позитивні відгуки замовників послуг/робіт за вказаними в довідці аналогічними договорами, підписані керівником замовника, в яких обов'язково має бути зазначено: дату його видачі, вихідний номер, посилання на номер, дату та предмет укладеного договору, ціна договору, сума виконання договору, відсоток виконання договору від загальної ціни договору, рік (роки) виконання робіт/надання послуг, характеристика робіт/послуг, що виконувались/ надавалися за договором із зазначенням видів за номером дорожньої розмітки, а також інформація про якість виконаних робіт/наданих послуг, дотримання термінів виконання та відсутності з боку замовника претензій або судових позовів щодо невиконання або неналежного виконання умов договору.</w:t>
      </w:r>
    </w:p>
    <w:p w14:paraId="1976E180" w14:textId="52B0C90C" w:rsidR="005356AB" w:rsidRDefault="005356AB" w:rsidP="005356AB">
      <w:pPr>
        <w:shd w:val="clear" w:color="auto" w:fill="FFFFFF"/>
        <w:jc w:val="both"/>
        <w:rPr>
          <w:sz w:val="24"/>
          <w:szCs w:val="24"/>
          <w:lang w:val="uk-UA"/>
        </w:rPr>
      </w:pPr>
      <w:r w:rsidRPr="005356AB">
        <w:rPr>
          <w:sz w:val="24"/>
          <w:szCs w:val="24"/>
          <w:lang w:val="uk-UA"/>
        </w:rPr>
        <w:t>3.4. Учасники спрощеної закупівлі, перед подачею пропозиції, повинні надати довідку обстеження Об’єкта на місцевості, що засвідчує фактичну оцінку Учасником обсягу, складності та характеру надання Послуг підписану уповноваженою особою Замовника, за встановленою формою згідно Форм</w:t>
      </w:r>
      <w:r>
        <w:rPr>
          <w:sz w:val="24"/>
          <w:szCs w:val="24"/>
          <w:lang w:val="uk-UA"/>
        </w:rPr>
        <w:t>и 1, Додатка 1</w:t>
      </w:r>
      <w:r w:rsidRPr="005356AB">
        <w:rPr>
          <w:sz w:val="24"/>
          <w:szCs w:val="24"/>
          <w:lang w:val="uk-UA"/>
        </w:rPr>
        <w:t xml:space="preserve"> до Оголошення.</w:t>
      </w:r>
    </w:p>
    <w:p w14:paraId="7FFF63C5" w14:textId="631DA0EE" w:rsidR="005356AB" w:rsidRDefault="005356AB" w:rsidP="005356AB">
      <w:pPr>
        <w:shd w:val="clear" w:color="auto" w:fill="FFFFFF"/>
        <w:jc w:val="both"/>
        <w:rPr>
          <w:sz w:val="24"/>
          <w:szCs w:val="24"/>
          <w:lang w:val="uk-UA"/>
        </w:rPr>
      </w:pPr>
    </w:p>
    <w:p w14:paraId="02B3C6EC" w14:textId="45E2F3E5" w:rsidR="005356AB" w:rsidRDefault="005356AB" w:rsidP="005356AB">
      <w:pPr>
        <w:shd w:val="clear" w:color="auto" w:fill="FFFFFF"/>
        <w:jc w:val="both"/>
        <w:rPr>
          <w:sz w:val="24"/>
          <w:szCs w:val="24"/>
          <w:lang w:val="uk-UA"/>
        </w:rPr>
      </w:pPr>
    </w:p>
    <w:p w14:paraId="2EB37FD2" w14:textId="373B6DC9" w:rsidR="005356AB" w:rsidRDefault="005356AB" w:rsidP="005356AB">
      <w:pPr>
        <w:shd w:val="clear" w:color="auto" w:fill="FFFFFF"/>
        <w:jc w:val="both"/>
        <w:rPr>
          <w:sz w:val="24"/>
          <w:szCs w:val="24"/>
          <w:lang w:val="uk-UA"/>
        </w:rPr>
      </w:pPr>
    </w:p>
    <w:p w14:paraId="7DEF9155" w14:textId="6AA7577F" w:rsidR="005356AB" w:rsidRDefault="005356AB" w:rsidP="005356AB">
      <w:pPr>
        <w:shd w:val="clear" w:color="auto" w:fill="FFFFFF"/>
        <w:jc w:val="both"/>
        <w:rPr>
          <w:sz w:val="24"/>
          <w:szCs w:val="24"/>
          <w:lang w:val="uk-UA"/>
        </w:rPr>
      </w:pPr>
    </w:p>
    <w:p w14:paraId="30D49973" w14:textId="670FA359" w:rsidR="005356AB" w:rsidRDefault="005356AB" w:rsidP="005356AB">
      <w:pPr>
        <w:shd w:val="clear" w:color="auto" w:fill="FFFFFF"/>
        <w:jc w:val="both"/>
        <w:rPr>
          <w:sz w:val="24"/>
          <w:szCs w:val="24"/>
          <w:lang w:val="uk-UA"/>
        </w:rPr>
      </w:pPr>
    </w:p>
    <w:p w14:paraId="5DFA6D9D" w14:textId="6B4C0988" w:rsidR="005356AB" w:rsidRDefault="005356AB" w:rsidP="005356AB">
      <w:pPr>
        <w:shd w:val="clear" w:color="auto" w:fill="FFFFFF"/>
        <w:jc w:val="both"/>
        <w:rPr>
          <w:sz w:val="24"/>
          <w:szCs w:val="24"/>
          <w:lang w:val="uk-UA"/>
        </w:rPr>
      </w:pPr>
    </w:p>
    <w:p w14:paraId="5F169D04" w14:textId="019290FA" w:rsidR="005356AB" w:rsidRDefault="005356AB" w:rsidP="005356AB">
      <w:pPr>
        <w:shd w:val="clear" w:color="auto" w:fill="FFFFFF"/>
        <w:jc w:val="both"/>
        <w:rPr>
          <w:sz w:val="24"/>
          <w:szCs w:val="24"/>
          <w:lang w:val="uk-UA"/>
        </w:rPr>
      </w:pPr>
    </w:p>
    <w:p w14:paraId="6ED07739" w14:textId="4E7AAC96" w:rsidR="005356AB" w:rsidRDefault="005356AB" w:rsidP="005356AB">
      <w:pPr>
        <w:shd w:val="clear" w:color="auto" w:fill="FFFFFF"/>
        <w:jc w:val="both"/>
        <w:rPr>
          <w:sz w:val="24"/>
          <w:szCs w:val="24"/>
          <w:lang w:val="uk-UA"/>
        </w:rPr>
      </w:pPr>
    </w:p>
    <w:p w14:paraId="533BC4A4" w14:textId="36F3B2BA" w:rsidR="005356AB" w:rsidRDefault="005356AB" w:rsidP="005356AB">
      <w:pPr>
        <w:shd w:val="clear" w:color="auto" w:fill="FFFFFF"/>
        <w:jc w:val="both"/>
        <w:rPr>
          <w:sz w:val="24"/>
          <w:szCs w:val="24"/>
          <w:lang w:val="uk-UA"/>
        </w:rPr>
      </w:pPr>
    </w:p>
    <w:p w14:paraId="3E1C59AB" w14:textId="60A8D5A1" w:rsidR="005356AB" w:rsidRDefault="005356AB" w:rsidP="005356AB">
      <w:pPr>
        <w:shd w:val="clear" w:color="auto" w:fill="FFFFFF"/>
        <w:jc w:val="both"/>
        <w:rPr>
          <w:sz w:val="24"/>
          <w:szCs w:val="24"/>
          <w:lang w:val="uk-UA"/>
        </w:rPr>
      </w:pPr>
    </w:p>
    <w:p w14:paraId="48185987" w14:textId="692F7A4A" w:rsidR="005356AB" w:rsidRDefault="005356AB" w:rsidP="005356AB">
      <w:pPr>
        <w:shd w:val="clear" w:color="auto" w:fill="FFFFFF"/>
        <w:jc w:val="both"/>
        <w:rPr>
          <w:sz w:val="24"/>
          <w:szCs w:val="24"/>
          <w:lang w:val="uk-UA"/>
        </w:rPr>
      </w:pPr>
    </w:p>
    <w:p w14:paraId="5D735873" w14:textId="2D151F60" w:rsidR="005356AB" w:rsidRDefault="005356AB" w:rsidP="005356AB">
      <w:pPr>
        <w:shd w:val="clear" w:color="auto" w:fill="FFFFFF"/>
        <w:jc w:val="both"/>
        <w:rPr>
          <w:sz w:val="24"/>
          <w:szCs w:val="24"/>
          <w:lang w:val="uk-UA"/>
        </w:rPr>
      </w:pPr>
    </w:p>
    <w:p w14:paraId="1E61796C" w14:textId="1C7BEC05" w:rsidR="005356AB" w:rsidRDefault="005356AB" w:rsidP="005356AB">
      <w:pPr>
        <w:shd w:val="clear" w:color="auto" w:fill="FFFFFF"/>
        <w:jc w:val="both"/>
        <w:rPr>
          <w:sz w:val="24"/>
          <w:szCs w:val="24"/>
          <w:lang w:val="uk-UA"/>
        </w:rPr>
      </w:pPr>
    </w:p>
    <w:p w14:paraId="591A2FBE" w14:textId="5CA66124" w:rsidR="005356AB" w:rsidRDefault="005356AB" w:rsidP="005356AB">
      <w:pPr>
        <w:shd w:val="clear" w:color="auto" w:fill="FFFFFF"/>
        <w:jc w:val="both"/>
        <w:rPr>
          <w:sz w:val="24"/>
          <w:szCs w:val="24"/>
          <w:lang w:val="uk-UA"/>
        </w:rPr>
      </w:pPr>
    </w:p>
    <w:p w14:paraId="75E9891A" w14:textId="1B3DA149" w:rsidR="005356AB" w:rsidRDefault="005356AB" w:rsidP="005356AB">
      <w:pPr>
        <w:shd w:val="clear" w:color="auto" w:fill="FFFFFF"/>
        <w:jc w:val="both"/>
        <w:rPr>
          <w:sz w:val="24"/>
          <w:szCs w:val="24"/>
          <w:lang w:val="uk-UA"/>
        </w:rPr>
      </w:pPr>
    </w:p>
    <w:p w14:paraId="2661244B" w14:textId="77BA229D" w:rsidR="005356AB" w:rsidRDefault="005356AB" w:rsidP="005356AB">
      <w:pPr>
        <w:shd w:val="clear" w:color="auto" w:fill="FFFFFF"/>
        <w:jc w:val="both"/>
        <w:rPr>
          <w:sz w:val="24"/>
          <w:szCs w:val="24"/>
          <w:lang w:val="uk-UA"/>
        </w:rPr>
      </w:pPr>
    </w:p>
    <w:p w14:paraId="3ACEEB47" w14:textId="2F24E194" w:rsidR="005356AB" w:rsidRDefault="005356AB" w:rsidP="005356AB">
      <w:pPr>
        <w:shd w:val="clear" w:color="auto" w:fill="FFFFFF"/>
        <w:jc w:val="both"/>
        <w:rPr>
          <w:sz w:val="24"/>
          <w:szCs w:val="24"/>
          <w:lang w:val="uk-UA"/>
        </w:rPr>
      </w:pPr>
    </w:p>
    <w:p w14:paraId="34EEBBFD" w14:textId="45AEAEDA" w:rsidR="005356AB" w:rsidRDefault="005356AB" w:rsidP="005356AB">
      <w:pPr>
        <w:shd w:val="clear" w:color="auto" w:fill="FFFFFF"/>
        <w:jc w:val="both"/>
        <w:rPr>
          <w:sz w:val="24"/>
          <w:szCs w:val="24"/>
          <w:lang w:val="uk-UA"/>
        </w:rPr>
      </w:pPr>
    </w:p>
    <w:p w14:paraId="5976C825" w14:textId="3CE9234F" w:rsidR="005356AB" w:rsidRDefault="005356AB" w:rsidP="005356AB">
      <w:pPr>
        <w:shd w:val="clear" w:color="auto" w:fill="FFFFFF"/>
        <w:jc w:val="both"/>
        <w:rPr>
          <w:sz w:val="24"/>
          <w:szCs w:val="24"/>
          <w:lang w:val="uk-UA"/>
        </w:rPr>
      </w:pPr>
    </w:p>
    <w:p w14:paraId="56FC6ECE" w14:textId="2D33BE43" w:rsidR="005356AB" w:rsidRDefault="005356AB" w:rsidP="005356AB">
      <w:pPr>
        <w:shd w:val="clear" w:color="auto" w:fill="FFFFFF"/>
        <w:jc w:val="both"/>
        <w:rPr>
          <w:sz w:val="24"/>
          <w:szCs w:val="24"/>
          <w:lang w:val="uk-UA"/>
        </w:rPr>
      </w:pPr>
    </w:p>
    <w:p w14:paraId="3516D99F" w14:textId="77777777" w:rsidR="005356AB" w:rsidRPr="005356AB" w:rsidRDefault="005356AB" w:rsidP="005356AB">
      <w:pPr>
        <w:shd w:val="clear" w:color="auto" w:fill="FFFFFF"/>
        <w:jc w:val="both"/>
        <w:rPr>
          <w:sz w:val="24"/>
          <w:szCs w:val="24"/>
          <w:lang w:val="uk-UA"/>
        </w:rPr>
      </w:pPr>
    </w:p>
    <w:p w14:paraId="32232989" w14:textId="77777777" w:rsidR="0010162B" w:rsidRPr="00701D86" w:rsidRDefault="000422E4">
      <w:pPr>
        <w:jc w:val="center"/>
        <w:rPr>
          <w:b/>
          <w:sz w:val="22"/>
        </w:rPr>
      </w:pPr>
      <w:proofErr w:type="spellStart"/>
      <w:r w:rsidRPr="00701D86">
        <w:rPr>
          <w:b/>
          <w:bCs/>
          <w:sz w:val="24"/>
          <w:szCs w:val="24"/>
        </w:rPr>
        <w:lastRenderedPageBreak/>
        <w:t>Розділ</w:t>
      </w:r>
      <w:proofErr w:type="spellEnd"/>
      <w:r w:rsidRPr="00701D86">
        <w:rPr>
          <w:b/>
          <w:bCs/>
          <w:sz w:val="24"/>
          <w:szCs w:val="24"/>
        </w:rPr>
        <w:t xml:space="preserve"> 2. </w:t>
      </w:r>
      <w:r w:rsidRPr="00701D86">
        <w:rPr>
          <w:b/>
          <w:sz w:val="22"/>
        </w:rPr>
        <w:t xml:space="preserve"> ІНШІ ДОКУМЕНТИ, </w:t>
      </w:r>
    </w:p>
    <w:p w14:paraId="09FD4364" w14:textId="77777777" w:rsidR="0010162B" w:rsidRPr="00701D86" w:rsidRDefault="000422E4">
      <w:pPr>
        <w:jc w:val="center"/>
        <w:rPr>
          <w:b/>
          <w:sz w:val="22"/>
        </w:rPr>
      </w:pPr>
      <w:r w:rsidRPr="00701D86">
        <w:rPr>
          <w:b/>
          <w:sz w:val="22"/>
        </w:rPr>
        <w:t xml:space="preserve">ЯКІ НАДАЮТЬСЯ УСІМА УЧАСНИКАМИ ДЛЯ ПІДТВЕРДЖЕННЯ ВІДПОВІДНОСТІ ТЕХНІЧНИМ ТА ІНШИМ ВИМОГАМ ТЕНДЕРНОЇ ДОКУМЕНТАЦІЇ </w:t>
      </w:r>
    </w:p>
    <w:p w14:paraId="540F05E7" w14:textId="77777777" w:rsidR="0010162B" w:rsidRPr="00701D86" w:rsidRDefault="0010162B">
      <w:pPr>
        <w:ind w:right="-8"/>
        <w:jc w:val="center"/>
        <w:rPr>
          <w:b/>
          <w:bCs/>
          <w:sz w:val="24"/>
          <w:szCs w:val="24"/>
        </w:rPr>
      </w:pPr>
    </w:p>
    <w:p w14:paraId="5F62600F" w14:textId="163C8291" w:rsidR="0010162B" w:rsidRPr="00832598" w:rsidRDefault="000422E4" w:rsidP="00BC43DE">
      <w:pPr>
        <w:tabs>
          <w:tab w:val="left" w:pos="426"/>
        </w:tabs>
        <w:ind w:firstLine="567"/>
        <w:jc w:val="both"/>
        <w:rPr>
          <w:sz w:val="24"/>
          <w:szCs w:val="24"/>
        </w:rPr>
      </w:pPr>
      <w:r w:rsidRPr="00832598">
        <w:rPr>
          <w:sz w:val="24"/>
          <w:szCs w:val="24"/>
        </w:rPr>
        <w:t xml:space="preserve">1. </w:t>
      </w:r>
      <w:proofErr w:type="spellStart"/>
      <w:r w:rsidRPr="00832598">
        <w:rPr>
          <w:sz w:val="24"/>
          <w:szCs w:val="24"/>
        </w:rPr>
        <w:t>Копія</w:t>
      </w:r>
      <w:proofErr w:type="spellEnd"/>
      <w:r w:rsidRPr="00832598">
        <w:rPr>
          <w:sz w:val="24"/>
          <w:szCs w:val="24"/>
        </w:rPr>
        <w:t xml:space="preserve"> статуту </w:t>
      </w:r>
      <w:proofErr w:type="spellStart"/>
      <w:r w:rsidRPr="00832598">
        <w:rPr>
          <w:sz w:val="24"/>
          <w:szCs w:val="24"/>
        </w:rPr>
        <w:t>або</w:t>
      </w:r>
      <w:proofErr w:type="spellEnd"/>
      <w:r w:rsidRPr="00832598">
        <w:rPr>
          <w:sz w:val="24"/>
          <w:szCs w:val="24"/>
        </w:rPr>
        <w:t xml:space="preserve"> </w:t>
      </w:r>
      <w:proofErr w:type="spellStart"/>
      <w:r w:rsidRPr="00832598">
        <w:rPr>
          <w:sz w:val="24"/>
          <w:szCs w:val="24"/>
        </w:rPr>
        <w:t>іншого</w:t>
      </w:r>
      <w:proofErr w:type="spellEnd"/>
      <w:r w:rsidRPr="00832598">
        <w:rPr>
          <w:sz w:val="24"/>
          <w:szCs w:val="24"/>
        </w:rPr>
        <w:t xml:space="preserve"> </w:t>
      </w:r>
      <w:proofErr w:type="spellStart"/>
      <w:r w:rsidRPr="00832598">
        <w:rPr>
          <w:sz w:val="24"/>
          <w:szCs w:val="24"/>
        </w:rPr>
        <w:t>установчого</w:t>
      </w:r>
      <w:proofErr w:type="spellEnd"/>
      <w:r w:rsidRPr="00832598">
        <w:rPr>
          <w:sz w:val="24"/>
          <w:szCs w:val="24"/>
        </w:rPr>
        <w:t xml:space="preserve"> документу (за </w:t>
      </w:r>
      <w:proofErr w:type="spellStart"/>
      <w:r w:rsidRPr="00832598">
        <w:rPr>
          <w:sz w:val="24"/>
          <w:szCs w:val="24"/>
        </w:rPr>
        <w:t>наявності</w:t>
      </w:r>
      <w:proofErr w:type="spellEnd"/>
      <w:r w:rsidRPr="00832598">
        <w:rPr>
          <w:sz w:val="24"/>
          <w:szCs w:val="24"/>
        </w:rPr>
        <w:t xml:space="preserve">). У </w:t>
      </w:r>
      <w:proofErr w:type="spellStart"/>
      <w:r w:rsidRPr="00832598">
        <w:rPr>
          <w:sz w:val="24"/>
          <w:szCs w:val="24"/>
        </w:rPr>
        <w:t>разі</w:t>
      </w:r>
      <w:proofErr w:type="spellEnd"/>
      <w:r w:rsidRPr="00832598">
        <w:rPr>
          <w:sz w:val="24"/>
          <w:szCs w:val="24"/>
        </w:rPr>
        <w:t xml:space="preserve"> </w:t>
      </w:r>
      <w:proofErr w:type="spellStart"/>
      <w:r w:rsidRPr="00832598">
        <w:rPr>
          <w:sz w:val="24"/>
          <w:szCs w:val="24"/>
        </w:rPr>
        <w:t>якщо</w:t>
      </w:r>
      <w:proofErr w:type="spellEnd"/>
      <w:r w:rsidRPr="00832598">
        <w:rPr>
          <w:sz w:val="24"/>
          <w:szCs w:val="24"/>
        </w:rPr>
        <w:t xml:space="preserve"> </w:t>
      </w:r>
      <w:proofErr w:type="spellStart"/>
      <w:r w:rsidRPr="00832598">
        <w:rPr>
          <w:sz w:val="24"/>
          <w:szCs w:val="24"/>
        </w:rPr>
        <w:t>учасник</w:t>
      </w:r>
      <w:proofErr w:type="spellEnd"/>
      <w:r w:rsidRPr="00832598">
        <w:rPr>
          <w:sz w:val="24"/>
          <w:szCs w:val="24"/>
        </w:rPr>
        <w:t xml:space="preserve"> </w:t>
      </w:r>
      <w:proofErr w:type="spellStart"/>
      <w:r w:rsidRPr="00832598">
        <w:rPr>
          <w:sz w:val="24"/>
          <w:szCs w:val="24"/>
        </w:rPr>
        <w:t>здійснює</w:t>
      </w:r>
      <w:proofErr w:type="spellEnd"/>
      <w:r w:rsidRPr="00832598">
        <w:rPr>
          <w:sz w:val="24"/>
          <w:szCs w:val="24"/>
        </w:rPr>
        <w:t xml:space="preserve"> </w:t>
      </w:r>
      <w:proofErr w:type="spellStart"/>
      <w:r w:rsidRPr="00832598">
        <w:rPr>
          <w:sz w:val="24"/>
          <w:szCs w:val="24"/>
        </w:rPr>
        <w:t>діяльність</w:t>
      </w:r>
      <w:proofErr w:type="spellEnd"/>
      <w:r w:rsidRPr="00832598">
        <w:rPr>
          <w:sz w:val="24"/>
          <w:szCs w:val="24"/>
        </w:rPr>
        <w:t xml:space="preserve"> на </w:t>
      </w:r>
      <w:proofErr w:type="spellStart"/>
      <w:r w:rsidRPr="00832598">
        <w:rPr>
          <w:sz w:val="24"/>
          <w:szCs w:val="24"/>
        </w:rPr>
        <w:t>підставі</w:t>
      </w:r>
      <w:proofErr w:type="spellEnd"/>
      <w:r w:rsidRPr="00832598">
        <w:rPr>
          <w:sz w:val="24"/>
          <w:szCs w:val="24"/>
        </w:rPr>
        <w:t xml:space="preserve"> модельного статуту, </w:t>
      </w:r>
      <w:proofErr w:type="spellStart"/>
      <w:r w:rsidRPr="00832598">
        <w:rPr>
          <w:sz w:val="24"/>
          <w:szCs w:val="24"/>
        </w:rPr>
        <w:t>необхідно</w:t>
      </w:r>
      <w:proofErr w:type="spellEnd"/>
      <w:r w:rsidRPr="00832598">
        <w:rPr>
          <w:sz w:val="24"/>
          <w:szCs w:val="24"/>
        </w:rPr>
        <w:t xml:space="preserve"> </w:t>
      </w:r>
      <w:proofErr w:type="spellStart"/>
      <w:r w:rsidRPr="00832598">
        <w:rPr>
          <w:sz w:val="24"/>
          <w:szCs w:val="24"/>
        </w:rPr>
        <w:t>надати</w:t>
      </w:r>
      <w:proofErr w:type="spellEnd"/>
      <w:r w:rsidRPr="00832598">
        <w:rPr>
          <w:sz w:val="24"/>
          <w:szCs w:val="24"/>
        </w:rPr>
        <w:t xml:space="preserve"> </w:t>
      </w:r>
      <w:proofErr w:type="spellStart"/>
      <w:r w:rsidRPr="00832598">
        <w:rPr>
          <w:sz w:val="24"/>
          <w:szCs w:val="24"/>
        </w:rPr>
        <w:t>копію</w:t>
      </w:r>
      <w:proofErr w:type="spellEnd"/>
      <w:r w:rsidRPr="00832598">
        <w:rPr>
          <w:sz w:val="24"/>
          <w:szCs w:val="24"/>
        </w:rPr>
        <w:t xml:space="preserve"> </w:t>
      </w:r>
      <w:proofErr w:type="spellStart"/>
      <w:r w:rsidRPr="00832598">
        <w:rPr>
          <w:sz w:val="24"/>
          <w:szCs w:val="24"/>
        </w:rPr>
        <w:t>рішення</w:t>
      </w:r>
      <w:proofErr w:type="spellEnd"/>
      <w:r w:rsidRPr="00832598">
        <w:rPr>
          <w:sz w:val="24"/>
          <w:szCs w:val="24"/>
        </w:rPr>
        <w:t xml:space="preserve"> </w:t>
      </w:r>
      <w:proofErr w:type="spellStart"/>
      <w:r w:rsidRPr="00832598">
        <w:rPr>
          <w:sz w:val="24"/>
          <w:szCs w:val="24"/>
        </w:rPr>
        <w:t>засновників</w:t>
      </w:r>
      <w:proofErr w:type="spellEnd"/>
      <w:r w:rsidRPr="00832598">
        <w:rPr>
          <w:sz w:val="24"/>
          <w:szCs w:val="24"/>
        </w:rPr>
        <w:t xml:space="preserve"> про </w:t>
      </w:r>
      <w:proofErr w:type="spellStart"/>
      <w:r w:rsidRPr="00832598">
        <w:rPr>
          <w:sz w:val="24"/>
          <w:szCs w:val="24"/>
        </w:rPr>
        <w:t>створення</w:t>
      </w:r>
      <w:proofErr w:type="spellEnd"/>
      <w:r w:rsidRPr="00832598">
        <w:rPr>
          <w:sz w:val="24"/>
          <w:szCs w:val="24"/>
        </w:rPr>
        <w:t xml:space="preserve"> </w:t>
      </w:r>
      <w:proofErr w:type="spellStart"/>
      <w:r w:rsidRPr="00832598">
        <w:rPr>
          <w:sz w:val="24"/>
          <w:szCs w:val="24"/>
        </w:rPr>
        <w:t>такої</w:t>
      </w:r>
      <w:proofErr w:type="spellEnd"/>
      <w:r w:rsidRPr="00832598">
        <w:rPr>
          <w:sz w:val="24"/>
          <w:szCs w:val="24"/>
        </w:rPr>
        <w:t xml:space="preserve"> </w:t>
      </w:r>
      <w:proofErr w:type="spellStart"/>
      <w:r w:rsidRPr="00832598">
        <w:rPr>
          <w:sz w:val="24"/>
          <w:szCs w:val="24"/>
        </w:rPr>
        <w:t>юридичної</w:t>
      </w:r>
      <w:proofErr w:type="spellEnd"/>
      <w:r w:rsidRPr="00832598">
        <w:rPr>
          <w:sz w:val="24"/>
          <w:szCs w:val="24"/>
        </w:rPr>
        <w:t xml:space="preserve"> особи.</w:t>
      </w:r>
    </w:p>
    <w:p w14:paraId="5C0C03ED" w14:textId="77777777" w:rsidR="0010162B" w:rsidRPr="00832598" w:rsidRDefault="000422E4" w:rsidP="00BC43DE">
      <w:pPr>
        <w:tabs>
          <w:tab w:val="left" w:pos="426"/>
        </w:tabs>
        <w:ind w:firstLine="567"/>
        <w:jc w:val="both"/>
        <w:rPr>
          <w:sz w:val="24"/>
          <w:szCs w:val="24"/>
        </w:rPr>
      </w:pPr>
      <w:r w:rsidRPr="00832598">
        <w:rPr>
          <w:sz w:val="24"/>
          <w:szCs w:val="24"/>
        </w:rPr>
        <w:t xml:space="preserve">2. </w:t>
      </w:r>
      <w:proofErr w:type="spellStart"/>
      <w:r w:rsidRPr="00832598">
        <w:rPr>
          <w:sz w:val="24"/>
          <w:szCs w:val="24"/>
        </w:rPr>
        <w:t>Копія</w:t>
      </w:r>
      <w:proofErr w:type="spellEnd"/>
      <w:r w:rsidRPr="00832598">
        <w:rPr>
          <w:sz w:val="24"/>
          <w:szCs w:val="24"/>
        </w:rPr>
        <w:t xml:space="preserve"> </w:t>
      </w:r>
      <w:proofErr w:type="spellStart"/>
      <w:r w:rsidRPr="00832598">
        <w:rPr>
          <w:sz w:val="24"/>
          <w:szCs w:val="24"/>
        </w:rPr>
        <w:t>довідки</w:t>
      </w:r>
      <w:proofErr w:type="spellEnd"/>
      <w:r w:rsidRPr="00832598">
        <w:rPr>
          <w:sz w:val="24"/>
          <w:szCs w:val="24"/>
        </w:rPr>
        <w:t xml:space="preserve"> про </w:t>
      </w:r>
      <w:proofErr w:type="spellStart"/>
      <w:r w:rsidRPr="00832598">
        <w:rPr>
          <w:sz w:val="24"/>
          <w:szCs w:val="24"/>
        </w:rPr>
        <w:t>присвоєння</w:t>
      </w:r>
      <w:proofErr w:type="spellEnd"/>
      <w:r w:rsidRPr="00832598">
        <w:rPr>
          <w:sz w:val="24"/>
          <w:szCs w:val="24"/>
          <w:lang w:eastAsia="en-US"/>
        </w:rPr>
        <w:t xml:space="preserve"> </w:t>
      </w:r>
      <w:proofErr w:type="spellStart"/>
      <w:r w:rsidRPr="00832598">
        <w:rPr>
          <w:sz w:val="24"/>
          <w:szCs w:val="24"/>
          <w:lang w:eastAsia="en-US"/>
        </w:rPr>
        <w:t>ідентифікаційного</w:t>
      </w:r>
      <w:proofErr w:type="spellEnd"/>
      <w:r w:rsidRPr="00832598">
        <w:rPr>
          <w:sz w:val="24"/>
          <w:szCs w:val="24"/>
          <w:lang w:eastAsia="en-US"/>
        </w:rPr>
        <w:t xml:space="preserve"> номера (для </w:t>
      </w:r>
      <w:proofErr w:type="spellStart"/>
      <w:r w:rsidRPr="00832598">
        <w:rPr>
          <w:sz w:val="24"/>
          <w:szCs w:val="24"/>
          <w:lang w:eastAsia="en-US"/>
        </w:rPr>
        <w:t>Учасника</w:t>
      </w:r>
      <w:proofErr w:type="spellEnd"/>
      <w:r w:rsidRPr="00832598">
        <w:rPr>
          <w:sz w:val="24"/>
          <w:szCs w:val="24"/>
          <w:lang w:eastAsia="en-US"/>
        </w:rPr>
        <w:t xml:space="preserve"> - </w:t>
      </w:r>
      <w:proofErr w:type="spellStart"/>
      <w:r w:rsidRPr="00832598">
        <w:rPr>
          <w:sz w:val="24"/>
          <w:szCs w:val="24"/>
          <w:lang w:eastAsia="en-US"/>
        </w:rPr>
        <w:t>фізичної</w:t>
      </w:r>
      <w:proofErr w:type="spellEnd"/>
      <w:r w:rsidRPr="00832598">
        <w:rPr>
          <w:sz w:val="24"/>
          <w:szCs w:val="24"/>
          <w:lang w:eastAsia="en-US"/>
        </w:rPr>
        <w:t xml:space="preserve"> особи).</w:t>
      </w:r>
    </w:p>
    <w:p w14:paraId="53FF8B31" w14:textId="77777777" w:rsidR="0010162B" w:rsidRPr="00832598" w:rsidRDefault="000422E4" w:rsidP="00BC43DE">
      <w:pPr>
        <w:tabs>
          <w:tab w:val="left" w:pos="426"/>
        </w:tabs>
        <w:ind w:firstLine="567"/>
        <w:jc w:val="both"/>
        <w:rPr>
          <w:sz w:val="24"/>
          <w:szCs w:val="24"/>
        </w:rPr>
      </w:pPr>
      <w:r w:rsidRPr="00832598">
        <w:rPr>
          <w:sz w:val="24"/>
          <w:szCs w:val="24"/>
          <w:lang w:eastAsia="en-US"/>
        </w:rPr>
        <w:t xml:space="preserve">3. </w:t>
      </w:r>
      <w:proofErr w:type="spellStart"/>
      <w:r w:rsidRPr="00832598">
        <w:rPr>
          <w:sz w:val="24"/>
          <w:szCs w:val="24"/>
          <w:lang w:eastAsia="en-US"/>
        </w:rPr>
        <w:t>Копія</w:t>
      </w:r>
      <w:proofErr w:type="spellEnd"/>
      <w:r w:rsidRPr="00832598">
        <w:rPr>
          <w:sz w:val="24"/>
          <w:szCs w:val="24"/>
          <w:lang w:eastAsia="en-US"/>
        </w:rPr>
        <w:t xml:space="preserve"> паспорту (для </w:t>
      </w:r>
      <w:proofErr w:type="spellStart"/>
      <w:r w:rsidRPr="00832598">
        <w:rPr>
          <w:sz w:val="24"/>
          <w:szCs w:val="24"/>
          <w:lang w:eastAsia="en-US"/>
        </w:rPr>
        <w:t>Учасника</w:t>
      </w:r>
      <w:proofErr w:type="spellEnd"/>
      <w:r w:rsidRPr="00832598">
        <w:rPr>
          <w:sz w:val="24"/>
          <w:szCs w:val="24"/>
          <w:lang w:eastAsia="en-US"/>
        </w:rPr>
        <w:t xml:space="preserve"> - </w:t>
      </w:r>
      <w:proofErr w:type="spellStart"/>
      <w:r w:rsidRPr="00832598">
        <w:rPr>
          <w:sz w:val="24"/>
          <w:szCs w:val="24"/>
          <w:lang w:eastAsia="en-US"/>
        </w:rPr>
        <w:t>фізичної</w:t>
      </w:r>
      <w:proofErr w:type="spellEnd"/>
      <w:r w:rsidRPr="00832598">
        <w:rPr>
          <w:sz w:val="24"/>
          <w:szCs w:val="24"/>
          <w:lang w:eastAsia="en-US"/>
        </w:rPr>
        <w:t xml:space="preserve"> особи).</w:t>
      </w:r>
    </w:p>
    <w:p w14:paraId="0D8BA674" w14:textId="77777777" w:rsidR="0010162B" w:rsidRPr="00832598" w:rsidRDefault="000422E4" w:rsidP="00BC43DE">
      <w:pPr>
        <w:tabs>
          <w:tab w:val="num" w:pos="426"/>
          <w:tab w:val="left" w:pos="1440"/>
        </w:tabs>
        <w:ind w:firstLine="567"/>
        <w:jc w:val="both"/>
        <w:rPr>
          <w:sz w:val="24"/>
          <w:szCs w:val="24"/>
        </w:rPr>
      </w:pPr>
      <w:r w:rsidRPr="00832598">
        <w:rPr>
          <w:sz w:val="24"/>
          <w:szCs w:val="24"/>
        </w:rPr>
        <w:t xml:space="preserve">4. </w:t>
      </w:r>
      <w:proofErr w:type="spellStart"/>
      <w:r w:rsidRPr="00832598">
        <w:rPr>
          <w:sz w:val="24"/>
          <w:szCs w:val="24"/>
        </w:rPr>
        <w:t>Копія</w:t>
      </w:r>
      <w:proofErr w:type="spellEnd"/>
      <w:r w:rsidRPr="00832598">
        <w:rPr>
          <w:sz w:val="24"/>
          <w:szCs w:val="24"/>
        </w:rPr>
        <w:t xml:space="preserve"> </w:t>
      </w:r>
      <w:proofErr w:type="spellStart"/>
      <w:r w:rsidRPr="00832598">
        <w:rPr>
          <w:sz w:val="24"/>
          <w:szCs w:val="24"/>
        </w:rPr>
        <w:t>свідоцтва</w:t>
      </w:r>
      <w:proofErr w:type="spellEnd"/>
      <w:r w:rsidRPr="00832598">
        <w:rPr>
          <w:sz w:val="24"/>
          <w:szCs w:val="24"/>
        </w:rPr>
        <w:t xml:space="preserve"> про </w:t>
      </w:r>
      <w:proofErr w:type="spellStart"/>
      <w:r w:rsidRPr="00832598">
        <w:rPr>
          <w:sz w:val="24"/>
          <w:szCs w:val="24"/>
        </w:rPr>
        <w:t>реєстрацію</w:t>
      </w:r>
      <w:proofErr w:type="spellEnd"/>
      <w:r w:rsidRPr="00832598">
        <w:rPr>
          <w:sz w:val="24"/>
          <w:szCs w:val="24"/>
        </w:rPr>
        <w:t xml:space="preserve"> </w:t>
      </w:r>
      <w:proofErr w:type="spellStart"/>
      <w:r w:rsidRPr="00832598">
        <w:rPr>
          <w:sz w:val="24"/>
          <w:szCs w:val="24"/>
        </w:rPr>
        <w:t>платника</w:t>
      </w:r>
      <w:proofErr w:type="spellEnd"/>
      <w:r w:rsidRPr="00832598">
        <w:rPr>
          <w:sz w:val="24"/>
          <w:szCs w:val="24"/>
        </w:rPr>
        <w:t xml:space="preserve"> ПДВ </w:t>
      </w:r>
      <w:proofErr w:type="spellStart"/>
      <w:r w:rsidRPr="00832598">
        <w:rPr>
          <w:sz w:val="24"/>
          <w:szCs w:val="24"/>
        </w:rPr>
        <w:t>або</w:t>
      </w:r>
      <w:proofErr w:type="spellEnd"/>
      <w:r w:rsidRPr="00832598">
        <w:rPr>
          <w:sz w:val="24"/>
          <w:szCs w:val="24"/>
        </w:rPr>
        <w:t xml:space="preserve"> </w:t>
      </w:r>
      <w:proofErr w:type="spellStart"/>
      <w:r w:rsidRPr="00832598">
        <w:rPr>
          <w:sz w:val="24"/>
          <w:szCs w:val="24"/>
        </w:rPr>
        <w:t>копія</w:t>
      </w:r>
      <w:proofErr w:type="spellEnd"/>
      <w:r w:rsidRPr="00832598">
        <w:rPr>
          <w:sz w:val="24"/>
          <w:szCs w:val="24"/>
        </w:rPr>
        <w:t xml:space="preserve"> </w:t>
      </w:r>
      <w:proofErr w:type="spellStart"/>
      <w:r w:rsidRPr="00832598">
        <w:rPr>
          <w:sz w:val="24"/>
          <w:szCs w:val="24"/>
        </w:rPr>
        <w:t>витягу</w:t>
      </w:r>
      <w:proofErr w:type="spellEnd"/>
      <w:r w:rsidRPr="00832598">
        <w:rPr>
          <w:sz w:val="24"/>
          <w:szCs w:val="24"/>
        </w:rPr>
        <w:t xml:space="preserve"> з </w:t>
      </w:r>
      <w:proofErr w:type="spellStart"/>
      <w:r w:rsidRPr="00832598">
        <w:rPr>
          <w:sz w:val="24"/>
          <w:szCs w:val="24"/>
        </w:rPr>
        <w:t>реєстру</w:t>
      </w:r>
      <w:proofErr w:type="spellEnd"/>
      <w:r w:rsidRPr="00832598">
        <w:rPr>
          <w:sz w:val="24"/>
          <w:szCs w:val="24"/>
        </w:rPr>
        <w:t xml:space="preserve"> </w:t>
      </w:r>
      <w:proofErr w:type="spellStart"/>
      <w:r w:rsidRPr="00832598">
        <w:rPr>
          <w:sz w:val="24"/>
          <w:szCs w:val="24"/>
        </w:rPr>
        <w:t>платників</w:t>
      </w:r>
      <w:proofErr w:type="spellEnd"/>
      <w:r w:rsidRPr="00832598">
        <w:rPr>
          <w:sz w:val="24"/>
          <w:szCs w:val="24"/>
        </w:rPr>
        <w:t xml:space="preserve"> ПДВ (при </w:t>
      </w:r>
      <w:proofErr w:type="spellStart"/>
      <w:r w:rsidRPr="00832598">
        <w:rPr>
          <w:sz w:val="24"/>
          <w:szCs w:val="24"/>
        </w:rPr>
        <w:t>наявності</w:t>
      </w:r>
      <w:proofErr w:type="spellEnd"/>
      <w:r w:rsidRPr="00832598">
        <w:rPr>
          <w:sz w:val="24"/>
          <w:szCs w:val="24"/>
        </w:rPr>
        <w:t>).</w:t>
      </w:r>
    </w:p>
    <w:p w14:paraId="417D66D7" w14:textId="77777777" w:rsidR="0010162B" w:rsidRPr="00832598" w:rsidRDefault="000422E4" w:rsidP="00BC43DE">
      <w:pPr>
        <w:tabs>
          <w:tab w:val="num" w:pos="567"/>
          <w:tab w:val="left" w:pos="1440"/>
        </w:tabs>
        <w:ind w:firstLine="567"/>
        <w:jc w:val="both"/>
        <w:rPr>
          <w:sz w:val="24"/>
          <w:szCs w:val="24"/>
        </w:rPr>
      </w:pPr>
      <w:r w:rsidRPr="00832598">
        <w:rPr>
          <w:sz w:val="24"/>
          <w:szCs w:val="24"/>
        </w:rPr>
        <w:t xml:space="preserve">5. </w:t>
      </w:r>
      <w:proofErr w:type="spellStart"/>
      <w:r w:rsidRPr="00832598">
        <w:rPr>
          <w:sz w:val="24"/>
          <w:szCs w:val="24"/>
        </w:rPr>
        <w:t>Копія</w:t>
      </w:r>
      <w:proofErr w:type="spellEnd"/>
      <w:r w:rsidRPr="00832598">
        <w:rPr>
          <w:sz w:val="24"/>
          <w:szCs w:val="24"/>
        </w:rPr>
        <w:t xml:space="preserve"> </w:t>
      </w:r>
      <w:proofErr w:type="spellStart"/>
      <w:r w:rsidRPr="00832598">
        <w:rPr>
          <w:sz w:val="24"/>
          <w:szCs w:val="24"/>
        </w:rPr>
        <w:t>Свідоцтва</w:t>
      </w:r>
      <w:proofErr w:type="spellEnd"/>
      <w:r w:rsidRPr="00832598">
        <w:rPr>
          <w:sz w:val="24"/>
          <w:szCs w:val="24"/>
        </w:rPr>
        <w:t xml:space="preserve"> про право </w:t>
      </w:r>
      <w:proofErr w:type="spellStart"/>
      <w:r w:rsidRPr="00832598">
        <w:rPr>
          <w:sz w:val="24"/>
          <w:szCs w:val="24"/>
        </w:rPr>
        <w:t>сплати</w:t>
      </w:r>
      <w:proofErr w:type="spellEnd"/>
      <w:r w:rsidRPr="00832598">
        <w:rPr>
          <w:sz w:val="24"/>
          <w:szCs w:val="24"/>
        </w:rPr>
        <w:t xml:space="preserve"> </w:t>
      </w:r>
      <w:proofErr w:type="spellStart"/>
      <w:r w:rsidRPr="00832598">
        <w:rPr>
          <w:sz w:val="24"/>
          <w:szCs w:val="24"/>
        </w:rPr>
        <w:t>єдиного</w:t>
      </w:r>
      <w:proofErr w:type="spellEnd"/>
      <w:r w:rsidRPr="00832598">
        <w:rPr>
          <w:sz w:val="24"/>
          <w:szCs w:val="24"/>
        </w:rPr>
        <w:t xml:space="preserve"> </w:t>
      </w:r>
      <w:proofErr w:type="spellStart"/>
      <w:r w:rsidRPr="00832598">
        <w:rPr>
          <w:sz w:val="24"/>
          <w:szCs w:val="24"/>
        </w:rPr>
        <w:t>податку</w:t>
      </w:r>
      <w:proofErr w:type="spellEnd"/>
      <w:r w:rsidRPr="00832598">
        <w:rPr>
          <w:sz w:val="24"/>
          <w:szCs w:val="24"/>
        </w:rPr>
        <w:t xml:space="preserve"> </w:t>
      </w:r>
      <w:proofErr w:type="spellStart"/>
      <w:r w:rsidRPr="00832598">
        <w:rPr>
          <w:sz w:val="24"/>
          <w:szCs w:val="24"/>
        </w:rPr>
        <w:t>суб’єктом</w:t>
      </w:r>
      <w:proofErr w:type="spellEnd"/>
      <w:r w:rsidRPr="00832598">
        <w:rPr>
          <w:sz w:val="24"/>
          <w:szCs w:val="24"/>
        </w:rPr>
        <w:t xml:space="preserve"> малого </w:t>
      </w:r>
      <w:proofErr w:type="spellStart"/>
      <w:r w:rsidRPr="00832598">
        <w:rPr>
          <w:sz w:val="24"/>
          <w:szCs w:val="24"/>
        </w:rPr>
        <w:t>підприємництва-юридичною</w:t>
      </w:r>
      <w:proofErr w:type="spellEnd"/>
      <w:r w:rsidRPr="00832598">
        <w:rPr>
          <w:sz w:val="24"/>
          <w:szCs w:val="24"/>
        </w:rPr>
        <w:t xml:space="preserve"> особою (при </w:t>
      </w:r>
      <w:proofErr w:type="spellStart"/>
      <w:r w:rsidRPr="00832598">
        <w:rPr>
          <w:sz w:val="24"/>
          <w:szCs w:val="24"/>
        </w:rPr>
        <w:t>наявності</w:t>
      </w:r>
      <w:proofErr w:type="spellEnd"/>
      <w:r w:rsidRPr="00832598">
        <w:rPr>
          <w:sz w:val="24"/>
          <w:szCs w:val="24"/>
        </w:rPr>
        <w:t>).</w:t>
      </w:r>
    </w:p>
    <w:p w14:paraId="02DF1083" w14:textId="77777777" w:rsidR="0010162B" w:rsidRPr="00832598" w:rsidRDefault="000422E4" w:rsidP="00BC43DE">
      <w:pPr>
        <w:ind w:firstLine="567"/>
        <w:jc w:val="both"/>
        <w:rPr>
          <w:sz w:val="24"/>
          <w:szCs w:val="24"/>
        </w:rPr>
      </w:pPr>
      <w:r w:rsidRPr="00832598">
        <w:rPr>
          <w:sz w:val="24"/>
          <w:szCs w:val="24"/>
        </w:rPr>
        <w:t xml:space="preserve">6. </w:t>
      </w:r>
      <w:proofErr w:type="spellStart"/>
      <w:r w:rsidRPr="00832598">
        <w:rPr>
          <w:sz w:val="24"/>
          <w:szCs w:val="24"/>
        </w:rPr>
        <w:t>Гарантійний</w:t>
      </w:r>
      <w:proofErr w:type="spellEnd"/>
      <w:r w:rsidRPr="00832598">
        <w:rPr>
          <w:sz w:val="24"/>
          <w:szCs w:val="24"/>
        </w:rPr>
        <w:t xml:space="preserve"> лист в </w:t>
      </w:r>
      <w:proofErr w:type="spellStart"/>
      <w:r w:rsidRPr="00832598">
        <w:rPr>
          <w:sz w:val="24"/>
          <w:szCs w:val="24"/>
        </w:rPr>
        <w:t>довільній</w:t>
      </w:r>
      <w:proofErr w:type="spellEnd"/>
      <w:r w:rsidRPr="00832598">
        <w:rPr>
          <w:sz w:val="24"/>
          <w:szCs w:val="24"/>
        </w:rPr>
        <w:t xml:space="preserve"> </w:t>
      </w:r>
      <w:proofErr w:type="spellStart"/>
      <w:r w:rsidRPr="00832598">
        <w:rPr>
          <w:sz w:val="24"/>
          <w:szCs w:val="24"/>
        </w:rPr>
        <w:t>формі</w:t>
      </w:r>
      <w:proofErr w:type="spellEnd"/>
      <w:r w:rsidRPr="00832598">
        <w:rPr>
          <w:sz w:val="24"/>
          <w:szCs w:val="24"/>
        </w:rPr>
        <w:t xml:space="preserve"> </w:t>
      </w:r>
      <w:proofErr w:type="spellStart"/>
      <w:r w:rsidRPr="00832598">
        <w:rPr>
          <w:sz w:val="24"/>
          <w:szCs w:val="24"/>
        </w:rPr>
        <w:t>щодо</w:t>
      </w:r>
      <w:proofErr w:type="spellEnd"/>
      <w:r w:rsidRPr="00832598">
        <w:rPr>
          <w:sz w:val="24"/>
          <w:szCs w:val="24"/>
        </w:rPr>
        <w:t xml:space="preserve"> </w:t>
      </w:r>
      <w:proofErr w:type="spellStart"/>
      <w:r w:rsidRPr="00832598">
        <w:rPr>
          <w:sz w:val="24"/>
          <w:szCs w:val="24"/>
        </w:rPr>
        <w:t>погодження</w:t>
      </w:r>
      <w:proofErr w:type="spellEnd"/>
      <w:r w:rsidRPr="00832598">
        <w:rPr>
          <w:sz w:val="24"/>
          <w:szCs w:val="24"/>
        </w:rPr>
        <w:t xml:space="preserve"> з проектом договору </w:t>
      </w:r>
      <w:proofErr w:type="spellStart"/>
      <w:r w:rsidRPr="00832598">
        <w:rPr>
          <w:sz w:val="24"/>
          <w:szCs w:val="24"/>
        </w:rPr>
        <w:t>згідно</w:t>
      </w:r>
      <w:proofErr w:type="spellEnd"/>
      <w:r w:rsidRPr="00832598">
        <w:rPr>
          <w:sz w:val="24"/>
          <w:szCs w:val="24"/>
        </w:rPr>
        <w:t xml:space="preserve"> </w:t>
      </w:r>
      <w:proofErr w:type="spellStart"/>
      <w:r w:rsidRPr="00832598">
        <w:rPr>
          <w:b/>
          <w:sz w:val="24"/>
          <w:szCs w:val="24"/>
        </w:rPr>
        <w:t>Додатку</w:t>
      </w:r>
      <w:proofErr w:type="spellEnd"/>
      <w:r w:rsidRPr="00832598">
        <w:rPr>
          <w:b/>
          <w:sz w:val="24"/>
          <w:szCs w:val="24"/>
        </w:rPr>
        <w:t xml:space="preserve"> 4</w:t>
      </w:r>
      <w:r w:rsidRPr="00832598">
        <w:rPr>
          <w:sz w:val="24"/>
          <w:szCs w:val="24"/>
        </w:rPr>
        <w:t xml:space="preserve"> до </w:t>
      </w:r>
      <w:proofErr w:type="spellStart"/>
      <w:r w:rsidRPr="00832598">
        <w:rPr>
          <w:sz w:val="24"/>
          <w:szCs w:val="24"/>
        </w:rPr>
        <w:t>тендерної</w:t>
      </w:r>
      <w:proofErr w:type="spellEnd"/>
      <w:r w:rsidRPr="00832598">
        <w:rPr>
          <w:sz w:val="24"/>
          <w:szCs w:val="24"/>
        </w:rPr>
        <w:t xml:space="preserve"> </w:t>
      </w:r>
      <w:proofErr w:type="spellStart"/>
      <w:r w:rsidRPr="00832598">
        <w:rPr>
          <w:sz w:val="24"/>
          <w:szCs w:val="24"/>
        </w:rPr>
        <w:t>документації</w:t>
      </w:r>
      <w:proofErr w:type="spellEnd"/>
      <w:r w:rsidRPr="00832598">
        <w:rPr>
          <w:sz w:val="24"/>
          <w:szCs w:val="24"/>
        </w:rPr>
        <w:t xml:space="preserve">. </w:t>
      </w:r>
    </w:p>
    <w:p w14:paraId="4289333A" w14:textId="77777777" w:rsidR="0010162B" w:rsidRPr="00832598" w:rsidRDefault="000422E4" w:rsidP="00BC43DE">
      <w:pPr>
        <w:tabs>
          <w:tab w:val="num" w:pos="567"/>
          <w:tab w:val="left" w:pos="1440"/>
        </w:tabs>
        <w:ind w:firstLine="567"/>
        <w:jc w:val="both"/>
        <w:rPr>
          <w:sz w:val="24"/>
          <w:szCs w:val="24"/>
        </w:rPr>
      </w:pPr>
      <w:r w:rsidRPr="00832598">
        <w:rPr>
          <w:sz w:val="24"/>
          <w:szCs w:val="24"/>
        </w:rPr>
        <w:t xml:space="preserve">7. </w:t>
      </w:r>
      <w:proofErr w:type="spellStart"/>
      <w:r w:rsidRPr="00832598">
        <w:rPr>
          <w:sz w:val="24"/>
          <w:szCs w:val="24"/>
        </w:rPr>
        <w:t>Копії</w:t>
      </w:r>
      <w:proofErr w:type="spellEnd"/>
      <w:r w:rsidRPr="00832598">
        <w:rPr>
          <w:sz w:val="24"/>
          <w:szCs w:val="24"/>
        </w:rPr>
        <w:t xml:space="preserve"> </w:t>
      </w:r>
      <w:proofErr w:type="spellStart"/>
      <w:r w:rsidRPr="00832598">
        <w:rPr>
          <w:sz w:val="24"/>
          <w:szCs w:val="24"/>
        </w:rPr>
        <w:t>документів</w:t>
      </w:r>
      <w:proofErr w:type="spellEnd"/>
      <w:r w:rsidRPr="00832598">
        <w:rPr>
          <w:sz w:val="24"/>
          <w:szCs w:val="24"/>
        </w:rPr>
        <w:t xml:space="preserve"> </w:t>
      </w:r>
      <w:proofErr w:type="spellStart"/>
      <w:r w:rsidRPr="00832598">
        <w:rPr>
          <w:sz w:val="24"/>
          <w:szCs w:val="24"/>
        </w:rPr>
        <w:t>що</w:t>
      </w:r>
      <w:proofErr w:type="spellEnd"/>
      <w:r w:rsidRPr="00832598">
        <w:rPr>
          <w:sz w:val="24"/>
          <w:szCs w:val="24"/>
        </w:rPr>
        <w:t xml:space="preserve"> </w:t>
      </w:r>
      <w:proofErr w:type="spellStart"/>
      <w:r w:rsidRPr="00832598">
        <w:rPr>
          <w:sz w:val="24"/>
          <w:szCs w:val="24"/>
        </w:rPr>
        <w:t>підтверджують</w:t>
      </w:r>
      <w:proofErr w:type="spellEnd"/>
      <w:r w:rsidRPr="00832598">
        <w:rPr>
          <w:sz w:val="24"/>
          <w:szCs w:val="24"/>
        </w:rPr>
        <w:t xml:space="preserve"> </w:t>
      </w:r>
      <w:proofErr w:type="spellStart"/>
      <w:r w:rsidRPr="00832598">
        <w:rPr>
          <w:sz w:val="24"/>
          <w:szCs w:val="24"/>
        </w:rPr>
        <w:t>повноваження</w:t>
      </w:r>
      <w:proofErr w:type="spellEnd"/>
      <w:r w:rsidRPr="00832598">
        <w:rPr>
          <w:sz w:val="24"/>
          <w:szCs w:val="24"/>
        </w:rPr>
        <w:t xml:space="preserve"> особи </w:t>
      </w:r>
      <w:proofErr w:type="spellStart"/>
      <w:r w:rsidRPr="00832598">
        <w:rPr>
          <w:sz w:val="24"/>
          <w:szCs w:val="24"/>
        </w:rPr>
        <w:t>укладати</w:t>
      </w:r>
      <w:proofErr w:type="spellEnd"/>
      <w:r w:rsidRPr="00832598">
        <w:rPr>
          <w:sz w:val="24"/>
          <w:szCs w:val="24"/>
        </w:rPr>
        <w:t xml:space="preserve"> </w:t>
      </w:r>
      <w:proofErr w:type="spellStart"/>
      <w:r w:rsidRPr="00832598">
        <w:rPr>
          <w:sz w:val="24"/>
          <w:szCs w:val="24"/>
        </w:rPr>
        <w:t>договір</w:t>
      </w:r>
      <w:proofErr w:type="spellEnd"/>
      <w:r w:rsidRPr="00832598">
        <w:rPr>
          <w:sz w:val="24"/>
          <w:szCs w:val="24"/>
        </w:rPr>
        <w:t xml:space="preserve"> (</w:t>
      </w:r>
      <w:proofErr w:type="spellStart"/>
      <w:r w:rsidRPr="00832598">
        <w:rPr>
          <w:sz w:val="24"/>
          <w:szCs w:val="24"/>
        </w:rPr>
        <w:t>виписка</w:t>
      </w:r>
      <w:proofErr w:type="spellEnd"/>
      <w:r w:rsidRPr="00832598">
        <w:rPr>
          <w:sz w:val="24"/>
          <w:szCs w:val="24"/>
        </w:rPr>
        <w:t xml:space="preserve"> з протоколу </w:t>
      </w:r>
      <w:proofErr w:type="spellStart"/>
      <w:r w:rsidRPr="00832598">
        <w:rPr>
          <w:sz w:val="24"/>
          <w:szCs w:val="24"/>
        </w:rPr>
        <w:t>засновників</w:t>
      </w:r>
      <w:proofErr w:type="spellEnd"/>
      <w:r w:rsidRPr="00832598">
        <w:rPr>
          <w:sz w:val="24"/>
          <w:szCs w:val="24"/>
        </w:rPr>
        <w:t xml:space="preserve"> про </w:t>
      </w:r>
      <w:proofErr w:type="spellStart"/>
      <w:r w:rsidRPr="00832598">
        <w:rPr>
          <w:sz w:val="24"/>
          <w:szCs w:val="24"/>
        </w:rPr>
        <w:t>призначення</w:t>
      </w:r>
      <w:proofErr w:type="spellEnd"/>
      <w:r w:rsidRPr="00832598">
        <w:rPr>
          <w:sz w:val="24"/>
          <w:szCs w:val="24"/>
        </w:rPr>
        <w:t xml:space="preserve">, наказ, </w:t>
      </w:r>
      <w:proofErr w:type="spellStart"/>
      <w:r w:rsidRPr="00832598">
        <w:rPr>
          <w:sz w:val="24"/>
          <w:szCs w:val="24"/>
        </w:rPr>
        <w:t>довіреність</w:t>
      </w:r>
      <w:proofErr w:type="spellEnd"/>
      <w:r w:rsidRPr="00832598">
        <w:rPr>
          <w:sz w:val="24"/>
          <w:szCs w:val="24"/>
        </w:rPr>
        <w:t xml:space="preserve"> </w:t>
      </w:r>
      <w:proofErr w:type="spellStart"/>
      <w:r w:rsidRPr="00832598">
        <w:rPr>
          <w:sz w:val="24"/>
          <w:szCs w:val="24"/>
        </w:rPr>
        <w:t>або</w:t>
      </w:r>
      <w:proofErr w:type="spellEnd"/>
      <w:r w:rsidRPr="00832598">
        <w:rPr>
          <w:sz w:val="24"/>
          <w:szCs w:val="24"/>
        </w:rPr>
        <w:t xml:space="preserve"> </w:t>
      </w:r>
      <w:proofErr w:type="spellStart"/>
      <w:r w:rsidRPr="00832598">
        <w:rPr>
          <w:sz w:val="24"/>
          <w:szCs w:val="24"/>
        </w:rPr>
        <w:t>інші</w:t>
      </w:r>
      <w:proofErr w:type="spellEnd"/>
      <w:r w:rsidRPr="00832598">
        <w:rPr>
          <w:sz w:val="24"/>
          <w:szCs w:val="24"/>
        </w:rPr>
        <w:t>).</w:t>
      </w:r>
    </w:p>
    <w:p w14:paraId="4D62ED27" w14:textId="4D8C61B0" w:rsidR="005E16FB" w:rsidRPr="00832598" w:rsidRDefault="000422E4" w:rsidP="00BC43DE">
      <w:pPr>
        <w:ind w:firstLine="567"/>
        <w:jc w:val="both"/>
        <w:rPr>
          <w:sz w:val="24"/>
          <w:szCs w:val="24"/>
        </w:rPr>
      </w:pPr>
      <w:r w:rsidRPr="00832598">
        <w:rPr>
          <w:sz w:val="24"/>
          <w:szCs w:val="24"/>
        </w:rPr>
        <w:t xml:space="preserve">8. </w:t>
      </w:r>
      <w:proofErr w:type="spellStart"/>
      <w:r w:rsidRPr="00832598">
        <w:rPr>
          <w:sz w:val="24"/>
          <w:szCs w:val="24"/>
        </w:rPr>
        <w:t>Оригінал</w:t>
      </w:r>
      <w:proofErr w:type="spellEnd"/>
      <w:r w:rsidRPr="00832598">
        <w:rPr>
          <w:sz w:val="24"/>
          <w:szCs w:val="24"/>
        </w:rPr>
        <w:t xml:space="preserve"> </w:t>
      </w:r>
      <w:proofErr w:type="spellStart"/>
      <w:r w:rsidRPr="00832598">
        <w:rPr>
          <w:sz w:val="24"/>
          <w:szCs w:val="24"/>
        </w:rPr>
        <w:t>довідки</w:t>
      </w:r>
      <w:proofErr w:type="spellEnd"/>
      <w:r w:rsidRPr="00832598">
        <w:rPr>
          <w:sz w:val="24"/>
          <w:szCs w:val="24"/>
        </w:rPr>
        <w:t xml:space="preserve"> з </w:t>
      </w:r>
      <w:proofErr w:type="spellStart"/>
      <w:r w:rsidRPr="00832598">
        <w:rPr>
          <w:sz w:val="24"/>
          <w:szCs w:val="24"/>
        </w:rPr>
        <w:t>обслуговуючого</w:t>
      </w:r>
      <w:proofErr w:type="spellEnd"/>
      <w:r w:rsidRPr="00832598">
        <w:rPr>
          <w:sz w:val="24"/>
          <w:szCs w:val="24"/>
        </w:rPr>
        <w:t xml:space="preserve"> банку (</w:t>
      </w:r>
      <w:proofErr w:type="spellStart"/>
      <w:r w:rsidRPr="00832598">
        <w:rPr>
          <w:sz w:val="24"/>
          <w:szCs w:val="24"/>
        </w:rPr>
        <w:t>банків</w:t>
      </w:r>
      <w:proofErr w:type="spellEnd"/>
      <w:r w:rsidRPr="00832598">
        <w:rPr>
          <w:sz w:val="24"/>
          <w:szCs w:val="24"/>
        </w:rPr>
        <w:t xml:space="preserve">) про </w:t>
      </w:r>
      <w:proofErr w:type="spellStart"/>
      <w:r w:rsidRPr="00832598">
        <w:rPr>
          <w:sz w:val="24"/>
          <w:szCs w:val="24"/>
        </w:rPr>
        <w:t>наявність</w:t>
      </w:r>
      <w:proofErr w:type="spellEnd"/>
      <w:r w:rsidRPr="00832598">
        <w:rPr>
          <w:sz w:val="24"/>
          <w:szCs w:val="24"/>
        </w:rPr>
        <w:t xml:space="preserve"> </w:t>
      </w:r>
      <w:proofErr w:type="spellStart"/>
      <w:r w:rsidRPr="00832598">
        <w:rPr>
          <w:sz w:val="24"/>
          <w:szCs w:val="24"/>
        </w:rPr>
        <w:t>рахунку</w:t>
      </w:r>
      <w:proofErr w:type="spellEnd"/>
      <w:r w:rsidRPr="00832598">
        <w:rPr>
          <w:sz w:val="24"/>
          <w:szCs w:val="24"/>
        </w:rPr>
        <w:t xml:space="preserve"> (-</w:t>
      </w:r>
      <w:proofErr w:type="spellStart"/>
      <w:r w:rsidRPr="00832598">
        <w:rPr>
          <w:sz w:val="24"/>
          <w:szCs w:val="24"/>
        </w:rPr>
        <w:t>ків</w:t>
      </w:r>
      <w:proofErr w:type="spellEnd"/>
      <w:r w:rsidRPr="00832598">
        <w:rPr>
          <w:sz w:val="24"/>
          <w:szCs w:val="24"/>
        </w:rPr>
        <w:t xml:space="preserve">) в </w:t>
      </w:r>
      <w:proofErr w:type="spellStart"/>
      <w:r w:rsidRPr="00832598">
        <w:rPr>
          <w:sz w:val="24"/>
          <w:szCs w:val="24"/>
        </w:rPr>
        <w:t>учасника</w:t>
      </w:r>
      <w:proofErr w:type="spellEnd"/>
      <w:r w:rsidRPr="00832598">
        <w:rPr>
          <w:sz w:val="24"/>
          <w:szCs w:val="24"/>
        </w:rPr>
        <w:t xml:space="preserve"> та </w:t>
      </w:r>
      <w:proofErr w:type="spellStart"/>
      <w:r w:rsidRPr="00832598">
        <w:rPr>
          <w:sz w:val="24"/>
          <w:szCs w:val="24"/>
        </w:rPr>
        <w:t>відсутність</w:t>
      </w:r>
      <w:proofErr w:type="spellEnd"/>
      <w:r w:rsidRPr="00832598">
        <w:rPr>
          <w:sz w:val="24"/>
          <w:szCs w:val="24"/>
        </w:rPr>
        <w:t xml:space="preserve"> </w:t>
      </w:r>
      <w:proofErr w:type="spellStart"/>
      <w:r w:rsidRPr="00832598">
        <w:rPr>
          <w:sz w:val="24"/>
          <w:szCs w:val="24"/>
        </w:rPr>
        <w:t>простроченої</w:t>
      </w:r>
      <w:proofErr w:type="spellEnd"/>
      <w:r w:rsidRPr="00832598">
        <w:rPr>
          <w:sz w:val="24"/>
          <w:szCs w:val="24"/>
        </w:rPr>
        <w:t xml:space="preserve"> </w:t>
      </w:r>
      <w:proofErr w:type="spellStart"/>
      <w:r w:rsidRPr="00832598">
        <w:rPr>
          <w:sz w:val="24"/>
          <w:szCs w:val="24"/>
        </w:rPr>
        <w:t>заборгованості</w:t>
      </w:r>
      <w:proofErr w:type="spellEnd"/>
      <w:r w:rsidRPr="00832598">
        <w:rPr>
          <w:sz w:val="24"/>
          <w:szCs w:val="24"/>
        </w:rPr>
        <w:t xml:space="preserve"> за кредитами.</w:t>
      </w:r>
    </w:p>
    <w:p w14:paraId="3A8B788F" w14:textId="1D8C82FE" w:rsidR="0010162B" w:rsidRPr="00832598" w:rsidRDefault="000422E4" w:rsidP="00BC43DE">
      <w:pPr>
        <w:ind w:firstLine="567"/>
        <w:jc w:val="both"/>
        <w:rPr>
          <w:sz w:val="24"/>
          <w:szCs w:val="24"/>
        </w:rPr>
      </w:pPr>
      <w:r w:rsidRPr="00832598">
        <w:rPr>
          <w:sz w:val="24"/>
          <w:szCs w:val="24"/>
        </w:rPr>
        <w:t xml:space="preserve">9. </w:t>
      </w:r>
      <w:proofErr w:type="spellStart"/>
      <w:r w:rsidRPr="00832598">
        <w:rPr>
          <w:sz w:val="24"/>
          <w:szCs w:val="24"/>
        </w:rPr>
        <w:t>Пропозицію</w:t>
      </w:r>
      <w:proofErr w:type="spellEnd"/>
      <w:r w:rsidRPr="00832598">
        <w:rPr>
          <w:sz w:val="24"/>
          <w:szCs w:val="24"/>
        </w:rPr>
        <w:t xml:space="preserve"> </w:t>
      </w:r>
      <w:proofErr w:type="spellStart"/>
      <w:r w:rsidRPr="00832598">
        <w:rPr>
          <w:sz w:val="24"/>
          <w:szCs w:val="24"/>
        </w:rPr>
        <w:t>учасника</w:t>
      </w:r>
      <w:proofErr w:type="spellEnd"/>
      <w:r w:rsidRPr="00832598">
        <w:rPr>
          <w:sz w:val="24"/>
          <w:szCs w:val="24"/>
        </w:rPr>
        <w:t xml:space="preserve">, у </w:t>
      </w:r>
      <w:proofErr w:type="spellStart"/>
      <w:r w:rsidRPr="00832598">
        <w:rPr>
          <w:sz w:val="24"/>
          <w:szCs w:val="24"/>
        </w:rPr>
        <w:t>відповідності</w:t>
      </w:r>
      <w:proofErr w:type="spellEnd"/>
      <w:r w:rsidRPr="00832598">
        <w:rPr>
          <w:sz w:val="24"/>
          <w:szCs w:val="24"/>
        </w:rPr>
        <w:t xml:space="preserve"> </w:t>
      </w:r>
      <w:proofErr w:type="spellStart"/>
      <w:r w:rsidRPr="00832598">
        <w:rPr>
          <w:sz w:val="24"/>
          <w:szCs w:val="24"/>
        </w:rPr>
        <w:t>вимогам</w:t>
      </w:r>
      <w:proofErr w:type="spellEnd"/>
      <w:r w:rsidRPr="00832598">
        <w:rPr>
          <w:sz w:val="24"/>
          <w:szCs w:val="24"/>
        </w:rPr>
        <w:t xml:space="preserve"> </w:t>
      </w:r>
      <w:proofErr w:type="spellStart"/>
      <w:r w:rsidRPr="00832598">
        <w:rPr>
          <w:b/>
          <w:sz w:val="24"/>
          <w:szCs w:val="24"/>
        </w:rPr>
        <w:t>Додатку</w:t>
      </w:r>
      <w:proofErr w:type="spellEnd"/>
      <w:r w:rsidRPr="00832598">
        <w:rPr>
          <w:b/>
          <w:sz w:val="24"/>
          <w:szCs w:val="24"/>
        </w:rPr>
        <w:t xml:space="preserve"> 3</w:t>
      </w:r>
      <w:r w:rsidRPr="00832598">
        <w:rPr>
          <w:sz w:val="24"/>
          <w:szCs w:val="24"/>
        </w:rPr>
        <w:t xml:space="preserve"> до </w:t>
      </w:r>
      <w:proofErr w:type="spellStart"/>
      <w:r w:rsidRPr="00832598">
        <w:rPr>
          <w:sz w:val="24"/>
          <w:szCs w:val="24"/>
        </w:rPr>
        <w:t>цієї</w:t>
      </w:r>
      <w:proofErr w:type="spellEnd"/>
      <w:r w:rsidRPr="00832598">
        <w:rPr>
          <w:sz w:val="24"/>
          <w:szCs w:val="24"/>
        </w:rPr>
        <w:t xml:space="preserve"> </w:t>
      </w:r>
      <w:proofErr w:type="spellStart"/>
      <w:r w:rsidRPr="00832598">
        <w:rPr>
          <w:sz w:val="24"/>
          <w:szCs w:val="24"/>
        </w:rPr>
        <w:t>документації</w:t>
      </w:r>
      <w:proofErr w:type="spellEnd"/>
      <w:r w:rsidRPr="00832598">
        <w:rPr>
          <w:sz w:val="24"/>
          <w:szCs w:val="24"/>
        </w:rPr>
        <w:t>.</w:t>
      </w:r>
    </w:p>
    <w:p w14:paraId="2BB56AD8" w14:textId="6BE1FD9D" w:rsidR="00F4434F" w:rsidRPr="00832598" w:rsidRDefault="000422E4" w:rsidP="00BC43DE">
      <w:pPr>
        <w:ind w:firstLine="567"/>
        <w:jc w:val="both"/>
        <w:rPr>
          <w:sz w:val="24"/>
          <w:szCs w:val="24"/>
        </w:rPr>
      </w:pPr>
      <w:r w:rsidRPr="00832598">
        <w:rPr>
          <w:sz w:val="24"/>
          <w:szCs w:val="24"/>
        </w:rPr>
        <w:t xml:space="preserve">10. </w:t>
      </w:r>
      <w:r w:rsidRPr="00832598">
        <w:rPr>
          <w:rStyle w:val="rvts0"/>
          <w:sz w:val="24"/>
          <w:szCs w:val="24"/>
        </w:rPr>
        <w:t xml:space="preserve">Лист у </w:t>
      </w:r>
      <w:proofErr w:type="spellStart"/>
      <w:r w:rsidRPr="00832598">
        <w:rPr>
          <w:rStyle w:val="rvts0"/>
          <w:sz w:val="24"/>
          <w:szCs w:val="24"/>
        </w:rPr>
        <w:t>довільній</w:t>
      </w:r>
      <w:proofErr w:type="spellEnd"/>
      <w:r w:rsidRPr="00832598">
        <w:rPr>
          <w:rStyle w:val="rvts0"/>
          <w:sz w:val="24"/>
          <w:szCs w:val="24"/>
        </w:rPr>
        <w:t xml:space="preserve"> </w:t>
      </w:r>
      <w:proofErr w:type="spellStart"/>
      <w:r w:rsidRPr="00832598">
        <w:rPr>
          <w:rStyle w:val="rvts0"/>
          <w:sz w:val="24"/>
          <w:szCs w:val="24"/>
        </w:rPr>
        <w:t>формі</w:t>
      </w:r>
      <w:proofErr w:type="spellEnd"/>
      <w:r w:rsidRPr="00832598">
        <w:rPr>
          <w:rStyle w:val="rvts0"/>
          <w:sz w:val="24"/>
          <w:szCs w:val="24"/>
        </w:rPr>
        <w:t xml:space="preserve">, в </w:t>
      </w:r>
      <w:proofErr w:type="spellStart"/>
      <w:r w:rsidRPr="00832598">
        <w:rPr>
          <w:rStyle w:val="rvts0"/>
          <w:sz w:val="24"/>
          <w:szCs w:val="24"/>
        </w:rPr>
        <w:t>якому</w:t>
      </w:r>
      <w:proofErr w:type="spellEnd"/>
      <w:r w:rsidRPr="00832598">
        <w:rPr>
          <w:rStyle w:val="rvts0"/>
          <w:sz w:val="24"/>
          <w:szCs w:val="24"/>
        </w:rPr>
        <w:t xml:space="preserve"> </w:t>
      </w:r>
      <w:proofErr w:type="spellStart"/>
      <w:r w:rsidRPr="00832598">
        <w:rPr>
          <w:rStyle w:val="rvts0"/>
          <w:sz w:val="24"/>
          <w:szCs w:val="24"/>
        </w:rPr>
        <w:t>Учасник</w:t>
      </w:r>
      <w:proofErr w:type="spellEnd"/>
      <w:r w:rsidRPr="00832598">
        <w:rPr>
          <w:rStyle w:val="rvts0"/>
          <w:sz w:val="24"/>
          <w:szCs w:val="24"/>
        </w:rPr>
        <w:t xml:space="preserve"> </w:t>
      </w:r>
      <w:proofErr w:type="spellStart"/>
      <w:r w:rsidRPr="00832598">
        <w:rPr>
          <w:rStyle w:val="rvts0"/>
          <w:sz w:val="24"/>
          <w:szCs w:val="24"/>
        </w:rPr>
        <w:t>гарантує</w:t>
      </w:r>
      <w:proofErr w:type="spellEnd"/>
      <w:r w:rsidRPr="00832598">
        <w:rPr>
          <w:rStyle w:val="rvts0"/>
          <w:sz w:val="24"/>
          <w:szCs w:val="24"/>
        </w:rPr>
        <w:t xml:space="preserve"> </w:t>
      </w:r>
      <w:proofErr w:type="spellStart"/>
      <w:r w:rsidRPr="00832598">
        <w:rPr>
          <w:rStyle w:val="rvts0"/>
          <w:sz w:val="24"/>
          <w:szCs w:val="24"/>
        </w:rPr>
        <w:t>що</w:t>
      </w:r>
      <w:proofErr w:type="spellEnd"/>
      <w:r w:rsidRPr="00832598">
        <w:rPr>
          <w:rStyle w:val="rvts0"/>
          <w:sz w:val="24"/>
          <w:szCs w:val="24"/>
        </w:rPr>
        <w:t xml:space="preserve"> </w:t>
      </w:r>
      <w:proofErr w:type="spellStart"/>
      <w:r w:rsidRPr="00832598">
        <w:rPr>
          <w:rStyle w:val="rvts0"/>
          <w:sz w:val="24"/>
          <w:szCs w:val="24"/>
        </w:rPr>
        <w:t>передбачає</w:t>
      </w:r>
      <w:proofErr w:type="spellEnd"/>
      <w:r w:rsidRPr="00832598">
        <w:rPr>
          <w:rStyle w:val="rvts0"/>
          <w:sz w:val="24"/>
          <w:szCs w:val="24"/>
        </w:rPr>
        <w:t xml:space="preserve"> </w:t>
      </w:r>
      <w:proofErr w:type="spellStart"/>
      <w:r w:rsidRPr="00832598">
        <w:rPr>
          <w:rStyle w:val="rvts0"/>
          <w:sz w:val="24"/>
          <w:szCs w:val="24"/>
        </w:rPr>
        <w:t>застосування</w:t>
      </w:r>
      <w:proofErr w:type="spellEnd"/>
      <w:r w:rsidRPr="00832598">
        <w:rPr>
          <w:rStyle w:val="rvts0"/>
          <w:sz w:val="24"/>
          <w:szCs w:val="24"/>
        </w:rPr>
        <w:t xml:space="preserve"> </w:t>
      </w:r>
      <w:proofErr w:type="spellStart"/>
      <w:r w:rsidRPr="00832598">
        <w:rPr>
          <w:rStyle w:val="rvts0"/>
          <w:sz w:val="24"/>
          <w:szCs w:val="24"/>
        </w:rPr>
        <w:t>заходів</w:t>
      </w:r>
      <w:proofErr w:type="spellEnd"/>
      <w:r w:rsidRPr="00832598">
        <w:rPr>
          <w:rStyle w:val="rvts0"/>
          <w:sz w:val="24"/>
          <w:szCs w:val="24"/>
        </w:rPr>
        <w:t xml:space="preserve"> </w:t>
      </w:r>
      <w:proofErr w:type="spellStart"/>
      <w:r w:rsidRPr="00832598">
        <w:rPr>
          <w:rStyle w:val="rvts0"/>
          <w:sz w:val="24"/>
          <w:szCs w:val="24"/>
        </w:rPr>
        <w:t>із</w:t>
      </w:r>
      <w:proofErr w:type="spellEnd"/>
      <w:r w:rsidRPr="00832598">
        <w:rPr>
          <w:rStyle w:val="rvts0"/>
          <w:sz w:val="24"/>
          <w:szCs w:val="24"/>
        </w:rPr>
        <w:t xml:space="preserve"> </w:t>
      </w:r>
      <w:proofErr w:type="spellStart"/>
      <w:r w:rsidRPr="00832598">
        <w:rPr>
          <w:rStyle w:val="rvts0"/>
          <w:sz w:val="24"/>
          <w:szCs w:val="24"/>
        </w:rPr>
        <w:t>захисту</w:t>
      </w:r>
      <w:proofErr w:type="spellEnd"/>
      <w:r w:rsidRPr="00832598">
        <w:rPr>
          <w:rStyle w:val="rvts0"/>
          <w:sz w:val="24"/>
          <w:szCs w:val="24"/>
        </w:rPr>
        <w:t xml:space="preserve"> </w:t>
      </w:r>
      <w:proofErr w:type="spellStart"/>
      <w:r w:rsidRPr="00832598">
        <w:rPr>
          <w:rStyle w:val="rvts0"/>
          <w:sz w:val="24"/>
          <w:szCs w:val="24"/>
        </w:rPr>
        <w:t>довкілля</w:t>
      </w:r>
      <w:proofErr w:type="spellEnd"/>
      <w:r w:rsidRPr="00832598">
        <w:rPr>
          <w:rStyle w:val="rvts0"/>
          <w:sz w:val="24"/>
          <w:szCs w:val="24"/>
        </w:rPr>
        <w:t xml:space="preserve"> при </w:t>
      </w:r>
      <w:proofErr w:type="spellStart"/>
      <w:r w:rsidRPr="00832598">
        <w:rPr>
          <w:rStyle w:val="rvts0"/>
          <w:sz w:val="24"/>
          <w:szCs w:val="24"/>
        </w:rPr>
        <w:t>наданні</w:t>
      </w:r>
      <w:proofErr w:type="spellEnd"/>
      <w:r w:rsidRPr="00832598">
        <w:rPr>
          <w:rStyle w:val="rvts0"/>
          <w:sz w:val="24"/>
          <w:szCs w:val="24"/>
        </w:rPr>
        <w:t xml:space="preserve"> </w:t>
      </w:r>
      <w:proofErr w:type="spellStart"/>
      <w:r w:rsidRPr="00832598">
        <w:rPr>
          <w:rStyle w:val="rvts0"/>
          <w:sz w:val="24"/>
          <w:szCs w:val="24"/>
        </w:rPr>
        <w:t>послуг</w:t>
      </w:r>
      <w:proofErr w:type="spellEnd"/>
      <w:r w:rsidRPr="00832598">
        <w:rPr>
          <w:rStyle w:val="rvts0"/>
          <w:sz w:val="24"/>
          <w:szCs w:val="24"/>
        </w:rPr>
        <w:t>/</w:t>
      </w:r>
      <w:proofErr w:type="spellStart"/>
      <w:r w:rsidRPr="00832598">
        <w:rPr>
          <w:rStyle w:val="rvts0"/>
          <w:sz w:val="24"/>
          <w:szCs w:val="24"/>
        </w:rPr>
        <w:t>виконанні</w:t>
      </w:r>
      <w:proofErr w:type="spellEnd"/>
      <w:r w:rsidRPr="00832598">
        <w:rPr>
          <w:rStyle w:val="rvts0"/>
          <w:sz w:val="24"/>
          <w:szCs w:val="24"/>
        </w:rPr>
        <w:t xml:space="preserve"> </w:t>
      </w:r>
      <w:proofErr w:type="spellStart"/>
      <w:r w:rsidRPr="00832598">
        <w:rPr>
          <w:rStyle w:val="rvts0"/>
          <w:sz w:val="24"/>
          <w:szCs w:val="24"/>
        </w:rPr>
        <w:t>робіт</w:t>
      </w:r>
      <w:proofErr w:type="spellEnd"/>
      <w:r w:rsidRPr="00832598">
        <w:rPr>
          <w:rStyle w:val="rvts0"/>
          <w:sz w:val="24"/>
          <w:szCs w:val="24"/>
        </w:rPr>
        <w:t xml:space="preserve"> (</w:t>
      </w:r>
      <w:proofErr w:type="spellStart"/>
      <w:r w:rsidRPr="00832598">
        <w:rPr>
          <w:rStyle w:val="rvts0"/>
          <w:sz w:val="24"/>
          <w:szCs w:val="24"/>
        </w:rPr>
        <w:t>застосування</w:t>
      </w:r>
      <w:proofErr w:type="spellEnd"/>
      <w:r w:rsidRPr="00832598">
        <w:rPr>
          <w:rStyle w:val="rvts0"/>
          <w:sz w:val="24"/>
          <w:szCs w:val="24"/>
        </w:rPr>
        <w:t xml:space="preserve"> </w:t>
      </w:r>
      <w:proofErr w:type="spellStart"/>
      <w:r w:rsidRPr="00832598">
        <w:rPr>
          <w:rStyle w:val="rvts0"/>
          <w:sz w:val="24"/>
          <w:szCs w:val="24"/>
        </w:rPr>
        <w:t>екологічно</w:t>
      </w:r>
      <w:proofErr w:type="spellEnd"/>
      <w:r w:rsidRPr="00832598">
        <w:rPr>
          <w:rStyle w:val="rvts0"/>
          <w:sz w:val="24"/>
          <w:szCs w:val="24"/>
        </w:rPr>
        <w:t xml:space="preserve"> </w:t>
      </w:r>
      <w:proofErr w:type="spellStart"/>
      <w:r w:rsidRPr="00832598">
        <w:rPr>
          <w:rStyle w:val="rvts0"/>
          <w:sz w:val="24"/>
          <w:szCs w:val="24"/>
        </w:rPr>
        <w:t>безпечних</w:t>
      </w:r>
      <w:proofErr w:type="spellEnd"/>
      <w:r w:rsidRPr="00832598">
        <w:rPr>
          <w:rStyle w:val="rvts0"/>
          <w:sz w:val="24"/>
          <w:szCs w:val="24"/>
        </w:rPr>
        <w:t xml:space="preserve"> </w:t>
      </w:r>
      <w:proofErr w:type="spellStart"/>
      <w:r w:rsidRPr="00832598">
        <w:rPr>
          <w:rStyle w:val="rvts0"/>
          <w:sz w:val="24"/>
          <w:szCs w:val="24"/>
        </w:rPr>
        <w:t>технологій</w:t>
      </w:r>
      <w:proofErr w:type="spellEnd"/>
      <w:r w:rsidRPr="00832598">
        <w:rPr>
          <w:rStyle w:val="rvts0"/>
          <w:sz w:val="24"/>
          <w:szCs w:val="24"/>
        </w:rPr>
        <w:t xml:space="preserve">, </w:t>
      </w:r>
      <w:proofErr w:type="spellStart"/>
      <w:r w:rsidRPr="00832598">
        <w:rPr>
          <w:rStyle w:val="rvts0"/>
          <w:sz w:val="24"/>
          <w:szCs w:val="24"/>
        </w:rPr>
        <w:t>матеріалів</w:t>
      </w:r>
      <w:proofErr w:type="spellEnd"/>
      <w:r w:rsidRPr="00832598">
        <w:rPr>
          <w:rStyle w:val="rvts0"/>
          <w:sz w:val="24"/>
          <w:szCs w:val="24"/>
        </w:rPr>
        <w:t xml:space="preserve"> та/</w:t>
      </w:r>
      <w:proofErr w:type="spellStart"/>
      <w:r w:rsidRPr="00832598">
        <w:rPr>
          <w:rStyle w:val="rvts0"/>
          <w:sz w:val="24"/>
          <w:szCs w:val="24"/>
        </w:rPr>
        <w:t>або</w:t>
      </w:r>
      <w:proofErr w:type="spellEnd"/>
      <w:r w:rsidRPr="00832598">
        <w:rPr>
          <w:rStyle w:val="rvts0"/>
          <w:sz w:val="24"/>
          <w:szCs w:val="24"/>
        </w:rPr>
        <w:t xml:space="preserve"> </w:t>
      </w:r>
      <w:proofErr w:type="spellStart"/>
      <w:r w:rsidRPr="00832598">
        <w:rPr>
          <w:rStyle w:val="rvts0"/>
          <w:sz w:val="24"/>
          <w:szCs w:val="24"/>
        </w:rPr>
        <w:t>зазначити</w:t>
      </w:r>
      <w:proofErr w:type="spellEnd"/>
      <w:r w:rsidRPr="00832598">
        <w:rPr>
          <w:rStyle w:val="rvts0"/>
          <w:sz w:val="24"/>
          <w:szCs w:val="24"/>
        </w:rPr>
        <w:t xml:space="preserve"> </w:t>
      </w:r>
      <w:proofErr w:type="spellStart"/>
      <w:r w:rsidRPr="00832598">
        <w:rPr>
          <w:rStyle w:val="rvts0"/>
          <w:sz w:val="24"/>
          <w:szCs w:val="24"/>
        </w:rPr>
        <w:t>інші</w:t>
      </w:r>
      <w:proofErr w:type="spellEnd"/>
      <w:r w:rsidRPr="00832598">
        <w:rPr>
          <w:rStyle w:val="rvts0"/>
          <w:sz w:val="24"/>
          <w:szCs w:val="24"/>
        </w:rPr>
        <w:t xml:space="preserve"> заходи).</w:t>
      </w:r>
    </w:p>
    <w:p w14:paraId="385E9A61" w14:textId="1F0C203E" w:rsidR="0010162B" w:rsidRPr="00832598" w:rsidRDefault="000422E4" w:rsidP="00BC43DE">
      <w:pPr>
        <w:tabs>
          <w:tab w:val="left" w:pos="567"/>
        </w:tabs>
        <w:ind w:firstLine="567"/>
        <w:jc w:val="both"/>
        <w:rPr>
          <w:rStyle w:val="rvts0"/>
          <w:sz w:val="24"/>
          <w:szCs w:val="24"/>
        </w:rPr>
      </w:pPr>
      <w:r w:rsidRPr="00832598">
        <w:rPr>
          <w:rStyle w:val="rvts0"/>
          <w:sz w:val="24"/>
          <w:szCs w:val="24"/>
        </w:rPr>
        <w:t xml:space="preserve">12. </w:t>
      </w:r>
      <w:proofErr w:type="spellStart"/>
      <w:r w:rsidRPr="00832598">
        <w:rPr>
          <w:rStyle w:val="rvts0"/>
          <w:sz w:val="24"/>
          <w:szCs w:val="24"/>
        </w:rPr>
        <w:t>Копія</w:t>
      </w:r>
      <w:proofErr w:type="spellEnd"/>
      <w:r w:rsidRPr="00832598">
        <w:rPr>
          <w:rStyle w:val="rvts0"/>
          <w:sz w:val="24"/>
          <w:szCs w:val="24"/>
        </w:rPr>
        <w:t xml:space="preserve"> </w:t>
      </w:r>
      <w:proofErr w:type="spellStart"/>
      <w:r w:rsidRPr="00832598">
        <w:rPr>
          <w:rStyle w:val="rvts0"/>
          <w:sz w:val="24"/>
          <w:szCs w:val="24"/>
        </w:rPr>
        <w:t>ліцензії</w:t>
      </w:r>
      <w:proofErr w:type="spellEnd"/>
      <w:r w:rsidRPr="00832598">
        <w:rPr>
          <w:rStyle w:val="rvts0"/>
          <w:sz w:val="24"/>
          <w:szCs w:val="24"/>
        </w:rPr>
        <w:t xml:space="preserve"> </w:t>
      </w:r>
      <w:r w:rsidR="00630D98" w:rsidRPr="00832598">
        <w:rPr>
          <w:rStyle w:val="rvts0"/>
          <w:sz w:val="24"/>
          <w:szCs w:val="24"/>
          <w:lang w:val="uk-UA"/>
        </w:rPr>
        <w:t>або</w:t>
      </w:r>
      <w:r w:rsidRPr="00832598">
        <w:rPr>
          <w:rStyle w:val="rvts0"/>
          <w:sz w:val="24"/>
          <w:szCs w:val="24"/>
        </w:rPr>
        <w:t xml:space="preserve"> </w:t>
      </w:r>
      <w:proofErr w:type="spellStart"/>
      <w:r w:rsidRPr="00832598">
        <w:rPr>
          <w:rStyle w:val="rvts0"/>
          <w:sz w:val="24"/>
          <w:szCs w:val="24"/>
        </w:rPr>
        <w:t>дозволів</w:t>
      </w:r>
      <w:proofErr w:type="spellEnd"/>
      <w:r w:rsidRPr="00832598">
        <w:rPr>
          <w:rStyle w:val="rvts0"/>
          <w:sz w:val="24"/>
          <w:szCs w:val="24"/>
        </w:rPr>
        <w:t xml:space="preserve"> на </w:t>
      </w:r>
      <w:proofErr w:type="spellStart"/>
      <w:r w:rsidRPr="00832598">
        <w:rPr>
          <w:rStyle w:val="rvts0"/>
          <w:sz w:val="24"/>
          <w:szCs w:val="24"/>
        </w:rPr>
        <w:t>виконання</w:t>
      </w:r>
      <w:proofErr w:type="spellEnd"/>
      <w:r w:rsidRPr="00832598">
        <w:rPr>
          <w:rStyle w:val="rvts0"/>
          <w:sz w:val="24"/>
          <w:szCs w:val="24"/>
        </w:rPr>
        <w:t xml:space="preserve"> </w:t>
      </w:r>
      <w:proofErr w:type="spellStart"/>
      <w:r w:rsidRPr="00832598">
        <w:rPr>
          <w:rStyle w:val="rvts0"/>
          <w:sz w:val="24"/>
          <w:szCs w:val="24"/>
        </w:rPr>
        <w:t>робіт</w:t>
      </w:r>
      <w:proofErr w:type="spellEnd"/>
      <w:r w:rsidRPr="00832598">
        <w:rPr>
          <w:rStyle w:val="rvts0"/>
          <w:sz w:val="24"/>
          <w:szCs w:val="24"/>
        </w:rPr>
        <w:t xml:space="preserve">, </w:t>
      </w:r>
      <w:proofErr w:type="spellStart"/>
      <w:r w:rsidRPr="00832598">
        <w:rPr>
          <w:rStyle w:val="rvts0"/>
          <w:sz w:val="24"/>
          <w:szCs w:val="24"/>
        </w:rPr>
        <w:t>які</w:t>
      </w:r>
      <w:proofErr w:type="spellEnd"/>
      <w:r w:rsidRPr="00832598">
        <w:rPr>
          <w:rStyle w:val="rvts0"/>
          <w:sz w:val="24"/>
          <w:szCs w:val="24"/>
        </w:rPr>
        <w:t xml:space="preserve"> </w:t>
      </w:r>
      <w:proofErr w:type="spellStart"/>
      <w:r w:rsidRPr="00832598">
        <w:rPr>
          <w:rStyle w:val="rvts0"/>
          <w:sz w:val="24"/>
          <w:szCs w:val="24"/>
        </w:rPr>
        <w:t>зазначені</w:t>
      </w:r>
      <w:proofErr w:type="spellEnd"/>
      <w:r w:rsidRPr="00832598">
        <w:rPr>
          <w:rStyle w:val="rvts0"/>
          <w:sz w:val="24"/>
          <w:szCs w:val="24"/>
        </w:rPr>
        <w:t xml:space="preserve"> в </w:t>
      </w:r>
      <w:proofErr w:type="spellStart"/>
      <w:r w:rsidRPr="00832598">
        <w:rPr>
          <w:rStyle w:val="rvts0"/>
          <w:sz w:val="24"/>
          <w:szCs w:val="24"/>
        </w:rPr>
        <w:t>тендерні</w:t>
      </w:r>
      <w:r w:rsidR="005356AB" w:rsidRPr="00832598">
        <w:rPr>
          <w:rStyle w:val="rvts0"/>
          <w:sz w:val="24"/>
          <w:szCs w:val="24"/>
        </w:rPr>
        <w:t>й</w:t>
      </w:r>
      <w:proofErr w:type="spellEnd"/>
      <w:r w:rsidR="005356AB" w:rsidRPr="00832598">
        <w:rPr>
          <w:rStyle w:val="rvts0"/>
          <w:sz w:val="24"/>
          <w:szCs w:val="24"/>
        </w:rPr>
        <w:t xml:space="preserve"> </w:t>
      </w:r>
      <w:proofErr w:type="spellStart"/>
      <w:r w:rsidR="005356AB" w:rsidRPr="00832598">
        <w:rPr>
          <w:rStyle w:val="rvts0"/>
          <w:sz w:val="24"/>
          <w:szCs w:val="24"/>
        </w:rPr>
        <w:t>документації</w:t>
      </w:r>
      <w:proofErr w:type="spellEnd"/>
      <w:r w:rsidR="005356AB" w:rsidRPr="00832598">
        <w:rPr>
          <w:rStyle w:val="rvts0"/>
          <w:sz w:val="24"/>
          <w:szCs w:val="24"/>
        </w:rPr>
        <w:t>.</w:t>
      </w:r>
    </w:p>
    <w:p w14:paraId="20555D8C" w14:textId="4ED8973F" w:rsidR="0010162B" w:rsidRPr="00832598" w:rsidRDefault="00630D98" w:rsidP="00BC43DE">
      <w:pPr>
        <w:tabs>
          <w:tab w:val="left" w:pos="567"/>
        </w:tabs>
        <w:ind w:firstLine="567"/>
        <w:jc w:val="both"/>
        <w:rPr>
          <w:rStyle w:val="rvts0"/>
          <w:sz w:val="24"/>
          <w:szCs w:val="24"/>
          <w:lang w:val="uk-UA"/>
        </w:rPr>
      </w:pPr>
      <w:r w:rsidRPr="00832598">
        <w:rPr>
          <w:bCs/>
          <w:sz w:val="24"/>
          <w:szCs w:val="24"/>
          <w:lang w:val="uk-UA"/>
        </w:rPr>
        <w:t xml:space="preserve">13.  </w:t>
      </w:r>
      <w:r w:rsidR="000422E4" w:rsidRPr="00832598">
        <w:rPr>
          <w:rStyle w:val="rvts0"/>
          <w:sz w:val="24"/>
          <w:szCs w:val="24"/>
          <w:lang w:val="uk-UA"/>
        </w:rPr>
        <w:t>Підсумкова відомість ресурсів, з урахуванням всіх видів робіт, передбачених в технічних вимогах Замовника (Додаток № 5).</w:t>
      </w:r>
    </w:p>
    <w:p w14:paraId="43A4DB39" w14:textId="77777777" w:rsidR="0010162B" w:rsidRPr="00832598" w:rsidRDefault="0010162B" w:rsidP="00BC43DE">
      <w:pPr>
        <w:jc w:val="both"/>
        <w:rPr>
          <w:sz w:val="24"/>
          <w:szCs w:val="24"/>
          <w:lang w:val="uk-UA"/>
        </w:rPr>
      </w:pPr>
    </w:p>
    <w:p w14:paraId="267AEBE8" w14:textId="77777777" w:rsidR="0010162B" w:rsidRPr="00832598" w:rsidRDefault="000422E4" w:rsidP="00BC43DE">
      <w:pPr>
        <w:ind w:right="22"/>
        <w:jc w:val="both"/>
        <w:rPr>
          <w:i/>
          <w:iCs/>
          <w:sz w:val="24"/>
          <w:szCs w:val="24"/>
          <w:lang w:val="uk-UA"/>
        </w:rPr>
      </w:pPr>
      <w:r w:rsidRPr="00832598">
        <w:rPr>
          <w:i/>
          <w:iCs/>
          <w:sz w:val="24"/>
          <w:szCs w:val="24"/>
          <w:lang w:val="uk-UA"/>
        </w:rPr>
        <w:t>Примітки:</w:t>
      </w:r>
    </w:p>
    <w:p w14:paraId="54B8E0B9" w14:textId="77777777" w:rsidR="0010162B" w:rsidRPr="00832598" w:rsidRDefault="000422E4" w:rsidP="00BC43DE">
      <w:pPr>
        <w:ind w:right="22"/>
        <w:jc w:val="both"/>
        <w:rPr>
          <w:i/>
          <w:iCs/>
          <w:sz w:val="24"/>
          <w:szCs w:val="24"/>
          <w:lang w:val="uk-UA"/>
        </w:rPr>
      </w:pPr>
      <w:r w:rsidRPr="00832598">
        <w:rPr>
          <w:i/>
          <w:iCs/>
          <w:sz w:val="24"/>
          <w:szCs w:val="24"/>
          <w:lang w:val="uk-UA"/>
        </w:rPr>
        <w:t>а) вся інформація та документи, повинні бути засвідчені відповідно до вимог цієї тендерної документації;</w:t>
      </w:r>
    </w:p>
    <w:p w14:paraId="5391F0F2" w14:textId="2A69A442" w:rsidR="0010162B" w:rsidRPr="00832598" w:rsidRDefault="000422E4" w:rsidP="00BC43DE">
      <w:pPr>
        <w:jc w:val="both"/>
        <w:rPr>
          <w:i/>
          <w:iCs/>
          <w:sz w:val="24"/>
          <w:szCs w:val="24"/>
        </w:rPr>
      </w:pPr>
      <w:r w:rsidRPr="00832598">
        <w:rPr>
          <w:i/>
          <w:iCs/>
          <w:sz w:val="24"/>
          <w:szCs w:val="24"/>
        </w:rPr>
        <w:t xml:space="preserve">б) </w:t>
      </w:r>
      <w:proofErr w:type="spellStart"/>
      <w:r w:rsidRPr="00832598">
        <w:rPr>
          <w:i/>
          <w:iCs/>
          <w:sz w:val="24"/>
          <w:szCs w:val="24"/>
        </w:rPr>
        <w:t>документи</w:t>
      </w:r>
      <w:proofErr w:type="spellEnd"/>
      <w:r w:rsidRPr="00832598">
        <w:rPr>
          <w:i/>
          <w:iCs/>
          <w:sz w:val="24"/>
          <w:szCs w:val="24"/>
        </w:rPr>
        <w:t xml:space="preserve">, </w:t>
      </w:r>
      <w:proofErr w:type="spellStart"/>
      <w:r w:rsidRPr="00832598">
        <w:rPr>
          <w:i/>
          <w:iCs/>
          <w:sz w:val="24"/>
          <w:szCs w:val="24"/>
        </w:rPr>
        <w:t>що</w:t>
      </w:r>
      <w:proofErr w:type="spellEnd"/>
      <w:r w:rsidRPr="00832598">
        <w:rPr>
          <w:i/>
          <w:iCs/>
          <w:sz w:val="24"/>
          <w:szCs w:val="24"/>
        </w:rPr>
        <w:t xml:space="preserve"> не </w:t>
      </w:r>
      <w:proofErr w:type="spellStart"/>
      <w:r w:rsidRPr="00832598">
        <w:rPr>
          <w:i/>
          <w:iCs/>
          <w:sz w:val="24"/>
          <w:szCs w:val="24"/>
        </w:rPr>
        <w:t>передбачені</w:t>
      </w:r>
      <w:proofErr w:type="spellEnd"/>
      <w:r w:rsidRPr="00832598">
        <w:rPr>
          <w:i/>
          <w:iCs/>
          <w:sz w:val="24"/>
          <w:szCs w:val="24"/>
        </w:rPr>
        <w:t xml:space="preserve"> </w:t>
      </w:r>
      <w:proofErr w:type="spellStart"/>
      <w:r w:rsidRPr="00832598">
        <w:rPr>
          <w:i/>
          <w:iCs/>
          <w:sz w:val="24"/>
          <w:szCs w:val="24"/>
        </w:rPr>
        <w:t>законодавством</w:t>
      </w:r>
      <w:proofErr w:type="spellEnd"/>
      <w:r w:rsidRPr="00832598">
        <w:rPr>
          <w:i/>
          <w:iCs/>
          <w:sz w:val="24"/>
          <w:szCs w:val="24"/>
        </w:rPr>
        <w:t xml:space="preserve"> для </w:t>
      </w:r>
      <w:proofErr w:type="spellStart"/>
      <w:r w:rsidRPr="00832598">
        <w:rPr>
          <w:i/>
          <w:iCs/>
          <w:sz w:val="24"/>
          <w:szCs w:val="24"/>
        </w:rPr>
        <w:t>учасників</w:t>
      </w:r>
      <w:proofErr w:type="spellEnd"/>
      <w:r w:rsidRPr="00832598">
        <w:rPr>
          <w:i/>
          <w:iCs/>
          <w:sz w:val="24"/>
          <w:szCs w:val="24"/>
        </w:rPr>
        <w:t xml:space="preserve"> - </w:t>
      </w:r>
      <w:proofErr w:type="spellStart"/>
      <w:r w:rsidRPr="00832598">
        <w:rPr>
          <w:i/>
          <w:iCs/>
          <w:sz w:val="24"/>
          <w:szCs w:val="24"/>
        </w:rPr>
        <w:t>юридичних</w:t>
      </w:r>
      <w:proofErr w:type="spellEnd"/>
      <w:r w:rsidRPr="00832598">
        <w:rPr>
          <w:i/>
          <w:iCs/>
          <w:sz w:val="24"/>
          <w:szCs w:val="24"/>
        </w:rPr>
        <w:t xml:space="preserve">, </w:t>
      </w:r>
      <w:proofErr w:type="spellStart"/>
      <w:r w:rsidRPr="00832598">
        <w:rPr>
          <w:i/>
          <w:iCs/>
          <w:sz w:val="24"/>
          <w:szCs w:val="24"/>
        </w:rPr>
        <w:t>фізичних</w:t>
      </w:r>
      <w:proofErr w:type="spellEnd"/>
      <w:r w:rsidRPr="00832598">
        <w:rPr>
          <w:i/>
          <w:iCs/>
          <w:sz w:val="24"/>
          <w:szCs w:val="24"/>
        </w:rPr>
        <w:t xml:space="preserve"> </w:t>
      </w:r>
      <w:proofErr w:type="spellStart"/>
      <w:r w:rsidRPr="00832598">
        <w:rPr>
          <w:i/>
          <w:iCs/>
          <w:sz w:val="24"/>
          <w:szCs w:val="24"/>
        </w:rPr>
        <w:t>осіб</w:t>
      </w:r>
      <w:proofErr w:type="spellEnd"/>
      <w:r w:rsidRPr="00832598">
        <w:rPr>
          <w:i/>
          <w:iCs/>
          <w:sz w:val="24"/>
          <w:szCs w:val="24"/>
        </w:rPr>
        <w:t xml:space="preserve">, у тому </w:t>
      </w:r>
      <w:proofErr w:type="spellStart"/>
      <w:r w:rsidRPr="00832598">
        <w:rPr>
          <w:i/>
          <w:iCs/>
          <w:sz w:val="24"/>
          <w:szCs w:val="24"/>
        </w:rPr>
        <w:t>числі</w:t>
      </w:r>
      <w:proofErr w:type="spellEnd"/>
      <w:r w:rsidRPr="00832598">
        <w:rPr>
          <w:i/>
          <w:iCs/>
          <w:sz w:val="24"/>
          <w:szCs w:val="24"/>
        </w:rPr>
        <w:t xml:space="preserve"> </w:t>
      </w:r>
      <w:proofErr w:type="spellStart"/>
      <w:r w:rsidRPr="00832598">
        <w:rPr>
          <w:i/>
          <w:iCs/>
          <w:sz w:val="24"/>
          <w:szCs w:val="24"/>
        </w:rPr>
        <w:t>фізичних</w:t>
      </w:r>
      <w:proofErr w:type="spellEnd"/>
      <w:r w:rsidRPr="00832598">
        <w:rPr>
          <w:i/>
          <w:iCs/>
          <w:sz w:val="24"/>
          <w:szCs w:val="24"/>
        </w:rPr>
        <w:t xml:space="preserve"> </w:t>
      </w:r>
      <w:proofErr w:type="spellStart"/>
      <w:r w:rsidRPr="00832598">
        <w:rPr>
          <w:i/>
          <w:iCs/>
          <w:sz w:val="24"/>
          <w:szCs w:val="24"/>
        </w:rPr>
        <w:t>осіб</w:t>
      </w:r>
      <w:proofErr w:type="spellEnd"/>
      <w:r w:rsidRPr="00832598">
        <w:rPr>
          <w:i/>
          <w:iCs/>
          <w:sz w:val="24"/>
          <w:szCs w:val="24"/>
        </w:rPr>
        <w:t xml:space="preserve"> - </w:t>
      </w:r>
      <w:proofErr w:type="spellStart"/>
      <w:r w:rsidRPr="00832598">
        <w:rPr>
          <w:i/>
          <w:iCs/>
          <w:sz w:val="24"/>
          <w:szCs w:val="24"/>
        </w:rPr>
        <w:t>підприємців</w:t>
      </w:r>
      <w:proofErr w:type="spellEnd"/>
      <w:r w:rsidRPr="00832598">
        <w:rPr>
          <w:i/>
          <w:iCs/>
          <w:sz w:val="24"/>
          <w:szCs w:val="24"/>
        </w:rPr>
        <w:t xml:space="preserve">, не </w:t>
      </w:r>
      <w:proofErr w:type="spellStart"/>
      <w:r w:rsidRPr="00832598">
        <w:rPr>
          <w:i/>
          <w:iCs/>
          <w:sz w:val="24"/>
          <w:szCs w:val="24"/>
        </w:rPr>
        <w:t>подаються</w:t>
      </w:r>
      <w:proofErr w:type="spellEnd"/>
      <w:r w:rsidRPr="00832598">
        <w:rPr>
          <w:i/>
          <w:iCs/>
          <w:sz w:val="24"/>
          <w:szCs w:val="24"/>
        </w:rPr>
        <w:t xml:space="preserve"> ними у </w:t>
      </w:r>
      <w:proofErr w:type="spellStart"/>
      <w:r w:rsidRPr="00832598">
        <w:rPr>
          <w:i/>
          <w:iCs/>
          <w:sz w:val="24"/>
          <w:szCs w:val="24"/>
        </w:rPr>
        <w:t>складі</w:t>
      </w:r>
      <w:proofErr w:type="spellEnd"/>
      <w:r w:rsidRPr="00832598">
        <w:rPr>
          <w:i/>
          <w:iCs/>
          <w:sz w:val="24"/>
          <w:szCs w:val="24"/>
        </w:rPr>
        <w:t xml:space="preserve"> </w:t>
      </w:r>
      <w:proofErr w:type="spellStart"/>
      <w:r w:rsidRPr="00832598">
        <w:rPr>
          <w:i/>
          <w:iCs/>
          <w:sz w:val="24"/>
          <w:szCs w:val="24"/>
        </w:rPr>
        <w:t>тендерної</w:t>
      </w:r>
      <w:proofErr w:type="spellEnd"/>
      <w:r w:rsidRPr="00832598">
        <w:rPr>
          <w:i/>
          <w:iCs/>
          <w:sz w:val="24"/>
          <w:szCs w:val="24"/>
        </w:rPr>
        <w:t xml:space="preserve"> </w:t>
      </w:r>
      <w:proofErr w:type="spellStart"/>
      <w:r w:rsidRPr="00832598">
        <w:rPr>
          <w:i/>
          <w:iCs/>
          <w:sz w:val="24"/>
          <w:szCs w:val="24"/>
        </w:rPr>
        <w:t>пропозиції</w:t>
      </w:r>
      <w:proofErr w:type="spellEnd"/>
      <w:r w:rsidRPr="00832598">
        <w:rPr>
          <w:i/>
          <w:iCs/>
          <w:sz w:val="24"/>
          <w:szCs w:val="24"/>
        </w:rPr>
        <w:t xml:space="preserve">, про </w:t>
      </w:r>
      <w:proofErr w:type="spellStart"/>
      <w:r w:rsidRPr="00832598">
        <w:rPr>
          <w:i/>
          <w:iCs/>
          <w:sz w:val="24"/>
          <w:szCs w:val="24"/>
        </w:rPr>
        <w:t>що</w:t>
      </w:r>
      <w:proofErr w:type="spellEnd"/>
      <w:r w:rsidRPr="00832598">
        <w:rPr>
          <w:i/>
          <w:iCs/>
          <w:sz w:val="24"/>
          <w:szCs w:val="24"/>
        </w:rPr>
        <w:t xml:space="preserve"> </w:t>
      </w:r>
      <w:proofErr w:type="spellStart"/>
      <w:r w:rsidRPr="00832598">
        <w:rPr>
          <w:i/>
          <w:iCs/>
          <w:sz w:val="24"/>
          <w:szCs w:val="24"/>
        </w:rPr>
        <w:t>такий</w:t>
      </w:r>
      <w:proofErr w:type="spellEnd"/>
      <w:r w:rsidRPr="00832598">
        <w:rPr>
          <w:i/>
          <w:iCs/>
          <w:sz w:val="24"/>
          <w:szCs w:val="24"/>
        </w:rPr>
        <w:t xml:space="preserve"> </w:t>
      </w:r>
      <w:proofErr w:type="spellStart"/>
      <w:r w:rsidRPr="00832598">
        <w:rPr>
          <w:i/>
          <w:iCs/>
          <w:sz w:val="24"/>
          <w:szCs w:val="24"/>
        </w:rPr>
        <w:t>Учасник</w:t>
      </w:r>
      <w:proofErr w:type="spellEnd"/>
      <w:r w:rsidRPr="00832598">
        <w:rPr>
          <w:i/>
          <w:iCs/>
          <w:sz w:val="24"/>
          <w:szCs w:val="24"/>
        </w:rPr>
        <w:t xml:space="preserve"> повинен </w:t>
      </w:r>
      <w:proofErr w:type="spellStart"/>
      <w:r w:rsidRPr="00832598">
        <w:rPr>
          <w:i/>
          <w:iCs/>
          <w:sz w:val="24"/>
          <w:szCs w:val="24"/>
        </w:rPr>
        <w:t>зазначити</w:t>
      </w:r>
      <w:proofErr w:type="spellEnd"/>
      <w:r w:rsidRPr="00832598">
        <w:rPr>
          <w:i/>
          <w:iCs/>
          <w:sz w:val="24"/>
          <w:szCs w:val="24"/>
        </w:rPr>
        <w:t xml:space="preserve"> у </w:t>
      </w:r>
      <w:proofErr w:type="spellStart"/>
      <w:r w:rsidRPr="00832598">
        <w:rPr>
          <w:i/>
          <w:iCs/>
          <w:sz w:val="24"/>
          <w:szCs w:val="24"/>
        </w:rPr>
        <w:t>довідці</w:t>
      </w:r>
      <w:proofErr w:type="spellEnd"/>
      <w:r w:rsidRPr="00832598">
        <w:rPr>
          <w:i/>
          <w:iCs/>
          <w:sz w:val="24"/>
          <w:szCs w:val="24"/>
        </w:rPr>
        <w:t xml:space="preserve">, з </w:t>
      </w:r>
      <w:proofErr w:type="spellStart"/>
      <w:r w:rsidRPr="00832598">
        <w:rPr>
          <w:i/>
          <w:iCs/>
          <w:sz w:val="24"/>
          <w:szCs w:val="24"/>
        </w:rPr>
        <w:t>посиланням</w:t>
      </w:r>
      <w:proofErr w:type="spellEnd"/>
      <w:r w:rsidRPr="00832598">
        <w:rPr>
          <w:i/>
          <w:iCs/>
          <w:sz w:val="24"/>
          <w:szCs w:val="24"/>
        </w:rPr>
        <w:t xml:space="preserve"> на </w:t>
      </w:r>
      <w:proofErr w:type="spellStart"/>
      <w:r w:rsidRPr="00832598">
        <w:rPr>
          <w:i/>
          <w:iCs/>
          <w:sz w:val="24"/>
          <w:szCs w:val="24"/>
        </w:rPr>
        <w:t>норми</w:t>
      </w:r>
      <w:proofErr w:type="spellEnd"/>
      <w:r w:rsidRPr="00832598">
        <w:rPr>
          <w:i/>
          <w:iCs/>
          <w:sz w:val="24"/>
          <w:szCs w:val="24"/>
        </w:rPr>
        <w:t xml:space="preserve"> </w:t>
      </w:r>
      <w:proofErr w:type="spellStart"/>
      <w:r w:rsidRPr="00832598">
        <w:rPr>
          <w:i/>
          <w:iCs/>
          <w:sz w:val="24"/>
          <w:szCs w:val="24"/>
        </w:rPr>
        <w:t>відповідних</w:t>
      </w:r>
      <w:proofErr w:type="spellEnd"/>
      <w:r w:rsidRPr="00832598">
        <w:rPr>
          <w:i/>
          <w:iCs/>
          <w:sz w:val="24"/>
          <w:szCs w:val="24"/>
        </w:rPr>
        <w:t xml:space="preserve"> </w:t>
      </w:r>
      <w:proofErr w:type="spellStart"/>
      <w:r w:rsidRPr="00832598">
        <w:rPr>
          <w:i/>
          <w:iCs/>
          <w:sz w:val="24"/>
          <w:szCs w:val="24"/>
        </w:rPr>
        <w:t>законодавчих</w:t>
      </w:r>
      <w:proofErr w:type="spellEnd"/>
      <w:r w:rsidRPr="00832598">
        <w:rPr>
          <w:i/>
          <w:iCs/>
          <w:sz w:val="24"/>
          <w:szCs w:val="24"/>
        </w:rPr>
        <w:t xml:space="preserve"> </w:t>
      </w:r>
      <w:proofErr w:type="spellStart"/>
      <w:r w:rsidRPr="00832598">
        <w:rPr>
          <w:i/>
          <w:iCs/>
          <w:sz w:val="24"/>
          <w:szCs w:val="24"/>
        </w:rPr>
        <w:t>актів</w:t>
      </w:r>
      <w:proofErr w:type="spellEnd"/>
      <w:r w:rsidRPr="00832598">
        <w:rPr>
          <w:i/>
          <w:iCs/>
          <w:sz w:val="24"/>
          <w:szCs w:val="24"/>
        </w:rPr>
        <w:t xml:space="preserve"> </w:t>
      </w:r>
      <w:proofErr w:type="spellStart"/>
      <w:r w:rsidRPr="00832598">
        <w:rPr>
          <w:i/>
          <w:iCs/>
          <w:sz w:val="24"/>
          <w:szCs w:val="24"/>
        </w:rPr>
        <w:t>України</w:t>
      </w:r>
      <w:proofErr w:type="spellEnd"/>
      <w:r w:rsidRPr="00832598">
        <w:rPr>
          <w:i/>
          <w:iCs/>
          <w:sz w:val="24"/>
          <w:szCs w:val="24"/>
        </w:rPr>
        <w:t>;</w:t>
      </w:r>
    </w:p>
    <w:p w14:paraId="20D568A8" w14:textId="77777777" w:rsidR="0010162B" w:rsidRPr="00832598" w:rsidRDefault="000422E4" w:rsidP="00BC43DE">
      <w:pPr>
        <w:jc w:val="both"/>
        <w:rPr>
          <w:i/>
          <w:iCs/>
          <w:sz w:val="24"/>
          <w:szCs w:val="24"/>
        </w:rPr>
      </w:pPr>
      <w:r w:rsidRPr="00832598">
        <w:rPr>
          <w:i/>
          <w:iCs/>
          <w:sz w:val="24"/>
          <w:szCs w:val="24"/>
        </w:rPr>
        <w:t xml:space="preserve">в) </w:t>
      </w:r>
      <w:proofErr w:type="spellStart"/>
      <w:r w:rsidRPr="00832598">
        <w:rPr>
          <w:i/>
          <w:iCs/>
          <w:sz w:val="24"/>
          <w:szCs w:val="24"/>
        </w:rPr>
        <w:t>учасник</w:t>
      </w:r>
      <w:proofErr w:type="spellEnd"/>
      <w:r w:rsidRPr="00832598">
        <w:rPr>
          <w:i/>
          <w:iCs/>
          <w:sz w:val="24"/>
          <w:szCs w:val="24"/>
        </w:rPr>
        <w:t xml:space="preserve">-нерезидент повинен </w:t>
      </w:r>
      <w:proofErr w:type="spellStart"/>
      <w:r w:rsidRPr="00832598">
        <w:rPr>
          <w:i/>
          <w:iCs/>
          <w:sz w:val="24"/>
          <w:szCs w:val="24"/>
        </w:rPr>
        <w:t>надати</w:t>
      </w:r>
      <w:proofErr w:type="spellEnd"/>
      <w:r w:rsidRPr="00832598">
        <w:rPr>
          <w:i/>
          <w:iCs/>
          <w:sz w:val="24"/>
          <w:szCs w:val="24"/>
        </w:rPr>
        <w:t xml:space="preserve"> </w:t>
      </w:r>
      <w:proofErr w:type="spellStart"/>
      <w:r w:rsidRPr="00832598">
        <w:rPr>
          <w:i/>
          <w:iCs/>
          <w:sz w:val="24"/>
          <w:szCs w:val="24"/>
        </w:rPr>
        <w:t>зазначені</w:t>
      </w:r>
      <w:proofErr w:type="spellEnd"/>
      <w:r w:rsidRPr="00832598">
        <w:rPr>
          <w:i/>
          <w:iCs/>
          <w:sz w:val="24"/>
          <w:szCs w:val="24"/>
        </w:rPr>
        <w:t xml:space="preserve"> </w:t>
      </w:r>
      <w:proofErr w:type="spellStart"/>
      <w:r w:rsidRPr="00832598">
        <w:rPr>
          <w:i/>
          <w:iCs/>
          <w:sz w:val="24"/>
          <w:szCs w:val="24"/>
        </w:rPr>
        <w:t>документи</w:t>
      </w:r>
      <w:proofErr w:type="spellEnd"/>
      <w:r w:rsidRPr="00832598">
        <w:rPr>
          <w:i/>
          <w:iCs/>
          <w:sz w:val="24"/>
          <w:szCs w:val="24"/>
        </w:rPr>
        <w:t xml:space="preserve"> з </w:t>
      </w:r>
      <w:proofErr w:type="spellStart"/>
      <w:r w:rsidRPr="00832598">
        <w:rPr>
          <w:i/>
          <w:iCs/>
          <w:sz w:val="24"/>
          <w:szCs w:val="24"/>
        </w:rPr>
        <w:t>урахуванням</w:t>
      </w:r>
      <w:proofErr w:type="spellEnd"/>
      <w:r w:rsidRPr="00832598">
        <w:rPr>
          <w:i/>
          <w:iCs/>
          <w:sz w:val="24"/>
          <w:szCs w:val="24"/>
        </w:rPr>
        <w:t xml:space="preserve"> </w:t>
      </w:r>
      <w:proofErr w:type="spellStart"/>
      <w:r w:rsidRPr="00832598">
        <w:rPr>
          <w:i/>
          <w:iCs/>
          <w:sz w:val="24"/>
          <w:szCs w:val="24"/>
        </w:rPr>
        <w:t>особливостей</w:t>
      </w:r>
      <w:proofErr w:type="spellEnd"/>
      <w:r w:rsidRPr="00832598">
        <w:rPr>
          <w:i/>
          <w:iCs/>
          <w:sz w:val="24"/>
          <w:szCs w:val="24"/>
        </w:rPr>
        <w:t xml:space="preserve"> </w:t>
      </w:r>
      <w:proofErr w:type="spellStart"/>
      <w:r w:rsidRPr="00832598">
        <w:rPr>
          <w:i/>
          <w:iCs/>
          <w:sz w:val="24"/>
          <w:szCs w:val="24"/>
        </w:rPr>
        <w:t>законодавства</w:t>
      </w:r>
      <w:proofErr w:type="spellEnd"/>
      <w:r w:rsidRPr="00832598">
        <w:rPr>
          <w:i/>
          <w:iCs/>
          <w:sz w:val="24"/>
          <w:szCs w:val="24"/>
        </w:rPr>
        <w:t xml:space="preserve"> </w:t>
      </w:r>
      <w:proofErr w:type="spellStart"/>
      <w:r w:rsidRPr="00832598">
        <w:rPr>
          <w:i/>
          <w:iCs/>
          <w:sz w:val="24"/>
          <w:szCs w:val="24"/>
        </w:rPr>
        <w:t>країни</w:t>
      </w:r>
      <w:proofErr w:type="spellEnd"/>
      <w:r w:rsidRPr="00832598">
        <w:rPr>
          <w:i/>
          <w:iCs/>
          <w:sz w:val="24"/>
          <w:szCs w:val="24"/>
        </w:rPr>
        <w:t xml:space="preserve">, в </w:t>
      </w:r>
      <w:proofErr w:type="spellStart"/>
      <w:r w:rsidRPr="00832598">
        <w:rPr>
          <w:i/>
          <w:iCs/>
          <w:sz w:val="24"/>
          <w:szCs w:val="24"/>
        </w:rPr>
        <w:t>який</w:t>
      </w:r>
      <w:proofErr w:type="spellEnd"/>
      <w:r w:rsidRPr="00832598">
        <w:rPr>
          <w:i/>
          <w:iCs/>
          <w:sz w:val="24"/>
          <w:szCs w:val="24"/>
        </w:rPr>
        <w:t xml:space="preserve"> </w:t>
      </w:r>
      <w:proofErr w:type="spellStart"/>
      <w:r w:rsidRPr="00832598">
        <w:rPr>
          <w:i/>
          <w:iCs/>
          <w:sz w:val="24"/>
          <w:szCs w:val="24"/>
        </w:rPr>
        <w:t>цей</w:t>
      </w:r>
      <w:proofErr w:type="spellEnd"/>
      <w:r w:rsidRPr="00832598">
        <w:rPr>
          <w:i/>
          <w:iCs/>
          <w:sz w:val="24"/>
          <w:szCs w:val="24"/>
        </w:rPr>
        <w:t xml:space="preserve"> </w:t>
      </w:r>
      <w:proofErr w:type="spellStart"/>
      <w:r w:rsidRPr="00832598">
        <w:rPr>
          <w:i/>
          <w:iCs/>
          <w:sz w:val="24"/>
          <w:szCs w:val="24"/>
        </w:rPr>
        <w:t>Учасник</w:t>
      </w:r>
      <w:proofErr w:type="spellEnd"/>
      <w:r w:rsidRPr="00832598">
        <w:rPr>
          <w:i/>
          <w:iCs/>
          <w:sz w:val="24"/>
          <w:szCs w:val="24"/>
        </w:rPr>
        <w:t xml:space="preserve"> </w:t>
      </w:r>
      <w:proofErr w:type="spellStart"/>
      <w:r w:rsidRPr="00832598">
        <w:rPr>
          <w:i/>
          <w:iCs/>
          <w:sz w:val="24"/>
          <w:szCs w:val="24"/>
        </w:rPr>
        <w:t>зареєстрований</w:t>
      </w:r>
      <w:proofErr w:type="spellEnd"/>
      <w:r w:rsidRPr="00832598">
        <w:rPr>
          <w:i/>
          <w:iCs/>
          <w:sz w:val="24"/>
          <w:szCs w:val="24"/>
        </w:rPr>
        <w:t xml:space="preserve"> (аналоги </w:t>
      </w:r>
      <w:proofErr w:type="spellStart"/>
      <w:r w:rsidRPr="00832598">
        <w:rPr>
          <w:i/>
          <w:iCs/>
          <w:sz w:val="24"/>
          <w:szCs w:val="24"/>
        </w:rPr>
        <w:t>документів</w:t>
      </w:r>
      <w:proofErr w:type="spellEnd"/>
      <w:r w:rsidRPr="00832598">
        <w:rPr>
          <w:i/>
          <w:iCs/>
          <w:sz w:val="24"/>
          <w:szCs w:val="24"/>
        </w:rPr>
        <w:t xml:space="preserve">. У </w:t>
      </w:r>
      <w:proofErr w:type="spellStart"/>
      <w:r w:rsidRPr="00832598">
        <w:rPr>
          <w:i/>
          <w:iCs/>
          <w:sz w:val="24"/>
          <w:szCs w:val="24"/>
        </w:rPr>
        <w:t>разі</w:t>
      </w:r>
      <w:proofErr w:type="spellEnd"/>
      <w:r w:rsidRPr="00832598">
        <w:rPr>
          <w:i/>
          <w:iCs/>
          <w:sz w:val="24"/>
          <w:szCs w:val="24"/>
        </w:rPr>
        <w:t xml:space="preserve"> </w:t>
      </w:r>
      <w:proofErr w:type="spellStart"/>
      <w:r w:rsidRPr="00832598">
        <w:rPr>
          <w:i/>
          <w:iCs/>
          <w:sz w:val="24"/>
          <w:szCs w:val="24"/>
        </w:rPr>
        <w:t>подання</w:t>
      </w:r>
      <w:proofErr w:type="spellEnd"/>
      <w:r w:rsidRPr="00832598">
        <w:rPr>
          <w:i/>
          <w:iCs/>
          <w:sz w:val="24"/>
          <w:szCs w:val="24"/>
        </w:rPr>
        <w:t xml:space="preserve"> документу </w:t>
      </w:r>
      <w:proofErr w:type="spellStart"/>
      <w:r w:rsidRPr="00832598">
        <w:rPr>
          <w:i/>
          <w:iCs/>
          <w:sz w:val="24"/>
          <w:szCs w:val="24"/>
        </w:rPr>
        <w:t>Учасник</w:t>
      </w:r>
      <w:proofErr w:type="spellEnd"/>
      <w:r w:rsidRPr="00832598">
        <w:rPr>
          <w:i/>
          <w:iCs/>
          <w:sz w:val="24"/>
          <w:szCs w:val="24"/>
        </w:rPr>
        <w:t xml:space="preserve">-нерезидент повинен </w:t>
      </w:r>
      <w:proofErr w:type="spellStart"/>
      <w:r w:rsidRPr="00832598">
        <w:rPr>
          <w:i/>
          <w:iCs/>
          <w:sz w:val="24"/>
          <w:szCs w:val="24"/>
        </w:rPr>
        <w:t>надати</w:t>
      </w:r>
      <w:proofErr w:type="spellEnd"/>
      <w:r w:rsidRPr="00832598">
        <w:rPr>
          <w:i/>
          <w:iCs/>
          <w:sz w:val="24"/>
          <w:szCs w:val="24"/>
        </w:rPr>
        <w:t xml:space="preserve"> разом з ним лист з </w:t>
      </w:r>
      <w:proofErr w:type="spellStart"/>
      <w:r w:rsidRPr="00832598">
        <w:rPr>
          <w:i/>
          <w:iCs/>
          <w:sz w:val="24"/>
          <w:szCs w:val="24"/>
        </w:rPr>
        <w:t>зазначенням</w:t>
      </w:r>
      <w:proofErr w:type="spellEnd"/>
      <w:r w:rsidRPr="00832598">
        <w:rPr>
          <w:i/>
          <w:iCs/>
          <w:sz w:val="24"/>
          <w:szCs w:val="24"/>
        </w:rPr>
        <w:t xml:space="preserve"> </w:t>
      </w:r>
      <w:proofErr w:type="spellStart"/>
      <w:r w:rsidRPr="00832598">
        <w:rPr>
          <w:i/>
          <w:iCs/>
          <w:sz w:val="24"/>
          <w:szCs w:val="24"/>
        </w:rPr>
        <w:t>замість</w:t>
      </w:r>
      <w:proofErr w:type="spellEnd"/>
      <w:r w:rsidRPr="00832598">
        <w:rPr>
          <w:i/>
          <w:iCs/>
          <w:sz w:val="24"/>
          <w:szCs w:val="24"/>
        </w:rPr>
        <w:t xml:space="preserve"> </w:t>
      </w:r>
      <w:proofErr w:type="spellStart"/>
      <w:r w:rsidRPr="00832598">
        <w:rPr>
          <w:i/>
          <w:iCs/>
          <w:sz w:val="24"/>
          <w:szCs w:val="24"/>
        </w:rPr>
        <w:t>якого</w:t>
      </w:r>
      <w:proofErr w:type="spellEnd"/>
      <w:r w:rsidRPr="00832598">
        <w:rPr>
          <w:i/>
          <w:iCs/>
          <w:sz w:val="24"/>
          <w:szCs w:val="24"/>
        </w:rPr>
        <w:t xml:space="preserve"> документу </w:t>
      </w:r>
      <w:proofErr w:type="spellStart"/>
      <w:r w:rsidRPr="00832598">
        <w:rPr>
          <w:i/>
          <w:iCs/>
          <w:sz w:val="24"/>
          <w:szCs w:val="24"/>
        </w:rPr>
        <w:t>він</w:t>
      </w:r>
      <w:proofErr w:type="spellEnd"/>
      <w:r w:rsidRPr="00832598">
        <w:rPr>
          <w:i/>
          <w:iCs/>
          <w:sz w:val="24"/>
          <w:szCs w:val="24"/>
        </w:rPr>
        <w:t xml:space="preserve"> подав </w:t>
      </w:r>
      <w:proofErr w:type="spellStart"/>
      <w:r w:rsidRPr="00832598">
        <w:rPr>
          <w:i/>
          <w:iCs/>
          <w:sz w:val="24"/>
          <w:szCs w:val="24"/>
        </w:rPr>
        <w:t>такий</w:t>
      </w:r>
      <w:proofErr w:type="spellEnd"/>
      <w:r w:rsidRPr="00832598">
        <w:rPr>
          <w:i/>
          <w:iCs/>
          <w:sz w:val="24"/>
          <w:szCs w:val="24"/>
        </w:rPr>
        <w:t xml:space="preserve"> документ;</w:t>
      </w:r>
    </w:p>
    <w:p w14:paraId="04739529" w14:textId="5C0718E2" w:rsidR="0010162B" w:rsidRPr="00832598" w:rsidRDefault="000422E4" w:rsidP="00BC43DE">
      <w:pPr>
        <w:jc w:val="both"/>
        <w:rPr>
          <w:b/>
          <w:bCs/>
          <w:sz w:val="24"/>
          <w:szCs w:val="24"/>
        </w:rPr>
      </w:pPr>
      <w:r w:rsidRPr="00832598">
        <w:rPr>
          <w:b/>
          <w:bCs/>
          <w:sz w:val="24"/>
          <w:szCs w:val="24"/>
        </w:rPr>
        <w:br w:type="page"/>
      </w:r>
    </w:p>
    <w:p w14:paraId="612E0129" w14:textId="77777777" w:rsidR="0010162B" w:rsidRPr="00701D86" w:rsidRDefault="000422E4">
      <w:pPr>
        <w:ind w:right="-8"/>
        <w:jc w:val="right"/>
      </w:pPr>
      <w:proofErr w:type="spellStart"/>
      <w:r w:rsidRPr="00701D86">
        <w:rPr>
          <w:b/>
          <w:bCs/>
          <w:i/>
          <w:sz w:val="24"/>
          <w:szCs w:val="24"/>
        </w:rPr>
        <w:lastRenderedPageBreak/>
        <w:t>Додаток</w:t>
      </w:r>
      <w:proofErr w:type="spellEnd"/>
      <w:r w:rsidRPr="00701D86">
        <w:rPr>
          <w:b/>
          <w:bCs/>
          <w:i/>
          <w:sz w:val="24"/>
          <w:szCs w:val="24"/>
        </w:rPr>
        <w:t xml:space="preserve"> 2</w:t>
      </w:r>
    </w:p>
    <w:p w14:paraId="18D2FBE5" w14:textId="77777777" w:rsidR="00BC43DE" w:rsidRPr="00701D86" w:rsidRDefault="00BC43DE" w:rsidP="00BC43DE">
      <w:pPr>
        <w:ind w:right="-8"/>
        <w:jc w:val="right"/>
        <w:rPr>
          <w:bCs/>
          <w:i/>
          <w:sz w:val="24"/>
          <w:szCs w:val="24"/>
        </w:rPr>
      </w:pPr>
      <w:r w:rsidRPr="00701D86">
        <w:rPr>
          <w:bCs/>
          <w:i/>
          <w:sz w:val="24"/>
          <w:szCs w:val="24"/>
        </w:rPr>
        <w:t xml:space="preserve">до </w:t>
      </w:r>
      <w:proofErr w:type="spellStart"/>
      <w:r w:rsidRPr="00701D86">
        <w:rPr>
          <w:bCs/>
          <w:i/>
          <w:sz w:val="24"/>
          <w:szCs w:val="24"/>
        </w:rPr>
        <w:t>тендерної</w:t>
      </w:r>
      <w:proofErr w:type="spellEnd"/>
      <w:r w:rsidRPr="00701D86">
        <w:rPr>
          <w:bCs/>
          <w:i/>
          <w:sz w:val="24"/>
          <w:szCs w:val="24"/>
        </w:rPr>
        <w:t xml:space="preserve"> </w:t>
      </w:r>
      <w:proofErr w:type="spellStart"/>
      <w:r w:rsidRPr="00701D86">
        <w:rPr>
          <w:bCs/>
          <w:i/>
          <w:sz w:val="24"/>
          <w:szCs w:val="24"/>
        </w:rPr>
        <w:t>документації</w:t>
      </w:r>
      <w:proofErr w:type="spellEnd"/>
      <w:r w:rsidRPr="00701D86">
        <w:rPr>
          <w:bCs/>
          <w:i/>
          <w:sz w:val="24"/>
          <w:szCs w:val="24"/>
        </w:rPr>
        <w:t xml:space="preserve"> на </w:t>
      </w:r>
      <w:proofErr w:type="spellStart"/>
      <w:r w:rsidRPr="00701D86">
        <w:rPr>
          <w:bCs/>
          <w:i/>
          <w:sz w:val="24"/>
          <w:szCs w:val="24"/>
        </w:rPr>
        <w:t>закупівлю</w:t>
      </w:r>
      <w:proofErr w:type="spellEnd"/>
      <w:r w:rsidRPr="00701D86">
        <w:rPr>
          <w:bCs/>
          <w:i/>
          <w:sz w:val="24"/>
          <w:szCs w:val="24"/>
        </w:rPr>
        <w:t>:</w:t>
      </w:r>
    </w:p>
    <w:p w14:paraId="50A02218" w14:textId="42E4EB64" w:rsidR="00832598" w:rsidRPr="00050250" w:rsidRDefault="00832598" w:rsidP="00832598">
      <w:pPr>
        <w:ind w:right="-8"/>
        <w:jc w:val="both"/>
        <w:rPr>
          <w:i/>
          <w:iCs/>
          <w:sz w:val="24"/>
          <w:szCs w:val="28"/>
          <w:lang w:val="uk-UA" w:eastAsia="uk-UA"/>
        </w:rPr>
      </w:pPr>
      <w:r>
        <w:rPr>
          <w:i/>
          <w:iCs/>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w:t>
      </w:r>
      <w:r w:rsidRPr="00050250">
        <w:rPr>
          <w:i/>
          <w:iCs/>
          <w:sz w:val="24"/>
          <w:szCs w:val="28"/>
          <w:lang w:val="uk-UA" w:eastAsia="uk-UA"/>
        </w:rPr>
        <w:t xml:space="preserve">, код за ДК </w:t>
      </w:r>
      <w:r>
        <w:rPr>
          <w:i/>
          <w:iCs/>
          <w:sz w:val="24"/>
          <w:szCs w:val="28"/>
          <w:lang w:val="uk-UA" w:eastAsia="uk-UA"/>
        </w:rPr>
        <w:t>021:2015-45262000-1 «Спеціалізовані будівельні роботи, крім покрівельних</w:t>
      </w:r>
      <w:r w:rsidRPr="00050250">
        <w:rPr>
          <w:i/>
          <w:iCs/>
          <w:sz w:val="24"/>
          <w:szCs w:val="28"/>
          <w:lang w:val="uk-UA" w:eastAsia="uk-UA"/>
        </w:rPr>
        <w:t>»</w:t>
      </w:r>
    </w:p>
    <w:p w14:paraId="6AE99CA1" w14:textId="2A48C7FD" w:rsidR="0010162B" w:rsidRDefault="0010162B">
      <w:pPr>
        <w:spacing w:line="240" w:lineRule="exact"/>
        <w:jc w:val="center"/>
        <w:rPr>
          <w:sz w:val="24"/>
          <w:szCs w:val="24"/>
          <w:lang w:val="uk-UA"/>
        </w:rPr>
      </w:pPr>
    </w:p>
    <w:p w14:paraId="452D0383" w14:textId="77777777" w:rsidR="00832598" w:rsidRPr="00701D86" w:rsidRDefault="00832598">
      <w:pPr>
        <w:spacing w:line="240" w:lineRule="exact"/>
        <w:jc w:val="center"/>
        <w:rPr>
          <w:sz w:val="24"/>
          <w:szCs w:val="24"/>
          <w:lang w:val="uk-UA"/>
        </w:rPr>
      </w:pPr>
    </w:p>
    <w:p w14:paraId="1F2AC44D" w14:textId="77777777" w:rsidR="0010162B" w:rsidRPr="00701D86" w:rsidRDefault="000422E4">
      <w:pPr>
        <w:spacing w:line="240" w:lineRule="exact"/>
        <w:jc w:val="center"/>
        <w:rPr>
          <w:sz w:val="24"/>
          <w:szCs w:val="24"/>
        </w:rPr>
      </w:pPr>
      <w:r w:rsidRPr="00701D86">
        <w:rPr>
          <w:sz w:val="24"/>
          <w:szCs w:val="24"/>
        </w:rPr>
        <w:t>ДОВІДКА</w:t>
      </w:r>
    </w:p>
    <w:p w14:paraId="46B98288" w14:textId="77777777" w:rsidR="0010162B" w:rsidRPr="00701D86" w:rsidRDefault="0010162B">
      <w:pPr>
        <w:spacing w:line="240" w:lineRule="exact"/>
        <w:rPr>
          <w:sz w:val="24"/>
          <w:szCs w:val="24"/>
        </w:rPr>
      </w:pPr>
    </w:p>
    <w:p w14:paraId="55D17CF6" w14:textId="77777777" w:rsidR="0010162B" w:rsidRPr="00701D86" w:rsidRDefault="000422E4">
      <w:pPr>
        <w:spacing w:line="240" w:lineRule="exact"/>
        <w:ind w:firstLine="709"/>
        <w:rPr>
          <w:sz w:val="24"/>
          <w:szCs w:val="24"/>
        </w:rPr>
      </w:pPr>
      <w:r w:rsidRPr="00701D86">
        <w:rPr>
          <w:sz w:val="24"/>
          <w:szCs w:val="24"/>
        </w:rPr>
        <w:t xml:space="preserve">______________________________  </w:t>
      </w:r>
      <w:proofErr w:type="spellStart"/>
      <w:r w:rsidRPr="00701D86">
        <w:rPr>
          <w:sz w:val="24"/>
          <w:szCs w:val="24"/>
        </w:rPr>
        <w:t>надає</w:t>
      </w:r>
      <w:proofErr w:type="spellEnd"/>
      <w:r w:rsidRPr="00701D86">
        <w:rPr>
          <w:sz w:val="24"/>
          <w:szCs w:val="24"/>
        </w:rPr>
        <w:t xml:space="preserve"> </w:t>
      </w:r>
      <w:proofErr w:type="spellStart"/>
      <w:r w:rsidRPr="00701D86">
        <w:rPr>
          <w:sz w:val="24"/>
          <w:szCs w:val="24"/>
        </w:rPr>
        <w:t>інформацію</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w:t>
      </w:r>
      <w:proofErr w:type="spellStart"/>
      <w:r w:rsidRPr="00701D86">
        <w:rPr>
          <w:sz w:val="24"/>
          <w:szCs w:val="24"/>
        </w:rPr>
        <w:t>наявності</w:t>
      </w:r>
      <w:proofErr w:type="spellEnd"/>
      <w:r w:rsidRPr="00701D86">
        <w:rPr>
          <w:sz w:val="24"/>
          <w:szCs w:val="24"/>
        </w:rPr>
        <w:t>/</w:t>
      </w:r>
      <w:proofErr w:type="spellStart"/>
      <w:r w:rsidRPr="00701D86">
        <w:rPr>
          <w:sz w:val="24"/>
          <w:szCs w:val="24"/>
        </w:rPr>
        <w:t>відсутності</w:t>
      </w:r>
      <w:proofErr w:type="spellEnd"/>
      <w:r w:rsidRPr="00701D86">
        <w:rPr>
          <w:sz w:val="24"/>
          <w:szCs w:val="24"/>
        </w:rPr>
        <w:t xml:space="preserve"> </w:t>
      </w:r>
    </w:p>
    <w:p w14:paraId="60B3D63C" w14:textId="77777777" w:rsidR="0010162B" w:rsidRPr="00701D86" w:rsidRDefault="000422E4">
      <w:pPr>
        <w:spacing w:line="240" w:lineRule="exact"/>
        <w:ind w:firstLine="1560"/>
        <w:rPr>
          <w:sz w:val="24"/>
          <w:szCs w:val="24"/>
        </w:rPr>
      </w:pPr>
      <w:r w:rsidRPr="00701D86">
        <w:rPr>
          <w:sz w:val="24"/>
          <w:szCs w:val="24"/>
        </w:rPr>
        <w:t>(</w:t>
      </w:r>
      <w:r w:rsidRPr="00701D86">
        <w:rPr>
          <w:i/>
          <w:sz w:val="24"/>
          <w:szCs w:val="24"/>
        </w:rPr>
        <w:t xml:space="preserve"> </w:t>
      </w:r>
      <w:proofErr w:type="spellStart"/>
      <w:r w:rsidRPr="00701D86">
        <w:rPr>
          <w:i/>
          <w:sz w:val="24"/>
          <w:szCs w:val="24"/>
        </w:rPr>
        <w:t>найменування</w:t>
      </w:r>
      <w:proofErr w:type="spellEnd"/>
      <w:r w:rsidRPr="00701D86">
        <w:rPr>
          <w:i/>
          <w:sz w:val="24"/>
          <w:szCs w:val="24"/>
        </w:rPr>
        <w:t xml:space="preserve"> </w:t>
      </w:r>
      <w:proofErr w:type="spellStart"/>
      <w:r w:rsidRPr="00701D86">
        <w:rPr>
          <w:i/>
          <w:sz w:val="24"/>
          <w:szCs w:val="24"/>
        </w:rPr>
        <w:t>Учасника</w:t>
      </w:r>
      <w:proofErr w:type="spellEnd"/>
      <w:r w:rsidRPr="00701D86">
        <w:rPr>
          <w:sz w:val="24"/>
          <w:szCs w:val="24"/>
        </w:rPr>
        <w:t>)</w:t>
      </w:r>
    </w:p>
    <w:p w14:paraId="6E2EB913" w14:textId="77777777" w:rsidR="0010162B" w:rsidRPr="00701D86" w:rsidRDefault="000422E4">
      <w:pPr>
        <w:spacing w:line="240" w:lineRule="exact"/>
        <w:rPr>
          <w:sz w:val="24"/>
          <w:szCs w:val="24"/>
        </w:rPr>
      </w:pPr>
      <w:proofErr w:type="spellStart"/>
      <w:r w:rsidRPr="00701D86">
        <w:rPr>
          <w:bCs/>
          <w:sz w:val="24"/>
          <w:szCs w:val="24"/>
        </w:rPr>
        <w:t>підстав</w:t>
      </w:r>
      <w:proofErr w:type="spellEnd"/>
      <w:r w:rsidRPr="00701D86">
        <w:rPr>
          <w:bCs/>
          <w:sz w:val="24"/>
          <w:szCs w:val="24"/>
        </w:rPr>
        <w:t xml:space="preserve"> для </w:t>
      </w:r>
      <w:proofErr w:type="spellStart"/>
      <w:r w:rsidRPr="00701D86">
        <w:rPr>
          <w:bCs/>
          <w:sz w:val="24"/>
          <w:szCs w:val="24"/>
        </w:rPr>
        <w:t>відмови</w:t>
      </w:r>
      <w:proofErr w:type="spellEnd"/>
      <w:r w:rsidRPr="00701D86">
        <w:rPr>
          <w:bCs/>
          <w:sz w:val="24"/>
          <w:szCs w:val="24"/>
        </w:rPr>
        <w:t xml:space="preserve"> в </w:t>
      </w:r>
      <w:proofErr w:type="spellStart"/>
      <w:r w:rsidRPr="00701D86">
        <w:rPr>
          <w:bCs/>
          <w:sz w:val="24"/>
          <w:szCs w:val="24"/>
        </w:rPr>
        <w:t>участі</w:t>
      </w:r>
      <w:proofErr w:type="spellEnd"/>
      <w:r w:rsidRPr="00701D86">
        <w:rPr>
          <w:bCs/>
          <w:sz w:val="24"/>
          <w:szCs w:val="24"/>
        </w:rPr>
        <w:t xml:space="preserve"> у </w:t>
      </w:r>
      <w:proofErr w:type="spellStart"/>
      <w:r w:rsidRPr="00701D86">
        <w:rPr>
          <w:bCs/>
          <w:sz w:val="24"/>
          <w:szCs w:val="24"/>
        </w:rPr>
        <w:t>процедурі</w:t>
      </w:r>
      <w:proofErr w:type="spellEnd"/>
      <w:r w:rsidRPr="00701D86">
        <w:rPr>
          <w:bCs/>
          <w:sz w:val="24"/>
          <w:szCs w:val="24"/>
        </w:rPr>
        <w:t xml:space="preserve"> </w:t>
      </w:r>
      <w:proofErr w:type="spellStart"/>
      <w:r w:rsidRPr="00701D86">
        <w:rPr>
          <w:bCs/>
          <w:sz w:val="24"/>
          <w:szCs w:val="24"/>
        </w:rPr>
        <w:t>закупівлі</w:t>
      </w:r>
      <w:proofErr w:type="spellEnd"/>
      <w:r w:rsidRPr="00701D86">
        <w:rPr>
          <w:bCs/>
          <w:sz w:val="24"/>
          <w:szCs w:val="24"/>
        </w:rPr>
        <w:t xml:space="preserve"> </w:t>
      </w:r>
      <w:proofErr w:type="spellStart"/>
      <w:r w:rsidRPr="00701D86">
        <w:rPr>
          <w:bCs/>
          <w:sz w:val="24"/>
          <w:szCs w:val="24"/>
        </w:rPr>
        <w:t>відповідно</w:t>
      </w:r>
      <w:proofErr w:type="spellEnd"/>
      <w:r w:rsidRPr="00701D86">
        <w:rPr>
          <w:bCs/>
          <w:sz w:val="24"/>
          <w:szCs w:val="24"/>
        </w:rPr>
        <w:t xml:space="preserve"> до ст. 17 Закону</w:t>
      </w:r>
      <w:r w:rsidRPr="00701D86">
        <w:rPr>
          <w:sz w:val="24"/>
          <w:szCs w:val="24"/>
        </w:rPr>
        <w:t xml:space="preserve">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публічні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
    <w:p w14:paraId="117F02B8" w14:textId="77777777" w:rsidR="0010162B" w:rsidRPr="00701D86" w:rsidRDefault="0010162B">
      <w:pPr>
        <w:spacing w:line="240" w:lineRule="exact"/>
        <w:rPr>
          <w:sz w:val="24"/>
          <w:szCs w:val="24"/>
        </w:rPr>
      </w:pPr>
    </w:p>
    <w:tbl>
      <w:tblPr>
        <w:tblW w:w="1021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423"/>
        <w:gridCol w:w="4794"/>
      </w:tblGrid>
      <w:tr w:rsidR="005B419B" w:rsidRPr="00701D86" w14:paraId="599DD576" w14:textId="77777777">
        <w:trPr>
          <w:trHeight w:val="537"/>
        </w:trPr>
        <w:tc>
          <w:tcPr>
            <w:tcW w:w="993" w:type="dxa"/>
            <w:shd w:val="clear" w:color="auto" w:fill="FFFFFF"/>
          </w:tcPr>
          <w:p w14:paraId="488B45EB" w14:textId="77777777" w:rsidR="005B419B" w:rsidRPr="00701D86" w:rsidRDefault="005B419B" w:rsidP="005B419B">
            <w:pPr>
              <w:pStyle w:val="1fa"/>
              <w:spacing w:line="276" w:lineRule="auto"/>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ч. п. ст.</w:t>
            </w:r>
          </w:p>
          <w:p w14:paraId="73598F8F" w14:textId="2206250F" w:rsidR="005B419B" w:rsidRPr="00701D86" w:rsidRDefault="005B419B" w:rsidP="005B419B">
            <w:pPr>
              <w:tabs>
                <w:tab w:val="left" w:pos="0"/>
              </w:tabs>
              <w:spacing w:line="240" w:lineRule="exact"/>
              <w:ind w:left="142" w:right="97"/>
              <w:jc w:val="center"/>
              <w:rPr>
                <w:b/>
                <w:sz w:val="24"/>
                <w:szCs w:val="24"/>
              </w:rPr>
            </w:pPr>
            <w:r w:rsidRPr="00701D86">
              <w:rPr>
                <w:rStyle w:val="Absatz-Standardschriftart"/>
                <w:rFonts w:eastAsia="Arial"/>
                <w:szCs w:val="20"/>
                <w:lang w:val="uk-UA"/>
              </w:rPr>
              <w:t>Закону</w:t>
            </w:r>
          </w:p>
        </w:tc>
        <w:tc>
          <w:tcPr>
            <w:tcW w:w="4423" w:type="dxa"/>
            <w:shd w:val="clear" w:color="auto" w:fill="FFFFFF"/>
            <w:vAlign w:val="center"/>
          </w:tcPr>
          <w:p w14:paraId="4DE56532" w14:textId="06A4FF1F" w:rsidR="005B419B" w:rsidRPr="00701D86" w:rsidRDefault="005B419B" w:rsidP="005B419B">
            <w:pPr>
              <w:tabs>
                <w:tab w:val="left" w:pos="0"/>
              </w:tabs>
              <w:spacing w:line="240" w:lineRule="exact"/>
              <w:ind w:left="142" w:right="97"/>
              <w:jc w:val="center"/>
              <w:rPr>
                <w:b/>
                <w:sz w:val="24"/>
                <w:szCs w:val="24"/>
              </w:rPr>
            </w:pPr>
            <w:r w:rsidRPr="00701D86">
              <w:rPr>
                <w:rStyle w:val="Absatz-Standardschriftart"/>
                <w:rFonts w:eastAsia="Arial"/>
                <w:szCs w:val="20"/>
                <w:lang w:val="uk-UA"/>
              </w:rPr>
              <w:t>Підстава відхилення</w:t>
            </w:r>
          </w:p>
        </w:tc>
        <w:tc>
          <w:tcPr>
            <w:tcW w:w="4794" w:type="dxa"/>
            <w:shd w:val="clear" w:color="auto" w:fill="FFFFFF"/>
            <w:vAlign w:val="center"/>
          </w:tcPr>
          <w:p w14:paraId="74681FEE" w14:textId="4CB9EECE" w:rsidR="005B419B" w:rsidRPr="00701D86" w:rsidRDefault="005B419B" w:rsidP="005B419B">
            <w:pPr>
              <w:tabs>
                <w:tab w:val="left" w:pos="0"/>
              </w:tabs>
              <w:spacing w:line="240" w:lineRule="exact"/>
              <w:ind w:left="142" w:right="97"/>
              <w:jc w:val="center"/>
              <w:rPr>
                <w:i/>
                <w:sz w:val="24"/>
                <w:szCs w:val="24"/>
                <w:u w:val="single"/>
              </w:rPr>
            </w:pPr>
            <w:r w:rsidRPr="00701D86">
              <w:rPr>
                <w:rStyle w:val="Absatz-Standardschriftart"/>
                <w:rFonts w:eastAsia="Arial"/>
                <w:szCs w:val="20"/>
                <w:lang w:val="uk-UA"/>
              </w:rPr>
              <w:t>Підтвердження наявності/відсутності підстав для відхилення</w:t>
            </w:r>
          </w:p>
        </w:tc>
      </w:tr>
      <w:tr w:rsidR="005B419B" w:rsidRPr="00701D86" w14:paraId="7233004C" w14:textId="77777777">
        <w:trPr>
          <w:trHeight w:val="537"/>
        </w:trPr>
        <w:tc>
          <w:tcPr>
            <w:tcW w:w="993" w:type="dxa"/>
            <w:vAlign w:val="center"/>
          </w:tcPr>
          <w:p w14:paraId="1712EE34" w14:textId="0D5ADC65" w:rsidR="005B419B" w:rsidRPr="00701D86" w:rsidRDefault="005B419B" w:rsidP="005B419B">
            <w:pPr>
              <w:spacing w:line="240" w:lineRule="exact"/>
              <w:ind w:left="142" w:right="97"/>
              <w:jc w:val="center"/>
              <w:rPr>
                <w:sz w:val="24"/>
                <w:szCs w:val="24"/>
              </w:rPr>
            </w:pPr>
            <w:r w:rsidRPr="00701D86">
              <w:rPr>
                <w:rStyle w:val="Absatz-Standardschriftart"/>
                <w:rFonts w:eastAsia="Arial"/>
                <w:szCs w:val="20"/>
                <w:lang w:val="uk-UA"/>
              </w:rPr>
              <w:t>п.5 ч.1 ст. 17</w:t>
            </w:r>
          </w:p>
        </w:tc>
        <w:tc>
          <w:tcPr>
            <w:tcW w:w="4423" w:type="dxa"/>
          </w:tcPr>
          <w:p w14:paraId="4C490EAA" w14:textId="4BC4F123" w:rsidR="005B419B" w:rsidRPr="00701D86" w:rsidRDefault="005B419B" w:rsidP="00BC43DE">
            <w:pPr>
              <w:spacing w:line="240" w:lineRule="exact"/>
              <w:ind w:left="142" w:right="97"/>
              <w:jc w:val="both"/>
              <w:rPr>
                <w:sz w:val="24"/>
                <w:szCs w:val="24"/>
              </w:rPr>
            </w:pPr>
            <w:r w:rsidRPr="00701D86">
              <w:rPr>
                <w:rStyle w:val="Absatz-Standardschriftart"/>
                <w:rFonts w:eastAsia="Arial"/>
                <w:szCs w:val="20"/>
                <w:lang w:val="uk-UA"/>
              </w:rPr>
              <w:t xml:space="preserve">фізична особа, яка є учасником процедури закупівлі, була засуджена за </w:t>
            </w:r>
            <w:r w:rsidRPr="00701D86">
              <w:rPr>
                <w:rStyle w:val="Absatz-Standardschriftart"/>
                <w:rFonts w:eastAsia="Arial"/>
                <w:b/>
                <w:szCs w:val="20"/>
                <w:lang w:val="uk-UA"/>
              </w:rPr>
              <w:t xml:space="preserve">кримінальне правопорушення, вчинене з корисливих мотивів </w:t>
            </w:r>
            <w:r w:rsidRPr="00701D86">
              <w:rPr>
                <w:rStyle w:val="Absatz-Standardschriftart"/>
                <w:rFonts w:eastAsia="Arial"/>
                <w:szCs w:val="20"/>
                <w:lang w:val="uk-UA"/>
              </w:rPr>
              <w:t>(зокрема, пов’язане з хабарництвом та відмиванням коштів), судимість з якої не знято або не погашено у встановленому законом порядку</w:t>
            </w:r>
          </w:p>
        </w:tc>
        <w:tc>
          <w:tcPr>
            <w:tcW w:w="4794" w:type="dxa"/>
          </w:tcPr>
          <w:p w14:paraId="29C47E6E" w14:textId="52321180" w:rsidR="005B419B" w:rsidRPr="00701D86" w:rsidRDefault="005B419B" w:rsidP="00BC43DE">
            <w:pPr>
              <w:spacing w:line="240" w:lineRule="exact"/>
              <w:ind w:left="142" w:right="97"/>
              <w:jc w:val="both"/>
              <w:rPr>
                <w:sz w:val="24"/>
                <w:szCs w:val="24"/>
              </w:rPr>
            </w:pPr>
            <w:r w:rsidRPr="00701D86">
              <w:rPr>
                <w:rStyle w:val="Absatz-Standardschriftart"/>
                <w:rFonts w:eastAsia="Arial"/>
                <w:szCs w:val="20"/>
                <w:lang w:val="uk-UA"/>
              </w:rPr>
              <w:t>Фізична особа (та/або особа за довіреністю, якщо таку визначено), яка є учасником, _____________ (зазначити П.І.Б.), була/не  була засуджена за злочин, вчинений з корисливих мотивів (зокрема, пов’язаний з хабарництвом та відмиванням коштів), судимість з якої __________ (зазначити «знято»/ «не знято») або _______(зазначити «погашено»/ «не погашено») у встановленому законом порядку. (для фізичних осіб).</w:t>
            </w:r>
          </w:p>
        </w:tc>
      </w:tr>
      <w:tr w:rsidR="005B419B" w:rsidRPr="00701D86" w14:paraId="720F2587" w14:textId="77777777">
        <w:trPr>
          <w:trHeight w:val="848"/>
        </w:trPr>
        <w:tc>
          <w:tcPr>
            <w:tcW w:w="993" w:type="dxa"/>
            <w:vAlign w:val="center"/>
          </w:tcPr>
          <w:p w14:paraId="299F689C" w14:textId="65CEDC04" w:rsidR="005B419B" w:rsidRPr="00701D86" w:rsidRDefault="005B419B" w:rsidP="005B419B">
            <w:pPr>
              <w:tabs>
                <w:tab w:val="left" w:pos="0"/>
              </w:tabs>
              <w:spacing w:line="240" w:lineRule="exact"/>
              <w:ind w:left="142" w:right="97"/>
              <w:jc w:val="center"/>
              <w:rPr>
                <w:sz w:val="24"/>
                <w:szCs w:val="24"/>
              </w:rPr>
            </w:pPr>
            <w:r w:rsidRPr="00701D86">
              <w:rPr>
                <w:rStyle w:val="Absatz-Standardschriftart"/>
                <w:rFonts w:eastAsia="Arial"/>
                <w:szCs w:val="20"/>
                <w:lang w:val="uk-UA"/>
              </w:rPr>
              <w:t>п.6 ч.1 ст. 17</w:t>
            </w:r>
          </w:p>
        </w:tc>
        <w:tc>
          <w:tcPr>
            <w:tcW w:w="4423" w:type="dxa"/>
          </w:tcPr>
          <w:p w14:paraId="637CEC08" w14:textId="3E55DEB5" w:rsidR="005B419B" w:rsidRPr="00701D86" w:rsidRDefault="005B419B" w:rsidP="00BC43DE">
            <w:pPr>
              <w:tabs>
                <w:tab w:val="left" w:pos="0"/>
              </w:tabs>
              <w:spacing w:line="240" w:lineRule="exact"/>
              <w:ind w:left="142" w:right="97"/>
              <w:jc w:val="both"/>
              <w:rPr>
                <w:sz w:val="24"/>
                <w:szCs w:val="24"/>
              </w:rPr>
            </w:pPr>
            <w:r w:rsidRPr="00701D86">
              <w:rPr>
                <w:rStyle w:val="Absatz-Standardschriftart"/>
                <w:rFonts w:eastAsia="Arial"/>
                <w:szCs w:val="20"/>
                <w:lang w:val="uk-UA"/>
              </w:rPr>
              <w:t xml:space="preserve">службова (посадова) особа учасника процедури закупівлі, яка підписала тендерну пропозицію, була засуджена за </w:t>
            </w:r>
            <w:r w:rsidRPr="00701D86">
              <w:rPr>
                <w:rStyle w:val="Absatz-Standardschriftart"/>
                <w:rFonts w:eastAsia="Arial"/>
                <w:b/>
                <w:szCs w:val="20"/>
                <w:lang w:val="uk-UA"/>
              </w:rPr>
              <w:t>кримінальне правопорушення, вчинене з корисливих мотивів</w:t>
            </w:r>
            <w:r w:rsidRPr="00701D86">
              <w:rPr>
                <w:rStyle w:val="Absatz-Standardschriftart"/>
                <w:rFonts w:eastAsia="Arial"/>
                <w:szCs w:val="20"/>
                <w:lang w:val="uk-UA"/>
              </w:rPr>
              <w:t xml:space="preserve">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794" w:type="dxa"/>
          </w:tcPr>
          <w:p w14:paraId="4A77D40F" w14:textId="5CC5C05C" w:rsidR="005B419B" w:rsidRPr="00701D86" w:rsidRDefault="005B419B" w:rsidP="00BC43DE">
            <w:pPr>
              <w:spacing w:line="240" w:lineRule="exact"/>
              <w:ind w:left="142" w:right="97"/>
              <w:jc w:val="both"/>
              <w:rPr>
                <w:sz w:val="24"/>
                <w:szCs w:val="24"/>
              </w:rPr>
            </w:pPr>
            <w:r w:rsidRPr="00701D86">
              <w:rPr>
                <w:rStyle w:val="Absatz-Standardschriftart"/>
                <w:rFonts w:eastAsia="Arial"/>
                <w:szCs w:val="20"/>
                <w:lang w:val="uk-UA"/>
              </w:rPr>
              <w:t>Службова(і) (посадова(і)) особа(и) учасника (керівник та/або особа за довіреністю, якщо така визначена), _____________ (зазначити П.І.Б.) яка підписала тендерну пропозицію, _____________ (зазначити П.І.Б.), була/не  була засуджена за злочин, вчинений з корисливих мотивів (зокрема, пов’язаний з хабарництвом, шахрайством та відмиванням коштів), судимість з якої __________ (зазначити «знято»/ «не знято») або _______(зазначити «погашено»/ «не погашено») у встановленому законом порядку. (для юридичних осіб)</w:t>
            </w:r>
          </w:p>
        </w:tc>
      </w:tr>
      <w:tr w:rsidR="005B419B" w:rsidRPr="00F46D1B" w14:paraId="1EF3B805" w14:textId="77777777">
        <w:trPr>
          <w:trHeight w:val="848"/>
        </w:trPr>
        <w:tc>
          <w:tcPr>
            <w:tcW w:w="993" w:type="dxa"/>
            <w:vAlign w:val="center"/>
          </w:tcPr>
          <w:p w14:paraId="4A1FA354" w14:textId="7F97C063" w:rsidR="005B419B" w:rsidRPr="00701D86" w:rsidRDefault="005B419B" w:rsidP="005B419B">
            <w:pPr>
              <w:tabs>
                <w:tab w:val="left" w:pos="0"/>
              </w:tabs>
              <w:spacing w:line="240" w:lineRule="exact"/>
              <w:ind w:left="142" w:right="97"/>
              <w:jc w:val="center"/>
              <w:rPr>
                <w:sz w:val="24"/>
                <w:szCs w:val="24"/>
              </w:rPr>
            </w:pPr>
            <w:r w:rsidRPr="00701D86">
              <w:rPr>
                <w:rStyle w:val="Absatz-Standardschriftart"/>
                <w:rFonts w:eastAsia="Arial"/>
                <w:szCs w:val="20"/>
                <w:lang w:val="uk-UA"/>
              </w:rPr>
              <w:t>ч.1 п.12 ст. 17</w:t>
            </w:r>
          </w:p>
        </w:tc>
        <w:tc>
          <w:tcPr>
            <w:tcW w:w="4423" w:type="dxa"/>
          </w:tcPr>
          <w:p w14:paraId="3AC9ADF3" w14:textId="0A16A130" w:rsidR="005B419B" w:rsidRPr="00701D86" w:rsidRDefault="005B419B" w:rsidP="00BC43DE">
            <w:pPr>
              <w:tabs>
                <w:tab w:val="left" w:pos="0"/>
              </w:tabs>
              <w:spacing w:line="240" w:lineRule="exact"/>
              <w:ind w:left="142" w:right="97"/>
              <w:jc w:val="both"/>
              <w:rPr>
                <w:sz w:val="24"/>
                <w:szCs w:val="24"/>
              </w:rPr>
            </w:pPr>
            <w:r w:rsidRPr="00701D86">
              <w:rPr>
                <w:rStyle w:val="Absatz-Standardschriftart"/>
                <w:rFonts w:eastAsia="Arial"/>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794" w:type="dxa"/>
          </w:tcPr>
          <w:p w14:paraId="2132527B"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службова (посадова) особа учасника процедури закупівлі (керівник та/або особа за довіреністю, якщо така визначена), _____________ (зазначити П.І.Б.), яку уповноважено учасником представляти його інтереси під час проведення процедури закупівлі,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92FA53"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Для учасників фізичних осіб:</w:t>
            </w:r>
          </w:p>
          <w:p w14:paraId="29759577" w14:textId="7B99FA1F" w:rsidR="005B419B" w:rsidRPr="00701D86" w:rsidRDefault="005B419B" w:rsidP="00BC43DE">
            <w:pPr>
              <w:spacing w:line="240" w:lineRule="exact"/>
              <w:ind w:left="142" w:right="97"/>
              <w:jc w:val="both"/>
              <w:rPr>
                <w:sz w:val="24"/>
                <w:szCs w:val="24"/>
                <w:lang w:val="uk-UA"/>
              </w:rPr>
            </w:pPr>
            <w:r w:rsidRPr="00701D86">
              <w:rPr>
                <w:rStyle w:val="Absatz-Standardschriftart"/>
                <w:rFonts w:eastAsia="Arial"/>
                <w:szCs w:val="20"/>
                <w:lang w:val="uk-UA"/>
              </w:rPr>
              <w:t>фізична особа, яка є учасником (та/або особа за довіреністю, якщо таку визначено), яка є учасником, _____________ (зазначити П.І.Б.),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B419B" w:rsidRPr="00701D86" w14:paraId="69AA5E05" w14:textId="77777777">
        <w:trPr>
          <w:trHeight w:val="848"/>
        </w:trPr>
        <w:tc>
          <w:tcPr>
            <w:tcW w:w="993" w:type="dxa"/>
            <w:vAlign w:val="center"/>
          </w:tcPr>
          <w:p w14:paraId="06E75DBA" w14:textId="4CAE16E0" w:rsidR="005B419B" w:rsidRPr="00701D86" w:rsidRDefault="005B419B" w:rsidP="005B419B">
            <w:pPr>
              <w:tabs>
                <w:tab w:val="left" w:pos="0"/>
              </w:tabs>
              <w:spacing w:line="240" w:lineRule="exact"/>
              <w:ind w:left="142" w:right="97"/>
              <w:jc w:val="center"/>
              <w:rPr>
                <w:sz w:val="24"/>
                <w:szCs w:val="24"/>
              </w:rPr>
            </w:pPr>
            <w:r w:rsidRPr="00701D86">
              <w:rPr>
                <w:rStyle w:val="Absatz-Standardschriftart"/>
                <w:rFonts w:eastAsia="Arial"/>
                <w:szCs w:val="20"/>
                <w:lang w:val="uk-UA"/>
              </w:rPr>
              <w:t>ч.1 п.13 ст. 17</w:t>
            </w:r>
          </w:p>
        </w:tc>
        <w:tc>
          <w:tcPr>
            <w:tcW w:w="4423" w:type="dxa"/>
          </w:tcPr>
          <w:p w14:paraId="75036E1A" w14:textId="01B8EC10" w:rsidR="005B419B" w:rsidRPr="00701D86" w:rsidRDefault="005B419B" w:rsidP="00BC43DE">
            <w:pPr>
              <w:tabs>
                <w:tab w:val="left" w:pos="0"/>
              </w:tabs>
              <w:spacing w:line="240" w:lineRule="exact"/>
              <w:ind w:left="142" w:right="97"/>
              <w:jc w:val="both"/>
              <w:rPr>
                <w:sz w:val="24"/>
                <w:szCs w:val="24"/>
              </w:rPr>
            </w:pPr>
            <w:r w:rsidRPr="00701D86">
              <w:rPr>
                <w:rStyle w:val="Absatz-Standardschriftart"/>
                <w:rFonts w:eastAsia="Arial"/>
                <w:szCs w:val="20"/>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w:t>
            </w:r>
            <w:r w:rsidRPr="00701D86">
              <w:rPr>
                <w:rStyle w:val="Absatz-Standardschriftart"/>
                <w:rFonts w:eastAsia="Arial"/>
                <w:szCs w:val="20"/>
                <w:lang w:val="uk-UA"/>
              </w:rPr>
              <w:lastRenderedPageBreak/>
              <w:t>визначених законодавством країни реєстрації такого учасника</w:t>
            </w:r>
          </w:p>
        </w:tc>
        <w:tc>
          <w:tcPr>
            <w:tcW w:w="4794" w:type="dxa"/>
          </w:tcPr>
          <w:p w14:paraId="1FA3CADE" w14:textId="24328CFA" w:rsidR="005B419B" w:rsidRPr="00701D86" w:rsidRDefault="005B419B" w:rsidP="00BC43DE">
            <w:pPr>
              <w:spacing w:line="240" w:lineRule="exact"/>
              <w:ind w:left="142" w:right="97"/>
              <w:jc w:val="both"/>
              <w:rPr>
                <w:bCs/>
                <w:sz w:val="24"/>
                <w:szCs w:val="24"/>
              </w:rPr>
            </w:pPr>
            <w:r w:rsidRPr="00701D86">
              <w:rPr>
                <w:rStyle w:val="Absatz-Standardschriftart"/>
                <w:rFonts w:eastAsia="Arial"/>
                <w:szCs w:val="20"/>
                <w:lang w:val="uk-UA"/>
              </w:rPr>
              <w:lastRenderedPageBreak/>
              <w:t>Учасник _________ (зазначити «не має»/«має») заборгованість із сплати податків і зборів (обов'язкових платежів).</w:t>
            </w:r>
          </w:p>
        </w:tc>
      </w:tr>
      <w:tr w:rsidR="005B419B" w:rsidRPr="00701D86" w14:paraId="5275B664" w14:textId="77777777">
        <w:trPr>
          <w:trHeight w:val="848"/>
        </w:trPr>
        <w:tc>
          <w:tcPr>
            <w:tcW w:w="993" w:type="dxa"/>
            <w:vAlign w:val="center"/>
          </w:tcPr>
          <w:p w14:paraId="47E5C892" w14:textId="2478EB28" w:rsidR="005B419B" w:rsidRPr="00701D86" w:rsidRDefault="005B419B" w:rsidP="005B419B">
            <w:pPr>
              <w:tabs>
                <w:tab w:val="left" w:pos="0"/>
              </w:tabs>
              <w:spacing w:line="240" w:lineRule="exact"/>
              <w:ind w:left="142" w:right="97"/>
              <w:jc w:val="center"/>
              <w:rPr>
                <w:sz w:val="24"/>
                <w:szCs w:val="24"/>
              </w:rPr>
            </w:pPr>
            <w:r w:rsidRPr="00701D86">
              <w:rPr>
                <w:rStyle w:val="Absatz-Standardschriftart"/>
                <w:rFonts w:eastAsia="Arial"/>
                <w:szCs w:val="20"/>
                <w:lang w:val="uk-UA"/>
              </w:rPr>
              <w:t>Ч.2 ст. 17</w:t>
            </w:r>
          </w:p>
        </w:tc>
        <w:tc>
          <w:tcPr>
            <w:tcW w:w="4423" w:type="dxa"/>
          </w:tcPr>
          <w:p w14:paraId="76CFB315"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CA48C4" w14:textId="191624E4" w:rsidR="005B419B" w:rsidRPr="00701D86" w:rsidRDefault="005B419B" w:rsidP="00BC43DE">
            <w:pPr>
              <w:shd w:val="clear" w:color="auto" w:fill="FFFFFF"/>
              <w:spacing w:after="150"/>
              <w:ind w:left="142" w:right="97"/>
              <w:jc w:val="both"/>
              <w:rPr>
                <w:sz w:val="24"/>
                <w:szCs w:val="24"/>
                <w:lang w:val="uk-UA"/>
              </w:rPr>
            </w:pPr>
            <w:r w:rsidRPr="00701D86">
              <w:rPr>
                <w:rStyle w:val="Absatz-Standardschriftart"/>
                <w:rFonts w:eastAsia="Arial"/>
                <w:szCs w:val="20"/>
                <w:lang w:val="uk-UA"/>
              </w:rPr>
              <w:t>Учасник процедури закупівлі, що перебуває в обставинах, зазначених у </w:t>
            </w:r>
            <w:hyperlink r:id="rId11" w:anchor="n1276" w:tooltip="Current Document" w:history="1">
              <w:r w:rsidRPr="00701D86">
                <w:rPr>
                  <w:rStyle w:val="Absatz-Standardschriftart"/>
                  <w:rFonts w:eastAsia="Arial"/>
                  <w:szCs w:val="20"/>
                  <w:lang w:val="uk-UA"/>
                </w:rPr>
                <w:t>частині другій</w:t>
              </w:r>
            </w:hyperlink>
            <w:r w:rsidRPr="00701D86">
              <w:rPr>
                <w:rStyle w:val="Absatz-Standardschriftart"/>
                <w:rFonts w:eastAsia="Arial"/>
                <w:szCs w:val="20"/>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794" w:type="dxa"/>
          </w:tcPr>
          <w:p w14:paraId="5A1D0892"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У разі наявності укладених(-ого) між учасником та замовником господарських(-ого) договорів(-у): –</w:t>
            </w:r>
          </w:p>
          <w:p w14:paraId="26DEB829"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До Учасника _________, було/не було застосовано санкції у вигляді штрафів та/або відшкодування збитків, що призвело до дострокового розірвання договору(-</w:t>
            </w:r>
            <w:proofErr w:type="spellStart"/>
            <w:r w:rsidRPr="00701D86">
              <w:rPr>
                <w:rStyle w:val="Absatz-Standardschriftart"/>
                <w:rFonts w:ascii="Times New Roman" w:eastAsia="Arial" w:hAnsi="Times New Roman" w:cs="Times New Roman"/>
                <w:szCs w:val="20"/>
                <w:lang w:val="uk-UA"/>
              </w:rPr>
              <w:t>ів</w:t>
            </w:r>
            <w:proofErr w:type="spellEnd"/>
            <w:r w:rsidRPr="00701D86">
              <w:rPr>
                <w:rStyle w:val="Absatz-Standardschriftart"/>
                <w:rFonts w:ascii="Times New Roman" w:eastAsia="Arial" w:hAnsi="Times New Roman" w:cs="Times New Roman"/>
                <w:szCs w:val="20"/>
                <w:lang w:val="uk-UA"/>
              </w:rPr>
              <w:t>) Замовником протягом трьох років з дати дострокового розірвання такого договору.</w:t>
            </w:r>
          </w:p>
          <w:p w14:paraId="494BCA25"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Учасник процедури закупівлі, що перебуває в обставинах, зазначених у </w:t>
            </w:r>
            <w:hyperlink r:id="rId12" w:anchor="n1276" w:tooltip="Current Document" w:history="1">
              <w:r w:rsidRPr="00701D86">
                <w:rPr>
                  <w:rStyle w:val="Absatz-Standardschriftart"/>
                  <w:rFonts w:ascii="Times New Roman" w:eastAsia="Arial" w:hAnsi="Times New Roman" w:cs="Times New Roman"/>
                  <w:szCs w:val="20"/>
                  <w:lang w:val="uk-UA"/>
                </w:rPr>
                <w:t>частині другій</w:t>
              </w:r>
            </w:hyperlink>
            <w:r w:rsidRPr="00701D86">
              <w:rPr>
                <w:rStyle w:val="Absatz-Standardschriftart"/>
                <w:rFonts w:ascii="Times New Roman" w:eastAsia="Arial" w:hAnsi="Times New Roman" w:cs="Times New Roman"/>
                <w:szCs w:val="20"/>
                <w:lang w:val="uk-UA"/>
              </w:rPr>
              <w:t>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B96D1B1"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У разі відсутності укладених(-ого) між учасником та замовником господарських(-ого) договорів(-у):</w:t>
            </w:r>
          </w:p>
          <w:p w14:paraId="4983703D" w14:textId="63F774DA" w:rsidR="005B419B" w:rsidRPr="00701D86" w:rsidRDefault="005B419B" w:rsidP="00BC43DE">
            <w:pPr>
              <w:spacing w:line="240" w:lineRule="exact"/>
              <w:ind w:left="142" w:right="97"/>
              <w:jc w:val="both"/>
              <w:rPr>
                <w:sz w:val="24"/>
                <w:szCs w:val="24"/>
              </w:rPr>
            </w:pPr>
            <w:r w:rsidRPr="00701D86">
              <w:rPr>
                <w:rStyle w:val="Absatz-Standardschriftart"/>
                <w:rFonts w:eastAsia="Arial"/>
                <w:szCs w:val="20"/>
                <w:lang w:val="uk-UA"/>
              </w:rPr>
              <w:t>Учасник __________ не має укладених(-ого) господарських(-ого) договорів(-у) між учасником та замовником протягом останніх трьох років.</w:t>
            </w:r>
          </w:p>
        </w:tc>
      </w:tr>
    </w:tbl>
    <w:p w14:paraId="08E2F931" w14:textId="77777777" w:rsidR="0010162B" w:rsidRPr="00701D86" w:rsidRDefault="0010162B">
      <w:pPr>
        <w:spacing w:line="240" w:lineRule="exact"/>
        <w:rPr>
          <w:sz w:val="24"/>
          <w:szCs w:val="24"/>
        </w:rPr>
      </w:pPr>
    </w:p>
    <w:p w14:paraId="067E7EA2" w14:textId="77777777" w:rsidR="0010162B" w:rsidRPr="00701D86" w:rsidRDefault="0010162B">
      <w:pPr>
        <w:spacing w:line="240" w:lineRule="exact"/>
        <w:rPr>
          <w:sz w:val="24"/>
          <w:szCs w:val="24"/>
        </w:rPr>
      </w:pPr>
    </w:p>
    <w:p w14:paraId="3DCCB84F" w14:textId="77777777" w:rsidR="0010162B" w:rsidRPr="00701D86" w:rsidRDefault="000422E4">
      <w:pPr>
        <w:spacing w:line="240" w:lineRule="exact"/>
        <w:jc w:val="both"/>
        <w:rPr>
          <w:i/>
          <w:sz w:val="24"/>
          <w:szCs w:val="24"/>
        </w:rPr>
      </w:pPr>
      <w:proofErr w:type="spellStart"/>
      <w:r w:rsidRPr="00701D86">
        <w:rPr>
          <w:b/>
          <w:sz w:val="24"/>
          <w:szCs w:val="24"/>
        </w:rPr>
        <w:t>Керівник</w:t>
      </w:r>
      <w:proofErr w:type="spellEnd"/>
      <w:r w:rsidRPr="00701D86">
        <w:rPr>
          <w:b/>
          <w:sz w:val="24"/>
          <w:szCs w:val="24"/>
        </w:rPr>
        <w:t xml:space="preserve"> </w:t>
      </w:r>
      <w:proofErr w:type="spellStart"/>
      <w:r w:rsidRPr="00701D86">
        <w:rPr>
          <w:b/>
          <w:sz w:val="24"/>
          <w:szCs w:val="24"/>
        </w:rPr>
        <w:t>Учасника</w:t>
      </w:r>
      <w:proofErr w:type="spellEnd"/>
      <w:r w:rsidRPr="00701D86">
        <w:rPr>
          <w:b/>
          <w:sz w:val="24"/>
          <w:szCs w:val="24"/>
        </w:rPr>
        <w:t xml:space="preserve"> </w:t>
      </w:r>
      <w:proofErr w:type="spellStart"/>
      <w:r w:rsidRPr="00701D86">
        <w:rPr>
          <w:b/>
          <w:sz w:val="24"/>
          <w:szCs w:val="24"/>
        </w:rPr>
        <w:t>процедури</w:t>
      </w:r>
      <w:proofErr w:type="spellEnd"/>
      <w:r w:rsidRPr="00701D86">
        <w:rPr>
          <w:b/>
          <w:sz w:val="24"/>
          <w:szCs w:val="24"/>
        </w:rPr>
        <w:t xml:space="preserve"> </w:t>
      </w:r>
      <w:proofErr w:type="spellStart"/>
      <w:r w:rsidRPr="00701D86">
        <w:rPr>
          <w:b/>
          <w:sz w:val="24"/>
          <w:szCs w:val="24"/>
        </w:rPr>
        <w:t>закупівлі</w:t>
      </w:r>
      <w:proofErr w:type="spellEnd"/>
      <w:r w:rsidRPr="00701D86">
        <w:rPr>
          <w:b/>
          <w:sz w:val="24"/>
          <w:szCs w:val="24"/>
        </w:rPr>
        <w:tab/>
      </w:r>
      <w:r w:rsidRPr="00701D86">
        <w:rPr>
          <w:b/>
          <w:sz w:val="24"/>
          <w:szCs w:val="24"/>
        </w:rPr>
        <w:tab/>
        <w:t>_____________</w:t>
      </w:r>
      <w:r w:rsidRPr="00701D86">
        <w:rPr>
          <w:b/>
          <w:sz w:val="24"/>
          <w:szCs w:val="24"/>
        </w:rPr>
        <w:tab/>
      </w:r>
      <w:proofErr w:type="spellStart"/>
      <w:r w:rsidRPr="00701D86">
        <w:rPr>
          <w:b/>
          <w:sz w:val="24"/>
          <w:szCs w:val="24"/>
        </w:rPr>
        <w:t>Прізвище</w:t>
      </w:r>
      <w:proofErr w:type="spellEnd"/>
      <w:r w:rsidRPr="00701D86">
        <w:rPr>
          <w:b/>
          <w:sz w:val="24"/>
          <w:szCs w:val="24"/>
        </w:rPr>
        <w:t xml:space="preserve">, </w:t>
      </w:r>
      <w:proofErr w:type="spellStart"/>
      <w:r w:rsidRPr="00701D86">
        <w:rPr>
          <w:b/>
          <w:sz w:val="24"/>
          <w:szCs w:val="24"/>
        </w:rPr>
        <w:t>ініціали</w:t>
      </w:r>
      <w:proofErr w:type="spellEnd"/>
      <w:r w:rsidRPr="00701D86">
        <w:rPr>
          <w:i/>
          <w:sz w:val="24"/>
          <w:szCs w:val="24"/>
        </w:rPr>
        <w:br/>
        <w:t>(</w:t>
      </w:r>
      <w:proofErr w:type="spellStart"/>
      <w:r w:rsidRPr="00701D86">
        <w:rPr>
          <w:i/>
          <w:sz w:val="24"/>
          <w:szCs w:val="24"/>
        </w:rPr>
        <w:t>або</w:t>
      </w:r>
      <w:proofErr w:type="spellEnd"/>
      <w:r w:rsidRPr="00701D86">
        <w:rPr>
          <w:i/>
          <w:sz w:val="24"/>
          <w:szCs w:val="24"/>
        </w:rPr>
        <w:t xml:space="preserve"> </w:t>
      </w:r>
      <w:proofErr w:type="spellStart"/>
      <w:r w:rsidRPr="00701D86">
        <w:rPr>
          <w:i/>
          <w:sz w:val="24"/>
          <w:szCs w:val="24"/>
        </w:rPr>
        <w:t>уповноважена</w:t>
      </w:r>
      <w:proofErr w:type="spellEnd"/>
      <w:r w:rsidRPr="00701D86">
        <w:rPr>
          <w:i/>
          <w:sz w:val="24"/>
          <w:szCs w:val="24"/>
        </w:rPr>
        <w:t xml:space="preserve"> особа)                       </w:t>
      </w:r>
      <w:r w:rsidRPr="00701D86">
        <w:rPr>
          <w:i/>
          <w:sz w:val="24"/>
          <w:szCs w:val="24"/>
        </w:rPr>
        <w:tab/>
      </w:r>
      <w:r w:rsidRPr="00701D86">
        <w:rPr>
          <w:i/>
          <w:sz w:val="24"/>
          <w:szCs w:val="24"/>
        </w:rPr>
        <w:tab/>
      </w:r>
      <w:r w:rsidRPr="00701D86">
        <w:rPr>
          <w:i/>
          <w:sz w:val="24"/>
          <w:szCs w:val="24"/>
        </w:rPr>
        <w:tab/>
        <w:t xml:space="preserve">     (</w:t>
      </w:r>
      <w:proofErr w:type="spellStart"/>
      <w:r w:rsidRPr="00701D86">
        <w:rPr>
          <w:i/>
          <w:sz w:val="24"/>
          <w:szCs w:val="24"/>
        </w:rPr>
        <w:t>підпис</w:t>
      </w:r>
      <w:proofErr w:type="spellEnd"/>
      <w:r w:rsidRPr="00701D86">
        <w:rPr>
          <w:i/>
          <w:sz w:val="24"/>
          <w:szCs w:val="24"/>
        </w:rPr>
        <w:t>)</w:t>
      </w:r>
    </w:p>
    <w:p w14:paraId="71C79606" w14:textId="77777777" w:rsidR="0010162B" w:rsidRPr="00701D86" w:rsidRDefault="000422E4">
      <w:pPr>
        <w:spacing w:line="240" w:lineRule="exact"/>
        <w:ind w:left="4963" w:firstLine="709"/>
        <w:jc w:val="both"/>
        <w:rPr>
          <w:i/>
          <w:sz w:val="24"/>
          <w:szCs w:val="24"/>
        </w:rPr>
      </w:pPr>
      <w:r w:rsidRPr="00701D86">
        <w:rPr>
          <w:i/>
          <w:sz w:val="24"/>
          <w:szCs w:val="24"/>
        </w:rPr>
        <w:t>М.П.</w:t>
      </w:r>
    </w:p>
    <w:p w14:paraId="10D35087" w14:textId="77777777" w:rsidR="0010162B" w:rsidRPr="00701D86" w:rsidRDefault="0010162B">
      <w:pPr>
        <w:spacing w:line="240" w:lineRule="exact"/>
        <w:jc w:val="both"/>
        <w:rPr>
          <w:i/>
          <w:sz w:val="24"/>
          <w:szCs w:val="24"/>
        </w:rPr>
      </w:pPr>
    </w:p>
    <w:p w14:paraId="15C517B3" w14:textId="77777777" w:rsidR="0010162B" w:rsidRPr="00701D86" w:rsidRDefault="000422E4">
      <w:pPr>
        <w:shd w:val="clear" w:color="auto" w:fill="FFFFFF"/>
        <w:tabs>
          <w:tab w:val="left" w:pos="706"/>
        </w:tabs>
        <w:ind w:right="-8" w:firstLine="720"/>
        <w:rPr>
          <w:color w:val="333333"/>
          <w:sz w:val="22"/>
          <w:szCs w:val="24"/>
          <w:lang w:val="uk-UA"/>
        </w:rPr>
      </w:pPr>
      <w:r w:rsidRPr="00701D86">
        <w:rPr>
          <w:color w:val="333333"/>
          <w:sz w:val="22"/>
          <w:szCs w:val="24"/>
          <w:shd w:val="clear" w:color="auto" w:fill="FFFFFF"/>
          <w:lang w:val="uk-UA"/>
        </w:rPr>
        <w:t xml:space="preserve">*Згідно з </w:t>
      </w:r>
      <w:proofErr w:type="spellStart"/>
      <w:r w:rsidRPr="00701D86">
        <w:rPr>
          <w:color w:val="333333"/>
          <w:sz w:val="22"/>
          <w:szCs w:val="24"/>
          <w:shd w:val="clear" w:color="auto" w:fill="FFFFFF"/>
          <w:lang w:val="uk-UA"/>
        </w:rPr>
        <w:t>частиою</w:t>
      </w:r>
      <w:proofErr w:type="spellEnd"/>
      <w:r w:rsidRPr="00701D86">
        <w:rPr>
          <w:color w:val="333333"/>
          <w:sz w:val="22"/>
          <w:szCs w:val="24"/>
          <w:shd w:val="clear" w:color="auto" w:fill="FFFFFF"/>
          <w:lang w:val="uk-UA"/>
        </w:rPr>
        <w:t xml:space="preserve"> сьомою статті 17 Закону,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w:t>
      </w:r>
      <w:r w:rsidRPr="00701D86">
        <w:rPr>
          <w:i/>
          <w:color w:val="333333"/>
          <w:sz w:val="22"/>
          <w:szCs w:val="24"/>
          <w:shd w:val="clear" w:color="auto" w:fill="FFFFFF"/>
          <w:lang w:val="uk-UA"/>
        </w:rPr>
        <w:t xml:space="preserve">(двадцять) </w:t>
      </w:r>
      <w:r w:rsidRPr="00701D86">
        <w:rPr>
          <w:color w:val="333333"/>
          <w:sz w:val="22"/>
          <w:szCs w:val="24"/>
          <w:shd w:val="clear" w:color="auto" w:fill="FFFFFF"/>
          <w:lang w:val="uk-UA"/>
        </w:rPr>
        <w:t>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01D86">
        <w:rPr>
          <w:color w:val="333333"/>
          <w:sz w:val="22"/>
          <w:szCs w:val="24"/>
          <w:shd w:val="clear" w:color="auto" w:fill="FFFFFF"/>
        </w:rPr>
        <w:t> </w:t>
      </w:r>
      <w:hyperlink w:anchor="n1257" w:tooltip="Current Document" w:history="1">
        <w:r w:rsidRPr="00701D86">
          <w:rPr>
            <w:rStyle w:val="afc"/>
            <w:sz w:val="22"/>
            <w:szCs w:val="24"/>
            <w:shd w:val="clear" w:color="auto" w:fill="FFFFFF"/>
            <w:lang w:val="uk-UA"/>
          </w:rPr>
          <w:t>частини третьої</w:t>
        </w:r>
      </w:hyperlink>
      <w:r w:rsidRPr="00701D86">
        <w:rPr>
          <w:color w:val="333333"/>
          <w:sz w:val="22"/>
          <w:szCs w:val="24"/>
          <w:shd w:val="clear" w:color="auto" w:fill="FFFFFF"/>
        </w:rPr>
        <w:t> </w:t>
      </w:r>
      <w:r w:rsidRPr="00701D86">
        <w:rPr>
          <w:color w:val="333333"/>
          <w:sz w:val="22"/>
          <w:szCs w:val="24"/>
          <w:shd w:val="clear" w:color="auto" w:fill="FFFFFF"/>
          <w:lang w:val="uk-UA"/>
        </w:rPr>
        <w:t>статті 16 цього Закону, замовник перевіряє таких суб’єктів господарювання на відсутність підстав, визначених у</w:t>
      </w:r>
      <w:r w:rsidRPr="00701D86">
        <w:rPr>
          <w:color w:val="333333"/>
          <w:sz w:val="22"/>
          <w:szCs w:val="24"/>
          <w:shd w:val="clear" w:color="auto" w:fill="FFFFFF"/>
        </w:rPr>
        <w:t> </w:t>
      </w:r>
      <w:hyperlink w:anchor="n1262" w:tooltip="Current Document" w:history="1">
        <w:r w:rsidRPr="00701D86">
          <w:rPr>
            <w:rStyle w:val="afc"/>
            <w:sz w:val="22"/>
            <w:szCs w:val="24"/>
            <w:shd w:val="clear" w:color="auto" w:fill="FFFFFF"/>
            <w:lang w:val="uk-UA"/>
          </w:rPr>
          <w:t>частині першій</w:t>
        </w:r>
      </w:hyperlink>
      <w:r w:rsidRPr="00701D86">
        <w:rPr>
          <w:color w:val="333333"/>
          <w:sz w:val="22"/>
          <w:szCs w:val="24"/>
          <w:shd w:val="clear" w:color="auto" w:fill="FFFFFF"/>
        </w:rPr>
        <w:t> </w:t>
      </w:r>
      <w:r w:rsidRPr="00701D86">
        <w:rPr>
          <w:color w:val="333333"/>
          <w:sz w:val="22"/>
          <w:szCs w:val="24"/>
          <w:shd w:val="clear" w:color="auto" w:fill="FFFFFF"/>
          <w:lang w:val="uk-UA"/>
        </w:rPr>
        <w:t>цієї статті.</w:t>
      </w:r>
    </w:p>
    <w:p w14:paraId="452ADA89" w14:textId="77777777" w:rsidR="0010162B" w:rsidRPr="00701D86" w:rsidRDefault="000422E4">
      <w:pPr>
        <w:shd w:val="clear" w:color="auto" w:fill="FFFFFF"/>
        <w:tabs>
          <w:tab w:val="left" w:pos="706"/>
        </w:tabs>
        <w:ind w:right="-8" w:firstLine="720"/>
        <w:rPr>
          <w:bCs/>
          <w:sz w:val="22"/>
          <w:szCs w:val="24"/>
          <w:lang w:val="uk-UA"/>
        </w:rPr>
      </w:pPr>
      <w:r w:rsidRPr="00701D86">
        <w:rPr>
          <w:bCs/>
          <w:sz w:val="22"/>
          <w:szCs w:val="24"/>
          <w:lang w:val="uk-UA"/>
        </w:rPr>
        <w:t>Враховуючи викладене, у разі якщо учасник залучає суб’єктів господарювання як субпідрядників/співвиконавців в обсязі не менше ніж</w:t>
      </w:r>
      <w:r w:rsidRPr="00701D86">
        <w:rPr>
          <w:color w:val="333333"/>
          <w:sz w:val="22"/>
          <w:szCs w:val="24"/>
          <w:shd w:val="clear" w:color="auto" w:fill="FFFFFF"/>
          <w:lang w:val="uk-UA"/>
        </w:rPr>
        <w:t xml:space="preserve"> 20% </w:t>
      </w:r>
      <w:r w:rsidRPr="00701D86">
        <w:rPr>
          <w:i/>
          <w:color w:val="333333"/>
          <w:sz w:val="22"/>
          <w:szCs w:val="24"/>
          <w:shd w:val="clear" w:color="auto" w:fill="FFFFFF"/>
          <w:lang w:val="uk-UA"/>
        </w:rPr>
        <w:t xml:space="preserve">(двадцять) </w:t>
      </w:r>
      <w:r w:rsidRPr="00701D86">
        <w:rPr>
          <w:color w:val="333333"/>
          <w:sz w:val="22"/>
          <w:szCs w:val="24"/>
          <w:shd w:val="clear" w:color="auto" w:fill="FFFFFF"/>
          <w:lang w:val="uk-UA"/>
        </w:rPr>
        <w:t>відсотків</w:t>
      </w:r>
      <w:r w:rsidRPr="00701D86">
        <w:rPr>
          <w:bCs/>
          <w:sz w:val="22"/>
          <w:szCs w:val="24"/>
          <w:lang w:val="uk-UA"/>
        </w:rPr>
        <w:t xml:space="preserve"> від вартості договору про закупівлю, у складі тендерної пропозиції додатково надається </w:t>
      </w:r>
      <w:r w:rsidRPr="00701D86">
        <w:rPr>
          <w:b/>
          <w:bCs/>
          <w:sz w:val="22"/>
          <w:szCs w:val="24"/>
          <w:lang w:val="uk-UA"/>
        </w:rPr>
        <w:t>наведена вище довідка від кожного з таких суб’єктів господарювання.</w:t>
      </w:r>
      <w:r w:rsidRPr="00701D86">
        <w:rPr>
          <w:b/>
          <w:sz w:val="24"/>
          <w:szCs w:val="24"/>
          <w:u w:val="single"/>
          <w:lang w:val="uk-UA"/>
        </w:rPr>
        <w:br w:type="page"/>
      </w:r>
    </w:p>
    <w:p w14:paraId="180E8F91" w14:textId="77777777" w:rsidR="0010162B" w:rsidRPr="00701D86" w:rsidRDefault="000422E4">
      <w:pPr>
        <w:shd w:val="clear" w:color="auto" w:fill="FFFFFF"/>
        <w:tabs>
          <w:tab w:val="left" w:pos="706"/>
        </w:tabs>
        <w:ind w:right="-8" w:firstLine="720"/>
        <w:jc w:val="center"/>
        <w:rPr>
          <w:b/>
          <w:sz w:val="24"/>
          <w:szCs w:val="24"/>
          <w:u w:val="single"/>
        </w:rPr>
      </w:pPr>
      <w:r w:rsidRPr="00701D86">
        <w:rPr>
          <w:b/>
          <w:sz w:val="24"/>
          <w:szCs w:val="24"/>
          <w:u w:val="single"/>
        </w:rPr>
        <w:lastRenderedPageBreak/>
        <w:t>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w:t>
      </w:r>
      <w:r w:rsidRPr="00701D86">
        <w:rPr>
          <w:b/>
          <w:sz w:val="24"/>
          <w:szCs w:val="24"/>
        </w:rPr>
        <w:t>.</w:t>
      </w:r>
    </w:p>
    <w:p w14:paraId="01A66055" w14:textId="77777777" w:rsidR="0010162B" w:rsidRPr="00701D86" w:rsidRDefault="000422E4">
      <w:pPr>
        <w:shd w:val="clear" w:color="auto" w:fill="FFFFFF"/>
        <w:tabs>
          <w:tab w:val="left" w:pos="706"/>
        </w:tabs>
        <w:ind w:firstLine="709"/>
        <w:rPr>
          <w:sz w:val="24"/>
          <w:szCs w:val="24"/>
        </w:rPr>
      </w:pPr>
      <w:r w:rsidRPr="00701D86">
        <w:rPr>
          <w:sz w:val="24"/>
          <w:szCs w:val="24"/>
        </w:rPr>
        <w:t xml:space="preserve">І.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переможець-торгів</w:t>
      </w:r>
      <w:proofErr w:type="spellEnd"/>
      <w:r w:rsidRPr="00701D86">
        <w:rPr>
          <w:sz w:val="24"/>
          <w:szCs w:val="24"/>
        </w:rPr>
        <w:t xml:space="preserve"> </w:t>
      </w:r>
      <w:proofErr w:type="spellStart"/>
      <w:r w:rsidRPr="00701D86">
        <w:rPr>
          <w:sz w:val="24"/>
          <w:szCs w:val="24"/>
        </w:rPr>
        <w:t>після</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на Веб-</w:t>
      </w:r>
      <w:proofErr w:type="spellStart"/>
      <w:r w:rsidRPr="00701D86">
        <w:rPr>
          <w:sz w:val="24"/>
          <w:szCs w:val="24"/>
        </w:rPr>
        <w:t>порталі</w:t>
      </w:r>
      <w:proofErr w:type="spellEnd"/>
      <w:r w:rsidRPr="00701D86">
        <w:rPr>
          <w:sz w:val="24"/>
          <w:szCs w:val="24"/>
        </w:rPr>
        <w:t xml:space="preserve"> </w:t>
      </w:r>
      <w:proofErr w:type="spellStart"/>
      <w:r w:rsidRPr="00701D86">
        <w:rPr>
          <w:sz w:val="24"/>
          <w:szCs w:val="24"/>
        </w:rPr>
        <w:t>Уповноваженого</w:t>
      </w:r>
      <w:proofErr w:type="spellEnd"/>
      <w:r w:rsidRPr="00701D86">
        <w:rPr>
          <w:sz w:val="24"/>
          <w:szCs w:val="24"/>
        </w:rPr>
        <w:t xml:space="preserve"> органу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десяти </w:t>
      </w:r>
      <w:proofErr w:type="spellStart"/>
      <w:r w:rsidRPr="00701D86">
        <w:rPr>
          <w:sz w:val="24"/>
          <w:szCs w:val="24"/>
        </w:rPr>
        <w:t>днів</w:t>
      </w:r>
      <w:proofErr w:type="spellEnd"/>
      <w:r w:rsidRPr="00701D86">
        <w:rPr>
          <w:sz w:val="24"/>
          <w:szCs w:val="24"/>
        </w:rPr>
        <w:t xml:space="preserve"> </w:t>
      </w:r>
      <w:proofErr w:type="spellStart"/>
      <w:r w:rsidRPr="00701D86">
        <w:rPr>
          <w:sz w:val="24"/>
          <w:szCs w:val="24"/>
        </w:rPr>
        <w:t>подає</w:t>
      </w:r>
      <w:proofErr w:type="spellEnd"/>
      <w:r w:rsidRPr="00701D86">
        <w:rPr>
          <w:sz w:val="24"/>
          <w:szCs w:val="24"/>
        </w:rPr>
        <w:t xml:space="preserve"> </w:t>
      </w:r>
      <w:proofErr w:type="spellStart"/>
      <w:r w:rsidRPr="00701D86">
        <w:rPr>
          <w:sz w:val="24"/>
          <w:szCs w:val="24"/>
        </w:rPr>
        <w:t>Замовнику</w:t>
      </w:r>
      <w:proofErr w:type="spellEnd"/>
      <w:r w:rsidRPr="00701D86">
        <w:rPr>
          <w:sz w:val="24"/>
          <w:szCs w:val="24"/>
        </w:rPr>
        <w:t xml:space="preserve"> </w:t>
      </w:r>
      <w:proofErr w:type="spellStart"/>
      <w:r w:rsidRPr="00701D86">
        <w:rPr>
          <w:sz w:val="24"/>
          <w:szCs w:val="24"/>
        </w:rPr>
        <w:t>відомості</w:t>
      </w:r>
      <w:proofErr w:type="spellEnd"/>
      <w:r w:rsidRPr="00701D86">
        <w:rPr>
          <w:sz w:val="24"/>
          <w:szCs w:val="24"/>
        </w:rPr>
        <w:t xml:space="preserve"> у </w:t>
      </w:r>
      <w:proofErr w:type="spellStart"/>
      <w:r w:rsidRPr="00701D86">
        <w:rPr>
          <w:sz w:val="24"/>
          <w:szCs w:val="24"/>
        </w:rPr>
        <w:t>відповідності</w:t>
      </w:r>
      <w:proofErr w:type="spellEnd"/>
      <w:r w:rsidRPr="00701D86">
        <w:rPr>
          <w:sz w:val="24"/>
          <w:szCs w:val="24"/>
        </w:rPr>
        <w:t xml:space="preserve"> до </w:t>
      </w:r>
      <w:proofErr w:type="spellStart"/>
      <w:r w:rsidRPr="00701D86">
        <w:rPr>
          <w:sz w:val="24"/>
          <w:szCs w:val="24"/>
        </w:rPr>
        <w:t>частини</w:t>
      </w:r>
      <w:proofErr w:type="spellEnd"/>
      <w:r w:rsidRPr="00701D86">
        <w:rPr>
          <w:sz w:val="24"/>
          <w:szCs w:val="24"/>
        </w:rPr>
        <w:t xml:space="preserve"> </w:t>
      </w:r>
      <w:proofErr w:type="spellStart"/>
      <w:r w:rsidRPr="00701D86">
        <w:rPr>
          <w:sz w:val="24"/>
          <w:szCs w:val="24"/>
        </w:rPr>
        <w:t>третьої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17 Закону шляхом </w:t>
      </w:r>
      <w:proofErr w:type="spellStart"/>
      <w:r w:rsidRPr="00701D86">
        <w:rPr>
          <w:sz w:val="24"/>
          <w:szCs w:val="24"/>
        </w:rPr>
        <w:t>завантаження</w:t>
      </w:r>
      <w:proofErr w:type="spellEnd"/>
      <w:r w:rsidRPr="00701D86">
        <w:rPr>
          <w:sz w:val="24"/>
          <w:szCs w:val="24"/>
        </w:rPr>
        <w:t xml:space="preserve"> </w:t>
      </w:r>
      <w:proofErr w:type="spellStart"/>
      <w:r w:rsidRPr="00701D86">
        <w:rPr>
          <w:sz w:val="24"/>
          <w:szCs w:val="24"/>
        </w:rPr>
        <w:t>їх</w:t>
      </w:r>
      <w:proofErr w:type="spellEnd"/>
      <w:r w:rsidRPr="00701D86">
        <w:rPr>
          <w:sz w:val="24"/>
          <w:szCs w:val="24"/>
        </w:rPr>
        <w:t xml:space="preserve"> через </w:t>
      </w:r>
      <w:proofErr w:type="spellStart"/>
      <w:r w:rsidRPr="00701D86">
        <w:rPr>
          <w:sz w:val="24"/>
          <w:szCs w:val="24"/>
        </w:rPr>
        <w:t>електронну</w:t>
      </w:r>
      <w:proofErr w:type="spellEnd"/>
      <w:r w:rsidRPr="00701D86">
        <w:rPr>
          <w:sz w:val="24"/>
          <w:szCs w:val="24"/>
        </w:rPr>
        <w:t xml:space="preserve"> систему </w:t>
      </w:r>
      <w:proofErr w:type="spellStart"/>
      <w:r w:rsidRPr="00701D86">
        <w:rPr>
          <w:sz w:val="24"/>
          <w:szCs w:val="24"/>
        </w:rPr>
        <w:t>закупівель</w:t>
      </w:r>
      <w:proofErr w:type="spellEnd"/>
      <w:r w:rsidRPr="00701D86">
        <w:rPr>
          <w:sz w:val="24"/>
          <w:szCs w:val="24"/>
        </w:rPr>
        <w:t xml:space="preserve">, а </w:t>
      </w:r>
      <w:proofErr w:type="spellStart"/>
      <w:r w:rsidRPr="00701D86">
        <w:rPr>
          <w:sz w:val="24"/>
          <w:szCs w:val="24"/>
        </w:rPr>
        <w:t>саме</w:t>
      </w:r>
      <w:proofErr w:type="spellEnd"/>
      <w:r w:rsidRPr="00701D86">
        <w:rPr>
          <w:sz w:val="24"/>
          <w:szCs w:val="24"/>
        </w:rPr>
        <w:t>:</w:t>
      </w:r>
    </w:p>
    <w:p w14:paraId="66CA4843" w14:textId="77777777" w:rsidR="0010162B" w:rsidRPr="00701D86" w:rsidRDefault="0010162B">
      <w:pPr>
        <w:shd w:val="clear" w:color="auto" w:fill="FFFFFF"/>
        <w:tabs>
          <w:tab w:val="left" w:pos="706"/>
        </w:tabs>
        <w:ind w:firstLine="709"/>
        <w:rPr>
          <w:sz w:val="24"/>
          <w:szCs w:val="24"/>
        </w:rPr>
      </w:pPr>
    </w:p>
    <w:tbl>
      <w:tblPr>
        <w:tblW w:w="984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423"/>
        <w:gridCol w:w="4424"/>
      </w:tblGrid>
      <w:tr w:rsidR="005B419B" w:rsidRPr="00701D86" w14:paraId="1C89B62A" w14:textId="77777777">
        <w:trPr>
          <w:trHeight w:val="796"/>
        </w:trPr>
        <w:tc>
          <w:tcPr>
            <w:tcW w:w="993" w:type="dxa"/>
            <w:shd w:val="clear" w:color="auto" w:fill="FFFFFF"/>
          </w:tcPr>
          <w:p w14:paraId="1D6667D6" w14:textId="77777777" w:rsidR="005B419B" w:rsidRPr="00701D86" w:rsidRDefault="005B419B" w:rsidP="005B419B">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ч. п. ст.</w:t>
            </w:r>
          </w:p>
          <w:p w14:paraId="1D313299" w14:textId="7CAA438C" w:rsidR="005B419B" w:rsidRPr="00701D86" w:rsidRDefault="005B419B" w:rsidP="005B419B">
            <w:pPr>
              <w:tabs>
                <w:tab w:val="left" w:pos="0"/>
              </w:tabs>
              <w:spacing w:line="240" w:lineRule="exact"/>
              <w:jc w:val="center"/>
              <w:rPr>
                <w:b/>
                <w:sz w:val="22"/>
                <w:szCs w:val="24"/>
              </w:rPr>
            </w:pPr>
            <w:r w:rsidRPr="00701D86">
              <w:rPr>
                <w:rStyle w:val="Absatz-Standardschriftart"/>
                <w:rFonts w:eastAsia="Arial"/>
                <w:szCs w:val="20"/>
                <w:lang w:val="uk-UA"/>
              </w:rPr>
              <w:t>Закону</w:t>
            </w:r>
          </w:p>
        </w:tc>
        <w:tc>
          <w:tcPr>
            <w:tcW w:w="4423" w:type="dxa"/>
            <w:shd w:val="clear" w:color="auto" w:fill="FFFFFF"/>
            <w:vAlign w:val="center"/>
          </w:tcPr>
          <w:p w14:paraId="036EDBD9" w14:textId="11CC78A3" w:rsidR="005B419B" w:rsidRPr="00701D86" w:rsidRDefault="005B419B" w:rsidP="005B419B">
            <w:pPr>
              <w:tabs>
                <w:tab w:val="left" w:pos="0"/>
              </w:tabs>
              <w:spacing w:line="240" w:lineRule="exact"/>
              <w:jc w:val="center"/>
              <w:rPr>
                <w:b/>
                <w:sz w:val="22"/>
                <w:szCs w:val="24"/>
              </w:rPr>
            </w:pPr>
            <w:r w:rsidRPr="00701D86">
              <w:rPr>
                <w:rStyle w:val="Absatz-Standardschriftart"/>
                <w:rFonts w:eastAsia="Arial"/>
                <w:szCs w:val="20"/>
                <w:lang w:val="uk-UA"/>
              </w:rPr>
              <w:t>Підстава відхилення</w:t>
            </w:r>
          </w:p>
        </w:tc>
        <w:tc>
          <w:tcPr>
            <w:tcW w:w="4424" w:type="dxa"/>
            <w:shd w:val="clear" w:color="auto" w:fill="FFFFFF"/>
            <w:vAlign w:val="center"/>
          </w:tcPr>
          <w:p w14:paraId="4EF4B327" w14:textId="71C5419D" w:rsidR="005B419B" w:rsidRPr="00701D86" w:rsidRDefault="005B419B" w:rsidP="005B419B">
            <w:pPr>
              <w:tabs>
                <w:tab w:val="left" w:pos="0"/>
              </w:tabs>
              <w:spacing w:line="240" w:lineRule="exact"/>
              <w:jc w:val="center"/>
              <w:rPr>
                <w:i/>
                <w:sz w:val="22"/>
                <w:szCs w:val="24"/>
                <w:u w:val="single"/>
              </w:rPr>
            </w:pPr>
            <w:r w:rsidRPr="00701D86">
              <w:rPr>
                <w:rStyle w:val="Absatz-Standardschriftart"/>
                <w:rFonts w:eastAsia="Arial"/>
                <w:szCs w:val="20"/>
                <w:lang w:val="uk-UA"/>
              </w:rPr>
              <w:t>Підтвердження наявності/відсутності підстав для відхилення</w:t>
            </w:r>
          </w:p>
        </w:tc>
      </w:tr>
      <w:tr w:rsidR="005B419B" w:rsidRPr="00701D86" w14:paraId="2B942F4F" w14:textId="77777777">
        <w:trPr>
          <w:trHeight w:val="2797"/>
        </w:trPr>
        <w:tc>
          <w:tcPr>
            <w:tcW w:w="993" w:type="dxa"/>
            <w:vAlign w:val="center"/>
          </w:tcPr>
          <w:p w14:paraId="6A1E184F" w14:textId="57A3C582" w:rsidR="005B419B" w:rsidRPr="00701D86" w:rsidRDefault="005B419B" w:rsidP="005B419B">
            <w:pPr>
              <w:shd w:val="clear" w:color="auto" w:fill="FFFFFF"/>
              <w:spacing w:after="150"/>
              <w:ind w:left="142" w:right="97"/>
              <w:rPr>
                <w:sz w:val="22"/>
                <w:szCs w:val="24"/>
              </w:rPr>
            </w:pPr>
            <w:r w:rsidRPr="00701D86">
              <w:rPr>
                <w:rStyle w:val="Absatz-Standardschriftart"/>
                <w:rFonts w:eastAsia="Arial"/>
                <w:szCs w:val="20"/>
                <w:lang w:val="uk-UA"/>
              </w:rPr>
              <w:t>ч.1 п.5 ст. 17</w:t>
            </w:r>
          </w:p>
        </w:tc>
        <w:tc>
          <w:tcPr>
            <w:tcW w:w="4423" w:type="dxa"/>
          </w:tcPr>
          <w:p w14:paraId="1F97919A" w14:textId="786CA993" w:rsidR="005B419B" w:rsidRPr="00701D86" w:rsidRDefault="005B419B" w:rsidP="00BC43DE">
            <w:pPr>
              <w:shd w:val="clear" w:color="auto" w:fill="FFFFFF"/>
              <w:spacing w:after="150"/>
              <w:ind w:left="142" w:right="97"/>
              <w:jc w:val="both"/>
              <w:rPr>
                <w:sz w:val="22"/>
                <w:szCs w:val="24"/>
              </w:rPr>
            </w:pPr>
            <w:r w:rsidRPr="00701D86">
              <w:rPr>
                <w:rStyle w:val="Absatz-Standardschriftart"/>
                <w:rFonts w:eastAsia="Arial"/>
                <w:szCs w:val="20"/>
                <w:lang w:val="uk-UA"/>
              </w:rPr>
              <w:t xml:space="preserve">фізична особа, яка є учасником процедури закупівлі, була засуджена за </w:t>
            </w:r>
            <w:r w:rsidRPr="00701D86">
              <w:rPr>
                <w:rStyle w:val="Absatz-Standardschriftart"/>
                <w:rFonts w:eastAsia="Arial"/>
                <w:b/>
                <w:szCs w:val="20"/>
                <w:lang w:val="uk-UA"/>
              </w:rPr>
              <w:t xml:space="preserve">кримінальне правопорушення, вчинене з корисливих мотивів </w:t>
            </w:r>
            <w:r w:rsidRPr="00701D86">
              <w:rPr>
                <w:rStyle w:val="Absatz-Standardschriftart"/>
                <w:rFonts w:eastAsia="Arial"/>
                <w:szCs w:val="20"/>
                <w:lang w:val="uk-UA"/>
              </w:rPr>
              <w:t>(зокрема, пов’язане з хабарництвом та відмиванням коштів), судимість з якої не знято або не погашено у встановленому законом порядку</w:t>
            </w:r>
          </w:p>
        </w:tc>
        <w:tc>
          <w:tcPr>
            <w:tcW w:w="4424" w:type="dxa"/>
            <w:vAlign w:val="center"/>
          </w:tcPr>
          <w:p w14:paraId="14B980F0" w14:textId="043D07D2" w:rsidR="005B419B" w:rsidRPr="00701D86" w:rsidRDefault="005B419B" w:rsidP="00BC43DE">
            <w:pPr>
              <w:shd w:val="clear" w:color="auto" w:fill="FFFFFF"/>
              <w:spacing w:after="150"/>
              <w:ind w:left="142" w:right="97"/>
              <w:jc w:val="both"/>
              <w:rPr>
                <w:sz w:val="22"/>
                <w:szCs w:val="24"/>
              </w:rPr>
            </w:pPr>
            <w:r w:rsidRPr="00701D86">
              <w:rPr>
                <w:rStyle w:val="Absatz-Standardschriftart"/>
                <w:rFonts w:eastAsia="Arial"/>
                <w:szCs w:val="20"/>
                <w:lang w:val="uk-UA"/>
              </w:rPr>
              <w:t>Оригінал або електронний оригінал1 або нотаріально завірена копія довідки, видана, не раніше дати оприлюднення на веб-порталі Уповноваженого органу оголошення про проведення процедури закупівлі,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5B419B" w:rsidRPr="00701D86" w14:paraId="06AC923D" w14:textId="77777777">
        <w:trPr>
          <w:trHeight w:val="848"/>
        </w:trPr>
        <w:tc>
          <w:tcPr>
            <w:tcW w:w="993" w:type="dxa"/>
            <w:vAlign w:val="center"/>
          </w:tcPr>
          <w:p w14:paraId="6EE7C569" w14:textId="21CA649B" w:rsidR="005B419B" w:rsidRPr="00701D86" w:rsidRDefault="005B419B" w:rsidP="005B419B">
            <w:pPr>
              <w:shd w:val="clear" w:color="auto" w:fill="FFFFFF"/>
              <w:spacing w:after="150"/>
              <w:ind w:left="142" w:right="97"/>
              <w:rPr>
                <w:sz w:val="22"/>
                <w:szCs w:val="24"/>
              </w:rPr>
            </w:pPr>
            <w:r w:rsidRPr="00701D86">
              <w:rPr>
                <w:rStyle w:val="Absatz-Standardschriftart"/>
                <w:rFonts w:eastAsia="Arial"/>
                <w:szCs w:val="20"/>
                <w:lang w:val="uk-UA"/>
              </w:rPr>
              <w:t>ч.1 п.6 ст. 17</w:t>
            </w:r>
          </w:p>
        </w:tc>
        <w:tc>
          <w:tcPr>
            <w:tcW w:w="4423" w:type="dxa"/>
          </w:tcPr>
          <w:p w14:paraId="4C8D3392" w14:textId="5C564B5D" w:rsidR="005B419B" w:rsidRPr="00701D86" w:rsidRDefault="005B419B" w:rsidP="00BC43DE">
            <w:pPr>
              <w:shd w:val="clear" w:color="auto" w:fill="FFFFFF"/>
              <w:spacing w:after="150"/>
              <w:ind w:left="142" w:right="97"/>
              <w:jc w:val="both"/>
              <w:rPr>
                <w:sz w:val="22"/>
                <w:szCs w:val="24"/>
              </w:rPr>
            </w:pPr>
            <w:r w:rsidRPr="00701D86">
              <w:rPr>
                <w:rStyle w:val="Absatz-Standardschriftart"/>
                <w:rFonts w:eastAsia="Arial"/>
                <w:szCs w:val="20"/>
                <w:lang w:val="uk-UA"/>
              </w:rPr>
              <w:t xml:space="preserve">службова (посадова) особа учасника процедури закупівлі, яка підписала тендерну пропозицію, була засуджена за </w:t>
            </w:r>
            <w:r w:rsidRPr="00701D86">
              <w:rPr>
                <w:rStyle w:val="Absatz-Standardschriftart"/>
                <w:rFonts w:eastAsia="Arial"/>
                <w:b/>
                <w:szCs w:val="20"/>
                <w:lang w:val="uk-UA"/>
              </w:rPr>
              <w:t>кримінальне правопорушення, вчинене з корисливих мотивів</w:t>
            </w:r>
            <w:r w:rsidRPr="00701D86">
              <w:rPr>
                <w:rStyle w:val="Absatz-Standardschriftart"/>
                <w:rFonts w:eastAsia="Arial"/>
                <w:szCs w:val="20"/>
                <w:lang w:val="uk-UA"/>
              </w:rPr>
              <w:t xml:space="preserve">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424" w:type="dxa"/>
            <w:vMerge w:val="restart"/>
            <w:vAlign w:val="center"/>
          </w:tcPr>
          <w:p w14:paraId="60004D91" w14:textId="1826302E" w:rsidR="005B419B" w:rsidRPr="00701D86" w:rsidRDefault="005B419B" w:rsidP="00BC43DE">
            <w:pPr>
              <w:shd w:val="clear" w:color="auto" w:fill="FFFFFF"/>
              <w:spacing w:after="150"/>
              <w:ind w:left="142" w:right="97"/>
              <w:jc w:val="both"/>
              <w:rPr>
                <w:sz w:val="22"/>
                <w:szCs w:val="24"/>
              </w:rPr>
            </w:pPr>
            <w:r w:rsidRPr="00701D86">
              <w:rPr>
                <w:rStyle w:val="Absatz-Standardschriftart"/>
                <w:rFonts w:eastAsia="Arial"/>
                <w:szCs w:val="20"/>
                <w:lang w:val="uk-UA"/>
              </w:rPr>
              <w:t>Оригінал або електронний оригінал1 або нотаріально завірена копія довідки, видана, не раніше дати оприлюднення на веб-порталі Уповноваженого органу оголошення про проведення процедури закупівлі,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5B419B" w:rsidRPr="00701D86" w14:paraId="7438F3B5" w14:textId="77777777" w:rsidTr="00EF020B">
        <w:trPr>
          <w:trHeight w:val="848"/>
        </w:trPr>
        <w:tc>
          <w:tcPr>
            <w:tcW w:w="993" w:type="dxa"/>
            <w:vAlign w:val="center"/>
          </w:tcPr>
          <w:p w14:paraId="2572EA7B" w14:textId="5116EC25" w:rsidR="005B419B" w:rsidRPr="00701D86" w:rsidRDefault="005B419B" w:rsidP="005B419B">
            <w:pPr>
              <w:shd w:val="clear" w:color="auto" w:fill="FFFFFF"/>
              <w:spacing w:after="150"/>
              <w:ind w:left="142" w:right="97"/>
              <w:rPr>
                <w:sz w:val="22"/>
                <w:szCs w:val="24"/>
              </w:rPr>
            </w:pPr>
            <w:r w:rsidRPr="00701D86">
              <w:rPr>
                <w:rStyle w:val="Absatz-Standardschriftart"/>
                <w:rFonts w:eastAsia="Arial"/>
                <w:szCs w:val="20"/>
                <w:lang w:val="uk-UA"/>
              </w:rPr>
              <w:t>ч.1 п.12 ст. 17</w:t>
            </w:r>
          </w:p>
        </w:tc>
        <w:tc>
          <w:tcPr>
            <w:tcW w:w="4423" w:type="dxa"/>
          </w:tcPr>
          <w:p w14:paraId="449A2CA0" w14:textId="561F62EA" w:rsidR="005B419B" w:rsidRPr="00701D86" w:rsidRDefault="005B419B" w:rsidP="00BC43DE">
            <w:pPr>
              <w:shd w:val="clear" w:color="auto" w:fill="FFFFFF"/>
              <w:spacing w:after="150"/>
              <w:ind w:left="142" w:right="97"/>
              <w:jc w:val="both"/>
              <w:rPr>
                <w:sz w:val="22"/>
                <w:szCs w:val="24"/>
              </w:rPr>
            </w:pPr>
            <w:r w:rsidRPr="00701D86">
              <w:rPr>
                <w:rStyle w:val="Absatz-Standardschriftart"/>
                <w:rFonts w:eastAsia="Arial"/>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24" w:type="dxa"/>
            <w:vMerge/>
            <w:vAlign w:val="center"/>
          </w:tcPr>
          <w:p w14:paraId="69AEDBF3" w14:textId="77777777" w:rsidR="005B419B" w:rsidRPr="00701D86" w:rsidRDefault="005B419B" w:rsidP="00BC43DE">
            <w:pPr>
              <w:pStyle w:val="Default"/>
              <w:jc w:val="both"/>
              <w:rPr>
                <w:bCs/>
                <w:color w:val="auto"/>
              </w:rPr>
            </w:pPr>
          </w:p>
        </w:tc>
      </w:tr>
      <w:tr w:rsidR="005B419B" w:rsidRPr="00701D86" w14:paraId="53FE1B98" w14:textId="77777777">
        <w:trPr>
          <w:trHeight w:val="848"/>
        </w:trPr>
        <w:tc>
          <w:tcPr>
            <w:tcW w:w="993" w:type="dxa"/>
            <w:vAlign w:val="center"/>
          </w:tcPr>
          <w:p w14:paraId="47EA5F50" w14:textId="026BB232" w:rsidR="005B419B" w:rsidRPr="00896BF7" w:rsidRDefault="005B419B" w:rsidP="005B419B">
            <w:pPr>
              <w:shd w:val="clear" w:color="auto" w:fill="FFFFFF"/>
              <w:spacing w:after="150"/>
              <w:ind w:left="142" w:right="97"/>
              <w:rPr>
                <w:sz w:val="22"/>
                <w:szCs w:val="24"/>
              </w:rPr>
            </w:pPr>
            <w:r w:rsidRPr="00896BF7">
              <w:rPr>
                <w:rStyle w:val="Absatz-Standardschriftart"/>
                <w:rFonts w:eastAsia="Arial"/>
                <w:szCs w:val="20"/>
                <w:lang w:val="uk-UA"/>
              </w:rPr>
              <w:t>ч.1 п.13 ст. 17</w:t>
            </w:r>
          </w:p>
        </w:tc>
        <w:tc>
          <w:tcPr>
            <w:tcW w:w="4423" w:type="dxa"/>
          </w:tcPr>
          <w:p w14:paraId="055763F2" w14:textId="268941F6" w:rsidR="005B419B" w:rsidRPr="00896BF7" w:rsidRDefault="005B419B" w:rsidP="00BC43DE">
            <w:pPr>
              <w:shd w:val="clear" w:color="auto" w:fill="FFFFFF"/>
              <w:spacing w:after="150"/>
              <w:ind w:left="142" w:right="97"/>
              <w:jc w:val="both"/>
              <w:rPr>
                <w:sz w:val="22"/>
                <w:szCs w:val="24"/>
              </w:rPr>
            </w:pPr>
            <w:r w:rsidRPr="00896BF7">
              <w:rPr>
                <w:rStyle w:val="Absatz-Standardschriftart"/>
                <w:rFonts w:eastAsia="Arial"/>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424" w:type="dxa"/>
          </w:tcPr>
          <w:p w14:paraId="04A1F344" w14:textId="091C5C9E" w:rsidR="005B419B" w:rsidRPr="00896BF7" w:rsidRDefault="00F46D1B" w:rsidP="00BC43DE">
            <w:pPr>
              <w:shd w:val="clear" w:color="auto" w:fill="FFFFFF"/>
              <w:spacing w:after="150"/>
              <w:ind w:left="142" w:right="97"/>
              <w:jc w:val="both"/>
              <w:rPr>
                <w:b/>
                <w:bCs/>
                <w:sz w:val="22"/>
              </w:rPr>
            </w:pPr>
            <w:r>
              <w:rPr>
                <w:rStyle w:val="Absatz-Standardschriftart"/>
                <w:rFonts w:eastAsia="Arial"/>
                <w:szCs w:val="20"/>
                <w:lang w:val="uk-UA"/>
              </w:rPr>
              <w:t>Д</w:t>
            </w:r>
            <w:r w:rsidR="005B419B" w:rsidRPr="00896BF7">
              <w:rPr>
                <w:rStyle w:val="Absatz-Standardschriftart"/>
                <w:rFonts w:eastAsia="Arial"/>
                <w:szCs w:val="20"/>
                <w:lang w:val="uk-UA"/>
              </w:rPr>
              <w:t>овідк</w:t>
            </w:r>
            <w:r>
              <w:rPr>
                <w:rStyle w:val="Absatz-Standardschriftart"/>
                <w:rFonts w:eastAsia="Arial"/>
                <w:szCs w:val="20"/>
                <w:lang w:val="uk-UA"/>
              </w:rPr>
              <w:t xml:space="preserve">у </w:t>
            </w:r>
            <w:bookmarkStart w:id="94" w:name="_GoBack"/>
            <w:bookmarkEnd w:id="94"/>
            <w:r w:rsidR="005B419B" w:rsidRPr="00896BF7">
              <w:rPr>
                <w:rStyle w:val="Absatz-Standardschriftart"/>
                <w:rFonts w:eastAsia="Arial"/>
                <w:szCs w:val="20"/>
                <w:lang w:val="uk-UA"/>
              </w:rPr>
              <w:t xml:space="preserve">про відсутність заборгованості з платежів, контроль за справлянням яких покладено на контролюючі органи, дійсної на день її завантаження до електронної системи </w:t>
            </w:r>
            <w:proofErr w:type="spellStart"/>
            <w:r w:rsidR="005B419B" w:rsidRPr="00896BF7">
              <w:rPr>
                <w:rStyle w:val="Absatz-Standardschriftart"/>
                <w:rFonts w:eastAsia="Arial"/>
                <w:szCs w:val="20"/>
                <w:lang w:val="uk-UA"/>
              </w:rPr>
              <w:t>закупівель</w:t>
            </w:r>
            <w:proofErr w:type="spellEnd"/>
            <w:r w:rsidR="005B419B" w:rsidRPr="00896BF7">
              <w:rPr>
                <w:rStyle w:val="Absatz-Standardschriftart"/>
                <w:rFonts w:eastAsia="Arial"/>
                <w:szCs w:val="20"/>
                <w:lang w:val="uk-UA"/>
              </w:rPr>
              <w:t>.</w:t>
            </w:r>
          </w:p>
        </w:tc>
      </w:tr>
      <w:tr w:rsidR="005B419B" w:rsidRPr="00701D86" w14:paraId="6209E103" w14:textId="77777777">
        <w:trPr>
          <w:trHeight w:val="848"/>
        </w:trPr>
        <w:tc>
          <w:tcPr>
            <w:tcW w:w="993" w:type="dxa"/>
            <w:vAlign w:val="center"/>
          </w:tcPr>
          <w:p w14:paraId="56757048" w14:textId="599D4604" w:rsidR="005B419B" w:rsidRPr="00701D86" w:rsidRDefault="005B419B" w:rsidP="005B419B">
            <w:pPr>
              <w:shd w:val="clear" w:color="auto" w:fill="FFFFFF"/>
              <w:spacing w:after="150"/>
              <w:ind w:left="142" w:right="97"/>
              <w:rPr>
                <w:sz w:val="22"/>
              </w:rPr>
            </w:pPr>
            <w:r w:rsidRPr="00701D86">
              <w:rPr>
                <w:rStyle w:val="Absatz-Standardschriftart"/>
                <w:rFonts w:eastAsia="Arial"/>
                <w:szCs w:val="20"/>
                <w:lang w:val="uk-UA"/>
              </w:rPr>
              <w:t>Ч.2 ст. 17</w:t>
            </w:r>
          </w:p>
        </w:tc>
        <w:tc>
          <w:tcPr>
            <w:tcW w:w="4423" w:type="dxa"/>
          </w:tcPr>
          <w:p w14:paraId="253EC8F5"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CC8D953" w14:textId="74B01AB8" w:rsidR="005B419B" w:rsidRPr="00701D86" w:rsidRDefault="005B419B" w:rsidP="00BC43DE">
            <w:pPr>
              <w:shd w:val="clear" w:color="auto" w:fill="FFFFFF"/>
              <w:spacing w:after="150"/>
              <w:ind w:left="142" w:right="97"/>
              <w:jc w:val="both"/>
              <w:rPr>
                <w:sz w:val="22"/>
                <w:lang w:val="uk-UA"/>
              </w:rPr>
            </w:pPr>
            <w:r w:rsidRPr="00701D86">
              <w:rPr>
                <w:rStyle w:val="Absatz-Standardschriftart"/>
                <w:rFonts w:eastAsia="Arial"/>
                <w:szCs w:val="20"/>
                <w:lang w:val="uk-UA"/>
              </w:rPr>
              <w:lastRenderedPageBreak/>
              <w:t>Учасник процедури закупівлі, що перебуває в обставинах, зазначених у </w:t>
            </w:r>
            <w:hyperlink r:id="rId13" w:anchor="n1276" w:tooltip="Current Document" w:history="1">
              <w:r w:rsidRPr="00701D86">
                <w:rPr>
                  <w:rStyle w:val="Absatz-Standardschriftart"/>
                  <w:rFonts w:eastAsia="Arial"/>
                  <w:szCs w:val="20"/>
                  <w:lang w:val="uk-UA"/>
                </w:rPr>
                <w:t>частині другій</w:t>
              </w:r>
            </w:hyperlink>
            <w:r w:rsidRPr="00701D86">
              <w:rPr>
                <w:rStyle w:val="Absatz-Standardschriftart"/>
                <w:rFonts w:eastAsia="Arial"/>
                <w:szCs w:val="20"/>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424" w:type="dxa"/>
          </w:tcPr>
          <w:p w14:paraId="06779A9C"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lastRenderedPageBreak/>
              <w:t>У разі наявності укладених(-ого) між учасником та замовником господарських(-ого) договорів(-у): –</w:t>
            </w:r>
          </w:p>
          <w:p w14:paraId="35731476"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До Учасника _________, було/не було застосовано санкції у вигляді штрафів та/або відшкодування збитків, що призвело до дострокового розірвання договору(-</w:t>
            </w:r>
            <w:proofErr w:type="spellStart"/>
            <w:r w:rsidRPr="00701D86">
              <w:rPr>
                <w:rStyle w:val="Absatz-Standardschriftart"/>
                <w:rFonts w:ascii="Times New Roman" w:eastAsia="Arial" w:hAnsi="Times New Roman" w:cs="Times New Roman"/>
                <w:szCs w:val="20"/>
                <w:lang w:val="uk-UA"/>
              </w:rPr>
              <w:t>ів</w:t>
            </w:r>
            <w:proofErr w:type="spellEnd"/>
            <w:r w:rsidRPr="00701D86">
              <w:rPr>
                <w:rStyle w:val="Absatz-Standardschriftart"/>
                <w:rFonts w:ascii="Times New Roman" w:eastAsia="Arial" w:hAnsi="Times New Roman" w:cs="Times New Roman"/>
                <w:szCs w:val="20"/>
                <w:lang w:val="uk-UA"/>
              </w:rPr>
              <w:t>) Замовником протягом трьох років з дати дострокового розірвання такого договору.</w:t>
            </w:r>
          </w:p>
          <w:p w14:paraId="1AE4B8C7"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Учасник процедури закупівлі, що перебуває в обставинах, зазначених у </w:t>
            </w:r>
            <w:hyperlink r:id="rId14" w:anchor="n1276" w:tooltip="Current Document" w:history="1">
              <w:r w:rsidRPr="00701D86">
                <w:rPr>
                  <w:rStyle w:val="Absatz-Standardschriftart"/>
                  <w:rFonts w:ascii="Times New Roman" w:eastAsia="Arial" w:hAnsi="Times New Roman" w:cs="Times New Roman"/>
                  <w:szCs w:val="20"/>
                  <w:lang w:val="uk-UA"/>
                </w:rPr>
                <w:t>частині другій</w:t>
              </w:r>
            </w:hyperlink>
            <w:r w:rsidRPr="00701D86">
              <w:rPr>
                <w:rStyle w:val="Absatz-Standardschriftart"/>
                <w:rFonts w:ascii="Times New Roman" w:eastAsia="Arial" w:hAnsi="Times New Roman" w:cs="Times New Roman"/>
                <w:szCs w:val="20"/>
                <w:lang w:val="uk-UA"/>
              </w:rPr>
              <w:t xml:space="preserve">  статті 17 Закону, може надати підтвердження вжиття </w:t>
            </w:r>
            <w:r w:rsidRPr="00701D86">
              <w:rPr>
                <w:rStyle w:val="Absatz-Standardschriftart"/>
                <w:rFonts w:ascii="Times New Roman" w:eastAsia="Arial" w:hAnsi="Times New Roman" w:cs="Times New Roman"/>
                <w:szCs w:val="20"/>
                <w:lang w:val="uk-UA"/>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3916FD3"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У разі відсутності укладених(-ого) між учасником та замовником господарських(-ого) договорів(-у):</w:t>
            </w:r>
          </w:p>
          <w:p w14:paraId="7ED8E659" w14:textId="0D7BE113" w:rsidR="005B419B" w:rsidRPr="00701D86" w:rsidRDefault="005B419B" w:rsidP="00BC43DE">
            <w:pPr>
              <w:shd w:val="clear" w:color="auto" w:fill="FFFFFF"/>
              <w:spacing w:after="150"/>
              <w:ind w:left="142" w:right="97"/>
              <w:jc w:val="both"/>
              <w:rPr>
                <w:sz w:val="22"/>
                <w:szCs w:val="24"/>
              </w:rPr>
            </w:pPr>
            <w:r w:rsidRPr="00701D86">
              <w:rPr>
                <w:rStyle w:val="Absatz-Standardschriftart"/>
                <w:rFonts w:eastAsia="Arial"/>
                <w:szCs w:val="20"/>
                <w:lang w:val="uk-UA"/>
              </w:rPr>
              <w:t>Учасник __________ не має укладених(-ого) господарських(-ого) договорів(-у) між учасником та замовником протягом останніх трьох років.</w:t>
            </w:r>
          </w:p>
        </w:tc>
      </w:tr>
    </w:tbl>
    <w:p w14:paraId="300A1385" w14:textId="77777777" w:rsidR="0010162B" w:rsidRPr="00701D86" w:rsidRDefault="0010162B">
      <w:pPr>
        <w:ind w:firstLine="709"/>
        <w:rPr>
          <w:i/>
          <w:sz w:val="22"/>
          <w:vertAlign w:val="superscript"/>
        </w:rPr>
      </w:pPr>
    </w:p>
    <w:p w14:paraId="0D9BB095" w14:textId="77777777" w:rsidR="0010162B" w:rsidRPr="00701D86" w:rsidRDefault="000422E4" w:rsidP="00BC43DE">
      <w:pPr>
        <w:ind w:firstLine="709"/>
        <w:jc w:val="both"/>
        <w:rPr>
          <w:i/>
          <w:sz w:val="22"/>
        </w:rPr>
      </w:pPr>
      <w:r w:rsidRPr="00701D86">
        <w:rPr>
          <w:i/>
          <w:sz w:val="22"/>
          <w:vertAlign w:val="superscript"/>
        </w:rPr>
        <w:t>1</w:t>
      </w:r>
      <w:r w:rsidRPr="00701D86">
        <w:rPr>
          <w:i/>
          <w:sz w:val="22"/>
        </w:rPr>
        <w:t xml:space="preserve">Електронний </w:t>
      </w:r>
      <w:proofErr w:type="spellStart"/>
      <w:r w:rsidRPr="00701D86">
        <w:rPr>
          <w:i/>
          <w:sz w:val="22"/>
        </w:rPr>
        <w:t>оригінал</w:t>
      </w:r>
      <w:proofErr w:type="spellEnd"/>
      <w:r w:rsidRPr="00701D86">
        <w:rPr>
          <w:i/>
          <w:sz w:val="22"/>
        </w:rPr>
        <w:t xml:space="preserve"> </w:t>
      </w:r>
      <w:proofErr w:type="spellStart"/>
      <w:r w:rsidRPr="00701D86">
        <w:rPr>
          <w:i/>
          <w:sz w:val="22"/>
        </w:rPr>
        <w:t>довідки</w:t>
      </w:r>
      <w:proofErr w:type="spellEnd"/>
      <w:r w:rsidRPr="00701D86">
        <w:rPr>
          <w:i/>
          <w:sz w:val="22"/>
        </w:rPr>
        <w:t xml:space="preserve"> </w:t>
      </w:r>
      <w:proofErr w:type="spellStart"/>
      <w:r w:rsidRPr="00701D86">
        <w:rPr>
          <w:i/>
          <w:sz w:val="22"/>
        </w:rPr>
        <w:t>надається</w:t>
      </w:r>
      <w:proofErr w:type="spellEnd"/>
      <w:r w:rsidRPr="00701D86">
        <w:rPr>
          <w:i/>
          <w:sz w:val="22"/>
        </w:rPr>
        <w:t xml:space="preserve"> </w:t>
      </w:r>
      <w:proofErr w:type="spellStart"/>
      <w:r w:rsidRPr="00701D86">
        <w:rPr>
          <w:i/>
          <w:sz w:val="22"/>
        </w:rPr>
        <w:t>переможцем</w:t>
      </w:r>
      <w:proofErr w:type="spellEnd"/>
      <w:r w:rsidRPr="00701D86">
        <w:rPr>
          <w:i/>
          <w:sz w:val="22"/>
        </w:rPr>
        <w:t xml:space="preserve"> у </w:t>
      </w:r>
      <w:proofErr w:type="spellStart"/>
      <w:r w:rsidRPr="00701D86">
        <w:rPr>
          <w:i/>
          <w:sz w:val="22"/>
        </w:rPr>
        <w:t>форматі</w:t>
      </w:r>
      <w:proofErr w:type="spellEnd"/>
      <w:r w:rsidRPr="00701D86">
        <w:rPr>
          <w:i/>
          <w:sz w:val="22"/>
        </w:rPr>
        <w:t xml:space="preserve">, </w:t>
      </w:r>
      <w:proofErr w:type="spellStart"/>
      <w:r w:rsidRPr="00701D86">
        <w:rPr>
          <w:i/>
          <w:sz w:val="22"/>
        </w:rPr>
        <w:t>що</w:t>
      </w:r>
      <w:proofErr w:type="spellEnd"/>
      <w:r w:rsidRPr="00701D86">
        <w:rPr>
          <w:i/>
          <w:sz w:val="22"/>
        </w:rPr>
        <w:t xml:space="preserve"> </w:t>
      </w:r>
      <w:proofErr w:type="spellStart"/>
      <w:r w:rsidRPr="00701D86">
        <w:rPr>
          <w:i/>
          <w:sz w:val="22"/>
        </w:rPr>
        <w:t>дає</w:t>
      </w:r>
      <w:proofErr w:type="spellEnd"/>
      <w:r w:rsidRPr="00701D86">
        <w:rPr>
          <w:i/>
          <w:sz w:val="22"/>
        </w:rPr>
        <w:t xml:space="preserve"> </w:t>
      </w:r>
      <w:proofErr w:type="spellStart"/>
      <w:r w:rsidRPr="00701D86">
        <w:rPr>
          <w:i/>
          <w:sz w:val="22"/>
        </w:rPr>
        <w:t>можливість</w:t>
      </w:r>
      <w:proofErr w:type="spellEnd"/>
      <w:r w:rsidRPr="00701D86">
        <w:rPr>
          <w:i/>
          <w:sz w:val="22"/>
        </w:rPr>
        <w:t xml:space="preserve"> </w:t>
      </w:r>
      <w:proofErr w:type="spellStart"/>
      <w:r w:rsidRPr="00701D86">
        <w:rPr>
          <w:i/>
          <w:sz w:val="22"/>
        </w:rPr>
        <w:t>перевірити</w:t>
      </w:r>
      <w:proofErr w:type="spellEnd"/>
      <w:r w:rsidRPr="00701D86">
        <w:rPr>
          <w:i/>
          <w:sz w:val="22"/>
        </w:rPr>
        <w:t xml:space="preserve"> </w:t>
      </w:r>
      <w:proofErr w:type="spellStart"/>
      <w:r w:rsidRPr="00701D86">
        <w:rPr>
          <w:i/>
          <w:sz w:val="22"/>
        </w:rPr>
        <w:t>кваліфікований</w:t>
      </w:r>
      <w:proofErr w:type="spellEnd"/>
      <w:r w:rsidRPr="00701D86">
        <w:rPr>
          <w:i/>
          <w:sz w:val="22"/>
        </w:rPr>
        <w:t xml:space="preserve"> </w:t>
      </w:r>
      <w:proofErr w:type="spellStart"/>
      <w:r w:rsidRPr="00701D86">
        <w:rPr>
          <w:i/>
          <w:sz w:val="22"/>
        </w:rPr>
        <w:t>електронний</w:t>
      </w:r>
      <w:proofErr w:type="spellEnd"/>
      <w:r w:rsidRPr="00701D86">
        <w:rPr>
          <w:i/>
          <w:sz w:val="22"/>
        </w:rPr>
        <w:t xml:space="preserve"> </w:t>
      </w:r>
      <w:proofErr w:type="spellStart"/>
      <w:r w:rsidRPr="00701D86">
        <w:rPr>
          <w:i/>
          <w:sz w:val="22"/>
        </w:rPr>
        <w:t>підпис</w:t>
      </w:r>
      <w:proofErr w:type="spellEnd"/>
      <w:r w:rsidRPr="00701D86">
        <w:rPr>
          <w:i/>
          <w:sz w:val="22"/>
        </w:rPr>
        <w:t xml:space="preserve"> (печатку) </w:t>
      </w:r>
      <w:proofErr w:type="spellStart"/>
      <w:r w:rsidRPr="00701D86">
        <w:rPr>
          <w:i/>
          <w:sz w:val="22"/>
        </w:rPr>
        <w:t>відповідного</w:t>
      </w:r>
      <w:proofErr w:type="spellEnd"/>
      <w:r w:rsidRPr="00701D86">
        <w:rPr>
          <w:i/>
          <w:sz w:val="22"/>
        </w:rPr>
        <w:t xml:space="preserve"> </w:t>
      </w:r>
      <w:proofErr w:type="spellStart"/>
      <w:r w:rsidRPr="00701D86">
        <w:rPr>
          <w:i/>
          <w:sz w:val="22"/>
        </w:rPr>
        <w:t>уповноваженого</w:t>
      </w:r>
      <w:proofErr w:type="spellEnd"/>
      <w:r w:rsidRPr="00701D86">
        <w:rPr>
          <w:i/>
          <w:sz w:val="22"/>
        </w:rPr>
        <w:t xml:space="preserve"> органу (</w:t>
      </w:r>
      <w:proofErr w:type="spellStart"/>
      <w:r w:rsidRPr="00701D86">
        <w:rPr>
          <w:i/>
          <w:sz w:val="22"/>
        </w:rPr>
        <w:t>уповноваженої</w:t>
      </w:r>
      <w:proofErr w:type="spellEnd"/>
      <w:r w:rsidRPr="00701D86">
        <w:rPr>
          <w:i/>
          <w:sz w:val="22"/>
        </w:rPr>
        <w:t xml:space="preserve"> особи), </w:t>
      </w:r>
      <w:proofErr w:type="spellStart"/>
      <w:r w:rsidRPr="00701D86">
        <w:rPr>
          <w:i/>
          <w:sz w:val="22"/>
        </w:rPr>
        <w:t>що</w:t>
      </w:r>
      <w:proofErr w:type="spellEnd"/>
      <w:r w:rsidRPr="00701D86">
        <w:rPr>
          <w:i/>
          <w:sz w:val="22"/>
        </w:rPr>
        <w:t xml:space="preserve"> </w:t>
      </w:r>
      <w:proofErr w:type="spellStart"/>
      <w:r w:rsidRPr="00701D86">
        <w:rPr>
          <w:i/>
          <w:sz w:val="22"/>
        </w:rPr>
        <w:t>видав</w:t>
      </w:r>
      <w:proofErr w:type="spellEnd"/>
      <w:r w:rsidRPr="00701D86">
        <w:rPr>
          <w:i/>
          <w:sz w:val="22"/>
        </w:rPr>
        <w:t xml:space="preserve"> </w:t>
      </w:r>
      <w:proofErr w:type="spellStart"/>
      <w:r w:rsidRPr="00701D86">
        <w:rPr>
          <w:i/>
          <w:sz w:val="22"/>
        </w:rPr>
        <w:t>таку</w:t>
      </w:r>
      <w:proofErr w:type="spellEnd"/>
      <w:r w:rsidRPr="00701D86">
        <w:rPr>
          <w:i/>
          <w:sz w:val="22"/>
        </w:rPr>
        <w:t xml:space="preserve"> </w:t>
      </w:r>
      <w:proofErr w:type="spellStart"/>
      <w:r w:rsidRPr="00701D86">
        <w:rPr>
          <w:i/>
          <w:sz w:val="22"/>
        </w:rPr>
        <w:t>довідку</w:t>
      </w:r>
      <w:proofErr w:type="spellEnd"/>
      <w:r w:rsidRPr="00701D86">
        <w:rPr>
          <w:i/>
          <w:sz w:val="22"/>
        </w:rPr>
        <w:t>.</w:t>
      </w:r>
    </w:p>
    <w:p w14:paraId="28D200BF" w14:textId="77777777" w:rsidR="0010162B" w:rsidRPr="00701D86" w:rsidRDefault="0010162B" w:rsidP="00BC43DE">
      <w:pPr>
        <w:shd w:val="clear" w:color="auto" w:fill="FFFFFF"/>
        <w:tabs>
          <w:tab w:val="left" w:pos="706"/>
        </w:tabs>
        <w:ind w:firstLine="709"/>
        <w:jc w:val="both"/>
        <w:rPr>
          <w:sz w:val="24"/>
          <w:szCs w:val="24"/>
        </w:rPr>
      </w:pPr>
    </w:p>
    <w:p w14:paraId="1B737735" w14:textId="77777777" w:rsidR="0010162B" w:rsidRPr="00701D86" w:rsidRDefault="000422E4" w:rsidP="00BC43DE">
      <w:pPr>
        <w:shd w:val="clear" w:color="auto" w:fill="FFFFFF"/>
        <w:tabs>
          <w:tab w:val="left" w:pos="706"/>
        </w:tabs>
        <w:ind w:firstLine="709"/>
        <w:jc w:val="both"/>
        <w:rPr>
          <w:b/>
          <w:bCs/>
          <w:sz w:val="24"/>
          <w:szCs w:val="24"/>
        </w:rPr>
      </w:pPr>
      <w:r w:rsidRPr="00701D86">
        <w:rPr>
          <w:b/>
          <w:bCs/>
          <w:sz w:val="24"/>
          <w:szCs w:val="24"/>
        </w:rPr>
        <w:t xml:space="preserve">ІІ. </w:t>
      </w:r>
      <w:proofErr w:type="spellStart"/>
      <w:r w:rsidRPr="00701D86">
        <w:rPr>
          <w:b/>
          <w:bCs/>
          <w:sz w:val="24"/>
          <w:szCs w:val="24"/>
        </w:rPr>
        <w:t>Інші</w:t>
      </w:r>
      <w:proofErr w:type="spellEnd"/>
      <w:r w:rsidRPr="00701D86">
        <w:rPr>
          <w:b/>
          <w:bCs/>
          <w:sz w:val="24"/>
          <w:szCs w:val="24"/>
        </w:rPr>
        <w:t xml:space="preserve"> </w:t>
      </w:r>
      <w:proofErr w:type="spellStart"/>
      <w:r w:rsidRPr="00701D86">
        <w:rPr>
          <w:b/>
          <w:bCs/>
          <w:sz w:val="24"/>
          <w:szCs w:val="24"/>
        </w:rPr>
        <w:t>документи</w:t>
      </w:r>
      <w:proofErr w:type="spellEnd"/>
      <w:r w:rsidRPr="00701D86">
        <w:rPr>
          <w:b/>
          <w:bCs/>
          <w:sz w:val="24"/>
          <w:szCs w:val="24"/>
        </w:rPr>
        <w:t>:</w:t>
      </w:r>
    </w:p>
    <w:p w14:paraId="37B0DB3C" w14:textId="0E16D607" w:rsidR="0010162B" w:rsidRPr="00832598" w:rsidRDefault="000422E4" w:rsidP="00BC43DE">
      <w:pPr>
        <w:shd w:val="clear" w:color="auto" w:fill="FFFFFF"/>
        <w:tabs>
          <w:tab w:val="left" w:pos="706"/>
        </w:tabs>
        <w:ind w:firstLine="709"/>
        <w:jc w:val="both"/>
        <w:rPr>
          <w:sz w:val="24"/>
          <w:szCs w:val="24"/>
          <w:lang w:val="uk-UA"/>
        </w:rPr>
      </w:pPr>
      <w:r w:rsidRPr="00701D86">
        <w:rPr>
          <w:sz w:val="24"/>
          <w:szCs w:val="24"/>
        </w:rPr>
        <w:t xml:space="preserve">1. </w:t>
      </w:r>
      <w:proofErr w:type="spellStart"/>
      <w:r w:rsidRPr="00701D86">
        <w:rPr>
          <w:sz w:val="24"/>
          <w:szCs w:val="24"/>
        </w:rPr>
        <w:t>Розрахунок</w:t>
      </w:r>
      <w:proofErr w:type="spellEnd"/>
      <w:r w:rsidRPr="00701D86">
        <w:rPr>
          <w:sz w:val="24"/>
          <w:szCs w:val="24"/>
        </w:rPr>
        <w:t xml:space="preserve"> </w:t>
      </w:r>
      <w:proofErr w:type="spellStart"/>
      <w:r w:rsidRPr="00701D86">
        <w:rPr>
          <w:sz w:val="24"/>
          <w:szCs w:val="24"/>
        </w:rPr>
        <w:t>договірної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на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будівельно-монтажних</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по </w:t>
      </w:r>
      <w:proofErr w:type="spellStart"/>
      <w:r w:rsidRPr="00701D86">
        <w:rPr>
          <w:sz w:val="24"/>
          <w:szCs w:val="24"/>
        </w:rPr>
        <w:t>даній</w:t>
      </w:r>
      <w:proofErr w:type="spellEnd"/>
      <w:r w:rsidRPr="00701D86">
        <w:rPr>
          <w:sz w:val="24"/>
          <w:szCs w:val="24"/>
        </w:rPr>
        <w:t xml:space="preserve"> </w:t>
      </w:r>
      <w:proofErr w:type="spellStart"/>
      <w:r w:rsidRPr="00701D86">
        <w:rPr>
          <w:sz w:val="24"/>
          <w:szCs w:val="24"/>
        </w:rPr>
        <w:t>процедурі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з </w:t>
      </w:r>
      <w:proofErr w:type="spellStart"/>
      <w:r w:rsidRPr="00701D86">
        <w:rPr>
          <w:sz w:val="24"/>
          <w:szCs w:val="24"/>
        </w:rPr>
        <w:t>усіма</w:t>
      </w:r>
      <w:proofErr w:type="spellEnd"/>
      <w:r w:rsidRPr="00701D86">
        <w:rPr>
          <w:sz w:val="24"/>
          <w:szCs w:val="24"/>
        </w:rPr>
        <w:t xml:space="preserve"> </w:t>
      </w:r>
      <w:proofErr w:type="spellStart"/>
      <w:r w:rsidRPr="00701D86">
        <w:rPr>
          <w:sz w:val="24"/>
          <w:szCs w:val="24"/>
        </w:rPr>
        <w:t>розрахунками</w:t>
      </w:r>
      <w:proofErr w:type="spellEnd"/>
      <w:r w:rsidRPr="00701D86">
        <w:rPr>
          <w:sz w:val="24"/>
          <w:szCs w:val="24"/>
        </w:rPr>
        <w:t xml:space="preserve">, </w:t>
      </w:r>
      <w:proofErr w:type="spellStart"/>
      <w:r w:rsidRPr="00701D86">
        <w:rPr>
          <w:sz w:val="24"/>
          <w:szCs w:val="24"/>
        </w:rPr>
        <w:t>виконаними</w:t>
      </w:r>
      <w:proofErr w:type="spellEnd"/>
      <w:r w:rsidRPr="00701D86">
        <w:rPr>
          <w:sz w:val="24"/>
          <w:szCs w:val="24"/>
        </w:rPr>
        <w:t xml:space="preserve"> у </w:t>
      </w:r>
      <w:proofErr w:type="spellStart"/>
      <w:r w:rsidRPr="00701D86">
        <w:rPr>
          <w:sz w:val="24"/>
          <w:szCs w:val="24"/>
        </w:rPr>
        <w:t>відповідності</w:t>
      </w:r>
      <w:proofErr w:type="spellEnd"/>
      <w:r w:rsidRPr="00701D86">
        <w:rPr>
          <w:sz w:val="24"/>
          <w:szCs w:val="24"/>
        </w:rPr>
        <w:t xml:space="preserve"> до </w:t>
      </w:r>
      <w:proofErr w:type="spellStart"/>
      <w:r w:rsidRPr="00701D86">
        <w:rPr>
          <w:sz w:val="24"/>
          <w:szCs w:val="24"/>
        </w:rPr>
        <w:t>всіх</w:t>
      </w:r>
      <w:proofErr w:type="spellEnd"/>
      <w:r w:rsidRPr="00701D86">
        <w:rPr>
          <w:sz w:val="24"/>
          <w:szCs w:val="24"/>
        </w:rPr>
        <w:t xml:space="preserve"> норм та </w:t>
      </w:r>
      <w:proofErr w:type="spellStart"/>
      <w:r w:rsidRPr="00701D86">
        <w:rPr>
          <w:sz w:val="24"/>
          <w:szCs w:val="24"/>
        </w:rPr>
        <w:t>Законів</w:t>
      </w:r>
      <w:proofErr w:type="spellEnd"/>
      <w:r w:rsidR="00832598">
        <w:rPr>
          <w:sz w:val="24"/>
          <w:szCs w:val="24"/>
          <w:lang w:val="uk-UA"/>
        </w:rPr>
        <w:t>.</w:t>
      </w:r>
    </w:p>
    <w:p w14:paraId="16D7625E" w14:textId="2C1CB3CD" w:rsidR="0010162B" w:rsidRPr="00701D86" w:rsidRDefault="000422E4" w:rsidP="00BC43DE">
      <w:pPr>
        <w:shd w:val="clear" w:color="auto" w:fill="FFFFFF"/>
        <w:tabs>
          <w:tab w:val="left" w:pos="245"/>
        </w:tabs>
        <w:ind w:firstLine="709"/>
        <w:jc w:val="both"/>
        <w:rPr>
          <w:sz w:val="24"/>
          <w:szCs w:val="24"/>
        </w:rPr>
      </w:pPr>
      <w:proofErr w:type="spellStart"/>
      <w:r w:rsidRPr="00701D86">
        <w:rPr>
          <w:b/>
          <w:i/>
          <w:sz w:val="24"/>
          <w:szCs w:val="24"/>
        </w:rPr>
        <w:t>Переможець</w:t>
      </w:r>
      <w:proofErr w:type="spellEnd"/>
      <w:r w:rsidRPr="00701D86">
        <w:rPr>
          <w:b/>
          <w:i/>
          <w:sz w:val="24"/>
          <w:szCs w:val="24"/>
        </w:rPr>
        <w:t xml:space="preserve"> </w:t>
      </w:r>
      <w:proofErr w:type="spellStart"/>
      <w:r w:rsidRPr="00701D86">
        <w:rPr>
          <w:b/>
          <w:i/>
          <w:sz w:val="24"/>
          <w:szCs w:val="24"/>
        </w:rPr>
        <w:t>торгів</w:t>
      </w:r>
      <w:proofErr w:type="spellEnd"/>
      <w:r w:rsidRPr="00701D86">
        <w:rPr>
          <w:sz w:val="24"/>
          <w:szCs w:val="24"/>
        </w:rPr>
        <w:t xml:space="preserve"> у строк, </w:t>
      </w:r>
      <w:proofErr w:type="spellStart"/>
      <w:r w:rsidRPr="00701D86">
        <w:rPr>
          <w:sz w:val="24"/>
          <w:szCs w:val="24"/>
        </w:rPr>
        <w:t>що</w:t>
      </w:r>
      <w:proofErr w:type="spellEnd"/>
      <w:r w:rsidRPr="00701D86">
        <w:rPr>
          <w:sz w:val="24"/>
          <w:szCs w:val="24"/>
        </w:rPr>
        <w:t xml:space="preserve"> не </w:t>
      </w:r>
      <w:proofErr w:type="spellStart"/>
      <w:r w:rsidRPr="00701D86">
        <w:rPr>
          <w:sz w:val="24"/>
          <w:szCs w:val="24"/>
        </w:rPr>
        <w:t>перевищує</w:t>
      </w:r>
      <w:proofErr w:type="spellEnd"/>
      <w:r w:rsidRPr="00701D86">
        <w:rPr>
          <w:sz w:val="24"/>
          <w:szCs w:val="24"/>
        </w:rPr>
        <w:t xml:space="preserve"> </w:t>
      </w:r>
      <w:r w:rsidR="00434A23" w:rsidRPr="00896BF7">
        <w:rPr>
          <w:b/>
          <w:bCs/>
          <w:sz w:val="24"/>
          <w:szCs w:val="24"/>
          <w:lang w:val="uk-UA"/>
        </w:rPr>
        <w:t>7</w:t>
      </w:r>
      <w:r w:rsidRPr="00896BF7">
        <w:rPr>
          <w:b/>
          <w:bCs/>
          <w:i/>
          <w:sz w:val="24"/>
          <w:szCs w:val="24"/>
        </w:rPr>
        <w:t xml:space="preserve"> (</w:t>
      </w:r>
      <w:r w:rsidR="00434A23" w:rsidRPr="00896BF7">
        <w:rPr>
          <w:b/>
          <w:bCs/>
          <w:i/>
          <w:sz w:val="24"/>
          <w:szCs w:val="24"/>
          <w:lang w:val="uk-UA"/>
        </w:rPr>
        <w:t>сім</w:t>
      </w:r>
      <w:r w:rsidRPr="00896BF7">
        <w:rPr>
          <w:b/>
          <w:bCs/>
          <w:i/>
          <w:sz w:val="24"/>
          <w:szCs w:val="24"/>
        </w:rPr>
        <w:t>)</w:t>
      </w:r>
      <w:r w:rsidRPr="00701D86">
        <w:rPr>
          <w:b/>
          <w:i/>
          <w:sz w:val="24"/>
          <w:szCs w:val="24"/>
        </w:rPr>
        <w:t xml:space="preserve"> </w:t>
      </w:r>
      <w:proofErr w:type="spellStart"/>
      <w:r w:rsidRPr="00701D86">
        <w:rPr>
          <w:sz w:val="24"/>
          <w:szCs w:val="24"/>
        </w:rPr>
        <w:t>календарних</w:t>
      </w:r>
      <w:proofErr w:type="spellEnd"/>
      <w:r w:rsidRPr="00701D86">
        <w:rPr>
          <w:sz w:val="24"/>
          <w:szCs w:val="24"/>
        </w:rPr>
        <w:t xml:space="preserve"> </w:t>
      </w:r>
      <w:proofErr w:type="spellStart"/>
      <w:r w:rsidRPr="00701D86">
        <w:rPr>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на веб-</w:t>
      </w:r>
      <w:proofErr w:type="spellStart"/>
      <w:r w:rsidRPr="00701D86">
        <w:rPr>
          <w:sz w:val="24"/>
          <w:szCs w:val="24"/>
        </w:rPr>
        <w:t>порталі</w:t>
      </w:r>
      <w:proofErr w:type="spellEnd"/>
      <w:r w:rsidRPr="00701D86">
        <w:rPr>
          <w:sz w:val="24"/>
          <w:szCs w:val="24"/>
        </w:rPr>
        <w:t xml:space="preserve"> </w:t>
      </w:r>
      <w:proofErr w:type="spellStart"/>
      <w:r w:rsidRPr="00701D86">
        <w:rPr>
          <w:sz w:val="24"/>
          <w:szCs w:val="24"/>
        </w:rPr>
        <w:t>Уповноваженого</w:t>
      </w:r>
      <w:proofErr w:type="spellEnd"/>
      <w:r w:rsidRPr="00701D86">
        <w:rPr>
          <w:sz w:val="24"/>
          <w:szCs w:val="24"/>
        </w:rPr>
        <w:t xml:space="preserve"> органу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повинен подати </w:t>
      </w:r>
      <w:proofErr w:type="spellStart"/>
      <w:r w:rsidRPr="00701D86">
        <w:rPr>
          <w:sz w:val="24"/>
          <w:szCs w:val="24"/>
        </w:rPr>
        <w:t>замовнику</w:t>
      </w:r>
      <w:proofErr w:type="spellEnd"/>
      <w:r w:rsidRPr="00701D86">
        <w:rPr>
          <w:sz w:val="24"/>
          <w:szCs w:val="24"/>
        </w:rPr>
        <w:t xml:space="preserve"> </w:t>
      </w:r>
      <w:proofErr w:type="spellStart"/>
      <w:r w:rsidRPr="00701D86">
        <w:rPr>
          <w:sz w:val="24"/>
          <w:szCs w:val="24"/>
        </w:rPr>
        <w:t>документи</w:t>
      </w:r>
      <w:proofErr w:type="spellEnd"/>
      <w:r w:rsidRPr="00701D86">
        <w:rPr>
          <w:sz w:val="24"/>
          <w:szCs w:val="24"/>
        </w:rPr>
        <w:t xml:space="preserve">, </w:t>
      </w:r>
      <w:proofErr w:type="spellStart"/>
      <w:r w:rsidRPr="00701D86">
        <w:rPr>
          <w:sz w:val="24"/>
          <w:szCs w:val="24"/>
        </w:rPr>
        <w:t>зазначені</w:t>
      </w:r>
      <w:proofErr w:type="spellEnd"/>
      <w:r w:rsidRPr="00701D86">
        <w:rPr>
          <w:sz w:val="24"/>
          <w:szCs w:val="24"/>
        </w:rPr>
        <w:t xml:space="preserve"> у </w:t>
      </w:r>
      <w:proofErr w:type="spellStart"/>
      <w:r w:rsidRPr="00701D86">
        <w:rPr>
          <w:b/>
          <w:sz w:val="24"/>
          <w:szCs w:val="24"/>
        </w:rPr>
        <w:t>Додатку</w:t>
      </w:r>
      <w:proofErr w:type="spellEnd"/>
      <w:r w:rsidRPr="00701D86">
        <w:rPr>
          <w:b/>
          <w:sz w:val="24"/>
          <w:szCs w:val="24"/>
        </w:rPr>
        <w:t xml:space="preserve"> 2 до ТД</w:t>
      </w:r>
      <w:r w:rsidRPr="00701D86">
        <w:rPr>
          <w:sz w:val="24"/>
          <w:szCs w:val="24"/>
        </w:rPr>
        <w:t xml:space="preserve"> шляхом </w:t>
      </w:r>
      <w:proofErr w:type="spellStart"/>
      <w:r w:rsidRPr="00701D86">
        <w:rPr>
          <w:sz w:val="24"/>
          <w:szCs w:val="24"/>
        </w:rPr>
        <w:t>завантаження</w:t>
      </w:r>
      <w:proofErr w:type="spellEnd"/>
      <w:r w:rsidRPr="00701D86">
        <w:rPr>
          <w:sz w:val="24"/>
          <w:szCs w:val="24"/>
        </w:rPr>
        <w:t xml:space="preserve"> </w:t>
      </w:r>
      <w:proofErr w:type="spellStart"/>
      <w:r w:rsidRPr="00701D86">
        <w:rPr>
          <w:sz w:val="24"/>
          <w:szCs w:val="24"/>
        </w:rPr>
        <w:t>їх</w:t>
      </w:r>
      <w:proofErr w:type="spellEnd"/>
      <w:r w:rsidRPr="00701D86">
        <w:rPr>
          <w:sz w:val="24"/>
          <w:szCs w:val="24"/>
        </w:rPr>
        <w:t xml:space="preserve"> через </w:t>
      </w:r>
      <w:proofErr w:type="spellStart"/>
      <w:r w:rsidRPr="00701D86">
        <w:rPr>
          <w:sz w:val="24"/>
          <w:szCs w:val="24"/>
        </w:rPr>
        <w:t>електронну</w:t>
      </w:r>
      <w:proofErr w:type="spellEnd"/>
      <w:r w:rsidRPr="00701D86">
        <w:rPr>
          <w:sz w:val="24"/>
          <w:szCs w:val="24"/>
        </w:rPr>
        <w:t xml:space="preserve"> систему </w:t>
      </w:r>
      <w:proofErr w:type="spellStart"/>
      <w:r w:rsidRPr="00701D86">
        <w:rPr>
          <w:sz w:val="24"/>
          <w:szCs w:val="24"/>
        </w:rPr>
        <w:t>закупівель</w:t>
      </w:r>
      <w:proofErr w:type="spellEnd"/>
      <w:r w:rsidRPr="00701D86">
        <w:rPr>
          <w:sz w:val="24"/>
          <w:szCs w:val="24"/>
        </w:rPr>
        <w:t>.</w:t>
      </w:r>
    </w:p>
    <w:p w14:paraId="5FE57442" w14:textId="77777777" w:rsidR="0010162B" w:rsidRPr="00701D86" w:rsidRDefault="0010162B" w:rsidP="00BC43DE">
      <w:pPr>
        <w:shd w:val="clear" w:color="auto" w:fill="FFFFFF"/>
        <w:tabs>
          <w:tab w:val="left" w:pos="245"/>
        </w:tabs>
        <w:ind w:firstLine="709"/>
        <w:jc w:val="both"/>
        <w:rPr>
          <w:b/>
          <w:bCs/>
          <w:i/>
          <w:iCs/>
          <w:sz w:val="24"/>
          <w:szCs w:val="24"/>
        </w:rPr>
      </w:pPr>
    </w:p>
    <w:p w14:paraId="00A9E617" w14:textId="77777777" w:rsidR="0010162B" w:rsidRPr="00701D86" w:rsidRDefault="000422E4" w:rsidP="00BC43DE">
      <w:pPr>
        <w:shd w:val="clear" w:color="auto" w:fill="FFFFFF"/>
        <w:tabs>
          <w:tab w:val="left" w:pos="245"/>
        </w:tabs>
        <w:ind w:firstLine="709"/>
        <w:jc w:val="both"/>
        <w:rPr>
          <w:b/>
          <w:i/>
          <w:sz w:val="24"/>
          <w:szCs w:val="24"/>
        </w:rPr>
      </w:pPr>
      <w:proofErr w:type="spellStart"/>
      <w:r w:rsidRPr="00701D86">
        <w:rPr>
          <w:b/>
          <w:bCs/>
          <w:i/>
          <w:iCs/>
          <w:sz w:val="24"/>
          <w:szCs w:val="24"/>
        </w:rPr>
        <w:t>Примітки</w:t>
      </w:r>
      <w:proofErr w:type="spellEnd"/>
      <w:r w:rsidRPr="00701D86">
        <w:rPr>
          <w:b/>
          <w:bCs/>
          <w:i/>
          <w:iCs/>
          <w:sz w:val="24"/>
          <w:szCs w:val="24"/>
        </w:rPr>
        <w:t>:</w:t>
      </w:r>
    </w:p>
    <w:p w14:paraId="10ECB93B" w14:textId="77777777" w:rsidR="0010162B" w:rsidRPr="00701D86" w:rsidRDefault="000422E4" w:rsidP="00BC43DE">
      <w:pPr>
        <w:shd w:val="clear" w:color="auto" w:fill="FFFFFF"/>
        <w:tabs>
          <w:tab w:val="left" w:pos="245"/>
        </w:tabs>
        <w:ind w:firstLine="709"/>
        <w:jc w:val="both"/>
        <w:rPr>
          <w:bCs/>
          <w:i/>
          <w:iCs/>
          <w:sz w:val="24"/>
          <w:szCs w:val="24"/>
        </w:rPr>
      </w:pPr>
      <w:r w:rsidRPr="00701D86">
        <w:rPr>
          <w:bCs/>
          <w:i/>
          <w:iCs/>
          <w:sz w:val="24"/>
          <w:szCs w:val="24"/>
        </w:rPr>
        <w:t xml:space="preserve">а) вся </w:t>
      </w:r>
      <w:proofErr w:type="spellStart"/>
      <w:r w:rsidRPr="00701D86">
        <w:rPr>
          <w:bCs/>
          <w:i/>
          <w:iCs/>
          <w:sz w:val="24"/>
          <w:szCs w:val="24"/>
        </w:rPr>
        <w:t>інформація</w:t>
      </w:r>
      <w:proofErr w:type="spellEnd"/>
      <w:r w:rsidRPr="00701D86">
        <w:rPr>
          <w:bCs/>
          <w:i/>
          <w:iCs/>
          <w:sz w:val="24"/>
          <w:szCs w:val="24"/>
        </w:rPr>
        <w:t xml:space="preserve"> та </w:t>
      </w:r>
      <w:proofErr w:type="spellStart"/>
      <w:r w:rsidRPr="00701D86">
        <w:rPr>
          <w:bCs/>
          <w:i/>
          <w:iCs/>
          <w:sz w:val="24"/>
          <w:szCs w:val="24"/>
        </w:rPr>
        <w:t>документи</w:t>
      </w:r>
      <w:proofErr w:type="spellEnd"/>
      <w:r w:rsidRPr="00701D86">
        <w:rPr>
          <w:bCs/>
          <w:i/>
          <w:iCs/>
          <w:sz w:val="24"/>
          <w:szCs w:val="24"/>
        </w:rPr>
        <w:t xml:space="preserve">, </w:t>
      </w:r>
      <w:proofErr w:type="spellStart"/>
      <w:r w:rsidRPr="00701D86">
        <w:rPr>
          <w:bCs/>
          <w:i/>
          <w:iCs/>
          <w:sz w:val="24"/>
          <w:szCs w:val="24"/>
        </w:rPr>
        <w:t>повинні</w:t>
      </w:r>
      <w:proofErr w:type="spellEnd"/>
      <w:r w:rsidRPr="00701D86">
        <w:rPr>
          <w:bCs/>
          <w:i/>
          <w:iCs/>
          <w:sz w:val="24"/>
          <w:szCs w:val="24"/>
        </w:rPr>
        <w:t xml:space="preserve"> бути </w:t>
      </w:r>
      <w:proofErr w:type="spellStart"/>
      <w:r w:rsidRPr="00701D86">
        <w:rPr>
          <w:bCs/>
          <w:i/>
          <w:iCs/>
          <w:sz w:val="24"/>
          <w:szCs w:val="24"/>
        </w:rPr>
        <w:t>засвідчені</w:t>
      </w:r>
      <w:proofErr w:type="spellEnd"/>
      <w:r w:rsidRPr="00701D86">
        <w:rPr>
          <w:bCs/>
          <w:i/>
          <w:iCs/>
          <w:sz w:val="24"/>
          <w:szCs w:val="24"/>
        </w:rPr>
        <w:t xml:space="preserve"> </w:t>
      </w:r>
      <w:proofErr w:type="spellStart"/>
      <w:r w:rsidRPr="00701D86">
        <w:rPr>
          <w:bCs/>
          <w:i/>
          <w:iCs/>
          <w:sz w:val="24"/>
          <w:szCs w:val="24"/>
        </w:rPr>
        <w:t>відповідно</w:t>
      </w:r>
      <w:proofErr w:type="spellEnd"/>
      <w:r w:rsidRPr="00701D86">
        <w:rPr>
          <w:bCs/>
          <w:i/>
          <w:iCs/>
          <w:sz w:val="24"/>
          <w:szCs w:val="24"/>
        </w:rPr>
        <w:t xml:space="preserve"> до </w:t>
      </w:r>
      <w:proofErr w:type="spellStart"/>
      <w:r w:rsidRPr="00701D86">
        <w:rPr>
          <w:bCs/>
          <w:i/>
          <w:iCs/>
          <w:sz w:val="24"/>
          <w:szCs w:val="24"/>
        </w:rPr>
        <w:t>вимог</w:t>
      </w:r>
      <w:proofErr w:type="spellEnd"/>
      <w:r w:rsidRPr="00701D86">
        <w:rPr>
          <w:bCs/>
          <w:i/>
          <w:iCs/>
          <w:sz w:val="24"/>
          <w:szCs w:val="24"/>
        </w:rPr>
        <w:t xml:space="preserve"> </w:t>
      </w:r>
      <w:proofErr w:type="spellStart"/>
      <w:r w:rsidRPr="00701D86">
        <w:rPr>
          <w:bCs/>
          <w:i/>
          <w:iCs/>
          <w:sz w:val="24"/>
          <w:szCs w:val="24"/>
        </w:rPr>
        <w:t>цієї</w:t>
      </w:r>
      <w:proofErr w:type="spellEnd"/>
      <w:r w:rsidRPr="00701D86">
        <w:rPr>
          <w:bCs/>
          <w:i/>
          <w:iCs/>
          <w:sz w:val="24"/>
          <w:szCs w:val="24"/>
        </w:rPr>
        <w:t xml:space="preserve"> </w:t>
      </w:r>
      <w:proofErr w:type="spellStart"/>
      <w:r w:rsidRPr="00701D86">
        <w:rPr>
          <w:bCs/>
          <w:i/>
          <w:iCs/>
          <w:sz w:val="24"/>
          <w:szCs w:val="24"/>
        </w:rPr>
        <w:t>тендерної</w:t>
      </w:r>
      <w:proofErr w:type="spellEnd"/>
      <w:r w:rsidRPr="00701D86">
        <w:rPr>
          <w:bCs/>
          <w:i/>
          <w:iCs/>
          <w:sz w:val="24"/>
          <w:szCs w:val="24"/>
        </w:rPr>
        <w:t xml:space="preserve"> </w:t>
      </w:r>
      <w:proofErr w:type="spellStart"/>
      <w:r w:rsidRPr="00701D86">
        <w:rPr>
          <w:bCs/>
          <w:i/>
          <w:iCs/>
          <w:sz w:val="24"/>
          <w:szCs w:val="24"/>
        </w:rPr>
        <w:t>документації</w:t>
      </w:r>
      <w:proofErr w:type="spellEnd"/>
      <w:r w:rsidRPr="00701D86">
        <w:rPr>
          <w:bCs/>
          <w:i/>
          <w:iCs/>
          <w:sz w:val="24"/>
          <w:szCs w:val="24"/>
        </w:rPr>
        <w:t>;</w:t>
      </w:r>
    </w:p>
    <w:p w14:paraId="648ABABD" w14:textId="77777777" w:rsidR="0010162B" w:rsidRPr="00701D86" w:rsidRDefault="000422E4" w:rsidP="00BC43DE">
      <w:pPr>
        <w:shd w:val="clear" w:color="auto" w:fill="FFFFFF"/>
        <w:tabs>
          <w:tab w:val="left" w:pos="245"/>
        </w:tabs>
        <w:ind w:firstLine="709"/>
        <w:jc w:val="both"/>
        <w:rPr>
          <w:bCs/>
          <w:i/>
          <w:iCs/>
          <w:sz w:val="24"/>
          <w:szCs w:val="24"/>
        </w:rPr>
      </w:pPr>
      <w:r w:rsidRPr="00701D86">
        <w:rPr>
          <w:bCs/>
          <w:i/>
          <w:iCs/>
          <w:sz w:val="24"/>
          <w:szCs w:val="24"/>
        </w:rPr>
        <w:t xml:space="preserve">б) </w:t>
      </w:r>
      <w:proofErr w:type="spellStart"/>
      <w:r w:rsidRPr="00701D86">
        <w:rPr>
          <w:bCs/>
          <w:i/>
          <w:iCs/>
          <w:sz w:val="24"/>
          <w:szCs w:val="24"/>
        </w:rPr>
        <w:t>документи</w:t>
      </w:r>
      <w:proofErr w:type="spellEnd"/>
      <w:r w:rsidRPr="00701D86">
        <w:rPr>
          <w:bCs/>
          <w:i/>
          <w:iCs/>
          <w:sz w:val="24"/>
          <w:szCs w:val="24"/>
        </w:rPr>
        <w:t xml:space="preserve">, </w:t>
      </w:r>
      <w:proofErr w:type="spellStart"/>
      <w:r w:rsidRPr="00701D86">
        <w:rPr>
          <w:bCs/>
          <w:i/>
          <w:iCs/>
          <w:sz w:val="24"/>
          <w:szCs w:val="24"/>
        </w:rPr>
        <w:t>що</w:t>
      </w:r>
      <w:proofErr w:type="spellEnd"/>
      <w:r w:rsidRPr="00701D86">
        <w:rPr>
          <w:bCs/>
          <w:i/>
          <w:iCs/>
          <w:sz w:val="24"/>
          <w:szCs w:val="24"/>
        </w:rPr>
        <w:t xml:space="preserve"> не </w:t>
      </w:r>
      <w:proofErr w:type="spellStart"/>
      <w:r w:rsidRPr="00701D86">
        <w:rPr>
          <w:bCs/>
          <w:i/>
          <w:iCs/>
          <w:sz w:val="24"/>
          <w:szCs w:val="24"/>
        </w:rPr>
        <w:t>передбачені</w:t>
      </w:r>
      <w:proofErr w:type="spellEnd"/>
      <w:r w:rsidRPr="00701D86">
        <w:rPr>
          <w:bCs/>
          <w:i/>
          <w:iCs/>
          <w:sz w:val="24"/>
          <w:szCs w:val="24"/>
        </w:rPr>
        <w:t xml:space="preserve"> </w:t>
      </w:r>
      <w:proofErr w:type="spellStart"/>
      <w:r w:rsidRPr="00701D86">
        <w:rPr>
          <w:bCs/>
          <w:i/>
          <w:iCs/>
          <w:sz w:val="24"/>
          <w:szCs w:val="24"/>
        </w:rPr>
        <w:t>законодавством</w:t>
      </w:r>
      <w:proofErr w:type="spellEnd"/>
      <w:r w:rsidRPr="00701D86">
        <w:rPr>
          <w:bCs/>
          <w:i/>
          <w:iCs/>
          <w:sz w:val="24"/>
          <w:szCs w:val="24"/>
        </w:rPr>
        <w:t xml:space="preserve"> для </w:t>
      </w:r>
      <w:proofErr w:type="spellStart"/>
      <w:r w:rsidRPr="00701D86">
        <w:rPr>
          <w:bCs/>
          <w:i/>
          <w:iCs/>
          <w:sz w:val="24"/>
          <w:szCs w:val="24"/>
        </w:rPr>
        <w:t>учасників</w:t>
      </w:r>
      <w:proofErr w:type="spellEnd"/>
      <w:r w:rsidRPr="00701D86">
        <w:rPr>
          <w:bCs/>
          <w:i/>
          <w:iCs/>
          <w:sz w:val="24"/>
          <w:szCs w:val="24"/>
        </w:rPr>
        <w:t xml:space="preserve"> - </w:t>
      </w:r>
      <w:proofErr w:type="spellStart"/>
      <w:r w:rsidRPr="00701D86">
        <w:rPr>
          <w:bCs/>
          <w:i/>
          <w:iCs/>
          <w:sz w:val="24"/>
          <w:szCs w:val="24"/>
        </w:rPr>
        <w:t>юридичних</w:t>
      </w:r>
      <w:proofErr w:type="spellEnd"/>
      <w:r w:rsidRPr="00701D86">
        <w:rPr>
          <w:bCs/>
          <w:i/>
          <w:iCs/>
          <w:sz w:val="24"/>
          <w:szCs w:val="24"/>
        </w:rPr>
        <w:t xml:space="preserve">, </w:t>
      </w:r>
      <w:proofErr w:type="spellStart"/>
      <w:r w:rsidRPr="00701D86">
        <w:rPr>
          <w:bCs/>
          <w:i/>
          <w:iCs/>
          <w:sz w:val="24"/>
          <w:szCs w:val="24"/>
        </w:rPr>
        <w:t>фізичних</w:t>
      </w:r>
      <w:proofErr w:type="spellEnd"/>
      <w:r w:rsidRPr="00701D86">
        <w:rPr>
          <w:bCs/>
          <w:i/>
          <w:iCs/>
          <w:sz w:val="24"/>
          <w:szCs w:val="24"/>
        </w:rPr>
        <w:t xml:space="preserve"> </w:t>
      </w:r>
      <w:proofErr w:type="spellStart"/>
      <w:r w:rsidRPr="00701D86">
        <w:rPr>
          <w:bCs/>
          <w:i/>
          <w:iCs/>
          <w:sz w:val="24"/>
          <w:szCs w:val="24"/>
        </w:rPr>
        <w:t>осіб</w:t>
      </w:r>
      <w:proofErr w:type="spellEnd"/>
      <w:r w:rsidRPr="00701D86">
        <w:rPr>
          <w:bCs/>
          <w:i/>
          <w:iCs/>
          <w:sz w:val="24"/>
          <w:szCs w:val="24"/>
        </w:rPr>
        <w:t xml:space="preserve">, у тому </w:t>
      </w:r>
      <w:proofErr w:type="spellStart"/>
      <w:r w:rsidRPr="00701D86">
        <w:rPr>
          <w:bCs/>
          <w:i/>
          <w:iCs/>
          <w:sz w:val="24"/>
          <w:szCs w:val="24"/>
        </w:rPr>
        <w:t>числі</w:t>
      </w:r>
      <w:proofErr w:type="spellEnd"/>
      <w:r w:rsidRPr="00701D86">
        <w:rPr>
          <w:bCs/>
          <w:i/>
          <w:iCs/>
          <w:sz w:val="24"/>
          <w:szCs w:val="24"/>
        </w:rPr>
        <w:t xml:space="preserve"> </w:t>
      </w:r>
      <w:proofErr w:type="spellStart"/>
      <w:r w:rsidRPr="00701D86">
        <w:rPr>
          <w:bCs/>
          <w:i/>
          <w:iCs/>
          <w:sz w:val="24"/>
          <w:szCs w:val="24"/>
        </w:rPr>
        <w:t>фізичних</w:t>
      </w:r>
      <w:proofErr w:type="spellEnd"/>
      <w:r w:rsidRPr="00701D86">
        <w:rPr>
          <w:bCs/>
          <w:i/>
          <w:iCs/>
          <w:sz w:val="24"/>
          <w:szCs w:val="24"/>
        </w:rPr>
        <w:t xml:space="preserve"> </w:t>
      </w:r>
      <w:proofErr w:type="spellStart"/>
      <w:r w:rsidRPr="00701D86">
        <w:rPr>
          <w:bCs/>
          <w:i/>
          <w:iCs/>
          <w:sz w:val="24"/>
          <w:szCs w:val="24"/>
        </w:rPr>
        <w:t>осіб</w:t>
      </w:r>
      <w:proofErr w:type="spellEnd"/>
      <w:r w:rsidRPr="00701D86">
        <w:rPr>
          <w:bCs/>
          <w:i/>
          <w:iCs/>
          <w:sz w:val="24"/>
          <w:szCs w:val="24"/>
        </w:rPr>
        <w:t xml:space="preserve"> - </w:t>
      </w:r>
      <w:proofErr w:type="spellStart"/>
      <w:r w:rsidRPr="00701D86">
        <w:rPr>
          <w:bCs/>
          <w:i/>
          <w:iCs/>
          <w:sz w:val="24"/>
          <w:szCs w:val="24"/>
        </w:rPr>
        <w:t>підприємців</w:t>
      </w:r>
      <w:proofErr w:type="spellEnd"/>
      <w:r w:rsidRPr="00701D86">
        <w:rPr>
          <w:bCs/>
          <w:i/>
          <w:iCs/>
          <w:sz w:val="24"/>
          <w:szCs w:val="24"/>
        </w:rPr>
        <w:t xml:space="preserve">, не </w:t>
      </w:r>
      <w:proofErr w:type="spellStart"/>
      <w:r w:rsidRPr="00701D86">
        <w:rPr>
          <w:bCs/>
          <w:i/>
          <w:iCs/>
          <w:sz w:val="24"/>
          <w:szCs w:val="24"/>
        </w:rPr>
        <w:t>подаються</w:t>
      </w:r>
      <w:proofErr w:type="spellEnd"/>
      <w:r w:rsidRPr="00701D86">
        <w:rPr>
          <w:bCs/>
          <w:i/>
          <w:iCs/>
          <w:sz w:val="24"/>
          <w:szCs w:val="24"/>
        </w:rPr>
        <w:t xml:space="preserve"> ними у </w:t>
      </w:r>
      <w:proofErr w:type="spellStart"/>
      <w:r w:rsidRPr="00701D86">
        <w:rPr>
          <w:bCs/>
          <w:i/>
          <w:iCs/>
          <w:sz w:val="24"/>
          <w:szCs w:val="24"/>
        </w:rPr>
        <w:t>складі</w:t>
      </w:r>
      <w:proofErr w:type="spellEnd"/>
      <w:r w:rsidRPr="00701D86">
        <w:rPr>
          <w:bCs/>
          <w:i/>
          <w:iCs/>
          <w:sz w:val="24"/>
          <w:szCs w:val="24"/>
        </w:rPr>
        <w:t xml:space="preserve"> </w:t>
      </w:r>
      <w:proofErr w:type="spellStart"/>
      <w:r w:rsidRPr="00701D86">
        <w:rPr>
          <w:bCs/>
          <w:i/>
          <w:iCs/>
          <w:sz w:val="24"/>
          <w:szCs w:val="24"/>
        </w:rPr>
        <w:t>тендерної</w:t>
      </w:r>
      <w:proofErr w:type="spellEnd"/>
      <w:r w:rsidRPr="00701D86">
        <w:rPr>
          <w:bCs/>
          <w:i/>
          <w:iCs/>
          <w:sz w:val="24"/>
          <w:szCs w:val="24"/>
        </w:rPr>
        <w:t xml:space="preserve"> </w:t>
      </w:r>
      <w:proofErr w:type="spellStart"/>
      <w:r w:rsidRPr="00701D86">
        <w:rPr>
          <w:bCs/>
          <w:i/>
          <w:iCs/>
          <w:sz w:val="24"/>
          <w:szCs w:val="24"/>
        </w:rPr>
        <w:t>пропозиції</w:t>
      </w:r>
      <w:proofErr w:type="spellEnd"/>
      <w:r w:rsidRPr="00701D86">
        <w:rPr>
          <w:bCs/>
          <w:i/>
          <w:iCs/>
          <w:sz w:val="24"/>
          <w:szCs w:val="24"/>
        </w:rPr>
        <w:t xml:space="preserve">,  про </w:t>
      </w:r>
      <w:proofErr w:type="spellStart"/>
      <w:r w:rsidRPr="00701D86">
        <w:rPr>
          <w:bCs/>
          <w:i/>
          <w:iCs/>
          <w:sz w:val="24"/>
          <w:szCs w:val="24"/>
        </w:rPr>
        <w:t>що</w:t>
      </w:r>
      <w:proofErr w:type="spellEnd"/>
      <w:r w:rsidRPr="00701D86">
        <w:rPr>
          <w:bCs/>
          <w:i/>
          <w:iCs/>
          <w:sz w:val="24"/>
          <w:szCs w:val="24"/>
        </w:rPr>
        <w:t xml:space="preserve"> </w:t>
      </w:r>
      <w:proofErr w:type="spellStart"/>
      <w:r w:rsidRPr="00701D86">
        <w:rPr>
          <w:bCs/>
          <w:i/>
          <w:iCs/>
          <w:sz w:val="24"/>
          <w:szCs w:val="24"/>
        </w:rPr>
        <w:t>такий</w:t>
      </w:r>
      <w:proofErr w:type="spellEnd"/>
      <w:r w:rsidRPr="00701D86">
        <w:rPr>
          <w:bCs/>
          <w:i/>
          <w:iCs/>
          <w:sz w:val="24"/>
          <w:szCs w:val="24"/>
        </w:rPr>
        <w:t xml:space="preserve"> </w:t>
      </w:r>
      <w:proofErr w:type="spellStart"/>
      <w:r w:rsidRPr="00701D86">
        <w:rPr>
          <w:bCs/>
          <w:i/>
          <w:iCs/>
          <w:sz w:val="24"/>
          <w:szCs w:val="24"/>
        </w:rPr>
        <w:t>Учасник</w:t>
      </w:r>
      <w:proofErr w:type="spellEnd"/>
      <w:r w:rsidRPr="00701D86">
        <w:rPr>
          <w:bCs/>
          <w:i/>
          <w:iCs/>
          <w:sz w:val="24"/>
          <w:szCs w:val="24"/>
        </w:rPr>
        <w:t xml:space="preserve"> повинен </w:t>
      </w:r>
      <w:proofErr w:type="spellStart"/>
      <w:r w:rsidRPr="00701D86">
        <w:rPr>
          <w:bCs/>
          <w:i/>
          <w:iCs/>
          <w:sz w:val="24"/>
          <w:szCs w:val="24"/>
        </w:rPr>
        <w:t>зазначити</w:t>
      </w:r>
      <w:proofErr w:type="spellEnd"/>
      <w:r w:rsidRPr="00701D86">
        <w:rPr>
          <w:bCs/>
          <w:i/>
          <w:iCs/>
          <w:sz w:val="24"/>
          <w:szCs w:val="24"/>
        </w:rPr>
        <w:t xml:space="preserve"> у </w:t>
      </w:r>
      <w:proofErr w:type="spellStart"/>
      <w:r w:rsidRPr="00701D86">
        <w:rPr>
          <w:bCs/>
          <w:i/>
          <w:iCs/>
          <w:sz w:val="24"/>
          <w:szCs w:val="24"/>
        </w:rPr>
        <w:t>довідці</w:t>
      </w:r>
      <w:proofErr w:type="spellEnd"/>
      <w:r w:rsidRPr="00701D86">
        <w:rPr>
          <w:bCs/>
          <w:i/>
          <w:iCs/>
          <w:sz w:val="24"/>
          <w:szCs w:val="24"/>
        </w:rPr>
        <w:t xml:space="preserve">, з </w:t>
      </w:r>
      <w:proofErr w:type="spellStart"/>
      <w:r w:rsidRPr="00701D86">
        <w:rPr>
          <w:bCs/>
          <w:i/>
          <w:iCs/>
          <w:sz w:val="24"/>
          <w:szCs w:val="24"/>
        </w:rPr>
        <w:t>посиланням</w:t>
      </w:r>
      <w:proofErr w:type="spellEnd"/>
      <w:r w:rsidRPr="00701D86">
        <w:rPr>
          <w:bCs/>
          <w:i/>
          <w:iCs/>
          <w:sz w:val="24"/>
          <w:szCs w:val="24"/>
        </w:rPr>
        <w:t xml:space="preserve"> на </w:t>
      </w:r>
      <w:proofErr w:type="spellStart"/>
      <w:r w:rsidRPr="00701D86">
        <w:rPr>
          <w:bCs/>
          <w:i/>
          <w:iCs/>
          <w:sz w:val="24"/>
          <w:szCs w:val="24"/>
        </w:rPr>
        <w:t>норми</w:t>
      </w:r>
      <w:proofErr w:type="spellEnd"/>
      <w:r w:rsidRPr="00701D86">
        <w:rPr>
          <w:bCs/>
          <w:i/>
          <w:iCs/>
          <w:sz w:val="24"/>
          <w:szCs w:val="24"/>
        </w:rPr>
        <w:t xml:space="preserve"> </w:t>
      </w:r>
      <w:proofErr w:type="spellStart"/>
      <w:r w:rsidRPr="00701D86">
        <w:rPr>
          <w:bCs/>
          <w:i/>
          <w:iCs/>
          <w:sz w:val="24"/>
          <w:szCs w:val="24"/>
        </w:rPr>
        <w:t>відповідних</w:t>
      </w:r>
      <w:proofErr w:type="spellEnd"/>
      <w:r w:rsidRPr="00701D86">
        <w:rPr>
          <w:bCs/>
          <w:i/>
          <w:iCs/>
          <w:sz w:val="24"/>
          <w:szCs w:val="24"/>
        </w:rPr>
        <w:t xml:space="preserve"> </w:t>
      </w:r>
      <w:proofErr w:type="spellStart"/>
      <w:r w:rsidRPr="00701D86">
        <w:rPr>
          <w:bCs/>
          <w:i/>
          <w:iCs/>
          <w:sz w:val="24"/>
          <w:szCs w:val="24"/>
        </w:rPr>
        <w:t>законодавчих</w:t>
      </w:r>
      <w:proofErr w:type="spellEnd"/>
      <w:r w:rsidRPr="00701D86">
        <w:rPr>
          <w:bCs/>
          <w:i/>
          <w:iCs/>
          <w:sz w:val="24"/>
          <w:szCs w:val="24"/>
        </w:rPr>
        <w:t xml:space="preserve"> </w:t>
      </w:r>
      <w:proofErr w:type="spellStart"/>
      <w:r w:rsidRPr="00701D86">
        <w:rPr>
          <w:bCs/>
          <w:i/>
          <w:iCs/>
          <w:sz w:val="24"/>
          <w:szCs w:val="24"/>
        </w:rPr>
        <w:t>актів</w:t>
      </w:r>
      <w:proofErr w:type="spellEnd"/>
      <w:r w:rsidRPr="00701D86">
        <w:rPr>
          <w:bCs/>
          <w:i/>
          <w:iCs/>
          <w:sz w:val="24"/>
          <w:szCs w:val="24"/>
        </w:rPr>
        <w:t xml:space="preserve"> </w:t>
      </w:r>
      <w:proofErr w:type="spellStart"/>
      <w:r w:rsidRPr="00701D86">
        <w:rPr>
          <w:bCs/>
          <w:i/>
          <w:iCs/>
          <w:sz w:val="24"/>
          <w:szCs w:val="24"/>
        </w:rPr>
        <w:t>України</w:t>
      </w:r>
      <w:proofErr w:type="spellEnd"/>
      <w:r w:rsidRPr="00701D86">
        <w:rPr>
          <w:bCs/>
          <w:i/>
          <w:iCs/>
          <w:sz w:val="24"/>
          <w:szCs w:val="24"/>
        </w:rPr>
        <w:t>;</w:t>
      </w:r>
    </w:p>
    <w:p w14:paraId="3B09F18C" w14:textId="77777777" w:rsidR="0010162B" w:rsidRPr="00701D86" w:rsidRDefault="000422E4" w:rsidP="00BC43DE">
      <w:pPr>
        <w:jc w:val="both"/>
        <w:rPr>
          <w:bCs/>
          <w:i/>
          <w:sz w:val="24"/>
          <w:szCs w:val="26"/>
        </w:rPr>
      </w:pPr>
      <w:r w:rsidRPr="00701D86">
        <w:rPr>
          <w:bCs/>
          <w:i/>
          <w:sz w:val="24"/>
          <w:szCs w:val="26"/>
        </w:rPr>
        <w:br w:type="page"/>
      </w:r>
    </w:p>
    <w:p w14:paraId="07845351" w14:textId="77777777" w:rsidR="0010162B" w:rsidRPr="00701D86" w:rsidRDefault="000422E4">
      <w:pPr>
        <w:ind w:right="-8"/>
        <w:jc w:val="right"/>
      </w:pPr>
      <w:proofErr w:type="spellStart"/>
      <w:r w:rsidRPr="00701D86">
        <w:rPr>
          <w:b/>
          <w:bCs/>
          <w:i/>
          <w:sz w:val="24"/>
          <w:szCs w:val="24"/>
        </w:rPr>
        <w:lastRenderedPageBreak/>
        <w:t>Додаток</w:t>
      </w:r>
      <w:proofErr w:type="spellEnd"/>
      <w:r w:rsidRPr="00701D86">
        <w:rPr>
          <w:b/>
          <w:bCs/>
          <w:i/>
          <w:sz w:val="24"/>
          <w:szCs w:val="24"/>
        </w:rPr>
        <w:t xml:space="preserve"> 3</w:t>
      </w:r>
    </w:p>
    <w:p w14:paraId="7F5B0FAA" w14:textId="77777777" w:rsidR="00BC43DE" w:rsidRPr="00701D86" w:rsidRDefault="00BC43DE" w:rsidP="00BC43DE">
      <w:pPr>
        <w:ind w:right="-8"/>
        <w:jc w:val="right"/>
        <w:rPr>
          <w:bCs/>
          <w:i/>
          <w:sz w:val="24"/>
          <w:szCs w:val="24"/>
        </w:rPr>
      </w:pPr>
      <w:r w:rsidRPr="00701D86">
        <w:rPr>
          <w:bCs/>
          <w:i/>
          <w:sz w:val="24"/>
          <w:szCs w:val="24"/>
        </w:rPr>
        <w:t xml:space="preserve">до </w:t>
      </w:r>
      <w:proofErr w:type="spellStart"/>
      <w:r w:rsidRPr="00701D86">
        <w:rPr>
          <w:bCs/>
          <w:i/>
          <w:sz w:val="24"/>
          <w:szCs w:val="24"/>
        </w:rPr>
        <w:t>тендерної</w:t>
      </w:r>
      <w:proofErr w:type="spellEnd"/>
      <w:r w:rsidRPr="00701D86">
        <w:rPr>
          <w:bCs/>
          <w:i/>
          <w:sz w:val="24"/>
          <w:szCs w:val="24"/>
        </w:rPr>
        <w:t xml:space="preserve"> </w:t>
      </w:r>
      <w:proofErr w:type="spellStart"/>
      <w:r w:rsidRPr="00701D86">
        <w:rPr>
          <w:bCs/>
          <w:i/>
          <w:sz w:val="24"/>
          <w:szCs w:val="24"/>
        </w:rPr>
        <w:t>документації</w:t>
      </w:r>
      <w:proofErr w:type="spellEnd"/>
      <w:r w:rsidRPr="00701D86">
        <w:rPr>
          <w:bCs/>
          <w:i/>
          <w:sz w:val="24"/>
          <w:szCs w:val="24"/>
        </w:rPr>
        <w:t xml:space="preserve"> на </w:t>
      </w:r>
      <w:proofErr w:type="spellStart"/>
      <w:r w:rsidRPr="00701D86">
        <w:rPr>
          <w:bCs/>
          <w:i/>
          <w:sz w:val="24"/>
          <w:szCs w:val="24"/>
        </w:rPr>
        <w:t>закупівлю</w:t>
      </w:r>
      <w:proofErr w:type="spellEnd"/>
      <w:r w:rsidRPr="00701D86">
        <w:rPr>
          <w:bCs/>
          <w:i/>
          <w:sz w:val="24"/>
          <w:szCs w:val="24"/>
        </w:rPr>
        <w:t>:</w:t>
      </w:r>
    </w:p>
    <w:p w14:paraId="18193208" w14:textId="642A80E2" w:rsidR="00832598" w:rsidRPr="00050250" w:rsidRDefault="00832598" w:rsidP="00832598">
      <w:pPr>
        <w:ind w:right="-8"/>
        <w:jc w:val="both"/>
        <w:rPr>
          <w:i/>
          <w:iCs/>
          <w:sz w:val="24"/>
          <w:szCs w:val="28"/>
          <w:lang w:val="uk-UA" w:eastAsia="uk-UA"/>
        </w:rPr>
      </w:pPr>
      <w:r>
        <w:rPr>
          <w:i/>
          <w:iCs/>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w:t>
      </w:r>
      <w:r w:rsidRPr="00050250">
        <w:rPr>
          <w:i/>
          <w:iCs/>
          <w:sz w:val="24"/>
          <w:szCs w:val="28"/>
          <w:lang w:val="uk-UA" w:eastAsia="uk-UA"/>
        </w:rPr>
        <w:t xml:space="preserve">, код за ДК </w:t>
      </w:r>
      <w:r>
        <w:rPr>
          <w:i/>
          <w:iCs/>
          <w:sz w:val="24"/>
          <w:szCs w:val="28"/>
          <w:lang w:val="uk-UA" w:eastAsia="uk-UA"/>
        </w:rPr>
        <w:t>021:2015-45262000-1 «Спеціалізовані будівельні роботи, крім покрівельних</w:t>
      </w:r>
      <w:r w:rsidRPr="00050250">
        <w:rPr>
          <w:i/>
          <w:iCs/>
          <w:sz w:val="24"/>
          <w:szCs w:val="28"/>
          <w:lang w:val="uk-UA" w:eastAsia="uk-UA"/>
        </w:rPr>
        <w:t>»</w:t>
      </w:r>
    </w:p>
    <w:p w14:paraId="5963D53D" w14:textId="77777777" w:rsidR="0010162B" w:rsidRPr="00832598" w:rsidRDefault="0010162B">
      <w:pPr>
        <w:spacing w:line="240" w:lineRule="exact"/>
        <w:ind w:right="196"/>
        <w:rPr>
          <w:i/>
          <w:iCs/>
          <w:sz w:val="24"/>
          <w:lang w:val="uk-UA"/>
        </w:rPr>
      </w:pPr>
    </w:p>
    <w:p w14:paraId="4362E474" w14:textId="77777777" w:rsidR="00BC43DE" w:rsidRDefault="000422E4" w:rsidP="00BC43DE">
      <w:pPr>
        <w:spacing w:line="240" w:lineRule="exact"/>
        <w:ind w:right="196"/>
        <w:jc w:val="center"/>
        <w:rPr>
          <w:i/>
          <w:iCs/>
          <w:sz w:val="24"/>
        </w:rPr>
      </w:pPr>
      <w:r w:rsidRPr="00701D86">
        <w:rPr>
          <w:i/>
          <w:iCs/>
          <w:sz w:val="24"/>
        </w:rPr>
        <w:t>Форма «</w:t>
      </w:r>
      <w:proofErr w:type="spellStart"/>
      <w:r w:rsidRPr="00701D86">
        <w:rPr>
          <w:i/>
          <w:iCs/>
          <w:sz w:val="24"/>
        </w:rPr>
        <w:t>Пропозиція</w:t>
      </w:r>
      <w:proofErr w:type="spellEnd"/>
      <w:r w:rsidRPr="00701D86">
        <w:rPr>
          <w:i/>
          <w:iCs/>
          <w:sz w:val="24"/>
        </w:rPr>
        <w:t xml:space="preserve">» </w:t>
      </w:r>
      <w:proofErr w:type="spellStart"/>
      <w:r w:rsidRPr="00701D86">
        <w:rPr>
          <w:i/>
          <w:iCs/>
          <w:sz w:val="24"/>
        </w:rPr>
        <w:t>подається</w:t>
      </w:r>
      <w:proofErr w:type="spellEnd"/>
      <w:r w:rsidRPr="00701D86">
        <w:rPr>
          <w:i/>
          <w:iCs/>
          <w:sz w:val="24"/>
        </w:rPr>
        <w:t xml:space="preserve"> на </w:t>
      </w:r>
      <w:proofErr w:type="spellStart"/>
      <w:r w:rsidRPr="00701D86">
        <w:rPr>
          <w:i/>
          <w:iCs/>
          <w:sz w:val="24"/>
        </w:rPr>
        <w:t>фірмовому</w:t>
      </w:r>
      <w:proofErr w:type="spellEnd"/>
      <w:r w:rsidRPr="00701D86">
        <w:rPr>
          <w:i/>
          <w:iCs/>
          <w:sz w:val="24"/>
        </w:rPr>
        <w:t xml:space="preserve"> бланку </w:t>
      </w:r>
      <w:proofErr w:type="spellStart"/>
      <w:r w:rsidRPr="00701D86">
        <w:rPr>
          <w:i/>
          <w:iCs/>
          <w:sz w:val="24"/>
        </w:rPr>
        <w:t>Учасника</w:t>
      </w:r>
      <w:proofErr w:type="spellEnd"/>
      <w:r w:rsidRPr="00701D86">
        <w:rPr>
          <w:i/>
          <w:iCs/>
          <w:sz w:val="24"/>
        </w:rPr>
        <w:t xml:space="preserve"> у </w:t>
      </w:r>
      <w:proofErr w:type="spellStart"/>
      <w:r w:rsidRPr="00701D86">
        <w:rPr>
          <w:i/>
          <w:iCs/>
          <w:sz w:val="24"/>
        </w:rPr>
        <w:t>вигляді</w:t>
      </w:r>
      <w:proofErr w:type="spellEnd"/>
      <w:r w:rsidRPr="00701D86">
        <w:rPr>
          <w:i/>
          <w:iCs/>
          <w:sz w:val="24"/>
        </w:rPr>
        <w:t xml:space="preserve">, </w:t>
      </w:r>
      <w:proofErr w:type="spellStart"/>
      <w:r w:rsidRPr="00701D86">
        <w:rPr>
          <w:i/>
          <w:iCs/>
          <w:sz w:val="24"/>
        </w:rPr>
        <w:t>наведеному</w:t>
      </w:r>
      <w:proofErr w:type="spellEnd"/>
      <w:r w:rsidRPr="00701D86">
        <w:rPr>
          <w:i/>
          <w:iCs/>
          <w:sz w:val="24"/>
        </w:rPr>
        <w:t xml:space="preserve"> </w:t>
      </w:r>
      <w:proofErr w:type="spellStart"/>
      <w:r w:rsidRPr="00701D86">
        <w:rPr>
          <w:i/>
          <w:iCs/>
          <w:sz w:val="24"/>
        </w:rPr>
        <w:t>нижче</w:t>
      </w:r>
      <w:proofErr w:type="spellEnd"/>
      <w:r w:rsidRPr="00701D86">
        <w:rPr>
          <w:i/>
          <w:iCs/>
          <w:sz w:val="24"/>
        </w:rPr>
        <w:t>.</w:t>
      </w:r>
    </w:p>
    <w:p w14:paraId="06E81794" w14:textId="70ECB183" w:rsidR="0010162B" w:rsidRPr="00701D86" w:rsidRDefault="000422E4" w:rsidP="00BC43DE">
      <w:pPr>
        <w:spacing w:line="240" w:lineRule="exact"/>
        <w:ind w:right="196"/>
        <w:jc w:val="center"/>
        <w:rPr>
          <w:i/>
          <w:sz w:val="24"/>
        </w:rPr>
      </w:pPr>
      <w:proofErr w:type="spellStart"/>
      <w:r w:rsidRPr="00701D86">
        <w:rPr>
          <w:i/>
          <w:iCs/>
          <w:sz w:val="24"/>
        </w:rPr>
        <w:t>Учасник</w:t>
      </w:r>
      <w:proofErr w:type="spellEnd"/>
      <w:r w:rsidRPr="00701D86">
        <w:rPr>
          <w:i/>
          <w:iCs/>
          <w:sz w:val="24"/>
        </w:rPr>
        <w:t xml:space="preserve"> не повинен </w:t>
      </w:r>
      <w:proofErr w:type="spellStart"/>
      <w:r w:rsidRPr="00701D86">
        <w:rPr>
          <w:i/>
          <w:iCs/>
          <w:sz w:val="24"/>
        </w:rPr>
        <w:t>відступати</w:t>
      </w:r>
      <w:proofErr w:type="spellEnd"/>
      <w:r w:rsidRPr="00701D86">
        <w:rPr>
          <w:i/>
          <w:iCs/>
          <w:sz w:val="24"/>
        </w:rPr>
        <w:t xml:space="preserve"> </w:t>
      </w:r>
      <w:proofErr w:type="spellStart"/>
      <w:r w:rsidRPr="00701D86">
        <w:rPr>
          <w:i/>
          <w:iCs/>
          <w:sz w:val="24"/>
        </w:rPr>
        <w:t>від</w:t>
      </w:r>
      <w:proofErr w:type="spellEnd"/>
      <w:r w:rsidRPr="00701D86">
        <w:rPr>
          <w:i/>
          <w:iCs/>
          <w:sz w:val="24"/>
        </w:rPr>
        <w:t xml:space="preserve"> </w:t>
      </w:r>
      <w:proofErr w:type="spellStart"/>
      <w:r w:rsidRPr="00701D86">
        <w:rPr>
          <w:i/>
          <w:iCs/>
          <w:sz w:val="24"/>
        </w:rPr>
        <w:t>даної</w:t>
      </w:r>
      <w:proofErr w:type="spellEnd"/>
      <w:r w:rsidRPr="00701D86">
        <w:rPr>
          <w:i/>
          <w:iCs/>
          <w:sz w:val="24"/>
        </w:rPr>
        <w:t xml:space="preserve"> </w:t>
      </w:r>
      <w:proofErr w:type="spellStart"/>
      <w:r w:rsidRPr="00701D86">
        <w:rPr>
          <w:i/>
          <w:iCs/>
          <w:sz w:val="24"/>
        </w:rPr>
        <w:t>форми</w:t>
      </w:r>
      <w:proofErr w:type="spellEnd"/>
      <w:r w:rsidRPr="00701D86">
        <w:rPr>
          <w:i/>
          <w:iCs/>
          <w:sz w:val="24"/>
        </w:rPr>
        <w:t>.</w:t>
      </w:r>
    </w:p>
    <w:p w14:paraId="10DD3547" w14:textId="77777777" w:rsidR="0010162B" w:rsidRPr="00701D86" w:rsidRDefault="0010162B">
      <w:pPr>
        <w:pStyle w:val="510"/>
        <w:rPr>
          <w:rFonts w:eastAsia="Times New Roman"/>
          <w:sz w:val="24"/>
          <w:szCs w:val="24"/>
        </w:rPr>
      </w:pPr>
    </w:p>
    <w:p w14:paraId="1151943A" w14:textId="77777777" w:rsidR="0010162B" w:rsidRPr="00701D86" w:rsidRDefault="0010162B">
      <w:pPr>
        <w:rPr>
          <w:sz w:val="24"/>
        </w:rPr>
      </w:pPr>
    </w:p>
    <w:p w14:paraId="01B027BA" w14:textId="77777777" w:rsidR="0010162B" w:rsidRPr="00701D86" w:rsidRDefault="000422E4">
      <w:pPr>
        <w:pStyle w:val="510"/>
        <w:rPr>
          <w:rFonts w:eastAsia="Times New Roman"/>
          <w:spacing w:val="3"/>
          <w:sz w:val="24"/>
          <w:szCs w:val="24"/>
        </w:rPr>
      </w:pPr>
      <w:r w:rsidRPr="00701D86">
        <w:rPr>
          <w:rFonts w:eastAsia="Times New Roman"/>
          <w:sz w:val="24"/>
          <w:szCs w:val="24"/>
        </w:rPr>
        <w:t xml:space="preserve">Форма </w:t>
      </w:r>
      <w:proofErr w:type="spellStart"/>
      <w:r w:rsidRPr="00701D86">
        <w:rPr>
          <w:rFonts w:eastAsia="Times New Roman"/>
          <w:sz w:val="24"/>
          <w:szCs w:val="24"/>
        </w:rPr>
        <w:t>тендерної</w:t>
      </w:r>
      <w:proofErr w:type="spellEnd"/>
      <w:r w:rsidRPr="00701D86">
        <w:rPr>
          <w:rFonts w:eastAsia="Times New Roman"/>
          <w:sz w:val="24"/>
          <w:szCs w:val="24"/>
        </w:rPr>
        <w:t xml:space="preserve"> </w:t>
      </w:r>
      <w:proofErr w:type="spellStart"/>
      <w:r w:rsidRPr="00701D86">
        <w:rPr>
          <w:rFonts w:eastAsia="Times New Roman"/>
          <w:sz w:val="24"/>
          <w:szCs w:val="24"/>
        </w:rPr>
        <w:t>пропозиції</w:t>
      </w:r>
      <w:proofErr w:type="spellEnd"/>
      <w:r w:rsidRPr="00701D86">
        <w:rPr>
          <w:rFonts w:eastAsia="Times New Roman"/>
          <w:sz w:val="24"/>
          <w:szCs w:val="24"/>
        </w:rPr>
        <w:t xml:space="preserve"> </w:t>
      </w:r>
      <w:r w:rsidRPr="00701D86">
        <w:rPr>
          <w:rFonts w:eastAsia="Times New Roman"/>
          <w:b w:val="0"/>
          <w:spacing w:val="-6"/>
          <w:sz w:val="24"/>
          <w:szCs w:val="24"/>
        </w:rPr>
        <w:t>(</w:t>
      </w:r>
      <w:proofErr w:type="spellStart"/>
      <w:r w:rsidRPr="00701D86">
        <w:rPr>
          <w:rFonts w:eastAsia="Times New Roman"/>
          <w:b w:val="0"/>
          <w:spacing w:val="-6"/>
          <w:sz w:val="24"/>
          <w:szCs w:val="24"/>
        </w:rPr>
        <w:t>заповнюється</w:t>
      </w:r>
      <w:proofErr w:type="spellEnd"/>
      <w:r w:rsidRPr="00701D86">
        <w:rPr>
          <w:rFonts w:eastAsia="Times New Roman"/>
          <w:b w:val="0"/>
          <w:spacing w:val="-6"/>
          <w:sz w:val="24"/>
          <w:szCs w:val="24"/>
        </w:rPr>
        <w:t xml:space="preserve"> </w:t>
      </w:r>
      <w:proofErr w:type="spellStart"/>
      <w:r w:rsidRPr="00701D86">
        <w:rPr>
          <w:rFonts w:eastAsia="Times New Roman"/>
          <w:b w:val="0"/>
          <w:spacing w:val="-6"/>
          <w:sz w:val="24"/>
          <w:szCs w:val="24"/>
        </w:rPr>
        <w:t>учасником</w:t>
      </w:r>
      <w:proofErr w:type="spellEnd"/>
      <w:r w:rsidRPr="00701D86">
        <w:rPr>
          <w:rFonts w:eastAsia="Times New Roman"/>
          <w:b w:val="0"/>
          <w:spacing w:val="-6"/>
          <w:sz w:val="24"/>
          <w:szCs w:val="24"/>
        </w:rPr>
        <w:t>)</w:t>
      </w:r>
    </w:p>
    <w:p w14:paraId="5DF0B5F4" w14:textId="77777777" w:rsidR="0010162B" w:rsidRPr="00701D86" w:rsidRDefault="000422E4">
      <w:pPr>
        <w:jc w:val="center"/>
        <w:rPr>
          <w:sz w:val="24"/>
          <w:szCs w:val="24"/>
        </w:rPr>
      </w:pPr>
      <w:r w:rsidRPr="00701D86">
        <w:rPr>
          <w:sz w:val="24"/>
          <w:szCs w:val="24"/>
        </w:rPr>
        <w:t xml:space="preserve">ТЕНДЕРНА ПРОПОЗИЦІЯ </w:t>
      </w:r>
    </w:p>
    <w:p w14:paraId="768131FF" w14:textId="77777777" w:rsidR="0010162B" w:rsidRPr="00701D86" w:rsidRDefault="000422E4">
      <w:pPr>
        <w:jc w:val="center"/>
        <w:rPr>
          <w:i/>
          <w:sz w:val="24"/>
          <w:szCs w:val="24"/>
        </w:rPr>
      </w:pPr>
      <w:r w:rsidRPr="00701D86">
        <w:rPr>
          <w:i/>
          <w:sz w:val="24"/>
          <w:szCs w:val="24"/>
        </w:rPr>
        <w:t xml:space="preserve">на участь у </w:t>
      </w:r>
      <w:proofErr w:type="spellStart"/>
      <w:r w:rsidRPr="00701D86">
        <w:rPr>
          <w:i/>
          <w:sz w:val="24"/>
          <w:szCs w:val="24"/>
        </w:rPr>
        <w:t>відкритих</w:t>
      </w:r>
      <w:proofErr w:type="spellEnd"/>
      <w:r w:rsidRPr="00701D86">
        <w:rPr>
          <w:i/>
          <w:sz w:val="24"/>
          <w:szCs w:val="24"/>
        </w:rPr>
        <w:t xml:space="preserve"> торгах на </w:t>
      </w:r>
      <w:proofErr w:type="spellStart"/>
      <w:r w:rsidRPr="00701D86">
        <w:rPr>
          <w:i/>
          <w:sz w:val="24"/>
          <w:szCs w:val="24"/>
        </w:rPr>
        <w:t>закупівлю</w:t>
      </w:r>
      <w:proofErr w:type="spellEnd"/>
      <w:r w:rsidRPr="00701D86">
        <w:rPr>
          <w:i/>
          <w:sz w:val="24"/>
          <w:szCs w:val="24"/>
        </w:rPr>
        <w:t>:</w:t>
      </w:r>
    </w:p>
    <w:p w14:paraId="55680B1B" w14:textId="77777777" w:rsidR="0010162B" w:rsidRPr="00701D86" w:rsidRDefault="000422E4">
      <w:pPr>
        <w:jc w:val="center"/>
        <w:rPr>
          <w:sz w:val="24"/>
          <w:szCs w:val="24"/>
        </w:rPr>
      </w:pPr>
      <w:r w:rsidRPr="00701D86">
        <w:rPr>
          <w:sz w:val="24"/>
          <w:szCs w:val="24"/>
        </w:rPr>
        <w:t>_______________________________</w:t>
      </w:r>
    </w:p>
    <w:p w14:paraId="137EF43C" w14:textId="77777777" w:rsidR="0010162B" w:rsidRPr="00701D86" w:rsidRDefault="000422E4">
      <w:pPr>
        <w:ind w:firstLine="360"/>
        <w:rPr>
          <w:sz w:val="24"/>
          <w:szCs w:val="24"/>
        </w:rPr>
      </w:pPr>
      <w:proofErr w:type="spellStart"/>
      <w:r w:rsidRPr="00701D86">
        <w:rPr>
          <w:sz w:val="24"/>
          <w:szCs w:val="24"/>
        </w:rPr>
        <w:t>Уважно</w:t>
      </w:r>
      <w:proofErr w:type="spellEnd"/>
      <w:r w:rsidRPr="00701D86">
        <w:rPr>
          <w:sz w:val="24"/>
          <w:szCs w:val="24"/>
        </w:rPr>
        <w:t xml:space="preserve"> </w:t>
      </w:r>
      <w:proofErr w:type="spellStart"/>
      <w:r w:rsidRPr="00701D86">
        <w:rPr>
          <w:sz w:val="24"/>
          <w:szCs w:val="24"/>
        </w:rPr>
        <w:t>вивчивши</w:t>
      </w:r>
      <w:proofErr w:type="spellEnd"/>
      <w:r w:rsidRPr="00701D86">
        <w:rPr>
          <w:sz w:val="24"/>
          <w:szCs w:val="24"/>
        </w:rPr>
        <w:t xml:space="preserve"> комплект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цим</w:t>
      </w:r>
      <w:proofErr w:type="spellEnd"/>
      <w:r w:rsidRPr="00701D86">
        <w:rPr>
          <w:sz w:val="24"/>
          <w:szCs w:val="24"/>
        </w:rPr>
        <w:t xml:space="preserve"> </w:t>
      </w:r>
      <w:proofErr w:type="spellStart"/>
      <w:r w:rsidRPr="00701D86">
        <w:rPr>
          <w:sz w:val="24"/>
          <w:szCs w:val="24"/>
        </w:rPr>
        <w:t>подаємо</w:t>
      </w:r>
      <w:proofErr w:type="spellEnd"/>
      <w:r w:rsidRPr="00701D86">
        <w:rPr>
          <w:sz w:val="24"/>
          <w:szCs w:val="24"/>
        </w:rPr>
        <w:t xml:space="preserve"> на участь у торгах свою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w:t>
      </w:r>
    </w:p>
    <w:p w14:paraId="086C6B15" w14:textId="77777777" w:rsidR="0010162B" w:rsidRPr="00701D86" w:rsidRDefault="000422E4" w:rsidP="00221C89">
      <w:pPr>
        <w:numPr>
          <w:ilvl w:val="0"/>
          <w:numId w:val="6"/>
        </w:numPr>
        <w:rPr>
          <w:sz w:val="24"/>
          <w:szCs w:val="24"/>
        </w:rPr>
      </w:pPr>
      <w:proofErr w:type="spellStart"/>
      <w:r w:rsidRPr="00701D86">
        <w:rPr>
          <w:sz w:val="24"/>
          <w:szCs w:val="24"/>
        </w:rPr>
        <w:t>Повне</w:t>
      </w:r>
      <w:proofErr w:type="spellEnd"/>
      <w:r w:rsidRPr="00701D86">
        <w:rPr>
          <w:sz w:val="24"/>
          <w:szCs w:val="24"/>
        </w:rPr>
        <w:t xml:space="preserve"> </w:t>
      </w:r>
      <w:proofErr w:type="spellStart"/>
      <w:r w:rsidRPr="00701D86">
        <w:rPr>
          <w:sz w:val="24"/>
          <w:szCs w:val="24"/>
        </w:rPr>
        <w:t>найменування</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___________________________________________</w:t>
      </w:r>
    </w:p>
    <w:p w14:paraId="4254AA78" w14:textId="77777777" w:rsidR="0010162B" w:rsidRPr="00701D86" w:rsidRDefault="000422E4" w:rsidP="00221C89">
      <w:pPr>
        <w:numPr>
          <w:ilvl w:val="0"/>
          <w:numId w:val="6"/>
        </w:numPr>
        <w:rPr>
          <w:sz w:val="24"/>
          <w:szCs w:val="24"/>
        </w:rPr>
      </w:pPr>
      <w:r w:rsidRPr="00701D86">
        <w:rPr>
          <w:sz w:val="24"/>
          <w:szCs w:val="24"/>
        </w:rPr>
        <w:t>Адреса (</w:t>
      </w:r>
      <w:proofErr w:type="spellStart"/>
      <w:r w:rsidRPr="00701D86">
        <w:rPr>
          <w:sz w:val="24"/>
          <w:szCs w:val="24"/>
        </w:rPr>
        <w:t>юридична</w:t>
      </w:r>
      <w:proofErr w:type="spellEnd"/>
      <w:r w:rsidRPr="00701D86">
        <w:rPr>
          <w:sz w:val="24"/>
          <w:szCs w:val="24"/>
        </w:rPr>
        <w:t xml:space="preserve"> та </w:t>
      </w:r>
      <w:proofErr w:type="spellStart"/>
      <w:r w:rsidRPr="00701D86">
        <w:rPr>
          <w:sz w:val="24"/>
          <w:szCs w:val="24"/>
        </w:rPr>
        <w:t>фактична</w:t>
      </w:r>
      <w:proofErr w:type="spellEnd"/>
      <w:r w:rsidRPr="00701D86">
        <w:rPr>
          <w:sz w:val="24"/>
          <w:szCs w:val="24"/>
        </w:rPr>
        <w:t>) __________________________________________</w:t>
      </w:r>
    </w:p>
    <w:p w14:paraId="451C8D05" w14:textId="77777777" w:rsidR="0010162B" w:rsidRPr="00701D86" w:rsidRDefault="000422E4" w:rsidP="00221C89">
      <w:pPr>
        <w:numPr>
          <w:ilvl w:val="0"/>
          <w:numId w:val="6"/>
        </w:numPr>
        <w:rPr>
          <w:sz w:val="24"/>
          <w:szCs w:val="24"/>
        </w:rPr>
      </w:pPr>
      <w:r w:rsidRPr="00701D86">
        <w:rPr>
          <w:sz w:val="24"/>
          <w:szCs w:val="24"/>
        </w:rPr>
        <w:t>Телефон/факс _________________________________________________________</w:t>
      </w:r>
    </w:p>
    <w:p w14:paraId="735AC0F8" w14:textId="77777777" w:rsidR="0010162B" w:rsidRPr="00701D86" w:rsidRDefault="000422E4" w:rsidP="00221C89">
      <w:pPr>
        <w:numPr>
          <w:ilvl w:val="0"/>
          <w:numId w:val="6"/>
        </w:numPr>
        <w:rPr>
          <w:sz w:val="24"/>
          <w:szCs w:val="24"/>
        </w:rPr>
      </w:pPr>
      <w:proofErr w:type="spellStart"/>
      <w:r w:rsidRPr="00701D86">
        <w:rPr>
          <w:sz w:val="24"/>
          <w:szCs w:val="24"/>
        </w:rPr>
        <w:t>Керівництво</w:t>
      </w:r>
      <w:proofErr w:type="spellEnd"/>
      <w:r w:rsidRPr="00701D86">
        <w:rPr>
          <w:sz w:val="24"/>
          <w:szCs w:val="24"/>
        </w:rPr>
        <w:t xml:space="preserve"> (</w:t>
      </w:r>
      <w:r w:rsidRPr="00701D86">
        <w:rPr>
          <w:sz w:val="24"/>
          <w:szCs w:val="24"/>
        </w:rPr>
        <w:tab/>
      </w:r>
      <w:proofErr w:type="spellStart"/>
      <w:r w:rsidRPr="00701D86">
        <w:rPr>
          <w:sz w:val="24"/>
          <w:szCs w:val="24"/>
        </w:rPr>
        <w:t>прізвище</w:t>
      </w:r>
      <w:proofErr w:type="spellEnd"/>
      <w:r w:rsidRPr="00701D86">
        <w:rPr>
          <w:sz w:val="24"/>
          <w:szCs w:val="24"/>
        </w:rPr>
        <w:t xml:space="preserve">, </w:t>
      </w:r>
      <w:proofErr w:type="spellStart"/>
      <w:r w:rsidRPr="00701D86">
        <w:rPr>
          <w:sz w:val="24"/>
          <w:szCs w:val="24"/>
        </w:rPr>
        <w:t>ім’я</w:t>
      </w:r>
      <w:proofErr w:type="spellEnd"/>
      <w:r w:rsidRPr="00701D86">
        <w:rPr>
          <w:sz w:val="24"/>
          <w:szCs w:val="24"/>
        </w:rPr>
        <w:t xml:space="preserve"> по </w:t>
      </w:r>
      <w:proofErr w:type="spellStart"/>
      <w:r w:rsidRPr="00701D86">
        <w:rPr>
          <w:sz w:val="24"/>
          <w:szCs w:val="24"/>
        </w:rPr>
        <w:t>батькові</w:t>
      </w:r>
      <w:proofErr w:type="spellEnd"/>
      <w:r w:rsidRPr="00701D86">
        <w:rPr>
          <w:sz w:val="24"/>
          <w:szCs w:val="24"/>
        </w:rPr>
        <w:t>) __________________________________</w:t>
      </w:r>
    </w:p>
    <w:p w14:paraId="7BA9E738" w14:textId="77777777" w:rsidR="0010162B" w:rsidRPr="00701D86" w:rsidRDefault="0010162B">
      <w:pPr>
        <w:ind w:left="360"/>
        <w:rPr>
          <w:sz w:val="24"/>
          <w:szCs w:val="24"/>
        </w:rPr>
      </w:pPr>
    </w:p>
    <w:p w14:paraId="40185CBC" w14:textId="77777777" w:rsidR="0010162B" w:rsidRPr="00701D86" w:rsidRDefault="000422E4">
      <w:pPr>
        <w:shd w:val="clear" w:color="auto" w:fill="FFFFFF"/>
        <w:spacing w:line="281" w:lineRule="exact"/>
        <w:ind w:left="29" w:firstLine="331"/>
        <w:rPr>
          <w:color w:val="000000"/>
          <w:sz w:val="24"/>
          <w:szCs w:val="24"/>
        </w:rPr>
      </w:pPr>
      <w:proofErr w:type="spellStart"/>
      <w:r w:rsidRPr="00701D86">
        <w:rPr>
          <w:sz w:val="24"/>
          <w:szCs w:val="24"/>
        </w:rPr>
        <w:t>Вивчивши</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документацію</w:t>
      </w:r>
      <w:proofErr w:type="spellEnd"/>
      <w:r w:rsidRPr="00701D86">
        <w:rPr>
          <w:sz w:val="24"/>
          <w:szCs w:val="24"/>
        </w:rPr>
        <w:t xml:space="preserve"> на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зазначеного</w:t>
      </w:r>
      <w:proofErr w:type="spellEnd"/>
      <w:r w:rsidRPr="00701D86">
        <w:rPr>
          <w:sz w:val="24"/>
          <w:szCs w:val="24"/>
        </w:rPr>
        <w:t xml:space="preserve"> </w:t>
      </w:r>
      <w:proofErr w:type="spellStart"/>
      <w:r w:rsidRPr="00701D86">
        <w:rPr>
          <w:sz w:val="24"/>
          <w:szCs w:val="24"/>
        </w:rPr>
        <w:t>вище</w:t>
      </w:r>
      <w:proofErr w:type="spellEnd"/>
      <w:r w:rsidRPr="00701D86">
        <w:rPr>
          <w:sz w:val="24"/>
          <w:szCs w:val="24"/>
        </w:rPr>
        <w:t xml:space="preserve">, ми  </w:t>
      </w:r>
      <w:proofErr w:type="spellStart"/>
      <w:r w:rsidRPr="00701D86">
        <w:rPr>
          <w:sz w:val="24"/>
          <w:szCs w:val="24"/>
        </w:rPr>
        <w:t>маємо</w:t>
      </w:r>
      <w:proofErr w:type="spellEnd"/>
      <w:r w:rsidRPr="00701D86">
        <w:rPr>
          <w:sz w:val="24"/>
          <w:szCs w:val="24"/>
        </w:rPr>
        <w:t xml:space="preserve"> </w:t>
      </w:r>
      <w:proofErr w:type="spellStart"/>
      <w:r w:rsidRPr="00701D86">
        <w:rPr>
          <w:color w:val="000000"/>
          <w:sz w:val="24"/>
          <w:szCs w:val="24"/>
        </w:rPr>
        <w:t>можливість</w:t>
      </w:r>
      <w:proofErr w:type="spellEnd"/>
      <w:r w:rsidRPr="00701D86">
        <w:rPr>
          <w:color w:val="000000"/>
          <w:sz w:val="24"/>
          <w:szCs w:val="24"/>
        </w:rPr>
        <w:t xml:space="preserve"> та </w:t>
      </w:r>
      <w:proofErr w:type="spellStart"/>
      <w:r w:rsidRPr="00701D86">
        <w:rPr>
          <w:color w:val="000000"/>
          <w:sz w:val="24"/>
          <w:szCs w:val="24"/>
        </w:rPr>
        <w:t>згодні</w:t>
      </w:r>
      <w:proofErr w:type="spellEnd"/>
      <w:r w:rsidRPr="00701D86">
        <w:rPr>
          <w:color w:val="000000"/>
          <w:sz w:val="24"/>
          <w:szCs w:val="24"/>
        </w:rPr>
        <w:t xml:space="preserve"> </w:t>
      </w:r>
      <w:proofErr w:type="spellStart"/>
      <w:r w:rsidRPr="00701D86">
        <w:rPr>
          <w:color w:val="000000"/>
          <w:sz w:val="24"/>
          <w:szCs w:val="24"/>
        </w:rPr>
        <w:t>виконати</w:t>
      </w:r>
      <w:proofErr w:type="spellEnd"/>
      <w:r w:rsidRPr="00701D86">
        <w:rPr>
          <w:color w:val="000000"/>
          <w:sz w:val="24"/>
          <w:szCs w:val="24"/>
        </w:rPr>
        <w:t xml:space="preserve"> </w:t>
      </w:r>
      <w:proofErr w:type="spellStart"/>
      <w:r w:rsidRPr="00701D86">
        <w:rPr>
          <w:color w:val="000000"/>
          <w:sz w:val="24"/>
          <w:szCs w:val="24"/>
        </w:rPr>
        <w:t>вимоги</w:t>
      </w:r>
      <w:proofErr w:type="spellEnd"/>
      <w:r w:rsidRPr="00701D86">
        <w:rPr>
          <w:color w:val="000000"/>
          <w:sz w:val="24"/>
          <w:szCs w:val="24"/>
        </w:rPr>
        <w:t xml:space="preserve"> </w:t>
      </w:r>
      <w:proofErr w:type="spellStart"/>
      <w:r w:rsidRPr="00701D86">
        <w:rPr>
          <w:color w:val="000000"/>
          <w:sz w:val="24"/>
          <w:szCs w:val="24"/>
        </w:rPr>
        <w:t>Замовника</w:t>
      </w:r>
      <w:proofErr w:type="spellEnd"/>
      <w:r w:rsidRPr="00701D86">
        <w:rPr>
          <w:color w:val="000000"/>
          <w:sz w:val="24"/>
          <w:szCs w:val="24"/>
        </w:rPr>
        <w:t xml:space="preserve"> </w:t>
      </w:r>
      <w:proofErr w:type="spellStart"/>
      <w:r w:rsidRPr="00701D86">
        <w:rPr>
          <w:color w:val="000000"/>
          <w:sz w:val="24"/>
          <w:szCs w:val="24"/>
        </w:rPr>
        <w:t>торгів</w:t>
      </w:r>
      <w:proofErr w:type="spellEnd"/>
      <w:r w:rsidRPr="00701D86">
        <w:rPr>
          <w:color w:val="000000"/>
          <w:sz w:val="24"/>
          <w:szCs w:val="24"/>
        </w:rPr>
        <w:t xml:space="preserve"> на </w:t>
      </w:r>
      <w:proofErr w:type="spellStart"/>
      <w:r w:rsidRPr="00701D86">
        <w:rPr>
          <w:color w:val="000000"/>
          <w:sz w:val="24"/>
          <w:szCs w:val="24"/>
        </w:rPr>
        <w:t>загальну</w:t>
      </w:r>
      <w:proofErr w:type="spellEnd"/>
      <w:r w:rsidRPr="00701D86">
        <w:rPr>
          <w:color w:val="000000"/>
          <w:sz w:val="24"/>
          <w:szCs w:val="24"/>
        </w:rPr>
        <w:t xml:space="preserve"> суму, грн. (з ПДВ): ___________________________________________________(з ПДВ).</w:t>
      </w:r>
    </w:p>
    <w:p w14:paraId="01AA68D9" w14:textId="77777777" w:rsidR="0010162B" w:rsidRPr="00701D86" w:rsidRDefault="000422E4">
      <w:pPr>
        <w:shd w:val="clear" w:color="auto" w:fill="FFFFFF"/>
        <w:spacing w:line="281" w:lineRule="exact"/>
        <w:ind w:left="29" w:firstLine="331"/>
        <w:rPr>
          <w:color w:val="000000"/>
          <w:sz w:val="24"/>
          <w:szCs w:val="24"/>
        </w:rPr>
      </w:pPr>
      <w:r w:rsidRPr="00701D86">
        <w:rPr>
          <w:color w:val="000000"/>
          <w:sz w:val="24"/>
          <w:szCs w:val="24"/>
        </w:rPr>
        <w:t xml:space="preserve">                                                     </w:t>
      </w:r>
    </w:p>
    <w:p w14:paraId="01850A6D" w14:textId="77777777" w:rsidR="0010162B" w:rsidRPr="00701D86" w:rsidRDefault="000422E4">
      <w:pPr>
        <w:shd w:val="clear" w:color="auto" w:fill="FFFFFF"/>
        <w:spacing w:line="281" w:lineRule="exact"/>
        <w:ind w:left="29" w:firstLine="331"/>
        <w:jc w:val="center"/>
        <w:rPr>
          <w:color w:val="000000"/>
          <w:sz w:val="24"/>
          <w:szCs w:val="24"/>
        </w:rPr>
      </w:pPr>
      <w:r w:rsidRPr="00701D86">
        <w:rPr>
          <w:color w:val="000000"/>
          <w:sz w:val="24"/>
          <w:szCs w:val="24"/>
        </w:rPr>
        <w:t xml:space="preserve">(числом та </w:t>
      </w:r>
      <w:proofErr w:type="spellStart"/>
      <w:r w:rsidRPr="00701D86">
        <w:rPr>
          <w:color w:val="000000"/>
          <w:sz w:val="24"/>
          <w:szCs w:val="24"/>
        </w:rPr>
        <w:t>прописом</w:t>
      </w:r>
      <w:proofErr w:type="spellEnd"/>
      <w:r w:rsidRPr="00701D86">
        <w:rPr>
          <w:color w:val="000000"/>
          <w:sz w:val="24"/>
          <w:szCs w:val="24"/>
        </w:rPr>
        <w:t>)</w:t>
      </w:r>
    </w:p>
    <w:p w14:paraId="67EDB6EA" w14:textId="77777777" w:rsidR="0010162B" w:rsidRPr="00701D86" w:rsidRDefault="0010162B">
      <w:pPr>
        <w:shd w:val="clear" w:color="auto" w:fill="FFFFFF"/>
        <w:spacing w:line="281" w:lineRule="exact"/>
        <w:ind w:left="29" w:firstLine="331"/>
        <w:rPr>
          <w:sz w:val="24"/>
          <w:szCs w:val="24"/>
        </w:rPr>
      </w:pPr>
    </w:p>
    <w:p w14:paraId="258F0C24" w14:textId="47C2D2AE" w:rsidR="0010162B" w:rsidRPr="00701D86" w:rsidRDefault="000422E4" w:rsidP="000C703D">
      <w:pPr>
        <w:shd w:val="clear" w:color="auto" w:fill="FFFFFF"/>
        <w:spacing w:line="281" w:lineRule="exact"/>
        <w:ind w:left="29" w:firstLine="331"/>
        <w:jc w:val="both"/>
        <w:rPr>
          <w:sz w:val="24"/>
          <w:szCs w:val="24"/>
        </w:rPr>
      </w:pPr>
      <w:r w:rsidRPr="00701D86">
        <w:rPr>
          <w:sz w:val="24"/>
          <w:szCs w:val="24"/>
        </w:rPr>
        <w:t xml:space="preserve">Ми </w:t>
      </w:r>
      <w:proofErr w:type="spellStart"/>
      <w:r w:rsidRPr="00701D86">
        <w:rPr>
          <w:sz w:val="24"/>
          <w:szCs w:val="24"/>
        </w:rPr>
        <w:t>згодні</w:t>
      </w:r>
      <w:proofErr w:type="spellEnd"/>
      <w:r w:rsidRPr="00701D86">
        <w:rPr>
          <w:sz w:val="24"/>
          <w:szCs w:val="24"/>
        </w:rPr>
        <w:t xml:space="preserve"> </w:t>
      </w:r>
      <w:proofErr w:type="spellStart"/>
      <w:r w:rsidRPr="00701D86">
        <w:rPr>
          <w:sz w:val="24"/>
          <w:szCs w:val="24"/>
        </w:rPr>
        <w:t>дотримуватись</w:t>
      </w:r>
      <w:proofErr w:type="spellEnd"/>
      <w:r w:rsidRPr="00701D86">
        <w:rPr>
          <w:sz w:val="24"/>
          <w:szCs w:val="24"/>
        </w:rPr>
        <w:t xml:space="preserve"> умов </w:t>
      </w:r>
      <w:proofErr w:type="spellStart"/>
      <w:r w:rsidRPr="00701D86">
        <w:rPr>
          <w:sz w:val="24"/>
          <w:szCs w:val="24"/>
        </w:rPr>
        <w:t>нашої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r w:rsidR="00832598">
        <w:rPr>
          <w:sz w:val="24"/>
          <w:szCs w:val="24"/>
          <w:lang w:val="uk-UA"/>
        </w:rPr>
        <w:t>90</w:t>
      </w:r>
      <w:r w:rsidRPr="00701D86">
        <w:rPr>
          <w:sz w:val="24"/>
          <w:szCs w:val="24"/>
        </w:rPr>
        <w:t xml:space="preserve"> </w:t>
      </w:r>
      <w:proofErr w:type="spellStart"/>
      <w:r w:rsidRPr="00701D86">
        <w:rPr>
          <w:sz w:val="24"/>
          <w:szCs w:val="24"/>
        </w:rPr>
        <w:t>календарних</w:t>
      </w:r>
      <w:proofErr w:type="spellEnd"/>
      <w:r w:rsidRPr="00701D86">
        <w:rPr>
          <w:sz w:val="24"/>
          <w:szCs w:val="24"/>
        </w:rPr>
        <w:t xml:space="preserve"> </w:t>
      </w:r>
      <w:proofErr w:type="spellStart"/>
      <w:r w:rsidRPr="00701D86">
        <w:rPr>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
    <w:p w14:paraId="7BD17F57" w14:textId="77777777" w:rsidR="0010162B" w:rsidRPr="00701D86" w:rsidRDefault="000422E4" w:rsidP="000C703D">
      <w:pPr>
        <w:ind w:left="29" w:firstLine="331"/>
        <w:jc w:val="both"/>
        <w:rPr>
          <w:sz w:val="24"/>
          <w:szCs w:val="24"/>
        </w:rPr>
      </w:pPr>
      <w:r w:rsidRPr="00701D86">
        <w:rPr>
          <w:sz w:val="24"/>
          <w:szCs w:val="24"/>
          <w:lang w:eastAsia="he-IL" w:bidi="he-IL"/>
        </w:rPr>
        <w:t xml:space="preserve">Ми </w:t>
      </w:r>
      <w:proofErr w:type="spellStart"/>
      <w:r w:rsidRPr="00701D86">
        <w:rPr>
          <w:sz w:val="24"/>
          <w:szCs w:val="24"/>
          <w:lang w:eastAsia="he-IL" w:bidi="he-IL"/>
        </w:rPr>
        <w:t>погоджуємось</w:t>
      </w:r>
      <w:proofErr w:type="spellEnd"/>
      <w:r w:rsidRPr="00701D86">
        <w:rPr>
          <w:sz w:val="24"/>
          <w:szCs w:val="24"/>
          <w:lang w:eastAsia="he-IL" w:bidi="he-IL"/>
        </w:rPr>
        <w:t xml:space="preserve">, </w:t>
      </w:r>
      <w:proofErr w:type="spellStart"/>
      <w:r w:rsidRPr="00701D86">
        <w:rPr>
          <w:sz w:val="24"/>
          <w:szCs w:val="24"/>
          <w:lang w:eastAsia="he-IL" w:bidi="he-IL"/>
        </w:rPr>
        <w:t>що</w:t>
      </w:r>
      <w:proofErr w:type="spellEnd"/>
      <w:r w:rsidRPr="00701D86">
        <w:rPr>
          <w:sz w:val="24"/>
          <w:szCs w:val="24"/>
          <w:lang w:eastAsia="he-IL" w:bidi="he-IL"/>
        </w:rPr>
        <w:t xml:space="preserve"> </w:t>
      </w:r>
      <w:proofErr w:type="spellStart"/>
      <w:r w:rsidRPr="00701D86">
        <w:rPr>
          <w:sz w:val="24"/>
          <w:szCs w:val="24"/>
          <w:lang w:eastAsia="he-IL" w:bidi="he-IL"/>
        </w:rPr>
        <w:t>якщо</w:t>
      </w:r>
      <w:proofErr w:type="spellEnd"/>
      <w:r w:rsidRPr="00701D86">
        <w:rPr>
          <w:sz w:val="24"/>
          <w:szCs w:val="24"/>
          <w:lang w:eastAsia="he-IL" w:bidi="he-IL"/>
        </w:rPr>
        <w:t xml:space="preserve"> наша </w:t>
      </w:r>
      <w:proofErr w:type="spellStart"/>
      <w:r w:rsidRPr="00701D86">
        <w:rPr>
          <w:sz w:val="24"/>
          <w:szCs w:val="24"/>
          <w:lang w:eastAsia="he-IL" w:bidi="he-IL"/>
        </w:rPr>
        <w:t>пропозиція</w:t>
      </w:r>
      <w:proofErr w:type="spellEnd"/>
      <w:r w:rsidRPr="00701D86">
        <w:rPr>
          <w:sz w:val="24"/>
          <w:szCs w:val="24"/>
          <w:lang w:eastAsia="he-IL" w:bidi="he-IL"/>
        </w:rPr>
        <w:t xml:space="preserve"> не буде </w:t>
      </w:r>
      <w:proofErr w:type="spellStart"/>
      <w:r w:rsidRPr="00701D86">
        <w:rPr>
          <w:sz w:val="24"/>
          <w:szCs w:val="24"/>
          <w:lang w:eastAsia="he-IL" w:bidi="he-IL"/>
        </w:rPr>
        <w:t>відповідати</w:t>
      </w:r>
      <w:proofErr w:type="spellEnd"/>
      <w:r w:rsidRPr="00701D86">
        <w:rPr>
          <w:sz w:val="24"/>
          <w:szCs w:val="24"/>
          <w:lang w:eastAsia="he-IL" w:bidi="he-IL"/>
        </w:rPr>
        <w:t xml:space="preserve"> </w:t>
      </w:r>
      <w:proofErr w:type="spellStart"/>
      <w:r w:rsidRPr="00701D86">
        <w:rPr>
          <w:sz w:val="24"/>
          <w:szCs w:val="24"/>
          <w:lang w:eastAsia="he-IL" w:bidi="he-IL"/>
        </w:rPr>
        <w:t>вимогам</w:t>
      </w:r>
      <w:proofErr w:type="spellEnd"/>
      <w:r w:rsidRPr="00701D86">
        <w:rPr>
          <w:sz w:val="24"/>
          <w:szCs w:val="24"/>
          <w:lang w:eastAsia="he-IL" w:bidi="he-IL"/>
        </w:rPr>
        <w:t xml:space="preserve"> </w:t>
      </w:r>
      <w:proofErr w:type="spellStart"/>
      <w:r w:rsidRPr="00701D86">
        <w:rPr>
          <w:sz w:val="24"/>
          <w:szCs w:val="24"/>
          <w:lang w:eastAsia="he-IL" w:bidi="he-IL"/>
        </w:rPr>
        <w:t>тендерної</w:t>
      </w:r>
      <w:proofErr w:type="spellEnd"/>
      <w:r w:rsidRPr="00701D86">
        <w:rPr>
          <w:sz w:val="24"/>
          <w:szCs w:val="24"/>
          <w:lang w:eastAsia="he-IL" w:bidi="he-IL"/>
        </w:rPr>
        <w:t xml:space="preserve"> </w:t>
      </w:r>
      <w:proofErr w:type="spellStart"/>
      <w:r w:rsidRPr="00701D86">
        <w:rPr>
          <w:sz w:val="24"/>
          <w:szCs w:val="24"/>
          <w:lang w:eastAsia="he-IL" w:bidi="he-IL"/>
        </w:rPr>
        <w:t>документації</w:t>
      </w:r>
      <w:proofErr w:type="spellEnd"/>
      <w:r w:rsidRPr="00701D86">
        <w:rPr>
          <w:sz w:val="24"/>
          <w:szCs w:val="24"/>
          <w:lang w:eastAsia="he-IL" w:bidi="he-IL"/>
        </w:rPr>
        <w:t xml:space="preserve">, Ви </w:t>
      </w:r>
      <w:proofErr w:type="spellStart"/>
      <w:r w:rsidRPr="00701D86">
        <w:rPr>
          <w:sz w:val="24"/>
          <w:szCs w:val="24"/>
          <w:lang w:eastAsia="he-IL" w:bidi="he-IL"/>
        </w:rPr>
        <w:t>маєте</w:t>
      </w:r>
      <w:proofErr w:type="spellEnd"/>
      <w:r w:rsidRPr="00701D86">
        <w:rPr>
          <w:sz w:val="24"/>
          <w:szCs w:val="24"/>
          <w:lang w:eastAsia="he-IL" w:bidi="he-IL"/>
        </w:rPr>
        <w:t xml:space="preserve"> право </w:t>
      </w:r>
      <w:proofErr w:type="spellStart"/>
      <w:r w:rsidRPr="00701D86">
        <w:rPr>
          <w:sz w:val="24"/>
          <w:szCs w:val="24"/>
          <w:lang w:eastAsia="he-IL" w:bidi="he-IL"/>
        </w:rPr>
        <w:t>відхилити</w:t>
      </w:r>
      <w:proofErr w:type="spellEnd"/>
      <w:r w:rsidRPr="00701D86">
        <w:rPr>
          <w:sz w:val="24"/>
          <w:szCs w:val="24"/>
          <w:lang w:eastAsia="he-IL" w:bidi="he-IL"/>
        </w:rPr>
        <w:t xml:space="preserve"> нашу </w:t>
      </w:r>
      <w:proofErr w:type="spellStart"/>
      <w:r w:rsidRPr="00701D86">
        <w:rPr>
          <w:sz w:val="24"/>
          <w:szCs w:val="24"/>
          <w:lang w:eastAsia="he-IL" w:bidi="he-IL"/>
        </w:rPr>
        <w:t>пропозицію</w:t>
      </w:r>
      <w:proofErr w:type="spellEnd"/>
      <w:r w:rsidRPr="00701D86">
        <w:rPr>
          <w:sz w:val="24"/>
          <w:szCs w:val="24"/>
          <w:lang w:eastAsia="he-IL" w:bidi="he-IL"/>
        </w:rPr>
        <w:t>.</w:t>
      </w:r>
    </w:p>
    <w:p w14:paraId="2F0F2AA3" w14:textId="77777777" w:rsidR="0010162B" w:rsidRPr="00701D86" w:rsidRDefault="000422E4" w:rsidP="000C703D">
      <w:pPr>
        <w:ind w:left="29" w:firstLine="331"/>
        <w:jc w:val="both"/>
        <w:rPr>
          <w:sz w:val="24"/>
          <w:szCs w:val="24"/>
        </w:rPr>
      </w:pPr>
      <w:r w:rsidRPr="00701D86">
        <w:rPr>
          <w:sz w:val="24"/>
          <w:szCs w:val="24"/>
          <w:lang w:eastAsia="he-IL" w:bidi="he-IL"/>
        </w:rPr>
        <w:t xml:space="preserve">Ми </w:t>
      </w:r>
      <w:proofErr w:type="spellStart"/>
      <w:r w:rsidRPr="00701D86">
        <w:rPr>
          <w:sz w:val="24"/>
          <w:szCs w:val="24"/>
          <w:lang w:eastAsia="he-IL" w:bidi="he-IL"/>
        </w:rPr>
        <w:t>погоджуємося</w:t>
      </w:r>
      <w:proofErr w:type="spellEnd"/>
      <w:r w:rsidRPr="00701D86">
        <w:rPr>
          <w:sz w:val="24"/>
          <w:szCs w:val="24"/>
          <w:lang w:eastAsia="he-IL" w:bidi="he-IL"/>
        </w:rPr>
        <w:t xml:space="preserve"> з </w:t>
      </w:r>
      <w:proofErr w:type="spellStart"/>
      <w:r w:rsidRPr="00701D86">
        <w:rPr>
          <w:sz w:val="24"/>
          <w:szCs w:val="24"/>
          <w:lang w:eastAsia="he-IL" w:bidi="he-IL"/>
        </w:rPr>
        <w:t>умовами</w:t>
      </w:r>
      <w:proofErr w:type="spellEnd"/>
      <w:r w:rsidRPr="00701D86">
        <w:rPr>
          <w:sz w:val="24"/>
          <w:szCs w:val="24"/>
          <w:lang w:eastAsia="he-IL" w:bidi="he-IL"/>
        </w:rPr>
        <w:t xml:space="preserve">, </w:t>
      </w:r>
      <w:proofErr w:type="spellStart"/>
      <w:r w:rsidRPr="00701D86">
        <w:rPr>
          <w:sz w:val="24"/>
          <w:szCs w:val="24"/>
          <w:lang w:eastAsia="he-IL" w:bidi="he-IL"/>
        </w:rPr>
        <w:t>що</w:t>
      </w:r>
      <w:proofErr w:type="spellEnd"/>
      <w:r w:rsidRPr="00701D86">
        <w:rPr>
          <w:sz w:val="24"/>
          <w:szCs w:val="24"/>
          <w:lang w:eastAsia="he-IL" w:bidi="he-IL"/>
        </w:rPr>
        <w:t xml:space="preserve"> Ви можете </w:t>
      </w:r>
      <w:proofErr w:type="spellStart"/>
      <w:r w:rsidRPr="00701D86">
        <w:rPr>
          <w:sz w:val="24"/>
          <w:szCs w:val="24"/>
          <w:lang w:eastAsia="he-IL" w:bidi="he-IL"/>
        </w:rPr>
        <w:t>відхилити</w:t>
      </w:r>
      <w:proofErr w:type="spellEnd"/>
      <w:r w:rsidRPr="00701D86">
        <w:rPr>
          <w:sz w:val="24"/>
          <w:szCs w:val="24"/>
          <w:lang w:eastAsia="he-IL" w:bidi="he-IL"/>
        </w:rPr>
        <w:t xml:space="preserve"> нашу, </w:t>
      </w:r>
      <w:proofErr w:type="spellStart"/>
      <w:r w:rsidRPr="00701D86">
        <w:rPr>
          <w:sz w:val="24"/>
          <w:szCs w:val="24"/>
          <w:lang w:eastAsia="he-IL" w:bidi="he-IL"/>
        </w:rPr>
        <w:t>чи</w:t>
      </w:r>
      <w:proofErr w:type="spellEnd"/>
      <w:r w:rsidRPr="00701D86">
        <w:rPr>
          <w:sz w:val="24"/>
          <w:szCs w:val="24"/>
          <w:lang w:eastAsia="he-IL" w:bidi="he-IL"/>
        </w:rPr>
        <w:t xml:space="preserve"> </w:t>
      </w:r>
      <w:proofErr w:type="spellStart"/>
      <w:r w:rsidRPr="00701D86">
        <w:rPr>
          <w:sz w:val="24"/>
          <w:szCs w:val="24"/>
          <w:lang w:eastAsia="he-IL" w:bidi="he-IL"/>
        </w:rPr>
        <w:t>всі</w:t>
      </w:r>
      <w:proofErr w:type="spellEnd"/>
      <w:r w:rsidRPr="00701D86">
        <w:rPr>
          <w:sz w:val="24"/>
          <w:szCs w:val="24"/>
          <w:lang w:eastAsia="he-IL" w:bidi="he-IL"/>
        </w:rPr>
        <w:t xml:space="preserve"> </w:t>
      </w:r>
      <w:proofErr w:type="spellStart"/>
      <w:r w:rsidRPr="00701D86">
        <w:rPr>
          <w:sz w:val="24"/>
          <w:szCs w:val="24"/>
          <w:lang w:eastAsia="he-IL" w:bidi="he-IL"/>
        </w:rPr>
        <w:t>тендерні</w:t>
      </w:r>
      <w:proofErr w:type="spellEnd"/>
      <w:r w:rsidRPr="00701D86">
        <w:rPr>
          <w:sz w:val="24"/>
          <w:szCs w:val="24"/>
          <w:lang w:eastAsia="he-IL" w:bidi="he-IL"/>
        </w:rPr>
        <w:t xml:space="preserve"> </w:t>
      </w:r>
      <w:proofErr w:type="spellStart"/>
      <w:r w:rsidRPr="00701D86">
        <w:rPr>
          <w:sz w:val="24"/>
          <w:szCs w:val="24"/>
          <w:lang w:eastAsia="he-IL" w:bidi="he-IL"/>
        </w:rPr>
        <w:t>пропозиції</w:t>
      </w:r>
      <w:proofErr w:type="spellEnd"/>
      <w:r w:rsidRPr="00701D86">
        <w:rPr>
          <w:sz w:val="24"/>
          <w:szCs w:val="24"/>
          <w:lang w:eastAsia="he-IL" w:bidi="he-IL"/>
        </w:rPr>
        <w:t xml:space="preserve"> </w:t>
      </w:r>
      <w:proofErr w:type="spellStart"/>
      <w:r w:rsidRPr="00701D86">
        <w:rPr>
          <w:sz w:val="24"/>
          <w:szCs w:val="24"/>
          <w:lang w:eastAsia="he-IL" w:bidi="he-IL"/>
        </w:rPr>
        <w:t>згідно</w:t>
      </w:r>
      <w:proofErr w:type="spellEnd"/>
      <w:r w:rsidRPr="00701D86">
        <w:rPr>
          <w:sz w:val="24"/>
          <w:szCs w:val="24"/>
          <w:lang w:eastAsia="he-IL" w:bidi="he-IL"/>
        </w:rPr>
        <w:t xml:space="preserve"> до умов </w:t>
      </w:r>
      <w:proofErr w:type="spellStart"/>
      <w:r w:rsidRPr="00701D86">
        <w:rPr>
          <w:sz w:val="24"/>
          <w:szCs w:val="24"/>
          <w:lang w:eastAsia="he-IL" w:bidi="he-IL"/>
        </w:rPr>
        <w:t>цієї</w:t>
      </w:r>
      <w:proofErr w:type="spellEnd"/>
      <w:r w:rsidRPr="00701D86">
        <w:rPr>
          <w:sz w:val="24"/>
          <w:szCs w:val="24"/>
          <w:lang w:eastAsia="he-IL" w:bidi="he-IL"/>
        </w:rPr>
        <w:t xml:space="preserve"> </w:t>
      </w:r>
      <w:proofErr w:type="spellStart"/>
      <w:r w:rsidRPr="00701D86">
        <w:rPr>
          <w:sz w:val="24"/>
          <w:szCs w:val="24"/>
          <w:lang w:eastAsia="he-IL" w:bidi="he-IL"/>
        </w:rPr>
        <w:t>тендерної</w:t>
      </w:r>
      <w:proofErr w:type="spellEnd"/>
      <w:r w:rsidRPr="00701D86">
        <w:rPr>
          <w:sz w:val="24"/>
          <w:szCs w:val="24"/>
          <w:lang w:eastAsia="he-IL" w:bidi="he-IL"/>
        </w:rPr>
        <w:t xml:space="preserve"> </w:t>
      </w:r>
      <w:proofErr w:type="spellStart"/>
      <w:r w:rsidRPr="00701D86">
        <w:rPr>
          <w:sz w:val="24"/>
          <w:szCs w:val="24"/>
          <w:lang w:eastAsia="he-IL" w:bidi="he-IL"/>
        </w:rPr>
        <w:t>документації</w:t>
      </w:r>
      <w:proofErr w:type="spellEnd"/>
      <w:r w:rsidRPr="00701D86">
        <w:rPr>
          <w:sz w:val="24"/>
          <w:szCs w:val="24"/>
          <w:lang w:eastAsia="he-IL" w:bidi="he-IL"/>
        </w:rPr>
        <w:t>.</w:t>
      </w:r>
    </w:p>
    <w:p w14:paraId="73E376C5" w14:textId="77777777" w:rsidR="0010162B" w:rsidRPr="00701D86" w:rsidRDefault="000422E4" w:rsidP="000C703D">
      <w:pPr>
        <w:ind w:left="29" w:firstLine="331"/>
        <w:jc w:val="both"/>
        <w:rPr>
          <w:sz w:val="24"/>
          <w:szCs w:val="24"/>
        </w:rPr>
      </w:pPr>
      <w:proofErr w:type="spellStart"/>
      <w:r w:rsidRPr="00701D86">
        <w:rPr>
          <w:sz w:val="24"/>
          <w:szCs w:val="24"/>
        </w:rPr>
        <w:t>Якщо</w:t>
      </w:r>
      <w:proofErr w:type="spellEnd"/>
      <w:r w:rsidRPr="00701D86">
        <w:rPr>
          <w:sz w:val="24"/>
          <w:szCs w:val="24"/>
        </w:rPr>
        <w:t xml:space="preserve"> нас буде </w:t>
      </w:r>
      <w:proofErr w:type="spellStart"/>
      <w:r w:rsidRPr="00701D86">
        <w:rPr>
          <w:sz w:val="24"/>
          <w:szCs w:val="24"/>
        </w:rPr>
        <w:t>визнано</w:t>
      </w:r>
      <w:proofErr w:type="spellEnd"/>
      <w:r w:rsidRPr="00701D86">
        <w:rPr>
          <w:sz w:val="24"/>
          <w:szCs w:val="24"/>
        </w:rPr>
        <w:t xml:space="preserve"> </w:t>
      </w:r>
      <w:proofErr w:type="spellStart"/>
      <w:r w:rsidRPr="00701D86">
        <w:rPr>
          <w:sz w:val="24"/>
          <w:szCs w:val="24"/>
        </w:rPr>
        <w:t>переможцем</w:t>
      </w:r>
      <w:proofErr w:type="spellEnd"/>
      <w:r w:rsidRPr="00701D86">
        <w:rPr>
          <w:sz w:val="24"/>
          <w:szCs w:val="24"/>
        </w:rPr>
        <w:t xml:space="preserve">, ми </w:t>
      </w:r>
      <w:proofErr w:type="spellStart"/>
      <w:r w:rsidRPr="00701D86">
        <w:rPr>
          <w:sz w:val="24"/>
          <w:szCs w:val="24"/>
        </w:rPr>
        <w:t>беремо</w:t>
      </w:r>
      <w:proofErr w:type="spellEnd"/>
      <w:r w:rsidRPr="00701D86">
        <w:rPr>
          <w:sz w:val="24"/>
          <w:szCs w:val="24"/>
        </w:rPr>
        <w:t xml:space="preserve"> на себе </w:t>
      </w:r>
      <w:proofErr w:type="spellStart"/>
      <w:r w:rsidRPr="00701D86">
        <w:rPr>
          <w:sz w:val="24"/>
          <w:szCs w:val="24"/>
        </w:rPr>
        <w:t>зобов'язання</w:t>
      </w:r>
      <w:proofErr w:type="spellEnd"/>
      <w:r w:rsidRPr="00701D86">
        <w:rPr>
          <w:sz w:val="24"/>
          <w:szCs w:val="24"/>
        </w:rPr>
        <w:t xml:space="preserve"> у строк, </w:t>
      </w:r>
      <w:proofErr w:type="spellStart"/>
      <w:r w:rsidRPr="00701D86">
        <w:rPr>
          <w:sz w:val="24"/>
          <w:szCs w:val="24"/>
        </w:rPr>
        <w:t>що</w:t>
      </w:r>
      <w:proofErr w:type="spellEnd"/>
      <w:r w:rsidRPr="00701D86">
        <w:rPr>
          <w:sz w:val="24"/>
          <w:szCs w:val="24"/>
        </w:rPr>
        <w:t xml:space="preserve"> не </w:t>
      </w:r>
      <w:proofErr w:type="spellStart"/>
      <w:r w:rsidRPr="00701D86">
        <w:rPr>
          <w:sz w:val="24"/>
          <w:szCs w:val="24"/>
        </w:rPr>
        <w:t>перевищує</w:t>
      </w:r>
      <w:proofErr w:type="spellEnd"/>
      <w:r w:rsidRPr="00701D86">
        <w:rPr>
          <w:sz w:val="24"/>
          <w:szCs w:val="24"/>
        </w:rPr>
        <w:t xml:space="preserve"> 5 </w:t>
      </w:r>
      <w:proofErr w:type="spellStart"/>
      <w:r w:rsidRPr="00701D86">
        <w:rPr>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на веб-</w:t>
      </w:r>
      <w:proofErr w:type="spellStart"/>
      <w:r w:rsidRPr="00701D86">
        <w:rPr>
          <w:sz w:val="24"/>
          <w:szCs w:val="24"/>
        </w:rPr>
        <w:t>порталі</w:t>
      </w:r>
      <w:proofErr w:type="spellEnd"/>
      <w:r w:rsidRPr="00701D86">
        <w:rPr>
          <w:sz w:val="24"/>
          <w:szCs w:val="24"/>
        </w:rPr>
        <w:t xml:space="preserve"> </w:t>
      </w:r>
      <w:proofErr w:type="spellStart"/>
      <w:r w:rsidRPr="00701D86">
        <w:rPr>
          <w:sz w:val="24"/>
          <w:szCs w:val="24"/>
        </w:rPr>
        <w:t>Уповноваженого</w:t>
      </w:r>
      <w:proofErr w:type="spellEnd"/>
      <w:r w:rsidRPr="00701D86">
        <w:rPr>
          <w:sz w:val="24"/>
          <w:szCs w:val="24"/>
        </w:rPr>
        <w:t xml:space="preserve"> органу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подати </w:t>
      </w:r>
      <w:proofErr w:type="spellStart"/>
      <w:r w:rsidRPr="00701D86">
        <w:rPr>
          <w:sz w:val="24"/>
          <w:szCs w:val="24"/>
        </w:rPr>
        <w:t>замовнику</w:t>
      </w:r>
      <w:proofErr w:type="spellEnd"/>
      <w:r w:rsidRPr="00701D86">
        <w:rPr>
          <w:sz w:val="24"/>
          <w:szCs w:val="24"/>
        </w:rPr>
        <w:t xml:space="preserve"> </w:t>
      </w:r>
      <w:proofErr w:type="spellStart"/>
      <w:r w:rsidRPr="00701D86">
        <w:rPr>
          <w:sz w:val="24"/>
          <w:szCs w:val="24"/>
        </w:rPr>
        <w:t>документи</w:t>
      </w:r>
      <w:proofErr w:type="spellEnd"/>
      <w:r w:rsidRPr="00701D86">
        <w:rPr>
          <w:sz w:val="24"/>
          <w:szCs w:val="24"/>
        </w:rPr>
        <w:t xml:space="preserve">  та </w:t>
      </w:r>
      <w:proofErr w:type="spellStart"/>
      <w:r w:rsidRPr="00701D86">
        <w:rPr>
          <w:sz w:val="24"/>
          <w:szCs w:val="24"/>
        </w:rPr>
        <w:t>одночасно</w:t>
      </w:r>
      <w:proofErr w:type="spellEnd"/>
      <w:r w:rsidRPr="00701D86">
        <w:rPr>
          <w:sz w:val="24"/>
          <w:szCs w:val="24"/>
        </w:rPr>
        <w:t xml:space="preserve"> </w:t>
      </w:r>
      <w:proofErr w:type="spellStart"/>
      <w:r w:rsidRPr="00701D86">
        <w:rPr>
          <w:sz w:val="24"/>
          <w:szCs w:val="24"/>
        </w:rPr>
        <w:t>розмістити</w:t>
      </w:r>
      <w:proofErr w:type="spellEnd"/>
      <w:r w:rsidRPr="00701D86">
        <w:rPr>
          <w:sz w:val="24"/>
          <w:szCs w:val="24"/>
        </w:rPr>
        <w:t xml:space="preserve"> (</w:t>
      </w:r>
      <w:proofErr w:type="spellStart"/>
      <w:r w:rsidRPr="00701D86">
        <w:rPr>
          <w:sz w:val="24"/>
          <w:szCs w:val="24"/>
        </w:rPr>
        <w:t>завантажити</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у </w:t>
      </w:r>
      <w:proofErr w:type="spellStart"/>
      <w:r w:rsidRPr="00701D86">
        <w:rPr>
          <w:sz w:val="24"/>
          <w:szCs w:val="24"/>
        </w:rPr>
        <w:t>сканкопіях</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підтверджують</w:t>
      </w:r>
      <w:proofErr w:type="spellEnd"/>
      <w:r w:rsidRPr="00701D86">
        <w:rPr>
          <w:sz w:val="24"/>
          <w:szCs w:val="24"/>
        </w:rPr>
        <w:t xml:space="preserve"> </w:t>
      </w:r>
      <w:proofErr w:type="spellStart"/>
      <w:r w:rsidRPr="00701D86">
        <w:rPr>
          <w:sz w:val="24"/>
          <w:szCs w:val="24"/>
        </w:rPr>
        <w:t>відсутність</w:t>
      </w:r>
      <w:proofErr w:type="spellEnd"/>
      <w:r w:rsidRPr="00701D86">
        <w:rPr>
          <w:sz w:val="24"/>
          <w:szCs w:val="24"/>
        </w:rPr>
        <w:t xml:space="preserve"> </w:t>
      </w:r>
      <w:proofErr w:type="spellStart"/>
      <w:r w:rsidRPr="00701D86">
        <w:rPr>
          <w:sz w:val="24"/>
          <w:szCs w:val="24"/>
        </w:rPr>
        <w:t>підстав</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w:t>
      </w:r>
      <w:proofErr w:type="spellStart"/>
      <w:r w:rsidRPr="00701D86">
        <w:rPr>
          <w:sz w:val="24"/>
          <w:szCs w:val="24"/>
        </w:rPr>
        <w:t>частинами</w:t>
      </w:r>
      <w:proofErr w:type="spellEnd"/>
      <w:r w:rsidRPr="00701D86">
        <w:rPr>
          <w:sz w:val="24"/>
          <w:szCs w:val="24"/>
        </w:rPr>
        <w:t xml:space="preserve"> </w:t>
      </w:r>
      <w:proofErr w:type="spellStart"/>
      <w:r w:rsidRPr="00701D86">
        <w:rPr>
          <w:sz w:val="24"/>
          <w:szCs w:val="24"/>
        </w:rPr>
        <w:t>першою</w:t>
      </w:r>
      <w:proofErr w:type="spellEnd"/>
      <w:r w:rsidRPr="00701D86">
        <w:rPr>
          <w:sz w:val="24"/>
          <w:szCs w:val="24"/>
        </w:rPr>
        <w:t xml:space="preserve"> і другою </w:t>
      </w:r>
      <w:proofErr w:type="spellStart"/>
      <w:r w:rsidRPr="00701D86">
        <w:rPr>
          <w:sz w:val="24"/>
          <w:szCs w:val="24"/>
        </w:rPr>
        <w:t>статті</w:t>
      </w:r>
      <w:proofErr w:type="spellEnd"/>
      <w:r w:rsidRPr="00701D86">
        <w:rPr>
          <w:sz w:val="24"/>
          <w:szCs w:val="24"/>
        </w:rPr>
        <w:t xml:space="preserve"> 17 Закону та </w:t>
      </w:r>
      <w:proofErr w:type="spellStart"/>
      <w:r w:rsidRPr="00701D86">
        <w:rPr>
          <w:sz w:val="24"/>
          <w:szCs w:val="24"/>
        </w:rPr>
        <w:t>інші</w:t>
      </w:r>
      <w:proofErr w:type="spellEnd"/>
      <w:r w:rsidRPr="00701D86">
        <w:rPr>
          <w:sz w:val="24"/>
          <w:szCs w:val="24"/>
        </w:rPr>
        <w:t xml:space="preserve"> </w:t>
      </w:r>
      <w:proofErr w:type="spellStart"/>
      <w:r w:rsidRPr="00701D86">
        <w:rPr>
          <w:sz w:val="24"/>
          <w:szCs w:val="24"/>
        </w:rPr>
        <w:t>документи</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Додатку</w:t>
      </w:r>
      <w:proofErr w:type="spellEnd"/>
      <w:r w:rsidRPr="00701D86">
        <w:rPr>
          <w:sz w:val="24"/>
          <w:szCs w:val="24"/>
        </w:rPr>
        <w:t xml:space="preserve"> 3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w:t>
      </w:r>
    </w:p>
    <w:p w14:paraId="78504F4F" w14:textId="1740026F" w:rsidR="0010162B" w:rsidRPr="00701D86" w:rsidRDefault="000422E4" w:rsidP="000C703D">
      <w:pPr>
        <w:ind w:left="29" w:firstLine="331"/>
        <w:jc w:val="both"/>
        <w:rPr>
          <w:sz w:val="24"/>
          <w:szCs w:val="24"/>
        </w:rPr>
      </w:pPr>
      <w:proofErr w:type="spellStart"/>
      <w:r w:rsidRPr="00701D86">
        <w:rPr>
          <w:sz w:val="24"/>
          <w:szCs w:val="24"/>
        </w:rPr>
        <w:t>Якщо</w:t>
      </w:r>
      <w:proofErr w:type="spellEnd"/>
      <w:r w:rsidRPr="00701D86">
        <w:rPr>
          <w:sz w:val="24"/>
          <w:szCs w:val="24"/>
        </w:rPr>
        <w:t xml:space="preserve"> нас буде </w:t>
      </w:r>
      <w:proofErr w:type="spellStart"/>
      <w:r w:rsidRPr="00701D86">
        <w:rPr>
          <w:sz w:val="24"/>
          <w:szCs w:val="24"/>
        </w:rPr>
        <w:t>визнано</w:t>
      </w:r>
      <w:proofErr w:type="spellEnd"/>
      <w:r w:rsidRPr="00701D86">
        <w:rPr>
          <w:sz w:val="24"/>
          <w:szCs w:val="24"/>
        </w:rPr>
        <w:t xml:space="preserve"> </w:t>
      </w:r>
      <w:proofErr w:type="spellStart"/>
      <w:r w:rsidRPr="00701D86">
        <w:rPr>
          <w:sz w:val="24"/>
          <w:szCs w:val="24"/>
        </w:rPr>
        <w:t>переможцем</w:t>
      </w:r>
      <w:proofErr w:type="spellEnd"/>
      <w:r w:rsidRPr="00701D86">
        <w:rPr>
          <w:sz w:val="24"/>
          <w:szCs w:val="24"/>
        </w:rPr>
        <w:t xml:space="preserve">, ми </w:t>
      </w:r>
      <w:proofErr w:type="spellStart"/>
      <w:r w:rsidRPr="00701D86">
        <w:rPr>
          <w:sz w:val="24"/>
          <w:szCs w:val="24"/>
        </w:rPr>
        <w:t>беремо</w:t>
      </w:r>
      <w:proofErr w:type="spellEnd"/>
      <w:r w:rsidRPr="00701D86">
        <w:rPr>
          <w:sz w:val="24"/>
          <w:szCs w:val="24"/>
        </w:rPr>
        <w:t xml:space="preserve"> на себе </w:t>
      </w:r>
      <w:proofErr w:type="spellStart"/>
      <w:r w:rsidRPr="00701D86">
        <w:rPr>
          <w:sz w:val="24"/>
          <w:szCs w:val="24"/>
        </w:rPr>
        <w:t>зобов'язання</w:t>
      </w:r>
      <w:proofErr w:type="spellEnd"/>
      <w:r w:rsidRPr="00701D86">
        <w:rPr>
          <w:sz w:val="24"/>
          <w:szCs w:val="24"/>
        </w:rPr>
        <w:t xml:space="preserve"> на </w:t>
      </w:r>
      <w:proofErr w:type="spellStart"/>
      <w:r w:rsidRPr="00701D86">
        <w:rPr>
          <w:sz w:val="24"/>
          <w:szCs w:val="24"/>
        </w:rPr>
        <w:t>підписання</w:t>
      </w:r>
      <w:proofErr w:type="spellEnd"/>
      <w:r w:rsidRPr="00701D86">
        <w:rPr>
          <w:sz w:val="24"/>
          <w:szCs w:val="24"/>
        </w:rPr>
        <w:t xml:space="preserve"> Договору не </w:t>
      </w:r>
      <w:proofErr w:type="spellStart"/>
      <w:r w:rsidRPr="00701D86">
        <w:rPr>
          <w:sz w:val="24"/>
          <w:szCs w:val="24"/>
        </w:rPr>
        <w:t>пізніше</w:t>
      </w:r>
      <w:proofErr w:type="spellEnd"/>
      <w:r w:rsidRPr="00701D86">
        <w:rPr>
          <w:sz w:val="24"/>
          <w:szCs w:val="24"/>
        </w:rPr>
        <w:t xml:space="preserve"> 20 </w:t>
      </w:r>
      <w:proofErr w:type="spellStart"/>
      <w:r w:rsidRPr="00701D86">
        <w:rPr>
          <w:sz w:val="24"/>
          <w:szCs w:val="24"/>
        </w:rPr>
        <w:t>днів</w:t>
      </w:r>
      <w:proofErr w:type="spellEnd"/>
      <w:r w:rsidRPr="00701D86">
        <w:rPr>
          <w:sz w:val="24"/>
          <w:szCs w:val="24"/>
        </w:rPr>
        <w:t xml:space="preserve"> з дня </w:t>
      </w:r>
      <w:proofErr w:type="spellStart"/>
      <w:r w:rsidRPr="00701D86">
        <w:rPr>
          <w:sz w:val="24"/>
          <w:szCs w:val="24"/>
        </w:rPr>
        <w:t>прийняття</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вимог</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але не </w:t>
      </w:r>
      <w:proofErr w:type="spellStart"/>
      <w:r w:rsidRPr="00701D86">
        <w:rPr>
          <w:sz w:val="24"/>
          <w:szCs w:val="24"/>
        </w:rPr>
        <w:t>раніше</w:t>
      </w:r>
      <w:proofErr w:type="spellEnd"/>
      <w:r w:rsidRPr="00701D86">
        <w:rPr>
          <w:sz w:val="24"/>
          <w:szCs w:val="24"/>
        </w:rPr>
        <w:t xml:space="preserve"> 10 </w:t>
      </w:r>
      <w:proofErr w:type="spellStart"/>
      <w:r w:rsidRPr="00701D86">
        <w:rPr>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на веб-</w:t>
      </w:r>
      <w:proofErr w:type="spellStart"/>
      <w:r w:rsidRPr="00701D86">
        <w:rPr>
          <w:sz w:val="24"/>
          <w:szCs w:val="24"/>
        </w:rPr>
        <w:t>порталі</w:t>
      </w:r>
      <w:proofErr w:type="spellEnd"/>
      <w:r w:rsidRPr="00701D86">
        <w:rPr>
          <w:sz w:val="24"/>
          <w:szCs w:val="24"/>
        </w:rPr>
        <w:t xml:space="preserve"> </w:t>
      </w:r>
      <w:proofErr w:type="spellStart"/>
      <w:r w:rsidRPr="00701D86">
        <w:rPr>
          <w:sz w:val="24"/>
          <w:szCs w:val="24"/>
        </w:rPr>
        <w:t>Уповноваженого</w:t>
      </w:r>
      <w:proofErr w:type="spellEnd"/>
      <w:r w:rsidRPr="00701D86">
        <w:rPr>
          <w:sz w:val="24"/>
          <w:szCs w:val="24"/>
        </w:rPr>
        <w:t xml:space="preserve"> органу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w:t>
      </w:r>
    </w:p>
    <w:p w14:paraId="3BFF91B2" w14:textId="77777777" w:rsidR="0010162B" w:rsidRPr="00701D86" w:rsidRDefault="0010162B">
      <w:pPr>
        <w:spacing w:line="240" w:lineRule="exact"/>
        <w:jc w:val="both"/>
        <w:rPr>
          <w:b/>
          <w:sz w:val="24"/>
        </w:rPr>
      </w:pPr>
    </w:p>
    <w:p w14:paraId="56852737" w14:textId="77777777" w:rsidR="0010162B" w:rsidRPr="00701D86" w:rsidRDefault="0010162B">
      <w:pPr>
        <w:spacing w:line="240" w:lineRule="exact"/>
        <w:jc w:val="both"/>
        <w:rPr>
          <w:b/>
          <w:sz w:val="24"/>
          <w:szCs w:val="24"/>
        </w:rPr>
      </w:pPr>
    </w:p>
    <w:p w14:paraId="4D3E42BE" w14:textId="77777777" w:rsidR="0010162B" w:rsidRPr="00701D86" w:rsidRDefault="000422E4">
      <w:pPr>
        <w:spacing w:line="240" w:lineRule="exact"/>
        <w:jc w:val="both"/>
        <w:rPr>
          <w:i/>
          <w:sz w:val="24"/>
          <w:szCs w:val="24"/>
        </w:rPr>
      </w:pPr>
      <w:proofErr w:type="spellStart"/>
      <w:r w:rsidRPr="00701D86">
        <w:rPr>
          <w:b/>
          <w:sz w:val="24"/>
          <w:szCs w:val="24"/>
        </w:rPr>
        <w:t>Керівник</w:t>
      </w:r>
      <w:proofErr w:type="spellEnd"/>
      <w:r w:rsidRPr="00701D86">
        <w:rPr>
          <w:b/>
          <w:sz w:val="24"/>
          <w:szCs w:val="24"/>
        </w:rPr>
        <w:t xml:space="preserve"> </w:t>
      </w:r>
      <w:proofErr w:type="spellStart"/>
      <w:r w:rsidRPr="00701D86">
        <w:rPr>
          <w:b/>
          <w:sz w:val="24"/>
          <w:szCs w:val="24"/>
        </w:rPr>
        <w:t>Учасника</w:t>
      </w:r>
      <w:proofErr w:type="spellEnd"/>
      <w:r w:rsidRPr="00701D86">
        <w:rPr>
          <w:b/>
          <w:sz w:val="24"/>
          <w:szCs w:val="24"/>
        </w:rPr>
        <w:t xml:space="preserve"> </w:t>
      </w:r>
      <w:proofErr w:type="spellStart"/>
      <w:r w:rsidRPr="00701D86">
        <w:rPr>
          <w:b/>
          <w:sz w:val="24"/>
          <w:szCs w:val="24"/>
        </w:rPr>
        <w:t>процедури</w:t>
      </w:r>
      <w:proofErr w:type="spellEnd"/>
      <w:r w:rsidRPr="00701D86">
        <w:rPr>
          <w:b/>
          <w:sz w:val="24"/>
          <w:szCs w:val="24"/>
        </w:rPr>
        <w:t xml:space="preserve"> </w:t>
      </w:r>
      <w:proofErr w:type="spellStart"/>
      <w:r w:rsidRPr="00701D86">
        <w:rPr>
          <w:b/>
          <w:sz w:val="24"/>
          <w:szCs w:val="24"/>
        </w:rPr>
        <w:t>закупівлі</w:t>
      </w:r>
      <w:proofErr w:type="spellEnd"/>
      <w:r w:rsidRPr="00701D86">
        <w:rPr>
          <w:b/>
          <w:sz w:val="24"/>
          <w:szCs w:val="24"/>
        </w:rPr>
        <w:tab/>
      </w:r>
      <w:r w:rsidRPr="00701D86">
        <w:rPr>
          <w:b/>
          <w:sz w:val="24"/>
          <w:szCs w:val="24"/>
        </w:rPr>
        <w:tab/>
        <w:t>_____________</w:t>
      </w:r>
      <w:r w:rsidRPr="00701D86">
        <w:rPr>
          <w:b/>
          <w:sz w:val="24"/>
          <w:szCs w:val="24"/>
        </w:rPr>
        <w:tab/>
      </w:r>
      <w:proofErr w:type="spellStart"/>
      <w:r w:rsidRPr="00701D86">
        <w:rPr>
          <w:b/>
          <w:sz w:val="24"/>
          <w:szCs w:val="24"/>
        </w:rPr>
        <w:t>Прізвище</w:t>
      </w:r>
      <w:proofErr w:type="spellEnd"/>
      <w:r w:rsidRPr="00701D86">
        <w:rPr>
          <w:b/>
          <w:sz w:val="24"/>
          <w:szCs w:val="24"/>
        </w:rPr>
        <w:t xml:space="preserve">, </w:t>
      </w:r>
      <w:proofErr w:type="spellStart"/>
      <w:r w:rsidRPr="00701D86">
        <w:rPr>
          <w:b/>
          <w:sz w:val="24"/>
          <w:szCs w:val="24"/>
        </w:rPr>
        <w:t>ініціали</w:t>
      </w:r>
      <w:proofErr w:type="spellEnd"/>
      <w:r w:rsidRPr="00701D86">
        <w:rPr>
          <w:i/>
          <w:sz w:val="24"/>
          <w:szCs w:val="24"/>
        </w:rPr>
        <w:br/>
        <w:t>(</w:t>
      </w:r>
      <w:proofErr w:type="spellStart"/>
      <w:r w:rsidRPr="00701D86">
        <w:rPr>
          <w:i/>
          <w:sz w:val="24"/>
          <w:szCs w:val="24"/>
        </w:rPr>
        <w:t>або</w:t>
      </w:r>
      <w:proofErr w:type="spellEnd"/>
      <w:r w:rsidRPr="00701D86">
        <w:rPr>
          <w:i/>
          <w:sz w:val="24"/>
          <w:szCs w:val="24"/>
        </w:rPr>
        <w:t xml:space="preserve"> </w:t>
      </w:r>
      <w:proofErr w:type="spellStart"/>
      <w:r w:rsidRPr="00701D86">
        <w:rPr>
          <w:i/>
          <w:sz w:val="24"/>
          <w:szCs w:val="24"/>
        </w:rPr>
        <w:t>уповноважена</w:t>
      </w:r>
      <w:proofErr w:type="spellEnd"/>
      <w:r w:rsidRPr="00701D86">
        <w:rPr>
          <w:i/>
          <w:sz w:val="24"/>
          <w:szCs w:val="24"/>
        </w:rPr>
        <w:t xml:space="preserve"> особа)                       </w:t>
      </w:r>
      <w:r w:rsidRPr="00701D86">
        <w:rPr>
          <w:i/>
          <w:sz w:val="24"/>
          <w:szCs w:val="24"/>
        </w:rPr>
        <w:tab/>
      </w:r>
      <w:r w:rsidRPr="00701D86">
        <w:rPr>
          <w:i/>
          <w:sz w:val="24"/>
          <w:szCs w:val="24"/>
        </w:rPr>
        <w:tab/>
      </w:r>
      <w:r w:rsidRPr="00701D86">
        <w:rPr>
          <w:i/>
          <w:sz w:val="24"/>
          <w:szCs w:val="24"/>
        </w:rPr>
        <w:tab/>
        <w:t xml:space="preserve">     (</w:t>
      </w:r>
      <w:proofErr w:type="spellStart"/>
      <w:r w:rsidRPr="00701D86">
        <w:rPr>
          <w:i/>
          <w:sz w:val="24"/>
          <w:szCs w:val="24"/>
        </w:rPr>
        <w:t>підпис</w:t>
      </w:r>
      <w:proofErr w:type="spellEnd"/>
      <w:r w:rsidRPr="00701D86">
        <w:rPr>
          <w:i/>
          <w:sz w:val="24"/>
          <w:szCs w:val="24"/>
        </w:rPr>
        <w:t>)</w:t>
      </w:r>
    </w:p>
    <w:p w14:paraId="68936417" w14:textId="77777777" w:rsidR="0010162B" w:rsidRPr="00701D86" w:rsidRDefault="000422E4">
      <w:pPr>
        <w:spacing w:line="240" w:lineRule="exact"/>
        <w:jc w:val="center"/>
        <w:rPr>
          <w:i/>
          <w:sz w:val="24"/>
          <w:szCs w:val="24"/>
        </w:rPr>
      </w:pPr>
      <w:r w:rsidRPr="00701D86">
        <w:rPr>
          <w:i/>
          <w:sz w:val="24"/>
          <w:szCs w:val="24"/>
        </w:rPr>
        <w:t>М.П.</w:t>
      </w:r>
      <w:r w:rsidRPr="00701D86">
        <w:rPr>
          <w:i/>
          <w:sz w:val="24"/>
          <w:szCs w:val="24"/>
        </w:rPr>
        <w:br w:type="page"/>
      </w:r>
    </w:p>
    <w:p w14:paraId="1412C1CA" w14:textId="77777777" w:rsidR="00BC43DE" w:rsidRDefault="000422E4" w:rsidP="00BC43DE">
      <w:pPr>
        <w:ind w:right="-8"/>
        <w:jc w:val="right"/>
        <w:rPr>
          <w:b/>
          <w:bCs/>
          <w:i/>
          <w:sz w:val="24"/>
          <w:szCs w:val="24"/>
        </w:rPr>
      </w:pPr>
      <w:proofErr w:type="spellStart"/>
      <w:r w:rsidRPr="00701D86">
        <w:rPr>
          <w:b/>
          <w:bCs/>
          <w:i/>
          <w:sz w:val="24"/>
          <w:szCs w:val="24"/>
        </w:rPr>
        <w:lastRenderedPageBreak/>
        <w:t>Додаток</w:t>
      </w:r>
      <w:proofErr w:type="spellEnd"/>
      <w:r w:rsidRPr="00701D86">
        <w:rPr>
          <w:b/>
          <w:bCs/>
          <w:i/>
          <w:sz w:val="24"/>
          <w:szCs w:val="24"/>
        </w:rPr>
        <w:t xml:space="preserve"> 4</w:t>
      </w:r>
    </w:p>
    <w:p w14:paraId="3FCDC12A" w14:textId="74163C43" w:rsidR="00BC43DE" w:rsidRPr="00BC43DE" w:rsidRDefault="00BC43DE" w:rsidP="00BC43DE">
      <w:pPr>
        <w:ind w:right="-8"/>
        <w:jc w:val="right"/>
        <w:rPr>
          <w:i/>
          <w:iCs/>
        </w:rPr>
      </w:pPr>
      <w:r w:rsidRPr="00BC43DE">
        <w:rPr>
          <w:i/>
          <w:iCs/>
          <w:color w:val="000000" w:themeColor="text1"/>
          <w:spacing w:val="-2"/>
          <w:sz w:val="24"/>
          <w:szCs w:val="24"/>
        </w:rPr>
        <w:t>ПРОЕКТ ДОГОВОРУ</w:t>
      </w:r>
    </w:p>
    <w:p w14:paraId="0D6AA663" w14:textId="77777777" w:rsidR="0010162B" w:rsidRPr="00832598" w:rsidRDefault="0010162B">
      <w:pPr>
        <w:contextualSpacing/>
        <w:jc w:val="right"/>
        <w:rPr>
          <w:b/>
          <w:bCs/>
          <w:sz w:val="24"/>
          <w:szCs w:val="18"/>
          <w:lang w:val="uk-UA"/>
        </w:rPr>
      </w:pPr>
    </w:p>
    <w:p w14:paraId="4F7DD87D" w14:textId="5C6EE0A3" w:rsidR="0010162B" w:rsidRPr="00AB3969" w:rsidRDefault="00BC43DE">
      <w:pPr>
        <w:shd w:val="clear" w:color="auto" w:fill="FFFFFF"/>
        <w:spacing w:before="240"/>
        <w:ind w:left="29"/>
        <w:jc w:val="center"/>
        <w:rPr>
          <w:b/>
          <w:bCs/>
          <w:color w:val="000000"/>
          <w:sz w:val="24"/>
          <w:szCs w:val="24"/>
          <w:lang w:val="uk-UA"/>
        </w:rPr>
      </w:pPr>
      <w:r w:rsidRPr="00AB3969">
        <w:rPr>
          <w:b/>
          <w:bCs/>
          <w:color w:val="000000" w:themeColor="text1"/>
          <w:spacing w:val="-2"/>
          <w:sz w:val="24"/>
          <w:szCs w:val="24"/>
          <w:lang w:val="uk-UA"/>
        </w:rPr>
        <w:t>ДОГОВІР № </w:t>
      </w:r>
      <w:r w:rsidRPr="00AB3969">
        <w:rPr>
          <w:color w:val="000000" w:themeColor="text1"/>
          <w:spacing w:val="-2"/>
          <w:sz w:val="24"/>
          <w:szCs w:val="24"/>
          <w:lang w:val="uk-UA"/>
        </w:rPr>
        <w:t>___________________</w:t>
      </w:r>
    </w:p>
    <w:p w14:paraId="29E719EA" w14:textId="77777777" w:rsidR="0010162B" w:rsidRPr="00AB3969" w:rsidRDefault="0010162B">
      <w:pPr>
        <w:shd w:val="clear" w:color="auto" w:fill="FFFFFF"/>
        <w:jc w:val="both"/>
        <w:rPr>
          <w:i/>
          <w:color w:val="000000"/>
          <w:spacing w:val="-2"/>
          <w:sz w:val="24"/>
          <w:szCs w:val="24"/>
        </w:rPr>
      </w:pPr>
    </w:p>
    <w:p w14:paraId="21D9EC11" w14:textId="596FC491" w:rsidR="0010162B" w:rsidRPr="00AB3969" w:rsidRDefault="000422E4" w:rsidP="007E1EBB">
      <w:pPr>
        <w:shd w:val="clear" w:color="auto" w:fill="FFFFFF"/>
        <w:jc w:val="center"/>
        <w:rPr>
          <w:i/>
          <w:color w:val="000000"/>
          <w:spacing w:val="-2"/>
          <w:sz w:val="24"/>
          <w:szCs w:val="24"/>
        </w:rPr>
      </w:pPr>
      <w:r w:rsidRPr="00AB3969">
        <w:rPr>
          <w:i/>
          <w:color w:val="000000" w:themeColor="text1"/>
          <w:spacing w:val="-2"/>
          <w:sz w:val="24"/>
          <w:szCs w:val="24"/>
        </w:rPr>
        <w:t xml:space="preserve">_______________ </w:t>
      </w:r>
      <w:r w:rsidRPr="00AB3969">
        <w:rPr>
          <w:i/>
          <w:color w:val="000000" w:themeColor="text1"/>
          <w:spacing w:val="-2"/>
          <w:sz w:val="24"/>
          <w:szCs w:val="24"/>
        </w:rPr>
        <w:tab/>
      </w:r>
      <w:r w:rsidRPr="00AB3969">
        <w:rPr>
          <w:i/>
          <w:color w:val="000000" w:themeColor="text1"/>
          <w:spacing w:val="-2"/>
          <w:sz w:val="24"/>
          <w:szCs w:val="24"/>
        </w:rPr>
        <w:tab/>
      </w:r>
      <w:r w:rsidRPr="00AB3969">
        <w:rPr>
          <w:i/>
          <w:color w:val="000000" w:themeColor="text1"/>
          <w:spacing w:val="-2"/>
          <w:sz w:val="24"/>
          <w:szCs w:val="24"/>
        </w:rPr>
        <w:tab/>
      </w:r>
      <w:r w:rsidRPr="00AB3969">
        <w:rPr>
          <w:i/>
          <w:color w:val="000000" w:themeColor="text1"/>
          <w:spacing w:val="-2"/>
          <w:sz w:val="24"/>
          <w:szCs w:val="24"/>
        </w:rPr>
        <w:tab/>
      </w:r>
      <w:r w:rsidRPr="00AB3969">
        <w:rPr>
          <w:i/>
          <w:color w:val="000000" w:themeColor="text1"/>
          <w:spacing w:val="-2"/>
          <w:sz w:val="24"/>
          <w:szCs w:val="24"/>
        </w:rPr>
        <w:tab/>
      </w:r>
      <w:r w:rsidRPr="00AB3969">
        <w:rPr>
          <w:i/>
          <w:color w:val="000000" w:themeColor="text1"/>
          <w:spacing w:val="-2"/>
          <w:sz w:val="24"/>
          <w:szCs w:val="24"/>
        </w:rPr>
        <w:tab/>
        <w:t>“______”  _______________</w:t>
      </w:r>
      <w:r w:rsidRPr="00AB3969">
        <w:rPr>
          <w:color w:val="000000" w:themeColor="text1"/>
          <w:spacing w:val="-2"/>
          <w:sz w:val="24"/>
          <w:szCs w:val="24"/>
        </w:rPr>
        <w:t xml:space="preserve"> 202</w:t>
      </w:r>
      <w:r w:rsidR="000C703D" w:rsidRPr="00AB3969">
        <w:rPr>
          <w:color w:val="000000" w:themeColor="text1"/>
          <w:spacing w:val="-2"/>
          <w:sz w:val="24"/>
          <w:szCs w:val="24"/>
          <w:lang w:val="uk-UA"/>
        </w:rPr>
        <w:t>1</w:t>
      </w:r>
      <w:r w:rsidRPr="00AB3969">
        <w:rPr>
          <w:color w:val="000000" w:themeColor="text1"/>
          <w:spacing w:val="-2"/>
          <w:sz w:val="24"/>
          <w:szCs w:val="24"/>
        </w:rPr>
        <w:t xml:space="preserve"> р</w:t>
      </w:r>
      <w:r w:rsidRPr="00AB3969">
        <w:rPr>
          <w:i/>
          <w:color w:val="000000" w:themeColor="text1"/>
          <w:spacing w:val="-2"/>
          <w:sz w:val="24"/>
          <w:szCs w:val="24"/>
        </w:rPr>
        <w:t>.</w:t>
      </w:r>
    </w:p>
    <w:p w14:paraId="40421BA5" w14:textId="77777777" w:rsidR="0010162B" w:rsidRPr="00AB3969" w:rsidRDefault="0010162B">
      <w:pPr>
        <w:shd w:val="clear" w:color="auto" w:fill="FFFFFF"/>
        <w:jc w:val="both"/>
        <w:rPr>
          <w:color w:val="000000"/>
          <w:sz w:val="24"/>
          <w:szCs w:val="24"/>
        </w:rPr>
      </w:pPr>
    </w:p>
    <w:p w14:paraId="432B701E" w14:textId="23B4C457" w:rsidR="0010162B" w:rsidRPr="00AB3969" w:rsidRDefault="000422E4">
      <w:pPr>
        <w:shd w:val="clear" w:color="auto" w:fill="FFFFFF"/>
        <w:ind w:left="43"/>
        <w:jc w:val="both"/>
        <w:rPr>
          <w:color w:val="000000"/>
          <w:sz w:val="24"/>
          <w:szCs w:val="24"/>
        </w:rPr>
      </w:pPr>
      <w:proofErr w:type="spellStart"/>
      <w:r w:rsidRPr="00AB3969">
        <w:rPr>
          <w:rStyle w:val="af5"/>
          <w:color w:val="000000" w:themeColor="text1"/>
          <w:sz w:val="24"/>
          <w:szCs w:val="24"/>
        </w:rPr>
        <w:t>Зазимська</w:t>
      </w:r>
      <w:proofErr w:type="spellEnd"/>
      <w:r w:rsidRPr="00AB3969">
        <w:rPr>
          <w:rStyle w:val="af5"/>
          <w:color w:val="000000" w:themeColor="text1"/>
          <w:sz w:val="24"/>
          <w:szCs w:val="24"/>
        </w:rPr>
        <w:t xml:space="preserve"> </w:t>
      </w:r>
      <w:proofErr w:type="spellStart"/>
      <w:r w:rsidRPr="00AB3969">
        <w:rPr>
          <w:rStyle w:val="af5"/>
          <w:color w:val="000000" w:themeColor="text1"/>
          <w:sz w:val="24"/>
          <w:szCs w:val="24"/>
        </w:rPr>
        <w:t>сільська</w:t>
      </w:r>
      <w:proofErr w:type="spellEnd"/>
      <w:r w:rsidRPr="00AB3969">
        <w:rPr>
          <w:rStyle w:val="af5"/>
          <w:color w:val="000000" w:themeColor="text1"/>
          <w:sz w:val="24"/>
          <w:szCs w:val="24"/>
        </w:rPr>
        <w:t xml:space="preserve"> рада </w:t>
      </w:r>
      <w:proofErr w:type="spellStart"/>
      <w:r w:rsidRPr="00AB3969">
        <w:rPr>
          <w:rStyle w:val="af5"/>
          <w:color w:val="000000" w:themeColor="text1"/>
          <w:sz w:val="24"/>
          <w:szCs w:val="24"/>
        </w:rPr>
        <w:t>Броварського</w:t>
      </w:r>
      <w:proofErr w:type="spellEnd"/>
      <w:r w:rsidRPr="00AB3969">
        <w:rPr>
          <w:rStyle w:val="af5"/>
          <w:color w:val="000000" w:themeColor="text1"/>
          <w:sz w:val="24"/>
          <w:szCs w:val="24"/>
        </w:rPr>
        <w:t xml:space="preserve"> району </w:t>
      </w:r>
      <w:proofErr w:type="spellStart"/>
      <w:r w:rsidRPr="00AB3969">
        <w:rPr>
          <w:rStyle w:val="af5"/>
          <w:color w:val="000000" w:themeColor="text1"/>
          <w:sz w:val="24"/>
          <w:szCs w:val="24"/>
        </w:rPr>
        <w:t>Київської</w:t>
      </w:r>
      <w:proofErr w:type="spellEnd"/>
      <w:r w:rsidRPr="00AB3969">
        <w:rPr>
          <w:rStyle w:val="af5"/>
          <w:color w:val="000000" w:themeColor="text1"/>
          <w:sz w:val="24"/>
          <w:szCs w:val="24"/>
        </w:rPr>
        <w:t xml:space="preserve"> </w:t>
      </w:r>
      <w:proofErr w:type="spellStart"/>
      <w:r w:rsidRPr="00AB3969">
        <w:rPr>
          <w:rStyle w:val="af5"/>
          <w:color w:val="000000" w:themeColor="text1"/>
          <w:sz w:val="24"/>
          <w:szCs w:val="24"/>
        </w:rPr>
        <w:t>області</w:t>
      </w:r>
      <w:proofErr w:type="spellEnd"/>
      <w:r w:rsidRPr="00AB3969">
        <w:rPr>
          <w:rStyle w:val="af5"/>
          <w:b w:val="0"/>
          <w:color w:val="000000" w:themeColor="text1"/>
          <w:sz w:val="24"/>
          <w:szCs w:val="24"/>
        </w:rPr>
        <w:t xml:space="preserve"> в </w:t>
      </w:r>
      <w:proofErr w:type="spellStart"/>
      <w:r w:rsidRPr="00AB3969">
        <w:rPr>
          <w:rStyle w:val="af5"/>
          <w:b w:val="0"/>
          <w:color w:val="000000" w:themeColor="text1"/>
          <w:sz w:val="24"/>
          <w:szCs w:val="24"/>
        </w:rPr>
        <w:t>особі</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Зазимського</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сільського</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голови</w:t>
      </w:r>
      <w:proofErr w:type="spellEnd"/>
      <w:r w:rsidRPr="00AB3969">
        <w:rPr>
          <w:rStyle w:val="af5"/>
          <w:b w:val="0"/>
          <w:color w:val="000000" w:themeColor="text1"/>
          <w:sz w:val="24"/>
          <w:szCs w:val="24"/>
        </w:rPr>
        <w:t xml:space="preserve"> </w:t>
      </w:r>
      <w:proofErr w:type="spellStart"/>
      <w:r w:rsidRPr="00AB3969">
        <w:rPr>
          <w:rStyle w:val="af5"/>
          <w:color w:val="000000" w:themeColor="text1"/>
          <w:sz w:val="24"/>
          <w:szCs w:val="24"/>
        </w:rPr>
        <w:t>Крупенка</w:t>
      </w:r>
      <w:proofErr w:type="spellEnd"/>
      <w:r w:rsidRPr="00AB3969">
        <w:rPr>
          <w:rStyle w:val="af5"/>
          <w:color w:val="000000" w:themeColor="text1"/>
          <w:sz w:val="24"/>
          <w:szCs w:val="24"/>
        </w:rPr>
        <w:t xml:space="preserve"> </w:t>
      </w:r>
      <w:proofErr w:type="spellStart"/>
      <w:r w:rsidRPr="00AB3969">
        <w:rPr>
          <w:rStyle w:val="af5"/>
          <w:color w:val="000000" w:themeColor="text1"/>
          <w:sz w:val="24"/>
          <w:szCs w:val="24"/>
        </w:rPr>
        <w:t>Віталія</w:t>
      </w:r>
      <w:proofErr w:type="spellEnd"/>
      <w:r w:rsidRPr="00AB3969">
        <w:rPr>
          <w:rStyle w:val="af5"/>
          <w:color w:val="000000" w:themeColor="text1"/>
          <w:sz w:val="24"/>
          <w:szCs w:val="24"/>
        </w:rPr>
        <w:t xml:space="preserve"> </w:t>
      </w:r>
      <w:proofErr w:type="spellStart"/>
      <w:r w:rsidRPr="00AB3969">
        <w:rPr>
          <w:rStyle w:val="af5"/>
          <w:color w:val="000000" w:themeColor="text1"/>
          <w:sz w:val="24"/>
          <w:szCs w:val="24"/>
        </w:rPr>
        <w:t>Вікторовича</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що</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діє</w:t>
      </w:r>
      <w:proofErr w:type="spellEnd"/>
      <w:r w:rsidRPr="00AB3969">
        <w:rPr>
          <w:rStyle w:val="af5"/>
          <w:b w:val="0"/>
          <w:color w:val="000000" w:themeColor="text1"/>
          <w:sz w:val="24"/>
          <w:szCs w:val="24"/>
        </w:rPr>
        <w:t xml:space="preserve"> на </w:t>
      </w:r>
      <w:proofErr w:type="spellStart"/>
      <w:r w:rsidRPr="00AB3969">
        <w:rPr>
          <w:rStyle w:val="af5"/>
          <w:b w:val="0"/>
          <w:color w:val="000000" w:themeColor="text1"/>
          <w:sz w:val="24"/>
          <w:szCs w:val="24"/>
        </w:rPr>
        <w:t>підставі</w:t>
      </w:r>
      <w:proofErr w:type="spellEnd"/>
      <w:r w:rsidRPr="00AB3969">
        <w:rPr>
          <w:rStyle w:val="af5"/>
          <w:b w:val="0"/>
          <w:color w:val="000000" w:themeColor="text1"/>
          <w:sz w:val="24"/>
          <w:szCs w:val="24"/>
        </w:rPr>
        <w:t xml:space="preserve"> Закону </w:t>
      </w:r>
      <w:proofErr w:type="spellStart"/>
      <w:r w:rsidRPr="00AB3969">
        <w:rPr>
          <w:rStyle w:val="af5"/>
          <w:b w:val="0"/>
          <w:color w:val="000000" w:themeColor="text1"/>
          <w:sz w:val="24"/>
          <w:szCs w:val="24"/>
        </w:rPr>
        <w:t>України</w:t>
      </w:r>
      <w:proofErr w:type="spellEnd"/>
      <w:r w:rsidRPr="00AB3969">
        <w:rPr>
          <w:rStyle w:val="af5"/>
          <w:b w:val="0"/>
          <w:color w:val="000000" w:themeColor="text1"/>
          <w:sz w:val="24"/>
          <w:szCs w:val="24"/>
        </w:rPr>
        <w:t xml:space="preserve"> «Про </w:t>
      </w:r>
      <w:proofErr w:type="spellStart"/>
      <w:r w:rsidRPr="00AB3969">
        <w:rPr>
          <w:rStyle w:val="af5"/>
          <w:b w:val="0"/>
          <w:color w:val="000000" w:themeColor="text1"/>
          <w:sz w:val="24"/>
          <w:szCs w:val="24"/>
        </w:rPr>
        <w:t>місцеве</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самоврядування</w:t>
      </w:r>
      <w:proofErr w:type="spellEnd"/>
      <w:r w:rsidRPr="00AB3969">
        <w:rPr>
          <w:rStyle w:val="af5"/>
          <w:b w:val="0"/>
          <w:color w:val="000000" w:themeColor="text1"/>
          <w:sz w:val="24"/>
          <w:szCs w:val="24"/>
        </w:rPr>
        <w:t xml:space="preserve"> в </w:t>
      </w:r>
      <w:proofErr w:type="spellStart"/>
      <w:r w:rsidRPr="00AB3969">
        <w:rPr>
          <w:rStyle w:val="af5"/>
          <w:b w:val="0"/>
          <w:color w:val="000000" w:themeColor="text1"/>
          <w:sz w:val="24"/>
          <w:szCs w:val="24"/>
        </w:rPr>
        <w:t>Україні</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надалі</w:t>
      </w:r>
      <w:proofErr w:type="spellEnd"/>
      <w:r w:rsidRPr="00AB3969">
        <w:rPr>
          <w:rStyle w:val="af5"/>
          <w:b w:val="0"/>
          <w:color w:val="000000" w:themeColor="text1"/>
          <w:sz w:val="24"/>
          <w:szCs w:val="24"/>
        </w:rPr>
        <w:t xml:space="preserve"> - </w:t>
      </w:r>
      <w:r w:rsidRPr="00AB3969">
        <w:rPr>
          <w:rStyle w:val="af5"/>
          <w:color w:val="000000" w:themeColor="text1"/>
          <w:sz w:val="24"/>
          <w:szCs w:val="24"/>
          <w:lang w:val="uk-UA"/>
        </w:rPr>
        <w:t>Замовник</w:t>
      </w:r>
      <w:r w:rsidRPr="00AB3969">
        <w:rPr>
          <w:rStyle w:val="af5"/>
          <w:b w:val="0"/>
          <w:color w:val="000000" w:themeColor="text1"/>
          <w:sz w:val="24"/>
          <w:szCs w:val="24"/>
        </w:rPr>
        <w:t xml:space="preserve">, з </w:t>
      </w:r>
      <w:proofErr w:type="spellStart"/>
      <w:r w:rsidRPr="00AB3969">
        <w:rPr>
          <w:rStyle w:val="af5"/>
          <w:b w:val="0"/>
          <w:color w:val="000000" w:themeColor="text1"/>
          <w:sz w:val="24"/>
          <w:szCs w:val="24"/>
        </w:rPr>
        <w:t>однієї</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сторони</w:t>
      </w:r>
      <w:proofErr w:type="spellEnd"/>
      <w:r w:rsidRPr="00AB3969">
        <w:rPr>
          <w:rStyle w:val="af5"/>
          <w:b w:val="0"/>
          <w:color w:val="000000" w:themeColor="text1"/>
          <w:sz w:val="24"/>
          <w:szCs w:val="24"/>
        </w:rPr>
        <w:t>, та</w:t>
      </w:r>
    </w:p>
    <w:p w14:paraId="74790D4E" w14:textId="77777777" w:rsidR="0010162B" w:rsidRPr="00AB3969" w:rsidRDefault="0010162B">
      <w:pPr>
        <w:shd w:val="clear" w:color="auto" w:fill="FFFFFF"/>
        <w:ind w:left="43"/>
        <w:jc w:val="both"/>
        <w:rPr>
          <w:rStyle w:val="af5"/>
          <w:b w:val="0"/>
          <w:color w:val="FF0000"/>
          <w:sz w:val="24"/>
          <w:szCs w:val="24"/>
        </w:rPr>
      </w:pPr>
    </w:p>
    <w:p w14:paraId="63006471" w14:textId="28DED47F" w:rsidR="0010162B" w:rsidRPr="00AB3969" w:rsidRDefault="000422E4">
      <w:pPr>
        <w:shd w:val="clear" w:color="auto" w:fill="FFFFFF"/>
        <w:ind w:left="43"/>
        <w:jc w:val="both"/>
        <w:rPr>
          <w:color w:val="FF0000"/>
          <w:sz w:val="24"/>
          <w:szCs w:val="24"/>
        </w:rPr>
      </w:pPr>
      <w:r w:rsidRPr="00AB3969">
        <w:rPr>
          <w:rStyle w:val="af5"/>
          <w:b w:val="0"/>
          <w:color w:val="FF0000"/>
          <w:sz w:val="24"/>
          <w:szCs w:val="24"/>
        </w:rPr>
        <w:t>____________________________________________________</w:t>
      </w:r>
      <w:r w:rsidRPr="00AB3969">
        <w:rPr>
          <w:rStyle w:val="af5"/>
          <w:b w:val="0"/>
          <w:color w:val="FF0000"/>
          <w:sz w:val="24"/>
          <w:szCs w:val="24"/>
          <w:lang w:val="uk-UA"/>
        </w:rPr>
        <w:t>_______</w:t>
      </w:r>
      <w:r w:rsidRPr="00AB3969">
        <w:rPr>
          <w:rStyle w:val="af5"/>
          <w:b w:val="0"/>
          <w:color w:val="FF0000"/>
          <w:sz w:val="24"/>
          <w:szCs w:val="24"/>
        </w:rPr>
        <w:t>_______________________</w:t>
      </w:r>
    </w:p>
    <w:p w14:paraId="211A2DAD" w14:textId="77777777" w:rsidR="0010162B" w:rsidRPr="00AB3969" w:rsidRDefault="000422E4" w:rsidP="005B419B">
      <w:pPr>
        <w:shd w:val="clear" w:color="auto" w:fill="FFFFFF"/>
        <w:ind w:left="43"/>
        <w:jc w:val="center"/>
        <w:rPr>
          <w:color w:val="FF0000"/>
          <w:sz w:val="24"/>
          <w:szCs w:val="24"/>
        </w:rPr>
      </w:pPr>
      <w:r w:rsidRPr="00AB3969">
        <w:rPr>
          <w:rStyle w:val="af5"/>
          <w:b w:val="0"/>
          <w:i/>
          <w:color w:val="FF0000"/>
          <w:sz w:val="24"/>
          <w:szCs w:val="24"/>
        </w:rPr>
        <w:t>(</w:t>
      </w:r>
      <w:proofErr w:type="spellStart"/>
      <w:r w:rsidRPr="00AB3969">
        <w:rPr>
          <w:rStyle w:val="af5"/>
          <w:b w:val="0"/>
          <w:i/>
          <w:color w:val="FF0000"/>
          <w:sz w:val="24"/>
          <w:szCs w:val="24"/>
        </w:rPr>
        <w:t>найменування</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підприємства</w:t>
      </w:r>
      <w:proofErr w:type="spellEnd"/>
      <w:r w:rsidRPr="00AB3969">
        <w:rPr>
          <w:rStyle w:val="af5"/>
          <w:b w:val="0"/>
          <w:i/>
          <w:color w:val="FF0000"/>
          <w:sz w:val="24"/>
          <w:szCs w:val="24"/>
        </w:rPr>
        <w:t xml:space="preserve">, установи, </w:t>
      </w:r>
      <w:proofErr w:type="spellStart"/>
      <w:r w:rsidRPr="00AB3969">
        <w:rPr>
          <w:rStyle w:val="af5"/>
          <w:b w:val="0"/>
          <w:i/>
          <w:color w:val="FF0000"/>
          <w:sz w:val="24"/>
          <w:szCs w:val="24"/>
        </w:rPr>
        <w:t>організації</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фізичної</w:t>
      </w:r>
      <w:proofErr w:type="spellEnd"/>
      <w:r w:rsidRPr="00AB3969">
        <w:rPr>
          <w:rStyle w:val="af5"/>
          <w:b w:val="0"/>
          <w:i/>
          <w:color w:val="FF0000"/>
          <w:sz w:val="24"/>
          <w:szCs w:val="24"/>
        </w:rPr>
        <w:t xml:space="preserve"> особи, </w:t>
      </w:r>
      <w:proofErr w:type="spellStart"/>
      <w:r w:rsidRPr="00AB3969">
        <w:rPr>
          <w:rStyle w:val="af5"/>
          <w:b w:val="0"/>
          <w:i/>
          <w:color w:val="FF0000"/>
          <w:sz w:val="24"/>
          <w:szCs w:val="24"/>
        </w:rPr>
        <w:t>фізичної</w:t>
      </w:r>
      <w:proofErr w:type="spellEnd"/>
      <w:r w:rsidRPr="00AB3969">
        <w:rPr>
          <w:rStyle w:val="af5"/>
          <w:b w:val="0"/>
          <w:i/>
          <w:color w:val="FF0000"/>
          <w:sz w:val="24"/>
          <w:szCs w:val="24"/>
        </w:rPr>
        <w:t xml:space="preserve"> особи-</w:t>
      </w:r>
      <w:proofErr w:type="spellStart"/>
      <w:r w:rsidRPr="00AB3969">
        <w:rPr>
          <w:rStyle w:val="af5"/>
          <w:b w:val="0"/>
          <w:i/>
          <w:color w:val="FF0000"/>
          <w:sz w:val="24"/>
          <w:szCs w:val="24"/>
        </w:rPr>
        <w:t>підприємця</w:t>
      </w:r>
      <w:proofErr w:type="spellEnd"/>
      <w:r w:rsidRPr="00AB3969">
        <w:rPr>
          <w:rStyle w:val="af5"/>
          <w:b w:val="0"/>
          <w:i/>
          <w:color w:val="FF0000"/>
          <w:sz w:val="24"/>
          <w:szCs w:val="24"/>
        </w:rPr>
        <w:t>)</w:t>
      </w:r>
    </w:p>
    <w:p w14:paraId="04570B89" w14:textId="77777777" w:rsidR="0010162B" w:rsidRPr="00AB3969" w:rsidRDefault="000422E4">
      <w:pPr>
        <w:shd w:val="clear" w:color="auto" w:fill="FFFFFF"/>
        <w:ind w:left="43"/>
        <w:jc w:val="both"/>
        <w:rPr>
          <w:color w:val="FF0000"/>
          <w:sz w:val="24"/>
          <w:szCs w:val="24"/>
        </w:rPr>
      </w:pPr>
      <w:r w:rsidRPr="00AB3969">
        <w:rPr>
          <w:rStyle w:val="af5"/>
          <w:b w:val="0"/>
          <w:color w:val="FF0000"/>
          <w:sz w:val="24"/>
          <w:szCs w:val="24"/>
        </w:rPr>
        <w:t xml:space="preserve">в </w:t>
      </w:r>
      <w:proofErr w:type="spellStart"/>
      <w:r w:rsidRPr="00AB3969">
        <w:rPr>
          <w:rStyle w:val="af5"/>
          <w:b w:val="0"/>
          <w:color w:val="FF0000"/>
          <w:sz w:val="24"/>
          <w:szCs w:val="24"/>
        </w:rPr>
        <w:t>особі</w:t>
      </w:r>
      <w:proofErr w:type="spellEnd"/>
    </w:p>
    <w:p w14:paraId="1A623767" w14:textId="7532AA2C" w:rsidR="0010162B" w:rsidRPr="00AB3969" w:rsidRDefault="000422E4">
      <w:pPr>
        <w:shd w:val="clear" w:color="auto" w:fill="FFFFFF"/>
        <w:ind w:left="43"/>
        <w:jc w:val="both"/>
        <w:rPr>
          <w:color w:val="FF0000"/>
          <w:sz w:val="24"/>
          <w:szCs w:val="24"/>
        </w:rPr>
      </w:pPr>
      <w:r w:rsidRPr="00AB3969">
        <w:rPr>
          <w:rStyle w:val="af5"/>
          <w:b w:val="0"/>
          <w:color w:val="FF0000"/>
          <w:sz w:val="24"/>
          <w:szCs w:val="24"/>
        </w:rPr>
        <w:t>____________________________________________________________________</w:t>
      </w:r>
      <w:r w:rsidRPr="00AB3969">
        <w:rPr>
          <w:rStyle w:val="af5"/>
          <w:b w:val="0"/>
          <w:color w:val="FF0000"/>
          <w:sz w:val="24"/>
          <w:szCs w:val="24"/>
          <w:lang w:val="uk-UA"/>
        </w:rPr>
        <w:t>___________</w:t>
      </w:r>
      <w:r w:rsidRPr="00AB3969">
        <w:rPr>
          <w:rStyle w:val="af5"/>
          <w:b w:val="0"/>
          <w:color w:val="FF0000"/>
          <w:sz w:val="24"/>
          <w:szCs w:val="24"/>
        </w:rPr>
        <w:t>___</w:t>
      </w:r>
    </w:p>
    <w:p w14:paraId="44F41979" w14:textId="77777777" w:rsidR="0010162B" w:rsidRPr="00AB3969" w:rsidRDefault="000422E4" w:rsidP="005B419B">
      <w:pPr>
        <w:shd w:val="clear" w:color="auto" w:fill="FFFFFF"/>
        <w:ind w:left="43"/>
        <w:jc w:val="center"/>
        <w:rPr>
          <w:color w:val="FF0000"/>
          <w:sz w:val="24"/>
          <w:szCs w:val="24"/>
        </w:rPr>
      </w:pPr>
      <w:r w:rsidRPr="00AB3969">
        <w:rPr>
          <w:rStyle w:val="af5"/>
          <w:b w:val="0"/>
          <w:i/>
          <w:color w:val="FF0000"/>
          <w:sz w:val="24"/>
          <w:szCs w:val="24"/>
        </w:rPr>
        <w:t xml:space="preserve">(посада, </w:t>
      </w:r>
      <w:proofErr w:type="spellStart"/>
      <w:r w:rsidRPr="00AB3969">
        <w:rPr>
          <w:rStyle w:val="af5"/>
          <w:b w:val="0"/>
          <w:i/>
          <w:color w:val="FF0000"/>
          <w:sz w:val="24"/>
          <w:szCs w:val="24"/>
        </w:rPr>
        <w:t>прізвище</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ім’я</w:t>
      </w:r>
      <w:proofErr w:type="spellEnd"/>
      <w:r w:rsidRPr="00AB3969">
        <w:rPr>
          <w:rStyle w:val="af5"/>
          <w:b w:val="0"/>
          <w:i/>
          <w:color w:val="FF0000"/>
          <w:sz w:val="24"/>
          <w:szCs w:val="24"/>
        </w:rPr>
        <w:t xml:space="preserve">, по </w:t>
      </w:r>
      <w:proofErr w:type="spellStart"/>
      <w:r w:rsidRPr="00AB3969">
        <w:rPr>
          <w:rStyle w:val="af5"/>
          <w:b w:val="0"/>
          <w:i/>
          <w:color w:val="FF0000"/>
          <w:sz w:val="24"/>
          <w:szCs w:val="24"/>
        </w:rPr>
        <w:t>батькові</w:t>
      </w:r>
      <w:proofErr w:type="spellEnd"/>
      <w:r w:rsidRPr="00AB3969">
        <w:rPr>
          <w:rStyle w:val="af5"/>
          <w:b w:val="0"/>
          <w:i/>
          <w:color w:val="FF0000"/>
          <w:sz w:val="24"/>
          <w:szCs w:val="24"/>
        </w:rPr>
        <w:t xml:space="preserve"> особи, </w:t>
      </w:r>
      <w:proofErr w:type="spellStart"/>
      <w:r w:rsidRPr="00AB3969">
        <w:rPr>
          <w:rStyle w:val="af5"/>
          <w:b w:val="0"/>
          <w:i/>
          <w:color w:val="FF0000"/>
          <w:sz w:val="24"/>
          <w:szCs w:val="24"/>
        </w:rPr>
        <w:t>уповноваженої</w:t>
      </w:r>
      <w:proofErr w:type="spellEnd"/>
      <w:r w:rsidRPr="00AB3969">
        <w:rPr>
          <w:rStyle w:val="af5"/>
          <w:b w:val="0"/>
          <w:i/>
          <w:color w:val="FF0000"/>
          <w:sz w:val="24"/>
          <w:szCs w:val="24"/>
        </w:rPr>
        <w:t xml:space="preserve"> на </w:t>
      </w:r>
      <w:proofErr w:type="spellStart"/>
      <w:r w:rsidRPr="00AB3969">
        <w:rPr>
          <w:rStyle w:val="af5"/>
          <w:b w:val="0"/>
          <w:i/>
          <w:color w:val="FF0000"/>
          <w:sz w:val="24"/>
          <w:szCs w:val="24"/>
        </w:rPr>
        <w:t>підписання</w:t>
      </w:r>
      <w:proofErr w:type="spellEnd"/>
      <w:r w:rsidRPr="00AB3969">
        <w:rPr>
          <w:rStyle w:val="af5"/>
          <w:b w:val="0"/>
          <w:i/>
          <w:color w:val="FF0000"/>
          <w:sz w:val="24"/>
          <w:szCs w:val="24"/>
        </w:rPr>
        <w:t xml:space="preserve"> договору)</w:t>
      </w:r>
    </w:p>
    <w:p w14:paraId="6382137E" w14:textId="00751F34" w:rsidR="0010162B" w:rsidRPr="00AB3969" w:rsidRDefault="000422E4">
      <w:pPr>
        <w:shd w:val="clear" w:color="auto" w:fill="FFFFFF"/>
        <w:ind w:left="43"/>
        <w:rPr>
          <w:color w:val="FF0000"/>
          <w:sz w:val="24"/>
          <w:szCs w:val="24"/>
        </w:rPr>
      </w:pPr>
      <w:proofErr w:type="spellStart"/>
      <w:r w:rsidRPr="00AB3969">
        <w:rPr>
          <w:rStyle w:val="af5"/>
          <w:b w:val="0"/>
          <w:color w:val="FF0000"/>
          <w:sz w:val="24"/>
          <w:szCs w:val="24"/>
        </w:rPr>
        <w:t>що</w:t>
      </w:r>
      <w:proofErr w:type="spellEnd"/>
      <w:r w:rsidRPr="00AB3969">
        <w:rPr>
          <w:rStyle w:val="af5"/>
          <w:b w:val="0"/>
          <w:color w:val="FF0000"/>
          <w:sz w:val="24"/>
          <w:szCs w:val="24"/>
        </w:rPr>
        <w:t xml:space="preserve"> </w:t>
      </w:r>
      <w:proofErr w:type="spellStart"/>
      <w:r w:rsidRPr="00AB3969">
        <w:rPr>
          <w:rStyle w:val="af5"/>
          <w:b w:val="0"/>
          <w:color w:val="FF0000"/>
          <w:sz w:val="24"/>
          <w:szCs w:val="24"/>
        </w:rPr>
        <w:t>діє</w:t>
      </w:r>
      <w:proofErr w:type="spellEnd"/>
      <w:r w:rsidRPr="00AB3969">
        <w:rPr>
          <w:rStyle w:val="af5"/>
          <w:b w:val="0"/>
          <w:color w:val="FF0000"/>
          <w:sz w:val="24"/>
          <w:szCs w:val="24"/>
        </w:rPr>
        <w:t xml:space="preserve"> на </w:t>
      </w:r>
      <w:proofErr w:type="spellStart"/>
      <w:r w:rsidRPr="00AB3969">
        <w:rPr>
          <w:rStyle w:val="af5"/>
          <w:b w:val="0"/>
          <w:color w:val="FF0000"/>
          <w:sz w:val="24"/>
          <w:szCs w:val="24"/>
        </w:rPr>
        <w:t>підставі</w:t>
      </w:r>
      <w:proofErr w:type="spellEnd"/>
      <w:r w:rsidRPr="00AB3969">
        <w:rPr>
          <w:rStyle w:val="af5"/>
          <w:b w:val="0"/>
          <w:color w:val="FF0000"/>
          <w:sz w:val="24"/>
          <w:szCs w:val="24"/>
        </w:rPr>
        <w:t xml:space="preserve"> _______________________________________________</w:t>
      </w:r>
      <w:r w:rsidRPr="00AB3969">
        <w:rPr>
          <w:rStyle w:val="af5"/>
          <w:b w:val="0"/>
          <w:color w:val="FF0000"/>
          <w:sz w:val="24"/>
          <w:szCs w:val="24"/>
          <w:lang w:val="uk-UA"/>
        </w:rPr>
        <w:t>______________</w:t>
      </w:r>
      <w:r w:rsidRPr="00AB3969">
        <w:rPr>
          <w:rStyle w:val="af5"/>
          <w:b w:val="0"/>
          <w:color w:val="FF0000"/>
          <w:sz w:val="24"/>
          <w:szCs w:val="24"/>
        </w:rPr>
        <w:t>____________________,</w:t>
      </w:r>
    </w:p>
    <w:p w14:paraId="1032AF21" w14:textId="77777777" w:rsidR="0010162B" w:rsidRPr="00AB3969" w:rsidRDefault="000422E4" w:rsidP="005B419B">
      <w:pPr>
        <w:shd w:val="clear" w:color="auto" w:fill="FFFFFF"/>
        <w:ind w:left="43"/>
        <w:jc w:val="center"/>
        <w:rPr>
          <w:color w:val="FF0000"/>
          <w:sz w:val="24"/>
          <w:szCs w:val="24"/>
        </w:rPr>
      </w:pPr>
      <w:r w:rsidRPr="00AB3969">
        <w:rPr>
          <w:rStyle w:val="af5"/>
          <w:b w:val="0"/>
          <w:i/>
          <w:color w:val="FF0000"/>
          <w:sz w:val="24"/>
          <w:szCs w:val="24"/>
        </w:rPr>
        <w:t xml:space="preserve">(статут, </w:t>
      </w:r>
      <w:proofErr w:type="spellStart"/>
      <w:r w:rsidRPr="00AB3969">
        <w:rPr>
          <w:rStyle w:val="af5"/>
          <w:b w:val="0"/>
          <w:i/>
          <w:color w:val="FF0000"/>
          <w:sz w:val="24"/>
          <w:szCs w:val="24"/>
        </w:rPr>
        <w:t>положення</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довіреність</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свідоцтво</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інші</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документи</w:t>
      </w:r>
      <w:proofErr w:type="spellEnd"/>
      <w:r w:rsidRPr="00AB3969">
        <w:rPr>
          <w:rStyle w:val="af5"/>
          <w:b w:val="0"/>
          <w:i/>
          <w:color w:val="FF0000"/>
          <w:sz w:val="24"/>
          <w:szCs w:val="24"/>
        </w:rPr>
        <w:t>)</w:t>
      </w:r>
    </w:p>
    <w:p w14:paraId="03753D1D" w14:textId="77777777" w:rsidR="0010162B" w:rsidRPr="00AB3969" w:rsidRDefault="000422E4">
      <w:pPr>
        <w:shd w:val="clear" w:color="auto" w:fill="FFFFFF"/>
        <w:ind w:left="43"/>
        <w:jc w:val="both"/>
        <w:rPr>
          <w:color w:val="000000"/>
          <w:sz w:val="24"/>
          <w:szCs w:val="24"/>
        </w:rPr>
      </w:pPr>
      <w:proofErr w:type="spellStart"/>
      <w:r w:rsidRPr="00AB3969">
        <w:rPr>
          <w:rStyle w:val="af5"/>
          <w:b w:val="0"/>
          <w:color w:val="000000" w:themeColor="text1"/>
          <w:sz w:val="24"/>
          <w:szCs w:val="24"/>
        </w:rPr>
        <w:t>надалі</w:t>
      </w:r>
      <w:proofErr w:type="spellEnd"/>
      <w:r w:rsidRPr="00AB3969">
        <w:rPr>
          <w:rStyle w:val="af5"/>
          <w:b w:val="0"/>
          <w:color w:val="000000" w:themeColor="text1"/>
          <w:sz w:val="24"/>
          <w:szCs w:val="24"/>
        </w:rPr>
        <w:t xml:space="preserve"> – </w:t>
      </w:r>
      <w:r w:rsidRPr="00AB3969">
        <w:rPr>
          <w:rStyle w:val="af5"/>
          <w:color w:val="000000" w:themeColor="text1"/>
          <w:sz w:val="24"/>
          <w:szCs w:val="24"/>
          <w:lang w:val="uk-UA"/>
        </w:rPr>
        <w:t>Підрядник</w:t>
      </w:r>
      <w:r w:rsidRPr="00AB3969">
        <w:rPr>
          <w:rStyle w:val="af5"/>
          <w:b w:val="0"/>
          <w:color w:val="000000" w:themeColor="text1"/>
          <w:sz w:val="24"/>
          <w:szCs w:val="24"/>
        </w:rPr>
        <w:t xml:space="preserve">, </w:t>
      </w:r>
      <w:r w:rsidRPr="00AB3969">
        <w:rPr>
          <w:color w:val="000000" w:themeColor="text1"/>
          <w:sz w:val="24"/>
          <w:szCs w:val="24"/>
        </w:rPr>
        <w:t xml:space="preserve">на </w:t>
      </w:r>
      <w:proofErr w:type="spellStart"/>
      <w:r w:rsidRPr="00AB3969">
        <w:rPr>
          <w:color w:val="000000" w:themeColor="text1"/>
          <w:sz w:val="24"/>
          <w:szCs w:val="24"/>
        </w:rPr>
        <w:t>підставі</w:t>
      </w:r>
      <w:proofErr w:type="spellEnd"/>
      <w:r w:rsidRPr="00AB3969">
        <w:rPr>
          <w:color w:val="000000" w:themeColor="text1"/>
          <w:sz w:val="24"/>
          <w:szCs w:val="24"/>
        </w:rPr>
        <w:t xml:space="preserve"> чинного </w:t>
      </w:r>
      <w:proofErr w:type="spellStart"/>
      <w:r w:rsidRPr="00AB3969">
        <w:rPr>
          <w:color w:val="000000" w:themeColor="text1"/>
          <w:sz w:val="24"/>
          <w:szCs w:val="24"/>
        </w:rPr>
        <w:t>законодавства</w:t>
      </w:r>
      <w:proofErr w:type="spellEnd"/>
      <w:r w:rsidRPr="00AB3969">
        <w:rPr>
          <w:color w:val="000000" w:themeColor="text1"/>
          <w:sz w:val="24"/>
          <w:szCs w:val="24"/>
        </w:rPr>
        <w:t xml:space="preserve"> </w:t>
      </w:r>
      <w:proofErr w:type="spellStart"/>
      <w:r w:rsidRPr="00AB3969">
        <w:rPr>
          <w:color w:val="000000" w:themeColor="text1"/>
          <w:sz w:val="24"/>
          <w:szCs w:val="24"/>
        </w:rPr>
        <w:t>України</w:t>
      </w:r>
      <w:proofErr w:type="spellEnd"/>
      <w:r w:rsidRPr="00AB3969">
        <w:rPr>
          <w:color w:val="000000" w:themeColor="text1"/>
          <w:sz w:val="24"/>
          <w:szCs w:val="24"/>
        </w:rPr>
        <w:t xml:space="preserve">, </w:t>
      </w:r>
      <w:proofErr w:type="spellStart"/>
      <w:r w:rsidRPr="00AB3969">
        <w:rPr>
          <w:color w:val="000000" w:themeColor="text1"/>
          <w:sz w:val="24"/>
          <w:szCs w:val="24"/>
        </w:rPr>
        <w:t>усвідомлюючи</w:t>
      </w:r>
      <w:proofErr w:type="spellEnd"/>
      <w:r w:rsidRPr="00AB3969">
        <w:rPr>
          <w:color w:val="000000" w:themeColor="text1"/>
          <w:sz w:val="24"/>
          <w:szCs w:val="24"/>
        </w:rPr>
        <w:t xml:space="preserve"> в </w:t>
      </w:r>
      <w:proofErr w:type="spellStart"/>
      <w:r w:rsidRPr="00AB3969">
        <w:rPr>
          <w:color w:val="000000" w:themeColor="text1"/>
          <w:sz w:val="24"/>
          <w:szCs w:val="24"/>
        </w:rPr>
        <w:t>повній</w:t>
      </w:r>
      <w:proofErr w:type="spellEnd"/>
      <w:r w:rsidRPr="00AB3969">
        <w:rPr>
          <w:color w:val="000000" w:themeColor="text1"/>
          <w:sz w:val="24"/>
          <w:szCs w:val="24"/>
        </w:rPr>
        <w:t xml:space="preserve"> </w:t>
      </w:r>
      <w:proofErr w:type="spellStart"/>
      <w:r w:rsidRPr="00AB3969">
        <w:rPr>
          <w:color w:val="000000" w:themeColor="text1"/>
          <w:sz w:val="24"/>
          <w:szCs w:val="24"/>
        </w:rPr>
        <w:t>мірі</w:t>
      </w:r>
      <w:proofErr w:type="spellEnd"/>
      <w:r w:rsidRPr="00AB3969">
        <w:rPr>
          <w:color w:val="000000" w:themeColor="text1"/>
          <w:sz w:val="24"/>
          <w:szCs w:val="24"/>
        </w:rPr>
        <w:t xml:space="preserve"> і однозначно </w:t>
      </w:r>
      <w:proofErr w:type="spellStart"/>
      <w:r w:rsidRPr="00AB3969">
        <w:rPr>
          <w:color w:val="000000" w:themeColor="text1"/>
          <w:sz w:val="24"/>
          <w:szCs w:val="24"/>
        </w:rPr>
        <w:t>значення</w:t>
      </w:r>
      <w:proofErr w:type="spellEnd"/>
      <w:r w:rsidRPr="00AB3969">
        <w:rPr>
          <w:color w:val="000000" w:themeColor="text1"/>
          <w:sz w:val="24"/>
          <w:szCs w:val="24"/>
        </w:rPr>
        <w:t xml:space="preserve"> </w:t>
      </w:r>
      <w:proofErr w:type="spellStart"/>
      <w:r w:rsidRPr="00AB3969">
        <w:rPr>
          <w:color w:val="000000" w:themeColor="text1"/>
          <w:sz w:val="24"/>
          <w:szCs w:val="24"/>
        </w:rPr>
        <w:t>своїх</w:t>
      </w:r>
      <w:proofErr w:type="spellEnd"/>
      <w:r w:rsidRPr="00AB3969">
        <w:rPr>
          <w:color w:val="000000" w:themeColor="text1"/>
          <w:sz w:val="24"/>
          <w:szCs w:val="24"/>
        </w:rPr>
        <w:t xml:space="preserve"> </w:t>
      </w:r>
      <w:proofErr w:type="spellStart"/>
      <w:r w:rsidRPr="00AB3969">
        <w:rPr>
          <w:color w:val="000000" w:themeColor="text1"/>
          <w:sz w:val="24"/>
          <w:szCs w:val="24"/>
        </w:rPr>
        <w:t>дій</w:t>
      </w:r>
      <w:proofErr w:type="spellEnd"/>
      <w:r w:rsidRPr="00AB3969">
        <w:rPr>
          <w:color w:val="000000" w:themeColor="text1"/>
          <w:sz w:val="24"/>
          <w:szCs w:val="24"/>
        </w:rPr>
        <w:t xml:space="preserve">, </w:t>
      </w:r>
      <w:proofErr w:type="spellStart"/>
      <w:r w:rsidRPr="00AB3969">
        <w:rPr>
          <w:color w:val="000000" w:themeColor="text1"/>
          <w:sz w:val="24"/>
          <w:szCs w:val="24"/>
        </w:rPr>
        <w:t>ознайомлені</w:t>
      </w:r>
      <w:proofErr w:type="spellEnd"/>
      <w:r w:rsidRPr="00AB3969">
        <w:rPr>
          <w:color w:val="000000" w:themeColor="text1"/>
          <w:sz w:val="24"/>
          <w:szCs w:val="24"/>
        </w:rPr>
        <w:t xml:space="preserve"> </w:t>
      </w:r>
      <w:proofErr w:type="spellStart"/>
      <w:r w:rsidRPr="00AB3969">
        <w:rPr>
          <w:color w:val="000000" w:themeColor="text1"/>
          <w:sz w:val="24"/>
          <w:szCs w:val="24"/>
        </w:rPr>
        <w:t>із</w:t>
      </w:r>
      <w:proofErr w:type="spellEnd"/>
      <w:r w:rsidRPr="00AB3969">
        <w:rPr>
          <w:color w:val="000000" w:themeColor="text1"/>
          <w:sz w:val="24"/>
          <w:szCs w:val="24"/>
        </w:rPr>
        <w:t xml:space="preserve"> </w:t>
      </w:r>
      <w:proofErr w:type="spellStart"/>
      <w:r w:rsidRPr="00AB3969">
        <w:rPr>
          <w:color w:val="000000" w:themeColor="text1"/>
          <w:sz w:val="24"/>
          <w:szCs w:val="24"/>
        </w:rPr>
        <w:t>загальними</w:t>
      </w:r>
      <w:proofErr w:type="spellEnd"/>
      <w:r w:rsidRPr="00AB3969">
        <w:rPr>
          <w:color w:val="000000" w:themeColor="text1"/>
          <w:sz w:val="24"/>
          <w:szCs w:val="24"/>
        </w:rPr>
        <w:t xml:space="preserve"> </w:t>
      </w:r>
      <w:proofErr w:type="spellStart"/>
      <w:r w:rsidRPr="00AB3969">
        <w:rPr>
          <w:color w:val="000000" w:themeColor="text1"/>
          <w:sz w:val="24"/>
          <w:szCs w:val="24"/>
        </w:rPr>
        <w:t>вимогами</w:t>
      </w:r>
      <w:proofErr w:type="spellEnd"/>
      <w:r w:rsidRPr="00AB3969">
        <w:rPr>
          <w:color w:val="000000" w:themeColor="text1"/>
          <w:sz w:val="24"/>
          <w:szCs w:val="24"/>
        </w:rPr>
        <w:t xml:space="preserve">, </w:t>
      </w:r>
      <w:proofErr w:type="spellStart"/>
      <w:r w:rsidRPr="00AB3969">
        <w:rPr>
          <w:color w:val="000000" w:themeColor="text1"/>
          <w:sz w:val="24"/>
          <w:szCs w:val="24"/>
        </w:rPr>
        <w:t>додержання</w:t>
      </w:r>
      <w:proofErr w:type="spellEnd"/>
      <w:r w:rsidRPr="00AB3969">
        <w:rPr>
          <w:color w:val="000000" w:themeColor="text1"/>
          <w:sz w:val="24"/>
          <w:szCs w:val="24"/>
        </w:rPr>
        <w:t xml:space="preserve"> </w:t>
      </w:r>
      <w:proofErr w:type="spellStart"/>
      <w:r w:rsidRPr="00AB3969">
        <w:rPr>
          <w:color w:val="000000" w:themeColor="text1"/>
          <w:sz w:val="24"/>
          <w:szCs w:val="24"/>
        </w:rPr>
        <w:t>яких</w:t>
      </w:r>
      <w:proofErr w:type="spellEnd"/>
      <w:r w:rsidRPr="00AB3969">
        <w:rPr>
          <w:color w:val="000000" w:themeColor="text1"/>
          <w:sz w:val="24"/>
          <w:szCs w:val="24"/>
        </w:rPr>
        <w:t xml:space="preserve"> є </w:t>
      </w:r>
      <w:proofErr w:type="spellStart"/>
      <w:r w:rsidRPr="00AB3969">
        <w:rPr>
          <w:color w:val="000000" w:themeColor="text1"/>
          <w:sz w:val="24"/>
          <w:szCs w:val="24"/>
        </w:rPr>
        <w:t>необхідним</w:t>
      </w:r>
      <w:proofErr w:type="spellEnd"/>
      <w:r w:rsidRPr="00AB3969">
        <w:rPr>
          <w:color w:val="000000" w:themeColor="text1"/>
          <w:sz w:val="24"/>
          <w:szCs w:val="24"/>
        </w:rPr>
        <w:t xml:space="preserve"> для </w:t>
      </w:r>
      <w:proofErr w:type="spellStart"/>
      <w:r w:rsidRPr="00AB3969">
        <w:rPr>
          <w:color w:val="000000" w:themeColor="text1"/>
          <w:sz w:val="24"/>
          <w:szCs w:val="24"/>
        </w:rPr>
        <w:t>чинності</w:t>
      </w:r>
      <w:proofErr w:type="spellEnd"/>
      <w:r w:rsidRPr="00AB3969">
        <w:rPr>
          <w:color w:val="000000" w:themeColor="text1"/>
          <w:sz w:val="24"/>
          <w:szCs w:val="24"/>
        </w:rPr>
        <w:t xml:space="preserve"> </w:t>
      </w:r>
      <w:proofErr w:type="spellStart"/>
      <w:r w:rsidRPr="00AB3969">
        <w:rPr>
          <w:color w:val="000000" w:themeColor="text1"/>
          <w:sz w:val="24"/>
          <w:szCs w:val="24"/>
        </w:rPr>
        <w:t>правочину</w:t>
      </w:r>
      <w:proofErr w:type="spellEnd"/>
      <w:r w:rsidRPr="00AB3969">
        <w:rPr>
          <w:color w:val="000000" w:themeColor="text1"/>
          <w:sz w:val="24"/>
          <w:szCs w:val="24"/>
        </w:rPr>
        <w:t xml:space="preserve"> і </w:t>
      </w:r>
      <w:proofErr w:type="spellStart"/>
      <w:r w:rsidRPr="00AB3969">
        <w:rPr>
          <w:color w:val="000000" w:themeColor="text1"/>
          <w:sz w:val="24"/>
          <w:szCs w:val="24"/>
        </w:rPr>
        <w:t>підтверджуючи</w:t>
      </w:r>
      <w:proofErr w:type="spellEnd"/>
      <w:r w:rsidRPr="00AB3969">
        <w:rPr>
          <w:color w:val="000000" w:themeColor="text1"/>
          <w:sz w:val="24"/>
          <w:szCs w:val="24"/>
        </w:rPr>
        <w:t xml:space="preserve"> свою </w:t>
      </w:r>
      <w:proofErr w:type="spellStart"/>
      <w:r w:rsidRPr="00AB3969">
        <w:rPr>
          <w:color w:val="000000" w:themeColor="text1"/>
          <w:sz w:val="24"/>
          <w:szCs w:val="24"/>
        </w:rPr>
        <w:t>справжню</w:t>
      </w:r>
      <w:proofErr w:type="spellEnd"/>
      <w:r w:rsidRPr="00AB3969">
        <w:rPr>
          <w:color w:val="000000" w:themeColor="text1"/>
          <w:sz w:val="24"/>
          <w:szCs w:val="24"/>
        </w:rPr>
        <w:t xml:space="preserve"> волю на </w:t>
      </w:r>
      <w:proofErr w:type="spellStart"/>
      <w:r w:rsidRPr="00AB3969">
        <w:rPr>
          <w:color w:val="000000" w:themeColor="text1"/>
          <w:sz w:val="24"/>
          <w:szCs w:val="24"/>
        </w:rPr>
        <w:t>його</w:t>
      </w:r>
      <w:proofErr w:type="spellEnd"/>
      <w:r w:rsidRPr="00AB3969">
        <w:rPr>
          <w:color w:val="000000" w:themeColor="text1"/>
          <w:sz w:val="24"/>
          <w:szCs w:val="24"/>
        </w:rPr>
        <w:t xml:space="preserve"> </w:t>
      </w:r>
      <w:proofErr w:type="spellStart"/>
      <w:r w:rsidRPr="00AB3969">
        <w:rPr>
          <w:color w:val="000000" w:themeColor="text1"/>
          <w:sz w:val="24"/>
          <w:szCs w:val="24"/>
        </w:rPr>
        <w:t>вчинення</w:t>
      </w:r>
      <w:proofErr w:type="spellEnd"/>
      <w:r w:rsidRPr="00AB3969">
        <w:rPr>
          <w:color w:val="000000" w:themeColor="text1"/>
          <w:sz w:val="24"/>
          <w:szCs w:val="24"/>
        </w:rPr>
        <w:t xml:space="preserve">, без </w:t>
      </w:r>
      <w:proofErr w:type="spellStart"/>
      <w:r w:rsidRPr="00AB3969">
        <w:rPr>
          <w:color w:val="000000" w:themeColor="text1"/>
          <w:sz w:val="24"/>
          <w:szCs w:val="24"/>
        </w:rPr>
        <w:t>жодного</w:t>
      </w:r>
      <w:proofErr w:type="spellEnd"/>
      <w:r w:rsidRPr="00AB3969">
        <w:rPr>
          <w:color w:val="000000" w:themeColor="text1"/>
          <w:sz w:val="24"/>
          <w:szCs w:val="24"/>
        </w:rPr>
        <w:t xml:space="preserve"> </w:t>
      </w:r>
      <w:proofErr w:type="spellStart"/>
      <w:r w:rsidRPr="00AB3969">
        <w:rPr>
          <w:color w:val="000000" w:themeColor="text1"/>
          <w:sz w:val="24"/>
          <w:szCs w:val="24"/>
        </w:rPr>
        <w:t>фізичного</w:t>
      </w:r>
      <w:proofErr w:type="spellEnd"/>
      <w:r w:rsidRPr="00AB3969">
        <w:rPr>
          <w:color w:val="000000" w:themeColor="text1"/>
          <w:sz w:val="24"/>
          <w:szCs w:val="24"/>
        </w:rPr>
        <w:t xml:space="preserve">, </w:t>
      </w:r>
      <w:proofErr w:type="spellStart"/>
      <w:r w:rsidRPr="00AB3969">
        <w:rPr>
          <w:color w:val="000000" w:themeColor="text1"/>
          <w:sz w:val="24"/>
          <w:szCs w:val="24"/>
        </w:rPr>
        <w:t>психологічного</w:t>
      </w:r>
      <w:proofErr w:type="spellEnd"/>
      <w:r w:rsidRPr="00AB3969">
        <w:rPr>
          <w:color w:val="000000" w:themeColor="text1"/>
          <w:sz w:val="24"/>
          <w:szCs w:val="24"/>
        </w:rPr>
        <w:t xml:space="preserve"> </w:t>
      </w:r>
      <w:proofErr w:type="spellStart"/>
      <w:r w:rsidRPr="00AB3969">
        <w:rPr>
          <w:color w:val="000000" w:themeColor="text1"/>
          <w:sz w:val="24"/>
          <w:szCs w:val="24"/>
        </w:rPr>
        <w:t>тиску</w:t>
      </w:r>
      <w:proofErr w:type="spellEnd"/>
      <w:r w:rsidRPr="00AB3969">
        <w:rPr>
          <w:color w:val="000000" w:themeColor="text1"/>
          <w:sz w:val="24"/>
          <w:szCs w:val="24"/>
        </w:rPr>
        <w:t xml:space="preserve"> </w:t>
      </w:r>
      <w:proofErr w:type="spellStart"/>
      <w:r w:rsidRPr="00AB3969">
        <w:rPr>
          <w:color w:val="000000" w:themeColor="text1"/>
          <w:sz w:val="24"/>
          <w:szCs w:val="24"/>
        </w:rPr>
        <w:t>чи</w:t>
      </w:r>
      <w:proofErr w:type="spellEnd"/>
      <w:r w:rsidRPr="00AB3969">
        <w:rPr>
          <w:color w:val="000000" w:themeColor="text1"/>
          <w:sz w:val="24"/>
          <w:szCs w:val="24"/>
        </w:rPr>
        <w:t xml:space="preserve"> </w:t>
      </w:r>
      <w:proofErr w:type="spellStart"/>
      <w:r w:rsidRPr="00AB3969">
        <w:rPr>
          <w:color w:val="000000" w:themeColor="text1"/>
          <w:sz w:val="24"/>
          <w:szCs w:val="24"/>
        </w:rPr>
        <w:t>зловмисної</w:t>
      </w:r>
      <w:proofErr w:type="spellEnd"/>
      <w:r w:rsidRPr="00AB3969">
        <w:rPr>
          <w:color w:val="000000" w:themeColor="text1"/>
          <w:sz w:val="24"/>
          <w:szCs w:val="24"/>
        </w:rPr>
        <w:t xml:space="preserve"> </w:t>
      </w:r>
      <w:proofErr w:type="spellStart"/>
      <w:r w:rsidRPr="00AB3969">
        <w:rPr>
          <w:color w:val="000000" w:themeColor="text1"/>
          <w:sz w:val="24"/>
          <w:szCs w:val="24"/>
        </w:rPr>
        <w:t>домовленості</w:t>
      </w:r>
      <w:proofErr w:type="spellEnd"/>
      <w:r w:rsidRPr="00AB3969">
        <w:rPr>
          <w:color w:val="000000" w:themeColor="text1"/>
          <w:sz w:val="24"/>
          <w:szCs w:val="24"/>
        </w:rPr>
        <w:t>, будь-</w:t>
      </w:r>
      <w:proofErr w:type="spellStart"/>
      <w:r w:rsidRPr="00AB3969">
        <w:rPr>
          <w:color w:val="000000" w:themeColor="text1"/>
          <w:sz w:val="24"/>
          <w:szCs w:val="24"/>
        </w:rPr>
        <w:t>яких</w:t>
      </w:r>
      <w:proofErr w:type="spellEnd"/>
      <w:r w:rsidRPr="00AB3969">
        <w:rPr>
          <w:color w:val="000000" w:themeColor="text1"/>
          <w:sz w:val="24"/>
          <w:szCs w:val="24"/>
        </w:rPr>
        <w:t xml:space="preserve"> тяжких </w:t>
      </w:r>
      <w:proofErr w:type="spellStart"/>
      <w:r w:rsidRPr="00AB3969">
        <w:rPr>
          <w:color w:val="000000" w:themeColor="text1"/>
          <w:sz w:val="24"/>
          <w:szCs w:val="24"/>
        </w:rPr>
        <w:t>обставин</w:t>
      </w:r>
      <w:proofErr w:type="spellEnd"/>
      <w:r w:rsidRPr="00AB3969">
        <w:rPr>
          <w:color w:val="000000" w:themeColor="text1"/>
          <w:sz w:val="24"/>
          <w:szCs w:val="24"/>
        </w:rPr>
        <w:t xml:space="preserve">, а </w:t>
      </w:r>
      <w:proofErr w:type="spellStart"/>
      <w:r w:rsidRPr="00AB3969">
        <w:rPr>
          <w:color w:val="000000" w:themeColor="text1"/>
          <w:sz w:val="24"/>
          <w:szCs w:val="24"/>
        </w:rPr>
        <w:t>також</w:t>
      </w:r>
      <w:proofErr w:type="spellEnd"/>
      <w:r w:rsidRPr="00AB3969">
        <w:rPr>
          <w:color w:val="000000" w:themeColor="text1"/>
          <w:sz w:val="24"/>
          <w:szCs w:val="24"/>
        </w:rPr>
        <w:t xml:space="preserve"> </w:t>
      </w:r>
      <w:proofErr w:type="spellStart"/>
      <w:r w:rsidRPr="00AB3969">
        <w:rPr>
          <w:color w:val="000000" w:themeColor="text1"/>
          <w:sz w:val="24"/>
          <w:szCs w:val="24"/>
        </w:rPr>
        <w:t>маючи</w:t>
      </w:r>
      <w:proofErr w:type="spellEnd"/>
      <w:r w:rsidRPr="00AB3969">
        <w:rPr>
          <w:color w:val="000000" w:themeColor="text1"/>
          <w:sz w:val="24"/>
          <w:szCs w:val="24"/>
        </w:rPr>
        <w:t xml:space="preserve"> </w:t>
      </w:r>
      <w:proofErr w:type="spellStart"/>
      <w:r w:rsidRPr="00AB3969">
        <w:rPr>
          <w:color w:val="000000" w:themeColor="text1"/>
          <w:sz w:val="24"/>
          <w:szCs w:val="24"/>
        </w:rPr>
        <w:t>всі</w:t>
      </w:r>
      <w:proofErr w:type="spellEnd"/>
      <w:r w:rsidRPr="00AB3969">
        <w:rPr>
          <w:color w:val="000000" w:themeColor="text1"/>
          <w:sz w:val="24"/>
          <w:szCs w:val="24"/>
        </w:rPr>
        <w:t xml:space="preserve"> </w:t>
      </w:r>
      <w:proofErr w:type="spellStart"/>
      <w:r w:rsidRPr="00AB3969">
        <w:rPr>
          <w:color w:val="000000" w:themeColor="text1"/>
          <w:sz w:val="24"/>
          <w:szCs w:val="24"/>
        </w:rPr>
        <w:t>необхідні</w:t>
      </w:r>
      <w:proofErr w:type="spellEnd"/>
      <w:r w:rsidRPr="00AB3969">
        <w:rPr>
          <w:color w:val="000000" w:themeColor="text1"/>
          <w:sz w:val="24"/>
          <w:szCs w:val="24"/>
        </w:rPr>
        <w:t xml:space="preserve"> для </w:t>
      </w:r>
      <w:proofErr w:type="spellStart"/>
      <w:r w:rsidRPr="00AB3969">
        <w:rPr>
          <w:color w:val="000000" w:themeColor="text1"/>
          <w:sz w:val="24"/>
          <w:szCs w:val="24"/>
        </w:rPr>
        <w:t>цього</w:t>
      </w:r>
      <w:proofErr w:type="spellEnd"/>
      <w:r w:rsidRPr="00AB3969">
        <w:rPr>
          <w:color w:val="000000" w:themeColor="text1"/>
          <w:sz w:val="24"/>
          <w:szCs w:val="24"/>
        </w:rPr>
        <w:t xml:space="preserve"> </w:t>
      </w:r>
      <w:proofErr w:type="spellStart"/>
      <w:r w:rsidRPr="00AB3969">
        <w:rPr>
          <w:color w:val="000000" w:themeColor="text1"/>
          <w:sz w:val="24"/>
          <w:szCs w:val="24"/>
        </w:rPr>
        <w:t>повноваження</w:t>
      </w:r>
      <w:proofErr w:type="spellEnd"/>
      <w:r w:rsidRPr="00AB3969">
        <w:rPr>
          <w:color w:val="000000" w:themeColor="text1"/>
          <w:sz w:val="24"/>
          <w:szCs w:val="24"/>
        </w:rPr>
        <w:t xml:space="preserve">, </w:t>
      </w:r>
      <w:proofErr w:type="spellStart"/>
      <w:r w:rsidRPr="00AB3969">
        <w:rPr>
          <w:color w:val="000000" w:themeColor="text1"/>
          <w:sz w:val="24"/>
          <w:szCs w:val="24"/>
        </w:rPr>
        <w:t>надалі</w:t>
      </w:r>
      <w:proofErr w:type="spellEnd"/>
      <w:r w:rsidRPr="00AB3969">
        <w:rPr>
          <w:color w:val="000000" w:themeColor="text1"/>
          <w:sz w:val="24"/>
          <w:szCs w:val="24"/>
        </w:rPr>
        <w:t xml:space="preserve"> разом </w:t>
      </w:r>
      <w:proofErr w:type="spellStart"/>
      <w:r w:rsidRPr="00AB3969">
        <w:rPr>
          <w:color w:val="000000" w:themeColor="text1"/>
          <w:sz w:val="24"/>
          <w:szCs w:val="24"/>
        </w:rPr>
        <w:t>іменовані</w:t>
      </w:r>
      <w:proofErr w:type="spellEnd"/>
      <w:r w:rsidRPr="00AB3969">
        <w:rPr>
          <w:color w:val="000000" w:themeColor="text1"/>
          <w:sz w:val="24"/>
          <w:szCs w:val="24"/>
        </w:rPr>
        <w:t xml:space="preserve"> </w:t>
      </w:r>
      <w:proofErr w:type="spellStart"/>
      <w:r w:rsidRPr="00AB3969">
        <w:rPr>
          <w:color w:val="000000" w:themeColor="text1"/>
          <w:sz w:val="24"/>
          <w:szCs w:val="24"/>
        </w:rPr>
        <w:t>Сторони</w:t>
      </w:r>
      <w:proofErr w:type="spellEnd"/>
      <w:r w:rsidRPr="00AB3969">
        <w:rPr>
          <w:color w:val="000000" w:themeColor="text1"/>
          <w:sz w:val="24"/>
          <w:szCs w:val="24"/>
        </w:rPr>
        <w:t xml:space="preserve">, а </w:t>
      </w:r>
      <w:proofErr w:type="spellStart"/>
      <w:r w:rsidRPr="00AB3969">
        <w:rPr>
          <w:color w:val="000000" w:themeColor="text1"/>
          <w:sz w:val="24"/>
          <w:szCs w:val="24"/>
        </w:rPr>
        <w:t>кожен</w:t>
      </w:r>
      <w:proofErr w:type="spellEnd"/>
      <w:r w:rsidRPr="00AB3969">
        <w:rPr>
          <w:color w:val="000000" w:themeColor="text1"/>
          <w:sz w:val="24"/>
          <w:szCs w:val="24"/>
        </w:rPr>
        <w:t xml:space="preserve"> </w:t>
      </w:r>
      <w:proofErr w:type="spellStart"/>
      <w:r w:rsidRPr="00AB3969">
        <w:rPr>
          <w:color w:val="000000" w:themeColor="text1"/>
          <w:sz w:val="24"/>
          <w:szCs w:val="24"/>
        </w:rPr>
        <w:t>окремо</w:t>
      </w:r>
      <w:proofErr w:type="spellEnd"/>
      <w:r w:rsidRPr="00AB3969">
        <w:rPr>
          <w:color w:val="000000" w:themeColor="text1"/>
          <w:sz w:val="24"/>
          <w:szCs w:val="24"/>
        </w:rPr>
        <w:t xml:space="preserve"> Сторона, </w:t>
      </w:r>
      <w:proofErr w:type="spellStart"/>
      <w:r w:rsidRPr="00AB3969">
        <w:rPr>
          <w:color w:val="000000" w:themeColor="text1"/>
          <w:sz w:val="24"/>
          <w:szCs w:val="24"/>
        </w:rPr>
        <w:t>уклали</w:t>
      </w:r>
      <w:proofErr w:type="spellEnd"/>
      <w:r w:rsidRPr="00AB3969">
        <w:rPr>
          <w:color w:val="000000" w:themeColor="text1"/>
          <w:sz w:val="24"/>
          <w:szCs w:val="24"/>
        </w:rPr>
        <w:t xml:space="preserve"> </w:t>
      </w:r>
      <w:proofErr w:type="spellStart"/>
      <w:r w:rsidRPr="00AB3969">
        <w:rPr>
          <w:color w:val="000000" w:themeColor="text1"/>
          <w:sz w:val="24"/>
          <w:szCs w:val="24"/>
        </w:rPr>
        <w:t>цей</w:t>
      </w:r>
      <w:proofErr w:type="spellEnd"/>
      <w:r w:rsidRPr="00AB3969">
        <w:rPr>
          <w:color w:val="000000" w:themeColor="text1"/>
          <w:sz w:val="24"/>
          <w:szCs w:val="24"/>
        </w:rPr>
        <w:t xml:space="preserve"> </w:t>
      </w:r>
      <w:proofErr w:type="spellStart"/>
      <w:r w:rsidRPr="00AB3969">
        <w:rPr>
          <w:color w:val="000000" w:themeColor="text1"/>
          <w:sz w:val="24"/>
          <w:szCs w:val="24"/>
        </w:rPr>
        <w:t>договір</w:t>
      </w:r>
      <w:proofErr w:type="spellEnd"/>
      <w:r w:rsidRPr="00AB3969">
        <w:rPr>
          <w:color w:val="000000" w:themeColor="text1"/>
          <w:sz w:val="24"/>
          <w:szCs w:val="24"/>
        </w:rPr>
        <w:t xml:space="preserve"> (</w:t>
      </w:r>
      <w:proofErr w:type="spellStart"/>
      <w:r w:rsidRPr="00AB3969">
        <w:rPr>
          <w:color w:val="000000" w:themeColor="text1"/>
          <w:sz w:val="24"/>
          <w:szCs w:val="24"/>
        </w:rPr>
        <w:t>надалі</w:t>
      </w:r>
      <w:proofErr w:type="spellEnd"/>
      <w:r w:rsidRPr="00AB3969">
        <w:rPr>
          <w:color w:val="000000" w:themeColor="text1"/>
          <w:sz w:val="24"/>
          <w:szCs w:val="24"/>
        </w:rPr>
        <w:t xml:space="preserve"> - </w:t>
      </w:r>
      <w:proofErr w:type="spellStart"/>
      <w:r w:rsidRPr="00AB3969">
        <w:rPr>
          <w:color w:val="000000" w:themeColor="text1"/>
          <w:sz w:val="24"/>
          <w:szCs w:val="24"/>
        </w:rPr>
        <w:t>Договір</w:t>
      </w:r>
      <w:proofErr w:type="spellEnd"/>
      <w:r w:rsidRPr="00AB3969">
        <w:rPr>
          <w:color w:val="000000" w:themeColor="text1"/>
          <w:sz w:val="24"/>
          <w:szCs w:val="24"/>
        </w:rPr>
        <w:t xml:space="preserve">) про </w:t>
      </w:r>
      <w:proofErr w:type="spellStart"/>
      <w:r w:rsidRPr="00AB3969">
        <w:rPr>
          <w:color w:val="000000" w:themeColor="text1"/>
          <w:sz w:val="24"/>
          <w:szCs w:val="24"/>
        </w:rPr>
        <w:t>наступне</w:t>
      </w:r>
      <w:proofErr w:type="spellEnd"/>
    </w:p>
    <w:p w14:paraId="43B636E2" w14:textId="77777777" w:rsidR="0010162B" w:rsidRPr="00AB3969" w:rsidRDefault="0010162B">
      <w:pPr>
        <w:ind w:right="-143" w:firstLine="284"/>
        <w:rPr>
          <w:sz w:val="24"/>
          <w:szCs w:val="24"/>
        </w:rPr>
      </w:pPr>
    </w:p>
    <w:p w14:paraId="40646287" w14:textId="77777777" w:rsidR="0010162B" w:rsidRPr="00AB3969" w:rsidRDefault="000422E4" w:rsidP="00221C89">
      <w:pPr>
        <w:pStyle w:val="afffd"/>
        <w:numPr>
          <w:ilvl w:val="0"/>
          <w:numId w:val="7"/>
        </w:numPr>
        <w:spacing w:after="200"/>
        <w:ind w:left="1070" w:right="-143"/>
        <w:jc w:val="center"/>
        <w:rPr>
          <w:b/>
          <w:sz w:val="24"/>
        </w:rPr>
      </w:pPr>
      <w:r w:rsidRPr="00AB3969">
        <w:rPr>
          <w:b/>
          <w:sz w:val="24"/>
          <w:lang w:val="uk-UA"/>
        </w:rPr>
        <w:t>ПРЕДМЕТ ДОГОВОРУ</w:t>
      </w:r>
    </w:p>
    <w:p w14:paraId="6624BA7E" w14:textId="0DAA2635" w:rsidR="0010162B" w:rsidRPr="00832598" w:rsidRDefault="00832598" w:rsidP="00832598">
      <w:pPr>
        <w:pStyle w:val="afffd"/>
        <w:numPr>
          <w:ilvl w:val="1"/>
          <w:numId w:val="7"/>
        </w:numPr>
        <w:ind w:left="0" w:right="-8" w:firstLine="0"/>
        <w:jc w:val="both"/>
        <w:rPr>
          <w:i/>
          <w:iCs/>
          <w:sz w:val="24"/>
          <w:szCs w:val="28"/>
          <w:lang w:val="uk-UA" w:eastAsia="uk-UA"/>
        </w:rPr>
      </w:pPr>
      <w:r>
        <w:rPr>
          <w:sz w:val="24"/>
          <w:lang w:val="uk-UA"/>
        </w:rPr>
        <w:t xml:space="preserve"> </w:t>
      </w:r>
      <w:r w:rsidR="000422E4" w:rsidRPr="00832598">
        <w:rPr>
          <w:sz w:val="24"/>
          <w:lang w:val="uk-UA"/>
        </w:rPr>
        <w:t xml:space="preserve">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проектно-кошторисної документації і умов Договору, на свій ризик, виконати будівельні роботи на </w:t>
      </w:r>
      <w:proofErr w:type="spellStart"/>
      <w:r w:rsidR="000422E4" w:rsidRPr="00832598">
        <w:rPr>
          <w:sz w:val="24"/>
          <w:lang w:val="uk-UA"/>
        </w:rPr>
        <w:t>обєкті</w:t>
      </w:r>
      <w:proofErr w:type="spellEnd"/>
      <w:r w:rsidR="000422E4" w:rsidRPr="00832598">
        <w:rPr>
          <w:sz w:val="24"/>
          <w:lang w:val="uk-UA"/>
        </w:rPr>
        <w:t xml:space="preserve">: </w:t>
      </w:r>
      <w:bookmarkStart w:id="95" w:name="_Hlk66370437"/>
      <w:r w:rsidRPr="00896BF7">
        <w:rPr>
          <w:b/>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w:t>
      </w:r>
      <w:r w:rsidRPr="00832598">
        <w:rPr>
          <w:b/>
          <w:i/>
          <w:iCs/>
          <w:sz w:val="24"/>
          <w:szCs w:val="28"/>
          <w:lang w:val="uk-UA" w:eastAsia="uk-UA"/>
        </w:rPr>
        <w:t xml:space="preserve"> </w:t>
      </w:r>
      <w:r w:rsidRPr="00896BF7">
        <w:rPr>
          <w:bCs/>
          <w:sz w:val="24"/>
          <w:szCs w:val="28"/>
          <w:u w:val="single"/>
          <w:lang w:val="uk-UA" w:eastAsia="uk-UA"/>
        </w:rPr>
        <w:t>код за ДК 021:2015-45262000-1 «Спеціалізовані будівельні роботи, крім покрівельних»</w:t>
      </w:r>
      <w:r w:rsidR="000422E4" w:rsidRPr="00832598">
        <w:rPr>
          <w:color w:val="000000"/>
          <w:spacing w:val="-2"/>
          <w:sz w:val="24"/>
          <w:lang w:val="uk-UA"/>
        </w:rPr>
        <w:t>, надалі - Роботи</w:t>
      </w:r>
      <w:bookmarkEnd w:id="95"/>
      <w:r w:rsidR="000422E4" w:rsidRPr="00832598">
        <w:rPr>
          <w:color w:val="000000"/>
          <w:spacing w:val="-2"/>
          <w:sz w:val="24"/>
          <w:lang w:val="uk-UA"/>
        </w:rPr>
        <w:t>, а Замовник зобов’язується прийняти ці Роботи та оплатити їх.</w:t>
      </w:r>
      <w:r w:rsidR="000422E4" w:rsidRPr="00832598">
        <w:rPr>
          <w:spacing w:val="-2"/>
          <w:sz w:val="24"/>
          <w:lang w:val="uk-UA"/>
        </w:rPr>
        <w:t xml:space="preserve"> </w:t>
      </w:r>
      <w:r w:rsidR="000422E4" w:rsidRPr="001F1F93">
        <w:rPr>
          <w:spacing w:val="-2"/>
          <w:sz w:val="24"/>
          <w:lang w:val="uk-UA"/>
        </w:rPr>
        <w:t>Обсяги, перелік, характер та вартість Робіт, а також вартість матеріалів що використовуються Підрядником під час їх виконання, зазначається у Додатках, які є невід’ємною частиною даного Договору.</w:t>
      </w:r>
    </w:p>
    <w:p w14:paraId="2A1371BB" w14:textId="2711F07A" w:rsidR="0010162B" w:rsidRPr="00832598" w:rsidRDefault="000422E4" w:rsidP="00221C89">
      <w:pPr>
        <w:pStyle w:val="afffd"/>
        <w:numPr>
          <w:ilvl w:val="1"/>
          <w:numId w:val="7"/>
        </w:numPr>
        <w:tabs>
          <w:tab w:val="left" w:pos="567"/>
        </w:tabs>
        <w:spacing w:after="200"/>
        <w:ind w:left="0" w:right="-143" w:firstLine="0"/>
        <w:jc w:val="both"/>
        <w:rPr>
          <w:color w:val="000000"/>
          <w:sz w:val="24"/>
          <w:lang w:val="uk-UA"/>
        </w:rPr>
      </w:pPr>
      <w:r w:rsidRPr="00AB3969">
        <w:rPr>
          <w:sz w:val="24"/>
          <w:lang w:val="uk-UA"/>
        </w:rPr>
        <w:t xml:space="preserve">Місце </w:t>
      </w:r>
      <w:r w:rsidRPr="00AB3969">
        <w:rPr>
          <w:spacing w:val="-2"/>
          <w:sz w:val="24"/>
          <w:lang w:val="uk-UA"/>
        </w:rPr>
        <w:t>виконання Робіт:</w:t>
      </w:r>
      <w:r w:rsidRPr="00AB3969">
        <w:rPr>
          <w:rStyle w:val="af5"/>
          <w:b w:val="0"/>
          <w:sz w:val="24"/>
          <w:lang w:val="uk-UA"/>
        </w:rPr>
        <w:t xml:space="preserve"> </w:t>
      </w:r>
      <w:r w:rsidR="00896BF7">
        <w:rPr>
          <w:rStyle w:val="af5"/>
          <w:b w:val="0"/>
          <w:sz w:val="24"/>
          <w:lang w:val="uk-UA"/>
        </w:rPr>
        <w:t xml:space="preserve">______________ в </w:t>
      </w:r>
      <w:r w:rsidR="00832598">
        <w:rPr>
          <w:sz w:val="24"/>
          <w:shd w:val="clear" w:color="auto" w:fill="FFFFFF"/>
          <w:lang w:val="uk-UA" w:eastAsia="uk-UA"/>
        </w:rPr>
        <w:t xml:space="preserve">с. Рожни, Броварського </w:t>
      </w:r>
      <w:r w:rsidR="00AB3969" w:rsidRPr="00832598">
        <w:rPr>
          <w:sz w:val="24"/>
          <w:shd w:val="clear" w:color="auto" w:fill="FFFFFF"/>
          <w:lang w:val="uk-UA" w:eastAsia="uk-UA"/>
        </w:rPr>
        <w:t>району Київської області</w:t>
      </w:r>
      <w:r w:rsidR="00AB3969" w:rsidRPr="00AB3969">
        <w:rPr>
          <w:sz w:val="24"/>
          <w:shd w:val="clear" w:color="auto" w:fill="FFFFFF"/>
          <w:lang w:val="uk-UA" w:eastAsia="uk-UA"/>
        </w:rPr>
        <w:t>,</w:t>
      </w:r>
      <w:r w:rsidRPr="00AB3969">
        <w:rPr>
          <w:rStyle w:val="af5"/>
          <w:b w:val="0"/>
          <w:color w:val="000000" w:themeColor="text1"/>
          <w:sz w:val="24"/>
          <w:lang w:val="uk-UA"/>
        </w:rPr>
        <w:t xml:space="preserve"> </w:t>
      </w:r>
      <w:r w:rsidRPr="00832598">
        <w:rPr>
          <w:rStyle w:val="af5"/>
          <w:b w:val="0"/>
          <w:color w:val="000000" w:themeColor="text1"/>
          <w:sz w:val="24"/>
          <w:lang w:val="uk-UA"/>
        </w:rPr>
        <w:t xml:space="preserve">надалі - </w:t>
      </w:r>
      <w:r w:rsidRPr="00AB3969">
        <w:rPr>
          <w:rStyle w:val="af5"/>
          <w:b w:val="0"/>
          <w:color w:val="000000" w:themeColor="text1"/>
          <w:sz w:val="24"/>
          <w:lang w:val="uk-UA"/>
        </w:rPr>
        <w:t>Об</w:t>
      </w:r>
      <w:r w:rsidRPr="00832598">
        <w:rPr>
          <w:rStyle w:val="af5"/>
          <w:b w:val="0"/>
          <w:color w:val="000000" w:themeColor="text1"/>
          <w:sz w:val="24"/>
          <w:lang w:val="uk-UA"/>
        </w:rPr>
        <w:t>’</w:t>
      </w:r>
      <w:r w:rsidRPr="00AB3969">
        <w:rPr>
          <w:rStyle w:val="af5"/>
          <w:b w:val="0"/>
          <w:color w:val="000000" w:themeColor="text1"/>
          <w:sz w:val="24"/>
          <w:lang w:val="uk-UA"/>
        </w:rPr>
        <w:t>єкт.</w:t>
      </w:r>
    </w:p>
    <w:p w14:paraId="46FED35F" w14:textId="77777777" w:rsidR="0010162B" w:rsidRPr="001F1F93" w:rsidRDefault="000422E4" w:rsidP="00221C89">
      <w:pPr>
        <w:pStyle w:val="afffd"/>
        <w:numPr>
          <w:ilvl w:val="1"/>
          <w:numId w:val="7"/>
        </w:numPr>
        <w:tabs>
          <w:tab w:val="left" w:pos="567"/>
        </w:tabs>
        <w:spacing w:after="200"/>
        <w:ind w:left="0" w:right="-143" w:firstLine="0"/>
        <w:jc w:val="both"/>
        <w:rPr>
          <w:sz w:val="24"/>
          <w:lang w:val="uk-UA"/>
        </w:rPr>
      </w:pPr>
      <w:r w:rsidRPr="00AB3969">
        <w:rPr>
          <w:sz w:val="24"/>
          <w:lang w:val="uk-UA"/>
        </w:rPr>
        <w:t>Підрядник повинен виконати передбачені Договором Роботи, якість яких відповідає умовам ДСТУ Б Д.1.1-1:2013 «Правила визначення вартості будівництва», державних стандартів, будівельних норм і правил, інших нормативних документів, проектно-кошторисної документації і Договору.</w:t>
      </w:r>
    </w:p>
    <w:p w14:paraId="38FFC572" w14:textId="77777777" w:rsidR="0010162B" w:rsidRPr="001F1F93" w:rsidRDefault="000422E4" w:rsidP="00221C89">
      <w:pPr>
        <w:pStyle w:val="afffd"/>
        <w:numPr>
          <w:ilvl w:val="1"/>
          <w:numId w:val="7"/>
        </w:numPr>
        <w:tabs>
          <w:tab w:val="left" w:pos="567"/>
        </w:tabs>
        <w:spacing w:after="200"/>
        <w:ind w:left="0" w:right="-143" w:firstLine="0"/>
        <w:jc w:val="both"/>
        <w:rPr>
          <w:sz w:val="24"/>
          <w:lang w:val="uk-UA"/>
        </w:rPr>
      </w:pPr>
      <w:r w:rsidRPr="00AB3969">
        <w:rPr>
          <w:sz w:val="24"/>
          <w:lang w:val="uk-UA"/>
        </w:rPr>
        <w:t>Підрядник стверджує та гарантує, що він має всі необхідні технічні можливості, дозвільні документи та компетенцію для виконання обумовлених даним Договором Робіт, його діяльність по виконанню цих договірних зобов’язань не суперечить та не порушує законодавства України, діючих правил та нормативів з виконання такого виду Робіт, не спрямована на порушення (обмеження) прав та інтересів Замовника та третіх осіб.</w:t>
      </w:r>
    </w:p>
    <w:p w14:paraId="47466966" w14:textId="77777777" w:rsidR="0010162B" w:rsidRPr="00AB3969" w:rsidRDefault="000422E4" w:rsidP="00221C89">
      <w:pPr>
        <w:pStyle w:val="afffd"/>
        <w:numPr>
          <w:ilvl w:val="1"/>
          <w:numId w:val="7"/>
        </w:numPr>
        <w:tabs>
          <w:tab w:val="left" w:pos="567"/>
        </w:tabs>
        <w:spacing w:after="200"/>
        <w:ind w:left="0" w:right="-143" w:firstLine="0"/>
        <w:jc w:val="both"/>
        <w:rPr>
          <w:sz w:val="24"/>
          <w:lang w:val="ru-RU"/>
        </w:rPr>
      </w:pPr>
      <w:r w:rsidRPr="00AB3969">
        <w:rPr>
          <w:sz w:val="24"/>
          <w:lang w:val="uk-UA"/>
        </w:rPr>
        <w:t>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такі Роботи.</w:t>
      </w:r>
    </w:p>
    <w:p w14:paraId="734656BA" w14:textId="77777777" w:rsidR="0010162B" w:rsidRPr="00AB3969" w:rsidRDefault="0010162B">
      <w:pPr>
        <w:pStyle w:val="afffd"/>
        <w:tabs>
          <w:tab w:val="left" w:pos="567"/>
        </w:tabs>
        <w:ind w:left="0" w:right="-143"/>
        <w:jc w:val="both"/>
        <w:rPr>
          <w:sz w:val="24"/>
          <w:lang w:val="ru-RU"/>
        </w:rPr>
      </w:pPr>
    </w:p>
    <w:p w14:paraId="6C7A1441" w14:textId="77777777" w:rsidR="0010162B" w:rsidRPr="00AB3969" w:rsidRDefault="000422E4" w:rsidP="00221C89">
      <w:pPr>
        <w:pStyle w:val="afffd"/>
        <w:numPr>
          <w:ilvl w:val="0"/>
          <w:numId w:val="7"/>
        </w:numPr>
        <w:spacing w:after="200"/>
        <w:ind w:left="1070" w:right="-143"/>
        <w:jc w:val="center"/>
        <w:rPr>
          <w:sz w:val="24"/>
        </w:rPr>
      </w:pPr>
      <w:r w:rsidRPr="00AB3969">
        <w:rPr>
          <w:b/>
          <w:bCs/>
          <w:sz w:val="24"/>
          <w:lang w:val="uk-UA"/>
        </w:rPr>
        <w:t>ВАРТІСТЬ ДОГОВОРУ ТА ПОРЯДОК РОЗРАХУНКІВ</w:t>
      </w:r>
    </w:p>
    <w:p w14:paraId="2267F707" w14:textId="139B532E" w:rsidR="0010162B" w:rsidRPr="00AB3969" w:rsidRDefault="000422E4" w:rsidP="00221C89">
      <w:pPr>
        <w:pStyle w:val="afffd"/>
        <w:numPr>
          <w:ilvl w:val="1"/>
          <w:numId w:val="7"/>
        </w:numPr>
        <w:tabs>
          <w:tab w:val="left" w:pos="567"/>
        </w:tabs>
        <w:spacing w:after="200"/>
        <w:ind w:left="0" w:right="-143" w:firstLine="0"/>
        <w:jc w:val="both"/>
        <w:rPr>
          <w:color w:val="000000"/>
          <w:sz w:val="24"/>
          <w:lang w:val="ru-RU"/>
        </w:rPr>
      </w:pPr>
      <w:r w:rsidRPr="00AB3969">
        <w:rPr>
          <w:spacing w:val="-2"/>
          <w:sz w:val="24"/>
          <w:lang w:val="uk-UA"/>
        </w:rPr>
        <w:t>Загальна вартість Договору становить</w:t>
      </w:r>
      <w:r w:rsidRPr="00AB3969">
        <w:rPr>
          <w:bCs/>
          <w:i/>
          <w:color w:val="FF0000"/>
          <w:spacing w:val="-10"/>
          <w:sz w:val="24"/>
          <w:lang w:val="ru-RU"/>
        </w:rPr>
        <w:t>__________</w:t>
      </w:r>
      <w:r w:rsidRPr="00AB3969">
        <w:rPr>
          <w:b/>
          <w:i/>
          <w:color w:val="FF0000"/>
          <w:spacing w:val="-10"/>
          <w:sz w:val="24"/>
          <w:lang w:val="ru-RU"/>
        </w:rPr>
        <w:t xml:space="preserve"> грн. (</w:t>
      </w:r>
      <w:proofErr w:type="spellStart"/>
      <w:r w:rsidRPr="00AB3969">
        <w:rPr>
          <w:i/>
          <w:color w:val="FF0000"/>
          <w:spacing w:val="-10"/>
          <w:sz w:val="24"/>
          <w:u w:val="single"/>
          <w:lang w:val="ru-RU"/>
        </w:rPr>
        <w:t>прописом</w:t>
      </w:r>
      <w:proofErr w:type="spellEnd"/>
      <w:r w:rsidRPr="00AB3969">
        <w:rPr>
          <w:i/>
          <w:color w:val="FF0000"/>
          <w:spacing w:val="-10"/>
          <w:sz w:val="24"/>
          <w:u w:val="single"/>
          <w:lang w:val="ru-RU"/>
        </w:rPr>
        <w:t xml:space="preserve">     </w:t>
      </w:r>
      <w:proofErr w:type="spellStart"/>
      <w:r w:rsidRPr="00AB3969">
        <w:rPr>
          <w:b/>
          <w:color w:val="FF0000"/>
          <w:spacing w:val="-10"/>
          <w:sz w:val="24"/>
          <w:lang w:val="ru-RU"/>
        </w:rPr>
        <w:t>гривень</w:t>
      </w:r>
      <w:proofErr w:type="spellEnd"/>
      <w:r w:rsidRPr="00AB3969">
        <w:rPr>
          <w:b/>
          <w:color w:val="FF0000"/>
          <w:spacing w:val="-10"/>
          <w:sz w:val="24"/>
          <w:lang w:val="ru-RU"/>
        </w:rPr>
        <w:t xml:space="preserve">    </w:t>
      </w:r>
      <w:r w:rsidRPr="00AB3969">
        <w:rPr>
          <w:i/>
          <w:color w:val="FF0000"/>
          <w:spacing w:val="-10"/>
          <w:sz w:val="24"/>
          <w:u w:val="single"/>
          <w:lang w:val="ru-RU"/>
        </w:rPr>
        <w:t xml:space="preserve">цифрами </w:t>
      </w:r>
      <w:r w:rsidRPr="00AB3969">
        <w:rPr>
          <w:i/>
          <w:color w:val="FF0000"/>
          <w:spacing w:val="-10"/>
          <w:sz w:val="24"/>
          <w:lang w:val="ru-RU"/>
        </w:rPr>
        <w:t xml:space="preserve">   </w:t>
      </w:r>
      <w:r w:rsidRPr="00AB3969">
        <w:rPr>
          <w:b/>
          <w:i/>
          <w:color w:val="FF0000"/>
          <w:spacing w:val="-10"/>
          <w:sz w:val="24"/>
          <w:lang w:val="ru-RU"/>
        </w:rPr>
        <w:t xml:space="preserve">коп.), у т. ч. ПДВ (20%) – </w:t>
      </w:r>
      <w:r w:rsidRPr="00AB3969">
        <w:rPr>
          <w:bCs/>
          <w:i/>
          <w:color w:val="FF0000"/>
          <w:spacing w:val="-10"/>
          <w:sz w:val="24"/>
          <w:lang w:val="ru-RU"/>
        </w:rPr>
        <w:t>________</w:t>
      </w:r>
      <w:r w:rsidRPr="00AB3969">
        <w:rPr>
          <w:b/>
          <w:i/>
          <w:color w:val="FF0000"/>
          <w:spacing w:val="-10"/>
          <w:sz w:val="24"/>
          <w:lang w:val="ru-RU"/>
        </w:rPr>
        <w:t xml:space="preserve"> грн. (</w:t>
      </w:r>
      <w:proofErr w:type="spellStart"/>
      <w:r w:rsidRPr="00AB3969">
        <w:rPr>
          <w:i/>
          <w:color w:val="FF0000"/>
          <w:spacing w:val="-10"/>
          <w:sz w:val="24"/>
          <w:u w:val="single"/>
          <w:lang w:val="ru-RU"/>
        </w:rPr>
        <w:t>прописом</w:t>
      </w:r>
      <w:proofErr w:type="spellEnd"/>
      <w:r w:rsidRPr="00AB3969">
        <w:rPr>
          <w:i/>
          <w:color w:val="FF0000"/>
          <w:spacing w:val="-10"/>
          <w:sz w:val="24"/>
          <w:u w:val="single"/>
          <w:lang w:val="ru-RU"/>
        </w:rPr>
        <w:t xml:space="preserve">     </w:t>
      </w:r>
      <w:proofErr w:type="spellStart"/>
      <w:r w:rsidRPr="00AB3969">
        <w:rPr>
          <w:b/>
          <w:color w:val="FF0000"/>
          <w:spacing w:val="-10"/>
          <w:sz w:val="24"/>
          <w:lang w:val="ru-RU"/>
        </w:rPr>
        <w:t>гривень</w:t>
      </w:r>
      <w:proofErr w:type="spellEnd"/>
      <w:r w:rsidRPr="00AB3969">
        <w:rPr>
          <w:b/>
          <w:color w:val="FF0000"/>
          <w:spacing w:val="-10"/>
          <w:sz w:val="24"/>
          <w:lang w:val="ru-RU"/>
        </w:rPr>
        <w:t xml:space="preserve">    </w:t>
      </w:r>
      <w:r w:rsidRPr="00AB3969">
        <w:rPr>
          <w:i/>
          <w:color w:val="FF0000"/>
          <w:spacing w:val="-10"/>
          <w:sz w:val="24"/>
          <w:u w:val="single"/>
          <w:lang w:val="ru-RU"/>
        </w:rPr>
        <w:t xml:space="preserve">цифрами </w:t>
      </w:r>
      <w:r w:rsidRPr="00AB3969">
        <w:rPr>
          <w:i/>
          <w:color w:val="FF0000"/>
          <w:spacing w:val="-10"/>
          <w:sz w:val="24"/>
          <w:lang w:val="ru-RU"/>
        </w:rPr>
        <w:t xml:space="preserve">   </w:t>
      </w:r>
      <w:r w:rsidRPr="00AB3969">
        <w:rPr>
          <w:b/>
          <w:color w:val="FF0000"/>
          <w:spacing w:val="-10"/>
          <w:sz w:val="24"/>
          <w:lang w:val="ru-RU"/>
        </w:rPr>
        <w:t>коп</w:t>
      </w:r>
      <w:r w:rsidRPr="00AB3969">
        <w:rPr>
          <w:b/>
          <w:i/>
          <w:color w:val="FF0000"/>
          <w:spacing w:val="-10"/>
          <w:sz w:val="24"/>
          <w:lang w:val="ru-RU"/>
        </w:rPr>
        <w:t>.)</w:t>
      </w:r>
      <w:r w:rsidRPr="00AB3969">
        <w:rPr>
          <w:color w:val="FF0000"/>
          <w:spacing w:val="-2"/>
          <w:sz w:val="24"/>
          <w:lang w:val="uk-UA"/>
        </w:rPr>
        <w:t xml:space="preserve">, </w:t>
      </w:r>
      <w:r w:rsidRPr="00AB3969">
        <w:rPr>
          <w:sz w:val="24"/>
          <w:lang w:val="uk-UA"/>
        </w:rPr>
        <w:t xml:space="preserve">і включає в себе всі витрати на </w:t>
      </w:r>
      <w:r w:rsidRPr="00AB3969">
        <w:rPr>
          <w:sz w:val="24"/>
          <w:lang w:val="uk-UA"/>
        </w:rPr>
        <w:lastRenderedPageBreak/>
        <w:t>замовлення, транспортування, приймання, розвантаження, складування, зберігання, доставку на Об’єкт матеріалів, конструкцій, виробів, а також вартість податків, зборів, обов'язкових платежів та всіх інших витрат що сплачуються та/або мають бути сплачені Підрядником під час виконання Робіт за цим Договором</w:t>
      </w:r>
      <w:r w:rsidRPr="00AB3969">
        <w:rPr>
          <w:bCs/>
          <w:color w:val="000000"/>
          <w:sz w:val="24"/>
          <w:lang w:val="uk-UA"/>
        </w:rPr>
        <w:t>.</w:t>
      </w:r>
    </w:p>
    <w:p w14:paraId="097C934D" w14:textId="77777777" w:rsidR="0010162B" w:rsidRPr="00AB3969" w:rsidRDefault="000422E4" w:rsidP="00221C89">
      <w:pPr>
        <w:pStyle w:val="afffd"/>
        <w:numPr>
          <w:ilvl w:val="1"/>
          <w:numId w:val="7"/>
        </w:numPr>
        <w:tabs>
          <w:tab w:val="left" w:pos="567"/>
        </w:tabs>
        <w:spacing w:after="200"/>
        <w:ind w:left="0" w:right="-143" w:firstLine="0"/>
        <w:jc w:val="both"/>
        <w:rPr>
          <w:color w:val="000000"/>
          <w:sz w:val="24"/>
          <w:lang w:val="ru-RU"/>
        </w:rPr>
      </w:pPr>
      <w:r w:rsidRPr="00AB3969">
        <w:rPr>
          <w:bCs/>
          <w:color w:val="000000"/>
          <w:sz w:val="24"/>
          <w:lang w:val="uk-UA"/>
        </w:rPr>
        <w:t xml:space="preserve">Роботи за цим Договором виконуються Підрядником та оплачуються Замовником поетапно, відповідно до </w:t>
      </w:r>
      <w:r w:rsidRPr="00AB3969">
        <w:rPr>
          <w:b/>
          <w:sz w:val="24"/>
          <w:lang w:val="uk-UA"/>
        </w:rPr>
        <w:t xml:space="preserve">п. 4.1. </w:t>
      </w:r>
      <w:r w:rsidRPr="00AB3969">
        <w:rPr>
          <w:spacing w:val="-2"/>
          <w:sz w:val="24"/>
          <w:lang w:val="uk-UA"/>
        </w:rPr>
        <w:t>цього Договору.</w:t>
      </w:r>
    </w:p>
    <w:p w14:paraId="0B2B9697" w14:textId="090DE616" w:rsidR="0010162B" w:rsidRPr="00AB3969" w:rsidRDefault="000422E4" w:rsidP="00221C89">
      <w:pPr>
        <w:pStyle w:val="afffd"/>
        <w:numPr>
          <w:ilvl w:val="1"/>
          <w:numId w:val="7"/>
        </w:numPr>
        <w:tabs>
          <w:tab w:val="left" w:pos="567"/>
        </w:tabs>
        <w:spacing w:after="200"/>
        <w:ind w:left="0" w:right="-143" w:firstLine="0"/>
        <w:jc w:val="both"/>
        <w:rPr>
          <w:sz w:val="24"/>
          <w:lang w:val="ru-RU"/>
        </w:rPr>
      </w:pPr>
      <w:r w:rsidRPr="00AB3969">
        <w:rPr>
          <w:spacing w:val="-2"/>
          <w:sz w:val="24"/>
          <w:lang w:val="uk-UA"/>
        </w:rPr>
        <w:t xml:space="preserve">Замовник, протягом 10 </w:t>
      </w:r>
      <w:r w:rsidRPr="00AB3969">
        <w:rPr>
          <w:i/>
          <w:spacing w:val="-2"/>
          <w:sz w:val="24"/>
          <w:lang w:val="uk-UA"/>
        </w:rPr>
        <w:t>(десяти)</w:t>
      </w:r>
      <w:r w:rsidRPr="00AB3969">
        <w:rPr>
          <w:spacing w:val="-2"/>
          <w:sz w:val="24"/>
          <w:lang w:val="uk-UA"/>
        </w:rPr>
        <w:t xml:space="preserve"> банківських днів з дати підписання уповноваженими </w:t>
      </w:r>
      <w:r w:rsidRPr="00AB3969">
        <w:rPr>
          <w:sz w:val="24"/>
          <w:lang w:val="uk-UA"/>
        </w:rPr>
        <w:t xml:space="preserve">особами Сторін Акту приймання - передавання виконаних Робіт </w:t>
      </w:r>
      <w:r w:rsidRPr="00AB3969">
        <w:rPr>
          <w:spacing w:val="-2"/>
          <w:sz w:val="24"/>
          <w:lang w:val="uk-UA"/>
        </w:rPr>
        <w:t xml:space="preserve">перераховує на поточний рахунок Підрядника </w:t>
      </w:r>
      <w:r w:rsidRPr="00AB3969">
        <w:rPr>
          <w:sz w:val="24"/>
          <w:lang w:val="uk-UA"/>
        </w:rPr>
        <w:t xml:space="preserve">вартість фактично </w:t>
      </w:r>
      <w:proofErr w:type="spellStart"/>
      <w:r w:rsidRPr="00AB3969">
        <w:rPr>
          <w:sz w:val="24"/>
          <w:lang w:val="uk-UA"/>
        </w:rPr>
        <w:t>виконинаних</w:t>
      </w:r>
      <w:proofErr w:type="spellEnd"/>
      <w:r w:rsidRPr="00AB3969">
        <w:rPr>
          <w:sz w:val="24"/>
          <w:lang w:val="uk-UA"/>
        </w:rPr>
        <w:t xml:space="preserve"> Робіт.</w:t>
      </w:r>
    </w:p>
    <w:p w14:paraId="223CD960" w14:textId="77777777" w:rsidR="0010162B" w:rsidRPr="00AB3969" w:rsidRDefault="000422E4" w:rsidP="00221C89">
      <w:pPr>
        <w:pStyle w:val="afffd"/>
        <w:numPr>
          <w:ilvl w:val="1"/>
          <w:numId w:val="7"/>
        </w:numPr>
        <w:tabs>
          <w:tab w:val="left" w:pos="567"/>
        </w:tabs>
        <w:spacing w:after="200"/>
        <w:ind w:left="0" w:right="-143" w:firstLine="0"/>
        <w:jc w:val="both"/>
        <w:rPr>
          <w:sz w:val="24"/>
          <w:lang w:val="ru-RU"/>
        </w:rPr>
      </w:pPr>
      <w:r w:rsidRPr="00AB3969">
        <w:rPr>
          <w:sz w:val="24"/>
          <w:lang w:val="uk-UA"/>
        </w:rPr>
        <w:t>Оплата здійснюється за умови наявності в Акті посилання на повний номер і дату укладання цього Договору (останнього додаткового договору до цього Договору) та вказаної вартості виконаних Робіт. Акт також повинен мати всі інші визначені реквізити первинних документів.</w:t>
      </w:r>
    </w:p>
    <w:p w14:paraId="136C0C66" w14:textId="77777777" w:rsidR="0010162B" w:rsidRPr="00AB3969" w:rsidRDefault="000422E4" w:rsidP="00221C89">
      <w:pPr>
        <w:pStyle w:val="afffd"/>
        <w:numPr>
          <w:ilvl w:val="1"/>
          <w:numId w:val="7"/>
        </w:numPr>
        <w:tabs>
          <w:tab w:val="left" w:pos="567"/>
        </w:tabs>
        <w:spacing w:after="200"/>
        <w:ind w:left="0" w:right="-143" w:firstLine="0"/>
        <w:jc w:val="both"/>
        <w:rPr>
          <w:sz w:val="24"/>
          <w:lang w:val="uk-UA"/>
        </w:rPr>
      </w:pPr>
      <w:r w:rsidRPr="00AB3969">
        <w:rPr>
          <w:sz w:val="24"/>
          <w:lang w:val="uk-UA" w:eastAsia="ar-SA"/>
        </w:rPr>
        <w:t xml:space="preserve">Вартість Робіт </w:t>
      </w:r>
      <w:r w:rsidRPr="00AB3969">
        <w:rPr>
          <w:sz w:val="24"/>
          <w:lang w:val="uk-UA"/>
        </w:rPr>
        <w:t>за цим Договором є</w:t>
      </w:r>
      <w:r w:rsidRPr="00AB3969">
        <w:rPr>
          <w:sz w:val="24"/>
          <w:lang w:val="uk-UA" w:eastAsia="ar-SA"/>
        </w:rPr>
        <w:t xml:space="preserve"> незмінною. Підрядник не може вимагати зміни договірної ціни у зв’язку із зростанням цін на ресурси, що використовуються для виконання Робіт, виникнення додаткових витрат під час виконання Робіт, окрім випадків передбачених чинним законодавством.</w:t>
      </w:r>
    </w:p>
    <w:p w14:paraId="33245456" w14:textId="77777777" w:rsidR="0010162B" w:rsidRPr="00AB3969" w:rsidRDefault="000422E4" w:rsidP="00221C89">
      <w:pPr>
        <w:pStyle w:val="afffd"/>
        <w:numPr>
          <w:ilvl w:val="1"/>
          <w:numId w:val="7"/>
        </w:numPr>
        <w:tabs>
          <w:tab w:val="left" w:pos="567"/>
        </w:tabs>
        <w:spacing w:after="200"/>
        <w:ind w:left="0" w:right="-143" w:firstLine="0"/>
        <w:jc w:val="both"/>
        <w:rPr>
          <w:sz w:val="24"/>
          <w:lang w:val="ru-RU"/>
        </w:rPr>
      </w:pPr>
      <w:r w:rsidRPr="00AB3969">
        <w:rPr>
          <w:sz w:val="24"/>
          <w:lang w:val="uk-UA"/>
        </w:rPr>
        <w:t xml:space="preserve">Обсяги виконання </w:t>
      </w:r>
      <w:r w:rsidRPr="00AB3969">
        <w:rPr>
          <w:sz w:val="24"/>
          <w:lang w:val="uk-UA" w:eastAsia="ar-SA"/>
        </w:rPr>
        <w:t xml:space="preserve">Робіт </w:t>
      </w:r>
      <w:r w:rsidRPr="00AB3969">
        <w:rPr>
          <w:sz w:val="24"/>
          <w:lang w:val="uk-UA"/>
        </w:rPr>
        <w:t>можуть бути зменшені залежно від реального фінансування видатків Замовника.</w:t>
      </w:r>
    </w:p>
    <w:p w14:paraId="13C43253" w14:textId="77777777" w:rsidR="0010162B" w:rsidRPr="00AB3969" w:rsidRDefault="000422E4" w:rsidP="00221C89">
      <w:pPr>
        <w:pStyle w:val="afffd"/>
        <w:numPr>
          <w:ilvl w:val="0"/>
          <w:numId w:val="7"/>
        </w:numPr>
        <w:spacing w:after="200"/>
        <w:ind w:left="1070" w:right="-143"/>
        <w:jc w:val="center"/>
        <w:rPr>
          <w:sz w:val="24"/>
          <w:lang w:val="ru-RU"/>
        </w:rPr>
      </w:pPr>
      <w:r w:rsidRPr="00AB3969">
        <w:rPr>
          <w:b/>
          <w:sz w:val="24"/>
          <w:lang w:val="uk-UA"/>
        </w:rPr>
        <w:t>ПОРЯДОК ВИКОНАННЯ</w:t>
      </w:r>
      <w:r w:rsidRPr="00AB3969">
        <w:rPr>
          <w:b/>
          <w:sz w:val="24"/>
          <w:lang w:val="uk-UA"/>
        </w:rPr>
        <w:br/>
        <w:t>ТА ПРИЙМАННЯ-ПЕРЕДАВАННЯ ВИКОНАНИХ РОБІТ</w:t>
      </w:r>
    </w:p>
    <w:p w14:paraId="68CB4DC7"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uk-UA"/>
        </w:rPr>
      </w:pPr>
      <w:r w:rsidRPr="00AB3969">
        <w:rPr>
          <w:sz w:val="24"/>
          <w:lang w:val="uk-UA"/>
        </w:rPr>
        <w:t>При виконанні Робіт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5A73AAE6"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ru-RU"/>
        </w:rPr>
      </w:pPr>
      <w:r w:rsidRPr="00AB3969">
        <w:rPr>
          <w:sz w:val="24"/>
          <w:lang w:val="uk-UA"/>
        </w:rPr>
        <w:t>Підрядник виконує Роботи власними силами та засобами. Залучення Підрядником третіх осіб (субпідрядників) для виконання окремих видів Робіт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 Укладення договорів між Підрядником та третіми особами не створює будь-яких правових відносин між Замовником і третіми особами залученими до виконання цих Робіт. Підрядник несе повну матеріальну та іншу відповідальність за дії (бездіяльність) залучених ним до виконання Робіт третіх осіб.</w:t>
      </w:r>
    </w:p>
    <w:p w14:paraId="22703111"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ru-RU"/>
        </w:rPr>
      </w:pPr>
      <w:r w:rsidRPr="00AB3969">
        <w:rPr>
          <w:sz w:val="24"/>
          <w:lang w:val="uk-UA"/>
        </w:rPr>
        <w:t>Підписанням даного Договору сторони підтверджують, що Замовник належним чином передав Підряднику Об’єкт для виконання Робіт та всю документацію, необхідну для виконання Робіт за цим Договором.</w:t>
      </w:r>
    </w:p>
    <w:p w14:paraId="45172826"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uk-UA"/>
        </w:rPr>
      </w:pPr>
      <w:r w:rsidRPr="00AB3969">
        <w:rPr>
          <w:sz w:val="24"/>
          <w:lang w:val="uk-UA"/>
        </w:rPr>
        <w:t xml:space="preserve">Приймання Робіт Замовником за цим Договором здійснюється згідно Акту приймання будівельних Робіт форми КБ-2 та довідкою форми КБ-3. Після </w:t>
      </w:r>
      <w:proofErr w:type="spellStart"/>
      <w:r w:rsidRPr="00AB3969">
        <w:rPr>
          <w:sz w:val="24"/>
          <w:lang w:val="uk-UA"/>
        </w:rPr>
        <w:t>після</w:t>
      </w:r>
      <w:proofErr w:type="spellEnd"/>
      <w:r w:rsidRPr="00AB3969">
        <w:rPr>
          <w:sz w:val="24"/>
          <w:lang w:val="uk-UA"/>
        </w:rPr>
        <w:t xml:space="preserve"> погодження з представником Замовника обсягів виконаних Робіт та завершення виконання Робіт Підрядник передає Замовнику два примірники Акту, до актів виконаних Робіт додаються витратні матеріали, що підтверджуються документами.</w:t>
      </w:r>
    </w:p>
    <w:p w14:paraId="246C24E1"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uk-UA"/>
        </w:rPr>
      </w:pPr>
      <w:r w:rsidRPr="00AB3969">
        <w:rPr>
          <w:sz w:val="24"/>
          <w:lang w:val="uk-UA"/>
        </w:rPr>
        <w:t>Прийняття виконаних Робіт здійснюється Замовником за умови належного виконання Робіт та надання Підрядником документів, що підтверджують якість матеріальних ресурсів, використаних при виконанні Робіт (якщо наявність сертифікатів, протоколів є обов’язковою згідно з чинним законодавством України) та іншої документації щодо таких Робіт, передбаченої проектною документацією, Договором та законодавством.</w:t>
      </w:r>
    </w:p>
    <w:p w14:paraId="63CF94DE"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uk-UA"/>
        </w:rPr>
      </w:pPr>
      <w:r w:rsidRPr="00AB3969">
        <w:rPr>
          <w:sz w:val="24"/>
          <w:lang w:val="uk-UA"/>
        </w:rPr>
        <w:t>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документів, Замовник має право відмовитись від підписання наданих документів.</w:t>
      </w:r>
    </w:p>
    <w:p w14:paraId="2D8EED47"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ru-RU"/>
        </w:rPr>
      </w:pPr>
      <w:r w:rsidRPr="00AB3969">
        <w:rPr>
          <w:sz w:val="24"/>
          <w:lang w:val="uk-UA"/>
        </w:rPr>
        <w:t xml:space="preserve">Якщо в процесі виконання Робіт по Договору одна із Сторін приймає рішення про припинення Робіт, вона зобов’язана повідомити про це іншу Сторону у строк на пізніше ніж за 10 днів з дня прийняття такого рішення. Взаєморозрахунки між Сторонами в такому випадку виконуються по акту фактично виконаних Робіт на момент прийняття рішення, однією зі Сторін, про припинення Робіт, такий акт складається в </w:t>
      </w:r>
      <w:r w:rsidRPr="00AB3969">
        <w:rPr>
          <w:b/>
          <w:sz w:val="24"/>
          <w:lang w:val="uk-UA"/>
        </w:rPr>
        <w:t xml:space="preserve">10 </w:t>
      </w:r>
      <w:r w:rsidRPr="00AB3969">
        <w:rPr>
          <w:b/>
          <w:i/>
          <w:sz w:val="24"/>
          <w:lang w:val="uk-UA"/>
        </w:rPr>
        <w:t>(десятиденний)</w:t>
      </w:r>
      <w:r w:rsidRPr="00AB3969">
        <w:rPr>
          <w:b/>
          <w:sz w:val="24"/>
          <w:lang w:val="uk-UA"/>
        </w:rPr>
        <w:t xml:space="preserve"> </w:t>
      </w:r>
      <w:r w:rsidRPr="00AB3969">
        <w:rPr>
          <w:sz w:val="24"/>
          <w:lang w:val="uk-UA"/>
        </w:rPr>
        <w:t>термін.</w:t>
      </w:r>
    </w:p>
    <w:p w14:paraId="0C193A47"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uk-UA"/>
        </w:rPr>
        <w:t xml:space="preserve">Замовник протягом </w:t>
      </w:r>
      <w:r w:rsidRPr="00AB3969">
        <w:rPr>
          <w:b/>
          <w:sz w:val="24"/>
          <w:lang w:val="ru-RU"/>
        </w:rPr>
        <w:t xml:space="preserve">5 </w:t>
      </w:r>
      <w:r w:rsidRPr="00AB3969">
        <w:rPr>
          <w:b/>
          <w:i/>
          <w:sz w:val="24"/>
          <w:lang w:val="ru-RU"/>
        </w:rPr>
        <w:t>(</w:t>
      </w:r>
      <w:proofErr w:type="spellStart"/>
      <w:r w:rsidRPr="00AB3969">
        <w:rPr>
          <w:b/>
          <w:i/>
          <w:sz w:val="24"/>
          <w:lang w:val="ru-RU"/>
        </w:rPr>
        <w:t>п'яти</w:t>
      </w:r>
      <w:proofErr w:type="spellEnd"/>
      <w:r w:rsidRPr="00AB3969">
        <w:rPr>
          <w:b/>
          <w:i/>
          <w:sz w:val="24"/>
          <w:lang w:val="ru-RU"/>
        </w:rPr>
        <w:t>)</w:t>
      </w:r>
      <w:r w:rsidRPr="00AB3969">
        <w:rPr>
          <w:b/>
          <w:sz w:val="24"/>
          <w:lang w:val="ru-RU"/>
        </w:rPr>
        <w:t xml:space="preserve"> </w:t>
      </w:r>
      <w:proofErr w:type="spellStart"/>
      <w:r w:rsidRPr="00AB3969">
        <w:rPr>
          <w:b/>
          <w:sz w:val="24"/>
          <w:lang w:val="ru-RU"/>
        </w:rPr>
        <w:t>робочих</w:t>
      </w:r>
      <w:proofErr w:type="spellEnd"/>
      <w:r w:rsidRPr="00AB3969">
        <w:rPr>
          <w:b/>
          <w:sz w:val="24"/>
          <w:lang w:val="ru-RU"/>
        </w:rPr>
        <w:t xml:space="preserve"> </w:t>
      </w:r>
      <w:proofErr w:type="spellStart"/>
      <w:r w:rsidRPr="00AB3969">
        <w:rPr>
          <w:b/>
          <w:sz w:val="24"/>
          <w:lang w:val="ru-RU"/>
        </w:rPr>
        <w:t>днів</w:t>
      </w:r>
      <w:proofErr w:type="spellEnd"/>
      <w:r w:rsidRPr="00AB3969">
        <w:rPr>
          <w:sz w:val="24"/>
          <w:lang w:val="ru-RU"/>
        </w:rPr>
        <w:t xml:space="preserve"> з моменту </w:t>
      </w:r>
      <w:proofErr w:type="spellStart"/>
      <w:r w:rsidRPr="00AB3969">
        <w:rPr>
          <w:sz w:val="24"/>
          <w:lang w:val="ru-RU"/>
        </w:rPr>
        <w:t>отримання</w:t>
      </w:r>
      <w:proofErr w:type="spellEnd"/>
      <w:r w:rsidRPr="00AB3969">
        <w:rPr>
          <w:sz w:val="24"/>
          <w:lang w:val="ru-RU"/>
        </w:rPr>
        <w:t xml:space="preserve"> Акту </w:t>
      </w:r>
      <w:proofErr w:type="spellStart"/>
      <w:r w:rsidRPr="00AB3969">
        <w:rPr>
          <w:sz w:val="24"/>
          <w:lang w:val="ru-RU"/>
        </w:rPr>
        <w:t>перевіряє</w:t>
      </w:r>
      <w:proofErr w:type="spellEnd"/>
      <w:r w:rsidRPr="00AB3969">
        <w:rPr>
          <w:sz w:val="24"/>
          <w:lang w:val="ru-RU"/>
        </w:rPr>
        <w:t xml:space="preserve"> </w:t>
      </w:r>
      <w:proofErr w:type="spellStart"/>
      <w:r w:rsidRPr="00AB3969">
        <w:rPr>
          <w:sz w:val="24"/>
          <w:lang w:val="ru-RU"/>
        </w:rPr>
        <w:t>обсяги</w:t>
      </w:r>
      <w:proofErr w:type="spellEnd"/>
      <w:r w:rsidRPr="00AB3969">
        <w:rPr>
          <w:sz w:val="24"/>
          <w:lang w:val="ru-RU"/>
        </w:rPr>
        <w:t xml:space="preserve"> </w:t>
      </w:r>
      <w:proofErr w:type="spellStart"/>
      <w:r w:rsidRPr="00AB3969">
        <w:rPr>
          <w:sz w:val="24"/>
          <w:lang w:val="ru-RU"/>
        </w:rPr>
        <w:t>виконаних</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w:t>
      </w:r>
      <w:proofErr w:type="spellStart"/>
      <w:r w:rsidRPr="00AB3969">
        <w:rPr>
          <w:sz w:val="24"/>
          <w:lang w:val="ru-RU"/>
        </w:rPr>
        <w:t>їх</w:t>
      </w:r>
      <w:proofErr w:type="spellEnd"/>
      <w:r w:rsidRPr="00AB3969">
        <w:rPr>
          <w:sz w:val="24"/>
          <w:lang w:val="ru-RU"/>
        </w:rPr>
        <w:t xml:space="preserve"> </w:t>
      </w:r>
      <w:proofErr w:type="spellStart"/>
      <w:r w:rsidRPr="00AB3969">
        <w:rPr>
          <w:sz w:val="24"/>
          <w:lang w:val="ru-RU"/>
        </w:rPr>
        <w:t>якість</w:t>
      </w:r>
      <w:proofErr w:type="spellEnd"/>
      <w:r w:rsidRPr="00AB3969">
        <w:rPr>
          <w:sz w:val="24"/>
          <w:lang w:val="ru-RU"/>
        </w:rPr>
        <w:t xml:space="preserve"> та </w:t>
      </w:r>
      <w:proofErr w:type="spellStart"/>
      <w:r w:rsidRPr="00AB3969">
        <w:rPr>
          <w:sz w:val="24"/>
          <w:lang w:val="ru-RU"/>
        </w:rPr>
        <w:t>відповідність</w:t>
      </w:r>
      <w:proofErr w:type="spellEnd"/>
      <w:r w:rsidRPr="00AB3969">
        <w:rPr>
          <w:sz w:val="24"/>
          <w:lang w:val="ru-RU"/>
        </w:rPr>
        <w:t xml:space="preserve"> </w:t>
      </w:r>
      <w:proofErr w:type="spellStart"/>
      <w:r w:rsidRPr="00AB3969">
        <w:rPr>
          <w:sz w:val="24"/>
          <w:lang w:val="ru-RU"/>
        </w:rPr>
        <w:t>умовам</w:t>
      </w:r>
      <w:proofErr w:type="spellEnd"/>
      <w:r w:rsidRPr="00AB3969">
        <w:rPr>
          <w:sz w:val="24"/>
          <w:lang w:val="ru-RU"/>
        </w:rPr>
        <w:t xml:space="preserve"> Договору та </w:t>
      </w:r>
      <w:proofErr w:type="spellStart"/>
      <w:r w:rsidRPr="00AB3969">
        <w:rPr>
          <w:sz w:val="24"/>
          <w:lang w:val="ru-RU"/>
        </w:rPr>
        <w:t>підписує</w:t>
      </w:r>
      <w:proofErr w:type="spellEnd"/>
      <w:r w:rsidRPr="00AB3969">
        <w:rPr>
          <w:sz w:val="24"/>
          <w:lang w:val="ru-RU"/>
        </w:rPr>
        <w:t xml:space="preserve"> </w:t>
      </w:r>
      <w:proofErr w:type="spellStart"/>
      <w:r w:rsidRPr="00AB3969">
        <w:rPr>
          <w:sz w:val="24"/>
          <w:lang w:val="ru-RU"/>
        </w:rPr>
        <w:t>його</w:t>
      </w:r>
      <w:proofErr w:type="spellEnd"/>
      <w:r w:rsidRPr="00AB3969">
        <w:rPr>
          <w:sz w:val="24"/>
          <w:lang w:val="ru-RU"/>
        </w:rPr>
        <w:t xml:space="preserve">, </w:t>
      </w:r>
      <w:proofErr w:type="spellStart"/>
      <w:r w:rsidRPr="00AB3969">
        <w:rPr>
          <w:sz w:val="24"/>
          <w:lang w:val="ru-RU"/>
        </w:rPr>
        <w:t>після</w:t>
      </w:r>
      <w:proofErr w:type="spellEnd"/>
      <w:r w:rsidRPr="00AB3969">
        <w:rPr>
          <w:sz w:val="24"/>
          <w:lang w:val="ru-RU"/>
        </w:rPr>
        <w:t xml:space="preserve"> </w:t>
      </w:r>
      <w:proofErr w:type="spellStart"/>
      <w:r w:rsidRPr="00AB3969">
        <w:rPr>
          <w:sz w:val="24"/>
          <w:lang w:val="ru-RU"/>
        </w:rPr>
        <w:t>чого</w:t>
      </w:r>
      <w:proofErr w:type="spellEnd"/>
      <w:r w:rsidRPr="00AB3969">
        <w:rPr>
          <w:sz w:val="24"/>
          <w:lang w:val="ru-RU"/>
        </w:rPr>
        <w:t xml:space="preserve"> </w:t>
      </w:r>
      <w:proofErr w:type="spellStart"/>
      <w:r w:rsidRPr="00AB3969">
        <w:rPr>
          <w:sz w:val="24"/>
          <w:lang w:val="ru-RU"/>
        </w:rPr>
        <w:t>повертає</w:t>
      </w:r>
      <w:proofErr w:type="spellEnd"/>
      <w:r w:rsidRPr="00AB3969">
        <w:rPr>
          <w:sz w:val="24"/>
          <w:lang w:val="ru-RU"/>
        </w:rPr>
        <w:t xml:space="preserve"> </w:t>
      </w:r>
      <w:r w:rsidRPr="00AB3969">
        <w:rPr>
          <w:sz w:val="24"/>
          <w:lang w:val="ru-RU"/>
        </w:rPr>
        <w:lastRenderedPageBreak/>
        <w:t xml:space="preserve">один </w:t>
      </w:r>
      <w:proofErr w:type="spellStart"/>
      <w:r w:rsidRPr="00AB3969">
        <w:rPr>
          <w:sz w:val="24"/>
          <w:lang w:val="ru-RU"/>
        </w:rPr>
        <w:t>примірник</w:t>
      </w:r>
      <w:proofErr w:type="spellEnd"/>
      <w:r w:rsidRPr="00AB3969">
        <w:rPr>
          <w:sz w:val="24"/>
          <w:lang w:val="ru-RU"/>
        </w:rPr>
        <w:t xml:space="preserve"> Акту </w:t>
      </w:r>
      <w:proofErr w:type="spellStart"/>
      <w:r w:rsidRPr="00AB3969">
        <w:rPr>
          <w:sz w:val="24"/>
          <w:lang w:val="ru-RU"/>
        </w:rPr>
        <w:t>Підряднику</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надає</w:t>
      </w:r>
      <w:proofErr w:type="spellEnd"/>
      <w:r w:rsidRPr="00AB3969">
        <w:rPr>
          <w:sz w:val="24"/>
          <w:lang w:val="ru-RU"/>
        </w:rPr>
        <w:t xml:space="preserve"> </w:t>
      </w:r>
      <w:proofErr w:type="spellStart"/>
      <w:r w:rsidRPr="00AB3969">
        <w:rPr>
          <w:sz w:val="24"/>
          <w:lang w:val="ru-RU"/>
        </w:rPr>
        <w:t>мотивовану</w:t>
      </w:r>
      <w:proofErr w:type="spellEnd"/>
      <w:r w:rsidRPr="00AB3969">
        <w:rPr>
          <w:sz w:val="24"/>
          <w:lang w:val="ru-RU"/>
        </w:rPr>
        <w:t xml:space="preserve"> </w:t>
      </w:r>
      <w:proofErr w:type="spellStart"/>
      <w:r w:rsidRPr="00AB3969">
        <w:rPr>
          <w:sz w:val="24"/>
          <w:lang w:val="ru-RU"/>
        </w:rPr>
        <w:t>письмову</w:t>
      </w:r>
      <w:proofErr w:type="spellEnd"/>
      <w:r w:rsidRPr="00AB3969">
        <w:rPr>
          <w:sz w:val="24"/>
          <w:lang w:val="ru-RU"/>
        </w:rPr>
        <w:t xml:space="preserve"> </w:t>
      </w:r>
      <w:proofErr w:type="spellStart"/>
      <w:r w:rsidRPr="00AB3969">
        <w:rPr>
          <w:sz w:val="24"/>
          <w:lang w:val="ru-RU"/>
        </w:rPr>
        <w:t>відмову</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підписання</w:t>
      </w:r>
      <w:proofErr w:type="spellEnd"/>
      <w:r w:rsidRPr="00AB3969">
        <w:rPr>
          <w:sz w:val="24"/>
          <w:lang w:val="ru-RU"/>
        </w:rPr>
        <w:t xml:space="preserve"> Акту з </w:t>
      </w:r>
      <w:proofErr w:type="spellStart"/>
      <w:r w:rsidRPr="00AB3969">
        <w:rPr>
          <w:sz w:val="24"/>
          <w:lang w:val="ru-RU"/>
        </w:rPr>
        <w:t>вказівкою</w:t>
      </w:r>
      <w:proofErr w:type="spellEnd"/>
      <w:r w:rsidRPr="00AB3969">
        <w:rPr>
          <w:sz w:val="24"/>
          <w:lang w:val="ru-RU"/>
        </w:rPr>
        <w:t xml:space="preserve"> на </w:t>
      </w:r>
      <w:proofErr w:type="spellStart"/>
      <w:r w:rsidRPr="00AB3969">
        <w:rPr>
          <w:sz w:val="24"/>
          <w:lang w:val="ru-RU"/>
        </w:rPr>
        <w:t>недоліки</w:t>
      </w:r>
      <w:proofErr w:type="spellEnd"/>
      <w:r w:rsidRPr="00AB3969">
        <w:rPr>
          <w:sz w:val="24"/>
          <w:lang w:val="ru-RU"/>
        </w:rPr>
        <w:t xml:space="preserve">, </w:t>
      </w:r>
      <w:proofErr w:type="spellStart"/>
      <w:r w:rsidRPr="00AB3969">
        <w:rPr>
          <w:sz w:val="24"/>
          <w:lang w:val="ru-RU"/>
        </w:rPr>
        <w:t>виявлені</w:t>
      </w:r>
      <w:proofErr w:type="spellEnd"/>
      <w:r w:rsidRPr="00AB3969">
        <w:rPr>
          <w:sz w:val="24"/>
          <w:lang w:val="ru-RU"/>
        </w:rPr>
        <w:t xml:space="preserve"> у </w:t>
      </w:r>
      <w:proofErr w:type="spellStart"/>
      <w:r w:rsidRPr="00AB3969">
        <w:rPr>
          <w:sz w:val="24"/>
          <w:lang w:val="ru-RU"/>
        </w:rPr>
        <w:t>виконаних</w:t>
      </w:r>
      <w:proofErr w:type="spellEnd"/>
      <w:r w:rsidRPr="00AB3969">
        <w:rPr>
          <w:sz w:val="24"/>
          <w:lang w:val="ru-RU"/>
        </w:rPr>
        <w:t xml:space="preserve"> Роботах.</w:t>
      </w:r>
    </w:p>
    <w:p w14:paraId="3EDD6D3E"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t xml:space="preserve">У </w:t>
      </w:r>
      <w:r w:rsidRPr="00AB3969">
        <w:rPr>
          <w:sz w:val="24"/>
          <w:lang w:val="uk-UA"/>
        </w:rPr>
        <w:t xml:space="preserve">разі </w:t>
      </w:r>
      <w:proofErr w:type="spellStart"/>
      <w:r w:rsidRPr="00AB3969">
        <w:rPr>
          <w:sz w:val="24"/>
          <w:lang w:val="ru-RU"/>
        </w:rPr>
        <w:t>надання</w:t>
      </w:r>
      <w:proofErr w:type="spellEnd"/>
      <w:r w:rsidRPr="00AB3969">
        <w:rPr>
          <w:sz w:val="24"/>
          <w:lang w:val="ru-RU"/>
        </w:rPr>
        <w:t xml:space="preserve"> </w:t>
      </w:r>
      <w:proofErr w:type="spellStart"/>
      <w:r w:rsidRPr="00AB3969">
        <w:rPr>
          <w:sz w:val="24"/>
          <w:lang w:val="ru-RU"/>
        </w:rPr>
        <w:t>Замовником</w:t>
      </w:r>
      <w:proofErr w:type="spellEnd"/>
      <w:r w:rsidRPr="00AB3969">
        <w:rPr>
          <w:sz w:val="24"/>
          <w:lang w:val="ru-RU"/>
        </w:rPr>
        <w:t xml:space="preserve"> </w:t>
      </w:r>
      <w:proofErr w:type="spellStart"/>
      <w:r w:rsidRPr="00AB3969">
        <w:rPr>
          <w:sz w:val="24"/>
          <w:lang w:val="ru-RU"/>
        </w:rPr>
        <w:t>мотивованої</w:t>
      </w:r>
      <w:proofErr w:type="spellEnd"/>
      <w:r w:rsidRPr="00AB3969">
        <w:rPr>
          <w:sz w:val="24"/>
          <w:lang w:val="ru-RU"/>
        </w:rPr>
        <w:t xml:space="preserve"> </w:t>
      </w:r>
      <w:proofErr w:type="spellStart"/>
      <w:r w:rsidRPr="00AB3969">
        <w:rPr>
          <w:sz w:val="24"/>
          <w:lang w:val="ru-RU"/>
        </w:rPr>
        <w:t>письмової</w:t>
      </w:r>
      <w:proofErr w:type="spellEnd"/>
      <w:r w:rsidRPr="00AB3969">
        <w:rPr>
          <w:sz w:val="24"/>
          <w:lang w:val="ru-RU"/>
        </w:rPr>
        <w:t xml:space="preserve"> </w:t>
      </w:r>
      <w:proofErr w:type="spellStart"/>
      <w:r w:rsidRPr="00AB3969">
        <w:rPr>
          <w:sz w:val="24"/>
          <w:lang w:val="ru-RU"/>
        </w:rPr>
        <w:t>відмови</w:t>
      </w:r>
      <w:proofErr w:type="spellEnd"/>
      <w:r w:rsidRPr="00AB3969">
        <w:rPr>
          <w:sz w:val="24"/>
          <w:lang w:val="ru-RU"/>
        </w:rPr>
        <w:t xml:space="preserve"> </w:t>
      </w:r>
      <w:proofErr w:type="spellStart"/>
      <w:r w:rsidRPr="00AB3969">
        <w:rPr>
          <w:sz w:val="24"/>
          <w:lang w:val="ru-RU"/>
        </w:rPr>
        <w:t>Підряднику</w:t>
      </w:r>
      <w:proofErr w:type="spellEnd"/>
      <w:r w:rsidRPr="00AB3969">
        <w:rPr>
          <w:sz w:val="24"/>
          <w:lang w:val="ru-RU"/>
        </w:rPr>
        <w:t xml:space="preserve">, </w:t>
      </w: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складають</w:t>
      </w:r>
      <w:proofErr w:type="spellEnd"/>
      <w:r w:rsidRPr="00AB3969">
        <w:rPr>
          <w:sz w:val="24"/>
          <w:lang w:val="ru-RU"/>
        </w:rPr>
        <w:t xml:space="preserve"> та </w:t>
      </w:r>
      <w:proofErr w:type="spellStart"/>
      <w:r w:rsidRPr="00AB3969">
        <w:rPr>
          <w:sz w:val="24"/>
          <w:lang w:val="ru-RU"/>
        </w:rPr>
        <w:t>підписують</w:t>
      </w:r>
      <w:proofErr w:type="spellEnd"/>
      <w:r w:rsidRPr="00AB3969">
        <w:rPr>
          <w:sz w:val="24"/>
          <w:lang w:val="ru-RU"/>
        </w:rPr>
        <w:t xml:space="preserve"> Протокол у </w:t>
      </w:r>
      <w:proofErr w:type="spellStart"/>
      <w:r w:rsidRPr="00AB3969">
        <w:rPr>
          <w:sz w:val="24"/>
          <w:lang w:val="ru-RU"/>
        </w:rPr>
        <w:t>якому</w:t>
      </w:r>
      <w:proofErr w:type="spellEnd"/>
      <w:r w:rsidRPr="00AB3969">
        <w:rPr>
          <w:sz w:val="24"/>
          <w:lang w:val="ru-RU"/>
        </w:rPr>
        <w:t xml:space="preserve"> </w:t>
      </w:r>
      <w:proofErr w:type="spellStart"/>
      <w:r w:rsidRPr="00AB3969">
        <w:rPr>
          <w:sz w:val="24"/>
          <w:lang w:val="ru-RU"/>
        </w:rPr>
        <w:t>вказуються</w:t>
      </w:r>
      <w:proofErr w:type="spellEnd"/>
      <w:r w:rsidRPr="00AB3969">
        <w:rPr>
          <w:sz w:val="24"/>
          <w:lang w:val="ru-RU"/>
        </w:rPr>
        <w:t xml:space="preserve"> </w:t>
      </w:r>
      <w:proofErr w:type="spellStart"/>
      <w:r w:rsidRPr="00AB3969">
        <w:rPr>
          <w:sz w:val="24"/>
          <w:lang w:val="ru-RU"/>
        </w:rPr>
        <w:t>всі</w:t>
      </w:r>
      <w:proofErr w:type="spellEnd"/>
      <w:r w:rsidRPr="00AB3969">
        <w:rPr>
          <w:sz w:val="24"/>
          <w:lang w:val="ru-RU"/>
        </w:rPr>
        <w:t xml:space="preserve"> </w:t>
      </w:r>
      <w:proofErr w:type="spellStart"/>
      <w:r w:rsidRPr="00AB3969">
        <w:rPr>
          <w:sz w:val="24"/>
          <w:lang w:val="ru-RU"/>
        </w:rPr>
        <w:t>виявлені</w:t>
      </w:r>
      <w:proofErr w:type="spellEnd"/>
      <w:r w:rsidRPr="00AB3969">
        <w:rPr>
          <w:sz w:val="24"/>
          <w:lang w:val="ru-RU"/>
        </w:rPr>
        <w:t xml:space="preserve"> </w:t>
      </w:r>
      <w:proofErr w:type="spellStart"/>
      <w:r w:rsidRPr="00AB3969">
        <w:rPr>
          <w:sz w:val="24"/>
          <w:lang w:val="ru-RU"/>
        </w:rPr>
        <w:t>недоліки</w:t>
      </w:r>
      <w:proofErr w:type="spellEnd"/>
      <w:r w:rsidRPr="00AB3969">
        <w:rPr>
          <w:sz w:val="24"/>
          <w:lang w:val="ru-RU"/>
        </w:rPr>
        <w:t>.</w:t>
      </w:r>
    </w:p>
    <w:p w14:paraId="4FB4A6E2"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uk-UA"/>
        </w:rPr>
        <w:t xml:space="preserve">Підрядник </w:t>
      </w:r>
      <w:proofErr w:type="spellStart"/>
      <w:r w:rsidRPr="00AB3969">
        <w:rPr>
          <w:sz w:val="24"/>
          <w:lang w:val="ru-RU"/>
        </w:rPr>
        <w:t>зобов’язується</w:t>
      </w:r>
      <w:proofErr w:type="spellEnd"/>
      <w:r w:rsidRPr="00AB3969">
        <w:rPr>
          <w:sz w:val="24"/>
          <w:lang w:val="ru-RU"/>
        </w:rPr>
        <w:t xml:space="preserve"> </w:t>
      </w:r>
      <w:proofErr w:type="spellStart"/>
      <w:r w:rsidRPr="00AB3969">
        <w:rPr>
          <w:sz w:val="24"/>
          <w:lang w:val="ru-RU"/>
        </w:rPr>
        <w:t>усунути</w:t>
      </w:r>
      <w:proofErr w:type="spellEnd"/>
      <w:r w:rsidRPr="00AB3969">
        <w:rPr>
          <w:sz w:val="24"/>
          <w:lang w:val="ru-RU"/>
        </w:rPr>
        <w:t xml:space="preserve"> </w:t>
      </w:r>
      <w:proofErr w:type="spellStart"/>
      <w:r w:rsidRPr="00AB3969">
        <w:rPr>
          <w:sz w:val="24"/>
          <w:lang w:val="ru-RU"/>
        </w:rPr>
        <w:t>виявлені</w:t>
      </w:r>
      <w:proofErr w:type="spellEnd"/>
      <w:r w:rsidRPr="00AB3969">
        <w:rPr>
          <w:sz w:val="24"/>
          <w:lang w:val="ru-RU"/>
        </w:rPr>
        <w:t xml:space="preserve"> та </w:t>
      </w:r>
      <w:proofErr w:type="spellStart"/>
      <w:r w:rsidRPr="00AB3969">
        <w:rPr>
          <w:sz w:val="24"/>
          <w:lang w:val="ru-RU"/>
        </w:rPr>
        <w:t>зазначені</w:t>
      </w:r>
      <w:proofErr w:type="spellEnd"/>
      <w:r w:rsidRPr="00AB3969">
        <w:rPr>
          <w:sz w:val="24"/>
          <w:lang w:val="ru-RU"/>
        </w:rPr>
        <w:t xml:space="preserve"> в </w:t>
      </w:r>
      <w:proofErr w:type="spellStart"/>
      <w:r w:rsidRPr="00AB3969">
        <w:rPr>
          <w:sz w:val="24"/>
          <w:lang w:val="ru-RU"/>
        </w:rPr>
        <w:t>Протоколі</w:t>
      </w:r>
      <w:proofErr w:type="spellEnd"/>
      <w:r w:rsidRPr="00AB3969">
        <w:rPr>
          <w:sz w:val="24"/>
          <w:lang w:val="ru-RU"/>
        </w:rPr>
        <w:t xml:space="preserve"> </w:t>
      </w:r>
      <w:proofErr w:type="spellStart"/>
      <w:r w:rsidRPr="00AB3969">
        <w:rPr>
          <w:sz w:val="24"/>
          <w:lang w:val="ru-RU"/>
        </w:rPr>
        <w:t>недоліки</w:t>
      </w:r>
      <w:proofErr w:type="spellEnd"/>
      <w:r w:rsidRPr="00AB3969">
        <w:rPr>
          <w:sz w:val="24"/>
          <w:lang w:val="ru-RU"/>
        </w:rPr>
        <w:t xml:space="preserve"> </w:t>
      </w:r>
      <w:proofErr w:type="spellStart"/>
      <w:r w:rsidRPr="00AB3969">
        <w:rPr>
          <w:sz w:val="24"/>
          <w:lang w:val="ru-RU"/>
        </w:rPr>
        <w:t>протягом</w:t>
      </w:r>
      <w:proofErr w:type="spellEnd"/>
      <w:r w:rsidRPr="00AB3969">
        <w:rPr>
          <w:sz w:val="24"/>
          <w:lang w:val="ru-RU"/>
        </w:rPr>
        <w:t xml:space="preserve"> </w:t>
      </w:r>
      <w:r w:rsidRPr="00AB3969">
        <w:rPr>
          <w:b/>
          <w:sz w:val="24"/>
          <w:lang w:val="ru-RU"/>
        </w:rPr>
        <w:t xml:space="preserve">5 </w:t>
      </w:r>
      <w:r w:rsidRPr="00AB3969">
        <w:rPr>
          <w:b/>
          <w:i/>
          <w:sz w:val="24"/>
          <w:lang w:val="ru-RU"/>
        </w:rPr>
        <w:t>(</w:t>
      </w:r>
      <w:proofErr w:type="spellStart"/>
      <w:r w:rsidRPr="00AB3969">
        <w:rPr>
          <w:b/>
          <w:i/>
          <w:sz w:val="24"/>
          <w:lang w:val="ru-RU"/>
        </w:rPr>
        <w:t>п’яти</w:t>
      </w:r>
      <w:proofErr w:type="spellEnd"/>
      <w:r w:rsidRPr="00AB3969">
        <w:rPr>
          <w:b/>
          <w:i/>
          <w:sz w:val="24"/>
          <w:lang w:val="ru-RU"/>
        </w:rPr>
        <w:t>)</w:t>
      </w:r>
      <w:r w:rsidRPr="00AB3969">
        <w:rPr>
          <w:b/>
          <w:sz w:val="24"/>
          <w:lang w:val="ru-RU"/>
        </w:rPr>
        <w:t xml:space="preserve"> </w:t>
      </w:r>
      <w:proofErr w:type="spellStart"/>
      <w:r w:rsidRPr="00AB3969">
        <w:rPr>
          <w:b/>
          <w:sz w:val="24"/>
          <w:lang w:val="ru-RU"/>
        </w:rPr>
        <w:t>календарних</w:t>
      </w:r>
      <w:proofErr w:type="spellEnd"/>
      <w:r w:rsidRPr="00AB3969">
        <w:rPr>
          <w:b/>
          <w:sz w:val="24"/>
          <w:lang w:val="ru-RU"/>
        </w:rPr>
        <w:t xml:space="preserve"> </w:t>
      </w:r>
      <w:proofErr w:type="spellStart"/>
      <w:r w:rsidRPr="00AB3969">
        <w:rPr>
          <w:b/>
          <w:sz w:val="24"/>
          <w:lang w:val="ru-RU"/>
        </w:rPr>
        <w:t>днів</w:t>
      </w:r>
      <w:proofErr w:type="spellEnd"/>
      <w:r w:rsidRPr="00AB3969">
        <w:rPr>
          <w:b/>
          <w:sz w:val="24"/>
          <w:lang w:val="ru-RU"/>
        </w:rPr>
        <w:t xml:space="preserve"> </w:t>
      </w:r>
      <w:r w:rsidRPr="00AB3969">
        <w:rPr>
          <w:sz w:val="24"/>
          <w:lang w:val="ru-RU"/>
        </w:rPr>
        <w:t xml:space="preserve">з моменту </w:t>
      </w:r>
      <w:proofErr w:type="spellStart"/>
      <w:r w:rsidRPr="00AB3969">
        <w:rPr>
          <w:sz w:val="24"/>
          <w:lang w:val="ru-RU"/>
        </w:rPr>
        <w:t>підписання</w:t>
      </w:r>
      <w:proofErr w:type="spellEnd"/>
      <w:r w:rsidRPr="00AB3969">
        <w:rPr>
          <w:sz w:val="24"/>
          <w:lang w:val="ru-RU"/>
        </w:rPr>
        <w:t xml:space="preserve"> </w:t>
      </w:r>
      <w:proofErr w:type="spellStart"/>
      <w:r w:rsidRPr="00AB3969">
        <w:rPr>
          <w:sz w:val="24"/>
          <w:lang w:val="ru-RU"/>
        </w:rPr>
        <w:t>вище</w:t>
      </w:r>
      <w:proofErr w:type="spellEnd"/>
      <w:r w:rsidRPr="00AB3969">
        <w:rPr>
          <w:sz w:val="24"/>
          <w:lang w:val="ru-RU"/>
        </w:rPr>
        <w:t xml:space="preserve"> </w:t>
      </w:r>
      <w:proofErr w:type="spellStart"/>
      <w:r w:rsidRPr="00AB3969">
        <w:rPr>
          <w:sz w:val="24"/>
          <w:lang w:val="ru-RU"/>
        </w:rPr>
        <w:t>зазначеного</w:t>
      </w:r>
      <w:proofErr w:type="spellEnd"/>
      <w:r w:rsidRPr="00AB3969">
        <w:rPr>
          <w:sz w:val="24"/>
          <w:lang w:val="ru-RU"/>
        </w:rPr>
        <w:t xml:space="preserve"> Протоколу за </w:t>
      </w:r>
      <w:proofErr w:type="spellStart"/>
      <w:r w:rsidRPr="00AB3969">
        <w:rPr>
          <w:sz w:val="24"/>
          <w:lang w:val="ru-RU"/>
        </w:rPr>
        <w:t>свій</w:t>
      </w:r>
      <w:proofErr w:type="spellEnd"/>
      <w:r w:rsidRPr="00AB3969">
        <w:rPr>
          <w:sz w:val="24"/>
          <w:lang w:val="ru-RU"/>
        </w:rPr>
        <w:t xml:space="preserve"> </w:t>
      </w:r>
      <w:proofErr w:type="spellStart"/>
      <w:r w:rsidRPr="00AB3969">
        <w:rPr>
          <w:sz w:val="24"/>
          <w:lang w:val="ru-RU"/>
        </w:rPr>
        <w:t>рахунок</w:t>
      </w:r>
      <w:proofErr w:type="spellEnd"/>
      <w:r w:rsidRPr="00AB3969">
        <w:rPr>
          <w:sz w:val="24"/>
          <w:lang w:val="ru-RU"/>
        </w:rPr>
        <w:t>.</w:t>
      </w:r>
    </w:p>
    <w:p w14:paraId="60731141" w14:textId="77777777"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ru-RU"/>
        </w:rPr>
        <w:t xml:space="preserve">У </w:t>
      </w:r>
      <w:r w:rsidRPr="00AB3969">
        <w:rPr>
          <w:sz w:val="24"/>
          <w:lang w:val="uk-UA"/>
        </w:rPr>
        <w:t xml:space="preserve">разі </w:t>
      </w:r>
      <w:r w:rsidRPr="00AB3969">
        <w:rPr>
          <w:sz w:val="24"/>
          <w:lang w:val="ru-RU"/>
        </w:rPr>
        <w:t xml:space="preserve">не </w:t>
      </w:r>
      <w:proofErr w:type="spellStart"/>
      <w:r w:rsidRPr="00AB3969">
        <w:rPr>
          <w:sz w:val="24"/>
          <w:lang w:val="ru-RU"/>
        </w:rPr>
        <w:t>підписання</w:t>
      </w:r>
      <w:proofErr w:type="spellEnd"/>
      <w:r w:rsidRPr="00AB3969">
        <w:rPr>
          <w:sz w:val="24"/>
          <w:lang w:val="ru-RU"/>
        </w:rPr>
        <w:t xml:space="preserve"> </w:t>
      </w:r>
      <w:proofErr w:type="spellStart"/>
      <w:r w:rsidRPr="00AB3969">
        <w:rPr>
          <w:sz w:val="24"/>
          <w:lang w:val="ru-RU"/>
        </w:rPr>
        <w:t>Замовником</w:t>
      </w:r>
      <w:proofErr w:type="spellEnd"/>
      <w:r w:rsidRPr="00AB3969">
        <w:rPr>
          <w:sz w:val="24"/>
          <w:lang w:val="ru-RU"/>
        </w:rPr>
        <w:t xml:space="preserve"> Акту </w:t>
      </w:r>
      <w:proofErr w:type="spellStart"/>
      <w:r w:rsidRPr="00AB3969">
        <w:rPr>
          <w:sz w:val="24"/>
          <w:lang w:val="ru-RU"/>
        </w:rPr>
        <w:t>чи</w:t>
      </w:r>
      <w:proofErr w:type="spellEnd"/>
      <w:r w:rsidRPr="00AB3969">
        <w:rPr>
          <w:sz w:val="24"/>
          <w:lang w:val="ru-RU"/>
        </w:rPr>
        <w:t xml:space="preserve"> не </w:t>
      </w:r>
      <w:proofErr w:type="spellStart"/>
      <w:r w:rsidRPr="00AB3969">
        <w:rPr>
          <w:sz w:val="24"/>
          <w:lang w:val="ru-RU"/>
        </w:rPr>
        <w:t>надання</w:t>
      </w:r>
      <w:proofErr w:type="spellEnd"/>
      <w:r w:rsidRPr="00AB3969">
        <w:rPr>
          <w:sz w:val="24"/>
          <w:lang w:val="ru-RU"/>
        </w:rPr>
        <w:t xml:space="preserve"> </w:t>
      </w:r>
      <w:proofErr w:type="spellStart"/>
      <w:r w:rsidRPr="00AB3969">
        <w:rPr>
          <w:sz w:val="24"/>
          <w:lang w:val="ru-RU"/>
        </w:rPr>
        <w:t>Підряднику</w:t>
      </w:r>
      <w:proofErr w:type="spellEnd"/>
      <w:r w:rsidRPr="00AB3969">
        <w:rPr>
          <w:sz w:val="24"/>
          <w:lang w:val="ru-RU"/>
        </w:rPr>
        <w:t xml:space="preserve"> </w:t>
      </w:r>
      <w:proofErr w:type="spellStart"/>
      <w:r w:rsidRPr="00AB3969">
        <w:rPr>
          <w:sz w:val="24"/>
          <w:lang w:val="ru-RU"/>
        </w:rPr>
        <w:t>мотивованої</w:t>
      </w:r>
      <w:proofErr w:type="spellEnd"/>
      <w:r w:rsidRPr="00AB3969">
        <w:rPr>
          <w:sz w:val="24"/>
          <w:lang w:val="ru-RU"/>
        </w:rPr>
        <w:t xml:space="preserve"> </w:t>
      </w:r>
      <w:proofErr w:type="spellStart"/>
      <w:r w:rsidRPr="00AB3969">
        <w:rPr>
          <w:sz w:val="24"/>
          <w:lang w:val="ru-RU"/>
        </w:rPr>
        <w:t>письмової</w:t>
      </w:r>
      <w:proofErr w:type="spellEnd"/>
      <w:r w:rsidRPr="00AB3969">
        <w:rPr>
          <w:sz w:val="24"/>
          <w:lang w:val="ru-RU"/>
        </w:rPr>
        <w:t xml:space="preserve"> </w:t>
      </w:r>
      <w:proofErr w:type="spellStart"/>
      <w:r w:rsidRPr="00AB3969">
        <w:rPr>
          <w:sz w:val="24"/>
          <w:lang w:val="ru-RU"/>
        </w:rPr>
        <w:t>відмови</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підписання</w:t>
      </w:r>
      <w:proofErr w:type="spellEnd"/>
      <w:r w:rsidRPr="00AB3969">
        <w:rPr>
          <w:sz w:val="24"/>
          <w:lang w:val="ru-RU"/>
        </w:rPr>
        <w:t xml:space="preserve"> Акту з </w:t>
      </w:r>
      <w:proofErr w:type="spellStart"/>
      <w:r w:rsidRPr="00AB3969">
        <w:rPr>
          <w:sz w:val="24"/>
          <w:lang w:val="ru-RU"/>
        </w:rPr>
        <w:t>вказівкою</w:t>
      </w:r>
      <w:proofErr w:type="spellEnd"/>
      <w:r w:rsidRPr="00AB3969">
        <w:rPr>
          <w:sz w:val="24"/>
          <w:lang w:val="ru-RU"/>
        </w:rPr>
        <w:t xml:space="preserve"> на </w:t>
      </w:r>
      <w:proofErr w:type="spellStart"/>
      <w:r w:rsidRPr="00AB3969">
        <w:rPr>
          <w:sz w:val="24"/>
          <w:lang w:val="ru-RU"/>
        </w:rPr>
        <w:t>недоліки</w:t>
      </w:r>
      <w:proofErr w:type="spellEnd"/>
      <w:r w:rsidRPr="00AB3969">
        <w:rPr>
          <w:sz w:val="24"/>
          <w:lang w:val="ru-RU"/>
        </w:rPr>
        <w:t xml:space="preserve"> </w:t>
      </w:r>
      <w:proofErr w:type="spellStart"/>
      <w:r w:rsidRPr="00AB3969">
        <w:rPr>
          <w:sz w:val="24"/>
          <w:lang w:val="ru-RU"/>
        </w:rPr>
        <w:t>протягом</w:t>
      </w:r>
      <w:proofErr w:type="spellEnd"/>
      <w:r w:rsidRPr="00AB3969">
        <w:rPr>
          <w:sz w:val="24"/>
          <w:lang w:val="ru-RU"/>
        </w:rPr>
        <w:t xml:space="preserve"> 5 </w:t>
      </w:r>
      <w:r w:rsidRPr="00AB3969">
        <w:rPr>
          <w:i/>
          <w:sz w:val="24"/>
          <w:lang w:val="ru-RU"/>
        </w:rPr>
        <w:t>(</w:t>
      </w:r>
      <w:proofErr w:type="spellStart"/>
      <w:r w:rsidRPr="00AB3969">
        <w:rPr>
          <w:i/>
          <w:sz w:val="24"/>
          <w:lang w:val="ru-RU"/>
        </w:rPr>
        <w:t>п'яти</w:t>
      </w:r>
      <w:proofErr w:type="spellEnd"/>
      <w:r w:rsidRPr="00AB3969">
        <w:rPr>
          <w:i/>
          <w:sz w:val="24"/>
          <w:lang w:val="ru-RU"/>
        </w:rPr>
        <w:t>)</w:t>
      </w:r>
      <w:r w:rsidRPr="00AB3969">
        <w:rPr>
          <w:sz w:val="24"/>
          <w:lang w:val="ru-RU"/>
        </w:rPr>
        <w:t xml:space="preserve"> </w:t>
      </w:r>
      <w:proofErr w:type="spellStart"/>
      <w:r w:rsidRPr="00AB3969">
        <w:rPr>
          <w:sz w:val="24"/>
          <w:lang w:val="ru-RU"/>
        </w:rPr>
        <w:t>робочих</w:t>
      </w:r>
      <w:proofErr w:type="spellEnd"/>
      <w:r w:rsidRPr="00AB3969">
        <w:rPr>
          <w:sz w:val="24"/>
          <w:lang w:val="ru-RU"/>
        </w:rPr>
        <w:t xml:space="preserve"> </w:t>
      </w:r>
      <w:proofErr w:type="spellStart"/>
      <w:r w:rsidRPr="00AB3969">
        <w:rPr>
          <w:sz w:val="24"/>
          <w:lang w:val="ru-RU"/>
        </w:rPr>
        <w:t>днів</w:t>
      </w:r>
      <w:proofErr w:type="spellEnd"/>
      <w:r w:rsidRPr="00AB3969">
        <w:rPr>
          <w:sz w:val="24"/>
          <w:lang w:val="ru-RU"/>
        </w:rPr>
        <w:t xml:space="preserve"> з моменту </w:t>
      </w:r>
      <w:proofErr w:type="spellStart"/>
      <w:r w:rsidRPr="00AB3969">
        <w:rPr>
          <w:sz w:val="24"/>
          <w:lang w:val="ru-RU"/>
        </w:rPr>
        <w:t>його</w:t>
      </w:r>
      <w:proofErr w:type="spellEnd"/>
      <w:r w:rsidRPr="00AB3969">
        <w:rPr>
          <w:sz w:val="24"/>
          <w:lang w:val="ru-RU"/>
        </w:rPr>
        <w:t xml:space="preserve"> </w:t>
      </w:r>
      <w:proofErr w:type="spellStart"/>
      <w:r w:rsidRPr="00AB3969">
        <w:rPr>
          <w:sz w:val="24"/>
          <w:lang w:val="ru-RU"/>
        </w:rPr>
        <w:t>отримання</w:t>
      </w:r>
      <w:proofErr w:type="spellEnd"/>
      <w:r w:rsidRPr="00AB3969">
        <w:rPr>
          <w:sz w:val="24"/>
          <w:lang w:val="ru-RU"/>
        </w:rPr>
        <w:t xml:space="preserve">, Акт </w:t>
      </w:r>
      <w:proofErr w:type="spellStart"/>
      <w:r w:rsidRPr="00AB3969">
        <w:rPr>
          <w:sz w:val="24"/>
          <w:lang w:val="ru-RU"/>
        </w:rPr>
        <w:t>вважаються</w:t>
      </w:r>
      <w:proofErr w:type="spellEnd"/>
      <w:r w:rsidRPr="00AB3969">
        <w:rPr>
          <w:sz w:val="24"/>
          <w:lang w:val="ru-RU"/>
        </w:rPr>
        <w:t xml:space="preserve"> </w:t>
      </w:r>
      <w:proofErr w:type="spellStart"/>
      <w:r w:rsidRPr="00AB3969">
        <w:rPr>
          <w:sz w:val="24"/>
          <w:lang w:val="ru-RU"/>
        </w:rPr>
        <w:t>підписаним</w:t>
      </w:r>
      <w:proofErr w:type="spellEnd"/>
      <w:r w:rsidRPr="00AB3969">
        <w:rPr>
          <w:sz w:val="24"/>
          <w:lang w:val="ru-RU"/>
        </w:rPr>
        <w:t xml:space="preserve"> а </w:t>
      </w:r>
      <w:proofErr w:type="spellStart"/>
      <w:r w:rsidRPr="00AB3969">
        <w:rPr>
          <w:sz w:val="24"/>
          <w:lang w:val="ru-RU"/>
        </w:rPr>
        <w:t>Роботи</w:t>
      </w:r>
      <w:proofErr w:type="spellEnd"/>
      <w:r w:rsidRPr="00AB3969">
        <w:rPr>
          <w:sz w:val="24"/>
          <w:lang w:val="ru-RU"/>
        </w:rPr>
        <w:t xml:space="preserve"> </w:t>
      </w:r>
      <w:proofErr w:type="spellStart"/>
      <w:r w:rsidRPr="00AB3969">
        <w:rPr>
          <w:sz w:val="24"/>
          <w:lang w:val="ru-RU"/>
        </w:rPr>
        <w:t>підлягають</w:t>
      </w:r>
      <w:proofErr w:type="spellEnd"/>
      <w:r w:rsidRPr="00AB3969">
        <w:rPr>
          <w:sz w:val="24"/>
          <w:lang w:val="ru-RU"/>
        </w:rPr>
        <w:t xml:space="preserve"> </w:t>
      </w:r>
      <w:proofErr w:type="spellStart"/>
      <w:r w:rsidRPr="00AB3969">
        <w:rPr>
          <w:sz w:val="24"/>
          <w:lang w:val="ru-RU"/>
        </w:rPr>
        <w:t>оплаті</w:t>
      </w:r>
      <w:proofErr w:type="spellEnd"/>
      <w:r w:rsidRPr="00AB3969">
        <w:rPr>
          <w:sz w:val="24"/>
          <w:lang w:val="ru-RU"/>
        </w:rPr>
        <w:t>.</w:t>
      </w:r>
    </w:p>
    <w:p w14:paraId="3969CCB2" w14:textId="77777777" w:rsidR="0010162B" w:rsidRPr="00AB3969" w:rsidRDefault="0010162B">
      <w:pPr>
        <w:tabs>
          <w:tab w:val="left" w:pos="284"/>
        </w:tabs>
        <w:spacing w:after="200"/>
        <w:ind w:right="-143"/>
        <w:jc w:val="both"/>
        <w:rPr>
          <w:sz w:val="24"/>
          <w:szCs w:val="24"/>
        </w:rPr>
      </w:pPr>
    </w:p>
    <w:p w14:paraId="2ADE9997" w14:textId="77777777" w:rsidR="0010162B" w:rsidRPr="00AB3969" w:rsidRDefault="000422E4" w:rsidP="00221C89">
      <w:pPr>
        <w:pStyle w:val="afffd"/>
        <w:numPr>
          <w:ilvl w:val="0"/>
          <w:numId w:val="7"/>
        </w:numPr>
        <w:tabs>
          <w:tab w:val="left" w:pos="284"/>
        </w:tabs>
        <w:spacing w:after="200"/>
        <w:ind w:left="0" w:right="-143" w:firstLine="0"/>
        <w:jc w:val="center"/>
        <w:rPr>
          <w:sz w:val="24"/>
        </w:rPr>
      </w:pPr>
      <w:r w:rsidRPr="00AB3969">
        <w:rPr>
          <w:b/>
          <w:sz w:val="24"/>
          <w:lang w:val="uk-UA"/>
        </w:rPr>
        <w:t>СТРОКИ ТА УМОВИ ВИКОНАННЯ РОБІТ</w:t>
      </w:r>
    </w:p>
    <w:p w14:paraId="38B6EFED" w14:textId="7FA2C0C0"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uk-UA"/>
        </w:rPr>
        <w:t>Договором встановлюються терміни (етапи) виконання Робіт</w:t>
      </w:r>
      <w:r w:rsidR="005B419B" w:rsidRPr="00AB3969">
        <w:rPr>
          <w:sz w:val="24"/>
          <w:lang w:val="uk-UA"/>
        </w:rPr>
        <w:t xml:space="preserve"> та визначаються в графіку виконання, що є </w:t>
      </w:r>
      <w:proofErr w:type="spellStart"/>
      <w:r w:rsidR="005B419B" w:rsidRPr="00AB3969">
        <w:rPr>
          <w:sz w:val="24"/>
          <w:lang w:val="uk-UA"/>
        </w:rPr>
        <w:t>невідємною</w:t>
      </w:r>
      <w:proofErr w:type="spellEnd"/>
      <w:r w:rsidR="005B419B" w:rsidRPr="00AB3969">
        <w:rPr>
          <w:sz w:val="24"/>
          <w:lang w:val="uk-UA"/>
        </w:rPr>
        <w:t xml:space="preserve"> частиною цього Договору.</w:t>
      </w:r>
    </w:p>
    <w:p w14:paraId="41F96477" w14:textId="77777777" w:rsidR="0010162B" w:rsidRPr="00AB3969" w:rsidRDefault="000422E4" w:rsidP="00221C89">
      <w:pPr>
        <w:pStyle w:val="afffd"/>
        <w:numPr>
          <w:ilvl w:val="1"/>
          <w:numId w:val="7"/>
        </w:numPr>
        <w:tabs>
          <w:tab w:val="left" w:pos="284"/>
        </w:tabs>
        <w:spacing w:line="283" w:lineRule="atLeast"/>
        <w:ind w:left="0" w:right="-143" w:firstLine="0"/>
        <w:jc w:val="both"/>
        <w:rPr>
          <w:sz w:val="24"/>
        </w:rPr>
      </w:pPr>
      <w:r w:rsidRPr="00AB3969">
        <w:rPr>
          <w:sz w:val="24"/>
          <w:lang w:val="uk-UA"/>
        </w:rPr>
        <w:t xml:space="preserve">Підрядник </w:t>
      </w:r>
      <w:proofErr w:type="spellStart"/>
      <w:r w:rsidRPr="00AB3969">
        <w:rPr>
          <w:sz w:val="24"/>
          <w:lang w:val="ru-RU"/>
        </w:rPr>
        <w:t>приступає</w:t>
      </w:r>
      <w:proofErr w:type="spellEnd"/>
      <w:r w:rsidRPr="00AB3969">
        <w:rPr>
          <w:sz w:val="24"/>
          <w:lang w:val="ru-RU"/>
        </w:rPr>
        <w:t xml:space="preserve"> до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w:t>
      </w:r>
      <w:proofErr w:type="spellStart"/>
      <w:r w:rsidRPr="00AB3969">
        <w:rPr>
          <w:sz w:val="24"/>
          <w:lang w:val="ru-RU"/>
        </w:rPr>
        <w:t>визначених</w:t>
      </w:r>
      <w:proofErr w:type="spellEnd"/>
      <w:r w:rsidRPr="00AB3969">
        <w:rPr>
          <w:sz w:val="24"/>
          <w:lang w:val="ru-RU"/>
        </w:rPr>
        <w:t xml:space="preserve"> </w:t>
      </w:r>
      <w:proofErr w:type="spellStart"/>
      <w:r w:rsidRPr="00AB3969">
        <w:rPr>
          <w:sz w:val="24"/>
          <w:lang w:val="ru-RU"/>
        </w:rPr>
        <w:t>умовами</w:t>
      </w:r>
      <w:proofErr w:type="spellEnd"/>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 та </w:t>
      </w:r>
      <w:proofErr w:type="spellStart"/>
      <w:r w:rsidRPr="00AB3969">
        <w:rPr>
          <w:sz w:val="24"/>
          <w:lang w:val="ru-RU"/>
        </w:rPr>
        <w:t>додатками</w:t>
      </w:r>
      <w:proofErr w:type="spellEnd"/>
      <w:r w:rsidRPr="00AB3969">
        <w:rPr>
          <w:sz w:val="24"/>
          <w:lang w:val="ru-RU"/>
        </w:rPr>
        <w:t xml:space="preserve"> до </w:t>
      </w:r>
      <w:proofErr w:type="spellStart"/>
      <w:r w:rsidRPr="00AB3969">
        <w:rPr>
          <w:sz w:val="24"/>
          <w:lang w:val="ru-RU"/>
        </w:rPr>
        <w:t>нього</w:t>
      </w:r>
      <w:proofErr w:type="spellEnd"/>
      <w:r w:rsidRPr="00AB3969">
        <w:rPr>
          <w:sz w:val="24"/>
          <w:lang w:val="ru-RU"/>
        </w:rPr>
        <w:t xml:space="preserve"> на </w:t>
      </w:r>
      <w:proofErr w:type="spellStart"/>
      <w:r w:rsidRPr="00AB3969">
        <w:rPr>
          <w:sz w:val="24"/>
          <w:lang w:val="ru-RU"/>
        </w:rPr>
        <w:t>протязі</w:t>
      </w:r>
      <w:proofErr w:type="spellEnd"/>
      <w:r w:rsidRPr="00AB3969">
        <w:rPr>
          <w:sz w:val="24"/>
          <w:lang w:val="ru-RU"/>
        </w:rPr>
        <w:t xml:space="preserve"> 5</w:t>
      </w:r>
      <w:r w:rsidRPr="00AB3969">
        <w:rPr>
          <w:i/>
          <w:sz w:val="24"/>
          <w:lang w:val="ru-RU"/>
        </w:rPr>
        <w:t xml:space="preserve"> (</w:t>
      </w:r>
      <w:proofErr w:type="spellStart"/>
      <w:r w:rsidRPr="00AB3969">
        <w:rPr>
          <w:i/>
          <w:sz w:val="24"/>
          <w:lang w:val="ru-RU"/>
        </w:rPr>
        <w:t>п'яти</w:t>
      </w:r>
      <w:proofErr w:type="spellEnd"/>
      <w:r w:rsidRPr="00AB3969">
        <w:rPr>
          <w:i/>
          <w:sz w:val="24"/>
          <w:lang w:val="ru-RU"/>
        </w:rPr>
        <w:t xml:space="preserve">) </w:t>
      </w:r>
      <w:proofErr w:type="spellStart"/>
      <w:r w:rsidRPr="00AB3969">
        <w:rPr>
          <w:sz w:val="24"/>
          <w:lang w:val="ru-RU"/>
        </w:rPr>
        <w:t>календарних</w:t>
      </w:r>
      <w:proofErr w:type="spellEnd"/>
      <w:r w:rsidRPr="00AB3969">
        <w:rPr>
          <w:sz w:val="24"/>
          <w:lang w:val="ru-RU"/>
        </w:rPr>
        <w:t xml:space="preserve"> </w:t>
      </w:r>
      <w:proofErr w:type="spellStart"/>
      <w:r w:rsidRPr="00AB3969">
        <w:rPr>
          <w:sz w:val="24"/>
          <w:lang w:val="ru-RU"/>
        </w:rPr>
        <w:t>днів</w:t>
      </w:r>
      <w:proofErr w:type="spellEnd"/>
      <w:r w:rsidRPr="00AB3969">
        <w:rPr>
          <w:sz w:val="24"/>
          <w:lang w:val="ru-RU"/>
        </w:rPr>
        <w:t xml:space="preserve"> з </w:t>
      </w:r>
      <w:proofErr w:type="spellStart"/>
      <w:r w:rsidRPr="00AB3969">
        <w:rPr>
          <w:sz w:val="24"/>
          <w:lang w:val="ru-RU"/>
        </w:rPr>
        <w:t>дати</w:t>
      </w:r>
      <w:proofErr w:type="spellEnd"/>
      <w:r w:rsidRPr="00AB3969">
        <w:rPr>
          <w:sz w:val="24"/>
          <w:lang w:val="ru-RU"/>
        </w:rPr>
        <w:t xml:space="preserve"> </w:t>
      </w:r>
      <w:proofErr w:type="spellStart"/>
      <w:r w:rsidRPr="00AB3969">
        <w:rPr>
          <w:sz w:val="24"/>
          <w:lang w:val="ru-RU"/>
        </w:rPr>
        <w:t>надання</w:t>
      </w:r>
      <w:proofErr w:type="spellEnd"/>
      <w:r w:rsidRPr="00AB3969">
        <w:rPr>
          <w:sz w:val="24"/>
          <w:lang w:val="ru-RU"/>
        </w:rPr>
        <w:t xml:space="preserve"> </w:t>
      </w:r>
      <w:proofErr w:type="spellStart"/>
      <w:r w:rsidRPr="00AB3969">
        <w:rPr>
          <w:sz w:val="24"/>
          <w:lang w:val="ru-RU"/>
        </w:rPr>
        <w:t>дозволу</w:t>
      </w:r>
      <w:proofErr w:type="spellEnd"/>
      <w:r w:rsidRPr="00AB3969">
        <w:rPr>
          <w:sz w:val="24"/>
          <w:lang w:val="ru-RU"/>
        </w:rPr>
        <w:t xml:space="preserve"> на початок </w:t>
      </w:r>
      <w:proofErr w:type="spellStart"/>
      <w:r w:rsidRPr="00AB3969">
        <w:rPr>
          <w:sz w:val="24"/>
          <w:lang w:val="ru-RU"/>
        </w:rPr>
        <w:t>Робіт</w:t>
      </w:r>
      <w:proofErr w:type="spellEnd"/>
      <w:r w:rsidRPr="00AB3969">
        <w:rPr>
          <w:sz w:val="24"/>
          <w:lang w:val="ru-RU"/>
        </w:rPr>
        <w:t xml:space="preserve"> </w:t>
      </w:r>
      <w:proofErr w:type="spellStart"/>
      <w:r w:rsidRPr="00AB3969">
        <w:rPr>
          <w:sz w:val="24"/>
          <w:lang w:val="ru-RU"/>
        </w:rPr>
        <w:t>підписаного</w:t>
      </w:r>
      <w:proofErr w:type="spellEnd"/>
      <w:r w:rsidRPr="00AB3969">
        <w:rPr>
          <w:sz w:val="24"/>
          <w:lang w:val="ru-RU"/>
        </w:rPr>
        <w:t xml:space="preserve"> </w:t>
      </w:r>
      <w:proofErr w:type="spellStart"/>
      <w:r w:rsidRPr="00AB3969">
        <w:rPr>
          <w:sz w:val="24"/>
          <w:lang w:val="ru-RU"/>
        </w:rPr>
        <w:t>уповноваженою</w:t>
      </w:r>
      <w:proofErr w:type="spellEnd"/>
      <w:r w:rsidRPr="00AB3969">
        <w:rPr>
          <w:sz w:val="24"/>
          <w:lang w:val="ru-RU"/>
        </w:rPr>
        <w:t xml:space="preserve"> особою </w:t>
      </w:r>
      <w:proofErr w:type="spellStart"/>
      <w:r w:rsidRPr="00AB3969">
        <w:rPr>
          <w:sz w:val="24"/>
        </w:rPr>
        <w:t>Замовника</w:t>
      </w:r>
      <w:proofErr w:type="spellEnd"/>
      <w:r w:rsidRPr="00AB3969">
        <w:rPr>
          <w:sz w:val="24"/>
        </w:rPr>
        <w:t>.</w:t>
      </w:r>
    </w:p>
    <w:p w14:paraId="178FEF24" w14:textId="77777777" w:rsidR="0010162B" w:rsidRPr="00AB3969" w:rsidRDefault="000422E4" w:rsidP="00221C89">
      <w:pPr>
        <w:pStyle w:val="afffd"/>
        <w:numPr>
          <w:ilvl w:val="1"/>
          <w:numId w:val="7"/>
        </w:numPr>
        <w:tabs>
          <w:tab w:val="left" w:pos="284"/>
        </w:tabs>
        <w:spacing w:line="283" w:lineRule="atLeast"/>
        <w:ind w:left="0" w:right="-143" w:firstLine="0"/>
        <w:jc w:val="both"/>
        <w:rPr>
          <w:sz w:val="24"/>
          <w:lang w:val="ru-RU"/>
        </w:rPr>
      </w:pPr>
      <w:r w:rsidRPr="00AB3969">
        <w:rPr>
          <w:sz w:val="24"/>
          <w:lang w:val="uk-UA"/>
        </w:rPr>
        <w:t>Строки виконання Робіт можуть змінюватися із внесенням відповідних змін у Договір у разі:</w:t>
      </w:r>
    </w:p>
    <w:p w14:paraId="07D5FD9E" w14:textId="77777777" w:rsidR="0010162B" w:rsidRPr="00AB3969" w:rsidRDefault="000422E4" w:rsidP="00221C89">
      <w:pPr>
        <w:pStyle w:val="afffd"/>
        <w:numPr>
          <w:ilvl w:val="0"/>
          <w:numId w:val="13"/>
        </w:numPr>
        <w:tabs>
          <w:tab w:val="left" w:pos="284"/>
        </w:tabs>
        <w:spacing w:line="283" w:lineRule="atLeast"/>
        <w:ind w:left="0" w:right="-143" w:firstLine="0"/>
        <w:jc w:val="both"/>
        <w:rPr>
          <w:sz w:val="24"/>
        </w:rPr>
      </w:pPr>
      <w:r w:rsidRPr="00AB3969">
        <w:rPr>
          <w:sz w:val="24"/>
          <w:lang w:val="uk-UA"/>
        </w:rPr>
        <w:t>виникнення обставин непереборної сили;</w:t>
      </w:r>
    </w:p>
    <w:p w14:paraId="376F3917" w14:textId="77777777" w:rsidR="0010162B" w:rsidRPr="00AB3969" w:rsidRDefault="000422E4" w:rsidP="00221C89">
      <w:pPr>
        <w:pStyle w:val="afffd"/>
        <w:numPr>
          <w:ilvl w:val="0"/>
          <w:numId w:val="13"/>
        </w:numPr>
        <w:tabs>
          <w:tab w:val="left" w:pos="284"/>
        </w:tabs>
        <w:spacing w:line="283" w:lineRule="atLeast"/>
        <w:ind w:left="283" w:right="-143" w:hanging="283"/>
        <w:jc w:val="both"/>
        <w:outlineLvl w:val="0"/>
        <w:rPr>
          <w:color w:val="333333"/>
          <w:sz w:val="24"/>
          <w:lang w:val="ru-RU"/>
        </w:rPr>
      </w:pPr>
      <w:r w:rsidRPr="00AB3969">
        <w:rPr>
          <w:sz w:val="24"/>
          <w:lang w:val="uk-UA"/>
        </w:rPr>
        <w:t xml:space="preserve">зменшення </w:t>
      </w:r>
      <w:proofErr w:type="spellStart"/>
      <w:r w:rsidRPr="00AB3969">
        <w:rPr>
          <w:sz w:val="24"/>
          <w:lang w:val="ru-RU"/>
        </w:rPr>
        <w:t>обсягів</w:t>
      </w:r>
      <w:proofErr w:type="spellEnd"/>
      <w:r w:rsidRPr="00AB3969">
        <w:rPr>
          <w:sz w:val="24"/>
          <w:lang w:val="ru-RU"/>
        </w:rPr>
        <w:t xml:space="preserve"> </w:t>
      </w:r>
      <w:proofErr w:type="spellStart"/>
      <w:r w:rsidRPr="00AB3969">
        <w:rPr>
          <w:sz w:val="24"/>
          <w:lang w:val="ru-RU"/>
        </w:rPr>
        <w:t>закупівлі</w:t>
      </w:r>
      <w:proofErr w:type="spellEnd"/>
      <w:r w:rsidRPr="00AB3969">
        <w:rPr>
          <w:sz w:val="24"/>
          <w:lang w:val="ru-RU"/>
        </w:rPr>
        <w:t xml:space="preserve">, </w:t>
      </w:r>
      <w:proofErr w:type="spellStart"/>
      <w:r w:rsidRPr="00AB3969">
        <w:rPr>
          <w:sz w:val="24"/>
          <w:lang w:val="ru-RU"/>
        </w:rPr>
        <w:t>зокрема</w:t>
      </w:r>
      <w:proofErr w:type="spellEnd"/>
      <w:r w:rsidRPr="00AB3969">
        <w:rPr>
          <w:sz w:val="24"/>
          <w:lang w:val="ru-RU"/>
        </w:rPr>
        <w:t xml:space="preserve"> з </w:t>
      </w:r>
      <w:proofErr w:type="spellStart"/>
      <w:r w:rsidRPr="00AB3969">
        <w:rPr>
          <w:sz w:val="24"/>
          <w:lang w:val="ru-RU"/>
        </w:rPr>
        <w:t>урахуванням</w:t>
      </w:r>
      <w:proofErr w:type="spellEnd"/>
      <w:r w:rsidRPr="00AB3969">
        <w:rPr>
          <w:sz w:val="24"/>
          <w:lang w:val="ru-RU"/>
        </w:rPr>
        <w:t xml:space="preserve"> фактичного </w:t>
      </w:r>
      <w:proofErr w:type="spellStart"/>
      <w:r w:rsidRPr="00AB3969">
        <w:rPr>
          <w:sz w:val="24"/>
          <w:lang w:val="ru-RU"/>
        </w:rPr>
        <w:t>обсягу</w:t>
      </w:r>
      <w:proofErr w:type="spellEnd"/>
      <w:r w:rsidRPr="00AB3969">
        <w:rPr>
          <w:sz w:val="24"/>
          <w:lang w:val="ru-RU"/>
        </w:rPr>
        <w:t xml:space="preserve"> </w:t>
      </w:r>
      <w:proofErr w:type="spellStart"/>
      <w:r w:rsidRPr="00AB3969">
        <w:rPr>
          <w:sz w:val="24"/>
          <w:lang w:val="ru-RU"/>
        </w:rPr>
        <w:t>видатків</w:t>
      </w:r>
      <w:proofErr w:type="spellEnd"/>
      <w:r w:rsidRPr="00AB3969">
        <w:rPr>
          <w:sz w:val="24"/>
          <w:lang w:val="ru-RU"/>
        </w:rPr>
        <w:t xml:space="preserve"> </w:t>
      </w:r>
      <w:r w:rsidRPr="00AB3969">
        <w:rPr>
          <w:sz w:val="24"/>
          <w:lang w:val="uk-UA"/>
        </w:rPr>
        <w:t>З</w:t>
      </w:r>
      <w:proofErr w:type="spellStart"/>
      <w:r w:rsidRPr="00AB3969">
        <w:rPr>
          <w:sz w:val="24"/>
          <w:lang w:val="ru-RU"/>
        </w:rPr>
        <w:t>амовника</w:t>
      </w:r>
      <w:proofErr w:type="spellEnd"/>
      <w:r w:rsidRPr="00AB3969">
        <w:rPr>
          <w:sz w:val="24"/>
          <w:lang w:val="uk-UA"/>
        </w:rPr>
        <w:t xml:space="preserve">, на підставі п. 1 частини 5 ст. 41 </w:t>
      </w:r>
      <w:r w:rsidRPr="00AB3969">
        <w:rPr>
          <w:sz w:val="24"/>
          <w:lang w:val="ru-RU"/>
        </w:rPr>
        <w:t xml:space="preserve">Закону </w:t>
      </w:r>
      <w:proofErr w:type="spellStart"/>
      <w:r w:rsidRPr="00AB3969">
        <w:rPr>
          <w:sz w:val="24"/>
          <w:lang w:val="ru-RU"/>
        </w:rPr>
        <w:t>України</w:t>
      </w:r>
      <w:proofErr w:type="spellEnd"/>
      <w:r w:rsidRPr="00AB3969">
        <w:rPr>
          <w:sz w:val="24"/>
          <w:lang w:val="ru-RU"/>
        </w:rPr>
        <w:t xml:space="preserve"> "Про </w:t>
      </w:r>
      <w:proofErr w:type="spellStart"/>
      <w:r w:rsidRPr="00AB3969">
        <w:rPr>
          <w:sz w:val="24"/>
          <w:lang w:val="ru-RU"/>
        </w:rPr>
        <w:t>публічні</w:t>
      </w:r>
      <w:proofErr w:type="spellEnd"/>
      <w:r w:rsidRPr="00AB3969">
        <w:rPr>
          <w:sz w:val="24"/>
          <w:lang w:val="ru-RU"/>
        </w:rPr>
        <w:t xml:space="preserve"> </w:t>
      </w:r>
      <w:proofErr w:type="spellStart"/>
      <w:r w:rsidRPr="00AB3969">
        <w:rPr>
          <w:sz w:val="24"/>
          <w:lang w:val="ru-RU"/>
        </w:rPr>
        <w:t>закупівлі</w:t>
      </w:r>
      <w:proofErr w:type="spellEnd"/>
      <w:r w:rsidRPr="00AB3969">
        <w:rPr>
          <w:sz w:val="24"/>
          <w:lang w:val="ru-RU"/>
        </w:rPr>
        <w:t>";</w:t>
      </w:r>
    </w:p>
    <w:p w14:paraId="40EE0504" w14:textId="77777777" w:rsidR="0010162B" w:rsidRPr="00AB3969" w:rsidRDefault="000422E4" w:rsidP="00221C89">
      <w:pPr>
        <w:pStyle w:val="afffd"/>
        <w:numPr>
          <w:ilvl w:val="0"/>
          <w:numId w:val="13"/>
        </w:numPr>
        <w:tabs>
          <w:tab w:val="left" w:pos="284"/>
        </w:tabs>
        <w:spacing w:line="283" w:lineRule="atLeast"/>
        <w:ind w:left="0" w:right="-143" w:firstLine="0"/>
        <w:jc w:val="both"/>
        <w:rPr>
          <w:sz w:val="24"/>
          <w:lang w:val="ru-RU"/>
        </w:rPr>
      </w:pPr>
      <w:r w:rsidRPr="00AB3969">
        <w:rPr>
          <w:sz w:val="24"/>
          <w:lang w:val="uk-UA"/>
        </w:rPr>
        <w:t>інших обставин визначених Сторонами за їх взаємною згодою згідно чинного законодавства.</w:t>
      </w:r>
    </w:p>
    <w:p w14:paraId="0643463E" w14:textId="77777777"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uk-UA"/>
        </w:rPr>
        <w:t xml:space="preserve">При </w:t>
      </w:r>
      <w:proofErr w:type="spellStart"/>
      <w:r w:rsidRPr="00AB3969">
        <w:rPr>
          <w:sz w:val="24"/>
          <w:lang w:val="ru-RU"/>
        </w:rPr>
        <w:t>виникненні</w:t>
      </w:r>
      <w:proofErr w:type="spellEnd"/>
      <w:r w:rsidRPr="00AB3969">
        <w:rPr>
          <w:sz w:val="24"/>
          <w:lang w:val="ru-RU"/>
        </w:rPr>
        <w:t xml:space="preserve"> </w:t>
      </w:r>
      <w:proofErr w:type="spellStart"/>
      <w:r w:rsidRPr="00AB3969">
        <w:rPr>
          <w:sz w:val="24"/>
          <w:lang w:val="ru-RU"/>
        </w:rPr>
        <w:t>несприятливих</w:t>
      </w:r>
      <w:proofErr w:type="spellEnd"/>
      <w:r w:rsidRPr="00AB3969">
        <w:rPr>
          <w:sz w:val="24"/>
          <w:lang w:val="ru-RU"/>
        </w:rPr>
        <w:t xml:space="preserve"> </w:t>
      </w:r>
      <w:proofErr w:type="spellStart"/>
      <w:r w:rsidRPr="00AB3969">
        <w:rPr>
          <w:sz w:val="24"/>
          <w:lang w:val="ru-RU"/>
        </w:rPr>
        <w:t>погодних</w:t>
      </w:r>
      <w:proofErr w:type="spellEnd"/>
      <w:r w:rsidRPr="00AB3969">
        <w:rPr>
          <w:sz w:val="24"/>
          <w:lang w:val="ru-RU"/>
        </w:rPr>
        <w:t xml:space="preserve"> умов, </w:t>
      </w:r>
      <w:proofErr w:type="spellStart"/>
      <w:r w:rsidRPr="00AB3969">
        <w:rPr>
          <w:sz w:val="24"/>
          <w:lang w:val="ru-RU"/>
        </w:rPr>
        <w:t>або</w:t>
      </w:r>
      <w:proofErr w:type="spellEnd"/>
      <w:r w:rsidRPr="00AB3969">
        <w:rPr>
          <w:sz w:val="24"/>
          <w:lang w:val="ru-RU"/>
        </w:rPr>
        <w:t xml:space="preserve"> ж </w:t>
      </w:r>
      <w:proofErr w:type="spellStart"/>
      <w:r w:rsidRPr="00AB3969">
        <w:rPr>
          <w:sz w:val="24"/>
          <w:lang w:val="ru-RU"/>
        </w:rPr>
        <w:t>обставин</w:t>
      </w:r>
      <w:proofErr w:type="spellEnd"/>
      <w:r w:rsidRPr="00AB3969">
        <w:rPr>
          <w:sz w:val="24"/>
          <w:lang w:val="ru-RU"/>
        </w:rPr>
        <w:t xml:space="preserve"> </w:t>
      </w:r>
      <w:proofErr w:type="spellStart"/>
      <w:r w:rsidRPr="00AB3969">
        <w:rPr>
          <w:sz w:val="24"/>
          <w:lang w:val="ru-RU"/>
        </w:rPr>
        <w:t>які</w:t>
      </w:r>
      <w:proofErr w:type="spellEnd"/>
      <w:r w:rsidRPr="00AB3969">
        <w:rPr>
          <w:sz w:val="24"/>
          <w:lang w:val="ru-RU"/>
        </w:rPr>
        <w:t xml:space="preserve"> не </w:t>
      </w:r>
      <w:proofErr w:type="spellStart"/>
      <w:r w:rsidRPr="00AB3969">
        <w:rPr>
          <w:sz w:val="24"/>
          <w:lang w:val="ru-RU"/>
        </w:rPr>
        <w:t>залежать</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Підрядника</w:t>
      </w:r>
      <w:proofErr w:type="spellEnd"/>
      <w:r w:rsidRPr="00AB3969">
        <w:rPr>
          <w:sz w:val="24"/>
          <w:lang w:val="ru-RU"/>
        </w:rPr>
        <w:t xml:space="preserve"> та </w:t>
      </w:r>
      <w:proofErr w:type="spellStart"/>
      <w:r w:rsidRPr="00AB3969">
        <w:rPr>
          <w:sz w:val="24"/>
          <w:lang w:val="ru-RU"/>
        </w:rPr>
        <w:t>впливають</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порушують</w:t>
      </w:r>
      <w:proofErr w:type="spellEnd"/>
      <w:r w:rsidRPr="00AB3969">
        <w:rPr>
          <w:sz w:val="24"/>
          <w:lang w:val="ru-RU"/>
        </w:rPr>
        <w:t xml:space="preserve"> </w:t>
      </w:r>
      <w:proofErr w:type="spellStart"/>
      <w:r w:rsidRPr="00AB3969">
        <w:rPr>
          <w:sz w:val="24"/>
          <w:lang w:val="ru-RU"/>
        </w:rPr>
        <w:t>терміни</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вони </w:t>
      </w:r>
      <w:proofErr w:type="spellStart"/>
      <w:r w:rsidRPr="00AB3969">
        <w:rPr>
          <w:sz w:val="24"/>
          <w:lang w:val="ru-RU"/>
        </w:rPr>
        <w:t>підлягають</w:t>
      </w:r>
      <w:proofErr w:type="spellEnd"/>
      <w:r w:rsidRPr="00AB3969">
        <w:rPr>
          <w:sz w:val="24"/>
          <w:lang w:val="ru-RU"/>
        </w:rPr>
        <w:t xml:space="preserve"> </w:t>
      </w:r>
      <w:proofErr w:type="spellStart"/>
      <w:r w:rsidRPr="00AB3969">
        <w:rPr>
          <w:sz w:val="24"/>
          <w:lang w:val="ru-RU"/>
        </w:rPr>
        <w:t>перенесенню</w:t>
      </w:r>
      <w:proofErr w:type="spellEnd"/>
      <w:r w:rsidRPr="00AB3969">
        <w:rPr>
          <w:sz w:val="24"/>
          <w:lang w:val="ru-RU"/>
        </w:rPr>
        <w:t xml:space="preserve"> </w:t>
      </w:r>
      <w:proofErr w:type="spellStart"/>
      <w:r w:rsidRPr="00AB3969">
        <w:rPr>
          <w:sz w:val="24"/>
          <w:lang w:val="ru-RU"/>
        </w:rPr>
        <w:t>тільки</w:t>
      </w:r>
      <w:proofErr w:type="spellEnd"/>
      <w:r w:rsidRPr="00AB3969">
        <w:rPr>
          <w:sz w:val="24"/>
          <w:lang w:val="ru-RU"/>
        </w:rPr>
        <w:t xml:space="preserve"> на </w:t>
      </w:r>
      <w:proofErr w:type="spellStart"/>
      <w:r w:rsidRPr="00AB3969">
        <w:rPr>
          <w:sz w:val="24"/>
          <w:lang w:val="ru-RU"/>
        </w:rPr>
        <w:t>термін</w:t>
      </w:r>
      <w:proofErr w:type="spellEnd"/>
      <w:r w:rsidRPr="00AB3969">
        <w:rPr>
          <w:sz w:val="24"/>
          <w:lang w:val="ru-RU"/>
        </w:rPr>
        <w:t xml:space="preserve"> </w:t>
      </w:r>
      <w:proofErr w:type="spellStart"/>
      <w:r w:rsidRPr="00AB3969">
        <w:rPr>
          <w:sz w:val="24"/>
          <w:lang w:val="ru-RU"/>
        </w:rPr>
        <w:t>зупинки</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w:t>
      </w:r>
      <w:proofErr w:type="spellStart"/>
      <w:r w:rsidRPr="00AB3969">
        <w:rPr>
          <w:sz w:val="24"/>
          <w:lang w:val="ru-RU"/>
        </w:rPr>
        <w:t>пов'язаних</w:t>
      </w:r>
      <w:proofErr w:type="spellEnd"/>
      <w:r w:rsidRPr="00AB3969">
        <w:rPr>
          <w:sz w:val="24"/>
          <w:lang w:val="ru-RU"/>
        </w:rPr>
        <w:t xml:space="preserve"> з </w:t>
      </w:r>
      <w:proofErr w:type="spellStart"/>
      <w:r w:rsidRPr="00AB3969">
        <w:rPr>
          <w:sz w:val="24"/>
          <w:lang w:val="ru-RU"/>
        </w:rPr>
        <w:t>вказаними</w:t>
      </w:r>
      <w:proofErr w:type="spellEnd"/>
      <w:r w:rsidRPr="00AB3969">
        <w:rPr>
          <w:sz w:val="24"/>
          <w:lang w:val="ru-RU"/>
        </w:rPr>
        <w:t xml:space="preserve"> </w:t>
      </w:r>
      <w:proofErr w:type="spellStart"/>
      <w:r w:rsidRPr="00AB3969">
        <w:rPr>
          <w:sz w:val="24"/>
          <w:lang w:val="ru-RU"/>
        </w:rPr>
        <w:t>умовами</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w:t>
      </w:r>
      <w:proofErr w:type="spellStart"/>
      <w:r w:rsidRPr="00AB3969">
        <w:rPr>
          <w:sz w:val="24"/>
          <w:lang w:val="ru-RU"/>
        </w:rPr>
        <w:t>оформляється</w:t>
      </w:r>
      <w:proofErr w:type="spellEnd"/>
      <w:r w:rsidRPr="00AB3969">
        <w:rPr>
          <w:sz w:val="24"/>
          <w:lang w:val="ru-RU"/>
        </w:rPr>
        <w:t xml:space="preserve"> </w:t>
      </w:r>
      <w:proofErr w:type="spellStart"/>
      <w:r w:rsidRPr="00AB3969">
        <w:rPr>
          <w:sz w:val="24"/>
          <w:lang w:val="ru-RU"/>
        </w:rPr>
        <w:t>додатковим</w:t>
      </w:r>
      <w:proofErr w:type="spellEnd"/>
      <w:r w:rsidRPr="00AB3969">
        <w:rPr>
          <w:sz w:val="24"/>
          <w:lang w:val="ru-RU"/>
        </w:rPr>
        <w:t xml:space="preserve"> договором до </w:t>
      </w:r>
      <w:proofErr w:type="spellStart"/>
      <w:r w:rsidRPr="00AB3969">
        <w:rPr>
          <w:sz w:val="24"/>
          <w:lang w:val="ru-RU"/>
        </w:rPr>
        <w:t>цього</w:t>
      </w:r>
      <w:proofErr w:type="spellEnd"/>
      <w:r w:rsidRPr="00AB3969">
        <w:rPr>
          <w:sz w:val="24"/>
          <w:lang w:val="ru-RU"/>
        </w:rPr>
        <w:t xml:space="preserve"> Договору.</w:t>
      </w:r>
    </w:p>
    <w:p w14:paraId="5DEA7F8E" w14:textId="77777777" w:rsidR="0010162B" w:rsidRPr="00AB3969" w:rsidRDefault="000422E4" w:rsidP="00221C89">
      <w:pPr>
        <w:pStyle w:val="afffd"/>
        <w:numPr>
          <w:ilvl w:val="0"/>
          <w:numId w:val="7"/>
        </w:numPr>
        <w:tabs>
          <w:tab w:val="left" w:pos="284"/>
        </w:tabs>
        <w:spacing w:after="200"/>
        <w:ind w:left="0" w:right="-143" w:firstLine="0"/>
        <w:jc w:val="center"/>
        <w:rPr>
          <w:sz w:val="24"/>
        </w:rPr>
      </w:pPr>
      <w:r w:rsidRPr="00AB3969">
        <w:rPr>
          <w:b/>
          <w:bCs/>
          <w:sz w:val="24"/>
          <w:lang w:val="uk-UA"/>
        </w:rPr>
        <w:t>ГАРАНТІЙНІ ЗОБОВ’ЯЗАННЯ</w:t>
      </w:r>
    </w:p>
    <w:p w14:paraId="082C4BEC" w14:textId="77777777" w:rsidR="0010162B" w:rsidRPr="00AB3969" w:rsidRDefault="000422E4" w:rsidP="00221C89">
      <w:pPr>
        <w:pStyle w:val="afffd"/>
        <w:numPr>
          <w:ilvl w:val="1"/>
          <w:numId w:val="7"/>
        </w:numPr>
        <w:tabs>
          <w:tab w:val="left" w:pos="284"/>
        </w:tabs>
        <w:spacing w:after="200"/>
        <w:ind w:left="0" w:right="-143" w:firstLine="0"/>
        <w:jc w:val="both"/>
        <w:rPr>
          <w:sz w:val="24"/>
        </w:rPr>
      </w:pPr>
      <w:r w:rsidRPr="00AB3969">
        <w:rPr>
          <w:sz w:val="24"/>
          <w:lang w:val="uk-UA"/>
        </w:rPr>
        <w:t xml:space="preserve">Підрядник гарантує належну якість виконаних Робіт протягом гарантійного терміну, що складає </w:t>
      </w:r>
      <w:r w:rsidRPr="00AB3969">
        <w:rPr>
          <w:b/>
          <w:sz w:val="24"/>
          <w:lang w:val="uk-UA"/>
        </w:rPr>
        <w:t xml:space="preserve">не менше 5 </w:t>
      </w:r>
      <w:r w:rsidRPr="00AB3969">
        <w:rPr>
          <w:b/>
          <w:i/>
          <w:sz w:val="24"/>
          <w:lang w:val="uk-UA"/>
        </w:rPr>
        <w:t>(п</w:t>
      </w:r>
      <w:r w:rsidRPr="00AB3969">
        <w:rPr>
          <w:b/>
          <w:i/>
          <w:sz w:val="24"/>
        </w:rPr>
        <w:t>’</w:t>
      </w:r>
      <w:proofErr w:type="spellStart"/>
      <w:r w:rsidRPr="00AB3969">
        <w:rPr>
          <w:b/>
          <w:i/>
          <w:sz w:val="24"/>
          <w:lang w:val="uk-UA"/>
        </w:rPr>
        <w:t>яти</w:t>
      </w:r>
      <w:proofErr w:type="spellEnd"/>
      <w:r w:rsidRPr="00AB3969">
        <w:rPr>
          <w:b/>
          <w:i/>
          <w:sz w:val="24"/>
          <w:lang w:val="uk-UA"/>
        </w:rPr>
        <w:t>)</w:t>
      </w:r>
      <w:r w:rsidRPr="00AB3969">
        <w:rPr>
          <w:b/>
          <w:sz w:val="24"/>
          <w:lang w:val="uk-UA"/>
        </w:rPr>
        <w:t xml:space="preserve"> років </w:t>
      </w:r>
      <w:r w:rsidRPr="00AB3969">
        <w:rPr>
          <w:sz w:val="24"/>
          <w:lang w:val="uk-UA"/>
        </w:rPr>
        <w:t>від дня підписання уповноваженими особами Сторін Акту.</w:t>
      </w:r>
    </w:p>
    <w:p w14:paraId="60260E01" w14:textId="360369D1" w:rsidR="0010162B" w:rsidRPr="00AB3969" w:rsidRDefault="000422E4" w:rsidP="005B419B">
      <w:pPr>
        <w:pStyle w:val="afffd"/>
        <w:numPr>
          <w:ilvl w:val="1"/>
          <w:numId w:val="7"/>
        </w:numPr>
        <w:tabs>
          <w:tab w:val="left" w:pos="284"/>
        </w:tabs>
        <w:spacing w:after="200"/>
        <w:ind w:left="0" w:right="-143" w:firstLine="0"/>
        <w:jc w:val="both"/>
        <w:rPr>
          <w:sz w:val="24"/>
          <w:lang w:val="uk-UA"/>
        </w:rPr>
      </w:pPr>
      <w:r w:rsidRPr="00AB3969">
        <w:rPr>
          <w:sz w:val="24"/>
          <w:lang w:val="uk-UA"/>
        </w:rPr>
        <w:t>Підрядник гарантує, що виконані ним Роботи за цим Договором відповідають діючим будівельним нормам та правилам з охорони праці. Підрядник гарантує якість закінчених Робіт та досягнення показників, визначених у проектній документації, та можливість їх експлуатації протягом гарантійного терміну.</w:t>
      </w:r>
    </w:p>
    <w:p w14:paraId="2EF42796" w14:textId="77777777" w:rsidR="0010162B" w:rsidRPr="00AB3969" w:rsidRDefault="000422E4" w:rsidP="00221C89">
      <w:pPr>
        <w:pStyle w:val="afffd"/>
        <w:numPr>
          <w:ilvl w:val="1"/>
          <w:numId w:val="7"/>
        </w:numPr>
        <w:tabs>
          <w:tab w:val="left" w:pos="284"/>
        </w:tabs>
        <w:ind w:left="0" w:firstLine="0"/>
        <w:jc w:val="both"/>
        <w:rPr>
          <w:sz w:val="24"/>
          <w:lang w:val="ru-RU"/>
        </w:rPr>
      </w:pPr>
      <w:r w:rsidRPr="00AB3969">
        <w:rPr>
          <w:sz w:val="24"/>
          <w:lang w:val="uk-UA"/>
        </w:rPr>
        <w:t>Перебіг гарантійного терміну починається в день, наступний після підписання Акту за Договором. В разі дострокового припинення Договору або в разі якщо за Договором будуть виконані не всі Роботи, передбачені Договором, гарантійний термін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14:paraId="679F7C8F"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uk-UA"/>
        </w:rPr>
        <w:t xml:space="preserve">Протягом гарантійного терміну Підрядник </w:t>
      </w:r>
      <w:proofErr w:type="spellStart"/>
      <w:r w:rsidRPr="00AB3969">
        <w:rPr>
          <w:sz w:val="24"/>
          <w:lang w:val="ru-RU"/>
        </w:rPr>
        <w:t>власними</w:t>
      </w:r>
      <w:proofErr w:type="spellEnd"/>
      <w:r w:rsidRPr="00AB3969">
        <w:rPr>
          <w:sz w:val="24"/>
          <w:lang w:val="ru-RU"/>
        </w:rPr>
        <w:t xml:space="preserve"> та/</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залученими</w:t>
      </w:r>
      <w:proofErr w:type="spellEnd"/>
      <w:r w:rsidRPr="00AB3969">
        <w:rPr>
          <w:sz w:val="24"/>
          <w:lang w:val="ru-RU"/>
        </w:rPr>
        <w:t xml:space="preserve"> силами й </w:t>
      </w:r>
      <w:proofErr w:type="spellStart"/>
      <w:r w:rsidRPr="00AB3969">
        <w:rPr>
          <w:sz w:val="24"/>
          <w:lang w:val="ru-RU"/>
        </w:rPr>
        <w:t>засобами</w:t>
      </w:r>
      <w:proofErr w:type="spellEnd"/>
      <w:r w:rsidRPr="00AB3969">
        <w:rPr>
          <w:sz w:val="24"/>
          <w:lang w:val="ru-RU"/>
        </w:rPr>
        <w:t xml:space="preserve"> (за </w:t>
      </w:r>
      <w:proofErr w:type="spellStart"/>
      <w:r w:rsidRPr="00AB3969">
        <w:rPr>
          <w:sz w:val="24"/>
          <w:lang w:val="ru-RU"/>
        </w:rPr>
        <w:t>власний</w:t>
      </w:r>
      <w:proofErr w:type="spellEnd"/>
      <w:r w:rsidRPr="00AB3969">
        <w:rPr>
          <w:sz w:val="24"/>
          <w:lang w:val="ru-RU"/>
        </w:rPr>
        <w:t xml:space="preserve"> </w:t>
      </w:r>
      <w:proofErr w:type="spellStart"/>
      <w:r w:rsidRPr="00AB3969">
        <w:rPr>
          <w:sz w:val="24"/>
          <w:lang w:val="ru-RU"/>
        </w:rPr>
        <w:t>рахунок</w:t>
      </w:r>
      <w:proofErr w:type="spellEnd"/>
      <w:r w:rsidRPr="00AB3969">
        <w:rPr>
          <w:sz w:val="24"/>
          <w:lang w:val="ru-RU"/>
        </w:rPr>
        <w:t xml:space="preserve">) </w:t>
      </w:r>
      <w:r w:rsidRPr="00AB3969">
        <w:rPr>
          <w:sz w:val="24"/>
          <w:lang w:val="uk-UA"/>
        </w:rPr>
        <w:t xml:space="preserve">зобов’язується усувати всі недоліки, дефекти, поломки та недоробки у виконаних Роботах протягом </w:t>
      </w:r>
      <w:r w:rsidRPr="00AB3969">
        <w:rPr>
          <w:sz w:val="24"/>
          <w:lang w:val="ru-RU"/>
        </w:rPr>
        <w:t xml:space="preserve">14 </w:t>
      </w:r>
      <w:r w:rsidRPr="00AB3969">
        <w:rPr>
          <w:i/>
          <w:sz w:val="24"/>
          <w:lang w:val="ru-RU"/>
        </w:rPr>
        <w:t>(</w:t>
      </w:r>
      <w:proofErr w:type="spellStart"/>
      <w:r w:rsidRPr="00AB3969">
        <w:rPr>
          <w:i/>
          <w:sz w:val="24"/>
          <w:lang w:val="ru-RU"/>
        </w:rPr>
        <w:t>чотирнадцяти</w:t>
      </w:r>
      <w:proofErr w:type="spellEnd"/>
      <w:r w:rsidRPr="00AB3969">
        <w:rPr>
          <w:i/>
          <w:sz w:val="24"/>
          <w:lang w:val="ru-RU"/>
        </w:rPr>
        <w:t>)</w:t>
      </w:r>
      <w:r w:rsidRPr="00AB3969">
        <w:rPr>
          <w:sz w:val="24"/>
          <w:lang w:val="uk-UA"/>
        </w:rPr>
        <w:t xml:space="preserve"> календарних днів від дня коли Замовник повідомив про них. У випадку, якщо у вищезазначений термін усунути такі недоліки неможливо, Підрядник зобов’язаний письмово повідомити про це Замовника із зазначенням причин неможливості їх усунення та визначити термін необхідний для усунення таких недоліків та належного виконання гарантійних зобов’язань за цим Договором. </w:t>
      </w:r>
      <w:proofErr w:type="spellStart"/>
      <w:r w:rsidRPr="00AB3969">
        <w:rPr>
          <w:sz w:val="24"/>
          <w:lang w:val="ru-RU"/>
        </w:rPr>
        <w:t>Вказаний</w:t>
      </w:r>
      <w:proofErr w:type="spellEnd"/>
      <w:r w:rsidRPr="00AB3969">
        <w:rPr>
          <w:sz w:val="24"/>
          <w:lang w:val="ru-RU"/>
        </w:rPr>
        <w:t xml:space="preserve"> </w:t>
      </w:r>
      <w:proofErr w:type="spellStart"/>
      <w:r w:rsidRPr="00AB3969">
        <w:rPr>
          <w:sz w:val="24"/>
          <w:lang w:val="ru-RU"/>
        </w:rPr>
        <w:t>термін</w:t>
      </w:r>
      <w:proofErr w:type="spellEnd"/>
      <w:r w:rsidRPr="00AB3969">
        <w:rPr>
          <w:sz w:val="24"/>
          <w:lang w:val="ru-RU"/>
        </w:rPr>
        <w:t xml:space="preserve"> </w:t>
      </w:r>
      <w:proofErr w:type="spellStart"/>
      <w:r w:rsidRPr="00AB3969">
        <w:rPr>
          <w:sz w:val="24"/>
          <w:lang w:val="ru-RU"/>
        </w:rPr>
        <w:t>може</w:t>
      </w:r>
      <w:proofErr w:type="spellEnd"/>
      <w:r w:rsidRPr="00AB3969">
        <w:rPr>
          <w:sz w:val="24"/>
          <w:lang w:val="ru-RU"/>
        </w:rPr>
        <w:t xml:space="preserve"> бути </w:t>
      </w:r>
      <w:proofErr w:type="spellStart"/>
      <w:r w:rsidRPr="00AB3969">
        <w:rPr>
          <w:sz w:val="24"/>
          <w:lang w:val="ru-RU"/>
        </w:rPr>
        <w:t>продовжений</w:t>
      </w:r>
      <w:proofErr w:type="spellEnd"/>
      <w:r w:rsidRPr="00AB3969">
        <w:rPr>
          <w:sz w:val="24"/>
          <w:lang w:val="ru-RU"/>
        </w:rPr>
        <w:t xml:space="preserve"> за </w:t>
      </w:r>
      <w:proofErr w:type="spellStart"/>
      <w:r w:rsidRPr="00AB3969">
        <w:rPr>
          <w:sz w:val="24"/>
          <w:lang w:val="ru-RU"/>
        </w:rPr>
        <w:t>згодою</w:t>
      </w:r>
      <w:proofErr w:type="spellEnd"/>
      <w:r w:rsidRPr="00AB3969">
        <w:rPr>
          <w:sz w:val="24"/>
          <w:lang w:val="ru-RU"/>
        </w:rPr>
        <w:t xml:space="preserve"> </w:t>
      </w:r>
      <w:proofErr w:type="spellStart"/>
      <w:r w:rsidRPr="00AB3969">
        <w:rPr>
          <w:sz w:val="24"/>
          <w:lang w:val="ru-RU"/>
        </w:rPr>
        <w:t>Замовника</w:t>
      </w:r>
      <w:proofErr w:type="spellEnd"/>
      <w:r w:rsidRPr="00AB3969">
        <w:rPr>
          <w:sz w:val="24"/>
          <w:lang w:val="ru-RU"/>
        </w:rPr>
        <w:t xml:space="preserve"> </w:t>
      </w:r>
      <w:proofErr w:type="spellStart"/>
      <w:r w:rsidRPr="00AB3969">
        <w:rPr>
          <w:sz w:val="24"/>
          <w:lang w:val="ru-RU"/>
        </w:rPr>
        <w:t>лише</w:t>
      </w:r>
      <w:proofErr w:type="spellEnd"/>
      <w:r w:rsidRPr="00AB3969">
        <w:rPr>
          <w:sz w:val="24"/>
          <w:lang w:val="ru-RU"/>
        </w:rPr>
        <w:t xml:space="preserve"> у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якщо</w:t>
      </w:r>
      <w:proofErr w:type="spellEnd"/>
      <w:r w:rsidRPr="00AB3969">
        <w:rPr>
          <w:sz w:val="24"/>
          <w:lang w:val="ru-RU"/>
        </w:rPr>
        <w:t xml:space="preserve"> </w:t>
      </w:r>
      <w:proofErr w:type="spellStart"/>
      <w:r w:rsidRPr="00AB3969">
        <w:rPr>
          <w:sz w:val="24"/>
          <w:lang w:val="ru-RU"/>
        </w:rPr>
        <w:t>усунення</w:t>
      </w:r>
      <w:proofErr w:type="spellEnd"/>
      <w:r w:rsidRPr="00AB3969">
        <w:rPr>
          <w:sz w:val="24"/>
          <w:lang w:val="ru-RU"/>
        </w:rPr>
        <w:t xml:space="preserve"> </w:t>
      </w:r>
      <w:proofErr w:type="spellStart"/>
      <w:r w:rsidRPr="00AB3969">
        <w:rPr>
          <w:sz w:val="24"/>
          <w:lang w:val="ru-RU"/>
        </w:rPr>
        <w:t>недоліків</w:t>
      </w:r>
      <w:proofErr w:type="spellEnd"/>
      <w:r w:rsidRPr="00AB3969">
        <w:rPr>
          <w:sz w:val="24"/>
          <w:lang w:val="ru-RU"/>
        </w:rPr>
        <w:t xml:space="preserve"> з </w:t>
      </w:r>
      <w:proofErr w:type="spellStart"/>
      <w:r w:rsidRPr="00AB3969">
        <w:rPr>
          <w:sz w:val="24"/>
          <w:lang w:val="ru-RU"/>
        </w:rPr>
        <w:t>технічних</w:t>
      </w:r>
      <w:proofErr w:type="spellEnd"/>
      <w:r w:rsidRPr="00AB3969">
        <w:rPr>
          <w:sz w:val="24"/>
          <w:lang w:val="ru-RU"/>
        </w:rPr>
        <w:t xml:space="preserve"> причин </w:t>
      </w:r>
      <w:proofErr w:type="spellStart"/>
      <w:r w:rsidRPr="00AB3969">
        <w:rPr>
          <w:sz w:val="24"/>
          <w:lang w:val="ru-RU"/>
        </w:rPr>
        <w:t>потребує</w:t>
      </w:r>
      <w:proofErr w:type="spellEnd"/>
      <w:r w:rsidRPr="00AB3969">
        <w:rPr>
          <w:sz w:val="24"/>
          <w:lang w:val="ru-RU"/>
        </w:rPr>
        <w:t xml:space="preserve"> </w:t>
      </w:r>
      <w:proofErr w:type="spellStart"/>
      <w:r w:rsidRPr="00AB3969">
        <w:rPr>
          <w:sz w:val="24"/>
          <w:lang w:val="ru-RU"/>
        </w:rPr>
        <w:t>значного</w:t>
      </w:r>
      <w:proofErr w:type="spellEnd"/>
      <w:r w:rsidRPr="00AB3969">
        <w:rPr>
          <w:sz w:val="24"/>
          <w:lang w:val="ru-RU"/>
        </w:rPr>
        <w:t xml:space="preserve"> часу.</w:t>
      </w:r>
    </w:p>
    <w:p w14:paraId="6C7A5655" w14:textId="77777777" w:rsidR="0010162B" w:rsidRPr="00AB3969" w:rsidRDefault="000422E4" w:rsidP="00221C89">
      <w:pPr>
        <w:pStyle w:val="afffd"/>
        <w:numPr>
          <w:ilvl w:val="1"/>
          <w:numId w:val="7"/>
        </w:numPr>
        <w:tabs>
          <w:tab w:val="left" w:pos="284"/>
          <w:tab w:val="left" w:pos="567"/>
        </w:tabs>
        <w:ind w:left="0" w:right="-143" w:firstLine="0"/>
        <w:jc w:val="both"/>
        <w:rPr>
          <w:sz w:val="24"/>
          <w:lang w:val="ru-RU"/>
        </w:rPr>
      </w:pPr>
      <w:r w:rsidRPr="00AB3969">
        <w:rPr>
          <w:sz w:val="24"/>
          <w:lang w:val="ru-RU"/>
        </w:rPr>
        <w:t xml:space="preserve">У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якщо</w:t>
      </w:r>
      <w:proofErr w:type="spellEnd"/>
      <w:r w:rsidRPr="00AB3969">
        <w:rPr>
          <w:sz w:val="24"/>
          <w:lang w:val="ru-RU"/>
        </w:rPr>
        <w:t xml:space="preserve"> </w:t>
      </w:r>
      <w:proofErr w:type="spellStart"/>
      <w:r w:rsidRPr="00AB3969">
        <w:rPr>
          <w:sz w:val="24"/>
          <w:lang w:val="ru-RU"/>
        </w:rPr>
        <w:t>Підрядник</w:t>
      </w:r>
      <w:proofErr w:type="spellEnd"/>
      <w:r w:rsidRPr="00AB3969">
        <w:rPr>
          <w:sz w:val="24"/>
          <w:lang w:val="ru-RU"/>
        </w:rPr>
        <w:t xml:space="preserve"> </w:t>
      </w:r>
      <w:proofErr w:type="spellStart"/>
      <w:r w:rsidRPr="00AB3969">
        <w:rPr>
          <w:sz w:val="24"/>
          <w:lang w:val="ru-RU"/>
        </w:rPr>
        <w:t>безпідставно</w:t>
      </w:r>
      <w:proofErr w:type="spellEnd"/>
      <w:r w:rsidRPr="00AB3969">
        <w:rPr>
          <w:sz w:val="24"/>
          <w:lang w:val="ru-RU"/>
        </w:rPr>
        <w:t xml:space="preserve"> </w:t>
      </w:r>
      <w:proofErr w:type="spellStart"/>
      <w:r w:rsidRPr="00AB3969">
        <w:rPr>
          <w:sz w:val="24"/>
          <w:lang w:val="ru-RU"/>
        </w:rPr>
        <w:t>відмовляється</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взятих</w:t>
      </w:r>
      <w:proofErr w:type="spellEnd"/>
      <w:r w:rsidRPr="00AB3969">
        <w:rPr>
          <w:sz w:val="24"/>
          <w:lang w:val="ru-RU"/>
        </w:rPr>
        <w:t xml:space="preserve"> на себе </w:t>
      </w:r>
      <w:proofErr w:type="spellStart"/>
      <w:r w:rsidRPr="00AB3969">
        <w:rPr>
          <w:sz w:val="24"/>
          <w:lang w:val="ru-RU"/>
        </w:rPr>
        <w:t>гарантійних</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не </w:t>
      </w:r>
      <w:proofErr w:type="spellStart"/>
      <w:r w:rsidRPr="00AB3969">
        <w:rPr>
          <w:sz w:val="24"/>
          <w:lang w:val="ru-RU"/>
        </w:rPr>
        <w:t>має</w:t>
      </w:r>
      <w:proofErr w:type="spellEnd"/>
      <w:r w:rsidRPr="00AB3969">
        <w:rPr>
          <w:sz w:val="24"/>
          <w:lang w:val="ru-RU"/>
        </w:rPr>
        <w:t xml:space="preserve"> </w:t>
      </w:r>
      <w:proofErr w:type="spellStart"/>
      <w:r w:rsidRPr="00AB3969">
        <w:rPr>
          <w:sz w:val="24"/>
          <w:lang w:val="ru-RU"/>
        </w:rPr>
        <w:t>можливості</w:t>
      </w:r>
      <w:proofErr w:type="spellEnd"/>
      <w:r w:rsidRPr="00AB3969">
        <w:rPr>
          <w:sz w:val="24"/>
          <w:lang w:val="ru-RU"/>
        </w:rPr>
        <w:t xml:space="preserve"> </w:t>
      </w:r>
      <w:proofErr w:type="spellStart"/>
      <w:r w:rsidRPr="00AB3969">
        <w:rPr>
          <w:sz w:val="24"/>
          <w:lang w:val="ru-RU"/>
        </w:rPr>
        <w:t>їх</w:t>
      </w:r>
      <w:proofErr w:type="spellEnd"/>
      <w:r w:rsidRPr="00AB3969">
        <w:rPr>
          <w:sz w:val="24"/>
          <w:lang w:val="ru-RU"/>
        </w:rPr>
        <w:t xml:space="preserve"> </w:t>
      </w:r>
      <w:proofErr w:type="spellStart"/>
      <w:r w:rsidRPr="00AB3969">
        <w:rPr>
          <w:sz w:val="24"/>
          <w:lang w:val="ru-RU"/>
        </w:rPr>
        <w:t>виконати</w:t>
      </w:r>
      <w:proofErr w:type="spellEnd"/>
      <w:r w:rsidRPr="00AB3969">
        <w:rPr>
          <w:sz w:val="24"/>
          <w:lang w:val="ru-RU"/>
        </w:rPr>
        <w:t xml:space="preserve">, </w:t>
      </w:r>
      <w:proofErr w:type="spellStart"/>
      <w:r w:rsidRPr="00AB3969">
        <w:rPr>
          <w:sz w:val="24"/>
          <w:lang w:val="ru-RU"/>
        </w:rPr>
        <w:t>Замовник</w:t>
      </w:r>
      <w:proofErr w:type="spellEnd"/>
      <w:r w:rsidRPr="00AB3969">
        <w:rPr>
          <w:sz w:val="24"/>
          <w:lang w:val="ru-RU"/>
        </w:rPr>
        <w:t xml:space="preserve"> </w:t>
      </w:r>
      <w:proofErr w:type="spellStart"/>
      <w:r w:rsidRPr="00AB3969">
        <w:rPr>
          <w:sz w:val="24"/>
          <w:lang w:val="ru-RU"/>
        </w:rPr>
        <w:t>має</w:t>
      </w:r>
      <w:proofErr w:type="spellEnd"/>
      <w:r w:rsidRPr="00AB3969">
        <w:rPr>
          <w:sz w:val="24"/>
          <w:lang w:val="ru-RU"/>
        </w:rPr>
        <w:t xml:space="preserve"> право </w:t>
      </w:r>
      <w:proofErr w:type="spellStart"/>
      <w:r w:rsidRPr="00AB3969">
        <w:rPr>
          <w:sz w:val="24"/>
          <w:lang w:val="ru-RU"/>
        </w:rPr>
        <w:t>залучити</w:t>
      </w:r>
      <w:proofErr w:type="spellEnd"/>
      <w:r w:rsidRPr="00AB3969">
        <w:rPr>
          <w:sz w:val="24"/>
          <w:lang w:val="ru-RU"/>
        </w:rPr>
        <w:t xml:space="preserve"> до </w:t>
      </w:r>
      <w:proofErr w:type="spellStart"/>
      <w:r w:rsidRPr="00AB3969">
        <w:rPr>
          <w:sz w:val="24"/>
          <w:lang w:val="ru-RU"/>
        </w:rPr>
        <w:t>усунення</w:t>
      </w:r>
      <w:proofErr w:type="spellEnd"/>
      <w:r w:rsidRPr="00AB3969">
        <w:rPr>
          <w:sz w:val="24"/>
          <w:lang w:val="ru-RU"/>
        </w:rPr>
        <w:t xml:space="preserve"> </w:t>
      </w:r>
      <w:proofErr w:type="spellStart"/>
      <w:r w:rsidRPr="00AB3969">
        <w:rPr>
          <w:sz w:val="24"/>
          <w:lang w:val="ru-RU"/>
        </w:rPr>
        <w:t>недоліків</w:t>
      </w:r>
      <w:proofErr w:type="spellEnd"/>
      <w:r w:rsidRPr="00AB3969">
        <w:rPr>
          <w:sz w:val="24"/>
          <w:lang w:val="ru-RU"/>
        </w:rPr>
        <w:t xml:space="preserve">, поломок, </w:t>
      </w:r>
      <w:proofErr w:type="spellStart"/>
      <w:r w:rsidRPr="00AB3969">
        <w:rPr>
          <w:sz w:val="24"/>
          <w:lang w:val="ru-RU"/>
        </w:rPr>
        <w:t>недоробок</w:t>
      </w:r>
      <w:proofErr w:type="spellEnd"/>
      <w:r w:rsidRPr="00AB3969">
        <w:rPr>
          <w:sz w:val="24"/>
          <w:lang w:val="ru-RU"/>
        </w:rPr>
        <w:t xml:space="preserve"> та </w:t>
      </w:r>
      <w:proofErr w:type="spellStart"/>
      <w:r w:rsidRPr="00AB3969">
        <w:rPr>
          <w:sz w:val="24"/>
          <w:lang w:val="ru-RU"/>
        </w:rPr>
        <w:t>дефектів</w:t>
      </w:r>
      <w:proofErr w:type="spellEnd"/>
      <w:r w:rsidRPr="00AB3969">
        <w:rPr>
          <w:sz w:val="24"/>
          <w:lang w:val="ru-RU"/>
        </w:rPr>
        <w:t xml:space="preserve"> </w:t>
      </w:r>
      <w:proofErr w:type="spellStart"/>
      <w:r w:rsidRPr="00AB3969">
        <w:rPr>
          <w:sz w:val="24"/>
          <w:lang w:val="ru-RU"/>
        </w:rPr>
        <w:t>третіх</w:t>
      </w:r>
      <w:proofErr w:type="spellEnd"/>
      <w:r w:rsidRPr="00AB3969">
        <w:rPr>
          <w:sz w:val="24"/>
          <w:lang w:val="ru-RU"/>
        </w:rPr>
        <w:t xml:space="preserve"> </w:t>
      </w:r>
      <w:proofErr w:type="spellStart"/>
      <w:r w:rsidRPr="00AB3969">
        <w:rPr>
          <w:sz w:val="24"/>
          <w:lang w:val="ru-RU"/>
        </w:rPr>
        <w:t>осіб</w:t>
      </w:r>
      <w:proofErr w:type="spellEnd"/>
      <w:r w:rsidRPr="00AB3969">
        <w:rPr>
          <w:sz w:val="24"/>
          <w:lang w:val="ru-RU"/>
        </w:rPr>
        <w:t xml:space="preserve"> та </w:t>
      </w:r>
      <w:proofErr w:type="spellStart"/>
      <w:r w:rsidRPr="00AB3969">
        <w:rPr>
          <w:sz w:val="24"/>
          <w:lang w:val="ru-RU"/>
        </w:rPr>
        <w:t>покласти</w:t>
      </w:r>
      <w:proofErr w:type="spellEnd"/>
      <w:r w:rsidRPr="00AB3969">
        <w:rPr>
          <w:sz w:val="24"/>
          <w:lang w:val="ru-RU"/>
        </w:rPr>
        <w:t xml:space="preserve"> на </w:t>
      </w:r>
      <w:proofErr w:type="spellStart"/>
      <w:r w:rsidRPr="00AB3969">
        <w:rPr>
          <w:sz w:val="24"/>
          <w:lang w:val="ru-RU"/>
        </w:rPr>
        <w:t>Підрядника</w:t>
      </w:r>
      <w:proofErr w:type="spellEnd"/>
      <w:r w:rsidRPr="00AB3969">
        <w:rPr>
          <w:sz w:val="24"/>
          <w:lang w:val="ru-RU"/>
        </w:rPr>
        <w:t xml:space="preserve"> </w:t>
      </w:r>
      <w:proofErr w:type="spellStart"/>
      <w:r w:rsidRPr="00AB3969">
        <w:rPr>
          <w:sz w:val="24"/>
          <w:lang w:val="ru-RU"/>
        </w:rPr>
        <w:t>понесені</w:t>
      </w:r>
      <w:proofErr w:type="spellEnd"/>
      <w:r w:rsidRPr="00AB3969">
        <w:rPr>
          <w:sz w:val="24"/>
          <w:lang w:val="ru-RU"/>
        </w:rPr>
        <w:t xml:space="preserve"> у </w:t>
      </w:r>
      <w:proofErr w:type="spellStart"/>
      <w:r w:rsidRPr="00AB3969">
        <w:rPr>
          <w:sz w:val="24"/>
          <w:lang w:val="ru-RU"/>
        </w:rPr>
        <w:t>зв’язку</w:t>
      </w:r>
      <w:proofErr w:type="spellEnd"/>
      <w:r w:rsidRPr="00AB3969">
        <w:rPr>
          <w:sz w:val="24"/>
          <w:lang w:val="ru-RU"/>
        </w:rPr>
        <w:t xml:space="preserve"> з </w:t>
      </w:r>
      <w:proofErr w:type="spellStart"/>
      <w:r w:rsidRPr="00AB3969">
        <w:rPr>
          <w:sz w:val="24"/>
          <w:lang w:val="ru-RU"/>
        </w:rPr>
        <w:t>цим</w:t>
      </w:r>
      <w:proofErr w:type="spellEnd"/>
      <w:r w:rsidRPr="00AB3969">
        <w:rPr>
          <w:sz w:val="24"/>
          <w:lang w:val="ru-RU"/>
        </w:rPr>
        <w:t xml:space="preserve"> </w:t>
      </w:r>
      <w:proofErr w:type="spellStart"/>
      <w:r w:rsidRPr="00AB3969">
        <w:rPr>
          <w:sz w:val="24"/>
          <w:lang w:val="ru-RU"/>
        </w:rPr>
        <w:t>витрати</w:t>
      </w:r>
      <w:proofErr w:type="spellEnd"/>
      <w:r w:rsidRPr="00AB3969">
        <w:rPr>
          <w:sz w:val="24"/>
          <w:lang w:val="ru-RU"/>
        </w:rPr>
        <w:t xml:space="preserve">. В такому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Підрядник</w:t>
      </w:r>
      <w:proofErr w:type="spellEnd"/>
      <w:r w:rsidRPr="00AB3969">
        <w:rPr>
          <w:sz w:val="24"/>
          <w:lang w:val="ru-RU"/>
        </w:rPr>
        <w:t xml:space="preserve"> </w:t>
      </w:r>
      <w:proofErr w:type="spellStart"/>
      <w:r w:rsidRPr="00AB3969">
        <w:rPr>
          <w:sz w:val="24"/>
          <w:lang w:val="ru-RU"/>
        </w:rPr>
        <w:t>зобов’язується</w:t>
      </w:r>
      <w:proofErr w:type="spellEnd"/>
      <w:r w:rsidRPr="00AB3969">
        <w:rPr>
          <w:sz w:val="24"/>
          <w:lang w:val="ru-RU"/>
        </w:rPr>
        <w:t xml:space="preserve"> </w:t>
      </w:r>
      <w:proofErr w:type="spellStart"/>
      <w:r w:rsidRPr="00AB3969">
        <w:rPr>
          <w:sz w:val="24"/>
          <w:lang w:val="ru-RU"/>
        </w:rPr>
        <w:t>компенсувати</w:t>
      </w:r>
      <w:proofErr w:type="spellEnd"/>
      <w:r w:rsidRPr="00AB3969">
        <w:rPr>
          <w:sz w:val="24"/>
          <w:lang w:val="ru-RU"/>
        </w:rPr>
        <w:t xml:space="preserve"> </w:t>
      </w:r>
      <w:proofErr w:type="spellStart"/>
      <w:r w:rsidRPr="00AB3969">
        <w:rPr>
          <w:sz w:val="24"/>
          <w:lang w:val="ru-RU"/>
        </w:rPr>
        <w:t>Замовнику</w:t>
      </w:r>
      <w:proofErr w:type="spellEnd"/>
      <w:r w:rsidRPr="00AB3969">
        <w:rPr>
          <w:sz w:val="24"/>
          <w:lang w:val="ru-RU"/>
        </w:rPr>
        <w:t xml:space="preserve"> </w:t>
      </w:r>
      <w:proofErr w:type="spellStart"/>
      <w:r w:rsidRPr="00AB3969">
        <w:rPr>
          <w:sz w:val="24"/>
          <w:lang w:val="ru-RU"/>
        </w:rPr>
        <w:t>понесені</w:t>
      </w:r>
      <w:proofErr w:type="spellEnd"/>
      <w:r w:rsidRPr="00AB3969">
        <w:rPr>
          <w:sz w:val="24"/>
          <w:lang w:val="ru-RU"/>
        </w:rPr>
        <w:t xml:space="preserve"> </w:t>
      </w:r>
      <w:proofErr w:type="spellStart"/>
      <w:r w:rsidRPr="00AB3969">
        <w:rPr>
          <w:sz w:val="24"/>
          <w:lang w:val="ru-RU"/>
        </w:rPr>
        <w:t>витрати</w:t>
      </w:r>
      <w:proofErr w:type="spellEnd"/>
      <w:r w:rsidRPr="00AB3969">
        <w:rPr>
          <w:sz w:val="24"/>
          <w:lang w:val="ru-RU"/>
        </w:rPr>
        <w:t xml:space="preserve"> в </w:t>
      </w:r>
      <w:proofErr w:type="spellStart"/>
      <w:r w:rsidRPr="00AB3969">
        <w:rPr>
          <w:sz w:val="24"/>
          <w:lang w:val="ru-RU"/>
        </w:rPr>
        <w:t>повному</w:t>
      </w:r>
      <w:proofErr w:type="spellEnd"/>
      <w:r w:rsidRPr="00AB3969">
        <w:rPr>
          <w:sz w:val="24"/>
          <w:lang w:val="ru-RU"/>
        </w:rPr>
        <w:t xml:space="preserve"> </w:t>
      </w:r>
      <w:proofErr w:type="spellStart"/>
      <w:r w:rsidRPr="00AB3969">
        <w:rPr>
          <w:sz w:val="24"/>
          <w:lang w:val="ru-RU"/>
        </w:rPr>
        <w:t>обсязі</w:t>
      </w:r>
      <w:proofErr w:type="spellEnd"/>
      <w:r w:rsidRPr="00AB3969">
        <w:rPr>
          <w:sz w:val="24"/>
          <w:lang w:val="ru-RU"/>
        </w:rPr>
        <w:t xml:space="preserve"> </w:t>
      </w:r>
      <w:proofErr w:type="spellStart"/>
      <w:r w:rsidRPr="00AB3969">
        <w:rPr>
          <w:sz w:val="24"/>
          <w:lang w:val="ru-RU"/>
        </w:rPr>
        <w:t>протягом</w:t>
      </w:r>
      <w:proofErr w:type="spellEnd"/>
      <w:r w:rsidRPr="00AB3969">
        <w:rPr>
          <w:sz w:val="24"/>
          <w:lang w:val="ru-RU"/>
        </w:rPr>
        <w:t xml:space="preserve"> </w:t>
      </w:r>
      <w:r w:rsidRPr="00AB3969">
        <w:rPr>
          <w:b/>
          <w:spacing w:val="-2"/>
          <w:sz w:val="24"/>
          <w:lang w:val="uk-UA"/>
        </w:rPr>
        <w:t xml:space="preserve">10 </w:t>
      </w:r>
      <w:r w:rsidRPr="00AB3969">
        <w:rPr>
          <w:b/>
          <w:i/>
          <w:spacing w:val="-2"/>
          <w:sz w:val="24"/>
          <w:lang w:val="uk-UA"/>
        </w:rPr>
        <w:t>(десяти)</w:t>
      </w:r>
      <w:r w:rsidRPr="00AB3969">
        <w:rPr>
          <w:b/>
          <w:spacing w:val="-2"/>
          <w:sz w:val="24"/>
          <w:lang w:val="uk-UA"/>
        </w:rPr>
        <w:t xml:space="preserve"> банківських днів</w:t>
      </w:r>
      <w:r w:rsidRPr="00AB3969">
        <w:rPr>
          <w:b/>
          <w:sz w:val="24"/>
          <w:lang w:val="ru-RU"/>
        </w:rPr>
        <w:t xml:space="preserve"> </w:t>
      </w:r>
      <w:r w:rsidRPr="00AB3969">
        <w:rPr>
          <w:sz w:val="24"/>
          <w:lang w:val="ru-RU"/>
        </w:rPr>
        <w:t xml:space="preserve">з моменту </w:t>
      </w:r>
      <w:proofErr w:type="spellStart"/>
      <w:r w:rsidRPr="00AB3969">
        <w:rPr>
          <w:sz w:val="24"/>
          <w:lang w:val="ru-RU"/>
        </w:rPr>
        <w:t>отримання</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Замовника</w:t>
      </w:r>
      <w:proofErr w:type="spellEnd"/>
      <w:r w:rsidRPr="00AB3969">
        <w:rPr>
          <w:sz w:val="24"/>
          <w:lang w:val="ru-RU"/>
        </w:rPr>
        <w:t xml:space="preserve"> </w:t>
      </w:r>
      <w:proofErr w:type="spellStart"/>
      <w:r w:rsidRPr="00AB3969">
        <w:rPr>
          <w:sz w:val="24"/>
          <w:lang w:val="ru-RU"/>
        </w:rPr>
        <w:t>всіх</w:t>
      </w:r>
      <w:proofErr w:type="spellEnd"/>
      <w:r w:rsidRPr="00AB3969">
        <w:rPr>
          <w:sz w:val="24"/>
          <w:lang w:val="ru-RU"/>
        </w:rPr>
        <w:t xml:space="preserve"> </w:t>
      </w:r>
      <w:proofErr w:type="spellStart"/>
      <w:r w:rsidRPr="00AB3969">
        <w:rPr>
          <w:sz w:val="24"/>
          <w:lang w:val="ru-RU"/>
        </w:rPr>
        <w:t>необхідних</w:t>
      </w:r>
      <w:proofErr w:type="spellEnd"/>
      <w:r w:rsidRPr="00AB3969">
        <w:rPr>
          <w:sz w:val="24"/>
          <w:lang w:val="ru-RU"/>
        </w:rPr>
        <w:t xml:space="preserve"> </w:t>
      </w:r>
      <w:proofErr w:type="spellStart"/>
      <w:r w:rsidRPr="00AB3969">
        <w:rPr>
          <w:sz w:val="24"/>
          <w:lang w:val="ru-RU"/>
        </w:rPr>
        <w:t>документів</w:t>
      </w:r>
      <w:proofErr w:type="spellEnd"/>
      <w:r w:rsidRPr="00AB3969">
        <w:rPr>
          <w:sz w:val="24"/>
          <w:lang w:val="ru-RU"/>
        </w:rPr>
        <w:t xml:space="preserve"> </w:t>
      </w:r>
      <w:proofErr w:type="spellStart"/>
      <w:r w:rsidRPr="00AB3969">
        <w:rPr>
          <w:sz w:val="24"/>
          <w:lang w:val="ru-RU"/>
        </w:rPr>
        <w:t>підтверджуючих</w:t>
      </w:r>
      <w:proofErr w:type="spellEnd"/>
      <w:r w:rsidRPr="00AB3969">
        <w:rPr>
          <w:sz w:val="24"/>
          <w:lang w:val="ru-RU"/>
        </w:rPr>
        <w:t xml:space="preserve"> факт оплати.</w:t>
      </w:r>
    </w:p>
    <w:p w14:paraId="2C4EF9A9" w14:textId="77777777" w:rsidR="0010162B" w:rsidRPr="00AB3969" w:rsidRDefault="0010162B">
      <w:pPr>
        <w:tabs>
          <w:tab w:val="left" w:pos="284"/>
          <w:tab w:val="left" w:pos="567"/>
        </w:tabs>
        <w:ind w:right="-143"/>
        <w:contextualSpacing/>
        <w:jc w:val="both"/>
        <w:rPr>
          <w:sz w:val="24"/>
          <w:szCs w:val="24"/>
        </w:rPr>
      </w:pPr>
    </w:p>
    <w:p w14:paraId="5C686FF7" w14:textId="77777777" w:rsidR="0010162B" w:rsidRPr="00AB3969" w:rsidRDefault="000422E4" w:rsidP="00221C89">
      <w:pPr>
        <w:pStyle w:val="afffd"/>
        <w:numPr>
          <w:ilvl w:val="0"/>
          <w:numId w:val="7"/>
        </w:numPr>
        <w:spacing w:after="200"/>
        <w:ind w:left="1070" w:right="-143"/>
        <w:jc w:val="center"/>
        <w:rPr>
          <w:b/>
          <w:sz w:val="24"/>
        </w:rPr>
      </w:pPr>
      <w:r w:rsidRPr="00AB3969">
        <w:rPr>
          <w:b/>
          <w:sz w:val="24"/>
          <w:lang w:val="uk-UA"/>
        </w:rPr>
        <w:t>ПРАВА ТА ОБОВ’ЯЗКИ СТОРІН</w:t>
      </w:r>
    </w:p>
    <w:p w14:paraId="2D9C4EC4" w14:textId="77777777" w:rsidR="0010162B" w:rsidRPr="00AB3969" w:rsidRDefault="000422E4" w:rsidP="00221C89">
      <w:pPr>
        <w:pStyle w:val="afffd"/>
        <w:numPr>
          <w:ilvl w:val="1"/>
          <w:numId w:val="7"/>
        </w:numPr>
        <w:tabs>
          <w:tab w:val="left" w:pos="284"/>
          <w:tab w:val="left" w:pos="567"/>
        </w:tabs>
        <w:ind w:left="0" w:right="-143" w:firstLine="0"/>
        <w:jc w:val="both"/>
        <w:rPr>
          <w:sz w:val="24"/>
        </w:rPr>
      </w:pPr>
      <w:proofErr w:type="spellStart"/>
      <w:r w:rsidRPr="00AB3969">
        <w:rPr>
          <w:b/>
          <w:i/>
          <w:sz w:val="24"/>
        </w:rPr>
        <w:t>Підрядник</w:t>
      </w:r>
      <w:proofErr w:type="spellEnd"/>
      <w:r w:rsidRPr="00AB3969">
        <w:rPr>
          <w:b/>
          <w:i/>
          <w:sz w:val="24"/>
        </w:rPr>
        <w:t xml:space="preserve"> </w:t>
      </w:r>
      <w:proofErr w:type="spellStart"/>
      <w:r w:rsidRPr="00AB3969">
        <w:rPr>
          <w:b/>
          <w:i/>
          <w:sz w:val="24"/>
        </w:rPr>
        <w:t>зобов’язаний</w:t>
      </w:r>
      <w:proofErr w:type="spellEnd"/>
      <w:r w:rsidRPr="00AB3969">
        <w:rPr>
          <w:b/>
          <w:i/>
          <w:sz w:val="24"/>
        </w:rPr>
        <w:t>:</w:t>
      </w:r>
    </w:p>
    <w:p w14:paraId="60868E97" w14:textId="6343CAFA" w:rsidR="0010162B" w:rsidRPr="00AB3969" w:rsidRDefault="00D71C82">
      <w:pPr>
        <w:tabs>
          <w:tab w:val="num" w:pos="0"/>
        </w:tabs>
        <w:jc w:val="both"/>
        <w:rPr>
          <w:sz w:val="24"/>
          <w:szCs w:val="24"/>
        </w:rPr>
      </w:pPr>
      <w:r>
        <w:rPr>
          <w:b/>
          <w:sz w:val="24"/>
          <w:szCs w:val="24"/>
        </w:rPr>
        <w:lastRenderedPageBreak/>
        <w:t>6</w:t>
      </w:r>
      <w:r w:rsidR="000422E4" w:rsidRPr="00AB3969">
        <w:rPr>
          <w:b/>
          <w:sz w:val="24"/>
          <w:szCs w:val="24"/>
        </w:rPr>
        <w:t xml:space="preserve">.1.1. </w:t>
      </w:r>
      <w:proofErr w:type="spellStart"/>
      <w:r w:rsidR="000422E4" w:rsidRPr="00AB3969">
        <w:rPr>
          <w:sz w:val="24"/>
          <w:szCs w:val="24"/>
        </w:rPr>
        <w:t>Виконати</w:t>
      </w:r>
      <w:proofErr w:type="spellEnd"/>
      <w:r w:rsidR="000422E4" w:rsidRPr="00AB3969">
        <w:rPr>
          <w:sz w:val="24"/>
          <w:szCs w:val="24"/>
        </w:rPr>
        <w:t xml:space="preserve"> </w:t>
      </w:r>
      <w:proofErr w:type="spellStart"/>
      <w:r w:rsidR="000422E4" w:rsidRPr="00AB3969">
        <w:rPr>
          <w:sz w:val="24"/>
          <w:szCs w:val="24"/>
        </w:rPr>
        <w:t>Роботи</w:t>
      </w:r>
      <w:proofErr w:type="spellEnd"/>
      <w:r w:rsidR="000422E4" w:rsidRPr="00AB3969">
        <w:rPr>
          <w:sz w:val="24"/>
          <w:szCs w:val="24"/>
        </w:rPr>
        <w:t xml:space="preserve"> у </w:t>
      </w:r>
      <w:proofErr w:type="spellStart"/>
      <w:r w:rsidR="000422E4" w:rsidRPr="00AB3969">
        <w:rPr>
          <w:sz w:val="24"/>
          <w:szCs w:val="24"/>
        </w:rPr>
        <w:t>відповідності</w:t>
      </w:r>
      <w:proofErr w:type="spellEnd"/>
      <w:r w:rsidR="000422E4" w:rsidRPr="00AB3969">
        <w:rPr>
          <w:sz w:val="24"/>
          <w:szCs w:val="24"/>
        </w:rPr>
        <w:t xml:space="preserve"> з </w:t>
      </w:r>
      <w:proofErr w:type="spellStart"/>
      <w:r w:rsidR="000422E4" w:rsidRPr="00AB3969">
        <w:rPr>
          <w:sz w:val="24"/>
          <w:szCs w:val="24"/>
        </w:rPr>
        <w:t>умовами</w:t>
      </w:r>
      <w:proofErr w:type="spellEnd"/>
      <w:r w:rsidR="000422E4" w:rsidRPr="00AB3969">
        <w:rPr>
          <w:sz w:val="24"/>
          <w:szCs w:val="24"/>
        </w:rPr>
        <w:t xml:space="preserve"> </w:t>
      </w:r>
      <w:proofErr w:type="spellStart"/>
      <w:r w:rsidR="000422E4" w:rsidRPr="00AB3969">
        <w:rPr>
          <w:sz w:val="24"/>
          <w:szCs w:val="24"/>
        </w:rPr>
        <w:t>цього</w:t>
      </w:r>
      <w:proofErr w:type="spellEnd"/>
      <w:r w:rsidR="000422E4" w:rsidRPr="00AB3969">
        <w:rPr>
          <w:sz w:val="24"/>
          <w:szCs w:val="24"/>
        </w:rPr>
        <w:t xml:space="preserve"> Договору, </w:t>
      </w:r>
      <w:proofErr w:type="spellStart"/>
      <w:r w:rsidR="000422E4" w:rsidRPr="00AB3969">
        <w:rPr>
          <w:sz w:val="24"/>
          <w:szCs w:val="24"/>
        </w:rPr>
        <w:t>вимогами</w:t>
      </w:r>
      <w:proofErr w:type="spellEnd"/>
      <w:r w:rsidR="000422E4" w:rsidRPr="00AB3969">
        <w:rPr>
          <w:sz w:val="24"/>
          <w:szCs w:val="24"/>
        </w:rPr>
        <w:t xml:space="preserve"> чинного </w:t>
      </w:r>
      <w:proofErr w:type="spellStart"/>
      <w:r w:rsidR="000422E4" w:rsidRPr="00AB3969">
        <w:rPr>
          <w:sz w:val="24"/>
          <w:szCs w:val="24"/>
        </w:rPr>
        <w:t>законодавства</w:t>
      </w:r>
      <w:proofErr w:type="spellEnd"/>
      <w:r w:rsidR="000422E4" w:rsidRPr="00AB3969">
        <w:rPr>
          <w:sz w:val="24"/>
          <w:szCs w:val="24"/>
        </w:rPr>
        <w:t xml:space="preserve">, </w:t>
      </w:r>
      <w:proofErr w:type="spellStart"/>
      <w:r w:rsidR="000422E4" w:rsidRPr="00AB3969">
        <w:rPr>
          <w:sz w:val="24"/>
          <w:szCs w:val="24"/>
        </w:rPr>
        <w:t>державних</w:t>
      </w:r>
      <w:proofErr w:type="spellEnd"/>
      <w:r w:rsidR="000422E4" w:rsidRPr="00AB3969">
        <w:rPr>
          <w:sz w:val="24"/>
          <w:szCs w:val="24"/>
        </w:rPr>
        <w:t xml:space="preserve"> </w:t>
      </w:r>
      <w:proofErr w:type="spellStart"/>
      <w:r w:rsidR="000422E4" w:rsidRPr="00AB3969">
        <w:rPr>
          <w:sz w:val="24"/>
          <w:szCs w:val="24"/>
        </w:rPr>
        <w:t>будівельних</w:t>
      </w:r>
      <w:proofErr w:type="spellEnd"/>
      <w:r w:rsidR="000422E4" w:rsidRPr="00AB3969">
        <w:rPr>
          <w:sz w:val="24"/>
          <w:szCs w:val="24"/>
        </w:rPr>
        <w:t xml:space="preserve"> норм та правил, в </w:t>
      </w:r>
      <w:proofErr w:type="spellStart"/>
      <w:r w:rsidR="000422E4" w:rsidRPr="00AB3969">
        <w:rPr>
          <w:sz w:val="24"/>
          <w:szCs w:val="24"/>
        </w:rPr>
        <w:t>обсязі</w:t>
      </w:r>
      <w:proofErr w:type="spellEnd"/>
      <w:r w:rsidR="000422E4" w:rsidRPr="00AB3969">
        <w:rPr>
          <w:sz w:val="24"/>
          <w:szCs w:val="24"/>
        </w:rPr>
        <w:t xml:space="preserve"> та у </w:t>
      </w:r>
      <w:proofErr w:type="spellStart"/>
      <w:r w:rsidR="000422E4" w:rsidRPr="00AB3969">
        <w:rPr>
          <w:sz w:val="24"/>
          <w:szCs w:val="24"/>
        </w:rPr>
        <w:t>термін</w:t>
      </w:r>
      <w:proofErr w:type="spellEnd"/>
      <w:r w:rsidR="000422E4" w:rsidRPr="00AB3969">
        <w:rPr>
          <w:sz w:val="24"/>
          <w:szCs w:val="24"/>
        </w:rPr>
        <w:t xml:space="preserve">, </w:t>
      </w:r>
      <w:proofErr w:type="spellStart"/>
      <w:r w:rsidR="000422E4" w:rsidRPr="00AB3969">
        <w:rPr>
          <w:sz w:val="24"/>
          <w:szCs w:val="24"/>
        </w:rPr>
        <w:t>передбачений</w:t>
      </w:r>
      <w:proofErr w:type="spellEnd"/>
      <w:r w:rsidR="000422E4" w:rsidRPr="00AB3969">
        <w:rPr>
          <w:sz w:val="24"/>
          <w:szCs w:val="24"/>
        </w:rPr>
        <w:t xml:space="preserve"> </w:t>
      </w:r>
      <w:proofErr w:type="spellStart"/>
      <w:r w:rsidR="000422E4" w:rsidRPr="00AB3969">
        <w:rPr>
          <w:sz w:val="24"/>
          <w:szCs w:val="24"/>
        </w:rPr>
        <w:t>цим</w:t>
      </w:r>
      <w:proofErr w:type="spellEnd"/>
      <w:r w:rsidR="000422E4" w:rsidRPr="00AB3969">
        <w:rPr>
          <w:sz w:val="24"/>
          <w:szCs w:val="24"/>
        </w:rPr>
        <w:t xml:space="preserve"> Договором;</w:t>
      </w:r>
    </w:p>
    <w:p w14:paraId="25192B72" w14:textId="05C39F8A" w:rsidR="0010162B" w:rsidRPr="00AB3969" w:rsidRDefault="00D71C82">
      <w:pPr>
        <w:tabs>
          <w:tab w:val="num" w:pos="0"/>
        </w:tabs>
        <w:jc w:val="both"/>
        <w:rPr>
          <w:sz w:val="24"/>
          <w:szCs w:val="24"/>
        </w:rPr>
      </w:pPr>
      <w:r>
        <w:rPr>
          <w:b/>
          <w:sz w:val="24"/>
          <w:szCs w:val="24"/>
        </w:rPr>
        <w:t>6</w:t>
      </w:r>
      <w:r w:rsidR="000422E4" w:rsidRPr="00AB3969">
        <w:rPr>
          <w:b/>
          <w:sz w:val="24"/>
          <w:szCs w:val="24"/>
        </w:rPr>
        <w:t xml:space="preserve">.1.2. </w:t>
      </w:r>
      <w:proofErr w:type="spellStart"/>
      <w:r w:rsidR="000422E4" w:rsidRPr="00AB3969">
        <w:rPr>
          <w:sz w:val="24"/>
          <w:szCs w:val="24"/>
        </w:rPr>
        <w:t>Передати</w:t>
      </w:r>
      <w:proofErr w:type="spellEnd"/>
      <w:r w:rsidR="000422E4" w:rsidRPr="00AB3969">
        <w:rPr>
          <w:sz w:val="24"/>
          <w:szCs w:val="24"/>
        </w:rPr>
        <w:t xml:space="preserve"> </w:t>
      </w:r>
      <w:proofErr w:type="spellStart"/>
      <w:r w:rsidR="000422E4" w:rsidRPr="00AB3969">
        <w:rPr>
          <w:sz w:val="24"/>
          <w:szCs w:val="24"/>
        </w:rPr>
        <w:t>Замовнику</w:t>
      </w:r>
      <w:proofErr w:type="spellEnd"/>
      <w:r w:rsidR="000422E4" w:rsidRPr="00AB3969">
        <w:rPr>
          <w:sz w:val="24"/>
          <w:szCs w:val="24"/>
        </w:rPr>
        <w:t xml:space="preserve"> </w:t>
      </w:r>
      <w:proofErr w:type="spellStart"/>
      <w:r w:rsidR="000422E4" w:rsidRPr="00AB3969">
        <w:rPr>
          <w:sz w:val="24"/>
          <w:szCs w:val="24"/>
        </w:rPr>
        <w:t>належно</w:t>
      </w:r>
      <w:proofErr w:type="spellEnd"/>
      <w:r w:rsidR="000422E4" w:rsidRPr="00AB3969">
        <w:rPr>
          <w:sz w:val="24"/>
          <w:szCs w:val="24"/>
        </w:rPr>
        <w:t xml:space="preserve"> </w:t>
      </w:r>
      <w:proofErr w:type="spellStart"/>
      <w:r w:rsidR="000422E4" w:rsidRPr="00AB3969">
        <w:rPr>
          <w:sz w:val="24"/>
          <w:szCs w:val="24"/>
        </w:rPr>
        <w:t>виконані</w:t>
      </w:r>
      <w:proofErr w:type="spellEnd"/>
      <w:r w:rsidR="000422E4" w:rsidRPr="00AB3969">
        <w:rPr>
          <w:sz w:val="24"/>
          <w:szCs w:val="24"/>
        </w:rPr>
        <w:t xml:space="preserve"> </w:t>
      </w:r>
      <w:proofErr w:type="spellStart"/>
      <w:r w:rsidR="000422E4" w:rsidRPr="00AB3969">
        <w:rPr>
          <w:sz w:val="24"/>
          <w:szCs w:val="24"/>
        </w:rPr>
        <w:t>Роботи</w:t>
      </w:r>
      <w:proofErr w:type="spellEnd"/>
      <w:r w:rsidR="000422E4" w:rsidRPr="00AB3969">
        <w:rPr>
          <w:sz w:val="24"/>
          <w:szCs w:val="24"/>
        </w:rPr>
        <w:t xml:space="preserve"> </w:t>
      </w:r>
      <w:proofErr w:type="spellStart"/>
      <w:r w:rsidR="000422E4" w:rsidRPr="00AB3969">
        <w:rPr>
          <w:sz w:val="24"/>
          <w:szCs w:val="24"/>
        </w:rPr>
        <w:t>згідно</w:t>
      </w:r>
      <w:proofErr w:type="spellEnd"/>
      <w:r w:rsidR="000422E4" w:rsidRPr="00AB3969">
        <w:rPr>
          <w:sz w:val="24"/>
          <w:szCs w:val="24"/>
        </w:rPr>
        <w:t xml:space="preserve"> з Актом;</w:t>
      </w:r>
    </w:p>
    <w:p w14:paraId="51A4802A" w14:textId="74297D28" w:rsidR="0010162B" w:rsidRPr="00AB3969" w:rsidRDefault="00D71C82">
      <w:pPr>
        <w:widowControl w:val="0"/>
        <w:jc w:val="both"/>
        <w:rPr>
          <w:sz w:val="24"/>
          <w:szCs w:val="24"/>
        </w:rPr>
      </w:pPr>
      <w:r>
        <w:rPr>
          <w:b/>
          <w:sz w:val="24"/>
          <w:szCs w:val="24"/>
        </w:rPr>
        <w:t>6</w:t>
      </w:r>
      <w:r w:rsidR="000422E4" w:rsidRPr="00AB3969">
        <w:rPr>
          <w:b/>
          <w:sz w:val="24"/>
          <w:szCs w:val="24"/>
        </w:rPr>
        <w:t xml:space="preserve">.1.3. </w:t>
      </w:r>
      <w:proofErr w:type="spellStart"/>
      <w:r w:rsidR="000422E4" w:rsidRPr="00AB3969">
        <w:rPr>
          <w:sz w:val="24"/>
          <w:szCs w:val="24"/>
        </w:rPr>
        <w:t>Використовувати</w:t>
      </w:r>
      <w:proofErr w:type="spellEnd"/>
      <w:r w:rsidR="000422E4" w:rsidRPr="00AB3969">
        <w:rPr>
          <w:sz w:val="24"/>
          <w:szCs w:val="24"/>
        </w:rPr>
        <w:t xml:space="preserve"> для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w:t>
      </w:r>
      <w:proofErr w:type="spellStart"/>
      <w:r w:rsidR="000422E4" w:rsidRPr="00AB3969">
        <w:rPr>
          <w:sz w:val="24"/>
          <w:szCs w:val="24"/>
        </w:rPr>
        <w:t>якісні</w:t>
      </w:r>
      <w:proofErr w:type="spellEnd"/>
      <w:r w:rsidR="000422E4" w:rsidRPr="00AB3969">
        <w:rPr>
          <w:sz w:val="24"/>
          <w:szCs w:val="24"/>
        </w:rPr>
        <w:t xml:space="preserve"> </w:t>
      </w:r>
      <w:proofErr w:type="spellStart"/>
      <w:r w:rsidR="000422E4" w:rsidRPr="00AB3969">
        <w:rPr>
          <w:sz w:val="24"/>
          <w:szCs w:val="24"/>
        </w:rPr>
        <w:t>матеріально-технічні</w:t>
      </w:r>
      <w:proofErr w:type="spellEnd"/>
      <w:r w:rsidR="000422E4" w:rsidRPr="00AB3969">
        <w:rPr>
          <w:sz w:val="24"/>
          <w:szCs w:val="24"/>
        </w:rPr>
        <w:t xml:space="preserve"> </w:t>
      </w:r>
      <w:proofErr w:type="spellStart"/>
      <w:r w:rsidR="000422E4" w:rsidRPr="00AB3969">
        <w:rPr>
          <w:sz w:val="24"/>
          <w:szCs w:val="24"/>
        </w:rPr>
        <w:t>ресурси</w:t>
      </w:r>
      <w:proofErr w:type="spellEnd"/>
      <w:r w:rsidR="000422E4" w:rsidRPr="00AB3969">
        <w:rPr>
          <w:sz w:val="24"/>
          <w:szCs w:val="24"/>
        </w:rPr>
        <w:t xml:space="preserve">, </w:t>
      </w:r>
      <w:proofErr w:type="spellStart"/>
      <w:r w:rsidR="000422E4" w:rsidRPr="00AB3969">
        <w:rPr>
          <w:sz w:val="24"/>
          <w:szCs w:val="24"/>
        </w:rPr>
        <w:t>які</w:t>
      </w:r>
      <w:proofErr w:type="spellEnd"/>
      <w:r w:rsidR="000422E4" w:rsidRPr="00AB3969">
        <w:rPr>
          <w:sz w:val="24"/>
          <w:szCs w:val="24"/>
        </w:rPr>
        <w:t xml:space="preserve"> </w:t>
      </w:r>
      <w:proofErr w:type="spellStart"/>
      <w:r w:rsidR="000422E4" w:rsidRPr="00AB3969">
        <w:rPr>
          <w:sz w:val="24"/>
          <w:szCs w:val="24"/>
        </w:rPr>
        <w:t>забезпечені</w:t>
      </w:r>
      <w:proofErr w:type="spellEnd"/>
      <w:r w:rsidR="000422E4" w:rsidRPr="00AB3969">
        <w:rPr>
          <w:sz w:val="24"/>
          <w:szCs w:val="24"/>
        </w:rPr>
        <w:t xml:space="preserve"> </w:t>
      </w:r>
      <w:proofErr w:type="spellStart"/>
      <w:r w:rsidR="000422E4" w:rsidRPr="00AB3969">
        <w:rPr>
          <w:sz w:val="24"/>
          <w:szCs w:val="24"/>
        </w:rPr>
        <w:t>відповідними</w:t>
      </w:r>
      <w:proofErr w:type="spellEnd"/>
      <w:r w:rsidR="000422E4" w:rsidRPr="00AB3969">
        <w:rPr>
          <w:sz w:val="24"/>
          <w:szCs w:val="24"/>
        </w:rPr>
        <w:t xml:space="preserve"> </w:t>
      </w:r>
      <w:proofErr w:type="spellStart"/>
      <w:r w:rsidR="000422E4" w:rsidRPr="00AB3969">
        <w:rPr>
          <w:sz w:val="24"/>
          <w:szCs w:val="24"/>
        </w:rPr>
        <w:t>технічними</w:t>
      </w:r>
      <w:proofErr w:type="spellEnd"/>
      <w:r w:rsidR="000422E4" w:rsidRPr="00AB3969">
        <w:rPr>
          <w:sz w:val="24"/>
          <w:szCs w:val="24"/>
        </w:rPr>
        <w:t xml:space="preserve"> паспортами</w:t>
      </w:r>
      <w:r w:rsidR="000422E4" w:rsidRPr="00AB3969">
        <w:rPr>
          <w:sz w:val="24"/>
          <w:szCs w:val="24"/>
          <w:lang w:val="uk-UA"/>
        </w:rPr>
        <w:t>,</w:t>
      </w:r>
      <w:r w:rsidR="000422E4" w:rsidRPr="00AB3969">
        <w:rPr>
          <w:sz w:val="24"/>
          <w:szCs w:val="24"/>
        </w:rPr>
        <w:t xml:space="preserve"> </w:t>
      </w:r>
      <w:r w:rsidR="000422E4" w:rsidRPr="00AB3969">
        <w:rPr>
          <w:sz w:val="24"/>
          <w:szCs w:val="24"/>
          <w:lang w:val="uk-UA"/>
        </w:rPr>
        <w:t>або</w:t>
      </w:r>
      <w:r w:rsidR="000422E4" w:rsidRPr="00AB3969">
        <w:rPr>
          <w:sz w:val="24"/>
          <w:szCs w:val="24"/>
        </w:rPr>
        <w:t xml:space="preserve"> </w:t>
      </w:r>
      <w:proofErr w:type="spellStart"/>
      <w:r w:rsidR="000422E4" w:rsidRPr="00AB3969">
        <w:rPr>
          <w:sz w:val="24"/>
          <w:szCs w:val="24"/>
        </w:rPr>
        <w:t>сертифікатами</w:t>
      </w:r>
      <w:proofErr w:type="spellEnd"/>
      <w:r w:rsidR="000422E4" w:rsidRPr="00AB3969">
        <w:rPr>
          <w:sz w:val="24"/>
          <w:szCs w:val="24"/>
          <w:lang w:val="uk-UA"/>
        </w:rPr>
        <w:t>, або</w:t>
      </w:r>
      <w:r w:rsidR="000422E4" w:rsidRPr="00AB3969">
        <w:rPr>
          <w:sz w:val="24"/>
          <w:szCs w:val="24"/>
        </w:rPr>
        <w:t xml:space="preserve"> </w:t>
      </w:r>
      <w:r w:rsidR="000422E4" w:rsidRPr="00AB3969">
        <w:rPr>
          <w:sz w:val="24"/>
          <w:szCs w:val="24"/>
          <w:lang w:val="uk-UA"/>
        </w:rPr>
        <w:t>іншими документами що підтверджують якість використаних м</w:t>
      </w:r>
      <w:proofErr w:type="spellStart"/>
      <w:r w:rsidR="000422E4" w:rsidRPr="00AB3969">
        <w:rPr>
          <w:sz w:val="24"/>
          <w:szCs w:val="24"/>
        </w:rPr>
        <w:t>атеріально-технічн</w:t>
      </w:r>
      <w:r w:rsidR="000422E4" w:rsidRPr="00AB3969">
        <w:rPr>
          <w:sz w:val="24"/>
          <w:szCs w:val="24"/>
          <w:lang w:val="uk-UA"/>
        </w:rPr>
        <w:t>их</w:t>
      </w:r>
      <w:proofErr w:type="spellEnd"/>
      <w:r w:rsidR="000422E4" w:rsidRPr="00AB3969">
        <w:rPr>
          <w:sz w:val="24"/>
          <w:szCs w:val="24"/>
        </w:rPr>
        <w:t xml:space="preserve"> ресурс</w:t>
      </w:r>
      <w:proofErr w:type="spellStart"/>
      <w:r w:rsidR="000422E4" w:rsidRPr="00AB3969">
        <w:rPr>
          <w:sz w:val="24"/>
          <w:szCs w:val="24"/>
          <w:lang w:val="uk-UA"/>
        </w:rPr>
        <w:t>ів</w:t>
      </w:r>
      <w:proofErr w:type="spellEnd"/>
      <w:r w:rsidR="000422E4" w:rsidRPr="00AB3969">
        <w:rPr>
          <w:sz w:val="24"/>
          <w:szCs w:val="24"/>
        </w:rPr>
        <w:t>;</w:t>
      </w:r>
    </w:p>
    <w:p w14:paraId="2ED5BD9A" w14:textId="453CE35B" w:rsidR="0010162B" w:rsidRPr="00AB3969" w:rsidRDefault="00D71C82">
      <w:pPr>
        <w:widowControl w:val="0"/>
        <w:jc w:val="both"/>
        <w:rPr>
          <w:sz w:val="24"/>
          <w:szCs w:val="24"/>
        </w:rPr>
      </w:pPr>
      <w:r>
        <w:rPr>
          <w:b/>
          <w:sz w:val="24"/>
          <w:szCs w:val="24"/>
        </w:rPr>
        <w:t>6</w:t>
      </w:r>
      <w:r w:rsidR="000422E4" w:rsidRPr="00AB3969">
        <w:rPr>
          <w:b/>
          <w:sz w:val="24"/>
          <w:szCs w:val="24"/>
        </w:rPr>
        <w:t xml:space="preserve">.1.4. </w:t>
      </w:r>
      <w:proofErr w:type="spellStart"/>
      <w:r w:rsidR="000422E4" w:rsidRPr="00AB3969">
        <w:rPr>
          <w:sz w:val="24"/>
          <w:szCs w:val="24"/>
        </w:rPr>
        <w:t>Відповідати</w:t>
      </w:r>
      <w:proofErr w:type="spellEnd"/>
      <w:r w:rsidR="000422E4" w:rsidRPr="00AB3969">
        <w:rPr>
          <w:sz w:val="24"/>
          <w:szCs w:val="24"/>
        </w:rPr>
        <w:t xml:space="preserve"> за </w:t>
      </w:r>
      <w:proofErr w:type="spellStart"/>
      <w:r w:rsidR="000422E4" w:rsidRPr="00AB3969">
        <w:rPr>
          <w:sz w:val="24"/>
          <w:szCs w:val="24"/>
        </w:rPr>
        <w:t>поведінку</w:t>
      </w:r>
      <w:proofErr w:type="spellEnd"/>
      <w:r w:rsidR="000422E4" w:rsidRPr="00AB3969">
        <w:rPr>
          <w:sz w:val="24"/>
          <w:szCs w:val="24"/>
        </w:rPr>
        <w:t xml:space="preserve"> </w:t>
      </w:r>
      <w:proofErr w:type="spellStart"/>
      <w:r w:rsidR="000422E4" w:rsidRPr="00AB3969">
        <w:rPr>
          <w:sz w:val="24"/>
          <w:szCs w:val="24"/>
        </w:rPr>
        <w:t>своїх</w:t>
      </w:r>
      <w:proofErr w:type="spellEnd"/>
      <w:r w:rsidR="000422E4" w:rsidRPr="00AB3969">
        <w:rPr>
          <w:sz w:val="24"/>
          <w:szCs w:val="24"/>
        </w:rPr>
        <w:t xml:space="preserve"> </w:t>
      </w:r>
      <w:proofErr w:type="spellStart"/>
      <w:r w:rsidR="000422E4" w:rsidRPr="00AB3969">
        <w:rPr>
          <w:sz w:val="24"/>
          <w:szCs w:val="24"/>
        </w:rPr>
        <w:t>працівників</w:t>
      </w:r>
      <w:proofErr w:type="spellEnd"/>
      <w:r w:rsidR="000422E4" w:rsidRPr="00AB3969">
        <w:rPr>
          <w:sz w:val="24"/>
          <w:szCs w:val="24"/>
        </w:rPr>
        <w:t xml:space="preserve"> на </w:t>
      </w:r>
      <w:r w:rsidR="000422E4" w:rsidRPr="00AB3969">
        <w:rPr>
          <w:sz w:val="24"/>
          <w:szCs w:val="24"/>
          <w:lang w:val="uk-UA"/>
        </w:rPr>
        <w:t>О</w:t>
      </w:r>
      <w:proofErr w:type="spellStart"/>
      <w:r w:rsidR="000422E4" w:rsidRPr="00AB3969">
        <w:rPr>
          <w:sz w:val="24"/>
          <w:szCs w:val="24"/>
        </w:rPr>
        <w:t>б’єкті</w:t>
      </w:r>
      <w:proofErr w:type="spellEnd"/>
      <w:r w:rsidR="000422E4" w:rsidRPr="00AB3969">
        <w:rPr>
          <w:sz w:val="24"/>
          <w:szCs w:val="24"/>
        </w:rPr>
        <w:t xml:space="preserve">, не </w:t>
      </w:r>
      <w:proofErr w:type="spellStart"/>
      <w:r w:rsidR="000422E4" w:rsidRPr="00AB3969">
        <w:rPr>
          <w:sz w:val="24"/>
          <w:szCs w:val="24"/>
        </w:rPr>
        <w:t>допускати</w:t>
      </w:r>
      <w:proofErr w:type="spellEnd"/>
      <w:r w:rsidR="000422E4" w:rsidRPr="00AB3969">
        <w:rPr>
          <w:sz w:val="24"/>
          <w:szCs w:val="24"/>
        </w:rPr>
        <w:t xml:space="preserve"> </w:t>
      </w:r>
      <w:proofErr w:type="spellStart"/>
      <w:r w:rsidR="000422E4" w:rsidRPr="00AB3969">
        <w:rPr>
          <w:sz w:val="24"/>
          <w:szCs w:val="24"/>
        </w:rPr>
        <w:t>порушень</w:t>
      </w:r>
      <w:proofErr w:type="spellEnd"/>
      <w:r w:rsidR="000422E4" w:rsidRPr="00AB3969">
        <w:rPr>
          <w:sz w:val="24"/>
          <w:szCs w:val="24"/>
        </w:rPr>
        <w:t xml:space="preserve"> ними правил </w:t>
      </w:r>
      <w:proofErr w:type="spellStart"/>
      <w:r w:rsidR="000422E4" w:rsidRPr="00AB3969">
        <w:rPr>
          <w:sz w:val="24"/>
          <w:szCs w:val="24"/>
        </w:rPr>
        <w:t>пожежної</w:t>
      </w:r>
      <w:proofErr w:type="spellEnd"/>
      <w:r w:rsidR="000422E4" w:rsidRPr="00AB3969">
        <w:rPr>
          <w:sz w:val="24"/>
          <w:szCs w:val="24"/>
        </w:rPr>
        <w:t xml:space="preserve"> </w:t>
      </w:r>
      <w:proofErr w:type="spellStart"/>
      <w:r w:rsidR="000422E4" w:rsidRPr="00AB3969">
        <w:rPr>
          <w:sz w:val="24"/>
          <w:szCs w:val="24"/>
        </w:rPr>
        <w:t>безпеки</w:t>
      </w:r>
      <w:proofErr w:type="spellEnd"/>
      <w:r w:rsidR="000422E4" w:rsidRPr="00AB3969">
        <w:rPr>
          <w:sz w:val="24"/>
          <w:szCs w:val="24"/>
        </w:rPr>
        <w:t xml:space="preserve">, </w:t>
      </w:r>
      <w:proofErr w:type="spellStart"/>
      <w:r w:rsidR="000422E4" w:rsidRPr="00AB3969">
        <w:rPr>
          <w:sz w:val="24"/>
          <w:szCs w:val="24"/>
        </w:rPr>
        <w:t>охорони</w:t>
      </w:r>
      <w:proofErr w:type="spellEnd"/>
      <w:r w:rsidR="000422E4" w:rsidRPr="00AB3969">
        <w:rPr>
          <w:sz w:val="24"/>
          <w:szCs w:val="24"/>
        </w:rPr>
        <w:t xml:space="preserve"> </w:t>
      </w:r>
      <w:proofErr w:type="spellStart"/>
      <w:r w:rsidR="000422E4" w:rsidRPr="00AB3969">
        <w:rPr>
          <w:sz w:val="24"/>
          <w:szCs w:val="24"/>
        </w:rPr>
        <w:t>праці</w:t>
      </w:r>
      <w:proofErr w:type="spellEnd"/>
      <w:r w:rsidR="000422E4" w:rsidRPr="00AB3969">
        <w:rPr>
          <w:sz w:val="24"/>
          <w:szCs w:val="24"/>
        </w:rPr>
        <w:t xml:space="preserve">, </w:t>
      </w:r>
      <w:proofErr w:type="spellStart"/>
      <w:r w:rsidR="000422E4" w:rsidRPr="00AB3969">
        <w:rPr>
          <w:sz w:val="24"/>
          <w:szCs w:val="24"/>
        </w:rPr>
        <w:t>громадського</w:t>
      </w:r>
      <w:proofErr w:type="spellEnd"/>
      <w:r w:rsidR="000422E4" w:rsidRPr="00AB3969">
        <w:rPr>
          <w:sz w:val="24"/>
          <w:szCs w:val="24"/>
        </w:rPr>
        <w:t xml:space="preserve"> порядку та чинного </w:t>
      </w:r>
      <w:proofErr w:type="spellStart"/>
      <w:r w:rsidR="000422E4" w:rsidRPr="00AB3969">
        <w:rPr>
          <w:sz w:val="24"/>
          <w:szCs w:val="24"/>
        </w:rPr>
        <w:t>законодавства</w:t>
      </w:r>
      <w:proofErr w:type="spellEnd"/>
      <w:r w:rsidR="000422E4" w:rsidRPr="00AB3969">
        <w:rPr>
          <w:sz w:val="24"/>
          <w:szCs w:val="24"/>
        </w:rPr>
        <w:t>;</w:t>
      </w:r>
    </w:p>
    <w:p w14:paraId="58D77777" w14:textId="34B1E4F2" w:rsidR="0010162B" w:rsidRPr="00AB3969" w:rsidRDefault="00D71C82">
      <w:pPr>
        <w:widowControl w:val="0"/>
        <w:jc w:val="both"/>
        <w:rPr>
          <w:sz w:val="24"/>
          <w:szCs w:val="24"/>
        </w:rPr>
      </w:pPr>
      <w:r>
        <w:rPr>
          <w:b/>
          <w:sz w:val="24"/>
          <w:szCs w:val="24"/>
        </w:rPr>
        <w:t>6</w:t>
      </w:r>
      <w:r w:rsidR="000422E4" w:rsidRPr="00AB3969">
        <w:rPr>
          <w:b/>
          <w:sz w:val="24"/>
          <w:szCs w:val="24"/>
        </w:rPr>
        <w:t>.1.5.</w:t>
      </w:r>
      <w:r w:rsidR="000422E4" w:rsidRPr="00AB3969">
        <w:rPr>
          <w:b/>
          <w:sz w:val="24"/>
          <w:szCs w:val="24"/>
          <w:lang w:val="uk-UA"/>
        </w:rPr>
        <w:t xml:space="preserve"> </w:t>
      </w:r>
      <w:r w:rsidR="000422E4" w:rsidRPr="00AB3969">
        <w:rPr>
          <w:sz w:val="24"/>
          <w:szCs w:val="24"/>
          <w:lang w:val="uk-UA"/>
        </w:rPr>
        <w:t xml:space="preserve">Після виконання Робіт </w:t>
      </w:r>
      <w:proofErr w:type="spellStart"/>
      <w:r w:rsidR="000422E4" w:rsidRPr="00AB3969">
        <w:rPr>
          <w:sz w:val="24"/>
          <w:szCs w:val="24"/>
        </w:rPr>
        <w:t>залишити</w:t>
      </w:r>
      <w:proofErr w:type="spellEnd"/>
      <w:r w:rsidR="000422E4" w:rsidRPr="00AB3969">
        <w:rPr>
          <w:sz w:val="24"/>
          <w:szCs w:val="24"/>
        </w:rPr>
        <w:t xml:space="preserve"> </w:t>
      </w:r>
      <w:r w:rsidR="000422E4" w:rsidRPr="00AB3969">
        <w:rPr>
          <w:sz w:val="24"/>
          <w:szCs w:val="24"/>
          <w:lang w:val="uk-UA"/>
        </w:rPr>
        <w:t>О</w:t>
      </w:r>
      <w:r w:rsidR="000422E4" w:rsidRPr="00AB3969">
        <w:rPr>
          <w:sz w:val="24"/>
          <w:szCs w:val="24"/>
        </w:rPr>
        <w:t>б’</w:t>
      </w:r>
      <w:proofErr w:type="spellStart"/>
      <w:r w:rsidR="000422E4" w:rsidRPr="00AB3969">
        <w:rPr>
          <w:sz w:val="24"/>
          <w:szCs w:val="24"/>
          <w:lang w:val="uk-UA"/>
        </w:rPr>
        <w:t>єкт</w:t>
      </w:r>
      <w:proofErr w:type="spellEnd"/>
      <w:r w:rsidR="000422E4" w:rsidRPr="00AB3969">
        <w:rPr>
          <w:sz w:val="24"/>
          <w:szCs w:val="24"/>
          <w:lang w:val="uk-UA"/>
        </w:rPr>
        <w:t xml:space="preserve"> та прилеглу територію в належному стані прибравши за собою сміття, що утворилося в процесі чи внаслідок виконання Робіт, не порушуючи </w:t>
      </w:r>
      <w:r w:rsidR="000422E4" w:rsidRPr="00AB3969">
        <w:rPr>
          <w:sz w:val="24"/>
          <w:szCs w:val="24"/>
        </w:rPr>
        <w:t xml:space="preserve">Закону </w:t>
      </w:r>
      <w:proofErr w:type="spellStart"/>
      <w:r w:rsidR="000422E4" w:rsidRPr="00AB3969">
        <w:rPr>
          <w:sz w:val="24"/>
          <w:szCs w:val="24"/>
        </w:rPr>
        <w:t>України</w:t>
      </w:r>
      <w:proofErr w:type="spellEnd"/>
      <w:r w:rsidR="000422E4" w:rsidRPr="00AB3969">
        <w:rPr>
          <w:sz w:val="24"/>
          <w:szCs w:val="24"/>
        </w:rPr>
        <w:t xml:space="preserve"> "Про </w:t>
      </w:r>
      <w:proofErr w:type="spellStart"/>
      <w:r w:rsidR="000422E4" w:rsidRPr="00AB3969">
        <w:rPr>
          <w:sz w:val="24"/>
          <w:szCs w:val="24"/>
        </w:rPr>
        <w:t>охорону</w:t>
      </w:r>
      <w:proofErr w:type="spellEnd"/>
      <w:r w:rsidR="000422E4" w:rsidRPr="00AB3969">
        <w:rPr>
          <w:sz w:val="24"/>
          <w:szCs w:val="24"/>
        </w:rPr>
        <w:t xml:space="preserve"> </w:t>
      </w:r>
      <w:proofErr w:type="spellStart"/>
      <w:r w:rsidR="000422E4" w:rsidRPr="00AB3969">
        <w:rPr>
          <w:sz w:val="24"/>
          <w:szCs w:val="24"/>
        </w:rPr>
        <w:t>навколишнього</w:t>
      </w:r>
      <w:proofErr w:type="spellEnd"/>
      <w:r w:rsidR="000422E4" w:rsidRPr="00AB3969">
        <w:rPr>
          <w:sz w:val="24"/>
          <w:szCs w:val="24"/>
        </w:rPr>
        <w:t xml:space="preserve"> природного </w:t>
      </w:r>
      <w:proofErr w:type="spellStart"/>
      <w:r w:rsidR="000422E4" w:rsidRPr="00AB3969">
        <w:rPr>
          <w:sz w:val="24"/>
          <w:szCs w:val="24"/>
        </w:rPr>
        <w:t>середовища</w:t>
      </w:r>
      <w:proofErr w:type="spellEnd"/>
      <w:r w:rsidR="000422E4" w:rsidRPr="00AB3969">
        <w:rPr>
          <w:sz w:val="24"/>
          <w:szCs w:val="24"/>
        </w:rPr>
        <w:t xml:space="preserve">" та умов </w:t>
      </w:r>
      <w:proofErr w:type="spellStart"/>
      <w:r w:rsidR="000422E4" w:rsidRPr="00AB3969">
        <w:rPr>
          <w:sz w:val="24"/>
          <w:szCs w:val="24"/>
        </w:rPr>
        <w:t>цього</w:t>
      </w:r>
      <w:proofErr w:type="spellEnd"/>
      <w:r w:rsidR="000422E4" w:rsidRPr="00AB3969">
        <w:rPr>
          <w:sz w:val="24"/>
          <w:szCs w:val="24"/>
        </w:rPr>
        <w:t xml:space="preserve"> Договору;</w:t>
      </w:r>
    </w:p>
    <w:p w14:paraId="5D0EE4C0" w14:textId="44EFF1C5" w:rsidR="0010162B" w:rsidRPr="00AB3969" w:rsidRDefault="00D71C82">
      <w:pPr>
        <w:widowControl w:val="0"/>
        <w:jc w:val="both"/>
        <w:rPr>
          <w:sz w:val="24"/>
          <w:szCs w:val="24"/>
        </w:rPr>
      </w:pPr>
      <w:r>
        <w:rPr>
          <w:b/>
          <w:sz w:val="24"/>
          <w:szCs w:val="24"/>
        </w:rPr>
        <w:t>6</w:t>
      </w:r>
      <w:r w:rsidR="000422E4" w:rsidRPr="00AB3969">
        <w:rPr>
          <w:b/>
          <w:sz w:val="24"/>
          <w:szCs w:val="24"/>
        </w:rPr>
        <w:t xml:space="preserve">.1.6. </w:t>
      </w:r>
      <w:proofErr w:type="spellStart"/>
      <w:r w:rsidR="000422E4" w:rsidRPr="00AB3969">
        <w:rPr>
          <w:sz w:val="24"/>
          <w:szCs w:val="24"/>
        </w:rPr>
        <w:t>Ліквідувати</w:t>
      </w:r>
      <w:proofErr w:type="spellEnd"/>
      <w:r w:rsidR="000422E4" w:rsidRPr="00AB3969">
        <w:rPr>
          <w:sz w:val="24"/>
          <w:szCs w:val="24"/>
        </w:rPr>
        <w:t xml:space="preserve"> </w:t>
      </w:r>
      <w:proofErr w:type="spellStart"/>
      <w:r w:rsidR="000422E4" w:rsidRPr="00AB3969">
        <w:rPr>
          <w:sz w:val="24"/>
          <w:szCs w:val="24"/>
        </w:rPr>
        <w:t>всі</w:t>
      </w:r>
      <w:proofErr w:type="spellEnd"/>
      <w:r w:rsidR="000422E4" w:rsidRPr="00AB3969">
        <w:rPr>
          <w:sz w:val="24"/>
          <w:szCs w:val="24"/>
        </w:rPr>
        <w:t xml:space="preserve"> </w:t>
      </w:r>
      <w:proofErr w:type="spellStart"/>
      <w:r w:rsidR="000422E4" w:rsidRPr="00AB3969">
        <w:rPr>
          <w:sz w:val="24"/>
          <w:szCs w:val="24"/>
        </w:rPr>
        <w:t>дефекти</w:t>
      </w:r>
      <w:proofErr w:type="spellEnd"/>
      <w:r w:rsidR="000422E4" w:rsidRPr="00AB3969">
        <w:rPr>
          <w:sz w:val="24"/>
          <w:szCs w:val="24"/>
        </w:rPr>
        <w:t xml:space="preserve">, </w:t>
      </w:r>
      <w:proofErr w:type="spellStart"/>
      <w:r w:rsidR="000422E4" w:rsidRPr="00AB3969">
        <w:rPr>
          <w:sz w:val="24"/>
          <w:szCs w:val="24"/>
        </w:rPr>
        <w:t>недоліки</w:t>
      </w:r>
      <w:proofErr w:type="spellEnd"/>
      <w:r w:rsidR="000422E4" w:rsidRPr="00AB3969">
        <w:rPr>
          <w:sz w:val="24"/>
          <w:szCs w:val="24"/>
        </w:rPr>
        <w:t xml:space="preserve">, поломки та </w:t>
      </w:r>
      <w:proofErr w:type="spellStart"/>
      <w:r w:rsidR="000422E4" w:rsidRPr="00AB3969">
        <w:rPr>
          <w:sz w:val="24"/>
          <w:szCs w:val="24"/>
        </w:rPr>
        <w:t>недоробки</w:t>
      </w:r>
      <w:proofErr w:type="spellEnd"/>
      <w:r w:rsidR="000422E4" w:rsidRPr="00AB3969">
        <w:rPr>
          <w:sz w:val="24"/>
          <w:szCs w:val="24"/>
        </w:rPr>
        <w:t xml:space="preserve">, </w:t>
      </w:r>
      <w:proofErr w:type="spellStart"/>
      <w:r w:rsidR="000422E4" w:rsidRPr="00AB3969">
        <w:rPr>
          <w:sz w:val="24"/>
          <w:szCs w:val="24"/>
        </w:rPr>
        <w:t>що</w:t>
      </w:r>
      <w:proofErr w:type="spellEnd"/>
      <w:r w:rsidR="000422E4" w:rsidRPr="00AB3969">
        <w:rPr>
          <w:sz w:val="24"/>
          <w:szCs w:val="24"/>
        </w:rPr>
        <w:t xml:space="preserve"> </w:t>
      </w:r>
      <w:proofErr w:type="spellStart"/>
      <w:r w:rsidR="000422E4" w:rsidRPr="00AB3969">
        <w:rPr>
          <w:sz w:val="24"/>
          <w:szCs w:val="24"/>
        </w:rPr>
        <w:t>виникли</w:t>
      </w:r>
      <w:proofErr w:type="spellEnd"/>
      <w:r w:rsidR="000422E4" w:rsidRPr="00AB3969">
        <w:rPr>
          <w:sz w:val="24"/>
          <w:szCs w:val="24"/>
        </w:rPr>
        <w:t xml:space="preserve"> </w:t>
      </w:r>
      <w:proofErr w:type="spellStart"/>
      <w:r w:rsidR="000422E4" w:rsidRPr="00AB3969">
        <w:rPr>
          <w:sz w:val="24"/>
          <w:szCs w:val="24"/>
        </w:rPr>
        <w:t>внаслідок</w:t>
      </w:r>
      <w:proofErr w:type="spellEnd"/>
      <w:r w:rsidR="000422E4" w:rsidRPr="00AB3969">
        <w:rPr>
          <w:sz w:val="24"/>
          <w:szCs w:val="24"/>
        </w:rPr>
        <w:t xml:space="preserve"> </w:t>
      </w:r>
      <w:proofErr w:type="spellStart"/>
      <w:r w:rsidR="000422E4" w:rsidRPr="00AB3969">
        <w:rPr>
          <w:sz w:val="24"/>
          <w:szCs w:val="24"/>
        </w:rPr>
        <w:t>дій</w:t>
      </w:r>
      <w:proofErr w:type="spellEnd"/>
      <w:r w:rsidR="000422E4" w:rsidRPr="00AB3969">
        <w:rPr>
          <w:sz w:val="24"/>
          <w:szCs w:val="24"/>
        </w:rPr>
        <w:t xml:space="preserve"> </w:t>
      </w:r>
      <w:proofErr w:type="spellStart"/>
      <w:r w:rsidR="000422E4" w:rsidRPr="00AB3969">
        <w:rPr>
          <w:sz w:val="24"/>
          <w:szCs w:val="24"/>
        </w:rPr>
        <w:t>чи</w:t>
      </w:r>
      <w:proofErr w:type="spellEnd"/>
      <w:r w:rsidR="000422E4" w:rsidRPr="00AB3969">
        <w:rPr>
          <w:sz w:val="24"/>
          <w:szCs w:val="24"/>
        </w:rPr>
        <w:t xml:space="preserve"> </w:t>
      </w:r>
      <w:proofErr w:type="spellStart"/>
      <w:r w:rsidR="000422E4" w:rsidRPr="00AB3969">
        <w:rPr>
          <w:sz w:val="24"/>
          <w:szCs w:val="24"/>
        </w:rPr>
        <w:t>бездіяльності</w:t>
      </w:r>
      <w:proofErr w:type="spellEnd"/>
      <w:r w:rsidR="000422E4" w:rsidRPr="00AB3969">
        <w:rPr>
          <w:sz w:val="24"/>
          <w:szCs w:val="24"/>
        </w:rPr>
        <w:t xml:space="preserve"> </w:t>
      </w:r>
      <w:proofErr w:type="spellStart"/>
      <w:r w:rsidR="000422E4" w:rsidRPr="00AB3969">
        <w:rPr>
          <w:sz w:val="24"/>
          <w:szCs w:val="24"/>
        </w:rPr>
        <w:t>Підрядника</w:t>
      </w:r>
      <w:proofErr w:type="spellEnd"/>
      <w:r w:rsidR="000422E4" w:rsidRPr="00AB3969">
        <w:rPr>
          <w:sz w:val="24"/>
          <w:szCs w:val="24"/>
        </w:rPr>
        <w:t xml:space="preserve"> в </w:t>
      </w:r>
      <w:proofErr w:type="spellStart"/>
      <w:r w:rsidR="000422E4" w:rsidRPr="00AB3969">
        <w:rPr>
          <w:sz w:val="24"/>
          <w:szCs w:val="24"/>
        </w:rPr>
        <w:t>ході</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та </w:t>
      </w:r>
      <w:proofErr w:type="spellStart"/>
      <w:r w:rsidR="000422E4" w:rsidRPr="00AB3969">
        <w:rPr>
          <w:sz w:val="24"/>
          <w:szCs w:val="24"/>
        </w:rPr>
        <w:t>були</w:t>
      </w:r>
      <w:proofErr w:type="spellEnd"/>
      <w:r w:rsidR="000422E4" w:rsidRPr="00AB3969">
        <w:rPr>
          <w:sz w:val="24"/>
          <w:szCs w:val="24"/>
        </w:rPr>
        <w:t xml:space="preserve"> </w:t>
      </w:r>
      <w:proofErr w:type="spellStart"/>
      <w:r w:rsidR="000422E4" w:rsidRPr="00AB3969">
        <w:rPr>
          <w:sz w:val="24"/>
          <w:szCs w:val="24"/>
        </w:rPr>
        <w:t>виявлені</w:t>
      </w:r>
      <w:proofErr w:type="spellEnd"/>
      <w:r w:rsidR="000422E4" w:rsidRPr="00AB3969">
        <w:rPr>
          <w:sz w:val="24"/>
          <w:szCs w:val="24"/>
        </w:rPr>
        <w:t xml:space="preserve"> </w:t>
      </w:r>
      <w:proofErr w:type="spellStart"/>
      <w:r w:rsidR="000422E4" w:rsidRPr="00AB3969">
        <w:rPr>
          <w:sz w:val="24"/>
          <w:szCs w:val="24"/>
        </w:rPr>
        <w:t>Замовником</w:t>
      </w:r>
      <w:proofErr w:type="spellEnd"/>
      <w:r w:rsidR="000422E4" w:rsidRPr="00AB3969">
        <w:rPr>
          <w:sz w:val="24"/>
          <w:szCs w:val="24"/>
        </w:rPr>
        <w:t xml:space="preserve"> </w:t>
      </w:r>
      <w:proofErr w:type="spellStart"/>
      <w:r w:rsidR="000422E4" w:rsidRPr="00AB3969">
        <w:rPr>
          <w:sz w:val="24"/>
          <w:szCs w:val="24"/>
        </w:rPr>
        <w:t>під</w:t>
      </w:r>
      <w:proofErr w:type="spellEnd"/>
      <w:r w:rsidR="000422E4" w:rsidRPr="00AB3969">
        <w:rPr>
          <w:sz w:val="24"/>
          <w:szCs w:val="24"/>
        </w:rPr>
        <w:t xml:space="preserve"> час </w:t>
      </w:r>
      <w:proofErr w:type="spellStart"/>
      <w:r w:rsidR="000422E4" w:rsidRPr="00AB3969">
        <w:rPr>
          <w:sz w:val="24"/>
          <w:szCs w:val="24"/>
        </w:rPr>
        <w:t>приймання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w:t>
      </w:r>
    </w:p>
    <w:p w14:paraId="1F6A6F65" w14:textId="28AD6A5D" w:rsidR="0010162B" w:rsidRPr="00AB3969" w:rsidRDefault="00D71C82">
      <w:pPr>
        <w:widowControl w:val="0"/>
        <w:jc w:val="both"/>
        <w:rPr>
          <w:sz w:val="24"/>
          <w:szCs w:val="24"/>
        </w:rPr>
      </w:pPr>
      <w:r>
        <w:rPr>
          <w:b/>
          <w:sz w:val="24"/>
          <w:szCs w:val="24"/>
        </w:rPr>
        <w:t>6</w:t>
      </w:r>
      <w:r w:rsidR="000422E4" w:rsidRPr="00AB3969">
        <w:rPr>
          <w:b/>
          <w:sz w:val="24"/>
          <w:szCs w:val="24"/>
        </w:rPr>
        <w:t xml:space="preserve">.1.7. </w:t>
      </w:r>
      <w:proofErr w:type="spellStart"/>
      <w:r w:rsidR="000422E4" w:rsidRPr="00AB3969">
        <w:rPr>
          <w:sz w:val="24"/>
          <w:szCs w:val="24"/>
        </w:rPr>
        <w:t>Усунути</w:t>
      </w:r>
      <w:proofErr w:type="spellEnd"/>
      <w:r w:rsidR="000422E4" w:rsidRPr="00AB3969">
        <w:rPr>
          <w:sz w:val="24"/>
          <w:szCs w:val="24"/>
        </w:rPr>
        <w:t xml:space="preserve"> </w:t>
      </w:r>
      <w:proofErr w:type="spellStart"/>
      <w:r w:rsidR="000422E4" w:rsidRPr="00AB3969">
        <w:rPr>
          <w:sz w:val="24"/>
          <w:szCs w:val="24"/>
        </w:rPr>
        <w:t>недоліки</w:t>
      </w:r>
      <w:proofErr w:type="spellEnd"/>
      <w:r w:rsidR="000422E4" w:rsidRPr="00AB3969">
        <w:rPr>
          <w:sz w:val="24"/>
          <w:szCs w:val="24"/>
        </w:rPr>
        <w:t xml:space="preserve"> </w:t>
      </w:r>
      <w:proofErr w:type="spellStart"/>
      <w:r w:rsidR="000422E4" w:rsidRPr="00AB3969">
        <w:rPr>
          <w:sz w:val="24"/>
          <w:szCs w:val="24"/>
        </w:rPr>
        <w:t>виконаних</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w:t>
      </w:r>
      <w:proofErr w:type="spellStart"/>
      <w:r w:rsidR="000422E4" w:rsidRPr="00AB3969">
        <w:rPr>
          <w:sz w:val="24"/>
          <w:szCs w:val="24"/>
        </w:rPr>
        <w:t>виявлені</w:t>
      </w:r>
      <w:proofErr w:type="spellEnd"/>
      <w:r w:rsidR="000422E4" w:rsidRPr="00AB3969">
        <w:rPr>
          <w:sz w:val="24"/>
          <w:szCs w:val="24"/>
        </w:rPr>
        <w:t xml:space="preserve"> </w:t>
      </w:r>
      <w:proofErr w:type="spellStart"/>
      <w:r w:rsidR="000422E4" w:rsidRPr="00AB3969">
        <w:rPr>
          <w:sz w:val="24"/>
          <w:szCs w:val="24"/>
        </w:rPr>
        <w:t>протягом</w:t>
      </w:r>
      <w:proofErr w:type="spellEnd"/>
      <w:r w:rsidR="000422E4" w:rsidRPr="00AB3969">
        <w:rPr>
          <w:sz w:val="24"/>
          <w:szCs w:val="24"/>
        </w:rPr>
        <w:t xml:space="preserve"> </w:t>
      </w:r>
      <w:proofErr w:type="spellStart"/>
      <w:r w:rsidR="000422E4" w:rsidRPr="00AB3969">
        <w:rPr>
          <w:sz w:val="24"/>
          <w:szCs w:val="24"/>
        </w:rPr>
        <w:t>гарантійного</w:t>
      </w:r>
      <w:proofErr w:type="spellEnd"/>
      <w:r w:rsidR="000422E4" w:rsidRPr="00AB3969">
        <w:rPr>
          <w:sz w:val="24"/>
          <w:szCs w:val="24"/>
        </w:rPr>
        <w:t xml:space="preserve"> </w:t>
      </w:r>
      <w:proofErr w:type="spellStart"/>
      <w:r w:rsidR="000422E4" w:rsidRPr="00AB3969">
        <w:rPr>
          <w:sz w:val="24"/>
          <w:szCs w:val="24"/>
        </w:rPr>
        <w:t>терміну</w:t>
      </w:r>
      <w:proofErr w:type="spellEnd"/>
      <w:r w:rsidR="000422E4" w:rsidRPr="00AB3969">
        <w:rPr>
          <w:sz w:val="24"/>
          <w:szCs w:val="24"/>
        </w:rPr>
        <w:t xml:space="preserve">, </w:t>
      </w:r>
      <w:proofErr w:type="spellStart"/>
      <w:r w:rsidR="000422E4" w:rsidRPr="00AB3969">
        <w:rPr>
          <w:sz w:val="24"/>
          <w:szCs w:val="24"/>
        </w:rPr>
        <w:t>відповідно</w:t>
      </w:r>
      <w:proofErr w:type="spellEnd"/>
      <w:r w:rsidR="000422E4" w:rsidRPr="00AB3969">
        <w:rPr>
          <w:sz w:val="24"/>
          <w:szCs w:val="24"/>
        </w:rPr>
        <w:t xml:space="preserve"> до умов </w:t>
      </w:r>
      <w:proofErr w:type="spellStart"/>
      <w:r w:rsidR="000422E4" w:rsidRPr="00AB3969">
        <w:rPr>
          <w:sz w:val="24"/>
          <w:szCs w:val="24"/>
        </w:rPr>
        <w:t>цього</w:t>
      </w:r>
      <w:proofErr w:type="spellEnd"/>
      <w:r w:rsidR="000422E4" w:rsidRPr="00AB3969">
        <w:rPr>
          <w:sz w:val="24"/>
          <w:szCs w:val="24"/>
        </w:rPr>
        <w:t xml:space="preserve"> Договору;</w:t>
      </w:r>
    </w:p>
    <w:p w14:paraId="514040C5" w14:textId="13BB7F97" w:rsidR="0010162B" w:rsidRPr="00AB3969" w:rsidRDefault="00D71C82">
      <w:pPr>
        <w:widowControl w:val="0"/>
        <w:jc w:val="both"/>
        <w:rPr>
          <w:sz w:val="24"/>
          <w:szCs w:val="24"/>
        </w:rPr>
      </w:pPr>
      <w:r>
        <w:rPr>
          <w:b/>
          <w:sz w:val="24"/>
          <w:szCs w:val="24"/>
        </w:rPr>
        <w:t>6</w:t>
      </w:r>
      <w:r w:rsidR="000422E4" w:rsidRPr="00AB3969">
        <w:rPr>
          <w:b/>
          <w:sz w:val="24"/>
          <w:szCs w:val="24"/>
        </w:rPr>
        <w:t xml:space="preserve">.1.8. </w:t>
      </w:r>
      <w:proofErr w:type="spellStart"/>
      <w:r w:rsidR="000422E4" w:rsidRPr="00AB3969">
        <w:rPr>
          <w:sz w:val="24"/>
          <w:szCs w:val="24"/>
        </w:rPr>
        <w:t>Дотримуватись</w:t>
      </w:r>
      <w:proofErr w:type="spellEnd"/>
      <w:r w:rsidR="000422E4" w:rsidRPr="00AB3969">
        <w:rPr>
          <w:sz w:val="24"/>
          <w:szCs w:val="24"/>
        </w:rPr>
        <w:t xml:space="preserve"> </w:t>
      </w:r>
      <w:proofErr w:type="spellStart"/>
      <w:r w:rsidR="000422E4" w:rsidRPr="00AB3969">
        <w:rPr>
          <w:sz w:val="24"/>
          <w:szCs w:val="24"/>
        </w:rPr>
        <w:t>конфіденційності</w:t>
      </w:r>
      <w:proofErr w:type="spellEnd"/>
      <w:r w:rsidR="000422E4" w:rsidRPr="00AB3969">
        <w:rPr>
          <w:sz w:val="24"/>
          <w:szCs w:val="24"/>
        </w:rPr>
        <w:t xml:space="preserve"> </w:t>
      </w:r>
      <w:proofErr w:type="spellStart"/>
      <w:r w:rsidR="000422E4" w:rsidRPr="00AB3969">
        <w:rPr>
          <w:sz w:val="24"/>
          <w:szCs w:val="24"/>
        </w:rPr>
        <w:t>щодо</w:t>
      </w:r>
      <w:proofErr w:type="spellEnd"/>
      <w:r w:rsidR="000422E4" w:rsidRPr="00AB3969">
        <w:rPr>
          <w:sz w:val="24"/>
          <w:szCs w:val="24"/>
        </w:rPr>
        <w:t xml:space="preserve"> </w:t>
      </w:r>
      <w:proofErr w:type="spellStart"/>
      <w:r w:rsidR="000422E4" w:rsidRPr="00AB3969">
        <w:rPr>
          <w:sz w:val="24"/>
          <w:szCs w:val="24"/>
        </w:rPr>
        <w:t>отриманої</w:t>
      </w:r>
      <w:proofErr w:type="spellEnd"/>
      <w:r w:rsidR="000422E4" w:rsidRPr="00AB3969">
        <w:rPr>
          <w:sz w:val="24"/>
          <w:szCs w:val="24"/>
        </w:rPr>
        <w:t xml:space="preserve"> </w:t>
      </w:r>
      <w:proofErr w:type="spellStart"/>
      <w:r w:rsidR="000422E4" w:rsidRPr="00AB3969">
        <w:rPr>
          <w:sz w:val="24"/>
          <w:szCs w:val="24"/>
        </w:rPr>
        <w:t>під</w:t>
      </w:r>
      <w:proofErr w:type="spellEnd"/>
      <w:r w:rsidR="000422E4" w:rsidRPr="00AB3969">
        <w:rPr>
          <w:sz w:val="24"/>
          <w:szCs w:val="24"/>
        </w:rPr>
        <w:t xml:space="preserve"> час </w:t>
      </w:r>
      <w:proofErr w:type="spellStart"/>
      <w:r w:rsidR="000422E4" w:rsidRPr="00AB3969">
        <w:rPr>
          <w:sz w:val="24"/>
          <w:szCs w:val="24"/>
        </w:rPr>
        <w:t>підготовки</w:t>
      </w:r>
      <w:proofErr w:type="spellEnd"/>
      <w:r w:rsidR="000422E4" w:rsidRPr="00AB3969">
        <w:rPr>
          <w:sz w:val="24"/>
          <w:szCs w:val="24"/>
        </w:rPr>
        <w:t xml:space="preserve"> та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w:t>
      </w:r>
      <w:proofErr w:type="spellStart"/>
      <w:r w:rsidR="000422E4" w:rsidRPr="00AB3969">
        <w:rPr>
          <w:sz w:val="24"/>
          <w:szCs w:val="24"/>
        </w:rPr>
        <w:t>інформації</w:t>
      </w:r>
      <w:proofErr w:type="spellEnd"/>
      <w:r w:rsidR="000422E4" w:rsidRPr="00AB3969">
        <w:rPr>
          <w:sz w:val="24"/>
          <w:szCs w:val="24"/>
        </w:rPr>
        <w:t>.</w:t>
      </w:r>
    </w:p>
    <w:p w14:paraId="29019F8F" w14:textId="0A9F16EC" w:rsidR="0010162B" w:rsidRPr="00AB3969" w:rsidRDefault="00D71C82">
      <w:pPr>
        <w:widowControl w:val="0"/>
        <w:jc w:val="both"/>
        <w:rPr>
          <w:sz w:val="24"/>
          <w:szCs w:val="24"/>
        </w:rPr>
      </w:pPr>
      <w:r>
        <w:rPr>
          <w:b/>
          <w:sz w:val="24"/>
          <w:szCs w:val="24"/>
        </w:rPr>
        <w:t>6</w:t>
      </w:r>
      <w:r w:rsidR="000422E4" w:rsidRPr="00AB3969">
        <w:rPr>
          <w:b/>
          <w:sz w:val="24"/>
          <w:szCs w:val="24"/>
        </w:rPr>
        <w:t xml:space="preserve">.1.9. </w:t>
      </w:r>
      <w:proofErr w:type="spellStart"/>
      <w:r w:rsidR="000422E4" w:rsidRPr="00AB3969">
        <w:rPr>
          <w:sz w:val="24"/>
          <w:szCs w:val="24"/>
        </w:rPr>
        <w:t>Забезпечити</w:t>
      </w:r>
      <w:proofErr w:type="spellEnd"/>
      <w:r w:rsidR="000422E4" w:rsidRPr="00AB3969">
        <w:rPr>
          <w:sz w:val="24"/>
          <w:szCs w:val="24"/>
        </w:rPr>
        <w:t xml:space="preserve"> </w:t>
      </w:r>
      <w:proofErr w:type="spellStart"/>
      <w:r w:rsidR="000422E4" w:rsidRPr="00AB3969">
        <w:rPr>
          <w:sz w:val="24"/>
          <w:szCs w:val="24"/>
        </w:rPr>
        <w:t>представникам</w:t>
      </w:r>
      <w:proofErr w:type="spellEnd"/>
      <w:r w:rsidR="000422E4" w:rsidRPr="00AB3969">
        <w:rPr>
          <w:sz w:val="24"/>
          <w:szCs w:val="24"/>
        </w:rPr>
        <w:t xml:space="preserve"> </w:t>
      </w:r>
      <w:proofErr w:type="spellStart"/>
      <w:r w:rsidR="000422E4" w:rsidRPr="00AB3969">
        <w:rPr>
          <w:sz w:val="24"/>
          <w:szCs w:val="24"/>
        </w:rPr>
        <w:t>Замовника</w:t>
      </w:r>
      <w:proofErr w:type="spellEnd"/>
      <w:r w:rsidR="000422E4" w:rsidRPr="00AB3969">
        <w:rPr>
          <w:sz w:val="24"/>
          <w:szCs w:val="24"/>
        </w:rPr>
        <w:t xml:space="preserve"> </w:t>
      </w:r>
      <w:proofErr w:type="spellStart"/>
      <w:r w:rsidR="000422E4" w:rsidRPr="00AB3969">
        <w:rPr>
          <w:sz w:val="24"/>
          <w:szCs w:val="24"/>
        </w:rPr>
        <w:t>усі</w:t>
      </w:r>
      <w:proofErr w:type="spellEnd"/>
      <w:r w:rsidR="000422E4" w:rsidRPr="00AB3969">
        <w:rPr>
          <w:sz w:val="24"/>
          <w:szCs w:val="24"/>
        </w:rPr>
        <w:t xml:space="preserve"> </w:t>
      </w:r>
      <w:proofErr w:type="spellStart"/>
      <w:r w:rsidR="000422E4" w:rsidRPr="00AB3969">
        <w:rPr>
          <w:sz w:val="24"/>
          <w:szCs w:val="24"/>
        </w:rPr>
        <w:t>належні</w:t>
      </w:r>
      <w:proofErr w:type="spellEnd"/>
      <w:r w:rsidR="000422E4" w:rsidRPr="00AB3969">
        <w:rPr>
          <w:sz w:val="24"/>
          <w:szCs w:val="24"/>
        </w:rPr>
        <w:t xml:space="preserve"> </w:t>
      </w:r>
      <w:proofErr w:type="spellStart"/>
      <w:r w:rsidR="000422E4" w:rsidRPr="00AB3969">
        <w:rPr>
          <w:sz w:val="24"/>
          <w:szCs w:val="24"/>
        </w:rPr>
        <w:t>умови</w:t>
      </w:r>
      <w:proofErr w:type="spellEnd"/>
      <w:r w:rsidR="000422E4" w:rsidRPr="00AB3969">
        <w:rPr>
          <w:sz w:val="24"/>
          <w:szCs w:val="24"/>
        </w:rPr>
        <w:t xml:space="preserve"> для </w:t>
      </w:r>
      <w:proofErr w:type="spellStart"/>
      <w:r w:rsidR="000422E4" w:rsidRPr="00AB3969">
        <w:rPr>
          <w:sz w:val="24"/>
          <w:szCs w:val="24"/>
        </w:rPr>
        <w:t>здійснення</w:t>
      </w:r>
      <w:proofErr w:type="spellEnd"/>
      <w:r w:rsidR="000422E4" w:rsidRPr="00AB3969">
        <w:rPr>
          <w:sz w:val="24"/>
          <w:szCs w:val="24"/>
        </w:rPr>
        <w:t xml:space="preserve"> контролю (</w:t>
      </w:r>
      <w:r w:rsidR="000422E4" w:rsidRPr="00AB3969">
        <w:rPr>
          <w:sz w:val="24"/>
          <w:szCs w:val="24"/>
          <w:lang w:val="uk-UA"/>
        </w:rPr>
        <w:t xml:space="preserve">в тому числі </w:t>
      </w:r>
      <w:proofErr w:type="spellStart"/>
      <w:r w:rsidR="000422E4" w:rsidRPr="00AB3969">
        <w:rPr>
          <w:sz w:val="24"/>
          <w:szCs w:val="24"/>
        </w:rPr>
        <w:t>технічного</w:t>
      </w:r>
      <w:proofErr w:type="spellEnd"/>
      <w:r w:rsidR="000422E4" w:rsidRPr="00AB3969">
        <w:rPr>
          <w:sz w:val="24"/>
          <w:szCs w:val="24"/>
        </w:rPr>
        <w:t xml:space="preserve">, </w:t>
      </w:r>
      <w:proofErr w:type="spellStart"/>
      <w:r w:rsidR="000422E4" w:rsidRPr="00AB3969">
        <w:rPr>
          <w:sz w:val="24"/>
          <w:szCs w:val="24"/>
        </w:rPr>
        <w:t>авторського</w:t>
      </w:r>
      <w:proofErr w:type="spellEnd"/>
      <w:r w:rsidR="000422E4" w:rsidRPr="00AB3969">
        <w:rPr>
          <w:sz w:val="24"/>
          <w:szCs w:val="24"/>
        </w:rPr>
        <w:t xml:space="preserve"> </w:t>
      </w:r>
      <w:proofErr w:type="spellStart"/>
      <w:r w:rsidR="000422E4" w:rsidRPr="00AB3969">
        <w:rPr>
          <w:sz w:val="24"/>
          <w:szCs w:val="24"/>
        </w:rPr>
        <w:t>нагляду</w:t>
      </w:r>
      <w:proofErr w:type="spellEnd"/>
      <w:r w:rsidR="000422E4" w:rsidRPr="00AB3969">
        <w:rPr>
          <w:sz w:val="24"/>
          <w:szCs w:val="24"/>
        </w:rPr>
        <w:t xml:space="preserve">) за </w:t>
      </w:r>
      <w:proofErr w:type="spellStart"/>
      <w:r w:rsidR="000422E4" w:rsidRPr="00AB3969">
        <w:rPr>
          <w:sz w:val="24"/>
          <w:szCs w:val="24"/>
        </w:rPr>
        <w:t>виконанням</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в тому </w:t>
      </w:r>
      <w:proofErr w:type="spellStart"/>
      <w:r w:rsidR="000422E4" w:rsidRPr="00AB3969">
        <w:rPr>
          <w:sz w:val="24"/>
          <w:szCs w:val="24"/>
        </w:rPr>
        <w:t>числі</w:t>
      </w:r>
      <w:proofErr w:type="spellEnd"/>
      <w:r w:rsidR="000422E4" w:rsidRPr="00AB3969">
        <w:rPr>
          <w:sz w:val="24"/>
          <w:szCs w:val="24"/>
        </w:rPr>
        <w:t xml:space="preserve"> </w:t>
      </w:r>
      <w:proofErr w:type="spellStart"/>
      <w:r w:rsidR="000422E4" w:rsidRPr="00AB3969">
        <w:rPr>
          <w:sz w:val="24"/>
          <w:szCs w:val="24"/>
        </w:rPr>
        <w:t>надавати</w:t>
      </w:r>
      <w:proofErr w:type="spellEnd"/>
      <w:r w:rsidR="000422E4" w:rsidRPr="00AB3969">
        <w:rPr>
          <w:sz w:val="24"/>
          <w:szCs w:val="24"/>
        </w:rPr>
        <w:t xml:space="preserve"> на </w:t>
      </w:r>
      <w:proofErr w:type="spellStart"/>
      <w:r w:rsidR="000422E4" w:rsidRPr="00AB3969">
        <w:rPr>
          <w:sz w:val="24"/>
          <w:szCs w:val="24"/>
        </w:rPr>
        <w:t>вимогу</w:t>
      </w:r>
      <w:proofErr w:type="spellEnd"/>
      <w:r w:rsidR="000422E4" w:rsidRPr="00AB3969">
        <w:rPr>
          <w:sz w:val="24"/>
          <w:szCs w:val="24"/>
        </w:rPr>
        <w:t xml:space="preserve"> </w:t>
      </w:r>
      <w:proofErr w:type="spellStart"/>
      <w:r w:rsidR="000422E4" w:rsidRPr="00AB3969">
        <w:rPr>
          <w:sz w:val="24"/>
          <w:szCs w:val="24"/>
        </w:rPr>
        <w:t>представників</w:t>
      </w:r>
      <w:proofErr w:type="spellEnd"/>
      <w:r w:rsidR="000422E4" w:rsidRPr="00AB3969">
        <w:rPr>
          <w:sz w:val="24"/>
          <w:szCs w:val="24"/>
        </w:rPr>
        <w:t xml:space="preserve"> </w:t>
      </w:r>
      <w:proofErr w:type="spellStart"/>
      <w:r w:rsidR="000422E4" w:rsidRPr="00AB3969">
        <w:rPr>
          <w:sz w:val="24"/>
          <w:szCs w:val="24"/>
        </w:rPr>
        <w:t>Замовника</w:t>
      </w:r>
      <w:proofErr w:type="spellEnd"/>
      <w:r w:rsidR="000422E4" w:rsidRPr="00AB3969">
        <w:rPr>
          <w:sz w:val="24"/>
          <w:szCs w:val="24"/>
        </w:rPr>
        <w:t xml:space="preserve"> </w:t>
      </w:r>
      <w:proofErr w:type="spellStart"/>
      <w:r w:rsidR="000422E4" w:rsidRPr="00AB3969">
        <w:rPr>
          <w:sz w:val="24"/>
          <w:szCs w:val="24"/>
        </w:rPr>
        <w:t>усі</w:t>
      </w:r>
      <w:proofErr w:type="spellEnd"/>
      <w:r w:rsidR="000422E4" w:rsidRPr="00AB3969">
        <w:rPr>
          <w:sz w:val="24"/>
          <w:szCs w:val="24"/>
        </w:rPr>
        <w:t xml:space="preserve"> </w:t>
      </w:r>
      <w:proofErr w:type="spellStart"/>
      <w:r w:rsidR="000422E4" w:rsidRPr="00AB3969">
        <w:rPr>
          <w:sz w:val="24"/>
          <w:szCs w:val="24"/>
        </w:rPr>
        <w:t>необхідні</w:t>
      </w:r>
      <w:proofErr w:type="spellEnd"/>
      <w:r w:rsidR="000422E4" w:rsidRPr="00AB3969">
        <w:rPr>
          <w:sz w:val="24"/>
          <w:szCs w:val="24"/>
        </w:rPr>
        <w:t xml:space="preserve"> </w:t>
      </w:r>
      <w:proofErr w:type="spellStart"/>
      <w:r w:rsidR="000422E4" w:rsidRPr="00AB3969">
        <w:rPr>
          <w:sz w:val="24"/>
          <w:szCs w:val="24"/>
        </w:rPr>
        <w:t>документи</w:t>
      </w:r>
      <w:proofErr w:type="spellEnd"/>
      <w:r w:rsidR="000422E4" w:rsidRPr="00AB3969">
        <w:rPr>
          <w:sz w:val="24"/>
          <w:szCs w:val="24"/>
        </w:rPr>
        <w:t xml:space="preserve"> та </w:t>
      </w:r>
      <w:proofErr w:type="spellStart"/>
      <w:r w:rsidR="000422E4" w:rsidRPr="00AB3969">
        <w:rPr>
          <w:sz w:val="24"/>
          <w:szCs w:val="24"/>
        </w:rPr>
        <w:t>пояснення</w:t>
      </w:r>
      <w:proofErr w:type="spellEnd"/>
      <w:r w:rsidR="000422E4" w:rsidRPr="00AB3969">
        <w:rPr>
          <w:sz w:val="24"/>
          <w:szCs w:val="24"/>
        </w:rPr>
        <w:t xml:space="preserve"> </w:t>
      </w:r>
      <w:proofErr w:type="spellStart"/>
      <w:r w:rsidR="000422E4" w:rsidRPr="00AB3969">
        <w:rPr>
          <w:sz w:val="24"/>
          <w:szCs w:val="24"/>
        </w:rPr>
        <w:t>щодо</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окремих</w:t>
      </w:r>
      <w:proofErr w:type="spellEnd"/>
      <w:r w:rsidR="000422E4" w:rsidRPr="00AB3969">
        <w:rPr>
          <w:sz w:val="24"/>
          <w:szCs w:val="24"/>
        </w:rPr>
        <w:t xml:space="preserve"> </w:t>
      </w:r>
      <w:proofErr w:type="spellStart"/>
      <w:r w:rsidR="000422E4" w:rsidRPr="00AB3969">
        <w:rPr>
          <w:sz w:val="24"/>
          <w:szCs w:val="24"/>
        </w:rPr>
        <w:t>видів</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w:t>
      </w:r>
    </w:p>
    <w:p w14:paraId="3E52EA32" w14:textId="7D5843CA" w:rsidR="0010162B" w:rsidRPr="00AB3969" w:rsidRDefault="00D71C82">
      <w:pPr>
        <w:widowControl w:val="0"/>
        <w:jc w:val="both"/>
        <w:rPr>
          <w:sz w:val="24"/>
          <w:szCs w:val="24"/>
        </w:rPr>
      </w:pPr>
      <w:r>
        <w:rPr>
          <w:b/>
          <w:sz w:val="24"/>
          <w:szCs w:val="24"/>
        </w:rPr>
        <w:t>6</w:t>
      </w:r>
      <w:r w:rsidR="000422E4" w:rsidRPr="00AB3969">
        <w:rPr>
          <w:b/>
          <w:sz w:val="24"/>
          <w:szCs w:val="24"/>
        </w:rPr>
        <w:t xml:space="preserve">.1.10. </w:t>
      </w:r>
      <w:proofErr w:type="spellStart"/>
      <w:r w:rsidR="000422E4" w:rsidRPr="00AB3969">
        <w:rPr>
          <w:sz w:val="24"/>
          <w:szCs w:val="24"/>
        </w:rPr>
        <w:t>Підрядник</w:t>
      </w:r>
      <w:proofErr w:type="spellEnd"/>
      <w:r w:rsidR="000422E4" w:rsidRPr="00AB3969">
        <w:rPr>
          <w:sz w:val="24"/>
          <w:szCs w:val="24"/>
        </w:rPr>
        <w:t xml:space="preserve"> </w:t>
      </w:r>
      <w:proofErr w:type="spellStart"/>
      <w:r w:rsidR="000422E4" w:rsidRPr="00AB3969">
        <w:rPr>
          <w:sz w:val="24"/>
          <w:szCs w:val="24"/>
        </w:rPr>
        <w:t>зобов’язаний</w:t>
      </w:r>
      <w:proofErr w:type="spellEnd"/>
      <w:r w:rsidR="000422E4" w:rsidRPr="00AB3969">
        <w:rPr>
          <w:sz w:val="24"/>
          <w:szCs w:val="24"/>
        </w:rPr>
        <w:t xml:space="preserve"> в </w:t>
      </w:r>
      <w:proofErr w:type="spellStart"/>
      <w:r w:rsidR="000422E4" w:rsidRPr="00AB3969">
        <w:rPr>
          <w:sz w:val="24"/>
          <w:szCs w:val="24"/>
        </w:rPr>
        <w:t>установлені</w:t>
      </w:r>
      <w:proofErr w:type="spellEnd"/>
      <w:r w:rsidR="000422E4" w:rsidRPr="00AB3969">
        <w:rPr>
          <w:sz w:val="24"/>
          <w:szCs w:val="24"/>
        </w:rPr>
        <w:t xml:space="preserve"> </w:t>
      </w:r>
      <w:proofErr w:type="spellStart"/>
      <w:r w:rsidR="000422E4" w:rsidRPr="00AB3969">
        <w:rPr>
          <w:sz w:val="24"/>
          <w:szCs w:val="24"/>
        </w:rPr>
        <w:t>законодавством</w:t>
      </w:r>
      <w:proofErr w:type="spellEnd"/>
      <w:r w:rsidR="000422E4" w:rsidRPr="00AB3969">
        <w:rPr>
          <w:sz w:val="24"/>
          <w:szCs w:val="24"/>
        </w:rPr>
        <w:t xml:space="preserve"> </w:t>
      </w:r>
      <w:proofErr w:type="spellStart"/>
      <w:r w:rsidR="000422E4" w:rsidRPr="00AB3969">
        <w:rPr>
          <w:sz w:val="24"/>
          <w:szCs w:val="24"/>
        </w:rPr>
        <w:t>України</w:t>
      </w:r>
      <w:proofErr w:type="spellEnd"/>
      <w:r w:rsidR="000422E4" w:rsidRPr="00AB3969">
        <w:rPr>
          <w:sz w:val="24"/>
          <w:szCs w:val="24"/>
        </w:rPr>
        <w:t xml:space="preserve"> </w:t>
      </w:r>
      <w:proofErr w:type="spellStart"/>
      <w:r w:rsidR="000422E4" w:rsidRPr="00AB3969">
        <w:rPr>
          <w:sz w:val="24"/>
          <w:szCs w:val="24"/>
        </w:rPr>
        <w:t>терміни</w:t>
      </w:r>
      <w:proofErr w:type="spellEnd"/>
      <w:r w:rsidR="000422E4" w:rsidRPr="00AB3969">
        <w:rPr>
          <w:sz w:val="24"/>
          <w:szCs w:val="24"/>
        </w:rPr>
        <w:t xml:space="preserve"> </w:t>
      </w:r>
      <w:proofErr w:type="spellStart"/>
      <w:r w:rsidR="000422E4" w:rsidRPr="00AB3969">
        <w:rPr>
          <w:sz w:val="24"/>
          <w:szCs w:val="24"/>
        </w:rPr>
        <w:t>скласти</w:t>
      </w:r>
      <w:proofErr w:type="spellEnd"/>
      <w:r w:rsidR="000422E4" w:rsidRPr="00AB3969">
        <w:rPr>
          <w:sz w:val="24"/>
          <w:szCs w:val="24"/>
        </w:rPr>
        <w:t xml:space="preserve"> </w:t>
      </w:r>
      <w:proofErr w:type="spellStart"/>
      <w:r w:rsidR="000422E4" w:rsidRPr="00AB3969">
        <w:rPr>
          <w:sz w:val="24"/>
          <w:szCs w:val="24"/>
        </w:rPr>
        <w:t>податкову</w:t>
      </w:r>
      <w:proofErr w:type="spellEnd"/>
      <w:r w:rsidR="000422E4" w:rsidRPr="00AB3969">
        <w:rPr>
          <w:sz w:val="24"/>
          <w:szCs w:val="24"/>
        </w:rPr>
        <w:t xml:space="preserve"> </w:t>
      </w:r>
      <w:proofErr w:type="spellStart"/>
      <w:r w:rsidR="000422E4" w:rsidRPr="00AB3969">
        <w:rPr>
          <w:sz w:val="24"/>
          <w:szCs w:val="24"/>
        </w:rPr>
        <w:t>накладну</w:t>
      </w:r>
      <w:proofErr w:type="spellEnd"/>
      <w:r w:rsidR="000422E4" w:rsidRPr="00AB3969">
        <w:rPr>
          <w:sz w:val="24"/>
          <w:szCs w:val="24"/>
        </w:rPr>
        <w:t xml:space="preserve">, </w:t>
      </w:r>
      <w:proofErr w:type="spellStart"/>
      <w:r w:rsidR="000422E4" w:rsidRPr="00AB3969">
        <w:rPr>
          <w:sz w:val="24"/>
          <w:szCs w:val="24"/>
        </w:rPr>
        <w:t>зареєструвати</w:t>
      </w:r>
      <w:proofErr w:type="spellEnd"/>
      <w:r w:rsidR="000422E4" w:rsidRPr="00AB3969">
        <w:rPr>
          <w:sz w:val="24"/>
          <w:szCs w:val="24"/>
        </w:rPr>
        <w:t xml:space="preserve"> </w:t>
      </w:r>
      <w:proofErr w:type="spellStart"/>
      <w:r w:rsidR="000422E4" w:rsidRPr="00AB3969">
        <w:rPr>
          <w:sz w:val="24"/>
          <w:szCs w:val="24"/>
        </w:rPr>
        <w:t>її</w:t>
      </w:r>
      <w:proofErr w:type="spellEnd"/>
      <w:r w:rsidR="000422E4" w:rsidRPr="00AB3969">
        <w:rPr>
          <w:sz w:val="24"/>
          <w:szCs w:val="24"/>
        </w:rPr>
        <w:t xml:space="preserve"> в </w:t>
      </w:r>
      <w:proofErr w:type="spellStart"/>
      <w:r w:rsidR="000422E4" w:rsidRPr="00AB3969">
        <w:rPr>
          <w:sz w:val="24"/>
          <w:szCs w:val="24"/>
        </w:rPr>
        <w:t>Єдиному</w:t>
      </w:r>
      <w:proofErr w:type="spellEnd"/>
      <w:r w:rsidR="000422E4" w:rsidRPr="00AB3969">
        <w:rPr>
          <w:sz w:val="24"/>
          <w:szCs w:val="24"/>
        </w:rPr>
        <w:t xml:space="preserve"> </w:t>
      </w:r>
      <w:proofErr w:type="spellStart"/>
      <w:r w:rsidR="000422E4" w:rsidRPr="00AB3969">
        <w:rPr>
          <w:sz w:val="24"/>
          <w:szCs w:val="24"/>
        </w:rPr>
        <w:t>реєстрі</w:t>
      </w:r>
      <w:proofErr w:type="spellEnd"/>
      <w:r w:rsidR="000422E4" w:rsidRPr="00AB3969">
        <w:rPr>
          <w:sz w:val="24"/>
          <w:szCs w:val="24"/>
        </w:rPr>
        <w:t xml:space="preserve"> </w:t>
      </w:r>
      <w:proofErr w:type="spellStart"/>
      <w:r w:rsidR="000422E4" w:rsidRPr="00AB3969">
        <w:rPr>
          <w:sz w:val="24"/>
          <w:szCs w:val="24"/>
        </w:rPr>
        <w:t>податкових</w:t>
      </w:r>
      <w:proofErr w:type="spellEnd"/>
      <w:r w:rsidR="000422E4" w:rsidRPr="00AB3969">
        <w:rPr>
          <w:sz w:val="24"/>
          <w:szCs w:val="24"/>
        </w:rPr>
        <w:t xml:space="preserve"> </w:t>
      </w:r>
      <w:proofErr w:type="spellStart"/>
      <w:r w:rsidR="000422E4" w:rsidRPr="00AB3969">
        <w:rPr>
          <w:sz w:val="24"/>
          <w:szCs w:val="24"/>
        </w:rPr>
        <w:t>накладних</w:t>
      </w:r>
      <w:proofErr w:type="spellEnd"/>
      <w:r w:rsidR="000422E4" w:rsidRPr="00AB3969">
        <w:rPr>
          <w:sz w:val="24"/>
          <w:szCs w:val="24"/>
        </w:rPr>
        <w:t xml:space="preserve"> </w:t>
      </w:r>
      <w:proofErr w:type="spellStart"/>
      <w:r w:rsidR="000422E4" w:rsidRPr="00AB3969">
        <w:rPr>
          <w:sz w:val="24"/>
          <w:szCs w:val="24"/>
        </w:rPr>
        <w:t>відповідно</w:t>
      </w:r>
      <w:proofErr w:type="spellEnd"/>
      <w:r w:rsidR="000422E4" w:rsidRPr="00AB3969">
        <w:rPr>
          <w:sz w:val="24"/>
          <w:szCs w:val="24"/>
        </w:rPr>
        <w:t xml:space="preserve"> пункту 201.10 </w:t>
      </w:r>
      <w:proofErr w:type="spellStart"/>
      <w:r w:rsidR="000422E4" w:rsidRPr="00AB3969">
        <w:rPr>
          <w:sz w:val="24"/>
          <w:szCs w:val="24"/>
        </w:rPr>
        <w:t>статті</w:t>
      </w:r>
      <w:proofErr w:type="spellEnd"/>
      <w:r w:rsidR="000422E4" w:rsidRPr="00AB3969">
        <w:rPr>
          <w:sz w:val="24"/>
          <w:szCs w:val="24"/>
        </w:rPr>
        <w:t xml:space="preserve"> 201 </w:t>
      </w:r>
      <w:proofErr w:type="spellStart"/>
      <w:r w:rsidR="000422E4" w:rsidRPr="00AB3969">
        <w:rPr>
          <w:sz w:val="24"/>
          <w:szCs w:val="24"/>
        </w:rPr>
        <w:t>Податкового</w:t>
      </w:r>
      <w:proofErr w:type="spellEnd"/>
      <w:r w:rsidR="000422E4" w:rsidRPr="00AB3969">
        <w:rPr>
          <w:sz w:val="24"/>
          <w:szCs w:val="24"/>
        </w:rPr>
        <w:t xml:space="preserve"> кодексу </w:t>
      </w:r>
      <w:proofErr w:type="spellStart"/>
      <w:r w:rsidR="000422E4" w:rsidRPr="00AB3969">
        <w:rPr>
          <w:sz w:val="24"/>
          <w:szCs w:val="24"/>
        </w:rPr>
        <w:t>України</w:t>
      </w:r>
      <w:proofErr w:type="spellEnd"/>
      <w:r w:rsidR="000422E4" w:rsidRPr="00AB3969">
        <w:rPr>
          <w:sz w:val="24"/>
          <w:szCs w:val="24"/>
        </w:rPr>
        <w:t xml:space="preserve"> та </w:t>
      </w:r>
      <w:proofErr w:type="spellStart"/>
      <w:r w:rsidR="000422E4" w:rsidRPr="00AB3969">
        <w:rPr>
          <w:sz w:val="24"/>
          <w:szCs w:val="24"/>
        </w:rPr>
        <w:t>надати</w:t>
      </w:r>
      <w:proofErr w:type="spellEnd"/>
      <w:r w:rsidR="000422E4" w:rsidRPr="00AB3969">
        <w:rPr>
          <w:sz w:val="24"/>
          <w:szCs w:val="24"/>
        </w:rPr>
        <w:t xml:space="preserve"> </w:t>
      </w:r>
      <w:proofErr w:type="spellStart"/>
      <w:r w:rsidR="000422E4" w:rsidRPr="00AB3969">
        <w:rPr>
          <w:sz w:val="24"/>
          <w:szCs w:val="24"/>
        </w:rPr>
        <w:t>Замовнику</w:t>
      </w:r>
      <w:proofErr w:type="spellEnd"/>
      <w:r w:rsidR="000422E4" w:rsidRPr="00AB3969">
        <w:rPr>
          <w:sz w:val="24"/>
          <w:szCs w:val="24"/>
        </w:rPr>
        <w:t xml:space="preserve"> за </w:t>
      </w:r>
      <w:proofErr w:type="spellStart"/>
      <w:r w:rsidR="000422E4" w:rsidRPr="00AB3969">
        <w:rPr>
          <w:sz w:val="24"/>
          <w:szCs w:val="24"/>
        </w:rPr>
        <w:t>його</w:t>
      </w:r>
      <w:proofErr w:type="spellEnd"/>
      <w:r w:rsidR="000422E4" w:rsidRPr="00AB3969">
        <w:rPr>
          <w:sz w:val="24"/>
          <w:szCs w:val="24"/>
        </w:rPr>
        <w:t xml:space="preserve"> </w:t>
      </w:r>
      <w:proofErr w:type="spellStart"/>
      <w:r w:rsidR="000422E4" w:rsidRPr="00AB3969">
        <w:rPr>
          <w:sz w:val="24"/>
          <w:szCs w:val="24"/>
        </w:rPr>
        <w:t>вимогою</w:t>
      </w:r>
      <w:proofErr w:type="spellEnd"/>
      <w:r w:rsidR="000422E4" w:rsidRPr="00AB3969">
        <w:rPr>
          <w:sz w:val="24"/>
          <w:szCs w:val="24"/>
        </w:rPr>
        <w:t>.</w:t>
      </w:r>
    </w:p>
    <w:p w14:paraId="0DEF5151" w14:textId="77777777" w:rsidR="0010162B" w:rsidRPr="00AB3969" w:rsidRDefault="0010162B">
      <w:pPr>
        <w:widowControl w:val="0"/>
        <w:jc w:val="both"/>
        <w:rPr>
          <w:sz w:val="24"/>
          <w:szCs w:val="24"/>
        </w:rPr>
      </w:pPr>
    </w:p>
    <w:p w14:paraId="310F390A" w14:textId="77777777" w:rsidR="0010162B" w:rsidRPr="00AB3969" w:rsidRDefault="000422E4" w:rsidP="00221C89">
      <w:pPr>
        <w:pStyle w:val="afffd"/>
        <w:numPr>
          <w:ilvl w:val="1"/>
          <w:numId w:val="7"/>
        </w:numPr>
        <w:tabs>
          <w:tab w:val="left" w:pos="284"/>
          <w:tab w:val="left" w:pos="567"/>
        </w:tabs>
        <w:ind w:left="0" w:right="-143" w:firstLine="0"/>
        <w:jc w:val="both"/>
        <w:rPr>
          <w:sz w:val="24"/>
        </w:rPr>
      </w:pPr>
      <w:proofErr w:type="spellStart"/>
      <w:r w:rsidRPr="00AB3969">
        <w:rPr>
          <w:b/>
          <w:i/>
          <w:sz w:val="24"/>
        </w:rPr>
        <w:t>Підрядник</w:t>
      </w:r>
      <w:proofErr w:type="spellEnd"/>
      <w:r w:rsidRPr="00AB3969">
        <w:rPr>
          <w:b/>
          <w:i/>
          <w:sz w:val="24"/>
        </w:rPr>
        <w:t xml:space="preserve"> </w:t>
      </w:r>
      <w:proofErr w:type="spellStart"/>
      <w:r w:rsidRPr="00AB3969">
        <w:rPr>
          <w:b/>
          <w:i/>
          <w:sz w:val="24"/>
        </w:rPr>
        <w:t>має</w:t>
      </w:r>
      <w:proofErr w:type="spellEnd"/>
      <w:r w:rsidRPr="00AB3969">
        <w:rPr>
          <w:b/>
          <w:i/>
          <w:sz w:val="24"/>
        </w:rPr>
        <w:t xml:space="preserve"> </w:t>
      </w:r>
      <w:proofErr w:type="spellStart"/>
      <w:r w:rsidRPr="00AB3969">
        <w:rPr>
          <w:b/>
          <w:i/>
          <w:sz w:val="24"/>
        </w:rPr>
        <w:t>право</w:t>
      </w:r>
      <w:proofErr w:type="spellEnd"/>
      <w:r w:rsidRPr="00AB3969">
        <w:rPr>
          <w:b/>
          <w:i/>
          <w:sz w:val="24"/>
        </w:rPr>
        <w:t>:</w:t>
      </w:r>
    </w:p>
    <w:p w14:paraId="300BF958" w14:textId="4321BD0E" w:rsidR="0010162B" w:rsidRPr="00AB3969" w:rsidRDefault="00D71C82">
      <w:pPr>
        <w:widowControl w:val="0"/>
        <w:jc w:val="both"/>
        <w:rPr>
          <w:sz w:val="24"/>
          <w:szCs w:val="24"/>
        </w:rPr>
      </w:pPr>
      <w:r>
        <w:rPr>
          <w:b/>
          <w:sz w:val="24"/>
          <w:szCs w:val="24"/>
        </w:rPr>
        <w:t>6</w:t>
      </w:r>
      <w:r w:rsidR="000422E4" w:rsidRPr="00AB3969">
        <w:rPr>
          <w:b/>
          <w:sz w:val="24"/>
          <w:szCs w:val="24"/>
        </w:rPr>
        <w:t xml:space="preserve">.2.1. </w:t>
      </w:r>
      <w:proofErr w:type="spellStart"/>
      <w:r w:rsidR="000422E4" w:rsidRPr="00AB3969">
        <w:rPr>
          <w:sz w:val="24"/>
          <w:szCs w:val="24"/>
        </w:rPr>
        <w:t>Своєчасно</w:t>
      </w:r>
      <w:proofErr w:type="spellEnd"/>
      <w:r w:rsidR="000422E4" w:rsidRPr="00AB3969">
        <w:rPr>
          <w:sz w:val="24"/>
          <w:szCs w:val="24"/>
        </w:rPr>
        <w:t xml:space="preserve"> та в </w:t>
      </w:r>
      <w:proofErr w:type="spellStart"/>
      <w:r w:rsidR="000422E4" w:rsidRPr="00AB3969">
        <w:rPr>
          <w:sz w:val="24"/>
          <w:szCs w:val="24"/>
        </w:rPr>
        <w:t>повному</w:t>
      </w:r>
      <w:proofErr w:type="spellEnd"/>
      <w:r w:rsidR="000422E4" w:rsidRPr="00AB3969">
        <w:rPr>
          <w:sz w:val="24"/>
          <w:szCs w:val="24"/>
        </w:rPr>
        <w:t xml:space="preserve"> </w:t>
      </w:r>
      <w:proofErr w:type="spellStart"/>
      <w:r w:rsidR="000422E4" w:rsidRPr="00AB3969">
        <w:rPr>
          <w:sz w:val="24"/>
          <w:szCs w:val="24"/>
        </w:rPr>
        <w:t>обсязі</w:t>
      </w:r>
      <w:proofErr w:type="spellEnd"/>
      <w:r w:rsidR="000422E4" w:rsidRPr="00AB3969">
        <w:rPr>
          <w:sz w:val="24"/>
          <w:szCs w:val="24"/>
        </w:rPr>
        <w:t xml:space="preserve"> </w:t>
      </w:r>
      <w:proofErr w:type="spellStart"/>
      <w:r w:rsidR="000422E4" w:rsidRPr="00AB3969">
        <w:rPr>
          <w:sz w:val="24"/>
          <w:szCs w:val="24"/>
        </w:rPr>
        <w:t>отримати</w:t>
      </w:r>
      <w:proofErr w:type="spellEnd"/>
      <w:r w:rsidR="000422E4" w:rsidRPr="00AB3969">
        <w:rPr>
          <w:sz w:val="24"/>
          <w:szCs w:val="24"/>
        </w:rPr>
        <w:t xml:space="preserve"> оплату за </w:t>
      </w:r>
      <w:proofErr w:type="spellStart"/>
      <w:r w:rsidR="000422E4" w:rsidRPr="00AB3969">
        <w:rPr>
          <w:sz w:val="24"/>
          <w:szCs w:val="24"/>
        </w:rPr>
        <w:t>фактично</w:t>
      </w:r>
      <w:proofErr w:type="spellEnd"/>
      <w:r w:rsidR="000422E4" w:rsidRPr="00AB3969">
        <w:rPr>
          <w:sz w:val="24"/>
          <w:szCs w:val="24"/>
        </w:rPr>
        <w:t xml:space="preserve"> </w:t>
      </w:r>
      <w:proofErr w:type="spellStart"/>
      <w:r w:rsidR="000422E4" w:rsidRPr="00AB3969">
        <w:rPr>
          <w:sz w:val="24"/>
          <w:szCs w:val="24"/>
        </w:rPr>
        <w:t>виконані</w:t>
      </w:r>
      <w:proofErr w:type="spellEnd"/>
      <w:r w:rsidR="000422E4" w:rsidRPr="00AB3969">
        <w:rPr>
          <w:sz w:val="24"/>
          <w:szCs w:val="24"/>
        </w:rPr>
        <w:t xml:space="preserve"> та </w:t>
      </w:r>
      <w:proofErr w:type="spellStart"/>
      <w:r w:rsidR="000422E4" w:rsidRPr="00AB3969">
        <w:rPr>
          <w:sz w:val="24"/>
          <w:szCs w:val="24"/>
        </w:rPr>
        <w:t>прийняті</w:t>
      </w:r>
      <w:proofErr w:type="spellEnd"/>
      <w:r w:rsidR="000422E4" w:rsidRPr="00AB3969">
        <w:rPr>
          <w:sz w:val="24"/>
          <w:szCs w:val="24"/>
        </w:rPr>
        <w:t xml:space="preserve"> </w:t>
      </w:r>
      <w:proofErr w:type="spellStart"/>
      <w:r w:rsidR="000422E4" w:rsidRPr="00AB3969">
        <w:rPr>
          <w:sz w:val="24"/>
          <w:szCs w:val="24"/>
        </w:rPr>
        <w:t>Замовником</w:t>
      </w:r>
      <w:proofErr w:type="spellEnd"/>
      <w:r w:rsidR="000422E4" w:rsidRPr="00AB3969">
        <w:rPr>
          <w:sz w:val="24"/>
          <w:szCs w:val="24"/>
        </w:rPr>
        <w:t xml:space="preserve"> </w:t>
      </w:r>
      <w:proofErr w:type="spellStart"/>
      <w:r w:rsidR="000422E4" w:rsidRPr="00AB3969">
        <w:rPr>
          <w:sz w:val="24"/>
          <w:szCs w:val="24"/>
        </w:rPr>
        <w:t>Роботи</w:t>
      </w:r>
      <w:proofErr w:type="spellEnd"/>
      <w:r w:rsidR="000422E4" w:rsidRPr="00AB3969">
        <w:rPr>
          <w:sz w:val="24"/>
          <w:szCs w:val="24"/>
        </w:rPr>
        <w:t>;</w:t>
      </w:r>
    </w:p>
    <w:p w14:paraId="56696E19" w14:textId="4E437097" w:rsidR="0010162B" w:rsidRPr="00AB3969" w:rsidRDefault="00D71C82">
      <w:pPr>
        <w:widowControl w:val="0"/>
        <w:jc w:val="both"/>
        <w:rPr>
          <w:sz w:val="24"/>
          <w:szCs w:val="24"/>
        </w:rPr>
      </w:pPr>
      <w:r>
        <w:rPr>
          <w:b/>
          <w:sz w:val="24"/>
          <w:szCs w:val="24"/>
        </w:rPr>
        <w:t>6</w:t>
      </w:r>
      <w:r w:rsidR="000422E4" w:rsidRPr="00AB3969">
        <w:rPr>
          <w:b/>
          <w:sz w:val="24"/>
          <w:szCs w:val="24"/>
        </w:rPr>
        <w:t xml:space="preserve">.2.2. </w:t>
      </w:r>
      <w:proofErr w:type="spellStart"/>
      <w:r w:rsidR="000422E4" w:rsidRPr="00AB3969">
        <w:rPr>
          <w:sz w:val="24"/>
          <w:szCs w:val="24"/>
        </w:rPr>
        <w:t>Залучати</w:t>
      </w:r>
      <w:proofErr w:type="spellEnd"/>
      <w:r w:rsidR="000422E4" w:rsidRPr="00AB3969">
        <w:rPr>
          <w:sz w:val="24"/>
          <w:szCs w:val="24"/>
        </w:rPr>
        <w:t xml:space="preserve"> для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окремих</w:t>
      </w:r>
      <w:proofErr w:type="spellEnd"/>
      <w:r w:rsidR="000422E4" w:rsidRPr="00AB3969">
        <w:rPr>
          <w:sz w:val="24"/>
          <w:szCs w:val="24"/>
        </w:rPr>
        <w:t xml:space="preserve"> </w:t>
      </w:r>
      <w:proofErr w:type="spellStart"/>
      <w:r w:rsidR="000422E4" w:rsidRPr="00AB3969">
        <w:rPr>
          <w:sz w:val="24"/>
          <w:szCs w:val="24"/>
        </w:rPr>
        <w:t>видів</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w:t>
      </w:r>
      <w:proofErr w:type="spellStart"/>
      <w:r w:rsidR="000422E4" w:rsidRPr="00AB3969">
        <w:rPr>
          <w:sz w:val="24"/>
          <w:szCs w:val="24"/>
        </w:rPr>
        <w:t>третіх</w:t>
      </w:r>
      <w:proofErr w:type="spellEnd"/>
      <w:r w:rsidR="000422E4" w:rsidRPr="00AB3969">
        <w:rPr>
          <w:sz w:val="24"/>
          <w:szCs w:val="24"/>
        </w:rPr>
        <w:t xml:space="preserve"> </w:t>
      </w:r>
      <w:proofErr w:type="spellStart"/>
      <w:r w:rsidR="000422E4" w:rsidRPr="00AB3969">
        <w:rPr>
          <w:sz w:val="24"/>
          <w:szCs w:val="24"/>
        </w:rPr>
        <w:t>осіб</w:t>
      </w:r>
      <w:proofErr w:type="spellEnd"/>
      <w:r w:rsidR="000422E4" w:rsidRPr="00AB3969">
        <w:rPr>
          <w:sz w:val="24"/>
          <w:szCs w:val="24"/>
        </w:rPr>
        <w:t xml:space="preserve"> (</w:t>
      </w:r>
      <w:proofErr w:type="spellStart"/>
      <w:r w:rsidR="000422E4" w:rsidRPr="00AB3969">
        <w:rPr>
          <w:sz w:val="24"/>
          <w:szCs w:val="24"/>
        </w:rPr>
        <w:t>субпідрядників</w:t>
      </w:r>
      <w:proofErr w:type="spellEnd"/>
      <w:r w:rsidR="000422E4" w:rsidRPr="00AB3969">
        <w:rPr>
          <w:sz w:val="24"/>
          <w:szCs w:val="24"/>
        </w:rPr>
        <w:t xml:space="preserve">, </w:t>
      </w:r>
      <w:proofErr w:type="spellStart"/>
      <w:r w:rsidR="000422E4" w:rsidRPr="00AB3969">
        <w:rPr>
          <w:sz w:val="24"/>
          <w:szCs w:val="24"/>
        </w:rPr>
        <w:t>спів-виконавців</w:t>
      </w:r>
      <w:proofErr w:type="spellEnd"/>
      <w:r w:rsidR="000422E4" w:rsidRPr="00AB3969">
        <w:rPr>
          <w:sz w:val="24"/>
          <w:szCs w:val="24"/>
        </w:rPr>
        <w:t xml:space="preserve">) </w:t>
      </w:r>
      <w:proofErr w:type="spellStart"/>
      <w:r w:rsidR="000422E4" w:rsidRPr="00AB3969">
        <w:rPr>
          <w:sz w:val="24"/>
          <w:szCs w:val="24"/>
        </w:rPr>
        <w:t>попередньо</w:t>
      </w:r>
      <w:proofErr w:type="spellEnd"/>
      <w:r w:rsidR="000422E4" w:rsidRPr="00AB3969">
        <w:rPr>
          <w:sz w:val="24"/>
          <w:szCs w:val="24"/>
        </w:rPr>
        <w:t xml:space="preserve"> </w:t>
      </w:r>
      <w:proofErr w:type="spellStart"/>
      <w:r w:rsidR="000422E4" w:rsidRPr="00AB3969">
        <w:rPr>
          <w:sz w:val="24"/>
          <w:szCs w:val="24"/>
        </w:rPr>
        <w:t>узгодивши</w:t>
      </w:r>
      <w:proofErr w:type="spellEnd"/>
      <w:r w:rsidR="000422E4" w:rsidRPr="00AB3969">
        <w:rPr>
          <w:sz w:val="24"/>
          <w:szCs w:val="24"/>
        </w:rPr>
        <w:t xml:space="preserve"> </w:t>
      </w:r>
      <w:proofErr w:type="spellStart"/>
      <w:r w:rsidR="000422E4" w:rsidRPr="00AB3969">
        <w:rPr>
          <w:sz w:val="24"/>
          <w:szCs w:val="24"/>
        </w:rPr>
        <w:t>свої</w:t>
      </w:r>
      <w:proofErr w:type="spellEnd"/>
      <w:r w:rsidR="000422E4" w:rsidRPr="00AB3969">
        <w:rPr>
          <w:sz w:val="24"/>
          <w:szCs w:val="24"/>
        </w:rPr>
        <w:t xml:space="preserve"> </w:t>
      </w:r>
      <w:proofErr w:type="spellStart"/>
      <w:r w:rsidR="000422E4" w:rsidRPr="00AB3969">
        <w:rPr>
          <w:sz w:val="24"/>
          <w:szCs w:val="24"/>
        </w:rPr>
        <w:t>дії</w:t>
      </w:r>
      <w:proofErr w:type="spellEnd"/>
      <w:r w:rsidR="000422E4" w:rsidRPr="00AB3969">
        <w:rPr>
          <w:sz w:val="24"/>
          <w:szCs w:val="24"/>
        </w:rPr>
        <w:t xml:space="preserve"> з </w:t>
      </w:r>
      <w:proofErr w:type="spellStart"/>
      <w:r w:rsidR="000422E4" w:rsidRPr="00AB3969">
        <w:rPr>
          <w:sz w:val="24"/>
          <w:szCs w:val="24"/>
        </w:rPr>
        <w:t>Замовником</w:t>
      </w:r>
      <w:proofErr w:type="spellEnd"/>
      <w:r w:rsidR="000422E4" w:rsidRPr="00AB3969">
        <w:rPr>
          <w:sz w:val="24"/>
          <w:szCs w:val="24"/>
        </w:rPr>
        <w:t>;</w:t>
      </w:r>
    </w:p>
    <w:p w14:paraId="25B199B6" w14:textId="0F75AEB5" w:rsidR="0010162B" w:rsidRPr="00AB3969" w:rsidRDefault="00D71C82">
      <w:pPr>
        <w:widowControl w:val="0"/>
        <w:jc w:val="both"/>
        <w:rPr>
          <w:sz w:val="24"/>
          <w:szCs w:val="24"/>
        </w:rPr>
      </w:pPr>
      <w:r>
        <w:rPr>
          <w:b/>
          <w:sz w:val="24"/>
          <w:szCs w:val="24"/>
        </w:rPr>
        <w:t>6</w:t>
      </w:r>
      <w:r w:rsidR="000422E4" w:rsidRPr="00AB3969">
        <w:rPr>
          <w:b/>
          <w:sz w:val="24"/>
          <w:szCs w:val="24"/>
        </w:rPr>
        <w:t>.2.3.</w:t>
      </w:r>
      <w:r w:rsidR="000422E4" w:rsidRPr="00AB3969">
        <w:rPr>
          <w:sz w:val="24"/>
          <w:szCs w:val="24"/>
        </w:rPr>
        <w:t xml:space="preserve"> </w:t>
      </w:r>
      <w:proofErr w:type="spellStart"/>
      <w:r w:rsidR="000422E4" w:rsidRPr="00AB3969">
        <w:rPr>
          <w:sz w:val="24"/>
          <w:szCs w:val="24"/>
        </w:rPr>
        <w:t>Ініціювати</w:t>
      </w:r>
      <w:proofErr w:type="spellEnd"/>
      <w:r w:rsidR="000422E4" w:rsidRPr="00AB3969">
        <w:rPr>
          <w:sz w:val="24"/>
          <w:szCs w:val="24"/>
        </w:rPr>
        <w:t xml:space="preserve"> </w:t>
      </w:r>
      <w:proofErr w:type="spellStart"/>
      <w:r w:rsidR="000422E4" w:rsidRPr="00AB3969">
        <w:rPr>
          <w:sz w:val="24"/>
          <w:szCs w:val="24"/>
        </w:rPr>
        <w:t>внесення</w:t>
      </w:r>
      <w:proofErr w:type="spellEnd"/>
      <w:r w:rsidR="000422E4" w:rsidRPr="00AB3969">
        <w:rPr>
          <w:sz w:val="24"/>
          <w:szCs w:val="24"/>
        </w:rPr>
        <w:t xml:space="preserve"> </w:t>
      </w:r>
      <w:proofErr w:type="spellStart"/>
      <w:r w:rsidR="000422E4" w:rsidRPr="00AB3969">
        <w:rPr>
          <w:sz w:val="24"/>
          <w:szCs w:val="24"/>
        </w:rPr>
        <w:t>змін</w:t>
      </w:r>
      <w:proofErr w:type="spellEnd"/>
      <w:r w:rsidR="000422E4" w:rsidRPr="00AB3969">
        <w:rPr>
          <w:sz w:val="24"/>
          <w:szCs w:val="24"/>
        </w:rPr>
        <w:t xml:space="preserve"> у </w:t>
      </w:r>
      <w:proofErr w:type="spellStart"/>
      <w:r w:rsidR="000422E4" w:rsidRPr="00AB3969">
        <w:rPr>
          <w:sz w:val="24"/>
          <w:szCs w:val="24"/>
        </w:rPr>
        <w:t>цей</w:t>
      </w:r>
      <w:proofErr w:type="spellEnd"/>
      <w:r w:rsidR="000422E4" w:rsidRPr="00AB3969">
        <w:rPr>
          <w:sz w:val="24"/>
          <w:szCs w:val="24"/>
        </w:rPr>
        <w:t xml:space="preserve"> </w:t>
      </w:r>
      <w:proofErr w:type="spellStart"/>
      <w:r w:rsidR="000422E4" w:rsidRPr="00AB3969">
        <w:rPr>
          <w:sz w:val="24"/>
          <w:szCs w:val="24"/>
        </w:rPr>
        <w:t>Договір</w:t>
      </w:r>
      <w:proofErr w:type="spellEnd"/>
      <w:r w:rsidR="000422E4" w:rsidRPr="00AB3969">
        <w:rPr>
          <w:sz w:val="24"/>
          <w:szCs w:val="24"/>
        </w:rPr>
        <w:t xml:space="preserve"> у </w:t>
      </w:r>
      <w:proofErr w:type="spellStart"/>
      <w:r w:rsidR="000422E4" w:rsidRPr="00AB3969">
        <w:rPr>
          <w:sz w:val="24"/>
          <w:szCs w:val="24"/>
        </w:rPr>
        <w:t>випадках</w:t>
      </w:r>
      <w:proofErr w:type="spellEnd"/>
      <w:r w:rsidR="000422E4" w:rsidRPr="00AB3969">
        <w:rPr>
          <w:sz w:val="24"/>
          <w:szCs w:val="24"/>
        </w:rPr>
        <w:t xml:space="preserve"> </w:t>
      </w:r>
      <w:proofErr w:type="spellStart"/>
      <w:r w:rsidR="000422E4" w:rsidRPr="00AB3969">
        <w:rPr>
          <w:sz w:val="24"/>
          <w:szCs w:val="24"/>
        </w:rPr>
        <w:t>передбачених</w:t>
      </w:r>
      <w:proofErr w:type="spellEnd"/>
      <w:r w:rsidR="000422E4" w:rsidRPr="00AB3969">
        <w:rPr>
          <w:sz w:val="24"/>
          <w:szCs w:val="24"/>
        </w:rPr>
        <w:t xml:space="preserve"> </w:t>
      </w:r>
      <w:proofErr w:type="spellStart"/>
      <w:r w:rsidR="000422E4" w:rsidRPr="00AB3969">
        <w:rPr>
          <w:sz w:val="24"/>
          <w:szCs w:val="24"/>
        </w:rPr>
        <w:t>чинним</w:t>
      </w:r>
      <w:proofErr w:type="spellEnd"/>
      <w:r w:rsidR="000422E4" w:rsidRPr="00AB3969">
        <w:rPr>
          <w:sz w:val="24"/>
          <w:szCs w:val="24"/>
        </w:rPr>
        <w:t xml:space="preserve"> </w:t>
      </w:r>
      <w:proofErr w:type="spellStart"/>
      <w:r w:rsidR="000422E4" w:rsidRPr="00AB3969">
        <w:rPr>
          <w:sz w:val="24"/>
          <w:szCs w:val="24"/>
        </w:rPr>
        <w:t>законодавством</w:t>
      </w:r>
      <w:proofErr w:type="spellEnd"/>
      <w:r w:rsidR="000422E4" w:rsidRPr="00AB3969">
        <w:rPr>
          <w:sz w:val="24"/>
          <w:szCs w:val="24"/>
        </w:rPr>
        <w:t xml:space="preserve"> </w:t>
      </w:r>
      <w:proofErr w:type="spellStart"/>
      <w:r w:rsidR="000422E4" w:rsidRPr="00AB3969">
        <w:rPr>
          <w:sz w:val="24"/>
          <w:szCs w:val="24"/>
        </w:rPr>
        <w:t>України</w:t>
      </w:r>
      <w:proofErr w:type="spellEnd"/>
      <w:r w:rsidR="000422E4" w:rsidRPr="00AB3969">
        <w:rPr>
          <w:sz w:val="24"/>
          <w:szCs w:val="24"/>
        </w:rPr>
        <w:t>.</w:t>
      </w:r>
    </w:p>
    <w:p w14:paraId="2962B2C9" w14:textId="2F28C88C" w:rsidR="0010162B" w:rsidRPr="00AB3969" w:rsidRDefault="00D71C82">
      <w:pPr>
        <w:widowControl w:val="0"/>
        <w:jc w:val="both"/>
        <w:rPr>
          <w:color w:val="000000"/>
          <w:sz w:val="24"/>
          <w:szCs w:val="24"/>
        </w:rPr>
      </w:pPr>
      <w:r>
        <w:rPr>
          <w:b/>
          <w:sz w:val="24"/>
          <w:szCs w:val="24"/>
        </w:rPr>
        <w:t>6</w:t>
      </w:r>
      <w:r w:rsidR="000422E4" w:rsidRPr="00AB3969">
        <w:rPr>
          <w:b/>
          <w:sz w:val="24"/>
          <w:szCs w:val="24"/>
        </w:rPr>
        <w:t>.2.4.</w:t>
      </w:r>
      <w:r w:rsidR="000422E4" w:rsidRPr="00AB3969">
        <w:rPr>
          <w:sz w:val="24"/>
          <w:szCs w:val="24"/>
        </w:rPr>
        <w:t xml:space="preserve"> </w:t>
      </w:r>
      <w:proofErr w:type="spellStart"/>
      <w:r w:rsidR="000422E4" w:rsidRPr="00AB3969">
        <w:rPr>
          <w:sz w:val="24"/>
          <w:szCs w:val="24"/>
        </w:rPr>
        <w:t>Достроково</w:t>
      </w:r>
      <w:proofErr w:type="spellEnd"/>
      <w:r w:rsidR="000422E4" w:rsidRPr="00AB3969">
        <w:rPr>
          <w:sz w:val="24"/>
          <w:szCs w:val="24"/>
        </w:rPr>
        <w:t xml:space="preserve"> в </w:t>
      </w:r>
      <w:proofErr w:type="spellStart"/>
      <w:r w:rsidR="000422E4" w:rsidRPr="00AB3969">
        <w:rPr>
          <w:sz w:val="24"/>
          <w:szCs w:val="24"/>
        </w:rPr>
        <w:t>односторонньому</w:t>
      </w:r>
      <w:proofErr w:type="spellEnd"/>
      <w:r w:rsidR="000422E4" w:rsidRPr="00AB3969">
        <w:rPr>
          <w:sz w:val="24"/>
          <w:szCs w:val="24"/>
        </w:rPr>
        <w:t xml:space="preserve"> порядку </w:t>
      </w:r>
      <w:proofErr w:type="spellStart"/>
      <w:r w:rsidR="000422E4" w:rsidRPr="00AB3969">
        <w:rPr>
          <w:sz w:val="24"/>
          <w:szCs w:val="24"/>
        </w:rPr>
        <w:t>розірвати</w:t>
      </w:r>
      <w:proofErr w:type="spellEnd"/>
      <w:r w:rsidR="000422E4" w:rsidRPr="00AB3969">
        <w:rPr>
          <w:sz w:val="24"/>
          <w:szCs w:val="24"/>
        </w:rPr>
        <w:t xml:space="preserve"> </w:t>
      </w:r>
      <w:proofErr w:type="spellStart"/>
      <w:r w:rsidR="000422E4" w:rsidRPr="00AB3969">
        <w:rPr>
          <w:sz w:val="24"/>
          <w:szCs w:val="24"/>
        </w:rPr>
        <w:t>цей</w:t>
      </w:r>
      <w:proofErr w:type="spellEnd"/>
      <w:r w:rsidR="000422E4" w:rsidRPr="00AB3969">
        <w:rPr>
          <w:sz w:val="24"/>
          <w:szCs w:val="24"/>
        </w:rPr>
        <w:t xml:space="preserve"> </w:t>
      </w:r>
      <w:proofErr w:type="spellStart"/>
      <w:r w:rsidR="000422E4" w:rsidRPr="00AB3969">
        <w:rPr>
          <w:sz w:val="24"/>
          <w:szCs w:val="24"/>
        </w:rPr>
        <w:t>Договір</w:t>
      </w:r>
      <w:proofErr w:type="spellEnd"/>
      <w:r w:rsidR="000422E4" w:rsidRPr="00AB3969">
        <w:rPr>
          <w:sz w:val="24"/>
          <w:szCs w:val="24"/>
        </w:rPr>
        <w:t xml:space="preserve"> у </w:t>
      </w:r>
      <w:proofErr w:type="spellStart"/>
      <w:r w:rsidR="000422E4" w:rsidRPr="00AB3969">
        <w:rPr>
          <w:sz w:val="24"/>
          <w:szCs w:val="24"/>
        </w:rPr>
        <w:t>разі</w:t>
      </w:r>
      <w:proofErr w:type="spellEnd"/>
      <w:r w:rsidR="000422E4" w:rsidRPr="00AB3969">
        <w:rPr>
          <w:sz w:val="24"/>
          <w:szCs w:val="24"/>
        </w:rPr>
        <w:t xml:space="preserve"> </w:t>
      </w:r>
      <w:proofErr w:type="spellStart"/>
      <w:r w:rsidR="000422E4" w:rsidRPr="00AB3969">
        <w:rPr>
          <w:sz w:val="24"/>
          <w:szCs w:val="24"/>
        </w:rPr>
        <w:t>невиконання</w:t>
      </w:r>
      <w:proofErr w:type="spellEnd"/>
      <w:r w:rsidR="000422E4" w:rsidRPr="00AB3969">
        <w:rPr>
          <w:sz w:val="24"/>
          <w:szCs w:val="24"/>
        </w:rPr>
        <w:t xml:space="preserve"> </w:t>
      </w:r>
      <w:proofErr w:type="spellStart"/>
      <w:r w:rsidR="000422E4" w:rsidRPr="00AB3969">
        <w:rPr>
          <w:sz w:val="24"/>
          <w:szCs w:val="24"/>
        </w:rPr>
        <w:t>або</w:t>
      </w:r>
      <w:proofErr w:type="spellEnd"/>
      <w:r w:rsidR="000422E4" w:rsidRPr="00AB3969">
        <w:rPr>
          <w:sz w:val="24"/>
          <w:szCs w:val="24"/>
        </w:rPr>
        <w:t xml:space="preserve"> </w:t>
      </w:r>
      <w:proofErr w:type="spellStart"/>
      <w:r w:rsidR="000422E4" w:rsidRPr="00AB3969">
        <w:rPr>
          <w:sz w:val="24"/>
          <w:szCs w:val="24"/>
        </w:rPr>
        <w:t>неналежного</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Замовником</w:t>
      </w:r>
      <w:proofErr w:type="spellEnd"/>
      <w:r w:rsidR="000422E4" w:rsidRPr="00AB3969">
        <w:rPr>
          <w:sz w:val="24"/>
          <w:szCs w:val="24"/>
        </w:rPr>
        <w:t xml:space="preserve"> </w:t>
      </w:r>
      <w:proofErr w:type="spellStart"/>
      <w:r w:rsidR="000422E4" w:rsidRPr="00AB3969">
        <w:rPr>
          <w:sz w:val="24"/>
          <w:szCs w:val="24"/>
        </w:rPr>
        <w:t>зобов’язань</w:t>
      </w:r>
      <w:proofErr w:type="spellEnd"/>
      <w:r w:rsidR="000422E4" w:rsidRPr="00AB3969">
        <w:rPr>
          <w:sz w:val="24"/>
          <w:szCs w:val="24"/>
        </w:rPr>
        <w:t xml:space="preserve"> за </w:t>
      </w:r>
      <w:proofErr w:type="spellStart"/>
      <w:r w:rsidR="000422E4" w:rsidRPr="00AB3969">
        <w:rPr>
          <w:sz w:val="24"/>
          <w:szCs w:val="24"/>
        </w:rPr>
        <w:t>цим</w:t>
      </w:r>
      <w:proofErr w:type="spellEnd"/>
      <w:r w:rsidR="000422E4" w:rsidRPr="00AB3969">
        <w:rPr>
          <w:sz w:val="24"/>
          <w:szCs w:val="24"/>
        </w:rPr>
        <w:t xml:space="preserve"> Договором, </w:t>
      </w:r>
      <w:proofErr w:type="spellStart"/>
      <w:r w:rsidR="000422E4" w:rsidRPr="00AB3969">
        <w:rPr>
          <w:sz w:val="24"/>
          <w:szCs w:val="24"/>
        </w:rPr>
        <w:t>письмово</w:t>
      </w:r>
      <w:proofErr w:type="spellEnd"/>
      <w:r w:rsidR="000422E4" w:rsidRPr="00AB3969">
        <w:rPr>
          <w:sz w:val="24"/>
          <w:szCs w:val="24"/>
        </w:rPr>
        <w:t xml:space="preserve"> </w:t>
      </w:r>
      <w:proofErr w:type="spellStart"/>
      <w:r w:rsidR="000422E4" w:rsidRPr="00AB3969">
        <w:rPr>
          <w:sz w:val="24"/>
          <w:szCs w:val="24"/>
        </w:rPr>
        <w:t>повідомивши</w:t>
      </w:r>
      <w:proofErr w:type="spellEnd"/>
      <w:r w:rsidR="000422E4" w:rsidRPr="00AB3969">
        <w:rPr>
          <w:sz w:val="24"/>
          <w:szCs w:val="24"/>
        </w:rPr>
        <w:t xml:space="preserve"> про </w:t>
      </w:r>
      <w:proofErr w:type="spellStart"/>
      <w:r w:rsidR="000422E4" w:rsidRPr="00AB3969">
        <w:rPr>
          <w:sz w:val="24"/>
          <w:szCs w:val="24"/>
        </w:rPr>
        <w:t>це</w:t>
      </w:r>
      <w:proofErr w:type="spellEnd"/>
      <w:r w:rsidR="000422E4" w:rsidRPr="00AB3969">
        <w:rPr>
          <w:sz w:val="24"/>
          <w:szCs w:val="24"/>
        </w:rPr>
        <w:t xml:space="preserve"> </w:t>
      </w:r>
      <w:proofErr w:type="spellStart"/>
      <w:r w:rsidR="000422E4" w:rsidRPr="00AB3969">
        <w:rPr>
          <w:sz w:val="24"/>
          <w:szCs w:val="24"/>
        </w:rPr>
        <w:t>його</w:t>
      </w:r>
      <w:proofErr w:type="spellEnd"/>
      <w:r w:rsidR="000422E4" w:rsidRPr="00AB3969">
        <w:rPr>
          <w:sz w:val="24"/>
          <w:szCs w:val="24"/>
        </w:rPr>
        <w:t xml:space="preserve"> у строк не </w:t>
      </w:r>
      <w:proofErr w:type="spellStart"/>
      <w:r w:rsidR="000422E4" w:rsidRPr="00AB3969">
        <w:rPr>
          <w:sz w:val="24"/>
          <w:szCs w:val="24"/>
        </w:rPr>
        <w:t>пізніше</w:t>
      </w:r>
      <w:proofErr w:type="spellEnd"/>
      <w:r w:rsidR="000422E4" w:rsidRPr="00AB3969">
        <w:rPr>
          <w:sz w:val="24"/>
          <w:szCs w:val="24"/>
        </w:rPr>
        <w:t xml:space="preserve"> </w:t>
      </w:r>
      <w:proofErr w:type="spellStart"/>
      <w:r w:rsidR="000422E4" w:rsidRPr="00AB3969">
        <w:rPr>
          <w:sz w:val="24"/>
          <w:szCs w:val="24"/>
        </w:rPr>
        <w:t>ніж</w:t>
      </w:r>
      <w:proofErr w:type="spellEnd"/>
      <w:r w:rsidR="000422E4" w:rsidRPr="00AB3969">
        <w:rPr>
          <w:sz w:val="24"/>
          <w:szCs w:val="24"/>
        </w:rPr>
        <w:t xml:space="preserve"> за </w:t>
      </w:r>
      <w:r w:rsidR="000422E4" w:rsidRPr="00AB3969">
        <w:rPr>
          <w:sz w:val="24"/>
          <w:szCs w:val="24"/>
          <w:lang w:val="uk-UA"/>
        </w:rPr>
        <w:t>5</w:t>
      </w:r>
      <w:r w:rsidR="000422E4" w:rsidRPr="00AB3969">
        <w:rPr>
          <w:sz w:val="24"/>
          <w:szCs w:val="24"/>
        </w:rPr>
        <w:t xml:space="preserve"> </w:t>
      </w:r>
      <w:r w:rsidR="000422E4" w:rsidRPr="00AB3969">
        <w:rPr>
          <w:i/>
          <w:color w:val="000000"/>
          <w:sz w:val="24"/>
          <w:szCs w:val="24"/>
        </w:rPr>
        <w:t>(</w:t>
      </w:r>
      <w:proofErr w:type="spellStart"/>
      <w:r w:rsidR="000422E4" w:rsidRPr="00AB3969">
        <w:rPr>
          <w:i/>
          <w:color w:val="000000"/>
          <w:sz w:val="24"/>
          <w:szCs w:val="24"/>
        </w:rPr>
        <w:t>п'ять</w:t>
      </w:r>
      <w:proofErr w:type="spellEnd"/>
      <w:r w:rsidR="000422E4" w:rsidRPr="00AB3969">
        <w:rPr>
          <w:i/>
          <w:color w:val="000000"/>
          <w:sz w:val="24"/>
          <w:szCs w:val="24"/>
        </w:rPr>
        <w:t>)</w:t>
      </w:r>
      <w:r w:rsidR="000422E4" w:rsidRPr="00AB3969">
        <w:rPr>
          <w:color w:val="000000"/>
          <w:sz w:val="24"/>
          <w:szCs w:val="24"/>
        </w:rPr>
        <w:t xml:space="preserve"> </w:t>
      </w:r>
      <w:proofErr w:type="spellStart"/>
      <w:r w:rsidR="000422E4" w:rsidRPr="00AB3969">
        <w:rPr>
          <w:color w:val="000000"/>
          <w:sz w:val="24"/>
          <w:szCs w:val="24"/>
        </w:rPr>
        <w:t>календарних</w:t>
      </w:r>
      <w:proofErr w:type="spellEnd"/>
      <w:r w:rsidR="000422E4" w:rsidRPr="00AB3969">
        <w:rPr>
          <w:color w:val="000000"/>
          <w:sz w:val="24"/>
          <w:szCs w:val="24"/>
        </w:rPr>
        <w:t xml:space="preserve"> </w:t>
      </w:r>
      <w:proofErr w:type="spellStart"/>
      <w:r w:rsidR="000422E4" w:rsidRPr="00AB3969">
        <w:rPr>
          <w:color w:val="000000"/>
          <w:sz w:val="24"/>
          <w:szCs w:val="24"/>
        </w:rPr>
        <w:t>днів</w:t>
      </w:r>
      <w:proofErr w:type="spellEnd"/>
      <w:r w:rsidR="000422E4" w:rsidRPr="00AB3969">
        <w:rPr>
          <w:color w:val="000000"/>
          <w:sz w:val="24"/>
          <w:szCs w:val="24"/>
        </w:rPr>
        <w:t xml:space="preserve"> до дня фактичного </w:t>
      </w:r>
      <w:proofErr w:type="spellStart"/>
      <w:r w:rsidR="000422E4" w:rsidRPr="00AB3969">
        <w:rPr>
          <w:color w:val="000000"/>
          <w:sz w:val="24"/>
          <w:szCs w:val="24"/>
        </w:rPr>
        <w:t>розірвання</w:t>
      </w:r>
      <w:proofErr w:type="spellEnd"/>
      <w:r w:rsidR="000422E4" w:rsidRPr="00AB3969">
        <w:rPr>
          <w:color w:val="000000"/>
          <w:sz w:val="24"/>
          <w:szCs w:val="24"/>
        </w:rPr>
        <w:t xml:space="preserve"> </w:t>
      </w:r>
      <w:proofErr w:type="spellStart"/>
      <w:r w:rsidR="000422E4" w:rsidRPr="00AB3969">
        <w:rPr>
          <w:color w:val="000000"/>
          <w:sz w:val="24"/>
          <w:szCs w:val="24"/>
        </w:rPr>
        <w:t>цього</w:t>
      </w:r>
      <w:proofErr w:type="spellEnd"/>
      <w:r w:rsidR="000422E4" w:rsidRPr="00AB3969">
        <w:rPr>
          <w:color w:val="000000"/>
          <w:sz w:val="24"/>
          <w:szCs w:val="24"/>
        </w:rPr>
        <w:t xml:space="preserve"> Договору.</w:t>
      </w:r>
    </w:p>
    <w:p w14:paraId="4A71906D" w14:textId="77777777" w:rsidR="0010162B" w:rsidRPr="00AB3969" w:rsidRDefault="0010162B">
      <w:pPr>
        <w:widowControl w:val="0"/>
        <w:jc w:val="both"/>
        <w:rPr>
          <w:color w:val="333333"/>
          <w:sz w:val="24"/>
          <w:szCs w:val="24"/>
        </w:rPr>
      </w:pPr>
    </w:p>
    <w:p w14:paraId="01BE8369" w14:textId="77777777" w:rsidR="0010162B" w:rsidRPr="00AB3969" w:rsidRDefault="000422E4" w:rsidP="00221C89">
      <w:pPr>
        <w:pStyle w:val="afffd"/>
        <w:numPr>
          <w:ilvl w:val="1"/>
          <w:numId w:val="7"/>
        </w:numPr>
        <w:tabs>
          <w:tab w:val="left" w:pos="284"/>
          <w:tab w:val="left" w:pos="567"/>
        </w:tabs>
        <w:ind w:left="0" w:right="-143" w:firstLine="0"/>
        <w:jc w:val="both"/>
        <w:rPr>
          <w:sz w:val="24"/>
        </w:rPr>
      </w:pPr>
      <w:proofErr w:type="spellStart"/>
      <w:r w:rsidRPr="00AB3969">
        <w:rPr>
          <w:b/>
          <w:i/>
          <w:sz w:val="24"/>
        </w:rPr>
        <w:t>Замовник</w:t>
      </w:r>
      <w:proofErr w:type="spellEnd"/>
      <w:r w:rsidRPr="00AB3969">
        <w:rPr>
          <w:b/>
          <w:i/>
          <w:sz w:val="24"/>
        </w:rPr>
        <w:t xml:space="preserve"> </w:t>
      </w:r>
      <w:proofErr w:type="spellStart"/>
      <w:r w:rsidRPr="00AB3969">
        <w:rPr>
          <w:b/>
          <w:i/>
          <w:sz w:val="24"/>
        </w:rPr>
        <w:t>зобов’язаний</w:t>
      </w:r>
      <w:proofErr w:type="spellEnd"/>
      <w:r w:rsidRPr="00AB3969">
        <w:rPr>
          <w:b/>
          <w:i/>
          <w:sz w:val="24"/>
        </w:rPr>
        <w:t>:</w:t>
      </w:r>
    </w:p>
    <w:p w14:paraId="04C41682" w14:textId="38D8DA17" w:rsidR="0010162B" w:rsidRPr="00AB3969" w:rsidRDefault="00D71C82">
      <w:pPr>
        <w:widowControl w:val="0"/>
        <w:jc w:val="both"/>
        <w:rPr>
          <w:sz w:val="24"/>
          <w:szCs w:val="24"/>
        </w:rPr>
      </w:pPr>
      <w:r>
        <w:rPr>
          <w:b/>
          <w:sz w:val="24"/>
          <w:szCs w:val="24"/>
        </w:rPr>
        <w:t>6</w:t>
      </w:r>
      <w:r w:rsidR="000422E4" w:rsidRPr="00AB3969">
        <w:rPr>
          <w:b/>
          <w:sz w:val="24"/>
          <w:szCs w:val="24"/>
        </w:rPr>
        <w:t xml:space="preserve">.3.1. </w:t>
      </w:r>
      <w:proofErr w:type="spellStart"/>
      <w:r w:rsidR="000422E4" w:rsidRPr="00AB3969">
        <w:rPr>
          <w:sz w:val="24"/>
          <w:szCs w:val="24"/>
        </w:rPr>
        <w:t>Своєчасно</w:t>
      </w:r>
      <w:proofErr w:type="spellEnd"/>
      <w:r w:rsidR="000422E4" w:rsidRPr="00AB3969">
        <w:rPr>
          <w:sz w:val="24"/>
          <w:szCs w:val="24"/>
        </w:rPr>
        <w:t xml:space="preserve"> та в </w:t>
      </w:r>
      <w:proofErr w:type="spellStart"/>
      <w:r w:rsidR="000422E4" w:rsidRPr="00AB3969">
        <w:rPr>
          <w:sz w:val="24"/>
          <w:szCs w:val="24"/>
        </w:rPr>
        <w:t>повному</w:t>
      </w:r>
      <w:proofErr w:type="spellEnd"/>
      <w:r w:rsidR="000422E4" w:rsidRPr="00AB3969">
        <w:rPr>
          <w:sz w:val="24"/>
          <w:szCs w:val="24"/>
        </w:rPr>
        <w:t xml:space="preserve"> </w:t>
      </w:r>
      <w:proofErr w:type="spellStart"/>
      <w:r w:rsidR="000422E4" w:rsidRPr="00AB3969">
        <w:rPr>
          <w:sz w:val="24"/>
          <w:szCs w:val="24"/>
        </w:rPr>
        <w:t>обсязі</w:t>
      </w:r>
      <w:proofErr w:type="spellEnd"/>
      <w:r w:rsidR="000422E4" w:rsidRPr="00AB3969">
        <w:rPr>
          <w:sz w:val="24"/>
          <w:szCs w:val="24"/>
        </w:rPr>
        <w:t xml:space="preserve"> </w:t>
      </w:r>
      <w:proofErr w:type="spellStart"/>
      <w:r w:rsidR="000422E4" w:rsidRPr="00AB3969">
        <w:rPr>
          <w:sz w:val="24"/>
          <w:szCs w:val="24"/>
        </w:rPr>
        <w:t>здійснити</w:t>
      </w:r>
      <w:proofErr w:type="spellEnd"/>
      <w:r w:rsidR="000422E4" w:rsidRPr="00AB3969">
        <w:rPr>
          <w:sz w:val="24"/>
          <w:szCs w:val="24"/>
        </w:rPr>
        <w:t xml:space="preserve"> оплату </w:t>
      </w:r>
      <w:proofErr w:type="spellStart"/>
      <w:r w:rsidR="000422E4" w:rsidRPr="00AB3969">
        <w:rPr>
          <w:sz w:val="24"/>
          <w:szCs w:val="24"/>
        </w:rPr>
        <w:t>Підряднику</w:t>
      </w:r>
      <w:proofErr w:type="spellEnd"/>
      <w:r w:rsidR="000422E4" w:rsidRPr="00AB3969">
        <w:rPr>
          <w:sz w:val="24"/>
          <w:szCs w:val="24"/>
        </w:rPr>
        <w:t xml:space="preserve"> за </w:t>
      </w:r>
      <w:proofErr w:type="spellStart"/>
      <w:r w:rsidR="000422E4" w:rsidRPr="00AB3969">
        <w:rPr>
          <w:sz w:val="24"/>
          <w:szCs w:val="24"/>
        </w:rPr>
        <w:t>фактично</w:t>
      </w:r>
      <w:proofErr w:type="spellEnd"/>
      <w:r w:rsidR="000422E4" w:rsidRPr="00AB3969">
        <w:rPr>
          <w:sz w:val="24"/>
          <w:szCs w:val="24"/>
        </w:rPr>
        <w:t xml:space="preserve"> </w:t>
      </w:r>
      <w:proofErr w:type="spellStart"/>
      <w:r w:rsidR="000422E4" w:rsidRPr="00AB3969">
        <w:rPr>
          <w:sz w:val="24"/>
          <w:szCs w:val="24"/>
        </w:rPr>
        <w:t>виконані</w:t>
      </w:r>
      <w:proofErr w:type="spellEnd"/>
      <w:r w:rsidR="000422E4" w:rsidRPr="00AB3969">
        <w:rPr>
          <w:sz w:val="24"/>
          <w:szCs w:val="24"/>
        </w:rPr>
        <w:t xml:space="preserve"> та </w:t>
      </w:r>
      <w:proofErr w:type="spellStart"/>
      <w:r w:rsidR="000422E4" w:rsidRPr="00AB3969">
        <w:rPr>
          <w:sz w:val="24"/>
          <w:szCs w:val="24"/>
        </w:rPr>
        <w:t>прийняті</w:t>
      </w:r>
      <w:proofErr w:type="spellEnd"/>
      <w:r w:rsidR="000422E4" w:rsidRPr="00AB3969">
        <w:rPr>
          <w:sz w:val="24"/>
          <w:szCs w:val="24"/>
        </w:rPr>
        <w:t xml:space="preserve"> </w:t>
      </w:r>
      <w:proofErr w:type="spellStart"/>
      <w:r w:rsidR="000422E4" w:rsidRPr="00AB3969">
        <w:rPr>
          <w:sz w:val="24"/>
          <w:szCs w:val="24"/>
        </w:rPr>
        <w:t>Роботи</w:t>
      </w:r>
      <w:proofErr w:type="spellEnd"/>
      <w:r w:rsidR="000422E4" w:rsidRPr="00AB3969">
        <w:rPr>
          <w:sz w:val="24"/>
          <w:szCs w:val="24"/>
        </w:rPr>
        <w:t xml:space="preserve"> </w:t>
      </w:r>
      <w:proofErr w:type="spellStart"/>
      <w:r w:rsidR="000422E4" w:rsidRPr="00AB3969">
        <w:rPr>
          <w:sz w:val="24"/>
          <w:szCs w:val="24"/>
        </w:rPr>
        <w:t>згідно</w:t>
      </w:r>
      <w:proofErr w:type="spellEnd"/>
      <w:r w:rsidR="000422E4" w:rsidRPr="00AB3969">
        <w:rPr>
          <w:sz w:val="24"/>
          <w:szCs w:val="24"/>
        </w:rPr>
        <w:t xml:space="preserve"> з Актом;</w:t>
      </w:r>
    </w:p>
    <w:p w14:paraId="71A03804" w14:textId="5739A396" w:rsidR="0010162B" w:rsidRPr="00AB3969" w:rsidRDefault="00D71C82">
      <w:pPr>
        <w:widowControl w:val="0"/>
        <w:jc w:val="both"/>
        <w:rPr>
          <w:sz w:val="24"/>
          <w:szCs w:val="24"/>
        </w:rPr>
      </w:pPr>
      <w:r>
        <w:rPr>
          <w:b/>
          <w:sz w:val="24"/>
          <w:szCs w:val="24"/>
          <w:lang w:val="uk-UA"/>
        </w:rPr>
        <w:t>6</w:t>
      </w:r>
      <w:r w:rsidR="000422E4" w:rsidRPr="00AB3969">
        <w:rPr>
          <w:b/>
          <w:sz w:val="24"/>
          <w:szCs w:val="24"/>
        </w:rPr>
        <w:t>.3.2.</w:t>
      </w:r>
      <w:r w:rsidR="000422E4" w:rsidRPr="00AB3969">
        <w:rPr>
          <w:sz w:val="24"/>
          <w:szCs w:val="24"/>
        </w:rPr>
        <w:t xml:space="preserve"> </w:t>
      </w:r>
      <w:proofErr w:type="spellStart"/>
      <w:r w:rsidR="000422E4" w:rsidRPr="00AB3969">
        <w:rPr>
          <w:sz w:val="24"/>
          <w:szCs w:val="24"/>
        </w:rPr>
        <w:t>Прийняти</w:t>
      </w:r>
      <w:proofErr w:type="spellEnd"/>
      <w:r w:rsidR="000422E4" w:rsidRPr="00AB3969">
        <w:rPr>
          <w:sz w:val="24"/>
          <w:szCs w:val="24"/>
        </w:rPr>
        <w:t xml:space="preserve"> </w:t>
      </w:r>
      <w:proofErr w:type="spellStart"/>
      <w:r w:rsidR="000422E4" w:rsidRPr="00AB3969">
        <w:rPr>
          <w:sz w:val="24"/>
          <w:szCs w:val="24"/>
        </w:rPr>
        <w:t>належно</w:t>
      </w:r>
      <w:proofErr w:type="spellEnd"/>
      <w:r w:rsidR="000422E4" w:rsidRPr="00AB3969">
        <w:rPr>
          <w:sz w:val="24"/>
          <w:szCs w:val="24"/>
        </w:rPr>
        <w:t xml:space="preserve"> </w:t>
      </w:r>
      <w:proofErr w:type="spellStart"/>
      <w:r w:rsidR="000422E4" w:rsidRPr="00AB3969">
        <w:rPr>
          <w:sz w:val="24"/>
          <w:szCs w:val="24"/>
        </w:rPr>
        <w:t>виконані</w:t>
      </w:r>
      <w:proofErr w:type="spellEnd"/>
      <w:r w:rsidR="000422E4" w:rsidRPr="00AB3969">
        <w:rPr>
          <w:sz w:val="24"/>
          <w:szCs w:val="24"/>
        </w:rPr>
        <w:t xml:space="preserve"> </w:t>
      </w:r>
      <w:proofErr w:type="spellStart"/>
      <w:r w:rsidR="000422E4" w:rsidRPr="00AB3969">
        <w:rPr>
          <w:sz w:val="24"/>
          <w:szCs w:val="24"/>
        </w:rPr>
        <w:t>Підрядником</w:t>
      </w:r>
      <w:proofErr w:type="spellEnd"/>
      <w:r w:rsidR="000422E4" w:rsidRPr="00AB3969">
        <w:rPr>
          <w:sz w:val="24"/>
          <w:szCs w:val="24"/>
        </w:rPr>
        <w:t xml:space="preserve"> </w:t>
      </w:r>
      <w:proofErr w:type="spellStart"/>
      <w:r w:rsidR="000422E4" w:rsidRPr="00AB3969">
        <w:rPr>
          <w:sz w:val="24"/>
          <w:szCs w:val="24"/>
        </w:rPr>
        <w:t>Роботи</w:t>
      </w:r>
      <w:proofErr w:type="spellEnd"/>
      <w:r w:rsidR="000422E4" w:rsidRPr="00AB3969">
        <w:rPr>
          <w:sz w:val="24"/>
          <w:szCs w:val="24"/>
        </w:rPr>
        <w:t xml:space="preserve"> та </w:t>
      </w:r>
      <w:proofErr w:type="spellStart"/>
      <w:r w:rsidR="000422E4" w:rsidRPr="00AB3969">
        <w:rPr>
          <w:sz w:val="24"/>
          <w:szCs w:val="24"/>
        </w:rPr>
        <w:t>підписати</w:t>
      </w:r>
      <w:proofErr w:type="spellEnd"/>
      <w:r w:rsidR="000422E4" w:rsidRPr="00AB3969">
        <w:rPr>
          <w:sz w:val="24"/>
          <w:szCs w:val="24"/>
        </w:rPr>
        <w:t xml:space="preserve"> Акт </w:t>
      </w:r>
      <w:proofErr w:type="spellStart"/>
      <w:r w:rsidR="000422E4" w:rsidRPr="00AB3969">
        <w:rPr>
          <w:sz w:val="24"/>
          <w:szCs w:val="24"/>
        </w:rPr>
        <w:t>протягом</w:t>
      </w:r>
      <w:proofErr w:type="spellEnd"/>
      <w:r w:rsidR="000422E4" w:rsidRPr="00AB3969">
        <w:rPr>
          <w:sz w:val="24"/>
          <w:szCs w:val="24"/>
        </w:rPr>
        <w:t xml:space="preserve"> 5 </w:t>
      </w:r>
      <w:r w:rsidR="000422E4" w:rsidRPr="00AB3969">
        <w:rPr>
          <w:i/>
          <w:sz w:val="24"/>
          <w:szCs w:val="24"/>
        </w:rPr>
        <w:t>(</w:t>
      </w:r>
      <w:proofErr w:type="spellStart"/>
      <w:r w:rsidR="000422E4" w:rsidRPr="00AB3969">
        <w:rPr>
          <w:i/>
          <w:sz w:val="24"/>
          <w:szCs w:val="24"/>
        </w:rPr>
        <w:t>п'яти</w:t>
      </w:r>
      <w:proofErr w:type="spellEnd"/>
      <w:r w:rsidR="000422E4" w:rsidRPr="00AB3969">
        <w:rPr>
          <w:i/>
          <w:sz w:val="24"/>
          <w:szCs w:val="24"/>
        </w:rPr>
        <w:t>)</w:t>
      </w:r>
      <w:r w:rsidR="000422E4" w:rsidRPr="00AB3969">
        <w:rPr>
          <w:sz w:val="24"/>
          <w:szCs w:val="24"/>
        </w:rPr>
        <w:t xml:space="preserve"> </w:t>
      </w:r>
      <w:proofErr w:type="spellStart"/>
      <w:r w:rsidR="000422E4" w:rsidRPr="00AB3969">
        <w:rPr>
          <w:sz w:val="24"/>
          <w:szCs w:val="24"/>
        </w:rPr>
        <w:t>робочих</w:t>
      </w:r>
      <w:proofErr w:type="spellEnd"/>
      <w:r w:rsidR="000422E4" w:rsidRPr="00AB3969">
        <w:rPr>
          <w:sz w:val="24"/>
          <w:szCs w:val="24"/>
        </w:rPr>
        <w:t xml:space="preserve"> </w:t>
      </w:r>
      <w:proofErr w:type="spellStart"/>
      <w:r w:rsidR="000422E4" w:rsidRPr="00AB3969">
        <w:rPr>
          <w:sz w:val="24"/>
          <w:szCs w:val="24"/>
        </w:rPr>
        <w:t>днів</w:t>
      </w:r>
      <w:proofErr w:type="spellEnd"/>
      <w:r w:rsidR="000422E4" w:rsidRPr="00AB3969">
        <w:rPr>
          <w:sz w:val="24"/>
          <w:szCs w:val="24"/>
        </w:rPr>
        <w:t xml:space="preserve"> з моменту </w:t>
      </w:r>
      <w:proofErr w:type="spellStart"/>
      <w:r w:rsidR="000422E4" w:rsidRPr="00AB3969">
        <w:rPr>
          <w:sz w:val="24"/>
          <w:szCs w:val="24"/>
        </w:rPr>
        <w:t>його</w:t>
      </w:r>
      <w:proofErr w:type="spellEnd"/>
      <w:r w:rsidR="000422E4" w:rsidRPr="00AB3969">
        <w:rPr>
          <w:sz w:val="24"/>
          <w:szCs w:val="24"/>
        </w:rPr>
        <w:t xml:space="preserve"> </w:t>
      </w:r>
      <w:proofErr w:type="spellStart"/>
      <w:r w:rsidR="000422E4" w:rsidRPr="00AB3969">
        <w:rPr>
          <w:sz w:val="24"/>
          <w:szCs w:val="24"/>
        </w:rPr>
        <w:t>отримання</w:t>
      </w:r>
      <w:proofErr w:type="spellEnd"/>
      <w:r w:rsidR="000422E4" w:rsidRPr="00AB3969">
        <w:rPr>
          <w:sz w:val="24"/>
          <w:szCs w:val="24"/>
        </w:rPr>
        <w:t xml:space="preserve"> та </w:t>
      </w:r>
      <w:proofErr w:type="spellStart"/>
      <w:r w:rsidR="000422E4" w:rsidRPr="00AB3969">
        <w:rPr>
          <w:sz w:val="24"/>
          <w:szCs w:val="24"/>
        </w:rPr>
        <w:t>повернути</w:t>
      </w:r>
      <w:proofErr w:type="spellEnd"/>
      <w:r w:rsidR="000422E4" w:rsidRPr="00AB3969">
        <w:rPr>
          <w:sz w:val="24"/>
          <w:szCs w:val="24"/>
        </w:rPr>
        <w:t xml:space="preserve"> один </w:t>
      </w:r>
      <w:proofErr w:type="spellStart"/>
      <w:r w:rsidR="000422E4" w:rsidRPr="00AB3969">
        <w:rPr>
          <w:sz w:val="24"/>
          <w:szCs w:val="24"/>
        </w:rPr>
        <w:t>примірник</w:t>
      </w:r>
      <w:proofErr w:type="spellEnd"/>
      <w:r w:rsidR="000422E4" w:rsidRPr="00AB3969">
        <w:rPr>
          <w:sz w:val="24"/>
          <w:szCs w:val="24"/>
        </w:rPr>
        <w:t xml:space="preserve"> Акту </w:t>
      </w:r>
      <w:proofErr w:type="spellStart"/>
      <w:r w:rsidR="000422E4" w:rsidRPr="00AB3969">
        <w:rPr>
          <w:sz w:val="24"/>
          <w:szCs w:val="24"/>
        </w:rPr>
        <w:t>Підряднику</w:t>
      </w:r>
      <w:proofErr w:type="spellEnd"/>
      <w:r w:rsidR="000422E4" w:rsidRPr="00AB3969">
        <w:rPr>
          <w:sz w:val="24"/>
          <w:szCs w:val="24"/>
        </w:rPr>
        <w:t xml:space="preserve">, </w:t>
      </w:r>
      <w:proofErr w:type="spellStart"/>
      <w:r w:rsidR="000422E4" w:rsidRPr="00AB3969">
        <w:rPr>
          <w:sz w:val="24"/>
          <w:szCs w:val="24"/>
        </w:rPr>
        <w:t>або</w:t>
      </w:r>
      <w:proofErr w:type="spellEnd"/>
      <w:r w:rsidR="000422E4" w:rsidRPr="00AB3969">
        <w:rPr>
          <w:sz w:val="24"/>
          <w:szCs w:val="24"/>
        </w:rPr>
        <w:t xml:space="preserve"> </w:t>
      </w:r>
      <w:proofErr w:type="spellStart"/>
      <w:r w:rsidR="000422E4" w:rsidRPr="00AB3969">
        <w:rPr>
          <w:sz w:val="24"/>
          <w:szCs w:val="24"/>
        </w:rPr>
        <w:t>надати</w:t>
      </w:r>
      <w:proofErr w:type="spellEnd"/>
      <w:r w:rsidR="000422E4" w:rsidRPr="00AB3969">
        <w:rPr>
          <w:sz w:val="24"/>
          <w:szCs w:val="24"/>
        </w:rPr>
        <w:t xml:space="preserve"> </w:t>
      </w:r>
      <w:proofErr w:type="spellStart"/>
      <w:r w:rsidR="000422E4" w:rsidRPr="00AB3969">
        <w:rPr>
          <w:sz w:val="24"/>
          <w:szCs w:val="24"/>
        </w:rPr>
        <w:t>вмотивовану</w:t>
      </w:r>
      <w:proofErr w:type="spellEnd"/>
      <w:r w:rsidR="000422E4" w:rsidRPr="00AB3969">
        <w:rPr>
          <w:sz w:val="24"/>
          <w:szCs w:val="24"/>
        </w:rPr>
        <w:t xml:space="preserve"> </w:t>
      </w:r>
      <w:proofErr w:type="spellStart"/>
      <w:r w:rsidR="000422E4" w:rsidRPr="00AB3969">
        <w:rPr>
          <w:sz w:val="24"/>
          <w:szCs w:val="24"/>
        </w:rPr>
        <w:t>письмову</w:t>
      </w:r>
      <w:proofErr w:type="spellEnd"/>
      <w:r w:rsidR="000422E4" w:rsidRPr="00AB3969">
        <w:rPr>
          <w:sz w:val="24"/>
          <w:szCs w:val="24"/>
        </w:rPr>
        <w:t xml:space="preserve"> </w:t>
      </w:r>
      <w:proofErr w:type="spellStart"/>
      <w:r w:rsidR="000422E4" w:rsidRPr="00AB3969">
        <w:rPr>
          <w:sz w:val="24"/>
          <w:szCs w:val="24"/>
        </w:rPr>
        <w:t>відмову</w:t>
      </w:r>
      <w:proofErr w:type="spellEnd"/>
      <w:r w:rsidR="000422E4" w:rsidRPr="00AB3969">
        <w:rPr>
          <w:sz w:val="24"/>
          <w:szCs w:val="24"/>
        </w:rPr>
        <w:t xml:space="preserve"> </w:t>
      </w:r>
      <w:proofErr w:type="spellStart"/>
      <w:r w:rsidR="000422E4" w:rsidRPr="00AB3969">
        <w:rPr>
          <w:sz w:val="24"/>
          <w:szCs w:val="24"/>
        </w:rPr>
        <w:t>від</w:t>
      </w:r>
      <w:proofErr w:type="spellEnd"/>
      <w:r w:rsidR="000422E4" w:rsidRPr="00AB3969">
        <w:rPr>
          <w:sz w:val="24"/>
          <w:szCs w:val="24"/>
        </w:rPr>
        <w:t xml:space="preserve"> </w:t>
      </w:r>
      <w:proofErr w:type="spellStart"/>
      <w:r w:rsidR="000422E4" w:rsidRPr="00AB3969">
        <w:rPr>
          <w:sz w:val="24"/>
          <w:szCs w:val="24"/>
        </w:rPr>
        <w:t>підписання</w:t>
      </w:r>
      <w:proofErr w:type="spellEnd"/>
      <w:r w:rsidR="000422E4" w:rsidRPr="00AB3969">
        <w:rPr>
          <w:sz w:val="24"/>
          <w:szCs w:val="24"/>
        </w:rPr>
        <w:t xml:space="preserve"> Акту з </w:t>
      </w:r>
      <w:proofErr w:type="spellStart"/>
      <w:r w:rsidR="000422E4" w:rsidRPr="00AB3969">
        <w:rPr>
          <w:sz w:val="24"/>
          <w:szCs w:val="24"/>
        </w:rPr>
        <w:t>вказівкою</w:t>
      </w:r>
      <w:proofErr w:type="spellEnd"/>
      <w:r w:rsidR="000422E4" w:rsidRPr="00AB3969">
        <w:rPr>
          <w:sz w:val="24"/>
          <w:szCs w:val="24"/>
        </w:rPr>
        <w:t xml:space="preserve"> на </w:t>
      </w:r>
      <w:proofErr w:type="spellStart"/>
      <w:r w:rsidR="000422E4" w:rsidRPr="00AB3969">
        <w:rPr>
          <w:sz w:val="24"/>
          <w:szCs w:val="24"/>
        </w:rPr>
        <w:t>недоліки</w:t>
      </w:r>
      <w:proofErr w:type="spellEnd"/>
      <w:r w:rsidR="000422E4" w:rsidRPr="00AB3969">
        <w:rPr>
          <w:sz w:val="24"/>
          <w:szCs w:val="24"/>
        </w:rPr>
        <w:t xml:space="preserve">, </w:t>
      </w:r>
      <w:proofErr w:type="spellStart"/>
      <w:r w:rsidR="000422E4" w:rsidRPr="00AB3969">
        <w:rPr>
          <w:sz w:val="24"/>
          <w:szCs w:val="24"/>
        </w:rPr>
        <w:t>виявлені</w:t>
      </w:r>
      <w:proofErr w:type="spellEnd"/>
      <w:r w:rsidR="000422E4" w:rsidRPr="00AB3969">
        <w:rPr>
          <w:sz w:val="24"/>
          <w:szCs w:val="24"/>
        </w:rPr>
        <w:t xml:space="preserve"> у </w:t>
      </w:r>
      <w:proofErr w:type="spellStart"/>
      <w:r w:rsidR="000422E4" w:rsidRPr="00AB3969">
        <w:rPr>
          <w:sz w:val="24"/>
          <w:szCs w:val="24"/>
        </w:rPr>
        <w:t>виконаних</w:t>
      </w:r>
      <w:proofErr w:type="spellEnd"/>
      <w:r w:rsidR="000422E4" w:rsidRPr="00AB3969">
        <w:rPr>
          <w:sz w:val="24"/>
          <w:szCs w:val="24"/>
        </w:rPr>
        <w:t xml:space="preserve"> Роботах;</w:t>
      </w:r>
    </w:p>
    <w:p w14:paraId="2A91EA88" w14:textId="4E5C8ACC" w:rsidR="0010162B" w:rsidRPr="00AB3969" w:rsidRDefault="00D71C82">
      <w:pPr>
        <w:widowControl w:val="0"/>
        <w:jc w:val="both"/>
        <w:rPr>
          <w:sz w:val="24"/>
          <w:szCs w:val="24"/>
        </w:rPr>
      </w:pPr>
      <w:r>
        <w:rPr>
          <w:b/>
          <w:sz w:val="24"/>
          <w:szCs w:val="24"/>
        </w:rPr>
        <w:t>6</w:t>
      </w:r>
      <w:r w:rsidR="000422E4" w:rsidRPr="00AB3969">
        <w:rPr>
          <w:b/>
          <w:sz w:val="24"/>
          <w:szCs w:val="24"/>
        </w:rPr>
        <w:t xml:space="preserve">.3.3. </w:t>
      </w:r>
      <w:proofErr w:type="spellStart"/>
      <w:r w:rsidR="000422E4" w:rsidRPr="00AB3969">
        <w:rPr>
          <w:sz w:val="24"/>
          <w:szCs w:val="24"/>
        </w:rPr>
        <w:t>Забезпечити</w:t>
      </w:r>
      <w:proofErr w:type="spellEnd"/>
      <w:r w:rsidR="000422E4" w:rsidRPr="00AB3969">
        <w:rPr>
          <w:sz w:val="24"/>
          <w:szCs w:val="24"/>
        </w:rPr>
        <w:t xml:space="preserve"> </w:t>
      </w:r>
      <w:proofErr w:type="spellStart"/>
      <w:r w:rsidR="000422E4" w:rsidRPr="00AB3969">
        <w:rPr>
          <w:sz w:val="24"/>
          <w:szCs w:val="24"/>
        </w:rPr>
        <w:t>безперешкодний</w:t>
      </w:r>
      <w:proofErr w:type="spellEnd"/>
      <w:r w:rsidR="000422E4" w:rsidRPr="00AB3969">
        <w:rPr>
          <w:sz w:val="24"/>
          <w:szCs w:val="24"/>
        </w:rPr>
        <w:t xml:space="preserve"> доступ на </w:t>
      </w:r>
      <w:r w:rsidR="000422E4" w:rsidRPr="00AB3969">
        <w:rPr>
          <w:sz w:val="24"/>
          <w:szCs w:val="24"/>
          <w:lang w:val="uk-UA"/>
        </w:rPr>
        <w:t>О</w:t>
      </w:r>
      <w:proofErr w:type="spellStart"/>
      <w:r w:rsidR="000422E4" w:rsidRPr="00AB3969">
        <w:rPr>
          <w:sz w:val="24"/>
          <w:szCs w:val="24"/>
        </w:rPr>
        <w:t>б’єкт</w:t>
      </w:r>
      <w:proofErr w:type="spellEnd"/>
      <w:r w:rsidR="000422E4" w:rsidRPr="00AB3969">
        <w:rPr>
          <w:sz w:val="24"/>
          <w:szCs w:val="24"/>
        </w:rPr>
        <w:t xml:space="preserve"> </w:t>
      </w:r>
      <w:proofErr w:type="spellStart"/>
      <w:r w:rsidR="000422E4" w:rsidRPr="00AB3969">
        <w:rPr>
          <w:sz w:val="24"/>
          <w:szCs w:val="24"/>
        </w:rPr>
        <w:t>працівникам</w:t>
      </w:r>
      <w:proofErr w:type="spellEnd"/>
      <w:r w:rsidR="000422E4" w:rsidRPr="00AB3969">
        <w:rPr>
          <w:sz w:val="24"/>
          <w:szCs w:val="24"/>
        </w:rPr>
        <w:t xml:space="preserve"> </w:t>
      </w:r>
      <w:proofErr w:type="spellStart"/>
      <w:r w:rsidR="000422E4" w:rsidRPr="00AB3969">
        <w:rPr>
          <w:sz w:val="24"/>
          <w:szCs w:val="24"/>
        </w:rPr>
        <w:t>Підрядника</w:t>
      </w:r>
      <w:proofErr w:type="spellEnd"/>
      <w:r w:rsidR="000422E4" w:rsidRPr="00AB3969">
        <w:rPr>
          <w:sz w:val="24"/>
          <w:szCs w:val="24"/>
        </w:rPr>
        <w:t>;</w:t>
      </w:r>
    </w:p>
    <w:p w14:paraId="3ADF1C21" w14:textId="43A5267C" w:rsidR="0010162B" w:rsidRPr="00AB3969" w:rsidRDefault="00D71C82">
      <w:pPr>
        <w:widowControl w:val="0"/>
        <w:jc w:val="both"/>
        <w:rPr>
          <w:sz w:val="24"/>
          <w:szCs w:val="24"/>
        </w:rPr>
      </w:pPr>
      <w:r>
        <w:rPr>
          <w:b/>
          <w:sz w:val="24"/>
          <w:szCs w:val="24"/>
        </w:rPr>
        <w:t>6</w:t>
      </w:r>
      <w:r w:rsidR="000422E4" w:rsidRPr="00AB3969">
        <w:rPr>
          <w:b/>
          <w:sz w:val="24"/>
          <w:szCs w:val="24"/>
        </w:rPr>
        <w:t>.3.4.</w:t>
      </w:r>
      <w:r w:rsidR="000422E4" w:rsidRPr="00AB3969">
        <w:rPr>
          <w:sz w:val="24"/>
          <w:szCs w:val="24"/>
        </w:rPr>
        <w:t xml:space="preserve"> </w:t>
      </w:r>
      <w:proofErr w:type="spellStart"/>
      <w:r w:rsidR="000422E4" w:rsidRPr="00AB3969">
        <w:rPr>
          <w:sz w:val="24"/>
          <w:szCs w:val="24"/>
        </w:rPr>
        <w:t>Забезпечити</w:t>
      </w:r>
      <w:proofErr w:type="spellEnd"/>
      <w:r w:rsidR="000422E4" w:rsidRPr="00AB3969">
        <w:rPr>
          <w:sz w:val="24"/>
          <w:szCs w:val="24"/>
        </w:rPr>
        <w:t xml:space="preserve"> </w:t>
      </w:r>
      <w:proofErr w:type="spellStart"/>
      <w:r w:rsidR="000422E4" w:rsidRPr="00AB3969">
        <w:rPr>
          <w:sz w:val="24"/>
          <w:szCs w:val="24"/>
        </w:rPr>
        <w:t>присутність</w:t>
      </w:r>
      <w:proofErr w:type="spellEnd"/>
      <w:r w:rsidR="000422E4" w:rsidRPr="00AB3969">
        <w:rPr>
          <w:sz w:val="24"/>
          <w:szCs w:val="24"/>
        </w:rPr>
        <w:t xml:space="preserve"> на </w:t>
      </w:r>
      <w:proofErr w:type="spellStart"/>
      <w:r w:rsidR="000422E4" w:rsidRPr="00AB3969">
        <w:rPr>
          <w:sz w:val="24"/>
          <w:szCs w:val="24"/>
        </w:rPr>
        <w:t>місцях</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за </w:t>
      </w:r>
      <w:proofErr w:type="spellStart"/>
      <w:r w:rsidR="000422E4" w:rsidRPr="00AB3969">
        <w:rPr>
          <w:sz w:val="24"/>
          <w:szCs w:val="24"/>
        </w:rPr>
        <w:t>цим</w:t>
      </w:r>
      <w:proofErr w:type="spellEnd"/>
      <w:r w:rsidR="000422E4" w:rsidRPr="00AB3969">
        <w:rPr>
          <w:sz w:val="24"/>
          <w:szCs w:val="24"/>
        </w:rPr>
        <w:t xml:space="preserve"> Договором </w:t>
      </w:r>
      <w:proofErr w:type="spellStart"/>
      <w:r w:rsidR="000422E4" w:rsidRPr="00AB3969">
        <w:rPr>
          <w:sz w:val="24"/>
          <w:szCs w:val="24"/>
        </w:rPr>
        <w:t>відповідальних</w:t>
      </w:r>
      <w:proofErr w:type="spellEnd"/>
      <w:r w:rsidR="000422E4" w:rsidRPr="00AB3969">
        <w:rPr>
          <w:sz w:val="24"/>
          <w:szCs w:val="24"/>
        </w:rPr>
        <w:t xml:space="preserve"> </w:t>
      </w:r>
      <w:proofErr w:type="spellStart"/>
      <w:r w:rsidR="000422E4" w:rsidRPr="00AB3969">
        <w:rPr>
          <w:sz w:val="24"/>
          <w:szCs w:val="24"/>
        </w:rPr>
        <w:t>осіб</w:t>
      </w:r>
      <w:proofErr w:type="spellEnd"/>
      <w:r w:rsidR="000422E4" w:rsidRPr="00AB3969">
        <w:rPr>
          <w:sz w:val="24"/>
          <w:szCs w:val="24"/>
        </w:rPr>
        <w:t xml:space="preserve"> </w:t>
      </w:r>
      <w:proofErr w:type="spellStart"/>
      <w:r w:rsidR="000422E4" w:rsidRPr="00AB3969">
        <w:rPr>
          <w:sz w:val="24"/>
          <w:szCs w:val="24"/>
        </w:rPr>
        <w:t>Замовника</w:t>
      </w:r>
      <w:proofErr w:type="spellEnd"/>
      <w:r w:rsidR="000422E4" w:rsidRPr="00AB3969">
        <w:rPr>
          <w:sz w:val="24"/>
          <w:szCs w:val="24"/>
        </w:rPr>
        <w:t xml:space="preserve"> (за потреби);</w:t>
      </w:r>
    </w:p>
    <w:p w14:paraId="1C46E4B9" w14:textId="44B6C71C" w:rsidR="0010162B" w:rsidRPr="00AB3969" w:rsidRDefault="00D71C82">
      <w:pPr>
        <w:widowControl w:val="0"/>
        <w:jc w:val="both"/>
        <w:rPr>
          <w:sz w:val="24"/>
          <w:szCs w:val="24"/>
        </w:rPr>
      </w:pPr>
      <w:r>
        <w:rPr>
          <w:b/>
          <w:sz w:val="24"/>
          <w:szCs w:val="24"/>
        </w:rPr>
        <w:t>6</w:t>
      </w:r>
      <w:r w:rsidR="000422E4" w:rsidRPr="00AB3969">
        <w:rPr>
          <w:b/>
          <w:sz w:val="24"/>
          <w:szCs w:val="24"/>
        </w:rPr>
        <w:t>.3.5.</w:t>
      </w:r>
      <w:r w:rsidR="000422E4" w:rsidRPr="00AB3969">
        <w:rPr>
          <w:sz w:val="24"/>
          <w:szCs w:val="24"/>
        </w:rPr>
        <w:t xml:space="preserve"> </w:t>
      </w:r>
      <w:proofErr w:type="spellStart"/>
      <w:r w:rsidR="000422E4" w:rsidRPr="00AB3969">
        <w:rPr>
          <w:sz w:val="24"/>
          <w:szCs w:val="24"/>
        </w:rPr>
        <w:t>Надати</w:t>
      </w:r>
      <w:proofErr w:type="spellEnd"/>
      <w:r w:rsidR="000422E4" w:rsidRPr="00AB3969">
        <w:rPr>
          <w:sz w:val="24"/>
          <w:szCs w:val="24"/>
        </w:rPr>
        <w:t xml:space="preserve"> </w:t>
      </w:r>
      <w:proofErr w:type="spellStart"/>
      <w:r w:rsidR="000422E4" w:rsidRPr="00AB3969">
        <w:rPr>
          <w:sz w:val="24"/>
          <w:szCs w:val="24"/>
        </w:rPr>
        <w:t>Підряднику</w:t>
      </w:r>
      <w:proofErr w:type="spellEnd"/>
      <w:r w:rsidR="000422E4" w:rsidRPr="00AB3969">
        <w:rPr>
          <w:sz w:val="24"/>
          <w:szCs w:val="24"/>
        </w:rPr>
        <w:t xml:space="preserve"> всю </w:t>
      </w:r>
      <w:proofErr w:type="spellStart"/>
      <w:r w:rsidR="000422E4" w:rsidRPr="00AB3969">
        <w:rPr>
          <w:sz w:val="24"/>
          <w:szCs w:val="24"/>
        </w:rPr>
        <w:t>необхідну</w:t>
      </w:r>
      <w:proofErr w:type="spellEnd"/>
      <w:r w:rsidR="000422E4" w:rsidRPr="00AB3969">
        <w:rPr>
          <w:sz w:val="24"/>
          <w:szCs w:val="24"/>
        </w:rPr>
        <w:t xml:space="preserve"> </w:t>
      </w:r>
      <w:proofErr w:type="spellStart"/>
      <w:r w:rsidR="000422E4" w:rsidRPr="00AB3969">
        <w:rPr>
          <w:sz w:val="24"/>
          <w:szCs w:val="24"/>
        </w:rPr>
        <w:t>інформацію</w:t>
      </w:r>
      <w:proofErr w:type="spellEnd"/>
      <w:r w:rsidR="000422E4" w:rsidRPr="00AB3969">
        <w:rPr>
          <w:sz w:val="24"/>
          <w:szCs w:val="24"/>
        </w:rPr>
        <w:t xml:space="preserve"> </w:t>
      </w:r>
      <w:r w:rsidR="000422E4" w:rsidRPr="00AB3969">
        <w:rPr>
          <w:sz w:val="24"/>
          <w:szCs w:val="24"/>
          <w:lang w:val="uk-UA"/>
        </w:rPr>
        <w:t xml:space="preserve">та документи </w:t>
      </w:r>
      <w:r w:rsidR="000422E4" w:rsidRPr="00AB3969">
        <w:rPr>
          <w:sz w:val="24"/>
          <w:szCs w:val="24"/>
        </w:rPr>
        <w:t xml:space="preserve">для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w:t>
      </w:r>
    </w:p>
    <w:p w14:paraId="66C152AA" w14:textId="77777777" w:rsidR="0010162B" w:rsidRPr="00AB3969" w:rsidRDefault="0010162B">
      <w:pPr>
        <w:widowControl w:val="0"/>
        <w:jc w:val="both"/>
        <w:rPr>
          <w:sz w:val="24"/>
          <w:szCs w:val="24"/>
        </w:rPr>
      </w:pPr>
    </w:p>
    <w:p w14:paraId="218D2C36" w14:textId="77777777" w:rsidR="0010162B" w:rsidRPr="00AB3969" w:rsidRDefault="000422E4" w:rsidP="00221C89">
      <w:pPr>
        <w:pStyle w:val="afffd"/>
        <w:numPr>
          <w:ilvl w:val="1"/>
          <w:numId w:val="7"/>
        </w:numPr>
        <w:tabs>
          <w:tab w:val="left" w:pos="284"/>
          <w:tab w:val="left" w:pos="567"/>
        </w:tabs>
        <w:ind w:left="0" w:right="-143" w:firstLine="0"/>
        <w:jc w:val="both"/>
        <w:rPr>
          <w:sz w:val="24"/>
        </w:rPr>
      </w:pPr>
      <w:proofErr w:type="spellStart"/>
      <w:r w:rsidRPr="00AB3969">
        <w:rPr>
          <w:b/>
          <w:i/>
          <w:sz w:val="24"/>
        </w:rPr>
        <w:t>Замовник</w:t>
      </w:r>
      <w:proofErr w:type="spellEnd"/>
      <w:r w:rsidRPr="00AB3969">
        <w:rPr>
          <w:b/>
          <w:i/>
          <w:sz w:val="24"/>
        </w:rPr>
        <w:t xml:space="preserve"> </w:t>
      </w:r>
      <w:proofErr w:type="spellStart"/>
      <w:r w:rsidRPr="00AB3969">
        <w:rPr>
          <w:b/>
          <w:i/>
          <w:sz w:val="24"/>
        </w:rPr>
        <w:t>має</w:t>
      </w:r>
      <w:proofErr w:type="spellEnd"/>
      <w:r w:rsidRPr="00AB3969">
        <w:rPr>
          <w:b/>
          <w:i/>
          <w:sz w:val="24"/>
        </w:rPr>
        <w:t xml:space="preserve"> </w:t>
      </w:r>
      <w:proofErr w:type="spellStart"/>
      <w:r w:rsidRPr="00AB3969">
        <w:rPr>
          <w:b/>
          <w:i/>
          <w:sz w:val="24"/>
        </w:rPr>
        <w:t>право</w:t>
      </w:r>
      <w:proofErr w:type="spellEnd"/>
      <w:r w:rsidRPr="00AB3969">
        <w:rPr>
          <w:b/>
          <w:i/>
          <w:sz w:val="24"/>
        </w:rPr>
        <w:t>:</w:t>
      </w:r>
    </w:p>
    <w:p w14:paraId="3FE5CF09" w14:textId="3F3C457B" w:rsidR="0010162B" w:rsidRPr="00AB3969" w:rsidRDefault="00D71C82">
      <w:pPr>
        <w:widowControl w:val="0"/>
        <w:jc w:val="both"/>
        <w:rPr>
          <w:sz w:val="24"/>
          <w:szCs w:val="24"/>
        </w:rPr>
      </w:pPr>
      <w:r>
        <w:rPr>
          <w:b/>
          <w:sz w:val="24"/>
          <w:szCs w:val="24"/>
        </w:rPr>
        <w:t>6</w:t>
      </w:r>
      <w:r w:rsidR="000422E4" w:rsidRPr="00AB3969">
        <w:rPr>
          <w:b/>
          <w:sz w:val="24"/>
          <w:szCs w:val="24"/>
        </w:rPr>
        <w:t xml:space="preserve">.4.1. </w:t>
      </w:r>
      <w:proofErr w:type="spellStart"/>
      <w:r w:rsidR="000422E4" w:rsidRPr="00AB3969">
        <w:rPr>
          <w:sz w:val="24"/>
          <w:szCs w:val="24"/>
        </w:rPr>
        <w:t>Отримати</w:t>
      </w:r>
      <w:proofErr w:type="spellEnd"/>
      <w:r w:rsidR="000422E4" w:rsidRPr="00AB3969">
        <w:rPr>
          <w:sz w:val="24"/>
          <w:szCs w:val="24"/>
        </w:rPr>
        <w:t xml:space="preserve"> </w:t>
      </w:r>
      <w:proofErr w:type="spellStart"/>
      <w:r w:rsidR="000422E4" w:rsidRPr="00AB3969">
        <w:rPr>
          <w:sz w:val="24"/>
          <w:szCs w:val="24"/>
        </w:rPr>
        <w:t>від</w:t>
      </w:r>
      <w:proofErr w:type="spellEnd"/>
      <w:r w:rsidR="000422E4" w:rsidRPr="00AB3969">
        <w:rPr>
          <w:sz w:val="24"/>
          <w:szCs w:val="24"/>
        </w:rPr>
        <w:t xml:space="preserve"> </w:t>
      </w:r>
      <w:proofErr w:type="spellStart"/>
      <w:r w:rsidR="000422E4" w:rsidRPr="00AB3969">
        <w:rPr>
          <w:sz w:val="24"/>
          <w:szCs w:val="24"/>
        </w:rPr>
        <w:t>Підрядника</w:t>
      </w:r>
      <w:proofErr w:type="spellEnd"/>
      <w:r w:rsidR="000422E4" w:rsidRPr="00AB3969">
        <w:rPr>
          <w:sz w:val="24"/>
          <w:szCs w:val="24"/>
        </w:rPr>
        <w:t xml:space="preserve"> </w:t>
      </w:r>
      <w:proofErr w:type="spellStart"/>
      <w:r w:rsidR="000422E4" w:rsidRPr="00AB3969">
        <w:rPr>
          <w:sz w:val="24"/>
          <w:szCs w:val="24"/>
        </w:rPr>
        <w:t>належно</w:t>
      </w:r>
      <w:proofErr w:type="spellEnd"/>
      <w:r w:rsidR="000422E4" w:rsidRPr="00AB3969">
        <w:rPr>
          <w:sz w:val="24"/>
          <w:szCs w:val="24"/>
        </w:rPr>
        <w:t xml:space="preserve"> </w:t>
      </w:r>
      <w:proofErr w:type="spellStart"/>
      <w:r w:rsidR="000422E4" w:rsidRPr="00AB3969">
        <w:rPr>
          <w:sz w:val="24"/>
          <w:szCs w:val="24"/>
        </w:rPr>
        <w:t>виконані</w:t>
      </w:r>
      <w:proofErr w:type="spellEnd"/>
      <w:r w:rsidR="000422E4" w:rsidRPr="00AB3969">
        <w:rPr>
          <w:sz w:val="24"/>
          <w:szCs w:val="24"/>
        </w:rPr>
        <w:t xml:space="preserve"> </w:t>
      </w:r>
      <w:proofErr w:type="spellStart"/>
      <w:r w:rsidR="000422E4" w:rsidRPr="00AB3969">
        <w:rPr>
          <w:sz w:val="24"/>
          <w:szCs w:val="24"/>
        </w:rPr>
        <w:t>Роботи</w:t>
      </w:r>
      <w:proofErr w:type="spellEnd"/>
      <w:r w:rsidR="000422E4" w:rsidRPr="00AB3969">
        <w:rPr>
          <w:sz w:val="24"/>
          <w:szCs w:val="24"/>
        </w:rPr>
        <w:t xml:space="preserve"> </w:t>
      </w:r>
      <w:proofErr w:type="spellStart"/>
      <w:r w:rsidR="000422E4" w:rsidRPr="00AB3969">
        <w:rPr>
          <w:sz w:val="24"/>
          <w:szCs w:val="24"/>
        </w:rPr>
        <w:t>відповідно</w:t>
      </w:r>
      <w:proofErr w:type="spellEnd"/>
      <w:r w:rsidR="000422E4" w:rsidRPr="00AB3969">
        <w:rPr>
          <w:sz w:val="24"/>
          <w:szCs w:val="24"/>
        </w:rPr>
        <w:t xml:space="preserve"> до умов </w:t>
      </w:r>
      <w:proofErr w:type="spellStart"/>
      <w:r w:rsidR="000422E4" w:rsidRPr="00AB3969">
        <w:rPr>
          <w:sz w:val="24"/>
          <w:szCs w:val="24"/>
        </w:rPr>
        <w:t>цього</w:t>
      </w:r>
      <w:proofErr w:type="spellEnd"/>
      <w:r w:rsidR="000422E4" w:rsidRPr="00AB3969">
        <w:rPr>
          <w:sz w:val="24"/>
          <w:szCs w:val="24"/>
        </w:rPr>
        <w:t xml:space="preserve"> Договору;</w:t>
      </w:r>
    </w:p>
    <w:p w14:paraId="6E4467AE" w14:textId="38FC9694" w:rsidR="0010162B" w:rsidRPr="00AB3969" w:rsidRDefault="00D71C82">
      <w:pPr>
        <w:widowControl w:val="0"/>
        <w:jc w:val="both"/>
        <w:rPr>
          <w:sz w:val="24"/>
          <w:szCs w:val="24"/>
        </w:rPr>
      </w:pPr>
      <w:r>
        <w:rPr>
          <w:b/>
          <w:sz w:val="24"/>
          <w:szCs w:val="24"/>
        </w:rPr>
        <w:t>6</w:t>
      </w:r>
      <w:r w:rsidR="000422E4" w:rsidRPr="00AB3969">
        <w:rPr>
          <w:b/>
          <w:sz w:val="24"/>
          <w:szCs w:val="24"/>
        </w:rPr>
        <w:t xml:space="preserve">.4.2. </w:t>
      </w:r>
      <w:proofErr w:type="spellStart"/>
      <w:r w:rsidR="000422E4" w:rsidRPr="00AB3969">
        <w:rPr>
          <w:sz w:val="24"/>
          <w:szCs w:val="24"/>
        </w:rPr>
        <w:t>Відмовитися</w:t>
      </w:r>
      <w:proofErr w:type="spellEnd"/>
      <w:r w:rsidR="000422E4" w:rsidRPr="00AB3969">
        <w:rPr>
          <w:sz w:val="24"/>
          <w:szCs w:val="24"/>
        </w:rPr>
        <w:t xml:space="preserve"> </w:t>
      </w:r>
      <w:proofErr w:type="spellStart"/>
      <w:r w:rsidR="000422E4" w:rsidRPr="00AB3969">
        <w:rPr>
          <w:sz w:val="24"/>
          <w:szCs w:val="24"/>
        </w:rPr>
        <w:t>від</w:t>
      </w:r>
      <w:proofErr w:type="spellEnd"/>
      <w:r w:rsidR="000422E4" w:rsidRPr="00AB3969">
        <w:rPr>
          <w:sz w:val="24"/>
          <w:szCs w:val="24"/>
        </w:rPr>
        <w:t xml:space="preserve"> </w:t>
      </w:r>
      <w:proofErr w:type="spellStart"/>
      <w:r w:rsidR="000422E4" w:rsidRPr="00AB3969">
        <w:rPr>
          <w:sz w:val="24"/>
          <w:szCs w:val="24"/>
        </w:rPr>
        <w:t>прийняття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w:t>
      </w:r>
      <w:proofErr w:type="spellStart"/>
      <w:r w:rsidR="000422E4" w:rsidRPr="00AB3969">
        <w:rPr>
          <w:sz w:val="24"/>
          <w:szCs w:val="24"/>
        </w:rPr>
        <w:t>відповідно</w:t>
      </w:r>
      <w:proofErr w:type="spellEnd"/>
      <w:r w:rsidR="000422E4" w:rsidRPr="00AB3969">
        <w:rPr>
          <w:sz w:val="24"/>
          <w:szCs w:val="24"/>
        </w:rPr>
        <w:t xml:space="preserve"> до умов </w:t>
      </w:r>
      <w:proofErr w:type="spellStart"/>
      <w:r w:rsidR="000422E4" w:rsidRPr="00AB3969">
        <w:rPr>
          <w:sz w:val="24"/>
          <w:szCs w:val="24"/>
        </w:rPr>
        <w:t>цього</w:t>
      </w:r>
      <w:proofErr w:type="spellEnd"/>
      <w:r w:rsidR="000422E4" w:rsidRPr="00AB3969">
        <w:rPr>
          <w:sz w:val="24"/>
          <w:szCs w:val="24"/>
        </w:rPr>
        <w:t xml:space="preserve"> Договору у </w:t>
      </w:r>
      <w:proofErr w:type="spellStart"/>
      <w:r w:rsidR="000422E4" w:rsidRPr="00AB3969">
        <w:rPr>
          <w:sz w:val="24"/>
          <w:szCs w:val="24"/>
        </w:rPr>
        <w:t>разі</w:t>
      </w:r>
      <w:proofErr w:type="spellEnd"/>
      <w:r w:rsidR="000422E4" w:rsidRPr="00AB3969">
        <w:rPr>
          <w:sz w:val="24"/>
          <w:szCs w:val="24"/>
        </w:rPr>
        <w:t xml:space="preserve"> </w:t>
      </w:r>
      <w:proofErr w:type="spellStart"/>
      <w:r w:rsidR="000422E4" w:rsidRPr="00AB3969">
        <w:rPr>
          <w:sz w:val="24"/>
          <w:szCs w:val="24"/>
        </w:rPr>
        <w:t>виявлення</w:t>
      </w:r>
      <w:proofErr w:type="spellEnd"/>
      <w:r w:rsidR="000422E4" w:rsidRPr="00AB3969">
        <w:rPr>
          <w:sz w:val="24"/>
          <w:szCs w:val="24"/>
        </w:rPr>
        <w:t xml:space="preserve"> </w:t>
      </w:r>
      <w:proofErr w:type="spellStart"/>
      <w:r w:rsidR="000422E4" w:rsidRPr="00AB3969">
        <w:rPr>
          <w:sz w:val="24"/>
          <w:szCs w:val="24"/>
        </w:rPr>
        <w:t>недоліків</w:t>
      </w:r>
      <w:proofErr w:type="spellEnd"/>
      <w:r w:rsidR="000422E4" w:rsidRPr="00AB3969">
        <w:rPr>
          <w:sz w:val="24"/>
          <w:szCs w:val="24"/>
        </w:rPr>
        <w:t xml:space="preserve">, </w:t>
      </w:r>
      <w:proofErr w:type="spellStart"/>
      <w:r w:rsidR="000422E4" w:rsidRPr="00AB3969">
        <w:rPr>
          <w:sz w:val="24"/>
          <w:szCs w:val="24"/>
        </w:rPr>
        <w:t>дефектів</w:t>
      </w:r>
      <w:proofErr w:type="spellEnd"/>
      <w:r w:rsidR="000422E4" w:rsidRPr="00AB3969">
        <w:rPr>
          <w:sz w:val="24"/>
          <w:szCs w:val="24"/>
        </w:rPr>
        <w:t xml:space="preserve">, поломок </w:t>
      </w:r>
      <w:proofErr w:type="spellStart"/>
      <w:r w:rsidR="000422E4" w:rsidRPr="00AB3969">
        <w:rPr>
          <w:sz w:val="24"/>
          <w:szCs w:val="24"/>
        </w:rPr>
        <w:t>чи</w:t>
      </w:r>
      <w:proofErr w:type="spellEnd"/>
      <w:r w:rsidR="000422E4" w:rsidRPr="00AB3969">
        <w:rPr>
          <w:sz w:val="24"/>
          <w:szCs w:val="24"/>
        </w:rPr>
        <w:t xml:space="preserve"> </w:t>
      </w:r>
      <w:proofErr w:type="spellStart"/>
      <w:r w:rsidR="000422E4" w:rsidRPr="00AB3969">
        <w:rPr>
          <w:sz w:val="24"/>
          <w:szCs w:val="24"/>
        </w:rPr>
        <w:t>недоробок</w:t>
      </w:r>
      <w:proofErr w:type="spellEnd"/>
      <w:r w:rsidR="000422E4" w:rsidRPr="00AB3969">
        <w:rPr>
          <w:sz w:val="24"/>
          <w:szCs w:val="24"/>
        </w:rPr>
        <w:t xml:space="preserve"> </w:t>
      </w:r>
      <w:proofErr w:type="spellStart"/>
      <w:r w:rsidR="000422E4" w:rsidRPr="00AB3969">
        <w:rPr>
          <w:sz w:val="24"/>
          <w:szCs w:val="24"/>
        </w:rPr>
        <w:t>які</w:t>
      </w:r>
      <w:proofErr w:type="spellEnd"/>
      <w:r w:rsidR="000422E4" w:rsidRPr="00AB3969">
        <w:rPr>
          <w:sz w:val="24"/>
          <w:szCs w:val="24"/>
        </w:rPr>
        <w:t xml:space="preserve"> </w:t>
      </w:r>
      <w:proofErr w:type="spellStart"/>
      <w:r w:rsidR="000422E4" w:rsidRPr="00AB3969">
        <w:rPr>
          <w:sz w:val="24"/>
          <w:szCs w:val="24"/>
        </w:rPr>
        <w:t>виключають</w:t>
      </w:r>
      <w:proofErr w:type="spellEnd"/>
      <w:r w:rsidR="000422E4" w:rsidRPr="00AB3969">
        <w:rPr>
          <w:sz w:val="24"/>
          <w:szCs w:val="24"/>
        </w:rPr>
        <w:t xml:space="preserve"> </w:t>
      </w:r>
      <w:proofErr w:type="spellStart"/>
      <w:r w:rsidR="000422E4" w:rsidRPr="00AB3969">
        <w:rPr>
          <w:sz w:val="24"/>
          <w:szCs w:val="24"/>
        </w:rPr>
        <w:t>можливість</w:t>
      </w:r>
      <w:proofErr w:type="spellEnd"/>
      <w:r w:rsidR="000422E4" w:rsidRPr="00AB3969">
        <w:rPr>
          <w:sz w:val="24"/>
          <w:szCs w:val="24"/>
        </w:rPr>
        <w:t xml:space="preserve"> </w:t>
      </w:r>
      <w:proofErr w:type="spellStart"/>
      <w:r w:rsidR="000422E4" w:rsidRPr="00AB3969">
        <w:rPr>
          <w:sz w:val="24"/>
          <w:szCs w:val="24"/>
        </w:rPr>
        <w:t>використання</w:t>
      </w:r>
      <w:proofErr w:type="spellEnd"/>
      <w:r w:rsidR="000422E4" w:rsidRPr="00AB3969">
        <w:rPr>
          <w:sz w:val="24"/>
          <w:szCs w:val="24"/>
        </w:rPr>
        <w:t xml:space="preserve"> </w:t>
      </w:r>
      <w:proofErr w:type="spellStart"/>
      <w:r w:rsidR="000422E4" w:rsidRPr="00AB3969">
        <w:rPr>
          <w:sz w:val="24"/>
          <w:szCs w:val="24"/>
        </w:rPr>
        <w:t>результатів</w:t>
      </w:r>
      <w:proofErr w:type="spellEnd"/>
      <w:r w:rsidR="000422E4" w:rsidRPr="00AB3969">
        <w:rPr>
          <w:sz w:val="24"/>
          <w:szCs w:val="24"/>
        </w:rPr>
        <w:t xml:space="preserve"> </w:t>
      </w:r>
      <w:r w:rsidR="000422E4" w:rsidRPr="00AB3969">
        <w:rPr>
          <w:sz w:val="24"/>
          <w:szCs w:val="24"/>
        </w:rPr>
        <w:lastRenderedPageBreak/>
        <w:t xml:space="preserve">таких </w:t>
      </w:r>
      <w:proofErr w:type="spellStart"/>
      <w:r w:rsidR="000422E4" w:rsidRPr="00AB3969">
        <w:rPr>
          <w:sz w:val="24"/>
          <w:szCs w:val="24"/>
        </w:rPr>
        <w:t>Робіт</w:t>
      </w:r>
      <w:proofErr w:type="spellEnd"/>
      <w:r w:rsidR="000422E4" w:rsidRPr="00AB3969">
        <w:rPr>
          <w:sz w:val="24"/>
          <w:szCs w:val="24"/>
        </w:rPr>
        <w:t xml:space="preserve"> i не </w:t>
      </w:r>
      <w:proofErr w:type="spellStart"/>
      <w:r w:rsidR="000422E4" w:rsidRPr="00AB3969">
        <w:rPr>
          <w:sz w:val="24"/>
          <w:szCs w:val="24"/>
        </w:rPr>
        <w:t>можуть</w:t>
      </w:r>
      <w:proofErr w:type="spellEnd"/>
      <w:r w:rsidR="000422E4" w:rsidRPr="00AB3969">
        <w:rPr>
          <w:sz w:val="24"/>
          <w:szCs w:val="24"/>
        </w:rPr>
        <w:t xml:space="preserve"> бути </w:t>
      </w:r>
      <w:proofErr w:type="spellStart"/>
      <w:r w:rsidR="000422E4" w:rsidRPr="00AB3969">
        <w:rPr>
          <w:sz w:val="24"/>
          <w:szCs w:val="24"/>
        </w:rPr>
        <w:t>усунені</w:t>
      </w:r>
      <w:proofErr w:type="spellEnd"/>
      <w:r w:rsidR="000422E4" w:rsidRPr="00AB3969">
        <w:rPr>
          <w:sz w:val="24"/>
          <w:szCs w:val="24"/>
        </w:rPr>
        <w:t xml:space="preserve"> </w:t>
      </w:r>
      <w:proofErr w:type="spellStart"/>
      <w:r w:rsidR="000422E4" w:rsidRPr="00AB3969">
        <w:rPr>
          <w:sz w:val="24"/>
          <w:szCs w:val="24"/>
        </w:rPr>
        <w:t>Підрядником</w:t>
      </w:r>
      <w:proofErr w:type="spellEnd"/>
      <w:r w:rsidR="000422E4" w:rsidRPr="00AB3969">
        <w:rPr>
          <w:sz w:val="24"/>
          <w:szCs w:val="24"/>
        </w:rPr>
        <w:t xml:space="preserve">, </w:t>
      </w:r>
      <w:proofErr w:type="spellStart"/>
      <w:r w:rsidR="000422E4" w:rsidRPr="00AB3969">
        <w:rPr>
          <w:sz w:val="24"/>
          <w:szCs w:val="24"/>
        </w:rPr>
        <w:t>Замовником</w:t>
      </w:r>
      <w:proofErr w:type="spellEnd"/>
      <w:r w:rsidR="000422E4" w:rsidRPr="00AB3969">
        <w:rPr>
          <w:sz w:val="24"/>
          <w:szCs w:val="24"/>
        </w:rPr>
        <w:t xml:space="preserve"> </w:t>
      </w:r>
      <w:proofErr w:type="spellStart"/>
      <w:r w:rsidR="000422E4" w:rsidRPr="00AB3969">
        <w:rPr>
          <w:sz w:val="24"/>
          <w:szCs w:val="24"/>
        </w:rPr>
        <w:t>або</w:t>
      </w:r>
      <w:proofErr w:type="spellEnd"/>
      <w:r w:rsidR="000422E4" w:rsidRPr="00AB3969">
        <w:rPr>
          <w:sz w:val="24"/>
          <w:szCs w:val="24"/>
        </w:rPr>
        <w:t xml:space="preserve"> </w:t>
      </w:r>
      <w:proofErr w:type="spellStart"/>
      <w:r w:rsidR="000422E4" w:rsidRPr="00AB3969">
        <w:rPr>
          <w:sz w:val="24"/>
          <w:szCs w:val="24"/>
        </w:rPr>
        <w:t>третіми</w:t>
      </w:r>
      <w:proofErr w:type="spellEnd"/>
      <w:r w:rsidR="000422E4" w:rsidRPr="00AB3969">
        <w:rPr>
          <w:sz w:val="24"/>
          <w:szCs w:val="24"/>
        </w:rPr>
        <w:t xml:space="preserve"> особами;</w:t>
      </w:r>
    </w:p>
    <w:p w14:paraId="514A6F21" w14:textId="01B16D08" w:rsidR="0010162B" w:rsidRPr="00AB3969" w:rsidRDefault="00D71C82">
      <w:pPr>
        <w:widowControl w:val="0"/>
        <w:jc w:val="both"/>
        <w:rPr>
          <w:sz w:val="24"/>
          <w:szCs w:val="24"/>
        </w:rPr>
      </w:pPr>
      <w:r>
        <w:rPr>
          <w:b/>
          <w:sz w:val="24"/>
          <w:szCs w:val="24"/>
        </w:rPr>
        <w:t>6</w:t>
      </w:r>
      <w:r w:rsidR="000422E4" w:rsidRPr="00AB3969">
        <w:rPr>
          <w:b/>
          <w:sz w:val="24"/>
          <w:szCs w:val="24"/>
        </w:rPr>
        <w:t xml:space="preserve">.4.3. </w:t>
      </w:r>
      <w:proofErr w:type="spellStart"/>
      <w:r w:rsidR="000422E4" w:rsidRPr="00AB3969">
        <w:rPr>
          <w:sz w:val="24"/>
          <w:szCs w:val="24"/>
        </w:rPr>
        <w:t>Вимагати</w:t>
      </w:r>
      <w:proofErr w:type="spellEnd"/>
      <w:r w:rsidR="000422E4" w:rsidRPr="00AB3969">
        <w:rPr>
          <w:sz w:val="24"/>
          <w:szCs w:val="24"/>
        </w:rPr>
        <w:t xml:space="preserve"> </w:t>
      </w:r>
      <w:proofErr w:type="spellStart"/>
      <w:r w:rsidR="000422E4" w:rsidRPr="00AB3969">
        <w:rPr>
          <w:sz w:val="24"/>
          <w:szCs w:val="24"/>
        </w:rPr>
        <w:t>безоплатного</w:t>
      </w:r>
      <w:proofErr w:type="spellEnd"/>
      <w:r w:rsidR="000422E4" w:rsidRPr="00AB3969">
        <w:rPr>
          <w:sz w:val="24"/>
          <w:szCs w:val="24"/>
        </w:rPr>
        <w:t xml:space="preserve"> </w:t>
      </w:r>
      <w:proofErr w:type="spellStart"/>
      <w:r w:rsidR="000422E4" w:rsidRPr="00AB3969">
        <w:rPr>
          <w:sz w:val="24"/>
          <w:szCs w:val="24"/>
        </w:rPr>
        <w:t>виправлення</w:t>
      </w:r>
      <w:proofErr w:type="spellEnd"/>
      <w:r w:rsidR="000422E4" w:rsidRPr="00AB3969">
        <w:rPr>
          <w:sz w:val="24"/>
          <w:szCs w:val="24"/>
        </w:rPr>
        <w:t xml:space="preserve"> </w:t>
      </w:r>
      <w:proofErr w:type="spellStart"/>
      <w:r w:rsidR="000422E4" w:rsidRPr="00AB3969">
        <w:rPr>
          <w:sz w:val="24"/>
          <w:szCs w:val="24"/>
        </w:rPr>
        <w:t>недоліків</w:t>
      </w:r>
      <w:proofErr w:type="spellEnd"/>
      <w:r w:rsidR="000422E4" w:rsidRPr="00AB3969">
        <w:rPr>
          <w:sz w:val="24"/>
          <w:szCs w:val="24"/>
        </w:rPr>
        <w:t xml:space="preserve">, </w:t>
      </w:r>
      <w:proofErr w:type="spellStart"/>
      <w:r w:rsidR="000422E4" w:rsidRPr="00AB3969">
        <w:rPr>
          <w:sz w:val="24"/>
          <w:szCs w:val="24"/>
        </w:rPr>
        <w:t>що</w:t>
      </w:r>
      <w:proofErr w:type="spellEnd"/>
      <w:r w:rsidR="000422E4" w:rsidRPr="00AB3969">
        <w:rPr>
          <w:sz w:val="24"/>
          <w:szCs w:val="24"/>
        </w:rPr>
        <w:t xml:space="preserve"> </w:t>
      </w:r>
      <w:proofErr w:type="spellStart"/>
      <w:r w:rsidR="000422E4" w:rsidRPr="00AB3969">
        <w:rPr>
          <w:sz w:val="24"/>
          <w:szCs w:val="24"/>
        </w:rPr>
        <w:t>виникли</w:t>
      </w:r>
      <w:proofErr w:type="spellEnd"/>
      <w:r w:rsidR="000422E4" w:rsidRPr="00AB3969">
        <w:rPr>
          <w:sz w:val="24"/>
          <w:szCs w:val="24"/>
        </w:rPr>
        <w:t xml:space="preserve"> </w:t>
      </w:r>
      <w:proofErr w:type="spellStart"/>
      <w:r w:rsidR="000422E4" w:rsidRPr="00AB3969">
        <w:rPr>
          <w:sz w:val="24"/>
          <w:szCs w:val="24"/>
        </w:rPr>
        <w:t>внаслідок</w:t>
      </w:r>
      <w:proofErr w:type="spellEnd"/>
      <w:r w:rsidR="000422E4" w:rsidRPr="00AB3969">
        <w:rPr>
          <w:sz w:val="24"/>
          <w:szCs w:val="24"/>
        </w:rPr>
        <w:t xml:space="preserve"> </w:t>
      </w:r>
      <w:proofErr w:type="spellStart"/>
      <w:r w:rsidR="000422E4" w:rsidRPr="00AB3969">
        <w:rPr>
          <w:sz w:val="24"/>
          <w:szCs w:val="24"/>
        </w:rPr>
        <w:t>допущених</w:t>
      </w:r>
      <w:proofErr w:type="spellEnd"/>
      <w:r w:rsidR="000422E4" w:rsidRPr="00AB3969">
        <w:rPr>
          <w:sz w:val="24"/>
          <w:szCs w:val="24"/>
        </w:rPr>
        <w:t xml:space="preserve"> </w:t>
      </w:r>
      <w:proofErr w:type="spellStart"/>
      <w:r w:rsidR="000422E4" w:rsidRPr="00AB3969">
        <w:rPr>
          <w:sz w:val="24"/>
          <w:szCs w:val="24"/>
        </w:rPr>
        <w:t>Підрядником</w:t>
      </w:r>
      <w:proofErr w:type="spellEnd"/>
      <w:r w:rsidR="000422E4" w:rsidRPr="00AB3969">
        <w:rPr>
          <w:sz w:val="24"/>
          <w:szCs w:val="24"/>
        </w:rPr>
        <w:t xml:space="preserve"> </w:t>
      </w:r>
      <w:proofErr w:type="spellStart"/>
      <w:r w:rsidR="000422E4" w:rsidRPr="00AB3969">
        <w:rPr>
          <w:sz w:val="24"/>
          <w:szCs w:val="24"/>
        </w:rPr>
        <w:t>порушень</w:t>
      </w:r>
      <w:proofErr w:type="spellEnd"/>
      <w:r w:rsidR="000422E4" w:rsidRPr="00AB3969">
        <w:rPr>
          <w:sz w:val="24"/>
          <w:szCs w:val="24"/>
        </w:rPr>
        <w:t xml:space="preserve">, </w:t>
      </w:r>
      <w:proofErr w:type="spellStart"/>
      <w:r w:rsidR="000422E4" w:rsidRPr="00AB3969">
        <w:rPr>
          <w:sz w:val="24"/>
          <w:szCs w:val="24"/>
        </w:rPr>
        <w:t>або</w:t>
      </w:r>
      <w:proofErr w:type="spellEnd"/>
      <w:r w:rsidR="000422E4" w:rsidRPr="00AB3969">
        <w:rPr>
          <w:sz w:val="24"/>
          <w:szCs w:val="24"/>
        </w:rPr>
        <w:t xml:space="preserve"> </w:t>
      </w:r>
      <w:proofErr w:type="spellStart"/>
      <w:r w:rsidR="000422E4" w:rsidRPr="00AB3969">
        <w:rPr>
          <w:sz w:val="24"/>
          <w:szCs w:val="24"/>
        </w:rPr>
        <w:t>виправити</w:t>
      </w:r>
      <w:proofErr w:type="spellEnd"/>
      <w:r w:rsidR="000422E4" w:rsidRPr="00AB3969">
        <w:rPr>
          <w:sz w:val="24"/>
          <w:szCs w:val="24"/>
        </w:rPr>
        <w:t xml:space="preserve"> </w:t>
      </w:r>
      <w:proofErr w:type="spellStart"/>
      <w:r w:rsidR="000422E4" w:rsidRPr="00AB3969">
        <w:rPr>
          <w:sz w:val="24"/>
          <w:szCs w:val="24"/>
        </w:rPr>
        <w:t>їх</w:t>
      </w:r>
      <w:proofErr w:type="spellEnd"/>
      <w:r w:rsidR="000422E4" w:rsidRPr="00AB3969">
        <w:rPr>
          <w:sz w:val="24"/>
          <w:szCs w:val="24"/>
        </w:rPr>
        <w:t xml:space="preserve"> </w:t>
      </w:r>
      <w:proofErr w:type="spellStart"/>
      <w:r w:rsidR="000422E4" w:rsidRPr="00AB3969">
        <w:rPr>
          <w:sz w:val="24"/>
          <w:szCs w:val="24"/>
        </w:rPr>
        <w:t>своїми</w:t>
      </w:r>
      <w:proofErr w:type="spellEnd"/>
      <w:r w:rsidR="000422E4" w:rsidRPr="00AB3969">
        <w:rPr>
          <w:sz w:val="24"/>
          <w:szCs w:val="24"/>
        </w:rPr>
        <w:t xml:space="preserve"> силами, </w:t>
      </w:r>
      <w:proofErr w:type="spellStart"/>
      <w:r w:rsidR="000422E4" w:rsidRPr="00AB3969">
        <w:rPr>
          <w:sz w:val="24"/>
          <w:szCs w:val="24"/>
        </w:rPr>
        <w:t>якщо</w:t>
      </w:r>
      <w:proofErr w:type="spellEnd"/>
      <w:r w:rsidR="000422E4" w:rsidRPr="00AB3969">
        <w:rPr>
          <w:sz w:val="24"/>
          <w:szCs w:val="24"/>
        </w:rPr>
        <w:t xml:space="preserve"> </w:t>
      </w:r>
      <w:proofErr w:type="spellStart"/>
      <w:r w:rsidR="000422E4" w:rsidRPr="00AB3969">
        <w:rPr>
          <w:sz w:val="24"/>
          <w:szCs w:val="24"/>
        </w:rPr>
        <w:t>інше</w:t>
      </w:r>
      <w:proofErr w:type="spellEnd"/>
      <w:r w:rsidR="000422E4" w:rsidRPr="00AB3969">
        <w:rPr>
          <w:sz w:val="24"/>
          <w:szCs w:val="24"/>
        </w:rPr>
        <w:t xml:space="preserve"> не </w:t>
      </w:r>
      <w:proofErr w:type="spellStart"/>
      <w:r w:rsidR="000422E4" w:rsidRPr="00AB3969">
        <w:rPr>
          <w:sz w:val="24"/>
          <w:szCs w:val="24"/>
        </w:rPr>
        <w:t>передбачено</w:t>
      </w:r>
      <w:proofErr w:type="spellEnd"/>
      <w:r w:rsidR="000422E4" w:rsidRPr="00AB3969">
        <w:rPr>
          <w:sz w:val="24"/>
          <w:szCs w:val="24"/>
        </w:rPr>
        <w:t xml:space="preserve"> Договором. У такому </w:t>
      </w:r>
      <w:proofErr w:type="spellStart"/>
      <w:r w:rsidR="000422E4" w:rsidRPr="00AB3969">
        <w:rPr>
          <w:sz w:val="24"/>
          <w:szCs w:val="24"/>
        </w:rPr>
        <w:t>разі</w:t>
      </w:r>
      <w:proofErr w:type="spellEnd"/>
      <w:r w:rsidR="000422E4" w:rsidRPr="00AB3969">
        <w:rPr>
          <w:sz w:val="24"/>
          <w:szCs w:val="24"/>
        </w:rPr>
        <w:t xml:space="preserve"> </w:t>
      </w:r>
      <w:proofErr w:type="spellStart"/>
      <w:r w:rsidR="000422E4" w:rsidRPr="00AB3969">
        <w:rPr>
          <w:sz w:val="24"/>
          <w:szCs w:val="24"/>
        </w:rPr>
        <w:t>збитки</w:t>
      </w:r>
      <w:proofErr w:type="spellEnd"/>
      <w:r w:rsidR="000422E4" w:rsidRPr="00AB3969">
        <w:rPr>
          <w:sz w:val="24"/>
          <w:szCs w:val="24"/>
        </w:rPr>
        <w:t xml:space="preserve">, </w:t>
      </w:r>
      <w:proofErr w:type="spellStart"/>
      <w:r w:rsidR="000422E4" w:rsidRPr="00AB3969">
        <w:rPr>
          <w:sz w:val="24"/>
          <w:szCs w:val="24"/>
        </w:rPr>
        <w:t>завдані</w:t>
      </w:r>
      <w:proofErr w:type="spellEnd"/>
      <w:r w:rsidR="000422E4" w:rsidRPr="00AB3969">
        <w:rPr>
          <w:sz w:val="24"/>
          <w:szCs w:val="24"/>
        </w:rPr>
        <w:t xml:space="preserve"> </w:t>
      </w:r>
      <w:proofErr w:type="spellStart"/>
      <w:r w:rsidR="000422E4" w:rsidRPr="00AB3969">
        <w:rPr>
          <w:sz w:val="24"/>
          <w:szCs w:val="24"/>
        </w:rPr>
        <w:t>Замовнику</w:t>
      </w:r>
      <w:proofErr w:type="spellEnd"/>
      <w:r w:rsidR="000422E4" w:rsidRPr="00AB3969">
        <w:rPr>
          <w:sz w:val="24"/>
          <w:szCs w:val="24"/>
        </w:rPr>
        <w:t xml:space="preserve">, </w:t>
      </w:r>
      <w:proofErr w:type="spellStart"/>
      <w:r w:rsidR="000422E4" w:rsidRPr="00AB3969">
        <w:rPr>
          <w:sz w:val="24"/>
          <w:szCs w:val="24"/>
        </w:rPr>
        <w:t>відшкодовуються</w:t>
      </w:r>
      <w:proofErr w:type="spellEnd"/>
      <w:r w:rsidR="000422E4" w:rsidRPr="00AB3969">
        <w:rPr>
          <w:sz w:val="24"/>
          <w:szCs w:val="24"/>
        </w:rPr>
        <w:t xml:space="preserve"> </w:t>
      </w:r>
      <w:proofErr w:type="spellStart"/>
      <w:r w:rsidR="000422E4" w:rsidRPr="00AB3969">
        <w:rPr>
          <w:sz w:val="24"/>
          <w:szCs w:val="24"/>
        </w:rPr>
        <w:t>Підрядником</w:t>
      </w:r>
      <w:proofErr w:type="spellEnd"/>
      <w:r w:rsidR="000422E4" w:rsidRPr="00AB3969">
        <w:rPr>
          <w:sz w:val="24"/>
          <w:szCs w:val="24"/>
        </w:rPr>
        <w:t xml:space="preserve"> за </w:t>
      </w:r>
      <w:proofErr w:type="spellStart"/>
      <w:r w:rsidR="000422E4" w:rsidRPr="00AB3969">
        <w:rPr>
          <w:sz w:val="24"/>
          <w:szCs w:val="24"/>
        </w:rPr>
        <w:t>його</w:t>
      </w:r>
      <w:proofErr w:type="spellEnd"/>
      <w:r w:rsidR="000422E4" w:rsidRPr="00AB3969">
        <w:rPr>
          <w:sz w:val="24"/>
          <w:szCs w:val="24"/>
        </w:rPr>
        <w:t xml:space="preserve"> </w:t>
      </w:r>
      <w:proofErr w:type="spellStart"/>
      <w:r w:rsidR="000422E4" w:rsidRPr="00AB3969">
        <w:rPr>
          <w:sz w:val="24"/>
          <w:szCs w:val="24"/>
        </w:rPr>
        <w:t>рахунок</w:t>
      </w:r>
      <w:proofErr w:type="spellEnd"/>
      <w:r w:rsidR="000422E4" w:rsidRPr="00AB3969">
        <w:rPr>
          <w:sz w:val="24"/>
          <w:szCs w:val="24"/>
        </w:rPr>
        <w:t>;</w:t>
      </w:r>
    </w:p>
    <w:p w14:paraId="2F9614A3" w14:textId="78D4990C" w:rsidR="0010162B" w:rsidRPr="00AB3969" w:rsidRDefault="00D71C82">
      <w:pPr>
        <w:widowControl w:val="0"/>
        <w:jc w:val="both"/>
        <w:rPr>
          <w:sz w:val="24"/>
          <w:szCs w:val="24"/>
        </w:rPr>
      </w:pPr>
      <w:r>
        <w:rPr>
          <w:b/>
          <w:sz w:val="24"/>
          <w:szCs w:val="24"/>
        </w:rPr>
        <w:t>6</w:t>
      </w:r>
      <w:r w:rsidR="000422E4" w:rsidRPr="00AB3969">
        <w:rPr>
          <w:b/>
          <w:sz w:val="24"/>
          <w:szCs w:val="24"/>
        </w:rPr>
        <w:t xml:space="preserve">.4.4. </w:t>
      </w:r>
      <w:proofErr w:type="spellStart"/>
      <w:r w:rsidR="000422E4" w:rsidRPr="00AB3969">
        <w:rPr>
          <w:sz w:val="24"/>
          <w:szCs w:val="24"/>
        </w:rPr>
        <w:t>Достроково</w:t>
      </w:r>
      <w:proofErr w:type="spellEnd"/>
      <w:r w:rsidR="000422E4" w:rsidRPr="00AB3969">
        <w:rPr>
          <w:sz w:val="24"/>
          <w:szCs w:val="24"/>
        </w:rPr>
        <w:t xml:space="preserve"> в </w:t>
      </w:r>
      <w:proofErr w:type="spellStart"/>
      <w:r w:rsidR="000422E4" w:rsidRPr="00AB3969">
        <w:rPr>
          <w:sz w:val="24"/>
          <w:szCs w:val="24"/>
        </w:rPr>
        <w:t>односторонньому</w:t>
      </w:r>
      <w:proofErr w:type="spellEnd"/>
      <w:r w:rsidR="000422E4" w:rsidRPr="00AB3969">
        <w:rPr>
          <w:sz w:val="24"/>
          <w:szCs w:val="24"/>
        </w:rPr>
        <w:t xml:space="preserve"> порядку </w:t>
      </w:r>
      <w:proofErr w:type="spellStart"/>
      <w:r w:rsidR="000422E4" w:rsidRPr="00AB3969">
        <w:rPr>
          <w:sz w:val="24"/>
          <w:szCs w:val="24"/>
        </w:rPr>
        <w:t>розірвати</w:t>
      </w:r>
      <w:proofErr w:type="spellEnd"/>
      <w:r w:rsidR="000422E4" w:rsidRPr="00AB3969">
        <w:rPr>
          <w:sz w:val="24"/>
          <w:szCs w:val="24"/>
        </w:rPr>
        <w:t xml:space="preserve"> </w:t>
      </w:r>
      <w:proofErr w:type="spellStart"/>
      <w:r w:rsidR="000422E4" w:rsidRPr="00AB3969">
        <w:rPr>
          <w:sz w:val="24"/>
          <w:szCs w:val="24"/>
        </w:rPr>
        <w:t>цей</w:t>
      </w:r>
      <w:proofErr w:type="spellEnd"/>
      <w:r w:rsidR="000422E4" w:rsidRPr="00AB3969">
        <w:rPr>
          <w:sz w:val="24"/>
          <w:szCs w:val="24"/>
        </w:rPr>
        <w:t xml:space="preserve"> </w:t>
      </w:r>
      <w:proofErr w:type="spellStart"/>
      <w:r w:rsidR="000422E4" w:rsidRPr="00AB3969">
        <w:rPr>
          <w:sz w:val="24"/>
          <w:szCs w:val="24"/>
        </w:rPr>
        <w:t>Договір</w:t>
      </w:r>
      <w:proofErr w:type="spellEnd"/>
      <w:r w:rsidR="000422E4" w:rsidRPr="00AB3969">
        <w:rPr>
          <w:sz w:val="24"/>
          <w:szCs w:val="24"/>
        </w:rPr>
        <w:t xml:space="preserve"> у </w:t>
      </w:r>
      <w:proofErr w:type="spellStart"/>
      <w:r w:rsidR="000422E4" w:rsidRPr="00AB3969">
        <w:rPr>
          <w:sz w:val="24"/>
          <w:szCs w:val="24"/>
        </w:rPr>
        <w:t>разі</w:t>
      </w:r>
      <w:proofErr w:type="spellEnd"/>
      <w:r w:rsidR="000422E4" w:rsidRPr="00AB3969">
        <w:rPr>
          <w:sz w:val="24"/>
          <w:szCs w:val="24"/>
        </w:rPr>
        <w:t xml:space="preserve"> </w:t>
      </w:r>
      <w:proofErr w:type="spellStart"/>
      <w:r w:rsidR="000422E4" w:rsidRPr="00AB3969">
        <w:rPr>
          <w:sz w:val="24"/>
          <w:szCs w:val="24"/>
        </w:rPr>
        <w:t>невиконання</w:t>
      </w:r>
      <w:proofErr w:type="spellEnd"/>
      <w:r w:rsidR="000422E4" w:rsidRPr="00AB3969">
        <w:rPr>
          <w:sz w:val="24"/>
          <w:szCs w:val="24"/>
        </w:rPr>
        <w:t xml:space="preserve"> </w:t>
      </w:r>
      <w:proofErr w:type="spellStart"/>
      <w:r w:rsidR="000422E4" w:rsidRPr="00AB3969">
        <w:rPr>
          <w:sz w:val="24"/>
          <w:szCs w:val="24"/>
        </w:rPr>
        <w:t>або</w:t>
      </w:r>
      <w:proofErr w:type="spellEnd"/>
      <w:r w:rsidR="000422E4" w:rsidRPr="00AB3969">
        <w:rPr>
          <w:sz w:val="24"/>
          <w:szCs w:val="24"/>
        </w:rPr>
        <w:t xml:space="preserve"> </w:t>
      </w:r>
      <w:proofErr w:type="spellStart"/>
      <w:r w:rsidR="000422E4" w:rsidRPr="00AB3969">
        <w:rPr>
          <w:sz w:val="24"/>
          <w:szCs w:val="24"/>
        </w:rPr>
        <w:t>неналежного</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Підрядником</w:t>
      </w:r>
      <w:proofErr w:type="spellEnd"/>
      <w:r w:rsidR="000422E4" w:rsidRPr="00AB3969">
        <w:rPr>
          <w:sz w:val="24"/>
          <w:szCs w:val="24"/>
        </w:rPr>
        <w:t xml:space="preserve"> </w:t>
      </w:r>
      <w:proofErr w:type="spellStart"/>
      <w:r w:rsidR="000422E4" w:rsidRPr="00AB3969">
        <w:rPr>
          <w:sz w:val="24"/>
          <w:szCs w:val="24"/>
        </w:rPr>
        <w:t>зобов’язань</w:t>
      </w:r>
      <w:proofErr w:type="spellEnd"/>
      <w:r w:rsidR="000422E4" w:rsidRPr="00AB3969">
        <w:rPr>
          <w:sz w:val="24"/>
          <w:szCs w:val="24"/>
        </w:rPr>
        <w:t xml:space="preserve"> за </w:t>
      </w:r>
      <w:proofErr w:type="spellStart"/>
      <w:r w:rsidR="000422E4" w:rsidRPr="00AB3969">
        <w:rPr>
          <w:sz w:val="24"/>
          <w:szCs w:val="24"/>
        </w:rPr>
        <w:t>цим</w:t>
      </w:r>
      <w:proofErr w:type="spellEnd"/>
      <w:r w:rsidR="000422E4" w:rsidRPr="00AB3969">
        <w:rPr>
          <w:sz w:val="24"/>
          <w:szCs w:val="24"/>
        </w:rPr>
        <w:t xml:space="preserve"> Договором, </w:t>
      </w:r>
      <w:proofErr w:type="spellStart"/>
      <w:r w:rsidR="000422E4" w:rsidRPr="00AB3969">
        <w:rPr>
          <w:sz w:val="24"/>
          <w:szCs w:val="24"/>
        </w:rPr>
        <w:t>письмово</w:t>
      </w:r>
      <w:proofErr w:type="spellEnd"/>
      <w:r w:rsidR="000422E4" w:rsidRPr="00AB3969">
        <w:rPr>
          <w:sz w:val="24"/>
          <w:szCs w:val="24"/>
        </w:rPr>
        <w:t xml:space="preserve"> </w:t>
      </w:r>
      <w:proofErr w:type="spellStart"/>
      <w:r w:rsidR="000422E4" w:rsidRPr="00AB3969">
        <w:rPr>
          <w:sz w:val="24"/>
          <w:szCs w:val="24"/>
        </w:rPr>
        <w:t>повідомивши</w:t>
      </w:r>
      <w:proofErr w:type="spellEnd"/>
      <w:r w:rsidR="000422E4" w:rsidRPr="00AB3969">
        <w:rPr>
          <w:sz w:val="24"/>
          <w:szCs w:val="24"/>
        </w:rPr>
        <w:t xml:space="preserve"> про </w:t>
      </w:r>
      <w:proofErr w:type="spellStart"/>
      <w:r w:rsidR="000422E4" w:rsidRPr="00AB3969">
        <w:rPr>
          <w:sz w:val="24"/>
          <w:szCs w:val="24"/>
        </w:rPr>
        <w:t>це</w:t>
      </w:r>
      <w:proofErr w:type="spellEnd"/>
      <w:r w:rsidR="000422E4" w:rsidRPr="00AB3969">
        <w:rPr>
          <w:sz w:val="24"/>
          <w:szCs w:val="24"/>
        </w:rPr>
        <w:t xml:space="preserve"> </w:t>
      </w:r>
      <w:proofErr w:type="spellStart"/>
      <w:r w:rsidR="000422E4" w:rsidRPr="00AB3969">
        <w:rPr>
          <w:sz w:val="24"/>
          <w:szCs w:val="24"/>
        </w:rPr>
        <w:t>його</w:t>
      </w:r>
      <w:proofErr w:type="spellEnd"/>
      <w:r w:rsidR="000422E4" w:rsidRPr="00AB3969">
        <w:rPr>
          <w:sz w:val="24"/>
          <w:szCs w:val="24"/>
        </w:rPr>
        <w:t xml:space="preserve"> у строк не </w:t>
      </w:r>
      <w:proofErr w:type="spellStart"/>
      <w:r w:rsidR="000422E4" w:rsidRPr="00AB3969">
        <w:rPr>
          <w:sz w:val="24"/>
          <w:szCs w:val="24"/>
        </w:rPr>
        <w:t>пізніше</w:t>
      </w:r>
      <w:proofErr w:type="spellEnd"/>
      <w:r w:rsidR="000422E4" w:rsidRPr="00AB3969">
        <w:rPr>
          <w:sz w:val="24"/>
          <w:szCs w:val="24"/>
        </w:rPr>
        <w:t xml:space="preserve"> </w:t>
      </w:r>
      <w:proofErr w:type="spellStart"/>
      <w:r w:rsidR="000422E4" w:rsidRPr="00AB3969">
        <w:rPr>
          <w:sz w:val="24"/>
          <w:szCs w:val="24"/>
        </w:rPr>
        <w:t>ніж</w:t>
      </w:r>
      <w:proofErr w:type="spellEnd"/>
      <w:r w:rsidR="000422E4" w:rsidRPr="00AB3969">
        <w:rPr>
          <w:sz w:val="24"/>
          <w:szCs w:val="24"/>
        </w:rPr>
        <w:t xml:space="preserve"> за 5 </w:t>
      </w:r>
      <w:r w:rsidR="000422E4" w:rsidRPr="00AB3969">
        <w:rPr>
          <w:i/>
          <w:color w:val="000000"/>
          <w:sz w:val="24"/>
          <w:szCs w:val="24"/>
        </w:rPr>
        <w:t>(</w:t>
      </w:r>
      <w:proofErr w:type="spellStart"/>
      <w:r w:rsidR="000422E4" w:rsidRPr="00AB3969">
        <w:rPr>
          <w:i/>
          <w:color w:val="000000"/>
          <w:sz w:val="24"/>
          <w:szCs w:val="24"/>
        </w:rPr>
        <w:t>п'ять</w:t>
      </w:r>
      <w:proofErr w:type="spellEnd"/>
      <w:r w:rsidR="000422E4" w:rsidRPr="00AB3969">
        <w:rPr>
          <w:i/>
          <w:color w:val="000000"/>
          <w:sz w:val="24"/>
          <w:szCs w:val="24"/>
        </w:rPr>
        <w:t>)</w:t>
      </w:r>
      <w:r w:rsidR="000422E4" w:rsidRPr="00AB3969">
        <w:rPr>
          <w:color w:val="000000"/>
          <w:sz w:val="24"/>
          <w:szCs w:val="24"/>
        </w:rPr>
        <w:t xml:space="preserve"> </w:t>
      </w:r>
      <w:proofErr w:type="spellStart"/>
      <w:r w:rsidR="000422E4" w:rsidRPr="00AB3969">
        <w:rPr>
          <w:color w:val="000000"/>
          <w:sz w:val="24"/>
          <w:szCs w:val="24"/>
        </w:rPr>
        <w:t>календарних</w:t>
      </w:r>
      <w:proofErr w:type="spellEnd"/>
      <w:r w:rsidR="000422E4" w:rsidRPr="00AB3969">
        <w:rPr>
          <w:color w:val="000000"/>
          <w:sz w:val="24"/>
          <w:szCs w:val="24"/>
        </w:rPr>
        <w:t xml:space="preserve"> </w:t>
      </w:r>
      <w:proofErr w:type="spellStart"/>
      <w:r w:rsidR="000422E4" w:rsidRPr="00AB3969">
        <w:rPr>
          <w:color w:val="000000"/>
          <w:sz w:val="24"/>
          <w:szCs w:val="24"/>
        </w:rPr>
        <w:t>днів</w:t>
      </w:r>
      <w:proofErr w:type="spellEnd"/>
      <w:r w:rsidR="000422E4" w:rsidRPr="00AB3969">
        <w:rPr>
          <w:color w:val="000000"/>
          <w:sz w:val="24"/>
          <w:szCs w:val="24"/>
        </w:rPr>
        <w:t xml:space="preserve"> до дня фактичного </w:t>
      </w:r>
      <w:proofErr w:type="spellStart"/>
      <w:r w:rsidR="000422E4" w:rsidRPr="00AB3969">
        <w:rPr>
          <w:color w:val="000000"/>
          <w:sz w:val="24"/>
          <w:szCs w:val="24"/>
        </w:rPr>
        <w:t>розірвання</w:t>
      </w:r>
      <w:proofErr w:type="spellEnd"/>
      <w:r w:rsidR="000422E4" w:rsidRPr="00AB3969">
        <w:rPr>
          <w:color w:val="000000"/>
          <w:sz w:val="24"/>
          <w:szCs w:val="24"/>
        </w:rPr>
        <w:t xml:space="preserve"> </w:t>
      </w:r>
      <w:proofErr w:type="spellStart"/>
      <w:r w:rsidR="000422E4" w:rsidRPr="00AB3969">
        <w:rPr>
          <w:color w:val="000000"/>
          <w:sz w:val="24"/>
          <w:szCs w:val="24"/>
        </w:rPr>
        <w:t>цього</w:t>
      </w:r>
      <w:proofErr w:type="spellEnd"/>
      <w:r w:rsidR="000422E4" w:rsidRPr="00AB3969">
        <w:rPr>
          <w:color w:val="000000"/>
          <w:sz w:val="24"/>
          <w:szCs w:val="24"/>
        </w:rPr>
        <w:t xml:space="preserve"> Договору</w:t>
      </w:r>
      <w:r w:rsidR="000422E4" w:rsidRPr="00AB3969">
        <w:rPr>
          <w:sz w:val="24"/>
          <w:szCs w:val="24"/>
        </w:rPr>
        <w:t>;</w:t>
      </w:r>
    </w:p>
    <w:p w14:paraId="2BA28E47" w14:textId="3B569113" w:rsidR="0010162B" w:rsidRPr="00AB3969" w:rsidRDefault="00D71C82">
      <w:pPr>
        <w:widowControl w:val="0"/>
        <w:jc w:val="both"/>
        <w:rPr>
          <w:sz w:val="24"/>
          <w:szCs w:val="24"/>
        </w:rPr>
      </w:pPr>
      <w:r>
        <w:rPr>
          <w:b/>
          <w:sz w:val="24"/>
          <w:szCs w:val="24"/>
        </w:rPr>
        <w:t>6</w:t>
      </w:r>
      <w:r w:rsidR="000422E4" w:rsidRPr="00AB3969">
        <w:rPr>
          <w:b/>
          <w:sz w:val="24"/>
          <w:szCs w:val="24"/>
        </w:rPr>
        <w:t>.4.5.</w:t>
      </w:r>
      <w:r w:rsidR="000422E4" w:rsidRPr="00AB3969">
        <w:rPr>
          <w:sz w:val="24"/>
          <w:szCs w:val="24"/>
        </w:rPr>
        <w:t xml:space="preserve"> </w:t>
      </w:r>
      <w:proofErr w:type="spellStart"/>
      <w:r w:rsidR="000422E4" w:rsidRPr="00AB3969">
        <w:rPr>
          <w:sz w:val="24"/>
          <w:szCs w:val="24"/>
        </w:rPr>
        <w:t>Контролювати</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в </w:t>
      </w:r>
      <w:proofErr w:type="spellStart"/>
      <w:r w:rsidR="000422E4" w:rsidRPr="00AB3969">
        <w:rPr>
          <w:sz w:val="24"/>
          <w:szCs w:val="24"/>
        </w:rPr>
        <w:t>обсязі</w:t>
      </w:r>
      <w:proofErr w:type="spellEnd"/>
      <w:r w:rsidR="000422E4" w:rsidRPr="00AB3969">
        <w:rPr>
          <w:sz w:val="24"/>
          <w:szCs w:val="24"/>
        </w:rPr>
        <w:t xml:space="preserve"> та у строки, </w:t>
      </w:r>
      <w:proofErr w:type="spellStart"/>
      <w:r w:rsidR="000422E4" w:rsidRPr="00AB3969">
        <w:rPr>
          <w:sz w:val="24"/>
          <w:szCs w:val="24"/>
        </w:rPr>
        <w:t>встановлені</w:t>
      </w:r>
      <w:proofErr w:type="spellEnd"/>
      <w:r w:rsidR="000422E4" w:rsidRPr="00AB3969">
        <w:rPr>
          <w:sz w:val="24"/>
          <w:szCs w:val="24"/>
        </w:rPr>
        <w:t xml:space="preserve"> </w:t>
      </w:r>
      <w:proofErr w:type="spellStart"/>
      <w:r w:rsidR="000422E4" w:rsidRPr="00AB3969">
        <w:rPr>
          <w:sz w:val="24"/>
          <w:szCs w:val="24"/>
        </w:rPr>
        <w:t>цим</w:t>
      </w:r>
      <w:proofErr w:type="spellEnd"/>
      <w:r w:rsidR="000422E4" w:rsidRPr="00AB3969">
        <w:rPr>
          <w:sz w:val="24"/>
          <w:szCs w:val="24"/>
        </w:rPr>
        <w:t xml:space="preserve"> Договором шляхом </w:t>
      </w:r>
      <w:proofErr w:type="spellStart"/>
      <w:r w:rsidR="000422E4" w:rsidRPr="00AB3969">
        <w:rPr>
          <w:sz w:val="24"/>
          <w:szCs w:val="24"/>
        </w:rPr>
        <w:t>перевірки</w:t>
      </w:r>
      <w:proofErr w:type="spellEnd"/>
      <w:r w:rsidR="000422E4" w:rsidRPr="00AB3969">
        <w:rPr>
          <w:sz w:val="24"/>
          <w:szCs w:val="24"/>
        </w:rPr>
        <w:t xml:space="preserve"> порядку та </w:t>
      </w:r>
      <w:proofErr w:type="spellStart"/>
      <w:r w:rsidR="000422E4" w:rsidRPr="00AB3969">
        <w:rPr>
          <w:sz w:val="24"/>
          <w:szCs w:val="24"/>
        </w:rPr>
        <w:t>якості</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при </w:t>
      </w:r>
      <w:proofErr w:type="spellStart"/>
      <w:r w:rsidR="000422E4" w:rsidRPr="00AB3969">
        <w:rPr>
          <w:sz w:val="24"/>
          <w:szCs w:val="24"/>
        </w:rPr>
        <w:t>цьому</w:t>
      </w:r>
      <w:proofErr w:type="spellEnd"/>
      <w:r w:rsidR="000422E4" w:rsidRPr="00AB3969">
        <w:rPr>
          <w:sz w:val="24"/>
          <w:szCs w:val="24"/>
        </w:rPr>
        <w:t xml:space="preserve"> не </w:t>
      </w:r>
      <w:proofErr w:type="spellStart"/>
      <w:r w:rsidR="000422E4" w:rsidRPr="00AB3969">
        <w:rPr>
          <w:sz w:val="24"/>
          <w:szCs w:val="24"/>
        </w:rPr>
        <w:t>втручаючись</w:t>
      </w:r>
      <w:proofErr w:type="spellEnd"/>
      <w:r w:rsidR="000422E4" w:rsidRPr="00AB3969">
        <w:rPr>
          <w:sz w:val="24"/>
          <w:szCs w:val="24"/>
        </w:rPr>
        <w:t xml:space="preserve"> у </w:t>
      </w:r>
      <w:proofErr w:type="spellStart"/>
      <w:r w:rsidR="000422E4" w:rsidRPr="00AB3969">
        <w:rPr>
          <w:sz w:val="24"/>
          <w:szCs w:val="24"/>
        </w:rPr>
        <w:t>діяльність</w:t>
      </w:r>
      <w:proofErr w:type="spellEnd"/>
      <w:r w:rsidR="000422E4" w:rsidRPr="00AB3969">
        <w:rPr>
          <w:sz w:val="24"/>
          <w:szCs w:val="24"/>
        </w:rPr>
        <w:t xml:space="preserve"> </w:t>
      </w:r>
      <w:proofErr w:type="spellStart"/>
      <w:r w:rsidR="000422E4" w:rsidRPr="00AB3969">
        <w:rPr>
          <w:sz w:val="24"/>
          <w:szCs w:val="24"/>
        </w:rPr>
        <w:t>Підрядника</w:t>
      </w:r>
      <w:proofErr w:type="spellEnd"/>
      <w:r w:rsidR="000422E4" w:rsidRPr="00AB3969">
        <w:rPr>
          <w:sz w:val="24"/>
          <w:szCs w:val="24"/>
        </w:rPr>
        <w:t>;</w:t>
      </w:r>
    </w:p>
    <w:p w14:paraId="16390433" w14:textId="730D656E" w:rsidR="0010162B" w:rsidRPr="00AB3969" w:rsidRDefault="00D71C82">
      <w:pPr>
        <w:widowControl w:val="0"/>
        <w:jc w:val="both"/>
        <w:rPr>
          <w:sz w:val="24"/>
          <w:szCs w:val="24"/>
        </w:rPr>
      </w:pPr>
      <w:r>
        <w:rPr>
          <w:b/>
          <w:sz w:val="24"/>
          <w:szCs w:val="24"/>
        </w:rPr>
        <w:t>6</w:t>
      </w:r>
      <w:r w:rsidR="000422E4" w:rsidRPr="00AB3969">
        <w:rPr>
          <w:b/>
          <w:sz w:val="24"/>
          <w:szCs w:val="24"/>
        </w:rPr>
        <w:t xml:space="preserve">.4.6. </w:t>
      </w:r>
      <w:r w:rsidR="000422E4" w:rsidRPr="00AB3969">
        <w:rPr>
          <w:sz w:val="24"/>
          <w:szCs w:val="24"/>
        </w:rPr>
        <w:t xml:space="preserve">У </w:t>
      </w:r>
      <w:proofErr w:type="spellStart"/>
      <w:r w:rsidR="000422E4" w:rsidRPr="00AB3969">
        <w:rPr>
          <w:sz w:val="24"/>
          <w:szCs w:val="24"/>
        </w:rPr>
        <w:t>випадку</w:t>
      </w:r>
      <w:proofErr w:type="spellEnd"/>
      <w:r w:rsidR="000422E4" w:rsidRPr="00AB3969">
        <w:rPr>
          <w:sz w:val="24"/>
          <w:szCs w:val="24"/>
        </w:rPr>
        <w:t xml:space="preserve"> </w:t>
      </w:r>
      <w:proofErr w:type="spellStart"/>
      <w:r w:rsidR="000422E4" w:rsidRPr="00AB3969">
        <w:rPr>
          <w:sz w:val="24"/>
          <w:szCs w:val="24"/>
        </w:rPr>
        <w:t>виявлення</w:t>
      </w:r>
      <w:proofErr w:type="spellEnd"/>
      <w:r w:rsidR="000422E4" w:rsidRPr="00AB3969">
        <w:rPr>
          <w:sz w:val="24"/>
          <w:szCs w:val="24"/>
        </w:rPr>
        <w:t xml:space="preserve"> </w:t>
      </w:r>
      <w:proofErr w:type="spellStart"/>
      <w:r w:rsidR="000422E4" w:rsidRPr="00AB3969">
        <w:rPr>
          <w:sz w:val="24"/>
          <w:szCs w:val="24"/>
        </w:rPr>
        <w:t>фактів</w:t>
      </w:r>
      <w:proofErr w:type="spellEnd"/>
      <w:r w:rsidR="000422E4" w:rsidRPr="00AB3969">
        <w:rPr>
          <w:sz w:val="24"/>
          <w:szCs w:val="24"/>
        </w:rPr>
        <w:t xml:space="preserve"> </w:t>
      </w:r>
      <w:proofErr w:type="spellStart"/>
      <w:r w:rsidR="000422E4" w:rsidRPr="00AB3969">
        <w:rPr>
          <w:sz w:val="24"/>
          <w:szCs w:val="24"/>
        </w:rPr>
        <w:t>використання</w:t>
      </w:r>
      <w:proofErr w:type="spellEnd"/>
      <w:r w:rsidR="000422E4" w:rsidRPr="00AB3969">
        <w:rPr>
          <w:sz w:val="24"/>
          <w:szCs w:val="24"/>
        </w:rPr>
        <w:t xml:space="preserve"> </w:t>
      </w:r>
      <w:proofErr w:type="spellStart"/>
      <w:r w:rsidR="000422E4" w:rsidRPr="00AB3969">
        <w:rPr>
          <w:sz w:val="24"/>
          <w:szCs w:val="24"/>
        </w:rPr>
        <w:t>Підрядником</w:t>
      </w:r>
      <w:proofErr w:type="spellEnd"/>
      <w:r w:rsidR="000422E4" w:rsidRPr="00AB3969">
        <w:rPr>
          <w:sz w:val="24"/>
          <w:szCs w:val="24"/>
        </w:rPr>
        <w:t xml:space="preserve"> </w:t>
      </w:r>
      <w:proofErr w:type="spellStart"/>
      <w:r w:rsidR="000422E4" w:rsidRPr="00AB3969">
        <w:rPr>
          <w:sz w:val="24"/>
          <w:szCs w:val="24"/>
        </w:rPr>
        <w:t>неякісних</w:t>
      </w:r>
      <w:proofErr w:type="spellEnd"/>
      <w:r w:rsidR="000422E4" w:rsidRPr="00AB3969">
        <w:rPr>
          <w:sz w:val="24"/>
          <w:szCs w:val="24"/>
        </w:rPr>
        <w:t xml:space="preserve"> </w:t>
      </w:r>
      <w:proofErr w:type="spellStart"/>
      <w:r w:rsidR="000422E4" w:rsidRPr="00AB3969">
        <w:rPr>
          <w:sz w:val="24"/>
          <w:szCs w:val="24"/>
        </w:rPr>
        <w:t>матеріалів</w:t>
      </w:r>
      <w:proofErr w:type="spellEnd"/>
      <w:r w:rsidR="000422E4" w:rsidRPr="00AB3969">
        <w:rPr>
          <w:sz w:val="24"/>
          <w:szCs w:val="24"/>
        </w:rPr>
        <w:t xml:space="preserve"> </w:t>
      </w:r>
      <w:proofErr w:type="spellStart"/>
      <w:r w:rsidR="000422E4" w:rsidRPr="00AB3969">
        <w:rPr>
          <w:sz w:val="24"/>
          <w:szCs w:val="24"/>
        </w:rPr>
        <w:t>або</w:t>
      </w:r>
      <w:proofErr w:type="spellEnd"/>
      <w:r w:rsidR="000422E4" w:rsidRPr="00AB3969">
        <w:rPr>
          <w:sz w:val="24"/>
          <w:szCs w:val="24"/>
        </w:rPr>
        <w:t xml:space="preserve"> </w:t>
      </w:r>
      <w:proofErr w:type="spellStart"/>
      <w:r w:rsidR="000422E4" w:rsidRPr="00AB3969">
        <w:rPr>
          <w:sz w:val="24"/>
          <w:szCs w:val="24"/>
        </w:rPr>
        <w:t>матеріалів</w:t>
      </w:r>
      <w:proofErr w:type="spellEnd"/>
      <w:r w:rsidR="000422E4" w:rsidRPr="00AB3969">
        <w:rPr>
          <w:sz w:val="24"/>
          <w:szCs w:val="24"/>
        </w:rPr>
        <w:t xml:space="preserve">, тип </w:t>
      </w:r>
      <w:proofErr w:type="spellStart"/>
      <w:r w:rsidR="000422E4" w:rsidRPr="00AB3969">
        <w:rPr>
          <w:sz w:val="24"/>
          <w:szCs w:val="24"/>
        </w:rPr>
        <w:t>чи</w:t>
      </w:r>
      <w:proofErr w:type="spellEnd"/>
      <w:r w:rsidR="000422E4" w:rsidRPr="00AB3969">
        <w:rPr>
          <w:sz w:val="24"/>
          <w:szCs w:val="24"/>
        </w:rPr>
        <w:t xml:space="preserve"> характеристики </w:t>
      </w:r>
      <w:proofErr w:type="spellStart"/>
      <w:r w:rsidR="000422E4" w:rsidRPr="00AB3969">
        <w:rPr>
          <w:sz w:val="24"/>
          <w:szCs w:val="24"/>
        </w:rPr>
        <w:t>яких</w:t>
      </w:r>
      <w:proofErr w:type="spellEnd"/>
      <w:r w:rsidR="000422E4" w:rsidRPr="00AB3969">
        <w:rPr>
          <w:sz w:val="24"/>
          <w:szCs w:val="24"/>
        </w:rPr>
        <w:t xml:space="preserve"> не </w:t>
      </w:r>
      <w:proofErr w:type="spellStart"/>
      <w:r w:rsidR="000422E4" w:rsidRPr="00AB3969">
        <w:rPr>
          <w:sz w:val="24"/>
          <w:szCs w:val="24"/>
        </w:rPr>
        <w:t>відповідають</w:t>
      </w:r>
      <w:proofErr w:type="spellEnd"/>
      <w:r w:rsidR="000422E4" w:rsidRPr="00AB3969">
        <w:rPr>
          <w:sz w:val="24"/>
          <w:szCs w:val="24"/>
        </w:rPr>
        <w:t xml:space="preserve"> </w:t>
      </w:r>
      <w:proofErr w:type="spellStart"/>
      <w:r w:rsidR="000422E4" w:rsidRPr="00AB3969">
        <w:rPr>
          <w:sz w:val="24"/>
          <w:szCs w:val="24"/>
        </w:rPr>
        <w:t>вимогам</w:t>
      </w:r>
      <w:proofErr w:type="spellEnd"/>
      <w:r w:rsidR="000422E4" w:rsidRPr="00AB3969">
        <w:rPr>
          <w:sz w:val="24"/>
          <w:szCs w:val="24"/>
        </w:rPr>
        <w:t xml:space="preserve"> </w:t>
      </w:r>
      <w:proofErr w:type="spellStart"/>
      <w:r w:rsidR="000422E4" w:rsidRPr="00AB3969">
        <w:rPr>
          <w:sz w:val="24"/>
          <w:szCs w:val="24"/>
        </w:rPr>
        <w:t>що</w:t>
      </w:r>
      <w:proofErr w:type="spellEnd"/>
      <w:r w:rsidR="000422E4" w:rsidRPr="00AB3969">
        <w:rPr>
          <w:sz w:val="24"/>
          <w:szCs w:val="24"/>
        </w:rPr>
        <w:t xml:space="preserve"> </w:t>
      </w:r>
      <w:proofErr w:type="spellStart"/>
      <w:r w:rsidR="000422E4" w:rsidRPr="00AB3969">
        <w:rPr>
          <w:sz w:val="24"/>
          <w:szCs w:val="24"/>
        </w:rPr>
        <w:t>встановлюються</w:t>
      </w:r>
      <w:proofErr w:type="spellEnd"/>
      <w:r w:rsidR="000422E4" w:rsidRPr="00AB3969">
        <w:rPr>
          <w:sz w:val="24"/>
          <w:szCs w:val="24"/>
        </w:rPr>
        <w:t xml:space="preserve"> до таких </w:t>
      </w:r>
      <w:proofErr w:type="spellStart"/>
      <w:r w:rsidR="000422E4" w:rsidRPr="00AB3969">
        <w:rPr>
          <w:sz w:val="24"/>
          <w:szCs w:val="24"/>
        </w:rPr>
        <w:t>матеріалів</w:t>
      </w:r>
      <w:proofErr w:type="spellEnd"/>
      <w:r w:rsidR="000422E4" w:rsidRPr="00AB3969">
        <w:rPr>
          <w:sz w:val="24"/>
          <w:szCs w:val="24"/>
        </w:rPr>
        <w:t xml:space="preserve">, </w:t>
      </w:r>
      <w:proofErr w:type="spellStart"/>
      <w:r w:rsidR="000422E4" w:rsidRPr="00AB3969">
        <w:rPr>
          <w:sz w:val="24"/>
          <w:szCs w:val="24"/>
        </w:rPr>
        <w:t>державним</w:t>
      </w:r>
      <w:proofErr w:type="spellEnd"/>
      <w:r w:rsidR="000422E4" w:rsidRPr="00AB3969">
        <w:rPr>
          <w:sz w:val="24"/>
          <w:szCs w:val="24"/>
        </w:rPr>
        <w:t xml:space="preserve"> нормам та правилам, а </w:t>
      </w:r>
      <w:proofErr w:type="spellStart"/>
      <w:r w:rsidR="000422E4" w:rsidRPr="00AB3969">
        <w:rPr>
          <w:sz w:val="24"/>
          <w:szCs w:val="24"/>
        </w:rPr>
        <w:t>також</w:t>
      </w:r>
      <w:proofErr w:type="spellEnd"/>
      <w:r w:rsidR="000422E4" w:rsidRPr="00AB3969">
        <w:rPr>
          <w:sz w:val="24"/>
          <w:szCs w:val="24"/>
        </w:rPr>
        <w:t xml:space="preserve"> </w:t>
      </w:r>
      <w:proofErr w:type="spellStart"/>
      <w:r w:rsidR="000422E4" w:rsidRPr="00AB3969">
        <w:rPr>
          <w:sz w:val="24"/>
          <w:szCs w:val="24"/>
        </w:rPr>
        <w:t>умовам</w:t>
      </w:r>
      <w:proofErr w:type="spellEnd"/>
      <w:r w:rsidR="000422E4" w:rsidRPr="00AB3969">
        <w:rPr>
          <w:sz w:val="24"/>
          <w:szCs w:val="24"/>
        </w:rPr>
        <w:t xml:space="preserve"> </w:t>
      </w:r>
      <w:proofErr w:type="spellStart"/>
      <w:r w:rsidR="000422E4" w:rsidRPr="00AB3969">
        <w:rPr>
          <w:sz w:val="24"/>
          <w:szCs w:val="24"/>
        </w:rPr>
        <w:t>цього</w:t>
      </w:r>
      <w:proofErr w:type="spellEnd"/>
      <w:r w:rsidR="000422E4" w:rsidRPr="00AB3969">
        <w:rPr>
          <w:sz w:val="24"/>
          <w:szCs w:val="24"/>
        </w:rPr>
        <w:t xml:space="preserve"> Договору, </w:t>
      </w:r>
      <w:proofErr w:type="spellStart"/>
      <w:r w:rsidR="000422E4" w:rsidRPr="00AB3969">
        <w:rPr>
          <w:sz w:val="24"/>
          <w:szCs w:val="24"/>
        </w:rPr>
        <w:t>вимагати</w:t>
      </w:r>
      <w:proofErr w:type="spellEnd"/>
      <w:r w:rsidR="000422E4" w:rsidRPr="00AB3969">
        <w:rPr>
          <w:sz w:val="24"/>
          <w:szCs w:val="24"/>
        </w:rPr>
        <w:t xml:space="preserve"> </w:t>
      </w:r>
      <w:proofErr w:type="spellStart"/>
      <w:r w:rsidR="000422E4" w:rsidRPr="00AB3969">
        <w:rPr>
          <w:sz w:val="24"/>
          <w:szCs w:val="24"/>
        </w:rPr>
        <w:t>від</w:t>
      </w:r>
      <w:proofErr w:type="spellEnd"/>
      <w:r w:rsidR="000422E4" w:rsidRPr="00AB3969">
        <w:rPr>
          <w:sz w:val="24"/>
          <w:szCs w:val="24"/>
        </w:rPr>
        <w:t xml:space="preserve"> </w:t>
      </w:r>
      <w:proofErr w:type="spellStart"/>
      <w:r w:rsidR="000422E4" w:rsidRPr="00AB3969">
        <w:rPr>
          <w:sz w:val="24"/>
          <w:szCs w:val="24"/>
        </w:rPr>
        <w:t>Підрядника</w:t>
      </w:r>
      <w:proofErr w:type="spellEnd"/>
      <w:r w:rsidR="000422E4" w:rsidRPr="00AB3969">
        <w:rPr>
          <w:sz w:val="24"/>
          <w:szCs w:val="24"/>
        </w:rPr>
        <w:t xml:space="preserve"> </w:t>
      </w:r>
      <w:proofErr w:type="spellStart"/>
      <w:r w:rsidR="000422E4" w:rsidRPr="00AB3969">
        <w:rPr>
          <w:sz w:val="24"/>
          <w:szCs w:val="24"/>
        </w:rPr>
        <w:t>заміни</w:t>
      </w:r>
      <w:proofErr w:type="spellEnd"/>
      <w:r w:rsidR="000422E4" w:rsidRPr="00AB3969">
        <w:rPr>
          <w:sz w:val="24"/>
          <w:szCs w:val="24"/>
        </w:rPr>
        <w:t xml:space="preserve"> таких </w:t>
      </w:r>
      <w:proofErr w:type="spellStart"/>
      <w:r w:rsidR="000422E4" w:rsidRPr="00AB3969">
        <w:rPr>
          <w:sz w:val="24"/>
          <w:szCs w:val="24"/>
        </w:rPr>
        <w:t>матеріалів</w:t>
      </w:r>
      <w:proofErr w:type="spellEnd"/>
      <w:r w:rsidR="000422E4" w:rsidRPr="00AB3969">
        <w:rPr>
          <w:sz w:val="24"/>
          <w:szCs w:val="24"/>
        </w:rPr>
        <w:t xml:space="preserve"> за </w:t>
      </w:r>
      <w:proofErr w:type="spellStart"/>
      <w:r w:rsidR="000422E4" w:rsidRPr="00AB3969">
        <w:rPr>
          <w:sz w:val="24"/>
          <w:szCs w:val="24"/>
        </w:rPr>
        <w:t>його</w:t>
      </w:r>
      <w:proofErr w:type="spellEnd"/>
      <w:r w:rsidR="000422E4" w:rsidRPr="00AB3969">
        <w:rPr>
          <w:sz w:val="24"/>
          <w:szCs w:val="24"/>
        </w:rPr>
        <w:t xml:space="preserve"> </w:t>
      </w:r>
      <w:proofErr w:type="spellStart"/>
      <w:r w:rsidR="000422E4" w:rsidRPr="00AB3969">
        <w:rPr>
          <w:sz w:val="24"/>
          <w:szCs w:val="24"/>
        </w:rPr>
        <w:t>рахунок</w:t>
      </w:r>
      <w:proofErr w:type="spellEnd"/>
      <w:r w:rsidR="000422E4" w:rsidRPr="00AB3969">
        <w:rPr>
          <w:sz w:val="24"/>
          <w:szCs w:val="24"/>
        </w:rPr>
        <w:t>;</w:t>
      </w:r>
    </w:p>
    <w:p w14:paraId="2462DA2B" w14:textId="452AFBF9" w:rsidR="0010162B" w:rsidRPr="00AB3969" w:rsidRDefault="00D71C82">
      <w:pPr>
        <w:widowControl w:val="0"/>
        <w:jc w:val="both"/>
        <w:rPr>
          <w:sz w:val="24"/>
          <w:szCs w:val="24"/>
        </w:rPr>
      </w:pPr>
      <w:r>
        <w:rPr>
          <w:b/>
          <w:sz w:val="24"/>
          <w:szCs w:val="24"/>
        </w:rPr>
        <w:t>6</w:t>
      </w:r>
      <w:r w:rsidR="000422E4" w:rsidRPr="00AB3969">
        <w:rPr>
          <w:b/>
          <w:sz w:val="24"/>
          <w:szCs w:val="24"/>
        </w:rPr>
        <w:t xml:space="preserve">.4.7. </w:t>
      </w:r>
      <w:proofErr w:type="spellStart"/>
      <w:r w:rsidR="000422E4" w:rsidRPr="00AB3969">
        <w:rPr>
          <w:sz w:val="24"/>
          <w:szCs w:val="24"/>
        </w:rPr>
        <w:t>Повернути</w:t>
      </w:r>
      <w:proofErr w:type="spellEnd"/>
      <w:r w:rsidR="000422E4" w:rsidRPr="00AB3969">
        <w:rPr>
          <w:sz w:val="24"/>
          <w:szCs w:val="24"/>
        </w:rPr>
        <w:t xml:space="preserve"> Акт </w:t>
      </w:r>
      <w:proofErr w:type="spellStart"/>
      <w:r w:rsidR="000422E4" w:rsidRPr="00AB3969">
        <w:rPr>
          <w:sz w:val="24"/>
          <w:szCs w:val="24"/>
        </w:rPr>
        <w:t>Виконавцю</w:t>
      </w:r>
      <w:proofErr w:type="spellEnd"/>
      <w:r w:rsidR="000422E4" w:rsidRPr="00AB3969">
        <w:rPr>
          <w:sz w:val="24"/>
          <w:szCs w:val="24"/>
        </w:rPr>
        <w:t xml:space="preserve"> без </w:t>
      </w:r>
      <w:proofErr w:type="spellStart"/>
      <w:r w:rsidR="000422E4" w:rsidRPr="00AB3969">
        <w:rPr>
          <w:sz w:val="24"/>
          <w:szCs w:val="24"/>
        </w:rPr>
        <w:t>здійснення</w:t>
      </w:r>
      <w:proofErr w:type="spellEnd"/>
      <w:r w:rsidR="000422E4" w:rsidRPr="00AB3969">
        <w:rPr>
          <w:sz w:val="24"/>
          <w:szCs w:val="24"/>
        </w:rPr>
        <w:t xml:space="preserve"> оплати в </w:t>
      </w:r>
      <w:proofErr w:type="spellStart"/>
      <w:r w:rsidR="000422E4" w:rsidRPr="00AB3969">
        <w:rPr>
          <w:sz w:val="24"/>
          <w:szCs w:val="24"/>
        </w:rPr>
        <w:t>разі</w:t>
      </w:r>
      <w:proofErr w:type="spellEnd"/>
      <w:r w:rsidR="000422E4" w:rsidRPr="00AB3969">
        <w:rPr>
          <w:sz w:val="24"/>
          <w:szCs w:val="24"/>
        </w:rPr>
        <w:t xml:space="preserve"> </w:t>
      </w:r>
      <w:proofErr w:type="spellStart"/>
      <w:r w:rsidR="000422E4" w:rsidRPr="00AB3969">
        <w:rPr>
          <w:sz w:val="24"/>
          <w:szCs w:val="24"/>
        </w:rPr>
        <w:t>неналежного</w:t>
      </w:r>
      <w:proofErr w:type="spellEnd"/>
      <w:r w:rsidR="000422E4" w:rsidRPr="00AB3969">
        <w:rPr>
          <w:sz w:val="24"/>
          <w:szCs w:val="24"/>
        </w:rPr>
        <w:t xml:space="preserve"> </w:t>
      </w:r>
      <w:proofErr w:type="spellStart"/>
      <w:r w:rsidR="000422E4" w:rsidRPr="00AB3969">
        <w:rPr>
          <w:sz w:val="24"/>
          <w:szCs w:val="24"/>
        </w:rPr>
        <w:t>його</w:t>
      </w:r>
      <w:proofErr w:type="spellEnd"/>
      <w:r w:rsidR="000422E4" w:rsidRPr="00AB3969">
        <w:rPr>
          <w:sz w:val="24"/>
          <w:szCs w:val="24"/>
        </w:rPr>
        <w:t xml:space="preserve"> </w:t>
      </w:r>
      <w:proofErr w:type="spellStart"/>
      <w:r w:rsidR="000422E4" w:rsidRPr="00AB3969">
        <w:rPr>
          <w:sz w:val="24"/>
          <w:szCs w:val="24"/>
        </w:rPr>
        <w:t>оформлення</w:t>
      </w:r>
      <w:proofErr w:type="spellEnd"/>
      <w:r w:rsidR="000422E4" w:rsidRPr="00AB3969">
        <w:rPr>
          <w:sz w:val="24"/>
          <w:szCs w:val="24"/>
        </w:rPr>
        <w:t xml:space="preserve"> (</w:t>
      </w:r>
      <w:proofErr w:type="spellStart"/>
      <w:r w:rsidR="000422E4" w:rsidRPr="00AB3969">
        <w:rPr>
          <w:sz w:val="24"/>
          <w:szCs w:val="24"/>
        </w:rPr>
        <w:t>відсутність</w:t>
      </w:r>
      <w:proofErr w:type="spellEnd"/>
      <w:r w:rsidR="000422E4" w:rsidRPr="00AB3969">
        <w:rPr>
          <w:sz w:val="24"/>
          <w:szCs w:val="24"/>
        </w:rPr>
        <w:t xml:space="preserve"> </w:t>
      </w:r>
      <w:proofErr w:type="spellStart"/>
      <w:r w:rsidR="000422E4" w:rsidRPr="00AB3969">
        <w:rPr>
          <w:sz w:val="24"/>
          <w:szCs w:val="24"/>
        </w:rPr>
        <w:t>підписів</w:t>
      </w:r>
      <w:proofErr w:type="spellEnd"/>
      <w:r w:rsidR="000422E4" w:rsidRPr="00AB3969">
        <w:rPr>
          <w:sz w:val="24"/>
          <w:szCs w:val="24"/>
        </w:rPr>
        <w:t xml:space="preserve">, </w:t>
      </w:r>
      <w:proofErr w:type="spellStart"/>
      <w:r w:rsidR="000422E4" w:rsidRPr="00AB3969">
        <w:rPr>
          <w:sz w:val="24"/>
          <w:szCs w:val="24"/>
        </w:rPr>
        <w:t>кількості</w:t>
      </w:r>
      <w:proofErr w:type="spellEnd"/>
      <w:r w:rsidR="000422E4" w:rsidRPr="00AB3969">
        <w:rPr>
          <w:sz w:val="24"/>
          <w:szCs w:val="24"/>
        </w:rPr>
        <w:t xml:space="preserve">, </w:t>
      </w:r>
      <w:proofErr w:type="spellStart"/>
      <w:r w:rsidR="000422E4" w:rsidRPr="00AB3969">
        <w:rPr>
          <w:sz w:val="24"/>
          <w:szCs w:val="24"/>
        </w:rPr>
        <w:t>вартості</w:t>
      </w:r>
      <w:proofErr w:type="spellEnd"/>
      <w:r w:rsidR="000422E4" w:rsidRPr="00AB3969">
        <w:rPr>
          <w:sz w:val="24"/>
          <w:szCs w:val="24"/>
        </w:rPr>
        <w:t xml:space="preserve"> </w:t>
      </w:r>
      <w:proofErr w:type="spellStart"/>
      <w:r w:rsidR="000422E4" w:rsidRPr="00AB3969">
        <w:rPr>
          <w:sz w:val="24"/>
          <w:szCs w:val="24"/>
        </w:rPr>
        <w:t>виконаних</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w:t>
      </w:r>
      <w:proofErr w:type="spellStart"/>
      <w:r w:rsidR="000422E4" w:rsidRPr="00AB3969">
        <w:rPr>
          <w:sz w:val="24"/>
          <w:szCs w:val="24"/>
        </w:rPr>
        <w:t>інших</w:t>
      </w:r>
      <w:proofErr w:type="spellEnd"/>
      <w:r w:rsidR="000422E4" w:rsidRPr="00AB3969">
        <w:rPr>
          <w:sz w:val="24"/>
          <w:szCs w:val="24"/>
        </w:rPr>
        <w:t xml:space="preserve"> </w:t>
      </w:r>
      <w:proofErr w:type="spellStart"/>
      <w:r w:rsidR="000422E4" w:rsidRPr="00AB3969">
        <w:rPr>
          <w:sz w:val="24"/>
          <w:szCs w:val="24"/>
        </w:rPr>
        <w:t>необхідних</w:t>
      </w:r>
      <w:proofErr w:type="spellEnd"/>
      <w:r w:rsidR="000422E4" w:rsidRPr="00AB3969">
        <w:rPr>
          <w:spacing w:val="-2"/>
          <w:sz w:val="24"/>
          <w:szCs w:val="24"/>
          <w:lang w:val="uk-UA"/>
        </w:rPr>
        <w:t xml:space="preserve"> реквізитів первинних документів</w:t>
      </w:r>
      <w:r w:rsidR="000422E4" w:rsidRPr="00AB3969">
        <w:rPr>
          <w:sz w:val="24"/>
          <w:szCs w:val="24"/>
        </w:rPr>
        <w:t>);</w:t>
      </w:r>
    </w:p>
    <w:p w14:paraId="7F585B97" w14:textId="6B575CC5" w:rsidR="0010162B" w:rsidRPr="00AB3969" w:rsidRDefault="00D71C82">
      <w:pPr>
        <w:widowControl w:val="0"/>
        <w:jc w:val="both"/>
        <w:rPr>
          <w:sz w:val="24"/>
          <w:szCs w:val="24"/>
        </w:rPr>
      </w:pPr>
      <w:r>
        <w:rPr>
          <w:b/>
          <w:sz w:val="24"/>
          <w:szCs w:val="24"/>
        </w:rPr>
        <w:t>6</w:t>
      </w:r>
      <w:r w:rsidR="000422E4" w:rsidRPr="00AB3969">
        <w:rPr>
          <w:b/>
          <w:sz w:val="24"/>
          <w:szCs w:val="24"/>
        </w:rPr>
        <w:t xml:space="preserve">.4.8. </w:t>
      </w:r>
      <w:proofErr w:type="spellStart"/>
      <w:r w:rsidR="000422E4" w:rsidRPr="00AB3969">
        <w:rPr>
          <w:sz w:val="24"/>
          <w:szCs w:val="24"/>
        </w:rPr>
        <w:t>Вимагати</w:t>
      </w:r>
      <w:proofErr w:type="spellEnd"/>
      <w:r w:rsidR="000422E4" w:rsidRPr="00AB3969">
        <w:rPr>
          <w:sz w:val="24"/>
          <w:szCs w:val="24"/>
        </w:rPr>
        <w:t xml:space="preserve"> </w:t>
      </w:r>
      <w:proofErr w:type="spellStart"/>
      <w:r w:rsidR="000422E4" w:rsidRPr="00AB3969">
        <w:rPr>
          <w:sz w:val="24"/>
          <w:szCs w:val="24"/>
        </w:rPr>
        <w:t>від</w:t>
      </w:r>
      <w:proofErr w:type="spellEnd"/>
      <w:r w:rsidR="000422E4" w:rsidRPr="00AB3969">
        <w:rPr>
          <w:sz w:val="24"/>
          <w:szCs w:val="24"/>
        </w:rPr>
        <w:t xml:space="preserve"> </w:t>
      </w:r>
      <w:proofErr w:type="spellStart"/>
      <w:r w:rsidR="000422E4" w:rsidRPr="00AB3969">
        <w:rPr>
          <w:sz w:val="24"/>
          <w:szCs w:val="24"/>
        </w:rPr>
        <w:t>Підрядника</w:t>
      </w:r>
      <w:proofErr w:type="spellEnd"/>
      <w:r w:rsidR="000422E4" w:rsidRPr="00AB3969">
        <w:rPr>
          <w:sz w:val="24"/>
          <w:szCs w:val="24"/>
        </w:rPr>
        <w:t xml:space="preserve"> </w:t>
      </w:r>
      <w:proofErr w:type="spellStart"/>
      <w:r w:rsidR="000422E4" w:rsidRPr="00AB3969">
        <w:rPr>
          <w:sz w:val="24"/>
          <w:szCs w:val="24"/>
        </w:rPr>
        <w:t>безоплатного</w:t>
      </w:r>
      <w:proofErr w:type="spellEnd"/>
      <w:r w:rsidR="000422E4" w:rsidRPr="00AB3969">
        <w:rPr>
          <w:sz w:val="24"/>
          <w:szCs w:val="24"/>
        </w:rPr>
        <w:t xml:space="preserve"> </w:t>
      </w:r>
      <w:proofErr w:type="spellStart"/>
      <w:r w:rsidR="000422E4" w:rsidRPr="00AB3969">
        <w:rPr>
          <w:sz w:val="24"/>
          <w:szCs w:val="24"/>
        </w:rPr>
        <w:t>усунення</w:t>
      </w:r>
      <w:proofErr w:type="spellEnd"/>
      <w:r w:rsidR="000422E4" w:rsidRPr="00AB3969">
        <w:rPr>
          <w:sz w:val="24"/>
          <w:szCs w:val="24"/>
        </w:rPr>
        <w:t xml:space="preserve"> </w:t>
      </w:r>
      <w:proofErr w:type="spellStart"/>
      <w:r w:rsidR="000422E4" w:rsidRPr="00AB3969">
        <w:rPr>
          <w:sz w:val="24"/>
          <w:szCs w:val="24"/>
        </w:rPr>
        <w:t>дефектів</w:t>
      </w:r>
      <w:proofErr w:type="spellEnd"/>
      <w:r w:rsidR="000422E4" w:rsidRPr="00AB3969">
        <w:rPr>
          <w:sz w:val="24"/>
          <w:szCs w:val="24"/>
        </w:rPr>
        <w:t xml:space="preserve">, </w:t>
      </w:r>
      <w:proofErr w:type="spellStart"/>
      <w:r w:rsidR="000422E4" w:rsidRPr="00AB3969">
        <w:rPr>
          <w:sz w:val="24"/>
          <w:szCs w:val="24"/>
        </w:rPr>
        <w:t>недоліків</w:t>
      </w:r>
      <w:proofErr w:type="spellEnd"/>
      <w:r w:rsidR="000422E4" w:rsidRPr="00AB3969">
        <w:rPr>
          <w:sz w:val="24"/>
          <w:szCs w:val="24"/>
        </w:rPr>
        <w:t xml:space="preserve">, поломок </w:t>
      </w:r>
      <w:proofErr w:type="spellStart"/>
      <w:r w:rsidR="000422E4" w:rsidRPr="00AB3969">
        <w:rPr>
          <w:sz w:val="24"/>
          <w:szCs w:val="24"/>
        </w:rPr>
        <w:t>чи</w:t>
      </w:r>
      <w:proofErr w:type="spellEnd"/>
      <w:r w:rsidR="000422E4" w:rsidRPr="00AB3969">
        <w:rPr>
          <w:sz w:val="24"/>
          <w:szCs w:val="24"/>
        </w:rPr>
        <w:t xml:space="preserve"> </w:t>
      </w:r>
      <w:proofErr w:type="spellStart"/>
      <w:r w:rsidR="000422E4" w:rsidRPr="00AB3969">
        <w:rPr>
          <w:sz w:val="24"/>
          <w:szCs w:val="24"/>
        </w:rPr>
        <w:t>недоробок</w:t>
      </w:r>
      <w:proofErr w:type="spellEnd"/>
      <w:r w:rsidR="000422E4" w:rsidRPr="00AB3969">
        <w:rPr>
          <w:sz w:val="24"/>
          <w:szCs w:val="24"/>
        </w:rPr>
        <w:t xml:space="preserve"> у </w:t>
      </w:r>
      <w:proofErr w:type="spellStart"/>
      <w:r w:rsidR="000422E4" w:rsidRPr="00AB3969">
        <w:rPr>
          <w:sz w:val="24"/>
          <w:szCs w:val="24"/>
        </w:rPr>
        <w:t>виконаних</w:t>
      </w:r>
      <w:proofErr w:type="spellEnd"/>
      <w:r w:rsidR="000422E4" w:rsidRPr="00AB3969">
        <w:rPr>
          <w:sz w:val="24"/>
          <w:szCs w:val="24"/>
        </w:rPr>
        <w:t xml:space="preserve"> Роботах, </w:t>
      </w:r>
      <w:proofErr w:type="spellStart"/>
      <w:r w:rsidR="000422E4" w:rsidRPr="00AB3969">
        <w:rPr>
          <w:sz w:val="24"/>
          <w:szCs w:val="24"/>
        </w:rPr>
        <w:t>виявлених</w:t>
      </w:r>
      <w:proofErr w:type="spellEnd"/>
      <w:r w:rsidR="000422E4" w:rsidRPr="00AB3969">
        <w:rPr>
          <w:sz w:val="24"/>
          <w:szCs w:val="24"/>
        </w:rPr>
        <w:t xml:space="preserve"> </w:t>
      </w:r>
      <w:proofErr w:type="spellStart"/>
      <w:r w:rsidR="000422E4" w:rsidRPr="00AB3969">
        <w:rPr>
          <w:sz w:val="24"/>
          <w:szCs w:val="24"/>
        </w:rPr>
        <w:t>Замовником</w:t>
      </w:r>
      <w:proofErr w:type="spellEnd"/>
      <w:r w:rsidR="000422E4" w:rsidRPr="00AB3969">
        <w:rPr>
          <w:sz w:val="24"/>
          <w:szCs w:val="24"/>
        </w:rPr>
        <w:t xml:space="preserve"> </w:t>
      </w:r>
      <w:proofErr w:type="spellStart"/>
      <w:r w:rsidR="000422E4" w:rsidRPr="00AB3969">
        <w:rPr>
          <w:sz w:val="24"/>
          <w:szCs w:val="24"/>
        </w:rPr>
        <w:t>протягом</w:t>
      </w:r>
      <w:proofErr w:type="spellEnd"/>
      <w:r w:rsidR="000422E4" w:rsidRPr="00AB3969">
        <w:rPr>
          <w:sz w:val="24"/>
          <w:szCs w:val="24"/>
        </w:rPr>
        <w:t xml:space="preserve"> </w:t>
      </w:r>
      <w:proofErr w:type="spellStart"/>
      <w:r w:rsidR="000422E4" w:rsidRPr="00AB3969">
        <w:rPr>
          <w:sz w:val="24"/>
          <w:szCs w:val="24"/>
        </w:rPr>
        <w:t>гарантійного</w:t>
      </w:r>
      <w:proofErr w:type="spellEnd"/>
      <w:r w:rsidR="000422E4" w:rsidRPr="00AB3969">
        <w:rPr>
          <w:sz w:val="24"/>
          <w:szCs w:val="24"/>
        </w:rPr>
        <w:t xml:space="preserve"> </w:t>
      </w:r>
      <w:proofErr w:type="spellStart"/>
      <w:r w:rsidR="000422E4" w:rsidRPr="00AB3969">
        <w:rPr>
          <w:sz w:val="24"/>
          <w:szCs w:val="24"/>
        </w:rPr>
        <w:t>терміну</w:t>
      </w:r>
      <w:proofErr w:type="spellEnd"/>
      <w:r w:rsidR="000422E4" w:rsidRPr="00AB3969">
        <w:rPr>
          <w:sz w:val="24"/>
          <w:szCs w:val="24"/>
        </w:rPr>
        <w:t xml:space="preserve">, </w:t>
      </w:r>
      <w:proofErr w:type="spellStart"/>
      <w:r w:rsidR="000422E4" w:rsidRPr="00AB3969">
        <w:rPr>
          <w:sz w:val="24"/>
          <w:szCs w:val="24"/>
        </w:rPr>
        <w:t>передбаченого</w:t>
      </w:r>
      <w:proofErr w:type="spellEnd"/>
      <w:r w:rsidR="000422E4" w:rsidRPr="00AB3969">
        <w:rPr>
          <w:sz w:val="24"/>
          <w:szCs w:val="24"/>
        </w:rPr>
        <w:t xml:space="preserve"> </w:t>
      </w:r>
      <w:proofErr w:type="spellStart"/>
      <w:r w:rsidR="000422E4" w:rsidRPr="00AB3969">
        <w:rPr>
          <w:sz w:val="24"/>
          <w:szCs w:val="24"/>
        </w:rPr>
        <w:t>умовами</w:t>
      </w:r>
      <w:proofErr w:type="spellEnd"/>
      <w:r w:rsidR="000422E4" w:rsidRPr="00AB3969">
        <w:rPr>
          <w:sz w:val="24"/>
          <w:szCs w:val="24"/>
        </w:rPr>
        <w:t xml:space="preserve"> </w:t>
      </w:r>
      <w:proofErr w:type="spellStart"/>
      <w:r w:rsidR="000422E4" w:rsidRPr="00AB3969">
        <w:rPr>
          <w:sz w:val="24"/>
          <w:szCs w:val="24"/>
        </w:rPr>
        <w:t>цього</w:t>
      </w:r>
      <w:proofErr w:type="spellEnd"/>
      <w:r w:rsidR="000422E4" w:rsidRPr="00AB3969">
        <w:rPr>
          <w:sz w:val="24"/>
          <w:szCs w:val="24"/>
        </w:rPr>
        <w:t xml:space="preserve"> Договору.</w:t>
      </w:r>
    </w:p>
    <w:p w14:paraId="7BBEA3FE" w14:textId="3D92D854" w:rsidR="0010162B" w:rsidRPr="00AB3969" w:rsidRDefault="00D71C82">
      <w:pPr>
        <w:tabs>
          <w:tab w:val="left" w:pos="284"/>
          <w:tab w:val="left" w:pos="567"/>
        </w:tabs>
        <w:ind w:right="-143"/>
        <w:contextualSpacing/>
        <w:jc w:val="both"/>
        <w:rPr>
          <w:sz w:val="24"/>
          <w:szCs w:val="24"/>
        </w:rPr>
      </w:pPr>
      <w:r>
        <w:rPr>
          <w:b/>
          <w:sz w:val="24"/>
          <w:szCs w:val="24"/>
        </w:rPr>
        <w:t>6</w:t>
      </w:r>
      <w:r w:rsidR="000422E4" w:rsidRPr="00AB3969">
        <w:rPr>
          <w:b/>
          <w:sz w:val="24"/>
          <w:szCs w:val="24"/>
        </w:rPr>
        <w:t xml:space="preserve">.4.9. </w:t>
      </w:r>
      <w:proofErr w:type="spellStart"/>
      <w:r w:rsidR="000422E4" w:rsidRPr="00AB3969">
        <w:rPr>
          <w:sz w:val="24"/>
          <w:szCs w:val="24"/>
        </w:rPr>
        <w:t>Зменшувати</w:t>
      </w:r>
      <w:proofErr w:type="spellEnd"/>
      <w:r w:rsidR="000422E4" w:rsidRPr="00AB3969">
        <w:rPr>
          <w:sz w:val="24"/>
          <w:szCs w:val="24"/>
        </w:rPr>
        <w:t xml:space="preserve"> </w:t>
      </w:r>
      <w:proofErr w:type="spellStart"/>
      <w:r w:rsidR="000422E4" w:rsidRPr="00AB3969">
        <w:rPr>
          <w:sz w:val="24"/>
          <w:szCs w:val="24"/>
        </w:rPr>
        <w:t>обсяг</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номенклатуру </w:t>
      </w:r>
      <w:proofErr w:type="spellStart"/>
      <w:r w:rsidR="000422E4" w:rsidRPr="00AB3969">
        <w:rPr>
          <w:sz w:val="24"/>
          <w:szCs w:val="24"/>
        </w:rPr>
        <w:t>товарів</w:t>
      </w:r>
      <w:proofErr w:type="spellEnd"/>
      <w:r w:rsidR="000422E4" w:rsidRPr="00AB3969">
        <w:rPr>
          <w:sz w:val="24"/>
          <w:szCs w:val="24"/>
        </w:rPr>
        <w:t xml:space="preserve"> </w:t>
      </w:r>
      <w:proofErr w:type="spellStart"/>
      <w:r w:rsidR="000422E4" w:rsidRPr="00AB3969">
        <w:rPr>
          <w:sz w:val="24"/>
          <w:szCs w:val="24"/>
        </w:rPr>
        <w:t>що</w:t>
      </w:r>
      <w:proofErr w:type="spellEnd"/>
      <w:r w:rsidR="000422E4" w:rsidRPr="00AB3969">
        <w:rPr>
          <w:sz w:val="24"/>
          <w:szCs w:val="24"/>
        </w:rPr>
        <w:t xml:space="preserve"> </w:t>
      </w:r>
      <w:proofErr w:type="spellStart"/>
      <w:r w:rsidR="000422E4" w:rsidRPr="00AB3969">
        <w:rPr>
          <w:sz w:val="24"/>
          <w:szCs w:val="24"/>
        </w:rPr>
        <w:t>використовуються</w:t>
      </w:r>
      <w:proofErr w:type="spellEnd"/>
      <w:r w:rsidR="000422E4" w:rsidRPr="00AB3969">
        <w:rPr>
          <w:sz w:val="24"/>
          <w:szCs w:val="24"/>
        </w:rPr>
        <w:t xml:space="preserve"> </w:t>
      </w:r>
      <w:proofErr w:type="spellStart"/>
      <w:r w:rsidR="000422E4" w:rsidRPr="00AB3969">
        <w:rPr>
          <w:sz w:val="24"/>
          <w:szCs w:val="24"/>
        </w:rPr>
        <w:t>під</w:t>
      </w:r>
      <w:proofErr w:type="spellEnd"/>
      <w:r w:rsidR="000422E4" w:rsidRPr="00AB3969">
        <w:rPr>
          <w:sz w:val="24"/>
          <w:szCs w:val="24"/>
        </w:rPr>
        <w:t xml:space="preserve"> час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та </w:t>
      </w:r>
      <w:proofErr w:type="spellStart"/>
      <w:r w:rsidR="000422E4" w:rsidRPr="00AB3969">
        <w:rPr>
          <w:sz w:val="24"/>
          <w:szCs w:val="24"/>
        </w:rPr>
        <w:t>загальну</w:t>
      </w:r>
      <w:proofErr w:type="spellEnd"/>
      <w:r w:rsidR="000422E4" w:rsidRPr="00AB3969">
        <w:rPr>
          <w:sz w:val="24"/>
          <w:szCs w:val="24"/>
        </w:rPr>
        <w:t xml:space="preserve"> </w:t>
      </w:r>
      <w:proofErr w:type="spellStart"/>
      <w:r w:rsidR="000422E4" w:rsidRPr="00AB3969">
        <w:rPr>
          <w:sz w:val="24"/>
          <w:szCs w:val="24"/>
        </w:rPr>
        <w:t>вартість</w:t>
      </w:r>
      <w:proofErr w:type="spellEnd"/>
      <w:r w:rsidR="000422E4" w:rsidRPr="00AB3969">
        <w:rPr>
          <w:sz w:val="24"/>
          <w:szCs w:val="24"/>
        </w:rPr>
        <w:t xml:space="preserve"> </w:t>
      </w:r>
      <w:proofErr w:type="spellStart"/>
      <w:r w:rsidR="000422E4" w:rsidRPr="00AB3969">
        <w:rPr>
          <w:sz w:val="24"/>
          <w:szCs w:val="24"/>
        </w:rPr>
        <w:t>цього</w:t>
      </w:r>
      <w:proofErr w:type="spellEnd"/>
      <w:r w:rsidR="000422E4" w:rsidRPr="00AB3969">
        <w:rPr>
          <w:sz w:val="24"/>
          <w:szCs w:val="24"/>
        </w:rPr>
        <w:t xml:space="preserve"> Договору </w:t>
      </w:r>
      <w:proofErr w:type="spellStart"/>
      <w:r w:rsidR="000422E4" w:rsidRPr="00AB3969">
        <w:rPr>
          <w:sz w:val="24"/>
          <w:szCs w:val="24"/>
        </w:rPr>
        <w:t>залежно</w:t>
      </w:r>
      <w:proofErr w:type="spellEnd"/>
      <w:r w:rsidR="000422E4" w:rsidRPr="00AB3969">
        <w:rPr>
          <w:sz w:val="24"/>
          <w:szCs w:val="24"/>
        </w:rPr>
        <w:t xml:space="preserve"> </w:t>
      </w:r>
      <w:proofErr w:type="spellStart"/>
      <w:r w:rsidR="000422E4" w:rsidRPr="00AB3969">
        <w:rPr>
          <w:sz w:val="24"/>
          <w:szCs w:val="24"/>
        </w:rPr>
        <w:t>від</w:t>
      </w:r>
      <w:proofErr w:type="spellEnd"/>
      <w:r w:rsidR="000422E4" w:rsidRPr="00AB3969">
        <w:rPr>
          <w:sz w:val="24"/>
          <w:szCs w:val="24"/>
        </w:rPr>
        <w:t xml:space="preserve"> реального </w:t>
      </w:r>
      <w:proofErr w:type="spellStart"/>
      <w:r w:rsidR="000422E4" w:rsidRPr="00AB3969">
        <w:rPr>
          <w:sz w:val="24"/>
          <w:szCs w:val="24"/>
        </w:rPr>
        <w:t>фінансування</w:t>
      </w:r>
      <w:proofErr w:type="spellEnd"/>
      <w:r w:rsidR="000422E4" w:rsidRPr="00AB3969">
        <w:rPr>
          <w:sz w:val="24"/>
          <w:szCs w:val="24"/>
        </w:rPr>
        <w:t xml:space="preserve"> </w:t>
      </w:r>
      <w:proofErr w:type="spellStart"/>
      <w:r w:rsidR="000422E4" w:rsidRPr="00AB3969">
        <w:rPr>
          <w:sz w:val="24"/>
          <w:szCs w:val="24"/>
        </w:rPr>
        <w:t>видатків</w:t>
      </w:r>
      <w:proofErr w:type="spellEnd"/>
      <w:r w:rsidR="000422E4" w:rsidRPr="00AB3969">
        <w:rPr>
          <w:sz w:val="24"/>
          <w:szCs w:val="24"/>
        </w:rPr>
        <w:t xml:space="preserve">. У такому </w:t>
      </w:r>
      <w:proofErr w:type="spellStart"/>
      <w:r w:rsidR="000422E4" w:rsidRPr="00AB3969">
        <w:rPr>
          <w:sz w:val="24"/>
          <w:szCs w:val="24"/>
        </w:rPr>
        <w:t>разі</w:t>
      </w:r>
      <w:proofErr w:type="spellEnd"/>
      <w:r w:rsidR="000422E4" w:rsidRPr="00AB3969">
        <w:rPr>
          <w:sz w:val="24"/>
          <w:szCs w:val="24"/>
        </w:rPr>
        <w:t xml:space="preserve"> </w:t>
      </w:r>
      <w:proofErr w:type="spellStart"/>
      <w:r w:rsidR="000422E4" w:rsidRPr="00AB3969">
        <w:rPr>
          <w:sz w:val="24"/>
          <w:szCs w:val="24"/>
        </w:rPr>
        <w:t>Сторони</w:t>
      </w:r>
      <w:proofErr w:type="spellEnd"/>
      <w:r w:rsidR="000422E4" w:rsidRPr="00AB3969">
        <w:rPr>
          <w:sz w:val="24"/>
          <w:szCs w:val="24"/>
        </w:rPr>
        <w:t xml:space="preserve"> </w:t>
      </w:r>
      <w:proofErr w:type="spellStart"/>
      <w:r w:rsidR="000422E4" w:rsidRPr="00AB3969">
        <w:rPr>
          <w:sz w:val="24"/>
          <w:szCs w:val="24"/>
        </w:rPr>
        <w:t>вносять</w:t>
      </w:r>
      <w:proofErr w:type="spellEnd"/>
      <w:r w:rsidR="000422E4" w:rsidRPr="00AB3969">
        <w:rPr>
          <w:sz w:val="24"/>
          <w:szCs w:val="24"/>
        </w:rPr>
        <w:t xml:space="preserve"> </w:t>
      </w:r>
      <w:proofErr w:type="spellStart"/>
      <w:r w:rsidR="000422E4" w:rsidRPr="00AB3969">
        <w:rPr>
          <w:sz w:val="24"/>
          <w:szCs w:val="24"/>
        </w:rPr>
        <w:t>відповідні</w:t>
      </w:r>
      <w:proofErr w:type="spellEnd"/>
      <w:r w:rsidR="000422E4" w:rsidRPr="00AB3969">
        <w:rPr>
          <w:sz w:val="24"/>
          <w:szCs w:val="24"/>
        </w:rPr>
        <w:t xml:space="preserve"> </w:t>
      </w:r>
      <w:proofErr w:type="spellStart"/>
      <w:r w:rsidR="000422E4" w:rsidRPr="00AB3969">
        <w:rPr>
          <w:sz w:val="24"/>
          <w:szCs w:val="24"/>
        </w:rPr>
        <w:t>зміни</w:t>
      </w:r>
      <w:proofErr w:type="spellEnd"/>
      <w:r w:rsidR="000422E4" w:rsidRPr="00AB3969">
        <w:rPr>
          <w:sz w:val="24"/>
          <w:szCs w:val="24"/>
        </w:rPr>
        <w:t xml:space="preserve"> до </w:t>
      </w:r>
      <w:proofErr w:type="spellStart"/>
      <w:r w:rsidR="000422E4" w:rsidRPr="00AB3969">
        <w:rPr>
          <w:sz w:val="24"/>
          <w:szCs w:val="24"/>
        </w:rPr>
        <w:t>цього</w:t>
      </w:r>
      <w:proofErr w:type="spellEnd"/>
      <w:r w:rsidR="000422E4" w:rsidRPr="00AB3969">
        <w:rPr>
          <w:sz w:val="24"/>
          <w:szCs w:val="24"/>
        </w:rPr>
        <w:t xml:space="preserve"> Договору.</w:t>
      </w:r>
    </w:p>
    <w:p w14:paraId="5BA63617" w14:textId="77777777" w:rsidR="0010162B" w:rsidRPr="00AB3969" w:rsidRDefault="0010162B">
      <w:pPr>
        <w:tabs>
          <w:tab w:val="left" w:pos="284"/>
          <w:tab w:val="left" w:pos="567"/>
        </w:tabs>
        <w:ind w:right="-143"/>
        <w:contextualSpacing/>
        <w:jc w:val="both"/>
        <w:rPr>
          <w:sz w:val="24"/>
          <w:szCs w:val="24"/>
        </w:rPr>
      </w:pPr>
    </w:p>
    <w:p w14:paraId="12760313" w14:textId="77777777" w:rsidR="0010162B" w:rsidRPr="00AB3969" w:rsidRDefault="000422E4" w:rsidP="00221C89">
      <w:pPr>
        <w:pStyle w:val="afffd"/>
        <w:numPr>
          <w:ilvl w:val="0"/>
          <w:numId w:val="7"/>
        </w:numPr>
        <w:spacing w:after="200"/>
        <w:ind w:left="1070" w:right="-143"/>
        <w:jc w:val="center"/>
        <w:rPr>
          <w:b/>
          <w:sz w:val="24"/>
          <w:lang w:val="ru-RU"/>
        </w:rPr>
      </w:pPr>
      <w:r w:rsidRPr="00AB3969">
        <w:rPr>
          <w:b/>
          <w:sz w:val="24"/>
          <w:lang w:val="uk-UA"/>
        </w:rPr>
        <w:t>РИЗИК ЗНИЩЕННЯ ПОШКОДЖЕННЯ ОБЄКТА БУДІВНИЦТВА</w:t>
      </w:r>
      <w:r w:rsidRPr="00AB3969">
        <w:rPr>
          <w:b/>
          <w:sz w:val="24"/>
          <w:lang w:val="uk-UA"/>
        </w:rPr>
        <w:br/>
        <w:t xml:space="preserve"> ТА ЙОГО СТРАХУВАННЯ</w:t>
      </w:r>
    </w:p>
    <w:p w14:paraId="5460A6E6" w14:textId="77777777" w:rsidR="0010162B" w:rsidRPr="00AB3969" w:rsidRDefault="000422E4" w:rsidP="00221C89">
      <w:pPr>
        <w:pStyle w:val="afffd"/>
        <w:numPr>
          <w:ilvl w:val="1"/>
          <w:numId w:val="7"/>
        </w:numPr>
        <w:tabs>
          <w:tab w:val="left" w:pos="284"/>
          <w:tab w:val="left" w:pos="567"/>
        </w:tabs>
        <w:ind w:left="0" w:right="-143" w:firstLine="0"/>
        <w:jc w:val="both"/>
        <w:rPr>
          <w:b/>
          <w:sz w:val="24"/>
          <w:lang w:val="ru-RU"/>
        </w:rPr>
      </w:pPr>
      <w:r w:rsidRPr="00AB3969">
        <w:rPr>
          <w:sz w:val="24"/>
          <w:lang w:val="uk-UA"/>
        </w:rPr>
        <w:t xml:space="preserve">Ризик </w:t>
      </w:r>
      <w:proofErr w:type="spellStart"/>
      <w:r w:rsidRPr="00AB3969">
        <w:rPr>
          <w:color w:val="000000"/>
          <w:sz w:val="24"/>
          <w:lang w:val="ru-RU"/>
        </w:rPr>
        <w:t>випадкового</w:t>
      </w:r>
      <w:proofErr w:type="spellEnd"/>
      <w:r w:rsidRPr="00AB3969">
        <w:rPr>
          <w:color w:val="000000"/>
          <w:sz w:val="24"/>
          <w:lang w:val="uk-UA"/>
        </w:rPr>
        <w:t xml:space="preserve"> </w:t>
      </w:r>
      <w:proofErr w:type="spellStart"/>
      <w:r w:rsidRPr="00AB3969">
        <w:rPr>
          <w:color w:val="000000"/>
          <w:sz w:val="24"/>
          <w:lang w:val="ru-RU"/>
        </w:rPr>
        <w:t>знищення</w:t>
      </w:r>
      <w:proofErr w:type="spellEnd"/>
      <w:r w:rsidRPr="00AB3969">
        <w:rPr>
          <w:color w:val="000000"/>
          <w:sz w:val="24"/>
          <w:lang w:val="uk-UA"/>
        </w:rPr>
        <w:t xml:space="preserve"> </w:t>
      </w:r>
      <w:proofErr w:type="spellStart"/>
      <w:r w:rsidRPr="00AB3969">
        <w:rPr>
          <w:color w:val="000000"/>
          <w:sz w:val="24"/>
          <w:lang w:val="ru-RU"/>
        </w:rPr>
        <w:t>або</w:t>
      </w:r>
      <w:proofErr w:type="spellEnd"/>
      <w:r w:rsidRPr="00AB3969">
        <w:rPr>
          <w:color w:val="000000"/>
          <w:sz w:val="24"/>
          <w:lang w:val="uk-UA"/>
        </w:rPr>
        <w:t xml:space="preserve"> </w:t>
      </w:r>
      <w:proofErr w:type="spellStart"/>
      <w:r w:rsidRPr="00AB3969">
        <w:rPr>
          <w:color w:val="000000"/>
          <w:sz w:val="24"/>
          <w:lang w:val="ru-RU"/>
        </w:rPr>
        <w:t>пошкодження</w:t>
      </w:r>
      <w:proofErr w:type="spellEnd"/>
      <w:r w:rsidRPr="00AB3969">
        <w:rPr>
          <w:color w:val="000000"/>
          <w:sz w:val="24"/>
          <w:lang w:val="ru-RU"/>
        </w:rPr>
        <w:t xml:space="preserve"> </w:t>
      </w:r>
      <w:r w:rsidRPr="00AB3969">
        <w:rPr>
          <w:color w:val="000000"/>
          <w:sz w:val="24"/>
          <w:lang w:val="uk-UA"/>
        </w:rPr>
        <w:t>О</w:t>
      </w:r>
      <w:proofErr w:type="spellStart"/>
      <w:r w:rsidRPr="00AB3969">
        <w:rPr>
          <w:color w:val="000000"/>
          <w:sz w:val="24"/>
          <w:lang w:val="ru-RU"/>
        </w:rPr>
        <w:t>б'єкта</w:t>
      </w:r>
      <w:proofErr w:type="spellEnd"/>
      <w:r w:rsidRPr="00AB3969">
        <w:rPr>
          <w:color w:val="000000"/>
          <w:sz w:val="24"/>
          <w:lang w:val="uk-UA"/>
        </w:rPr>
        <w:t xml:space="preserve"> </w:t>
      </w:r>
      <w:proofErr w:type="spellStart"/>
      <w:r w:rsidRPr="00AB3969">
        <w:rPr>
          <w:color w:val="000000"/>
          <w:sz w:val="24"/>
          <w:lang w:val="ru-RU"/>
        </w:rPr>
        <w:t>будівництва</w:t>
      </w:r>
      <w:proofErr w:type="spellEnd"/>
      <w:r w:rsidRPr="00AB3969">
        <w:rPr>
          <w:color w:val="000000"/>
          <w:sz w:val="24"/>
          <w:lang w:val="ru-RU"/>
        </w:rPr>
        <w:t xml:space="preserve"> до </w:t>
      </w:r>
      <w:proofErr w:type="spellStart"/>
      <w:r w:rsidRPr="00AB3969">
        <w:rPr>
          <w:color w:val="000000"/>
          <w:sz w:val="24"/>
          <w:lang w:val="ru-RU"/>
        </w:rPr>
        <w:t>його</w:t>
      </w:r>
      <w:proofErr w:type="spellEnd"/>
      <w:r w:rsidRPr="00AB3969">
        <w:rPr>
          <w:color w:val="000000"/>
          <w:sz w:val="24"/>
          <w:lang w:val="uk-UA"/>
        </w:rPr>
        <w:t xml:space="preserve"> </w:t>
      </w:r>
      <w:proofErr w:type="spellStart"/>
      <w:r w:rsidRPr="00AB3969">
        <w:rPr>
          <w:color w:val="000000"/>
          <w:sz w:val="24"/>
          <w:lang w:val="ru-RU"/>
        </w:rPr>
        <w:t>прийняття</w:t>
      </w:r>
      <w:proofErr w:type="spellEnd"/>
      <w:r w:rsidRPr="00AB3969">
        <w:rPr>
          <w:color w:val="000000"/>
          <w:sz w:val="24"/>
          <w:lang w:val="ru-RU"/>
        </w:rPr>
        <w:t xml:space="preserve">  </w:t>
      </w:r>
      <w:proofErr w:type="spellStart"/>
      <w:r w:rsidRPr="00AB3969">
        <w:rPr>
          <w:color w:val="000000"/>
          <w:sz w:val="24"/>
          <w:u w:val="single"/>
          <w:lang w:val="ru-RU"/>
        </w:rPr>
        <w:t>Замовником</w:t>
      </w:r>
      <w:proofErr w:type="spellEnd"/>
      <w:r w:rsidRPr="00AB3969">
        <w:rPr>
          <w:color w:val="000000"/>
          <w:sz w:val="24"/>
          <w:lang w:val="ru-RU"/>
        </w:rPr>
        <w:t xml:space="preserve">  </w:t>
      </w:r>
      <w:proofErr w:type="spellStart"/>
      <w:r w:rsidRPr="00AB3969">
        <w:rPr>
          <w:color w:val="000000"/>
          <w:sz w:val="24"/>
          <w:lang w:val="ru-RU"/>
        </w:rPr>
        <w:t>несе</w:t>
      </w:r>
      <w:proofErr w:type="spellEnd"/>
      <w:r w:rsidRPr="00AB3969">
        <w:rPr>
          <w:color w:val="000000"/>
          <w:sz w:val="24"/>
          <w:lang w:val="ru-RU"/>
        </w:rPr>
        <w:t xml:space="preserve">  </w:t>
      </w:r>
      <w:proofErr w:type="spellStart"/>
      <w:r w:rsidRPr="00AB3969">
        <w:rPr>
          <w:color w:val="000000"/>
          <w:sz w:val="24"/>
          <w:u w:val="single"/>
          <w:lang w:val="ru-RU"/>
        </w:rPr>
        <w:t>Підрядник</w:t>
      </w:r>
      <w:proofErr w:type="spellEnd"/>
      <w:r w:rsidRPr="00AB3969">
        <w:rPr>
          <w:color w:val="000000"/>
          <w:sz w:val="24"/>
          <w:lang w:val="uk-UA"/>
        </w:rPr>
        <w:t>.</w:t>
      </w:r>
    </w:p>
    <w:p w14:paraId="1AEFABD6" w14:textId="77777777" w:rsidR="0010162B" w:rsidRPr="00AB3969" w:rsidRDefault="000422E4" w:rsidP="00221C89">
      <w:pPr>
        <w:pStyle w:val="afffd"/>
        <w:numPr>
          <w:ilvl w:val="1"/>
          <w:numId w:val="7"/>
        </w:numPr>
        <w:tabs>
          <w:tab w:val="left" w:pos="284"/>
          <w:tab w:val="left" w:pos="567"/>
        </w:tabs>
        <w:ind w:left="0" w:right="-143" w:firstLine="0"/>
        <w:jc w:val="both"/>
        <w:rPr>
          <w:b/>
          <w:sz w:val="24"/>
          <w:lang w:val="ru-RU"/>
        </w:rPr>
      </w:pPr>
      <w:r w:rsidRPr="00AB3969">
        <w:rPr>
          <w:sz w:val="24"/>
          <w:lang w:val="uk-UA"/>
        </w:rPr>
        <w:t xml:space="preserve">Страхування </w:t>
      </w:r>
      <w:proofErr w:type="spellStart"/>
      <w:r w:rsidRPr="00AB3969">
        <w:rPr>
          <w:color w:val="000000"/>
          <w:sz w:val="24"/>
          <w:lang w:val="ru-RU"/>
        </w:rPr>
        <w:t>ризику</w:t>
      </w:r>
      <w:proofErr w:type="spellEnd"/>
      <w:r w:rsidRPr="00AB3969">
        <w:rPr>
          <w:color w:val="000000"/>
          <w:sz w:val="24"/>
          <w:lang w:val="ru-RU"/>
        </w:rPr>
        <w:t xml:space="preserve"> </w:t>
      </w:r>
      <w:proofErr w:type="spellStart"/>
      <w:r w:rsidRPr="00AB3969">
        <w:rPr>
          <w:color w:val="000000"/>
          <w:sz w:val="24"/>
          <w:lang w:val="ru-RU"/>
        </w:rPr>
        <w:t>знищення</w:t>
      </w:r>
      <w:proofErr w:type="spellEnd"/>
      <w:r w:rsidRPr="00AB3969">
        <w:rPr>
          <w:color w:val="000000"/>
          <w:sz w:val="24"/>
          <w:lang w:val="ru-RU"/>
        </w:rPr>
        <w:t xml:space="preserve"> </w:t>
      </w:r>
      <w:proofErr w:type="spellStart"/>
      <w:r w:rsidRPr="00AB3969">
        <w:rPr>
          <w:color w:val="000000"/>
          <w:sz w:val="24"/>
          <w:lang w:val="ru-RU"/>
        </w:rPr>
        <w:t>або</w:t>
      </w:r>
      <w:proofErr w:type="spellEnd"/>
      <w:r w:rsidRPr="00AB3969">
        <w:rPr>
          <w:color w:val="000000"/>
          <w:sz w:val="24"/>
          <w:lang w:val="ru-RU"/>
        </w:rPr>
        <w:t xml:space="preserve"> </w:t>
      </w:r>
      <w:proofErr w:type="spellStart"/>
      <w:r w:rsidRPr="00AB3969">
        <w:rPr>
          <w:color w:val="000000"/>
          <w:sz w:val="24"/>
          <w:lang w:val="ru-RU"/>
        </w:rPr>
        <w:t>пошкодження</w:t>
      </w:r>
      <w:proofErr w:type="spellEnd"/>
      <w:r w:rsidRPr="00AB3969">
        <w:rPr>
          <w:color w:val="000000"/>
          <w:sz w:val="24"/>
          <w:lang w:val="uk-UA"/>
        </w:rPr>
        <w:t xml:space="preserve"> </w:t>
      </w:r>
      <w:proofErr w:type="spellStart"/>
      <w:r w:rsidRPr="00AB3969">
        <w:rPr>
          <w:color w:val="000000"/>
          <w:sz w:val="24"/>
          <w:lang w:val="ru-RU"/>
        </w:rPr>
        <w:t>об'єкта</w:t>
      </w:r>
      <w:proofErr w:type="spellEnd"/>
      <w:r w:rsidRPr="00AB3969">
        <w:rPr>
          <w:color w:val="000000"/>
          <w:sz w:val="24"/>
          <w:lang w:val="uk-UA"/>
        </w:rPr>
        <w:t xml:space="preserve"> б</w:t>
      </w:r>
      <w:proofErr w:type="spellStart"/>
      <w:r w:rsidRPr="00AB3969">
        <w:rPr>
          <w:color w:val="000000"/>
          <w:sz w:val="24"/>
          <w:lang w:val="ru-RU"/>
        </w:rPr>
        <w:t>удівництва</w:t>
      </w:r>
      <w:proofErr w:type="spellEnd"/>
      <w:r w:rsidRPr="00AB3969">
        <w:rPr>
          <w:color w:val="000000"/>
          <w:sz w:val="24"/>
          <w:lang w:val="uk-UA"/>
        </w:rPr>
        <w:t xml:space="preserve"> </w:t>
      </w:r>
      <w:proofErr w:type="spellStart"/>
      <w:r w:rsidRPr="00AB3969">
        <w:rPr>
          <w:color w:val="000000"/>
          <w:sz w:val="24"/>
          <w:lang w:val="ru-RU"/>
        </w:rPr>
        <w:t>умовами</w:t>
      </w:r>
      <w:proofErr w:type="spellEnd"/>
      <w:r w:rsidRPr="00AB3969">
        <w:rPr>
          <w:color w:val="000000"/>
          <w:sz w:val="24"/>
          <w:lang w:val="uk-UA"/>
        </w:rPr>
        <w:t xml:space="preserve"> </w:t>
      </w:r>
      <w:r w:rsidRPr="00AB3969">
        <w:rPr>
          <w:color w:val="000000"/>
          <w:sz w:val="24"/>
          <w:lang w:val="ru-RU"/>
        </w:rPr>
        <w:t>Договору</w:t>
      </w:r>
      <w:r w:rsidRPr="00AB3969">
        <w:rPr>
          <w:color w:val="000000"/>
          <w:sz w:val="24"/>
          <w:lang w:val="uk-UA"/>
        </w:rPr>
        <w:t xml:space="preserve"> не передбачається.</w:t>
      </w:r>
    </w:p>
    <w:p w14:paraId="779FE1E4" w14:textId="77777777" w:rsidR="0010162B" w:rsidRPr="00AB3969" w:rsidRDefault="000422E4" w:rsidP="00221C89">
      <w:pPr>
        <w:pStyle w:val="afffd"/>
        <w:numPr>
          <w:ilvl w:val="0"/>
          <w:numId w:val="7"/>
        </w:numPr>
        <w:spacing w:after="200"/>
        <w:ind w:left="1070" w:right="-143"/>
        <w:jc w:val="center"/>
        <w:rPr>
          <w:b/>
          <w:sz w:val="24"/>
        </w:rPr>
      </w:pPr>
      <w:r w:rsidRPr="00AB3969">
        <w:rPr>
          <w:b/>
          <w:sz w:val="24"/>
          <w:lang w:val="uk-UA"/>
        </w:rPr>
        <w:t>ОРГАНІЗАЦІЯ РОБІТ НА ОБ</w:t>
      </w:r>
      <w:r w:rsidRPr="00AB3969">
        <w:rPr>
          <w:b/>
          <w:sz w:val="24"/>
        </w:rPr>
        <w:t>’</w:t>
      </w:r>
      <w:r w:rsidRPr="00AB3969">
        <w:rPr>
          <w:b/>
          <w:sz w:val="24"/>
          <w:lang w:val="uk-UA"/>
        </w:rPr>
        <w:t>ЄКТІ</w:t>
      </w:r>
    </w:p>
    <w:p w14:paraId="4BA9EE06" w14:textId="77777777" w:rsidR="0010162B" w:rsidRPr="00AB3969" w:rsidRDefault="000422E4" w:rsidP="00221C89">
      <w:pPr>
        <w:pStyle w:val="afffd"/>
        <w:numPr>
          <w:ilvl w:val="1"/>
          <w:numId w:val="7"/>
        </w:numPr>
        <w:tabs>
          <w:tab w:val="left" w:pos="426"/>
        </w:tabs>
        <w:spacing w:after="200"/>
        <w:ind w:left="0" w:right="-143" w:firstLine="0"/>
        <w:jc w:val="both"/>
        <w:rPr>
          <w:sz w:val="24"/>
          <w:lang w:val="ru-RU"/>
        </w:rPr>
      </w:pPr>
      <w:proofErr w:type="spellStart"/>
      <w:r w:rsidRPr="00AB3969">
        <w:rPr>
          <w:color w:val="000000"/>
          <w:sz w:val="24"/>
          <w:u w:val="single"/>
          <w:lang w:val="ru-RU"/>
        </w:rPr>
        <w:t>Замов</w:t>
      </w:r>
      <w:r w:rsidRPr="00AB3969">
        <w:rPr>
          <w:color w:val="000000"/>
          <w:sz w:val="24"/>
          <w:lang w:val="ru-RU"/>
        </w:rPr>
        <w:t>ник</w:t>
      </w:r>
      <w:proofErr w:type="spellEnd"/>
      <w:r w:rsidRPr="00AB3969">
        <w:rPr>
          <w:color w:val="000000"/>
          <w:sz w:val="24"/>
          <w:lang w:val="ru-RU"/>
        </w:rPr>
        <w:t xml:space="preserve"> перед</w:t>
      </w:r>
      <w:proofErr w:type="spellStart"/>
      <w:r w:rsidRPr="00AB3969">
        <w:rPr>
          <w:color w:val="000000"/>
          <w:sz w:val="24"/>
          <w:lang w:val="uk-UA"/>
        </w:rPr>
        <w:t>ає</w:t>
      </w:r>
      <w:proofErr w:type="spellEnd"/>
      <w:r w:rsidRPr="00AB3969">
        <w:rPr>
          <w:color w:val="000000"/>
          <w:sz w:val="24"/>
          <w:lang w:val="ru-RU"/>
        </w:rPr>
        <w:t xml:space="preserve"> </w:t>
      </w:r>
      <w:proofErr w:type="spellStart"/>
      <w:r w:rsidRPr="00AB3969">
        <w:rPr>
          <w:color w:val="000000"/>
          <w:sz w:val="24"/>
          <w:lang w:val="ru-RU"/>
        </w:rPr>
        <w:t>Підряднику</w:t>
      </w:r>
      <w:proofErr w:type="spellEnd"/>
      <w:r w:rsidRPr="00AB3969">
        <w:rPr>
          <w:color w:val="000000"/>
          <w:sz w:val="24"/>
          <w:lang w:val="ru-RU"/>
        </w:rPr>
        <w:t xml:space="preserve"> </w:t>
      </w:r>
      <w:r w:rsidRPr="00AB3969">
        <w:rPr>
          <w:color w:val="000000"/>
          <w:sz w:val="24"/>
          <w:lang w:val="uk-UA"/>
        </w:rPr>
        <w:t>Об</w:t>
      </w:r>
      <w:r w:rsidRPr="00AB3969">
        <w:rPr>
          <w:color w:val="000000"/>
          <w:sz w:val="24"/>
          <w:lang w:val="ru-RU"/>
        </w:rPr>
        <w:t>’</w:t>
      </w:r>
      <w:proofErr w:type="spellStart"/>
      <w:r w:rsidRPr="00AB3969">
        <w:rPr>
          <w:color w:val="000000"/>
          <w:sz w:val="24"/>
          <w:lang w:val="uk-UA"/>
        </w:rPr>
        <w:t>єкт</w:t>
      </w:r>
      <w:proofErr w:type="spellEnd"/>
      <w:r w:rsidRPr="00AB3969">
        <w:rPr>
          <w:color w:val="000000"/>
          <w:sz w:val="24"/>
          <w:lang w:val="ru-RU"/>
        </w:rPr>
        <w:t xml:space="preserve"> та</w:t>
      </w:r>
      <w:r w:rsidRPr="00AB3969">
        <w:rPr>
          <w:color w:val="000000"/>
          <w:sz w:val="24"/>
          <w:lang w:val="uk-UA"/>
        </w:rPr>
        <w:t xml:space="preserve"> </w:t>
      </w:r>
      <w:r w:rsidRPr="00AB3969">
        <w:rPr>
          <w:color w:val="000000"/>
          <w:sz w:val="24"/>
          <w:lang w:val="ru-RU"/>
        </w:rPr>
        <w:t xml:space="preserve">всю </w:t>
      </w:r>
      <w:proofErr w:type="spellStart"/>
      <w:r w:rsidRPr="00AB3969">
        <w:rPr>
          <w:color w:val="000000"/>
          <w:sz w:val="24"/>
          <w:lang w:val="ru-RU"/>
        </w:rPr>
        <w:t>дозвільну</w:t>
      </w:r>
      <w:proofErr w:type="spellEnd"/>
      <w:r w:rsidRPr="00AB3969">
        <w:rPr>
          <w:color w:val="000000"/>
          <w:sz w:val="24"/>
          <w:lang w:val="ru-RU"/>
        </w:rPr>
        <w:t xml:space="preserve"> </w:t>
      </w:r>
      <w:proofErr w:type="spellStart"/>
      <w:r w:rsidRPr="00AB3969">
        <w:rPr>
          <w:color w:val="000000"/>
          <w:sz w:val="24"/>
          <w:lang w:val="ru-RU"/>
        </w:rPr>
        <w:t>документацію</w:t>
      </w:r>
      <w:proofErr w:type="spellEnd"/>
      <w:r w:rsidRPr="00AB3969">
        <w:rPr>
          <w:color w:val="000000"/>
          <w:sz w:val="24"/>
          <w:lang w:val="ru-RU"/>
        </w:rPr>
        <w:t xml:space="preserve"> </w:t>
      </w:r>
      <w:proofErr w:type="spellStart"/>
      <w:r w:rsidRPr="00AB3969">
        <w:rPr>
          <w:color w:val="000000"/>
          <w:sz w:val="24"/>
          <w:lang w:val="ru-RU"/>
        </w:rPr>
        <w:t>протяг</w:t>
      </w:r>
      <w:r w:rsidRPr="00AB3969">
        <w:rPr>
          <w:color w:val="000000"/>
          <w:sz w:val="24"/>
          <w:lang w:val="uk-UA"/>
        </w:rPr>
        <w:t>ом</w:t>
      </w:r>
      <w:proofErr w:type="spellEnd"/>
      <w:r w:rsidRPr="00AB3969">
        <w:rPr>
          <w:color w:val="000000"/>
          <w:sz w:val="24"/>
          <w:lang w:val="uk-UA"/>
        </w:rPr>
        <w:t xml:space="preserve"> </w:t>
      </w:r>
      <w:r w:rsidRPr="00AB3969">
        <w:rPr>
          <w:b/>
          <w:color w:val="000000"/>
          <w:sz w:val="24"/>
          <w:lang w:val="uk-UA"/>
        </w:rPr>
        <w:t>5</w:t>
      </w:r>
      <w:r w:rsidRPr="00AB3969">
        <w:rPr>
          <w:b/>
          <w:i/>
          <w:color w:val="000000"/>
          <w:sz w:val="24"/>
          <w:lang w:val="uk-UA"/>
        </w:rPr>
        <w:t xml:space="preserve"> (п’яти)</w:t>
      </w:r>
      <w:r w:rsidRPr="00AB3969">
        <w:rPr>
          <w:b/>
          <w:i/>
          <w:color w:val="000000"/>
          <w:sz w:val="24"/>
          <w:lang w:val="ru-RU"/>
        </w:rPr>
        <w:t xml:space="preserve"> </w:t>
      </w:r>
      <w:r w:rsidRPr="00AB3969">
        <w:rPr>
          <w:b/>
          <w:color w:val="000000"/>
          <w:sz w:val="24"/>
          <w:lang w:val="uk-UA"/>
        </w:rPr>
        <w:t xml:space="preserve">робочих </w:t>
      </w:r>
      <w:proofErr w:type="spellStart"/>
      <w:r w:rsidRPr="00AB3969">
        <w:rPr>
          <w:b/>
          <w:color w:val="000000"/>
          <w:sz w:val="24"/>
          <w:lang w:val="ru-RU"/>
        </w:rPr>
        <w:t>днів</w:t>
      </w:r>
      <w:proofErr w:type="spellEnd"/>
      <w:r w:rsidRPr="00AB3969">
        <w:rPr>
          <w:color w:val="000000"/>
          <w:sz w:val="24"/>
          <w:lang w:val="ru-RU"/>
        </w:rPr>
        <w:t xml:space="preserve"> з</w:t>
      </w:r>
      <w:r w:rsidRPr="00AB3969">
        <w:rPr>
          <w:color w:val="000000"/>
          <w:sz w:val="24"/>
          <w:lang w:val="uk-UA"/>
        </w:rPr>
        <w:t xml:space="preserve"> </w:t>
      </w:r>
      <w:r w:rsidRPr="00AB3969">
        <w:rPr>
          <w:color w:val="000000"/>
          <w:sz w:val="24"/>
          <w:lang w:val="ru-RU"/>
        </w:rPr>
        <w:t xml:space="preserve">дня </w:t>
      </w:r>
      <w:proofErr w:type="spellStart"/>
      <w:r w:rsidRPr="00AB3969">
        <w:rPr>
          <w:color w:val="000000"/>
          <w:sz w:val="24"/>
          <w:lang w:val="ru-RU"/>
        </w:rPr>
        <w:t>підписання</w:t>
      </w:r>
      <w:proofErr w:type="spellEnd"/>
      <w:r w:rsidRPr="00AB3969">
        <w:rPr>
          <w:color w:val="000000"/>
          <w:sz w:val="24"/>
          <w:lang w:val="ru-RU"/>
        </w:rPr>
        <w:t xml:space="preserve"> Договору.</w:t>
      </w:r>
    </w:p>
    <w:p w14:paraId="511D424E" w14:textId="77777777" w:rsidR="0010162B" w:rsidRPr="00AB3969" w:rsidRDefault="000422E4" w:rsidP="00221C89">
      <w:pPr>
        <w:pStyle w:val="afffd"/>
        <w:numPr>
          <w:ilvl w:val="1"/>
          <w:numId w:val="7"/>
        </w:numPr>
        <w:tabs>
          <w:tab w:val="left" w:pos="426"/>
        </w:tabs>
        <w:spacing w:after="200"/>
        <w:ind w:left="0" w:right="-143" w:firstLine="0"/>
        <w:jc w:val="both"/>
        <w:rPr>
          <w:sz w:val="24"/>
          <w:lang w:val="ru-RU"/>
        </w:rPr>
      </w:pPr>
      <w:r w:rsidRPr="00AB3969">
        <w:rPr>
          <w:color w:val="000000"/>
          <w:sz w:val="24"/>
          <w:lang w:val="uk-UA"/>
        </w:rPr>
        <w:t>Підрядник несе відповідальність за охорону будівельного майданчика на Об</w:t>
      </w:r>
      <w:r w:rsidRPr="00AB3969">
        <w:rPr>
          <w:color w:val="000000"/>
          <w:sz w:val="24"/>
          <w:lang w:val="ru-RU"/>
        </w:rPr>
        <w:t>’</w:t>
      </w:r>
      <w:proofErr w:type="spellStart"/>
      <w:r w:rsidRPr="00AB3969">
        <w:rPr>
          <w:color w:val="000000"/>
          <w:sz w:val="24"/>
          <w:lang w:val="uk-UA"/>
        </w:rPr>
        <w:t>єкті</w:t>
      </w:r>
      <w:proofErr w:type="spellEnd"/>
      <w:r w:rsidRPr="00AB3969">
        <w:rPr>
          <w:color w:val="000000"/>
          <w:sz w:val="24"/>
          <w:lang w:val="uk-UA"/>
        </w:rPr>
        <w:t>, його освітлення, огорожу, дотримання санітарних норм і правил техніки безпеки, протипожежних вимог, складування будівельних матеріалів, розташування техніки, тощо.</w:t>
      </w:r>
    </w:p>
    <w:p w14:paraId="6A859A47" w14:textId="77777777" w:rsidR="0010162B" w:rsidRPr="00AB3969" w:rsidRDefault="000422E4" w:rsidP="00221C89">
      <w:pPr>
        <w:pStyle w:val="afffd"/>
        <w:numPr>
          <w:ilvl w:val="1"/>
          <w:numId w:val="7"/>
        </w:numPr>
        <w:tabs>
          <w:tab w:val="left" w:pos="426"/>
        </w:tabs>
        <w:spacing w:after="200"/>
        <w:ind w:left="0" w:right="-143" w:firstLine="0"/>
        <w:jc w:val="both"/>
        <w:rPr>
          <w:color w:val="000000"/>
          <w:sz w:val="24"/>
          <w:lang w:val="uk-UA"/>
        </w:rPr>
      </w:pPr>
      <w:r w:rsidRPr="00AB3969">
        <w:rPr>
          <w:color w:val="000000"/>
          <w:sz w:val="24"/>
          <w:lang w:val="uk-UA"/>
        </w:rPr>
        <w:t xml:space="preserve">Замовлення, постачання, розвантаження, складування, зберігання, охорона та подача на будівельний майданчик матеріалів, конструкцій, виробів здійснюється Підрядником. Підрядник </w:t>
      </w:r>
      <w:r w:rsidRPr="00AB3969">
        <w:rPr>
          <w:color w:val="000000" w:themeColor="text1"/>
          <w:sz w:val="24"/>
          <w:lang w:val="uk-UA"/>
        </w:rPr>
        <w:t>контролює якість, кількість і комплектність таких ресурсів, матеріалів, конструкцій, виробів.</w:t>
      </w:r>
    </w:p>
    <w:p w14:paraId="227C7DDF" w14:textId="77777777" w:rsidR="0010162B" w:rsidRPr="00AB3969" w:rsidRDefault="000422E4" w:rsidP="00221C89">
      <w:pPr>
        <w:pStyle w:val="afffd"/>
        <w:numPr>
          <w:ilvl w:val="1"/>
          <w:numId w:val="7"/>
        </w:numPr>
        <w:tabs>
          <w:tab w:val="left" w:pos="426"/>
        </w:tabs>
        <w:spacing w:after="200"/>
        <w:ind w:left="0" w:right="-143" w:firstLine="0"/>
        <w:jc w:val="both"/>
        <w:rPr>
          <w:color w:val="000000"/>
          <w:sz w:val="24"/>
          <w:lang w:val="uk-UA"/>
        </w:rPr>
      </w:pPr>
      <w:r w:rsidRPr="00AB3969">
        <w:rPr>
          <w:color w:val="000000" w:themeColor="text1"/>
          <w:sz w:val="24"/>
          <w:lang w:val="uk-UA"/>
        </w:rPr>
        <w:t xml:space="preserve">Підрядник на власний розсуд та відповідно до обсягу Робіт і умов цього Договору залучає до виконання Робіт працівників в достатній кількості і кваліфікації, створює необхідні умови праці і відпочинку, несе відповідальність за їх поведінку </w:t>
      </w:r>
    </w:p>
    <w:p w14:paraId="1CF592F4" w14:textId="77777777" w:rsidR="0010162B" w:rsidRPr="00AB3969" w:rsidRDefault="000422E4" w:rsidP="00221C89">
      <w:pPr>
        <w:pStyle w:val="afffd"/>
        <w:numPr>
          <w:ilvl w:val="1"/>
          <w:numId w:val="7"/>
        </w:numPr>
        <w:tabs>
          <w:tab w:val="left" w:pos="426"/>
        </w:tabs>
        <w:spacing w:after="200"/>
        <w:ind w:left="0" w:right="-143" w:firstLine="0"/>
        <w:jc w:val="both"/>
        <w:rPr>
          <w:color w:val="000000"/>
          <w:sz w:val="24"/>
          <w:lang w:val="ru-RU"/>
        </w:rPr>
      </w:pPr>
      <w:r w:rsidRPr="00AB3969">
        <w:rPr>
          <w:color w:val="000000" w:themeColor="text1"/>
          <w:sz w:val="24"/>
          <w:lang w:val="uk-UA"/>
        </w:rPr>
        <w:t>Підрядник зобов’язаний забезпечити виконання Робіт згідно з календарним графіком виконання Робіт.</w:t>
      </w:r>
    </w:p>
    <w:p w14:paraId="1413644C" w14:textId="77777777" w:rsidR="0010162B" w:rsidRPr="00AB3969" w:rsidRDefault="000422E4" w:rsidP="00221C89">
      <w:pPr>
        <w:pStyle w:val="afffd"/>
        <w:numPr>
          <w:ilvl w:val="1"/>
          <w:numId w:val="7"/>
        </w:numPr>
        <w:tabs>
          <w:tab w:val="left" w:pos="426"/>
        </w:tabs>
        <w:spacing w:after="200"/>
        <w:ind w:left="0" w:right="-143" w:firstLine="0"/>
        <w:jc w:val="both"/>
        <w:rPr>
          <w:sz w:val="24"/>
          <w:lang w:val="ru-RU"/>
        </w:rPr>
      </w:pPr>
      <w:r w:rsidRPr="00AB3969">
        <w:rPr>
          <w:sz w:val="24"/>
          <w:lang w:val="ru-RU"/>
        </w:rPr>
        <w:t xml:space="preserve">На </w:t>
      </w:r>
      <w:proofErr w:type="spellStart"/>
      <w:r w:rsidRPr="00AB3969">
        <w:rPr>
          <w:sz w:val="24"/>
          <w:lang w:val="ru-RU"/>
        </w:rPr>
        <w:t>письмовий</w:t>
      </w:r>
      <w:proofErr w:type="spellEnd"/>
      <w:r w:rsidRPr="00AB3969">
        <w:rPr>
          <w:sz w:val="24"/>
          <w:lang w:val="ru-RU"/>
        </w:rPr>
        <w:t xml:space="preserve"> запит </w:t>
      </w:r>
      <w:proofErr w:type="spellStart"/>
      <w:r w:rsidRPr="00AB3969">
        <w:rPr>
          <w:sz w:val="24"/>
          <w:u w:val="single"/>
          <w:lang w:val="ru-RU"/>
        </w:rPr>
        <w:t>Замовника</w:t>
      </w:r>
      <w:proofErr w:type="spellEnd"/>
      <w:r w:rsidRPr="00AB3969">
        <w:rPr>
          <w:sz w:val="24"/>
          <w:lang w:val="ru-RU"/>
        </w:rPr>
        <w:t xml:space="preserve"> </w:t>
      </w:r>
      <w:proofErr w:type="spellStart"/>
      <w:r w:rsidRPr="00AB3969">
        <w:rPr>
          <w:sz w:val="24"/>
          <w:u w:val="single"/>
          <w:lang w:val="ru-RU"/>
        </w:rPr>
        <w:t>Підрядник</w:t>
      </w:r>
      <w:proofErr w:type="spellEnd"/>
      <w:r w:rsidRPr="00AB3969">
        <w:rPr>
          <w:sz w:val="24"/>
          <w:lang w:val="ru-RU"/>
        </w:rPr>
        <w:t xml:space="preserve"> </w:t>
      </w:r>
      <w:proofErr w:type="spellStart"/>
      <w:r w:rsidRPr="00AB3969">
        <w:rPr>
          <w:sz w:val="24"/>
          <w:lang w:val="ru-RU"/>
        </w:rPr>
        <w:t>зобов’язаний</w:t>
      </w:r>
      <w:proofErr w:type="spellEnd"/>
      <w:r w:rsidRPr="00AB3969">
        <w:rPr>
          <w:sz w:val="24"/>
          <w:lang w:val="ru-RU"/>
        </w:rPr>
        <w:t xml:space="preserve"> </w:t>
      </w:r>
      <w:proofErr w:type="spellStart"/>
      <w:r w:rsidRPr="00AB3969">
        <w:rPr>
          <w:sz w:val="24"/>
          <w:lang w:val="ru-RU"/>
        </w:rPr>
        <w:t>протягом</w:t>
      </w:r>
      <w:proofErr w:type="spellEnd"/>
      <w:r w:rsidRPr="00AB3969">
        <w:rPr>
          <w:sz w:val="24"/>
          <w:lang w:val="ru-RU"/>
        </w:rPr>
        <w:t xml:space="preserve"> </w:t>
      </w:r>
      <w:r w:rsidRPr="00AB3969">
        <w:rPr>
          <w:b/>
          <w:sz w:val="24"/>
          <w:lang w:val="ru-RU"/>
        </w:rPr>
        <w:t>2 (</w:t>
      </w:r>
      <w:proofErr w:type="spellStart"/>
      <w:r w:rsidRPr="00AB3969">
        <w:rPr>
          <w:b/>
          <w:sz w:val="24"/>
          <w:lang w:val="ru-RU"/>
        </w:rPr>
        <w:t>двох</w:t>
      </w:r>
      <w:proofErr w:type="spellEnd"/>
      <w:r w:rsidRPr="00AB3969">
        <w:rPr>
          <w:b/>
          <w:sz w:val="24"/>
          <w:lang w:val="ru-RU"/>
        </w:rPr>
        <w:t>)</w:t>
      </w:r>
      <w:r w:rsidRPr="00AB3969">
        <w:rPr>
          <w:sz w:val="24"/>
          <w:lang w:val="ru-RU"/>
        </w:rPr>
        <w:t xml:space="preserve"> </w:t>
      </w:r>
      <w:proofErr w:type="spellStart"/>
      <w:r w:rsidRPr="00AB3969">
        <w:rPr>
          <w:sz w:val="24"/>
          <w:lang w:val="ru-RU"/>
        </w:rPr>
        <w:t>робочих</w:t>
      </w:r>
      <w:proofErr w:type="spellEnd"/>
      <w:r w:rsidRPr="00AB3969">
        <w:rPr>
          <w:sz w:val="24"/>
          <w:lang w:val="ru-RU"/>
        </w:rPr>
        <w:t xml:space="preserve"> </w:t>
      </w:r>
      <w:proofErr w:type="spellStart"/>
      <w:r w:rsidRPr="00AB3969">
        <w:rPr>
          <w:sz w:val="24"/>
          <w:lang w:val="ru-RU"/>
        </w:rPr>
        <w:t>днів</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дати</w:t>
      </w:r>
      <w:proofErr w:type="spellEnd"/>
      <w:r w:rsidRPr="00AB3969">
        <w:rPr>
          <w:sz w:val="24"/>
          <w:lang w:val="ru-RU"/>
        </w:rPr>
        <w:t xml:space="preserve"> </w:t>
      </w:r>
      <w:proofErr w:type="spellStart"/>
      <w:r w:rsidRPr="00AB3969">
        <w:rPr>
          <w:sz w:val="24"/>
          <w:lang w:val="ru-RU"/>
        </w:rPr>
        <w:t>отримання</w:t>
      </w:r>
      <w:proofErr w:type="spellEnd"/>
      <w:r w:rsidRPr="00AB3969">
        <w:rPr>
          <w:sz w:val="24"/>
          <w:lang w:val="ru-RU"/>
        </w:rPr>
        <w:t xml:space="preserve"> </w:t>
      </w:r>
      <w:proofErr w:type="spellStart"/>
      <w:r w:rsidRPr="00AB3969">
        <w:rPr>
          <w:sz w:val="24"/>
          <w:lang w:val="ru-RU"/>
        </w:rPr>
        <w:t>запиту</w:t>
      </w:r>
      <w:proofErr w:type="spellEnd"/>
      <w:r w:rsidRPr="00AB3969">
        <w:rPr>
          <w:sz w:val="24"/>
          <w:lang w:val="ru-RU"/>
        </w:rPr>
        <w:t xml:space="preserve"> </w:t>
      </w:r>
      <w:proofErr w:type="spellStart"/>
      <w:r w:rsidRPr="00AB3969">
        <w:rPr>
          <w:sz w:val="24"/>
          <w:lang w:val="ru-RU"/>
        </w:rPr>
        <w:t>письмово</w:t>
      </w:r>
      <w:proofErr w:type="spellEnd"/>
      <w:r w:rsidRPr="00AB3969">
        <w:rPr>
          <w:sz w:val="24"/>
          <w:lang w:val="ru-RU"/>
        </w:rPr>
        <w:t xml:space="preserve"> </w:t>
      </w:r>
      <w:proofErr w:type="spellStart"/>
      <w:r w:rsidRPr="00AB3969">
        <w:rPr>
          <w:sz w:val="24"/>
          <w:lang w:val="ru-RU"/>
        </w:rPr>
        <w:t>надати</w:t>
      </w:r>
      <w:proofErr w:type="spellEnd"/>
      <w:r w:rsidRPr="00AB3969">
        <w:rPr>
          <w:sz w:val="24"/>
          <w:lang w:val="ru-RU"/>
        </w:rPr>
        <w:t xml:space="preserve"> </w:t>
      </w:r>
      <w:proofErr w:type="spellStart"/>
      <w:r w:rsidRPr="00AB3969">
        <w:rPr>
          <w:sz w:val="24"/>
          <w:u w:val="single"/>
          <w:lang w:val="ru-RU"/>
        </w:rPr>
        <w:t>Замовнику</w:t>
      </w:r>
      <w:proofErr w:type="spellEnd"/>
      <w:r w:rsidRPr="00AB3969">
        <w:rPr>
          <w:sz w:val="24"/>
          <w:lang w:val="ru-RU"/>
        </w:rPr>
        <w:t xml:space="preserve"> </w:t>
      </w:r>
      <w:proofErr w:type="spellStart"/>
      <w:r w:rsidRPr="00AB3969">
        <w:rPr>
          <w:sz w:val="24"/>
          <w:lang w:val="ru-RU"/>
        </w:rPr>
        <w:t>інформацію</w:t>
      </w:r>
      <w:proofErr w:type="spellEnd"/>
      <w:r w:rsidRPr="00AB3969">
        <w:rPr>
          <w:sz w:val="24"/>
          <w:lang w:val="ru-RU"/>
        </w:rPr>
        <w:t xml:space="preserve"> про:</w:t>
      </w:r>
    </w:p>
    <w:p w14:paraId="46FB804A" w14:textId="77777777" w:rsidR="0010162B" w:rsidRPr="00AB3969" w:rsidRDefault="000422E4" w:rsidP="00221C89">
      <w:pPr>
        <w:pStyle w:val="afffd"/>
        <w:numPr>
          <w:ilvl w:val="0"/>
          <w:numId w:val="9"/>
        </w:numPr>
        <w:tabs>
          <w:tab w:val="left" w:pos="426"/>
        </w:tabs>
        <w:spacing w:after="200"/>
        <w:ind w:left="0" w:right="-143" w:firstLine="0"/>
        <w:jc w:val="both"/>
        <w:rPr>
          <w:sz w:val="24"/>
          <w:lang w:val="ru-RU"/>
        </w:rPr>
      </w:pPr>
      <w:r w:rsidRPr="00AB3969">
        <w:rPr>
          <w:sz w:val="24"/>
          <w:lang w:val="uk-UA"/>
        </w:rPr>
        <w:t>хід виконання Робіт, у тому числі про відхилення від графіка їх виконання (причини, заходи щодо усунення відхилення тощо);</w:t>
      </w:r>
    </w:p>
    <w:p w14:paraId="39757811" w14:textId="77777777" w:rsidR="0010162B" w:rsidRPr="00AB3969" w:rsidRDefault="000422E4" w:rsidP="00221C89">
      <w:pPr>
        <w:pStyle w:val="afffd"/>
        <w:numPr>
          <w:ilvl w:val="0"/>
          <w:numId w:val="9"/>
        </w:numPr>
        <w:tabs>
          <w:tab w:val="left" w:pos="426"/>
        </w:tabs>
        <w:spacing w:after="200"/>
        <w:ind w:left="0" w:right="-143" w:firstLine="0"/>
        <w:jc w:val="both"/>
        <w:rPr>
          <w:sz w:val="24"/>
          <w:lang w:val="ru-RU"/>
        </w:rPr>
      </w:pPr>
      <w:proofErr w:type="spellStart"/>
      <w:r w:rsidRPr="00AB3969">
        <w:rPr>
          <w:sz w:val="24"/>
          <w:lang w:val="ru-RU"/>
        </w:rPr>
        <w:t>забезпечення</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r w:rsidRPr="00AB3969">
        <w:rPr>
          <w:sz w:val="24"/>
          <w:lang w:val="uk-UA"/>
        </w:rPr>
        <w:t>Р</w:t>
      </w:r>
      <w:proofErr w:type="spellStart"/>
      <w:r w:rsidRPr="00AB3969">
        <w:rPr>
          <w:sz w:val="24"/>
          <w:lang w:val="ru-RU"/>
        </w:rPr>
        <w:t>обіт</w:t>
      </w:r>
      <w:proofErr w:type="spellEnd"/>
      <w:r w:rsidRPr="00AB3969">
        <w:rPr>
          <w:sz w:val="24"/>
          <w:lang w:val="ru-RU"/>
        </w:rPr>
        <w:t xml:space="preserve"> </w:t>
      </w:r>
      <w:proofErr w:type="spellStart"/>
      <w:r w:rsidRPr="00AB3969">
        <w:rPr>
          <w:sz w:val="24"/>
          <w:lang w:val="ru-RU"/>
        </w:rPr>
        <w:t>матеріальними</w:t>
      </w:r>
      <w:proofErr w:type="spellEnd"/>
      <w:r w:rsidRPr="00AB3969">
        <w:rPr>
          <w:sz w:val="24"/>
          <w:lang w:val="ru-RU"/>
        </w:rPr>
        <w:t xml:space="preserve"> ресурсами;</w:t>
      </w:r>
    </w:p>
    <w:p w14:paraId="6A8BEE34" w14:textId="77777777" w:rsidR="0010162B" w:rsidRPr="00AB3969" w:rsidRDefault="000422E4" w:rsidP="00221C89">
      <w:pPr>
        <w:pStyle w:val="afffd"/>
        <w:numPr>
          <w:ilvl w:val="0"/>
          <w:numId w:val="9"/>
        </w:numPr>
        <w:tabs>
          <w:tab w:val="left" w:pos="426"/>
        </w:tabs>
        <w:spacing w:after="200"/>
        <w:ind w:left="0" w:right="-143" w:hanging="11"/>
        <w:jc w:val="both"/>
        <w:rPr>
          <w:sz w:val="24"/>
          <w:lang w:val="ru-RU"/>
        </w:rPr>
      </w:pPr>
      <w:proofErr w:type="spellStart"/>
      <w:r w:rsidRPr="00AB3969">
        <w:rPr>
          <w:sz w:val="24"/>
          <w:lang w:val="ru-RU"/>
        </w:rPr>
        <w:t>залучення</w:t>
      </w:r>
      <w:proofErr w:type="spellEnd"/>
      <w:r w:rsidRPr="00AB3969">
        <w:rPr>
          <w:sz w:val="24"/>
          <w:lang w:val="ru-RU"/>
        </w:rPr>
        <w:t xml:space="preserve"> до </w:t>
      </w:r>
      <w:proofErr w:type="spellStart"/>
      <w:r w:rsidRPr="00AB3969">
        <w:rPr>
          <w:sz w:val="24"/>
          <w:lang w:val="ru-RU"/>
        </w:rPr>
        <w:t>виконання</w:t>
      </w:r>
      <w:proofErr w:type="spellEnd"/>
      <w:r w:rsidRPr="00AB3969">
        <w:rPr>
          <w:sz w:val="24"/>
          <w:lang w:val="ru-RU"/>
        </w:rPr>
        <w:t xml:space="preserve"> </w:t>
      </w:r>
      <w:r w:rsidRPr="00AB3969">
        <w:rPr>
          <w:sz w:val="24"/>
          <w:lang w:val="uk-UA"/>
        </w:rPr>
        <w:t>Р</w:t>
      </w:r>
      <w:proofErr w:type="spellStart"/>
      <w:r w:rsidRPr="00AB3969">
        <w:rPr>
          <w:sz w:val="24"/>
          <w:lang w:val="ru-RU"/>
        </w:rPr>
        <w:t>обіт</w:t>
      </w:r>
      <w:proofErr w:type="spellEnd"/>
      <w:r w:rsidRPr="00AB3969">
        <w:rPr>
          <w:sz w:val="24"/>
          <w:lang w:val="ru-RU"/>
        </w:rPr>
        <w:t xml:space="preserve"> </w:t>
      </w:r>
      <w:proofErr w:type="spellStart"/>
      <w:r w:rsidRPr="00AB3969">
        <w:rPr>
          <w:sz w:val="24"/>
          <w:lang w:val="ru-RU"/>
        </w:rPr>
        <w:t>робочої</w:t>
      </w:r>
      <w:proofErr w:type="spellEnd"/>
      <w:r w:rsidRPr="00AB3969">
        <w:rPr>
          <w:sz w:val="24"/>
          <w:lang w:val="ru-RU"/>
        </w:rPr>
        <w:t xml:space="preserve"> </w:t>
      </w:r>
      <w:proofErr w:type="spellStart"/>
      <w:r w:rsidRPr="00AB3969">
        <w:rPr>
          <w:sz w:val="24"/>
          <w:lang w:val="ru-RU"/>
        </w:rPr>
        <w:t>сили</w:t>
      </w:r>
      <w:proofErr w:type="spellEnd"/>
      <w:r w:rsidRPr="00AB3969">
        <w:rPr>
          <w:sz w:val="24"/>
          <w:lang w:val="ru-RU"/>
        </w:rPr>
        <w:t xml:space="preserve"> та </w:t>
      </w:r>
      <w:proofErr w:type="spellStart"/>
      <w:r w:rsidRPr="00AB3969">
        <w:rPr>
          <w:sz w:val="24"/>
          <w:lang w:val="ru-RU"/>
        </w:rPr>
        <w:t>субпідрядників</w:t>
      </w:r>
      <w:proofErr w:type="spellEnd"/>
      <w:r w:rsidRPr="00AB3969">
        <w:rPr>
          <w:sz w:val="24"/>
          <w:lang w:val="ru-RU"/>
        </w:rPr>
        <w:t>;</w:t>
      </w:r>
    </w:p>
    <w:p w14:paraId="153E2C6A" w14:textId="77777777" w:rsidR="0010162B" w:rsidRPr="00AB3969" w:rsidRDefault="000422E4" w:rsidP="00221C89">
      <w:pPr>
        <w:pStyle w:val="afffd"/>
        <w:numPr>
          <w:ilvl w:val="0"/>
          <w:numId w:val="9"/>
        </w:numPr>
        <w:tabs>
          <w:tab w:val="left" w:pos="426"/>
        </w:tabs>
        <w:spacing w:after="200"/>
        <w:ind w:left="0" w:right="-143" w:hanging="11"/>
        <w:jc w:val="both"/>
        <w:rPr>
          <w:sz w:val="24"/>
          <w:lang w:val="ru-RU"/>
        </w:rPr>
      </w:pPr>
      <w:proofErr w:type="spellStart"/>
      <w:r w:rsidRPr="00AB3969">
        <w:rPr>
          <w:sz w:val="24"/>
          <w:lang w:val="ru-RU"/>
        </w:rPr>
        <w:t>результати</w:t>
      </w:r>
      <w:proofErr w:type="spellEnd"/>
      <w:r w:rsidRPr="00AB3969">
        <w:rPr>
          <w:sz w:val="24"/>
          <w:lang w:val="ru-RU"/>
        </w:rPr>
        <w:t xml:space="preserve"> </w:t>
      </w:r>
      <w:proofErr w:type="spellStart"/>
      <w:r w:rsidRPr="00AB3969">
        <w:rPr>
          <w:sz w:val="24"/>
          <w:lang w:val="ru-RU"/>
        </w:rPr>
        <w:t>здійснення</w:t>
      </w:r>
      <w:proofErr w:type="spellEnd"/>
      <w:r w:rsidRPr="00AB3969">
        <w:rPr>
          <w:sz w:val="24"/>
          <w:lang w:val="ru-RU"/>
        </w:rPr>
        <w:t xml:space="preserve"> контролю за </w:t>
      </w:r>
      <w:proofErr w:type="spellStart"/>
      <w:r w:rsidRPr="00AB3969">
        <w:rPr>
          <w:sz w:val="24"/>
          <w:lang w:val="ru-RU"/>
        </w:rPr>
        <w:t>якістю</w:t>
      </w:r>
      <w:proofErr w:type="spellEnd"/>
      <w:r w:rsidRPr="00AB3969">
        <w:rPr>
          <w:sz w:val="24"/>
          <w:lang w:val="ru-RU"/>
        </w:rPr>
        <w:t xml:space="preserve"> </w:t>
      </w:r>
      <w:proofErr w:type="spellStart"/>
      <w:r w:rsidRPr="00AB3969">
        <w:rPr>
          <w:sz w:val="24"/>
          <w:lang w:val="ru-RU"/>
        </w:rPr>
        <w:t>виконуваних</w:t>
      </w:r>
      <w:proofErr w:type="spellEnd"/>
      <w:r w:rsidRPr="00AB3969">
        <w:rPr>
          <w:sz w:val="24"/>
          <w:lang w:val="ru-RU"/>
        </w:rPr>
        <w:t xml:space="preserve"> </w:t>
      </w:r>
      <w:r w:rsidRPr="00AB3969">
        <w:rPr>
          <w:sz w:val="24"/>
          <w:lang w:val="uk-UA"/>
        </w:rPr>
        <w:t>Р</w:t>
      </w:r>
      <w:proofErr w:type="spellStart"/>
      <w:r w:rsidRPr="00AB3969">
        <w:rPr>
          <w:sz w:val="24"/>
          <w:lang w:val="ru-RU"/>
        </w:rPr>
        <w:t>обіт</w:t>
      </w:r>
      <w:proofErr w:type="spellEnd"/>
      <w:r w:rsidRPr="00AB3969">
        <w:rPr>
          <w:sz w:val="24"/>
          <w:lang w:val="ru-RU"/>
        </w:rPr>
        <w:t xml:space="preserve">, </w:t>
      </w:r>
      <w:proofErr w:type="spellStart"/>
      <w:r w:rsidRPr="00AB3969">
        <w:rPr>
          <w:sz w:val="24"/>
          <w:lang w:val="ru-RU"/>
        </w:rPr>
        <w:t>матеріальних</w:t>
      </w:r>
      <w:proofErr w:type="spellEnd"/>
      <w:r w:rsidRPr="00AB3969">
        <w:rPr>
          <w:sz w:val="24"/>
          <w:lang w:val="ru-RU"/>
        </w:rPr>
        <w:t xml:space="preserve"> </w:t>
      </w:r>
      <w:proofErr w:type="spellStart"/>
      <w:r w:rsidRPr="00AB3969">
        <w:rPr>
          <w:sz w:val="24"/>
          <w:lang w:val="ru-RU"/>
        </w:rPr>
        <w:t>ресурсів</w:t>
      </w:r>
      <w:proofErr w:type="spellEnd"/>
      <w:r w:rsidRPr="00AB3969">
        <w:rPr>
          <w:sz w:val="24"/>
          <w:lang w:val="ru-RU"/>
        </w:rPr>
        <w:t>.</w:t>
      </w:r>
    </w:p>
    <w:p w14:paraId="0D3AAB17" w14:textId="77777777" w:rsidR="0010162B" w:rsidRPr="00AB3969" w:rsidRDefault="000422E4" w:rsidP="00221C89">
      <w:pPr>
        <w:pStyle w:val="afffd"/>
        <w:numPr>
          <w:ilvl w:val="1"/>
          <w:numId w:val="7"/>
        </w:numPr>
        <w:tabs>
          <w:tab w:val="left" w:pos="426"/>
        </w:tabs>
        <w:spacing w:after="200"/>
        <w:ind w:left="0" w:right="-143" w:hanging="11"/>
        <w:jc w:val="both"/>
        <w:rPr>
          <w:sz w:val="24"/>
          <w:lang w:val="uk-UA"/>
        </w:rPr>
      </w:pPr>
      <w:r w:rsidRPr="00AB3969">
        <w:rPr>
          <w:sz w:val="24"/>
          <w:lang w:val="uk-UA"/>
        </w:rPr>
        <w:t xml:space="preserve">Підрядник зобов’язаний повідомляти Замовника у випадку, якщо сповільнення виконання Робіт порівняно з графіком буде становити більше </w:t>
      </w:r>
      <w:r w:rsidRPr="00AB3969">
        <w:rPr>
          <w:b/>
          <w:sz w:val="24"/>
          <w:lang w:val="uk-UA"/>
        </w:rPr>
        <w:t>5</w:t>
      </w:r>
      <w:r w:rsidRPr="00AB3969">
        <w:rPr>
          <w:b/>
          <w:i/>
          <w:sz w:val="24"/>
          <w:lang w:val="uk-UA"/>
        </w:rPr>
        <w:t xml:space="preserve"> (п’яти) </w:t>
      </w:r>
      <w:r w:rsidRPr="00AB3969">
        <w:rPr>
          <w:b/>
          <w:sz w:val="24"/>
          <w:lang w:val="uk-UA"/>
        </w:rPr>
        <w:t>календарних днів.</w:t>
      </w:r>
      <w:r w:rsidRPr="00AB3969">
        <w:rPr>
          <w:sz w:val="24"/>
          <w:lang w:val="uk-UA"/>
        </w:rPr>
        <w:t xml:space="preserve"> Якщо порушення строків виконання Робіт </w:t>
      </w:r>
      <w:proofErr w:type="spellStart"/>
      <w:r w:rsidRPr="00AB3969">
        <w:rPr>
          <w:sz w:val="24"/>
          <w:lang w:val="uk-UA"/>
        </w:rPr>
        <w:t>виникло</w:t>
      </w:r>
      <w:proofErr w:type="spellEnd"/>
      <w:r w:rsidRPr="00AB3969">
        <w:rPr>
          <w:sz w:val="24"/>
          <w:lang w:val="uk-UA"/>
        </w:rPr>
        <w:t xml:space="preserve"> з вини Підрядника, останній одночасно із уточненням календарного графіка виконання Робіт зобов’язаний розробити заходи з усунення затримання виконання Робіт.</w:t>
      </w:r>
    </w:p>
    <w:p w14:paraId="1EC236E6" w14:textId="77777777" w:rsidR="0010162B" w:rsidRPr="00AB3969" w:rsidRDefault="000422E4" w:rsidP="00221C89">
      <w:pPr>
        <w:pStyle w:val="afffd"/>
        <w:numPr>
          <w:ilvl w:val="1"/>
          <w:numId w:val="7"/>
        </w:numPr>
        <w:tabs>
          <w:tab w:val="left" w:pos="426"/>
        </w:tabs>
        <w:spacing w:after="200"/>
        <w:ind w:left="0" w:right="-143" w:hanging="11"/>
        <w:jc w:val="both"/>
        <w:rPr>
          <w:sz w:val="24"/>
          <w:lang w:val="ru-RU"/>
        </w:rPr>
      </w:pPr>
      <w:r w:rsidRPr="00AB3969">
        <w:rPr>
          <w:sz w:val="24"/>
          <w:lang w:val="uk-UA"/>
        </w:rPr>
        <w:lastRenderedPageBreak/>
        <w:t>Підрядник зобов’язаний вести всю виконавчу документацію, що передбачена діючими нормами і правилами та на вимогу Замовника надавати її для ознайомлення.</w:t>
      </w:r>
    </w:p>
    <w:p w14:paraId="1BC0C91C" w14:textId="77777777" w:rsidR="0010162B" w:rsidRPr="00AB3969" w:rsidRDefault="000422E4" w:rsidP="00221C89">
      <w:pPr>
        <w:pStyle w:val="afffd"/>
        <w:numPr>
          <w:ilvl w:val="1"/>
          <w:numId w:val="7"/>
        </w:numPr>
        <w:tabs>
          <w:tab w:val="left" w:pos="426"/>
        </w:tabs>
        <w:spacing w:after="200"/>
        <w:ind w:left="0" w:right="-143" w:hanging="11"/>
        <w:jc w:val="both"/>
        <w:rPr>
          <w:sz w:val="24"/>
          <w:lang w:val="ru-RU"/>
        </w:rPr>
      </w:pPr>
      <w:r w:rsidRPr="00AB3969">
        <w:rPr>
          <w:sz w:val="24"/>
          <w:lang w:val="uk-UA"/>
        </w:rPr>
        <w:t>Підрядник зобов’язаний вести загальний журнал Робіт.</w:t>
      </w:r>
    </w:p>
    <w:p w14:paraId="4DEFE973" w14:textId="322E3576" w:rsidR="0010162B" w:rsidRPr="00832598" w:rsidRDefault="000422E4" w:rsidP="00221C89">
      <w:pPr>
        <w:pStyle w:val="afffd"/>
        <w:numPr>
          <w:ilvl w:val="1"/>
          <w:numId w:val="7"/>
        </w:numPr>
        <w:tabs>
          <w:tab w:val="left" w:pos="284"/>
        </w:tabs>
        <w:spacing w:after="200"/>
        <w:ind w:left="0" w:right="-143" w:hanging="11"/>
        <w:jc w:val="both"/>
        <w:rPr>
          <w:sz w:val="24"/>
          <w:lang w:val="ru-RU"/>
        </w:rPr>
      </w:pPr>
      <w:r w:rsidRPr="00AB3969">
        <w:rPr>
          <w:color w:val="000000"/>
          <w:sz w:val="24"/>
          <w:lang w:val="uk-UA"/>
        </w:rPr>
        <w:t>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w:t>
      </w:r>
    </w:p>
    <w:p w14:paraId="31C5ACEF" w14:textId="77777777" w:rsidR="00832598" w:rsidRPr="00AB3969" w:rsidRDefault="00832598" w:rsidP="00832598">
      <w:pPr>
        <w:pStyle w:val="afffd"/>
        <w:tabs>
          <w:tab w:val="left" w:pos="284"/>
        </w:tabs>
        <w:spacing w:after="200"/>
        <w:ind w:left="0" w:right="-143"/>
        <w:jc w:val="both"/>
        <w:rPr>
          <w:sz w:val="24"/>
          <w:lang w:val="ru-RU"/>
        </w:rPr>
      </w:pPr>
    </w:p>
    <w:p w14:paraId="07DBB60D" w14:textId="77777777" w:rsidR="0010162B" w:rsidRPr="00AB3969" w:rsidRDefault="000422E4" w:rsidP="00221C89">
      <w:pPr>
        <w:pStyle w:val="afffd"/>
        <w:numPr>
          <w:ilvl w:val="0"/>
          <w:numId w:val="7"/>
        </w:numPr>
        <w:spacing w:after="200"/>
        <w:ind w:left="1070" w:right="-143"/>
        <w:jc w:val="center"/>
        <w:rPr>
          <w:b/>
          <w:sz w:val="24"/>
          <w:lang w:val="ru-RU"/>
        </w:rPr>
      </w:pPr>
      <w:r w:rsidRPr="00AB3969">
        <w:rPr>
          <w:b/>
          <w:sz w:val="24"/>
          <w:lang w:val="uk-UA"/>
        </w:rPr>
        <w:t>КОНТРОЛЬ ЗА ЯКІСТЮ РОБІТ,</w:t>
      </w:r>
      <w:r w:rsidRPr="00AB3969">
        <w:rPr>
          <w:b/>
          <w:sz w:val="24"/>
          <w:lang w:val="uk-UA"/>
        </w:rPr>
        <w:br/>
        <w:t>АВТОРСЬКИЙ ТА ТЕХНІЧНИЙ НАГЛЯД</w:t>
      </w:r>
    </w:p>
    <w:p w14:paraId="12E3B8F6" w14:textId="77777777" w:rsidR="0010162B" w:rsidRPr="00AB3969" w:rsidRDefault="000422E4" w:rsidP="00221C89">
      <w:pPr>
        <w:pStyle w:val="afffd"/>
        <w:numPr>
          <w:ilvl w:val="1"/>
          <w:numId w:val="7"/>
        </w:numPr>
        <w:tabs>
          <w:tab w:val="left" w:pos="284"/>
        </w:tabs>
        <w:spacing w:after="200"/>
        <w:ind w:left="0" w:right="-143" w:firstLine="0"/>
        <w:jc w:val="both"/>
        <w:rPr>
          <w:b/>
          <w:sz w:val="24"/>
          <w:lang w:val="ru-RU"/>
        </w:rPr>
      </w:pPr>
      <w:r w:rsidRPr="00AB3969">
        <w:rPr>
          <w:color w:val="000000"/>
          <w:sz w:val="24"/>
          <w:lang w:val="uk-UA"/>
        </w:rPr>
        <w:t>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w:t>
      </w:r>
    </w:p>
    <w:p w14:paraId="453B7D99" w14:textId="4FC75281" w:rsidR="0010162B" w:rsidRPr="00AB3969" w:rsidRDefault="000422E4" w:rsidP="00221C89">
      <w:pPr>
        <w:pStyle w:val="afffd"/>
        <w:numPr>
          <w:ilvl w:val="1"/>
          <w:numId w:val="7"/>
        </w:numPr>
        <w:tabs>
          <w:tab w:val="left" w:pos="284"/>
        </w:tabs>
        <w:spacing w:after="200"/>
        <w:ind w:left="0" w:right="-143" w:firstLine="0"/>
        <w:jc w:val="both"/>
        <w:rPr>
          <w:b/>
          <w:sz w:val="24"/>
          <w:lang w:val="ru-RU"/>
        </w:rPr>
      </w:pPr>
      <w:r w:rsidRPr="00AB3969">
        <w:rPr>
          <w:color w:val="000000"/>
          <w:sz w:val="24"/>
          <w:lang w:val="ru-RU"/>
        </w:rPr>
        <w:t xml:space="preserve">З метою контролю за </w:t>
      </w:r>
      <w:proofErr w:type="spellStart"/>
      <w:r w:rsidRPr="00AB3969">
        <w:rPr>
          <w:color w:val="000000"/>
          <w:sz w:val="24"/>
          <w:lang w:val="ru-RU"/>
        </w:rPr>
        <w:t>відповідністю</w:t>
      </w:r>
      <w:proofErr w:type="spellEnd"/>
      <w:r w:rsidRPr="00AB3969">
        <w:rPr>
          <w:color w:val="000000"/>
          <w:sz w:val="24"/>
          <w:lang w:val="ru-RU"/>
        </w:rPr>
        <w:t xml:space="preserve"> </w:t>
      </w:r>
      <w:r w:rsidRPr="00AB3969">
        <w:rPr>
          <w:color w:val="000000"/>
          <w:sz w:val="24"/>
          <w:lang w:val="uk-UA"/>
        </w:rPr>
        <w:t>Р</w:t>
      </w:r>
      <w:proofErr w:type="spellStart"/>
      <w:r w:rsidRPr="00AB3969">
        <w:rPr>
          <w:color w:val="000000"/>
          <w:sz w:val="24"/>
          <w:lang w:val="ru-RU"/>
        </w:rPr>
        <w:t>обіт</w:t>
      </w:r>
      <w:proofErr w:type="spellEnd"/>
      <w:r w:rsidRPr="00AB3969">
        <w:rPr>
          <w:color w:val="000000"/>
          <w:sz w:val="24"/>
          <w:lang w:val="ru-RU"/>
        </w:rPr>
        <w:t xml:space="preserve"> та </w:t>
      </w:r>
      <w:proofErr w:type="spellStart"/>
      <w:r w:rsidRPr="00AB3969">
        <w:rPr>
          <w:color w:val="000000"/>
          <w:sz w:val="24"/>
          <w:lang w:val="ru-RU"/>
        </w:rPr>
        <w:t>матеріальних</w:t>
      </w:r>
      <w:proofErr w:type="spellEnd"/>
      <w:r w:rsidRPr="00AB3969">
        <w:rPr>
          <w:color w:val="000000"/>
          <w:sz w:val="24"/>
          <w:lang w:val="ru-RU"/>
        </w:rPr>
        <w:t xml:space="preserve"> </w:t>
      </w:r>
      <w:proofErr w:type="spellStart"/>
      <w:r w:rsidRPr="00AB3969">
        <w:rPr>
          <w:color w:val="000000"/>
          <w:sz w:val="24"/>
          <w:lang w:val="ru-RU"/>
        </w:rPr>
        <w:t>ресурсів</w:t>
      </w:r>
      <w:proofErr w:type="spellEnd"/>
      <w:r w:rsidRPr="00AB3969">
        <w:rPr>
          <w:color w:val="000000"/>
          <w:sz w:val="24"/>
          <w:lang w:val="ru-RU"/>
        </w:rPr>
        <w:t xml:space="preserve"> </w:t>
      </w:r>
      <w:proofErr w:type="spellStart"/>
      <w:r w:rsidRPr="00AB3969">
        <w:rPr>
          <w:color w:val="000000"/>
          <w:sz w:val="24"/>
          <w:lang w:val="ru-RU"/>
        </w:rPr>
        <w:t>установленим</w:t>
      </w:r>
      <w:proofErr w:type="spellEnd"/>
      <w:r w:rsidRPr="00AB3969">
        <w:rPr>
          <w:color w:val="000000"/>
          <w:sz w:val="24"/>
          <w:lang w:val="uk-UA"/>
        </w:rPr>
        <w:t xml:space="preserve"> </w:t>
      </w:r>
      <w:proofErr w:type="spellStart"/>
      <w:r w:rsidRPr="00AB3969">
        <w:rPr>
          <w:color w:val="000000"/>
          <w:sz w:val="24"/>
          <w:lang w:val="ru-RU"/>
        </w:rPr>
        <w:t>вимогам</w:t>
      </w:r>
      <w:proofErr w:type="spellEnd"/>
      <w:r w:rsidRPr="00AB3969">
        <w:rPr>
          <w:color w:val="000000"/>
          <w:sz w:val="24"/>
          <w:lang w:val="ru-RU"/>
        </w:rPr>
        <w:t xml:space="preserve"> </w:t>
      </w:r>
      <w:r w:rsidRPr="00AB3969">
        <w:rPr>
          <w:color w:val="000000"/>
          <w:sz w:val="24"/>
          <w:lang w:val="uk-UA"/>
        </w:rPr>
        <w:t>З</w:t>
      </w:r>
      <w:proofErr w:type="spellStart"/>
      <w:r w:rsidRPr="00AB3969">
        <w:rPr>
          <w:color w:val="000000"/>
          <w:sz w:val="24"/>
          <w:lang w:val="ru-RU"/>
        </w:rPr>
        <w:t>амовник</w:t>
      </w:r>
      <w:proofErr w:type="spellEnd"/>
      <w:r w:rsidRPr="00AB3969">
        <w:rPr>
          <w:color w:val="000000"/>
          <w:sz w:val="24"/>
          <w:lang w:val="ru-RU"/>
        </w:rPr>
        <w:t xml:space="preserve"> </w:t>
      </w:r>
      <w:proofErr w:type="spellStart"/>
      <w:r w:rsidRPr="00AB3969">
        <w:rPr>
          <w:color w:val="000000"/>
          <w:sz w:val="24"/>
          <w:lang w:val="ru-RU"/>
        </w:rPr>
        <w:t>забезпечує</w:t>
      </w:r>
      <w:proofErr w:type="spellEnd"/>
      <w:r w:rsidRPr="00AB3969">
        <w:rPr>
          <w:color w:val="000000"/>
          <w:sz w:val="24"/>
          <w:lang w:val="ru-RU"/>
        </w:rPr>
        <w:t xml:space="preserve"> </w:t>
      </w:r>
      <w:proofErr w:type="spellStart"/>
      <w:r w:rsidRPr="00AB3969">
        <w:rPr>
          <w:color w:val="000000"/>
          <w:sz w:val="24"/>
          <w:lang w:val="ru-RU"/>
        </w:rPr>
        <w:t>здійснення</w:t>
      </w:r>
      <w:proofErr w:type="spellEnd"/>
      <w:r w:rsidRPr="00AB3969">
        <w:rPr>
          <w:color w:val="000000"/>
          <w:sz w:val="24"/>
          <w:lang w:val="ru-RU"/>
        </w:rPr>
        <w:t xml:space="preserve"> </w:t>
      </w:r>
      <w:proofErr w:type="spellStart"/>
      <w:r w:rsidRPr="00AB3969">
        <w:rPr>
          <w:color w:val="000000"/>
          <w:sz w:val="24"/>
          <w:lang w:val="ru-RU"/>
        </w:rPr>
        <w:t>технічного</w:t>
      </w:r>
      <w:proofErr w:type="spellEnd"/>
      <w:r w:rsidRPr="00AB3969">
        <w:rPr>
          <w:color w:val="000000"/>
          <w:sz w:val="24"/>
          <w:lang w:val="ru-RU"/>
        </w:rPr>
        <w:t xml:space="preserve"> </w:t>
      </w:r>
      <w:proofErr w:type="spellStart"/>
      <w:r w:rsidRPr="00AB3969">
        <w:rPr>
          <w:color w:val="000000"/>
          <w:sz w:val="24"/>
          <w:lang w:val="ru-RU"/>
        </w:rPr>
        <w:t>нагляду</w:t>
      </w:r>
      <w:proofErr w:type="spellEnd"/>
      <w:r w:rsidRPr="00AB3969">
        <w:rPr>
          <w:color w:val="000000"/>
          <w:sz w:val="24"/>
          <w:lang w:val="ru-RU"/>
        </w:rPr>
        <w:t xml:space="preserve"> за </w:t>
      </w:r>
      <w:r w:rsidRPr="00AB3969">
        <w:rPr>
          <w:color w:val="000000"/>
          <w:sz w:val="24"/>
          <w:lang w:val="uk-UA"/>
        </w:rPr>
        <w:t xml:space="preserve">об’єктом </w:t>
      </w:r>
      <w:proofErr w:type="spellStart"/>
      <w:r w:rsidRPr="00AB3969">
        <w:rPr>
          <w:color w:val="000000"/>
          <w:sz w:val="24"/>
          <w:lang w:val="ru-RU"/>
        </w:rPr>
        <w:t>будівництв</w:t>
      </w:r>
      <w:proofErr w:type="spellEnd"/>
      <w:r w:rsidRPr="00AB3969">
        <w:rPr>
          <w:color w:val="000000"/>
          <w:sz w:val="24"/>
          <w:lang w:val="uk-UA"/>
        </w:rPr>
        <w:t>а.</w:t>
      </w:r>
    </w:p>
    <w:p w14:paraId="164E3452" w14:textId="77777777" w:rsidR="0010162B" w:rsidRPr="00AB3969" w:rsidRDefault="000422E4" w:rsidP="00221C89">
      <w:pPr>
        <w:pStyle w:val="afffd"/>
        <w:numPr>
          <w:ilvl w:val="1"/>
          <w:numId w:val="7"/>
        </w:numPr>
        <w:tabs>
          <w:tab w:val="left" w:pos="284"/>
        </w:tabs>
        <w:spacing w:after="200"/>
        <w:ind w:left="0" w:right="-143" w:firstLine="0"/>
        <w:jc w:val="both"/>
        <w:rPr>
          <w:b/>
          <w:sz w:val="24"/>
          <w:lang w:val="ru-RU"/>
        </w:rPr>
      </w:pPr>
      <w:r w:rsidRPr="00AB3969">
        <w:rPr>
          <w:color w:val="000000"/>
          <w:sz w:val="24"/>
          <w:lang w:val="uk-UA"/>
        </w:rPr>
        <w:t>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w:t>
      </w:r>
    </w:p>
    <w:p w14:paraId="5139EA2E" w14:textId="0BBFEE18" w:rsidR="0010162B" w:rsidRPr="00AB3969" w:rsidRDefault="000422E4" w:rsidP="00221C89">
      <w:pPr>
        <w:pStyle w:val="afffd"/>
        <w:numPr>
          <w:ilvl w:val="1"/>
          <w:numId w:val="7"/>
        </w:numPr>
        <w:tabs>
          <w:tab w:val="left" w:pos="284"/>
        </w:tabs>
        <w:spacing w:after="200"/>
        <w:ind w:left="0" w:right="-143" w:firstLine="0"/>
        <w:jc w:val="both"/>
        <w:rPr>
          <w:b/>
          <w:sz w:val="24"/>
          <w:lang w:val="ru-RU"/>
        </w:rPr>
      </w:pPr>
      <w:proofErr w:type="spellStart"/>
      <w:r w:rsidRPr="00AB3969">
        <w:rPr>
          <w:color w:val="000000"/>
          <w:sz w:val="24"/>
          <w:lang w:val="ru-RU"/>
        </w:rPr>
        <w:t>Замовник</w:t>
      </w:r>
      <w:proofErr w:type="spellEnd"/>
      <w:r w:rsidRPr="00AB3969">
        <w:rPr>
          <w:color w:val="000000"/>
          <w:sz w:val="24"/>
          <w:lang w:val="ru-RU"/>
        </w:rPr>
        <w:t xml:space="preserve"> </w:t>
      </w:r>
      <w:proofErr w:type="spellStart"/>
      <w:r w:rsidRPr="00AB3969">
        <w:rPr>
          <w:color w:val="000000"/>
          <w:sz w:val="24"/>
          <w:lang w:val="ru-RU"/>
        </w:rPr>
        <w:t>здійснює</w:t>
      </w:r>
      <w:proofErr w:type="spellEnd"/>
      <w:r w:rsidRPr="00AB3969">
        <w:rPr>
          <w:color w:val="000000"/>
          <w:sz w:val="24"/>
          <w:lang w:val="ru-RU"/>
        </w:rPr>
        <w:t xml:space="preserve"> контроль за ходом, </w:t>
      </w:r>
      <w:proofErr w:type="spellStart"/>
      <w:r w:rsidRPr="00AB3969">
        <w:rPr>
          <w:color w:val="000000"/>
          <w:sz w:val="24"/>
          <w:lang w:val="ru-RU"/>
        </w:rPr>
        <w:t>якістю</w:t>
      </w:r>
      <w:proofErr w:type="spellEnd"/>
      <w:r w:rsidRPr="00AB3969">
        <w:rPr>
          <w:color w:val="000000"/>
          <w:sz w:val="24"/>
          <w:lang w:val="ru-RU"/>
        </w:rPr>
        <w:t xml:space="preserve">, </w:t>
      </w:r>
      <w:proofErr w:type="spellStart"/>
      <w:r w:rsidRPr="00AB3969">
        <w:rPr>
          <w:color w:val="000000"/>
          <w:sz w:val="24"/>
          <w:lang w:val="ru-RU"/>
        </w:rPr>
        <w:t>вартістю</w:t>
      </w:r>
      <w:proofErr w:type="spellEnd"/>
      <w:r w:rsidRPr="00AB3969">
        <w:rPr>
          <w:color w:val="000000"/>
          <w:sz w:val="24"/>
          <w:lang w:val="ru-RU"/>
        </w:rPr>
        <w:t xml:space="preserve"> та </w:t>
      </w:r>
      <w:proofErr w:type="spellStart"/>
      <w:r w:rsidRPr="00AB3969">
        <w:rPr>
          <w:color w:val="000000"/>
          <w:sz w:val="24"/>
          <w:lang w:val="ru-RU"/>
        </w:rPr>
        <w:t>обсягами</w:t>
      </w:r>
      <w:proofErr w:type="spellEnd"/>
      <w:r w:rsidRPr="00AB3969">
        <w:rPr>
          <w:color w:val="000000"/>
          <w:sz w:val="24"/>
          <w:lang w:val="ru-RU"/>
        </w:rPr>
        <w:t xml:space="preserve"> </w:t>
      </w:r>
      <w:proofErr w:type="spellStart"/>
      <w:r w:rsidRPr="00AB3969">
        <w:rPr>
          <w:color w:val="000000"/>
          <w:sz w:val="24"/>
          <w:lang w:val="ru-RU"/>
        </w:rPr>
        <w:t>виконання</w:t>
      </w:r>
      <w:proofErr w:type="spellEnd"/>
      <w:r w:rsidRPr="00AB3969">
        <w:rPr>
          <w:color w:val="000000"/>
          <w:sz w:val="24"/>
          <w:lang w:val="ru-RU"/>
        </w:rPr>
        <w:t xml:space="preserve"> </w:t>
      </w:r>
      <w:r w:rsidRPr="00AB3969">
        <w:rPr>
          <w:color w:val="000000"/>
          <w:sz w:val="24"/>
          <w:lang w:val="uk-UA"/>
        </w:rPr>
        <w:t>Р</w:t>
      </w:r>
      <w:proofErr w:type="spellStart"/>
      <w:r w:rsidRPr="00AB3969">
        <w:rPr>
          <w:color w:val="000000"/>
          <w:sz w:val="24"/>
          <w:lang w:val="ru-RU"/>
        </w:rPr>
        <w:t>обіт</w:t>
      </w:r>
      <w:proofErr w:type="spellEnd"/>
      <w:r w:rsidRPr="00AB3969">
        <w:rPr>
          <w:color w:val="000000"/>
          <w:sz w:val="24"/>
          <w:lang w:val="uk-UA"/>
        </w:rPr>
        <w:t xml:space="preserve"> </w:t>
      </w:r>
      <w:proofErr w:type="spellStart"/>
      <w:r w:rsidRPr="00AB3969">
        <w:rPr>
          <w:color w:val="000000"/>
          <w:sz w:val="24"/>
          <w:lang w:val="ru-RU"/>
        </w:rPr>
        <w:t>відповідно</w:t>
      </w:r>
      <w:proofErr w:type="spellEnd"/>
      <w:r w:rsidRPr="00AB3969">
        <w:rPr>
          <w:color w:val="000000"/>
          <w:sz w:val="24"/>
          <w:lang w:val="ru-RU"/>
        </w:rPr>
        <w:t xml:space="preserve"> до</w:t>
      </w:r>
      <w:r w:rsidRPr="00AB3969">
        <w:rPr>
          <w:color w:val="000000"/>
          <w:sz w:val="24"/>
          <w:lang w:val="uk-UA"/>
        </w:rPr>
        <w:t xml:space="preserve"> чинного в Україні законодавства </w:t>
      </w:r>
      <w:r w:rsidRPr="00AB3969">
        <w:rPr>
          <w:color w:val="000000"/>
          <w:sz w:val="24"/>
          <w:lang w:val="ru-RU"/>
        </w:rPr>
        <w:t xml:space="preserve">та </w:t>
      </w:r>
      <w:r w:rsidR="00AB3969">
        <w:rPr>
          <w:color w:val="000000"/>
          <w:sz w:val="24"/>
          <w:lang w:val="ru-RU"/>
        </w:rPr>
        <w:t>в</w:t>
      </w:r>
      <w:r w:rsidRPr="00AB3969">
        <w:rPr>
          <w:color w:val="000000"/>
          <w:sz w:val="24"/>
          <w:lang w:val="ru-RU"/>
        </w:rPr>
        <w:t xml:space="preserve"> порядку, </w:t>
      </w:r>
      <w:proofErr w:type="spellStart"/>
      <w:r w:rsidRPr="00AB3969">
        <w:rPr>
          <w:color w:val="000000"/>
          <w:sz w:val="24"/>
          <w:lang w:val="ru-RU"/>
        </w:rPr>
        <w:t>передбаченому</w:t>
      </w:r>
      <w:proofErr w:type="spellEnd"/>
      <w:r w:rsidRPr="00AB3969">
        <w:rPr>
          <w:color w:val="000000"/>
          <w:sz w:val="24"/>
          <w:lang w:val="ru-RU"/>
        </w:rPr>
        <w:t xml:space="preserve"> </w:t>
      </w:r>
      <w:r w:rsidRPr="00AB3969">
        <w:rPr>
          <w:color w:val="000000"/>
          <w:sz w:val="24"/>
          <w:lang w:val="uk-UA"/>
        </w:rPr>
        <w:t>Договором</w:t>
      </w:r>
      <w:r w:rsidRPr="00AB3969">
        <w:rPr>
          <w:color w:val="000000"/>
          <w:sz w:val="24"/>
          <w:lang w:val="ru-RU"/>
        </w:rPr>
        <w:t>.</w:t>
      </w:r>
    </w:p>
    <w:p w14:paraId="35D9CFFC" w14:textId="77777777" w:rsidR="0010162B" w:rsidRPr="00AB3969" w:rsidRDefault="000422E4" w:rsidP="00221C89">
      <w:pPr>
        <w:pStyle w:val="afffd"/>
        <w:numPr>
          <w:ilvl w:val="1"/>
          <w:numId w:val="7"/>
        </w:numPr>
        <w:tabs>
          <w:tab w:val="left" w:pos="284"/>
        </w:tabs>
        <w:spacing w:after="200"/>
        <w:ind w:left="0" w:right="-143" w:firstLine="0"/>
        <w:jc w:val="both"/>
        <w:rPr>
          <w:b/>
          <w:sz w:val="24"/>
          <w:lang w:val="ru-RU"/>
        </w:rPr>
      </w:pPr>
      <w:r w:rsidRPr="00AB3969">
        <w:rPr>
          <w:color w:val="000000"/>
          <w:sz w:val="24"/>
          <w:lang w:val="uk-UA"/>
        </w:rPr>
        <w:t>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необхідну інформацію та документи.</w:t>
      </w:r>
    </w:p>
    <w:p w14:paraId="000CD842" w14:textId="77777777" w:rsidR="0010162B" w:rsidRPr="00AB3969" w:rsidRDefault="000422E4" w:rsidP="00221C89">
      <w:pPr>
        <w:pStyle w:val="afffd"/>
        <w:numPr>
          <w:ilvl w:val="1"/>
          <w:numId w:val="7"/>
        </w:numPr>
        <w:tabs>
          <w:tab w:val="left" w:pos="284"/>
        </w:tabs>
        <w:spacing w:after="200"/>
        <w:ind w:left="0" w:right="-143" w:firstLine="0"/>
        <w:jc w:val="both"/>
        <w:rPr>
          <w:b/>
          <w:sz w:val="24"/>
          <w:lang w:val="uk-UA"/>
        </w:rPr>
      </w:pPr>
      <w:r w:rsidRPr="00AB3969">
        <w:rPr>
          <w:sz w:val="24"/>
          <w:lang w:val="uk-UA"/>
        </w:rPr>
        <w:t>У випадку виявлення невідповідності виконаних Робіт установленим вимогам Замовник або представник технічного або авторського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14:paraId="07D10A10" w14:textId="77777777" w:rsidR="0010162B" w:rsidRPr="00AB3969" w:rsidRDefault="000422E4" w:rsidP="00221C89">
      <w:pPr>
        <w:pStyle w:val="afffd"/>
        <w:numPr>
          <w:ilvl w:val="1"/>
          <w:numId w:val="7"/>
        </w:numPr>
        <w:tabs>
          <w:tab w:val="left" w:pos="284"/>
        </w:tabs>
        <w:spacing w:after="200"/>
        <w:ind w:left="0" w:right="-143" w:firstLine="0"/>
        <w:jc w:val="both"/>
        <w:rPr>
          <w:b/>
          <w:sz w:val="24"/>
          <w:lang w:val="ru-RU"/>
        </w:rPr>
      </w:pPr>
      <w:proofErr w:type="spellStart"/>
      <w:r w:rsidRPr="00AB3969">
        <w:rPr>
          <w:color w:val="000000"/>
          <w:sz w:val="24"/>
          <w:lang w:val="ru-RU"/>
        </w:rPr>
        <w:t>Роботи</w:t>
      </w:r>
      <w:proofErr w:type="spellEnd"/>
      <w:r w:rsidRPr="00AB3969">
        <w:rPr>
          <w:color w:val="000000"/>
          <w:sz w:val="24"/>
          <w:lang w:val="ru-RU"/>
        </w:rPr>
        <w:t xml:space="preserve">, </w:t>
      </w:r>
      <w:proofErr w:type="spellStart"/>
      <w:r w:rsidRPr="00AB3969">
        <w:rPr>
          <w:color w:val="000000"/>
          <w:sz w:val="24"/>
          <w:lang w:val="ru-RU"/>
        </w:rPr>
        <w:t>виконані</w:t>
      </w:r>
      <w:proofErr w:type="spellEnd"/>
      <w:r w:rsidRPr="00AB3969">
        <w:rPr>
          <w:color w:val="000000"/>
          <w:sz w:val="24"/>
          <w:lang w:val="ru-RU"/>
        </w:rPr>
        <w:t xml:space="preserve"> з </w:t>
      </w:r>
      <w:proofErr w:type="spellStart"/>
      <w:r w:rsidRPr="00AB3969">
        <w:rPr>
          <w:color w:val="000000"/>
          <w:sz w:val="24"/>
          <w:lang w:val="ru-RU"/>
        </w:rPr>
        <w:t>використанням</w:t>
      </w:r>
      <w:proofErr w:type="spellEnd"/>
      <w:r w:rsidRPr="00AB3969">
        <w:rPr>
          <w:color w:val="000000"/>
          <w:sz w:val="24"/>
          <w:lang w:val="ru-RU"/>
        </w:rPr>
        <w:t xml:space="preserve"> </w:t>
      </w:r>
      <w:proofErr w:type="spellStart"/>
      <w:r w:rsidRPr="00AB3969">
        <w:rPr>
          <w:color w:val="000000"/>
          <w:sz w:val="24"/>
          <w:lang w:val="ru-RU"/>
        </w:rPr>
        <w:t>матеріальних</w:t>
      </w:r>
      <w:proofErr w:type="spellEnd"/>
      <w:r w:rsidRPr="00AB3969">
        <w:rPr>
          <w:color w:val="000000"/>
          <w:sz w:val="24"/>
          <w:lang w:val="ru-RU"/>
        </w:rPr>
        <w:t xml:space="preserve"> </w:t>
      </w:r>
      <w:proofErr w:type="spellStart"/>
      <w:r w:rsidRPr="00AB3969">
        <w:rPr>
          <w:color w:val="000000"/>
          <w:sz w:val="24"/>
          <w:lang w:val="ru-RU"/>
        </w:rPr>
        <w:t>ресурсів</w:t>
      </w:r>
      <w:proofErr w:type="spellEnd"/>
      <w:r w:rsidRPr="00AB3969">
        <w:rPr>
          <w:color w:val="000000"/>
          <w:sz w:val="24"/>
          <w:lang w:val="ru-RU"/>
        </w:rPr>
        <w:t xml:space="preserve">, </w:t>
      </w:r>
      <w:proofErr w:type="spellStart"/>
      <w:r w:rsidRPr="00AB3969">
        <w:rPr>
          <w:color w:val="000000"/>
          <w:sz w:val="24"/>
          <w:lang w:val="ru-RU"/>
        </w:rPr>
        <w:t>що</w:t>
      </w:r>
      <w:proofErr w:type="spellEnd"/>
      <w:r w:rsidRPr="00AB3969">
        <w:rPr>
          <w:color w:val="000000"/>
          <w:sz w:val="24"/>
          <w:lang w:val="ru-RU"/>
        </w:rPr>
        <w:t xml:space="preserve"> не </w:t>
      </w:r>
      <w:proofErr w:type="spellStart"/>
      <w:r w:rsidRPr="00AB3969">
        <w:rPr>
          <w:color w:val="000000"/>
          <w:sz w:val="24"/>
          <w:lang w:val="ru-RU"/>
        </w:rPr>
        <w:t>відповідають</w:t>
      </w:r>
      <w:proofErr w:type="spellEnd"/>
      <w:r w:rsidRPr="00AB3969">
        <w:rPr>
          <w:color w:val="000000"/>
          <w:sz w:val="24"/>
          <w:lang w:val="ru-RU"/>
        </w:rPr>
        <w:t xml:space="preserve"> </w:t>
      </w:r>
      <w:proofErr w:type="spellStart"/>
      <w:r w:rsidRPr="00AB3969">
        <w:rPr>
          <w:color w:val="000000"/>
          <w:sz w:val="24"/>
          <w:lang w:val="ru-RU"/>
        </w:rPr>
        <w:t>установленим</w:t>
      </w:r>
      <w:proofErr w:type="spellEnd"/>
      <w:r w:rsidRPr="00AB3969">
        <w:rPr>
          <w:color w:val="000000"/>
          <w:sz w:val="24"/>
          <w:lang w:val="ru-RU"/>
        </w:rPr>
        <w:t xml:space="preserve"> </w:t>
      </w:r>
      <w:proofErr w:type="spellStart"/>
      <w:r w:rsidRPr="00AB3969">
        <w:rPr>
          <w:color w:val="000000"/>
          <w:sz w:val="24"/>
          <w:lang w:val="ru-RU"/>
        </w:rPr>
        <w:t>вимогам</w:t>
      </w:r>
      <w:proofErr w:type="spellEnd"/>
      <w:r w:rsidRPr="00AB3969">
        <w:rPr>
          <w:color w:val="000000"/>
          <w:sz w:val="24"/>
          <w:lang w:val="ru-RU"/>
        </w:rPr>
        <w:t xml:space="preserve">, </w:t>
      </w:r>
      <w:r w:rsidRPr="00AB3969">
        <w:rPr>
          <w:color w:val="000000"/>
          <w:sz w:val="24"/>
          <w:lang w:val="uk-UA"/>
        </w:rPr>
        <w:t>З</w:t>
      </w:r>
      <w:proofErr w:type="spellStart"/>
      <w:r w:rsidRPr="00AB3969">
        <w:rPr>
          <w:color w:val="000000"/>
          <w:sz w:val="24"/>
          <w:lang w:val="ru-RU"/>
        </w:rPr>
        <w:t>амовником</w:t>
      </w:r>
      <w:proofErr w:type="spellEnd"/>
      <w:r w:rsidRPr="00AB3969">
        <w:rPr>
          <w:color w:val="000000"/>
          <w:sz w:val="24"/>
          <w:lang w:val="ru-RU"/>
        </w:rPr>
        <w:t xml:space="preserve"> не </w:t>
      </w:r>
      <w:proofErr w:type="spellStart"/>
      <w:r w:rsidRPr="00AB3969">
        <w:rPr>
          <w:color w:val="000000"/>
          <w:sz w:val="24"/>
          <w:lang w:val="ru-RU"/>
        </w:rPr>
        <w:t>оплачуються</w:t>
      </w:r>
      <w:proofErr w:type="spellEnd"/>
      <w:r w:rsidRPr="00AB3969">
        <w:rPr>
          <w:color w:val="000000"/>
          <w:sz w:val="24"/>
          <w:lang w:val="ru-RU"/>
        </w:rPr>
        <w:t>.</w:t>
      </w:r>
    </w:p>
    <w:p w14:paraId="797BB01F" w14:textId="77777777" w:rsidR="0010162B" w:rsidRPr="00AB3969" w:rsidRDefault="0010162B">
      <w:pPr>
        <w:pStyle w:val="afffd"/>
        <w:tabs>
          <w:tab w:val="left" w:pos="284"/>
        </w:tabs>
        <w:ind w:left="0" w:right="-143"/>
        <w:jc w:val="both"/>
        <w:rPr>
          <w:b/>
          <w:sz w:val="24"/>
          <w:lang w:val="ru-RU"/>
        </w:rPr>
      </w:pPr>
    </w:p>
    <w:p w14:paraId="1920987C" w14:textId="77777777" w:rsidR="0010162B" w:rsidRPr="00AB3969" w:rsidRDefault="000422E4" w:rsidP="00221C89">
      <w:pPr>
        <w:pStyle w:val="afffd"/>
        <w:numPr>
          <w:ilvl w:val="0"/>
          <w:numId w:val="7"/>
        </w:numPr>
        <w:ind w:left="1070" w:right="-143"/>
        <w:jc w:val="center"/>
        <w:rPr>
          <w:sz w:val="24"/>
        </w:rPr>
      </w:pPr>
      <w:r w:rsidRPr="00AB3969">
        <w:rPr>
          <w:b/>
          <w:sz w:val="24"/>
          <w:lang w:val="uk-UA"/>
        </w:rPr>
        <w:t>ВІДПОВІДАЛЬНІСТЬ СТОРІН</w:t>
      </w:r>
    </w:p>
    <w:p w14:paraId="12867AD5" w14:textId="77777777" w:rsidR="0010162B" w:rsidRPr="00AB3969" w:rsidRDefault="000422E4" w:rsidP="00221C89">
      <w:pPr>
        <w:pStyle w:val="afffd"/>
        <w:numPr>
          <w:ilvl w:val="1"/>
          <w:numId w:val="7"/>
        </w:numPr>
        <w:tabs>
          <w:tab w:val="left" w:pos="284"/>
        </w:tabs>
        <w:spacing w:after="200"/>
        <w:ind w:left="0" w:right="-143" w:firstLine="0"/>
        <w:jc w:val="both"/>
        <w:rPr>
          <w:color w:val="000000"/>
          <w:sz w:val="24"/>
          <w:lang w:val="ru-RU"/>
        </w:rPr>
      </w:pPr>
      <w:r w:rsidRPr="00AB3969">
        <w:rPr>
          <w:sz w:val="24"/>
          <w:lang w:val="ru-RU"/>
        </w:rPr>
        <w:t xml:space="preserve">За </w:t>
      </w:r>
      <w:proofErr w:type="spellStart"/>
      <w:r w:rsidRPr="00AB3969">
        <w:rPr>
          <w:sz w:val="24"/>
          <w:lang w:val="ru-RU"/>
        </w:rPr>
        <w:t>невиконання</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неналежне</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своїх</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несуть</w:t>
      </w:r>
      <w:proofErr w:type="spellEnd"/>
      <w:r w:rsidRPr="00AB3969">
        <w:rPr>
          <w:sz w:val="24"/>
          <w:lang w:val="ru-RU"/>
        </w:rPr>
        <w:t xml:space="preserve"> </w:t>
      </w:r>
      <w:proofErr w:type="spellStart"/>
      <w:r w:rsidRPr="00AB3969">
        <w:rPr>
          <w:sz w:val="24"/>
          <w:lang w:val="ru-RU"/>
        </w:rPr>
        <w:t>відповідальність</w:t>
      </w:r>
      <w:proofErr w:type="spellEnd"/>
      <w:r w:rsidRPr="00AB3969">
        <w:rPr>
          <w:sz w:val="24"/>
          <w:lang w:val="ru-RU"/>
        </w:rPr>
        <w:t xml:space="preserve">, </w:t>
      </w:r>
      <w:proofErr w:type="spellStart"/>
      <w:r w:rsidRPr="00AB3969">
        <w:rPr>
          <w:sz w:val="24"/>
          <w:lang w:val="ru-RU"/>
        </w:rPr>
        <w:t>передбачену</w:t>
      </w:r>
      <w:proofErr w:type="spellEnd"/>
      <w:r w:rsidRPr="00AB3969">
        <w:rPr>
          <w:sz w:val="24"/>
          <w:lang w:val="ru-RU"/>
        </w:rPr>
        <w:t xml:space="preserve"> </w:t>
      </w:r>
      <w:proofErr w:type="spellStart"/>
      <w:r w:rsidRPr="00AB3969">
        <w:rPr>
          <w:sz w:val="24"/>
          <w:lang w:val="ru-RU"/>
        </w:rPr>
        <w:t>чинним</w:t>
      </w:r>
      <w:proofErr w:type="spellEnd"/>
      <w:r w:rsidRPr="00AB3969">
        <w:rPr>
          <w:sz w:val="24"/>
          <w:lang w:val="ru-RU"/>
        </w:rPr>
        <w:t xml:space="preserve"> </w:t>
      </w:r>
      <w:proofErr w:type="spellStart"/>
      <w:r w:rsidRPr="00AB3969">
        <w:rPr>
          <w:sz w:val="24"/>
          <w:lang w:val="ru-RU"/>
        </w:rPr>
        <w:t>законодавством</w:t>
      </w:r>
      <w:proofErr w:type="spellEnd"/>
      <w:r w:rsidRPr="00AB3969">
        <w:rPr>
          <w:sz w:val="24"/>
          <w:lang w:val="ru-RU"/>
        </w:rPr>
        <w:t xml:space="preserve"> </w:t>
      </w:r>
      <w:proofErr w:type="spellStart"/>
      <w:r w:rsidRPr="00AB3969">
        <w:rPr>
          <w:sz w:val="24"/>
          <w:lang w:val="ru-RU"/>
        </w:rPr>
        <w:t>України</w:t>
      </w:r>
      <w:proofErr w:type="spellEnd"/>
      <w:r w:rsidRPr="00AB3969">
        <w:rPr>
          <w:sz w:val="24"/>
          <w:lang w:val="ru-RU"/>
        </w:rPr>
        <w:t xml:space="preserve"> та </w:t>
      </w:r>
      <w:proofErr w:type="spellStart"/>
      <w:r w:rsidRPr="00AB3969">
        <w:rPr>
          <w:sz w:val="24"/>
          <w:lang w:val="ru-RU"/>
        </w:rPr>
        <w:t>цим</w:t>
      </w:r>
      <w:proofErr w:type="spellEnd"/>
      <w:r w:rsidRPr="00AB3969">
        <w:rPr>
          <w:sz w:val="24"/>
          <w:lang w:val="ru-RU"/>
        </w:rPr>
        <w:t xml:space="preserve"> Договором.</w:t>
      </w:r>
    </w:p>
    <w:p w14:paraId="4C22F02E" w14:textId="77777777" w:rsidR="0010162B" w:rsidRPr="00AB3969" w:rsidRDefault="000422E4" w:rsidP="00221C89">
      <w:pPr>
        <w:pStyle w:val="afffd"/>
        <w:numPr>
          <w:ilvl w:val="1"/>
          <w:numId w:val="7"/>
        </w:numPr>
        <w:tabs>
          <w:tab w:val="left" w:pos="284"/>
        </w:tabs>
        <w:spacing w:after="200"/>
        <w:ind w:left="0" w:right="-143" w:firstLine="0"/>
        <w:jc w:val="both"/>
        <w:rPr>
          <w:color w:val="000000"/>
          <w:sz w:val="24"/>
          <w:lang w:val="ru-RU"/>
        </w:rPr>
      </w:pPr>
      <w:r w:rsidRPr="00AB3969">
        <w:rPr>
          <w:sz w:val="24"/>
          <w:lang w:val="uk-UA"/>
        </w:rPr>
        <w:t xml:space="preserve"> </w:t>
      </w:r>
      <w:r w:rsidRPr="00AB3969">
        <w:rPr>
          <w:sz w:val="24"/>
          <w:lang w:val="ru-RU"/>
        </w:rPr>
        <w:t xml:space="preserve">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невиконання</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неналежного</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своїх</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винна</w:t>
      </w:r>
      <w:proofErr w:type="spellEnd"/>
      <w:r w:rsidRPr="00AB3969">
        <w:rPr>
          <w:sz w:val="24"/>
          <w:lang w:val="ru-RU"/>
        </w:rPr>
        <w:t xml:space="preserve"> Сторона, </w:t>
      </w:r>
      <w:proofErr w:type="spellStart"/>
      <w:r w:rsidRPr="00AB3969">
        <w:rPr>
          <w:sz w:val="24"/>
          <w:lang w:val="ru-RU"/>
        </w:rPr>
        <w:t>що</w:t>
      </w:r>
      <w:proofErr w:type="spellEnd"/>
      <w:r w:rsidRPr="00AB3969">
        <w:rPr>
          <w:sz w:val="24"/>
          <w:lang w:val="ru-RU"/>
        </w:rPr>
        <w:t xml:space="preserve"> </w:t>
      </w:r>
      <w:proofErr w:type="spellStart"/>
      <w:r w:rsidRPr="00AB3969">
        <w:rPr>
          <w:sz w:val="24"/>
          <w:lang w:val="ru-RU"/>
        </w:rPr>
        <w:t>встановлюється</w:t>
      </w:r>
      <w:proofErr w:type="spellEnd"/>
      <w:r w:rsidRPr="00AB3969">
        <w:rPr>
          <w:sz w:val="24"/>
          <w:lang w:val="ru-RU"/>
        </w:rPr>
        <w:t xml:space="preserve"> за </w:t>
      </w:r>
      <w:proofErr w:type="spellStart"/>
      <w:r w:rsidRPr="00AB3969">
        <w:rPr>
          <w:sz w:val="24"/>
          <w:lang w:val="ru-RU"/>
        </w:rPr>
        <w:t>згодою</w:t>
      </w:r>
      <w:proofErr w:type="spellEnd"/>
      <w:r w:rsidRPr="00AB3969">
        <w:rPr>
          <w:sz w:val="24"/>
          <w:lang w:val="ru-RU"/>
        </w:rPr>
        <w:t xml:space="preserve"> </w:t>
      </w:r>
      <w:proofErr w:type="spellStart"/>
      <w:r w:rsidRPr="00AB3969">
        <w:rPr>
          <w:sz w:val="24"/>
          <w:lang w:val="ru-RU"/>
        </w:rPr>
        <w:t>Сторін</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за </w:t>
      </w:r>
      <w:proofErr w:type="spellStart"/>
      <w:r w:rsidRPr="00AB3969">
        <w:rPr>
          <w:sz w:val="24"/>
          <w:lang w:val="ru-RU"/>
        </w:rPr>
        <w:t>рішенням</w:t>
      </w:r>
      <w:proofErr w:type="spellEnd"/>
      <w:r w:rsidRPr="00AB3969">
        <w:rPr>
          <w:sz w:val="24"/>
          <w:lang w:val="ru-RU"/>
        </w:rPr>
        <w:t xml:space="preserve"> суду, повинна </w:t>
      </w:r>
      <w:proofErr w:type="spellStart"/>
      <w:r w:rsidRPr="00AB3969">
        <w:rPr>
          <w:sz w:val="24"/>
          <w:lang w:val="ru-RU"/>
        </w:rPr>
        <w:t>відшкодувати</w:t>
      </w:r>
      <w:proofErr w:type="spellEnd"/>
      <w:r w:rsidRPr="00AB3969">
        <w:rPr>
          <w:sz w:val="24"/>
          <w:lang w:val="ru-RU"/>
        </w:rPr>
        <w:t xml:space="preserve"> </w:t>
      </w:r>
      <w:proofErr w:type="spellStart"/>
      <w:r w:rsidRPr="00AB3969">
        <w:rPr>
          <w:sz w:val="24"/>
          <w:lang w:val="ru-RU"/>
        </w:rPr>
        <w:t>іншій</w:t>
      </w:r>
      <w:proofErr w:type="spellEnd"/>
      <w:r w:rsidRPr="00AB3969">
        <w:rPr>
          <w:sz w:val="24"/>
          <w:lang w:val="ru-RU"/>
        </w:rPr>
        <w:t xml:space="preserve"> </w:t>
      </w:r>
      <w:proofErr w:type="spellStart"/>
      <w:r w:rsidRPr="00AB3969">
        <w:rPr>
          <w:sz w:val="24"/>
          <w:lang w:val="ru-RU"/>
        </w:rPr>
        <w:t>Стороні</w:t>
      </w:r>
      <w:proofErr w:type="spellEnd"/>
      <w:r w:rsidRPr="00AB3969">
        <w:rPr>
          <w:sz w:val="24"/>
          <w:lang w:val="ru-RU"/>
        </w:rPr>
        <w:t xml:space="preserve"> на </w:t>
      </w:r>
      <w:proofErr w:type="spellStart"/>
      <w:r w:rsidRPr="00AB3969">
        <w:rPr>
          <w:sz w:val="24"/>
          <w:lang w:val="ru-RU"/>
        </w:rPr>
        <w:t>її</w:t>
      </w:r>
      <w:proofErr w:type="spellEnd"/>
      <w:r w:rsidRPr="00AB3969">
        <w:rPr>
          <w:sz w:val="24"/>
          <w:lang w:val="ru-RU"/>
        </w:rPr>
        <w:t xml:space="preserve"> </w:t>
      </w:r>
      <w:proofErr w:type="spellStart"/>
      <w:r w:rsidRPr="00AB3969">
        <w:rPr>
          <w:sz w:val="24"/>
          <w:lang w:val="ru-RU"/>
        </w:rPr>
        <w:t>вимогу</w:t>
      </w:r>
      <w:proofErr w:type="spellEnd"/>
      <w:r w:rsidRPr="00AB3969">
        <w:rPr>
          <w:sz w:val="24"/>
          <w:lang w:val="ru-RU"/>
        </w:rPr>
        <w:t xml:space="preserve"> </w:t>
      </w:r>
      <w:proofErr w:type="spellStart"/>
      <w:r w:rsidRPr="00AB3969">
        <w:rPr>
          <w:sz w:val="24"/>
          <w:lang w:val="ru-RU"/>
        </w:rPr>
        <w:t>завдану</w:t>
      </w:r>
      <w:proofErr w:type="spellEnd"/>
      <w:r w:rsidRPr="00AB3969">
        <w:rPr>
          <w:sz w:val="24"/>
          <w:lang w:val="ru-RU"/>
        </w:rPr>
        <w:t xml:space="preserve"> шкоду в </w:t>
      </w:r>
      <w:proofErr w:type="spellStart"/>
      <w:r w:rsidRPr="00AB3969">
        <w:rPr>
          <w:sz w:val="24"/>
          <w:lang w:val="ru-RU"/>
        </w:rPr>
        <w:t>повному</w:t>
      </w:r>
      <w:proofErr w:type="spellEnd"/>
      <w:r w:rsidRPr="00AB3969">
        <w:rPr>
          <w:sz w:val="24"/>
          <w:lang w:val="ru-RU"/>
        </w:rPr>
        <w:t xml:space="preserve"> </w:t>
      </w:r>
      <w:proofErr w:type="spellStart"/>
      <w:r w:rsidRPr="00AB3969">
        <w:rPr>
          <w:sz w:val="24"/>
          <w:lang w:val="ru-RU"/>
        </w:rPr>
        <w:t>обсязі</w:t>
      </w:r>
      <w:proofErr w:type="spellEnd"/>
      <w:r w:rsidRPr="00AB3969">
        <w:rPr>
          <w:sz w:val="24"/>
          <w:lang w:val="ru-RU"/>
        </w:rPr>
        <w:t xml:space="preserve">, </w:t>
      </w:r>
      <w:proofErr w:type="spellStart"/>
      <w:r w:rsidRPr="00AB3969">
        <w:rPr>
          <w:sz w:val="24"/>
          <w:lang w:val="ru-RU"/>
        </w:rPr>
        <w:t>якщо</w:t>
      </w:r>
      <w:proofErr w:type="spellEnd"/>
      <w:r w:rsidRPr="00AB3969">
        <w:rPr>
          <w:sz w:val="24"/>
          <w:lang w:val="ru-RU"/>
        </w:rPr>
        <w:t xml:space="preserve"> вона </w:t>
      </w:r>
      <w:proofErr w:type="spellStart"/>
      <w:r w:rsidRPr="00AB3969">
        <w:rPr>
          <w:sz w:val="24"/>
          <w:lang w:val="ru-RU"/>
        </w:rPr>
        <w:t>завдана</w:t>
      </w:r>
      <w:proofErr w:type="spellEnd"/>
      <w:r w:rsidRPr="00AB3969">
        <w:rPr>
          <w:sz w:val="24"/>
          <w:lang w:val="ru-RU"/>
        </w:rPr>
        <w:t xml:space="preserve"> в </w:t>
      </w:r>
      <w:proofErr w:type="spellStart"/>
      <w:r w:rsidRPr="00AB3969">
        <w:rPr>
          <w:sz w:val="24"/>
          <w:lang w:val="ru-RU"/>
        </w:rPr>
        <w:t>внаслідок</w:t>
      </w:r>
      <w:proofErr w:type="spellEnd"/>
      <w:r w:rsidRPr="00AB3969">
        <w:rPr>
          <w:sz w:val="24"/>
          <w:lang w:val="ru-RU"/>
        </w:rPr>
        <w:t xml:space="preserve"> </w:t>
      </w:r>
      <w:proofErr w:type="spellStart"/>
      <w:r w:rsidRPr="00AB3969">
        <w:rPr>
          <w:sz w:val="24"/>
          <w:lang w:val="ru-RU"/>
        </w:rPr>
        <w:t>невиконання</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неналежного</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умов </w:t>
      </w:r>
      <w:proofErr w:type="spellStart"/>
      <w:r w:rsidRPr="00AB3969">
        <w:rPr>
          <w:sz w:val="24"/>
          <w:lang w:val="ru-RU"/>
        </w:rPr>
        <w:t>цього</w:t>
      </w:r>
      <w:proofErr w:type="spellEnd"/>
      <w:r w:rsidRPr="00AB3969">
        <w:rPr>
          <w:sz w:val="24"/>
          <w:lang w:val="ru-RU"/>
        </w:rPr>
        <w:t xml:space="preserve"> Договору.</w:t>
      </w:r>
    </w:p>
    <w:p w14:paraId="7364F464" w14:textId="77777777" w:rsidR="0010162B" w:rsidRPr="00AB3969" w:rsidRDefault="000422E4" w:rsidP="00221C89">
      <w:pPr>
        <w:pStyle w:val="afffd"/>
        <w:numPr>
          <w:ilvl w:val="1"/>
          <w:numId w:val="7"/>
        </w:numPr>
        <w:tabs>
          <w:tab w:val="left" w:pos="284"/>
        </w:tabs>
        <w:spacing w:after="200"/>
        <w:ind w:left="0" w:right="-143" w:firstLine="0"/>
        <w:jc w:val="both"/>
        <w:rPr>
          <w:color w:val="000000"/>
          <w:sz w:val="24"/>
          <w:lang w:val="ru-RU"/>
        </w:rPr>
      </w:pPr>
      <w:r w:rsidRPr="00AB3969">
        <w:rPr>
          <w:sz w:val="24"/>
          <w:lang w:val="ru-RU"/>
        </w:rPr>
        <w:t xml:space="preserve">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невиконання</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неналежного</w:t>
      </w:r>
      <w:proofErr w:type="spellEnd"/>
      <w:r w:rsidRPr="00AB3969">
        <w:rPr>
          <w:sz w:val="24"/>
          <w:lang w:val="ru-RU"/>
        </w:rPr>
        <w:t xml:space="preserve">, </w:t>
      </w:r>
      <w:proofErr w:type="spellStart"/>
      <w:r w:rsidRPr="00AB3969">
        <w:rPr>
          <w:sz w:val="24"/>
          <w:lang w:val="ru-RU"/>
        </w:rPr>
        <w:t>несвоєчасного</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своїх</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за Договором </w:t>
      </w:r>
      <w:proofErr w:type="spellStart"/>
      <w:r w:rsidRPr="00AB3969">
        <w:rPr>
          <w:sz w:val="24"/>
          <w:lang w:val="ru-RU"/>
        </w:rPr>
        <w:t>Підрядник</w:t>
      </w:r>
      <w:proofErr w:type="spellEnd"/>
      <w:r w:rsidRPr="00AB3969">
        <w:rPr>
          <w:sz w:val="24"/>
          <w:lang w:val="ru-RU"/>
        </w:rPr>
        <w:t xml:space="preserve"> </w:t>
      </w:r>
      <w:proofErr w:type="spellStart"/>
      <w:r w:rsidRPr="00AB3969">
        <w:rPr>
          <w:sz w:val="24"/>
          <w:lang w:val="ru-RU"/>
        </w:rPr>
        <w:t>сплачує</w:t>
      </w:r>
      <w:proofErr w:type="spellEnd"/>
      <w:r w:rsidRPr="00AB3969">
        <w:rPr>
          <w:sz w:val="24"/>
          <w:lang w:val="ru-RU"/>
        </w:rPr>
        <w:t xml:space="preserve"> </w:t>
      </w:r>
      <w:proofErr w:type="spellStart"/>
      <w:r w:rsidRPr="00AB3969">
        <w:rPr>
          <w:sz w:val="24"/>
          <w:lang w:val="ru-RU"/>
        </w:rPr>
        <w:t>Замовнику</w:t>
      </w:r>
      <w:proofErr w:type="spellEnd"/>
      <w:r w:rsidRPr="00AB3969">
        <w:rPr>
          <w:sz w:val="24"/>
          <w:lang w:val="ru-RU"/>
        </w:rPr>
        <w:t xml:space="preserve"> за </w:t>
      </w:r>
      <w:proofErr w:type="spellStart"/>
      <w:r w:rsidRPr="00AB3969">
        <w:rPr>
          <w:sz w:val="24"/>
          <w:lang w:val="ru-RU"/>
        </w:rPr>
        <w:t>кожний</w:t>
      </w:r>
      <w:proofErr w:type="spellEnd"/>
      <w:r w:rsidRPr="00AB3969">
        <w:rPr>
          <w:sz w:val="24"/>
          <w:lang w:val="ru-RU"/>
        </w:rPr>
        <w:t xml:space="preserve"> день </w:t>
      </w:r>
      <w:proofErr w:type="spellStart"/>
      <w:r w:rsidRPr="00AB3969">
        <w:rPr>
          <w:sz w:val="24"/>
          <w:lang w:val="ru-RU"/>
        </w:rPr>
        <w:t>прострочення</w:t>
      </w:r>
      <w:proofErr w:type="spellEnd"/>
      <w:r w:rsidRPr="00AB3969">
        <w:rPr>
          <w:sz w:val="24"/>
          <w:lang w:val="ru-RU"/>
        </w:rPr>
        <w:t xml:space="preserve"> неустойку (пеню), у </w:t>
      </w:r>
      <w:proofErr w:type="spellStart"/>
      <w:r w:rsidRPr="00AB3969">
        <w:rPr>
          <w:sz w:val="24"/>
          <w:lang w:val="ru-RU"/>
        </w:rPr>
        <w:t>розмірі</w:t>
      </w:r>
      <w:proofErr w:type="spellEnd"/>
      <w:r w:rsidRPr="00AB3969">
        <w:rPr>
          <w:sz w:val="24"/>
          <w:lang w:val="ru-RU"/>
        </w:rPr>
        <w:t xml:space="preserve"> </w:t>
      </w:r>
      <w:proofErr w:type="spellStart"/>
      <w:r w:rsidRPr="00AB3969">
        <w:rPr>
          <w:sz w:val="24"/>
          <w:lang w:val="ru-RU"/>
        </w:rPr>
        <w:t>подвійної</w:t>
      </w:r>
      <w:proofErr w:type="spellEnd"/>
      <w:r w:rsidRPr="00AB3969">
        <w:rPr>
          <w:sz w:val="24"/>
          <w:lang w:val="ru-RU"/>
        </w:rPr>
        <w:t xml:space="preserve"> </w:t>
      </w:r>
      <w:proofErr w:type="spellStart"/>
      <w:r w:rsidRPr="00AB3969">
        <w:rPr>
          <w:sz w:val="24"/>
          <w:lang w:val="ru-RU"/>
        </w:rPr>
        <w:t>облікової</w:t>
      </w:r>
      <w:proofErr w:type="spellEnd"/>
      <w:r w:rsidRPr="00AB3969">
        <w:rPr>
          <w:sz w:val="24"/>
          <w:lang w:val="ru-RU"/>
        </w:rPr>
        <w:t xml:space="preserve"> ставки </w:t>
      </w:r>
      <w:proofErr w:type="spellStart"/>
      <w:r w:rsidRPr="00AB3969">
        <w:rPr>
          <w:sz w:val="24"/>
          <w:lang w:val="ru-RU"/>
        </w:rPr>
        <w:t>Національного</w:t>
      </w:r>
      <w:proofErr w:type="spellEnd"/>
      <w:r w:rsidRPr="00AB3969">
        <w:rPr>
          <w:sz w:val="24"/>
          <w:lang w:val="ru-RU"/>
        </w:rPr>
        <w:t xml:space="preserve"> банку </w:t>
      </w:r>
      <w:proofErr w:type="spellStart"/>
      <w:r w:rsidRPr="00AB3969">
        <w:rPr>
          <w:sz w:val="24"/>
          <w:lang w:val="ru-RU"/>
        </w:rPr>
        <w:t>України</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w:t>
      </w:r>
      <w:proofErr w:type="spellStart"/>
      <w:r w:rsidRPr="00AB3969">
        <w:rPr>
          <w:sz w:val="24"/>
          <w:lang w:val="ru-RU"/>
        </w:rPr>
        <w:t>діяла</w:t>
      </w:r>
      <w:proofErr w:type="spellEnd"/>
      <w:r w:rsidRPr="00AB3969">
        <w:rPr>
          <w:sz w:val="24"/>
          <w:lang w:val="ru-RU"/>
        </w:rPr>
        <w:t xml:space="preserve"> в </w:t>
      </w:r>
      <w:proofErr w:type="spellStart"/>
      <w:r w:rsidRPr="00AB3969">
        <w:rPr>
          <w:sz w:val="24"/>
          <w:lang w:val="ru-RU"/>
        </w:rPr>
        <w:t>період</w:t>
      </w:r>
      <w:proofErr w:type="spellEnd"/>
      <w:r w:rsidRPr="00AB3969">
        <w:rPr>
          <w:sz w:val="24"/>
          <w:lang w:val="ru-RU"/>
        </w:rPr>
        <w:t xml:space="preserve">, за </w:t>
      </w:r>
      <w:proofErr w:type="spellStart"/>
      <w:r w:rsidRPr="00AB3969">
        <w:rPr>
          <w:sz w:val="24"/>
          <w:lang w:val="ru-RU"/>
        </w:rPr>
        <w:t>який</w:t>
      </w:r>
      <w:proofErr w:type="spellEnd"/>
      <w:r w:rsidRPr="00AB3969">
        <w:rPr>
          <w:sz w:val="24"/>
          <w:lang w:val="ru-RU"/>
        </w:rPr>
        <w:t xml:space="preserve"> </w:t>
      </w:r>
      <w:proofErr w:type="spellStart"/>
      <w:r w:rsidRPr="00AB3969">
        <w:rPr>
          <w:sz w:val="24"/>
          <w:lang w:val="ru-RU"/>
        </w:rPr>
        <w:t>сплачується</w:t>
      </w:r>
      <w:proofErr w:type="spellEnd"/>
      <w:r w:rsidRPr="00AB3969">
        <w:rPr>
          <w:sz w:val="24"/>
          <w:lang w:val="ru-RU"/>
        </w:rPr>
        <w:t xml:space="preserve"> неустойка (пеня),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вартості</w:t>
      </w:r>
      <w:proofErr w:type="spellEnd"/>
      <w:r w:rsidRPr="00AB3969">
        <w:rPr>
          <w:sz w:val="24"/>
          <w:lang w:val="ru-RU"/>
        </w:rPr>
        <w:t xml:space="preserve"> </w:t>
      </w:r>
      <w:proofErr w:type="spellStart"/>
      <w:r w:rsidRPr="00AB3969">
        <w:rPr>
          <w:sz w:val="24"/>
          <w:lang w:val="ru-RU"/>
        </w:rPr>
        <w:t>невиконаних</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w:t>
      </w:r>
    </w:p>
    <w:p w14:paraId="03009ED0"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t xml:space="preserve">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відмови</w:t>
      </w:r>
      <w:proofErr w:type="spellEnd"/>
      <w:r w:rsidRPr="00AB3969">
        <w:rPr>
          <w:sz w:val="24"/>
          <w:lang w:val="ru-RU"/>
        </w:rPr>
        <w:t xml:space="preserve"> </w:t>
      </w:r>
      <w:proofErr w:type="spellStart"/>
      <w:r w:rsidRPr="00AB3969">
        <w:rPr>
          <w:sz w:val="24"/>
          <w:lang w:val="ru-RU"/>
        </w:rPr>
        <w:t>Підрядника</w:t>
      </w:r>
      <w:proofErr w:type="spellEnd"/>
      <w:r w:rsidRPr="00AB3969">
        <w:rPr>
          <w:sz w:val="24"/>
          <w:lang w:val="ru-RU"/>
        </w:rPr>
        <w:t xml:space="preserve"> в </w:t>
      </w:r>
      <w:proofErr w:type="spellStart"/>
      <w:r w:rsidRPr="00AB3969">
        <w:rPr>
          <w:sz w:val="24"/>
          <w:lang w:val="ru-RU"/>
        </w:rPr>
        <w:t>односторонньому</w:t>
      </w:r>
      <w:proofErr w:type="spellEnd"/>
      <w:r w:rsidRPr="00AB3969">
        <w:rPr>
          <w:sz w:val="24"/>
          <w:lang w:val="ru-RU"/>
        </w:rPr>
        <w:t xml:space="preserve"> порядку </w:t>
      </w:r>
      <w:proofErr w:type="spellStart"/>
      <w:r w:rsidRPr="00AB3969">
        <w:rPr>
          <w:sz w:val="24"/>
          <w:lang w:val="ru-RU"/>
        </w:rPr>
        <w:t>виконувати</w:t>
      </w:r>
      <w:proofErr w:type="spellEnd"/>
      <w:r w:rsidRPr="00AB3969">
        <w:rPr>
          <w:sz w:val="24"/>
          <w:lang w:val="ru-RU"/>
        </w:rPr>
        <w:t xml:space="preserve"> </w:t>
      </w:r>
      <w:proofErr w:type="spellStart"/>
      <w:r w:rsidRPr="00AB3969">
        <w:rPr>
          <w:sz w:val="24"/>
          <w:lang w:val="ru-RU"/>
        </w:rPr>
        <w:t>цей</w:t>
      </w:r>
      <w:proofErr w:type="spellEnd"/>
      <w:r w:rsidRPr="00AB3969">
        <w:rPr>
          <w:sz w:val="24"/>
          <w:lang w:val="ru-RU"/>
        </w:rPr>
        <w:t xml:space="preserve"> </w:t>
      </w:r>
      <w:proofErr w:type="spellStart"/>
      <w:r w:rsidRPr="00AB3969">
        <w:rPr>
          <w:sz w:val="24"/>
          <w:lang w:val="ru-RU"/>
        </w:rPr>
        <w:t>Договір</w:t>
      </w:r>
      <w:proofErr w:type="spellEnd"/>
      <w:r w:rsidRPr="00AB3969">
        <w:rPr>
          <w:sz w:val="24"/>
          <w:lang w:val="ru-RU"/>
        </w:rPr>
        <w:t xml:space="preserve"> (</w:t>
      </w:r>
      <w:proofErr w:type="spellStart"/>
      <w:r w:rsidRPr="00AB3969">
        <w:rPr>
          <w:sz w:val="24"/>
          <w:lang w:val="ru-RU"/>
        </w:rPr>
        <w:t>крім</w:t>
      </w:r>
      <w:proofErr w:type="spellEnd"/>
      <w:r w:rsidRPr="00AB3969">
        <w:rPr>
          <w:sz w:val="24"/>
          <w:lang w:val="ru-RU"/>
        </w:rPr>
        <w:t xml:space="preserve">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передбаченого</w:t>
      </w:r>
      <w:proofErr w:type="spellEnd"/>
      <w:r w:rsidRPr="00AB3969">
        <w:rPr>
          <w:sz w:val="24"/>
          <w:lang w:val="ru-RU"/>
        </w:rPr>
        <w:t xml:space="preserve"> </w:t>
      </w:r>
      <w:proofErr w:type="spellStart"/>
      <w:r w:rsidRPr="00AB3969">
        <w:rPr>
          <w:sz w:val="24"/>
          <w:lang w:val="ru-RU"/>
        </w:rPr>
        <w:t>підпунктом</w:t>
      </w:r>
      <w:proofErr w:type="spellEnd"/>
      <w:r w:rsidRPr="00AB3969">
        <w:rPr>
          <w:sz w:val="24"/>
          <w:lang w:val="ru-RU"/>
        </w:rPr>
        <w:t xml:space="preserve"> </w:t>
      </w:r>
      <w:r w:rsidRPr="00AB3969">
        <w:rPr>
          <w:b/>
          <w:sz w:val="24"/>
          <w:lang w:val="ru-RU"/>
        </w:rPr>
        <w:t>7.2.4.</w:t>
      </w:r>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 </w:t>
      </w:r>
      <w:proofErr w:type="spellStart"/>
      <w:r w:rsidRPr="00AB3969">
        <w:rPr>
          <w:sz w:val="24"/>
          <w:lang w:val="ru-RU"/>
        </w:rPr>
        <w:t>Підрядник</w:t>
      </w:r>
      <w:proofErr w:type="spellEnd"/>
      <w:r w:rsidRPr="00AB3969">
        <w:rPr>
          <w:sz w:val="24"/>
          <w:lang w:val="ru-RU"/>
        </w:rPr>
        <w:t xml:space="preserve"> на </w:t>
      </w:r>
      <w:proofErr w:type="spellStart"/>
      <w:r w:rsidRPr="00AB3969">
        <w:rPr>
          <w:sz w:val="24"/>
          <w:lang w:val="ru-RU"/>
        </w:rPr>
        <w:t>вимогу</w:t>
      </w:r>
      <w:proofErr w:type="spellEnd"/>
      <w:r w:rsidRPr="00AB3969">
        <w:rPr>
          <w:sz w:val="24"/>
          <w:lang w:val="ru-RU"/>
        </w:rPr>
        <w:t xml:space="preserve"> </w:t>
      </w:r>
      <w:proofErr w:type="spellStart"/>
      <w:r w:rsidRPr="00AB3969">
        <w:rPr>
          <w:sz w:val="24"/>
          <w:lang w:val="ru-RU"/>
        </w:rPr>
        <w:t>Замовника</w:t>
      </w:r>
      <w:proofErr w:type="spellEnd"/>
      <w:r w:rsidRPr="00AB3969">
        <w:rPr>
          <w:sz w:val="24"/>
          <w:lang w:val="ru-RU"/>
        </w:rPr>
        <w:t xml:space="preserve"> </w:t>
      </w:r>
      <w:proofErr w:type="spellStart"/>
      <w:r w:rsidRPr="00AB3969">
        <w:rPr>
          <w:sz w:val="24"/>
          <w:lang w:val="ru-RU"/>
        </w:rPr>
        <w:t>сплачує</w:t>
      </w:r>
      <w:proofErr w:type="spellEnd"/>
      <w:r w:rsidRPr="00AB3969">
        <w:rPr>
          <w:sz w:val="24"/>
          <w:lang w:val="ru-RU"/>
        </w:rPr>
        <w:t xml:space="preserve"> </w:t>
      </w:r>
      <w:proofErr w:type="spellStart"/>
      <w:r w:rsidRPr="00AB3969">
        <w:rPr>
          <w:sz w:val="24"/>
          <w:lang w:val="ru-RU"/>
        </w:rPr>
        <w:t>йому</w:t>
      </w:r>
      <w:proofErr w:type="spellEnd"/>
      <w:r w:rsidRPr="00AB3969">
        <w:rPr>
          <w:sz w:val="24"/>
          <w:lang w:val="ru-RU"/>
        </w:rPr>
        <w:t xml:space="preserve"> </w:t>
      </w:r>
      <w:proofErr w:type="spellStart"/>
      <w:r w:rsidRPr="00AB3969">
        <w:rPr>
          <w:sz w:val="24"/>
          <w:lang w:val="ru-RU"/>
        </w:rPr>
        <w:t>штрафні</w:t>
      </w:r>
      <w:proofErr w:type="spellEnd"/>
      <w:r w:rsidRPr="00AB3969">
        <w:rPr>
          <w:sz w:val="24"/>
          <w:lang w:val="ru-RU"/>
        </w:rPr>
        <w:t xml:space="preserve"> </w:t>
      </w:r>
      <w:proofErr w:type="spellStart"/>
      <w:r w:rsidRPr="00AB3969">
        <w:rPr>
          <w:sz w:val="24"/>
          <w:lang w:val="ru-RU"/>
        </w:rPr>
        <w:t>санкції</w:t>
      </w:r>
      <w:proofErr w:type="spellEnd"/>
      <w:r w:rsidRPr="00AB3969">
        <w:rPr>
          <w:sz w:val="24"/>
          <w:lang w:val="ru-RU"/>
        </w:rPr>
        <w:t xml:space="preserve"> у </w:t>
      </w:r>
      <w:proofErr w:type="spellStart"/>
      <w:r w:rsidRPr="00AB3969">
        <w:rPr>
          <w:sz w:val="24"/>
          <w:lang w:val="ru-RU"/>
        </w:rPr>
        <w:t>розмірі</w:t>
      </w:r>
      <w:proofErr w:type="spellEnd"/>
      <w:r w:rsidRPr="00AB3969">
        <w:rPr>
          <w:sz w:val="24"/>
          <w:lang w:val="ru-RU"/>
        </w:rPr>
        <w:t xml:space="preserve"> 15% </w:t>
      </w:r>
      <w:r w:rsidRPr="00AB3969">
        <w:rPr>
          <w:i/>
          <w:sz w:val="24"/>
          <w:lang w:val="uk-UA"/>
        </w:rPr>
        <w:t>(п'ятнадцять)</w:t>
      </w:r>
      <w:r w:rsidRPr="00AB3969">
        <w:rPr>
          <w:sz w:val="24"/>
          <w:lang w:val="uk-UA"/>
        </w:rPr>
        <w:t xml:space="preserve"> </w:t>
      </w:r>
      <w:proofErr w:type="spellStart"/>
      <w:r w:rsidRPr="00AB3969">
        <w:rPr>
          <w:sz w:val="24"/>
          <w:lang w:val="ru-RU"/>
        </w:rPr>
        <w:t>відсотків</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загальної</w:t>
      </w:r>
      <w:proofErr w:type="spellEnd"/>
      <w:r w:rsidRPr="00AB3969">
        <w:rPr>
          <w:sz w:val="24"/>
          <w:lang w:val="ru-RU"/>
        </w:rPr>
        <w:t xml:space="preserve"> </w:t>
      </w:r>
      <w:proofErr w:type="spellStart"/>
      <w:r w:rsidRPr="00AB3969">
        <w:rPr>
          <w:sz w:val="24"/>
          <w:lang w:val="ru-RU"/>
        </w:rPr>
        <w:t>вартості</w:t>
      </w:r>
      <w:proofErr w:type="spellEnd"/>
      <w:r w:rsidRPr="00AB3969">
        <w:rPr>
          <w:sz w:val="24"/>
          <w:lang w:val="ru-RU"/>
        </w:rPr>
        <w:t xml:space="preserve"> </w:t>
      </w:r>
      <w:proofErr w:type="spellStart"/>
      <w:r w:rsidRPr="00AB3969">
        <w:rPr>
          <w:sz w:val="24"/>
          <w:lang w:val="ru-RU"/>
        </w:rPr>
        <w:t>невиконаних</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протягом</w:t>
      </w:r>
      <w:proofErr w:type="spellEnd"/>
      <w:r w:rsidRPr="00AB3969">
        <w:rPr>
          <w:sz w:val="24"/>
          <w:lang w:val="ru-RU"/>
        </w:rPr>
        <w:t xml:space="preserve"> 7</w:t>
      </w:r>
      <w:r w:rsidRPr="00AB3969">
        <w:rPr>
          <w:i/>
          <w:sz w:val="24"/>
          <w:lang w:val="ru-RU"/>
        </w:rPr>
        <w:t xml:space="preserve"> (семи)</w:t>
      </w:r>
      <w:r w:rsidRPr="00AB3969">
        <w:rPr>
          <w:sz w:val="24"/>
          <w:lang w:val="ru-RU"/>
        </w:rPr>
        <w:t xml:space="preserve"> </w:t>
      </w:r>
      <w:r w:rsidRPr="00AB3969">
        <w:rPr>
          <w:sz w:val="24"/>
          <w:lang w:val="uk-UA"/>
        </w:rPr>
        <w:t xml:space="preserve">банківських </w:t>
      </w:r>
      <w:proofErr w:type="spellStart"/>
      <w:r w:rsidRPr="00AB3969">
        <w:rPr>
          <w:sz w:val="24"/>
          <w:lang w:val="ru-RU"/>
        </w:rPr>
        <w:t>днів</w:t>
      </w:r>
      <w:proofErr w:type="spellEnd"/>
      <w:r w:rsidRPr="00AB3969">
        <w:rPr>
          <w:sz w:val="24"/>
          <w:lang w:val="ru-RU"/>
        </w:rPr>
        <w:t xml:space="preserve"> з </w:t>
      </w:r>
      <w:proofErr w:type="spellStart"/>
      <w:r w:rsidRPr="00AB3969">
        <w:rPr>
          <w:sz w:val="24"/>
          <w:lang w:val="ru-RU"/>
        </w:rPr>
        <w:t>дати</w:t>
      </w:r>
      <w:proofErr w:type="spellEnd"/>
      <w:r w:rsidRPr="00AB3969">
        <w:rPr>
          <w:sz w:val="24"/>
          <w:lang w:val="ru-RU"/>
        </w:rPr>
        <w:t xml:space="preserve"> </w:t>
      </w:r>
      <w:proofErr w:type="spellStart"/>
      <w:r w:rsidRPr="00AB3969">
        <w:rPr>
          <w:sz w:val="24"/>
          <w:lang w:val="ru-RU"/>
        </w:rPr>
        <w:t>отримання</w:t>
      </w:r>
      <w:proofErr w:type="spellEnd"/>
      <w:r w:rsidRPr="00AB3969">
        <w:rPr>
          <w:sz w:val="24"/>
          <w:lang w:val="ru-RU"/>
        </w:rPr>
        <w:t xml:space="preserve"> </w:t>
      </w:r>
      <w:proofErr w:type="spellStart"/>
      <w:r w:rsidRPr="00AB3969">
        <w:rPr>
          <w:sz w:val="24"/>
          <w:lang w:val="ru-RU"/>
        </w:rPr>
        <w:t>такої</w:t>
      </w:r>
      <w:proofErr w:type="spellEnd"/>
      <w:r w:rsidRPr="00AB3969">
        <w:rPr>
          <w:sz w:val="24"/>
          <w:lang w:val="ru-RU"/>
        </w:rPr>
        <w:t xml:space="preserve"> </w:t>
      </w:r>
      <w:proofErr w:type="spellStart"/>
      <w:r w:rsidRPr="00AB3969">
        <w:rPr>
          <w:sz w:val="24"/>
          <w:lang w:val="ru-RU"/>
        </w:rPr>
        <w:t>вимоги</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Замовника</w:t>
      </w:r>
      <w:proofErr w:type="spellEnd"/>
      <w:r w:rsidRPr="00AB3969">
        <w:rPr>
          <w:sz w:val="24"/>
          <w:lang w:val="ru-RU"/>
        </w:rPr>
        <w:t>.</w:t>
      </w:r>
    </w:p>
    <w:p w14:paraId="49D9360D"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proofErr w:type="spellStart"/>
      <w:r w:rsidRPr="00AB3969">
        <w:rPr>
          <w:sz w:val="24"/>
          <w:lang w:val="ru-RU"/>
        </w:rPr>
        <w:t>Під</w:t>
      </w:r>
      <w:proofErr w:type="spellEnd"/>
      <w:r w:rsidRPr="00AB3969">
        <w:rPr>
          <w:sz w:val="24"/>
          <w:lang w:val="ru-RU"/>
        </w:rPr>
        <w:t xml:space="preserve"> час </w:t>
      </w:r>
      <w:proofErr w:type="spellStart"/>
      <w:r w:rsidRPr="00AB3969">
        <w:rPr>
          <w:sz w:val="24"/>
          <w:lang w:val="ru-RU"/>
        </w:rPr>
        <w:t>проведення</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Підрядник</w:t>
      </w:r>
      <w:proofErr w:type="spellEnd"/>
      <w:r w:rsidRPr="00AB3969">
        <w:rPr>
          <w:sz w:val="24"/>
          <w:lang w:val="ru-RU"/>
        </w:rPr>
        <w:t xml:space="preserve"> </w:t>
      </w:r>
      <w:proofErr w:type="spellStart"/>
      <w:r w:rsidRPr="00AB3969">
        <w:rPr>
          <w:sz w:val="24"/>
          <w:lang w:val="ru-RU"/>
        </w:rPr>
        <w:t>самостійно</w:t>
      </w:r>
      <w:proofErr w:type="spellEnd"/>
      <w:r w:rsidRPr="00AB3969">
        <w:rPr>
          <w:sz w:val="24"/>
          <w:lang w:val="ru-RU"/>
        </w:rPr>
        <w:t xml:space="preserve"> </w:t>
      </w:r>
      <w:proofErr w:type="spellStart"/>
      <w:r w:rsidRPr="00AB3969">
        <w:rPr>
          <w:sz w:val="24"/>
          <w:lang w:val="ru-RU"/>
        </w:rPr>
        <w:t>несе</w:t>
      </w:r>
      <w:proofErr w:type="spellEnd"/>
      <w:r w:rsidRPr="00AB3969">
        <w:rPr>
          <w:sz w:val="24"/>
          <w:lang w:val="ru-RU"/>
        </w:rPr>
        <w:t xml:space="preserve"> </w:t>
      </w:r>
      <w:proofErr w:type="spellStart"/>
      <w:r w:rsidRPr="00AB3969">
        <w:rPr>
          <w:sz w:val="24"/>
          <w:lang w:val="ru-RU"/>
        </w:rPr>
        <w:t>відповідальність</w:t>
      </w:r>
      <w:proofErr w:type="spellEnd"/>
      <w:r w:rsidRPr="00AB3969">
        <w:rPr>
          <w:sz w:val="24"/>
          <w:lang w:val="ru-RU"/>
        </w:rPr>
        <w:t xml:space="preserve"> за </w:t>
      </w:r>
      <w:proofErr w:type="spellStart"/>
      <w:r w:rsidRPr="00AB3969">
        <w:rPr>
          <w:sz w:val="24"/>
          <w:lang w:val="ru-RU"/>
        </w:rPr>
        <w:t>дотримання</w:t>
      </w:r>
      <w:proofErr w:type="spellEnd"/>
      <w:r w:rsidRPr="00AB3969">
        <w:rPr>
          <w:sz w:val="24"/>
          <w:lang w:val="ru-RU"/>
        </w:rPr>
        <w:t xml:space="preserve"> правил та норм </w:t>
      </w:r>
      <w:proofErr w:type="spellStart"/>
      <w:r w:rsidRPr="00AB3969">
        <w:rPr>
          <w:sz w:val="24"/>
          <w:lang w:val="ru-RU"/>
        </w:rPr>
        <w:t>громадського</w:t>
      </w:r>
      <w:proofErr w:type="spellEnd"/>
      <w:r w:rsidRPr="00AB3969">
        <w:rPr>
          <w:sz w:val="24"/>
          <w:lang w:val="ru-RU"/>
        </w:rPr>
        <w:t xml:space="preserve"> порядку, </w:t>
      </w:r>
      <w:proofErr w:type="spellStart"/>
      <w:r w:rsidRPr="00AB3969">
        <w:rPr>
          <w:sz w:val="24"/>
          <w:lang w:val="ru-RU"/>
        </w:rPr>
        <w:t>пожежної</w:t>
      </w:r>
      <w:proofErr w:type="spellEnd"/>
      <w:r w:rsidRPr="00AB3969">
        <w:rPr>
          <w:sz w:val="24"/>
          <w:lang w:val="ru-RU"/>
        </w:rPr>
        <w:t xml:space="preserve"> </w:t>
      </w:r>
      <w:proofErr w:type="spellStart"/>
      <w:r w:rsidRPr="00AB3969">
        <w:rPr>
          <w:sz w:val="24"/>
          <w:lang w:val="ru-RU"/>
        </w:rPr>
        <w:t>безпеки</w:t>
      </w:r>
      <w:proofErr w:type="spellEnd"/>
      <w:r w:rsidRPr="00AB3969">
        <w:rPr>
          <w:sz w:val="24"/>
          <w:lang w:val="ru-RU"/>
        </w:rPr>
        <w:t xml:space="preserve">, </w:t>
      </w:r>
      <w:proofErr w:type="spellStart"/>
      <w:r w:rsidRPr="00AB3969">
        <w:rPr>
          <w:sz w:val="24"/>
          <w:lang w:val="ru-RU"/>
        </w:rPr>
        <w:t>охорони</w:t>
      </w:r>
      <w:proofErr w:type="spellEnd"/>
      <w:r w:rsidRPr="00AB3969">
        <w:rPr>
          <w:sz w:val="24"/>
          <w:lang w:val="ru-RU"/>
        </w:rPr>
        <w:t xml:space="preserve"> </w:t>
      </w:r>
      <w:proofErr w:type="spellStart"/>
      <w:r w:rsidRPr="00AB3969">
        <w:rPr>
          <w:sz w:val="24"/>
          <w:lang w:val="ru-RU"/>
        </w:rPr>
        <w:t>праці</w:t>
      </w:r>
      <w:proofErr w:type="spellEnd"/>
      <w:r w:rsidRPr="00AB3969">
        <w:rPr>
          <w:sz w:val="24"/>
          <w:lang w:val="ru-RU"/>
        </w:rPr>
        <w:t xml:space="preserve"> та </w:t>
      </w:r>
      <w:proofErr w:type="spellStart"/>
      <w:r w:rsidRPr="00AB3969">
        <w:rPr>
          <w:sz w:val="24"/>
          <w:lang w:val="ru-RU"/>
        </w:rPr>
        <w:t>навколишнього</w:t>
      </w:r>
      <w:proofErr w:type="spellEnd"/>
      <w:r w:rsidRPr="00AB3969">
        <w:rPr>
          <w:sz w:val="24"/>
          <w:lang w:val="ru-RU"/>
        </w:rPr>
        <w:t xml:space="preserve"> природного </w:t>
      </w:r>
      <w:proofErr w:type="spellStart"/>
      <w:r w:rsidRPr="00AB3969">
        <w:rPr>
          <w:sz w:val="24"/>
          <w:lang w:val="ru-RU"/>
        </w:rPr>
        <w:t>середовища</w:t>
      </w:r>
      <w:proofErr w:type="spellEnd"/>
      <w:r w:rsidRPr="00AB3969">
        <w:rPr>
          <w:sz w:val="24"/>
          <w:lang w:val="ru-RU"/>
        </w:rPr>
        <w:t>.</w:t>
      </w:r>
    </w:p>
    <w:p w14:paraId="2CFB7C2C"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lastRenderedPageBreak/>
        <w:t xml:space="preserve">Сторонами </w:t>
      </w:r>
      <w:proofErr w:type="spellStart"/>
      <w:r w:rsidRPr="00AB3969">
        <w:rPr>
          <w:sz w:val="24"/>
          <w:lang w:val="ru-RU"/>
        </w:rPr>
        <w:t>погоджено</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у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порушення</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w:t>
      </w:r>
      <w:proofErr w:type="spellStart"/>
      <w:r w:rsidRPr="00AB3969">
        <w:rPr>
          <w:sz w:val="24"/>
          <w:lang w:val="ru-RU"/>
        </w:rPr>
        <w:t>визначених</w:t>
      </w:r>
      <w:proofErr w:type="spellEnd"/>
      <w:r w:rsidRPr="00AB3969">
        <w:rPr>
          <w:sz w:val="24"/>
          <w:lang w:val="ru-RU"/>
        </w:rPr>
        <w:t xml:space="preserve"> пунктами </w:t>
      </w:r>
      <w:r w:rsidRPr="00AB3969">
        <w:rPr>
          <w:b/>
          <w:sz w:val="24"/>
          <w:lang w:val="uk-UA"/>
        </w:rPr>
        <w:t xml:space="preserve">1.3., </w:t>
      </w:r>
      <w:r w:rsidRPr="00AB3969">
        <w:rPr>
          <w:b/>
          <w:sz w:val="24"/>
          <w:lang w:val="ru-RU"/>
        </w:rPr>
        <w:t>3.1., 3.2., 4.1., 6.</w:t>
      </w:r>
      <w:r w:rsidRPr="00AB3969">
        <w:rPr>
          <w:b/>
          <w:sz w:val="24"/>
          <w:lang w:val="uk-UA"/>
        </w:rPr>
        <w:t>2., 7.1.</w:t>
      </w:r>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 </w:t>
      </w:r>
      <w:proofErr w:type="spellStart"/>
      <w:r w:rsidRPr="00AB3969">
        <w:rPr>
          <w:sz w:val="24"/>
          <w:lang w:val="ru-RU"/>
        </w:rPr>
        <w:t>Замовник</w:t>
      </w:r>
      <w:proofErr w:type="spellEnd"/>
      <w:r w:rsidRPr="00AB3969">
        <w:rPr>
          <w:sz w:val="24"/>
          <w:lang w:val="ru-RU"/>
        </w:rPr>
        <w:t xml:space="preserve"> </w:t>
      </w:r>
      <w:proofErr w:type="spellStart"/>
      <w:r w:rsidRPr="00AB3969">
        <w:rPr>
          <w:sz w:val="24"/>
          <w:lang w:val="ru-RU"/>
        </w:rPr>
        <w:t>має</w:t>
      </w:r>
      <w:proofErr w:type="spellEnd"/>
      <w:r w:rsidRPr="00AB3969">
        <w:rPr>
          <w:sz w:val="24"/>
          <w:lang w:val="ru-RU"/>
        </w:rPr>
        <w:t xml:space="preserve"> право </w:t>
      </w:r>
      <w:proofErr w:type="spellStart"/>
      <w:r w:rsidRPr="00AB3969">
        <w:rPr>
          <w:sz w:val="24"/>
          <w:lang w:val="ru-RU"/>
        </w:rPr>
        <w:t>застосувати</w:t>
      </w:r>
      <w:proofErr w:type="spellEnd"/>
      <w:r w:rsidRPr="00AB3969">
        <w:rPr>
          <w:sz w:val="24"/>
          <w:lang w:val="ru-RU"/>
        </w:rPr>
        <w:t xml:space="preserve"> до </w:t>
      </w:r>
      <w:proofErr w:type="spellStart"/>
      <w:r w:rsidRPr="00AB3969">
        <w:rPr>
          <w:sz w:val="24"/>
          <w:lang w:val="ru-RU"/>
        </w:rPr>
        <w:t>Підрядника</w:t>
      </w:r>
      <w:proofErr w:type="spellEnd"/>
      <w:r w:rsidRPr="00AB3969">
        <w:rPr>
          <w:sz w:val="24"/>
          <w:lang w:val="ru-RU"/>
        </w:rPr>
        <w:t xml:space="preserve"> оперативно-</w:t>
      </w:r>
      <w:proofErr w:type="spellStart"/>
      <w:r w:rsidRPr="00AB3969">
        <w:rPr>
          <w:sz w:val="24"/>
          <w:lang w:val="ru-RU"/>
        </w:rPr>
        <w:t>господарську</w:t>
      </w:r>
      <w:proofErr w:type="spellEnd"/>
      <w:r w:rsidRPr="00AB3969">
        <w:rPr>
          <w:sz w:val="24"/>
          <w:lang w:val="ru-RU"/>
        </w:rPr>
        <w:t xml:space="preserve"> </w:t>
      </w:r>
      <w:proofErr w:type="spellStart"/>
      <w:r w:rsidRPr="00AB3969">
        <w:rPr>
          <w:sz w:val="24"/>
          <w:lang w:val="ru-RU"/>
        </w:rPr>
        <w:t>санкцію</w:t>
      </w:r>
      <w:proofErr w:type="spellEnd"/>
      <w:r w:rsidRPr="00AB3969">
        <w:rPr>
          <w:sz w:val="24"/>
          <w:lang w:val="ru-RU"/>
        </w:rPr>
        <w:t xml:space="preserve">, </w:t>
      </w:r>
      <w:proofErr w:type="spellStart"/>
      <w:r w:rsidRPr="00AB3969">
        <w:rPr>
          <w:sz w:val="24"/>
          <w:lang w:val="ru-RU"/>
        </w:rPr>
        <w:t>передбачену</w:t>
      </w:r>
      <w:proofErr w:type="spellEnd"/>
      <w:r w:rsidRPr="00AB3969">
        <w:rPr>
          <w:sz w:val="24"/>
          <w:lang w:val="ru-RU"/>
        </w:rPr>
        <w:t xml:space="preserve"> пунктом 4 </w:t>
      </w:r>
      <w:proofErr w:type="spellStart"/>
      <w:r w:rsidRPr="00AB3969">
        <w:rPr>
          <w:sz w:val="24"/>
          <w:lang w:val="ru-RU"/>
        </w:rPr>
        <w:t>частини</w:t>
      </w:r>
      <w:proofErr w:type="spellEnd"/>
      <w:r w:rsidRPr="00AB3969">
        <w:rPr>
          <w:sz w:val="24"/>
          <w:lang w:val="ru-RU"/>
        </w:rPr>
        <w:t xml:space="preserve"> </w:t>
      </w:r>
      <w:proofErr w:type="spellStart"/>
      <w:r w:rsidRPr="00AB3969">
        <w:rPr>
          <w:sz w:val="24"/>
          <w:lang w:val="ru-RU"/>
        </w:rPr>
        <w:t>першої</w:t>
      </w:r>
      <w:proofErr w:type="spellEnd"/>
      <w:r w:rsidRPr="00AB3969">
        <w:rPr>
          <w:sz w:val="24"/>
          <w:lang w:val="ru-RU"/>
        </w:rPr>
        <w:t xml:space="preserve"> </w:t>
      </w:r>
      <w:proofErr w:type="spellStart"/>
      <w:r w:rsidRPr="00AB3969">
        <w:rPr>
          <w:sz w:val="24"/>
          <w:lang w:val="ru-RU"/>
        </w:rPr>
        <w:t>статті</w:t>
      </w:r>
      <w:proofErr w:type="spellEnd"/>
      <w:r w:rsidRPr="00AB3969">
        <w:rPr>
          <w:sz w:val="24"/>
          <w:lang w:val="ru-RU"/>
        </w:rPr>
        <w:t xml:space="preserve"> 236 </w:t>
      </w:r>
      <w:proofErr w:type="spellStart"/>
      <w:r w:rsidRPr="00AB3969">
        <w:rPr>
          <w:sz w:val="24"/>
          <w:lang w:val="ru-RU"/>
        </w:rPr>
        <w:t>Господарського</w:t>
      </w:r>
      <w:proofErr w:type="spellEnd"/>
      <w:r w:rsidRPr="00AB3969">
        <w:rPr>
          <w:sz w:val="24"/>
          <w:lang w:val="ru-RU"/>
        </w:rPr>
        <w:t xml:space="preserve"> кодексу </w:t>
      </w:r>
      <w:proofErr w:type="spellStart"/>
      <w:r w:rsidRPr="00AB3969">
        <w:rPr>
          <w:sz w:val="24"/>
          <w:lang w:val="ru-RU"/>
        </w:rPr>
        <w:t>України</w:t>
      </w:r>
      <w:proofErr w:type="spellEnd"/>
      <w:r w:rsidRPr="00AB3969">
        <w:rPr>
          <w:sz w:val="24"/>
          <w:lang w:val="ru-RU"/>
        </w:rPr>
        <w:t xml:space="preserve">, та </w:t>
      </w:r>
      <w:proofErr w:type="spellStart"/>
      <w:r w:rsidRPr="00AB3969">
        <w:rPr>
          <w:sz w:val="24"/>
          <w:lang w:val="ru-RU"/>
        </w:rPr>
        <w:t>відмовитися</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встановлення</w:t>
      </w:r>
      <w:proofErr w:type="spellEnd"/>
      <w:r w:rsidRPr="00AB3969">
        <w:rPr>
          <w:sz w:val="24"/>
          <w:lang w:val="ru-RU"/>
        </w:rPr>
        <w:t xml:space="preserve"> на </w:t>
      </w:r>
      <w:proofErr w:type="spellStart"/>
      <w:r w:rsidRPr="00AB3969">
        <w:rPr>
          <w:sz w:val="24"/>
          <w:lang w:val="ru-RU"/>
        </w:rPr>
        <w:t>майбутнє</w:t>
      </w:r>
      <w:proofErr w:type="spellEnd"/>
      <w:r w:rsidRPr="00AB3969">
        <w:rPr>
          <w:sz w:val="24"/>
          <w:lang w:val="ru-RU"/>
        </w:rPr>
        <w:t xml:space="preserve"> </w:t>
      </w:r>
      <w:proofErr w:type="spellStart"/>
      <w:r w:rsidRPr="00AB3969">
        <w:rPr>
          <w:sz w:val="24"/>
          <w:lang w:val="ru-RU"/>
        </w:rPr>
        <w:t>господарських</w:t>
      </w:r>
      <w:proofErr w:type="spellEnd"/>
      <w:r w:rsidRPr="00AB3969">
        <w:rPr>
          <w:sz w:val="24"/>
          <w:lang w:val="ru-RU"/>
        </w:rPr>
        <w:t xml:space="preserve"> </w:t>
      </w:r>
      <w:proofErr w:type="spellStart"/>
      <w:r w:rsidRPr="00AB3969">
        <w:rPr>
          <w:sz w:val="24"/>
          <w:lang w:val="ru-RU"/>
        </w:rPr>
        <w:t>відносин</w:t>
      </w:r>
      <w:proofErr w:type="spellEnd"/>
      <w:r w:rsidRPr="00AB3969">
        <w:rPr>
          <w:sz w:val="24"/>
          <w:lang w:val="ru-RU"/>
        </w:rPr>
        <w:t xml:space="preserve"> </w:t>
      </w:r>
      <w:proofErr w:type="spellStart"/>
      <w:r w:rsidRPr="00AB3969">
        <w:rPr>
          <w:sz w:val="24"/>
          <w:lang w:val="ru-RU"/>
        </w:rPr>
        <w:t>із</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w:t>
      </w:r>
      <w:proofErr w:type="spellStart"/>
      <w:r w:rsidRPr="00AB3969">
        <w:rPr>
          <w:sz w:val="24"/>
          <w:lang w:val="ru-RU"/>
        </w:rPr>
        <w:t>далі</w:t>
      </w:r>
      <w:proofErr w:type="spellEnd"/>
      <w:r w:rsidRPr="00AB3969">
        <w:rPr>
          <w:sz w:val="24"/>
          <w:lang w:val="ru-RU"/>
        </w:rPr>
        <w:t xml:space="preserve"> – оперативно-</w:t>
      </w:r>
      <w:proofErr w:type="spellStart"/>
      <w:r w:rsidRPr="00AB3969">
        <w:rPr>
          <w:sz w:val="24"/>
          <w:lang w:val="ru-RU"/>
        </w:rPr>
        <w:t>господарська</w:t>
      </w:r>
      <w:proofErr w:type="spellEnd"/>
      <w:r w:rsidRPr="00AB3969">
        <w:rPr>
          <w:sz w:val="24"/>
          <w:lang w:val="ru-RU"/>
        </w:rPr>
        <w:t xml:space="preserve"> </w:t>
      </w:r>
      <w:proofErr w:type="spellStart"/>
      <w:r w:rsidRPr="00AB3969">
        <w:rPr>
          <w:sz w:val="24"/>
          <w:lang w:val="ru-RU"/>
        </w:rPr>
        <w:t>санкція</w:t>
      </w:r>
      <w:proofErr w:type="spellEnd"/>
      <w:r w:rsidRPr="00AB3969">
        <w:rPr>
          <w:sz w:val="24"/>
          <w:lang w:val="ru-RU"/>
        </w:rPr>
        <w:t>).</w:t>
      </w:r>
    </w:p>
    <w:p w14:paraId="46D78098"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proofErr w:type="spellStart"/>
      <w:r w:rsidRPr="00AB3969">
        <w:rPr>
          <w:sz w:val="24"/>
          <w:lang w:val="ru-RU"/>
        </w:rPr>
        <w:t>Рішення</w:t>
      </w:r>
      <w:proofErr w:type="spellEnd"/>
      <w:r w:rsidRPr="00AB3969">
        <w:rPr>
          <w:sz w:val="24"/>
          <w:lang w:val="ru-RU"/>
        </w:rPr>
        <w:t xml:space="preserve"> про </w:t>
      </w:r>
      <w:proofErr w:type="spellStart"/>
      <w:r w:rsidRPr="00AB3969">
        <w:rPr>
          <w:sz w:val="24"/>
          <w:lang w:val="ru-RU"/>
        </w:rPr>
        <w:t>застосування</w:t>
      </w:r>
      <w:proofErr w:type="spellEnd"/>
      <w:r w:rsidRPr="00AB3969">
        <w:rPr>
          <w:sz w:val="24"/>
          <w:lang w:val="ru-RU"/>
        </w:rPr>
        <w:t xml:space="preserve"> до </w:t>
      </w:r>
      <w:proofErr w:type="spellStart"/>
      <w:r w:rsidRPr="00AB3969">
        <w:rPr>
          <w:sz w:val="24"/>
          <w:lang w:val="ru-RU"/>
        </w:rPr>
        <w:t>Підрядника</w:t>
      </w:r>
      <w:proofErr w:type="spellEnd"/>
      <w:r w:rsidRPr="00AB3969">
        <w:rPr>
          <w:sz w:val="24"/>
          <w:lang w:val="ru-RU"/>
        </w:rPr>
        <w:t xml:space="preserve"> оперативно-</w:t>
      </w:r>
      <w:proofErr w:type="spellStart"/>
      <w:r w:rsidRPr="00AB3969">
        <w:rPr>
          <w:sz w:val="24"/>
          <w:lang w:val="ru-RU"/>
        </w:rPr>
        <w:t>господарської</w:t>
      </w:r>
      <w:proofErr w:type="spellEnd"/>
      <w:r w:rsidRPr="00AB3969">
        <w:rPr>
          <w:sz w:val="24"/>
          <w:lang w:val="ru-RU"/>
        </w:rPr>
        <w:t xml:space="preserve"> </w:t>
      </w:r>
      <w:proofErr w:type="spellStart"/>
      <w:r w:rsidRPr="00AB3969">
        <w:rPr>
          <w:sz w:val="24"/>
          <w:lang w:val="ru-RU"/>
        </w:rPr>
        <w:t>санкції</w:t>
      </w:r>
      <w:proofErr w:type="spellEnd"/>
      <w:r w:rsidRPr="00AB3969">
        <w:rPr>
          <w:sz w:val="24"/>
          <w:lang w:val="ru-RU"/>
        </w:rPr>
        <w:t xml:space="preserve">, </w:t>
      </w:r>
      <w:proofErr w:type="spellStart"/>
      <w:r w:rsidRPr="00AB3969">
        <w:rPr>
          <w:sz w:val="24"/>
          <w:lang w:val="ru-RU"/>
        </w:rPr>
        <w:t>приймається</w:t>
      </w:r>
      <w:proofErr w:type="spellEnd"/>
      <w:r w:rsidRPr="00AB3969">
        <w:rPr>
          <w:sz w:val="24"/>
          <w:lang w:val="ru-RU"/>
        </w:rPr>
        <w:t xml:space="preserve"> </w:t>
      </w:r>
      <w:proofErr w:type="spellStart"/>
      <w:r w:rsidRPr="00AB3969">
        <w:rPr>
          <w:sz w:val="24"/>
          <w:lang w:val="ru-RU"/>
        </w:rPr>
        <w:t>Замовником</w:t>
      </w:r>
      <w:proofErr w:type="spellEnd"/>
      <w:r w:rsidRPr="00AB3969">
        <w:rPr>
          <w:sz w:val="24"/>
          <w:lang w:val="ru-RU"/>
        </w:rPr>
        <w:t xml:space="preserve"> </w:t>
      </w:r>
      <w:proofErr w:type="spellStart"/>
      <w:r w:rsidRPr="00AB3969">
        <w:rPr>
          <w:sz w:val="24"/>
          <w:lang w:val="ru-RU"/>
        </w:rPr>
        <w:t>самостійно</w:t>
      </w:r>
      <w:proofErr w:type="spellEnd"/>
      <w:r w:rsidRPr="00AB3969">
        <w:rPr>
          <w:sz w:val="24"/>
          <w:lang w:val="ru-RU"/>
        </w:rPr>
        <w:t xml:space="preserve">. </w:t>
      </w:r>
    </w:p>
    <w:p w14:paraId="546D348A"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t xml:space="preserve">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прийняття</w:t>
      </w:r>
      <w:proofErr w:type="spellEnd"/>
      <w:r w:rsidRPr="00AB3969">
        <w:rPr>
          <w:sz w:val="24"/>
          <w:lang w:val="ru-RU"/>
        </w:rPr>
        <w:t xml:space="preserve"> </w:t>
      </w:r>
      <w:proofErr w:type="spellStart"/>
      <w:r w:rsidRPr="00AB3969">
        <w:rPr>
          <w:sz w:val="24"/>
          <w:lang w:val="ru-RU"/>
        </w:rPr>
        <w:t>Замовником</w:t>
      </w:r>
      <w:proofErr w:type="spellEnd"/>
      <w:r w:rsidRPr="00AB3969">
        <w:rPr>
          <w:sz w:val="24"/>
          <w:lang w:val="ru-RU"/>
        </w:rPr>
        <w:t xml:space="preserve"> </w:t>
      </w:r>
      <w:proofErr w:type="spellStart"/>
      <w:r w:rsidRPr="00AB3969">
        <w:rPr>
          <w:sz w:val="24"/>
          <w:lang w:val="ru-RU"/>
        </w:rPr>
        <w:t>рішення</w:t>
      </w:r>
      <w:proofErr w:type="spellEnd"/>
      <w:r w:rsidRPr="00AB3969">
        <w:rPr>
          <w:sz w:val="24"/>
          <w:lang w:val="ru-RU"/>
        </w:rPr>
        <w:t xml:space="preserve"> про </w:t>
      </w:r>
      <w:proofErr w:type="spellStart"/>
      <w:r w:rsidRPr="00AB3969">
        <w:rPr>
          <w:sz w:val="24"/>
          <w:lang w:val="ru-RU"/>
        </w:rPr>
        <w:t>застосування</w:t>
      </w:r>
      <w:proofErr w:type="spellEnd"/>
      <w:r w:rsidRPr="00AB3969">
        <w:rPr>
          <w:sz w:val="24"/>
          <w:lang w:val="ru-RU"/>
        </w:rPr>
        <w:t xml:space="preserve"> оперативно-</w:t>
      </w:r>
      <w:proofErr w:type="spellStart"/>
      <w:r w:rsidRPr="00AB3969">
        <w:rPr>
          <w:sz w:val="24"/>
          <w:lang w:val="ru-RU"/>
        </w:rPr>
        <w:t>господарської</w:t>
      </w:r>
      <w:proofErr w:type="spellEnd"/>
      <w:r w:rsidRPr="00AB3969">
        <w:rPr>
          <w:sz w:val="24"/>
          <w:lang w:val="ru-RU"/>
        </w:rPr>
        <w:t xml:space="preserve"> </w:t>
      </w:r>
      <w:proofErr w:type="spellStart"/>
      <w:r w:rsidRPr="00AB3969">
        <w:rPr>
          <w:sz w:val="24"/>
          <w:lang w:val="ru-RU"/>
        </w:rPr>
        <w:t>санкції</w:t>
      </w:r>
      <w:proofErr w:type="spellEnd"/>
      <w:r w:rsidRPr="00AB3969">
        <w:rPr>
          <w:sz w:val="24"/>
          <w:lang w:val="ru-RU"/>
        </w:rPr>
        <w:t xml:space="preserve">, </w:t>
      </w:r>
      <w:proofErr w:type="spellStart"/>
      <w:r w:rsidRPr="00AB3969">
        <w:rPr>
          <w:sz w:val="24"/>
          <w:lang w:val="ru-RU"/>
        </w:rPr>
        <w:t>Замовник</w:t>
      </w:r>
      <w:proofErr w:type="spellEnd"/>
      <w:r w:rsidRPr="00AB3969">
        <w:rPr>
          <w:sz w:val="24"/>
          <w:lang w:val="ru-RU"/>
        </w:rPr>
        <w:t xml:space="preserve"> </w:t>
      </w:r>
      <w:proofErr w:type="spellStart"/>
      <w:r w:rsidRPr="00AB3969">
        <w:rPr>
          <w:sz w:val="24"/>
          <w:lang w:val="ru-RU"/>
        </w:rPr>
        <w:t>письмово</w:t>
      </w:r>
      <w:proofErr w:type="spellEnd"/>
      <w:r w:rsidRPr="00AB3969">
        <w:rPr>
          <w:sz w:val="24"/>
          <w:lang w:val="ru-RU"/>
        </w:rPr>
        <w:t xml:space="preserve"> </w:t>
      </w:r>
      <w:proofErr w:type="spellStart"/>
      <w:r w:rsidRPr="00AB3969">
        <w:rPr>
          <w:sz w:val="24"/>
          <w:lang w:val="ru-RU"/>
        </w:rPr>
        <w:t>повідомляє</w:t>
      </w:r>
      <w:proofErr w:type="spellEnd"/>
      <w:r w:rsidRPr="00AB3969">
        <w:rPr>
          <w:sz w:val="24"/>
          <w:lang w:val="ru-RU"/>
        </w:rPr>
        <w:t xml:space="preserve"> про </w:t>
      </w:r>
      <w:proofErr w:type="spellStart"/>
      <w:r w:rsidRPr="00AB3969">
        <w:rPr>
          <w:sz w:val="24"/>
          <w:lang w:val="ru-RU"/>
        </w:rPr>
        <w:t>її</w:t>
      </w:r>
      <w:proofErr w:type="spellEnd"/>
      <w:r w:rsidRPr="00AB3969">
        <w:rPr>
          <w:sz w:val="24"/>
          <w:lang w:val="ru-RU"/>
        </w:rPr>
        <w:t xml:space="preserve"> </w:t>
      </w:r>
      <w:proofErr w:type="spellStart"/>
      <w:r w:rsidRPr="00AB3969">
        <w:rPr>
          <w:sz w:val="24"/>
          <w:lang w:val="ru-RU"/>
        </w:rPr>
        <w:t>застосування</w:t>
      </w:r>
      <w:proofErr w:type="spellEnd"/>
      <w:r w:rsidRPr="00AB3969">
        <w:rPr>
          <w:sz w:val="24"/>
          <w:lang w:val="ru-RU"/>
        </w:rPr>
        <w:t xml:space="preserve"> </w:t>
      </w:r>
      <w:proofErr w:type="spellStart"/>
      <w:r w:rsidRPr="00AB3969">
        <w:rPr>
          <w:sz w:val="24"/>
          <w:lang w:val="ru-RU"/>
        </w:rPr>
        <w:t>Підрядника</w:t>
      </w:r>
      <w:proofErr w:type="spellEnd"/>
      <w:r w:rsidRPr="00AB3969">
        <w:rPr>
          <w:sz w:val="24"/>
          <w:lang w:val="ru-RU"/>
        </w:rPr>
        <w:t xml:space="preserve"> шляхом </w:t>
      </w:r>
      <w:proofErr w:type="spellStart"/>
      <w:r w:rsidRPr="00AB3969">
        <w:rPr>
          <w:sz w:val="24"/>
          <w:lang w:val="ru-RU"/>
        </w:rPr>
        <w:t>надсилання</w:t>
      </w:r>
      <w:proofErr w:type="spellEnd"/>
      <w:r w:rsidRPr="00AB3969">
        <w:rPr>
          <w:sz w:val="24"/>
          <w:lang w:val="ru-RU"/>
        </w:rPr>
        <w:t xml:space="preserve"> </w:t>
      </w:r>
      <w:proofErr w:type="spellStart"/>
      <w:r w:rsidRPr="00AB3969">
        <w:rPr>
          <w:sz w:val="24"/>
          <w:lang w:val="ru-RU"/>
        </w:rPr>
        <w:t>відповідного</w:t>
      </w:r>
      <w:proofErr w:type="spellEnd"/>
      <w:r w:rsidRPr="00AB3969">
        <w:rPr>
          <w:sz w:val="24"/>
          <w:lang w:val="ru-RU"/>
        </w:rPr>
        <w:t xml:space="preserve"> листа за </w:t>
      </w:r>
      <w:proofErr w:type="spellStart"/>
      <w:r w:rsidRPr="00AB3969">
        <w:rPr>
          <w:sz w:val="24"/>
          <w:lang w:val="ru-RU"/>
        </w:rPr>
        <w:t>адресою</w:t>
      </w:r>
      <w:proofErr w:type="spellEnd"/>
      <w:r w:rsidRPr="00AB3969">
        <w:rPr>
          <w:sz w:val="24"/>
          <w:lang w:val="ru-RU"/>
        </w:rPr>
        <w:t xml:space="preserve"> </w:t>
      </w:r>
      <w:proofErr w:type="spellStart"/>
      <w:r w:rsidRPr="00AB3969">
        <w:rPr>
          <w:sz w:val="24"/>
          <w:lang w:val="ru-RU"/>
        </w:rPr>
        <w:t>місцезнаходження</w:t>
      </w:r>
      <w:proofErr w:type="spellEnd"/>
      <w:r w:rsidRPr="00AB3969">
        <w:rPr>
          <w:sz w:val="24"/>
          <w:lang w:val="ru-RU"/>
        </w:rPr>
        <w:t xml:space="preserve"> </w:t>
      </w:r>
      <w:proofErr w:type="spellStart"/>
      <w:r w:rsidRPr="00AB3969">
        <w:rPr>
          <w:sz w:val="24"/>
          <w:lang w:val="ru-RU"/>
        </w:rPr>
        <w:t>Підрядника</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w:t>
      </w:r>
      <w:proofErr w:type="spellStart"/>
      <w:r w:rsidRPr="00AB3969">
        <w:rPr>
          <w:sz w:val="24"/>
          <w:lang w:val="ru-RU"/>
        </w:rPr>
        <w:t>зазначена</w:t>
      </w:r>
      <w:proofErr w:type="spellEnd"/>
      <w:r w:rsidRPr="00AB3969">
        <w:rPr>
          <w:sz w:val="24"/>
          <w:lang w:val="ru-RU"/>
        </w:rPr>
        <w:t xml:space="preserve"> в </w:t>
      </w:r>
      <w:proofErr w:type="spellStart"/>
      <w:r w:rsidRPr="00AB3969">
        <w:rPr>
          <w:sz w:val="24"/>
          <w:lang w:val="ru-RU"/>
        </w:rPr>
        <w:t>цьому</w:t>
      </w:r>
      <w:proofErr w:type="spellEnd"/>
      <w:r w:rsidRPr="00AB3969">
        <w:rPr>
          <w:sz w:val="24"/>
          <w:lang w:val="ru-RU"/>
        </w:rPr>
        <w:t xml:space="preserve"> </w:t>
      </w:r>
      <w:proofErr w:type="spellStart"/>
      <w:r w:rsidRPr="00AB3969">
        <w:rPr>
          <w:sz w:val="24"/>
          <w:lang w:val="ru-RU"/>
        </w:rPr>
        <w:t>Договорі</w:t>
      </w:r>
      <w:proofErr w:type="spellEnd"/>
      <w:r w:rsidRPr="00AB3969">
        <w:rPr>
          <w:sz w:val="24"/>
          <w:lang w:val="ru-RU"/>
        </w:rPr>
        <w:t xml:space="preserve">, та </w:t>
      </w:r>
      <w:proofErr w:type="spellStart"/>
      <w:r w:rsidRPr="00AB3969">
        <w:rPr>
          <w:sz w:val="24"/>
          <w:lang w:val="ru-RU"/>
        </w:rPr>
        <w:t>надсилає</w:t>
      </w:r>
      <w:proofErr w:type="spellEnd"/>
      <w:r w:rsidRPr="00AB3969">
        <w:rPr>
          <w:sz w:val="24"/>
          <w:lang w:val="ru-RU"/>
        </w:rPr>
        <w:t xml:space="preserve"> </w:t>
      </w:r>
      <w:proofErr w:type="spellStart"/>
      <w:r w:rsidRPr="00AB3969">
        <w:rPr>
          <w:sz w:val="24"/>
          <w:lang w:val="ru-RU"/>
        </w:rPr>
        <w:t>електронну</w:t>
      </w:r>
      <w:proofErr w:type="spellEnd"/>
      <w:r w:rsidRPr="00AB3969">
        <w:rPr>
          <w:sz w:val="24"/>
          <w:lang w:val="ru-RU"/>
        </w:rPr>
        <w:t xml:space="preserve"> </w:t>
      </w:r>
      <w:proofErr w:type="spellStart"/>
      <w:r w:rsidRPr="00AB3969">
        <w:rPr>
          <w:sz w:val="24"/>
          <w:lang w:val="ru-RU"/>
        </w:rPr>
        <w:t>копію</w:t>
      </w:r>
      <w:proofErr w:type="spellEnd"/>
      <w:r w:rsidRPr="00AB3969">
        <w:rPr>
          <w:sz w:val="24"/>
          <w:lang w:val="ru-RU"/>
        </w:rPr>
        <w:t xml:space="preserve"> такого листа на </w:t>
      </w:r>
      <w:proofErr w:type="spellStart"/>
      <w:r w:rsidRPr="00AB3969">
        <w:rPr>
          <w:sz w:val="24"/>
          <w:lang w:val="ru-RU"/>
        </w:rPr>
        <w:t>електронну</w:t>
      </w:r>
      <w:proofErr w:type="spellEnd"/>
      <w:r w:rsidRPr="00AB3969">
        <w:rPr>
          <w:sz w:val="24"/>
          <w:lang w:val="ru-RU"/>
        </w:rPr>
        <w:t xml:space="preserve"> адресу </w:t>
      </w:r>
      <w:proofErr w:type="spellStart"/>
      <w:r w:rsidRPr="00AB3969">
        <w:rPr>
          <w:sz w:val="24"/>
          <w:lang w:val="ru-RU"/>
        </w:rPr>
        <w:t>Підрядника</w:t>
      </w:r>
      <w:proofErr w:type="spellEnd"/>
      <w:r w:rsidRPr="00AB3969">
        <w:rPr>
          <w:sz w:val="24"/>
          <w:lang w:val="ru-RU"/>
        </w:rPr>
        <w:t>.</w:t>
      </w:r>
    </w:p>
    <w:p w14:paraId="7C856C7E"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t xml:space="preserve">Строк, на </w:t>
      </w:r>
      <w:proofErr w:type="spellStart"/>
      <w:r w:rsidRPr="00AB3969">
        <w:rPr>
          <w:sz w:val="24"/>
          <w:lang w:val="ru-RU"/>
        </w:rPr>
        <w:t>який</w:t>
      </w:r>
      <w:proofErr w:type="spellEnd"/>
      <w:r w:rsidRPr="00AB3969">
        <w:rPr>
          <w:sz w:val="24"/>
          <w:lang w:val="ru-RU"/>
        </w:rPr>
        <w:t xml:space="preserve"> </w:t>
      </w:r>
      <w:proofErr w:type="spellStart"/>
      <w:r w:rsidRPr="00AB3969">
        <w:rPr>
          <w:sz w:val="24"/>
          <w:lang w:val="ru-RU"/>
        </w:rPr>
        <w:t>застосовується</w:t>
      </w:r>
      <w:proofErr w:type="spellEnd"/>
      <w:r w:rsidRPr="00AB3969">
        <w:rPr>
          <w:sz w:val="24"/>
          <w:lang w:val="ru-RU"/>
        </w:rPr>
        <w:t xml:space="preserve"> оперативно-</w:t>
      </w:r>
      <w:proofErr w:type="spellStart"/>
      <w:r w:rsidRPr="00AB3969">
        <w:rPr>
          <w:sz w:val="24"/>
          <w:lang w:val="ru-RU"/>
        </w:rPr>
        <w:t>господарська</w:t>
      </w:r>
      <w:proofErr w:type="spellEnd"/>
      <w:r w:rsidRPr="00AB3969">
        <w:rPr>
          <w:sz w:val="24"/>
          <w:lang w:val="ru-RU"/>
        </w:rPr>
        <w:t xml:space="preserve"> </w:t>
      </w:r>
      <w:proofErr w:type="spellStart"/>
      <w:r w:rsidRPr="00AB3969">
        <w:rPr>
          <w:sz w:val="24"/>
          <w:lang w:val="ru-RU"/>
        </w:rPr>
        <w:t>санкція</w:t>
      </w:r>
      <w:proofErr w:type="spellEnd"/>
      <w:r w:rsidRPr="00AB3969">
        <w:rPr>
          <w:sz w:val="24"/>
          <w:lang w:val="ru-RU"/>
        </w:rPr>
        <w:t xml:space="preserve"> становить 24 </w:t>
      </w:r>
      <w:r w:rsidRPr="00AB3969">
        <w:rPr>
          <w:i/>
          <w:sz w:val="24"/>
          <w:lang w:val="ru-RU"/>
        </w:rPr>
        <w:t>(</w:t>
      </w:r>
      <w:proofErr w:type="spellStart"/>
      <w:r w:rsidRPr="00AB3969">
        <w:rPr>
          <w:i/>
          <w:sz w:val="24"/>
          <w:lang w:val="ru-RU"/>
        </w:rPr>
        <w:t>двадцять</w:t>
      </w:r>
      <w:proofErr w:type="spellEnd"/>
      <w:r w:rsidRPr="00AB3969">
        <w:rPr>
          <w:i/>
          <w:sz w:val="24"/>
          <w:lang w:val="ru-RU"/>
        </w:rPr>
        <w:t xml:space="preserve"> </w:t>
      </w:r>
      <w:proofErr w:type="spellStart"/>
      <w:r w:rsidRPr="00AB3969">
        <w:rPr>
          <w:i/>
          <w:sz w:val="24"/>
          <w:lang w:val="ru-RU"/>
        </w:rPr>
        <w:t>чотири</w:t>
      </w:r>
      <w:proofErr w:type="spellEnd"/>
      <w:r w:rsidRPr="00AB3969">
        <w:rPr>
          <w:i/>
          <w:sz w:val="24"/>
          <w:lang w:val="ru-RU"/>
        </w:rPr>
        <w:t xml:space="preserve">) </w:t>
      </w:r>
      <w:proofErr w:type="spellStart"/>
      <w:r w:rsidRPr="00AB3969">
        <w:rPr>
          <w:sz w:val="24"/>
          <w:lang w:val="ru-RU"/>
        </w:rPr>
        <w:t>місяці</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дати</w:t>
      </w:r>
      <w:proofErr w:type="spellEnd"/>
      <w:r w:rsidRPr="00AB3969">
        <w:rPr>
          <w:sz w:val="24"/>
          <w:lang w:val="ru-RU"/>
        </w:rPr>
        <w:t xml:space="preserve"> </w:t>
      </w:r>
      <w:proofErr w:type="spellStart"/>
      <w:r w:rsidRPr="00AB3969">
        <w:rPr>
          <w:sz w:val="24"/>
          <w:lang w:val="ru-RU"/>
        </w:rPr>
        <w:t>направлення</w:t>
      </w:r>
      <w:proofErr w:type="spellEnd"/>
      <w:r w:rsidRPr="00AB3969">
        <w:rPr>
          <w:sz w:val="24"/>
          <w:lang w:val="ru-RU"/>
        </w:rPr>
        <w:t xml:space="preserve"> листа </w:t>
      </w:r>
      <w:proofErr w:type="spellStart"/>
      <w:r w:rsidRPr="00AB3969">
        <w:rPr>
          <w:sz w:val="24"/>
          <w:lang w:val="ru-RU"/>
        </w:rPr>
        <w:t>Підряднику</w:t>
      </w:r>
      <w:proofErr w:type="spellEnd"/>
      <w:r w:rsidRPr="00AB3969">
        <w:rPr>
          <w:sz w:val="24"/>
          <w:lang w:val="ru-RU"/>
        </w:rPr>
        <w:t xml:space="preserve"> про </w:t>
      </w:r>
      <w:proofErr w:type="spellStart"/>
      <w:r w:rsidRPr="00AB3969">
        <w:rPr>
          <w:sz w:val="24"/>
          <w:lang w:val="ru-RU"/>
        </w:rPr>
        <w:t>її</w:t>
      </w:r>
      <w:proofErr w:type="spellEnd"/>
      <w:r w:rsidRPr="00AB3969">
        <w:rPr>
          <w:sz w:val="24"/>
          <w:lang w:val="ru-RU"/>
        </w:rPr>
        <w:t xml:space="preserve"> </w:t>
      </w:r>
      <w:proofErr w:type="spellStart"/>
      <w:r w:rsidRPr="00AB3969">
        <w:rPr>
          <w:sz w:val="24"/>
          <w:lang w:val="ru-RU"/>
        </w:rPr>
        <w:t>застосування</w:t>
      </w:r>
      <w:proofErr w:type="spellEnd"/>
      <w:r w:rsidRPr="00AB3969">
        <w:rPr>
          <w:sz w:val="24"/>
          <w:lang w:val="ru-RU"/>
        </w:rPr>
        <w:t xml:space="preserve"> в порядку, </w:t>
      </w:r>
      <w:proofErr w:type="spellStart"/>
      <w:r w:rsidRPr="00AB3969">
        <w:rPr>
          <w:sz w:val="24"/>
          <w:lang w:val="ru-RU"/>
        </w:rPr>
        <w:t>визначеному</w:t>
      </w:r>
      <w:proofErr w:type="spellEnd"/>
      <w:r w:rsidRPr="00AB3969">
        <w:rPr>
          <w:sz w:val="24"/>
          <w:lang w:val="ru-RU"/>
        </w:rPr>
        <w:t xml:space="preserve"> пунктом </w:t>
      </w:r>
      <w:r w:rsidRPr="00AB3969">
        <w:rPr>
          <w:b/>
          <w:sz w:val="24"/>
          <w:lang w:val="uk-UA"/>
        </w:rPr>
        <w:t>11</w:t>
      </w:r>
      <w:r w:rsidRPr="00AB3969">
        <w:rPr>
          <w:b/>
          <w:sz w:val="24"/>
          <w:lang w:val="ru-RU"/>
        </w:rPr>
        <w:t>.8.</w:t>
      </w:r>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w:t>
      </w:r>
    </w:p>
    <w:p w14:paraId="25A0203A"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визнають</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оперативно-</w:t>
      </w:r>
      <w:proofErr w:type="spellStart"/>
      <w:r w:rsidRPr="00AB3969">
        <w:rPr>
          <w:sz w:val="24"/>
          <w:lang w:val="ru-RU"/>
        </w:rPr>
        <w:t>господарська</w:t>
      </w:r>
      <w:proofErr w:type="spellEnd"/>
      <w:r w:rsidRPr="00AB3969">
        <w:rPr>
          <w:sz w:val="24"/>
          <w:lang w:val="ru-RU"/>
        </w:rPr>
        <w:t xml:space="preserve"> </w:t>
      </w:r>
      <w:proofErr w:type="spellStart"/>
      <w:r w:rsidRPr="00AB3969">
        <w:rPr>
          <w:sz w:val="24"/>
          <w:lang w:val="ru-RU"/>
        </w:rPr>
        <w:t>санкція</w:t>
      </w:r>
      <w:proofErr w:type="spellEnd"/>
      <w:r w:rsidRPr="00AB3969">
        <w:rPr>
          <w:sz w:val="24"/>
          <w:lang w:val="ru-RU"/>
        </w:rPr>
        <w:t xml:space="preserve"> </w:t>
      </w:r>
      <w:proofErr w:type="spellStart"/>
      <w:r w:rsidRPr="00AB3969">
        <w:rPr>
          <w:sz w:val="24"/>
          <w:lang w:val="ru-RU"/>
        </w:rPr>
        <w:t>застосовується</w:t>
      </w:r>
      <w:proofErr w:type="spellEnd"/>
      <w:r w:rsidRPr="00AB3969">
        <w:rPr>
          <w:sz w:val="24"/>
          <w:lang w:val="ru-RU"/>
        </w:rPr>
        <w:t xml:space="preserve"> </w:t>
      </w:r>
      <w:proofErr w:type="spellStart"/>
      <w:r w:rsidRPr="00AB3969">
        <w:rPr>
          <w:sz w:val="24"/>
          <w:lang w:val="ru-RU"/>
        </w:rPr>
        <w:t>Замовником</w:t>
      </w:r>
      <w:proofErr w:type="spellEnd"/>
      <w:r w:rsidRPr="00AB3969">
        <w:rPr>
          <w:sz w:val="24"/>
          <w:lang w:val="ru-RU"/>
        </w:rPr>
        <w:t xml:space="preserve"> у </w:t>
      </w:r>
      <w:proofErr w:type="spellStart"/>
      <w:r w:rsidRPr="00AB3969">
        <w:rPr>
          <w:sz w:val="24"/>
          <w:lang w:val="ru-RU"/>
        </w:rPr>
        <w:t>позасудовому</w:t>
      </w:r>
      <w:proofErr w:type="spellEnd"/>
      <w:r w:rsidRPr="00AB3969">
        <w:rPr>
          <w:sz w:val="24"/>
          <w:lang w:val="ru-RU"/>
        </w:rPr>
        <w:t xml:space="preserve"> порядку та без </w:t>
      </w:r>
      <w:proofErr w:type="spellStart"/>
      <w:r w:rsidRPr="00AB3969">
        <w:rPr>
          <w:sz w:val="24"/>
          <w:lang w:val="ru-RU"/>
        </w:rPr>
        <w:t>попереднього</w:t>
      </w:r>
      <w:proofErr w:type="spellEnd"/>
      <w:r w:rsidRPr="00AB3969">
        <w:rPr>
          <w:sz w:val="24"/>
          <w:lang w:val="ru-RU"/>
        </w:rPr>
        <w:t xml:space="preserve"> </w:t>
      </w:r>
      <w:proofErr w:type="spellStart"/>
      <w:r w:rsidRPr="00AB3969">
        <w:rPr>
          <w:sz w:val="24"/>
          <w:lang w:val="ru-RU"/>
        </w:rPr>
        <w:t>пред'явлення</w:t>
      </w:r>
      <w:proofErr w:type="spellEnd"/>
      <w:r w:rsidRPr="00AB3969">
        <w:rPr>
          <w:sz w:val="24"/>
          <w:lang w:val="ru-RU"/>
        </w:rPr>
        <w:t xml:space="preserve"> </w:t>
      </w:r>
      <w:proofErr w:type="spellStart"/>
      <w:r w:rsidRPr="00AB3969">
        <w:rPr>
          <w:sz w:val="24"/>
          <w:lang w:val="ru-RU"/>
        </w:rPr>
        <w:t>претензії</w:t>
      </w:r>
      <w:proofErr w:type="spellEnd"/>
      <w:r w:rsidRPr="00AB3969">
        <w:rPr>
          <w:sz w:val="24"/>
          <w:lang w:val="ru-RU"/>
        </w:rPr>
        <w:t xml:space="preserve"> </w:t>
      </w:r>
      <w:proofErr w:type="spellStart"/>
      <w:r w:rsidRPr="00AB3969">
        <w:rPr>
          <w:sz w:val="24"/>
          <w:lang w:val="ru-RU"/>
        </w:rPr>
        <w:t>Підряднику</w:t>
      </w:r>
      <w:proofErr w:type="spellEnd"/>
      <w:r w:rsidRPr="00AB3969">
        <w:rPr>
          <w:sz w:val="24"/>
          <w:lang w:val="ru-RU"/>
        </w:rPr>
        <w:t>.</w:t>
      </w:r>
    </w:p>
    <w:p w14:paraId="0B010DB1"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t>Оперативно-</w:t>
      </w:r>
      <w:proofErr w:type="spellStart"/>
      <w:r w:rsidRPr="00AB3969">
        <w:rPr>
          <w:sz w:val="24"/>
          <w:lang w:val="ru-RU"/>
        </w:rPr>
        <w:t>господарська</w:t>
      </w:r>
      <w:proofErr w:type="spellEnd"/>
      <w:r w:rsidRPr="00AB3969">
        <w:rPr>
          <w:sz w:val="24"/>
          <w:lang w:val="ru-RU"/>
        </w:rPr>
        <w:t xml:space="preserve"> </w:t>
      </w:r>
      <w:proofErr w:type="spellStart"/>
      <w:r w:rsidRPr="00AB3969">
        <w:rPr>
          <w:sz w:val="24"/>
          <w:lang w:val="ru-RU"/>
        </w:rPr>
        <w:t>санкція</w:t>
      </w:r>
      <w:proofErr w:type="spellEnd"/>
      <w:r w:rsidRPr="00AB3969">
        <w:rPr>
          <w:sz w:val="24"/>
          <w:lang w:val="ru-RU"/>
        </w:rPr>
        <w:t xml:space="preserve"> </w:t>
      </w:r>
      <w:proofErr w:type="spellStart"/>
      <w:r w:rsidRPr="00AB3969">
        <w:rPr>
          <w:sz w:val="24"/>
          <w:lang w:val="ru-RU"/>
        </w:rPr>
        <w:t>може</w:t>
      </w:r>
      <w:proofErr w:type="spellEnd"/>
      <w:r w:rsidRPr="00AB3969">
        <w:rPr>
          <w:sz w:val="24"/>
          <w:lang w:val="ru-RU"/>
        </w:rPr>
        <w:t xml:space="preserve"> </w:t>
      </w:r>
      <w:proofErr w:type="spellStart"/>
      <w:r w:rsidRPr="00AB3969">
        <w:rPr>
          <w:sz w:val="24"/>
          <w:lang w:val="ru-RU"/>
        </w:rPr>
        <w:t>застосовуватись</w:t>
      </w:r>
      <w:proofErr w:type="spellEnd"/>
      <w:r w:rsidRPr="00AB3969">
        <w:rPr>
          <w:sz w:val="24"/>
          <w:lang w:val="ru-RU"/>
        </w:rPr>
        <w:t xml:space="preserve"> до </w:t>
      </w:r>
      <w:proofErr w:type="spellStart"/>
      <w:r w:rsidRPr="00AB3969">
        <w:rPr>
          <w:sz w:val="24"/>
          <w:lang w:val="ru-RU"/>
        </w:rPr>
        <w:t>Підрядника</w:t>
      </w:r>
      <w:proofErr w:type="spellEnd"/>
      <w:r w:rsidRPr="00AB3969">
        <w:rPr>
          <w:sz w:val="24"/>
          <w:lang w:val="ru-RU"/>
        </w:rPr>
        <w:t xml:space="preserve"> </w:t>
      </w:r>
      <w:proofErr w:type="spellStart"/>
      <w:r w:rsidRPr="00AB3969">
        <w:rPr>
          <w:sz w:val="24"/>
          <w:lang w:val="ru-RU"/>
        </w:rPr>
        <w:t>одночасно</w:t>
      </w:r>
      <w:proofErr w:type="spellEnd"/>
      <w:r w:rsidRPr="00AB3969">
        <w:rPr>
          <w:sz w:val="24"/>
          <w:lang w:val="ru-RU"/>
        </w:rPr>
        <w:t xml:space="preserve"> з </w:t>
      </w:r>
      <w:proofErr w:type="spellStart"/>
      <w:r w:rsidRPr="00AB3969">
        <w:rPr>
          <w:sz w:val="24"/>
          <w:lang w:val="ru-RU"/>
        </w:rPr>
        <w:t>відшкодуванням</w:t>
      </w:r>
      <w:proofErr w:type="spellEnd"/>
      <w:r w:rsidRPr="00AB3969">
        <w:rPr>
          <w:sz w:val="24"/>
          <w:lang w:val="ru-RU"/>
        </w:rPr>
        <w:t xml:space="preserve"> </w:t>
      </w:r>
      <w:proofErr w:type="spellStart"/>
      <w:r w:rsidRPr="00AB3969">
        <w:rPr>
          <w:sz w:val="24"/>
          <w:lang w:val="ru-RU"/>
        </w:rPr>
        <w:t>збитків</w:t>
      </w:r>
      <w:proofErr w:type="spellEnd"/>
      <w:r w:rsidRPr="00AB3969">
        <w:rPr>
          <w:sz w:val="24"/>
          <w:lang w:val="ru-RU"/>
        </w:rPr>
        <w:t xml:space="preserve"> та </w:t>
      </w:r>
      <w:proofErr w:type="spellStart"/>
      <w:r w:rsidRPr="00AB3969">
        <w:rPr>
          <w:sz w:val="24"/>
          <w:lang w:val="ru-RU"/>
        </w:rPr>
        <w:t>стягненням</w:t>
      </w:r>
      <w:proofErr w:type="spellEnd"/>
      <w:r w:rsidRPr="00AB3969">
        <w:rPr>
          <w:sz w:val="24"/>
          <w:lang w:val="ru-RU"/>
        </w:rPr>
        <w:t xml:space="preserve"> </w:t>
      </w:r>
      <w:proofErr w:type="spellStart"/>
      <w:r w:rsidRPr="00AB3969">
        <w:rPr>
          <w:sz w:val="24"/>
          <w:lang w:val="ru-RU"/>
        </w:rPr>
        <w:t>штрафних</w:t>
      </w:r>
      <w:proofErr w:type="spellEnd"/>
      <w:r w:rsidRPr="00AB3969">
        <w:rPr>
          <w:sz w:val="24"/>
          <w:lang w:val="ru-RU"/>
        </w:rPr>
        <w:t xml:space="preserve"> </w:t>
      </w:r>
      <w:proofErr w:type="spellStart"/>
      <w:r w:rsidRPr="00AB3969">
        <w:rPr>
          <w:sz w:val="24"/>
          <w:lang w:val="ru-RU"/>
        </w:rPr>
        <w:t>санкцій</w:t>
      </w:r>
      <w:proofErr w:type="spellEnd"/>
      <w:r w:rsidRPr="00AB3969">
        <w:rPr>
          <w:sz w:val="24"/>
          <w:lang w:val="ru-RU"/>
        </w:rPr>
        <w:t xml:space="preserve">, </w:t>
      </w:r>
      <w:proofErr w:type="spellStart"/>
      <w:r w:rsidRPr="00AB3969">
        <w:rPr>
          <w:sz w:val="24"/>
          <w:lang w:val="ru-RU"/>
        </w:rPr>
        <w:t>передбачених</w:t>
      </w:r>
      <w:proofErr w:type="spellEnd"/>
      <w:r w:rsidRPr="00AB3969">
        <w:rPr>
          <w:sz w:val="24"/>
          <w:lang w:val="ru-RU"/>
        </w:rPr>
        <w:t xml:space="preserve"> </w:t>
      </w:r>
      <w:proofErr w:type="spellStart"/>
      <w:r w:rsidRPr="00AB3969">
        <w:rPr>
          <w:sz w:val="24"/>
          <w:lang w:val="ru-RU"/>
        </w:rPr>
        <w:t>цим</w:t>
      </w:r>
      <w:proofErr w:type="spellEnd"/>
      <w:r w:rsidRPr="00AB3969">
        <w:rPr>
          <w:sz w:val="24"/>
          <w:lang w:val="ru-RU"/>
        </w:rPr>
        <w:t xml:space="preserve"> Договором та нормами чинного </w:t>
      </w:r>
      <w:proofErr w:type="spellStart"/>
      <w:r w:rsidRPr="00AB3969">
        <w:rPr>
          <w:sz w:val="24"/>
          <w:lang w:val="ru-RU"/>
        </w:rPr>
        <w:t>законодавства</w:t>
      </w:r>
      <w:proofErr w:type="spellEnd"/>
      <w:r w:rsidRPr="00AB3969">
        <w:rPr>
          <w:sz w:val="24"/>
          <w:lang w:val="ru-RU"/>
        </w:rPr>
        <w:t xml:space="preserve"> </w:t>
      </w:r>
      <w:proofErr w:type="spellStart"/>
      <w:r w:rsidRPr="00AB3969">
        <w:rPr>
          <w:sz w:val="24"/>
          <w:lang w:val="ru-RU"/>
        </w:rPr>
        <w:t>України</w:t>
      </w:r>
      <w:proofErr w:type="spellEnd"/>
      <w:r w:rsidRPr="00AB3969">
        <w:rPr>
          <w:sz w:val="24"/>
          <w:lang w:val="ru-RU"/>
        </w:rPr>
        <w:t>.</w:t>
      </w:r>
    </w:p>
    <w:p w14:paraId="4276F0C1"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proofErr w:type="spellStart"/>
      <w:r w:rsidRPr="00AB3969">
        <w:rPr>
          <w:sz w:val="24"/>
          <w:lang w:val="ru-RU"/>
        </w:rPr>
        <w:t>Застосування</w:t>
      </w:r>
      <w:proofErr w:type="spellEnd"/>
      <w:r w:rsidRPr="00AB3969">
        <w:rPr>
          <w:sz w:val="24"/>
          <w:lang w:val="ru-RU"/>
        </w:rPr>
        <w:t xml:space="preserve"> оперативно-</w:t>
      </w:r>
      <w:proofErr w:type="spellStart"/>
      <w:r w:rsidRPr="00AB3969">
        <w:rPr>
          <w:sz w:val="24"/>
          <w:lang w:val="ru-RU"/>
        </w:rPr>
        <w:t>господарської</w:t>
      </w:r>
      <w:proofErr w:type="spellEnd"/>
      <w:r w:rsidRPr="00AB3969">
        <w:rPr>
          <w:sz w:val="24"/>
          <w:lang w:val="ru-RU"/>
        </w:rPr>
        <w:t xml:space="preserve"> </w:t>
      </w:r>
      <w:proofErr w:type="spellStart"/>
      <w:r w:rsidRPr="00AB3969">
        <w:rPr>
          <w:sz w:val="24"/>
          <w:lang w:val="ru-RU"/>
        </w:rPr>
        <w:t>санкції</w:t>
      </w:r>
      <w:proofErr w:type="spellEnd"/>
      <w:r w:rsidRPr="00AB3969">
        <w:rPr>
          <w:sz w:val="24"/>
          <w:lang w:val="ru-RU"/>
        </w:rPr>
        <w:t xml:space="preserve"> </w:t>
      </w:r>
      <w:proofErr w:type="spellStart"/>
      <w:r w:rsidRPr="00AB3969">
        <w:rPr>
          <w:sz w:val="24"/>
          <w:lang w:val="ru-RU"/>
        </w:rPr>
        <w:t>може</w:t>
      </w:r>
      <w:proofErr w:type="spellEnd"/>
      <w:r w:rsidRPr="00AB3969">
        <w:rPr>
          <w:sz w:val="24"/>
          <w:lang w:val="ru-RU"/>
        </w:rPr>
        <w:t xml:space="preserve"> бути </w:t>
      </w:r>
      <w:proofErr w:type="spellStart"/>
      <w:r w:rsidRPr="00AB3969">
        <w:rPr>
          <w:sz w:val="24"/>
          <w:lang w:val="ru-RU"/>
        </w:rPr>
        <w:t>оскаржено</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в судовому порядку.</w:t>
      </w:r>
    </w:p>
    <w:p w14:paraId="67FEF174"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t xml:space="preserve">Сторонами </w:t>
      </w:r>
      <w:proofErr w:type="spellStart"/>
      <w:r w:rsidRPr="00AB3969">
        <w:rPr>
          <w:sz w:val="24"/>
          <w:lang w:val="ru-RU"/>
        </w:rPr>
        <w:t>узгоджено</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w:t>
      </w:r>
      <w:proofErr w:type="spellStart"/>
      <w:r w:rsidRPr="00AB3969">
        <w:rPr>
          <w:sz w:val="24"/>
          <w:lang w:val="ru-RU"/>
        </w:rPr>
        <w:t>нарахування</w:t>
      </w:r>
      <w:proofErr w:type="spellEnd"/>
      <w:r w:rsidRPr="00AB3969">
        <w:rPr>
          <w:sz w:val="24"/>
          <w:lang w:val="ru-RU"/>
        </w:rPr>
        <w:t xml:space="preserve"> </w:t>
      </w:r>
      <w:proofErr w:type="spellStart"/>
      <w:r w:rsidRPr="00AB3969">
        <w:rPr>
          <w:sz w:val="24"/>
          <w:lang w:val="ru-RU"/>
        </w:rPr>
        <w:t>штрафних</w:t>
      </w:r>
      <w:proofErr w:type="spellEnd"/>
      <w:r w:rsidRPr="00AB3969">
        <w:rPr>
          <w:sz w:val="24"/>
          <w:lang w:val="ru-RU"/>
        </w:rPr>
        <w:t xml:space="preserve"> </w:t>
      </w:r>
      <w:proofErr w:type="spellStart"/>
      <w:r w:rsidRPr="00AB3969">
        <w:rPr>
          <w:sz w:val="24"/>
          <w:lang w:val="ru-RU"/>
        </w:rPr>
        <w:t>санкцій</w:t>
      </w:r>
      <w:proofErr w:type="spellEnd"/>
      <w:r w:rsidRPr="00AB3969">
        <w:rPr>
          <w:sz w:val="24"/>
          <w:lang w:val="ru-RU"/>
        </w:rPr>
        <w:t xml:space="preserve"> за </w:t>
      </w:r>
      <w:proofErr w:type="spellStart"/>
      <w:r w:rsidRPr="00AB3969">
        <w:rPr>
          <w:sz w:val="24"/>
          <w:lang w:val="ru-RU"/>
        </w:rPr>
        <w:t>прострочення</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припиняється</w:t>
      </w:r>
      <w:proofErr w:type="spellEnd"/>
      <w:r w:rsidRPr="00AB3969">
        <w:rPr>
          <w:sz w:val="24"/>
          <w:lang w:val="ru-RU"/>
        </w:rPr>
        <w:t xml:space="preserve"> через 12 </w:t>
      </w:r>
      <w:r w:rsidRPr="00AB3969">
        <w:rPr>
          <w:i/>
          <w:sz w:val="24"/>
          <w:lang w:val="ru-RU"/>
        </w:rPr>
        <w:t>(</w:t>
      </w:r>
      <w:proofErr w:type="spellStart"/>
      <w:r w:rsidRPr="00AB3969">
        <w:rPr>
          <w:i/>
          <w:sz w:val="24"/>
          <w:lang w:val="ru-RU"/>
        </w:rPr>
        <w:t>дванадцять</w:t>
      </w:r>
      <w:proofErr w:type="spellEnd"/>
      <w:r w:rsidRPr="00AB3969">
        <w:rPr>
          <w:i/>
          <w:sz w:val="24"/>
          <w:lang w:val="ru-RU"/>
        </w:rPr>
        <w:t>)</w:t>
      </w:r>
      <w:r w:rsidRPr="00AB3969">
        <w:rPr>
          <w:sz w:val="24"/>
          <w:lang w:val="ru-RU"/>
        </w:rPr>
        <w:t xml:space="preserve"> </w:t>
      </w:r>
      <w:proofErr w:type="spellStart"/>
      <w:r w:rsidRPr="00AB3969">
        <w:rPr>
          <w:sz w:val="24"/>
          <w:lang w:val="ru-RU"/>
        </w:rPr>
        <w:t>календарних</w:t>
      </w:r>
      <w:proofErr w:type="spellEnd"/>
      <w:r w:rsidRPr="00AB3969">
        <w:rPr>
          <w:sz w:val="24"/>
          <w:lang w:val="ru-RU"/>
        </w:rPr>
        <w:t xml:space="preserve"> </w:t>
      </w:r>
      <w:proofErr w:type="spellStart"/>
      <w:r w:rsidRPr="00AB3969">
        <w:rPr>
          <w:sz w:val="24"/>
          <w:lang w:val="ru-RU"/>
        </w:rPr>
        <w:t>місяців</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дня, коли </w:t>
      </w:r>
      <w:proofErr w:type="spellStart"/>
      <w:r w:rsidRPr="00AB3969">
        <w:rPr>
          <w:sz w:val="24"/>
          <w:lang w:val="ru-RU"/>
        </w:rPr>
        <w:t>таке</w:t>
      </w:r>
      <w:proofErr w:type="spellEnd"/>
      <w:r w:rsidRPr="00AB3969">
        <w:rPr>
          <w:sz w:val="24"/>
          <w:lang w:val="ru-RU"/>
        </w:rPr>
        <w:t xml:space="preserve"> </w:t>
      </w:r>
      <w:proofErr w:type="spellStart"/>
      <w:r w:rsidRPr="00AB3969">
        <w:rPr>
          <w:sz w:val="24"/>
          <w:lang w:val="ru-RU"/>
        </w:rPr>
        <w:t>зобов’язання</w:t>
      </w:r>
      <w:proofErr w:type="spellEnd"/>
      <w:r w:rsidRPr="00AB3969">
        <w:rPr>
          <w:sz w:val="24"/>
          <w:lang w:val="ru-RU"/>
        </w:rPr>
        <w:t xml:space="preserve"> мало бути </w:t>
      </w:r>
      <w:proofErr w:type="spellStart"/>
      <w:r w:rsidRPr="00AB3969">
        <w:rPr>
          <w:sz w:val="24"/>
          <w:lang w:val="ru-RU"/>
        </w:rPr>
        <w:t>виконано</w:t>
      </w:r>
      <w:proofErr w:type="spellEnd"/>
      <w:r w:rsidRPr="00AB3969">
        <w:rPr>
          <w:sz w:val="24"/>
          <w:lang w:val="ru-RU"/>
        </w:rPr>
        <w:t>.</w:t>
      </w:r>
    </w:p>
    <w:p w14:paraId="3A81EB13"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proofErr w:type="spellStart"/>
      <w:r w:rsidRPr="00AB3969">
        <w:rPr>
          <w:sz w:val="24"/>
          <w:lang w:val="ru-RU"/>
        </w:rPr>
        <w:t>Сплата</w:t>
      </w:r>
      <w:proofErr w:type="spellEnd"/>
      <w:r w:rsidRPr="00AB3969">
        <w:rPr>
          <w:sz w:val="24"/>
          <w:lang w:val="ru-RU"/>
        </w:rPr>
        <w:t xml:space="preserve"> </w:t>
      </w:r>
      <w:proofErr w:type="spellStart"/>
      <w:r w:rsidRPr="00AB3969">
        <w:rPr>
          <w:sz w:val="24"/>
          <w:lang w:val="ru-RU"/>
        </w:rPr>
        <w:t>штрафних</w:t>
      </w:r>
      <w:proofErr w:type="spellEnd"/>
      <w:r w:rsidRPr="00AB3969">
        <w:rPr>
          <w:sz w:val="24"/>
          <w:lang w:val="ru-RU"/>
        </w:rPr>
        <w:t xml:space="preserve"> </w:t>
      </w:r>
      <w:proofErr w:type="spellStart"/>
      <w:r w:rsidRPr="00AB3969">
        <w:rPr>
          <w:sz w:val="24"/>
          <w:lang w:val="ru-RU"/>
        </w:rPr>
        <w:t>санкцій</w:t>
      </w:r>
      <w:proofErr w:type="spellEnd"/>
      <w:r w:rsidRPr="00AB3969">
        <w:rPr>
          <w:sz w:val="24"/>
          <w:lang w:val="ru-RU"/>
        </w:rPr>
        <w:t xml:space="preserve"> (</w:t>
      </w:r>
      <w:proofErr w:type="spellStart"/>
      <w:r w:rsidRPr="00AB3969">
        <w:rPr>
          <w:sz w:val="24"/>
          <w:lang w:val="ru-RU"/>
        </w:rPr>
        <w:t>пені</w:t>
      </w:r>
      <w:proofErr w:type="spellEnd"/>
      <w:r w:rsidRPr="00AB3969">
        <w:rPr>
          <w:sz w:val="24"/>
          <w:lang w:val="ru-RU"/>
        </w:rPr>
        <w:t>) та/</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застосування</w:t>
      </w:r>
      <w:proofErr w:type="spellEnd"/>
      <w:r w:rsidRPr="00AB3969">
        <w:rPr>
          <w:sz w:val="24"/>
          <w:lang w:val="ru-RU"/>
        </w:rPr>
        <w:t xml:space="preserve"> до </w:t>
      </w:r>
      <w:proofErr w:type="spellStart"/>
      <w:r w:rsidRPr="00AB3969">
        <w:rPr>
          <w:sz w:val="24"/>
          <w:lang w:val="ru-RU"/>
        </w:rPr>
        <w:t>Підрядника</w:t>
      </w:r>
      <w:proofErr w:type="spellEnd"/>
      <w:r w:rsidRPr="00AB3969">
        <w:rPr>
          <w:sz w:val="24"/>
          <w:lang w:val="ru-RU"/>
        </w:rPr>
        <w:t xml:space="preserve"> оперативно-</w:t>
      </w:r>
      <w:proofErr w:type="spellStart"/>
      <w:r w:rsidRPr="00AB3969">
        <w:rPr>
          <w:sz w:val="24"/>
          <w:lang w:val="ru-RU"/>
        </w:rPr>
        <w:t>господарської</w:t>
      </w:r>
      <w:proofErr w:type="spellEnd"/>
      <w:r w:rsidRPr="00AB3969">
        <w:rPr>
          <w:sz w:val="24"/>
          <w:lang w:val="ru-RU"/>
        </w:rPr>
        <w:t xml:space="preserve"> </w:t>
      </w:r>
      <w:proofErr w:type="spellStart"/>
      <w:r w:rsidRPr="00AB3969">
        <w:rPr>
          <w:sz w:val="24"/>
          <w:lang w:val="ru-RU"/>
        </w:rPr>
        <w:t>санкції</w:t>
      </w:r>
      <w:proofErr w:type="spellEnd"/>
      <w:r w:rsidRPr="00AB3969">
        <w:rPr>
          <w:sz w:val="24"/>
          <w:lang w:val="ru-RU"/>
        </w:rPr>
        <w:t xml:space="preserve"> не </w:t>
      </w:r>
      <w:proofErr w:type="spellStart"/>
      <w:r w:rsidRPr="00AB3969">
        <w:rPr>
          <w:sz w:val="24"/>
          <w:lang w:val="ru-RU"/>
        </w:rPr>
        <w:t>звільняє</w:t>
      </w:r>
      <w:proofErr w:type="spellEnd"/>
      <w:r w:rsidRPr="00AB3969">
        <w:rPr>
          <w:sz w:val="24"/>
          <w:lang w:val="ru-RU"/>
        </w:rPr>
        <w:t xml:space="preserve"> </w:t>
      </w: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своїх</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w:t>
      </w:r>
    </w:p>
    <w:p w14:paraId="2523FC04" w14:textId="77777777" w:rsidR="0010162B" w:rsidRPr="00AB3969" w:rsidRDefault="000422E4" w:rsidP="00221C89">
      <w:pPr>
        <w:pStyle w:val="afffd"/>
        <w:numPr>
          <w:ilvl w:val="1"/>
          <w:numId w:val="7"/>
        </w:numPr>
        <w:tabs>
          <w:tab w:val="left" w:pos="284"/>
        </w:tabs>
        <w:ind w:left="0" w:right="-143" w:firstLine="0"/>
        <w:rPr>
          <w:sz w:val="24"/>
          <w:lang w:val="ru-RU"/>
        </w:rPr>
      </w:pPr>
      <w:r w:rsidRPr="00AB3969">
        <w:rPr>
          <w:sz w:val="24"/>
          <w:lang w:val="ru-RU"/>
        </w:rPr>
        <w:t xml:space="preserve">При не </w:t>
      </w:r>
      <w:proofErr w:type="spellStart"/>
      <w:r w:rsidRPr="00AB3969">
        <w:rPr>
          <w:sz w:val="24"/>
          <w:lang w:val="ru-RU"/>
        </w:rPr>
        <w:t>надходженні</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невчасному</w:t>
      </w:r>
      <w:proofErr w:type="spellEnd"/>
      <w:r w:rsidRPr="00AB3969">
        <w:rPr>
          <w:sz w:val="24"/>
          <w:lang w:val="ru-RU"/>
        </w:rPr>
        <w:t xml:space="preserve"> </w:t>
      </w:r>
      <w:proofErr w:type="spellStart"/>
      <w:r w:rsidRPr="00AB3969">
        <w:rPr>
          <w:sz w:val="24"/>
          <w:lang w:val="ru-RU"/>
        </w:rPr>
        <w:t>надходженні</w:t>
      </w:r>
      <w:proofErr w:type="spellEnd"/>
      <w:r w:rsidRPr="00AB3969">
        <w:rPr>
          <w:sz w:val="24"/>
          <w:lang w:val="ru-RU"/>
        </w:rPr>
        <w:t xml:space="preserve"> </w:t>
      </w:r>
      <w:proofErr w:type="spellStart"/>
      <w:r w:rsidRPr="00AB3969">
        <w:rPr>
          <w:sz w:val="24"/>
          <w:lang w:val="ru-RU"/>
        </w:rPr>
        <w:t>бюджетних</w:t>
      </w:r>
      <w:proofErr w:type="spellEnd"/>
      <w:r w:rsidRPr="00AB3969">
        <w:rPr>
          <w:sz w:val="24"/>
          <w:lang w:val="ru-RU"/>
        </w:rPr>
        <w:t xml:space="preserve"> </w:t>
      </w:r>
      <w:proofErr w:type="spellStart"/>
      <w:r w:rsidRPr="00AB3969">
        <w:rPr>
          <w:sz w:val="24"/>
          <w:lang w:val="ru-RU"/>
        </w:rPr>
        <w:t>коштів</w:t>
      </w:r>
      <w:proofErr w:type="spellEnd"/>
      <w:r w:rsidRPr="00AB3969">
        <w:rPr>
          <w:sz w:val="24"/>
          <w:lang w:val="ru-RU"/>
        </w:rPr>
        <w:t xml:space="preserve"> на </w:t>
      </w:r>
      <w:proofErr w:type="spellStart"/>
      <w:r w:rsidRPr="00AB3969">
        <w:rPr>
          <w:sz w:val="24"/>
          <w:lang w:val="ru-RU"/>
        </w:rPr>
        <w:t>рахунок</w:t>
      </w:r>
      <w:proofErr w:type="spellEnd"/>
      <w:r w:rsidRPr="00AB3969">
        <w:rPr>
          <w:sz w:val="24"/>
          <w:lang w:val="ru-RU"/>
        </w:rPr>
        <w:t xml:space="preserve"> </w:t>
      </w:r>
      <w:proofErr w:type="spellStart"/>
      <w:r w:rsidRPr="00AB3969">
        <w:rPr>
          <w:sz w:val="24"/>
          <w:lang w:val="ru-RU"/>
        </w:rPr>
        <w:t>Замовника</w:t>
      </w:r>
      <w:proofErr w:type="spellEnd"/>
      <w:r w:rsidRPr="00AB3969">
        <w:rPr>
          <w:sz w:val="24"/>
          <w:lang w:val="ru-RU"/>
        </w:rPr>
        <w:t xml:space="preserve"> для оплати </w:t>
      </w:r>
      <w:proofErr w:type="spellStart"/>
      <w:r w:rsidRPr="00AB3969">
        <w:rPr>
          <w:sz w:val="24"/>
          <w:lang w:val="ru-RU"/>
        </w:rPr>
        <w:t>виконаних</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w:t>
      </w:r>
      <w:proofErr w:type="spellStart"/>
      <w:r w:rsidRPr="00AB3969">
        <w:rPr>
          <w:sz w:val="24"/>
          <w:lang w:val="ru-RU"/>
        </w:rPr>
        <w:t>штрафні</w:t>
      </w:r>
      <w:proofErr w:type="spellEnd"/>
      <w:r w:rsidRPr="00AB3969">
        <w:rPr>
          <w:sz w:val="24"/>
          <w:lang w:val="ru-RU"/>
        </w:rPr>
        <w:t xml:space="preserve"> </w:t>
      </w:r>
      <w:proofErr w:type="spellStart"/>
      <w:r w:rsidRPr="00AB3969">
        <w:rPr>
          <w:sz w:val="24"/>
          <w:lang w:val="ru-RU"/>
        </w:rPr>
        <w:t>санкції</w:t>
      </w:r>
      <w:proofErr w:type="spellEnd"/>
      <w:r w:rsidRPr="00AB3969">
        <w:rPr>
          <w:sz w:val="24"/>
          <w:lang w:val="ru-RU"/>
        </w:rPr>
        <w:t xml:space="preserve"> до </w:t>
      </w:r>
      <w:proofErr w:type="spellStart"/>
      <w:r w:rsidRPr="00AB3969">
        <w:rPr>
          <w:sz w:val="24"/>
          <w:lang w:val="ru-RU"/>
        </w:rPr>
        <w:t>Замовника</w:t>
      </w:r>
      <w:proofErr w:type="spellEnd"/>
      <w:r w:rsidRPr="00AB3969">
        <w:rPr>
          <w:sz w:val="24"/>
          <w:lang w:val="ru-RU"/>
        </w:rPr>
        <w:t xml:space="preserve"> не </w:t>
      </w:r>
      <w:proofErr w:type="spellStart"/>
      <w:r w:rsidRPr="00AB3969">
        <w:rPr>
          <w:sz w:val="24"/>
          <w:lang w:val="ru-RU"/>
        </w:rPr>
        <w:t>застосовуються</w:t>
      </w:r>
      <w:proofErr w:type="spellEnd"/>
      <w:r w:rsidRPr="00AB3969">
        <w:rPr>
          <w:sz w:val="24"/>
          <w:lang w:val="ru-RU"/>
        </w:rPr>
        <w:t>.</w:t>
      </w:r>
    </w:p>
    <w:p w14:paraId="7087DD32" w14:textId="77777777" w:rsidR="0010162B" w:rsidRPr="00AB3969" w:rsidRDefault="0010162B">
      <w:pPr>
        <w:tabs>
          <w:tab w:val="left" w:pos="284"/>
        </w:tabs>
        <w:ind w:right="-143"/>
        <w:contextualSpacing/>
        <w:rPr>
          <w:sz w:val="24"/>
          <w:szCs w:val="24"/>
        </w:rPr>
      </w:pPr>
    </w:p>
    <w:p w14:paraId="273DCCC3" w14:textId="77777777" w:rsidR="0010162B" w:rsidRPr="00AB3969" w:rsidRDefault="000422E4" w:rsidP="00221C89">
      <w:pPr>
        <w:pStyle w:val="afffd"/>
        <w:numPr>
          <w:ilvl w:val="0"/>
          <w:numId w:val="7"/>
        </w:numPr>
        <w:ind w:left="1070" w:right="-143"/>
        <w:jc w:val="center"/>
        <w:rPr>
          <w:sz w:val="24"/>
        </w:rPr>
      </w:pPr>
      <w:r w:rsidRPr="00AB3969">
        <w:rPr>
          <w:b/>
          <w:spacing w:val="-2"/>
          <w:sz w:val="24"/>
          <w:lang w:val="uk-UA"/>
        </w:rPr>
        <w:t xml:space="preserve">ОБСТАВИНИ НЕПЕРЕБОРНОЇ </w:t>
      </w:r>
      <w:r w:rsidRPr="00AB3969">
        <w:rPr>
          <w:b/>
          <w:sz w:val="24"/>
          <w:lang w:val="uk-UA"/>
        </w:rPr>
        <w:t>СИЛИ</w:t>
      </w:r>
    </w:p>
    <w:p w14:paraId="08E52996" w14:textId="77777777" w:rsidR="0010162B" w:rsidRPr="00AB3969" w:rsidRDefault="000422E4" w:rsidP="00221C89">
      <w:pPr>
        <w:pStyle w:val="afffd"/>
        <w:numPr>
          <w:ilvl w:val="1"/>
          <w:numId w:val="7"/>
        </w:numPr>
        <w:tabs>
          <w:tab w:val="left" w:pos="284"/>
        </w:tabs>
        <w:ind w:left="0" w:right="-143" w:firstLine="0"/>
        <w:jc w:val="both"/>
        <w:rPr>
          <w:sz w:val="24"/>
        </w:rPr>
      </w:pPr>
      <w:proofErr w:type="spellStart"/>
      <w:r w:rsidRPr="00AB3969">
        <w:rPr>
          <w:sz w:val="24"/>
        </w:rPr>
        <w:t>Сторони</w:t>
      </w:r>
      <w:proofErr w:type="spellEnd"/>
      <w:r w:rsidRPr="00AB3969">
        <w:rPr>
          <w:sz w:val="24"/>
        </w:rPr>
        <w:t xml:space="preserve"> </w:t>
      </w:r>
      <w:proofErr w:type="spellStart"/>
      <w:r w:rsidRPr="00AB3969">
        <w:rPr>
          <w:sz w:val="24"/>
        </w:rPr>
        <w:t>звільняються</w:t>
      </w:r>
      <w:proofErr w:type="spellEnd"/>
      <w:r w:rsidRPr="00AB3969">
        <w:rPr>
          <w:sz w:val="24"/>
        </w:rPr>
        <w:t xml:space="preserve"> </w:t>
      </w:r>
      <w:proofErr w:type="spellStart"/>
      <w:r w:rsidRPr="00AB3969">
        <w:rPr>
          <w:sz w:val="24"/>
        </w:rPr>
        <w:t>від</w:t>
      </w:r>
      <w:proofErr w:type="spellEnd"/>
      <w:r w:rsidRPr="00AB3969">
        <w:rPr>
          <w:sz w:val="24"/>
        </w:rPr>
        <w:t xml:space="preserve"> </w:t>
      </w:r>
      <w:proofErr w:type="spellStart"/>
      <w:r w:rsidRPr="00AB3969">
        <w:rPr>
          <w:sz w:val="24"/>
        </w:rPr>
        <w:t>відповідальності</w:t>
      </w:r>
      <w:proofErr w:type="spellEnd"/>
      <w:r w:rsidRPr="00AB3969">
        <w:rPr>
          <w:sz w:val="24"/>
        </w:rPr>
        <w:t xml:space="preserve"> </w:t>
      </w:r>
      <w:proofErr w:type="spellStart"/>
      <w:r w:rsidRPr="00AB3969">
        <w:rPr>
          <w:sz w:val="24"/>
        </w:rPr>
        <w:t>за</w:t>
      </w:r>
      <w:proofErr w:type="spellEnd"/>
      <w:r w:rsidRPr="00AB3969">
        <w:rPr>
          <w:sz w:val="24"/>
        </w:rPr>
        <w:t xml:space="preserve"> </w:t>
      </w:r>
      <w:proofErr w:type="spellStart"/>
      <w:r w:rsidRPr="00AB3969">
        <w:rPr>
          <w:sz w:val="24"/>
        </w:rPr>
        <w:t>невиконання</w:t>
      </w:r>
      <w:proofErr w:type="spellEnd"/>
      <w:r w:rsidRPr="00AB3969">
        <w:rPr>
          <w:sz w:val="24"/>
        </w:rPr>
        <w:t xml:space="preserve"> </w:t>
      </w:r>
      <w:proofErr w:type="spellStart"/>
      <w:r w:rsidRPr="00AB3969">
        <w:rPr>
          <w:sz w:val="24"/>
        </w:rPr>
        <w:t>або</w:t>
      </w:r>
      <w:proofErr w:type="spellEnd"/>
      <w:r w:rsidRPr="00AB3969">
        <w:rPr>
          <w:sz w:val="24"/>
        </w:rPr>
        <w:t xml:space="preserve"> </w:t>
      </w:r>
      <w:proofErr w:type="spellStart"/>
      <w:r w:rsidRPr="00AB3969">
        <w:rPr>
          <w:sz w:val="24"/>
        </w:rPr>
        <w:t>неналежне</w:t>
      </w:r>
      <w:proofErr w:type="spellEnd"/>
      <w:r w:rsidRPr="00AB3969">
        <w:rPr>
          <w:sz w:val="24"/>
        </w:rPr>
        <w:t xml:space="preserve"> </w:t>
      </w:r>
      <w:proofErr w:type="spellStart"/>
      <w:r w:rsidRPr="00AB3969">
        <w:rPr>
          <w:sz w:val="24"/>
        </w:rPr>
        <w:t>виконання</w:t>
      </w:r>
      <w:proofErr w:type="spellEnd"/>
      <w:r w:rsidRPr="00AB3969">
        <w:rPr>
          <w:sz w:val="24"/>
        </w:rPr>
        <w:t xml:space="preserve"> </w:t>
      </w:r>
      <w:proofErr w:type="spellStart"/>
      <w:r w:rsidRPr="00AB3969">
        <w:rPr>
          <w:sz w:val="24"/>
        </w:rPr>
        <w:t>зобов’язань</w:t>
      </w:r>
      <w:proofErr w:type="spellEnd"/>
      <w:r w:rsidRPr="00AB3969">
        <w:rPr>
          <w:sz w:val="24"/>
        </w:rPr>
        <w:t xml:space="preserve"> </w:t>
      </w:r>
      <w:proofErr w:type="spellStart"/>
      <w:r w:rsidRPr="00AB3969">
        <w:rPr>
          <w:sz w:val="24"/>
        </w:rPr>
        <w:t>за</w:t>
      </w:r>
      <w:proofErr w:type="spellEnd"/>
      <w:r w:rsidRPr="00AB3969">
        <w:rPr>
          <w:sz w:val="24"/>
        </w:rPr>
        <w:t xml:space="preserve"> </w:t>
      </w:r>
      <w:proofErr w:type="spellStart"/>
      <w:r w:rsidRPr="00AB3969">
        <w:rPr>
          <w:sz w:val="24"/>
        </w:rPr>
        <w:t>даним</w:t>
      </w:r>
      <w:proofErr w:type="spellEnd"/>
      <w:r w:rsidRPr="00AB3969">
        <w:rPr>
          <w:sz w:val="24"/>
        </w:rPr>
        <w:t xml:space="preserve"> </w:t>
      </w:r>
      <w:proofErr w:type="spellStart"/>
      <w:r w:rsidRPr="00AB3969">
        <w:rPr>
          <w:sz w:val="24"/>
        </w:rPr>
        <w:t>Договором</w:t>
      </w:r>
      <w:proofErr w:type="spellEnd"/>
      <w:r w:rsidRPr="00AB3969">
        <w:rPr>
          <w:sz w:val="24"/>
        </w:rPr>
        <w:t xml:space="preserve"> у </w:t>
      </w:r>
      <w:proofErr w:type="spellStart"/>
      <w:r w:rsidRPr="00AB3969">
        <w:rPr>
          <w:sz w:val="24"/>
        </w:rPr>
        <w:t>випадку</w:t>
      </w:r>
      <w:proofErr w:type="spellEnd"/>
      <w:r w:rsidRPr="00AB3969">
        <w:rPr>
          <w:sz w:val="24"/>
        </w:rPr>
        <w:t xml:space="preserve"> </w:t>
      </w:r>
      <w:proofErr w:type="spellStart"/>
      <w:r w:rsidRPr="00AB3969">
        <w:rPr>
          <w:sz w:val="24"/>
        </w:rPr>
        <w:t>виникнення</w:t>
      </w:r>
      <w:proofErr w:type="spellEnd"/>
      <w:r w:rsidRPr="00AB3969">
        <w:rPr>
          <w:sz w:val="24"/>
        </w:rPr>
        <w:t xml:space="preserve"> </w:t>
      </w:r>
      <w:proofErr w:type="spellStart"/>
      <w:r w:rsidRPr="00AB3969">
        <w:rPr>
          <w:sz w:val="24"/>
        </w:rPr>
        <w:t>обставин</w:t>
      </w:r>
      <w:proofErr w:type="spellEnd"/>
      <w:r w:rsidRPr="00AB3969">
        <w:rPr>
          <w:sz w:val="24"/>
        </w:rPr>
        <w:t xml:space="preserve"> </w:t>
      </w:r>
      <w:proofErr w:type="spellStart"/>
      <w:r w:rsidRPr="00AB3969">
        <w:rPr>
          <w:sz w:val="24"/>
        </w:rPr>
        <w:t>непереборної</w:t>
      </w:r>
      <w:proofErr w:type="spellEnd"/>
      <w:r w:rsidRPr="00AB3969">
        <w:rPr>
          <w:sz w:val="24"/>
        </w:rPr>
        <w:t xml:space="preserve"> </w:t>
      </w:r>
      <w:proofErr w:type="spellStart"/>
      <w:r w:rsidRPr="00AB3969">
        <w:rPr>
          <w:sz w:val="24"/>
        </w:rPr>
        <w:t>сили</w:t>
      </w:r>
      <w:proofErr w:type="spellEnd"/>
      <w:r w:rsidRPr="00AB3969">
        <w:rPr>
          <w:sz w:val="24"/>
        </w:rPr>
        <w:t xml:space="preserve"> </w:t>
      </w:r>
      <w:proofErr w:type="spellStart"/>
      <w:r w:rsidRPr="00AB3969">
        <w:rPr>
          <w:sz w:val="24"/>
        </w:rPr>
        <w:t>таких</w:t>
      </w:r>
      <w:proofErr w:type="spellEnd"/>
      <w:r w:rsidRPr="00AB3969">
        <w:rPr>
          <w:sz w:val="24"/>
        </w:rPr>
        <w:t xml:space="preserve"> </w:t>
      </w:r>
      <w:proofErr w:type="spellStart"/>
      <w:r w:rsidRPr="00AB3969">
        <w:rPr>
          <w:sz w:val="24"/>
        </w:rPr>
        <w:t>як</w:t>
      </w:r>
      <w:proofErr w:type="spellEnd"/>
      <w:r w:rsidRPr="00AB3969">
        <w:rPr>
          <w:sz w:val="24"/>
        </w:rPr>
        <w:t xml:space="preserve">: </w:t>
      </w:r>
      <w:proofErr w:type="spellStart"/>
      <w:r w:rsidRPr="00AB3969">
        <w:rPr>
          <w:sz w:val="24"/>
        </w:rPr>
        <w:t>повінь</w:t>
      </w:r>
      <w:proofErr w:type="spellEnd"/>
      <w:r w:rsidRPr="00AB3969">
        <w:rPr>
          <w:sz w:val="24"/>
        </w:rPr>
        <w:t xml:space="preserve">, </w:t>
      </w:r>
      <w:proofErr w:type="spellStart"/>
      <w:r w:rsidRPr="00AB3969">
        <w:rPr>
          <w:sz w:val="24"/>
        </w:rPr>
        <w:t>пожежа</w:t>
      </w:r>
      <w:proofErr w:type="spellEnd"/>
      <w:r w:rsidRPr="00AB3969">
        <w:rPr>
          <w:sz w:val="24"/>
        </w:rPr>
        <w:t xml:space="preserve">, </w:t>
      </w:r>
      <w:proofErr w:type="spellStart"/>
      <w:r w:rsidRPr="00AB3969">
        <w:rPr>
          <w:sz w:val="24"/>
        </w:rPr>
        <w:t>землетрус</w:t>
      </w:r>
      <w:proofErr w:type="spellEnd"/>
      <w:r w:rsidRPr="00AB3969">
        <w:rPr>
          <w:sz w:val="24"/>
        </w:rPr>
        <w:t xml:space="preserve">, </w:t>
      </w:r>
      <w:proofErr w:type="spellStart"/>
      <w:r w:rsidRPr="00AB3969">
        <w:rPr>
          <w:sz w:val="24"/>
        </w:rPr>
        <w:t>ембарго</w:t>
      </w:r>
      <w:proofErr w:type="spellEnd"/>
      <w:r w:rsidRPr="00AB3969">
        <w:rPr>
          <w:sz w:val="24"/>
        </w:rPr>
        <w:t xml:space="preserve">, </w:t>
      </w:r>
      <w:proofErr w:type="spellStart"/>
      <w:r w:rsidRPr="00AB3969">
        <w:rPr>
          <w:sz w:val="24"/>
        </w:rPr>
        <w:t>війна</w:t>
      </w:r>
      <w:proofErr w:type="spellEnd"/>
      <w:r w:rsidRPr="00AB3969">
        <w:rPr>
          <w:sz w:val="24"/>
        </w:rPr>
        <w:t xml:space="preserve"> </w:t>
      </w:r>
      <w:proofErr w:type="spellStart"/>
      <w:r w:rsidRPr="00AB3969">
        <w:rPr>
          <w:sz w:val="24"/>
        </w:rPr>
        <w:t>або</w:t>
      </w:r>
      <w:proofErr w:type="spellEnd"/>
      <w:r w:rsidRPr="00AB3969">
        <w:rPr>
          <w:sz w:val="24"/>
        </w:rPr>
        <w:t xml:space="preserve"> </w:t>
      </w:r>
      <w:proofErr w:type="spellStart"/>
      <w:r w:rsidRPr="00AB3969">
        <w:rPr>
          <w:sz w:val="24"/>
        </w:rPr>
        <w:t>військові</w:t>
      </w:r>
      <w:proofErr w:type="spellEnd"/>
      <w:r w:rsidRPr="00AB3969">
        <w:rPr>
          <w:sz w:val="24"/>
        </w:rPr>
        <w:t xml:space="preserve"> </w:t>
      </w:r>
      <w:proofErr w:type="spellStart"/>
      <w:r w:rsidRPr="00AB3969">
        <w:rPr>
          <w:sz w:val="24"/>
        </w:rPr>
        <w:t>дії</w:t>
      </w:r>
      <w:proofErr w:type="spellEnd"/>
      <w:r w:rsidRPr="00AB3969">
        <w:rPr>
          <w:sz w:val="24"/>
        </w:rPr>
        <w:t xml:space="preserve">, а </w:t>
      </w:r>
      <w:proofErr w:type="spellStart"/>
      <w:r w:rsidRPr="00AB3969">
        <w:rPr>
          <w:sz w:val="24"/>
        </w:rPr>
        <w:t>також</w:t>
      </w:r>
      <w:proofErr w:type="spellEnd"/>
      <w:r w:rsidRPr="00AB3969">
        <w:rPr>
          <w:sz w:val="24"/>
        </w:rPr>
        <w:t xml:space="preserve"> </w:t>
      </w:r>
      <w:proofErr w:type="spellStart"/>
      <w:r w:rsidRPr="00AB3969">
        <w:rPr>
          <w:sz w:val="24"/>
        </w:rPr>
        <w:t>інші</w:t>
      </w:r>
      <w:proofErr w:type="spellEnd"/>
      <w:r w:rsidRPr="00AB3969">
        <w:rPr>
          <w:sz w:val="24"/>
        </w:rPr>
        <w:t xml:space="preserve"> </w:t>
      </w:r>
      <w:proofErr w:type="spellStart"/>
      <w:r w:rsidRPr="00AB3969">
        <w:rPr>
          <w:sz w:val="24"/>
        </w:rPr>
        <w:t>обставини</w:t>
      </w:r>
      <w:proofErr w:type="spellEnd"/>
      <w:r w:rsidRPr="00AB3969">
        <w:rPr>
          <w:sz w:val="24"/>
        </w:rPr>
        <w:t xml:space="preserve"> </w:t>
      </w:r>
      <w:proofErr w:type="spellStart"/>
      <w:r w:rsidRPr="00AB3969">
        <w:rPr>
          <w:sz w:val="24"/>
        </w:rPr>
        <w:t>які</w:t>
      </w:r>
      <w:proofErr w:type="spellEnd"/>
      <w:r w:rsidRPr="00AB3969">
        <w:rPr>
          <w:sz w:val="24"/>
        </w:rPr>
        <w:t xml:space="preserve"> </w:t>
      </w:r>
      <w:proofErr w:type="spellStart"/>
      <w:r w:rsidRPr="00AB3969">
        <w:rPr>
          <w:sz w:val="24"/>
        </w:rPr>
        <w:t>не</w:t>
      </w:r>
      <w:proofErr w:type="spellEnd"/>
      <w:r w:rsidRPr="00AB3969">
        <w:rPr>
          <w:sz w:val="24"/>
        </w:rPr>
        <w:t xml:space="preserve"> </w:t>
      </w:r>
      <w:proofErr w:type="spellStart"/>
      <w:r w:rsidRPr="00AB3969">
        <w:rPr>
          <w:sz w:val="24"/>
        </w:rPr>
        <w:t>залежать</w:t>
      </w:r>
      <w:proofErr w:type="spellEnd"/>
      <w:r w:rsidRPr="00AB3969">
        <w:rPr>
          <w:sz w:val="24"/>
        </w:rPr>
        <w:t xml:space="preserve"> </w:t>
      </w:r>
      <w:proofErr w:type="spellStart"/>
      <w:r w:rsidRPr="00AB3969">
        <w:rPr>
          <w:sz w:val="24"/>
        </w:rPr>
        <w:t>від</w:t>
      </w:r>
      <w:proofErr w:type="spellEnd"/>
      <w:r w:rsidRPr="00AB3969">
        <w:rPr>
          <w:sz w:val="24"/>
        </w:rPr>
        <w:t xml:space="preserve"> </w:t>
      </w:r>
      <w:proofErr w:type="spellStart"/>
      <w:r w:rsidRPr="00AB3969">
        <w:rPr>
          <w:sz w:val="24"/>
        </w:rPr>
        <w:t>волі</w:t>
      </w:r>
      <w:proofErr w:type="spellEnd"/>
      <w:r w:rsidRPr="00AB3969">
        <w:rPr>
          <w:sz w:val="24"/>
        </w:rPr>
        <w:t xml:space="preserve"> </w:t>
      </w:r>
      <w:proofErr w:type="spellStart"/>
      <w:r w:rsidRPr="00AB3969">
        <w:rPr>
          <w:sz w:val="24"/>
        </w:rPr>
        <w:t>Сторін</w:t>
      </w:r>
      <w:proofErr w:type="spellEnd"/>
      <w:r w:rsidRPr="00AB3969">
        <w:rPr>
          <w:sz w:val="24"/>
        </w:rPr>
        <w:t xml:space="preserve"> і </w:t>
      </w:r>
      <w:proofErr w:type="spellStart"/>
      <w:r w:rsidRPr="00AB3969">
        <w:rPr>
          <w:sz w:val="24"/>
        </w:rPr>
        <w:t>на</w:t>
      </w:r>
      <w:proofErr w:type="spellEnd"/>
      <w:r w:rsidRPr="00AB3969">
        <w:rPr>
          <w:sz w:val="24"/>
        </w:rPr>
        <w:t xml:space="preserve"> </w:t>
      </w:r>
      <w:proofErr w:type="spellStart"/>
      <w:r w:rsidRPr="00AB3969">
        <w:rPr>
          <w:sz w:val="24"/>
        </w:rPr>
        <w:t>вирішення</w:t>
      </w:r>
      <w:proofErr w:type="spellEnd"/>
      <w:r w:rsidRPr="00AB3969">
        <w:rPr>
          <w:sz w:val="24"/>
        </w:rPr>
        <w:t xml:space="preserve"> </w:t>
      </w:r>
      <w:proofErr w:type="spellStart"/>
      <w:r w:rsidRPr="00AB3969">
        <w:rPr>
          <w:sz w:val="24"/>
        </w:rPr>
        <w:t>яких</w:t>
      </w:r>
      <w:proofErr w:type="spellEnd"/>
      <w:r w:rsidRPr="00AB3969">
        <w:rPr>
          <w:sz w:val="24"/>
        </w:rPr>
        <w:t xml:space="preserve"> </w:t>
      </w:r>
      <w:proofErr w:type="spellStart"/>
      <w:r w:rsidRPr="00AB3969">
        <w:rPr>
          <w:sz w:val="24"/>
        </w:rPr>
        <w:t>вони</w:t>
      </w:r>
      <w:proofErr w:type="spellEnd"/>
      <w:r w:rsidRPr="00AB3969">
        <w:rPr>
          <w:sz w:val="24"/>
        </w:rPr>
        <w:t xml:space="preserve"> </w:t>
      </w:r>
      <w:proofErr w:type="spellStart"/>
      <w:r w:rsidRPr="00AB3969">
        <w:rPr>
          <w:sz w:val="24"/>
        </w:rPr>
        <w:t>не</w:t>
      </w:r>
      <w:proofErr w:type="spellEnd"/>
      <w:r w:rsidRPr="00AB3969">
        <w:rPr>
          <w:sz w:val="24"/>
        </w:rPr>
        <w:t xml:space="preserve"> </w:t>
      </w:r>
      <w:proofErr w:type="spellStart"/>
      <w:r w:rsidRPr="00AB3969">
        <w:rPr>
          <w:sz w:val="24"/>
        </w:rPr>
        <w:t>можуть</w:t>
      </w:r>
      <w:proofErr w:type="spellEnd"/>
      <w:r w:rsidRPr="00AB3969">
        <w:rPr>
          <w:sz w:val="24"/>
        </w:rPr>
        <w:t xml:space="preserve"> </w:t>
      </w:r>
      <w:proofErr w:type="spellStart"/>
      <w:r w:rsidRPr="00AB3969">
        <w:rPr>
          <w:sz w:val="24"/>
        </w:rPr>
        <w:t>безпосередньо</w:t>
      </w:r>
      <w:proofErr w:type="spellEnd"/>
      <w:r w:rsidRPr="00AB3969">
        <w:rPr>
          <w:sz w:val="24"/>
        </w:rPr>
        <w:t xml:space="preserve"> </w:t>
      </w:r>
      <w:proofErr w:type="spellStart"/>
      <w:r w:rsidRPr="00AB3969">
        <w:rPr>
          <w:sz w:val="24"/>
        </w:rPr>
        <w:t>вплинути</w:t>
      </w:r>
      <w:proofErr w:type="spellEnd"/>
      <w:r w:rsidRPr="00AB3969">
        <w:rPr>
          <w:sz w:val="24"/>
        </w:rPr>
        <w:t xml:space="preserve">, </w:t>
      </w:r>
      <w:proofErr w:type="spellStart"/>
      <w:r w:rsidRPr="00AB3969">
        <w:rPr>
          <w:sz w:val="24"/>
        </w:rPr>
        <w:t>якщо</w:t>
      </w:r>
      <w:proofErr w:type="spellEnd"/>
      <w:r w:rsidRPr="00AB3969">
        <w:rPr>
          <w:sz w:val="24"/>
        </w:rPr>
        <w:t xml:space="preserve"> </w:t>
      </w:r>
      <w:proofErr w:type="spellStart"/>
      <w:r w:rsidRPr="00AB3969">
        <w:rPr>
          <w:sz w:val="24"/>
        </w:rPr>
        <w:t>ці</w:t>
      </w:r>
      <w:proofErr w:type="spellEnd"/>
      <w:r w:rsidRPr="00AB3969">
        <w:rPr>
          <w:sz w:val="24"/>
        </w:rPr>
        <w:t xml:space="preserve"> </w:t>
      </w:r>
      <w:proofErr w:type="spellStart"/>
      <w:r w:rsidRPr="00AB3969">
        <w:rPr>
          <w:sz w:val="24"/>
        </w:rPr>
        <w:t>обставини</w:t>
      </w:r>
      <w:proofErr w:type="spellEnd"/>
      <w:r w:rsidRPr="00AB3969">
        <w:rPr>
          <w:sz w:val="24"/>
        </w:rPr>
        <w:t xml:space="preserve"> </w:t>
      </w:r>
      <w:proofErr w:type="spellStart"/>
      <w:r w:rsidRPr="00AB3969">
        <w:rPr>
          <w:sz w:val="24"/>
        </w:rPr>
        <w:t>стосуються</w:t>
      </w:r>
      <w:proofErr w:type="spellEnd"/>
      <w:r w:rsidRPr="00AB3969">
        <w:rPr>
          <w:sz w:val="24"/>
        </w:rPr>
        <w:t xml:space="preserve"> </w:t>
      </w:r>
      <w:proofErr w:type="spellStart"/>
      <w:r w:rsidRPr="00AB3969">
        <w:rPr>
          <w:sz w:val="24"/>
        </w:rPr>
        <w:t>виконання</w:t>
      </w:r>
      <w:proofErr w:type="spellEnd"/>
      <w:r w:rsidRPr="00AB3969">
        <w:rPr>
          <w:sz w:val="24"/>
        </w:rPr>
        <w:t xml:space="preserve"> </w:t>
      </w:r>
      <w:proofErr w:type="spellStart"/>
      <w:r w:rsidRPr="00AB3969">
        <w:rPr>
          <w:sz w:val="24"/>
        </w:rPr>
        <w:t>зобов’язань</w:t>
      </w:r>
      <w:proofErr w:type="spellEnd"/>
      <w:r w:rsidRPr="00AB3969">
        <w:rPr>
          <w:sz w:val="24"/>
        </w:rPr>
        <w:t xml:space="preserve"> </w:t>
      </w:r>
      <w:proofErr w:type="spellStart"/>
      <w:r w:rsidRPr="00AB3969">
        <w:rPr>
          <w:sz w:val="24"/>
        </w:rPr>
        <w:t>за</w:t>
      </w:r>
      <w:proofErr w:type="spellEnd"/>
      <w:r w:rsidRPr="00AB3969">
        <w:rPr>
          <w:sz w:val="24"/>
        </w:rPr>
        <w:t xml:space="preserve"> </w:t>
      </w:r>
      <w:proofErr w:type="spellStart"/>
      <w:r w:rsidRPr="00AB3969">
        <w:rPr>
          <w:sz w:val="24"/>
        </w:rPr>
        <w:t>даним</w:t>
      </w:r>
      <w:proofErr w:type="spellEnd"/>
      <w:r w:rsidRPr="00AB3969">
        <w:rPr>
          <w:sz w:val="24"/>
        </w:rPr>
        <w:t xml:space="preserve"> </w:t>
      </w:r>
      <w:proofErr w:type="spellStart"/>
      <w:r w:rsidRPr="00AB3969">
        <w:rPr>
          <w:sz w:val="24"/>
        </w:rPr>
        <w:t>Договором</w:t>
      </w:r>
      <w:proofErr w:type="spellEnd"/>
      <w:r w:rsidRPr="00AB3969">
        <w:rPr>
          <w:sz w:val="24"/>
        </w:rPr>
        <w:t xml:space="preserve"> </w:t>
      </w:r>
      <w:proofErr w:type="spellStart"/>
      <w:r w:rsidRPr="00AB3969">
        <w:rPr>
          <w:sz w:val="24"/>
        </w:rPr>
        <w:t>та</w:t>
      </w:r>
      <w:proofErr w:type="spellEnd"/>
      <w:r w:rsidRPr="00AB3969">
        <w:rPr>
          <w:sz w:val="24"/>
        </w:rPr>
        <w:t xml:space="preserve"> </w:t>
      </w:r>
      <w:proofErr w:type="spellStart"/>
      <w:r w:rsidRPr="00AB3969">
        <w:rPr>
          <w:sz w:val="24"/>
        </w:rPr>
        <w:t>діють</w:t>
      </w:r>
      <w:proofErr w:type="spellEnd"/>
      <w:r w:rsidRPr="00AB3969">
        <w:rPr>
          <w:sz w:val="24"/>
        </w:rPr>
        <w:t xml:space="preserve"> </w:t>
      </w:r>
      <w:proofErr w:type="spellStart"/>
      <w:r w:rsidRPr="00AB3969">
        <w:rPr>
          <w:sz w:val="24"/>
        </w:rPr>
        <w:t>більше</w:t>
      </w:r>
      <w:proofErr w:type="spellEnd"/>
      <w:r w:rsidRPr="00AB3969">
        <w:rPr>
          <w:b/>
          <w:sz w:val="24"/>
        </w:rPr>
        <w:t xml:space="preserve"> 3</w:t>
      </w:r>
      <w:r w:rsidRPr="00AB3969">
        <w:rPr>
          <w:b/>
          <w:sz w:val="24"/>
          <w:lang w:val="uk-UA"/>
        </w:rPr>
        <w:t>0</w:t>
      </w:r>
      <w:r w:rsidRPr="00AB3969">
        <w:rPr>
          <w:b/>
          <w:sz w:val="24"/>
        </w:rPr>
        <w:t xml:space="preserve"> </w:t>
      </w:r>
      <w:r w:rsidRPr="00AB3969">
        <w:rPr>
          <w:b/>
          <w:i/>
          <w:sz w:val="24"/>
        </w:rPr>
        <w:t>(</w:t>
      </w:r>
      <w:r w:rsidRPr="00AB3969">
        <w:rPr>
          <w:b/>
          <w:i/>
          <w:sz w:val="24"/>
          <w:lang w:val="uk-UA"/>
        </w:rPr>
        <w:t>тридцяти</w:t>
      </w:r>
      <w:r w:rsidRPr="00AB3969">
        <w:rPr>
          <w:b/>
          <w:i/>
          <w:sz w:val="24"/>
        </w:rPr>
        <w:t xml:space="preserve">) </w:t>
      </w:r>
      <w:r w:rsidRPr="00AB3969">
        <w:rPr>
          <w:b/>
          <w:sz w:val="24"/>
          <w:lang w:val="uk-UA"/>
        </w:rPr>
        <w:t>календарних днів</w:t>
      </w:r>
      <w:r w:rsidRPr="00AB3969">
        <w:rPr>
          <w:b/>
          <w:sz w:val="24"/>
        </w:rPr>
        <w:t>.</w:t>
      </w:r>
    </w:p>
    <w:p w14:paraId="5A7923AD" w14:textId="12DC13B3"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ru-RU"/>
        </w:rPr>
        <w:t xml:space="preserve">Сторона для </w:t>
      </w:r>
      <w:proofErr w:type="spellStart"/>
      <w:r w:rsidRPr="00AB3969">
        <w:rPr>
          <w:sz w:val="24"/>
          <w:lang w:val="ru-RU"/>
        </w:rPr>
        <w:t>якої</w:t>
      </w:r>
      <w:proofErr w:type="spellEnd"/>
      <w:r w:rsidRPr="00AB3969">
        <w:rPr>
          <w:sz w:val="24"/>
          <w:lang w:val="ru-RU"/>
        </w:rPr>
        <w:t xml:space="preserve"> </w:t>
      </w:r>
      <w:proofErr w:type="spellStart"/>
      <w:r w:rsidRPr="00AB3969">
        <w:rPr>
          <w:sz w:val="24"/>
          <w:lang w:val="ru-RU"/>
        </w:rPr>
        <w:t>виникли</w:t>
      </w:r>
      <w:proofErr w:type="spellEnd"/>
      <w:r w:rsidRPr="00AB3969">
        <w:rPr>
          <w:sz w:val="24"/>
          <w:lang w:val="ru-RU"/>
        </w:rPr>
        <w:t xml:space="preserve"> </w:t>
      </w:r>
      <w:proofErr w:type="spellStart"/>
      <w:r w:rsidRPr="00AB3969">
        <w:rPr>
          <w:sz w:val="24"/>
          <w:lang w:val="ru-RU"/>
        </w:rPr>
        <w:t>обставини</w:t>
      </w:r>
      <w:proofErr w:type="spellEnd"/>
      <w:r w:rsidRPr="00AB3969">
        <w:rPr>
          <w:sz w:val="24"/>
          <w:lang w:val="ru-RU"/>
        </w:rPr>
        <w:t xml:space="preserve"> </w:t>
      </w:r>
      <w:proofErr w:type="spellStart"/>
      <w:r w:rsidRPr="00AB3969">
        <w:rPr>
          <w:sz w:val="24"/>
          <w:lang w:val="ru-RU"/>
        </w:rPr>
        <w:t>непереборної</w:t>
      </w:r>
      <w:proofErr w:type="spellEnd"/>
      <w:r w:rsidRPr="00AB3969">
        <w:rPr>
          <w:sz w:val="24"/>
          <w:lang w:val="ru-RU"/>
        </w:rPr>
        <w:t xml:space="preserve"> </w:t>
      </w:r>
      <w:proofErr w:type="spellStart"/>
      <w:r w:rsidRPr="00AB3969">
        <w:rPr>
          <w:sz w:val="24"/>
          <w:lang w:val="ru-RU"/>
        </w:rPr>
        <w:t>сили</w:t>
      </w:r>
      <w:proofErr w:type="spellEnd"/>
      <w:r w:rsidRPr="00AB3969">
        <w:rPr>
          <w:sz w:val="24"/>
          <w:lang w:val="ru-RU"/>
        </w:rPr>
        <w:t xml:space="preserve"> </w:t>
      </w:r>
      <w:proofErr w:type="spellStart"/>
      <w:r w:rsidRPr="00AB3969">
        <w:rPr>
          <w:sz w:val="24"/>
          <w:lang w:val="ru-RU"/>
        </w:rPr>
        <w:t>зобов’язана</w:t>
      </w:r>
      <w:proofErr w:type="spellEnd"/>
      <w:r w:rsidRPr="00AB3969">
        <w:rPr>
          <w:sz w:val="24"/>
          <w:lang w:val="ru-RU"/>
        </w:rPr>
        <w:t xml:space="preserve"> </w:t>
      </w:r>
      <w:proofErr w:type="spellStart"/>
      <w:r w:rsidRPr="00AB3969">
        <w:rPr>
          <w:sz w:val="24"/>
          <w:lang w:val="ru-RU"/>
        </w:rPr>
        <w:t>протягом</w:t>
      </w:r>
      <w:proofErr w:type="spellEnd"/>
      <w:r w:rsidRPr="00AB3969">
        <w:rPr>
          <w:sz w:val="24"/>
          <w:lang w:val="ru-RU"/>
        </w:rPr>
        <w:t xml:space="preserve"> </w:t>
      </w:r>
      <w:r w:rsidRPr="00AB3969">
        <w:rPr>
          <w:b/>
          <w:sz w:val="24"/>
          <w:lang w:val="uk-UA"/>
        </w:rPr>
        <w:t>5</w:t>
      </w:r>
      <w:r w:rsidRPr="00AB3969">
        <w:rPr>
          <w:b/>
          <w:sz w:val="24"/>
          <w:lang w:val="ru-RU"/>
        </w:rPr>
        <w:t xml:space="preserve"> </w:t>
      </w:r>
      <w:r w:rsidRPr="00AB3969">
        <w:rPr>
          <w:b/>
          <w:i/>
          <w:sz w:val="24"/>
          <w:lang w:val="ru-RU"/>
        </w:rPr>
        <w:t>(</w:t>
      </w:r>
      <w:r w:rsidRPr="00AB3969">
        <w:rPr>
          <w:b/>
          <w:i/>
          <w:sz w:val="24"/>
          <w:lang w:val="uk-UA"/>
        </w:rPr>
        <w:t>п'яти</w:t>
      </w:r>
      <w:r w:rsidRPr="00AB3969">
        <w:rPr>
          <w:b/>
          <w:i/>
          <w:sz w:val="24"/>
          <w:lang w:val="ru-RU"/>
        </w:rPr>
        <w:t>)</w:t>
      </w:r>
      <w:r w:rsidRPr="00AB3969">
        <w:rPr>
          <w:b/>
          <w:sz w:val="24"/>
          <w:lang w:val="ru-RU"/>
        </w:rPr>
        <w:t xml:space="preserve"> </w:t>
      </w:r>
      <w:proofErr w:type="spellStart"/>
      <w:r w:rsidRPr="00AB3969">
        <w:rPr>
          <w:b/>
          <w:sz w:val="24"/>
          <w:lang w:val="ru-RU"/>
        </w:rPr>
        <w:t>календарних</w:t>
      </w:r>
      <w:proofErr w:type="spellEnd"/>
      <w:r w:rsidRPr="00AB3969">
        <w:rPr>
          <w:b/>
          <w:sz w:val="24"/>
          <w:lang w:val="ru-RU"/>
        </w:rPr>
        <w:t xml:space="preserve"> </w:t>
      </w:r>
      <w:proofErr w:type="spellStart"/>
      <w:r w:rsidRPr="00AB3969">
        <w:rPr>
          <w:b/>
          <w:sz w:val="24"/>
          <w:lang w:val="ru-RU"/>
        </w:rPr>
        <w:t>днів</w:t>
      </w:r>
      <w:proofErr w:type="spellEnd"/>
      <w:r w:rsidRPr="00AB3969">
        <w:rPr>
          <w:sz w:val="24"/>
          <w:lang w:val="ru-RU"/>
        </w:rPr>
        <w:t xml:space="preserve"> з моменту </w:t>
      </w:r>
      <w:proofErr w:type="spellStart"/>
      <w:r w:rsidRPr="00AB3969">
        <w:rPr>
          <w:sz w:val="24"/>
          <w:lang w:val="ru-RU"/>
        </w:rPr>
        <w:t>виникнення</w:t>
      </w:r>
      <w:proofErr w:type="spellEnd"/>
      <w:r w:rsidRPr="00AB3969">
        <w:rPr>
          <w:sz w:val="24"/>
          <w:lang w:val="ru-RU"/>
        </w:rPr>
        <w:t xml:space="preserve"> </w:t>
      </w:r>
      <w:proofErr w:type="spellStart"/>
      <w:r w:rsidRPr="00AB3969">
        <w:rPr>
          <w:sz w:val="24"/>
          <w:lang w:val="ru-RU"/>
        </w:rPr>
        <w:t>цих</w:t>
      </w:r>
      <w:proofErr w:type="spellEnd"/>
      <w:r w:rsidRPr="00AB3969">
        <w:rPr>
          <w:sz w:val="24"/>
          <w:lang w:val="ru-RU"/>
        </w:rPr>
        <w:t xml:space="preserve"> </w:t>
      </w:r>
      <w:proofErr w:type="spellStart"/>
      <w:r w:rsidRPr="00AB3969">
        <w:rPr>
          <w:sz w:val="24"/>
          <w:lang w:val="ru-RU"/>
        </w:rPr>
        <w:t>обставин</w:t>
      </w:r>
      <w:proofErr w:type="spellEnd"/>
      <w:r w:rsidRPr="00AB3969">
        <w:rPr>
          <w:sz w:val="24"/>
          <w:lang w:val="ru-RU"/>
        </w:rPr>
        <w:t xml:space="preserve"> </w:t>
      </w:r>
      <w:proofErr w:type="spellStart"/>
      <w:r w:rsidRPr="00AB3969">
        <w:rPr>
          <w:sz w:val="24"/>
          <w:lang w:val="ru-RU"/>
        </w:rPr>
        <w:t>письмово</w:t>
      </w:r>
      <w:proofErr w:type="spellEnd"/>
      <w:r w:rsidRPr="00AB3969">
        <w:rPr>
          <w:sz w:val="24"/>
          <w:lang w:val="ru-RU"/>
        </w:rPr>
        <w:t xml:space="preserve"> </w:t>
      </w:r>
      <w:proofErr w:type="spellStart"/>
      <w:r w:rsidRPr="00AB3969">
        <w:rPr>
          <w:sz w:val="24"/>
          <w:lang w:val="ru-RU"/>
        </w:rPr>
        <w:t>попередити</w:t>
      </w:r>
      <w:proofErr w:type="spellEnd"/>
      <w:r w:rsidRPr="00AB3969">
        <w:rPr>
          <w:sz w:val="24"/>
          <w:lang w:val="ru-RU"/>
        </w:rPr>
        <w:t xml:space="preserve"> </w:t>
      </w:r>
      <w:proofErr w:type="spellStart"/>
      <w:r w:rsidRPr="00AB3969">
        <w:rPr>
          <w:sz w:val="24"/>
          <w:lang w:val="ru-RU"/>
        </w:rPr>
        <w:t>іншу</w:t>
      </w:r>
      <w:proofErr w:type="spellEnd"/>
      <w:r w:rsidRPr="00AB3969">
        <w:rPr>
          <w:sz w:val="24"/>
          <w:lang w:val="ru-RU"/>
        </w:rPr>
        <w:t xml:space="preserve"> Сторону про </w:t>
      </w:r>
      <w:proofErr w:type="spellStart"/>
      <w:r w:rsidRPr="00AB3969">
        <w:rPr>
          <w:sz w:val="24"/>
          <w:lang w:val="ru-RU"/>
        </w:rPr>
        <w:t>їх</w:t>
      </w:r>
      <w:proofErr w:type="spellEnd"/>
      <w:r w:rsidRPr="00AB3969">
        <w:rPr>
          <w:sz w:val="24"/>
          <w:lang w:val="ru-RU"/>
        </w:rPr>
        <w:t xml:space="preserve"> </w:t>
      </w:r>
      <w:proofErr w:type="spellStart"/>
      <w:r w:rsidRPr="00AB3969">
        <w:rPr>
          <w:sz w:val="24"/>
          <w:lang w:val="ru-RU"/>
        </w:rPr>
        <w:t>настання</w:t>
      </w:r>
      <w:proofErr w:type="spellEnd"/>
      <w:r w:rsidR="00B00EE3">
        <w:rPr>
          <w:sz w:val="24"/>
          <w:lang w:val="ru-RU"/>
        </w:rPr>
        <w:t>.</w:t>
      </w:r>
    </w:p>
    <w:p w14:paraId="745A88EC" w14:textId="77777777" w:rsidR="0010162B" w:rsidRPr="00AB3969" w:rsidRDefault="000422E4" w:rsidP="00221C89">
      <w:pPr>
        <w:pStyle w:val="afffd"/>
        <w:numPr>
          <w:ilvl w:val="1"/>
          <w:numId w:val="7"/>
        </w:numPr>
        <w:tabs>
          <w:tab w:val="left" w:pos="284"/>
        </w:tabs>
        <w:ind w:left="0" w:right="-143" w:firstLine="0"/>
        <w:jc w:val="both"/>
        <w:rPr>
          <w:sz w:val="24"/>
        </w:rPr>
      </w:pPr>
      <w:proofErr w:type="spellStart"/>
      <w:r w:rsidRPr="00AB3969">
        <w:rPr>
          <w:sz w:val="24"/>
          <w:lang w:val="ru-RU"/>
        </w:rPr>
        <w:t>Достатнім</w:t>
      </w:r>
      <w:proofErr w:type="spellEnd"/>
      <w:r w:rsidRPr="00AB3969">
        <w:rPr>
          <w:sz w:val="24"/>
          <w:lang w:val="ru-RU"/>
        </w:rPr>
        <w:t xml:space="preserve"> </w:t>
      </w:r>
      <w:proofErr w:type="spellStart"/>
      <w:r w:rsidRPr="00AB3969">
        <w:rPr>
          <w:sz w:val="24"/>
          <w:lang w:val="ru-RU"/>
        </w:rPr>
        <w:t>доказом</w:t>
      </w:r>
      <w:proofErr w:type="spellEnd"/>
      <w:r w:rsidRPr="00AB3969">
        <w:rPr>
          <w:sz w:val="24"/>
          <w:lang w:val="ru-RU"/>
        </w:rPr>
        <w:t xml:space="preserve"> </w:t>
      </w:r>
      <w:proofErr w:type="spellStart"/>
      <w:r w:rsidRPr="00AB3969">
        <w:rPr>
          <w:sz w:val="24"/>
          <w:lang w:val="ru-RU"/>
        </w:rPr>
        <w:t>виникнення</w:t>
      </w:r>
      <w:proofErr w:type="spellEnd"/>
      <w:r w:rsidRPr="00AB3969">
        <w:rPr>
          <w:sz w:val="24"/>
          <w:lang w:val="ru-RU"/>
        </w:rPr>
        <w:t xml:space="preserve"> </w:t>
      </w:r>
      <w:proofErr w:type="spellStart"/>
      <w:r w:rsidRPr="00AB3969">
        <w:rPr>
          <w:sz w:val="24"/>
          <w:lang w:val="ru-RU"/>
        </w:rPr>
        <w:t>обставин</w:t>
      </w:r>
      <w:proofErr w:type="spellEnd"/>
      <w:r w:rsidRPr="00AB3969">
        <w:rPr>
          <w:sz w:val="24"/>
          <w:lang w:val="ru-RU"/>
        </w:rPr>
        <w:t xml:space="preserve"> </w:t>
      </w:r>
      <w:proofErr w:type="spellStart"/>
      <w:r w:rsidRPr="00AB3969">
        <w:rPr>
          <w:sz w:val="24"/>
          <w:lang w:val="ru-RU"/>
        </w:rPr>
        <w:t>непереборної</w:t>
      </w:r>
      <w:proofErr w:type="spellEnd"/>
      <w:r w:rsidRPr="00AB3969">
        <w:rPr>
          <w:sz w:val="24"/>
          <w:lang w:val="ru-RU"/>
        </w:rPr>
        <w:t xml:space="preserve"> </w:t>
      </w:r>
      <w:proofErr w:type="spellStart"/>
      <w:r w:rsidRPr="00AB3969">
        <w:rPr>
          <w:sz w:val="24"/>
          <w:lang w:val="ru-RU"/>
        </w:rPr>
        <w:t>сили</w:t>
      </w:r>
      <w:proofErr w:type="spellEnd"/>
      <w:r w:rsidRPr="00AB3969">
        <w:rPr>
          <w:sz w:val="24"/>
          <w:lang w:val="ru-RU"/>
        </w:rPr>
        <w:t xml:space="preserve"> є документ </w:t>
      </w:r>
      <w:proofErr w:type="spellStart"/>
      <w:r w:rsidRPr="00AB3969">
        <w:rPr>
          <w:sz w:val="24"/>
          <w:lang w:val="ru-RU"/>
        </w:rPr>
        <w:t>виданий</w:t>
      </w:r>
      <w:proofErr w:type="spellEnd"/>
      <w:r w:rsidRPr="00AB3969">
        <w:rPr>
          <w:sz w:val="24"/>
          <w:lang w:val="ru-RU"/>
        </w:rPr>
        <w:t xml:space="preserve"> Торгово-</w:t>
      </w:r>
      <w:proofErr w:type="spellStart"/>
      <w:r w:rsidRPr="00AB3969">
        <w:rPr>
          <w:sz w:val="24"/>
          <w:lang w:val="ru-RU"/>
        </w:rPr>
        <w:t>промисловою</w:t>
      </w:r>
      <w:proofErr w:type="spellEnd"/>
      <w:r w:rsidRPr="00AB3969">
        <w:rPr>
          <w:sz w:val="24"/>
          <w:lang w:val="ru-RU"/>
        </w:rPr>
        <w:t xml:space="preserve"> палатою </w:t>
      </w:r>
      <w:proofErr w:type="spellStart"/>
      <w:r w:rsidRPr="00AB3969">
        <w:rPr>
          <w:sz w:val="24"/>
        </w:rPr>
        <w:t>України</w:t>
      </w:r>
      <w:proofErr w:type="spellEnd"/>
      <w:r w:rsidRPr="00AB3969">
        <w:rPr>
          <w:sz w:val="24"/>
        </w:rPr>
        <w:t>.</w:t>
      </w:r>
    </w:p>
    <w:p w14:paraId="5043C736" w14:textId="77777777"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ru-RU"/>
        </w:rPr>
        <w:t xml:space="preserve">У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несвоєчасного</w:t>
      </w:r>
      <w:proofErr w:type="spellEnd"/>
      <w:r w:rsidRPr="00AB3969">
        <w:rPr>
          <w:sz w:val="24"/>
          <w:lang w:val="ru-RU"/>
        </w:rPr>
        <w:t xml:space="preserve"> </w:t>
      </w:r>
      <w:proofErr w:type="spellStart"/>
      <w:r w:rsidRPr="00AB3969">
        <w:rPr>
          <w:sz w:val="24"/>
          <w:lang w:val="ru-RU"/>
        </w:rPr>
        <w:t>повідомлення</w:t>
      </w:r>
      <w:proofErr w:type="spellEnd"/>
      <w:r w:rsidRPr="00AB3969">
        <w:rPr>
          <w:sz w:val="24"/>
          <w:lang w:val="ru-RU"/>
        </w:rPr>
        <w:t xml:space="preserve"> </w:t>
      </w:r>
      <w:proofErr w:type="spellStart"/>
      <w:r w:rsidRPr="00AB3969">
        <w:rPr>
          <w:sz w:val="24"/>
          <w:lang w:val="ru-RU"/>
        </w:rPr>
        <w:t>чи</w:t>
      </w:r>
      <w:proofErr w:type="spellEnd"/>
      <w:r w:rsidRPr="00AB3969">
        <w:rPr>
          <w:sz w:val="24"/>
          <w:lang w:val="ru-RU"/>
        </w:rPr>
        <w:t xml:space="preserve"> </w:t>
      </w:r>
      <w:proofErr w:type="spellStart"/>
      <w:r w:rsidRPr="00AB3969">
        <w:rPr>
          <w:sz w:val="24"/>
          <w:lang w:val="ru-RU"/>
        </w:rPr>
        <w:t>неповідомлення</w:t>
      </w:r>
      <w:proofErr w:type="spellEnd"/>
      <w:r w:rsidRPr="00AB3969">
        <w:rPr>
          <w:sz w:val="24"/>
          <w:lang w:val="ru-RU"/>
        </w:rPr>
        <w:t xml:space="preserve"> </w:t>
      </w:r>
      <w:proofErr w:type="spellStart"/>
      <w:r w:rsidRPr="00AB3969">
        <w:rPr>
          <w:sz w:val="24"/>
          <w:lang w:val="ru-RU"/>
        </w:rPr>
        <w:t>іншої</w:t>
      </w:r>
      <w:proofErr w:type="spellEnd"/>
      <w:r w:rsidRPr="00AB3969">
        <w:rPr>
          <w:sz w:val="24"/>
          <w:lang w:val="ru-RU"/>
        </w:rPr>
        <w:t xml:space="preserve"> </w:t>
      </w:r>
      <w:proofErr w:type="spellStart"/>
      <w:r w:rsidRPr="00AB3969">
        <w:rPr>
          <w:sz w:val="24"/>
          <w:lang w:val="ru-RU"/>
        </w:rPr>
        <w:t>Сторони</w:t>
      </w:r>
      <w:proofErr w:type="spellEnd"/>
      <w:r w:rsidRPr="00AB3969">
        <w:rPr>
          <w:sz w:val="24"/>
          <w:lang w:val="ru-RU"/>
        </w:rPr>
        <w:t xml:space="preserve"> про </w:t>
      </w:r>
      <w:proofErr w:type="spellStart"/>
      <w:r w:rsidRPr="00AB3969">
        <w:rPr>
          <w:sz w:val="24"/>
          <w:lang w:val="ru-RU"/>
        </w:rPr>
        <w:t>виникнення</w:t>
      </w:r>
      <w:proofErr w:type="spellEnd"/>
      <w:r w:rsidRPr="00AB3969">
        <w:rPr>
          <w:sz w:val="24"/>
          <w:lang w:val="ru-RU"/>
        </w:rPr>
        <w:t xml:space="preserve"> </w:t>
      </w:r>
      <w:proofErr w:type="spellStart"/>
      <w:r w:rsidRPr="00AB3969">
        <w:rPr>
          <w:sz w:val="24"/>
          <w:lang w:val="ru-RU"/>
        </w:rPr>
        <w:t>обставин</w:t>
      </w:r>
      <w:proofErr w:type="spellEnd"/>
      <w:r w:rsidRPr="00AB3969">
        <w:rPr>
          <w:sz w:val="24"/>
          <w:lang w:val="ru-RU"/>
        </w:rPr>
        <w:t xml:space="preserve"> </w:t>
      </w:r>
      <w:proofErr w:type="spellStart"/>
      <w:r w:rsidRPr="00AB3969">
        <w:rPr>
          <w:sz w:val="24"/>
          <w:lang w:val="ru-RU"/>
        </w:rPr>
        <w:t>непереборної</w:t>
      </w:r>
      <w:proofErr w:type="spellEnd"/>
      <w:r w:rsidRPr="00AB3969">
        <w:rPr>
          <w:sz w:val="24"/>
          <w:lang w:val="ru-RU"/>
        </w:rPr>
        <w:t xml:space="preserve"> </w:t>
      </w:r>
      <w:proofErr w:type="spellStart"/>
      <w:r w:rsidRPr="00AB3969">
        <w:rPr>
          <w:sz w:val="24"/>
          <w:lang w:val="ru-RU"/>
        </w:rPr>
        <w:t>сили</w:t>
      </w:r>
      <w:proofErr w:type="spellEnd"/>
      <w:r w:rsidRPr="00AB3969">
        <w:rPr>
          <w:sz w:val="24"/>
          <w:lang w:val="ru-RU"/>
        </w:rPr>
        <w:t xml:space="preserve">, Сторона, для </w:t>
      </w:r>
      <w:proofErr w:type="spellStart"/>
      <w:r w:rsidRPr="00AB3969">
        <w:rPr>
          <w:sz w:val="24"/>
          <w:lang w:val="ru-RU"/>
        </w:rPr>
        <w:t>якої</w:t>
      </w:r>
      <w:proofErr w:type="spellEnd"/>
      <w:r w:rsidRPr="00AB3969">
        <w:rPr>
          <w:sz w:val="24"/>
          <w:lang w:val="ru-RU"/>
        </w:rPr>
        <w:t xml:space="preserve"> вони наступили, </w:t>
      </w:r>
      <w:proofErr w:type="spellStart"/>
      <w:r w:rsidRPr="00AB3969">
        <w:rPr>
          <w:sz w:val="24"/>
          <w:lang w:val="ru-RU"/>
        </w:rPr>
        <w:t>позбавляється</w:t>
      </w:r>
      <w:proofErr w:type="spellEnd"/>
      <w:r w:rsidRPr="00AB3969">
        <w:rPr>
          <w:sz w:val="24"/>
          <w:lang w:val="ru-RU"/>
        </w:rPr>
        <w:t xml:space="preserve"> права </w:t>
      </w:r>
      <w:proofErr w:type="spellStart"/>
      <w:r w:rsidRPr="00AB3969">
        <w:rPr>
          <w:sz w:val="24"/>
          <w:lang w:val="ru-RU"/>
        </w:rPr>
        <w:t>посилатися</w:t>
      </w:r>
      <w:proofErr w:type="spellEnd"/>
      <w:r w:rsidRPr="00AB3969">
        <w:rPr>
          <w:sz w:val="24"/>
          <w:lang w:val="ru-RU"/>
        </w:rPr>
        <w:t xml:space="preserve"> на них, як на </w:t>
      </w:r>
      <w:proofErr w:type="spellStart"/>
      <w:r w:rsidRPr="00AB3969">
        <w:rPr>
          <w:sz w:val="24"/>
          <w:lang w:val="ru-RU"/>
        </w:rPr>
        <w:t>поважну</w:t>
      </w:r>
      <w:proofErr w:type="spellEnd"/>
      <w:r w:rsidRPr="00AB3969">
        <w:rPr>
          <w:sz w:val="24"/>
          <w:lang w:val="ru-RU"/>
        </w:rPr>
        <w:t xml:space="preserve"> причину.</w:t>
      </w:r>
    </w:p>
    <w:p w14:paraId="533E37A9" w14:textId="77777777" w:rsidR="0010162B" w:rsidRPr="00AB3969" w:rsidRDefault="000422E4" w:rsidP="00221C89">
      <w:pPr>
        <w:pStyle w:val="afffd"/>
        <w:numPr>
          <w:ilvl w:val="0"/>
          <w:numId w:val="7"/>
        </w:numPr>
        <w:ind w:left="1070" w:right="-143"/>
        <w:jc w:val="center"/>
        <w:rPr>
          <w:spacing w:val="-2"/>
          <w:sz w:val="24"/>
        </w:rPr>
      </w:pPr>
      <w:r w:rsidRPr="00AB3969">
        <w:rPr>
          <w:b/>
          <w:spacing w:val="-2"/>
          <w:sz w:val="24"/>
          <w:lang w:val="uk-UA"/>
        </w:rPr>
        <w:t>ПОРЯДОК ВИРІШЕННЯ СПОРІВ</w:t>
      </w:r>
    </w:p>
    <w:p w14:paraId="14EA2E75" w14:textId="77777777"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ru-RU"/>
        </w:rPr>
        <w:t xml:space="preserve">У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виникнення</w:t>
      </w:r>
      <w:proofErr w:type="spellEnd"/>
      <w:r w:rsidRPr="00AB3969">
        <w:rPr>
          <w:sz w:val="24"/>
          <w:lang w:val="ru-RU"/>
        </w:rPr>
        <w:t xml:space="preserve"> </w:t>
      </w:r>
      <w:proofErr w:type="spellStart"/>
      <w:r w:rsidRPr="00AB3969">
        <w:rPr>
          <w:sz w:val="24"/>
          <w:lang w:val="ru-RU"/>
        </w:rPr>
        <w:t>спорів</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розбіжностей</w:t>
      </w:r>
      <w:proofErr w:type="spellEnd"/>
      <w:r w:rsidRPr="00AB3969">
        <w:rPr>
          <w:sz w:val="24"/>
          <w:lang w:val="ru-RU"/>
        </w:rPr>
        <w:t xml:space="preserve"> </w:t>
      </w: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вирішують</w:t>
      </w:r>
      <w:proofErr w:type="spellEnd"/>
      <w:r w:rsidRPr="00AB3969">
        <w:rPr>
          <w:sz w:val="24"/>
          <w:lang w:val="ru-RU"/>
        </w:rPr>
        <w:t xml:space="preserve"> </w:t>
      </w:r>
      <w:proofErr w:type="spellStart"/>
      <w:r w:rsidRPr="00AB3969">
        <w:rPr>
          <w:sz w:val="24"/>
          <w:lang w:val="ru-RU"/>
        </w:rPr>
        <w:t>їх</w:t>
      </w:r>
      <w:proofErr w:type="spellEnd"/>
      <w:r w:rsidRPr="00AB3969">
        <w:rPr>
          <w:sz w:val="24"/>
          <w:lang w:val="ru-RU"/>
        </w:rPr>
        <w:t xml:space="preserve"> шляхом </w:t>
      </w:r>
      <w:proofErr w:type="spellStart"/>
      <w:r w:rsidRPr="00AB3969">
        <w:rPr>
          <w:sz w:val="24"/>
          <w:lang w:val="ru-RU"/>
        </w:rPr>
        <w:t>взаємних</w:t>
      </w:r>
      <w:proofErr w:type="spellEnd"/>
      <w:r w:rsidRPr="00AB3969">
        <w:rPr>
          <w:sz w:val="24"/>
          <w:lang w:val="ru-RU"/>
        </w:rPr>
        <w:t xml:space="preserve"> </w:t>
      </w:r>
      <w:proofErr w:type="spellStart"/>
      <w:r w:rsidRPr="00AB3969">
        <w:rPr>
          <w:sz w:val="24"/>
          <w:lang w:val="ru-RU"/>
        </w:rPr>
        <w:t>переговорів</w:t>
      </w:r>
      <w:proofErr w:type="spellEnd"/>
      <w:r w:rsidRPr="00AB3969">
        <w:rPr>
          <w:sz w:val="24"/>
          <w:lang w:val="ru-RU"/>
        </w:rPr>
        <w:t xml:space="preserve"> та </w:t>
      </w:r>
      <w:proofErr w:type="spellStart"/>
      <w:r w:rsidRPr="00AB3969">
        <w:rPr>
          <w:sz w:val="24"/>
          <w:lang w:val="ru-RU"/>
        </w:rPr>
        <w:t>консультацій</w:t>
      </w:r>
      <w:proofErr w:type="spellEnd"/>
      <w:r w:rsidRPr="00AB3969">
        <w:rPr>
          <w:sz w:val="24"/>
          <w:lang w:val="ru-RU"/>
        </w:rPr>
        <w:t>.</w:t>
      </w:r>
    </w:p>
    <w:p w14:paraId="7704ECBB" w14:textId="77777777"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ru-RU"/>
        </w:rPr>
        <w:t xml:space="preserve">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недосягнення</w:t>
      </w:r>
      <w:proofErr w:type="spellEnd"/>
      <w:r w:rsidRPr="00AB3969">
        <w:rPr>
          <w:sz w:val="24"/>
          <w:lang w:val="ru-RU"/>
        </w:rPr>
        <w:t xml:space="preserve"> Сторонами </w:t>
      </w:r>
      <w:proofErr w:type="spellStart"/>
      <w:r w:rsidRPr="00AB3969">
        <w:rPr>
          <w:sz w:val="24"/>
          <w:lang w:val="ru-RU"/>
        </w:rPr>
        <w:t>згоди</w:t>
      </w:r>
      <w:proofErr w:type="spellEnd"/>
      <w:r w:rsidRPr="00AB3969">
        <w:rPr>
          <w:sz w:val="24"/>
          <w:lang w:val="ru-RU"/>
        </w:rPr>
        <w:t>, спори (</w:t>
      </w:r>
      <w:proofErr w:type="spellStart"/>
      <w:r w:rsidRPr="00AB3969">
        <w:rPr>
          <w:sz w:val="24"/>
          <w:lang w:val="ru-RU"/>
        </w:rPr>
        <w:t>розбіжності</w:t>
      </w:r>
      <w:proofErr w:type="spellEnd"/>
      <w:r w:rsidRPr="00AB3969">
        <w:rPr>
          <w:sz w:val="24"/>
          <w:lang w:val="ru-RU"/>
        </w:rPr>
        <w:t xml:space="preserve">) </w:t>
      </w:r>
      <w:proofErr w:type="spellStart"/>
      <w:r w:rsidRPr="00AB3969">
        <w:rPr>
          <w:sz w:val="24"/>
          <w:lang w:val="ru-RU"/>
        </w:rPr>
        <w:t>вирішуються</w:t>
      </w:r>
      <w:proofErr w:type="spellEnd"/>
      <w:r w:rsidRPr="00AB3969">
        <w:rPr>
          <w:sz w:val="24"/>
          <w:lang w:val="ru-RU"/>
        </w:rPr>
        <w:t xml:space="preserve"> у судовому порядку з </w:t>
      </w:r>
      <w:proofErr w:type="spellStart"/>
      <w:r w:rsidRPr="00AB3969">
        <w:rPr>
          <w:sz w:val="24"/>
          <w:lang w:val="ru-RU"/>
        </w:rPr>
        <w:t>дотриманням</w:t>
      </w:r>
      <w:proofErr w:type="spellEnd"/>
      <w:r w:rsidRPr="00AB3969">
        <w:rPr>
          <w:sz w:val="24"/>
          <w:lang w:val="ru-RU"/>
        </w:rPr>
        <w:t xml:space="preserve"> </w:t>
      </w:r>
      <w:proofErr w:type="spellStart"/>
      <w:r w:rsidRPr="00AB3969">
        <w:rPr>
          <w:sz w:val="24"/>
          <w:lang w:val="ru-RU"/>
        </w:rPr>
        <w:t>вимог</w:t>
      </w:r>
      <w:proofErr w:type="spellEnd"/>
      <w:r w:rsidRPr="00AB3969">
        <w:rPr>
          <w:sz w:val="24"/>
          <w:lang w:val="ru-RU"/>
        </w:rPr>
        <w:t xml:space="preserve"> </w:t>
      </w:r>
      <w:proofErr w:type="spellStart"/>
      <w:r w:rsidRPr="00AB3969">
        <w:rPr>
          <w:sz w:val="24"/>
          <w:lang w:val="ru-RU"/>
        </w:rPr>
        <w:t>діючого</w:t>
      </w:r>
      <w:proofErr w:type="spellEnd"/>
      <w:r w:rsidRPr="00AB3969">
        <w:rPr>
          <w:sz w:val="24"/>
          <w:lang w:val="ru-RU"/>
        </w:rPr>
        <w:t xml:space="preserve"> </w:t>
      </w:r>
      <w:proofErr w:type="spellStart"/>
      <w:r w:rsidRPr="00AB3969">
        <w:rPr>
          <w:sz w:val="24"/>
          <w:lang w:val="ru-RU"/>
        </w:rPr>
        <w:t>законодавства</w:t>
      </w:r>
      <w:proofErr w:type="spellEnd"/>
      <w:r w:rsidRPr="00AB3969">
        <w:rPr>
          <w:sz w:val="24"/>
          <w:lang w:val="ru-RU"/>
        </w:rPr>
        <w:t>.</w:t>
      </w:r>
    </w:p>
    <w:p w14:paraId="12FAC4E9" w14:textId="77777777" w:rsidR="0010162B" w:rsidRPr="00AB3969" w:rsidRDefault="000422E4" w:rsidP="00221C89">
      <w:pPr>
        <w:pStyle w:val="afffd"/>
        <w:numPr>
          <w:ilvl w:val="1"/>
          <w:numId w:val="7"/>
        </w:numPr>
        <w:tabs>
          <w:tab w:val="left" w:pos="284"/>
        </w:tabs>
        <w:ind w:left="0" w:right="-143" w:firstLine="0"/>
        <w:jc w:val="both"/>
        <w:rPr>
          <w:sz w:val="24"/>
          <w:lang w:val="ru-RU"/>
        </w:rPr>
      </w:pP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домовились</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строк </w:t>
      </w:r>
      <w:proofErr w:type="spellStart"/>
      <w:r w:rsidRPr="00AB3969">
        <w:rPr>
          <w:sz w:val="24"/>
          <w:lang w:val="ru-RU"/>
        </w:rPr>
        <w:t>позовної</w:t>
      </w:r>
      <w:proofErr w:type="spellEnd"/>
      <w:r w:rsidRPr="00AB3969">
        <w:rPr>
          <w:sz w:val="24"/>
          <w:lang w:val="ru-RU"/>
        </w:rPr>
        <w:t xml:space="preserve"> </w:t>
      </w:r>
      <w:proofErr w:type="spellStart"/>
      <w:r w:rsidRPr="00AB3969">
        <w:rPr>
          <w:sz w:val="24"/>
          <w:lang w:val="ru-RU"/>
        </w:rPr>
        <w:t>давності</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щодо</w:t>
      </w:r>
      <w:proofErr w:type="spellEnd"/>
      <w:r w:rsidRPr="00AB3969">
        <w:rPr>
          <w:sz w:val="24"/>
          <w:lang w:val="ru-RU"/>
        </w:rPr>
        <w:t xml:space="preserve"> </w:t>
      </w:r>
      <w:proofErr w:type="spellStart"/>
      <w:r w:rsidRPr="00AB3969">
        <w:rPr>
          <w:sz w:val="24"/>
          <w:lang w:val="ru-RU"/>
        </w:rPr>
        <w:t>сплати</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w:t>
      </w:r>
      <w:proofErr w:type="spellStart"/>
      <w:r w:rsidRPr="00AB3969">
        <w:rPr>
          <w:sz w:val="24"/>
          <w:lang w:val="ru-RU"/>
        </w:rPr>
        <w:t>пені</w:t>
      </w:r>
      <w:proofErr w:type="spellEnd"/>
      <w:r w:rsidRPr="00AB3969">
        <w:rPr>
          <w:sz w:val="24"/>
          <w:lang w:val="ru-RU"/>
        </w:rPr>
        <w:t xml:space="preserve">, штрафу, неустойки </w:t>
      </w:r>
      <w:proofErr w:type="spellStart"/>
      <w:r w:rsidRPr="00AB3969">
        <w:rPr>
          <w:sz w:val="24"/>
          <w:lang w:val="ru-RU"/>
        </w:rPr>
        <w:t>встановлюється</w:t>
      </w:r>
      <w:proofErr w:type="spellEnd"/>
      <w:r w:rsidRPr="00AB3969">
        <w:rPr>
          <w:sz w:val="24"/>
          <w:lang w:val="ru-RU"/>
        </w:rPr>
        <w:t xml:space="preserve"> </w:t>
      </w:r>
      <w:proofErr w:type="spellStart"/>
      <w:r w:rsidRPr="00AB3969">
        <w:rPr>
          <w:sz w:val="24"/>
          <w:lang w:val="ru-RU"/>
        </w:rPr>
        <w:t>тривалістю</w:t>
      </w:r>
      <w:proofErr w:type="spellEnd"/>
      <w:r w:rsidRPr="00AB3969">
        <w:rPr>
          <w:sz w:val="24"/>
          <w:lang w:val="ru-RU"/>
        </w:rPr>
        <w:t xml:space="preserve"> у 3 (три) роки.</w:t>
      </w:r>
    </w:p>
    <w:p w14:paraId="3960E59A" w14:textId="77777777" w:rsidR="0010162B" w:rsidRPr="00AB3969" w:rsidRDefault="000422E4" w:rsidP="00221C89">
      <w:pPr>
        <w:pStyle w:val="afffd"/>
        <w:numPr>
          <w:ilvl w:val="0"/>
          <w:numId w:val="7"/>
        </w:numPr>
        <w:tabs>
          <w:tab w:val="left" w:pos="426"/>
        </w:tabs>
        <w:spacing w:after="200"/>
        <w:ind w:left="0" w:right="-143" w:firstLine="0"/>
        <w:jc w:val="center"/>
        <w:rPr>
          <w:b/>
          <w:sz w:val="24"/>
          <w:lang w:val="ru-RU"/>
        </w:rPr>
      </w:pPr>
      <w:r w:rsidRPr="00AB3969">
        <w:rPr>
          <w:b/>
          <w:sz w:val="24"/>
          <w:lang w:val="uk-UA"/>
        </w:rPr>
        <w:t xml:space="preserve"> ВНЕСЕННЯ ЗМІН ДО ДОГОВОРУ</w:t>
      </w:r>
      <w:r w:rsidRPr="00AB3969">
        <w:rPr>
          <w:b/>
          <w:sz w:val="24"/>
          <w:lang w:val="uk-UA"/>
        </w:rPr>
        <w:br/>
        <w:t>ТА ЙОГО РОЗІРВАННЯ</w:t>
      </w:r>
    </w:p>
    <w:p w14:paraId="55551F4F" w14:textId="77777777" w:rsidR="0010162B" w:rsidRPr="00AB3969" w:rsidRDefault="000422E4" w:rsidP="00221C89">
      <w:pPr>
        <w:pStyle w:val="afffd"/>
        <w:numPr>
          <w:ilvl w:val="1"/>
          <w:numId w:val="7"/>
        </w:numPr>
        <w:tabs>
          <w:tab w:val="left" w:pos="284"/>
        </w:tabs>
        <w:ind w:left="0" w:right="-143" w:firstLine="0"/>
        <w:jc w:val="both"/>
        <w:rPr>
          <w:sz w:val="24"/>
          <w:lang w:val="ru-RU"/>
        </w:rPr>
      </w:pPr>
      <w:proofErr w:type="spellStart"/>
      <w:r w:rsidRPr="00AB3969">
        <w:rPr>
          <w:sz w:val="24"/>
          <w:lang w:val="ru-RU"/>
        </w:rPr>
        <w:t>Усі</w:t>
      </w:r>
      <w:proofErr w:type="spellEnd"/>
      <w:r w:rsidRPr="00AB3969">
        <w:rPr>
          <w:sz w:val="24"/>
          <w:lang w:val="ru-RU"/>
        </w:rPr>
        <w:t xml:space="preserve"> </w:t>
      </w:r>
      <w:proofErr w:type="spellStart"/>
      <w:r w:rsidRPr="00AB3969">
        <w:rPr>
          <w:sz w:val="24"/>
          <w:lang w:val="ru-RU"/>
        </w:rPr>
        <w:t>зміни</w:t>
      </w:r>
      <w:proofErr w:type="spellEnd"/>
      <w:r w:rsidRPr="00AB3969">
        <w:rPr>
          <w:sz w:val="24"/>
          <w:lang w:val="ru-RU"/>
        </w:rPr>
        <w:t xml:space="preserve"> до </w:t>
      </w:r>
      <w:proofErr w:type="spellStart"/>
      <w:r w:rsidRPr="00AB3969">
        <w:rPr>
          <w:sz w:val="24"/>
          <w:lang w:val="ru-RU"/>
        </w:rPr>
        <w:t>цього</w:t>
      </w:r>
      <w:proofErr w:type="spellEnd"/>
      <w:r w:rsidRPr="00AB3969">
        <w:rPr>
          <w:sz w:val="24"/>
          <w:lang w:val="ru-RU"/>
        </w:rPr>
        <w:t xml:space="preserve"> Договору (</w:t>
      </w:r>
      <w:proofErr w:type="spellStart"/>
      <w:r w:rsidRPr="00AB3969">
        <w:rPr>
          <w:sz w:val="24"/>
          <w:lang w:val="ru-RU"/>
        </w:rPr>
        <w:t>крім</w:t>
      </w:r>
      <w:proofErr w:type="spellEnd"/>
      <w:r w:rsidRPr="00AB3969">
        <w:rPr>
          <w:sz w:val="24"/>
          <w:lang w:val="ru-RU"/>
        </w:rPr>
        <w:t xml:space="preserve"> пункту </w:t>
      </w:r>
      <w:r w:rsidRPr="00AB3969">
        <w:rPr>
          <w:b/>
          <w:sz w:val="24"/>
          <w:lang w:val="ru-RU"/>
        </w:rPr>
        <w:t>14.2.</w:t>
      </w:r>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 </w:t>
      </w:r>
      <w:proofErr w:type="spellStart"/>
      <w:r w:rsidRPr="00AB3969">
        <w:rPr>
          <w:sz w:val="24"/>
          <w:lang w:val="ru-RU"/>
        </w:rPr>
        <w:t>вносяться</w:t>
      </w:r>
      <w:proofErr w:type="spellEnd"/>
      <w:r w:rsidRPr="00AB3969">
        <w:rPr>
          <w:sz w:val="24"/>
          <w:lang w:val="ru-RU"/>
        </w:rPr>
        <w:t xml:space="preserve"> в </w:t>
      </w:r>
      <w:proofErr w:type="spellStart"/>
      <w:r w:rsidRPr="00AB3969">
        <w:rPr>
          <w:sz w:val="24"/>
          <w:lang w:val="ru-RU"/>
        </w:rPr>
        <w:t>період</w:t>
      </w:r>
      <w:proofErr w:type="spellEnd"/>
      <w:r w:rsidRPr="00AB3969">
        <w:rPr>
          <w:sz w:val="24"/>
          <w:lang w:val="ru-RU"/>
        </w:rPr>
        <w:t xml:space="preserve"> </w:t>
      </w:r>
      <w:proofErr w:type="spellStart"/>
      <w:r w:rsidRPr="00AB3969">
        <w:rPr>
          <w:sz w:val="24"/>
          <w:lang w:val="ru-RU"/>
        </w:rPr>
        <w:t>його</w:t>
      </w:r>
      <w:proofErr w:type="spellEnd"/>
      <w:r w:rsidRPr="00AB3969">
        <w:rPr>
          <w:sz w:val="24"/>
          <w:lang w:val="ru-RU"/>
        </w:rPr>
        <w:t xml:space="preserve"> </w:t>
      </w:r>
      <w:proofErr w:type="spellStart"/>
      <w:r w:rsidRPr="00AB3969">
        <w:rPr>
          <w:sz w:val="24"/>
          <w:lang w:val="ru-RU"/>
        </w:rPr>
        <w:t>дії</w:t>
      </w:r>
      <w:proofErr w:type="spellEnd"/>
      <w:r w:rsidRPr="00AB3969">
        <w:rPr>
          <w:sz w:val="24"/>
          <w:lang w:val="ru-RU"/>
        </w:rPr>
        <w:t xml:space="preserve"> </w:t>
      </w:r>
      <w:proofErr w:type="spellStart"/>
      <w:r w:rsidRPr="00AB3969">
        <w:rPr>
          <w:sz w:val="24"/>
          <w:lang w:val="ru-RU"/>
        </w:rPr>
        <w:t>письмово</w:t>
      </w:r>
      <w:proofErr w:type="spellEnd"/>
      <w:r w:rsidRPr="00AB3969">
        <w:rPr>
          <w:sz w:val="24"/>
          <w:lang w:val="ru-RU"/>
        </w:rPr>
        <w:t xml:space="preserve">, а </w:t>
      </w:r>
      <w:proofErr w:type="spellStart"/>
      <w:r w:rsidRPr="00AB3969">
        <w:rPr>
          <w:sz w:val="24"/>
          <w:lang w:val="ru-RU"/>
        </w:rPr>
        <w:t>саме</w:t>
      </w:r>
      <w:proofErr w:type="spellEnd"/>
      <w:r w:rsidRPr="00AB3969">
        <w:rPr>
          <w:sz w:val="24"/>
          <w:lang w:val="ru-RU"/>
        </w:rPr>
        <w:t xml:space="preserve"> </w:t>
      </w:r>
      <w:proofErr w:type="spellStart"/>
      <w:r w:rsidRPr="00AB3969">
        <w:rPr>
          <w:sz w:val="24"/>
          <w:lang w:val="ru-RU"/>
        </w:rPr>
        <w:t>укладається</w:t>
      </w:r>
      <w:proofErr w:type="spellEnd"/>
      <w:r w:rsidRPr="00AB3969">
        <w:rPr>
          <w:sz w:val="24"/>
          <w:lang w:val="ru-RU"/>
        </w:rPr>
        <w:t xml:space="preserve"> </w:t>
      </w:r>
      <w:proofErr w:type="spellStart"/>
      <w:r w:rsidRPr="00AB3969">
        <w:rPr>
          <w:sz w:val="24"/>
          <w:lang w:val="ru-RU"/>
        </w:rPr>
        <w:t>додатковий</w:t>
      </w:r>
      <w:proofErr w:type="spellEnd"/>
      <w:r w:rsidRPr="00AB3969">
        <w:rPr>
          <w:sz w:val="24"/>
          <w:lang w:val="ru-RU"/>
        </w:rPr>
        <w:t xml:space="preserve"> </w:t>
      </w:r>
      <w:proofErr w:type="spellStart"/>
      <w:r w:rsidRPr="00AB3969">
        <w:rPr>
          <w:sz w:val="24"/>
          <w:lang w:val="ru-RU"/>
        </w:rPr>
        <w:t>договір</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w:t>
      </w:r>
      <w:proofErr w:type="spellStart"/>
      <w:r w:rsidRPr="00AB3969">
        <w:rPr>
          <w:sz w:val="24"/>
          <w:lang w:val="ru-RU"/>
        </w:rPr>
        <w:t>стає</w:t>
      </w:r>
      <w:proofErr w:type="spellEnd"/>
      <w:r w:rsidRPr="00AB3969">
        <w:rPr>
          <w:sz w:val="24"/>
          <w:lang w:val="ru-RU"/>
        </w:rPr>
        <w:t xml:space="preserve"> </w:t>
      </w:r>
      <w:proofErr w:type="spellStart"/>
      <w:r w:rsidRPr="00AB3969">
        <w:rPr>
          <w:sz w:val="24"/>
          <w:lang w:val="ru-RU"/>
        </w:rPr>
        <w:t>невід’ємною</w:t>
      </w:r>
      <w:proofErr w:type="spellEnd"/>
      <w:r w:rsidRPr="00AB3969">
        <w:rPr>
          <w:sz w:val="24"/>
          <w:lang w:val="ru-RU"/>
        </w:rPr>
        <w:t xml:space="preserve"> </w:t>
      </w:r>
      <w:proofErr w:type="spellStart"/>
      <w:r w:rsidRPr="00AB3969">
        <w:rPr>
          <w:sz w:val="24"/>
          <w:lang w:val="ru-RU"/>
        </w:rPr>
        <w:t>частиною</w:t>
      </w:r>
      <w:proofErr w:type="spellEnd"/>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 і </w:t>
      </w:r>
      <w:proofErr w:type="spellStart"/>
      <w:r w:rsidRPr="00AB3969">
        <w:rPr>
          <w:sz w:val="24"/>
          <w:lang w:val="ru-RU"/>
        </w:rPr>
        <w:t>набирає</w:t>
      </w:r>
      <w:proofErr w:type="spellEnd"/>
      <w:r w:rsidRPr="00AB3969">
        <w:rPr>
          <w:sz w:val="24"/>
          <w:lang w:val="ru-RU"/>
        </w:rPr>
        <w:t xml:space="preserve"> </w:t>
      </w:r>
      <w:proofErr w:type="spellStart"/>
      <w:r w:rsidRPr="00AB3969">
        <w:rPr>
          <w:sz w:val="24"/>
          <w:lang w:val="ru-RU"/>
        </w:rPr>
        <w:t>чинності</w:t>
      </w:r>
      <w:proofErr w:type="spellEnd"/>
      <w:r w:rsidRPr="00AB3969">
        <w:rPr>
          <w:sz w:val="24"/>
          <w:lang w:val="ru-RU"/>
        </w:rPr>
        <w:t xml:space="preserve"> </w:t>
      </w:r>
      <w:proofErr w:type="spellStart"/>
      <w:r w:rsidRPr="00AB3969">
        <w:rPr>
          <w:sz w:val="24"/>
          <w:lang w:val="ru-RU"/>
        </w:rPr>
        <w:t>лише</w:t>
      </w:r>
      <w:proofErr w:type="spellEnd"/>
      <w:r w:rsidRPr="00AB3969">
        <w:rPr>
          <w:sz w:val="24"/>
          <w:lang w:val="ru-RU"/>
        </w:rPr>
        <w:t xml:space="preserve"> </w:t>
      </w:r>
      <w:proofErr w:type="spellStart"/>
      <w:r w:rsidRPr="00AB3969">
        <w:rPr>
          <w:sz w:val="24"/>
          <w:lang w:val="ru-RU"/>
        </w:rPr>
        <w:t>після</w:t>
      </w:r>
      <w:proofErr w:type="spellEnd"/>
      <w:r w:rsidRPr="00AB3969">
        <w:rPr>
          <w:sz w:val="24"/>
          <w:lang w:val="ru-RU"/>
        </w:rPr>
        <w:t xml:space="preserve"> </w:t>
      </w:r>
      <w:proofErr w:type="spellStart"/>
      <w:r w:rsidRPr="00AB3969">
        <w:rPr>
          <w:sz w:val="24"/>
          <w:lang w:val="ru-RU"/>
        </w:rPr>
        <w:t>його</w:t>
      </w:r>
      <w:proofErr w:type="spellEnd"/>
      <w:r w:rsidRPr="00AB3969">
        <w:rPr>
          <w:sz w:val="24"/>
          <w:lang w:val="ru-RU"/>
        </w:rPr>
        <w:t xml:space="preserve"> </w:t>
      </w:r>
      <w:proofErr w:type="spellStart"/>
      <w:r w:rsidRPr="00AB3969">
        <w:rPr>
          <w:sz w:val="24"/>
          <w:lang w:val="ru-RU"/>
        </w:rPr>
        <w:t>підписання</w:t>
      </w:r>
      <w:proofErr w:type="spellEnd"/>
      <w:r w:rsidRPr="00AB3969">
        <w:rPr>
          <w:sz w:val="24"/>
          <w:lang w:val="ru-RU"/>
        </w:rPr>
        <w:t xml:space="preserve"> </w:t>
      </w:r>
      <w:proofErr w:type="spellStart"/>
      <w:r w:rsidRPr="00AB3969">
        <w:rPr>
          <w:sz w:val="24"/>
          <w:lang w:val="ru-RU"/>
        </w:rPr>
        <w:t>уповноваженими</w:t>
      </w:r>
      <w:proofErr w:type="spellEnd"/>
      <w:r w:rsidRPr="00AB3969">
        <w:rPr>
          <w:sz w:val="24"/>
          <w:lang w:val="ru-RU"/>
        </w:rPr>
        <w:t xml:space="preserve"> особами </w:t>
      </w:r>
      <w:proofErr w:type="spellStart"/>
      <w:r w:rsidRPr="00AB3969">
        <w:rPr>
          <w:sz w:val="24"/>
          <w:lang w:val="ru-RU"/>
        </w:rPr>
        <w:t>Сторін</w:t>
      </w:r>
      <w:proofErr w:type="spellEnd"/>
      <w:r w:rsidRPr="00AB3969">
        <w:rPr>
          <w:sz w:val="24"/>
          <w:lang w:val="ru-RU"/>
        </w:rPr>
        <w:t>.</w:t>
      </w:r>
    </w:p>
    <w:p w14:paraId="3D9EF5C9" w14:textId="77777777" w:rsidR="0010162B" w:rsidRPr="00AB3969" w:rsidRDefault="000422E4" w:rsidP="00221C89">
      <w:pPr>
        <w:pStyle w:val="afffd"/>
        <w:numPr>
          <w:ilvl w:val="1"/>
          <w:numId w:val="7"/>
        </w:numPr>
        <w:tabs>
          <w:tab w:val="left" w:pos="284"/>
        </w:tabs>
        <w:ind w:left="0" w:right="-143" w:firstLine="0"/>
        <w:jc w:val="both"/>
        <w:rPr>
          <w:sz w:val="24"/>
          <w:lang w:val="ru-RU"/>
        </w:rPr>
      </w:pPr>
      <w:proofErr w:type="spellStart"/>
      <w:r w:rsidRPr="00AB3969">
        <w:rPr>
          <w:sz w:val="24"/>
          <w:lang w:val="ru-RU"/>
        </w:rPr>
        <w:lastRenderedPageBreak/>
        <w:t>Цей</w:t>
      </w:r>
      <w:proofErr w:type="spellEnd"/>
      <w:r w:rsidRPr="00AB3969">
        <w:rPr>
          <w:sz w:val="24"/>
          <w:lang w:val="ru-RU"/>
        </w:rPr>
        <w:t xml:space="preserve"> </w:t>
      </w:r>
      <w:proofErr w:type="spellStart"/>
      <w:r w:rsidRPr="00AB3969">
        <w:rPr>
          <w:sz w:val="24"/>
          <w:lang w:val="ru-RU"/>
        </w:rPr>
        <w:t>Договір</w:t>
      </w:r>
      <w:proofErr w:type="spellEnd"/>
      <w:r w:rsidRPr="00AB3969">
        <w:rPr>
          <w:sz w:val="24"/>
          <w:lang w:val="ru-RU"/>
        </w:rPr>
        <w:t xml:space="preserve"> не </w:t>
      </w:r>
      <w:proofErr w:type="spellStart"/>
      <w:r w:rsidRPr="00AB3969">
        <w:rPr>
          <w:sz w:val="24"/>
          <w:lang w:val="ru-RU"/>
        </w:rPr>
        <w:t>втрачає</w:t>
      </w:r>
      <w:proofErr w:type="spellEnd"/>
      <w:r w:rsidRPr="00AB3969">
        <w:rPr>
          <w:sz w:val="24"/>
          <w:lang w:val="ru-RU"/>
        </w:rPr>
        <w:t xml:space="preserve"> </w:t>
      </w:r>
      <w:proofErr w:type="spellStart"/>
      <w:r w:rsidRPr="00AB3969">
        <w:rPr>
          <w:sz w:val="24"/>
          <w:lang w:val="ru-RU"/>
        </w:rPr>
        <w:t>чинності</w:t>
      </w:r>
      <w:proofErr w:type="spellEnd"/>
      <w:r w:rsidRPr="00AB3969">
        <w:rPr>
          <w:sz w:val="24"/>
          <w:lang w:val="ru-RU"/>
        </w:rPr>
        <w:t xml:space="preserve"> 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зміни</w:t>
      </w:r>
      <w:proofErr w:type="spellEnd"/>
      <w:r w:rsidRPr="00AB3969">
        <w:rPr>
          <w:sz w:val="24"/>
          <w:lang w:val="ru-RU"/>
        </w:rPr>
        <w:t xml:space="preserve"> </w:t>
      </w:r>
      <w:proofErr w:type="spellStart"/>
      <w:r w:rsidRPr="00AB3969">
        <w:rPr>
          <w:sz w:val="24"/>
          <w:lang w:val="ru-RU"/>
        </w:rPr>
        <w:t>реквізитів</w:t>
      </w:r>
      <w:proofErr w:type="spellEnd"/>
      <w:r w:rsidRPr="00AB3969">
        <w:rPr>
          <w:sz w:val="24"/>
          <w:lang w:val="ru-RU"/>
        </w:rPr>
        <w:t xml:space="preserve"> </w:t>
      </w:r>
      <w:proofErr w:type="spellStart"/>
      <w:r w:rsidRPr="00AB3969">
        <w:rPr>
          <w:sz w:val="24"/>
          <w:lang w:val="ru-RU"/>
        </w:rPr>
        <w:t>Сторін</w:t>
      </w:r>
      <w:proofErr w:type="spellEnd"/>
      <w:r w:rsidRPr="00AB3969">
        <w:rPr>
          <w:sz w:val="24"/>
          <w:lang w:val="ru-RU"/>
        </w:rPr>
        <w:t xml:space="preserve">, </w:t>
      </w:r>
      <w:proofErr w:type="spellStart"/>
      <w:r w:rsidRPr="00AB3969">
        <w:rPr>
          <w:sz w:val="24"/>
          <w:lang w:val="ru-RU"/>
        </w:rPr>
        <w:t>їх</w:t>
      </w:r>
      <w:proofErr w:type="spellEnd"/>
      <w:r w:rsidRPr="00AB3969">
        <w:rPr>
          <w:sz w:val="24"/>
          <w:lang w:val="ru-RU"/>
        </w:rPr>
        <w:t xml:space="preserve"> </w:t>
      </w:r>
      <w:proofErr w:type="spellStart"/>
      <w:r w:rsidRPr="00AB3969">
        <w:rPr>
          <w:sz w:val="24"/>
          <w:lang w:val="ru-RU"/>
        </w:rPr>
        <w:t>установчих</w:t>
      </w:r>
      <w:proofErr w:type="spellEnd"/>
      <w:r w:rsidRPr="00AB3969">
        <w:rPr>
          <w:sz w:val="24"/>
          <w:lang w:val="ru-RU"/>
        </w:rPr>
        <w:t xml:space="preserve"> </w:t>
      </w:r>
      <w:proofErr w:type="spellStart"/>
      <w:r w:rsidRPr="00AB3969">
        <w:rPr>
          <w:sz w:val="24"/>
          <w:lang w:val="ru-RU"/>
        </w:rPr>
        <w:t>документів</w:t>
      </w:r>
      <w:proofErr w:type="spellEnd"/>
      <w:r w:rsidRPr="00AB3969">
        <w:rPr>
          <w:sz w:val="24"/>
          <w:lang w:val="ru-RU"/>
        </w:rPr>
        <w:t xml:space="preserve">, а </w:t>
      </w:r>
      <w:proofErr w:type="spellStart"/>
      <w:r w:rsidRPr="00AB3969">
        <w:rPr>
          <w:sz w:val="24"/>
          <w:lang w:val="ru-RU"/>
        </w:rPr>
        <w:t>також</w:t>
      </w:r>
      <w:proofErr w:type="spellEnd"/>
      <w:r w:rsidRPr="00AB3969">
        <w:rPr>
          <w:sz w:val="24"/>
          <w:lang w:val="ru-RU"/>
        </w:rPr>
        <w:t xml:space="preserve"> </w:t>
      </w:r>
      <w:proofErr w:type="spellStart"/>
      <w:r w:rsidRPr="00AB3969">
        <w:rPr>
          <w:sz w:val="24"/>
          <w:lang w:val="ru-RU"/>
        </w:rPr>
        <w:t>зміни</w:t>
      </w:r>
      <w:proofErr w:type="spellEnd"/>
      <w:r w:rsidRPr="00AB3969">
        <w:rPr>
          <w:sz w:val="24"/>
          <w:lang w:val="ru-RU"/>
        </w:rPr>
        <w:t xml:space="preserve"> </w:t>
      </w:r>
      <w:proofErr w:type="spellStart"/>
      <w:r w:rsidRPr="00AB3969">
        <w:rPr>
          <w:sz w:val="24"/>
          <w:lang w:val="ru-RU"/>
        </w:rPr>
        <w:t>власника</w:t>
      </w:r>
      <w:proofErr w:type="spellEnd"/>
      <w:r w:rsidRPr="00AB3969">
        <w:rPr>
          <w:sz w:val="24"/>
          <w:lang w:val="ru-RU"/>
        </w:rPr>
        <w:t xml:space="preserve">, </w:t>
      </w:r>
      <w:proofErr w:type="spellStart"/>
      <w:r w:rsidRPr="00AB3969">
        <w:rPr>
          <w:sz w:val="24"/>
          <w:lang w:val="ru-RU"/>
        </w:rPr>
        <w:t>організаційно-правової</w:t>
      </w:r>
      <w:proofErr w:type="spellEnd"/>
      <w:r w:rsidRPr="00AB3969">
        <w:rPr>
          <w:sz w:val="24"/>
          <w:lang w:val="ru-RU"/>
        </w:rPr>
        <w:t xml:space="preserve"> </w:t>
      </w:r>
      <w:proofErr w:type="spellStart"/>
      <w:r w:rsidRPr="00AB3969">
        <w:rPr>
          <w:sz w:val="24"/>
          <w:lang w:val="ru-RU"/>
        </w:rPr>
        <w:t>форми</w:t>
      </w:r>
      <w:proofErr w:type="spellEnd"/>
      <w:r w:rsidRPr="00AB3969">
        <w:rPr>
          <w:sz w:val="24"/>
          <w:lang w:val="ru-RU"/>
        </w:rPr>
        <w:t xml:space="preserve">, адрес та </w:t>
      </w:r>
      <w:proofErr w:type="spellStart"/>
      <w:r w:rsidRPr="00AB3969">
        <w:rPr>
          <w:sz w:val="24"/>
          <w:lang w:val="ru-RU"/>
        </w:rPr>
        <w:t>телефонних</w:t>
      </w:r>
      <w:proofErr w:type="spellEnd"/>
      <w:r w:rsidRPr="00AB3969">
        <w:rPr>
          <w:sz w:val="24"/>
          <w:lang w:val="ru-RU"/>
        </w:rPr>
        <w:t xml:space="preserve"> </w:t>
      </w:r>
      <w:proofErr w:type="spellStart"/>
      <w:r w:rsidRPr="00AB3969">
        <w:rPr>
          <w:sz w:val="24"/>
          <w:lang w:val="ru-RU"/>
        </w:rPr>
        <w:t>номерів</w:t>
      </w:r>
      <w:proofErr w:type="spellEnd"/>
      <w:r w:rsidRPr="00AB3969">
        <w:rPr>
          <w:sz w:val="24"/>
          <w:lang w:val="ru-RU"/>
        </w:rPr>
        <w:t xml:space="preserve">. Сторона, в </w:t>
      </w:r>
      <w:proofErr w:type="spellStart"/>
      <w:r w:rsidRPr="00AB3969">
        <w:rPr>
          <w:sz w:val="24"/>
          <w:lang w:val="ru-RU"/>
        </w:rPr>
        <w:t>якої</w:t>
      </w:r>
      <w:proofErr w:type="spellEnd"/>
      <w:r w:rsidRPr="00AB3969">
        <w:rPr>
          <w:sz w:val="24"/>
          <w:lang w:val="ru-RU"/>
        </w:rPr>
        <w:t xml:space="preserve"> </w:t>
      </w:r>
      <w:proofErr w:type="spellStart"/>
      <w:r w:rsidRPr="00AB3969">
        <w:rPr>
          <w:sz w:val="24"/>
          <w:lang w:val="ru-RU"/>
        </w:rPr>
        <w:t>виникли</w:t>
      </w:r>
      <w:proofErr w:type="spellEnd"/>
      <w:r w:rsidRPr="00AB3969">
        <w:rPr>
          <w:sz w:val="24"/>
          <w:lang w:val="ru-RU"/>
        </w:rPr>
        <w:t xml:space="preserve"> </w:t>
      </w:r>
      <w:proofErr w:type="spellStart"/>
      <w:r w:rsidRPr="00AB3969">
        <w:rPr>
          <w:sz w:val="24"/>
          <w:lang w:val="ru-RU"/>
        </w:rPr>
        <w:t>такі</w:t>
      </w:r>
      <w:proofErr w:type="spellEnd"/>
      <w:r w:rsidRPr="00AB3969">
        <w:rPr>
          <w:sz w:val="24"/>
          <w:lang w:val="ru-RU"/>
        </w:rPr>
        <w:t xml:space="preserve"> </w:t>
      </w:r>
      <w:proofErr w:type="spellStart"/>
      <w:r w:rsidRPr="00AB3969">
        <w:rPr>
          <w:sz w:val="24"/>
          <w:lang w:val="ru-RU"/>
        </w:rPr>
        <w:t>зміни</w:t>
      </w:r>
      <w:proofErr w:type="spellEnd"/>
      <w:r w:rsidRPr="00AB3969">
        <w:rPr>
          <w:sz w:val="24"/>
          <w:lang w:val="ru-RU"/>
        </w:rPr>
        <w:t xml:space="preserve">, </w:t>
      </w:r>
      <w:proofErr w:type="spellStart"/>
      <w:r w:rsidRPr="00AB3969">
        <w:rPr>
          <w:sz w:val="24"/>
          <w:lang w:val="ru-RU"/>
        </w:rPr>
        <w:t>зобов’язана</w:t>
      </w:r>
      <w:proofErr w:type="spellEnd"/>
      <w:r w:rsidRPr="00AB3969">
        <w:rPr>
          <w:sz w:val="24"/>
          <w:lang w:val="ru-RU"/>
        </w:rPr>
        <w:t xml:space="preserve"> </w:t>
      </w:r>
      <w:proofErr w:type="spellStart"/>
      <w:r w:rsidRPr="00AB3969">
        <w:rPr>
          <w:sz w:val="24"/>
          <w:lang w:val="ru-RU"/>
        </w:rPr>
        <w:t>протягом</w:t>
      </w:r>
      <w:proofErr w:type="spellEnd"/>
      <w:r w:rsidRPr="00AB3969">
        <w:rPr>
          <w:sz w:val="24"/>
          <w:lang w:val="ru-RU"/>
        </w:rPr>
        <w:t xml:space="preserve"> 2 </w:t>
      </w:r>
      <w:r w:rsidRPr="00AB3969">
        <w:rPr>
          <w:i/>
          <w:sz w:val="24"/>
          <w:lang w:val="ru-RU"/>
        </w:rPr>
        <w:t>(</w:t>
      </w:r>
      <w:proofErr w:type="spellStart"/>
      <w:r w:rsidRPr="00AB3969">
        <w:rPr>
          <w:i/>
          <w:sz w:val="24"/>
          <w:lang w:val="ru-RU"/>
        </w:rPr>
        <w:t>двох</w:t>
      </w:r>
      <w:proofErr w:type="spellEnd"/>
      <w:r w:rsidRPr="00AB3969">
        <w:rPr>
          <w:i/>
          <w:sz w:val="24"/>
          <w:lang w:val="ru-RU"/>
        </w:rPr>
        <w:t>)</w:t>
      </w:r>
      <w:r w:rsidRPr="00AB3969">
        <w:rPr>
          <w:sz w:val="24"/>
          <w:lang w:val="ru-RU"/>
        </w:rPr>
        <w:t xml:space="preserve"> </w:t>
      </w:r>
      <w:proofErr w:type="spellStart"/>
      <w:r w:rsidRPr="00AB3969">
        <w:rPr>
          <w:sz w:val="24"/>
          <w:lang w:val="ru-RU"/>
        </w:rPr>
        <w:t>робочих</w:t>
      </w:r>
      <w:proofErr w:type="spellEnd"/>
      <w:r w:rsidRPr="00AB3969">
        <w:rPr>
          <w:sz w:val="24"/>
          <w:lang w:val="ru-RU"/>
        </w:rPr>
        <w:t xml:space="preserve"> </w:t>
      </w:r>
      <w:proofErr w:type="spellStart"/>
      <w:r w:rsidRPr="00AB3969">
        <w:rPr>
          <w:sz w:val="24"/>
          <w:lang w:val="ru-RU"/>
        </w:rPr>
        <w:t>днів</w:t>
      </w:r>
      <w:proofErr w:type="spellEnd"/>
      <w:r w:rsidRPr="00AB3969">
        <w:rPr>
          <w:sz w:val="24"/>
          <w:lang w:val="ru-RU"/>
        </w:rPr>
        <w:t xml:space="preserve"> </w:t>
      </w:r>
      <w:proofErr w:type="spellStart"/>
      <w:r w:rsidRPr="00AB3969">
        <w:rPr>
          <w:sz w:val="24"/>
          <w:lang w:val="ru-RU"/>
        </w:rPr>
        <w:t>повідомити</w:t>
      </w:r>
      <w:proofErr w:type="spellEnd"/>
      <w:r w:rsidRPr="00AB3969">
        <w:rPr>
          <w:sz w:val="24"/>
          <w:lang w:val="ru-RU"/>
        </w:rPr>
        <w:t xml:space="preserve"> </w:t>
      </w:r>
      <w:proofErr w:type="spellStart"/>
      <w:r w:rsidRPr="00AB3969">
        <w:rPr>
          <w:sz w:val="24"/>
          <w:lang w:val="ru-RU"/>
        </w:rPr>
        <w:t>іншу</w:t>
      </w:r>
      <w:proofErr w:type="spellEnd"/>
      <w:r w:rsidRPr="00AB3969">
        <w:rPr>
          <w:sz w:val="24"/>
          <w:lang w:val="ru-RU"/>
        </w:rPr>
        <w:t xml:space="preserve"> Сторону шляхом </w:t>
      </w:r>
      <w:proofErr w:type="spellStart"/>
      <w:r w:rsidRPr="00AB3969">
        <w:rPr>
          <w:sz w:val="24"/>
          <w:lang w:val="ru-RU"/>
        </w:rPr>
        <w:t>надсилання</w:t>
      </w:r>
      <w:proofErr w:type="spellEnd"/>
      <w:r w:rsidRPr="00AB3969">
        <w:rPr>
          <w:sz w:val="24"/>
          <w:lang w:val="ru-RU"/>
        </w:rPr>
        <w:t xml:space="preserve"> листа за </w:t>
      </w:r>
      <w:proofErr w:type="spellStart"/>
      <w:r w:rsidRPr="00AB3969">
        <w:rPr>
          <w:sz w:val="24"/>
          <w:lang w:val="ru-RU"/>
        </w:rPr>
        <w:t>підписом</w:t>
      </w:r>
      <w:proofErr w:type="spellEnd"/>
      <w:r w:rsidRPr="00AB3969">
        <w:rPr>
          <w:sz w:val="24"/>
          <w:lang w:val="ru-RU"/>
        </w:rPr>
        <w:t xml:space="preserve"> </w:t>
      </w:r>
      <w:proofErr w:type="spellStart"/>
      <w:r w:rsidRPr="00AB3969">
        <w:rPr>
          <w:sz w:val="24"/>
          <w:lang w:val="ru-RU"/>
        </w:rPr>
        <w:t>уповноваженої</w:t>
      </w:r>
      <w:proofErr w:type="spellEnd"/>
      <w:r w:rsidRPr="00AB3969">
        <w:rPr>
          <w:sz w:val="24"/>
          <w:lang w:val="ru-RU"/>
        </w:rPr>
        <w:t xml:space="preserve"> особи </w:t>
      </w: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рекомендованого</w:t>
      </w:r>
      <w:proofErr w:type="spellEnd"/>
      <w:r w:rsidRPr="00AB3969">
        <w:rPr>
          <w:sz w:val="24"/>
          <w:lang w:val="ru-RU"/>
        </w:rPr>
        <w:t xml:space="preserve"> листа з </w:t>
      </w:r>
      <w:proofErr w:type="spellStart"/>
      <w:r w:rsidRPr="00AB3969">
        <w:rPr>
          <w:sz w:val="24"/>
          <w:lang w:val="ru-RU"/>
        </w:rPr>
        <w:t>повідомленням</w:t>
      </w:r>
      <w:proofErr w:type="spellEnd"/>
      <w:r w:rsidRPr="00AB3969">
        <w:rPr>
          <w:sz w:val="24"/>
          <w:lang w:val="ru-RU"/>
        </w:rPr>
        <w:t xml:space="preserve"> про </w:t>
      </w:r>
      <w:proofErr w:type="spellStart"/>
      <w:r w:rsidRPr="00AB3969">
        <w:rPr>
          <w:sz w:val="24"/>
          <w:lang w:val="ru-RU"/>
        </w:rPr>
        <w:t>вручення</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доставлення</w:t>
      </w:r>
      <w:proofErr w:type="spellEnd"/>
      <w:r w:rsidRPr="00AB3969">
        <w:rPr>
          <w:sz w:val="24"/>
          <w:lang w:val="ru-RU"/>
        </w:rPr>
        <w:t xml:space="preserve"> </w:t>
      </w:r>
      <w:proofErr w:type="spellStart"/>
      <w:r w:rsidRPr="00AB3969">
        <w:rPr>
          <w:sz w:val="24"/>
          <w:lang w:val="ru-RU"/>
        </w:rPr>
        <w:t>кур’єром</w:t>
      </w:r>
      <w:proofErr w:type="spellEnd"/>
      <w:r w:rsidRPr="00AB3969">
        <w:rPr>
          <w:sz w:val="24"/>
          <w:lang w:val="ru-RU"/>
        </w:rPr>
        <w:t xml:space="preserve"> </w:t>
      </w:r>
      <w:proofErr w:type="spellStart"/>
      <w:r w:rsidRPr="00AB3969">
        <w:rPr>
          <w:sz w:val="24"/>
          <w:lang w:val="ru-RU"/>
        </w:rPr>
        <w:t>під</w:t>
      </w:r>
      <w:proofErr w:type="spellEnd"/>
      <w:r w:rsidRPr="00AB3969">
        <w:rPr>
          <w:sz w:val="24"/>
          <w:lang w:val="ru-RU"/>
        </w:rPr>
        <w:t xml:space="preserve"> </w:t>
      </w:r>
      <w:proofErr w:type="spellStart"/>
      <w:r w:rsidRPr="00AB3969">
        <w:rPr>
          <w:sz w:val="24"/>
          <w:lang w:val="ru-RU"/>
        </w:rPr>
        <w:t>підпис</w:t>
      </w:r>
      <w:proofErr w:type="spellEnd"/>
      <w:r w:rsidRPr="00AB3969">
        <w:rPr>
          <w:sz w:val="24"/>
          <w:lang w:val="ru-RU"/>
        </w:rPr>
        <w:t xml:space="preserve"> про </w:t>
      </w:r>
      <w:proofErr w:type="spellStart"/>
      <w:r w:rsidRPr="00AB3969">
        <w:rPr>
          <w:sz w:val="24"/>
          <w:lang w:val="ru-RU"/>
        </w:rPr>
        <w:t>отримання</w:t>
      </w:r>
      <w:proofErr w:type="spellEnd"/>
      <w:r w:rsidRPr="00AB3969">
        <w:rPr>
          <w:sz w:val="24"/>
          <w:lang w:val="ru-RU"/>
        </w:rPr>
        <w:t xml:space="preserve"> </w:t>
      </w:r>
      <w:proofErr w:type="spellStart"/>
      <w:r w:rsidRPr="00AB3969">
        <w:rPr>
          <w:sz w:val="24"/>
          <w:lang w:val="ru-RU"/>
        </w:rPr>
        <w:t>уповноваженим</w:t>
      </w:r>
      <w:proofErr w:type="spellEnd"/>
      <w:r w:rsidRPr="00AB3969">
        <w:rPr>
          <w:sz w:val="24"/>
          <w:lang w:val="ru-RU"/>
        </w:rPr>
        <w:t xml:space="preserve"> </w:t>
      </w:r>
      <w:proofErr w:type="spellStart"/>
      <w:r w:rsidRPr="00AB3969">
        <w:rPr>
          <w:sz w:val="24"/>
          <w:lang w:val="ru-RU"/>
        </w:rPr>
        <w:t>представником</w:t>
      </w:r>
      <w:proofErr w:type="spellEnd"/>
      <w:r w:rsidRPr="00AB3969">
        <w:rPr>
          <w:sz w:val="24"/>
          <w:lang w:val="ru-RU"/>
        </w:rPr>
        <w:t xml:space="preserve"> </w:t>
      </w:r>
      <w:proofErr w:type="spellStart"/>
      <w:r w:rsidRPr="00AB3969">
        <w:rPr>
          <w:sz w:val="24"/>
          <w:lang w:val="ru-RU"/>
        </w:rPr>
        <w:t>відповідної</w:t>
      </w:r>
      <w:proofErr w:type="spellEnd"/>
      <w:r w:rsidRPr="00AB3969">
        <w:rPr>
          <w:sz w:val="24"/>
          <w:lang w:val="ru-RU"/>
        </w:rPr>
        <w:t xml:space="preserve"> </w:t>
      </w: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Зазначені</w:t>
      </w:r>
      <w:proofErr w:type="spellEnd"/>
      <w:r w:rsidRPr="00AB3969">
        <w:rPr>
          <w:sz w:val="24"/>
          <w:lang w:val="ru-RU"/>
        </w:rPr>
        <w:t xml:space="preserve"> </w:t>
      </w:r>
      <w:proofErr w:type="spellStart"/>
      <w:r w:rsidRPr="00AB3969">
        <w:rPr>
          <w:sz w:val="24"/>
          <w:lang w:val="ru-RU"/>
        </w:rPr>
        <w:t>зміни</w:t>
      </w:r>
      <w:proofErr w:type="spellEnd"/>
      <w:r w:rsidRPr="00AB3969">
        <w:rPr>
          <w:sz w:val="24"/>
          <w:lang w:val="ru-RU"/>
        </w:rPr>
        <w:t xml:space="preserve"> до Договору </w:t>
      </w:r>
      <w:proofErr w:type="spellStart"/>
      <w:r w:rsidRPr="00AB3969">
        <w:rPr>
          <w:sz w:val="24"/>
          <w:lang w:val="ru-RU"/>
        </w:rPr>
        <w:t>набувають</w:t>
      </w:r>
      <w:proofErr w:type="spellEnd"/>
      <w:r w:rsidRPr="00AB3969">
        <w:rPr>
          <w:sz w:val="24"/>
          <w:lang w:val="ru-RU"/>
        </w:rPr>
        <w:t xml:space="preserve"> </w:t>
      </w:r>
      <w:proofErr w:type="spellStart"/>
      <w:r w:rsidRPr="00AB3969">
        <w:rPr>
          <w:sz w:val="24"/>
          <w:lang w:val="ru-RU"/>
        </w:rPr>
        <w:t>чинності</w:t>
      </w:r>
      <w:proofErr w:type="spellEnd"/>
      <w:r w:rsidRPr="00AB3969">
        <w:rPr>
          <w:sz w:val="24"/>
          <w:lang w:val="ru-RU"/>
        </w:rPr>
        <w:t xml:space="preserve"> з </w:t>
      </w:r>
      <w:proofErr w:type="spellStart"/>
      <w:r w:rsidRPr="00AB3969">
        <w:rPr>
          <w:sz w:val="24"/>
          <w:lang w:val="ru-RU"/>
        </w:rPr>
        <w:t>дати</w:t>
      </w:r>
      <w:proofErr w:type="spellEnd"/>
      <w:r w:rsidRPr="00AB3969">
        <w:rPr>
          <w:sz w:val="24"/>
          <w:lang w:val="ru-RU"/>
        </w:rPr>
        <w:t xml:space="preserve"> </w:t>
      </w:r>
      <w:proofErr w:type="spellStart"/>
      <w:r w:rsidRPr="00AB3969">
        <w:rPr>
          <w:sz w:val="24"/>
          <w:lang w:val="ru-RU"/>
        </w:rPr>
        <w:t>вручення</w:t>
      </w:r>
      <w:proofErr w:type="spellEnd"/>
      <w:r w:rsidRPr="00AB3969">
        <w:rPr>
          <w:sz w:val="24"/>
          <w:lang w:val="ru-RU"/>
        </w:rPr>
        <w:t xml:space="preserve"> листа.</w:t>
      </w:r>
    </w:p>
    <w:p w14:paraId="164802EE" w14:textId="77777777" w:rsidR="0010162B" w:rsidRPr="00AB3969" w:rsidRDefault="000422E4" w:rsidP="00221C89">
      <w:pPr>
        <w:pStyle w:val="afffd"/>
        <w:numPr>
          <w:ilvl w:val="1"/>
          <w:numId w:val="7"/>
        </w:numPr>
        <w:tabs>
          <w:tab w:val="left" w:pos="284"/>
        </w:tabs>
        <w:ind w:left="0" w:right="-143" w:firstLine="0"/>
        <w:jc w:val="both"/>
        <w:rPr>
          <w:sz w:val="24"/>
        </w:rPr>
      </w:pPr>
      <w:r w:rsidRPr="00AB3969">
        <w:rPr>
          <w:sz w:val="24"/>
          <w:lang w:val="uk-UA"/>
        </w:rPr>
        <w:t>Зміна або доповнення умов Договору здійснюється за ініціативою будь-якої Сторони на підставі Додаткової угоди між Замовником і Підрядником, Додаткова угода засвідчується підписами та скріплюється печатками Сторін (за наявності) і є невід’ємною частиною Договору.</w:t>
      </w:r>
    </w:p>
    <w:p w14:paraId="63A50EF2" w14:textId="5D1DBAB3" w:rsidR="0010162B" w:rsidRPr="00AB3969" w:rsidRDefault="000422E4" w:rsidP="00221C89">
      <w:pPr>
        <w:pStyle w:val="afffd"/>
        <w:numPr>
          <w:ilvl w:val="1"/>
          <w:numId w:val="7"/>
        </w:numPr>
        <w:tabs>
          <w:tab w:val="left" w:pos="567"/>
        </w:tabs>
        <w:spacing w:after="200"/>
        <w:ind w:left="0" w:firstLine="0"/>
        <w:jc w:val="both"/>
        <w:rPr>
          <w:b/>
          <w:sz w:val="24"/>
          <w:lang w:val="ru-RU"/>
        </w:rPr>
      </w:pPr>
      <w:r w:rsidRPr="00AB3969">
        <w:rPr>
          <w:color w:val="000000"/>
          <w:sz w:val="24"/>
          <w:lang w:val="ru-RU"/>
        </w:rPr>
        <w:t xml:space="preserve">Сторона </w:t>
      </w:r>
      <w:r w:rsidRPr="00AB3969">
        <w:rPr>
          <w:color w:val="000000"/>
          <w:sz w:val="24"/>
          <w:lang w:val="uk-UA"/>
        </w:rPr>
        <w:t>Д</w:t>
      </w:r>
      <w:r w:rsidRPr="00AB3969">
        <w:rPr>
          <w:color w:val="000000"/>
          <w:sz w:val="24"/>
          <w:lang w:val="ru-RU"/>
        </w:rPr>
        <w:t xml:space="preserve">оговору, яка </w:t>
      </w:r>
      <w:proofErr w:type="spellStart"/>
      <w:r w:rsidRPr="00AB3969">
        <w:rPr>
          <w:color w:val="000000"/>
          <w:sz w:val="24"/>
          <w:lang w:val="ru-RU"/>
        </w:rPr>
        <w:t>вважає</w:t>
      </w:r>
      <w:proofErr w:type="spellEnd"/>
      <w:r w:rsidRPr="00AB3969">
        <w:rPr>
          <w:color w:val="000000"/>
          <w:sz w:val="24"/>
          <w:lang w:val="ru-RU"/>
        </w:rPr>
        <w:t xml:space="preserve"> за </w:t>
      </w:r>
      <w:proofErr w:type="spellStart"/>
      <w:r w:rsidRPr="00AB3969">
        <w:rPr>
          <w:color w:val="000000"/>
          <w:sz w:val="24"/>
          <w:lang w:val="ru-RU"/>
        </w:rPr>
        <w:t>необхідне</w:t>
      </w:r>
      <w:proofErr w:type="spellEnd"/>
      <w:r w:rsidRPr="00AB3969">
        <w:rPr>
          <w:color w:val="000000"/>
          <w:sz w:val="24"/>
          <w:lang w:val="ru-RU"/>
        </w:rPr>
        <w:t xml:space="preserve"> внести </w:t>
      </w:r>
      <w:proofErr w:type="spellStart"/>
      <w:r w:rsidRPr="00AB3969">
        <w:rPr>
          <w:color w:val="000000"/>
          <w:sz w:val="24"/>
          <w:lang w:val="ru-RU"/>
        </w:rPr>
        <w:t>зміни</w:t>
      </w:r>
      <w:proofErr w:type="spellEnd"/>
      <w:r w:rsidRPr="00AB3969">
        <w:rPr>
          <w:color w:val="000000"/>
          <w:sz w:val="24"/>
          <w:lang w:val="ru-RU"/>
        </w:rPr>
        <w:t xml:space="preserve"> у </w:t>
      </w:r>
      <w:r w:rsidRPr="00AB3969">
        <w:rPr>
          <w:color w:val="000000"/>
          <w:sz w:val="24"/>
          <w:lang w:val="uk-UA"/>
        </w:rPr>
        <w:t>Д</w:t>
      </w:r>
      <w:proofErr w:type="spellStart"/>
      <w:r w:rsidRPr="00AB3969">
        <w:rPr>
          <w:color w:val="000000"/>
          <w:sz w:val="24"/>
          <w:lang w:val="ru-RU"/>
        </w:rPr>
        <w:t>оговір</w:t>
      </w:r>
      <w:proofErr w:type="spellEnd"/>
      <w:r w:rsidRPr="00AB3969">
        <w:rPr>
          <w:color w:val="000000"/>
          <w:sz w:val="24"/>
          <w:lang w:val="ru-RU"/>
        </w:rPr>
        <w:t xml:space="preserve"> </w:t>
      </w:r>
      <w:proofErr w:type="spellStart"/>
      <w:r w:rsidRPr="00AB3969">
        <w:rPr>
          <w:color w:val="000000"/>
          <w:sz w:val="24"/>
          <w:lang w:val="ru-RU"/>
        </w:rPr>
        <w:t>підряду</w:t>
      </w:r>
      <w:proofErr w:type="spellEnd"/>
      <w:r w:rsidRPr="00AB3969">
        <w:rPr>
          <w:color w:val="000000"/>
          <w:sz w:val="24"/>
          <w:lang w:val="ru-RU"/>
        </w:rPr>
        <w:t xml:space="preserve"> </w:t>
      </w:r>
      <w:proofErr w:type="spellStart"/>
      <w:r w:rsidRPr="00AB3969">
        <w:rPr>
          <w:color w:val="000000"/>
          <w:sz w:val="24"/>
          <w:lang w:val="ru-RU"/>
        </w:rPr>
        <w:t>чи</w:t>
      </w:r>
      <w:proofErr w:type="spellEnd"/>
      <w:r w:rsidRPr="00AB3969">
        <w:rPr>
          <w:color w:val="000000"/>
          <w:sz w:val="24"/>
          <w:lang w:val="uk-UA"/>
        </w:rPr>
        <w:t xml:space="preserve"> </w:t>
      </w:r>
      <w:proofErr w:type="spellStart"/>
      <w:r w:rsidRPr="00AB3969">
        <w:rPr>
          <w:color w:val="000000"/>
          <w:sz w:val="24"/>
          <w:lang w:val="ru-RU"/>
        </w:rPr>
        <w:t>розірвати</w:t>
      </w:r>
      <w:proofErr w:type="spellEnd"/>
      <w:r w:rsidRPr="00AB3969">
        <w:rPr>
          <w:color w:val="000000"/>
          <w:sz w:val="24"/>
          <w:lang w:val="ru-RU"/>
        </w:rPr>
        <w:t xml:space="preserve"> </w:t>
      </w:r>
      <w:proofErr w:type="spellStart"/>
      <w:r w:rsidRPr="00AB3969">
        <w:rPr>
          <w:color w:val="000000"/>
          <w:sz w:val="24"/>
          <w:lang w:val="ru-RU"/>
        </w:rPr>
        <w:t>його</w:t>
      </w:r>
      <w:proofErr w:type="spellEnd"/>
      <w:r w:rsidRPr="00AB3969">
        <w:rPr>
          <w:color w:val="000000"/>
          <w:sz w:val="24"/>
          <w:lang w:val="ru-RU"/>
        </w:rPr>
        <w:t xml:space="preserve">, повинна </w:t>
      </w:r>
      <w:proofErr w:type="spellStart"/>
      <w:r w:rsidRPr="00AB3969">
        <w:rPr>
          <w:color w:val="000000"/>
          <w:sz w:val="24"/>
          <w:lang w:val="ru-RU"/>
        </w:rPr>
        <w:t>надіслати</w:t>
      </w:r>
      <w:proofErr w:type="spellEnd"/>
      <w:r w:rsidRPr="00AB3969">
        <w:rPr>
          <w:color w:val="000000"/>
          <w:sz w:val="24"/>
          <w:lang w:val="ru-RU"/>
        </w:rPr>
        <w:t xml:space="preserve"> </w:t>
      </w:r>
      <w:proofErr w:type="spellStart"/>
      <w:r w:rsidRPr="00AB3969">
        <w:rPr>
          <w:color w:val="000000"/>
          <w:sz w:val="24"/>
          <w:lang w:val="ru-RU"/>
        </w:rPr>
        <w:t>відповідну</w:t>
      </w:r>
      <w:proofErr w:type="spellEnd"/>
      <w:r w:rsidRPr="00AB3969">
        <w:rPr>
          <w:color w:val="000000"/>
          <w:sz w:val="24"/>
          <w:lang w:val="ru-RU"/>
        </w:rPr>
        <w:t xml:space="preserve"> </w:t>
      </w:r>
      <w:proofErr w:type="spellStart"/>
      <w:r w:rsidRPr="00AB3969">
        <w:rPr>
          <w:color w:val="000000"/>
          <w:sz w:val="24"/>
          <w:lang w:val="ru-RU"/>
        </w:rPr>
        <w:t>пропозицію</w:t>
      </w:r>
      <w:proofErr w:type="spellEnd"/>
      <w:r w:rsidRPr="00AB3969">
        <w:rPr>
          <w:color w:val="000000"/>
          <w:sz w:val="24"/>
          <w:lang w:val="ru-RU"/>
        </w:rPr>
        <w:t xml:space="preserve"> </w:t>
      </w:r>
      <w:proofErr w:type="spellStart"/>
      <w:r w:rsidRPr="00AB3969">
        <w:rPr>
          <w:color w:val="000000"/>
          <w:sz w:val="24"/>
          <w:lang w:val="ru-RU"/>
        </w:rPr>
        <w:t>другій</w:t>
      </w:r>
      <w:proofErr w:type="spellEnd"/>
      <w:r w:rsidRPr="00AB3969">
        <w:rPr>
          <w:color w:val="000000"/>
          <w:sz w:val="24"/>
          <w:lang w:val="ru-RU"/>
        </w:rPr>
        <w:t xml:space="preserve"> </w:t>
      </w:r>
      <w:proofErr w:type="spellStart"/>
      <w:r w:rsidRPr="00AB3969">
        <w:rPr>
          <w:color w:val="000000"/>
          <w:sz w:val="24"/>
          <w:lang w:val="ru-RU"/>
        </w:rPr>
        <w:t>стороні</w:t>
      </w:r>
      <w:proofErr w:type="spellEnd"/>
      <w:r w:rsidRPr="00AB3969">
        <w:rPr>
          <w:color w:val="000000"/>
          <w:sz w:val="24"/>
          <w:lang w:val="ru-RU"/>
        </w:rPr>
        <w:t>.</w:t>
      </w:r>
      <w:bookmarkStart w:id="96" w:name="o329"/>
      <w:bookmarkEnd w:id="96"/>
      <w:r w:rsidRPr="00AB3969">
        <w:rPr>
          <w:color w:val="000000"/>
          <w:sz w:val="24"/>
          <w:lang w:val="uk-UA"/>
        </w:rPr>
        <w:t xml:space="preserve"> </w:t>
      </w:r>
      <w:r w:rsidRPr="00AB3969">
        <w:rPr>
          <w:color w:val="000000"/>
          <w:sz w:val="24"/>
          <w:lang w:val="ru-RU"/>
        </w:rPr>
        <w:t xml:space="preserve">Сторона договору, яка одержала </w:t>
      </w:r>
      <w:proofErr w:type="spellStart"/>
      <w:r w:rsidRPr="00AB3969">
        <w:rPr>
          <w:color w:val="000000"/>
          <w:sz w:val="24"/>
          <w:lang w:val="ru-RU"/>
        </w:rPr>
        <w:t>пропозицію</w:t>
      </w:r>
      <w:proofErr w:type="spellEnd"/>
      <w:r w:rsidRPr="00AB3969">
        <w:rPr>
          <w:color w:val="000000"/>
          <w:sz w:val="24"/>
          <w:lang w:val="ru-RU"/>
        </w:rPr>
        <w:t xml:space="preserve"> про </w:t>
      </w:r>
      <w:proofErr w:type="spellStart"/>
      <w:r w:rsidRPr="00AB3969">
        <w:rPr>
          <w:color w:val="000000"/>
          <w:sz w:val="24"/>
          <w:lang w:val="ru-RU"/>
        </w:rPr>
        <w:t>внесення</w:t>
      </w:r>
      <w:proofErr w:type="spellEnd"/>
      <w:r w:rsidRPr="00AB3969">
        <w:rPr>
          <w:color w:val="000000"/>
          <w:sz w:val="24"/>
          <w:lang w:val="ru-RU"/>
        </w:rPr>
        <w:t xml:space="preserve"> </w:t>
      </w:r>
      <w:proofErr w:type="spellStart"/>
      <w:r w:rsidRPr="00AB3969">
        <w:rPr>
          <w:color w:val="000000"/>
          <w:sz w:val="24"/>
          <w:lang w:val="ru-RU"/>
        </w:rPr>
        <w:t>змін</w:t>
      </w:r>
      <w:proofErr w:type="spellEnd"/>
      <w:r w:rsidRPr="00AB3969">
        <w:rPr>
          <w:color w:val="000000"/>
          <w:sz w:val="24"/>
          <w:lang w:val="ru-RU"/>
        </w:rPr>
        <w:t xml:space="preserve"> у </w:t>
      </w:r>
      <w:r w:rsidRPr="00AB3969">
        <w:rPr>
          <w:color w:val="000000"/>
          <w:sz w:val="24"/>
          <w:lang w:val="uk-UA"/>
        </w:rPr>
        <w:t>Д</w:t>
      </w:r>
      <w:proofErr w:type="spellStart"/>
      <w:r w:rsidRPr="00AB3969">
        <w:rPr>
          <w:color w:val="000000"/>
          <w:sz w:val="24"/>
          <w:lang w:val="ru-RU"/>
        </w:rPr>
        <w:t>оговір</w:t>
      </w:r>
      <w:proofErr w:type="spellEnd"/>
      <w:r w:rsidRPr="00AB3969">
        <w:rPr>
          <w:color w:val="000000"/>
          <w:sz w:val="24"/>
          <w:lang w:val="ru-RU"/>
        </w:rPr>
        <w:t xml:space="preserve"> </w:t>
      </w:r>
      <w:proofErr w:type="spellStart"/>
      <w:r w:rsidRPr="00AB3969">
        <w:rPr>
          <w:color w:val="000000"/>
          <w:sz w:val="24"/>
          <w:lang w:val="ru-RU"/>
        </w:rPr>
        <w:t>або</w:t>
      </w:r>
      <w:proofErr w:type="spellEnd"/>
      <w:r w:rsidRPr="00AB3969">
        <w:rPr>
          <w:color w:val="000000"/>
          <w:sz w:val="24"/>
          <w:lang w:val="ru-RU"/>
        </w:rPr>
        <w:t xml:space="preserve"> </w:t>
      </w:r>
      <w:proofErr w:type="spellStart"/>
      <w:r w:rsidRPr="00AB3969">
        <w:rPr>
          <w:color w:val="000000"/>
          <w:sz w:val="24"/>
          <w:lang w:val="ru-RU"/>
        </w:rPr>
        <w:t>розірвання</w:t>
      </w:r>
      <w:proofErr w:type="spellEnd"/>
      <w:r w:rsidRPr="00AB3969">
        <w:rPr>
          <w:color w:val="000000"/>
          <w:sz w:val="24"/>
          <w:lang w:val="ru-RU"/>
        </w:rPr>
        <w:t xml:space="preserve"> </w:t>
      </w:r>
      <w:proofErr w:type="spellStart"/>
      <w:r w:rsidRPr="00AB3969">
        <w:rPr>
          <w:color w:val="000000"/>
          <w:sz w:val="24"/>
          <w:lang w:val="ru-RU"/>
        </w:rPr>
        <w:t>його</w:t>
      </w:r>
      <w:proofErr w:type="spellEnd"/>
      <w:r w:rsidRPr="00AB3969">
        <w:rPr>
          <w:color w:val="000000"/>
          <w:sz w:val="24"/>
          <w:lang w:val="ru-RU"/>
        </w:rPr>
        <w:t>, у</w:t>
      </w:r>
      <w:r w:rsidRPr="00AB3969">
        <w:rPr>
          <w:color w:val="000000"/>
          <w:sz w:val="24"/>
          <w:lang w:val="uk-UA"/>
        </w:rPr>
        <w:t xml:space="preserve"> </w:t>
      </w:r>
      <w:r w:rsidRPr="00AB3969">
        <w:rPr>
          <w:b/>
          <w:color w:val="000000"/>
          <w:sz w:val="24"/>
          <w:lang w:val="uk-UA"/>
        </w:rPr>
        <w:t xml:space="preserve">10 </w:t>
      </w:r>
      <w:r w:rsidRPr="00AB3969">
        <w:rPr>
          <w:b/>
          <w:i/>
          <w:color w:val="000000"/>
          <w:sz w:val="24"/>
          <w:lang w:val="uk-UA"/>
        </w:rPr>
        <w:t xml:space="preserve">(десяти </w:t>
      </w:r>
      <w:proofErr w:type="spellStart"/>
      <w:r w:rsidRPr="00AB3969">
        <w:rPr>
          <w:b/>
          <w:i/>
          <w:color w:val="000000"/>
          <w:sz w:val="24"/>
          <w:lang w:val="ru-RU"/>
        </w:rPr>
        <w:t>денний</w:t>
      </w:r>
      <w:proofErr w:type="spellEnd"/>
      <w:r w:rsidRPr="00AB3969">
        <w:rPr>
          <w:b/>
          <w:i/>
          <w:color w:val="000000"/>
          <w:sz w:val="24"/>
          <w:lang w:val="uk-UA"/>
        </w:rPr>
        <w:t>)</w:t>
      </w:r>
      <w:r w:rsidRPr="00AB3969">
        <w:rPr>
          <w:b/>
          <w:color w:val="000000"/>
          <w:sz w:val="24"/>
          <w:lang w:val="ru-RU"/>
        </w:rPr>
        <w:t xml:space="preserve"> строк </w:t>
      </w:r>
      <w:proofErr w:type="spellStart"/>
      <w:r w:rsidRPr="00AB3969">
        <w:rPr>
          <w:color w:val="000000"/>
          <w:sz w:val="24"/>
          <w:lang w:val="ru-RU"/>
        </w:rPr>
        <w:t>повідомляє</w:t>
      </w:r>
      <w:proofErr w:type="spellEnd"/>
      <w:r w:rsidRPr="00AB3969">
        <w:rPr>
          <w:color w:val="000000"/>
          <w:sz w:val="24"/>
          <w:lang w:val="ru-RU"/>
        </w:rPr>
        <w:t xml:space="preserve"> другу сторону про </w:t>
      </w:r>
      <w:proofErr w:type="spellStart"/>
      <w:r w:rsidRPr="00AB3969">
        <w:rPr>
          <w:color w:val="000000"/>
          <w:sz w:val="24"/>
          <w:lang w:val="ru-RU"/>
        </w:rPr>
        <w:t>своє</w:t>
      </w:r>
      <w:proofErr w:type="spellEnd"/>
      <w:r w:rsidRPr="00AB3969">
        <w:rPr>
          <w:color w:val="000000"/>
          <w:sz w:val="24"/>
          <w:lang w:val="ru-RU"/>
        </w:rPr>
        <w:t xml:space="preserve"> </w:t>
      </w:r>
      <w:proofErr w:type="spellStart"/>
      <w:r w:rsidRPr="00AB3969">
        <w:rPr>
          <w:color w:val="000000"/>
          <w:sz w:val="24"/>
          <w:lang w:val="ru-RU"/>
        </w:rPr>
        <w:t>рішення</w:t>
      </w:r>
      <w:proofErr w:type="spellEnd"/>
      <w:r w:rsidRPr="00AB3969">
        <w:rPr>
          <w:color w:val="000000"/>
          <w:sz w:val="24"/>
          <w:lang w:val="ru-RU"/>
        </w:rPr>
        <w:t>.</w:t>
      </w:r>
    </w:p>
    <w:p w14:paraId="4E3B3361" w14:textId="77777777" w:rsidR="0010162B" w:rsidRPr="00AB3969" w:rsidRDefault="000422E4" w:rsidP="00221C89">
      <w:pPr>
        <w:pStyle w:val="afffd"/>
        <w:numPr>
          <w:ilvl w:val="1"/>
          <w:numId w:val="7"/>
        </w:numPr>
        <w:tabs>
          <w:tab w:val="left" w:pos="567"/>
        </w:tabs>
        <w:spacing w:after="200"/>
        <w:ind w:left="0" w:firstLine="0"/>
        <w:jc w:val="both"/>
        <w:rPr>
          <w:b/>
          <w:sz w:val="24"/>
          <w:lang w:val="ru-RU"/>
        </w:rPr>
      </w:pPr>
      <w:proofErr w:type="spellStart"/>
      <w:r w:rsidRPr="00AB3969">
        <w:rPr>
          <w:color w:val="000000"/>
          <w:sz w:val="24"/>
          <w:u w:val="single"/>
          <w:lang w:val="ru-RU"/>
        </w:rPr>
        <w:t>Замовник</w:t>
      </w:r>
      <w:proofErr w:type="spellEnd"/>
      <w:r w:rsidRPr="00AB3969">
        <w:rPr>
          <w:color w:val="000000"/>
          <w:sz w:val="24"/>
          <w:lang w:val="uk-UA"/>
        </w:rPr>
        <w:t xml:space="preserve"> </w:t>
      </w:r>
      <w:proofErr w:type="spellStart"/>
      <w:r w:rsidRPr="00AB3969">
        <w:rPr>
          <w:color w:val="000000"/>
          <w:sz w:val="24"/>
          <w:lang w:val="ru-RU"/>
        </w:rPr>
        <w:t>має</w:t>
      </w:r>
      <w:proofErr w:type="spellEnd"/>
      <w:r w:rsidRPr="00AB3969">
        <w:rPr>
          <w:color w:val="000000"/>
          <w:sz w:val="24"/>
          <w:lang w:val="uk-UA"/>
        </w:rPr>
        <w:t xml:space="preserve"> </w:t>
      </w:r>
      <w:r w:rsidRPr="00AB3969">
        <w:rPr>
          <w:color w:val="000000"/>
          <w:sz w:val="24"/>
          <w:lang w:val="ru-RU"/>
        </w:rPr>
        <w:t>право</w:t>
      </w:r>
      <w:r w:rsidRPr="00AB3969">
        <w:rPr>
          <w:color w:val="000000"/>
          <w:sz w:val="24"/>
          <w:lang w:val="uk-UA"/>
        </w:rPr>
        <w:t xml:space="preserve"> </w:t>
      </w:r>
      <w:proofErr w:type="spellStart"/>
      <w:r w:rsidRPr="00AB3969">
        <w:rPr>
          <w:color w:val="000000"/>
          <w:sz w:val="24"/>
          <w:lang w:val="ru-RU"/>
        </w:rPr>
        <w:t>розірвати</w:t>
      </w:r>
      <w:proofErr w:type="spellEnd"/>
      <w:r w:rsidRPr="00AB3969">
        <w:rPr>
          <w:color w:val="000000"/>
          <w:sz w:val="24"/>
          <w:lang w:val="uk-UA"/>
        </w:rPr>
        <w:t xml:space="preserve"> </w:t>
      </w:r>
      <w:proofErr w:type="spellStart"/>
      <w:r w:rsidRPr="00AB3969">
        <w:rPr>
          <w:color w:val="000000"/>
          <w:sz w:val="24"/>
          <w:lang w:val="ru-RU"/>
        </w:rPr>
        <w:t>Договір</w:t>
      </w:r>
      <w:proofErr w:type="spellEnd"/>
      <w:r w:rsidRPr="00AB3969">
        <w:rPr>
          <w:color w:val="000000"/>
          <w:sz w:val="24"/>
          <w:lang w:val="uk-UA"/>
        </w:rPr>
        <w:t xml:space="preserve"> в </w:t>
      </w:r>
      <w:proofErr w:type="spellStart"/>
      <w:r w:rsidRPr="00AB3969">
        <w:rPr>
          <w:color w:val="000000"/>
          <w:sz w:val="24"/>
          <w:lang w:val="uk-UA"/>
        </w:rPr>
        <w:t>одностораньому</w:t>
      </w:r>
      <w:proofErr w:type="spellEnd"/>
      <w:r w:rsidRPr="00AB3969">
        <w:rPr>
          <w:color w:val="000000"/>
          <w:sz w:val="24"/>
          <w:lang w:val="uk-UA"/>
        </w:rPr>
        <w:t xml:space="preserve"> порядку, </w:t>
      </w:r>
      <w:proofErr w:type="spellStart"/>
      <w:r w:rsidRPr="00AB3969">
        <w:rPr>
          <w:color w:val="000000"/>
          <w:sz w:val="24"/>
          <w:lang w:val="ru-RU"/>
        </w:rPr>
        <w:t>надіславши</w:t>
      </w:r>
      <w:proofErr w:type="spellEnd"/>
      <w:r w:rsidRPr="00AB3969">
        <w:rPr>
          <w:color w:val="000000"/>
          <w:sz w:val="24"/>
          <w:lang w:val="uk-UA"/>
        </w:rPr>
        <w:t xml:space="preserve"> </w:t>
      </w:r>
      <w:proofErr w:type="spellStart"/>
      <w:r w:rsidRPr="00AB3969">
        <w:rPr>
          <w:color w:val="000000"/>
          <w:sz w:val="24"/>
          <w:lang w:val="ru-RU"/>
        </w:rPr>
        <w:t>повідомлення</w:t>
      </w:r>
      <w:proofErr w:type="spellEnd"/>
      <w:r w:rsidRPr="00AB3969">
        <w:rPr>
          <w:color w:val="000000"/>
          <w:sz w:val="24"/>
          <w:lang w:val="ru-RU"/>
        </w:rPr>
        <w:t xml:space="preserve"> </w:t>
      </w:r>
      <w:proofErr w:type="spellStart"/>
      <w:r w:rsidRPr="00AB3969">
        <w:rPr>
          <w:color w:val="000000"/>
          <w:sz w:val="24"/>
          <w:u w:val="single"/>
          <w:lang w:val="ru-RU"/>
        </w:rPr>
        <w:t>Підряднику</w:t>
      </w:r>
      <w:proofErr w:type="spellEnd"/>
      <w:r w:rsidRPr="00AB3969">
        <w:rPr>
          <w:color w:val="000000"/>
          <w:sz w:val="24"/>
          <w:lang w:val="ru-RU"/>
        </w:rPr>
        <w:t xml:space="preserve">, у </w:t>
      </w:r>
      <w:proofErr w:type="spellStart"/>
      <w:r w:rsidRPr="00AB3969">
        <w:rPr>
          <w:color w:val="000000"/>
          <w:sz w:val="24"/>
          <w:lang w:val="ru-RU"/>
        </w:rPr>
        <w:t>разі</w:t>
      </w:r>
      <w:proofErr w:type="spellEnd"/>
      <w:r w:rsidRPr="00AB3969">
        <w:rPr>
          <w:color w:val="000000"/>
          <w:sz w:val="24"/>
          <w:lang w:val="ru-RU"/>
        </w:rPr>
        <w:t>:</w:t>
      </w:r>
    </w:p>
    <w:p w14:paraId="502EE56E"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proofErr w:type="spellStart"/>
      <w:r w:rsidRPr="00AB3969">
        <w:rPr>
          <w:color w:val="000000"/>
          <w:sz w:val="24"/>
          <w:lang w:val="ru-RU"/>
        </w:rPr>
        <w:t>прийняття</w:t>
      </w:r>
      <w:proofErr w:type="spellEnd"/>
      <w:r w:rsidRPr="00AB3969">
        <w:rPr>
          <w:color w:val="000000"/>
          <w:sz w:val="24"/>
          <w:lang w:val="ru-RU"/>
        </w:rPr>
        <w:t xml:space="preserve"> </w:t>
      </w:r>
      <w:proofErr w:type="spellStart"/>
      <w:r w:rsidRPr="00AB3969">
        <w:rPr>
          <w:color w:val="000000"/>
          <w:sz w:val="24"/>
          <w:lang w:val="ru-RU"/>
        </w:rPr>
        <w:t>рішення</w:t>
      </w:r>
      <w:proofErr w:type="spellEnd"/>
      <w:r w:rsidRPr="00AB3969">
        <w:rPr>
          <w:color w:val="000000"/>
          <w:sz w:val="24"/>
          <w:lang w:val="ru-RU"/>
        </w:rPr>
        <w:t xml:space="preserve"> про </w:t>
      </w:r>
      <w:proofErr w:type="spellStart"/>
      <w:r w:rsidRPr="00AB3969">
        <w:rPr>
          <w:color w:val="000000"/>
          <w:sz w:val="24"/>
          <w:lang w:val="ru-RU"/>
        </w:rPr>
        <w:t>припинення</w:t>
      </w:r>
      <w:proofErr w:type="spellEnd"/>
      <w:r w:rsidRPr="00AB3969">
        <w:rPr>
          <w:color w:val="000000"/>
          <w:sz w:val="24"/>
          <w:lang w:val="ru-RU"/>
        </w:rPr>
        <w:t xml:space="preserve"> </w:t>
      </w:r>
      <w:proofErr w:type="spellStart"/>
      <w:r w:rsidRPr="00AB3969">
        <w:rPr>
          <w:color w:val="000000"/>
          <w:sz w:val="24"/>
          <w:lang w:val="ru-RU"/>
        </w:rPr>
        <w:t>будівництва</w:t>
      </w:r>
      <w:proofErr w:type="spellEnd"/>
      <w:r w:rsidRPr="00AB3969">
        <w:rPr>
          <w:color w:val="000000"/>
          <w:sz w:val="24"/>
          <w:lang w:val="ru-RU"/>
        </w:rPr>
        <w:t>,</w:t>
      </w:r>
      <w:r w:rsidRPr="00AB3969">
        <w:rPr>
          <w:color w:val="000000"/>
          <w:sz w:val="24"/>
          <w:lang w:val="uk-UA"/>
        </w:rPr>
        <w:t xml:space="preserve"> </w:t>
      </w:r>
      <w:r w:rsidRPr="00AB3969">
        <w:rPr>
          <w:color w:val="000000"/>
          <w:sz w:val="24"/>
          <w:lang w:val="ru-RU"/>
        </w:rPr>
        <w:t xml:space="preserve">в тому </w:t>
      </w:r>
      <w:proofErr w:type="spellStart"/>
      <w:r w:rsidRPr="00AB3969">
        <w:rPr>
          <w:color w:val="000000"/>
          <w:sz w:val="24"/>
          <w:lang w:val="ru-RU"/>
        </w:rPr>
        <w:t>числі</w:t>
      </w:r>
      <w:proofErr w:type="spellEnd"/>
      <w:r w:rsidRPr="00AB3969">
        <w:rPr>
          <w:color w:val="000000"/>
          <w:sz w:val="24"/>
          <w:lang w:val="uk-UA"/>
        </w:rPr>
        <w:t xml:space="preserve"> </w:t>
      </w:r>
      <w:r w:rsidRPr="00AB3969">
        <w:rPr>
          <w:color w:val="000000"/>
          <w:sz w:val="24"/>
          <w:lang w:val="ru-RU"/>
        </w:rPr>
        <w:t xml:space="preserve">шляхом </w:t>
      </w:r>
      <w:proofErr w:type="spellStart"/>
      <w:r w:rsidRPr="00AB3969">
        <w:rPr>
          <w:color w:val="000000"/>
          <w:sz w:val="24"/>
          <w:lang w:val="ru-RU"/>
        </w:rPr>
        <w:t>консервації</w:t>
      </w:r>
      <w:proofErr w:type="spellEnd"/>
      <w:r w:rsidRPr="00AB3969">
        <w:rPr>
          <w:color w:val="000000"/>
          <w:sz w:val="24"/>
          <w:lang w:val="ru-RU"/>
        </w:rPr>
        <w:t xml:space="preserve"> </w:t>
      </w:r>
      <w:proofErr w:type="spellStart"/>
      <w:r w:rsidRPr="00AB3969">
        <w:rPr>
          <w:color w:val="000000"/>
          <w:sz w:val="24"/>
          <w:lang w:val="ru-RU"/>
        </w:rPr>
        <w:t>або</w:t>
      </w:r>
      <w:proofErr w:type="spellEnd"/>
      <w:r w:rsidRPr="00AB3969">
        <w:rPr>
          <w:color w:val="000000"/>
          <w:sz w:val="24"/>
          <w:lang w:val="ru-RU"/>
        </w:rPr>
        <w:t xml:space="preserve"> </w:t>
      </w:r>
      <w:proofErr w:type="spellStart"/>
      <w:r w:rsidRPr="00AB3969">
        <w:rPr>
          <w:color w:val="000000"/>
          <w:sz w:val="24"/>
          <w:lang w:val="ru-RU"/>
        </w:rPr>
        <w:t>ліквідації</w:t>
      </w:r>
      <w:proofErr w:type="spellEnd"/>
      <w:r w:rsidRPr="00AB3969">
        <w:rPr>
          <w:color w:val="000000"/>
          <w:sz w:val="24"/>
          <w:lang w:val="ru-RU"/>
        </w:rPr>
        <w:t xml:space="preserve"> </w:t>
      </w:r>
      <w:proofErr w:type="spellStart"/>
      <w:r w:rsidRPr="00AB3969">
        <w:rPr>
          <w:color w:val="000000"/>
          <w:sz w:val="24"/>
          <w:lang w:val="ru-RU"/>
        </w:rPr>
        <w:t>незавершеного</w:t>
      </w:r>
      <w:proofErr w:type="spellEnd"/>
      <w:r w:rsidRPr="00AB3969">
        <w:rPr>
          <w:color w:val="000000"/>
          <w:sz w:val="24"/>
          <w:lang w:val="ru-RU"/>
        </w:rPr>
        <w:t xml:space="preserve"> </w:t>
      </w:r>
      <w:proofErr w:type="spellStart"/>
      <w:r w:rsidRPr="00AB3969">
        <w:rPr>
          <w:color w:val="000000"/>
          <w:sz w:val="24"/>
          <w:lang w:val="ru-RU"/>
        </w:rPr>
        <w:t>будівництва</w:t>
      </w:r>
      <w:proofErr w:type="spellEnd"/>
      <w:r w:rsidRPr="00AB3969">
        <w:rPr>
          <w:color w:val="000000"/>
          <w:sz w:val="24"/>
          <w:lang w:val="ru-RU"/>
        </w:rPr>
        <w:t>;</w:t>
      </w:r>
    </w:p>
    <w:p w14:paraId="32249AF5"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proofErr w:type="spellStart"/>
      <w:r w:rsidRPr="00AB3969">
        <w:rPr>
          <w:color w:val="000000"/>
          <w:sz w:val="24"/>
          <w:lang w:val="ru-RU"/>
        </w:rPr>
        <w:t>прийняття</w:t>
      </w:r>
      <w:proofErr w:type="spellEnd"/>
      <w:r w:rsidRPr="00AB3969">
        <w:rPr>
          <w:color w:val="000000"/>
          <w:sz w:val="24"/>
          <w:lang w:val="ru-RU"/>
        </w:rPr>
        <w:t xml:space="preserve"> судом постанови про </w:t>
      </w:r>
      <w:proofErr w:type="spellStart"/>
      <w:r w:rsidRPr="00AB3969">
        <w:rPr>
          <w:color w:val="000000"/>
          <w:sz w:val="24"/>
          <w:lang w:val="ru-RU"/>
        </w:rPr>
        <w:t>визнання</w:t>
      </w:r>
      <w:proofErr w:type="spellEnd"/>
      <w:r w:rsidRPr="00AB3969">
        <w:rPr>
          <w:color w:val="000000"/>
          <w:sz w:val="24"/>
          <w:lang w:val="ru-RU"/>
        </w:rPr>
        <w:t xml:space="preserve"> </w:t>
      </w:r>
      <w:proofErr w:type="spellStart"/>
      <w:r w:rsidRPr="00AB3969">
        <w:rPr>
          <w:color w:val="000000"/>
          <w:sz w:val="24"/>
          <w:lang w:val="ru-RU"/>
        </w:rPr>
        <w:t>Підрядника</w:t>
      </w:r>
      <w:proofErr w:type="spellEnd"/>
      <w:r w:rsidRPr="00AB3969">
        <w:rPr>
          <w:color w:val="000000"/>
          <w:sz w:val="24"/>
          <w:lang w:val="ru-RU"/>
        </w:rPr>
        <w:t xml:space="preserve"> </w:t>
      </w:r>
      <w:proofErr w:type="spellStart"/>
      <w:r w:rsidRPr="00AB3969">
        <w:rPr>
          <w:color w:val="000000"/>
          <w:sz w:val="24"/>
          <w:lang w:val="ru-RU"/>
        </w:rPr>
        <w:t>банкрутом</w:t>
      </w:r>
      <w:proofErr w:type="spellEnd"/>
      <w:r w:rsidRPr="00AB3969">
        <w:rPr>
          <w:color w:val="000000"/>
          <w:sz w:val="24"/>
          <w:lang w:val="uk-UA"/>
        </w:rPr>
        <w:t>;</w:t>
      </w:r>
    </w:p>
    <w:p w14:paraId="4159755B"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r w:rsidRPr="00AB3969">
        <w:rPr>
          <w:color w:val="000000"/>
          <w:sz w:val="24"/>
          <w:lang w:val="uk-UA"/>
        </w:rPr>
        <w:t>відсутності коштів для фінансування Робіт;</w:t>
      </w:r>
    </w:p>
    <w:p w14:paraId="1FF8016C"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r w:rsidRPr="00AB3969">
        <w:rPr>
          <w:color w:val="000000"/>
          <w:sz w:val="24"/>
          <w:lang w:val="uk-UA"/>
        </w:rPr>
        <w:t xml:space="preserve">Підрядник </w:t>
      </w:r>
      <w:r w:rsidRPr="00AB3969">
        <w:rPr>
          <w:color w:val="000000"/>
          <w:sz w:val="24"/>
          <w:lang w:val="ru-RU"/>
        </w:rPr>
        <w:t xml:space="preserve">не </w:t>
      </w:r>
      <w:proofErr w:type="spellStart"/>
      <w:r w:rsidRPr="00AB3969">
        <w:rPr>
          <w:color w:val="000000"/>
          <w:sz w:val="24"/>
          <w:lang w:val="ru-RU"/>
        </w:rPr>
        <w:t>розпочав</w:t>
      </w:r>
      <w:proofErr w:type="spellEnd"/>
      <w:r w:rsidRPr="00AB3969">
        <w:rPr>
          <w:color w:val="000000"/>
          <w:sz w:val="24"/>
          <w:lang w:val="ru-RU"/>
        </w:rPr>
        <w:t xml:space="preserve"> </w:t>
      </w:r>
      <w:proofErr w:type="spellStart"/>
      <w:r w:rsidRPr="00AB3969">
        <w:rPr>
          <w:color w:val="000000"/>
          <w:sz w:val="24"/>
          <w:lang w:val="ru-RU"/>
        </w:rPr>
        <w:t>виконання</w:t>
      </w:r>
      <w:proofErr w:type="spellEnd"/>
      <w:r w:rsidRPr="00AB3969">
        <w:rPr>
          <w:color w:val="000000"/>
          <w:sz w:val="24"/>
          <w:lang w:val="ru-RU"/>
        </w:rPr>
        <w:t xml:space="preserve"> </w:t>
      </w:r>
      <w:r w:rsidRPr="00AB3969">
        <w:rPr>
          <w:color w:val="000000"/>
          <w:sz w:val="24"/>
          <w:lang w:val="uk-UA"/>
        </w:rPr>
        <w:t>Р</w:t>
      </w:r>
      <w:proofErr w:type="spellStart"/>
      <w:r w:rsidRPr="00AB3969">
        <w:rPr>
          <w:color w:val="000000"/>
          <w:sz w:val="24"/>
          <w:lang w:val="ru-RU"/>
        </w:rPr>
        <w:t>обіт</w:t>
      </w:r>
      <w:proofErr w:type="spellEnd"/>
      <w:r w:rsidRPr="00AB3969">
        <w:rPr>
          <w:color w:val="000000"/>
          <w:sz w:val="24"/>
          <w:lang w:val="ru-RU"/>
        </w:rPr>
        <w:t xml:space="preserve"> </w:t>
      </w:r>
      <w:proofErr w:type="spellStart"/>
      <w:r w:rsidRPr="00AB3969">
        <w:rPr>
          <w:color w:val="000000"/>
          <w:sz w:val="24"/>
          <w:lang w:val="ru-RU"/>
        </w:rPr>
        <w:t>протягом</w:t>
      </w:r>
      <w:proofErr w:type="spellEnd"/>
      <w:r w:rsidRPr="00AB3969">
        <w:rPr>
          <w:b/>
          <w:color w:val="000000"/>
          <w:sz w:val="24"/>
          <w:lang w:val="ru-RU"/>
        </w:rPr>
        <w:t xml:space="preserve"> </w:t>
      </w:r>
      <w:r w:rsidRPr="00AB3969">
        <w:rPr>
          <w:b/>
          <w:color w:val="000000"/>
          <w:sz w:val="24"/>
          <w:lang w:val="uk-UA"/>
        </w:rPr>
        <w:t>30</w:t>
      </w:r>
      <w:r w:rsidRPr="00AB3969">
        <w:rPr>
          <w:b/>
          <w:i/>
          <w:color w:val="000000"/>
          <w:sz w:val="24"/>
          <w:lang w:val="uk-UA"/>
        </w:rPr>
        <w:t xml:space="preserve"> (тридцяти)</w:t>
      </w:r>
      <w:r w:rsidRPr="00AB3969">
        <w:rPr>
          <w:b/>
          <w:i/>
          <w:color w:val="000000"/>
          <w:sz w:val="24"/>
          <w:lang w:val="ru-RU"/>
        </w:rPr>
        <w:t xml:space="preserve"> </w:t>
      </w:r>
      <w:r w:rsidRPr="00AB3969">
        <w:rPr>
          <w:b/>
          <w:color w:val="000000"/>
          <w:sz w:val="24"/>
          <w:lang w:val="uk-UA"/>
        </w:rPr>
        <w:t xml:space="preserve">календарних </w:t>
      </w:r>
      <w:proofErr w:type="spellStart"/>
      <w:r w:rsidRPr="00AB3969">
        <w:rPr>
          <w:b/>
          <w:color w:val="000000"/>
          <w:sz w:val="24"/>
          <w:lang w:val="ru-RU"/>
        </w:rPr>
        <w:t>днів</w:t>
      </w:r>
      <w:proofErr w:type="spellEnd"/>
      <w:r w:rsidRPr="00AB3969">
        <w:rPr>
          <w:b/>
          <w:color w:val="000000"/>
          <w:sz w:val="24"/>
          <w:lang w:val="ru-RU"/>
        </w:rPr>
        <w:t xml:space="preserve"> </w:t>
      </w:r>
      <w:r w:rsidRPr="00AB3969">
        <w:rPr>
          <w:color w:val="000000"/>
          <w:sz w:val="24"/>
          <w:lang w:val="ru-RU"/>
        </w:rPr>
        <w:t>з дня, коли</w:t>
      </w:r>
      <w:r w:rsidRPr="00AB3969">
        <w:rPr>
          <w:color w:val="000000"/>
          <w:sz w:val="24"/>
          <w:lang w:val="uk-UA"/>
        </w:rPr>
        <w:t xml:space="preserve"> </w:t>
      </w:r>
      <w:proofErr w:type="spellStart"/>
      <w:r w:rsidRPr="00AB3969">
        <w:rPr>
          <w:color w:val="000000"/>
          <w:sz w:val="24"/>
          <w:lang w:val="ru-RU"/>
        </w:rPr>
        <w:t>він</w:t>
      </w:r>
      <w:proofErr w:type="spellEnd"/>
      <w:r w:rsidRPr="00AB3969">
        <w:rPr>
          <w:color w:val="000000"/>
          <w:sz w:val="24"/>
          <w:lang w:val="ru-RU"/>
        </w:rPr>
        <w:t xml:space="preserve"> повинен </w:t>
      </w:r>
      <w:proofErr w:type="spellStart"/>
      <w:r w:rsidRPr="00AB3969">
        <w:rPr>
          <w:color w:val="000000"/>
          <w:sz w:val="24"/>
          <w:lang w:val="ru-RU"/>
        </w:rPr>
        <w:t>згідно</w:t>
      </w:r>
      <w:proofErr w:type="spellEnd"/>
      <w:r w:rsidRPr="00AB3969">
        <w:rPr>
          <w:color w:val="000000"/>
          <w:sz w:val="24"/>
          <w:lang w:val="ru-RU"/>
        </w:rPr>
        <w:t xml:space="preserve"> з Договором </w:t>
      </w:r>
      <w:proofErr w:type="spellStart"/>
      <w:r w:rsidRPr="00AB3969">
        <w:rPr>
          <w:color w:val="000000"/>
          <w:sz w:val="24"/>
          <w:lang w:val="ru-RU"/>
        </w:rPr>
        <w:t>розпочати</w:t>
      </w:r>
      <w:proofErr w:type="spellEnd"/>
      <w:r w:rsidRPr="00AB3969">
        <w:rPr>
          <w:color w:val="000000"/>
          <w:sz w:val="24"/>
          <w:lang w:val="ru-RU"/>
        </w:rPr>
        <w:t xml:space="preserve"> </w:t>
      </w:r>
      <w:proofErr w:type="spellStart"/>
      <w:r w:rsidRPr="00AB3969">
        <w:rPr>
          <w:color w:val="000000"/>
          <w:sz w:val="24"/>
          <w:lang w:val="ru-RU"/>
        </w:rPr>
        <w:t>їх</w:t>
      </w:r>
      <w:proofErr w:type="spellEnd"/>
      <w:r w:rsidRPr="00AB3969">
        <w:rPr>
          <w:color w:val="000000"/>
          <w:sz w:val="24"/>
          <w:lang w:val="ru-RU"/>
        </w:rPr>
        <w:t xml:space="preserve"> </w:t>
      </w:r>
      <w:proofErr w:type="spellStart"/>
      <w:r w:rsidRPr="00AB3969">
        <w:rPr>
          <w:color w:val="000000"/>
          <w:sz w:val="24"/>
          <w:lang w:val="ru-RU"/>
        </w:rPr>
        <w:t>виконання</w:t>
      </w:r>
      <w:proofErr w:type="spellEnd"/>
      <w:r w:rsidRPr="00AB3969">
        <w:rPr>
          <w:color w:val="000000"/>
          <w:sz w:val="24"/>
          <w:lang w:val="ru-RU"/>
        </w:rPr>
        <w:t>;</w:t>
      </w:r>
    </w:p>
    <w:p w14:paraId="085B4C27"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r w:rsidRPr="00AB3969">
        <w:rPr>
          <w:color w:val="000000"/>
          <w:sz w:val="24"/>
          <w:lang w:val="uk-UA"/>
        </w:rPr>
        <w:t xml:space="preserve">Підрядник </w:t>
      </w:r>
      <w:r w:rsidRPr="00AB3969">
        <w:rPr>
          <w:color w:val="000000"/>
          <w:sz w:val="24"/>
          <w:lang w:val="ru-RU"/>
        </w:rPr>
        <w:t xml:space="preserve">допустив </w:t>
      </w:r>
      <w:proofErr w:type="spellStart"/>
      <w:r w:rsidRPr="00AB3969">
        <w:rPr>
          <w:color w:val="000000"/>
          <w:sz w:val="24"/>
          <w:lang w:val="ru-RU"/>
        </w:rPr>
        <w:t>відставання</w:t>
      </w:r>
      <w:proofErr w:type="spellEnd"/>
      <w:r w:rsidRPr="00AB3969">
        <w:rPr>
          <w:color w:val="000000"/>
          <w:sz w:val="24"/>
          <w:lang w:val="ru-RU"/>
        </w:rPr>
        <w:t xml:space="preserve"> </w:t>
      </w:r>
      <w:proofErr w:type="spellStart"/>
      <w:r w:rsidRPr="00AB3969">
        <w:rPr>
          <w:color w:val="000000"/>
          <w:sz w:val="24"/>
          <w:lang w:val="ru-RU"/>
        </w:rPr>
        <w:t>темпів</w:t>
      </w:r>
      <w:proofErr w:type="spellEnd"/>
      <w:r w:rsidRPr="00AB3969">
        <w:rPr>
          <w:color w:val="000000"/>
          <w:sz w:val="24"/>
          <w:lang w:val="ru-RU"/>
        </w:rPr>
        <w:t xml:space="preserve"> </w:t>
      </w:r>
      <w:proofErr w:type="spellStart"/>
      <w:r w:rsidRPr="00AB3969">
        <w:rPr>
          <w:color w:val="000000"/>
          <w:sz w:val="24"/>
          <w:lang w:val="ru-RU"/>
        </w:rPr>
        <w:t>виконання</w:t>
      </w:r>
      <w:proofErr w:type="spellEnd"/>
      <w:r w:rsidRPr="00AB3969">
        <w:rPr>
          <w:color w:val="000000"/>
          <w:sz w:val="24"/>
          <w:lang w:val="ru-RU"/>
        </w:rPr>
        <w:t xml:space="preserve"> </w:t>
      </w:r>
      <w:r w:rsidRPr="00AB3969">
        <w:rPr>
          <w:color w:val="000000"/>
          <w:sz w:val="24"/>
          <w:lang w:val="uk-UA"/>
        </w:rPr>
        <w:t>Р</w:t>
      </w:r>
      <w:proofErr w:type="spellStart"/>
      <w:r w:rsidRPr="00AB3969">
        <w:rPr>
          <w:color w:val="000000"/>
          <w:sz w:val="24"/>
          <w:lang w:val="ru-RU"/>
        </w:rPr>
        <w:t>обіт</w:t>
      </w:r>
      <w:proofErr w:type="spellEnd"/>
      <w:r w:rsidRPr="00AB3969">
        <w:rPr>
          <w:color w:val="000000"/>
          <w:sz w:val="24"/>
          <w:lang w:val="ru-RU"/>
        </w:rPr>
        <w:t xml:space="preserve"> </w:t>
      </w:r>
      <w:proofErr w:type="spellStart"/>
      <w:r w:rsidRPr="00AB3969">
        <w:rPr>
          <w:color w:val="000000"/>
          <w:sz w:val="24"/>
          <w:lang w:val="ru-RU"/>
        </w:rPr>
        <w:t>від</w:t>
      </w:r>
      <w:proofErr w:type="spellEnd"/>
      <w:r w:rsidRPr="00AB3969">
        <w:rPr>
          <w:color w:val="000000"/>
          <w:sz w:val="24"/>
          <w:lang w:val="ru-RU"/>
        </w:rPr>
        <w:t xml:space="preserve"> </w:t>
      </w:r>
      <w:proofErr w:type="spellStart"/>
      <w:r w:rsidRPr="00AB3969">
        <w:rPr>
          <w:color w:val="000000"/>
          <w:sz w:val="24"/>
          <w:lang w:val="ru-RU"/>
        </w:rPr>
        <w:t>передбачених</w:t>
      </w:r>
      <w:proofErr w:type="spellEnd"/>
      <w:r w:rsidRPr="00AB3969">
        <w:rPr>
          <w:color w:val="000000"/>
          <w:sz w:val="24"/>
          <w:lang w:val="uk-UA"/>
        </w:rPr>
        <w:t xml:space="preserve"> </w:t>
      </w:r>
      <w:proofErr w:type="spellStart"/>
      <w:r w:rsidRPr="00AB3969">
        <w:rPr>
          <w:color w:val="000000"/>
          <w:sz w:val="24"/>
          <w:lang w:val="ru-RU"/>
        </w:rPr>
        <w:t>графіком</w:t>
      </w:r>
      <w:proofErr w:type="spellEnd"/>
      <w:r w:rsidRPr="00AB3969">
        <w:rPr>
          <w:color w:val="000000"/>
          <w:sz w:val="24"/>
          <w:lang w:val="ru-RU"/>
        </w:rPr>
        <w:t xml:space="preserve"> на </w:t>
      </w:r>
      <w:r w:rsidRPr="00AB3969">
        <w:rPr>
          <w:b/>
          <w:color w:val="000000"/>
          <w:sz w:val="24"/>
          <w:lang w:val="uk-UA"/>
        </w:rPr>
        <w:t>30 (</w:t>
      </w:r>
      <w:r w:rsidRPr="00AB3969">
        <w:rPr>
          <w:b/>
          <w:i/>
          <w:color w:val="000000"/>
          <w:sz w:val="24"/>
          <w:lang w:val="uk-UA"/>
        </w:rPr>
        <w:t>тридцять</w:t>
      </w:r>
      <w:r w:rsidRPr="00AB3969">
        <w:rPr>
          <w:b/>
          <w:color w:val="000000"/>
          <w:sz w:val="24"/>
          <w:lang w:val="uk-UA"/>
        </w:rPr>
        <w:t>)</w:t>
      </w:r>
      <w:r w:rsidRPr="00AB3969">
        <w:rPr>
          <w:color w:val="000000"/>
          <w:sz w:val="24"/>
          <w:lang w:val="ru-RU"/>
        </w:rPr>
        <w:t xml:space="preserve"> </w:t>
      </w:r>
      <w:r w:rsidRPr="00AB3969">
        <w:rPr>
          <w:b/>
          <w:color w:val="000000"/>
          <w:sz w:val="24"/>
          <w:lang w:val="uk-UA"/>
        </w:rPr>
        <w:t xml:space="preserve">календарних </w:t>
      </w:r>
      <w:proofErr w:type="spellStart"/>
      <w:r w:rsidRPr="00AB3969">
        <w:rPr>
          <w:b/>
          <w:color w:val="000000"/>
          <w:sz w:val="24"/>
          <w:lang w:val="ru-RU"/>
        </w:rPr>
        <w:t>днів</w:t>
      </w:r>
      <w:proofErr w:type="spellEnd"/>
      <w:r w:rsidRPr="00AB3969">
        <w:rPr>
          <w:color w:val="000000"/>
          <w:sz w:val="24"/>
          <w:lang w:val="ru-RU"/>
        </w:rPr>
        <w:t>;</w:t>
      </w:r>
    </w:p>
    <w:p w14:paraId="31852552"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r w:rsidRPr="00AB3969">
        <w:rPr>
          <w:color w:val="000000"/>
          <w:sz w:val="24"/>
          <w:lang w:val="uk-UA"/>
        </w:rPr>
        <w:t xml:space="preserve">Підрядник </w:t>
      </w:r>
      <w:proofErr w:type="spellStart"/>
      <w:r w:rsidRPr="00AB3969">
        <w:rPr>
          <w:color w:val="000000"/>
          <w:sz w:val="24"/>
          <w:lang w:val="ru-RU"/>
        </w:rPr>
        <w:t>виконав</w:t>
      </w:r>
      <w:proofErr w:type="spellEnd"/>
      <w:r w:rsidRPr="00AB3969">
        <w:rPr>
          <w:color w:val="000000"/>
          <w:sz w:val="24"/>
          <w:lang w:val="ru-RU"/>
        </w:rPr>
        <w:t xml:space="preserve"> </w:t>
      </w:r>
      <w:r w:rsidRPr="00AB3969">
        <w:rPr>
          <w:color w:val="000000"/>
          <w:sz w:val="24"/>
          <w:lang w:val="uk-UA"/>
        </w:rPr>
        <w:t>Р</w:t>
      </w:r>
      <w:proofErr w:type="spellStart"/>
      <w:r w:rsidRPr="00AB3969">
        <w:rPr>
          <w:color w:val="000000"/>
          <w:sz w:val="24"/>
          <w:lang w:val="ru-RU"/>
        </w:rPr>
        <w:t>оботи</w:t>
      </w:r>
      <w:proofErr w:type="spellEnd"/>
      <w:r w:rsidRPr="00AB3969">
        <w:rPr>
          <w:color w:val="000000"/>
          <w:sz w:val="24"/>
          <w:lang w:val="ru-RU"/>
        </w:rPr>
        <w:t xml:space="preserve"> з </w:t>
      </w:r>
      <w:proofErr w:type="spellStart"/>
      <w:r w:rsidRPr="00AB3969">
        <w:rPr>
          <w:color w:val="000000"/>
          <w:sz w:val="24"/>
          <w:lang w:val="ru-RU"/>
        </w:rPr>
        <w:t>істотними</w:t>
      </w:r>
      <w:proofErr w:type="spellEnd"/>
      <w:r w:rsidRPr="00AB3969">
        <w:rPr>
          <w:color w:val="000000"/>
          <w:sz w:val="24"/>
          <w:lang w:val="ru-RU"/>
        </w:rPr>
        <w:t xml:space="preserve"> </w:t>
      </w:r>
      <w:proofErr w:type="spellStart"/>
      <w:r w:rsidRPr="00AB3969">
        <w:rPr>
          <w:color w:val="000000"/>
          <w:sz w:val="24"/>
          <w:lang w:val="ru-RU"/>
        </w:rPr>
        <w:t>недоліками</w:t>
      </w:r>
      <w:proofErr w:type="spellEnd"/>
      <w:r w:rsidRPr="00AB3969">
        <w:rPr>
          <w:color w:val="000000"/>
          <w:sz w:val="24"/>
          <w:lang w:val="ru-RU"/>
        </w:rPr>
        <w:t xml:space="preserve"> і не </w:t>
      </w:r>
      <w:proofErr w:type="spellStart"/>
      <w:r w:rsidRPr="00AB3969">
        <w:rPr>
          <w:color w:val="000000"/>
          <w:sz w:val="24"/>
          <w:lang w:val="ru-RU"/>
        </w:rPr>
        <w:t>забезпечив</w:t>
      </w:r>
      <w:proofErr w:type="spellEnd"/>
      <w:r w:rsidRPr="00AB3969">
        <w:rPr>
          <w:color w:val="000000"/>
          <w:sz w:val="24"/>
          <w:lang w:val="ru-RU"/>
        </w:rPr>
        <w:t xml:space="preserve"> </w:t>
      </w:r>
      <w:proofErr w:type="spellStart"/>
      <w:r w:rsidRPr="00AB3969">
        <w:rPr>
          <w:color w:val="000000"/>
          <w:sz w:val="24"/>
          <w:lang w:val="ru-RU"/>
        </w:rPr>
        <w:t>їх</w:t>
      </w:r>
      <w:proofErr w:type="spellEnd"/>
      <w:r w:rsidRPr="00AB3969">
        <w:rPr>
          <w:color w:val="000000"/>
          <w:sz w:val="24"/>
          <w:lang w:val="uk-UA"/>
        </w:rPr>
        <w:t xml:space="preserve"> </w:t>
      </w:r>
      <w:proofErr w:type="spellStart"/>
      <w:r w:rsidRPr="00AB3969">
        <w:rPr>
          <w:color w:val="000000"/>
          <w:sz w:val="24"/>
          <w:lang w:val="ru-RU"/>
        </w:rPr>
        <w:t>усунення</w:t>
      </w:r>
      <w:proofErr w:type="spellEnd"/>
      <w:r w:rsidRPr="00AB3969">
        <w:rPr>
          <w:color w:val="000000"/>
          <w:sz w:val="24"/>
          <w:lang w:val="ru-RU"/>
        </w:rPr>
        <w:t xml:space="preserve"> у </w:t>
      </w:r>
      <w:proofErr w:type="spellStart"/>
      <w:r w:rsidRPr="00AB3969">
        <w:rPr>
          <w:color w:val="000000"/>
          <w:sz w:val="24"/>
          <w:lang w:val="ru-RU"/>
        </w:rPr>
        <w:t>визначений</w:t>
      </w:r>
      <w:proofErr w:type="spellEnd"/>
      <w:r w:rsidRPr="00AB3969">
        <w:rPr>
          <w:color w:val="000000"/>
          <w:sz w:val="24"/>
          <w:lang w:val="ru-RU"/>
        </w:rPr>
        <w:t xml:space="preserve"> </w:t>
      </w:r>
      <w:proofErr w:type="spellStart"/>
      <w:r w:rsidRPr="00AB3969">
        <w:rPr>
          <w:color w:val="000000"/>
          <w:sz w:val="24"/>
          <w:lang w:val="ru-RU"/>
        </w:rPr>
        <w:t>Замовником</w:t>
      </w:r>
      <w:proofErr w:type="spellEnd"/>
      <w:r w:rsidRPr="00AB3969">
        <w:rPr>
          <w:color w:val="000000"/>
          <w:sz w:val="24"/>
          <w:lang w:val="ru-RU"/>
        </w:rPr>
        <w:t xml:space="preserve"> строк;</w:t>
      </w:r>
    </w:p>
    <w:p w14:paraId="5BF59A9F"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r w:rsidRPr="00AB3969">
        <w:rPr>
          <w:color w:val="000000"/>
          <w:sz w:val="24"/>
          <w:lang w:val="uk-UA"/>
        </w:rPr>
        <w:t>Підрядник допустив неодноразове порушення будівельних норм та правил;</w:t>
      </w:r>
    </w:p>
    <w:p w14:paraId="7839ABD0"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r w:rsidRPr="00AB3969">
        <w:rPr>
          <w:color w:val="000000"/>
          <w:sz w:val="24"/>
          <w:lang w:val="uk-UA"/>
        </w:rPr>
        <w:t xml:space="preserve">Підрядник </w:t>
      </w:r>
      <w:r w:rsidRPr="00AB3969">
        <w:rPr>
          <w:color w:val="000000"/>
          <w:sz w:val="24"/>
          <w:lang w:val="ru-RU"/>
        </w:rPr>
        <w:t xml:space="preserve">допустив </w:t>
      </w:r>
      <w:proofErr w:type="spellStart"/>
      <w:r w:rsidRPr="00AB3969">
        <w:rPr>
          <w:color w:val="000000"/>
          <w:sz w:val="24"/>
          <w:lang w:val="ru-RU"/>
        </w:rPr>
        <w:t>недоліки</w:t>
      </w:r>
      <w:proofErr w:type="spellEnd"/>
      <w:r w:rsidRPr="00AB3969">
        <w:rPr>
          <w:color w:val="000000"/>
          <w:sz w:val="24"/>
          <w:lang w:val="ru-RU"/>
        </w:rPr>
        <w:t xml:space="preserve"> (</w:t>
      </w:r>
      <w:proofErr w:type="spellStart"/>
      <w:r w:rsidRPr="00AB3969">
        <w:rPr>
          <w:color w:val="000000"/>
          <w:sz w:val="24"/>
          <w:lang w:val="ru-RU"/>
        </w:rPr>
        <w:t>дефекти</w:t>
      </w:r>
      <w:proofErr w:type="spellEnd"/>
      <w:r w:rsidRPr="00AB3969">
        <w:rPr>
          <w:color w:val="000000"/>
          <w:sz w:val="24"/>
          <w:lang w:val="ru-RU"/>
        </w:rPr>
        <w:t>),</w:t>
      </w:r>
      <w:r w:rsidRPr="00AB3969">
        <w:rPr>
          <w:color w:val="000000"/>
          <w:sz w:val="24"/>
          <w:lang w:val="uk-UA"/>
        </w:rPr>
        <w:t xml:space="preserve"> </w:t>
      </w:r>
      <w:proofErr w:type="spellStart"/>
      <w:r w:rsidRPr="00AB3969">
        <w:rPr>
          <w:color w:val="000000"/>
          <w:sz w:val="24"/>
          <w:lang w:val="ru-RU"/>
        </w:rPr>
        <w:t>які</w:t>
      </w:r>
      <w:proofErr w:type="spellEnd"/>
      <w:r w:rsidRPr="00AB3969">
        <w:rPr>
          <w:color w:val="000000"/>
          <w:sz w:val="24"/>
          <w:lang w:val="ru-RU"/>
        </w:rPr>
        <w:t xml:space="preserve"> </w:t>
      </w:r>
      <w:proofErr w:type="spellStart"/>
      <w:r w:rsidRPr="00AB3969">
        <w:rPr>
          <w:color w:val="000000"/>
          <w:sz w:val="24"/>
          <w:lang w:val="ru-RU"/>
        </w:rPr>
        <w:t>виключають</w:t>
      </w:r>
      <w:proofErr w:type="spellEnd"/>
      <w:r w:rsidRPr="00AB3969">
        <w:rPr>
          <w:color w:val="000000"/>
          <w:sz w:val="24"/>
          <w:lang w:val="ru-RU"/>
        </w:rPr>
        <w:t xml:space="preserve"> </w:t>
      </w:r>
      <w:proofErr w:type="spellStart"/>
      <w:r w:rsidRPr="00AB3969">
        <w:rPr>
          <w:color w:val="000000"/>
          <w:sz w:val="24"/>
          <w:lang w:val="ru-RU"/>
        </w:rPr>
        <w:t>можливість</w:t>
      </w:r>
      <w:proofErr w:type="spellEnd"/>
      <w:r w:rsidRPr="00AB3969">
        <w:rPr>
          <w:color w:val="000000"/>
          <w:sz w:val="24"/>
          <w:lang w:val="uk-UA"/>
        </w:rPr>
        <w:t xml:space="preserve"> </w:t>
      </w:r>
      <w:proofErr w:type="spellStart"/>
      <w:r w:rsidRPr="00AB3969">
        <w:rPr>
          <w:color w:val="000000"/>
          <w:sz w:val="24"/>
          <w:lang w:val="ru-RU"/>
        </w:rPr>
        <w:t>використання</w:t>
      </w:r>
      <w:proofErr w:type="spellEnd"/>
      <w:r w:rsidRPr="00AB3969">
        <w:rPr>
          <w:color w:val="000000"/>
          <w:sz w:val="24"/>
          <w:lang w:val="uk-UA"/>
        </w:rPr>
        <w:t xml:space="preserve"> </w:t>
      </w:r>
      <w:proofErr w:type="spellStart"/>
      <w:r w:rsidRPr="00AB3969">
        <w:rPr>
          <w:color w:val="000000"/>
          <w:sz w:val="24"/>
          <w:lang w:val="ru-RU"/>
        </w:rPr>
        <w:t>об'єкта</w:t>
      </w:r>
      <w:proofErr w:type="spellEnd"/>
      <w:r w:rsidRPr="00AB3969">
        <w:rPr>
          <w:color w:val="000000"/>
          <w:sz w:val="24"/>
          <w:lang w:val="ru-RU"/>
        </w:rPr>
        <w:t xml:space="preserve"> для</w:t>
      </w:r>
      <w:r w:rsidRPr="00AB3969">
        <w:rPr>
          <w:color w:val="000000"/>
          <w:sz w:val="24"/>
          <w:lang w:val="uk-UA"/>
        </w:rPr>
        <w:t xml:space="preserve"> </w:t>
      </w:r>
      <w:proofErr w:type="spellStart"/>
      <w:r w:rsidRPr="00AB3969">
        <w:rPr>
          <w:color w:val="000000"/>
          <w:sz w:val="24"/>
          <w:lang w:val="ru-RU"/>
        </w:rPr>
        <w:t>вказаної</w:t>
      </w:r>
      <w:proofErr w:type="spellEnd"/>
      <w:r w:rsidRPr="00AB3969">
        <w:rPr>
          <w:color w:val="000000"/>
          <w:sz w:val="24"/>
          <w:lang w:val="uk-UA"/>
        </w:rPr>
        <w:t xml:space="preserve"> </w:t>
      </w:r>
      <w:r w:rsidRPr="00AB3969">
        <w:rPr>
          <w:color w:val="000000"/>
          <w:sz w:val="24"/>
          <w:lang w:val="ru-RU"/>
        </w:rPr>
        <w:t>в</w:t>
      </w:r>
      <w:r w:rsidRPr="00AB3969">
        <w:rPr>
          <w:color w:val="000000"/>
          <w:sz w:val="24"/>
          <w:lang w:val="uk-UA"/>
        </w:rPr>
        <w:t xml:space="preserve"> </w:t>
      </w:r>
      <w:proofErr w:type="spellStart"/>
      <w:r w:rsidRPr="00AB3969">
        <w:rPr>
          <w:color w:val="000000"/>
          <w:sz w:val="24"/>
          <w:lang w:val="ru-RU"/>
        </w:rPr>
        <w:t>Договорі</w:t>
      </w:r>
      <w:proofErr w:type="spellEnd"/>
      <w:r w:rsidRPr="00AB3969">
        <w:rPr>
          <w:color w:val="000000"/>
          <w:sz w:val="24"/>
          <w:lang w:val="ru-RU"/>
        </w:rPr>
        <w:t xml:space="preserve"> мети та не </w:t>
      </w:r>
      <w:proofErr w:type="spellStart"/>
      <w:r w:rsidRPr="00AB3969">
        <w:rPr>
          <w:color w:val="000000"/>
          <w:sz w:val="24"/>
          <w:lang w:val="ru-RU"/>
        </w:rPr>
        <w:t>можуть</w:t>
      </w:r>
      <w:proofErr w:type="spellEnd"/>
      <w:r w:rsidRPr="00AB3969">
        <w:rPr>
          <w:color w:val="000000"/>
          <w:sz w:val="24"/>
          <w:lang w:val="uk-UA"/>
        </w:rPr>
        <w:t xml:space="preserve"> </w:t>
      </w:r>
      <w:r w:rsidRPr="00AB3969">
        <w:rPr>
          <w:color w:val="000000"/>
          <w:sz w:val="24"/>
          <w:lang w:val="ru-RU"/>
        </w:rPr>
        <w:t xml:space="preserve">бути </w:t>
      </w:r>
      <w:proofErr w:type="spellStart"/>
      <w:r w:rsidRPr="00AB3969">
        <w:rPr>
          <w:color w:val="000000"/>
          <w:sz w:val="24"/>
          <w:lang w:val="ru-RU"/>
        </w:rPr>
        <w:t>усунені</w:t>
      </w:r>
      <w:proofErr w:type="spellEnd"/>
      <w:r w:rsidRPr="00AB3969">
        <w:rPr>
          <w:color w:val="000000"/>
          <w:sz w:val="24"/>
          <w:lang w:val="ru-RU"/>
        </w:rPr>
        <w:t xml:space="preserve"> </w:t>
      </w:r>
      <w:proofErr w:type="spellStart"/>
      <w:r w:rsidRPr="00AB3969">
        <w:rPr>
          <w:color w:val="000000"/>
          <w:sz w:val="24"/>
          <w:lang w:val="ru-RU"/>
        </w:rPr>
        <w:t>Підрядником</w:t>
      </w:r>
      <w:proofErr w:type="spellEnd"/>
      <w:r w:rsidRPr="00AB3969">
        <w:rPr>
          <w:color w:val="000000"/>
          <w:sz w:val="24"/>
          <w:lang w:val="ru-RU"/>
        </w:rPr>
        <w:t>.</w:t>
      </w:r>
    </w:p>
    <w:p w14:paraId="57813389" w14:textId="77777777" w:rsidR="0010162B" w:rsidRPr="00AB3969" w:rsidRDefault="000422E4" w:rsidP="00221C89">
      <w:pPr>
        <w:pStyle w:val="afffd"/>
        <w:numPr>
          <w:ilvl w:val="1"/>
          <w:numId w:val="7"/>
        </w:numPr>
        <w:tabs>
          <w:tab w:val="left" w:pos="567"/>
        </w:tabs>
        <w:spacing w:after="200"/>
        <w:ind w:left="0" w:firstLine="0"/>
        <w:jc w:val="both"/>
        <w:rPr>
          <w:b/>
          <w:sz w:val="24"/>
          <w:lang w:val="ru-RU"/>
        </w:rPr>
      </w:pPr>
      <w:r w:rsidRPr="00AB3969">
        <w:rPr>
          <w:color w:val="000000"/>
          <w:sz w:val="24"/>
          <w:lang w:val="uk-UA"/>
        </w:rPr>
        <w:t xml:space="preserve">Підрядник має право розірвати Договір при затримці платежів з боку Замовника більш ніж на </w:t>
      </w:r>
      <w:r w:rsidRPr="00AB3969">
        <w:rPr>
          <w:b/>
          <w:color w:val="000000"/>
          <w:sz w:val="24"/>
          <w:lang w:val="uk-UA"/>
        </w:rPr>
        <w:t xml:space="preserve">60 </w:t>
      </w:r>
      <w:r w:rsidRPr="00AB3969">
        <w:rPr>
          <w:b/>
          <w:i/>
          <w:color w:val="000000"/>
          <w:sz w:val="24"/>
          <w:lang w:val="uk-UA"/>
        </w:rPr>
        <w:t>(шістдесят)</w:t>
      </w:r>
      <w:r w:rsidRPr="00AB3969">
        <w:rPr>
          <w:color w:val="000000"/>
          <w:sz w:val="24"/>
          <w:lang w:val="uk-UA"/>
        </w:rPr>
        <w:t xml:space="preserve"> </w:t>
      </w:r>
      <w:r w:rsidRPr="00AB3969">
        <w:rPr>
          <w:b/>
          <w:color w:val="000000"/>
          <w:sz w:val="24"/>
          <w:lang w:val="uk-UA"/>
        </w:rPr>
        <w:t xml:space="preserve">календарних </w:t>
      </w:r>
      <w:proofErr w:type="spellStart"/>
      <w:r w:rsidRPr="00AB3969">
        <w:rPr>
          <w:b/>
          <w:color w:val="000000"/>
          <w:sz w:val="24"/>
          <w:lang w:val="ru-RU"/>
        </w:rPr>
        <w:t>днів</w:t>
      </w:r>
      <w:proofErr w:type="spellEnd"/>
      <w:r w:rsidRPr="00AB3969">
        <w:rPr>
          <w:color w:val="000000"/>
          <w:sz w:val="24"/>
          <w:lang w:val="uk-UA"/>
        </w:rPr>
        <w:t>.</w:t>
      </w:r>
    </w:p>
    <w:p w14:paraId="12A2FB0B" w14:textId="77777777" w:rsidR="0010162B" w:rsidRPr="00AB3969" w:rsidRDefault="000422E4" w:rsidP="00221C89">
      <w:pPr>
        <w:pStyle w:val="afffd"/>
        <w:numPr>
          <w:ilvl w:val="1"/>
          <w:numId w:val="7"/>
        </w:numPr>
        <w:tabs>
          <w:tab w:val="left" w:pos="567"/>
        </w:tabs>
        <w:spacing w:after="200"/>
        <w:ind w:left="0" w:firstLine="0"/>
        <w:jc w:val="both"/>
        <w:rPr>
          <w:sz w:val="24"/>
          <w:lang w:val="ru-RU"/>
        </w:rPr>
      </w:pPr>
      <w:r w:rsidRPr="00AB3969">
        <w:rPr>
          <w:sz w:val="24"/>
          <w:lang w:val="uk-UA"/>
        </w:rPr>
        <w:t xml:space="preserve">Розірвання </w:t>
      </w:r>
      <w:proofErr w:type="spellStart"/>
      <w:r w:rsidRPr="00AB3969">
        <w:rPr>
          <w:sz w:val="24"/>
          <w:lang w:val="ru-RU"/>
        </w:rPr>
        <w:t>цього</w:t>
      </w:r>
      <w:proofErr w:type="spellEnd"/>
      <w:r w:rsidRPr="00AB3969">
        <w:rPr>
          <w:sz w:val="24"/>
          <w:lang w:val="ru-RU"/>
        </w:rPr>
        <w:t xml:space="preserve"> Договору </w:t>
      </w:r>
      <w:proofErr w:type="spellStart"/>
      <w:r w:rsidRPr="00AB3969">
        <w:rPr>
          <w:sz w:val="24"/>
          <w:lang w:val="ru-RU"/>
        </w:rPr>
        <w:t>можливе</w:t>
      </w:r>
      <w:proofErr w:type="spellEnd"/>
      <w:r w:rsidRPr="00AB3969">
        <w:rPr>
          <w:sz w:val="24"/>
          <w:lang w:val="ru-RU"/>
        </w:rPr>
        <w:t xml:space="preserve"> </w:t>
      </w:r>
      <w:r w:rsidRPr="00AB3969">
        <w:rPr>
          <w:sz w:val="24"/>
          <w:lang w:val="uk-UA"/>
        </w:rPr>
        <w:t xml:space="preserve">лише </w:t>
      </w:r>
      <w:r w:rsidRPr="00AB3969">
        <w:rPr>
          <w:sz w:val="24"/>
          <w:lang w:val="ru-RU"/>
        </w:rPr>
        <w:t xml:space="preserve">за </w:t>
      </w:r>
      <w:proofErr w:type="spellStart"/>
      <w:r w:rsidRPr="00AB3969">
        <w:rPr>
          <w:sz w:val="24"/>
          <w:lang w:val="ru-RU"/>
        </w:rPr>
        <w:t>письмової</w:t>
      </w:r>
      <w:proofErr w:type="spellEnd"/>
      <w:r w:rsidRPr="00AB3969">
        <w:rPr>
          <w:sz w:val="24"/>
          <w:lang w:val="ru-RU"/>
        </w:rPr>
        <w:t xml:space="preserve"> </w:t>
      </w:r>
      <w:proofErr w:type="spellStart"/>
      <w:r w:rsidRPr="00AB3969">
        <w:rPr>
          <w:sz w:val="24"/>
          <w:lang w:val="ru-RU"/>
        </w:rPr>
        <w:t>згоди</w:t>
      </w:r>
      <w:proofErr w:type="spellEnd"/>
      <w:r w:rsidRPr="00AB3969">
        <w:rPr>
          <w:sz w:val="24"/>
          <w:lang w:val="ru-RU"/>
        </w:rPr>
        <w:t xml:space="preserve"> </w:t>
      </w:r>
      <w:proofErr w:type="spellStart"/>
      <w:r w:rsidRPr="00AB3969">
        <w:rPr>
          <w:sz w:val="24"/>
          <w:lang w:val="ru-RU"/>
        </w:rPr>
        <w:t>Сторін</w:t>
      </w:r>
      <w:proofErr w:type="spellEnd"/>
      <w:r w:rsidRPr="00AB3969">
        <w:rPr>
          <w:sz w:val="24"/>
          <w:lang w:val="ru-RU"/>
        </w:rPr>
        <w:t xml:space="preserve"> у </w:t>
      </w:r>
      <w:proofErr w:type="spellStart"/>
      <w:r w:rsidRPr="00AB3969">
        <w:rPr>
          <w:sz w:val="24"/>
          <w:lang w:val="ru-RU"/>
        </w:rPr>
        <w:t>випадках</w:t>
      </w:r>
      <w:proofErr w:type="spellEnd"/>
      <w:r w:rsidRPr="00AB3969">
        <w:rPr>
          <w:sz w:val="24"/>
          <w:lang w:val="ru-RU"/>
        </w:rPr>
        <w:t xml:space="preserve"> </w:t>
      </w:r>
      <w:proofErr w:type="spellStart"/>
      <w:r w:rsidRPr="00AB3969">
        <w:rPr>
          <w:sz w:val="24"/>
          <w:lang w:val="ru-RU"/>
        </w:rPr>
        <w:t>передбачених</w:t>
      </w:r>
      <w:proofErr w:type="spellEnd"/>
      <w:r w:rsidRPr="00AB3969">
        <w:rPr>
          <w:sz w:val="24"/>
          <w:lang w:val="ru-RU"/>
        </w:rPr>
        <w:t xml:space="preserve"> </w:t>
      </w:r>
      <w:proofErr w:type="spellStart"/>
      <w:r w:rsidRPr="00AB3969">
        <w:rPr>
          <w:sz w:val="24"/>
          <w:lang w:val="ru-RU"/>
        </w:rPr>
        <w:t>цим</w:t>
      </w:r>
      <w:proofErr w:type="spellEnd"/>
      <w:r w:rsidRPr="00AB3969">
        <w:rPr>
          <w:sz w:val="24"/>
          <w:lang w:val="ru-RU"/>
        </w:rPr>
        <w:t xml:space="preserve"> Договором</w:t>
      </w:r>
      <w:r w:rsidRPr="00AB3969">
        <w:rPr>
          <w:sz w:val="24"/>
          <w:lang w:val="uk-UA"/>
        </w:rPr>
        <w:t>, шляхом оформлення додаткової угоди до цього Договору</w:t>
      </w:r>
      <w:r w:rsidRPr="00AB3969">
        <w:rPr>
          <w:sz w:val="24"/>
          <w:lang w:val="ru-RU"/>
        </w:rPr>
        <w:t xml:space="preserve"> </w:t>
      </w:r>
      <w:proofErr w:type="spellStart"/>
      <w:r w:rsidRPr="00AB3969">
        <w:rPr>
          <w:sz w:val="24"/>
          <w:lang w:val="ru-RU"/>
        </w:rPr>
        <w:t>або</w:t>
      </w:r>
      <w:proofErr w:type="spellEnd"/>
      <w:r w:rsidRPr="00AB3969">
        <w:rPr>
          <w:sz w:val="24"/>
          <w:lang w:val="ru-RU"/>
        </w:rPr>
        <w:t xml:space="preserve"> за </w:t>
      </w:r>
      <w:proofErr w:type="spellStart"/>
      <w:r w:rsidRPr="00AB3969">
        <w:rPr>
          <w:sz w:val="24"/>
          <w:lang w:val="ru-RU"/>
        </w:rPr>
        <w:t>рішенням</w:t>
      </w:r>
      <w:proofErr w:type="spellEnd"/>
      <w:r w:rsidRPr="00AB3969">
        <w:rPr>
          <w:sz w:val="24"/>
          <w:lang w:val="ru-RU"/>
        </w:rPr>
        <w:t xml:space="preserve"> суду.</w:t>
      </w:r>
    </w:p>
    <w:p w14:paraId="11859A88" w14:textId="77777777" w:rsidR="0010162B" w:rsidRPr="00AB3969" w:rsidRDefault="000422E4" w:rsidP="00221C89">
      <w:pPr>
        <w:pStyle w:val="afffd"/>
        <w:numPr>
          <w:ilvl w:val="1"/>
          <w:numId w:val="7"/>
        </w:numPr>
        <w:tabs>
          <w:tab w:val="left" w:pos="567"/>
        </w:tabs>
        <w:spacing w:after="200"/>
        <w:ind w:left="0" w:firstLine="0"/>
        <w:jc w:val="both"/>
        <w:rPr>
          <w:color w:val="000000"/>
          <w:sz w:val="24"/>
        </w:rPr>
      </w:pPr>
      <w:r w:rsidRPr="00AB3969">
        <w:rPr>
          <w:sz w:val="24"/>
          <w:lang w:val="uk-UA"/>
        </w:rPr>
        <w:t xml:space="preserve">Замовник </w:t>
      </w:r>
      <w:r w:rsidRPr="00AB3969">
        <w:rPr>
          <w:sz w:val="24"/>
          <w:lang w:val="ru-RU"/>
        </w:rPr>
        <w:t xml:space="preserve">не </w:t>
      </w:r>
      <w:proofErr w:type="spellStart"/>
      <w:r w:rsidRPr="00AB3969">
        <w:rPr>
          <w:sz w:val="24"/>
          <w:lang w:val="ru-RU"/>
        </w:rPr>
        <w:t>відшкодовує</w:t>
      </w:r>
      <w:proofErr w:type="spellEnd"/>
      <w:r w:rsidRPr="00AB3969">
        <w:rPr>
          <w:sz w:val="24"/>
          <w:lang w:val="ru-RU"/>
        </w:rPr>
        <w:t xml:space="preserve"> </w:t>
      </w:r>
      <w:proofErr w:type="spellStart"/>
      <w:r w:rsidRPr="00AB3969">
        <w:rPr>
          <w:sz w:val="24"/>
          <w:lang w:val="ru-RU"/>
        </w:rPr>
        <w:t>витрат</w:t>
      </w:r>
      <w:proofErr w:type="spellEnd"/>
      <w:r w:rsidRPr="00AB3969">
        <w:rPr>
          <w:sz w:val="24"/>
          <w:lang w:val="ru-RU"/>
        </w:rPr>
        <w:t xml:space="preserve"> 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розірвання</w:t>
      </w:r>
      <w:proofErr w:type="spellEnd"/>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 </w:t>
      </w:r>
      <w:proofErr w:type="spellStart"/>
      <w:r w:rsidRPr="00AB3969">
        <w:rPr>
          <w:sz w:val="24"/>
          <w:lang w:val="ru-RU"/>
        </w:rPr>
        <w:t>внаслідок</w:t>
      </w:r>
      <w:proofErr w:type="spellEnd"/>
      <w:r w:rsidRPr="00AB3969">
        <w:rPr>
          <w:sz w:val="24"/>
          <w:lang w:val="ru-RU"/>
        </w:rPr>
        <w:t xml:space="preserve"> </w:t>
      </w:r>
      <w:proofErr w:type="spellStart"/>
      <w:r w:rsidRPr="00AB3969">
        <w:rPr>
          <w:sz w:val="24"/>
          <w:lang w:val="ru-RU"/>
        </w:rPr>
        <w:t>невиконання</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неналежного</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w:t>
      </w:r>
      <w:proofErr w:type="spellStart"/>
      <w:r w:rsidRPr="00AB3969">
        <w:rPr>
          <w:sz w:val="24"/>
          <w:lang w:val="ru-RU"/>
        </w:rPr>
        <w:t>своїх</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що</w:t>
      </w:r>
      <w:proofErr w:type="spellEnd"/>
      <w:r w:rsidRPr="00AB3969">
        <w:rPr>
          <w:sz w:val="24"/>
          <w:lang w:val="ru-RU"/>
        </w:rPr>
        <w:t xml:space="preserve"> </w:t>
      </w:r>
      <w:proofErr w:type="spellStart"/>
      <w:r w:rsidRPr="00AB3969">
        <w:rPr>
          <w:color w:val="000000" w:themeColor="text1"/>
          <w:sz w:val="24"/>
          <w:lang w:val="ru-RU"/>
        </w:rPr>
        <w:t>встановлюються</w:t>
      </w:r>
      <w:proofErr w:type="spellEnd"/>
      <w:r w:rsidRPr="00AB3969">
        <w:rPr>
          <w:color w:val="000000" w:themeColor="text1"/>
          <w:sz w:val="24"/>
          <w:lang w:val="ru-RU"/>
        </w:rPr>
        <w:t xml:space="preserve"> за </w:t>
      </w:r>
      <w:proofErr w:type="spellStart"/>
      <w:r w:rsidRPr="00AB3969">
        <w:rPr>
          <w:color w:val="000000" w:themeColor="text1"/>
          <w:sz w:val="24"/>
          <w:lang w:val="ru-RU"/>
        </w:rPr>
        <w:t>згодою</w:t>
      </w:r>
      <w:proofErr w:type="spellEnd"/>
      <w:r w:rsidRPr="00AB3969">
        <w:rPr>
          <w:color w:val="000000" w:themeColor="text1"/>
          <w:sz w:val="24"/>
          <w:lang w:val="ru-RU"/>
        </w:rPr>
        <w:t xml:space="preserve"> </w:t>
      </w:r>
      <w:proofErr w:type="spellStart"/>
      <w:r w:rsidRPr="00AB3969">
        <w:rPr>
          <w:color w:val="000000" w:themeColor="text1"/>
          <w:sz w:val="24"/>
        </w:rPr>
        <w:t>Сторін</w:t>
      </w:r>
      <w:proofErr w:type="spellEnd"/>
      <w:r w:rsidRPr="00AB3969">
        <w:rPr>
          <w:color w:val="000000" w:themeColor="text1"/>
          <w:sz w:val="24"/>
        </w:rPr>
        <w:t xml:space="preserve"> </w:t>
      </w:r>
      <w:proofErr w:type="spellStart"/>
      <w:r w:rsidRPr="00AB3969">
        <w:rPr>
          <w:color w:val="000000" w:themeColor="text1"/>
          <w:sz w:val="24"/>
        </w:rPr>
        <w:t>або</w:t>
      </w:r>
      <w:proofErr w:type="spellEnd"/>
      <w:r w:rsidRPr="00AB3969">
        <w:rPr>
          <w:color w:val="000000" w:themeColor="text1"/>
          <w:sz w:val="24"/>
        </w:rPr>
        <w:t xml:space="preserve"> </w:t>
      </w:r>
      <w:proofErr w:type="spellStart"/>
      <w:r w:rsidRPr="00AB3969">
        <w:rPr>
          <w:color w:val="000000" w:themeColor="text1"/>
          <w:sz w:val="24"/>
        </w:rPr>
        <w:t>за</w:t>
      </w:r>
      <w:proofErr w:type="spellEnd"/>
      <w:r w:rsidRPr="00AB3969">
        <w:rPr>
          <w:color w:val="000000" w:themeColor="text1"/>
          <w:sz w:val="24"/>
        </w:rPr>
        <w:t xml:space="preserve"> </w:t>
      </w:r>
      <w:proofErr w:type="spellStart"/>
      <w:r w:rsidRPr="00AB3969">
        <w:rPr>
          <w:color w:val="000000" w:themeColor="text1"/>
          <w:sz w:val="24"/>
        </w:rPr>
        <w:t>рішенням</w:t>
      </w:r>
      <w:proofErr w:type="spellEnd"/>
      <w:r w:rsidRPr="00AB3969">
        <w:rPr>
          <w:color w:val="000000" w:themeColor="text1"/>
          <w:sz w:val="24"/>
        </w:rPr>
        <w:t xml:space="preserve"> </w:t>
      </w:r>
      <w:proofErr w:type="spellStart"/>
      <w:r w:rsidRPr="00AB3969">
        <w:rPr>
          <w:color w:val="000000" w:themeColor="text1"/>
          <w:sz w:val="24"/>
        </w:rPr>
        <w:t>суду</w:t>
      </w:r>
      <w:proofErr w:type="spellEnd"/>
      <w:r w:rsidRPr="00AB3969">
        <w:rPr>
          <w:color w:val="000000" w:themeColor="text1"/>
          <w:sz w:val="24"/>
        </w:rPr>
        <w:t>.</w:t>
      </w:r>
    </w:p>
    <w:p w14:paraId="4D861C76" w14:textId="77777777" w:rsidR="0010162B" w:rsidRPr="00AB3969" w:rsidRDefault="000422E4" w:rsidP="00221C89">
      <w:pPr>
        <w:pStyle w:val="afffd"/>
        <w:numPr>
          <w:ilvl w:val="1"/>
          <w:numId w:val="7"/>
        </w:numPr>
        <w:tabs>
          <w:tab w:val="left" w:pos="567"/>
        </w:tabs>
        <w:spacing w:after="200"/>
        <w:ind w:left="0" w:firstLine="0"/>
        <w:jc w:val="both"/>
        <w:rPr>
          <w:color w:val="000000"/>
          <w:sz w:val="24"/>
          <w:lang w:val="ru-RU"/>
        </w:rPr>
      </w:pPr>
      <w:r w:rsidRPr="00AB3969">
        <w:rPr>
          <w:color w:val="000000" w:themeColor="text1"/>
          <w:sz w:val="24"/>
          <w:lang w:val="uk-UA"/>
        </w:rPr>
        <w:t xml:space="preserve">Підрядник </w:t>
      </w:r>
      <w:r w:rsidRPr="00AB3969">
        <w:rPr>
          <w:color w:val="000000" w:themeColor="text1"/>
          <w:sz w:val="24"/>
          <w:lang w:val="ru-RU"/>
        </w:rPr>
        <w:t xml:space="preserve">не </w:t>
      </w:r>
      <w:proofErr w:type="spellStart"/>
      <w:r w:rsidRPr="00AB3969">
        <w:rPr>
          <w:color w:val="000000" w:themeColor="text1"/>
          <w:sz w:val="24"/>
          <w:lang w:val="ru-RU"/>
        </w:rPr>
        <w:t>має</w:t>
      </w:r>
      <w:proofErr w:type="spellEnd"/>
      <w:r w:rsidRPr="00AB3969">
        <w:rPr>
          <w:color w:val="000000" w:themeColor="text1"/>
          <w:sz w:val="24"/>
          <w:lang w:val="ru-RU"/>
        </w:rPr>
        <w:t xml:space="preserve"> права </w:t>
      </w:r>
      <w:proofErr w:type="spellStart"/>
      <w:r w:rsidRPr="00AB3969">
        <w:rPr>
          <w:color w:val="000000" w:themeColor="text1"/>
          <w:sz w:val="24"/>
          <w:lang w:val="ru-RU"/>
        </w:rPr>
        <w:t>вимагати</w:t>
      </w:r>
      <w:proofErr w:type="spellEnd"/>
      <w:r w:rsidRPr="00AB3969">
        <w:rPr>
          <w:color w:val="000000" w:themeColor="text1"/>
          <w:sz w:val="24"/>
          <w:lang w:val="ru-RU"/>
        </w:rPr>
        <w:t xml:space="preserve"> </w:t>
      </w:r>
      <w:proofErr w:type="spellStart"/>
      <w:r w:rsidRPr="00AB3969">
        <w:rPr>
          <w:color w:val="000000" w:themeColor="text1"/>
          <w:sz w:val="24"/>
          <w:lang w:val="ru-RU"/>
        </w:rPr>
        <w:t>зміни</w:t>
      </w:r>
      <w:proofErr w:type="spellEnd"/>
      <w:r w:rsidRPr="00AB3969">
        <w:rPr>
          <w:color w:val="000000" w:themeColor="text1"/>
          <w:sz w:val="24"/>
          <w:lang w:val="ru-RU"/>
        </w:rPr>
        <w:t xml:space="preserve"> </w:t>
      </w:r>
      <w:proofErr w:type="spellStart"/>
      <w:r w:rsidRPr="00AB3969">
        <w:rPr>
          <w:color w:val="000000" w:themeColor="text1"/>
          <w:sz w:val="24"/>
          <w:lang w:val="ru-RU"/>
        </w:rPr>
        <w:t>або</w:t>
      </w:r>
      <w:proofErr w:type="spellEnd"/>
      <w:r w:rsidRPr="00AB3969">
        <w:rPr>
          <w:color w:val="000000" w:themeColor="text1"/>
          <w:sz w:val="24"/>
          <w:lang w:val="ru-RU"/>
        </w:rPr>
        <w:t xml:space="preserve"> </w:t>
      </w:r>
      <w:proofErr w:type="spellStart"/>
      <w:r w:rsidRPr="00AB3969">
        <w:rPr>
          <w:color w:val="000000" w:themeColor="text1"/>
          <w:sz w:val="24"/>
          <w:lang w:val="ru-RU"/>
        </w:rPr>
        <w:t>розірвання</w:t>
      </w:r>
      <w:proofErr w:type="spellEnd"/>
      <w:r w:rsidRPr="00AB3969">
        <w:rPr>
          <w:color w:val="000000" w:themeColor="text1"/>
          <w:sz w:val="24"/>
          <w:lang w:val="ru-RU"/>
        </w:rPr>
        <w:t xml:space="preserve"> Договору у </w:t>
      </w:r>
      <w:proofErr w:type="spellStart"/>
      <w:r w:rsidRPr="00AB3969">
        <w:rPr>
          <w:color w:val="000000" w:themeColor="text1"/>
          <w:sz w:val="24"/>
          <w:lang w:val="ru-RU"/>
        </w:rPr>
        <w:t>зв’язку</w:t>
      </w:r>
      <w:proofErr w:type="spellEnd"/>
      <w:r w:rsidRPr="00AB3969">
        <w:rPr>
          <w:color w:val="000000" w:themeColor="text1"/>
          <w:sz w:val="24"/>
          <w:lang w:val="ru-RU"/>
        </w:rPr>
        <w:t xml:space="preserve"> з </w:t>
      </w:r>
      <w:proofErr w:type="spellStart"/>
      <w:r w:rsidRPr="00AB3969">
        <w:rPr>
          <w:color w:val="000000" w:themeColor="text1"/>
          <w:sz w:val="24"/>
          <w:lang w:val="ru-RU"/>
        </w:rPr>
        <w:t>істотною</w:t>
      </w:r>
      <w:proofErr w:type="spellEnd"/>
      <w:r w:rsidRPr="00AB3969">
        <w:rPr>
          <w:color w:val="000000" w:themeColor="text1"/>
          <w:sz w:val="24"/>
          <w:lang w:val="ru-RU"/>
        </w:rPr>
        <w:t xml:space="preserve"> </w:t>
      </w:r>
      <w:proofErr w:type="spellStart"/>
      <w:r w:rsidRPr="00AB3969">
        <w:rPr>
          <w:color w:val="000000" w:themeColor="text1"/>
          <w:sz w:val="24"/>
          <w:lang w:val="ru-RU"/>
        </w:rPr>
        <w:t>зміною</w:t>
      </w:r>
      <w:proofErr w:type="spellEnd"/>
      <w:r w:rsidRPr="00AB3969">
        <w:rPr>
          <w:color w:val="000000" w:themeColor="text1"/>
          <w:sz w:val="24"/>
          <w:lang w:val="ru-RU"/>
        </w:rPr>
        <w:t xml:space="preserve"> </w:t>
      </w:r>
      <w:proofErr w:type="spellStart"/>
      <w:r w:rsidRPr="00AB3969">
        <w:rPr>
          <w:color w:val="000000" w:themeColor="text1"/>
          <w:sz w:val="24"/>
          <w:lang w:val="ru-RU"/>
        </w:rPr>
        <w:t>обставин</w:t>
      </w:r>
      <w:proofErr w:type="spellEnd"/>
      <w:r w:rsidRPr="00AB3969">
        <w:rPr>
          <w:color w:val="000000" w:themeColor="text1"/>
          <w:sz w:val="24"/>
          <w:lang w:val="ru-RU"/>
        </w:rPr>
        <w:t xml:space="preserve">, </w:t>
      </w:r>
      <w:proofErr w:type="spellStart"/>
      <w:r w:rsidRPr="00AB3969">
        <w:rPr>
          <w:color w:val="000000" w:themeColor="text1"/>
          <w:sz w:val="24"/>
          <w:lang w:val="ru-RU"/>
        </w:rPr>
        <w:t>якими</w:t>
      </w:r>
      <w:proofErr w:type="spellEnd"/>
      <w:r w:rsidRPr="00AB3969">
        <w:rPr>
          <w:color w:val="000000" w:themeColor="text1"/>
          <w:sz w:val="24"/>
          <w:lang w:val="ru-RU"/>
        </w:rPr>
        <w:t xml:space="preserve"> </w:t>
      </w:r>
      <w:proofErr w:type="spellStart"/>
      <w:r w:rsidRPr="00AB3969">
        <w:rPr>
          <w:color w:val="000000" w:themeColor="text1"/>
          <w:sz w:val="24"/>
          <w:lang w:val="ru-RU"/>
        </w:rPr>
        <w:t>Сторони</w:t>
      </w:r>
      <w:proofErr w:type="spellEnd"/>
      <w:r w:rsidRPr="00AB3969">
        <w:rPr>
          <w:color w:val="000000" w:themeColor="text1"/>
          <w:sz w:val="24"/>
          <w:lang w:val="ru-RU"/>
        </w:rPr>
        <w:t xml:space="preserve"> </w:t>
      </w:r>
      <w:proofErr w:type="spellStart"/>
      <w:r w:rsidRPr="00AB3969">
        <w:rPr>
          <w:color w:val="000000" w:themeColor="text1"/>
          <w:sz w:val="24"/>
          <w:lang w:val="ru-RU"/>
        </w:rPr>
        <w:t>керувалися</w:t>
      </w:r>
      <w:proofErr w:type="spellEnd"/>
      <w:r w:rsidRPr="00AB3969">
        <w:rPr>
          <w:color w:val="000000" w:themeColor="text1"/>
          <w:sz w:val="24"/>
          <w:lang w:val="ru-RU"/>
        </w:rPr>
        <w:t xml:space="preserve"> </w:t>
      </w:r>
      <w:proofErr w:type="spellStart"/>
      <w:r w:rsidRPr="00AB3969">
        <w:rPr>
          <w:color w:val="000000" w:themeColor="text1"/>
          <w:sz w:val="24"/>
          <w:lang w:val="ru-RU"/>
        </w:rPr>
        <w:t>під</w:t>
      </w:r>
      <w:proofErr w:type="spellEnd"/>
      <w:r w:rsidRPr="00AB3969">
        <w:rPr>
          <w:color w:val="000000" w:themeColor="text1"/>
          <w:sz w:val="24"/>
          <w:lang w:val="ru-RU"/>
        </w:rPr>
        <w:t xml:space="preserve"> час </w:t>
      </w:r>
      <w:proofErr w:type="spellStart"/>
      <w:r w:rsidRPr="00AB3969">
        <w:rPr>
          <w:color w:val="000000" w:themeColor="text1"/>
          <w:sz w:val="24"/>
          <w:lang w:val="ru-RU"/>
        </w:rPr>
        <w:t>укладення</w:t>
      </w:r>
      <w:proofErr w:type="spellEnd"/>
      <w:r w:rsidRPr="00AB3969">
        <w:rPr>
          <w:color w:val="000000" w:themeColor="text1"/>
          <w:sz w:val="24"/>
          <w:lang w:val="ru-RU"/>
        </w:rPr>
        <w:t xml:space="preserve">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до </w:t>
      </w:r>
      <w:proofErr w:type="spellStart"/>
      <w:r w:rsidRPr="00AB3969">
        <w:rPr>
          <w:color w:val="000000" w:themeColor="text1"/>
          <w:sz w:val="24"/>
          <w:lang w:val="ru-RU"/>
        </w:rPr>
        <w:t>виконання</w:t>
      </w:r>
      <w:proofErr w:type="spellEnd"/>
      <w:r w:rsidRPr="00AB3969">
        <w:rPr>
          <w:color w:val="000000" w:themeColor="text1"/>
          <w:sz w:val="24"/>
          <w:lang w:val="ru-RU"/>
        </w:rPr>
        <w:t xml:space="preserve"> </w:t>
      </w:r>
      <w:proofErr w:type="spellStart"/>
      <w:r w:rsidRPr="00AB3969">
        <w:rPr>
          <w:color w:val="000000" w:themeColor="text1"/>
          <w:sz w:val="24"/>
          <w:lang w:val="ru-RU"/>
        </w:rPr>
        <w:t>зобов’язань</w:t>
      </w:r>
      <w:proofErr w:type="spellEnd"/>
      <w:r w:rsidRPr="00AB3969">
        <w:rPr>
          <w:color w:val="000000" w:themeColor="text1"/>
          <w:sz w:val="24"/>
          <w:lang w:val="ru-RU"/>
        </w:rPr>
        <w:t xml:space="preserve"> Сторонами у </w:t>
      </w:r>
      <w:proofErr w:type="spellStart"/>
      <w:r w:rsidRPr="00AB3969">
        <w:rPr>
          <w:color w:val="000000" w:themeColor="text1"/>
          <w:sz w:val="24"/>
          <w:lang w:val="ru-RU"/>
        </w:rPr>
        <w:t>повному</w:t>
      </w:r>
      <w:proofErr w:type="spellEnd"/>
      <w:r w:rsidRPr="00AB3969">
        <w:rPr>
          <w:color w:val="000000" w:themeColor="text1"/>
          <w:sz w:val="24"/>
          <w:lang w:val="ru-RU"/>
        </w:rPr>
        <w:t xml:space="preserve"> </w:t>
      </w:r>
      <w:proofErr w:type="spellStart"/>
      <w:r w:rsidRPr="00AB3969">
        <w:rPr>
          <w:color w:val="000000" w:themeColor="text1"/>
          <w:sz w:val="24"/>
          <w:lang w:val="ru-RU"/>
        </w:rPr>
        <w:t>обсязі</w:t>
      </w:r>
      <w:proofErr w:type="spellEnd"/>
      <w:r w:rsidRPr="00AB3969">
        <w:rPr>
          <w:color w:val="000000" w:themeColor="text1"/>
          <w:sz w:val="24"/>
          <w:lang w:val="ru-RU"/>
        </w:rPr>
        <w:t xml:space="preserve">, </w:t>
      </w:r>
      <w:proofErr w:type="spellStart"/>
      <w:r w:rsidRPr="00AB3969">
        <w:rPr>
          <w:color w:val="000000" w:themeColor="text1"/>
          <w:sz w:val="24"/>
          <w:lang w:val="ru-RU"/>
        </w:rPr>
        <w:t>крім</w:t>
      </w:r>
      <w:proofErr w:type="spellEnd"/>
      <w:r w:rsidRPr="00AB3969">
        <w:rPr>
          <w:color w:val="000000" w:themeColor="text1"/>
          <w:sz w:val="24"/>
          <w:lang w:val="ru-RU"/>
        </w:rPr>
        <w:t xml:space="preserve"> </w:t>
      </w:r>
      <w:proofErr w:type="spellStart"/>
      <w:r w:rsidRPr="00AB3969">
        <w:rPr>
          <w:color w:val="000000" w:themeColor="text1"/>
          <w:sz w:val="24"/>
          <w:lang w:val="ru-RU"/>
        </w:rPr>
        <w:t>випадків</w:t>
      </w:r>
      <w:proofErr w:type="spellEnd"/>
      <w:r w:rsidRPr="00AB3969">
        <w:rPr>
          <w:color w:val="000000" w:themeColor="text1"/>
          <w:sz w:val="24"/>
          <w:lang w:val="ru-RU"/>
        </w:rPr>
        <w:t xml:space="preserve">, </w:t>
      </w:r>
      <w:proofErr w:type="spellStart"/>
      <w:r w:rsidRPr="00AB3969">
        <w:rPr>
          <w:color w:val="000000" w:themeColor="text1"/>
          <w:sz w:val="24"/>
          <w:lang w:val="ru-RU"/>
        </w:rPr>
        <w:t>передбачених</w:t>
      </w:r>
      <w:proofErr w:type="spellEnd"/>
      <w:r w:rsidRPr="00AB3969">
        <w:rPr>
          <w:color w:val="000000" w:themeColor="text1"/>
          <w:sz w:val="24"/>
          <w:lang w:val="ru-RU"/>
        </w:rPr>
        <w:t xml:space="preserve"> </w:t>
      </w:r>
      <w:proofErr w:type="spellStart"/>
      <w:r w:rsidRPr="00AB3969">
        <w:rPr>
          <w:color w:val="000000" w:themeColor="text1"/>
          <w:sz w:val="24"/>
          <w:lang w:val="ru-RU"/>
        </w:rPr>
        <w:t>чинним</w:t>
      </w:r>
      <w:proofErr w:type="spellEnd"/>
      <w:r w:rsidRPr="00AB3969">
        <w:rPr>
          <w:color w:val="000000" w:themeColor="text1"/>
          <w:sz w:val="24"/>
          <w:lang w:val="ru-RU"/>
        </w:rPr>
        <w:t xml:space="preserve"> </w:t>
      </w:r>
      <w:proofErr w:type="spellStart"/>
      <w:r w:rsidRPr="00AB3969">
        <w:rPr>
          <w:color w:val="000000" w:themeColor="text1"/>
          <w:sz w:val="24"/>
          <w:lang w:val="ru-RU"/>
        </w:rPr>
        <w:t>законодавством</w:t>
      </w:r>
      <w:proofErr w:type="spellEnd"/>
      <w:r w:rsidRPr="00AB3969">
        <w:rPr>
          <w:color w:val="000000" w:themeColor="text1"/>
          <w:sz w:val="24"/>
          <w:lang w:val="ru-RU"/>
        </w:rPr>
        <w:t>.</w:t>
      </w:r>
    </w:p>
    <w:p w14:paraId="2CFEB887" w14:textId="77777777" w:rsidR="0010162B" w:rsidRPr="00AB3969" w:rsidRDefault="000422E4">
      <w:pPr>
        <w:shd w:val="clear" w:color="auto" w:fill="FFFFFF"/>
        <w:contextualSpacing/>
        <w:jc w:val="both"/>
        <w:rPr>
          <w:b/>
          <w:i/>
          <w:color w:val="000000"/>
          <w:sz w:val="24"/>
          <w:szCs w:val="24"/>
        </w:rPr>
      </w:pPr>
      <w:r w:rsidRPr="00AB3969">
        <w:rPr>
          <w:color w:val="000000" w:themeColor="text1"/>
          <w:sz w:val="24"/>
          <w:szCs w:val="24"/>
          <w:lang w:val="uk-UA"/>
        </w:rPr>
        <w:t xml:space="preserve">Відповідно до положень ст. 41 Закону, </w:t>
      </w:r>
      <w:proofErr w:type="spellStart"/>
      <w:r w:rsidRPr="00AB3969">
        <w:rPr>
          <w:b/>
          <w:i/>
          <w:color w:val="000000" w:themeColor="text1"/>
          <w:sz w:val="24"/>
          <w:szCs w:val="24"/>
        </w:rPr>
        <w:t>Істотні</w:t>
      </w:r>
      <w:proofErr w:type="spellEnd"/>
      <w:r w:rsidRPr="00AB3969">
        <w:rPr>
          <w:b/>
          <w:i/>
          <w:color w:val="000000" w:themeColor="text1"/>
          <w:sz w:val="24"/>
          <w:szCs w:val="24"/>
        </w:rPr>
        <w:t xml:space="preserve"> </w:t>
      </w:r>
      <w:proofErr w:type="spellStart"/>
      <w:r w:rsidRPr="00AB3969">
        <w:rPr>
          <w:b/>
          <w:i/>
          <w:color w:val="000000" w:themeColor="text1"/>
          <w:sz w:val="24"/>
          <w:szCs w:val="24"/>
        </w:rPr>
        <w:t>умови</w:t>
      </w:r>
      <w:proofErr w:type="spellEnd"/>
      <w:r w:rsidRPr="00AB3969">
        <w:rPr>
          <w:b/>
          <w:i/>
          <w:color w:val="000000" w:themeColor="text1"/>
          <w:sz w:val="24"/>
          <w:szCs w:val="24"/>
        </w:rPr>
        <w:t xml:space="preserve"> Договору про </w:t>
      </w:r>
      <w:proofErr w:type="spellStart"/>
      <w:r w:rsidRPr="00AB3969">
        <w:rPr>
          <w:b/>
          <w:i/>
          <w:color w:val="000000" w:themeColor="text1"/>
          <w:sz w:val="24"/>
          <w:szCs w:val="24"/>
        </w:rPr>
        <w:t>закупівлю</w:t>
      </w:r>
      <w:proofErr w:type="spellEnd"/>
      <w:r w:rsidRPr="00AB3969">
        <w:rPr>
          <w:b/>
          <w:i/>
          <w:color w:val="000000" w:themeColor="text1"/>
          <w:sz w:val="24"/>
          <w:szCs w:val="24"/>
        </w:rPr>
        <w:t xml:space="preserve"> не </w:t>
      </w:r>
      <w:proofErr w:type="spellStart"/>
      <w:r w:rsidRPr="00AB3969">
        <w:rPr>
          <w:b/>
          <w:i/>
          <w:color w:val="000000" w:themeColor="text1"/>
          <w:sz w:val="24"/>
          <w:szCs w:val="24"/>
        </w:rPr>
        <w:t>можуть</w:t>
      </w:r>
      <w:proofErr w:type="spellEnd"/>
      <w:r w:rsidRPr="00AB3969">
        <w:rPr>
          <w:b/>
          <w:i/>
          <w:color w:val="000000" w:themeColor="text1"/>
          <w:sz w:val="24"/>
          <w:szCs w:val="24"/>
        </w:rPr>
        <w:t xml:space="preserve"> </w:t>
      </w:r>
      <w:proofErr w:type="spellStart"/>
      <w:r w:rsidRPr="00AB3969">
        <w:rPr>
          <w:b/>
          <w:i/>
          <w:color w:val="000000" w:themeColor="text1"/>
          <w:sz w:val="24"/>
          <w:szCs w:val="24"/>
        </w:rPr>
        <w:t>змінюватися</w:t>
      </w:r>
      <w:proofErr w:type="spellEnd"/>
      <w:r w:rsidRPr="00AB3969">
        <w:rPr>
          <w:b/>
          <w:i/>
          <w:color w:val="000000" w:themeColor="text1"/>
          <w:sz w:val="24"/>
          <w:szCs w:val="24"/>
        </w:rPr>
        <w:t xml:space="preserve"> </w:t>
      </w:r>
      <w:proofErr w:type="spellStart"/>
      <w:r w:rsidRPr="00AB3969">
        <w:rPr>
          <w:b/>
          <w:i/>
          <w:color w:val="000000" w:themeColor="text1"/>
          <w:sz w:val="24"/>
          <w:szCs w:val="24"/>
        </w:rPr>
        <w:t>після</w:t>
      </w:r>
      <w:proofErr w:type="spellEnd"/>
      <w:r w:rsidRPr="00AB3969">
        <w:rPr>
          <w:b/>
          <w:i/>
          <w:color w:val="000000" w:themeColor="text1"/>
          <w:sz w:val="24"/>
          <w:szCs w:val="24"/>
        </w:rPr>
        <w:t xml:space="preserve"> </w:t>
      </w:r>
      <w:proofErr w:type="spellStart"/>
      <w:r w:rsidRPr="00AB3969">
        <w:rPr>
          <w:b/>
          <w:i/>
          <w:color w:val="000000" w:themeColor="text1"/>
          <w:sz w:val="24"/>
          <w:szCs w:val="24"/>
        </w:rPr>
        <w:t>його</w:t>
      </w:r>
      <w:proofErr w:type="spellEnd"/>
      <w:r w:rsidRPr="00AB3969">
        <w:rPr>
          <w:b/>
          <w:i/>
          <w:color w:val="000000" w:themeColor="text1"/>
          <w:sz w:val="24"/>
          <w:szCs w:val="24"/>
        </w:rPr>
        <w:t xml:space="preserve"> </w:t>
      </w:r>
      <w:proofErr w:type="spellStart"/>
      <w:r w:rsidRPr="00AB3969">
        <w:rPr>
          <w:b/>
          <w:i/>
          <w:color w:val="000000" w:themeColor="text1"/>
          <w:sz w:val="24"/>
          <w:szCs w:val="24"/>
        </w:rPr>
        <w:t>підписання</w:t>
      </w:r>
      <w:proofErr w:type="spellEnd"/>
      <w:r w:rsidRPr="00AB3969">
        <w:rPr>
          <w:b/>
          <w:i/>
          <w:color w:val="000000" w:themeColor="text1"/>
          <w:sz w:val="24"/>
          <w:szCs w:val="24"/>
        </w:rPr>
        <w:t xml:space="preserve"> до </w:t>
      </w:r>
      <w:proofErr w:type="spellStart"/>
      <w:r w:rsidRPr="00AB3969">
        <w:rPr>
          <w:b/>
          <w:i/>
          <w:color w:val="000000" w:themeColor="text1"/>
          <w:sz w:val="24"/>
          <w:szCs w:val="24"/>
        </w:rPr>
        <w:t>виконання</w:t>
      </w:r>
      <w:proofErr w:type="spellEnd"/>
      <w:r w:rsidRPr="00AB3969">
        <w:rPr>
          <w:b/>
          <w:i/>
          <w:color w:val="000000" w:themeColor="text1"/>
          <w:sz w:val="24"/>
          <w:szCs w:val="24"/>
        </w:rPr>
        <w:t xml:space="preserve"> </w:t>
      </w:r>
      <w:proofErr w:type="spellStart"/>
      <w:r w:rsidRPr="00AB3969">
        <w:rPr>
          <w:b/>
          <w:i/>
          <w:color w:val="000000" w:themeColor="text1"/>
          <w:sz w:val="24"/>
          <w:szCs w:val="24"/>
        </w:rPr>
        <w:t>зобов’язань</w:t>
      </w:r>
      <w:proofErr w:type="spellEnd"/>
      <w:r w:rsidRPr="00AB3969">
        <w:rPr>
          <w:b/>
          <w:i/>
          <w:color w:val="000000" w:themeColor="text1"/>
          <w:sz w:val="24"/>
          <w:szCs w:val="24"/>
        </w:rPr>
        <w:t xml:space="preserve"> сторонами в </w:t>
      </w:r>
      <w:proofErr w:type="spellStart"/>
      <w:r w:rsidRPr="00AB3969">
        <w:rPr>
          <w:b/>
          <w:i/>
          <w:color w:val="000000" w:themeColor="text1"/>
          <w:sz w:val="24"/>
          <w:szCs w:val="24"/>
        </w:rPr>
        <w:t>повному</w:t>
      </w:r>
      <w:proofErr w:type="spellEnd"/>
      <w:r w:rsidRPr="00AB3969">
        <w:rPr>
          <w:b/>
          <w:i/>
          <w:color w:val="000000" w:themeColor="text1"/>
          <w:sz w:val="24"/>
          <w:szCs w:val="24"/>
        </w:rPr>
        <w:t xml:space="preserve"> </w:t>
      </w:r>
      <w:proofErr w:type="spellStart"/>
      <w:r w:rsidRPr="00AB3969">
        <w:rPr>
          <w:b/>
          <w:i/>
          <w:color w:val="000000" w:themeColor="text1"/>
          <w:sz w:val="24"/>
          <w:szCs w:val="24"/>
        </w:rPr>
        <w:t>обсязі</w:t>
      </w:r>
      <w:proofErr w:type="spellEnd"/>
      <w:r w:rsidRPr="00AB3969">
        <w:rPr>
          <w:b/>
          <w:i/>
          <w:color w:val="000000" w:themeColor="text1"/>
          <w:sz w:val="24"/>
          <w:szCs w:val="24"/>
        </w:rPr>
        <w:t xml:space="preserve">, </w:t>
      </w:r>
      <w:proofErr w:type="spellStart"/>
      <w:r w:rsidRPr="00AB3969">
        <w:rPr>
          <w:b/>
          <w:i/>
          <w:color w:val="000000" w:themeColor="text1"/>
          <w:sz w:val="24"/>
          <w:szCs w:val="24"/>
        </w:rPr>
        <w:t>крім</w:t>
      </w:r>
      <w:proofErr w:type="spellEnd"/>
      <w:r w:rsidRPr="00AB3969">
        <w:rPr>
          <w:b/>
          <w:i/>
          <w:color w:val="000000" w:themeColor="text1"/>
          <w:sz w:val="24"/>
          <w:szCs w:val="24"/>
        </w:rPr>
        <w:t xml:space="preserve"> </w:t>
      </w:r>
      <w:proofErr w:type="spellStart"/>
      <w:r w:rsidRPr="00AB3969">
        <w:rPr>
          <w:b/>
          <w:i/>
          <w:color w:val="000000" w:themeColor="text1"/>
          <w:sz w:val="24"/>
          <w:szCs w:val="24"/>
        </w:rPr>
        <w:t>випадків</w:t>
      </w:r>
      <w:proofErr w:type="spellEnd"/>
      <w:r w:rsidRPr="00AB3969">
        <w:rPr>
          <w:b/>
          <w:i/>
          <w:color w:val="000000" w:themeColor="text1"/>
          <w:sz w:val="24"/>
          <w:szCs w:val="24"/>
        </w:rPr>
        <w:t>:</w:t>
      </w:r>
    </w:p>
    <w:p w14:paraId="42F9EED5"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1) </w:t>
      </w:r>
      <w:proofErr w:type="spellStart"/>
      <w:r w:rsidRPr="00AB3969">
        <w:rPr>
          <w:i/>
          <w:color w:val="000000" w:themeColor="text1"/>
          <w:sz w:val="24"/>
          <w:szCs w:val="24"/>
        </w:rPr>
        <w:t>зменшення</w:t>
      </w:r>
      <w:proofErr w:type="spellEnd"/>
      <w:r w:rsidRPr="00AB3969">
        <w:rPr>
          <w:i/>
          <w:color w:val="000000" w:themeColor="text1"/>
          <w:sz w:val="24"/>
          <w:szCs w:val="24"/>
        </w:rPr>
        <w:t xml:space="preserve"> </w:t>
      </w:r>
      <w:proofErr w:type="spellStart"/>
      <w:r w:rsidRPr="00AB3969">
        <w:rPr>
          <w:i/>
          <w:color w:val="000000" w:themeColor="text1"/>
          <w:sz w:val="24"/>
          <w:szCs w:val="24"/>
        </w:rPr>
        <w:t>обсягів</w:t>
      </w:r>
      <w:proofErr w:type="spellEnd"/>
      <w:r w:rsidRPr="00AB3969">
        <w:rPr>
          <w:i/>
          <w:color w:val="000000" w:themeColor="text1"/>
          <w:sz w:val="24"/>
          <w:szCs w:val="24"/>
        </w:rPr>
        <w:t xml:space="preserve"> </w:t>
      </w:r>
      <w:proofErr w:type="spellStart"/>
      <w:r w:rsidRPr="00AB3969">
        <w:rPr>
          <w:i/>
          <w:color w:val="000000" w:themeColor="text1"/>
          <w:sz w:val="24"/>
          <w:szCs w:val="24"/>
        </w:rPr>
        <w:t>закупівлі</w:t>
      </w:r>
      <w:proofErr w:type="spellEnd"/>
      <w:r w:rsidRPr="00AB3969">
        <w:rPr>
          <w:i/>
          <w:color w:val="000000" w:themeColor="text1"/>
          <w:sz w:val="24"/>
          <w:szCs w:val="24"/>
        </w:rPr>
        <w:t xml:space="preserve">, </w:t>
      </w:r>
      <w:proofErr w:type="spellStart"/>
      <w:r w:rsidRPr="00AB3969">
        <w:rPr>
          <w:i/>
          <w:color w:val="000000" w:themeColor="text1"/>
          <w:sz w:val="24"/>
          <w:szCs w:val="24"/>
        </w:rPr>
        <w:t>зокрема</w:t>
      </w:r>
      <w:proofErr w:type="spellEnd"/>
      <w:r w:rsidRPr="00AB3969">
        <w:rPr>
          <w:i/>
          <w:color w:val="000000" w:themeColor="text1"/>
          <w:sz w:val="24"/>
          <w:szCs w:val="24"/>
        </w:rPr>
        <w:t xml:space="preserve"> з </w:t>
      </w:r>
      <w:proofErr w:type="spellStart"/>
      <w:r w:rsidRPr="00AB3969">
        <w:rPr>
          <w:i/>
          <w:color w:val="000000" w:themeColor="text1"/>
          <w:sz w:val="24"/>
          <w:szCs w:val="24"/>
        </w:rPr>
        <w:t>урахуванням</w:t>
      </w:r>
      <w:proofErr w:type="spellEnd"/>
      <w:r w:rsidRPr="00AB3969">
        <w:rPr>
          <w:i/>
          <w:color w:val="000000" w:themeColor="text1"/>
          <w:sz w:val="24"/>
          <w:szCs w:val="24"/>
        </w:rPr>
        <w:t xml:space="preserve"> фактичного </w:t>
      </w:r>
      <w:proofErr w:type="spellStart"/>
      <w:r w:rsidRPr="00AB3969">
        <w:rPr>
          <w:i/>
          <w:color w:val="000000" w:themeColor="text1"/>
          <w:sz w:val="24"/>
          <w:szCs w:val="24"/>
        </w:rPr>
        <w:t>обсягу</w:t>
      </w:r>
      <w:proofErr w:type="spellEnd"/>
      <w:r w:rsidRPr="00AB3969">
        <w:rPr>
          <w:i/>
          <w:color w:val="000000" w:themeColor="text1"/>
          <w:sz w:val="24"/>
          <w:szCs w:val="24"/>
        </w:rPr>
        <w:t xml:space="preserve"> </w:t>
      </w:r>
      <w:proofErr w:type="spellStart"/>
      <w:r w:rsidRPr="00AB3969">
        <w:rPr>
          <w:i/>
          <w:color w:val="000000" w:themeColor="text1"/>
          <w:sz w:val="24"/>
          <w:szCs w:val="24"/>
        </w:rPr>
        <w:t>видатків</w:t>
      </w:r>
      <w:proofErr w:type="spellEnd"/>
      <w:r w:rsidRPr="00AB3969">
        <w:rPr>
          <w:i/>
          <w:color w:val="000000" w:themeColor="text1"/>
          <w:sz w:val="24"/>
          <w:szCs w:val="24"/>
        </w:rPr>
        <w:t xml:space="preserve"> </w:t>
      </w:r>
      <w:proofErr w:type="spellStart"/>
      <w:r w:rsidRPr="00AB3969">
        <w:rPr>
          <w:i/>
          <w:color w:val="000000" w:themeColor="text1"/>
          <w:sz w:val="24"/>
          <w:szCs w:val="24"/>
        </w:rPr>
        <w:t>замовника</w:t>
      </w:r>
      <w:proofErr w:type="spellEnd"/>
      <w:r w:rsidRPr="00AB3969">
        <w:rPr>
          <w:i/>
          <w:color w:val="000000" w:themeColor="text1"/>
          <w:sz w:val="24"/>
          <w:szCs w:val="24"/>
        </w:rPr>
        <w:t>;</w:t>
      </w:r>
    </w:p>
    <w:p w14:paraId="094C286A"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2) </w:t>
      </w:r>
      <w:proofErr w:type="spellStart"/>
      <w:r w:rsidRPr="00AB3969">
        <w:rPr>
          <w:i/>
          <w:color w:val="000000" w:themeColor="text1"/>
          <w:sz w:val="24"/>
          <w:szCs w:val="24"/>
        </w:rPr>
        <w:t>збільшення</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за </w:t>
      </w:r>
      <w:proofErr w:type="spellStart"/>
      <w:r w:rsidRPr="00AB3969">
        <w:rPr>
          <w:i/>
          <w:color w:val="000000" w:themeColor="text1"/>
          <w:sz w:val="24"/>
          <w:szCs w:val="24"/>
        </w:rPr>
        <w:t>одиницю</w:t>
      </w:r>
      <w:proofErr w:type="spellEnd"/>
      <w:r w:rsidRPr="00AB3969">
        <w:rPr>
          <w:i/>
          <w:color w:val="000000" w:themeColor="text1"/>
          <w:sz w:val="24"/>
          <w:szCs w:val="24"/>
        </w:rPr>
        <w:t xml:space="preserve"> товару до 10 </w:t>
      </w:r>
      <w:proofErr w:type="spellStart"/>
      <w:r w:rsidRPr="00AB3969">
        <w:rPr>
          <w:i/>
          <w:color w:val="000000" w:themeColor="text1"/>
          <w:sz w:val="24"/>
          <w:szCs w:val="24"/>
        </w:rPr>
        <w:t>відсотків</w:t>
      </w:r>
      <w:proofErr w:type="spellEnd"/>
      <w:r w:rsidRPr="00AB3969">
        <w:rPr>
          <w:i/>
          <w:color w:val="000000" w:themeColor="text1"/>
          <w:sz w:val="24"/>
          <w:szCs w:val="24"/>
        </w:rPr>
        <w:t xml:space="preserve"> </w:t>
      </w:r>
      <w:proofErr w:type="spellStart"/>
      <w:r w:rsidRPr="00AB3969">
        <w:rPr>
          <w:i/>
          <w:color w:val="000000" w:themeColor="text1"/>
          <w:sz w:val="24"/>
          <w:szCs w:val="24"/>
        </w:rPr>
        <w:t>пропорційно</w:t>
      </w:r>
      <w:proofErr w:type="spellEnd"/>
      <w:r w:rsidRPr="00AB3969">
        <w:rPr>
          <w:i/>
          <w:color w:val="000000" w:themeColor="text1"/>
          <w:sz w:val="24"/>
          <w:szCs w:val="24"/>
        </w:rPr>
        <w:t xml:space="preserve"> </w:t>
      </w:r>
      <w:proofErr w:type="spellStart"/>
      <w:r w:rsidRPr="00AB3969">
        <w:rPr>
          <w:i/>
          <w:color w:val="000000" w:themeColor="text1"/>
          <w:sz w:val="24"/>
          <w:szCs w:val="24"/>
        </w:rPr>
        <w:t>збільшенню</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такого товару на ринку у </w:t>
      </w:r>
      <w:proofErr w:type="spellStart"/>
      <w:r w:rsidRPr="00AB3969">
        <w:rPr>
          <w:i/>
          <w:color w:val="000000" w:themeColor="text1"/>
          <w:sz w:val="24"/>
          <w:szCs w:val="24"/>
        </w:rPr>
        <w:t>разі</w:t>
      </w:r>
      <w:proofErr w:type="spellEnd"/>
      <w:r w:rsidRPr="00AB3969">
        <w:rPr>
          <w:i/>
          <w:color w:val="000000" w:themeColor="text1"/>
          <w:sz w:val="24"/>
          <w:szCs w:val="24"/>
        </w:rPr>
        <w:t xml:space="preserve"> </w:t>
      </w:r>
      <w:proofErr w:type="spellStart"/>
      <w:r w:rsidRPr="00AB3969">
        <w:rPr>
          <w:i/>
          <w:color w:val="000000" w:themeColor="text1"/>
          <w:sz w:val="24"/>
          <w:szCs w:val="24"/>
        </w:rPr>
        <w:t>коливання</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такого товару на ринку за </w:t>
      </w:r>
      <w:proofErr w:type="spellStart"/>
      <w:r w:rsidRPr="00AB3969">
        <w:rPr>
          <w:i/>
          <w:color w:val="000000" w:themeColor="text1"/>
          <w:sz w:val="24"/>
          <w:szCs w:val="24"/>
        </w:rPr>
        <w:t>умови</w:t>
      </w:r>
      <w:proofErr w:type="spellEnd"/>
      <w:r w:rsidRPr="00AB3969">
        <w:rPr>
          <w:i/>
          <w:color w:val="000000" w:themeColor="text1"/>
          <w:sz w:val="24"/>
          <w:szCs w:val="24"/>
        </w:rPr>
        <w:t xml:space="preserve">, </w:t>
      </w:r>
      <w:proofErr w:type="spellStart"/>
      <w:r w:rsidRPr="00AB3969">
        <w:rPr>
          <w:i/>
          <w:color w:val="000000" w:themeColor="text1"/>
          <w:sz w:val="24"/>
          <w:szCs w:val="24"/>
        </w:rPr>
        <w:t>що</w:t>
      </w:r>
      <w:proofErr w:type="spellEnd"/>
      <w:r w:rsidRPr="00AB3969">
        <w:rPr>
          <w:i/>
          <w:color w:val="000000" w:themeColor="text1"/>
          <w:sz w:val="24"/>
          <w:szCs w:val="24"/>
        </w:rPr>
        <w:t xml:space="preserve"> </w:t>
      </w:r>
      <w:proofErr w:type="spellStart"/>
      <w:r w:rsidRPr="00AB3969">
        <w:rPr>
          <w:i/>
          <w:color w:val="000000" w:themeColor="text1"/>
          <w:sz w:val="24"/>
          <w:szCs w:val="24"/>
        </w:rPr>
        <w:t>така</w:t>
      </w:r>
      <w:proofErr w:type="spellEnd"/>
      <w:r w:rsidRPr="00AB3969">
        <w:rPr>
          <w:i/>
          <w:color w:val="000000" w:themeColor="text1"/>
          <w:sz w:val="24"/>
          <w:szCs w:val="24"/>
        </w:rPr>
        <w:t xml:space="preserve"> </w:t>
      </w:r>
      <w:proofErr w:type="spellStart"/>
      <w:r w:rsidRPr="00AB3969">
        <w:rPr>
          <w:i/>
          <w:color w:val="000000" w:themeColor="text1"/>
          <w:sz w:val="24"/>
          <w:szCs w:val="24"/>
        </w:rPr>
        <w:t>зміна</w:t>
      </w:r>
      <w:proofErr w:type="spellEnd"/>
      <w:r w:rsidRPr="00AB3969">
        <w:rPr>
          <w:i/>
          <w:color w:val="000000" w:themeColor="text1"/>
          <w:sz w:val="24"/>
          <w:szCs w:val="24"/>
        </w:rPr>
        <w:t xml:space="preserve"> не </w:t>
      </w:r>
      <w:proofErr w:type="spellStart"/>
      <w:r w:rsidRPr="00AB3969">
        <w:rPr>
          <w:i/>
          <w:color w:val="000000" w:themeColor="text1"/>
          <w:sz w:val="24"/>
          <w:szCs w:val="24"/>
        </w:rPr>
        <w:t>призведе</w:t>
      </w:r>
      <w:proofErr w:type="spellEnd"/>
      <w:r w:rsidRPr="00AB3969">
        <w:rPr>
          <w:i/>
          <w:color w:val="000000" w:themeColor="text1"/>
          <w:sz w:val="24"/>
          <w:szCs w:val="24"/>
        </w:rPr>
        <w:t xml:space="preserve"> до </w:t>
      </w:r>
      <w:proofErr w:type="spellStart"/>
      <w:r w:rsidRPr="00AB3969">
        <w:rPr>
          <w:i/>
          <w:color w:val="000000" w:themeColor="text1"/>
          <w:sz w:val="24"/>
          <w:szCs w:val="24"/>
        </w:rPr>
        <w:t>збільшення</w:t>
      </w:r>
      <w:proofErr w:type="spellEnd"/>
      <w:r w:rsidRPr="00AB3969">
        <w:rPr>
          <w:i/>
          <w:color w:val="000000" w:themeColor="text1"/>
          <w:sz w:val="24"/>
          <w:szCs w:val="24"/>
        </w:rPr>
        <w:t xml:space="preserve"> </w:t>
      </w:r>
      <w:proofErr w:type="spellStart"/>
      <w:r w:rsidRPr="00AB3969">
        <w:rPr>
          <w:i/>
          <w:color w:val="000000" w:themeColor="text1"/>
          <w:sz w:val="24"/>
          <w:szCs w:val="24"/>
        </w:rPr>
        <w:t>суми</w:t>
      </w:r>
      <w:proofErr w:type="spellEnd"/>
      <w:r w:rsidRPr="00AB3969">
        <w:rPr>
          <w:i/>
          <w:color w:val="000000" w:themeColor="text1"/>
          <w:sz w:val="24"/>
          <w:szCs w:val="24"/>
        </w:rPr>
        <w:t xml:space="preserve">, </w:t>
      </w:r>
      <w:proofErr w:type="spellStart"/>
      <w:r w:rsidRPr="00AB3969">
        <w:rPr>
          <w:i/>
          <w:color w:val="000000" w:themeColor="text1"/>
          <w:sz w:val="24"/>
          <w:szCs w:val="24"/>
        </w:rPr>
        <w:t>визначеної</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 не </w:t>
      </w:r>
      <w:proofErr w:type="spellStart"/>
      <w:r w:rsidRPr="00AB3969">
        <w:rPr>
          <w:i/>
          <w:color w:val="000000" w:themeColor="text1"/>
          <w:sz w:val="24"/>
          <w:szCs w:val="24"/>
        </w:rPr>
        <w:t>частіше</w:t>
      </w:r>
      <w:proofErr w:type="spellEnd"/>
      <w:r w:rsidRPr="00AB3969">
        <w:rPr>
          <w:i/>
          <w:color w:val="000000" w:themeColor="text1"/>
          <w:sz w:val="24"/>
          <w:szCs w:val="24"/>
        </w:rPr>
        <w:t xml:space="preserve"> </w:t>
      </w:r>
      <w:proofErr w:type="spellStart"/>
      <w:r w:rsidRPr="00AB3969">
        <w:rPr>
          <w:i/>
          <w:color w:val="000000" w:themeColor="text1"/>
          <w:sz w:val="24"/>
          <w:szCs w:val="24"/>
        </w:rPr>
        <w:t>ніж</w:t>
      </w:r>
      <w:proofErr w:type="spellEnd"/>
      <w:r w:rsidRPr="00AB3969">
        <w:rPr>
          <w:i/>
          <w:color w:val="000000" w:themeColor="text1"/>
          <w:sz w:val="24"/>
          <w:szCs w:val="24"/>
        </w:rPr>
        <w:t xml:space="preserve"> один раз на 90 </w:t>
      </w:r>
      <w:proofErr w:type="spellStart"/>
      <w:r w:rsidRPr="00AB3969">
        <w:rPr>
          <w:i/>
          <w:color w:val="000000" w:themeColor="text1"/>
          <w:sz w:val="24"/>
          <w:szCs w:val="24"/>
        </w:rPr>
        <w:t>днів</w:t>
      </w:r>
      <w:proofErr w:type="spellEnd"/>
      <w:r w:rsidRPr="00AB3969">
        <w:rPr>
          <w:i/>
          <w:color w:val="000000" w:themeColor="text1"/>
          <w:sz w:val="24"/>
          <w:szCs w:val="24"/>
        </w:rPr>
        <w:t xml:space="preserve"> з моменту </w:t>
      </w:r>
      <w:proofErr w:type="spellStart"/>
      <w:r w:rsidRPr="00AB3969">
        <w:rPr>
          <w:i/>
          <w:color w:val="000000" w:themeColor="text1"/>
          <w:sz w:val="24"/>
          <w:szCs w:val="24"/>
        </w:rPr>
        <w:t>підписання</w:t>
      </w:r>
      <w:proofErr w:type="spellEnd"/>
      <w:r w:rsidRPr="00AB3969">
        <w:rPr>
          <w:i/>
          <w:color w:val="000000" w:themeColor="text1"/>
          <w:sz w:val="24"/>
          <w:szCs w:val="24"/>
        </w:rPr>
        <w:t xml:space="preserve"> договору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w:t>
      </w:r>
      <w:proofErr w:type="spellStart"/>
      <w:r w:rsidRPr="00AB3969">
        <w:rPr>
          <w:i/>
          <w:color w:val="000000" w:themeColor="text1"/>
          <w:sz w:val="24"/>
          <w:szCs w:val="24"/>
        </w:rPr>
        <w:t>Обмеження</w:t>
      </w:r>
      <w:proofErr w:type="spellEnd"/>
      <w:r w:rsidRPr="00AB3969">
        <w:rPr>
          <w:i/>
          <w:color w:val="000000" w:themeColor="text1"/>
          <w:sz w:val="24"/>
          <w:szCs w:val="24"/>
        </w:rPr>
        <w:t xml:space="preserve"> </w:t>
      </w:r>
      <w:proofErr w:type="spellStart"/>
      <w:r w:rsidRPr="00AB3969">
        <w:rPr>
          <w:i/>
          <w:color w:val="000000" w:themeColor="text1"/>
          <w:sz w:val="24"/>
          <w:szCs w:val="24"/>
        </w:rPr>
        <w:t>щодо</w:t>
      </w:r>
      <w:proofErr w:type="spellEnd"/>
      <w:r w:rsidRPr="00AB3969">
        <w:rPr>
          <w:i/>
          <w:color w:val="000000" w:themeColor="text1"/>
          <w:sz w:val="24"/>
          <w:szCs w:val="24"/>
        </w:rPr>
        <w:t xml:space="preserve"> </w:t>
      </w:r>
      <w:proofErr w:type="spellStart"/>
      <w:r w:rsidRPr="00AB3969">
        <w:rPr>
          <w:i/>
          <w:color w:val="000000" w:themeColor="text1"/>
          <w:sz w:val="24"/>
          <w:szCs w:val="24"/>
        </w:rPr>
        <w:t>строків</w:t>
      </w:r>
      <w:proofErr w:type="spellEnd"/>
      <w:r w:rsidRPr="00AB3969">
        <w:rPr>
          <w:i/>
          <w:color w:val="000000" w:themeColor="text1"/>
          <w:sz w:val="24"/>
          <w:szCs w:val="24"/>
        </w:rPr>
        <w:t xml:space="preserve">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за </w:t>
      </w:r>
      <w:proofErr w:type="spellStart"/>
      <w:r w:rsidRPr="00AB3969">
        <w:rPr>
          <w:i/>
          <w:color w:val="000000" w:themeColor="text1"/>
          <w:sz w:val="24"/>
          <w:szCs w:val="24"/>
        </w:rPr>
        <w:t>одиницю</w:t>
      </w:r>
      <w:proofErr w:type="spellEnd"/>
      <w:r w:rsidRPr="00AB3969">
        <w:rPr>
          <w:i/>
          <w:color w:val="000000" w:themeColor="text1"/>
          <w:sz w:val="24"/>
          <w:szCs w:val="24"/>
        </w:rPr>
        <w:t xml:space="preserve"> товару не </w:t>
      </w:r>
      <w:proofErr w:type="spellStart"/>
      <w:r w:rsidRPr="00AB3969">
        <w:rPr>
          <w:i/>
          <w:color w:val="000000" w:themeColor="text1"/>
          <w:sz w:val="24"/>
          <w:szCs w:val="24"/>
        </w:rPr>
        <w:t>застосовується</w:t>
      </w:r>
      <w:proofErr w:type="spellEnd"/>
      <w:r w:rsidRPr="00AB3969">
        <w:rPr>
          <w:i/>
          <w:color w:val="000000" w:themeColor="text1"/>
          <w:sz w:val="24"/>
          <w:szCs w:val="24"/>
        </w:rPr>
        <w:t xml:space="preserve"> у </w:t>
      </w:r>
      <w:proofErr w:type="spellStart"/>
      <w:r w:rsidRPr="00AB3969">
        <w:rPr>
          <w:i/>
          <w:color w:val="000000" w:themeColor="text1"/>
          <w:sz w:val="24"/>
          <w:szCs w:val="24"/>
        </w:rPr>
        <w:t>випадках</w:t>
      </w:r>
      <w:proofErr w:type="spellEnd"/>
      <w:r w:rsidRPr="00AB3969">
        <w:rPr>
          <w:i/>
          <w:color w:val="000000" w:themeColor="text1"/>
          <w:sz w:val="24"/>
          <w:szCs w:val="24"/>
        </w:rPr>
        <w:t xml:space="preserve"> </w:t>
      </w:r>
      <w:proofErr w:type="spellStart"/>
      <w:r w:rsidRPr="00AB3969">
        <w:rPr>
          <w:i/>
          <w:color w:val="000000" w:themeColor="text1"/>
          <w:sz w:val="24"/>
          <w:szCs w:val="24"/>
        </w:rPr>
        <w:t>зміни</w:t>
      </w:r>
      <w:proofErr w:type="spellEnd"/>
      <w:r w:rsidRPr="00AB3969">
        <w:rPr>
          <w:i/>
          <w:color w:val="000000" w:themeColor="text1"/>
          <w:sz w:val="24"/>
          <w:szCs w:val="24"/>
        </w:rPr>
        <w:t xml:space="preserve"> умов договору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бензину та дизельного </w:t>
      </w:r>
      <w:proofErr w:type="spellStart"/>
      <w:r w:rsidRPr="00AB3969">
        <w:rPr>
          <w:i/>
          <w:color w:val="000000" w:themeColor="text1"/>
          <w:sz w:val="24"/>
          <w:szCs w:val="24"/>
        </w:rPr>
        <w:t>пального</w:t>
      </w:r>
      <w:proofErr w:type="spellEnd"/>
      <w:r w:rsidRPr="00AB3969">
        <w:rPr>
          <w:i/>
          <w:color w:val="000000" w:themeColor="text1"/>
          <w:sz w:val="24"/>
          <w:szCs w:val="24"/>
        </w:rPr>
        <w:t xml:space="preserve">, газу та </w:t>
      </w:r>
      <w:proofErr w:type="spellStart"/>
      <w:r w:rsidRPr="00AB3969">
        <w:rPr>
          <w:i/>
          <w:color w:val="000000" w:themeColor="text1"/>
          <w:sz w:val="24"/>
          <w:szCs w:val="24"/>
        </w:rPr>
        <w:t>електричної</w:t>
      </w:r>
      <w:proofErr w:type="spellEnd"/>
      <w:r w:rsidRPr="00AB3969">
        <w:rPr>
          <w:i/>
          <w:color w:val="000000" w:themeColor="text1"/>
          <w:sz w:val="24"/>
          <w:szCs w:val="24"/>
        </w:rPr>
        <w:t xml:space="preserve"> </w:t>
      </w:r>
      <w:proofErr w:type="spellStart"/>
      <w:r w:rsidRPr="00AB3969">
        <w:rPr>
          <w:i/>
          <w:color w:val="000000" w:themeColor="text1"/>
          <w:sz w:val="24"/>
          <w:szCs w:val="24"/>
        </w:rPr>
        <w:t>енергії</w:t>
      </w:r>
      <w:proofErr w:type="spellEnd"/>
      <w:r w:rsidRPr="00AB3969">
        <w:rPr>
          <w:i/>
          <w:color w:val="000000" w:themeColor="text1"/>
          <w:sz w:val="24"/>
          <w:szCs w:val="24"/>
        </w:rPr>
        <w:t>;</w:t>
      </w:r>
    </w:p>
    <w:p w14:paraId="49B7257A"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3) </w:t>
      </w:r>
      <w:proofErr w:type="spellStart"/>
      <w:r w:rsidRPr="00AB3969">
        <w:rPr>
          <w:i/>
          <w:color w:val="000000" w:themeColor="text1"/>
          <w:sz w:val="24"/>
          <w:szCs w:val="24"/>
        </w:rPr>
        <w:t>покращення</w:t>
      </w:r>
      <w:proofErr w:type="spellEnd"/>
      <w:r w:rsidRPr="00AB3969">
        <w:rPr>
          <w:i/>
          <w:color w:val="000000" w:themeColor="text1"/>
          <w:sz w:val="24"/>
          <w:szCs w:val="24"/>
        </w:rPr>
        <w:t xml:space="preserve"> </w:t>
      </w:r>
      <w:proofErr w:type="spellStart"/>
      <w:r w:rsidRPr="00AB3969">
        <w:rPr>
          <w:i/>
          <w:color w:val="000000" w:themeColor="text1"/>
          <w:sz w:val="24"/>
          <w:szCs w:val="24"/>
        </w:rPr>
        <w:t>якості</w:t>
      </w:r>
      <w:proofErr w:type="spellEnd"/>
      <w:r w:rsidRPr="00AB3969">
        <w:rPr>
          <w:i/>
          <w:color w:val="000000" w:themeColor="text1"/>
          <w:sz w:val="24"/>
          <w:szCs w:val="24"/>
        </w:rPr>
        <w:t xml:space="preserve"> предмета </w:t>
      </w:r>
      <w:proofErr w:type="spellStart"/>
      <w:r w:rsidRPr="00AB3969">
        <w:rPr>
          <w:i/>
          <w:color w:val="000000" w:themeColor="text1"/>
          <w:sz w:val="24"/>
          <w:szCs w:val="24"/>
        </w:rPr>
        <w:t>закупівлі</w:t>
      </w:r>
      <w:proofErr w:type="spellEnd"/>
      <w:r w:rsidRPr="00AB3969">
        <w:rPr>
          <w:i/>
          <w:color w:val="000000" w:themeColor="text1"/>
          <w:sz w:val="24"/>
          <w:szCs w:val="24"/>
        </w:rPr>
        <w:t xml:space="preserve">, за </w:t>
      </w:r>
      <w:proofErr w:type="spellStart"/>
      <w:r w:rsidRPr="00AB3969">
        <w:rPr>
          <w:i/>
          <w:color w:val="000000" w:themeColor="text1"/>
          <w:sz w:val="24"/>
          <w:szCs w:val="24"/>
        </w:rPr>
        <w:t>умови</w:t>
      </w:r>
      <w:proofErr w:type="spellEnd"/>
      <w:r w:rsidRPr="00AB3969">
        <w:rPr>
          <w:i/>
          <w:color w:val="000000" w:themeColor="text1"/>
          <w:sz w:val="24"/>
          <w:szCs w:val="24"/>
        </w:rPr>
        <w:t xml:space="preserve"> </w:t>
      </w:r>
      <w:proofErr w:type="spellStart"/>
      <w:r w:rsidRPr="00AB3969">
        <w:rPr>
          <w:i/>
          <w:color w:val="000000" w:themeColor="text1"/>
          <w:sz w:val="24"/>
          <w:szCs w:val="24"/>
        </w:rPr>
        <w:t>що</w:t>
      </w:r>
      <w:proofErr w:type="spellEnd"/>
      <w:r w:rsidRPr="00AB3969">
        <w:rPr>
          <w:i/>
          <w:color w:val="000000" w:themeColor="text1"/>
          <w:sz w:val="24"/>
          <w:szCs w:val="24"/>
        </w:rPr>
        <w:t xml:space="preserve"> </w:t>
      </w:r>
      <w:proofErr w:type="spellStart"/>
      <w:r w:rsidRPr="00AB3969">
        <w:rPr>
          <w:i/>
          <w:color w:val="000000" w:themeColor="text1"/>
          <w:sz w:val="24"/>
          <w:szCs w:val="24"/>
        </w:rPr>
        <w:t>таке</w:t>
      </w:r>
      <w:proofErr w:type="spellEnd"/>
      <w:r w:rsidRPr="00AB3969">
        <w:rPr>
          <w:i/>
          <w:color w:val="000000" w:themeColor="text1"/>
          <w:sz w:val="24"/>
          <w:szCs w:val="24"/>
        </w:rPr>
        <w:t xml:space="preserve"> </w:t>
      </w:r>
      <w:proofErr w:type="spellStart"/>
      <w:r w:rsidRPr="00AB3969">
        <w:rPr>
          <w:i/>
          <w:color w:val="000000" w:themeColor="text1"/>
          <w:sz w:val="24"/>
          <w:szCs w:val="24"/>
        </w:rPr>
        <w:t>покращення</w:t>
      </w:r>
      <w:proofErr w:type="spellEnd"/>
      <w:r w:rsidRPr="00AB3969">
        <w:rPr>
          <w:i/>
          <w:color w:val="000000" w:themeColor="text1"/>
          <w:sz w:val="24"/>
          <w:szCs w:val="24"/>
        </w:rPr>
        <w:t xml:space="preserve"> не </w:t>
      </w:r>
      <w:proofErr w:type="spellStart"/>
      <w:r w:rsidRPr="00AB3969">
        <w:rPr>
          <w:i/>
          <w:color w:val="000000" w:themeColor="text1"/>
          <w:sz w:val="24"/>
          <w:szCs w:val="24"/>
        </w:rPr>
        <w:t>призведе</w:t>
      </w:r>
      <w:proofErr w:type="spellEnd"/>
      <w:r w:rsidRPr="00AB3969">
        <w:rPr>
          <w:i/>
          <w:color w:val="000000" w:themeColor="text1"/>
          <w:sz w:val="24"/>
          <w:szCs w:val="24"/>
        </w:rPr>
        <w:t xml:space="preserve"> до </w:t>
      </w:r>
      <w:proofErr w:type="spellStart"/>
      <w:r w:rsidRPr="00AB3969">
        <w:rPr>
          <w:i/>
          <w:color w:val="000000" w:themeColor="text1"/>
          <w:sz w:val="24"/>
          <w:szCs w:val="24"/>
        </w:rPr>
        <w:t>збільшення</w:t>
      </w:r>
      <w:proofErr w:type="spellEnd"/>
      <w:r w:rsidRPr="00AB3969">
        <w:rPr>
          <w:i/>
          <w:color w:val="000000" w:themeColor="text1"/>
          <w:sz w:val="24"/>
          <w:szCs w:val="24"/>
        </w:rPr>
        <w:t xml:space="preserve"> </w:t>
      </w:r>
      <w:proofErr w:type="spellStart"/>
      <w:r w:rsidRPr="00AB3969">
        <w:rPr>
          <w:i/>
          <w:color w:val="000000" w:themeColor="text1"/>
          <w:sz w:val="24"/>
          <w:szCs w:val="24"/>
        </w:rPr>
        <w:t>суми</w:t>
      </w:r>
      <w:proofErr w:type="spellEnd"/>
      <w:r w:rsidRPr="00AB3969">
        <w:rPr>
          <w:i/>
          <w:color w:val="000000" w:themeColor="text1"/>
          <w:sz w:val="24"/>
          <w:szCs w:val="24"/>
        </w:rPr>
        <w:t xml:space="preserve">, </w:t>
      </w:r>
      <w:proofErr w:type="spellStart"/>
      <w:r w:rsidRPr="00AB3969">
        <w:rPr>
          <w:i/>
          <w:color w:val="000000" w:themeColor="text1"/>
          <w:sz w:val="24"/>
          <w:szCs w:val="24"/>
        </w:rPr>
        <w:t>визначеної</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w:t>
      </w:r>
    </w:p>
    <w:p w14:paraId="1225914A"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4) </w:t>
      </w:r>
      <w:proofErr w:type="spellStart"/>
      <w:r w:rsidRPr="00AB3969">
        <w:rPr>
          <w:i/>
          <w:color w:val="000000" w:themeColor="text1"/>
          <w:sz w:val="24"/>
          <w:szCs w:val="24"/>
        </w:rPr>
        <w:t>продовження</w:t>
      </w:r>
      <w:proofErr w:type="spellEnd"/>
      <w:r w:rsidRPr="00AB3969">
        <w:rPr>
          <w:i/>
          <w:color w:val="000000" w:themeColor="text1"/>
          <w:sz w:val="24"/>
          <w:szCs w:val="24"/>
        </w:rPr>
        <w:t xml:space="preserve"> строку </w:t>
      </w:r>
      <w:proofErr w:type="spellStart"/>
      <w:r w:rsidRPr="00AB3969">
        <w:rPr>
          <w:i/>
          <w:color w:val="000000" w:themeColor="text1"/>
          <w:sz w:val="24"/>
          <w:szCs w:val="24"/>
        </w:rPr>
        <w:t>дії</w:t>
      </w:r>
      <w:proofErr w:type="spellEnd"/>
      <w:r w:rsidRPr="00AB3969">
        <w:rPr>
          <w:i/>
          <w:color w:val="000000" w:themeColor="text1"/>
          <w:sz w:val="24"/>
          <w:szCs w:val="24"/>
        </w:rPr>
        <w:t xml:space="preserve"> договору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та строку </w:t>
      </w:r>
      <w:proofErr w:type="spellStart"/>
      <w:r w:rsidRPr="00AB3969">
        <w:rPr>
          <w:i/>
          <w:color w:val="000000" w:themeColor="text1"/>
          <w:sz w:val="24"/>
          <w:szCs w:val="24"/>
        </w:rPr>
        <w:t>виконання</w:t>
      </w:r>
      <w:proofErr w:type="spellEnd"/>
      <w:r w:rsidRPr="00AB3969">
        <w:rPr>
          <w:i/>
          <w:color w:val="000000" w:themeColor="text1"/>
          <w:sz w:val="24"/>
          <w:szCs w:val="24"/>
        </w:rPr>
        <w:t xml:space="preserve"> </w:t>
      </w:r>
      <w:proofErr w:type="spellStart"/>
      <w:r w:rsidRPr="00AB3969">
        <w:rPr>
          <w:i/>
          <w:color w:val="000000" w:themeColor="text1"/>
          <w:sz w:val="24"/>
          <w:szCs w:val="24"/>
        </w:rPr>
        <w:t>зобов’язань</w:t>
      </w:r>
      <w:proofErr w:type="spellEnd"/>
      <w:r w:rsidRPr="00AB3969">
        <w:rPr>
          <w:i/>
          <w:color w:val="000000" w:themeColor="text1"/>
          <w:sz w:val="24"/>
          <w:szCs w:val="24"/>
        </w:rPr>
        <w:t xml:space="preserve"> </w:t>
      </w:r>
      <w:proofErr w:type="spellStart"/>
      <w:r w:rsidRPr="00AB3969">
        <w:rPr>
          <w:i/>
          <w:color w:val="000000" w:themeColor="text1"/>
          <w:sz w:val="24"/>
          <w:szCs w:val="24"/>
        </w:rPr>
        <w:t>щодо</w:t>
      </w:r>
      <w:proofErr w:type="spellEnd"/>
      <w:r w:rsidRPr="00AB3969">
        <w:rPr>
          <w:i/>
          <w:color w:val="000000" w:themeColor="text1"/>
          <w:sz w:val="24"/>
          <w:szCs w:val="24"/>
        </w:rPr>
        <w:t xml:space="preserve"> </w:t>
      </w:r>
      <w:proofErr w:type="spellStart"/>
      <w:r w:rsidRPr="00AB3969">
        <w:rPr>
          <w:i/>
          <w:color w:val="000000" w:themeColor="text1"/>
          <w:sz w:val="24"/>
          <w:szCs w:val="24"/>
        </w:rPr>
        <w:t>передачі</w:t>
      </w:r>
      <w:proofErr w:type="spellEnd"/>
      <w:r w:rsidRPr="00AB3969">
        <w:rPr>
          <w:i/>
          <w:color w:val="000000" w:themeColor="text1"/>
          <w:sz w:val="24"/>
          <w:szCs w:val="24"/>
        </w:rPr>
        <w:t xml:space="preserve"> товару, </w:t>
      </w:r>
      <w:proofErr w:type="spellStart"/>
      <w:r w:rsidRPr="00AB3969">
        <w:rPr>
          <w:i/>
          <w:color w:val="000000" w:themeColor="text1"/>
          <w:sz w:val="24"/>
          <w:szCs w:val="24"/>
        </w:rPr>
        <w:t>виконання</w:t>
      </w:r>
      <w:proofErr w:type="spellEnd"/>
      <w:r w:rsidRPr="00AB3969">
        <w:rPr>
          <w:i/>
          <w:color w:val="000000" w:themeColor="text1"/>
          <w:sz w:val="24"/>
          <w:szCs w:val="24"/>
        </w:rPr>
        <w:t xml:space="preserve"> </w:t>
      </w:r>
      <w:proofErr w:type="spellStart"/>
      <w:r w:rsidRPr="00AB3969">
        <w:rPr>
          <w:i/>
          <w:color w:val="000000" w:themeColor="text1"/>
          <w:sz w:val="24"/>
          <w:szCs w:val="24"/>
        </w:rPr>
        <w:t>робіт</w:t>
      </w:r>
      <w:proofErr w:type="spellEnd"/>
      <w:r w:rsidRPr="00AB3969">
        <w:rPr>
          <w:i/>
          <w:color w:val="000000" w:themeColor="text1"/>
          <w:sz w:val="24"/>
          <w:szCs w:val="24"/>
        </w:rPr>
        <w:t xml:space="preserve">, </w:t>
      </w:r>
      <w:proofErr w:type="spellStart"/>
      <w:r w:rsidRPr="00AB3969">
        <w:rPr>
          <w:i/>
          <w:color w:val="000000" w:themeColor="text1"/>
          <w:sz w:val="24"/>
          <w:szCs w:val="24"/>
        </w:rPr>
        <w:t>надання</w:t>
      </w:r>
      <w:proofErr w:type="spellEnd"/>
      <w:r w:rsidRPr="00AB3969">
        <w:rPr>
          <w:i/>
          <w:color w:val="000000" w:themeColor="text1"/>
          <w:sz w:val="24"/>
          <w:szCs w:val="24"/>
        </w:rPr>
        <w:t xml:space="preserve"> </w:t>
      </w:r>
      <w:proofErr w:type="spellStart"/>
      <w:r w:rsidRPr="00AB3969">
        <w:rPr>
          <w:i/>
          <w:color w:val="000000" w:themeColor="text1"/>
          <w:sz w:val="24"/>
          <w:szCs w:val="24"/>
        </w:rPr>
        <w:t>послуг</w:t>
      </w:r>
      <w:proofErr w:type="spellEnd"/>
      <w:r w:rsidRPr="00AB3969">
        <w:rPr>
          <w:i/>
          <w:color w:val="000000" w:themeColor="text1"/>
          <w:sz w:val="24"/>
          <w:szCs w:val="24"/>
        </w:rPr>
        <w:t xml:space="preserve"> у </w:t>
      </w:r>
      <w:proofErr w:type="spellStart"/>
      <w:r w:rsidRPr="00AB3969">
        <w:rPr>
          <w:i/>
          <w:color w:val="000000" w:themeColor="text1"/>
          <w:sz w:val="24"/>
          <w:szCs w:val="24"/>
        </w:rPr>
        <w:t>разі</w:t>
      </w:r>
      <w:proofErr w:type="spellEnd"/>
      <w:r w:rsidRPr="00AB3969">
        <w:rPr>
          <w:i/>
          <w:color w:val="000000" w:themeColor="text1"/>
          <w:sz w:val="24"/>
          <w:szCs w:val="24"/>
        </w:rPr>
        <w:t xml:space="preserve"> </w:t>
      </w:r>
      <w:proofErr w:type="spellStart"/>
      <w:r w:rsidRPr="00AB3969">
        <w:rPr>
          <w:i/>
          <w:color w:val="000000" w:themeColor="text1"/>
          <w:sz w:val="24"/>
          <w:szCs w:val="24"/>
        </w:rPr>
        <w:t>виникнення</w:t>
      </w:r>
      <w:proofErr w:type="spellEnd"/>
      <w:r w:rsidRPr="00AB3969">
        <w:rPr>
          <w:i/>
          <w:color w:val="000000" w:themeColor="text1"/>
          <w:sz w:val="24"/>
          <w:szCs w:val="24"/>
        </w:rPr>
        <w:t xml:space="preserve"> документально </w:t>
      </w:r>
      <w:proofErr w:type="spellStart"/>
      <w:r w:rsidRPr="00AB3969">
        <w:rPr>
          <w:i/>
          <w:color w:val="000000" w:themeColor="text1"/>
          <w:sz w:val="24"/>
          <w:szCs w:val="24"/>
        </w:rPr>
        <w:t>підтверджених</w:t>
      </w:r>
      <w:proofErr w:type="spellEnd"/>
      <w:r w:rsidRPr="00AB3969">
        <w:rPr>
          <w:i/>
          <w:color w:val="000000" w:themeColor="text1"/>
          <w:sz w:val="24"/>
          <w:szCs w:val="24"/>
        </w:rPr>
        <w:t xml:space="preserve"> </w:t>
      </w:r>
      <w:proofErr w:type="spellStart"/>
      <w:r w:rsidRPr="00AB3969">
        <w:rPr>
          <w:i/>
          <w:color w:val="000000" w:themeColor="text1"/>
          <w:sz w:val="24"/>
          <w:szCs w:val="24"/>
        </w:rPr>
        <w:t>об’єктивних</w:t>
      </w:r>
      <w:proofErr w:type="spellEnd"/>
      <w:r w:rsidRPr="00AB3969">
        <w:rPr>
          <w:i/>
          <w:color w:val="000000" w:themeColor="text1"/>
          <w:sz w:val="24"/>
          <w:szCs w:val="24"/>
        </w:rPr>
        <w:t xml:space="preserve"> </w:t>
      </w:r>
      <w:proofErr w:type="spellStart"/>
      <w:r w:rsidRPr="00AB3969">
        <w:rPr>
          <w:i/>
          <w:color w:val="000000" w:themeColor="text1"/>
          <w:sz w:val="24"/>
          <w:szCs w:val="24"/>
        </w:rPr>
        <w:t>обставин</w:t>
      </w:r>
      <w:proofErr w:type="spellEnd"/>
      <w:r w:rsidRPr="00AB3969">
        <w:rPr>
          <w:i/>
          <w:color w:val="000000" w:themeColor="text1"/>
          <w:sz w:val="24"/>
          <w:szCs w:val="24"/>
        </w:rPr>
        <w:t xml:space="preserve">, </w:t>
      </w:r>
      <w:proofErr w:type="spellStart"/>
      <w:r w:rsidRPr="00AB3969">
        <w:rPr>
          <w:i/>
          <w:color w:val="000000" w:themeColor="text1"/>
          <w:sz w:val="24"/>
          <w:szCs w:val="24"/>
        </w:rPr>
        <w:t>що</w:t>
      </w:r>
      <w:proofErr w:type="spellEnd"/>
      <w:r w:rsidRPr="00AB3969">
        <w:rPr>
          <w:i/>
          <w:color w:val="000000" w:themeColor="text1"/>
          <w:sz w:val="24"/>
          <w:szCs w:val="24"/>
        </w:rPr>
        <w:t xml:space="preserve"> </w:t>
      </w:r>
      <w:proofErr w:type="spellStart"/>
      <w:r w:rsidRPr="00AB3969">
        <w:rPr>
          <w:i/>
          <w:color w:val="000000" w:themeColor="text1"/>
          <w:sz w:val="24"/>
          <w:szCs w:val="24"/>
        </w:rPr>
        <w:t>спричинили</w:t>
      </w:r>
      <w:proofErr w:type="spellEnd"/>
      <w:r w:rsidRPr="00AB3969">
        <w:rPr>
          <w:i/>
          <w:color w:val="000000" w:themeColor="text1"/>
          <w:sz w:val="24"/>
          <w:szCs w:val="24"/>
        </w:rPr>
        <w:t xml:space="preserve"> </w:t>
      </w:r>
      <w:proofErr w:type="spellStart"/>
      <w:r w:rsidRPr="00AB3969">
        <w:rPr>
          <w:i/>
          <w:color w:val="000000" w:themeColor="text1"/>
          <w:sz w:val="24"/>
          <w:szCs w:val="24"/>
        </w:rPr>
        <w:t>таке</w:t>
      </w:r>
      <w:proofErr w:type="spellEnd"/>
      <w:r w:rsidRPr="00AB3969">
        <w:rPr>
          <w:i/>
          <w:color w:val="000000" w:themeColor="text1"/>
          <w:sz w:val="24"/>
          <w:szCs w:val="24"/>
        </w:rPr>
        <w:t xml:space="preserve"> </w:t>
      </w:r>
      <w:proofErr w:type="spellStart"/>
      <w:r w:rsidRPr="00AB3969">
        <w:rPr>
          <w:i/>
          <w:color w:val="000000" w:themeColor="text1"/>
          <w:sz w:val="24"/>
          <w:szCs w:val="24"/>
        </w:rPr>
        <w:t>продовження</w:t>
      </w:r>
      <w:proofErr w:type="spellEnd"/>
      <w:r w:rsidRPr="00AB3969">
        <w:rPr>
          <w:i/>
          <w:color w:val="000000" w:themeColor="text1"/>
          <w:sz w:val="24"/>
          <w:szCs w:val="24"/>
        </w:rPr>
        <w:t xml:space="preserve">, у тому </w:t>
      </w:r>
      <w:proofErr w:type="spellStart"/>
      <w:r w:rsidRPr="00AB3969">
        <w:rPr>
          <w:i/>
          <w:color w:val="000000" w:themeColor="text1"/>
          <w:sz w:val="24"/>
          <w:szCs w:val="24"/>
        </w:rPr>
        <w:t>числі</w:t>
      </w:r>
      <w:proofErr w:type="spellEnd"/>
      <w:r w:rsidRPr="00AB3969">
        <w:rPr>
          <w:i/>
          <w:color w:val="000000" w:themeColor="text1"/>
          <w:sz w:val="24"/>
          <w:szCs w:val="24"/>
        </w:rPr>
        <w:t xml:space="preserve"> </w:t>
      </w:r>
      <w:proofErr w:type="spellStart"/>
      <w:r w:rsidRPr="00AB3969">
        <w:rPr>
          <w:i/>
          <w:color w:val="000000" w:themeColor="text1"/>
          <w:sz w:val="24"/>
          <w:szCs w:val="24"/>
        </w:rPr>
        <w:t>обставин</w:t>
      </w:r>
      <w:proofErr w:type="spellEnd"/>
      <w:r w:rsidRPr="00AB3969">
        <w:rPr>
          <w:i/>
          <w:color w:val="000000" w:themeColor="text1"/>
          <w:sz w:val="24"/>
          <w:szCs w:val="24"/>
        </w:rPr>
        <w:t xml:space="preserve"> </w:t>
      </w:r>
      <w:proofErr w:type="spellStart"/>
      <w:r w:rsidRPr="00AB3969">
        <w:rPr>
          <w:i/>
          <w:color w:val="000000" w:themeColor="text1"/>
          <w:sz w:val="24"/>
          <w:szCs w:val="24"/>
        </w:rPr>
        <w:t>непереборної</w:t>
      </w:r>
      <w:proofErr w:type="spellEnd"/>
      <w:r w:rsidRPr="00AB3969">
        <w:rPr>
          <w:i/>
          <w:color w:val="000000" w:themeColor="text1"/>
          <w:sz w:val="24"/>
          <w:szCs w:val="24"/>
        </w:rPr>
        <w:t xml:space="preserve"> </w:t>
      </w:r>
      <w:proofErr w:type="spellStart"/>
      <w:r w:rsidRPr="00AB3969">
        <w:rPr>
          <w:i/>
          <w:color w:val="000000" w:themeColor="text1"/>
          <w:sz w:val="24"/>
          <w:szCs w:val="24"/>
        </w:rPr>
        <w:lastRenderedPageBreak/>
        <w:t>сили</w:t>
      </w:r>
      <w:proofErr w:type="spellEnd"/>
      <w:r w:rsidRPr="00AB3969">
        <w:rPr>
          <w:i/>
          <w:color w:val="000000" w:themeColor="text1"/>
          <w:sz w:val="24"/>
          <w:szCs w:val="24"/>
        </w:rPr>
        <w:t xml:space="preserve">, </w:t>
      </w:r>
      <w:proofErr w:type="spellStart"/>
      <w:r w:rsidRPr="00AB3969">
        <w:rPr>
          <w:i/>
          <w:color w:val="000000" w:themeColor="text1"/>
          <w:sz w:val="24"/>
          <w:szCs w:val="24"/>
        </w:rPr>
        <w:t>затримки</w:t>
      </w:r>
      <w:proofErr w:type="spellEnd"/>
      <w:r w:rsidRPr="00AB3969">
        <w:rPr>
          <w:i/>
          <w:color w:val="000000" w:themeColor="text1"/>
          <w:sz w:val="24"/>
          <w:szCs w:val="24"/>
        </w:rPr>
        <w:t xml:space="preserve"> </w:t>
      </w:r>
      <w:proofErr w:type="spellStart"/>
      <w:r w:rsidRPr="00AB3969">
        <w:rPr>
          <w:i/>
          <w:color w:val="000000" w:themeColor="text1"/>
          <w:sz w:val="24"/>
          <w:szCs w:val="24"/>
        </w:rPr>
        <w:t>фінансування</w:t>
      </w:r>
      <w:proofErr w:type="spellEnd"/>
      <w:r w:rsidRPr="00AB3969">
        <w:rPr>
          <w:i/>
          <w:color w:val="000000" w:themeColor="text1"/>
          <w:sz w:val="24"/>
          <w:szCs w:val="24"/>
        </w:rPr>
        <w:t xml:space="preserve"> </w:t>
      </w:r>
      <w:proofErr w:type="spellStart"/>
      <w:r w:rsidRPr="00AB3969">
        <w:rPr>
          <w:i/>
          <w:color w:val="000000" w:themeColor="text1"/>
          <w:sz w:val="24"/>
          <w:szCs w:val="24"/>
        </w:rPr>
        <w:t>витрат</w:t>
      </w:r>
      <w:proofErr w:type="spellEnd"/>
      <w:r w:rsidRPr="00AB3969">
        <w:rPr>
          <w:i/>
          <w:color w:val="000000" w:themeColor="text1"/>
          <w:sz w:val="24"/>
          <w:szCs w:val="24"/>
        </w:rPr>
        <w:t xml:space="preserve"> </w:t>
      </w:r>
      <w:proofErr w:type="spellStart"/>
      <w:r w:rsidRPr="00AB3969">
        <w:rPr>
          <w:i/>
          <w:color w:val="000000" w:themeColor="text1"/>
          <w:sz w:val="24"/>
          <w:szCs w:val="24"/>
        </w:rPr>
        <w:t>замовника</w:t>
      </w:r>
      <w:proofErr w:type="spellEnd"/>
      <w:r w:rsidRPr="00AB3969">
        <w:rPr>
          <w:i/>
          <w:color w:val="000000" w:themeColor="text1"/>
          <w:sz w:val="24"/>
          <w:szCs w:val="24"/>
        </w:rPr>
        <w:t xml:space="preserve">, за </w:t>
      </w:r>
      <w:proofErr w:type="spellStart"/>
      <w:r w:rsidRPr="00AB3969">
        <w:rPr>
          <w:i/>
          <w:color w:val="000000" w:themeColor="text1"/>
          <w:sz w:val="24"/>
          <w:szCs w:val="24"/>
        </w:rPr>
        <w:t>умови</w:t>
      </w:r>
      <w:proofErr w:type="spellEnd"/>
      <w:r w:rsidRPr="00AB3969">
        <w:rPr>
          <w:i/>
          <w:color w:val="000000" w:themeColor="text1"/>
          <w:sz w:val="24"/>
          <w:szCs w:val="24"/>
        </w:rPr>
        <w:t xml:space="preserve"> </w:t>
      </w:r>
      <w:proofErr w:type="spellStart"/>
      <w:r w:rsidRPr="00AB3969">
        <w:rPr>
          <w:i/>
          <w:color w:val="000000" w:themeColor="text1"/>
          <w:sz w:val="24"/>
          <w:szCs w:val="24"/>
        </w:rPr>
        <w:t>що</w:t>
      </w:r>
      <w:proofErr w:type="spellEnd"/>
      <w:r w:rsidRPr="00AB3969">
        <w:rPr>
          <w:i/>
          <w:color w:val="000000" w:themeColor="text1"/>
          <w:sz w:val="24"/>
          <w:szCs w:val="24"/>
        </w:rPr>
        <w:t xml:space="preserve"> </w:t>
      </w:r>
      <w:proofErr w:type="spellStart"/>
      <w:r w:rsidRPr="00AB3969">
        <w:rPr>
          <w:i/>
          <w:color w:val="000000" w:themeColor="text1"/>
          <w:sz w:val="24"/>
          <w:szCs w:val="24"/>
        </w:rPr>
        <w:t>такі</w:t>
      </w:r>
      <w:proofErr w:type="spellEnd"/>
      <w:r w:rsidRPr="00AB3969">
        <w:rPr>
          <w:i/>
          <w:color w:val="000000" w:themeColor="text1"/>
          <w:sz w:val="24"/>
          <w:szCs w:val="24"/>
        </w:rPr>
        <w:t xml:space="preserve"> </w:t>
      </w:r>
      <w:proofErr w:type="spellStart"/>
      <w:r w:rsidRPr="00AB3969">
        <w:rPr>
          <w:i/>
          <w:color w:val="000000" w:themeColor="text1"/>
          <w:sz w:val="24"/>
          <w:szCs w:val="24"/>
        </w:rPr>
        <w:t>зміни</w:t>
      </w:r>
      <w:proofErr w:type="spellEnd"/>
      <w:r w:rsidRPr="00AB3969">
        <w:rPr>
          <w:i/>
          <w:color w:val="000000" w:themeColor="text1"/>
          <w:sz w:val="24"/>
          <w:szCs w:val="24"/>
        </w:rPr>
        <w:t xml:space="preserve"> не </w:t>
      </w:r>
      <w:proofErr w:type="spellStart"/>
      <w:r w:rsidRPr="00AB3969">
        <w:rPr>
          <w:i/>
          <w:color w:val="000000" w:themeColor="text1"/>
          <w:sz w:val="24"/>
          <w:szCs w:val="24"/>
        </w:rPr>
        <w:t>призведуть</w:t>
      </w:r>
      <w:proofErr w:type="spellEnd"/>
      <w:r w:rsidRPr="00AB3969">
        <w:rPr>
          <w:i/>
          <w:color w:val="000000" w:themeColor="text1"/>
          <w:sz w:val="24"/>
          <w:szCs w:val="24"/>
        </w:rPr>
        <w:t xml:space="preserve"> до </w:t>
      </w:r>
      <w:proofErr w:type="spellStart"/>
      <w:r w:rsidRPr="00AB3969">
        <w:rPr>
          <w:i/>
          <w:color w:val="000000" w:themeColor="text1"/>
          <w:sz w:val="24"/>
          <w:szCs w:val="24"/>
        </w:rPr>
        <w:t>збільшення</w:t>
      </w:r>
      <w:proofErr w:type="spellEnd"/>
      <w:r w:rsidRPr="00AB3969">
        <w:rPr>
          <w:i/>
          <w:color w:val="000000" w:themeColor="text1"/>
          <w:sz w:val="24"/>
          <w:szCs w:val="24"/>
        </w:rPr>
        <w:t xml:space="preserve"> </w:t>
      </w:r>
      <w:proofErr w:type="spellStart"/>
      <w:r w:rsidRPr="00AB3969">
        <w:rPr>
          <w:i/>
          <w:color w:val="000000" w:themeColor="text1"/>
          <w:sz w:val="24"/>
          <w:szCs w:val="24"/>
        </w:rPr>
        <w:t>суми</w:t>
      </w:r>
      <w:proofErr w:type="spellEnd"/>
      <w:r w:rsidRPr="00AB3969">
        <w:rPr>
          <w:i/>
          <w:color w:val="000000" w:themeColor="text1"/>
          <w:sz w:val="24"/>
          <w:szCs w:val="24"/>
        </w:rPr>
        <w:t xml:space="preserve">, </w:t>
      </w:r>
      <w:proofErr w:type="spellStart"/>
      <w:r w:rsidRPr="00AB3969">
        <w:rPr>
          <w:i/>
          <w:color w:val="000000" w:themeColor="text1"/>
          <w:sz w:val="24"/>
          <w:szCs w:val="24"/>
        </w:rPr>
        <w:t>визначеної</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w:t>
      </w:r>
    </w:p>
    <w:p w14:paraId="464380CD"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5) </w:t>
      </w:r>
      <w:proofErr w:type="spellStart"/>
      <w:r w:rsidRPr="00AB3969">
        <w:rPr>
          <w:i/>
          <w:color w:val="000000" w:themeColor="text1"/>
          <w:sz w:val="24"/>
          <w:szCs w:val="24"/>
        </w:rPr>
        <w:t>погодження</w:t>
      </w:r>
      <w:proofErr w:type="spellEnd"/>
      <w:r w:rsidRPr="00AB3969">
        <w:rPr>
          <w:i/>
          <w:color w:val="000000" w:themeColor="text1"/>
          <w:sz w:val="24"/>
          <w:szCs w:val="24"/>
        </w:rPr>
        <w:t xml:space="preserve">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в </w:t>
      </w:r>
      <w:proofErr w:type="spellStart"/>
      <w:r w:rsidRPr="00AB3969">
        <w:rPr>
          <w:i/>
          <w:color w:val="000000" w:themeColor="text1"/>
          <w:sz w:val="24"/>
          <w:szCs w:val="24"/>
        </w:rPr>
        <w:t>бік</w:t>
      </w:r>
      <w:proofErr w:type="spellEnd"/>
      <w:r w:rsidRPr="00AB3969">
        <w:rPr>
          <w:i/>
          <w:color w:val="000000" w:themeColor="text1"/>
          <w:sz w:val="24"/>
          <w:szCs w:val="24"/>
        </w:rPr>
        <w:t xml:space="preserve"> </w:t>
      </w:r>
      <w:proofErr w:type="spellStart"/>
      <w:r w:rsidRPr="00AB3969">
        <w:rPr>
          <w:i/>
          <w:color w:val="000000" w:themeColor="text1"/>
          <w:sz w:val="24"/>
          <w:szCs w:val="24"/>
        </w:rPr>
        <w:t>зменшення</w:t>
      </w:r>
      <w:proofErr w:type="spellEnd"/>
      <w:r w:rsidRPr="00AB3969">
        <w:rPr>
          <w:i/>
          <w:color w:val="000000" w:themeColor="text1"/>
          <w:sz w:val="24"/>
          <w:szCs w:val="24"/>
        </w:rPr>
        <w:t xml:space="preserve"> (без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кількості</w:t>
      </w:r>
      <w:proofErr w:type="spellEnd"/>
      <w:r w:rsidRPr="00AB3969">
        <w:rPr>
          <w:i/>
          <w:color w:val="000000" w:themeColor="text1"/>
          <w:sz w:val="24"/>
          <w:szCs w:val="24"/>
        </w:rPr>
        <w:t xml:space="preserve"> (</w:t>
      </w:r>
      <w:proofErr w:type="spellStart"/>
      <w:r w:rsidRPr="00AB3969">
        <w:rPr>
          <w:i/>
          <w:color w:val="000000" w:themeColor="text1"/>
          <w:sz w:val="24"/>
          <w:szCs w:val="24"/>
        </w:rPr>
        <w:t>обсягу</w:t>
      </w:r>
      <w:proofErr w:type="spellEnd"/>
      <w:r w:rsidRPr="00AB3969">
        <w:rPr>
          <w:i/>
          <w:color w:val="000000" w:themeColor="text1"/>
          <w:sz w:val="24"/>
          <w:szCs w:val="24"/>
        </w:rPr>
        <w:t xml:space="preserve">) та </w:t>
      </w:r>
      <w:proofErr w:type="spellStart"/>
      <w:r w:rsidRPr="00AB3969">
        <w:rPr>
          <w:i/>
          <w:color w:val="000000" w:themeColor="text1"/>
          <w:sz w:val="24"/>
          <w:szCs w:val="24"/>
        </w:rPr>
        <w:t>якості</w:t>
      </w:r>
      <w:proofErr w:type="spellEnd"/>
      <w:r w:rsidRPr="00AB3969">
        <w:rPr>
          <w:i/>
          <w:color w:val="000000" w:themeColor="text1"/>
          <w:sz w:val="24"/>
          <w:szCs w:val="24"/>
        </w:rPr>
        <w:t xml:space="preserve"> </w:t>
      </w:r>
      <w:proofErr w:type="spellStart"/>
      <w:r w:rsidRPr="00AB3969">
        <w:rPr>
          <w:i/>
          <w:color w:val="000000" w:themeColor="text1"/>
          <w:sz w:val="24"/>
          <w:szCs w:val="24"/>
        </w:rPr>
        <w:t>товарів</w:t>
      </w:r>
      <w:proofErr w:type="spellEnd"/>
      <w:r w:rsidRPr="00AB3969">
        <w:rPr>
          <w:i/>
          <w:color w:val="000000" w:themeColor="text1"/>
          <w:sz w:val="24"/>
          <w:szCs w:val="24"/>
        </w:rPr>
        <w:t xml:space="preserve">, </w:t>
      </w:r>
      <w:proofErr w:type="spellStart"/>
      <w:r w:rsidRPr="00AB3969">
        <w:rPr>
          <w:i/>
          <w:color w:val="000000" w:themeColor="text1"/>
          <w:sz w:val="24"/>
          <w:szCs w:val="24"/>
        </w:rPr>
        <w:t>робіт</w:t>
      </w:r>
      <w:proofErr w:type="spellEnd"/>
      <w:r w:rsidRPr="00AB3969">
        <w:rPr>
          <w:i/>
          <w:color w:val="000000" w:themeColor="text1"/>
          <w:sz w:val="24"/>
          <w:szCs w:val="24"/>
        </w:rPr>
        <w:t xml:space="preserve"> і </w:t>
      </w:r>
      <w:proofErr w:type="spellStart"/>
      <w:r w:rsidRPr="00AB3969">
        <w:rPr>
          <w:i/>
          <w:color w:val="000000" w:themeColor="text1"/>
          <w:sz w:val="24"/>
          <w:szCs w:val="24"/>
        </w:rPr>
        <w:t>послуг</w:t>
      </w:r>
      <w:proofErr w:type="spellEnd"/>
      <w:r w:rsidRPr="00AB3969">
        <w:rPr>
          <w:i/>
          <w:color w:val="000000" w:themeColor="text1"/>
          <w:sz w:val="24"/>
          <w:szCs w:val="24"/>
        </w:rPr>
        <w:t xml:space="preserve">), у тому </w:t>
      </w:r>
      <w:proofErr w:type="spellStart"/>
      <w:r w:rsidRPr="00AB3969">
        <w:rPr>
          <w:i/>
          <w:color w:val="000000" w:themeColor="text1"/>
          <w:sz w:val="24"/>
          <w:szCs w:val="24"/>
        </w:rPr>
        <w:t>числі</w:t>
      </w:r>
      <w:proofErr w:type="spellEnd"/>
      <w:r w:rsidRPr="00AB3969">
        <w:rPr>
          <w:i/>
          <w:color w:val="000000" w:themeColor="text1"/>
          <w:sz w:val="24"/>
          <w:szCs w:val="24"/>
        </w:rPr>
        <w:t xml:space="preserve"> у </w:t>
      </w:r>
      <w:proofErr w:type="spellStart"/>
      <w:r w:rsidRPr="00AB3969">
        <w:rPr>
          <w:i/>
          <w:color w:val="000000" w:themeColor="text1"/>
          <w:sz w:val="24"/>
          <w:szCs w:val="24"/>
        </w:rPr>
        <w:t>разі</w:t>
      </w:r>
      <w:proofErr w:type="spellEnd"/>
      <w:r w:rsidRPr="00AB3969">
        <w:rPr>
          <w:i/>
          <w:color w:val="000000" w:themeColor="text1"/>
          <w:sz w:val="24"/>
          <w:szCs w:val="24"/>
        </w:rPr>
        <w:t xml:space="preserve"> </w:t>
      </w:r>
      <w:proofErr w:type="spellStart"/>
      <w:r w:rsidRPr="00AB3969">
        <w:rPr>
          <w:i/>
          <w:color w:val="000000" w:themeColor="text1"/>
          <w:sz w:val="24"/>
          <w:szCs w:val="24"/>
        </w:rPr>
        <w:t>коливання</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товару на ринку;</w:t>
      </w:r>
    </w:p>
    <w:p w14:paraId="26B105CD"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6)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у </w:t>
      </w:r>
      <w:proofErr w:type="spellStart"/>
      <w:r w:rsidRPr="00AB3969">
        <w:rPr>
          <w:i/>
          <w:color w:val="000000" w:themeColor="text1"/>
          <w:sz w:val="24"/>
          <w:szCs w:val="24"/>
        </w:rPr>
        <w:t>зв’язку</w:t>
      </w:r>
      <w:proofErr w:type="spellEnd"/>
      <w:r w:rsidRPr="00AB3969">
        <w:rPr>
          <w:i/>
          <w:color w:val="000000" w:themeColor="text1"/>
          <w:sz w:val="24"/>
          <w:szCs w:val="24"/>
        </w:rPr>
        <w:t xml:space="preserve"> </w:t>
      </w:r>
      <w:proofErr w:type="spellStart"/>
      <w:r w:rsidRPr="00AB3969">
        <w:rPr>
          <w:i/>
          <w:color w:val="000000" w:themeColor="text1"/>
          <w:sz w:val="24"/>
          <w:szCs w:val="24"/>
        </w:rPr>
        <w:t>зі</w:t>
      </w:r>
      <w:proofErr w:type="spellEnd"/>
      <w:r w:rsidRPr="00AB3969">
        <w:rPr>
          <w:i/>
          <w:color w:val="000000" w:themeColor="text1"/>
          <w:sz w:val="24"/>
          <w:szCs w:val="24"/>
        </w:rPr>
        <w:t xml:space="preserve"> </w:t>
      </w:r>
      <w:proofErr w:type="spellStart"/>
      <w:r w:rsidRPr="00AB3969">
        <w:rPr>
          <w:i/>
          <w:color w:val="000000" w:themeColor="text1"/>
          <w:sz w:val="24"/>
          <w:szCs w:val="24"/>
        </w:rPr>
        <w:t>зміною</w:t>
      </w:r>
      <w:proofErr w:type="spellEnd"/>
      <w:r w:rsidRPr="00AB3969">
        <w:rPr>
          <w:i/>
          <w:color w:val="000000" w:themeColor="text1"/>
          <w:sz w:val="24"/>
          <w:szCs w:val="24"/>
        </w:rPr>
        <w:t xml:space="preserve"> ставок </w:t>
      </w:r>
      <w:proofErr w:type="spellStart"/>
      <w:r w:rsidRPr="00AB3969">
        <w:rPr>
          <w:i/>
          <w:color w:val="000000" w:themeColor="text1"/>
          <w:sz w:val="24"/>
          <w:szCs w:val="24"/>
        </w:rPr>
        <w:t>податків</w:t>
      </w:r>
      <w:proofErr w:type="spellEnd"/>
      <w:r w:rsidRPr="00AB3969">
        <w:rPr>
          <w:i/>
          <w:color w:val="000000" w:themeColor="text1"/>
          <w:sz w:val="24"/>
          <w:szCs w:val="24"/>
        </w:rPr>
        <w:t xml:space="preserve"> і </w:t>
      </w:r>
      <w:proofErr w:type="spellStart"/>
      <w:r w:rsidRPr="00AB3969">
        <w:rPr>
          <w:i/>
          <w:color w:val="000000" w:themeColor="text1"/>
          <w:sz w:val="24"/>
          <w:szCs w:val="24"/>
        </w:rPr>
        <w:t>зборів</w:t>
      </w:r>
      <w:proofErr w:type="spellEnd"/>
      <w:r w:rsidRPr="00AB3969">
        <w:rPr>
          <w:i/>
          <w:color w:val="000000" w:themeColor="text1"/>
          <w:sz w:val="24"/>
          <w:szCs w:val="24"/>
        </w:rPr>
        <w:t xml:space="preserve"> та/</w:t>
      </w:r>
      <w:proofErr w:type="spellStart"/>
      <w:r w:rsidRPr="00AB3969">
        <w:rPr>
          <w:i/>
          <w:color w:val="000000" w:themeColor="text1"/>
          <w:sz w:val="24"/>
          <w:szCs w:val="24"/>
        </w:rPr>
        <w:t>або</w:t>
      </w:r>
      <w:proofErr w:type="spellEnd"/>
      <w:r w:rsidRPr="00AB3969">
        <w:rPr>
          <w:i/>
          <w:color w:val="000000" w:themeColor="text1"/>
          <w:sz w:val="24"/>
          <w:szCs w:val="24"/>
        </w:rPr>
        <w:t xml:space="preserve"> </w:t>
      </w:r>
      <w:proofErr w:type="spellStart"/>
      <w:r w:rsidRPr="00AB3969">
        <w:rPr>
          <w:i/>
          <w:color w:val="000000" w:themeColor="text1"/>
          <w:sz w:val="24"/>
          <w:szCs w:val="24"/>
        </w:rPr>
        <w:t>зміною</w:t>
      </w:r>
      <w:proofErr w:type="spellEnd"/>
      <w:r w:rsidRPr="00AB3969">
        <w:rPr>
          <w:i/>
          <w:color w:val="000000" w:themeColor="text1"/>
          <w:sz w:val="24"/>
          <w:szCs w:val="24"/>
        </w:rPr>
        <w:t xml:space="preserve"> умов </w:t>
      </w:r>
      <w:proofErr w:type="spellStart"/>
      <w:r w:rsidRPr="00AB3969">
        <w:rPr>
          <w:i/>
          <w:color w:val="000000" w:themeColor="text1"/>
          <w:sz w:val="24"/>
          <w:szCs w:val="24"/>
        </w:rPr>
        <w:t>щодо</w:t>
      </w:r>
      <w:proofErr w:type="spellEnd"/>
      <w:r w:rsidRPr="00AB3969">
        <w:rPr>
          <w:i/>
          <w:color w:val="000000" w:themeColor="text1"/>
          <w:sz w:val="24"/>
          <w:szCs w:val="24"/>
        </w:rPr>
        <w:t xml:space="preserve"> </w:t>
      </w:r>
      <w:proofErr w:type="spellStart"/>
      <w:r w:rsidRPr="00AB3969">
        <w:rPr>
          <w:i/>
          <w:color w:val="000000" w:themeColor="text1"/>
          <w:sz w:val="24"/>
          <w:szCs w:val="24"/>
        </w:rPr>
        <w:t>надання</w:t>
      </w:r>
      <w:proofErr w:type="spellEnd"/>
      <w:r w:rsidRPr="00AB3969">
        <w:rPr>
          <w:i/>
          <w:color w:val="000000" w:themeColor="text1"/>
          <w:sz w:val="24"/>
          <w:szCs w:val="24"/>
        </w:rPr>
        <w:t xml:space="preserve"> </w:t>
      </w:r>
      <w:proofErr w:type="spellStart"/>
      <w:r w:rsidRPr="00AB3969">
        <w:rPr>
          <w:i/>
          <w:color w:val="000000" w:themeColor="text1"/>
          <w:sz w:val="24"/>
          <w:szCs w:val="24"/>
        </w:rPr>
        <w:t>пільг</w:t>
      </w:r>
      <w:proofErr w:type="spellEnd"/>
      <w:r w:rsidRPr="00AB3969">
        <w:rPr>
          <w:i/>
          <w:color w:val="000000" w:themeColor="text1"/>
          <w:sz w:val="24"/>
          <w:szCs w:val="24"/>
        </w:rPr>
        <w:t xml:space="preserve"> з </w:t>
      </w:r>
      <w:proofErr w:type="spellStart"/>
      <w:r w:rsidRPr="00AB3969">
        <w:rPr>
          <w:i/>
          <w:color w:val="000000" w:themeColor="text1"/>
          <w:sz w:val="24"/>
          <w:szCs w:val="24"/>
        </w:rPr>
        <w:t>оподаткування</w:t>
      </w:r>
      <w:proofErr w:type="spellEnd"/>
      <w:r w:rsidRPr="00AB3969">
        <w:rPr>
          <w:i/>
          <w:color w:val="000000" w:themeColor="text1"/>
          <w:sz w:val="24"/>
          <w:szCs w:val="24"/>
        </w:rPr>
        <w:t xml:space="preserve"> - </w:t>
      </w:r>
      <w:proofErr w:type="spellStart"/>
      <w:r w:rsidRPr="00AB3969">
        <w:rPr>
          <w:i/>
          <w:color w:val="000000" w:themeColor="text1"/>
          <w:sz w:val="24"/>
          <w:szCs w:val="24"/>
        </w:rPr>
        <w:t>пропорційно</w:t>
      </w:r>
      <w:proofErr w:type="spellEnd"/>
      <w:r w:rsidRPr="00AB3969">
        <w:rPr>
          <w:i/>
          <w:color w:val="000000" w:themeColor="text1"/>
          <w:sz w:val="24"/>
          <w:szCs w:val="24"/>
        </w:rPr>
        <w:t xml:space="preserve"> до </w:t>
      </w:r>
      <w:proofErr w:type="spellStart"/>
      <w:r w:rsidRPr="00AB3969">
        <w:rPr>
          <w:i/>
          <w:color w:val="000000" w:themeColor="text1"/>
          <w:sz w:val="24"/>
          <w:szCs w:val="24"/>
        </w:rPr>
        <w:t>зміни</w:t>
      </w:r>
      <w:proofErr w:type="spellEnd"/>
      <w:r w:rsidRPr="00AB3969">
        <w:rPr>
          <w:i/>
          <w:color w:val="000000" w:themeColor="text1"/>
          <w:sz w:val="24"/>
          <w:szCs w:val="24"/>
        </w:rPr>
        <w:t xml:space="preserve"> таких ставок та/</w:t>
      </w:r>
      <w:proofErr w:type="spellStart"/>
      <w:r w:rsidRPr="00AB3969">
        <w:rPr>
          <w:i/>
          <w:color w:val="000000" w:themeColor="text1"/>
          <w:sz w:val="24"/>
          <w:szCs w:val="24"/>
        </w:rPr>
        <w:t>або</w:t>
      </w:r>
      <w:proofErr w:type="spellEnd"/>
      <w:r w:rsidRPr="00AB3969">
        <w:rPr>
          <w:i/>
          <w:color w:val="000000" w:themeColor="text1"/>
          <w:sz w:val="24"/>
          <w:szCs w:val="24"/>
        </w:rPr>
        <w:t xml:space="preserve"> </w:t>
      </w:r>
      <w:proofErr w:type="spellStart"/>
      <w:r w:rsidRPr="00AB3969">
        <w:rPr>
          <w:i/>
          <w:color w:val="000000" w:themeColor="text1"/>
          <w:sz w:val="24"/>
          <w:szCs w:val="24"/>
        </w:rPr>
        <w:t>пільг</w:t>
      </w:r>
      <w:proofErr w:type="spellEnd"/>
      <w:r w:rsidRPr="00AB3969">
        <w:rPr>
          <w:i/>
          <w:color w:val="000000" w:themeColor="text1"/>
          <w:sz w:val="24"/>
          <w:szCs w:val="24"/>
        </w:rPr>
        <w:t xml:space="preserve"> з </w:t>
      </w:r>
      <w:proofErr w:type="spellStart"/>
      <w:r w:rsidRPr="00AB3969">
        <w:rPr>
          <w:i/>
          <w:color w:val="000000" w:themeColor="text1"/>
          <w:sz w:val="24"/>
          <w:szCs w:val="24"/>
        </w:rPr>
        <w:t>оподаткування</w:t>
      </w:r>
      <w:proofErr w:type="spellEnd"/>
      <w:r w:rsidRPr="00AB3969">
        <w:rPr>
          <w:i/>
          <w:color w:val="000000" w:themeColor="text1"/>
          <w:sz w:val="24"/>
          <w:szCs w:val="24"/>
        </w:rPr>
        <w:t>;</w:t>
      </w:r>
    </w:p>
    <w:p w14:paraId="70384E54"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7)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встановленого</w:t>
      </w:r>
      <w:proofErr w:type="spellEnd"/>
      <w:r w:rsidRPr="00AB3969">
        <w:rPr>
          <w:i/>
          <w:color w:val="000000" w:themeColor="text1"/>
          <w:sz w:val="24"/>
          <w:szCs w:val="24"/>
        </w:rPr>
        <w:t xml:space="preserve"> </w:t>
      </w:r>
      <w:proofErr w:type="spellStart"/>
      <w:r w:rsidRPr="00AB3969">
        <w:rPr>
          <w:i/>
          <w:color w:val="000000" w:themeColor="text1"/>
          <w:sz w:val="24"/>
          <w:szCs w:val="24"/>
        </w:rPr>
        <w:t>згідно</w:t>
      </w:r>
      <w:proofErr w:type="spellEnd"/>
      <w:r w:rsidRPr="00AB3969">
        <w:rPr>
          <w:i/>
          <w:color w:val="000000" w:themeColor="text1"/>
          <w:sz w:val="24"/>
          <w:szCs w:val="24"/>
        </w:rPr>
        <w:t xml:space="preserve"> </w:t>
      </w:r>
      <w:proofErr w:type="spellStart"/>
      <w:r w:rsidRPr="00AB3969">
        <w:rPr>
          <w:i/>
          <w:color w:val="000000" w:themeColor="text1"/>
          <w:sz w:val="24"/>
          <w:szCs w:val="24"/>
        </w:rPr>
        <w:t>із</w:t>
      </w:r>
      <w:proofErr w:type="spellEnd"/>
      <w:r w:rsidRPr="00AB3969">
        <w:rPr>
          <w:i/>
          <w:color w:val="000000" w:themeColor="text1"/>
          <w:sz w:val="24"/>
          <w:szCs w:val="24"/>
        </w:rPr>
        <w:t xml:space="preserve"> </w:t>
      </w:r>
      <w:proofErr w:type="spellStart"/>
      <w:r w:rsidRPr="00AB3969">
        <w:rPr>
          <w:i/>
          <w:color w:val="000000" w:themeColor="text1"/>
          <w:sz w:val="24"/>
          <w:szCs w:val="24"/>
        </w:rPr>
        <w:t>законодавством</w:t>
      </w:r>
      <w:proofErr w:type="spellEnd"/>
      <w:r w:rsidRPr="00AB3969">
        <w:rPr>
          <w:i/>
          <w:color w:val="000000" w:themeColor="text1"/>
          <w:sz w:val="24"/>
          <w:szCs w:val="24"/>
        </w:rPr>
        <w:t xml:space="preserve"> органами </w:t>
      </w:r>
      <w:proofErr w:type="spellStart"/>
      <w:r w:rsidRPr="00AB3969">
        <w:rPr>
          <w:i/>
          <w:color w:val="000000" w:themeColor="text1"/>
          <w:sz w:val="24"/>
          <w:szCs w:val="24"/>
        </w:rPr>
        <w:t>державної</w:t>
      </w:r>
      <w:proofErr w:type="spellEnd"/>
      <w:r w:rsidRPr="00AB3969">
        <w:rPr>
          <w:i/>
          <w:color w:val="000000" w:themeColor="text1"/>
          <w:sz w:val="24"/>
          <w:szCs w:val="24"/>
        </w:rPr>
        <w:t xml:space="preserve"> статистики </w:t>
      </w:r>
      <w:proofErr w:type="spellStart"/>
      <w:r w:rsidRPr="00AB3969">
        <w:rPr>
          <w:i/>
          <w:color w:val="000000" w:themeColor="text1"/>
          <w:sz w:val="24"/>
          <w:szCs w:val="24"/>
        </w:rPr>
        <w:t>індексу</w:t>
      </w:r>
      <w:proofErr w:type="spellEnd"/>
      <w:r w:rsidRPr="00AB3969">
        <w:rPr>
          <w:i/>
          <w:color w:val="000000" w:themeColor="text1"/>
          <w:sz w:val="24"/>
          <w:szCs w:val="24"/>
        </w:rPr>
        <w:t xml:space="preserve"> </w:t>
      </w:r>
      <w:proofErr w:type="spellStart"/>
      <w:r w:rsidRPr="00AB3969">
        <w:rPr>
          <w:i/>
          <w:color w:val="000000" w:themeColor="text1"/>
          <w:sz w:val="24"/>
          <w:szCs w:val="24"/>
        </w:rPr>
        <w:t>споживчих</w:t>
      </w:r>
      <w:proofErr w:type="spellEnd"/>
      <w:r w:rsidRPr="00AB3969">
        <w:rPr>
          <w:i/>
          <w:color w:val="000000" w:themeColor="text1"/>
          <w:sz w:val="24"/>
          <w:szCs w:val="24"/>
        </w:rPr>
        <w:t xml:space="preserve"> </w:t>
      </w:r>
      <w:proofErr w:type="spellStart"/>
      <w:r w:rsidRPr="00AB3969">
        <w:rPr>
          <w:i/>
          <w:color w:val="000000" w:themeColor="text1"/>
          <w:sz w:val="24"/>
          <w:szCs w:val="24"/>
        </w:rPr>
        <w:t>цін</w:t>
      </w:r>
      <w:proofErr w:type="spellEnd"/>
      <w:r w:rsidRPr="00AB3969">
        <w:rPr>
          <w:i/>
          <w:color w:val="000000" w:themeColor="text1"/>
          <w:sz w:val="24"/>
          <w:szCs w:val="24"/>
        </w:rPr>
        <w:t xml:space="preserve">, </w:t>
      </w:r>
      <w:proofErr w:type="spellStart"/>
      <w:r w:rsidRPr="00AB3969">
        <w:rPr>
          <w:i/>
          <w:color w:val="000000" w:themeColor="text1"/>
          <w:sz w:val="24"/>
          <w:szCs w:val="24"/>
        </w:rPr>
        <w:t>зміни</w:t>
      </w:r>
      <w:proofErr w:type="spellEnd"/>
      <w:r w:rsidRPr="00AB3969">
        <w:rPr>
          <w:i/>
          <w:color w:val="000000" w:themeColor="text1"/>
          <w:sz w:val="24"/>
          <w:szCs w:val="24"/>
        </w:rPr>
        <w:t xml:space="preserve"> курсу </w:t>
      </w:r>
      <w:proofErr w:type="spellStart"/>
      <w:r w:rsidRPr="00AB3969">
        <w:rPr>
          <w:i/>
          <w:color w:val="000000" w:themeColor="text1"/>
          <w:sz w:val="24"/>
          <w:szCs w:val="24"/>
        </w:rPr>
        <w:t>іноземної</w:t>
      </w:r>
      <w:proofErr w:type="spellEnd"/>
      <w:r w:rsidRPr="00AB3969">
        <w:rPr>
          <w:i/>
          <w:color w:val="000000" w:themeColor="text1"/>
          <w:sz w:val="24"/>
          <w:szCs w:val="24"/>
        </w:rPr>
        <w:t xml:space="preserve"> </w:t>
      </w:r>
      <w:proofErr w:type="spellStart"/>
      <w:r w:rsidRPr="00AB3969">
        <w:rPr>
          <w:i/>
          <w:color w:val="000000" w:themeColor="text1"/>
          <w:sz w:val="24"/>
          <w:szCs w:val="24"/>
        </w:rPr>
        <w:t>валюти</w:t>
      </w:r>
      <w:proofErr w:type="spellEnd"/>
      <w:r w:rsidRPr="00AB3969">
        <w:rPr>
          <w:i/>
          <w:color w:val="000000" w:themeColor="text1"/>
          <w:sz w:val="24"/>
          <w:szCs w:val="24"/>
        </w:rPr>
        <w:t xml:space="preserve">,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біржових</w:t>
      </w:r>
      <w:proofErr w:type="spellEnd"/>
      <w:r w:rsidRPr="00AB3969">
        <w:rPr>
          <w:i/>
          <w:color w:val="000000" w:themeColor="text1"/>
          <w:sz w:val="24"/>
          <w:szCs w:val="24"/>
        </w:rPr>
        <w:t xml:space="preserve"> </w:t>
      </w:r>
      <w:proofErr w:type="spellStart"/>
      <w:r w:rsidRPr="00AB3969">
        <w:rPr>
          <w:i/>
          <w:color w:val="000000" w:themeColor="text1"/>
          <w:sz w:val="24"/>
          <w:szCs w:val="24"/>
        </w:rPr>
        <w:t>котирувань</w:t>
      </w:r>
      <w:proofErr w:type="spellEnd"/>
      <w:r w:rsidRPr="00AB3969">
        <w:rPr>
          <w:i/>
          <w:color w:val="000000" w:themeColor="text1"/>
          <w:sz w:val="24"/>
          <w:szCs w:val="24"/>
        </w:rPr>
        <w:t xml:space="preserve"> </w:t>
      </w:r>
      <w:proofErr w:type="spellStart"/>
      <w:r w:rsidRPr="00AB3969">
        <w:rPr>
          <w:i/>
          <w:color w:val="000000" w:themeColor="text1"/>
          <w:sz w:val="24"/>
          <w:szCs w:val="24"/>
        </w:rPr>
        <w:t>або</w:t>
      </w:r>
      <w:proofErr w:type="spellEnd"/>
      <w:r w:rsidRPr="00AB3969">
        <w:rPr>
          <w:i/>
          <w:color w:val="000000" w:themeColor="text1"/>
          <w:sz w:val="24"/>
          <w:szCs w:val="24"/>
        </w:rPr>
        <w:t xml:space="preserve"> </w:t>
      </w:r>
      <w:proofErr w:type="spellStart"/>
      <w:r w:rsidRPr="00AB3969">
        <w:rPr>
          <w:i/>
          <w:color w:val="000000" w:themeColor="text1"/>
          <w:sz w:val="24"/>
          <w:szCs w:val="24"/>
        </w:rPr>
        <w:t>показників</w:t>
      </w:r>
      <w:proofErr w:type="spellEnd"/>
      <w:r w:rsidRPr="00AB3969">
        <w:rPr>
          <w:i/>
          <w:color w:val="000000" w:themeColor="text1"/>
          <w:sz w:val="24"/>
          <w:szCs w:val="24"/>
        </w:rPr>
        <w:t xml:space="preserve"> </w:t>
      </w:r>
      <w:proofErr w:type="spellStart"/>
      <w:r w:rsidRPr="00AB3969">
        <w:rPr>
          <w:i/>
          <w:color w:val="000000" w:themeColor="text1"/>
          <w:sz w:val="24"/>
          <w:szCs w:val="24"/>
        </w:rPr>
        <w:t>Platts</w:t>
      </w:r>
      <w:proofErr w:type="spellEnd"/>
      <w:r w:rsidRPr="00AB3969">
        <w:rPr>
          <w:i/>
          <w:color w:val="000000" w:themeColor="text1"/>
          <w:sz w:val="24"/>
          <w:szCs w:val="24"/>
        </w:rPr>
        <w:t xml:space="preserve">, ARGUS </w:t>
      </w:r>
      <w:proofErr w:type="spellStart"/>
      <w:r w:rsidRPr="00AB3969">
        <w:rPr>
          <w:i/>
          <w:color w:val="000000" w:themeColor="text1"/>
          <w:sz w:val="24"/>
          <w:szCs w:val="24"/>
        </w:rPr>
        <w:t>регульованих</w:t>
      </w:r>
      <w:proofErr w:type="spellEnd"/>
      <w:r w:rsidRPr="00AB3969">
        <w:rPr>
          <w:i/>
          <w:color w:val="000000" w:themeColor="text1"/>
          <w:sz w:val="24"/>
          <w:szCs w:val="24"/>
        </w:rPr>
        <w:t xml:space="preserve"> </w:t>
      </w:r>
      <w:proofErr w:type="spellStart"/>
      <w:r w:rsidRPr="00AB3969">
        <w:rPr>
          <w:i/>
          <w:color w:val="000000" w:themeColor="text1"/>
          <w:sz w:val="24"/>
          <w:szCs w:val="24"/>
        </w:rPr>
        <w:t>цін</w:t>
      </w:r>
      <w:proofErr w:type="spellEnd"/>
      <w:r w:rsidRPr="00AB3969">
        <w:rPr>
          <w:i/>
          <w:color w:val="000000" w:themeColor="text1"/>
          <w:sz w:val="24"/>
          <w:szCs w:val="24"/>
        </w:rPr>
        <w:t xml:space="preserve"> (</w:t>
      </w:r>
      <w:proofErr w:type="spellStart"/>
      <w:r w:rsidRPr="00AB3969">
        <w:rPr>
          <w:i/>
          <w:color w:val="000000" w:themeColor="text1"/>
          <w:sz w:val="24"/>
          <w:szCs w:val="24"/>
        </w:rPr>
        <w:t>тарифів</w:t>
      </w:r>
      <w:proofErr w:type="spellEnd"/>
      <w:r w:rsidRPr="00AB3969">
        <w:rPr>
          <w:i/>
          <w:color w:val="000000" w:themeColor="text1"/>
          <w:sz w:val="24"/>
          <w:szCs w:val="24"/>
        </w:rPr>
        <w:t xml:space="preserve">) і </w:t>
      </w:r>
      <w:proofErr w:type="spellStart"/>
      <w:r w:rsidRPr="00AB3969">
        <w:rPr>
          <w:i/>
          <w:color w:val="000000" w:themeColor="text1"/>
          <w:sz w:val="24"/>
          <w:szCs w:val="24"/>
        </w:rPr>
        <w:t>нормативів</w:t>
      </w:r>
      <w:proofErr w:type="spellEnd"/>
      <w:r w:rsidRPr="00AB3969">
        <w:rPr>
          <w:i/>
          <w:color w:val="000000" w:themeColor="text1"/>
          <w:sz w:val="24"/>
          <w:szCs w:val="24"/>
        </w:rPr>
        <w:t xml:space="preserve">, </w:t>
      </w:r>
      <w:proofErr w:type="spellStart"/>
      <w:r w:rsidRPr="00AB3969">
        <w:rPr>
          <w:i/>
          <w:color w:val="000000" w:themeColor="text1"/>
          <w:sz w:val="24"/>
          <w:szCs w:val="24"/>
        </w:rPr>
        <w:t>що</w:t>
      </w:r>
      <w:proofErr w:type="spellEnd"/>
      <w:r w:rsidRPr="00AB3969">
        <w:rPr>
          <w:i/>
          <w:color w:val="000000" w:themeColor="text1"/>
          <w:sz w:val="24"/>
          <w:szCs w:val="24"/>
        </w:rPr>
        <w:t xml:space="preserve"> </w:t>
      </w:r>
      <w:proofErr w:type="spellStart"/>
      <w:r w:rsidRPr="00AB3969">
        <w:rPr>
          <w:i/>
          <w:color w:val="000000" w:themeColor="text1"/>
          <w:sz w:val="24"/>
          <w:szCs w:val="24"/>
        </w:rPr>
        <w:t>застосовуються</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у </w:t>
      </w:r>
      <w:proofErr w:type="spellStart"/>
      <w:r w:rsidRPr="00AB3969">
        <w:rPr>
          <w:i/>
          <w:color w:val="000000" w:themeColor="text1"/>
          <w:sz w:val="24"/>
          <w:szCs w:val="24"/>
        </w:rPr>
        <w:t>разі</w:t>
      </w:r>
      <w:proofErr w:type="spellEnd"/>
      <w:r w:rsidRPr="00AB3969">
        <w:rPr>
          <w:i/>
          <w:color w:val="000000" w:themeColor="text1"/>
          <w:sz w:val="24"/>
          <w:szCs w:val="24"/>
        </w:rPr>
        <w:t xml:space="preserve"> </w:t>
      </w:r>
      <w:proofErr w:type="spellStart"/>
      <w:r w:rsidRPr="00AB3969">
        <w:rPr>
          <w:i/>
          <w:color w:val="000000" w:themeColor="text1"/>
          <w:sz w:val="24"/>
          <w:szCs w:val="24"/>
        </w:rPr>
        <w:t>встановлення</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порядку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w:t>
      </w:r>
    </w:p>
    <w:p w14:paraId="3B21E9F2" w14:textId="77777777" w:rsidR="0010162B" w:rsidRPr="00AB3969" w:rsidRDefault="0010162B">
      <w:pPr>
        <w:shd w:val="clear" w:color="auto" w:fill="FFFFFF"/>
        <w:ind w:firstLine="450"/>
        <w:contextualSpacing/>
        <w:rPr>
          <w:i/>
          <w:color w:val="000000"/>
          <w:sz w:val="24"/>
          <w:szCs w:val="24"/>
        </w:rPr>
      </w:pPr>
    </w:p>
    <w:p w14:paraId="1F18C574" w14:textId="77777777" w:rsidR="0010162B" w:rsidRPr="00AB3969" w:rsidRDefault="000422E4" w:rsidP="00221C89">
      <w:pPr>
        <w:pStyle w:val="afffd"/>
        <w:numPr>
          <w:ilvl w:val="0"/>
          <w:numId w:val="7"/>
        </w:numPr>
        <w:tabs>
          <w:tab w:val="left" w:pos="426"/>
        </w:tabs>
        <w:ind w:left="0" w:right="-143" w:firstLine="0"/>
        <w:jc w:val="center"/>
        <w:rPr>
          <w:color w:val="000000"/>
          <w:sz w:val="24"/>
        </w:rPr>
      </w:pPr>
      <w:r w:rsidRPr="00AB3969">
        <w:rPr>
          <w:b/>
          <w:color w:val="000000" w:themeColor="text1"/>
          <w:sz w:val="24"/>
          <w:lang w:val="uk-UA"/>
        </w:rPr>
        <w:t xml:space="preserve">ІНШІ УМОВИ </w:t>
      </w:r>
      <w:r w:rsidRPr="00AB3969">
        <w:rPr>
          <w:b/>
          <w:bCs/>
          <w:color w:val="000000" w:themeColor="text1"/>
          <w:sz w:val="24"/>
          <w:lang w:val="uk-UA"/>
        </w:rPr>
        <w:t>ДОГОВОРУ</w:t>
      </w:r>
    </w:p>
    <w:p w14:paraId="145BB322"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r w:rsidRPr="00AB3969">
        <w:rPr>
          <w:color w:val="000000" w:themeColor="text1"/>
          <w:sz w:val="24"/>
          <w:lang w:val="uk-UA"/>
        </w:rPr>
        <w:t>Відносини</w:t>
      </w:r>
      <w:r w:rsidRPr="00AB3969">
        <w:rPr>
          <w:color w:val="000000" w:themeColor="text1"/>
          <w:sz w:val="24"/>
          <w:lang w:val="ru-RU"/>
        </w:rPr>
        <w:t xml:space="preserve">, </w:t>
      </w:r>
      <w:proofErr w:type="spellStart"/>
      <w:r w:rsidRPr="00AB3969">
        <w:rPr>
          <w:color w:val="000000" w:themeColor="text1"/>
          <w:sz w:val="24"/>
          <w:lang w:val="ru-RU"/>
        </w:rPr>
        <w:t>що</w:t>
      </w:r>
      <w:proofErr w:type="spellEnd"/>
      <w:r w:rsidRPr="00AB3969">
        <w:rPr>
          <w:color w:val="000000" w:themeColor="text1"/>
          <w:sz w:val="24"/>
          <w:lang w:val="ru-RU"/>
        </w:rPr>
        <w:t xml:space="preserve"> </w:t>
      </w:r>
      <w:proofErr w:type="spellStart"/>
      <w:r w:rsidRPr="00AB3969">
        <w:rPr>
          <w:color w:val="000000" w:themeColor="text1"/>
          <w:sz w:val="24"/>
          <w:lang w:val="ru-RU"/>
        </w:rPr>
        <w:t>виникають</w:t>
      </w:r>
      <w:proofErr w:type="spellEnd"/>
      <w:r w:rsidRPr="00AB3969">
        <w:rPr>
          <w:color w:val="000000" w:themeColor="text1"/>
          <w:sz w:val="24"/>
          <w:lang w:val="ru-RU"/>
        </w:rPr>
        <w:t xml:space="preserve"> </w:t>
      </w:r>
      <w:proofErr w:type="spellStart"/>
      <w:r w:rsidRPr="00AB3969">
        <w:rPr>
          <w:color w:val="000000" w:themeColor="text1"/>
          <w:sz w:val="24"/>
          <w:lang w:val="ru-RU"/>
        </w:rPr>
        <w:t>під</w:t>
      </w:r>
      <w:proofErr w:type="spellEnd"/>
      <w:r w:rsidRPr="00AB3969">
        <w:rPr>
          <w:color w:val="000000" w:themeColor="text1"/>
          <w:sz w:val="24"/>
          <w:lang w:val="ru-RU"/>
        </w:rPr>
        <w:t xml:space="preserve"> час </w:t>
      </w:r>
      <w:proofErr w:type="spellStart"/>
      <w:r w:rsidRPr="00AB3969">
        <w:rPr>
          <w:color w:val="000000" w:themeColor="text1"/>
          <w:sz w:val="24"/>
          <w:lang w:val="ru-RU"/>
        </w:rPr>
        <w:t>укладення</w:t>
      </w:r>
      <w:proofErr w:type="spellEnd"/>
      <w:r w:rsidRPr="00AB3969">
        <w:rPr>
          <w:color w:val="000000" w:themeColor="text1"/>
          <w:sz w:val="24"/>
          <w:lang w:val="ru-RU"/>
        </w:rPr>
        <w:t xml:space="preserve"> </w:t>
      </w:r>
      <w:proofErr w:type="spellStart"/>
      <w:r w:rsidRPr="00AB3969">
        <w:rPr>
          <w:color w:val="000000" w:themeColor="text1"/>
          <w:sz w:val="24"/>
          <w:lang w:val="ru-RU"/>
        </w:rPr>
        <w:t>або</w:t>
      </w:r>
      <w:proofErr w:type="spellEnd"/>
      <w:r w:rsidRPr="00AB3969">
        <w:rPr>
          <w:color w:val="000000" w:themeColor="text1"/>
          <w:sz w:val="24"/>
          <w:lang w:val="ru-RU"/>
        </w:rPr>
        <w:t xml:space="preserve"> в </w:t>
      </w:r>
      <w:proofErr w:type="spellStart"/>
      <w:r w:rsidRPr="00AB3969">
        <w:rPr>
          <w:color w:val="000000" w:themeColor="text1"/>
          <w:sz w:val="24"/>
          <w:lang w:val="ru-RU"/>
        </w:rPr>
        <w:t>процесі</w:t>
      </w:r>
      <w:proofErr w:type="spellEnd"/>
      <w:r w:rsidRPr="00AB3969">
        <w:rPr>
          <w:color w:val="000000" w:themeColor="text1"/>
          <w:sz w:val="24"/>
          <w:lang w:val="ru-RU"/>
        </w:rPr>
        <w:t xml:space="preserve"> </w:t>
      </w:r>
      <w:proofErr w:type="spellStart"/>
      <w:r w:rsidRPr="00AB3969">
        <w:rPr>
          <w:color w:val="000000" w:themeColor="text1"/>
          <w:sz w:val="24"/>
          <w:lang w:val="ru-RU"/>
        </w:rPr>
        <w:t>виконання</w:t>
      </w:r>
      <w:proofErr w:type="spellEnd"/>
      <w:r w:rsidRPr="00AB3969">
        <w:rPr>
          <w:color w:val="000000" w:themeColor="text1"/>
          <w:sz w:val="24"/>
          <w:lang w:val="ru-RU"/>
        </w:rPr>
        <w:t xml:space="preserve"> умов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і не </w:t>
      </w:r>
      <w:proofErr w:type="spellStart"/>
      <w:r w:rsidRPr="00AB3969">
        <w:rPr>
          <w:color w:val="000000" w:themeColor="text1"/>
          <w:sz w:val="24"/>
          <w:lang w:val="ru-RU"/>
        </w:rPr>
        <w:t>врегульовані</w:t>
      </w:r>
      <w:proofErr w:type="spellEnd"/>
      <w:r w:rsidRPr="00AB3969">
        <w:rPr>
          <w:color w:val="000000" w:themeColor="text1"/>
          <w:sz w:val="24"/>
          <w:lang w:val="ru-RU"/>
        </w:rPr>
        <w:t xml:space="preserve"> </w:t>
      </w:r>
      <w:proofErr w:type="spellStart"/>
      <w:r w:rsidRPr="00AB3969">
        <w:rPr>
          <w:color w:val="000000" w:themeColor="text1"/>
          <w:sz w:val="24"/>
          <w:lang w:val="ru-RU"/>
        </w:rPr>
        <w:t>цим</w:t>
      </w:r>
      <w:proofErr w:type="spellEnd"/>
      <w:r w:rsidRPr="00AB3969">
        <w:rPr>
          <w:color w:val="000000" w:themeColor="text1"/>
          <w:sz w:val="24"/>
          <w:lang w:val="ru-RU"/>
        </w:rPr>
        <w:t xml:space="preserve"> Договором, </w:t>
      </w:r>
      <w:proofErr w:type="spellStart"/>
      <w:r w:rsidRPr="00AB3969">
        <w:rPr>
          <w:color w:val="000000" w:themeColor="text1"/>
          <w:sz w:val="24"/>
          <w:lang w:val="ru-RU"/>
        </w:rPr>
        <w:t>регулюються</w:t>
      </w:r>
      <w:proofErr w:type="spellEnd"/>
      <w:r w:rsidRPr="00AB3969">
        <w:rPr>
          <w:color w:val="000000" w:themeColor="text1"/>
          <w:sz w:val="24"/>
          <w:lang w:val="ru-RU"/>
        </w:rPr>
        <w:t xml:space="preserve"> </w:t>
      </w:r>
      <w:proofErr w:type="spellStart"/>
      <w:r w:rsidRPr="00AB3969">
        <w:rPr>
          <w:color w:val="000000" w:themeColor="text1"/>
          <w:sz w:val="24"/>
          <w:lang w:val="ru-RU"/>
        </w:rPr>
        <w:t>законодавством</w:t>
      </w:r>
      <w:proofErr w:type="spellEnd"/>
      <w:r w:rsidRPr="00AB3969">
        <w:rPr>
          <w:color w:val="000000" w:themeColor="text1"/>
          <w:sz w:val="24"/>
          <w:lang w:val="ru-RU"/>
        </w:rPr>
        <w:t xml:space="preserve"> </w:t>
      </w:r>
      <w:proofErr w:type="spellStart"/>
      <w:r w:rsidRPr="00AB3969">
        <w:rPr>
          <w:color w:val="000000" w:themeColor="text1"/>
          <w:sz w:val="24"/>
          <w:lang w:val="ru-RU"/>
        </w:rPr>
        <w:t>України</w:t>
      </w:r>
      <w:proofErr w:type="spellEnd"/>
      <w:r w:rsidRPr="00AB3969">
        <w:rPr>
          <w:color w:val="000000" w:themeColor="text1"/>
          <w:sz w:val="24"/>
          <w:lang w:val="ru-RU"/>
        </w:rPr>
        <w:t>.</w:t>
      </w:r>
    </w:p>
    <w:p w14:paraId="1CF3D77A" w14:textId="21EC2F06" w:rsidR="0010162B" w:rsidRPr="00AB3969" w:rsidRDefault="000422E4" w:rsidP="00221C89">
      <w:pPr>
        <w:pStyle w:val="afffd"/>
        <w:numPr>
          <w:ilvl w:val="1"/>
          <w:numId w:val="7"/>
        </w:numPr>
        <w:tabs>
          <w:tab w:val="left" w:pos="567"/>
        </w:tabs>
        <w:ind w:left="0" w:right="-143" w:firstLine="0"/>
        <w:jc w:val="both"/>
        <w:rPr>
          <w:color w:val="000000"/>
          <w:sz w:val="24"/>
          <w:lang w:val="ru-RU"/>
        </w:rPr>
      </w:pPr>
      <w:r w:rsidRPr="00AB3969">
        <w:rPr>
          <w:color w:val="000000" w:themeColor="text1"/>
          <w:sz w:val="24"/>
          <w:lang w:val="uk-UA"/>
        </w:rPr>
        <w:t xml:space="preserve">Сторони </w:t>
      </w:r>
      <w:proofErr w:type="spellStart"/>
      <w:r w:rsidRPr="00AB3969">
        <w:rPr>
          <w:b/>
          <w:i/>
          <w:color w:val="000000" w:themeColor="text1"/>
          <w:sz w:val="24"/>
          <w:lang w:val="ru-RU"/>
        </w:rPr>
        <w:t>досягли</w:t>
      </w:r>
      <w:proofErr w:type="spellEnd"/>
      <w:r w:rsidRPr="00AB3969">
        <w:rPr>
          <w:b/>
          <w:i/>
          <w:color w:val="000000" w:themeColor="text1"/>
          <w:sz w:val="24"/>
          <w:lang w:val="ru-RU"/>
        </w:rPr>
        <w:t xml:space="preserve"> </w:t>
      </w:r>
      <w:proofErr w:type="spellStart"/>
      <w:r w:rsidRPr="00AB3969">
        <w:rPr>
          <w:b/>
          <w:i/>
          <w:color w:val="000000" w:themeColor="text1"/>
          <w:sz w:val="24"/>
          <w:lang w:val="ru-RU"/>
        </w:rPr>
        <w:t>домовленості</w:t>
      </w:r>
      <w:proofErr w:type="spellEnd"/>
      <w:r w:rsidRPr="00AB3969">
        <w:rPr>
          <w:b/>
          <w:i/>
          <w:color w:val="000000" w:themeColor="text1"/>
          <w:sz w:val="24"/>
          <w:lang w:val="ru-RU"/>
        </w:rPr>
        <w:t xml:space="preserve"> про </w:t>
      </w:r>
      <w:proofErr w:type="spellStart"/>
      <w:r w:rsidRPr="00AB3969">
        <w:rPr>
          <w:b/>
          <w:i/>
          <w:color w:val="000000" w:themeColor="text1"/>
          <w:sz w:val="24"/>
          <w:lang w:val="ru-RU"/>
        </w:rPr>
        <w:t>пріоритетність</w:t>
      </w:r>
      <w:proofErr w:type="spellEnd"/>
      <w:r w:rsidRPr="00AB3969">
        <w:rPr>
          <w:b/>
          <w:i/>
          <w:color w:val="000000" w:themeColor="text1"/>
          <w:sz w:val="24"/>
          <w:lang w:val="ru-RU"/>
        </w:rPr>
        <w:t xml:space="preserve"> </w:t>
      </w:r>
      <w:proofErr w:type="spellStart"/>
      <w:r w:rsidRPr="00AB3969">
        <w:rPr>
          <w:b/>
          <w:i/>
          <w:color w:val="000000" w:themeColor="text1"/>
          <w:sz w:val="24"/>
          <w:lang w:val="ru-RU"/>
        </w:rPr>
        <w:t>дати</w:t>
      </w:r>
      <w:proofErr w:type="spellEnd"/>
      <w:r w:rsidRPr="00AB3969">
        <w:rPr>
          <w:b/>
          <w:i/>
          <w:color w:val="000000" w:themeColor="text1"/>
          <w:sz w:val="24"/>
          <w:lang w:val="ru-RU"/>
        </w:rPr>
        <w:t xml:space="preserve"> Договору, </w:t>
      </w:r>
      <w:proofErr w:type="spellStart"/>
      <w:r w:rsidRPr="00AB3969">
        <w:rPr>
          <w:b/>
          <w:i/>
          <w:color w:val="000000" w:themeColor="text1"/>
          <w:sz w:val="24"/>
          <w:lang w:val="ru-RU"/>
        </w:rPr>
        <w:t>що</w:t>
      </w:r>
      <w:proofErr w:type="spellEnd"/>
      <w:r w:rsidRPr="00AB3969">
        <w:rPr>
          <w:b/>
          <w:i/>
          <w:color w:val="000000" w:themeColor="text1"/>
          <w:sz w:val="24"/>
          <w:lang w:val="ru-RU"/>
        </w:rPr>
        <w:t xml:space="preserve"> </w:t>
      </w:r>
      <w:proofErr w:type="spellStart"/>
      <w:r w:rsidRPr="00AB3969">
        <w:rPr>
          <w:b/>
          <w:i/>
          <w:color w:val="000000" w:themeColor="text1"/>
          <w:sz w:val="24"/>
          <w:lang w:val="ru-RU"/>
        </w:rPr>
        <w:t>проставляється</w:t>
      </w:r>
      <w:proofErr w:type="spellEnd"/>
      <w:r w:rsidRPr="00AB3969">
        <w:rPr>
          <w:b/>
          <w:i/>
          <w:color w:val="000000" w:themeColor="text1"/>
          <w:sz w:val="24"/>
          <w:lang w:val="ru-RU"/>
        </w:rPr>
        <w:t xml:space="preserve"> </w:t>
      </w:r>
      <w:proofErr w:type="spellStart"/>
      <w:r w:rsidRPr="00AB3969">
        <w:rPr>
          <w:b/>
          <w:i/>
          <w:color w:val="000000" w:themeColor="text1"/>
          <w:sz w:val="24"/>
          <w:lang w:val="ru-RU"/>
        </w:rPr>
        <w:t>Замовником</w:t>
      </w:r>
      <w:proofErr w:type="spellEnd"/>
      <w:r w:rsidRPr="00AB3969">
        <w:rPr>
          <w:color w:val="000000" w:themeColor="text1"/>
          <w:sz w:val="24"/>
          <w:lang w:val="ru-RU"/>
        </w:rPr>
        <w:t xml:space="preserve">, для </w:t>
      </w:r>
      <w:proofErr w:type="spellStart"/>
      <w:r w:rsidRPr="00AB3969">
        <w:rPr>
          <w:color w:val="000000" w:themeColor="text1"/>
          <w:sz w:val="24"/>
          <w:lang w:val="ru-RU"/>
        </w:rPr>
        <w:t>цілей</w:t>
      </w:r>
      <w:proofErr w:type="spellEnd"/>
      <w:r w:rsidRPr="00AB3969">
        <w:rPr>
          <w:color w:val="000000" w:themeColor="text1"/>
          <w:sz w:val="24"/>
          <w:lang w:val="ru-RU"/>
        </w:rPr>
        <w:t xml:space="preserve"> </w:t>
      </w:r>
      <w:proofErr w:type="spellStart"/>
      <w:r w:rsidRPr="00AB3969">
        <w:rPr>
          <w:color w:val="000000" w:themeColor="text1"/>
          <w:sz w:val="24"/>
          <w:lang w:val="ru-RU"/>
        </w:rPr>
        <w:t>належного</w:t>
      </w:r>
      <w:proofErr w:type="spellEnd"/>
      <w:r w:rsidRPr="00AB3969">
        <w:rPr>
          <w:color w:val="000000" w:themeColor="text1"/>
          <w:sz w:val="24"/>
          <w:lang w:val="ru-RU"/>
        </w:rPr>
        <w:t xml:space="preserve"> </w:t>
      </w:r>
      <w:proofErr w:type="spellStart"/>
      <w:r w:rsidRPr="00AB3969">
        <w:rPr>
          <w:color w:val="000000" w:themeColor="text1"/>
          <w:sz w:val="24"/>
          <w:lang w:val="ru-RU"/>
        </w:rPr>
        <w:t>оформлення</w:t>
      </w:r>
      <w:proofErr w:type="spellEnd"/>
      <w:r w:rsidRPr="00AB3969">
        <w:rPr>
          <w:color w:val="000000" w:themeColor="text1"/>
          <w:sz w:val="24"/>
          <w:lang w:val="ru-RU"/>
        </w:rPr>
        <w:t xml:space="preserve"> та </w:t>
      </w:r>
      <w:proofErr w:type="spellStart"/>
      <w:r w:rsidRPr="00AB3969">
        <w:rPr>
          <w:color w:val="000000" w:themeColor="text1"/>
          <w:sz w:val="24"/>
          <w:lang w:val="ru-RU"/>
        </w:rPr>
        <w:t>складання</w:t>
      </w:r>
      <w:proofErr w:type="spellEnd"/>
      <w:r w:rsidRPr="00AB3969">
        <w:rPr>
          <w:color w:val="000000" w:themeColor="text1"/>
          <w:sz w:val="24"/>
          <w:lang w:val="ru-RU"/>
        </w:rPr>
        <w:t xml:space="preserve"> </w:t>
      </w:r>
      <w:proofErr w:type="spellStart"/>
      <w:r w:rsidRPr="00AB3969">
        <w:rPr>
          <w:color w:val="000000" w:themeColor="text1"/>
          <w:sz w:val="24"/>
          <w:lang w:val="ru-RU"/>
        </w:rPr>
        <w:t>первинних</w:t>
      </w:r>
      <w:proofErr w:type="spellEnd"/>
      <w:r w:rsidRPr="00AB3969">
        <w:rPr>
          <w:color w:val="000000" w:themeColor="text1"/>
          <w:sz w:val="24"/>
          <w:lang w:val="ru-RU"/>
        </w:rPr>
        <w:t xml:space="preserve"> </w:t>
      </w:r>
      <w:proofErr w:type="spellStart"/>
      <w:r w:rsidRPr="00AB3969">
        <w:rPr>
          <w:color w:val="000000" w:themeColor="text1"/>
          <w:sz w:val="24"/>
          <w:lang w:val="ru-RU"/>
        </w:rPr>
        <w:t>документів</w:t>
      </w:r>
      <w:proofErr w:type="spellEnd"/>
      <w:r w:rsidRPr="00AB3969">
        <w:rPr>
          <w:color w:val="000000" w:themeColor="text1"/>
          <w:sz w:val="24"/>
          <w:lang w:val="ru-RU"/>
        </w:rPr>
        <w:t xml:space="preserve">, у тому </w:t>
      </w:r>
      <w:proofErr w:type="spellStart"/>
      <w:r w:rsidRPr="00AB3969">
        <w:rPr>
          <w:color w:val="000000" w:themeColor="text1"/>
          <w:sz w:val="24"/>
          <w:lang w:val="ru-RU"/>
        </w:rPr>
        <w:t>числі</w:t>
      </w:r>
      <w:proofErr w:type="spellEnd"/>
      <w:r w:rsidRPr="00AB3969">
        <w:rPr>
          <w:color w:val="000000" w:themeColor="text1"/>
          <w:sz w:val="24"/>
          <w:lang w:val="ru-RU"/>
        </w:rPr>
        <w:t xml:space="preserve">, але не </w:t>
      </w:r>
      <w:proofErr w:type="spellStart"/>
      <w:r w:rsidRPr="00AB3969">
        <w:rPr>
          <w:color w:val="000000" w:themeColor="text1"/>
          <w:sz w:val="24"/>
          <w:lang w:val="ru-RU"/>
        </w:rPr>
        <w:t>виключно</w:t>
      </w:r>
      <w:proofErr w:type="spellEnd"/>
      <w:r w:rsidRPr="00AB3969">
        <w:rPr>
          <w:color w:val="000000" w:themeColor="text1"/>
          <w:sz w:val="24"/>
          <w:lang w:val="ru-RU"/>
        </w:rPr>
        <w:t xml:space="preserve">, </w:t>
      </w:r>
      <w:proofErr w:type="spellStart"/>
      <w:r w:rsidRPr="00AB3969">
        <w:rPr>
          <w:color w:val="000000" w:themeColor="text1"/>
          <w:sz w:val="24"/>
          <w:lang w:val="ru-RU"/>
        </w:rPr>
        <w:t>Актів</w:t>
      </w:r>
      <w:proofErr w:type="spellEnd"/>
      <w:r w:rsidRPr="00AB3969">
        <w:rPr>
          <w:color w:val="000000" w:themeColor="text1"/>
          <w:sz w:val="24"/>
          <w:lang w:val="ru-RU"/>
        </w:rPr>
        <w:t xml:space="preserve"> </w:t>
      </w:r>
      <w:proofErr w:type="spellStart"/>
      <w:r w:rsidRPr="00AB3969">
        <w:rPr>
          <w:color w:val="000000" w:themeColor="text1"/>
          <w:sz w:val="24"/>
          <w:lang w:val="ru-RU"/>
        </w:rPr>
        <w:t>приймання-передавання</w:t>
      </w:r>
      <w:proofErr w:type="spellEnd"/>
      <w:r w:rsidRPr="00AB3969">
        <w:rPr>
          <w:color w:val="000000" w:themeColor="text1"/>
          <w:sz w:val="24"/>
          <w:lang w:val="ru-RU"/>
        </w:rPr>
        <w:t xml:space="preserve"> </w:t>
      </w:r>
      <w:proofErr w:type="spellStart"/>
      <w:r w:rsidRPr="00AB3969">
        <w:rPr>
          <w:color w:val="000000" w:themeColor="text1"/>
          <w:sz w:val="24"/>
          <w:lang w:val="ru-RU"/>
        </w:rPr>
        <w:t>виконаних</w:t>
      </w:r>
      <w:proofErr w:type="spellEnd"/>
      <w:r w:rsidRPr="00AB3969">
        <w:rPr>
          <w:color w:val="000000" w:themeColor="text1"/>
          <w:sz w:val="24"/>
          <w:lang w:val="ru-RU"/>
        </w:rPr>
        <w:t xml:space="preserve"> </w:t>
      </w:r>
      <w:proofErr w:type="spellStart"/>
      <w:r w:rsidRPr="00AB3969">
        <w:rPr>
          <w:color w:val="000000" w:themeColor="text1"/>
          <w:sz w:val="24"/>
          <w:lang w:val="ru-RU"/>
        </w:rPr>
        <w:t>Робіт</w:t>
      </w:r>
      <w:proofErr w:type="spellEnd"/>
      <w:r w:rsidRPr="00AB3969">
        <w:rPr>
          <w:color w:val="000000" w:themeColor="text1"/>
          <w:sz w:val="24"/>
          <w:lang w:val="ru-RU"/>
        </w:rPr>
        <w:t xml:space="preserve"> та </w:t>
      </w:r>
      <w:proofErr w:type="spellStart"/>
      <w:r w:rsidRPr="00AB3969">
        <w:rPr>
          <w:color w:val="000000" w:themeColor="text1"/>
          <w:sz w:val="24"/>
          <w:lang w:val="ru-RU"/>
        </w:rPr>
        <w:t>інших</w:t>
      </w:r>
      <w:proofErr w:type="spellEnd"/>
      <w:r w:rsidRPr="00AB3969">
        <w:rPr>
          <w:color w:val="000000" w:themeColor="text1"/>
          <w:sz w:val="24"/>
          <w:lang w:val="ru-RU"/>
        </w:rPr>
        <w:t xml:space="preserve"> </w:t>
      </w:r>
      <w:proofErr w:type="spellStart"/>
      <w:r w:rsidRPr="00AB3969">
        <w:rPr>
          <w:color w:val="000000" w:themeColor="text1"/>
          <w:sz w:val="24"/>
          <w:lang w:val="ru-RU"/>
        </w:rPr>
        <w:t>первинних</w:t>
      </w:r>
      <w:proofErr w:type="spellEnd"/>
      <w:r w:rsidRPr="00AB3969">
        <w:rPr>
          <w:color w:val="000000" w:themeColor="text1"/>
          <w:sz w:val="24"/>
          <w:lang w:val="ru-RU"/>
        </w:rPr>
        <w:t xml:space="preserve"> і </w:t>
      </w:r>
      <w:proofErr w:type="spellStart"/>
      <w:r w:rsidRPr="00AB3969">
        <w:rPr>
          <w:color w:val="000000" w:themeColor="text1"/>
          <w:sz w:val="24"/>
          <w:lang w:val="ru-RU"/>
        </w:rPr>
        <w:t>бухгалтерських</w:t>
      </w:r>
      <w:proofErr w:type="spellEnd"/>
      <w:r w:rsidRPr="00AB3969">
        <w:rPr>
          <w:color w:val="000000" w:themeColor="text1"/>
          <w:sz w:val="24"/>
          <w:lang w:val="ru-RU"/>
        </w:rPr>
        <w:t xml:space="preserve"> </w:t>
      </w:r>
      <w:proofErr w:type="spellStart"/>
      <w:r w:rsidRPr="00AB3969">
        <w:rPr>
          <w:color w:val="000000" w:themeColor="text1"/>
          <w:sz w:val="24"/>
          <w:lang w:val="ru-RU"/>
        </w:rPr>
        <w:t>документів</w:t>
      </w:r>
      <w:proofErr w:type="spellEnd"/>
      <w:r w:rsidRPr="00AB3969">
        <w:rPr>
          <w:color w:val="000000" w:themeColor="text1"/>
          <w:sz w:val="24"/>
          <w:lang w:val="ru-RU"/>
        </w:rPr>
        <w:t xml:space="preserve">, а </w:t>
      </w:r>
      <w:proofErr w:type="spellStart"/>
      <w:r w:rsidRPr="00AB3969">
        <w:rPr>
          <w:color w:val="000000" w:themeColor="text1"/>
          <w:sz w:val="24"/>
          <w:lang w:val="ru-RU"/>
        </w:rPr>
        <w:t>також</w:t>
      </w:r>
      <w:proofErr w:type="spellEnd"/>
      <w:r w:rsidRPr="00AB3969">
        <w:rPr>
          <w:color w:val="000000" w:themeColor="text1"/>
          <w:sz w:val="24"/>
          <w:lang w:val="ru-RU"/>
        </w:rPr>
        <w:t xml:space="preserve"> для </w:t>
      </w:r>
      <w:proofErr w:type="spellStart"/>
      <w:r w:rsidRPr="00AB3969">
        <w:rPr>
          <w:color w:val="000000" w:themeColor="text1"/>
          <w:sz w:val="24"/>
          <w:lang w:val="ru-RU"/>
        </w:rPr>
        <w:t>обчислення</w:t>
      </w:r>
      <w:proofErr w:type="spellEnd"/>
      <w:r w:rsidRPr="00AB3969">
        <w:rPr>
          <w:color w:val="000000" w:themeColor="text1"/>
          <w:sz w:val="24"/>
          <w:lang w:val="ru-RU"/>
        </w:rPr>
        <w:t xml:space="preserve"> </w:t>
      </w:r>
      <w:proofErr w:type="spellStart"/>
      <w:r w:rsidRPr="00AB3969">
        <w:rPr>
          <w:color w:val="000000" w:themeColor="text1"/>
          <w:sz w:val="24"/>
          <w:lang w:val="ru-RU"/>
        </w:rPr>
        <w:t>термінів</w:t>
      </w:r>
      <w:proofErr w:type="spellEnd"/>
      <w:r w:rsidRPr="00AB3969">
        <w:rPr>
          <w:color w:val="000000" w:themeColor="text1"/>
          <w:sz w:val="24"/>
          <w:lang w:val="ru-RU"/>
        </w:rPr>
        <w:t xml:space="preserve"> </w:t>
      </w:r>
      <w:proofErr w:type="spellStart"/>
      <w:r w:rsidRPr="00AB3969">
        <w:rPr>
          <w:color w:val="000000" w:themeColor="text1"/>
          <w:sz w:val="24"/>
          <w:lang w:val="ru-RU"/>
        </w:rPr>
        <w:t>виконання</w:t>
      </w:r>
      <w:proofErr w:type="spellEnd"/>
      <w:r w:rsidRPr="00AB3969">
        <w:rPr>
          <w:color w:val="000000" w:themeColor="text1"/>
          <w:sz w:val="24"/>
          <w:lang w:val="ru-RU"/>
        </w:rPr>
        <w:t xml:space="preserve"> </w:t>
      </w:r>
      <w:proofErr w:type="spellStart"/>
      <w:r w:rsidRPr="00AB3969">
        <w:rPr>
          <w:color w:val="000000" w:themeColor="text1"/>
          <w:sz w:val="24"/>
          <w:lang w:val="ru-RU"/>
        </w:rPr>
        <w:t>зобов’язань</w:t>
      </w:r>
      <w:proofErr w:type="spellEnd"/>
      <w:r w:rsidRPr="00AB3969">
        <w:rPr>
          <w:color w:val="000000" w:themeColor="text1"/>
          <w:sz w:val="24"/>
          <w:lang w:val="ru-RU"/>
        </w:rPr>
        <w:t xml:space="preserve"> за Договором. У </w:t>
      </w:r>
      <w:proofErr w:type="spellStart"/>
      <w:r w:rsidRPr="00AB3969">
        <w:rPr>
          <w:color w:val="000000" w:themeColor="text1"/>
          <w:sz w:val="24"/>
          <w:lang w:val="ru-RU"/>
        </w:rPr>
        <w:t>разі</w:t>
      </w:r>
      <w:proofErr w:type="spellEnd"/>
      <w:r w:rsidRPr="00AB3969">
        <w:rPr>
          <w:color w:val="000000" w:themeColor="text1"/>
          <w:sz w:val="24"/>
          <w:lang w:val="ru-RU"/>
        </w:rPr>
        <w:t xml:space="preserve"> </w:t>
      </w:r>
      <w:proofErr w:type="spellStart"/>
      <w:r w:rsidRPr="00AB3969">
        <w:rPr>
          <w:color w:val="000000" w:themeColor="text1"/>
          <w:sz w:val="24"/>
          <w:lang w:val="ru-RU"/>
        </w:rPr>
        <w:t>надання</w:t>
      </w:r>
      <w:proofErr w:type="spellEnd"/>
      <w:r w:rsidRPr="00AB3969">
        <w:rPr>
          <w:color w:val="000000" w:themeColor="text1"/>
          <w:sz w:val="24"/>
          <w:lang w:val="ru-RU"/>
        </w:rPr>
        <w:t xml:space="preserve"> </w:t>
      </w:r>
      <w:proofErr w:type="spellStart"/>
      <w:r w:rsidRPr="00AB3969">
        <w:rPr>
          <w:color w:val="000000" w:themeColor="text1"/>
          <w:sz w:val="24"/>
          <w:lang w:val="ru-RU"/>
        </w:rPr>
        <w:t>Підрядником</w:t>
      </w:r>
      <w:proofErr w:type="spellEnd"/>
      <w:r w:rsidRPr="00AB3969">
        <w:rPr>
          <w:color w:val="000000" w:themeColor="text1"/>
          <w:sz w:val="24"/>
          <w:lang w:val="ru-RU"/>
        </w:rPr>
        <w:t xml:space="preserve"> </w:t>
      </w:r>
      <w:proofErr w:type="spellStart"/>
      <w:r w:rsidRPr="00AB3969">
        <w:rPr>
          <w:color w:val="000000" w:themeColor="text1"/>
          <w:sz w:val="24"/>
          <w:lang w:val="ru-RU"/>
        </w:rPr>
        <w:t>документів</w:t>
      </w:r>
      <w:proofErr w:type="spellEnd"/>
      <w:r w:rsidRPr="00AB3969">
        <w:rPr>
          <w:color w:val="000000" w:themeColor="text1"/>
          <w:sz w:val="24"/>
          <w:lang w:val="ru-RU"/>
        </w:rPr>
        <w:t xml:space="preserve"> </w:t>
      </w:r>
      <w:proofErr w:type="spellStart"/>
      <w:r w:rsidRPr="00AB3969">
        <w:rPr>
          <w:color w:val="000000" w:themeColor="text1"/>
          <w:sz w:val="24"/>
          <w:lang w:val="ru-RU"/>
        </w:rPr>
        <w:t>із</w:t>
      </w:r>
      <w:proofErr w:type="spellEnd"/>
      <w:r w:rsidRPr="00AB3969">
        <w:rPr>
          <w:color w:val="000000" w:themeColor="text1"/>
          <w:sz w:val="24"/>
          <w:lang w:val="ru-RU"/>
        </w:rPr>
        <w:t xml:space="preserve"> </w:t>
      </w:r>
      <w:proofErr w:type="spellStart"/>
      <w:r w:rsidRPr="00AB3969">
        <w:rPr>
          <w:color w:val="000000" w:themeColor="text1"/>
          <w:sz w:val="24"/>
          <w:lang w:val="ru-RU"/>
        </w:rPr>
        <w:t>порушенням</w:t>
      </w:r>
      <w:proofErr w:type="spellEnd"/>
      <w:r w:rsidRPr="00AB3969">
        <w:rPr>
          <w:color w:val="000000" w:themeColor="text1"/>
          <w:sz w:val="24"/>
          <w:lang w:val="ru-RU"/>
        </w:rPr>
        <w:t xml:space="preserve"> умов </w:t>
      </w:r>
      <w:proofErr w:type="spellStart"/>
      <w:r w:rsidRPr="00AB3969">
        <w:rPr>
          <w:color w:val="000000" w:themeColor="text1"/>
          <w:sz w:val="24"/>
          <w:lang w:val="ru-RU"/>
        </w:rPr>
        <w:t>цього</w:t>
      </w:r>
      <w:proofErr w:type="spellEnd"/>
      <w:r w:rsidRPr="00AB3969">
        <w:rPr>
          <w:color w:val="000000" w:themeColor="text1"/>
          <w:sz w:val="24"/>
          <w:lang w:val="ru-RU"/>
        </w:rPr>
        <w:t xml:space="preserve"> пункту, </w:t>
      </w:r>
      <w:proofErr w:type="spellStart"/>
      <w:r w:rsidRPr="00AB3969">
        <w:rPr>
          <w:color w:val="000000" w:themeColor="text1"/>
          <w:sz w:val="24"/>
          <w:lang w:val="ru-RU"/>
        </w:rPr>
        <w:t>Замовник</w:t>
      </w:r>
      <w:proofErr w:type="spellEnd"/>
      <w:r w:rsidRPr="00AB3969">
        <w:rPr>
          <w:color w:val="000000" w:themeColor="text1"/>
          <w:sz w:val="24"/>
          <w:lang w:val="ru-RU"/>
        </w:rPr>
        <w:t xml:space="preserve"> </w:t>
      </w:r>
      <w:proofErr w:type="spellStart"/>
      <w:r w:rsidRPr="00AB3969">
        <w:rPr>
          <w:color w:val="000000" w:themeColor="text1"/>
          <w:sz w:val="24"/>
          <w:lang w:val="ru-RU"/>
        </w:rPr>
        <w:t>має</w:t>
      </w:r>
      <w:proofErr w:type="spellEnd"/>
      <w:r w:rsidRPr="00AB3969">
        <w:rPr>
          <w:color w:val="000000" w:themeColor="text1"/>
          <w:sz w:val="24"/>
          <w:lang w:val="ru-RU"/>
        </w:rPr>
        <w:t xml:space="preserve"> право </w:t>
      </w:r>
      <w:proofErr w:type="spellStart"/>
      <w:r w:rsidRPr="00AB3969">
        <w:rPr>
          <w:color w:val="000000" w:themeColor="text1"/>
          <w:sz w:val="24"/>
          <w:lang w:val="ru-RU"/>
        </w:rPr>
        <w:t>повернути</w:t>
      </w:r>
      <w:proofErr w:type="spellEnd"/>
      <w:r w:rsidRPr="00AB3969">
        <w:rPr>
          <w:color w:val="000000" w:themeColor="text1"/>
          <w:sz w:val="24"/>
          <w:lang w:val="ru-RU"/>
        </w:rPr>
        <w:t xml:space="preserve"> </w:t>
      </w:r>
      <w:proofErr w:type="spellStart"/>
      <w:r w:rsidRPr="00AB3969">
        <w:rPr>
          <w:color w:val="000000" w:themeColor="text1"/>
          <w:sz w:val="24"/>
          <w:lang w:val="ru-RU"/>
        </w:rPr>
        <w:t>Підряднику</w:t>
      </w:r>
      <w:proofErr w:type="spellEnd"/>
      <w:r w:rsidRPr="00AB3969">
        <w:rPr>
          <w:color w:val="000000" w:themeColor="text1"/>
          <w:sz w:val="24"/>
          <w:lang w:val="ru-RU"/>
        </w:rPr>
        <w:t xml:space="preserve"> </w:t>
      </w:r>
      <w:proofErr w:type="spellStart"/>
      <w:r w:rsidRPr="00AB3969">
        <w:rPr>
          <w:color w:val="000000" w:themeColor="text1"/>
          <w:sz w:val="24"/>
          <w:lang w:val="ru-RU"/>
        </w:rPr>
        <w:t>надані</w:t>
      </w:r>
      <w:proofErr w:type="spellEnd"/>
      <w:r w:rsidRPr="00AB3969">
        <w:rPr>
          <w:color w:val="000000" w:themeColor="text1"/>
          <w:sz w:val="24"/>
          <w:lang w:val="ru-RU"/>
        </w:rPr>
        <w:t xml:space="preserve"> </w:t>
      </w:r>
      <w:proofErr w:type="spellStart"/>
      <w:r w:rsidRPr="00AB3969">
        <w:rPr>
          <w:color w:val="000000" w:themeColor="text1"/>
          <w:sz w:val="24"/>
          <w:lang w:val="ru-RU"/>
        </w:rPr>
        <w:t>документи</w:t>
      </w:r>
      <w:proofErr w:type="spellEnd"/>
      <w:r w:rsidRPr="00AB3969">
        <w:rPr>
          <w:color w:val="000000" w:themeColor="text1"/>
          <w:sz w:val="24"/>
          <w:lang w:val="ru-RU"/>
        </w:rPr>
        <w:t xml:space="preserve"> для </w:t>
      </w:r>
      <w:proofErr w:type="spellStart"/>
      <w:r w:rsidRPr="00AB3969">
        <w:rPr>
          <w:color w:val="000000" w:themeColor="text1"/>
          <w:sz w:val="24"/>
          <w:lang w:val="ru-RU"/>
        </w:rPr>
        <w:t>усунення</w:t>
      </w:r>
      <w:proofErr w:type="spellEnd"/>
      <w:r w:rsidRPr="00AB3969">
        <w:rPr>
          <w:color w:val="000000" w:themeColor="text1"/>
          <w:sz w:val="24"/>
          <w:lang w:val="ru-RU"/>
        </w:rPr>
        <w:t xml:space="preserve"> </w:t>
      </w:r>
      <w:proofErr w:type="spellStart"/>
      <w:r w:rsidRPr="00AB3969">
        <w:rPr>
          <w:color w:val="000000" w:themeColor="text1"/>
          <w:sz w:val="24"/>
          <w:lang w:val="ru-RU"/>
        </w:rPr>
        <w:t>допущенних</w:t>
      </w:r>
      <w:proofErr w:type="spellEnd"/>
      <w:r w:rsidRPr="00AB3969">
        <w:rPr>
          <w:color w:val="000000" w:themeColor="text1"/>
          <w:sz w:val="24"/>
          <w:lang w:val="ru-RU"/>
        </w:rPr>
        <w:t xml:space="preserve"> </w:t>
      </w:r>
      <w:proofErr w:type="spellStart"/>
      <w:r w:rsidRPr="00AB3969">
        <w:rPr>
          <w:color w:val="000000" w:themeColor="text1"/>
          <w:sz w:val="24"/>
          <w:lang w:val="ru-RU"/>
        </w:rPr>
        <w:t>невідповідностей</w:t>
      </w:r>
      <w:proofErr w:type="spellEnd"/>
      <w:r w:rsidRPr="00AB3969">
        <w:rPr>
          <w:color w:val="000000" w:themeColor="text1"/>
          <w:sz w:val="24"/>
          <w:lang w:val="ru-RU"/>
        </w:rPr>
        <w:t xml:space="preserve">, без </w:t>
      </w:r>
      <w:proofErr w:type="spellStart"/>
      <w:r w:rsidRPr="00AB3969">
        <w:rPr>
          <w:color w:val="000000" w:themeColor="text1"/>
          <w:sz w:val="24"/>
          <w:lang w:val="ru-RU"/>
        </w:rPr>
        <w:t>їх</w:t>
      </w:r>
      <w:proofErr w:type="spellEnd"/>
      <w:r w:rsidRPr="00AB3969">
        <w:rPr>
          <w:color w:val="000000" w:themeColor="text1"/>
          <w:sz w:val="24"/>
          <w:lang w:val="ru-RU"/>
        </w:rPr>
        <w:t xml:space="preserve"> </w:t>
      </w:r>
      <w:proofErr w:type="spellStart"/>
      <w:r w:rsidRPr="00AB3969">
        <w:rPr>
          <w:color w:val="000000" w:themeColor="text1"/>
          <w:sz w:val="24"/>
          <w:lang w:val="ru-RU"/>
        </w:rPr>
        <w:t>підписання</w:t>
      </w:r>
      <w:proofErr w:type="spellEnd"/>
      <w:r w:rsidRPr="00AB3969">
        <w:rPr>
          <w:color w:val="000000" w:themeColor="text1"/>
          <w:sz w:val="24"/>
          <w:lang w:val="ru-RU"/>
        </w:rPr>
        <w:t xml:space="preserve"> та/</w:t>
      </w:r>
      <w:proofErr w:type="spellStart"/>
      <w:r w:rsidRPr="00AB3969">
        <w:rPr>
          <w:color w:val="000000" w:themeColor="text1"/>
          <w:sz w:val="24"/>
          <w:lang w:val="ru-RU"/>
        </w:rPr>
        <w:t>або</w:t>
      </w:r>
      <w:proofErr w:type="spellEnd"/>
      <w:r w:rsidRPr="00AB3969">
        <w:rPr>
          <w:color w:val="000000" w:themeColor="text1"/>
          <w:sz w:val="24"/>
          <w:lang w:val="ru-RU"/>
        </w:rPr>
        <w:t xml:space="preserve"> оплати.</w:t>
      </w:r>
    </w:p>
    <w:p w14:paraId="519E18AB" w14:textId="77777777" w:rsidR="0010162B" w:rsidRPr="00AB3969" w:rsidRDefault="000422E4" w:rsidP="00221C89">
      <w:pPr>
        <w:pStyle w:val="afffd"/>
        <w:numPr>
          <w:ilvl w:val="1"/>
          <w:numId w:val="7"/>
        </w:numPr>
        <w:tabs>
          <w:tab w:val="left" w:pos="567"/>
        </w:tabs>
        <w:ind w:left="0" w:right="-143" w:firstLine="0"/>
        <w:jc w:val="both"/>
        <w:rPr>
          <w:color w:val="000000"/>
          <w:sz w:val="24"/>
        </w:rPr>
      </w:pPr>
      <w:r w:rsidRPr="00AB3969">
        <w:rPr>
          <w:color w:val="000000" w:themeColor="text1"/>
          <w:sz w:val="24"/>
          <w:lang w:val="uk-UA"/>
        </w:rPr>
        <w:t xml:space="preserve">Сторони </w:t>
      </w:r>
      <w:proofErr w:type="spellStart"/>
      <w:r w:rsidRPr="00AB3969">
        <w:rPr>
          <w:color w:val="000000" w:themeColor="text1"/>
          <w:sz w:val="24"/>
          <w:lang w:val="ru-RU"/>
        </w:rPr>
        <w:t>погоджуються</w:t>
      </w:r>
      <w:proofErr w:type="spellEnd"/>
      <w:r w:rsidRPr="00AB3969">
        <w:rPr>
          <w:color w:val="000000" w:themeColor="text1"/>
          <w:sz w:val="24"/>
          <w:lang w:val="ru-RU"/>
        </w:rPr>
        <w:t xml:space="preserve">, </w:t>
      </w:r>
      <w:proofErr w:type="spellStart"/>
      <w:r w:rsidRPr="00AB3969">
        <w:rPr>
          <w:color w:val="000000" w:themeColor="text1"/>
          <w:sz w:val="24"/>
          <w:lang w:val="ru-RU"/>
        </w:rPr>
        <w:t>що</w:t>
      </w:r>
      <w:proofErr w:type="spellEnd"/>
      <w:r w:rsidRPr="00AB3969">
        <w:rPr>
          <w:color w:val="000000" w:themeColor="text1"/>
          <w:sz w:val="24"/>
          <w:lang w:val="ru-RU"/>
        </w:rPr>
        <w:t xml:space="preserve"> </w:t>
      </w:r>
      <w:proofErr w:type="spellStart"/>
      <w:r w:rsidRPr="00AB3969">
        <w:rPr>
          <w:color w:val="000000" w:themeColor="text1"/>
          <w:sz w:val="24"/>
          <w:lang w:val="ru-RU"/>
        </w:rPr>
        <w:t>Підрядник</w:t>
      </w:r>
      <w:proofErr w:type="spellEnd"/>
      <w:r w:rsidRPr="00AB3969">
        <w:rPr>
          <w:color w:val="000000" w:themeColor="text1"/>
          <w:sz w:val="24"/>
          <w:lang w:val="ru-RU"/>
        </w:rPr>
        <w:t xml:space="preserve"> не </w:t>
      </w:r>
      <w:proofErr w:type="spellStart"/>
      <w:r w:rsidRPr="00AB3969">
        <w:rPr>
          <w:color w:val="000000" w:themeColor="text1"/>
          <w:sz w:val="24"/>
          <w:lang w:val="ru-RU"/>
        </w:rPr>
        <w:t>може</w:t>
      </w:r>
      <w:proofErr w:type="spellEnd"/>
      <w:r w:rsidRPr="00AB3969">
        <w:rPr>
          <w:color w:val="000000" w:themeColor="text1"/>
          <w:sz w:val="24"/>
          <w:lang w:val="ru-RU"/>
        </w:rPr>
        <w:t xml:space="preserve"> </w:t>
      </w:r>
      <w:proofErr w:type="spellStart"/>
      <w:r w:rsidRPr="00AB3969">
        <w:rPr>
          <w:color w:val="000000" w:themeColor="text1"/>
          <w:sz w:val="24"/>
          <w:lang w:val="ru-RU"/>
        </w:rPr>
        <w:t>відступати</w:t>
      </w:r>
      <w:proofErr w:type="spellEnd"/>
      <w:r w:rsidRPr="00AB3969">
        <w:rPr>
          <w:color w:val="000000" w:themeColor="text1"/>
          <w:sz w:val="24"/>
          <w:lang w:val="ru-RU"/>
        </w:rPr>
        <w:t xml:space="preserve"> право </w:t>
      </w:r>
      <w:proofErr w:type="spellStart"/>
      <w:r w:rsidRPr="00AB3969">
        <w:rPr>
          <w:color w:val="000000" w:themeColor="text1"/>
          <w:sz w:val="24"/>
          <w:lang w:val="ru-RU"/>
        </w:rPr>
        <w:t>вимоги</w:t>
      </w:r>
      <w:proofErr w:type="spellEnd"/>
      <w:r w:rsidRPr="00AB3969">
        <w:rPr>
          <w:color w:val="000000" w:themeColor="text1"/>
          <w:sz w:val="24"/>
          <w:lang w:val="ru-RU"/>
        </w:rPr>
        <w:t xml:space="preserve"> за </w:t>
      </w:r>
      <w:proofErr w:type="spellStart"/>
      <w:r w:rsidRPr="00AB3969">
        <w:rPr>
          <w:color w:val="000000" w:themeColor="text1"/>
          <w:sz w:val="24"/>
          <w:lang w:val="ru-RU"/>
        </w:rPr>
        <w:t>даним</w:t>
      </w:r>
      <w:proofErr w:type="spellEnd"/>
      <w:r w:rsidRPr="00AB3969">
        <w:rPr>
          <w:color w:val="000000" w:themeColor="text1"/>
          <w:sz w:val="24"/>
          <w:lang w:val="ru-RU"/>
        </w:rPr>
        <w:t xml:space="preserve"> Договором </w:t>
      </w:r>
      <w:proofErr w:type="spellStart"/>
      <w:r w:rsidRPr="00AB3969">
        <w:rPr>
          <w:color w:val="000000" w:themeColor="text1"/>
          <w:sz w:val="24"/>
          <w:lang w:val="ru-RU"/>
        </w:rPr>
        <w:t>іншим</w:t>
      </w:r>
      <w:proofErr w:type="spellEnd"/>
      <w:r w:rsidRPr="00AB3969">
        <w:rPr>
          <w:color w:val="000000" w:themeColor="text1"/>
          <w:sz w:val="24"/>
          <w:lang w:val="ru-RU"/>
        </w:rPr>
        <w:t xml:space="preserve"> особам та, </w:t>
      </w:r>
      <w:proofErr w:type="spellStart"/>
      <w:r w:rsidRPr="00AB3969">
        <w:rPr>
          <w:color w:val="000000" w:themeColor="text1"/>
          <w:sz w:val="24"/>
          <w:lang w:val="ru-RU"/>
        </w:rPr>
        <w:t>відповідно</w:t>
      </w:r>
      <w:proofErr w:type="spellEnd"/>
      <w:r w:rsidRPr="00AB3969">
        <w:rPr>
          <w:color w:val="000000" w:themeColor="text1"/>
          <w:sz w:val="24"/>
          <w:lang w:val="ru-RU"/>
        </w:rPr>
        <w:t xml:space="preserve">, </w:t>
      </w:r>
      <w:proofErr w:type="spellStart"/>
      <w:r w:rsidRPr="00AB3969">
        <w:rPr>
          <w:color w:val="000000" w:themeColor="text1"/>
          <w:sz w:val="24"/>
          <w:lang w:val="ru-RU"/>
        </w:rPr>
        <w:t>Підрядник</w:t>
      </w:r>
      <w:proofErr w:type="spellEnd"/>
      <w:r w:rsidRPr="00AB3969">
        <w:rPr>
          <w:color w:val="000000" w:themeColor="text1"/>
          <w:sz w:val="24"/>
          <w:lang w:val="ru-RU"/>
        </w:rPr>
        <w:t xml:space="preserve"> не </w:t>
      </w:r>
      <w:proofErr w:type="spellStart"/>
      <w:r w:rsidRPr="00AB3969">
        <w:rPr>
          <w:color w:val="000000" w:themeColor="text1"/>
          <w:sz w:val="24"/>
          <w:lang w:val="ru-RU"/>
        </w:rPr>
        <w:t>може</w:t>
      </w:r>
      <w:proofErr w:type="spellEnd"/>
      <w:r w:rsidRPr="00AB3969">
        <w:rPr>
          <w:color w:val="000000" w:themeColor="text1"/>
          <w:sz w:val="24"/>
          <w:lang w:val="ru-RU"/>
        </w:rPr>
        <w:t xml:space="preserve"> бути </w:t>
      </w:r>
      <w:proofErr w:type="spellStart"/>
      <w:r w:rsidRPr="00AB3969">
        <w:rPr>
          <w:color w:val="000000" w:themeColor="text1"/>
          <w:sz w:val="24"/>
          <w:lang w:val="ru-RU"/>
        </w:rPr>
        <w:t>замінений</w:t>
      </w:r>
      <w:proofErr w:type="spellEnd"/>
      <w:r w:rsidRPr="00AB3969">
        <w:rPr>
          <w:color w:val="000000" w:themeColor="text1"/>
          <w:sz w:val="24"/>
          <w:lang w:val="ru-RU"/>
        </w:rPr>
        <w:t xml:space="preserve"> в </w:t>
      </w:r>
      <w:proofErr w:type="spellStart"/>
      <w:r w:rsidRPr="00AB3969">
        <w:rPr>
          <w:color w:val="000000" w:themeColor="text1"/>
          <w:sz w:val="24"/>
          <w:lang w:val="ru-RU"/>
        </w:rPr>
        <w:t>даному</w:t>
      </w:r>
      <w:proofErr w:type="spellEnd"/>
      <w:r w:rsidRPr="00AB3969">
        <w:rPr>
          <w:color w:val="000000" w:themeColor="text1"/>
          <w:sz w:val="24"/>
          <w:lang w:val="ru-RU"/>
        </w:rPr>
        <w:t xml:space="preserve"> </w:t>
      </w:r>
      <w:proofErr w:type="spellStart"/>
      <w:r w:rsidRPr="00AB3969">
        <w:rPr>
          <w:color w:val="000000" w:themeColor="text1"/>
          <w:sz w:val="24"/>
          <w:lang w:val="ru-RU"/>
        </w:rPr>
        <w:t>Договорі</w:t>
      </w:r>
      <w:proofErr w:type="spellEnd"/>
      <w:r w:rsidRPr="00AB3969">
        <w:rPr>
          <w:color w:val="000000" w:themeColor="text1"/>
          <w:sz w:val="24"/>
          <w:lang w:val="ru-RU"/>
        </w:rPr>
        <w:t xml:space="preserve"> </w:t>
      </w:r>
      <w:proofErr w:type="spellStart"/>
      <w:r w:rsidRPr="00AB3969">
        <w:rPr>
          <w:color w:val="000000" w:themeColor="text1"/>
          <w:sz w:val="24"/>
          <w:lang w:val="ru-RU"/>
        </w:rPr>
        <w:t>іншою</w:t>
      </w:r>
      <w:proofErr w:type="spellEnd"/>
      <w:r w:rsidRPr="00AB3969">
        <w:rPr>
          <w:color w:val="000000" w:themeColor="text1"/>
          <w:sz w:val="24"/>
          <w:lang w:val="ru-RU"/>
        </w:rPr>
        <w:t xml:space="preserve"> </w:t>
      </w:r>
      <w:r w:rsidRPr="00AB3969">
        <w:rPr>
          <w:color w:val="000000" w:themeColor="text1"/>
          <w:sz w:val="24"/>
        </w:rPr>
        <w:t>(</w:t>
      </w:r>
      <w:proofErr w:type="spellStart"/>
      <w:r w:rsidRPr="00AB3969">
        <w:rPr>
          <w:color w:val="000000" w:themeColor="text1"/>
          <w:sz w:val="24"/>
        </w:rPr>
        <w:t>третьою</w:t>
      </w:r>
      <w:proofErr w:type="spellEnd"/>
      <w:r w:rsidRPr="00AB3969">
        <w:rPr>
          <w:color w:val="000000" w:themeColor="text1"/>
          <w:sz w:val="24"/>
        </w:rPr>
        <w:t xml:space="preserve">) </w:t>
      </w:r>
      <w:proofErr w:type="spellStart"/>
      <w:r w:rsidRPr="00AB3969">
        <w:rPr>
          <w:color w:val="000000" w:themeColor="text1"/>
          <w:sz w:val="24"/>
        </w:rPr>
        <w:t>особою</w:t>
      </w:r>
      <w:proofErr w:type="spellEnd"/>
      <w:r w:rsidRPr="00AB3969">
        <w:rPr>
          <w:color w:val="000000" w:themeColor="text1"/>
          <w:sz w:val="24"/>
        </w:rPr>
        <w:t xml:space="preserve"> в </w:t>
      </w:r>
      <w:proofErr w:type="spellStart"/>
      <w:r w:rsidRPr="00AB3969">
        <w:rPr>
          <w:color w:val="000000" w:themeColor="text1"/>
          <w:sz w:val="24"/>
        </w:rPr>
        <w:t>якості</w:t>
      </w:r>
      <w:proofErr w:type="spellEnd"/>
      <w:r w:rsidRPr="00AB3969">
        <w:rPr>
          <w:color w:val="000000" w:themeColor="text1"/>
          <w:sz w:val="24"/>
        </w:rPr>
        <w:t xml:space="preserve"> </w:t>
      </w:r>
      <w:proofErr w:type="spellStart"/>
      <w:r w:rsidRPr="00AB3969">
        <w:rPr>
          <w:color w:val="000000" w:themeColor="text1"/>
          <w:sz w:val="24"/>
        </w:rPr>
        <w:t>кредитора</w:t>
      </w:r>
      <w:proofErr w:type="spellEnd"/>
      <w:r w:rsidRPr="00AB3969">
        <w:rPr>
          <w:color w:val="000000" w:themeColor="text1"/>
          <w:sz w:val="24"/>
        </w:rPr>
        <w:t>.</w:t>
      </w:r>
    </w:p>
    <w:p w14:paraId="39253E8C" w14:textId="77777777" w:rsidR="0010162B" w:rsidRPr="00AB3969" w:rsidRDefault="000422E4" w:rsidP="00221C89">
      <w:pPr>
        <w:pStyle w:val="afffd"/>
        <w:numPr>
          <w:ilvl w:val="1"/>
          <w:numId w:val="7"/>
        </w:numPr>
        <w:tabs>
          <w:tab w:val="left" w:pos="567"/>
        </w:tabs>
        <w:ind w:left="0" w:right="-143" w:firstLine="0"/>
        <w:jc w:val="both"/>
        <w:rPr>
          <w:b/>
          <w:color w:val="000000"/>
          <w:sz w:val="24"/>
          <w:lang w:val="ru-RU"/>
        </w:rPr>
      </w:pPr>
      <w:r w:rsidRPr="00AB3969">
        <w:rPr>
          <w:b/>
          <w:color w:val="000000" w:themeColor="text1"/>
          <w:sz w:val="24"/>
          <w:lang w:val="ru-RU"/>
        </w:rPr>
        <w:t xml:space="preserve">На момент </w:t>
      </w:r>
      <w:proofErr w:type="spellStart"/>
      <w:r w:rsidRPr="00AB3969">
        <w:rPr>
          <w:b/>
          <w:color w:val="000000" w:themeColor="text1"/>
          <w:sz w:val="24"/>
          <w:lang w:val="ru-RU"/>
        </w:rPr>
        <w:t>укладення</w:t>
      </w:r>
      <w:proofErr w:type="spellEnd"/>
      <w:r w:rsidRPr="00AB3969">
        <w:rPr>
          <w:b/>
          <w:color w:val="000000" w:themeColor="text1"/>
          <w:sz w:val="24"/>
          <w:lang w:val="ru-RU"/>
        </w:rPr>
        <w:t xml:space="preserve"> </w:t>
      </w:r>
      <w:proofErr w:type="spellStart"/>
      <w:r w:rsidRPr="00AB3969">
        <w:rPr>
          <w:b/>
          <w:color w:val="000000" w:themeColor="text1"/>
          <w:sz w:val="24"/>
          <w:lang w:val="ru-RU"/>
        </w:rPr>
        <w:t>цього</w:t>
      </w:r>
      <w:proofErr w:type="spellEnd"/>
      <w:r w:rsidRPr="00AB3969">
        <w:rPr>
          <w:b/>
          <w:color w:val="000000" w:themeColor="text1"/>
          <w:sz w:val="24"/>
          <w:lang w:val="ru-RU"/>
        </w:rPr>
        <w:t xml:space="preserve"> Договору </w:t>
      </w:r>
      <w:proofErr w:type="spellStart"/>
      <w:r w:rsidRPr="00AB3969">
        <w:rPr>
          <w:b/>
          <w:color w:val="000000" w:themeColor="text1"/>
          <w:sz w:val="24"/>
          <w:lang w:val="ru-RU"/>
        </w:rPr>
        <w:t>Замовник</w:t>
      </w:r>
      <w:proofErr w:type="spellEnd"/>
      <w:r w:rsidRPr="00AB3969">
        <w:rPr>
          <w:b/>
          <w:color w:val="000000" w:themeColor="text1"/>
          <w:sz w:val="24"/>
          <w:lang w:val="ru-RU"/>
        </w:rPr>
        <w:t xml:space="preserve"> є </w:t>
      </w:r>
      <w:proofErr w:type="spellStart"/>
      <w:r w:rsidRPr="00AB3969">
        <w:rPr>
          <w:b/>
          <w:color w:val="000000" w:themeColor="text1"/>
          <w:sz w:val="24"/>
          <w:lang w:val="ru-RU"/>
        </w:rPr>
        <w:t>Неприбутковою</w:t>
      </w:r>
      <w:proofErr w:type="spellEnd"/>
      <w:r w:rsidRPr="00AB3969">
        <w:rPr>
          <w:b/>
          <w:color w:val="000000" w:themeColor="text1"/>
          <w:sz w:val="24"/>
          <w:lang w:val="ru-RU"/>
        </w:rPr>
        <w:t xml:space="preserve"> </w:t>
      </w:r>
      <w:proofErr w:type="spellStart"/>
      <w:r w:rsidRPr="00AB3969">
        <w:rPr>
          <w:b/>
          <w:color w:val="000000" w:themeColor="text1"/>
          <w:sz w:val="24"/>
          <w:lang w:val="ru-RU"/>
        </w:rPr>
        <w:t>установою</w:t>
      </w:r>
      <w:proofErr w:type="spellEnd"/>
      <w:r w:rsidRPr="00AB3969">
        <w:rPr>
          <w:b/>
          <w:color w:val="000000" w:themeColor="text1"/>
          <w:sz w:val="24"/>
          <w:lang w:val="ru-RU"/>
        </w:rPr>
        <w:t>.</w:t>
      </w:r>
    </w:p>
    <w:p w14:paraId="64DD664F" w14:textId="77777777" w:rsidR="0010162B" w:rsidRPr="00AB3969" w:rsidRDefault="000422E4" w:rsidP="00221C89">
      <w:pPr>
        <w:pStyle w:val="afffd"/>
        <w:numPr>
          <w:ilvl w:val="1"/>
          <w:numId w:val="7"/>
        </w:numPr>
        <w:tabs>
          <w:tab w:val="left" w:pos="567"/>
        </w:tabs>
        <w:ind w:left="0" w:right="-143" w:firstLine="0"/>
        <w:jc w:val="both"/>
        <w:rPr>
          <w:b/>
          <w:color w:val="000000"/>
          <w:sz w:val="24"/>
          <w:lang w:val="ru-RU"/>
        </w:rPr>
      </w:pPr>
      <w:r w:rsidRPr="00AB3969">
        <w:rPr>
          <w:b/>
          <w:color w:val="000000" w:themeColor="text1"/>
          <w:sz w:val="24"/>
          <w:lang w:val="ru-RU"/>
        </w:rPr>
        <w:t xml:space="preserve">На момент </w:t>
      </w:r>
      <w:proofErr w:type="spellStart"/>
      <w:r w:rsidRPr="00AB3969">
        <w:rPr>
          <w:b/>
          <w:color w:val="000000" w:themeColor="text1"/>
          <w:sz w:val="24"/>
          <w:lang w:val="ru-RU"/>
        </w:rPr>
        <w:t>укладення</w:t>
      </w:r>
      <w:proofErr w:type="spellEnd"/>
      <w:r w:rsidRPr="00AB3969">
        <w:rPr>
          <w:b/>
          <w:color w:val="000000" w:themeColor="text1"/>
          <w:sz w:val="24"/>
          <w:lang w:val="ru-RU"/>
        </w:rPr>
        <w:t xml:space="preserve"> </w:t>
      </w:r>
      <w:proofErr w:type="spellStart"/>
      <w:r w:rsidRPr="00AB3969">
        <w:rPr>
          <w:b/>
          <w:color w:val="000000" w:themeColor="text1"/>
          <w:sz w:val="24"/>
          <w:lang w:val="ru-RU"/>
        </w:rPr>
        <w:t>цього</w:t>
      </w:r>
      <w:proofErr w:type="spellEnd"/>
      <w:r w:rsidRPr="00AB3969">
        <w:rPr>
          <w:b/>
          <w:color w:val="000000" w:themeColor="text1"/>
          <w:sz w:val="24"/>
          <w:lang w:val="ru-RU"/>
        </w:rPr>
        <w:t xml:space="preserve"> Договору </w:t>
      </w:r>
      <w:proofErr w:type="spellStart"/>
      <w:r w:rsidRPr="00AB3969">
        <w:rPr>
          <w:b/>
          <w:color w:val="000000" w:themeColor="text1"/>
          <w:sz w:val="24"/>
          <w:lang w:val="ru-RU"/>
        </w:rPr>
        <w:t>Підрядник</w:t>
      </w:r>
      <w:proofErr w:type="spellEnd"/>
      <w:r w:rsidRPr="00AB3969">
        <w:rPr>
          <w:b/>
          <w:color w:val="000000" w:themeColor="text1"/>
          <w:sz w:val="24"/>
          <w:lang w:val="ru-RU"/>
        </w:rPr>
        <w:t xml:space="preserve"> є </w:t>
      </w:r>
      <w:r w:rsidRPr="00AB3969">
        <w:rPr>
          <w:bCs/>
          <w:i/>
          <w:iCs/>
          <w:color w:val="FF0000"/>
          <w:sz w:val="24"/>
          <w:lang w:val="ru-RU"/>
        </w:rPr>
        <w:t>_____________</w:t>
      </w:r>
      <w:r w:rsidRPr="00AB3969">
        <w:rPr>
          <w:bCs/>
          <w:i/>
          <w:iCs/>
          <w:color w:val="FF0000"/>
          <w:sz w:val="24"/>
          <w:lang w:val="uk-UA"/>
        </w:rPr>
        <w:t>зазначити</w:t>
      </w:r>
      <w:r w:rsidRPr="00AB3969">
        <w:rPr>
          <w:bCs/>
          <w:i/>
          <w:iCs/>
          <w:color w:val="FF0000"/>
          <w:sz w:val="24"/>
          <w:lang w:val="ru-RU"/>
        </w:rPr>
        <w:t>_______.</w:t>
      </w:r>
    </w:p>
    <w:p w14:paraId="1CAAE2A8"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proofErr w:type="spellStart"/>
      <w:r w:rsidRPr="00AB3969">
        <w:rPr>
          <w:color w:val="000000" w:themeColor="text1"/>
          <w:sz w:val="24"/>
          <w:lang w:val="ru-RU"/>
        </w:rPr>
        <w:t>Кожна</w:t>
      </w:r>
      <w:proofErr w:type="spellEnd"/>
      <w:r w:rsidRPr="00AB3969">
        <w:rPr>
          <w:color w:val="000000" w:themeColor="text1"/>
          <w:sz w:val="24"/>
          <w:lang w:val="ru-RU"/>
        </w:rPr>
        <w:t xml:space="preserve"> </w:t>
      </w:r>
      <w:proofErr w:type="spellStart"/>
      <w:r w:rsidRPr="00AB3969">
        <w:rPr>
          <w:color w:val="000000" w:themeColor="text1"/>
          <w:sz w:val="24"/>
          <w:lang w:val="ru-RU"/>
        </w:rPr>
        <w:t>зі</w:t>
      </w:r>
      <w:proofErr w:type="spellEnd"/>
      <w:r w:rsidRPr="00AB3969">
        <w:rPr>
          <w:color w:val="000000" w:themeColor="text1"/>
          <w:sz w:val="24"/>
          <w:lang w:val="ru-RU"/>
        </w:rPr>
        <w:t xml:space="preserve"> </w:t>
      </w:r>
      <w:proofErr w:type="spellStart"/>
      <w:r w:rsidRPr="00AB3969">
        <w:rPr>
          <w:color w:val="000000" w:themeColor="text1"/>
          <w:sz w:val="24"/>
          <w:lang w:val="ru-RU"/>
        </w:rPr>
        <w:t>Сторін</w:t>
      </w:r>
      <w:proofErr w:type="spellEnd"/>
      <w:r w:rsidRPr="00AB3969">
        <w:rPr>
          <w:color w:val="000000" w:themeColor="text1"/>
          <w:sz w:val="24"/>
          <w:lang w:val="ru-RU"/>
        </w:rPr>
        <w:t xml:space="preserve">, </w:t>
      </w:r>
      <w:proofErr w:type="spellStart"/>
      <w:r w:rsidRPr="00AB3969">
        <w:rPr>
          <w:color w:val="000000" w:themeColor="text1"/>
          <w:sz w:val="24"/>
          <w:lang w:val="ru-RU"/>
        </w:rPr>
        <w:t>що</w:t>
      </w:r>
      <w:proofErr w:type="spellEnd"/>
      <w:r w:rsidRPr="00AB3969">
        <w:rPr>
          <w:color w:val="000000" w:themeColor="text1"/>
          <w:sz w:val="24"/>
          <w:lang w:val="ru-RU"/>
        </w:rPr>
        <w:t xml:space="preserve"> </w:t>
      </w:r>
      <w:proofErr w:type="spellStart"/>
      <w:r w:rsidRPr="00AB3969">
        <w:rPr>
          <w:color w:val="000000" w:themeColor="text1"/>
          <w:sz w:val="24"/>
          <w:lang w:val="ru-RU"/>
        </w:rPr>
        <w:t>підписала</w:t>
      </w:r>
      <w:proofErr w:type="spellEnd"/>
      <w:r w:rsidRPr="00AB3969">
        <w:rPr>
          <w:color w:val="000000" w:themeColor="text1"/>
          <w:sz w:val="24"/>
          <w:lang w:val="ru-RU"/>
        </w:rPr>
        <w:t xml:space="preserve"> </w:t>
      </w:r>
      <w:proofErr w:type="spellStart"/>
      <w:r w:rsidRPr="00AB3969">
        <w:rPr>
          <w:color w:val="000000" w:themeColor="text1"/>
          <w:sz w:val="24"/>
          <w:lang w:val="ru-RU"/>
        </w:rPr>
        <w:t>цей</w:t>
      </w:r>
      <w:proofErr w:type="spellEnd"/>
      <w:r w:rsidRPr="00AB3969">
        <w:rPr>
          <w:color w:val="000000" w:themeColor="text1"/>
          <w:sz w:val="24"/>
          <w:lang w:val="ru-RU"/>
        </w:rPr>
        <w:t xml:space="preserve"> </w:t>
      </w:r>
      <w:proofErr w:type="spellStart"/>
      <w:r w:rsidRPr="00AB3969">
        <w:rPr>
          <w:color w:val="000000" w:themeColor="text1"/>
          <w:sz w:val="24"/>
          <w:lang w:val="ru-RU"/>
        </w:rPr>
        <w:t>Договір</w:t>
      </w:r>
      <w:proofErr w:type="spellEnd"/>
      <w:r w:rsidRPr="00AB3969">
        <w:rPr>
          <w:color w:val="000000" w:themeColor="text1"/>
          <w:sz w:val="24"/>
          <w:lang w:val="ru-RU"/>
        </w:rPr>
        <w:t xml:space="preserve"> </w:t>
      </w:r>
      <w:proofErr w:type="spellStart"/>
      <w:r w:rsidRPr="00AB3969">
        <w:rPr>
          <w:color w:val="000000" w:themeColor="text1"/>
          <w:sz w:val="24"/>
          <w:lang w:val="ru-RU"/>
        </w:rPr>
        <w:t>надає</w:t>
      </w:r>
      <w:proofErr w:type="spellEnd"/>
      <w:r w:rsidRPr="00AB3969">
        <w:rPr>
          <w:color w:val="000000" w:themeColor="text1"/>
          <w:sz w:val="24"/>
          <w:lang w:val="ru-RU"/>
        </w:rPr>
        <w:t xml:space="preserve"> </w:t>
      </w:r>
      <w:proofErr w:type="spellStart"/>
      <w:r w:rsidRPr="00AB3969">
        <w:rPr>
          <w:color w:val="000000" w:themeColor="text1"/>
          <w:sz w:val="24"/>
          <w:lang w:val="ru-RU"/>
        </w:rPr>
        <w:t>іншій</w:t>
      </w:r>
      <w:proofErr w:type="spellEnd"/>
      <w:r w:rsidRPr="00AB3969">
        <w:rPr>
          <w:color w:val="000000" w:themeColor="text1"/>
          <w:sz w:val="24"/>
          <w:lang w:val="ru-RU"/>
        </w:rPr>
        <w:t xml:space="preserve"> </w:t>
      </w:r>
      <w:proofErr w:type="spellStart"/>
      <w:r w:rsidRPr="00AB3969">
        <w:rPr>
          <w:color w:val="000000" w:themeColor="text1"/>
          <w:sz w:val="24"/>
          <w:lang w:val="ru-RU"/>
        </w:rPr>
        <w:t>Стороні</w:t>
      </w:r>
      <w:proofErr w:type="spellEnd"/>
      <w:r w:rsidRPr="00AB3969">
        <w:rPr>
          <w:color w:val="000000" w:themeColor="text1"/>
          <w:sz w:val="24"/>
          <w:lang w:val="ru-RU"/>
        </w:rPr>
        <w:t xml:space="preserve"> </w:t>
      </w:r>
      <w:proofErr w:type="spellStart"/>
      <w:r w:rsidRPr="00AB3969">
        <w:rPr>
          <w:color w:val="000000" w:themeColor="text1"/>
          <w:sz w:val="24"/>
          <w:lang w:val="ru-RU"/>
        </w:rPr>
        <w:t>згоду</w:t>
      </w:r>
      <w:proofErr w:type="spellEnd"/>
      <w:r w:rsidRPr="00AB3969">
        <w:rPr>
          <w:color w:val="000000" w:themeColor="text1"/>
          <w:sz w:val="24"/>
          <w:lang w:val="ru-RU"/>
        </w:rPr>
        <w:t xml:space="preserve"> на </w:t>
      </w:r>
      <w:proofErr w:type="spellStart"/>
      <w:r w:rsidRPr="00AB3969">
        <w:rPr>
          <w:color w:val="000000" w:themeColor="text1"/>
          <w:sz w:val="24"/>
          <w:lang w:val="ru-RU"/>
        </w:rPr>
        <w:t>включення</w:t>
      </w:r>
      <w:proofErr w:type="spellEnd"/>
      <w:r w:rsidRPr="00AB3969">
        <w:rPr>
          <w:color w:val="000000" w:themeColor="text1"/>
          <w:sz w:val="24"/>
          <w:lang w:val="ru-RU"/>
        </w:rPr>
        <w:t xml:space="preserve"> </w:t>
      </w:r>
      <w:proofErr w:type="spellStart"/>
      <w:r w:rsidRPr="00AB3969">
        <w:rPr>
          <w:color w:val="000000" w:themeColor="text1"/>
          <w:sz w:val="24"/>
          <w:lang w:val="ru-RU"/>
        </w:rPr>
        <w:t>інформації</w:t>
      </w:r>
      <w:proofErr w:type="spellEnd"/>
      <w:r w:rsidRPr="00AB3969">
        <w:rPr>
          <w:color w:val="000000" w:themeColor="text1"/>
          <w:sz w:val="24"/>
          <w:lang w:val="ru-RU"/>
        </w:rPr>
        <w:t xml:space="preserve"> про </w:t>
      </w:r>
      <w:proofErr w:type="spellStart"/>
      <w:r w:rsidRPr="00AB3969">
        <w:rPr>
          <w:color w:val="000000" w:themeColor="text1"/>
          <w:sz w:val="24"/>
          <w:lang w:val="ru-RU"/>
        </w:rPr>
        <w:t>неї</w:t>
      </w:r>
      <w:proofErr w:type="spellEnd"/>
      <w:r w:rsidRPr="00AB3969">
        <w:rPr>
          <w:color w:val="000000" w:themeColor="text1"/>
          <w:sz w:val="24"/>
          <w:lang w:val="ru-RU"/>
        </w:rPr>
        <w:t xml:space="preserve"> до </w:t>
      </w:r>
      <w:proofErr w:type="spellStart"/>
      <w:r w:rsidRPr="00AB3969">
        <w:rPr>
          <w:color w:val="000000" w:themeColor="text1"/>
          <w:sz w:val="24"/>
          <w:lang w:val="ru-RU"/>
        </w:rPr>
        <w:t>бази</w:t>
      </w:r>
      <w:proofErr w:type="spellEnd"/>
      <w:r w:rsidRPr="00AB3969">
        <w:rPr>
          <w:color w:val="000000" w:themeColor="text1"/>
          <w:sz w:val="24"/>
          <w:lang w:val="ru-RU"/>
        </w:rPr>
        <w:t xml:space="preserve"> </w:t>
      </w:r>
      <w:proofErr w:type="spellStart"/>
      <w:r w:rsidRPr="00AB3969">
        <w:rPr>
          <w:color w:val="000000" w:themeColor="text1"/>
          <w:sz w:val="24"/>
          <w:lang w:val="ru-RU"/>
        </w:rPr>
        <w:t>персональних</w:t>
      </w:r>
      <w:proofErr w:type="spellEnd"/>
      <w:r w:rsidRPr="00AB3969">
        <w:rPr>
          <w:color w:val="000000" w:themeColor="text1"/>
          <w:sz w:val="24"/>
          <w:lang w:val="ru-RU"/>
        </w:rPr>
        <w:t xml:space="preserve"> </w:t>
      </w:r>
      <w:proofErr w:type="spellStart"/>
      <w:r w:rsidRPr="00AB3969">
        <w:rPr>
          <w:color w:val="000000" w:themeColor="text1"/>
          <w:sz w:val="24"/>
          <w:lang w:val="ru-RU"/>
        </w:rPr>
        <w:t>даних</w:t>
      </w:r>
      <w:proofErr w:type="spellEnd"/>
      <w:r w:rsidRPr="00AB3969">
        <w:rPr>
          <w:color w:val="000000" w:themeColor="text1"/>
          <w:sz w:val="24"/>
          <w:lang w:val="ru-RU"/>
        </w:rPr>
        <w:t xml:space="preserve"> </w:t>
      </w:r>
      <w:proofErr w:type="spellStart"/>
      <w:r w:rsidRPr="00AB3969">
        <w:rPr>
          <w:color w:val="000000" w:themeColor="text1"/>
          <w:sz w:val="24"/>
          <w:lang w:val="ru-RU"/>
        </w:rPr>
        <w:t>контрагентів</w:t>
      </w:r>
      <w:proofErr w:type="spellEnd"/>
      <w:r w:rsidRPr="00AB3969">
        <w:rPr>
          <w:color w:val="000000" w:themeColor="text1"/>
          <w:sz w:val="24"/>
          <w:lang w:val="ru-RU"/>
        </w:rPr>
        <w:t xml:space="preserve"> </w:t>
      </w:r>
      <w:proofErr w:type="spellStart"/>
      <w:r w:rsidRPr="00AB3969">
        <w:rPr>
          <w:color w:val="000000" w:themeColor="text1"/>
          <w:sz w:val="24"/>
          <w:lang w:val="ru-RU"/>
        </w:rPr>
        <w:t>відповідно</w:t>
      </w:r>
      <w:proofErr w:type="spellEnd"/>
      <w:r w:rsidRPr="00AB3969">
        <w:rPr>
          <w:color w:val="000000" w:themeColor="text1"/>
          <w:sz w:val="24"/>
          <w:lang w:val="ru-RU"/>
        </w:rPr>
        <w:t xml:space="preserve"> до Закону </w:t>
      </w:r>
      <w:proofErr w:type="spellStart"/>
      <w:r w:rsidRPr="00AB3969">
        <w:rPr>
          <w:color w:val="000000" w:themeColor="text1"/>
          <w:sz w:val="24"/>
          <w:lang w:val="ru-RU"/>
        </w:rPr>
        <w:t>України</w:t>
      </w:r>
      <w:proofErr w:type="spellEnd"/>
      <w:r w:rsidRPr="00AB3969">
        <w:rPr>
          <w:color w:val="000000" w:themeColor="text1"/>
          <w:sz w:val="24"/>
          <w:lang w:val="ru-RU"/>
        </w:rPr>
        <w:t xml:space="preserve"> «Про </w:t>
      </w:r>
      <w:proofErr w:type="spellStart"/>
      <w:r w:rsidRPr="00AB3969">
        <w:rPr>
          <w:color w:val="000000" w:themeColor="text1"/>
          <w:sz w:val="24"/>
          <w:lang w:val="ru-RU"/>
        </w:rPr>
        <w:t>захист</w:t>
      </w:r>
      <w:proofErr w:type="spellEnd"/>
      <w:r w:rsidRPr="00AB3969">
        <w:rPr>
          <w:color w:val="000000" w:themeColor="text1"/>
          <w:sz w:val="24"/>
          <w:lang w:val="ru-RU"/>
        </w:rPr>
        <w:t xml:space="preserve"> </w:t>
      </w:r>
      <w:proofErr w:type="spellStart"/>
      <w:r w:rsidRPr="00AB3969">
        <w:rPr>
          <w:color w:val="000000" w:themeColor="text1"/>
          <w:sz w:val="24"/>
          <w:lang w:val="ru-RU"/>
        </w:rPr>
        <w:t>персональних</w:t>
      </w:r>
      <w:proofErr w:type="spellEnd"/>
      <w:r w:rsidRPr="00AB3969">
        <w:rPr>
          <w:color w:val="000000" w:themeColor="text1"/>
          <w:sz w:val="24"/>
          <w:lang w:val="ru-RU"/>
        </w:rPr>
        <w:t xml:space="preserve"> </w:t>
      </w:r>
      <w:proofErr w:type="spellStart"/>
      <w:r w:rsidRPr="00AB3969">
        <w:rPr>
          <w:color w:val="000000" w:themeColor="text1"/>
          <w:sz w:val="24"/>
          <w:lang w:val="ru-RU"/>
        </w:rPr>
        <w:t>даних</w:t>
      </w:r>
      <w:proofErr w:type="spellEnd"/>
      <w:r w:rsidRPr="00AB3969">
        <w:rPr>
          <w:color w:val="000000" w:themeColor="text1"/>
          <w:sz w:val="24"/>
          <w:lang w:val="ru-RU"/>
        </w:rPr>
        <w:t xml:space="preserve">», </w:t>
      </w:r>
      <w:proofErr w:type="spellStart"/>
      <w:r w:rsidRPr="00AB3969">
        <w:rPr>
          <w:color w:val="000000" w:themeColor="text1"/>
          <w:sz w:val="24"/>
          <w:lang w:val="ru-RU"/>
        </w:rPr>
        <w:t>надає</w:t>
      </w:r>
      <w:proofErr w:type="spellEnd"/>
      <w:r w:rsidRPr="00AB3969">
        <w:rPr>
          <w:color w:val="000000" w:themeColor="text1"/>
          <w:sz w:val="24"/>
          <w:lang w:val="ru-RU"/>
        </w:rPr>
        <w:t xml:space="preserve"> свою </w:t>
      </w:r>
      <w:proofErr w:type="spellStart"/>
      <w:r w:rsidRPr="00AB3969">
        <w:rPr>
          <w:color w:val="000000" w:themeColor="text1"/>
          <w:sz w:val="24"/>
          <w:lang w:val="ru-RU"/>
        </w:rPr>
        <w:t>добровільну</w:t>
      </w:r>
      <w:proofErr w:type="spellEnd"/>
      <w:r w:rsidRPr="00AB3969">
        <w:rPr>
          <w:color w:val="000000" w:themeColor="text1"/>
          <w:sz w:val="24"/>
          <w:lang w:val="ru-RU"/>
        </w:rPr>
        <w:t xml:space="preserve"> </w:t>
      </w:r>
      <w:proofErr w:type="spellStart"/>
      <w:r w:rsidRPr="00AB3969">
        <w:rPr>
          <w:color w:val="000000" w:themeColor="text1"/>
          <w:sz w:val="24"/>
          <w:lang w:val="ru-RU"/>
        </w:rPr>
        <w:t>згоду</w:t>
      </w:r>
      <w:proofErr w:type="spellEnd"/>
      <w:r w:rsidRPr="00AB3969">
        <w:rPr>
          <w:color w:val="000000" w:themeColor="text1"/>
          <w:sz w:val="24"/>
          <w:lang w:val="ru-RU"/>
        </w:rPr>
        <w:t xml:space="preserve"> на </w:t>
      </w:r>
      <w:proofErr w:type="spellStart"/>
      <w:r w:rsidRPr="00AB3969">
        <w:rPr>
          <w:color w:val="000000" w:themeColor="text1"/>
          <w:sz w:val="24"/>
          <w:lang w:val="ru-RU"/>
        </w:rPr>
        <w:t>обробку</w:t>
      </w:r>
      <w:proofErr w:type="spellEnd"/>
      <w:r w:rsidRPr="00AB3969">
        <w:rPr>
          <w:color w:val="000000" w:themeColor="text1"/>
          <w:sz w:val="24"/>
          <w:lang w:val="ru-RU"/>
        </w:rPr>
        <w:t xml:space="preserve"> </w:t>
      </w:r>
      <w:proofErr w:type="spellStart"/>
      <w:r w:rsidRPr="00AB3969">
        <w:rPr>
          <w:color w:val="000000" w:themeColor="text1"/>
          <w:sz w:val="24"/>
          <w:lang w:val="ru-RU"/>
        </w:rPr>
        <w:t>її</w:t>
      </w:r>
      <w:proofErr w:type="spellEnd"/>
      <w:r w:rsidRPr="00AB3969">
        <w:rPr>
          <w:color w:val="000000" w:themeColor="text1"/>
          <w:sz w:val="24"/>
          <w:lang w:val="ru-RU"/>
        </w:rPr>
        <w:t xml:space="preserve"> </w:t>
      </w:r>
      <w:proofErr w:type="spellStart"/>
      <w:r w:rsidRPr="00AB3969">
        <w:rPr>
          <w:color w:val="000000" w:themeColor="text1"/>
          <w:sz w:val="24"/>
          <w:lang w:val="ru-RU"/>
        </w:rPr>
        <w:t>персональних</w:t>
      </w:r>
      <w:proofErr w:type="spellEnd"/>
      <w:r w:rsidRPr="00AB3969">
        <w:rPr>
          <w:color w:val="000000" w:themeColor="text1"/>
          <w:sz w:val="24"/>
          <w:lang w:val="ru-RU"/>
        </w:rPr>
        <w:t xml:space="preserve"> </w:t>
      </w:r>
      <w:proofErr w:type="spellStart"/>
      <w:r w:rsidRPr="00AB3969">
        <w:rPr>
          <w:color w:val="000000" w:themeColor="text1"/>
          <w:sz w:val="24"/>
          <w:lang w:val="ru-RU"/>
        </w:rPr>
        <w:t>даних</w:t>
      </w:r>
      <w:proofErr w:type="spellEnd"/>
      <w:r w:rsidRPr="00AB3969">
        <w:rPr>
          <w:color w:val="000000" w:themeColor="text1"/>
          <w:sz w:val="24"/>
          <w:lang w:val="ru-RU"/>
        </w:rPr>
        <w:t xml:space="preserve"> (у тому </w:t>
      </w:r>
      <w:proofErr w:type="spellStart"/>
      <w:r w:rsidRPr="00AB3969">
        <w:rPr>
          <w:color w:val="000000" w:themeColor="text1"/>
          <w:sz w:val="24"/>
          <w:lang w:val="ru-RU"/>
        </w:rPr>
        <w:t>числі</w:t>
      </w:r>
      <w:proofErr w:type="spellEnd"/>
      <w:r w:rsidRPr="00AB3969">
        <w:rPr>
          <w:color w:val="000000" w:themeColor="text1"/>
          <w:sz w:val="24"/>
          <w:lang w:val="ru-RU"/>
        </w:rPr>
        <w:t xml:space="preserve">, але не </w:t>
      </w:r>
      <w:proofErr w:type="spellStart"/>
      <w:r w:rsidRPr="00AB3969">
        <w:rPr>
          <w:color w:val="000000" w:themeColor="text1"/>
          <w:sz w:val="24"/>
          <w:lang w:val="ru-RU"/>
        </w:rPr>
        <w:t>виключно</w:t>
      </w:r>
      <w:proofErr w:type="spellEnd"/>
      <w:r w:rsidRPr="00AB3969">
        <w:rPr>
          <w:color w:val="000000" w:themeColor="text1"/>
          <w:sz w:val="24"/>
          <w:lang w:val="ru-RU"/>
        </w:rPr>
        <w:t>, будь-</w:t>
      </w:r>
      <w:proofErr w:type="spellStart"/>
      <w:r w:rsidRPr="00AB3969">
        <w:rPr>
          <w:color w:val="000000" w:themeColor="text1"/>
          <w:sz w:val="24"/>
          <w:lang w:val="ru-RU"/>
        </w:rPr>
        <w:t>якої</w:t>
      </w:r>
      <w:proofErr w:type="spellEnd"/>
      <w:r w:rsidRPr="00AB3969">
        <w:rPr>
          <w:color w:val="000000" w:themeColor="text1"/>
          <w:sz w:val="24"/>
          <w:lang w:val="ru-RU"/>
        </w:rPr>
        <w:t xml:space="preserve"> </w:t>
      </w:r>
      <w:proofErr w:type="spellStart"/>
      <w:r w:rsidRPr="00AB3969">
        <w:rPr>
          <w:color w:val="000000" w:themeColor="text1"/>
          <w:sz w:val="24"/>
          <w:lang w:val="ru-RU"/>
        </w:rPr>
        <w:t>інформації</w:t>
      </w:r>
      <w:proofErr w:type="spellEnd"/>
      <w:r w:rsidRPr="00AB3969">
        <w:rPr>
          <w:color w:val="000000" w:themeColor="text1"/>
          <w:sz w:val="24"/>
          <w:lang w:val="ru-RU"/>
        </w:rPr>
        <w:t xml:space="preserve"> </w:t>
      </w:r>
      <w:proofErr w:type="spellStart"/>
      <w:r w:rsidRPr="00AB3969">
        <w:rPr>
          <w:color w:val="000000" w:themeColor="text1"/>
          <w:sz w:val="24"/>
          <w:lang w:val="ru-RU"/>
        </w:rPr>
        <w:t>щодо</w:t>
      </w:r>
      <w:proofErr w:type="spellEnd"/>
      <w:r w:rsidRPr="00AB3969">
        <w:rPr>
          <w:color w:val="000000" w:themeColor="text1"/>
          <w:sz w:val="24"/>
          <w:lang w:val="ru-RU"/>
        </w:rPr>
        <w:t xml:space="preserve"> </w:t>
      </w:r>
      <w:proofErr w:type="spellStart"/>
      <w:r w:rsidRPr="00AB3969">
        <w:rPr>
          <w:color w:val="000000" w:themeColor="text1"/>
          <w:sz w:val="24"/>
          <w:lang w:val="ru-RU"/>
        </w:rPr>
        <w:t>прізвища</w:t>
      </w:r>
      <w:proofErr w:type="spellEnd"/>
      <w:r w:rsidRPr="00AB3969">
        <w:rPr>
          <w:color w:val="000000" w:themeColor="text1"/>
          <w:sz w:val="24"/>
          <w:lang w:val="ru-RU"/>
        </w:rPr>
        <w:t xml:space="preserve">, </w:t>
      </w:r>
      <w:proofErr w:type="spellStart"/>
      <w:r w:rsidRPr="00AB3969">
        <w:rPr>
          <w:color w:val="000000" w:themeColor="text1"/>
          <w:sz w:val="24"/>
          <w:lang w:val="ru-RU"/>
        </w:rPr>
        <w:t>імені</w:t>
      </w:r>
      <w:proofErr w:type="spellEnd"/>
      <w:r w:rsidRPr="00AB3969">
        <w:rPr>
          <w:color w:val="000000" w:themeColor="text1"/>
          <w:sz w:val="24"/>
          <w:lang w:val="ru-RU"/>
        </w:rPr>
        <w:t xml:space="preserve">, </w:t>
      </w:r>
      <w:proofErr w:type="spellStart"/>
      <w:r w:rsidRPr="00AB3969">
        <w:rPr>
          <w:color w:val="000000" w:themeColor="text1"/>
          <w:sz w:val="24"/>
          <w:lang w:val="ru-RU"/>
        </w:rPr>
        <w:t>по-батькові</w:t>
      </w:r>
      <w:proofErr w:type="spellEnd"/>
      <w:r w:rsidRPr="00AB3969">
        <w:rPr>
          <w:color w:val="000000" w:themeColor="text1"/>
          <w:sz w:val="24"/>
          <w:lang w:val="ru-RU"/>
        </w:rPr>
        <w:t xml:space="preserve">, </w:t>
      </w:r>
      <w:proofErr w:type="spellStart"/>
      <w:r w:rsidRPr="00AB3969">
        <w:rPr>
          <w:color w:val="000000" w:themeColor="text1"/>
          <w:sz w:val="24"/>
          <w:lang w:val="ru-RU"/>
        </w:rPr>
        <w:t>паспортних</w:t>
      </w:r>
      <w:proofErr w:type="spellEnd"/>
      <w:r w:rsidRPr="00AB3969">
        <w:rPr>
          <w:color w:val="000000" w:themeColor="text1"/>
          <w:sz w:val="24"/>
          <w:lang w:val="ru-RU"/>
        </w:rPr>
        <w:t xml:space="preserve"> </w:t>
      </w:r>
      <w:proofErr w:type="spellStart"/>
      <w:r w:rsidRPr="00AB3969">
        <w:rPr>
          <w:color w:val="000000" w:themeColor="text1"/>
          <w:sz w:val="24"/>
          <w:lang w:val="ru-RU"/>
        </w:rPr>
        <w:t>даних</w:t>
      </w:r>
      <w:proofErr w:type="spellEnd"/>
      <w:r w:rsidRPr="00AB3969">
        <w:rPr>
          <w:color w:val="000000" w:themeColor="text1"/>
          <w:sz w:val="24"/>
          <w:lang w:val="ru-RU"/>
        </w:rPr>
        <w:t xml:space="preserve">, </w:t>
      </w:r>
      <w:proofErr w:type="spellStart"/>
      <w:r w:rsidRPr="00AB3969">
        <w:rPr>
          <w:color w:val="000000" w:themeColor="text1"/>
          <w:sz w:val="24"/>
          <w:lang w:val="ru-RU"/>
        </w:rPr>
        <w:t>реєстраційного</w:t>
      </w:r>
      <w:proofErr w:type="spellEnd"/>
      <w:r w:rsidRPr="00AB3969">
        <w:rPr>
          <w:color w:val="000000" w:themeColor="text1"/>
          <w:sz w:val="24"/>
          <w:lang w:val="ru-RU"/>
        </w:rPr>
        <w:t xml:space="preserve"> номеру </w:t>
      </w:r>
      <w:proofErr w:type="spellStart"/>
      <w:r w:rsidRPr="00AB3969">
        <w:rPr>
          <w:color w:val="000000" w:themeColor="text1"/>
          <w:sz w:val="24"/>
          <w:lang w:val="ru-RU"/>
        </w:rPr>
        <w:t>облікової</w:t>
      </w:r>
      <w:proofErr w:type="spellEnd"/>
      <w:r w:rsidRPr="00AB3969">
        <w:rPr>
          <w:color w:val="000000" w:themeColor="text1"/>
          <w:sz w:val="24"/>
          <w:lang w:val="ru-RU"/>
        </w:rPr>
        <w:t xml:space="preserve"> </w:t>
      </w:r>
      <w:proofErr w:type="spellStart"/>
      <w:r w:rsidRPr="00AB3969">
        <w:rPr>
          <w:color w:val="000000" w:themeColor="text1"/>
          <w:sz w:val="24"/>
          <w:lang w:val="ru-RU"/>
        </w:rPr>
        <w:t>картки</w:t>
      </w:r>
      <w:proofErr w:type="spellEnd"/>
      <w:r w:rsidRPr="00AB3969">
        <w:rPr>
          <w:color w:val="000000" w:themeColor="text1"/>
          <w:sz w:val="24"/>
          <w:lang w:val="ru-RU"/>
        </w:rPr>
        <w:t xml:space="preserve"> </w:t>
      </w:r>
      <w:proofErr w:type="spellStart"/>
      <w:r w:rsidRPr="00AB3969">
        <w:rPr>
          <w:color w:val="000000" w:themeColor="text1"/>
          <w:sz w:val="24"/>
          <w:lang w:val="ru-RU"/>
        </w:rPr>
        <w:t>платника</w:t>
      </w:r>
      <w:proofErr w:type="spellEnd"/>
      <w:r w:rsidRPr="00AB3969">
        <w:rPr>
          <w:color w:val="000000" w:themeColor="text1"/>
          <w:sz w:val="24"/>
          <w:lang w:val="ru-RU"/>
        </w:rPr>
        <w:t xml:space="preserve"> </w:t>
      </w:r>
      <w:proofErr w:type="spellStart"/>
      <w:r w:rsidRPr="00AB3969">
        <w:rPr>
          <w:color w:val="000000" w:themeColor="text1"/>
          <w:sz w:val="24"/>
          <w:lang w:val="ru-RU"/>
        </w:rPr>
        <w:t>податку</w:t>
      </w:r>
      <w:proofErr w:type="spellEnd"/>
      <w:r w:rsidRPr="00AB3969">
        <w:rPr>
          <w:color w:val="000000" w:themeColor="text1"/>
          <w:sz w:val="24"/>
          <w:lang w:val="ru-RU"/>
        </w:rPr>
        <w:t xml:space="preserve">, </w:t>
      </w:r>
      <w:proofErr w:type="spellStart"/>
      <w:r w:rsidRPr="00AB3969">
        <w:rPr>
          <w:color w:val="000000" w:themeColor="text1"/>
          <w:sz w:val="24"/>
          <w:lang w:val="ru-RU"/>
        </w:rPr>
        <w:t>дати</w:t>
      </w:r>
      <w:proofErr w:type="spellEnd"/>
      <w:r w:rsidRPr="00AB3969">
        <w:rPr>
          <w:color w:val="000000" w:themeColor="text1"/>
          <w:sz w:val="24"/>
          <w:lang w:val="ru-RU"/>
        </w:rPr>
        <w:t xml:space="preserve"> та </w:t>
      </w:r>
      <w:proofErr w:type="spellStart"/>
      <w:r w:rsidRPr="00AB3969">
        <w:rPr>
          <w:color w:val="000000" w:themeColor="text1"/>
          <w:sz w:val="24"/>
          <w:lang w:val="ru-RU"/>
        </w:rPr>
        <w:t>місця</w:t>
      </w:r>
      <w:proofErr w:type="spellEnd"/>
      <w:r w:rsidRPr="00AB3969">
        <w:rPr>
          <w:color w:val="000000" w:themeColor="text1"/>
          <w:sz w:val="24"/>
          <w:lang w:val="ru-RU"/>
        </w:rPr>
        <w:t xml:space="preserve"> </w:t>
      </w:r>
      <w:proofErr w:type="spellStart"/>
      <w:r w:rsidRPr="00AB3969">
        <w:rPr>
          <w:color w:val="000000" w:themeColor="text1"/>
          <w:sz w:val="24"/>
          <w:lang w:val="ru-RU"/>
        </w:rPr>
        <w:t>народження</w:t>
      </w:r>
      <w:proofErr w:type="spellEnd"/>
      <w:r w:rsidRPr="00AB3969">
        <w:rPr>
          <w:color w:val="000000" w:themeColor="text1"/>
          <w:sz w:val="24"/>
          <w:lang w:val="ru-RU"/>
        </w:rPr>
        <w:t xml:space="preserve">, </w:t>
      </w:r>
      <w:proofErr w:type="spellStart"/>
      <w:r w:rsidRPr="00AB3969">
        <w:rPr>
          <w:color w:val="000000" w:themeColor="text1"/>
          <w:sz w:val="24"/>
          <w:lang w:val="ru-RU"/>
        </w:rPr>
        <w:t>громадянства</w:t>
      </w:r>
      <w:proofErr w:type="spellEnd"/>
      <w:r w:rsidRPr="00AB3969">
        <w:rPr>
          <w:color w:val="000000" w:themeColor="text1"/>
          <w:sz w:val="24"/>
          <w:lang w:val="ru-RU"/>
        </w:rPr>
        <w:t xml:space="preserve">, </w:t>
      </w:r>
      <w:proofErr w:type="spellStart"/>
      <w:r w:rsidRPr="00AB3969">
        <w:rPr>
          <w:color w:val="000000" w:themeColor="text1"/>
          <w:sz w:val="24"/>
          <w:lang w:val="ru-RU"/>
        </w:rPr>
        <w:t>адреси</w:t>
      </w:r>
      <w:proofErr w:type="spellEnd"/>
      <w:r w:rsidRPr="00AB3969">
        <w:rPr>
          <w:color w:val="000000" w:themeColor="text1"/>
          <w:sz w:val="24"/>
          <w:lang w:val="ru-RU"/>
        </w:rPr>
        <w:t xml:space="preserve"> </w:t>
      </w:r>
      <w:proofErr w:type="spellStart"/>
      <w:r w:rsidRPr="00AB3969">
        <w:rPr>
          <w:color w:val="000000" w:themeColor="text1"/>
          <w:sz w:val="24"/>
          <w:lang w:val="ru-RU"/>
        </w:rPr>
        <w:t>реєстрації</w:t>
      </w:r>
      <w:proofErr w:type="spellEnd"/>
      <w:r w:rsidRPr="00AB3969">
        <w:rPr>
          <w:color w:val="000000" w:themeColor="text1"/>
          <w:sz w:val="24"/>
          <w:lang w:val="ru-RU"/>
        </w:rPr>
        <w:t xml:space="preserve">, </w:t>
      </w:r>
      <w:proofErr w:type="spellStart"/>
      <w:r w:rsidRPr="00AB3969">
        <w:rPr>
          <w:color w:val="000000" w:themeColor="text1"/>
          <w:sz w:val="24"/>
          <w:lang w:val="ru-RU"/>
        </w:rPr>
        <w:t>номерів</w:t>
      </w:r>
      <w:proofErr w:type="spellEnd"/>
      <w:r w:rsidRPr="00AB3969">
        <w:rPr>
          <w:color w:val="000000" w:themeColor="text1"/>
          <w:sz w:val="24"/>
          <w:lang w:val="ru-RU"/>
        </w:rPr>
        <w:t xml:space="preserve"> </w:t>
      </w:r>
      <w:proofErr w:type="spellStart"/>
      <w:r w:rsidRPr="00AB3969">
        <w:rPr>
          <w:color w:val="000000" w:themeColor="text1"/>
          <w:sz w:val="24"/>
          <w:lang w:val="ru-RU"/>
        </w:rPr>
        <w:t>стаціонарних</w:t>
      </w:r>
      <w:proofErr w:type="spellEnd"/>
      <w:r w:rsidRPr="00AB3969">
        <w:rPr>
          <w:color w:val="000000" w:themeColor="text1"/>
          <w:sz w:val="24"/>
          <w:lang w:val="ru-RU"/>
        </w:rPr>
        <w:t xml:space="preserve"> та </w:t>
      </w:r>
      <w:proofErr w:type="spellStart"/>
      <w:r w:rsidRPr="00AB3969">
        <w:rPr>
          <w:color w:val="000000" w:themeColor="text1"/>
          <w:sz w:val="24"/>
          <w:lang w:val="ru-RU"/>
        </w:rPr>
        <w:t>мобільних</w:t>
      </w:r>
      <w:proofErr w:type="spellEnd"/>
      <w:r w:rsidRPr="00AB3969">
        <w:rPr>
          <w:color w:val="000000" w:themeColor="text1"/>
          <w:sz w:val="24"/>
          <w:lang w:val="ru-RU"/>
        </w:rPr>
        <w:t xml:space="preserve"> </w:t>
      </w:r>
      <w:proofErr w:type="spellStart"/>
      <w:r w:rsidRPr="00AB3969">
        <w:rPr>
          <w:color w:val="000000" w:themeColor="text1"/>
          <w:sz w:val="24"/>
          <w:lang w:val="ru-RU"/>
        </w:rPr>
        <w:t>телефонів</w:t>
      </w:r>
      <w:proofErr w:type="spellEnd"/>
      <w:r w:rsidRPr="00AB3969">
        <w:rPr>
          <w:color w:val="000000" w:themeColor="text1"/>
          <w:sz w:val="24"/>
          <w:lang w:val="ru-RU"/>
        </w:rPr>
        <w:t xml:space="preserve">, адрес </w:t>
      </w:r>
      <w:proofErr w:type="spellStart"/>
      <w:r w:rsidRPr="00AB3969">
        <w:rPr>
          <w:color w:val="000000" w:themeColor="text1"/>
          <w:sz w:val="24"/>
          <w:lang w:val="ru-RU"/>
        </w:rPr>
        <w:t>електронної</w:t>
      </w:r>
      <w:proofErr w:type="spellEnd"/>
      <w:r w:rsidRPr="00AB3969">
        <w:rPr>
          <w:color w:val="000000" w:themeColor="text1"/>
          <w:sz w:val="24"/>
          <w:lang w:val="ru-RU"/>
        </w:rPr>
        <w:t xml:space="preserve"> </w:t>
      </w:r>
      <w:proofErr w:type="spellStart"/>
      <w:r w:rsidRPr="00AB3969">
        <w:rPr>
          <w:color w:val="000000" w:themeColor="text1"/>
          <w:sz w:val="24"/>
          <w:lang w:val="ru-RU"/>
        </w:rPr>
        <w:t>пошти</w:t>
      </w:r>
      <w:proofErr w:type="spellEnd"/>
      <w:r w:rsidRPr="00AB3969">
        <w:rPr>
          <w:color w:val="000000" w:themeColor="text1"/>
          <w:sz w:val="24"/>
          <w:lang w:val="ru-RU"/>
        </w:rPr>
        <w:t xml:space="preserve">, </w:t>
      </w:r>
      <w:proofErr w:type="spellStart"/>
      <w:r w:rsidRPr="00AB3969">
        <w:rPr>
          <w:color w:val="000000" w:themeColor="text1"/>
          <w:sz w:val="24"/>
          <w:lang w:val="ru-RU"/>
        </w:rPr>
        <w:t>виключно</w:t>
      </w:r>
      <w:proofErr w:type="spellEnd"/>
      <w:r w:rsidRPr="00AB3969">
        <w:rPr>
          <w:color w:val="000000" w:themeColor="text1"/>
          <w:sz w:val="24"/>
          <w:lang w:val="ru-RU"/>
        </w:rPr>
        <w:t xml:space="preserve"> з метою </w:t>
      </w:r>
      <w:proofErr w:type="spellStart"/>
      <w:r w:rsidRPr="00AB3969">
        <w:rPr>
          <w:color w:val="000000" w:themeColor="text1"/>
          <w:sz w:val="24"/>
          <w:lang w:val="ru-RU"/>
        </w:rPr>
        <w:t>виконання</w:t>
      </w:r>
      <w:proofErr w:type="spellEnd"/>
      <w:r w:rsidRPr="00AB3969">
        <w:rPr>
          <w:color w:val="000000" w:themeColor="text1"/>
          <w:sz w:val="24"/>
          <w:lang w:val="ru-RU"/>
        </w:rPr>
        <w:t xml:space="preserve"> умов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proofErr w:type="spellStart"/>
      <w:r w:rsidRPr="00AB3969">
        <w:rPr>
          <w:color w:val="000000" w:themeColor="text1"/>
          <w:sz w:val="24"/>
          <w:lang w:val="ru-RU"/>
        </w:rPr>
        <w:t>додержання</w:t>
      </w:r>
      <w:proofErr w:type="spellEnd"/>
      <w:r w:rsidRPr="00AB3969">
        <w:rPr>
          <w:color w:val="000000" w:themeColor="text1"/>
          <w:sz w:val="24"/>
          <w:lang w:val="ru-RU"/>
        </w:rPr>
        <w:t xml:space="preserve"> </w:t>
      </w:r>
      <w:proofErr w:type="spellStart"/>
      <w:r w:rsidRPr="00AB3969">
        <w:rPr>
          <w:color w:val="000000" w:themeColor="text1"/>
          <w:sz w:val="24"/>
          <w:lang w:val="ru-RU"/>
        </w:rPr>
        <w:t>стандартів</w:t>
      </w:r>
      <w:proofErr w:type="spellEnd"/>
      <w:r w:rsidRPr="00AB3969">
        <w:rPr>
          <w:color w:val="000000" w:themeColor="text1"/>
          <w:sz w:val="24"/>
          <w:lang w:val="ru-RU"/>
        </w:rPr>
        <w:t xml:space="preserve"> </w:t>
      </w:r>
      <w:proofErr w:type="spellStart"/>
      <w:r w:rsidRPr="00AB3969">
        <w:rPr>
          <w:color w:val="000000" w:themeColor="text1"/>
          <w:sz w:val="24"/>
          <w:lang w:val="ru-RU"/>
        </w:rPr>
        <w:t>бухгалтерського</w:t>
      </w:r>
      <w:proofErr w:type="spellEnd"/>
      <w:r w:rsidRPr="00AB3969">
        <w:rPr>
          <w:color w:val="000000" w:themeColor="text1"/>
          <w:sz w:val="24"/>
          <w:lang w:val="ru-RU"/>
        </w:rPr>
        <w:t xml:space="preserve"> </w:t>
      </w:r>
      <w:proofErr w:type="spellStart"/>
      <w:r w:rsidRPr="00AB3969">
        <w:rPr>
          <w:color w:val="000000" w:themeColor="text1"/>
          <w:sz w:val="24"/>
          <w:lang w:val="ru-RU"/>
        </w:rPr>
        <w:t>обліку</w:t>
      </w:r>
      <w:proofErr w:type="spellEnd"/>
      <w:r w:rsidRPr="00AB3969">
        <w:rPr>
          <w:color w:val="000000" w:themeColor="text1"/>
          <w:sz w:val="24"/>
          <w:lang w:val="ru-RU"/>
        </w:rPr>
        <w:t xml:space="preserve">, </w:t>
      </w:r>
      <w:proofErr w:type="spellStart"/>
      <w:r w:rsidRPr="00AB3969">
        <w:rPr>
          <w:color w:val="000000" w:themeColor="text1"/>
          <w:sz w:val="24"/>
          <w:lang w:val="ru-RU"/>
        </w:rPr>
        <w:t>податкового</w:t>
      </w:r>
      <w:proofErr w:type="spellEnd"/>
      <w:r w:rsidRPr="00AB3969">
        <w:rPr>
          <w:color w:val="000000" w:themeColor="text1"/>
          <w:sz w:val="24"/>
          <w:lang w:val="ru-RU"/>
        </w:rPr>
        <w:t xml:space="preserve">, </w:t>
      </w:r>
      <w:proofErr w:type="spellStart"/>
      <w:r w:rsidRPr="00AB3969">
        <w:rPr>
          <w:color w:val="000000" w:themeColor="text1"/>
          <w:sz w:val="24"/>
          <w:lang w:val="ru-RU"/>
        </w:rPr>
        <w:t>господарського</w:t>
      </w:r>
      <w:proofErr w:type="spellEnd"/>
      <w:r w:rsidRPr="00AB3969">
        <w:rPr>
          <w:color w:val="000000" w:themeColor="text1"/>
          <w:sz w:val="24"/>
          <w:lang w:val="ru-RU"/>
        </w:rPr>
        <w:t xml:space="preserve">, </w:t>
      </w:r>
      <w:proofErr w:type="spellStart"/>
      <w:r w:rsidRPr="00AB3969">
        <w:rPr>
          <w:color w:val="000000" w:themeColor="text1"/>
          <w:sz w:val="24"/>
          <w:lang w:val="ru-RU"/>
        </w:rPr>
        <w:t>цивільного</w:t>
      </w:r>
      <w:proofErr w:type="spellEnd"/>
      <w:r w:rsidRPr="00AB3969">
        <w:rPr>
          <w:color w:val="000000" w:themeColor="text1"/>
          <w:sz w:val="24"/>
          <w:lang w:val="ru-RU"/>
        </w:rPr>
        <w:t xml:space="preserve">, </w:t>
      </w:r>
      <w:proofErr w:type="spellStart"/>
      <w:r w:rsidRPr="00AB3969">
        <w:rPr>
          <w:color w:val="000000" w:themeColor="text1"/>
          <w:sz w:val="24"/>
          <w:lang w:val="ru-RU"/>
        </w:rPr>
        <w:t>адміністративного</w:t>
      </w:r>
      <w:proofErr w:type="spellEnd"/>
      <w:r w:rsidRPr="00AB3969">
        <w:rPr>
          <w:color w:val="000000" w:themeColor="text1"/>
          <w:sz w:val="24"/>
          <w:lang w:val="ru-RU"/>
        </w:rPr>
        <w:t xml:space="preserve"> </w:t>
      </w:r>
      <w:proofErr w:type="spellStart"/>
      <w:r w:rsidRPr="00AB3969">
        <w:rPr>
          <w:color w:val="000000" w:themeColor="text1"/>
          <w:sz w:val="24"/>
          <w:lang w:val="ru-RU"/>
        </w:rPr>
        <w:t>законодавства</w:t>
      </w:r>
      <w:proofErr w:type="spellEnd"/>
      <w:r w:rsidRPr="00AB3969">
        <w:rPr>
          <w:color w:val="000000" w:themeColor="text1"/>
          <w:sz w:val="24"/>
          <w:lang w:val="ru-RU"/>
        </w:rPr>
        <w:t>.</w:t>
      </w:r>
    </w:p>
    <w:p w14:paraId="62C60778"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proofErr w:type="spellStart"/>
      <w:r w:rsidRPr="00AB3969">
        <w:rPr>
          <w:color w:val="000000" w:themeColor="text1"/>
          <w:sz w:val="24"/>
          <w:lang w:val="ru-RU"/>
        </w:rPr>
        <w:t>Після</w:t>
      </w:r>
      <w:proofErr w:type="spellEnd"/>
      <w:r w:rsidRPr="00AB3969">
        <w:rPr>
          <w:color w:val="000000" w:themeColor="text1"/>
          <w:sz w:val="24"/>
          <w:lang w:val="ru-RU"/>
        </w:rPr>
        <w:t xml:space="preserve"> </w:t>
      </w:r>
      <w:proofErr w:type="spellStart"/>
      <w:r w:rsidRPr="00AB3969">
        <w:rPr>
          <w:color w:val="000000" w:themeColor="text1"/>
          <w:sz w:val="24"/>
          <w:lang w:val="ru-RU"/>
        </w:rPr>
        <w:t>підписання</w:t>
      </w:r>
      <w:proofErr w:type="spellEnd"/>
      <w:r w:rsidRPr="00AB3969">
        <w:rPr>
          <w:color w:val="000000" w:themeColor="text1"/>
          <w:sz w:val="24"/>
          <w:lang w:val="ru-RU"/>
        </w:rPr>
        <w:t xml:space="preserve">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proofErr w:type="spellStart"/>
      <w:r w:rsidRPr="00AB3969">
        <w:rPr>
          <w:color w:val="000000" w:themeColor="text1"/>
          <w:sz w:val="24"/>
          <w:lang w:val="ru-RU"/>
        </w:rPr>
        <w:t>всі</w:t>
      </w:r>
      <w:proofErr w:type="spellEnd"/>
      <w:r w:rsidRPr="00AB3969">
        <w:rPr>
          <w:color w:val="000000" w:themeColor="text1"/>
          <w:sz w:val="24"/>
          <w:lang w:val="ru-RU"/>
        </w:rPr>
        <w:t xml:space="preserve"> </w:t>
      </w:r>
      <w:proofErr w:type="spellStart"/>
      <w:r w:rsidRPr="00AB3969">
        <w:rPr>
          <w:color w:val="000000" w:themeColor="text1"/>
          <w:sz w:val="24"/>
          <w:lang w:val="ru-RU"/>
        </w:rPr>
        <w:t>попередні</w:t>
      </w:r>
      <w:proofErr w:type="spellEnd"/>
      <w:r w:rsidRPr="00AB3969">
        <w:rPr>
          <w:color w:val="000000" w:themeColor="text1"/>
          <w:sz w:val="24"/>
          <w:lang w:val="ru-RU"/>
        </w:rPr>
        <w:t xml:space="preserve"> переговори, </w:t>
      </w:r>
      <w:proofErr w:type="spellStart"/>
      <w:r w:rsidRPr="00AB3969">
        <w:rPr>
          <w:color w:val="000000" w:themeColor="text1"/>
          <w:sz w:val="24"/>
          <w:lang w:val="ru-RU"/>
        </w:rPr>
        <w:t>листування</w:t>
      </w:r>
      <w:proofErr w:type="spellEnd"/>
      <w:r w:rsidRPr="00AB3969">
        <w:rPr>
          <w:color w:val="000000" w:themeColor="text1"/>
          <w:sz w:val="24"/>
          <w:lang w:val="ru-RU"/>
        </w:rPr>
        <w:t xml:space="preserve">, </w:t>
      </w:r>
      <w:proofErr w:type="spellStart"/>
      <w:r w:rsidRPr="00AB3969">
        <w:rPr>
          <w:color w:val="000000" w:themeColor="text1"/>
          <w:sz w:val="24"/>
          <w:lang w:val="ru-RU"/>
        </w:rPr>
        <w:t>протоколи</w:t>
      </w:r>
      <w:proofErr w:type="spellEnd"/>
      <w:r w:rsidRPr="00AB3969">
        <w:rPr>
          <w:color w:val="000000" w:themeColor="text1"/>
          <w:sz w:val="24"/>
          <w:lang w:val="ru-RU"/>
        </w:rPr>
        <w:t xml:space="preserve"> про </w:t>
      </w:r>
      <w:proofErr w:type="spellStart"/>
      <w:r w:rsidRPr="00AB3969">
        <w:rPr>
          <w:color w:val="000000" w:themeColor="text1"/>
          <w:sz w:val="24"/>
          <w:lang w:val="ru-RU"/>
        </w:rPr>
        <w:t>наміри</w:t>
      </w:r>
      <w:proofErr w:type="spellEnd"/>
      <w:r w:rsidRPr="00AB3969">
        <w:rPr>
          <w:color w:val="000000" w:themeColor="text1"/>
          <w:sz w:val="24"/>
          <w:lang w:val="ru-RU"/>
        </w:rPr>
        <w:t xml:space="preserve"> та будь-</w:t>
      </w:r>
      <w:proofErr w:type="spellStart"/>
      <w:r w:rsidRPr="00AB3969">
        <w:rPr>
          <w:color w:val="000000" w:themeColor="text1"/>
          <w:sz w:val="24"/>
          <w:lang w:val="ru-RU"/>
        </w:rPr>
        <w:t>які</w:t>
      </w:r>
      <w:proofErr w:type="spellEnd"/>
      <w:r w:rsidRPr="00AB3969">
        <w:rPr>
          <w:color w:val="000000" w:themeColor="text1"/>
          <w:sz w:val="24"/>
          <w:lang w:val="ru-RU"/>
        </w:rPr>
        <w:t xml:space="preserve"> </w:t>
      </w:r>
      <w:proofErr w:type="spellStart"/>
      <w:r w:rsidRPr="00AB3969">
        <w:rPr>
          <w:color w:val="000000" w:themeColor="text1"/>
          <w:sz w:val="24"/>
          <w:lang w:val="ru-RU"/>
        </w:rPr>
        <w:t>інші</w:t>
      </w:r>
      <w:proofErr w:type="spellEnd"/>
      <w:r w:rsidRPr="00AB3969">
        <w:rPr>
          <w:color w:val="000000" w:themeColor="text1"/>
          <w:sz w:val="24"/>
          <w:lang w:val="ru-RU"/>
        </w:rPr>
        <w:t xml:space="preserve"> </w:t>
      </w:r>
      <w:proofErr w:type="spellStart"/>
      <w:r w:rsidRPr="00AB3969">
        <w:rPr>
          <w:color w:val="000000" w:themeColor="text1"/>
          <w:sz w:val="24"/>
          <w:lang w:val="ru-RU"/>
        </w:rPr>
        <w:t>усні</w:t>
      </w:r>
      <w:proofErr w:type="spellEnd"/>
      <w:r w:rsidRPr="00AB3969">
        <w:rPr>
          <w:color w:val="000000" w:themeColor="text1"/>
          <w:sz w:val="24"/>
          <w:lang w:val="ru-RU"/>
        </w:rPr>
        <w:t xml:space="preserve"> </w:t>
      </w:r>
      <w:proofErr w:type="spellStart"/>
      <w:r w:rsidRPr="00AB3969">
        <w:rPr>
          <w:color w:val="000000" w:themeColor="text1"/>
          <w:sz w:val="24"/>
          <w:lang w:val="ru-RU"/>
        </w:rPr>
        <w:t>або</w:t>
      </w:r>
      <w:proofErr w:type="spellEnd"/>
      <w:r w:rsidRPr="00AB3969">
        <w:rPr>
          <w:color w:val="000000" w:themeColor="text1"/>
          <w:sz w:val="24"/>
          <w:lang w:val="ru-RU"/>
        </w:rPr>
        <w:t xml:space="preserve"> </w:t>
      </w:r>
      <w:proofErr w:type="spellStart"/>
      <w:r w:rsidRPr="00AB3969">
        <w:rPr>
          <w:color w:val="000000" w:themeColor="text1"/>
          <w:sz w:val="24"/>
          <w:lang w:val="ru-RU"/>
        </w:rPr>
        <w:t>письмові</w:t>
      </w:r>
      <w:proofErr w:type="spellEnd"/>
      <w:r w:rsidRPr="00AB3969">
        <w:rPr>
          <w:color w:val="000000" w:themeColor="text1"/>
          <w:sz w:val="24"/>
          <w:lang w:val="ru-RU"/>
        </w:rPr>
        <w:t xml:space="preserve"> </w:t>
      </w:r>
      <w:proofErr w:type="spellStart"/>
      <w:r w:rsidRPr="00AB3969">
        <w:rPr>
          <w:color w:val="000000" w:themeColor="text1"/>
          <w:sz w:val="24"/>
          <w:lang w:val="ru-RU"/>
        </w:rPr>
        <w:t>домовленості</w:t>
      </w:r>
      <w:proofErr w:type="spellEnd"/>
      <w:r w:rsidRPr="00AB3969">
        <w:rPr>
          <w:color w:val="000000" w:themeColor="text1"/>
          <w:sz w:val="24"/>
          <w:lang w:val="ru-RU"/>
        </w:rPr>
        <w:t xml:space="preserve"> </w:t>
      </w:r>
      <w:proofErr w:type="spellStart"/>
      <w:r w:rsidRPr="00AB3969">
        <w:rPr>
          <w:color w:val="000000" w:themeColor="text1"/>
          <w:sz w:val="24"/>
          <w:lang w:val="ru-RU"/>
        </w:rPr>
        <w:t>Сторін</w:t>
      </w:r>
      <w:proofErr w:type="spellEnd"/>
      <w:r w:rsidRPr="00AB3969">
        <w:rPr>
          <w:color w:val="000000" w:themeColor="text1"/>
          <w:sz w:val="24"/>
          <w:lang w:val="ru-RU"/>
        </w:rPr>
        <w:t xml:space="preserve"> з </w:t>
      </w:r>
      <w:proofErr w:type="spellStart"/>
      <w:r w:rsidRPr="00AB3969">
        <w:rPr>
          <w:color w:val="000000" w:themeColor="text1"/>
          <w:sz w:val="24"/>
          <w:lang w:val="ru-RU"/>
        </w:rPr>
        <w:t>питань</w:t>
      </w:r>
      <w:proofErr w:type="spellEnd"/>
      <w:r w:rsidRPr="00AB3969">
        <w:rPr>
          <w:color w:val="000000" w:themeColor="text1"/>
          <w:sz w:val="24"/>
          <w:lang w:val="ru-RU"/>
        </w:rPr>
        <w:t xml:space="preserve">, </w:t>
      </w:r>
      <w:proofErr w:type="spellStart"/>
      <w:r w:rsidRPr="00AB3969">
        <w:rPr>
          <w:color w:val="000000" w:themeColor="text1"/>
          <w:sz w:val="24"/>
          <w:lang w:val="ru-RU"/>
        </w:rPr>
        <w:t>що</w:t>
      </w:r>
      <w:proofErr w:type="spellEnd"/>
      <w:r w:rsidRPr="00AB3969">
        <w:rPr>
          <w:color w:val="000000" w:themeColor="text1"/>
          <w:sz w:val="24"/>
          <w:lang w:val="ru-RU"/>
        </w:rPr>
        <w:t xml:space="preserve"> так </w:t>
      </w:r>
      <w:proofErr w:type="spellStart"/>
      <w:r w:rsidRPr="00AB3969">
        <w:rPr>
          <w:color w:val="000000" w:themeColor="text1"/>
          <w:sz w:val="24"/>
          <w:lang w:val="ru-RU"/>
        </w:rPr>
        <w:t>чи</w:t>
      </w:r>
      <w:proofErr w:type="spellEnd"/>
      <w:r w:rsidRPr="00AB3969">
        <w:rPr>
          <w:color w:val="000000" w:themeColor="text1"/>
          <w:sz w:val="24"/>
          <w:lang w:val="ru-RU"/>
        </w:rPr>
        <w:t xml:space="preserve"> </w:t>
      </w:r>
      <w:proofErr w:type="spellStart"/>
      <w:r w:rsidRPr="00AB3969">
        <w:rPr>
          <w:color w:val="000000" w:themeColor="text1"/>
          <w:sz w:val="24"/>
          <w:lang w:val="ru-RU"/>
        </w:rPr>
        <w:t>інакше</w:t>
      </w:r>
      <w:proofErr w:type="spellEnd"/>
      <w:r w:rsidRPr="00AB3969">
        <w:rPr>
          <w:color w:val="000000" w:themeColor="text1"/>
          <w:sz w:val="24"/>
          <w:lang w:val="ru-RU"/>
        </w:rPr>
        <w:t xml:space="preserve"> </w:t>
      </w:r>
      <w:proofErr w:type="spellStart"/>
      <w:r w:rsidRPr="00AB3969">
        <w:rPr>
          <w:color w:val="000000" w:themeColor="text1"/>
          <w:sz w:val="24"/>
          <w:lang w:val="ru-RU"/>
        </w:rPr>
        <w:t>стосуються</w:t>
      </w:r>
      <w:proofErr w:type="spellEnd"/>
      <w:r w:rsidRPr="00AB3969">
        <w:rPr>
          <w:color w:val="000000" w:themeColor="text1"/>
          <w:sz w:val="24"/>
          <w:lang w:val="ru-RU"/>
        </w:rPr>
        <w:t xml:space="preserve">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proofErr w:type="spellStart"/>
      <w:r w:rsidRPr="00AB3969">
        <w:rPr>
          <w:color w:val="000000" w:themeColor="text1"/>
          <w:sz w:val="24"/>
          <w:lang w:val="ru-RU"/>
        </w:rPr>
        <w:t>втрачають</w:t>
      </w:r>
      <w:proofErr w:type="spellEnd"/>
      <w:r w:rsidRPr="00AB3969">
        <w:rPr>
          <w:color w:val="000000" w:themeColor="text1"/>
          <w:sz w:val="24"/>
          <w:lang w:val="ru-RU"/>
        </w:rPr>
        <w:t xml:space="preserve"> </w:t>
      </w:r>
      <w:proofErr w:type="spellStart"/>
      <w:r w:rsidRPr="00AB3969">
        <w:rPr>
          <w:color w:val="000000" w:themeColor="text1"/>
          <w:sz w:val="24"/>
          <w:lang w:val="ru-RU"/>
        </w:rPr>
        <w:t>юридичну</w:t>
      </w:r>
      <w:proofErr w:type="spellEnd"/>
      <w:r w:rsidRPr="00AB3969">
        <w:rPr>
          <w:color w:val="000000" w:themeColor="text1"/>
          <w:sz w:val="24"/>
          <w:lang w:val="ru-RU"/>
        </w:rPr>
        <w:t xml:space="preserve"> силу, але </w:t>
      </w:r>
      <w:proofErr w:type="spellStart"/>
      <w:r w:rsidRPr="00AB3969">
        <w:rPr>
          <w:color w:val="000000" w:themeColor="text1"/>
          <w:sz w:val="24"/>
          <w:lang w:val="ru-RU"/>
        </w:rPr>
        <w:t>можуть</w:t>
      </w:r>
      <w:proofErr w:type="spellEnd"/>
      <w:r w:rsidRPr="00AB3969">
        <w:rPr>
          <w:color w:val="000000" w:themeColor="text1"/>
          <w:sz w:val="24"/>
          <w:lang w:val="ru-RU"/>
        </w:rPr>
        <w:t xml:space="preserve"> </w:t>
      </w:r>
      <w:proofErr w:type="spellStart"/>
      <w:r w:rsidRPr="00AB3969">
        <w:rPr>
          <w:color w:val="000000" w:themeColor="text1"/>
          <w:sz w:val="24"/>
          <w:lang w:val="ru-RU"/>
        </w:rPr>
        <w:t>братися</w:t>
      </w:r>
      <w:proofErr w:type="spellEnd"/>
      <w:r w:rsidRPr="00AB3969">
        <w:rPr>
          <w:color w:val="000000" w:themeColor="text1"/>
          <w:sz w:val="24"/>
          <w:lang w:val="ru-RU"/>
        </w:rPr>
        <w:t xml:space="preserve"> до </w:t>
      </w:r>
      <w:proofErr w:type="spellStart"/>
      <w:r w:rsidRPr="00AB3969">
        <w:rPr>
          <w:color w:val="000000" w:themeColor="text1"/>
          <w:sz w:val="24"/>
          <w:lang w:val="ru-RU"/>
        </w:rPr>
        <w:t>уваги</w:t>
      </w:r>
      <w:proofErr w:type="spellEnd"/>
      <w:r w:rsidRPr="00AB3969">
        <w:rPr>
          <w:color w:val="000000" w:themeColor="text1"/>
          <w:sz w:val="24"/>
          <w:lang w:val="ru-RU"/>
        </w:rPr>
        <w:t xml:space="preserve"> при </w:t>
      </w:r>
      <w:proofErr w:type="spellStart"/>
      <w:r w:rsidRPr="00AB3969">
        <w:rPr>
          <w:color w:val="000000" w:themeColor="text1"/>
          <w:sz w:val="24"/>
          <w:lang w:val="ru-RU"/>
        </w:rPr>
        <w:t>тлумаченні</w:t>
      </w:r>
      <w:proofErr w:type="spellEnd"/>
      <w:r w:rsidRPr="00AB3969">
        <w:rPr>
          <w:color w:val="000000" w:themeColor="text1"/>
          <w:sz w:val="24"/>
          <w:lang w:val="ru-RU"/>
        </w:rPr>
        <w:t xml:space="preserve"> умов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w:t>
      </w:r>
    </w:p>
    <w:p w14:paraId="62196886"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proofErr w:type="spellStart"/>
      <w:r w:rsidRPr="00AB3969">
        <w:rPr>
          <w:color w:val="000000" w:themeColor="text1"/>
          <w:sz w:val="24"/>
          <w:lang w:val="ru-RU"/>
        </w:rPr>
        <w:t>Сторони</w:t>
      </w:r>
      <w:proofErr w:type="spellEnd"/>
      <w:r w:rsidRPr="00AB3969">
        <w:rPr>
          <w:color w:val="000000" w:themeColor="text1"/>
          <w:sz w:val="24"/>
          <w:lang w:val="ru-RU"/>
        </w:rPr>
        <w:t xml:space="preserve"> </w:t>
      </w:r>
      <w:proofErr w:type="spellStart"/>
      <w:r w:rsidRPr="00AB3969">
        <w:rPr>
          <w:color w:val="000000" w:themeColor="text1"/>
          <w:sz w:val="24"/>
          <w:lang w:val="ru-RU"/>
        </w:rPr>
        <w:t>несуть</w:t>
      </w:r>
      <w:proofErr w:type="spellEnd"/>
      <w:r w:rsidRPr="00AB3969">
        <w:rPr>
          <w:color w:val="000000" w:themeColor="text1"/>
          <w:sz w:val="24"/>
          <w:lang w:val="ru-RU"/>
        </w:rPr>
        <w:t xml:space="preserve"> </w:t>
      </w:r>
      <w:proofErr w:type="spellStart"/>
      <w:r w:rsidRPr="00AB3969">
        <w:rPr>
          <w:color w:val="000000" w:themeColor="text1"/>
          <w:sz w:val="24"/>
          <w:lang w:val="ru-RU"/>
        </w:rPr>
        <w:t>повну</w:t>
      </w:r>
      <w:proofErr w:type="spellEnd"/>
      <w:r w:rsidRPr="00AB3969">
        <w:rPr>
          <w:color w:val="000000" w:themeColor="text1"/>
          <w:sz w:val="24"/>
          <w:lang w:val="ru-RU"/>
        </w:rPr>
        <w:t xml:space="preserve"> </w:t>
      </w:r>
      <w:proofErr w:type="spellStart"/>
      <w:r w:rsidRPr="00AB3969">
        <w:rPr>
          <w:color w:val="000000" w:themeColor="text1"/>
          <w:sz w:val="24"/>
          <w:lang w:val="ru-RU"/>
        </w:rPr>
        <w:t>відповідальність</w:t>
      </w:r>
      <w:proofErr w:type="spellEnd"/>
      <w:r w:rsidRPr="00AB3969">
        <w:rPr>
          <w:color w:val="000000" w:themeColor="text1"/>
          <w:sz w:val="24"/>
          <w:lang w:val="ru-RU"/>
        </w:rPr>
        <w:t xml:space="preserve"> за </w:t>
      </w:r>
      <w:proofErr w:type="spellStart"/>
      <w:r w:rsidRPr="00AB3969">
        <w:rPr>
          <w:color w:val="000000" w:themeColor="text1"/>
          <w:sz w:val="24"/>
          <w:lang w:val="ru-RU"/>
        </w:rPr>
        <w:t>правильність</w:t>
      </w:r>
      <w:proofErr w:type="spellEnd"/>
      <w:r w:rsidRPr="00AB3969">
        <w:rPr>
          <w:color w:val="000000" w:themeColor="text1"/>
          <w:sz w:val="24"/>
          <w:lang w:val="ru-RU"/>
        </w:rPr>
        <w:t xml:space="preserve"> </w:t>
      </w:r>
      <w:proofErr w:type="spellStart"/>
      <w:r w:rsidRPr="00AB3969">
        <w:rPr>
          <w:color w:val="000000" w:themeColor="text1"/>
          <w:sz w:val="24"/>
          <w:lang w:val="ru-RU"/>
        </w:rPr>
        <w:t>вказаних</w:t>
      </w:r>
      <w:proofErr w:type="spellEnd"/>
      <w:r w:rsidRPr="00AB3969">
        <w:rPr>
          <w:color w:val="000000" w:themeColor="text1"/>
          <w:sz w:val="24"/>
          <w:lang w:val="ru-RU"/>
        </w:rPr>
        <w:t xml:space="preserve"> ними у </w:t>
      </w:r>
      <w:proofErr w:type="spellStart"/>
      <w:r w:rsidRPr="00AB3969">
        <w:rPr>
          <w:color w:val="000000" w:themeColor="text1"/>
          <w:sz w:val="24"/>
          <w:lang w:val="ru-RU"/>
        </w:rPr>
        <w:t>цьому</w:t>
      </w:r>
      <w:proofErr w:type="spellEnd"/>
      <w:r w:rsidRPr="00AB3969">
        <w:rPr>
          <w:color w:val="000000" w:themeColor="text1"/>
          <w:sz w:val="24"/>
          <w:lang w:val="ru-RU"/>
        </w:rPr>
        <w:t xml:space="preserve"> </w:t>
      </w:r>
      <w:proofErr w:type="spellStart"/>
      <w:r w:rsidRPr="00AB3969">
        <w:rPr>
          <w:color w:val="000000" w:themeColor="text1"/>
          <w:sz w:val="24"/>
          <w:lang w:val="ru-RU"/>
        </w:rPr>
        <w:t>Договорі</w:t>
      </w:r>
      <w:proofErr w:type="spellEnd"/>
      <w:r w:rsidRPr="00AB3969">
        <w:rPr>
          <w:color w:val="000000" w:themeColor="text1"/>
          <w:sz w:val="24"/>
          <w:lang w:val="ru-RU"/>
        </w:rPr>
        <w:t xml:space="preserve"> </w:t>
      </w:r>
      <w:proofErr w:type="spellStart"/>
      <w:r w:rsidRPr="00AB3969">
        <w:rPr>
          <w:color w:val="000000" w:themeColor="text1"/>
          <w:sz w:val="24"/>
          <w:lang w:val="ru-RU"/>
        </w:rPr>
        <w:t>реквізитів</w:t>
      </w:r>
      <w:proofErr w:type="spellEnd"/>
      <w:r w:rsidRPr="00AB3969">
        <w:rPr>
          <w:color w:val="000000" w:themeColor="text1"/>
          <w:sz w:val="24"/>
          <w:lang w:val="ru-RU"/>
        </w:rPr>
        <w:t xml:space="preserve"> та </w:t>
      </w:r>
      <w:proofErr w:type="spellStart"/>
      <w:r w:rsidRPr="00AB3969">
        <w:rPr>
          <w:color w:val="000000" w:themeColor="text1"/>
          <w:sz w:val="24"/>
          <w:lang w:val="ru-RU"/>
        </w:rPr>
        <w:t>зобов’язуються</w:t>
      </w:r>
      <w:proofErr w:type="spellEnd"/>
      <w:r w:rsidRPr="00AB3969">
        <w:rPr>
          <w:color w:val="000000" w:themeColor="text1"/>
          <w:sz w:val="24"/>
          <w:lang w:val="ru-RU"/>
        </w:rPr>
        <w:t xml:space="preserve"> </w:t>
      </w:r>
      <w:proofErr w:type="spellStart"/>
      <w:r w:rsidRPr="00AB3969">
        <w:rPr>
          <w:color w:val="000000" w:themeColor="text1"/>
          <w:sz w:val="24"/>
          <w:lang w:val="ru-RU"/>
        </w:rPr>
        <w:t>своєчасно</w:t>
      </w:r>
      <w:proofErr w:type="spellEnd"/>
      <w:r w:rsidRPr="00AB3969">
        <w:rPr>
          <w:color w:val="000000" w:themeColor="text1"/>
          <w:sz w:val="24"/>
          <w:lang w:val="ru-RU"/>
        </w:rPr>
        <w:t xml:space="preserve">, </w:t>
      </w:r>
      <w:proofErr w:type="spellStart"/>
      <w:r w:rsidRPr="00AB3969">
        <w:rPr>
          <w:color w:val="000000" w:themeColor="text1"/>
          <w:sz w:val="24"/>
          <w:lang w:val="ru-RU"/>
        </w:rPr>
        <w:t>відповідно</w:t>
      </w:r>
      <w:proofErr w:type="spellEnd"/>
      <w:r w:rsidRPr="00AB3969">
        <w:rPr>
          <w:color w:val="000000" w:themeColor="text1"/>
          <w:sz w:val="24"/>
          <w:lang w:val="ru-RU"/>
        </w:rPr>
        <w:t xml:space="preserve"> до умов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proofErr w:type="spellStart"/>
      <w:r w:rsidRPr="00AB3969">
        <w:rPr>
          <w:color w:val="000000" w:themeColor="text1"/>
          <w:sz w:val="24"/>
          <w:lang w:val="ru-RU"/>
        </w:rPr>
        <w:t>повідомляти</w:t>
      </w:r>
      <w:proofErr w:type="spellEnd"/>
      <w:r w:rsidRPr="00AB3969">
        <w:rPr>
          <w:color w:val="000000" w:themeColor="text1"/>
          <w:sz w:val="24"/>
          <w:lang w:val="ru-RU"/>
        </w:rPr>
        <w:t xml:space="preserve"> </w:t>
      </w:r>
      <w:proofErr w:type="spellStart"/>
      <w:r w:rsidRPr="00AB3969">
        <w:rPr>
          <w:color w:val="000000" w:themeColor="text1"/>
          <w:sz w:val="24"/>
          <w:lang w:val="ru-RU"/>
        </w:rPr>
        <w:t>іншу</w:t>
      </w:r>
      <w:proofErr w:type="spellEnd"/>
      <w:r w:rsidRPr="00AB3969">
        <w:rPr>
          <w:color w:val="000000" w:themeColor="text1"/>
          <w:sz w:val="24"/>
          <w:lang w:val="ru-RU"/>
        </w:rPr>
        <w:t xml:space="preserve"> Сторону про </w:t>
      </w:r>
      <w:proofErr w:type="spellStart"/>
      <w:r w:rsidRPr="00AB3969">
        <w:rPr>
          <w:color w:val="000000" w:themeColor="text1"/>
          <w:sz w:val="24"/>
          <w:lang w:val="ru-RU"/>
        </w:rPr>
        <w:t>їх</w:t>
      </w:r>
      <w:proofErr w:type="spellEnd"/>
      <w:r w:rsidRPr="00AB3969">
        <w:rPr>
          <w:color w:val="000000" w:themeColor="text1"/>
          <w:sz w:val="24"/>
          <w:lang w:val="ru-RU"/>
        </w:rPr>
        <w:t xml:space="preserve"> </w:t>
      </w:r>
      <w:proofErr w:type="spellStart"/>
      <w:r w:rsidRPr="00AB3969">
        <w:rPr>
          <w:color w:val="000000" w:themeColor="text1"/>
          <w:sz w:val="24"/>
          <w:lang w:val="ru-RU"/>
        </w:rPr>
        <w:t>зміни</w:t>
      </w:r>
      <w:proofErr w:type="spellEnd"/>
      <w:r w:rsidRPr="00AB3969">
        <w:rPr>
          <w:color w:val="000000" w:themeColor="text1"/>
          <w:sz w:val="24"/>
          <w:lang w:val="ru-RU"/>
        </w:rPr>
        <w:t xml:space="preserve">, а у </w:t>
      </w:r>
      <w:proofErr w:type="spellStart"/>
      <w:r w:rsidRPr="00AB3969">
        <w:rPr>
          <w:color w:val="000000" w:themeColor="text1"/>
          <w:sz w:val="24"/>
          <w:lang w:val="ru-RU"/>
        </w:rPr>
        <w:t>разі</w:t>
      </w:r>
      <w:proofErr w:type="spellEnd"/>
      <w:r w:rsidRPr="00AB3969">
        <w:rPr>
          <w:color w:val="000000" w:themeColor="text1"/>
          <w:sz w:val="24"/>
          <w:lang w:val="ru-RU"/>
        </w:rPr>
        <w:t xml:space="preserve"> не </w:t>
      </w:r>
      <w:proofErr w:type="spellStart"/>
      <w:r w:rsidRPr="00AB3969">
        <w:rPr>
          <w:color w:val="000000" w:themeColor="text1"/>
          <w:sz w:val="24"/>
          <w:lang w:val="ru-RU"/>
        </w:rPr>
        <w:t>повідомлення</w:t>
      </w:r>
      <w:proofErr w:type="spellEnd"/>
      <w:r w:rsidRPr="00AB3969">
        <w:rPr>
          <w:color w:val="000000" w:themeColor="text1"/>
          <w:sz w:val="24"/>
          <w:lang w:val="ru-RU"/>
        </w:rPr>
        <w:t xml:space="preserve"> </w:t>
      </w:r>
      <w:proofErr w:type="spellStart"/>
      <w:r w:rsidRPr="00AB3969">
        <w:rPr>
          <w:color w:val="000000" w:themeColor="text1"/>
          <w:sz w:val="24"/>
          <w:lang w:val="ru-RU"/>
        </w:rPr>
        <w:t>несуть</w:t>
      </w:r>
      <w:proofErr w:type="spellEnd"/>
      <w:r w:rsidRPr="00AB3969">
        <w:rPr>
          <w:color w:val="000000" w:themeColor="text1"/>
          <w:sz w:val="24"/>
          <w:lang w:val="ru-RU"/>
        </w:rPr>
        <w:t xml:space="preserve"> </w:t>
      </w:r>
      <w:proofErr w:type="spellStart"/>
      <w:r w:rsidRPr="00AB3969">
        <w:rPr>
          <w:color w:val="000000" w:themeColor="text1"/>
          <w:sz w:val="24"/>
          <w:lang w:val="ru-RU"/>
        </w:rPr>
        <w:t>ризик</w:t>
      </w:r>
      <w:proofErr w:type="spellEnd"/>
      <w:r w:rsidRPr="00AB3969">
        <w:rPr>
          <w:color w:val="000000" w:themeColor="text1"/>
          <w:sz w:val="24"/>
          <w:lang w:val="ru-RU"/>
        </w:rPr>
        <w:t xml:space="preserve"> </w:t>
      </w:r>
      <w:proofErr w:type="spellStart"/>
      <w:r w:rsidRPr="00AB3969">
        <w:rPr>
          <w:color w:val="000000" w:themeColor="text1"/>
          <w:sz w:val="24"/>
          <w:lang w:val="ru-RU"/>
        </w:rPr>
        <w:t>настання</w:t>
      </w:r>
      <w:proofErr w:type="spellEnd"/>
      <w:r w:rsidRPr="00AB3969">
        <w:rPr>
          <w:color w:val="000000" w:themeColor="text1"/>
          <w:sz w:val="24"/>
          <w:lang w:val="ru-RU"/>
        </w:rPr>
        <w:t xml:space="preserve"> </w:t>
      </w:r>
      <w:proofErr w:type="spellStart"/>
      <w:r w:rsidRPr="00AB3969">
        <w:rPr>
          <w:color w:val="000000" w:themeColor="text1"/>
          <w:sz w:val="24"/>
          <w:lang w:val="ru-RU"/>
        </w:rPr>
        <w:t>пов’язаних</w:t>
      </w:r>
      <w:proofErr w:type="spellEnd"/>
      <w:r w:rsidRPr="00AB3969">
        <w:rPr>
          <w:color w:val="000000" w:themeColor="text1"/>
          <w:sz w:val="24"/>
          <w:lang w:val="ru-RU"/>
        </w:rPr>
        <w:t xml:space="preserve"> </w:t>
      </w:r>
      <w:proofErr w:type="spellStart"/>
      <w:r w:rsidRPr="00AB3969">
        <w:rPr>
          <w:color w:val="000000" w:themeColor="text1"/>
          <w:sz w:val="24"/>
          <w:lang w:val="ru-RU"/>
        </w:rPr>
        <w:t>із</w:t>
      </w:r>
      <w:proofErr w:type="spellEnd"/>
      <w:r w:rsidRPr="00AB3969">
        <w:rPr>
          <w:color w:val="000000" w:themeColor="text1"/>
          <w:sz w:val="24"/>
          <w:lang w:val="ru-RU"/>
        </w:rPr>
        <w:t xml:space="preserve"> </w:t>
      </w:r>
      <w:proofErr w:type="spellStart"/>
      <w:r w:rsidRPr="00AB3969">
        <w:rPr>
          <w:color w:val="000000" w:themeColor="text1"/>
          <w:sz w:val="24"/>
          <w:lang w:val="ru-RU"/>
        </w:rPr>
        <w:t>цим</w:t>
      </w:r>
      <w:proofErr w:type="spellEnd"/>
      <w:r w:rsidRPr="00AB3969">
        <w:rPr>
          <w:color w:val="000000" w:themeColor="text1"/>
          <w:sz w:val="24"/>
          <w:lang w:val="ru-RU"/>
        </w:rPr>
        <w:t xml:space="preserve"> </w:t>
      </w:r>
      <w:proofErr w:type="spellStart"/>
      <w:r w:rsidRPr="00AB3969">
        <w:rPr>
          <w:color w:val="000000" w:themeColor="text1"/>
          <w:sz w:val="24"/>
          <w:lang w:val="ru-RU"/>
        </w:rPr>
        <w:t>несприятливих</w:t>
      </w:r>
      <w:proofErr w:type="spellEnd"/>
      <w:r w:rsidRPr="00AB3969">
        <w:rPr>
          <w:color w:val="000000" w:themeColor="text1"/>
          <w:sz w:val="24"/>
          <w:lang w:val="ru-RU"/>
        </w:rPr>
        <w:t xml:space="preserve"> </w:t>
      </w:r>
      <w:proofErr w:type="spellStart"/>
      <w:r w:rsidRPr="00AB3969">
        <w:rPr>
          <w:color w:val="000000" w:themeColor="text1"/>
          <w:sz w:val="24"/>
          <w:lang w:val="ru-RU"/>
        </w:rPr>
        <w:t>наслідків</w:t>
      </w:r>
      <w:proofErr w:type="spellEnd"/>
      <w:r w:rsidRPr="00AB3969">
        <w:rPr>
          <w:color w:val="000000" w:themeColor="text1"/>
          <w:sz w:val="24"/>
          <w:lang w:val="ru-RU"/>
        </w:rPr>
        <w:t>.</w:t>
      </w:r>
    </w:p>
    <w:p w14:paraId="03CBC608" w14:textId="77777777" w:rsidR="0010162B" w:rsidRPr="00AB3969" w:rsidRDefault="000422E4" w:rsidP="00221C89">
      <w:pPr>
        <w:pStyle w:val="afffd"/>
        <w:numPr>
          <w:ilvl w:val="1"/>
          <w:numId w:val="7"/>
        </w:numPr>
        <w:tabs>
          <w:tab w:val="left" w:pos="567"/>
        </w:tabs>
        <w:ind w:left="0" w:firstLine="0"/>
        <w:jc w:val="both"/>
        <w:rPr>
          <w:color w:val="000000"/>
          <w:sz w:val="24"/>
          <w:lang w:val="ru-RU"/>
        </w:rPr>
      </w:pPr>
      <w:proofErr w:type="spellStart"/>
      <w:r w:rsidRPr="00AB3969">
        <w:rPr>
          <w:color w:val="000000" w:themeColor="text1"/>
          <w:sz w:val="24"/>
          <w:lang w:val="ru-RU"/>
        </w:rPr>
        <w:t>Додаткові</w:t>
      </w:r>
      <w:proofErr w:type="spellEnd"/>
      <w:r w:rsidRPr="00AB3969">
        <w:rPr>
          <w:color w:val="000000" w:themeColor="text1"/>
          <w:sz w:val="24"/>
          <w:lang w:val="ru-RU"/>
        </w:rPr>
        <w:t xml:space="preserve"> угоди та </w:t>
      </w:r>
      <w:proofErr w:type="spellStart"/>
      <w:r w:rsidRPr="00AB3969">
        <w:rPr>
          <w:color w:val="000000" w:themeColor="text1"/>
          <w:sz w:val="24"/>
          <w:lang w:val="ru-RU"/>
        </w:rPr>
        <w:t>додатки</w:t>
      </w:r>
      <w:proofErr w:type="spellEnd"/>
      <w:r w:rsidRPr="00AB3969">
        <w:rPr>
          <w:color w:val="000000" w:themeColor="text1"/>
          <w:sz w:val="24"/>
          <w:lang w:val="ru-RU"/>
        </w:rPr>
        <w:t xml:space="preserve"> до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є </w:t>
      </w:r>
      <w:proofErr w:type="spellStart"/>
      <w:r w:rsidRPr="00AB3969">
        <w:rPr>
          <w:color w:val="000000" w:themeColor="text1"/>
          <w:sz w:val="24"/>
          <w:lang w:val="ru-RU"/>
        </w:rPr>
        <w:t>його</w:t>
      </w:r>
      <w:proofErr w:type="spellEnd"/>
      <w:r w:rsidRPr="00AB3969">
        <w:rPr>
          <w:color w:val="000000" w:themeColor="text1"/>
          <w:sz w:val="24"/>
          <w:lang w:val="ru-RU"/>
        </w:rPr>
        <w:t xml:space="preserve"> </w:t>
      </w:r>
      <w:proofErr w:type="spellStart"/>
      <w:r w:rsidRPr="00AB3969">
        <w:rPr>
          <w:color w:val="000000" w:themeColor="text1"/>
          <w:sz w:val="24"/>
          <w:lang w:val="ru-RU"/>
        </w:rPr>
        <w:t>невід’ємними</w:t>
      </w:r>
      <w:proofErr w:type="spellEnd"/>
      <w:r w:rsidRPr="00AB3969">
        <w:rPr>
          <w:color w:val="000000" w:themeColor="text1"/>
          <w:sz w:val="24"/>
          <w:lang w:val="ru-RU"/>
        </w:rPr>
        <w:t xml:space="preserve"> </w:t>
      </w:r>
      <w:proofErr w:type="spellStart"/>
      <w:r w:rsidRPr="00AB3969">
        <w:rPr>
          <w:color w:val="000000" w:themeColor="text1"/>
          <w:sz w:val="24"/>
          <w:lang w:val="ru-RU"/>
        </w:rPr>
        <w:t>частинами</w:t>
      </w:r>
      <w:proofErr w:type="spellEnd"/>
      <w:r w:rsidRPr="00AB3969">
        <w:rPr>
          <w:color w:val="000000" w:themeColor="text1"/>
          <w:sz w:val="24"/>
          <w:lang w:val="ru-RU"/>
        </w:rPr>
        <w:t xml:space="preserve"> і </w:t>
      </w:r>
      <w:proofErr w:type="spellStart"/>
      <w:r w:rsidRPr="00AB3969">
        <w:rPr>
          <w:color w:val="000000" w:themeColor="text1"/>
          <w:sz w:val="24"/>
          <w:lang w:val="ru-RU"/>
        </w:rPr>
        <w:t>мають</w:t>
      </w:r>
      <w:proofErr w:type="spellEnd"/>
      <w:r w:rsidRPr="00AB3969">
        <w:rPr>
          <w:color w:val="000000" w:themeColor="text1"/>
          <w:sz w:val="24"/>
          <w:lang w:val="ru-RU"/>
        </w:rPr>
        <w:t xml:space="preserve"> </w:t>
      </w:r>
      <w:proofErr w:type="spellStart"/>
      <w:r w:rsidRPr="00AB3969">
        <w:rPr>
          <w:color w:val="000000" w:themeColor="text1"/>
          <w:sz w:val="24"/>
          <w:lang w:val="ru-RU"/>
        </w:rPr>
        <w:t>юридичну</w:t>
      </w:r>
      <w:proofErr w:type="spellEnd"/>
      <w:r w:rsidRPr="00AB3969">
        <w:rPr>
          <w:color w:val="000000" w:themeColor="text1"/>
          <w:sz w:val="24"/>
          <w:lang w:val="ru-RU"/>
        </w:rPr>
        <w:t xml:space="preserve"> силу у </w:t>
      </w:r>
      <w:proofErr w:type="spellStart"/>
      <w:r w:rsidRPr="00AB3969">
        <w:rPr>
          <w:color w:val="000000" w:themeColor="text1"/>
          <w:sz w:val="24"/>
          <w:lang w:val="ru-RU"/>
        </w:rPr>
        <w:t>разі</w:t>
      </w:r>
      <w:proofErr w:type="spellEnd"/>
      <w:r w:rsidRPr="00AB3969">
        <w:rPr>
          <w:color w:val="000000" w:themeColor="text1"/>
          <w:sz w:val="24"/>
          <w:lang w:val="ru-RU"/>
        </w:rPr>
        <w:t xml:space="preserve">, </w:t>
      </w:r>
      <w:proofErr w:type="spellStart"/>
      <w:r w:rsidRPr="00AB3969">
        <w:rPr>
          <w:color w:val="000000" w:themeColor="text1"/>
          <w:sz w:val="24"/>
          <w:lang w:val="ru-RU"/>
        </w:rPr>
        <w:t>якщо</w:t>
      </w:r>
      <w:proofErr w:type="spellEnd"/>
      <w:r w:rsidRPr="00AB3969">
        <w:rPr>
          <w:color w:val="000000" w:themeColor="text1"/>
          <w:sz w:val="24"/>
          <w:lang w:val="ru-RU"/>
        </w:rPr>
        <w:t xml:space="preserve"> вони </w:t>
      </w:r>
      <w:proofErr w:type="spellStart"/>
      <w:r w:rsidRPr="00AB3969">
        <w:rPr>
          <w:color w:val="000000" w:themeColor="text1"/>
          <w:sz w:val="24"/>
          <w:lang w:val="ru-RU"/>
        </w:rPr>
        <w:t>укладені</w:t>
      </w:r>
      <w:proofErr w:type="spellEnd"/>
      <w:r w:rsidRPr="00AB3969">
        <w:rPr>
          <w:color w:val="000000" w:themeColor="text1"/>
          <w:sz w:val="24"/>
          <w:lang w:val="ru-RU"/>
        </w:rPr>
        <w:t xml:space="preserve"> у </w:t>
      </w:r>
      <w:proofErr w:type="spellStart"/>
      <w:r w:rsidRPr="00AB3969">
        <w:rPr>
          <w:color w:val="000000" w:themeColor="text1"/>
          <w:sz w:val="24"/>
          <w:lang w:val="ru-RU"/>
        </w:rPr>
        <w:t>письмовій</w:t>
      </w:r>
      <w:proofErr w:type="spellEnd"/>
      <w:r w:rsidRPr="00AB3969">
        <w:rPr>
          <w:color w:val="000000" w:themeColor="text1"/>
          <w:sz w:val="24"/>
          <w:lang w:val="ru-RU"/>
        </w:rPr>
        <w:t xml:space="preserve"> </w:t>
      </w:r>
      <w:proofErr w:type="spellStart"/>
      <w:r w:rsidRPr="00AB3969">
        <w:rPr>
          <w:color w:val="000000" w:themeColor="text1"/>
          <w:sz w:val="24"/>
          <w:lang w:val="ru-RU"/>
        </w:rPr>
        <w:t>формі</w:t>
      </w:r>
      <w:proofErr w:type="spellEnd"/>
      <w:r w:rsidRPr="00AB3969">
        <w:rPr>
          <w:color w:val="000000" w:themeColor="text1"/>
          <w:sz w:val="24"/>
          <w:lang w:val="ru-RU"/>
        </w:rPr>
        <w:t xml:space="preserve">, </w:t>
      </w:r>
      <w:proofErr w:type="spellStart"/>
      <w:r w:rsidRPr="00AB3969">
        <w:rPr>
          <w:color w:val="000000" w:themeColor="text1"/>
          <w:sz w:val="24"/>
          <w:lang w:val="ru-RU"/>
        </w:rPr>
        <w:t>підписані</w:t>
      </w:r>
      <w:proofErr w:type="spellEnd"/>
      <w:r w:rsidRPr="00AB3969">
        <w:rPr>
          <w:color w:val="000000" w:themeColor="text1"/>
          <w:sz w:val="24"/>
          <w:lang w:val="ru-RU"/>
        </w:rPr>
        <w:t xml:space="preserve"> </w:t>
      </w:r>
      <w:proofErr w:type="spellStart"/>
      <w:r w:rsidRPr="00AB3969">
        <w:rPr>
          <w:color w:val="000000" w:themeColor="text1"/>
          <w:sz w:val="24"/>
          <w:lang w:val="ru-RU"/>
        </w:rPr>
        <w:t>уповноваженими</w:t>
      </w:r>
      <w:proofErr w:type="spellEnd"/>
      <w:r w:rsidRPr="00AB3969">
        <w:rPr>
          <w:color w:val="000000" w:themeColor="text1"/>
          <w:sz w:val="24"/>
          <w:lang w:val="ru-RU"/>
        </w:rPr>
        <w:t xml:space="preserve"> особами </w:t>
      </w:r>
      <w:proofErr w:type="spellStart"/>
      <w:r w:rsidRPr="00AB3969">
        <w:rPr>
          <w:color w:val="000000" w:themeColor="text1"/>
          <w:sz w:val="24"/>
          <w:lang w:val="ru-RU"/>
        </w:rPr>
        <w:t>Сторін</w:t>
      </w:r>
      <w:proofErr w:type="spellEnd"/>
      <w:r w:rsidRPr="00AB3969">
        <w:rPr>
          <w:color w:val="000000" w:themeColor="text1"/>
          <w:sz w:val="24"/>
          <w:lang w:val="ru-RU"/>
        </w:rPr>
        <w:t xml:space="preserve"> та </w:t>
      </w:r>
      <w:proofErr w:type="spellStart"/>
      <w:r w:rsidRPr="00AB3969">
        <w:rPr>
          <w:color w:val="000000" w:themeColor="text1"/>
          <w:sz w:val="24"/>
          <w:lang w:val="ru-RU"/>
        </w:rPr>
        <w:t>скріплені</w:t>
      </w:r>
      <w:proofErr w:type="spellEnd"/>
      <w:r w:rsidRPr="00AB3969">
        <w:rPr>
          <w:color w:val="000000" w:themeColor="text1"/>
          <w:sz w:val="24"/>
          <w:lang w:val="ru-RU"/>
        </w:rPr>
        <w:t xml:space="preserve"> </w:t>
      </w:r>
      <w:proofErr w:type="spellStart"/>
      <w:r w:rsidRPr="00AB3969">
        <w:rPr>
          <w:color w:val="000000" w:themeColor="text1"/>
          <w:sz w:val="24"/>
          <w:lang w:val="ru-RU"/>
        </w:rPr>
        <w:t>їх</w:t>
      </w:r>
      <w:proofErr w:type="spellEnd"/>
      <w:r w:rsidRPr="00AB3969">
        <w:rPr>
          <w:color w:val="000000" w:themeColor="text1"/>
          <w:sz w:val="24"/>
          <w:lang w:val="ru-RU"/>
        </w:rPr>
        <w:t xml:space="preserve"> печатками (у </w:t>
      </w:r>
      <w:proofErr w:type="spellStart"/>
      <w:r w:rsidRPr="00AB3969">
        <w:rPr>
          <w:color w:val="000000" w:themeColor="text1"/>
          <w:sz w:val="24"/>
          <w:lang w:val="ru-RU"/>
        </w:rPr>
        <w:t>разі</w:t>
      </w:r>
      <w:proofErr w:type="spellEnd"/>
      <w:r w:rsidRPr="00AB3969">
        <w:rPr>
          <w:color w:val="000000" w:themeColor="text1"/>
          <w:sz w:val="24"/>
          <w:lang w:val="ru-RU"/>
        </w:rPr>
        <w:t xml:space="preserve"> </w:t>
      </w:r>
      <w:proofErr w:type="spellStart"/>
      <w:r w:rsidRPr="00AB3969">
        <w:rPr>
          <w:color w:val="000000" w:themeColor="text1"/>
          <w:sz w:val="24"/>
          <w:lang w:val="ru-RU"/>
        </w:rPr>
        <w:t>використання</w:t>
      </w:r>
      <w:proofErr w:type="spellEnd"/>
      <w:r w:rsidRPr="00AB3969">
        <w:rPr>
          <w:color w:val="000000" w:themeColor="text1"/>
          <w:sz w:val="24"/>
          <w:lang w:val="ru-RU"/>
        </w:rPr>
        <w:t>).</w:t>
      </w:r>
    </w:p>
    <w:p w14:paraId="3B78E338"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proofErr w:type="spellStart"/>
      <w:r w:rsidRPr="00AB3969">
        <w:rPr>
          <w:color w:val="000000" w:themeColor="text1"/>
          <w:sz w:val="24"/>
          <w:lang w:val="ru-RU"/>
        </w:rPr>
        <w:t>Всі</w:t>
      </w:r>
      <w:proofErr w:type="spellEnd"/>
      <w:r w:rsidRPr="00AB3969">
        <w:rPr>
          <w:color w:val="000000" w:themeColor="text1"/>
          <w:sz w:val="24"/>
          <w:lang w:val="ru-RU"/>
        </w:rPr>
        <w:t xml:space="preserve"> </w:t>
      </w:r>
      <w:proofErr w:type="spellStart"/>
      <w:r w:rsidRPr="00AB3969">
        <w:rPr>
          <w:color w:val="000000" w:themeColor="text1"/>
          <w:sz w:val="24"/>
          <w:lang w:val="ru-RU"/>
        </w:rPr>
        <w:t>виправлення</w:t>
      </w:r>
      <w:proofErr w:type="spellEnd"/>
      <w:r w:rsidRPr="00AB3969">
        <w:rPr>
          <w:color w:val="000000" w:themeColor="text1"/>
          <w:sz w:val="24"/>
          <w:lang w:val="ru-RU"/>
        </w:rPr>
        <w:t xml:space="preserve"> за текстом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proofErr w:type="spellStart"/>
      <w:r w:rsidRPr="00AB3969">
        <w:rPr>
          <w:color w:val="000000" w:themeColor="text1"/>
          <w:sz w:val="24"/>
          <w:lang w:val="ru-RU"/>
        </w:rPr>
        <w:t>мають</w:t>
      </w:r>
      <w:proofErr w:type="spellEnd"/>
      <w:r w:rsidRPr="00AB3969">
        <w:rPr>
          <w:color w:val="000000" w:themeColor="text1"/>
          <w:sz w:val="24"/>
          <w:lang w:val="ru-RU"/>
        </w:rPr>
        <w:t xml:space="preserve"> силу та </w:t>
      </w:r>
      <w:proofErr w:type="spellStart"/>
      <w:r w:rsidRPr="00AB3969">
        <w:rPr>
          <w:color w:val="000000" w:themeColor="text1"/>
          <w:sz w:val="24"/>
          <w:lang w:val="ru-RU"/>
        </w:rPr>
        <w:t>можуть</w:t>
      </w:r>
      <w:proofErr w:type="spellEnd"/>
      <w:r w:rsidRPr="00AB3969">
        <w:rPr>
          <w:color w:val="000000" w:themeColor="text1"/>
          <w:sz w:val="24"/>
          <w:lang w:val="ru-RU"/>
        </w:rPr>
        <w:t xml:space="preserve"> </w:t>
      </w:r>
      <w:proofErr w:type="spellStart"/>
      <w:r w:rsidRPr="00AB3969">
        <w:rPr>
          <w:color w:val="000000" w:themeColor="text1"/>
          <w:sz w:val="24"/>
          <w:lang w:val="ru-RU"/>
        </w:rPr>
        <w:t>братися</w:t>
      </w:r>
      <w:proofErr w:type="spellEnd"/>
      <w:r w:rsidRPr="00AB3969">
        <w:rPr>
          <w:color w:val="000000" w:themeColor="text1"/>
          <w:sz w:val="24"/>
          <w:lang w:val="ru-RU"/>
        </w:rPr>
        <w:t xml:space="preserve"> до </w:t>
      </w:r>
      <w:proofErr w:type="spellStart"/>
      <w:r w:rsidRPr="00AB3969">
        <w:rPr>
          <w:color w:val="000000" w:themeColor="text1"/>
          <w:sz w:val="24"/>
          <w:lang w:val="ru-RU"/>
        </w:rPr>
        <w:t>уваги</w:t>
      </w:r>
      <w:proofErr w:type="spellEnd"/>
      <w:r w:rsidRPr="00AB3969">
        <w:rPr>
          <w:color w:val="000000" w:themeColor="text1"/>
          <w:sz w:val="24"/>
          <w:lang w:val="ru-RU"/>
        </w:rPr>
        <w:t xml:space="preserve"> </w:t>
      </w:r>
      <w:proofErr w:type="spellStart"/>
      <w:r w:rsidRPr="00AB3969">
        <w:rPr>
          <w:color w:val="000000" w:themeColor="text1"/>
          <w:sz w:val="24"/>
          <w:lang w:val="ru-RU"/>
        </w:rPr>
        <w:t>виключно</w:t>
      </w:r>
      <w:proofErr w:type="spellEnd"/>
      <w:r w:rsidRPr="00AB3969">
        <w:rPr>
          <w:color w:val="000000" w:themeColor="text1"/>
          <w:sz w:val="24"/>
          <w:lang w:val="ru-RU"/>
        </w:rPr>
        <w:t xml:space="preserve"> за </w:t>
      </w:r>
      <w:proofErr w:type="spellStart"/>
      <w:r w:rsidRPr="00AB3969">
        <w:rPr>
          <w:color w:val="000000" w:themeColor="text1"/>
          <w:sz w:val="24"/>
          <w:lang w:val="ru-RU"/>
        </w:rPr>
        <w:t>умови</w:t>
      </w:r>
      <w:proofErr w:type="spellEnd"/>
      <w:r w:rsidRPr="00AB3969">
        <w:rPr>
          <w:color w:val="000000" w:themeColor="text1"/>
          <w:sz w:val="24"/>
          <w:lang w:val="ru-RU"/>
        </w:rPr>
        <w:t xml:space="preserve">, </w:t>
      </w:r>
      <w:proofErr w:type="spellStart"/>
      <w:r w:rsidRPr="00AB3969">
        <w:rPr>
          <w:color w:val="000000" w:themeColor="text1"/>
          <w:sz w:val="24"/>
          <w:lang w:val="ru-RU"/>
        </w:rPr>
        <w:t>що</w:t>
      </w:r>
      <w:proofErr w:type="spellEnd"/>
      <w:r w:rsidRPr="00AB3969">
        <w:rPr>
          <w:color w:val="000000" w:themeColor="text1"/>
          <w:sz w:val="24"/>
          <w:lang w:val="ru-RU"/>
        </w:rPr>
        <w:t xml:space="preserve"> вони у кожному </w:t>
      </w:r>
      <w:proofErr w:type="spellStart"/>
      <w:r w:rsidRPr="00AB3969">
        <w:rPr>
          <w:color w:val="000000" w:themeColor="text1"/>
          <w:sz w:val="24"/>
          <w:lang w:val="ru-RU"/>
        </w:rPr>
        <w:t>окремому</w:t>
      </w:r>
      <w:proofErr w:type="spellEnd"/>
      <w:r w:rsidRPr="00AB3969">
        <w:rPr>
          <w:color w:val="000000" w:themeColor="text1"/>
          <w:sz w:val="24"/>
          <w:lang w:val="ru-RU"/>
        </w:rPr>
        <w:t xml:space="preserve"> </w:t>
      </w:r>
      <w:proofErr w:type="spellStart"/>
      <w:r w:rsidRPr="00AB3969">
        <w:rPr>
          <w:color w:val="000000" w:themeColor="text1"/>
          <w:sz w:val="24"/>
          <w:lang w:val="ru-RU"/>
        </w:rPr>
        <w:t>випадку</w:t>
      </w:r>
      <w:proofErr w:type="spellEnd"/>
      <w:r w:rsidRPr="00AB3969">
        <w:rPr>
          <w:color w:val="000000" w:themeColor="text1"/>
          <w:sz w:val="24"/>
          <w:lang w:val="ru-RU"/>
        </w:rPr>
        <w:t xml:space="preserve"> </w:t>
      </w:r>
      <w:proofErr w:type="spellStart"/>
      <w:r w:rsidRPr="00AB3969">
        <w:rPr>
          <w:color w:val="000000" w:themeColor="text1"/>
          <w:sz w:val="24"/>
          <w:lang w:val="ru-RU"/>
        </w:rPr>
        <w:t>викладені</w:t>
      </w:r>
      <w:proofErr w:type="spellEnd"/>
      <w:r w:rsidRPr="00AB3969">
        <w:rPr>
          <w:color w:val="000000" w:themeColor="text1"/>
          <w:sz w:val="24"/>
          <w:lang w:val="ru-RU"/>
        </w:rPr>
        <w:t xml:space="preserve"> у </w:t>
      </w:r>
      <w:proofErr w:type="spellStart"/>
      <w:r w:rsidRPr="00AB3969">
        <w:rPr>
          <w:color w:val="000000" w:themeColor="text1"/>
          <w:sz w:val="24"/>
          <w:lang w:val="ru-RU"/>
        </w:rPr>
        <w:t>письмовій</w:t>
      </w:r>
      <w:proofErr w:type="spellEnd"/>
      <w:r w:rsidRPr="00AB3969">
        <w:rPr>
          <w:color w:val="000000" w:themeColor="text1"/>
          <w:sz w:val="24"/>
          <w:lang w:val="ru-RU"/>
        </w:rPr>
        <w:t xml:space="preserve"> </w:t>
      </w:r>
      <w:proofErr w:type="spellStart"/>
      <w:r w:rsidRPr="00AB3969">
        <w:rPr>
          <w:color w:val="000000" w:themeColor="text1"/>
          <w:sz w:val="24"/>
          <w:lang w:val="ru-RU"/>
        </w:rPr>
        <w:t>формі</w:t>
      </w:r>
      <w:proofErr w:type="spellEnd"/>
      <w:r w:rsidRPr="00AB3969">
        <w:rPr>
          <w:color w:val="000000" w:themeColor="text1"/>
          <w:sz w:val="24"/>
          <w:lang w:val="ru-RU"/>
        </w:rPr>
        <w:t xml:space="preserve">, </w:t>
      </w:r>
      <w:proofErr w:type="spellStart"/>
      <w:r w:rsidRPr="00AB3969">
        <w:rPr>
          <w:color w:val="000000" w:themeColor="text1"/>
          <w:sz w:val="24"/>
          <w:lang w:val="ru-RU"/>
        </w:rPr>
        <w:t>датовані</w:t>
      </w:r>
      <w:proofErr w:type="spellEnd"/>
      <w:r w:rsidRPr="00AB3969">
        <w:rPr>
          <w:color w:val="000000" w:themeColor="text1"/>
          <w:sz w:val="24"/>
          <w:lang w:val="ru-RU"/>
        </w:rPr>
        <w:t xml:space="preserve">, </w:t>
      </w:r>
      <w:proofErr w:type="spellStart"/>
      <w:r w:rsidRPr="00AB3969">
        <w:rPr>
          <w:color w:val="000000" w:themeColor="text1"/>
          <w:sz w:val="24"/>
          <w:lang w:val="ru-RU"/>
        </w:rPr>
        <w:t>засвідчені</w:t>
      </w:r>
      <w:proofErr w:type="spellEnd"/>
      <w:r w:rsidRPr="00AB3969">
        <w:rPr>
          <w:color w:val="000000" w:themeColor="text1"/>
          <w:sz w:val="24"/>
          <w:lang w:val="ru-RU"/>
        </w:rPr>
        <w:t xml:space="preserve"> </w:t>
      </w:r>
      <w:proofErr w:type="spellStart"/>
      <w:r w:rsidRPr="00AB3969">
        <w:rPr>
          <w:color w:val="000000" w:themeColor="text1"/>
          <w:sz w:val="24"/>
          <w:lang w:val="ru-RU"/>
        </w:rPr>
        <w:t>підписами</w:t>
      </w:r>
      <w:proofErr w:type="spellEnd"/>
      <w:r w:rsidRPr="00AB3969">
        <w:rPr>
          <w:color w:val="000000" w:themeColor="text1"/>
          <w:sz w:val="24"/>
          <w:lang w:val="ru-RU"/>
        </w:rPr>
        <w:t xml:space="preserve"> </w:t>
      </w:r>
      <w:proofErr w:type="spellStart"/>
      <w:r w:rsidRPr="00AB3969">
        <w:rPr>
          <w:color w:val="000000" w:themeColor="text1"/>
          <w:sz w:val="24"/>
          <w:lang w:val="ru-RU"/>
        </w:rPr>
        <w:t>Сторін</w:t>
      </w:r>
      <w:proofErr w:type="spellEnd"/>
      <w:r w:rsidRPr="00AB3969">
        <w:rPr>
          <w:color w:val="000000" w:themeColor="text1"/>
          <w:sz w:val="24"/>
          <w:lang w:val="ru-RU"/>
        </w:rPr>
        <w:t xml:space="preserve"> та </w:t>
      </w:r>
      <w:proofErr w:type="spellStart"/>
      <w:r w:rsidRPr="00AB3969">
        <w:rPr>
          <w:color w:val="000000" w:themeColor="text1"/>
          <w:sz w:val="24"/>
          <w:lang w:val="ru-RU"/>
        </w:rPr>
        <w:t>скріплені</w:t>
      </w:r>
      <w:proofErr w:type="spellEnd"/>
      <w:r w:rsidRPr="00AB3969">
        <w:rPr>
          <w:color w:val="000000" w:themeColor="text1"/>
          <w:sz w:val="24"/>
          <w:lang w:val="ru-RU"/>
        </w:rPr>
        <w:t xml:space="preserve"> </w:t>
      </w:r>
      <w:proofErr w:type="spellStart"/>
      <w:r w:rsidRPr="00AB3969">
        <w:rPr>
          <w:color w:val="000000" w:themeColor="text1"/>
          <w:sz w:val="24"/>
          <w:lang w:val="ru-RU"/>
        </w:rPr>
        <w:t>їх</w:t>
      </w:r>
      <w:proofErr w:type="spellEnd"/>
      <w:r w:rsidRPr="00AB3969">
        <w:rPr>
          <w:color w:val="000000" w:themeColor="text1"/>
          <w:sz w:val="24"/>
          <w:lang w:val="ru-RU"/>
        </w:rPr>
        <w:t xml:space="preserve"> печатками (у </w:t>
      </w:r>
      <w:proofErr w:type="spellStart"/>
      <w:r w:rsidRPr="00AB3969">
        <w:rPr>
          <w:color w:val="000000" w:themeColor="text1"/>
          <w:sz w:val="24"/>
          <w:lang w:val="ru-RU"/>
        </w:rPr>
        <w:t>разі</w:t>
      </w:r>
      <w:proofErr w:type="spellEnd"/>
      <w:r w:rsidRPr="00AB3969">
        <w:rPr>
          <w:color w:val="000000" w:themeColor="text1"/>
          <w:sz w:val="24"/>
          <w:lang w:val="ru-RU"/>
        </w:rPr>
        <w:t xml:space="preserve"> </w:t>
      </w:r>
      <w:proofErr w:type="spellStart"/>
      <w:r w:rsidRPr="00AB3969">
        <w:rPr>
          <w:color w:val="000000" w:themeColor="text1"/>
          <w:sz w:val="24"/>
          <w:lang w:val="ru-RU"/>
        </w:rPr>
        <w:t>використання</w:t>
      </w:r>
      <w:proofErr w:type="spellEnd"/>
      <w:r w:rsidRPr="00AB3969">
        <w:rPr>
          <w:color w:val="000000" w:themeColor="text1"/>
          <w:sz w:val="24"/>
          <w:lang w:val="ru-RU"/>
        </w:rPr>
        <w:t>).</w:t>
      </w:r>
    </w:p>
    <w:p w14:paraId="27B1ABAB"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proofErr w:type="spellStart"/>
      <w:r w:rsidRPr="00AB3969">
        <w:rPr>
          <w:color w:val="000000" w:themeColor="text1"/>
          <w:sz w:val="24"/>
          <w:lang w:val="ru-RU"/>
        </w:rPr>
        <w:t>Цей</w:t>
      </w:r>
      <w:proofErr w:type="spellEnd"/>
      <w:r w:rsidRPr="00AB3969">
        <w:rPr>
          <w:color w:val="000000" w:themeColor="text1"/>
          <w:sz w:val="24"/>
          <w:lang w:val="ru-RU"/>
        </w:rPr>
        <w:t xml:space="preserve"> </w:t>
      </w:r>
      <w:proofErr w:type="spellStart"/>
      <w:r w:rsidRPr="00AB3969">
        <w:rPr>
          <w:color w:val="000000" w:themeColor="text1"/>
          <w:sz w:val="24"/>
          <w:lang w:val="ru-RU"/>
        </w:rPr>
        <w:t>Договір</w:t>
      </w:r>
      <w:proofErr w:type="spellEnd"/>
      <w:r w:rsidRPr="00AB3969">
        <w:rPr>
          <w:color w:val="000000" w:themeColor="text1"/>
          <w:sz w:val="24"/>
          <w:lang w:val="ru-RU"/>
        </w:rPr>
        <w:t xml:space="preserve"> </w:t>
      </w:r>
      <w:proofErr w:type="spellStart"/>
      <w:r w:rsidRPr="00AB3969">
        <w:rPr>
          <w:color w:val="000000" w:themeColor="text1"/>
          <w:sz w:val="24"/>
          <w:lang w:val="ru-RU"/>
        </w:rPr>
        <w:t>складений</w:t>
      </w:r>
      <w:proofErr w:type="spellEnd"/>
      <w:r w:rsidRPr="00AB3969">
        <w:rPr>
          <w:color w:val="000000" w:themeColor="text1"/>
          <w:sz w:val="24"/>
          <w:lang w:val="ru-RU"/>
        </w:rPr>
        <w:t xml:space="preserve"> при </w:t>
      </w:r>
      <w:proofErr w:type="spellStart"/>
      <w:r w:rsidRPr="00AB3969">
        <w:rPr>
          <w:color w:val="000000" w:themeColor="text1"/>
          <w:sz w:val="24"/>
          <w:lang w:val="ru-RU"/>
        </w:rPr>
        <w:t>повному</w:t>
      </w:r>
      <w:proofErr w:type="spellEnd"/>
      <w:r w:rsidRPr="00AB3969">
        <w:rPr>
          <w:color w:val="000000" w:themeColor="text1"/>
          <w:sz w:val="24"/>
          <w:lang w:val="ru-RU"/>
        </w:rPr>
        <w:t xml:space="preserve"> </w:t>
      </w:r>
      <w:proofErr w:type="spellStart"/>
      <w:r w:rsidRPr="00AB3969">
        <w:rPr>
          <w:color w:val="000000" w:themeColor="text1"/>
          <w:sz w:val="24"/>
          <w:lang w:val="ru-RU"/>
        </w:rPr>
        <w:t>розумінні</w:t>
      </w:r>
      <w:proofErr w:type="spellEnd"/>
      <w:r w:rsidRPr="00AB3969">
        <w:rPr>
          <w:color w:val="000000" w:themeColor="text1"/>
          <w:sz w:val="24"/>
          <w:lang w:val="ru-RU"/>
        </w:rPr>
        <w:t xml:space="preserve"> Сторонами </w:t>
      </w:r>
      <w:proofErr w:type="spellStart"/>
      <w:r w:rsidRPr="00AB3969">
        <w:rPr>
          <w:color w:val="000000" w:themeColor="text1"/>
          <w:sz w:val="24"/>
          <w:lang w:val="ru-RU"/>
        </w:rPr>
        <w:t>його</w:t>
      </w:r>
      <w:proofErr w:type="spellEnd"/>
      <w:r w:rsidRPr="00AB3969">
        <w:rPr>
          <w:color w:val="000000" w:themeColor="text1"/>
          <w:sz w:val="24"/>
          <w:lang w:val="ru-RU"/>
        </w:rPr>
        <w:t xml:space="preserve"> умов та </w:t>
      </w:r>
      <w:proofErr w:type="spellStart"/>
      <w:r w:rsidRPr="00AB3969">
        <w:rPr>
          <w:color w:val="000000" w:themeColor="text1"/>
          <w:sz w:val="24"/>
          <w:lang w:val="ru-RU"/>
        </w:rPr>
        <w:t>термінології</w:t>
      </w:r>
      <w:proofErr w:type="spellEnd"/>
      <w:r w:rsidRPr="00AB3969">
        <w:rPr>
          <w:color w:val="000000" w:themeColor="text1"/>
          <w:sz w:val="24"/>
          <w:lang w:val="ru-RU"/>
        </w:rPr>
        <w:t xml:space="preserve"> у 2 </w:t>
      </w:r>
      <w:r w:rsidRPr="00AB3969">
        <w:rPr>
          <w:i/>
          <w:color w:val="000000" w:themeColor="text1"/>
          <w:sz w:val="24"/>
          <w:lang w:val="ru-RU"/>
        </w:rPr>
        <w:t>(</w:t>
      </w:r>
      <w:proofErr w:type="spellStart"/>
      <w:r w:rsidRPr="00AB3969">
        <w:rPr>
          <w:i/>
          <w:color w:val="000000" w:themeColor="text1"/>
          <w:sz w:val="24"/>
          <w:lang w:val="ru-RU"/>
        </w:rPr>
        <w:t>двох</w:t>
      </w:r>
      <w:proofErr w:type="spellEnd"/>
      <w:r w:rsidRPr="00AB3969">
        <w:rPr>
          <w:i/>
          <w:color w:val="000000" w:themeColor="text1"/>
          <w:sz w:val="24"/>
          <w:lang w:val="ru-RU"/>
        </w:rPr>
        <w:t xml:space="preserve">) </w:t>
      </w:r>
      <w:proofErr w:type="spellStart"/>
      <w:r w:rsidRPr="00AB3969">
        <w:rPr>
          <w:color w:val="000000" w:themeColor="text1"/>
          <w:sz w:val="24"/>
          <w:lang w:val="ru-RU"/>
        </w:rPr>
        <w:t>автентичних</w:t>
      </w:r>
      <w:proofErr w:type="spellEnd"/>
      <w:r w:rsidRPr="00AB3969">
        <w:rPr>
          <w:color w:val="000000" w:themeColor="text1"/>
          <w:sz w:val="24"/>
          <w:lang w:val="ru-RU"/>
        </w:rPr>
        <w:t xml:space="preserve"> </w:t>
      </w:r>
      <w:proofErr w:type="spellStart"/>
      <w:r w:rsidRPr="00AB3969">
        <w:rPr>
          <w:color w:val="000000" w:themeColor="text1"/>
          <w:sz w:val="24"/>
          <w:lang w:val="ru-RU"/>
        </w:rPr>
        <w:t>примірниках</w:t>
      </w:r>
      <w:proofErr w:type="spellEnd"/>
      <w:r w:rsidRPr="00AB3969">
        <w:rPr>
          <w:color w:val="000000" w:themeColor="text1"/>
          <w:sz w:val="24"/>
          <w:lang w:val="ru-RU"/>
        </w:rPr>
        <w:t xml:space="preserve"> </w:t>
      </w:r>
      <w:proofErr w:type="spellStart"/>
      <w:r w:rsidRPr="00AB3969">
        <w:rPr>
          <w:color w:val="000000" w:themeColor="text1"/>
          <w:sz w:val="24"/>
          <w:lang w:val="ru-RU"/>
        </w:rPr>
        <w:t>українською</w:t>
      </w:r>
      <w:proofErr w:type="spellEnd"/>
      <w:r w:rsidRPr="00AB3969">
        <w:rPr>
          <w:color w:val="000000" w:themeColor="text1"/>
          <w:sz w:val="24"/>
          <w:lang w:val="ru-RU"/>
        </w:rPr>
        <w:t xml:space="preserve"> </w:t>
      </w:r>
      <w:proofErr w:type="spellStart"/>
      <w:r w:rsidRPr="00AB3969">
        <w:rPr>
          <w:color w:val="000000" w:themeColor="text1"/>
          <w:sz w:val="24"/>
          <w:lang w:val="ru-RU"/>
        </w:rPr>
        <w:t>мовою</w:t>
      </w:r>
      <w:proofErr w:type="spellEnd"/>
      <w:r w:rsidRPr="00AB3969">
        <w:rPr>
          <w:color w:val="000000" w:themeColor="text1"/>
          <w:sz w:val="24"/>
          <w:lang w:val="ru-RU"/>
        </w:rPr>
        <w:t xml:space="preserve"> по одному для </w:t>
      </w:r>
      <w:proofErr w:type="spellStart"/>
      <w:r w:rsidRPr="00AB3969">
        <w:rPr>
          <w:color w:val="000000" w:themeColor="text1"/>
          <w:sz w:val="24"/>
          <w:lang w:val="ru-RU"/>
        </w:rPr>
        <w:t>кожної</w:t>
      </w:r>
      <w:proofErr w:type="spellEnd"/>
      <w:r w:rsidRPr="00AB3969">
        <w:rPr>
          <w:color w:val="000000" w:themeColor="text1"/>
          <w:sz w:val="24"/>
          <w:lang w:val="ru-RU"/>
        </w:rPr>
        <w:t xml:space="preserve"> </w:t>
      </w:r>
      <w:proofErr w:type="spellStart"/>
      <w:r w:rsidRPr="00AB3969">
        <w:rPr>
          <w:color w:val="000000" w:themeColor="text1"/>
          <w:sz w:val="24"/>
          <w:lang w:val="ru-RU"/>
        </w:rPr>
        <w:t>Сторони</w:t>
      </w:r>
      <w:proofErr w:type="spellEnd"/>
      <w:r w:rsidRPr="00AB3969">
        <w:rPr>
          <w:color w:val="000000" w:themeColor="text1"/>
          <w:sz w:val="24"/>
          <w:lang w:val="ru-RU"/>
        </w:rPr>
        <w:t xml:space="preserve">, </w:t>
      </w:r>
      <w:proofErr w:type="spellStart"/>
      <w:r w:rsidRPr="00AB3969">
        <w:rPr>
          <w:color w:val="000000" w:themeColor="text1"/>
          <w:sz w:val="24"/>
          <w:lang w:val="ru-RU"/>
        </w:rPr>
        <w:t>причому</w:t>
      </w:r>
      <w:proofErr w:type="spellEnd"/>
      <w:r w:rsidRPr="00AB3969">
        <w:rPr>
          <w:color w:val="000000" w:themeColor="text1"/>
          <w:sz w:val="24"/>
          <w:lang w:val="ru-RU"/>
        </w:rPr>
        <w:t xml:space="preserve"> </w:t>
      </w:r>
      <w:proofErr w:type="spellStart"/>
      <w:r w:rsidRPr="00AB3969">
        <w:rPr>
          <w:color w:val="000000" w:themeColor="text1"/>
          <w:sz w:val="24"/>
          <w:lang w:val="ru-RU"/>
        </w:rPr>
        <w:t>обидва</w:t>
      </w:r>
      <w:proofErr w:type="spellEnd"/>
      <w:r w:rsidRPr="00AB3969">
        <w:rPr>
          <w:color w:val="000000" w:themeColor="text1"/>
          <w:sz w:val="24"/>
          <w:lang w:val="ru-RU"/>
        </w:rPr>
        <w:t xml:space="preserve"> </w:t>
      </w:r>
      <w:proofErr w:type="spellStart"/>
      <w:r w:rsidRPr="00AB3969">
        <w:rPr>
          <w:color w:val="000000" w:themeColor="text1"/>
          <w:sz w:val="24"/>
          <w:lang w:val="ru-RU"/>
        </w:rPr>
        <w:t>мають</w:t>
      </w:r>
      <w:proofErr w:type="spellEnd"/>
      <w:r w:rsidRPr="00AB3969">
        <w:rPr>
          <w:color w:val="000000" w:themeColor="text1"/>
          <w:sz w:val="24"/>
          <w:lang w:val="ru-RU"/>
        </w:rPr>
        <w:t xml:space="preserve"> </w:t>
      </w:r>
      <w:proofErr w:type="spellStart"/>
      <w:r w:rsidRPr="00AB3969">
        <w:rPr>
          <w:color w:val="000000" w:themeColor="text1"/>
          <w:sz w:val="24"/>
          <w:lang w:val="ru-RU"/>
        </w:rPr>
        <w:t>однакову</w:t>
      </w:r>
      <w:proofErr w:type="spellEnd"/>
      <w:r w:rsidRPr="00AB3969">
        <w:rPr>
          <w:color w:val="000000" w:themeColor="text1"/>
          <w:sz w:val="24"/>
          <w:lang w:val="ru-RU"/>
        </w:rPr>
        <w:t xml:space="preserve"> </w:t>
      </w:r>
      <w:proofErr w:type="spellStart"/>
      <w:r w:rsidRPr="00AB3969">
        <w:rPr>
          <w:color w:val="000000" w:themeColor="text1"/>
          <w:sz w:val="24"/>
          <w:lang w:val="ru-RU"/>
        </w:rPr>
        <w:t>юридичну</w:t>
      </w:r>
      <w:proofErr w:type="spellEnd"/>
      <w:r w:rsidRPr="00AB3969">
        <w:rPr>
          <w:color w:val="000000" w:themeColor="text1"/>
          <w:sz w:val="24"/>
          <w:lang w:val="ru-RU"/>
        </w:rPr>
        <w:t xml:space="preserve"> силу.</w:t>
      </w:r>
    </w:p>
    <w:p w14:paraId="66138E2B"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proofErr w:type="spellStart"/>
      <w:r w:rsidRPr="00AB3969">
        <w:rPr>
          <w:color w:val="000000" w:themeColor="text1"/>
          <w:sz w:val="24"/>
          <w:lang w:val="ru-RU"/>
        </w:rPr>
        <w:t>Зміни</w:t>
      </w:r>
      <w:proofErr w:type="spellEnd"/>
      <w:r w:rsidRPr="00AB3969">
        <w:rPr>
          <w:color w:val="000000" w:themeColor="text1"/>
          <w:sz w:val="24"/>
          <w:lang w:val="ru-RU"/>
        </w:rPr>
        <w:t xml:space="preserve"> у </w:t>
      </w:r>
      <w:proofErr w:type="spellStart"/>
      <w:r w:rsidRPr="00AB3969">
        <w:rPr>
          <w:color w:val="000000" w:themeColor="text1"/>
          <w:sz w:val="24"/>
          <w:lang w:val="ru-RU"/>
        </w:rPr>
        <w:t>цей</w:t>
      </w:r>
      <w:proofErr w:type="spellEnd"/>
      <w:r w:rsidRPr="00AB3969">
        <w:rPr>
          <w:color w:val="000000" w:themeColor="text1"/>
          <w:sz w:val="24"/>
          <w:lang w:val="ru-RU"/>
        </w:rPr>
        <w:t xml:space="preserve"> </w:t>
      </w:r>
      <w:r w:rsidRPr="00AB3969">
        <w:rPr>
          <w:color w:val="000000" w:themeColor="text1"/>
          <w:sz w:val="24"/>
          <w:lang w:val="uk-UA"/>
        </w:rPr>
        <w:t>Д</w:t>
      </w:r>
      <w:proofErr w:type="spellStart"/>
      <w:r w:rsidRPr="00AB3969">
        <w:rPr>
          <w:color w:val="000000" w:themeColor="text1"/>
          <w:sz w:val="24"/>
          <w:lang w:val="ru-RU"/>
        </w:rPr>
        <w:t>оговір</w:t>
      </w:r>
      <w:proofErr w:type="spellEnd"/>
      <w:r w:rsidRPr="00AB3969">
        <w:rPr>
          <w:color w:val="000000" w:themeColor="text1"/>
          <w:sz w:val="24"/>
          <w:lang w:val="ru-RU"/>
        </w:rPr>
        <w:t xml:space="preserve"> </w:t>
      </w:r>
      <w:proofErr w:type="spellStart"/>
      <w:r w:rsidRPr="00AB3969">
        <w:rPr>
          <w:color w:val="000000" w:themeColor="text1"/>
          <w:sz w:val="24"/>
          <w:lang w:val="ru-RU"/>
        </w:rPr>
        <w:t>набирають</w:t>
      </w:r>
      <w:proofErr w:type="spellEnd"/>
      <w:r w:rsidRPr="00AB3969">
        <w:rPr>
          <w:color w:val="000000" w:themeColor="text1"/>
          <w:sz w:val="24"/>
          <w:lang w:val="ru-RU"/>
        </w:rPr>
        <w:t xml:space="preserve"> </w:t>
      </w:r>
      <w:proofErr w:type="spellStart"/>
      <w:r w:rsidRPr="00AB3969">
        <w:rPr>
          <w:color w:val="000000" w:themeColor="text1"/>
          <w:sz w:val="24"/>
          <w:lang w:val="ru-RU"/>
        </w:rPr>
        <w:t>чинності</w:t>
      </w:r>
      <w:proofErr w:type="spellEnd"/>
      <w:r w:rsidRPr="00AB3969">
        <w:rPr>
          <w:color w:val="000000" w:themeColor="text1"/>
          <w:sz w:val="24"/>
          <w:lang w:val="ru-RU"/>
        </w:rPr>
        <w:t xml:space="preserve"> з моменту </w:t>
      </w:r>
      <w:proofErr w:type="spellStart"/>
      <w:r w:rsidRPr="00AB3969">
        <w:rPr>
          <w:color w:val="000000" w:themeColor="text1"/>
          <w:sz w:val="24"/>
          <w:lang w:val="ru-RU"/>
        </w:rPr>
        <w:t>належного</w:t>
      </w:r>
      <w:proofErr w:type="spellEnd"/>
      <w:r w:rsidRPr="00AB3969">
        <w:rPr>
          <w:color w:val="000000" w:themeColor="text1"/>
          <w:sz w:val="24"/>
          <w:lang w:val="ru-RU"/>
        </w:rPr>
        <w:t xml:space="preserve"> </w:t>
      </w:r>
      <w:proofErr w:type="spellStart"/>
      <w:r w:rsidRPr="00AB3969">
        <w:rPr>
          <w:color w:val="000000" w:themeColor="text1"/>
          <w:sz w:val="24"/>
          <w:lang w:val="ru-RU"/>
        </w:rPr>
        <w:t>оформлення</w:t>
      </w:r>
      <w:proofErr w:type="spellEnd"/>
      <w:r w:rsidRPr="00AB3969">
        <w:rPr>
          <w:color w:val="000000" w:themeColor="text1"/>
          <w:sz w:val="24"/>
          <w:lang w:val="ru-RU"/>
        </w:rPr>
        <w:t xml:space="preserve"> Сторонами </w:t>
      </w:r>
      <w:proofErr w:type="spellStart"/>
      <w:r w:rsidRPr="00AB3969">
        <w:rPr>
          <w:color w:val="000000" w:themeColor="text1"/>
          <w:sz w:val="24"/>
          <w:lang w:val="ru-RU"/>
        </w:rPr>
        <w:t>відповідного</w:t>
      </w:r>
      <w:proofErr w:type="spellEnd"/>
      <w:r w:rsidRPr="00AB3969">
        <w:rPr>
          <w:color w:val="000000" w:themeColor="text1"/>
          <w:sz w:val="24"/>
          <w:lang w:val="ru-RU"/>
        </w:rPr>
        <w:t xml:space="preserve"> </w:t>
      </w:r>
      <w:proofErr w:type="spellStart"/>
      <w:r w:rsidRPr="00AB3969">
        <w:rPr>
          <w:color w:val="000000" w:themeColor="text1"/>
          <w:sz w:val="24"/>
          <w:lang w:val="ru-RU"/>
        </w:rPr>
        <w:t>додаткового</w:t>
      </w:r>
      <w:proofErr w:type="spellEnd"/>
      <w:r w:rsidRPr="00AB3969">
        <w:rPr>
          <w:color w:val="000000" w:themeColor="text1"/>
          <w:sz w:val="24"/>
          <w:lang w:val="ru-RU"/>
        </w:rPr>
        <w:t xml:space="preserve"> договору до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proofErr w:type="spellStart"/>
      <w:r w:rsidRPr="00AB3969">
        <w:rPr>
          <w:color w:val="000000" w:themeColor="text1"/>
          <w:sz w:val="24"/>
          <w:lang w:val="ru-RU"/>
        </w:rPr>
        <w:t>якщо</w:t>
      </w:r>
      <w:proofErr w:type="spellEnd"/>
      <w:r w:rsidRPr="00AB3969">
        <w:rPr>
          <w:color w:val="000000" w:themeColor="text1"/>
          <w:sz w:val="24"/>
          <w:lang w:val="ru-RU"/>
        </w:rPr>
        <w:t xml:space="preserve"> </w:t>
      </w:r>
      <w:proofErr w:type="spellStart"/>
      <w:r w:rsidRPr="00AB3969">
        <w:rPr>
          <w:color w:val="000000" w:themeColor="text1"/>
          <w:sz w:val="24"/>
          <w:lang w:val="ru-RU"/>
        </w:rPr>
        <w:t>інше</w:t>
      </w:r>
      <w:proofErr w:type="spellEnd"/>
      <w:r w:rsidRPr="00AB3969">
        <w:rPr>
          <w:color w:val="000000" w:themeColor="text1"/>
          <w:sz w:val="24"/>
          <w:lang w:val="ru-RU"/>
        </w:rPr>
        <w:t xml:space="preserve"> не </w:t>
      </w:r>
      <w:proofErr w:type="spellStart"/>
      <w:r w:rsidRPr="00AB3969">
        <w:rPr>
          <w:color w:val="000000" w:themeColor="text1"/>
          <w:sz w:val="24"/>
          <w:lang w:val="ru-RU"/>
        </w:rPr>
        <w:t>встановлено</w:t>
      </w:r>
      <w:proofErr w:type="spellEnd"/>
      <w:r w:rsidRPr="00AB3969">
        <w:rPr>
          <w:color w:val="000000" w:themeColor="text1"/>
          <w:sz w:val="24"/>
          <w:lang w:val="ru-RU"/>
        </w:rPr>
        <w:t xml:space="preserve"> у </w:t>
      </w:r>
      <w:proofErr w:type="spellStart"/>
      <w:r w:rsidRPr="00AB3969">
        <w:rPr>
          <w:color w:val="000000" w:themeColor="text1"/>
          <w:sz w:val="24"/>
          <w:lang w:val="ru-RU"/>
        </w:rPr>
        <w:t>додатковому</w:t>
      </w:r>
      <w:proofErr w:type="spellEnd"/>
      <w:r w:rsidRPr="00AB3969">
        <w:rPr>
          <w:color w:val="000000" w:themeColor="text1"/>
          <w:sz w:val="24"/>
          <w:lang w:val="ru-RU"/>
        </w:rPr>
        <w:t xml:space="preserve"> </w:t>
      </w:r>
      <w:proofErr w:type="spellStart"/>
      <w:r w:rsidRPr="00AB3969">
        <w:rPr>
          <w:color w:val="000000" w:themeColor="text1"/>
          <w:sz w:val="24"/>
          <w:lang w:val="ru-RU"/>
        </w:rPr>
        <w:t>договорі</w:t>
      </w:r>
      <w:proofErr w:type="spellEnd"/>
      <w:r w:rsidRPr="00AB3969">
        <w:rPr>
          <w:color w:val="000000" w:themeColor="text1"/>
          <w:sz w:val="24"/>
          <w:lang w:val="ru-RU"/>
        </w:rPr>
        <w:t>.</w:t>
      </w:r>
    </w:p>
    <w:p w14:paraId="1741F9AA" w14:textId="77777777" w:rsidR="0010162B" w:rsidRPr="00AB3969" w:rsidRDefault="000422E4" w:rsidP="00221C89">
      <w:pPr>
        <w:pStyle w:val="afffd"/>
        <w:numPr>
          <w:ilvl w:val="0"/>
          <w:numId w:val="7"/>
        </w:numPr>
        <w:tabs>
          <w:tab w:val="left" w:pos="426"/>
        </w:tabs>
        <w:ind w:left="0" w:right="-143" w:firstLine="0"/>
        <w:jc w:val="center"/>
        <w:rPr>
          <w:b/>
          <w:color w:val="000000"/>
          <w:sz w:val="24"/>
        </w:rPr>
      </w:pPr>
      <w:r w:rsidRPr="00AB3969">
        <w:rPr>
          <w:b/>
          <w:color w:val="000000" w:themeColor="text1"/>
          <w:sz w:val="24"/>
          <w:lang w:val="uk-UA"/>
        </w:rPr>
        <w:lastRenderedPageBreak/>
        <w:t>ТЕРМІН ДІЇ ДОГОВОРУ</w:t>
      </w:r>
    </w:p>
    <w:p w14:paraId="5913B3C4" w14:textId="6FC6FFE4" w:rsidR="0010162B" w:rsidRPr="00AB3969" w:rsidRDefault="000422E4" w:rsidP="00221C89">
      <w:pPr>
        <w:pStyle w:val="afffd"/>
        <w:numPr>
          <w:ilvl w:val="1"/>
          <w:numId w:val="7"/>
        </w:numPr>
        <w:tabs>
          <w:tab w:val="left" w:pos="567"/>
        </w:tabs>
        <w:ind w:left="0" w:right="-143" w:firstLine="0"/>
        <w:jc w:val="both"/>
        <w:rPr>
          <w:color w:val="000000"/>
          <w:sz w:val="24"/>
        </w:rPr>
      </w:pPr>
      <w:proofErr w:type="spellStart"/>
      <w:r w:rsidRPr="00AB3969">
        <w:rPr>
          <w:color w:val="000000" w:themeColor="text1"/>
          <w:sz w:val="24"/>
        </w:rPr>
        <w:t>Цей</w:t>
      </w:r>
      <w:proofErr w:type="spellEnd"/>
      <w:r w:rsidRPr="00AB3969">
        <w:rPr>
          <w:color w:val="000000" w:themeColor="text1"/>
          <w:sz w:val="24"/>
        </w:rPr>
        <w:t xml:space="preserve"> </w:t>
      </w:r>
      <w:proofErr w:type="spellStart"/>
      <w:r w:rsidRPr="00AB3969">
        <w:rPr>
          <w:color w:val="000000" w:themeColor="text1"/>
          <w:sz w:val="24"/>
        </w:rPr>
        <w:t>Договір</w:t>
      </w:r>
      <w:proofErr w:type="spellEnd"/>
      <w:r w:rsidRPr="00AB3969">
        <w:rPr>
          <w:color w:val="000000" w:themeColor="text1"/>
          <w:sz w:val="24"/>
        </w:rPr>
        <w:t xml:space="preserve"> </w:t>
      </w:r>
      <w:proofErr w:type="spellStart"/>
      <w:r w:rsidRPr="00AB3969">
        <w:rPr>
          <w:color w:val="000000" w:themeColor="text1"/>
          <w:sz w:val="24"/>
        </w:rPr>
        <w:t>набирає</w:t>
      </w:r>
      <w:proofErr w:type="spellEnd"/>
      <w:r w:rsidRPr="00AB3969">
        <w:rPr>
          <w:color w:val="000000" w:themeColor="text1"/>
          <w:sz w:val="24"/>
        </w:rPr>
        <w:t xml:space="preserve"> </w:t>
      </w:r>
      <w:proofErr w:type="spellStart"/>
      <w:r w:rsidRPr="00AB3969">
        <w:rPr>
          <w:color w:val="000000" w:themeColor="text1"/>
          <w:sz w:val="24"/>
        </w:rPr>
        <w:t>чинності</w:t>
      </w:r>
      <w:proofErr w:type="spellEnd"/>
      <w:r w:rsidRPr="00AB3969">
        <w:rPr>
          <w:color w:val="000000" w:themeColor="text1"/>
          <w:sz w:val="24"/>
        </w:rPr>
        <w:t xml:space="preserve"> з </w:t>
      </w:r>
      <w:proofErr w:type="spellStart"/>
      <w:r w:rsidRPr="00AB3969">
        <w:rPr>
          <w:color w:val="000000" w:themeColor="text1"/>
          <w:sz w:val="24"/>
        </w:rPr>
        <w:t>дати</w:t>
      </w:r>
      <w:proofErr w:type="spellEnd"/>
      <w:r w:rsidRPr="00AB3969">
        <w:rPr>
          <w:color w:val="000000" w:themeColor="text1"/>
          <w:sz w:val="24"/>
        </w:rPr>
        <w:t xml:space="preserve"> </w:t>
      </w:r>
      <w:proofErr w:type="spellStart"/>
      <w:r w:rsidRPr="00AB3969">
        <w:rPr>
          <w:color w:val="000000" w:themeColor="text1"/>
          <w:sz w:val="24"/>
        </w:rPr>
        <w:t>його</w:t>
      </w:r>
      <w:proofErr w:type="spellEnd"/>
      <w:r w:rsidRPr="00AB3969">
        <w:rPr>
          <w:color w:val="000000" w:themeColor="text1"/>
          <w:sz w:val="24"/>
        </w:rPr>
        <w:t xml:space="preserve"> </w:t>
      </w:r>
      <w:proofErr w:type="spellStart"/>
      <w:r w:rsidRPr="00AB3969">
        <w:rPr>
          <w:color w:val="000000" w:themeColor="text1"/>
          <w:sz w:val="24"/>
        </w:rPr>
        <w:t>підписання</w:t>
      </w:r>
      <w:proofErr w:type="spellEnd"/>
      <w:r w:rsidRPr="00AB3969">
        <w:rPr>
          <w:color w:val="000000" w:themeColor="text1"/>
          <w:sz w:val="24"/>
        </w:rPr>
        <w:t xml:space="preserve"> </w:t>
      </w:r>
      <w:proofErr w:type="spellStart"/>
      <w:r w:rsidRPr="00AB3969">
        <w:rPr>
          <w:color w:val="000000" w:themeColor="text1"/>
          <w:sz w:val="24"/>
        </w:rPr>
        <w:t>уповноваженими</w:t>
      </w:r>
      <w:proofErr w:type="spellEnd"/>
      <w:r w:rsidRPr="00AB3969">
        <w:rPr>
          <w:color w:val="000000" w:themeColor="text1"/>
          <w:sz w:val="24"/>
        </w:rPr>
        <w:t xml:space="preserve"> </w:t>
      </w:r>
      <w:proofErr w:type="spellStart"/>
      <w:r w:rsidRPr="00AB3969">
        <w:rPr>
          <w:color w:val="000000" w:themeColor="text1"/>
          <w:sz w:val="24"/>
        </w:rPr>
        <w:t>особами</w:t>
      </w:r>
      <w:proofErr w:type="spellEnd"/>
      <w:r w:rsidRPr="00AB3969">
        <w:rPr>
          <w:color w:val="000000" w:themeColor="text1"/>
          <w:sz w:val="24"/>
        </w:rPr>
        <w:t xml:space="preserve"> </w:t>
      </w:r>
      <w:proofErr w:type="spellStart"/>
      <w:r w:rsidRPr="00AB3969">
        <w:rPr>
          <w:color w:val="000000" w:themeColor="text1"/>
          <w:sz w:val="24"/>
        </w:rPr>
        <w:t>Сторін</w:t>
      </w:r>
      <w:proofErr w:type="spellEnd"/>
      <w:r w:rsidRPr="00AB3969">
        <w:rPr>
          <w:color w:val="000000" w:themeColor="text1"/>
          <w:sz w:val="24"/>
        </w:rPr>
        <w:t xml:space="preserve"> і </w:t>
      </w:r>
      <w:proofErr w:type="spellStart"/>
      <w:r w:rsidR="004C3257">
        <w:rPr>
          <w:b/>
          <w:color w:val="000000" w:themeColor="text1"/>
          <w:sz w:val="24"/>
        </w:rPr>
        <w:t>діє</w:t>
      </w:r>
      <w:proofErr w:type="spellEnd"/>
      <w:r w:rsidR="004C3257">
        <w:rPr>
          <w:b/>
          <w:color w:val="000000" w:themeColor="text1"/>
          <w:sz w:val="24"/>
        </w:rPr>
        <w:t xml:space="preserve"> </w:t>
      </w:r>
      <w:proofErr w:type="spellStart"/>
      <w:r w:rsidR="004C3257">
        <w:rPr>
          <w:b/>
          <w:color w:val="000000" w:themeColor="text1"/>
          <w:sz w:val="24"/>
        </w:rPr>
        <w:t>до</w:t>
      </w:r>
      <w:proofErr w:type="spellEnd"/>
      <w:r w:rsidR="004C3257">
        <w:rPr>
          <w:b/>
          <w:color w:val="000000" w:themeColor="text1"/>
          <w:sz w:val="24"/>
        </w:rPr>
        <w:t xml:space="preserve"> 31.12.2022</w:t>
      </w:r>
      <w:r w:rsidRPr="00AB3969">
        <w:rPr>
          <w:b/>
          <w:color w:val="000000" w:themeColor="text1"/>
          <w:sz w:val="24"/>
        </w:rPr>
        <w:t xml:space="preserve"> </w:t>
      </w:r>
      <w:proofErr w:type="spellStart"/>
      <w:r w:rsidRPr="00AB3969">
        <w:rPr>
          <w:b/>
          <w:color w:val="000000" w:themeColor="text1"/>
          <w:sz w:val="24"/>
        </w:rPr>
        <w:t>року</w:t>
      </w:r>
      <w:proofErr w:type="spellEnd"/>
      <w:r w:rsidRPr="00AB3969">
        <w:rPr>
          <w:b/>
          <w:color w:val="000000" w:themeColor="text1"/>
          <w:sz w:val="24"/>
        </w:rPr>
        <w:t xml:space="preserve"> </w:t>
      </w:r>
      <w:proofErr w:type="spellStart"/>
      <w:r w:rsidRPr="00AB3969">
        <w:rPr>
          <w:b/>
          <w:color w:val="000000" w:themeColor="text1"/>
          <w:sz w:val="24"/>
        </w:rPr>
        <w:t>включно</w:t>
      </w:r>
      <w:proofErr w:type="spellEnd"/>
      <w:r w:rsidRPr="00AB3969">
        <w:rPr>
          <w:b/>
          <w:color w:val="000000" w:themeColor="text1"/>
          <w:sz w:val="24"/>
        </w:rPr>
        <w:t>.</w:t>
      </w:r>
      <w:r w:rsidRPr="00AB3969">
        <w:rPr>
          <w:color w:val="000000" w:themeColor="text1"/>
          <w:sz w:val="24"/>
        </w:rPr>
        <w:t xml:space="preserve"> В </w:t>
      </w:r>
      <w:proofErr w:type="spellStart"/>
      <w:r w:rsidRPr="00AB3969">
        <w:rPr>
          <w:color w:val="000000" w:themeColor="text1"/>
          <w:sz w:val="24"/>
        </w:rPr>
        <w:t>частині</w:t>
      </w:r>
      <w:proofErr w:type="spellEnd"/>
      <w:r w:rsidRPr="00AB3969">
        <w:rPr>
          <w:color w:val="000000" w:themeColor="text1"/>
          <w:sz w:val="24"/>
        </w:rPr>
        <w:t xml:space="preserve"> </w:t>
      </w:r>
      <w:proofErr w:type="spellStart"/>
      <w:r w:rsidRPr="00AB3969">
        <w:rPr>
          <w:color w:val="000000" w:themeColor="text1"/>
          <w:sz w:val="24"/>
        </w:rPr>
        <w:t>гарантійних</w:t>
      </w:r>
      <w:proofErr w:type="spellEnd"/>
      <w:r w:rsidRPr="00AB3969">
        <w:rPr>
          <w:color w:val="000000" w:themeColor="text1"/>
          <w:sz w:val="24"/>
        </w:rPr>
        <w:t xml:space="preserve"> </w:t>
      </w:r>
      <w:proofErr w:type="spellStart"/>
      <w:r w:rsidRPr="00AB3969">
        <w:rPr>
          <w:color w:val="000000" w:themeColor="text1"/>
          <w:sz w:val="24"/>
        </w:rPr>
        <w:t>зобов’язань</w:t>
      </w:r>
      <w:proofErr w:type="spellEnd"/>
      <w:r w:rsidRPr="00AB3969">
        <w:rPr>
          <w:color w:val="000000" w:themeColor="text1"/>
          <w:sz w:val="24"/>
        </w:rPr>
        <w:t xml:space="preserve"> </w:t>
      </w:r>
      <w:proofErr w:type="spellStart"/>
      <w:r w:rsidRPr="00AB3969">
        <w:rPr>
          <w:color w:val="000000" w:themeColor="text1"/>
          <w:sz w:val="24"/>
        </w:rPr>
        <w:t>Договір</w:t>
      </w:r>
      <w:proofErr w:type="spellEnd"/>
      <w:r w:rsidRPr="00AB3969">
        <w:rPr>
          <w:color w:val="000000" w:themeColor="text1"/>
          <w:sz w:val="24"/>
        </w:rPr>
        <w:t xml:space="preserve"> </w:t>
      </w:r>
      <w:proofErr w:type="spellStart"/>
      <w:r w:rsidRPr="00AB3969">
        <w:rPr>
          <w:color w:val="000000" w:themeColor="text1"/>
          <w:sz w:val="24"/>
        </w:rPr>
        <w:t>діє</w:t>
      </w:r>
      <w:proofErr w:type="spellEnd"/>
      <w:r w:rsidRPr="00AB3969">
        <w:rPr>
          <w:color w:val="000000" w:themeColor="text1"/>
          <w:sz w:val="24"/>
        </w:rPr>
        <w:t xml:space="preserve"> </w:t>
      </w:r>
      <w:proofErr w:type="spellStart"/>
      <w:r w:rsidRPr="00AB3969">
        <w:rPr>
          <w:color w:val="000000" w:themeColor="text1"/>
          <w:sz w:val="24"/>
        </w:rPr>
        <w:t>до</w:t>
      </w:r>
      <w:proofErr w:type="spellEnd"/>
      <w:r w:rsidRPr="00AB3969">
        <w:rPr>
          <w:color w:val="000000" w:themeColor="text1"/>
          <w:sz w:val="24"/>
        </w:rPr>
        <w:t xml:space="preserve"> </w:t>
      </w:r>
      <w:proofErr w:type="spellStart"/>
      <w:r w:rsidRPr="00AB3969">
        <w:rPr>
          <w:color w:val="000000" w:themeColor="text1"/>
          <w:sz w:val="24"/>
        </w:rPr>
        <w:t>закінчення</w:t>
      </w:r>
      <w:proofErr w:type="spellEnd"/>
      <w:r w:rsidRPr="00AB3969">
        <w:rPr>
          <w:color w:val="000000" w:themeColor="text1"/>
          <w:sz w:val="24"/>
        </w:rPr>
        <w:t xml:space="preserve"> </w:t>
      </w:r>
      <w:proofErr w:type="spellStart"/>
      <w:r w:rsidRPr="00AB3969">
        <w:rPr>
          <w:color w:val="000000" w:themeColor="text1"/>
          <w:sz w:val="24"/>
        </w:rPr>
        <w:t>терміну</w:t>
      </w:r>
      <w:proofErr w:type="spellEnd"/>
      <w:r w:rsidRPr="00AB3969">
        <w:rPr>
          <w:color w:val="000000" w:themeColor="text1"/>
          <w:sz w:val="24"/>
        </w:rPr>
        <w:t xml:space="preserve"> </w:t>
      </w:r>
      <w:proofErr w:type="spellStart"/>
      <w:r w:rsidRPr="00AB3969">
        <w:rPr>
          <w:color w:val="000000" w:themeColor="text1"/>
          <w:sz w:val="24"/>
        </w:rPr>
        <w:t>дії</w:t>
      </w:r>
      <w:proofErr w:type="spellEnd"/>
      <w:r w:rsidRPr="00AB3969">
        <w:rPr>
          <w:color w:val="000000" w:themeColor="text1"/>
          <w:sz w:val="24"/>
        </w:rPr>
        <w:t xml:space="preserve"> </w:t>
      </w:r>
      <w:proofErr w:type="spellStart"/>
      <w:r w:rsidRPr="00AB3969">
        <w:rPr>
          <w:color w:val="000000" w:themeColor="text1"/>
          <w:sz w:val="24"/>
        </w:rPr>
        <w:t>гарантії</w:t>
      </w:r>
      <w:proofErr w:type="spellEnd"/>
      <w:r w:rsidRPr="00AB3969">
        <w:rPr>
          <w:color w:val="000000" w:themeColor="text1"/>
          <w:sz w:val="24"/>
        </w:rPr>
        <w:t xml:space="preserve"> </w:t>
      </w:r>
      <w:proofErr w:type="spellStart"/>
      <w:r w:rsidRPr="00AB3969">
        <w:rPr>
          <w:color w:val="000000" w:themeColor="text1"/>
          <w:sz w:val="24"/>
        </w:rPr>
        <w:t>на</w:t>
      </w:r>
      <w:proofErr w:type="spellEnd"/>
      <w:r w:rsidRPr="00AB3969">
        <w:rPr>
          <w:color w:val="000000" w:themeColor="text1"/>
          <w:sz w:val="24"/>
        </w:rPr>
        <w:t xml:space="preserve"> </w:t>
      </w:r>
      <w:proofErr w:type="spellStart"/>
      <w:r w:rsidRPr="00AB3969">
        <w:rPr>
          <w:color w:val="000000" w:themeColor="text1"/>
          <w:sz w:val="24"/>
        </w:rPr>
        <w:t>виконані</w:t>
      </w:r>
      <w:proofErr w:type="spellEnd"/>
      <w:r w:rsidRPr="00AB3969">
        <w:rPr>
          <w:color w:val="000000" w:themeColor="text1"/>
          <w:sz w:val="24"/>
        </w:rPr>
        <w:t xml:space="preserve"> </w:t>
      </w:r>
      <w:proofErr w:type="spellStart"/>
      <w:r w:rsidRPr="00AB3969">
        <w:rPr>
          <w:color w:val="000000" w:themeColor="text1"/>
          <w:sz w:val="24"/>
        </w:rPr>
        <w:t>Роботи</w:t>
      </w:r>
      <w:proofErr w:type="spellEnd"/>
      <w:r w:rsidRPr="00AB3969">
        <w:rPr>
          <w:color w:val="000000" w:themeColor="text1"/>
          <w:sz w:val="24"/>
        </w:rPr>
        <w:t xml:space="preserve">, </w:t>
      </w:r>
      <w:proofErr w:type="spellStart"/>
      <w:r w:rsidRPr="00AB3969">
        <w:rPr>
          <w:color w:val="000000" w:themeColor="text1"/>
          <w:sz w:val="24"/>
        </w:rPr>
        <w:t>який</w:t>
      </w:r>
      <w:proofErr w:type="spellEnd"/>
      <w:r w:rsidRPr="00AB3969">
        <w:rPr>
          <w:color w:val="000000" w:themeColor="text1"/>
          <w:sz w:val="24"/>
        </w:rPr>
        <w:t xml:space="preserve"> </w:t>
      </w:r>
      <w:proofErr w:type="spellStart"/>
      <w:r w:rsidRPr="00AB3969">
        <w:rPr>
          <w:color w:val="000000" w:themeColor="text1"/>
          <w:sz w:val="24"/>
        </w:rPr>
        <w:t>відраховується</w:t>
      </w:r>
      <w:proofErr w:type="spellEnd"/>
      <w:r w:rsidRPr="00AB3969">
        <w:rPr>
          <w:color w:val="000000" w:themeColor="text1"/>
          <w:sz w:val="24"/>
        </w:rPr>
        <w:t xml:space="preserve"> </w:t>
      </w:r>
      <w:proofErr w:type="spellStart"/>
      <w:r w:rsidRPr="00AB3969">
        <w:rPr>
          <w:color w:val="000000" w:themeColor="text1"/>
          <w:sz w:val="24"/>
        </w:rPr>
        <w:t>від</w:t>
      </w:r>
      <w:proofErr w:type="spellEnd"/>
      <w:r w:rsidRPr="00AB3969">
        <w:rPr>
          <w:color w:val="000000" w:themeColor="text1"/>
          <w:sz w:val="24"/>
        </w:rPr>
        <w:t xml:space="preserve"> </w:t>
      </w:r>
      <w:proofErr w:type="spellStart"/>
      <w:r w:rsidRPr="00AB3969">
        <w:rPr>
          <w:color w:val="000000" w:themeColor="text1"/>
          <w:sz w:val="24"/>
        </w:rPr>
        <w:t>дати</w:t>
      </w:r>
      <w:proofErr w:type="spellEnd"/>
      <w:r w:rsidRPr="00AB3969">
        <w:rPr>
          <w:color w:val="000000" w:themeColor="text1"/>
          <w:sz w:val="24"/>
        </w:rPr>
        <w:t xml:space="preserve"> </w:t>
      </w:r>
      <w:proofErr w:type="spellStart"/>
      <w:r w:rsidRPr="00AB3969">
        <w:rPr>
          <w:color w:val="000000" w:themeColor="text1"/>
          <w:sz w:val="24"/>
        </w:rPr>
        <w:t>підписання</w:t>
      </w:r>
      <w:proofErr w:type="spellEnd"/>
      <w:r w:rsidRPr="00AB3969">
        <w:rPr>
          <w:color w:val="000000" w:themeColor="text1"/>
          <w:sz w:val="24"/>
        </w:rPr>
        <w:t xml:space="preserve"> </w:t>
      </w:r>
      <w:proofErr w:type="spellStart"/>
      <w:r w:rsidRPr="00AB3969">
        <w:rPr>
          <w:color w:val="000000" w:themeColor="text1"/>
          <w:sz w:val="24"/>
        </w:rPr>
        <w:t>Акту</w:t>
      </w:r>
      <w:proofErr w:type="spellEnd"/>
      <w:r w:rsidRPr="00AB3969">
        <w:rPr>
          <w:color w:val="000000" w:themeColor="text1"/>
          <w:sz w:val="24"/>
        </w:rPr>
        <w:t xml:space="preserve"> </w:t>
      </w:r>
      <w:proofErr w:type="spellStart"/>
      <w:r w:rsidRPr="00AB3969">
        <w:rPr>
          <w:color w:val="000000" w:themeColor="text1"/>
          <w:sz w:val="24"/>
        </w:rPr>
        <w:t>уповноваженими</w:t>
      </w:r>
      <w:proofErr w:type="spellEnd"/>
      <w:r w:rsidRPr="00AB3969">
        <w:rPr>
          <w:color w:val="000000" w:themeColor="text1"/>
          <w:sz w:val="24"/>
        </w:rPr>
        <w:t xml:space="preserve"> </w:t>
      </w:r>
      <w:proofErr w:type="spellStart"/>
      <w:r w:rsidRPr="00AB3969">
        <w:rPr>
          <w:color w:val="000000" w:themeColor="text1"/>
          <w:sz w:val="24"/>
        </w:rPr>
        <w:t>особами</w:t>
      </w:r>
      <w:proofErr w:type="spellEnd"/>
      <w:r w:rsidRPr="00AB3969">
        <w:rPr>
          <w:color w:val="000000" w:themeColor="text1"/>
          <w:sz w:val="24"/>
        </w:rPr>
        <w:t xml:space="preserve"> </w:t>
      </w:r>
      <w:proofErr w:type="spellStart"/>
      <w:r w:rsidRPr="00AB3969">
        <w:rPr>
          <w:color w:val="000000" w:themeColor="text1"/>
          <w:sz w:val="24"/>
        </w:rPr>
        <w:t>Сторін</w:t>
      </w:r>
      <w:proofErr w:type="spellEnd"/>
      <w:r w:rsidRPr="00AB3969">
        <w:rPr>
          <w:color w:val="000000" w:themeColor="text1"/>
          <w:sz w:val="24"/>
        </w:rPr>
        <w:t>.</w:t>
      </w:r>
    </w:p>
    <w:p w14:paraId="63E44B34" w14:textId="6CA51173" w:rsidR="0010162B" w:rsidRPr="00AB3969" w:rsidRDefault="000422E4" w:rsidP="00221C89">
      <w:pPr>
        <w:pStyle w:val="afffd"/>
        <w:numPr>
          <w:ilvl w:val="1"/>
          <w:numId w:val="7"/>
        </w:numPr>
        <w:tabs>
          <w:tab w:val="left" w:pos="567"/>
        </w:tabs>
        <w:ind w:left="0" w:right="-143" w:firstLine="0"/>
        <w:rPr>
          <w:color w:val="000000"/>
          <w:sz w:val="24"/>
          <w:lang w:val="ru-RU"/>
        </w:rPr>
      </w:pPr>
      <w:r w:rsidRPr="00AB3969">
        <w:rPr>
          <w:color w:val="000000" w:themeColor="text1"/>
          <w:sz w:val="24"/>
          <w:lang w:val="ru-RU"/>
        </w:rPr>
        <w:t xml:space="preserve">У </w:t>
      </w:r>
      <w:proofErr w:type="spellStart"/>
      <w:r w:rsidRPr="00AB3969">
        <w:rPr>
          <w:color w:val="000000" w:themeColor="text1"/>
          <w:sz w:val="24"/>
          <w:lang w:val="ru-RU"/>
        </w:rPr>
        <w:t>разі</w:t>
      </w:r>
      <w:proofErr w:type="spellEnd"/>
      <w:r w:rsidRPr="00AB3969">
        <w:rPr>
          <w:color w:val="000000" w:themeColor="text1"/>
          <w:sz w:val="24"/>
          <w:lang w:val="ru-RU"/>
        </w:rPr>
        <w:t xml:space="preserve"> </w:t>
      </w:r>
      <w:proofErr w:type="spellStart"/>
      <w:r w:rsidRPr="00AB3969">
        <w:rPr>
          <w:color w:val="000000" w:themeColor="text1"/>
          <w:sz w:val="24"/>
          <w:lang w:val="ru-RU"/>
        </w:rPr>
        <w:t>невиконання</w:t>
      </w:r>
      <w:proofErr w:type="spellEnd"/>
      <w:r w:rsidRPr="00AB3969">
        <w:rPr>
          <w:color w:val="000000" w:themeColor="text1"/>
          <w:sz w:val="24"/>
          <w:lang w:val="ru-RU"/>
        </w:rPr>
        <w:t xml:space="preserve"> Сторонами умов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r w:rsidR="00701D86" w:rsidRPr="00AB3969">
        <w:rPr>
          <w:color w:val="000000" w:themeColor="text1"/>
          <w:sz w:val="24"/>
          <w:lang w:val="ru-RU"/>
        </w:rPr>
        <w:t xml:space="preserve">у </w:t>
      </w:r>
      <w:r w:rsidR="00701D86" w:rsidRPr="00AB3969">
        <w:rPr>
          <w:color w:val="000000" w:themeColor="text1"/>
          <w:sz w:val="24"/>
          <w:lang w:val="uk-UA"/>
        </w:rPr>
        <w:t>в</w:t>
      </w:r>
      <w:r w:rsidRPr="00AB3969">
        <w:rPr>
          <w:color w:val="000000" w:themeColor="text1"/>
          <w:sz w:val="24"/>
          <w:lang w:val="ru-RU"/>
        </w:rPr>
        <w:t xml:space="preserve">становлений </w:t>
      </w:r>
      <w:proofErr w:type="spellStart"/>
      <w:r w:rsidRPr="00AB3969">
        <w:rPr>
          <w:color w:val="000000" w:themeColor="text1"/>
          <w:sz w:val="24"/>
          <w:lang w:val="ru-RU"/>
        </w:rPr>
        <w:t>термін</w:t>
      </w:r>
      <w:proofErr w:type="spellEnd"/>
      <w:r w:rsidRPr="00AB3969">
        <w:rPr>
          <w:color w:val="000000" w:themeColor="text1"/>
          <w:sz w:val="24"/>
          <w:lang w:val="ru-RU"/>
        </w:rPr>
        <w:t xml:space="preserve"> </w:t>
      </w:r>
      <w:proofErr w:type="spellStart"/>
      <w:r w:rsidRPr="00AB3969">
        <w:rPr>
          <w:color w:val="000000" w:themeColor="text1"/>
          <w:sz w:val="24"/>
          <w:lang w:val="ru-RU"/>
        </w:rPr>
        <w:t>він</w:t>
      </w:r>
      <w:proofErr w:type="spellEnd"/>
      <w:r w:rsidRPr="00AB3969">
        <w:rPr>
          <w:color w:val="000000" w:themeColor="text1"/>
          <w:sz w:val="24"/>
          <w:lang w:val="ru-RU"/>
        </w:rPr>
        <w:t xml:space="preserve"> </w:t>
      </w:r>
      <w:proofErr w:type="spellStart"/>
      <w:r w:rsidRPr="00AB3969">
        <w:rPr>
          <w:color w:val="000000" w:themeColor="text1"/>
          <w:sz w:val="24"/>
          <w:lang w:val="ru-RU"/>
        </w:rPr>
        <w:t>діє</w:t>
      </w:r>
      <w:proofErr w:type="spellEnd"/>
      <w:r w:rsidRPr="00AB3969">
        <w:rPr>
          <w:color w:val="000000" w:themeColor="text1"/>
          <w:sz w:val="24"/>
          <w:lang w:val="ru-RU"/>
        </w:rPr>
        <w:t xml:space="preserve"> до </w:t>
      </w:r>
      <w:proofErr w:type="spellStart"/>
      <w:r w:rsidRPr="00AB3969">
        <w:rPr>
          <w:color w:val="000000" w:themeColor="text1"/>
          <w:sz w:val="24"/>
          <w:lang w:val="ru-RU"/>
        </w:rPr>
        <w:t>повного</w:t>
      </w:r>
      <w:proofErr w:type="spellEnd"/>
      <w:r w:rsidRPr="00AB3969">
        <w:rPr>
          <w:color w:val="000000" w:themeColor="text1"/>
          <w:sz w:val="24"/>
          <w:lang w:val="ru-RU"/>
        </w:rPr>
        <w:t xml:space="preserve"> </w:t>
      </w:r>
      <w:proofErr w:type="spellStart"/>
      <w:r w:rsidRPr="00AB3969">
        <w:rPr>
          <w:color w:val="000000" w:themeColor="text1"/>
          <w:sz w:val="24"/>
          <w:lang w:val="ru-RU"/>
        </w:rPr>
        <w:t>виконання</w:t>
      </w:r>
      <w:proofErr w:type="spellEnd"/>
      <w:r w:rsidRPr="00AB3969">
        <w:rPr>
          <w:color w:val="000000" w:themeColor="text1"/>
          <w:sz w:val="24"/>
          <w:lang w:val="ru-RU"/>
        </w:rPr>
        <w:t xml:space="preserve"> ними </w:t>
      </w:r>
      <w:proofErr w:type="spellStart"/>
      <w:r w:rsidRPr="00AB3969">
        <w:rPr>
          <w:color w:val="000000" w:themeColor="text1"/>
          <w:sz w:val="24"/>
          <w:lang w:val="ru-RU"/>
        </w:rPr>
        <w:t>своїх</w:t>
      </w:r>
      <w:proofErr w:type="spellEnd"/>
      <w:r w:rsidRPr="00AB3969">
        <w:rPr>
          <w:color w:val="000000" w:themeColor="text1"/>
          <w:sz w:val="24"/>
          <w:lang w:val="ru-RU"/>
        </w:rPr>
        <w:t xml:space="preserve"> </w:t>
      </w:r>
      <w:proofErr w:type="spellStart"/>
      <w:r w:rsidRPr="00AB3969">
        <w:rPr>
          <w:color w:val="000000" w:themeColor="text1"/>
          <w:sz w:val="24"/>
          <w:lang w:val="ru-RU"/>
        </w:rPr>
        <w:t>зобов`язань</w:t>
      </w:r>
      <w:proofErr w:type="spellEnd"/>
      <w:r w:rsidRPr="00AB3969">
        <w:rPr>
          <w:color w:val="000000" w:themeColor="text1"/>
          <w:sz w:val="24"/>
          <w:lang w:val="ru-RU"/>
        </w:rPr>
        <w:t xml:space="preserve">, </w:t>
      </w:r>
      <w:proofErr w:type="spellStart"/>
      <w:r w:rsidRPr="00AB3969">
        <w:rPr>
          <w:color w:val="000000" w:themeColor="text1"/>
          <w:sz w:val="24"/>
          <w:lang w:val="ru-RU"/>
        </w:rPr>
        <w:t>що</w:t>
      </w:r>
      <w:proofErr w:type="spellEnd"/>
      <w:r w:rsidRPr="00AB3969">
        <w:rPr>
          <w:color w:val="000000" w:themeColor="text1"/>
          <w:sz w:val="24"/>
          <w:lang w:val="ru-RU"/>
        </w:rPr>
        <w:t xml:space="preserve"> не </w:t>
      </w:r>
      <w:proofErr w:type="spellStart"/>
      <w:r w:rsidRPr="00AB3969">
        <w:rPr>
          <w:color w:val="000000" w:themeColor="text1"/>
          <w:sz w:val="24"/>
          <w:lang w:val="ru-RU"/>
        </w:rPr>
        <w:t>звільняє</w:t>
      </w:r>
      <w:proofErr w:type="spellEnd"/>
      <w:r w:rsidRPr="00AB3969">
        <w:rPr>
          <w:color w:val="000000" w:themeColor="text1"/>
          <w:sz w:val="24"/>
          <w:lang w:val="ru-RU"/>
        </w:rPr>
        <w:t xml:space="preserve"> </w:t>
      </w:r>
      <w:proofErr w:type="spellStart"/>
      <w:r w:rsidRPr="00AB3969">
        <w:rPr>
          <w:color w:val="000000" w:themeColor="text1"/>
          <w:sz w:val="24"/>
          <w:lang w:val="ru-RU"/>
        </w:rPr>
        <w:t>Сторони</w:t>
      </w:r>
      <w:proofErr w:type="spellEnd"/>
      <w:r w:rsidRPr="00AB3969">
        <w:rPr>
          <w:color w:val="000000" w:themeColor="text1"/>
          <w:sz w:val="24"/>
          <w:lang w:val="ru-RU"/>
        </w:rPr>
        <w:t xml:space="preserve"> </w:t>
      </w:r>
      <w:proofErr w:type="spellStart"/>
      <w:r w:rsidRPr="00AB3969">
        <w:rPr>
          <w:color w:val="000000" w:themeColor="text1"/>
          <w:sz w:val="24"/>
          <w:lang w:val="ru-RU"/>
        </w:rPr>
        <w:t>від</w:t>
      </w:r>
      <w:proofErr w:type="spellEnd"/>
      <w:r w:rsidRPr="00AB3969">
        <w:rPr>
          <w:color w:val="000000" w:themeColor="text1"/>
          <w:sz w:val="24"/>
          <w:lang w:val="ru-RU"/>
        </w:rPr>
        <w:t xml:space="preserve"> </w:t>
      </w:r>
      <w:proofErr w:type="spellStart"/>
      <w:r w:rsidRPr="00AB3969">
        <w:rPr>
          <w:color w:val="000000" w:themeColor="text1"/>
          <w:sz w:val="24"/>
          <w:lang w:val="ru-RU"/>
        </w:rPr>
        <w:t>відповідальності</w:t>
      </w:r>
      <w:proofErr w:type="spellEnd"/>
      <w:r w:rsidRPr="00AB3969">
        <w:rPr>
          <w:color w:val="000000" w:themeColor="text1"/>
          <w:sz w:val="24"/>
          <w:lang w:val="ru-RU"/>
        </w:rPr>
        <w:t xml:space="preserve"> за </w:t>
      </w:r>
      <w:proofErr w:type="spellStart"/>
      <w:r w:rsidRPr="00AB3969">
        <w:rPr>
          <w:color w:val="000000" w:themeColor="text1"/>
          <w:sz w:val="24"/>
          <w:lang w:val="ru-RU"/>
        </w:rPr>
        <w:t>невиконання</w:t>
      </w:r>
      <w:proofErr w:type="spellEnd"/>
      <w:r w:rsidRPr="00AB3969">
        <w:rPr>
          <w:color w:val="000000" w:themeColor="text1"/>
          <w:sz w:val="24"/>
          <w:lang w:val="ru-RU"/>
        </w:rPr>
        <w:t xml:space="preserve"> </w:t>
      </w:r>
      <w:proofErr w:type="spellStart"/>
      <w:r w:rsidRPr="00AB3969">
        <w:rPr>
          <w:color w:val="000000" w:themeColor="text1"/>
          <w:sz w:val="24"/>
          <w:lang w:val="ru-RU"/>
        </w:rPr>
        <w:t>взятих</w:t>
      </w:r>
      <w:proofErr w:type="spellEnd"/>
      <w:r w:rsidRPr="00AB3969">
        <w:rPr>
          <w:color w:val="000000" w:themeColor="text1"/>
          <w:sz w:val="24"/>
          <w:lang w:val="ru-RU"/>
        </w:rPr>
        <w:t xml:space="preserve"> на себе </w:t>
      </w:r>
      <w:proofErr w:type="spellStart"/>
      <w:r w:rsidRPr="00AB3969">
        <w:rPr>
          <w:color w:val="000000" w:themeColor="text1"/>
          <w:sz w:val="24"/>
          <w:lang w:val="ru-RU"/>
        </w:rPr>
        <w:t>зобов`язань</w:t>
      </w:r>
      <w:proofErr w:type="spellEnd"/>
      <w:r w:rsidRPr="00AB3969">
        <w:rPr>
          <w:color w:val="000000" w:themeColor="text1"/>
          <w:sz w:val="24"/>
          <w:lang w:val="ru-RU"/>
        </w:rPr>
        <w:t xml:space="preserve"> за </w:t>
      </w:r>
      <w:proofErr w:type="spellStart"/>
      <w:r w:rsidRPr="00AB3969">
        <w:rPr>
          <w:color w:val="000000" w:themeColor="text1"/>
          <w:sz w:val="24"/>
          <w:lang w:val="ru-RU"/>
        </w:rPr>
        <w:t>цим</w:t>
      </w:r>
      <w:proofErr w:type="spellEnd"/>
      <w:r w:rsidRPr="00AB3969">
        <w:rPr>
          <w:color w:val="000000" w:themeColor="text1"/>
          <w:sz w:val="24"/>
          <w:lang w:val="ru-RU"/>
        </w:rPr>
        <w:t xml:space="preserve"> Договором.</w:t>
      </w:r>
    </w:p>
    <w:p w14:paraId="48260466" w14:textId="77777777" w:rsidR="0010162B" w:rsidRPr="00AB3969" w:rsidRDefault="0010162B">
      <w:pPr>
        <w:tabs>
          <w:tab w:val="left" w:pos="567"/>
        </w:tabs>
        <w:ind w:right="-143"/>
        <w:contextualSpacing/>
        <w:rPr>
          <w:sz w:val="24"/>
          <w:szCs w:val="24"/>
        </w:rPr>
      </w:pPr>
    </w:p>
    <w:p w14:paraId="75839637" w14:textId="77777777" w:rsidR="0010162B" w:rsidRPr="00AB3969" w:rsidRDefault="000422E4" w:rsidP="00221C89">
      <w:pPr>
        <w:pStyle w:val="afffd"/>
        <w:numPr>
          <w:ilvl w:val="0"/>
          <w:numId w:val="7"/>
        </w:numPr>
        <w:tabs>
          <w:tab w:val="left" w:pos="426"/>
        </w:tabs>
        <w:ind w:left="0" w:right="-143" w:firstLine="0"/>
        <w:jc w:val="center"/>
        <w:rPr>
          <w:sz w:val="24"/>
        </w:rPr>
      </w:pPr>
      <w:r w:rsidRPr="00AB3969">
        <w:rPr>
          <w:b/>
          <w:sz w:val="24"/>
          <w:lang w:val="uk-UA"/>
        </w:rPr>
        <w:t>ДОДАТКИ ДО ДОГОВОРУ</w:t>
      </w:r>
    </w:p>
    <w:p w14:paraId="5426C207" w14:textId="77777777" w:rsidR="0010162B" w:rsidRPr="00AB3969" w:rsidRDefault="000422E4" w:rsidP="00221C89">
      <w:pPr>
        <w:pStyle w:val="afffd"/>
        <w:widowControl w:val="0"/>
        <w:numPr>
          <w:ilvl w:val="0"/>
          <w:numId w:val="14"/>
        </w:numPr>
        <w:jc w:val="both"/>
        <w:rPr>
          <w:i/>
          <w:color w:val="FF0000"/>
          <w:sz w:val="24"/>
          <w:lang w:val="ru-RU"/>
        </w:rPr>
      </w:pPr>
      <w:r w:rsidRPr="00AB3969">
        <w:rPr>
          <w:i/>
          <w:color w:val="FF0000"/>
          <w:sz w:val="24"/>
          <w:lang w:val="uk-UA"/>
        </w:rPr>
        <w:t>Невід</w:t>
      </w:r>
      <w:r w:rsidRPr="00AB3969">
        <w:rPr>
          <w:i/>
          <w:color w:val="FF0000"/>
          <w:sz w:val="24"/>
          <w:lang w:val="ru-RU"/>
        </w:rPr>
        <w:t>’</w:t>
      </w:r>
      <w:r w:rsidRPr="00AB3969">
        <w:rPr>
          <w:i/>
          <w:color w:val="FF0000"/>
          <w:sz w:val="24"/>
          <w:lang w:val="uk-UA"/>
        </w:rPr>
        <w:t>ємними додатками до цього Договору є кошторисна документація складена Підрядником, та графік виконання Робіт узгоджений з Замовником.</w:t>
      </w:r>
    </w:p>
    <w:p w14:paraId="6DEE5EBB" w14:textId="77777777" w:rsidR="0010162B" w:rsidRPr="00AB3969" w:rsidRDefault="000422E4" w:rsidP="00221C89">
      <w:pPr>
        <w:pStyle w:val="afffd"/>
        <w:widowControl w:val="0"/>
        <w:numPr>
          <w:ilvl w:val="0"/>
          <w:numId w:val="14"/>
        </w:numPr>
        <w:jc w:val="both"/>
        <w:rPr>
          <w:color w:val="FF0000"/>
          <w:sz w:val="24"/>
          <w:lang w:val="ru-RU"/>
        </w:rPr>
      </w:pPr>
      <w:r w:rsidRPr="00AB3969">
        <w:rPr>
          <w:i/>
          <w:color w:val="FF0000"/>
          <w:sz w:val="24"/>
          <w:lang w:val="uk-UA"/>
        </w:rPr>
        <w:t>П</w:t>
      </w:r>
      <w:proofErr w:type="spellStart"/>
      <w:r w:rsidRPr="00AB3969">
        <w:rPr>
          <w:i/>
          <w:color w:val="FF0000"/>
          <w:sz w:val="24"/>
          <w:lang w:val="ru-RU"/>
        </w:rPr>
        <w:t>ерелік</w:t>
      </w:r>
      <w:proofErr w:type="spellEnd"/>
      <w:r w:rsidRPr="00AB3969">
        <w:rPr>
          <w:i/>
          <w:color w:val="FF0000"/>
          <w:sz w:val="24"/>
          <w:lang w:val="ru-RU"/>
        </w:rPr>
        <w:t xml:space="preserve"> </w:t>
      </w:r>
      <w:proofErr w:type="spellStart"/>
      <w:r w:rsidRPr="00AB3969">
        <w:rPr>
          <w:i/>
          <w:color w:val="FF0000"/>
          <w:sz w:val="24"/>
          <w:lang w:val="ru-RU"/>
        </w:rPr>
        <w:t>Додатків</w:t>
      </w:r>
      <w:proofErr w:type="spellEnd"/>
      <w:r w:rsidRPr="00AB3969">
        <w:rPr>
          <w:i/>
          <w:color w:val="FF0000"/>
          <w:sz w:val="24"/>
          <w:lang w:val="ru-RU"/>
        </w:rPr>
        <w:t xml:space="preserve"> до Договору</w:t>
      </w:r>
      <w:r w:rsidRPr="00AB3969">
        <w:rPr>
          <w:i/>
          <w:color w:val="FF0000"/>
          <w:sz w:val="24"/>
          <w:lang w:val="uk-UA"/>
        </w:rPr>
        <w:t xml:space="preserve">, з урахуванням загальної ціни пропозиції Учасника/Переможця узгоджуються та підписуються Сторонами, </w:t>
      </w:r>
      <w:r w:rsidRPr="00AB3969">
        <w:rPr>
          <w:i/>
          <w:color w:val="FF0000"/>
          <w:sz w:val="24"/>
          <w:lang w:val="ru-RU"/>
        </w:rPr>
        <w:t>на момент уклад</w:t>
      </w:r>
      <w:r w:rsidRPr="00AB3969">
        <w:rPr>
          <w:i/>
          <w:color w:val="FF0000"/>
          <w:sz w:val="24"/>
          <w:lang w:val="uk-UA"/>
        </w:rPr>
        <w:t>а</w:t>
      </w:r>
      <w:proofErr w:type="spellStart"/>
      <w:r w:rsidRPr="00AB3969">
        <w:rPr>
          <w:i/>
          <w:color w:val="FF0000"/>
          <w:sz w:val="24"/>
          <w:lang w:val="ru-RU"/>
        </w:rPr>
        <w:t>ння</w:t>
      </w:r>
      <w:proofErr w:type="spellEnd"/>
      <w:r w:rsidRPr="00AB3969">
        <w:rPr>
          <w:i/>
          <w:color w:val="FF0000"/>
          <w:sz w:val="24"/>
          <w:lang w:val="uk-UA"/>
        </w:rPr>
        <w:t xml:space="preserve"> Договору про закупівлю та є його невід'ємними частинами.</w:t>
      </w:r>
    </w:p>
    <w:p w14:paraId="6CB5241E" w14:textId="77777777" w:rsidR="0010162B" w:rsidRPr="00AB3969" w:rsidRDefault="0010162B">
      <w:pPr>
        <w:widowControl w:val="0"/>
        <w:ind w:left="720"/>
        <w:jc w:val="both"/>
        <w:rPr>
          <w:sz w:val="24"/>
          <w:szCs w:val="24"/>
        </w:rPr>
      </w:pPr>
    </w:p>
    <w:p w14:paraId="2428CA89" w14:textId="25D6BB68" w:rsidR="0010162B" w:rsidRPr="00701D86" w:rsidRDefault="000422E4" w:rsidP="00221C89">
      <w:pPr>
        <w:pStyle w:val="afffd"/>
        <w:numPr>
          <w:ilvl w:val="0"/>
          <w:numId w:val="7"/>
        </w:numPr>
        <w:tabs>
          <w:tab w:val="left" w:pos="426"/>
        </w:tabs>
        <w:ind w:left="0" w:right="-143" w:firstLine="0"/>
        <w:jc w:val="center"/>
        <w:rPr>
          <w:b/>
          <w:sz w:val="24"/>
          <w:lang w:val="ru-RU"/>
        </w:rPr>
      </w:pPr>
      <w:r w:rsidRPr="00701D86">
        <w:rPr>
          <w:b/>
          <w:sz w:val="24"/>
          <w:lang w:val="uk-UA"/>
        </w:rPr>
        <w:t>МІСЦЕЗНАХОДЖЕННЯ (ПОШТОВІ АДРЕСИ),</w:t>
      </w:r>
      <w:r w:rsidRPr="00701D86">
        <w:rPr>
          <w:b/>
          <w:sz w:val="24"/>
          <w:lang w:val="uk-UA"/>
        </w:rPr>
        <w:br/>
        <w:t>ПЛАТІЖНІ РЕКВІЗИТИ І ПІДПИСИ СТОРІН</w:t>
      </w:r>
    </w:p>
    <w:p w14:paraId="39E045E6" w14:textId="77777777" w:rsidR="00A810DB" w:rsidRPr="00701D86" w:rsidRDefault="00A810DB" w:rsidP="00A810DB">
      <w:pPr>
        <w:pStyle w:val="afffd"/>
        <w:tabs>
          <w:tab w:val="left" w:pos="426"/>
        </w:tabs>
        <w:ind w:left="0" w:right="-143"/>
        <w:rPr>
          <w:b/>
          <w:sz w:val="24"/>
          <w:lang w:val="ru-RU"/>
        </w:rPr>
      </w:pPr>
    </w:p>
    <w:tbl>
      <w:tblPr>
        <w:tblW w:w="0" w:type="auto"/>
        <w:tblInd w:w="70" w:type="dxa"/>
        <w:tblLayout w:type="fixed"/>
        <w:tblCellMar>
          <w:left w:w="70" w:type="dxa"/>
          <w:right w:w="70" w:type="dxa"/>
        </w:tblCellMar>
        <w:tblLook w:val="04A0" w:firstRow="1" w:lastRow="0" w:firstColumn="1" w:lastColumn="0" w:noHBand="0" w:noVBand="1"/>
      </w:tblPr>
      <w:tblGrid>
        <w:gridCol w:w="4678"/>
        <w:gridCol w:w="4678"/>
      </w:tblGrid>
      <w:tr w:rsidR="0010162B" w:rsidRPr="00701D86" w14:paraId="56170899" w14:textId="77777777">
        <w:tc>
          <w:tcPr>
            <w:tcW w:w="4678" w:type="dxa"/>
            <w:tcBorders>
              <w:top w:val="none" w:sz="0" w:space="0" w:color="000000"/>
              <w:left w:val="none" w:sz="0" w:space="0" w:color="000000"/>
              <w:bottom w:val="none" w:sz="0" w:space="0" w:color="000000"/>
              <w:right w:val="none" w:sz="0" w:space="0" w:color="000000"/>
            </w:tcBorders>
          </w:tcPr>
          <w:p w14:paraId="4BEEB1A0" w14:textId="77777777" w:rsidR="0010162B" w:rsidRPr="00701D86" w:rsidRDefault="000422E4">
            <w:pPr>
              <w:contextualSpacing/>
              <w:rPr>
                <w:sz w:val="24"/>
              </w:rPr>
            </w:pPr>
            <w:bookmarkStart w:id="97" w:name="_Hlk66377628"/>
            <w:r w:rsidRPr="00701D86">
              <w:rPr>
                <w:b/>
                <w:bCs/>
                <w:sz w:val="24"/>
                <w:szCs w:val="24"/>
              </w:rPr>
              <w:t>ЗАМОВНИК</w:t>
            </w:r>
            <w:r w:rsidRPr="00701D86">
              <w:rPr>
                <w:b/>
                <w:bCs/>
                <w:sz w:val="24"/>
                <w:lang w:val="uk-UA"/>
              </w:rPr>
              <w:t>:</w:t>
            </w:r>
          </w:p>
        </w:tc>
        <w:tc>
          <w:tcPr>
            <w:tcW w:w="4678" w:type="dxa"/>
            <w:tcBorders>
              <w:top w:val="none" w:sz="0" w:space="0" w:color="000000"/>
              <w:left w:val="none" w:sz="0" w:space="0" w:color="000000"/>
              <w:bottom w:val="none" w:sz="0" w:space="0" w:color="000000"/>
              <w:right w:val="none" w:sz="0" w:space="0" w:color="000000"/>
            </w:tcBorders>
          </w:tcPr>
          <w:p w14:paraId="1F212862" w14:textId="77777777" w:rsidR="0010162B" w:rsidRPr="00701D86" w:rsidRDefault="000422E4">
            <w:pPr>
              <w:contextualSpacing/>
              <w:rPr>
                <w:sz w:val="24"/>
              </w:rPr>
            </w:pPr>
            <w:r w:rsidRPr="00701D86">
              <w:rPr>
                <w:b/>
                <w:bCs/>
                <w:sz w:val="24"/>
                <w:szCs w:val="24"/>
              </w:rPr>
              <w:t>ПІДРЯДНИК</w:t>
            </w:r>
            <w:r w:rsidRPr="00701D86">
              <w:rPr>
                <w:b/>
                <w:sz w:val="24"/>
                <w:szCs w:val="24"/>
                <w:lang w:val="uk-UA"/>
              </w:rPr>
              <w:t>:</w:t>
            </w:r>
          </w:p>
        </w:tc>
      </w:tr>
      <w:tr w:rsidR="0010162B" w:rsidRPr="00701D86" w14:paraId="53F73062" w14:textId="77777777">
        <w:trPr>
          <w:trHeight w:val="720"/>
        </w:trPr>
        <w:tc>
          <w:tcPr>
            <w:tcW w:w="4678" w:type="dxa"/>
            <w:tcBorders>
              <w:top w:val="none" w:sz="0" w:space="0" w:color="000000"/>
              <w:left w:val="none" w:sz="0" w:space="0" w:color="000000"/>
              <w:bottom w:val="none" w:sz="0" w:space="0" w:color="000000"/>
              <w:right w:val="none" w:sz="0" w:space="0" w:color="000000"/>
            </w:tcBorders>
          </w:tcPr>
          <w:p w14:paraId="4CB1BCFC" w14:textId="77777777" w:rsidR="0010162B" w:rsidRPr="00701D86" w:rsidRDefault="000422E4">
            <w:pPr>
              <w:spacing w:before="142"/>
            </w:pPr>
            <w:r w:rsidRPr="00701D86">
              <w:rPr>
                <w:b/>
                <w:color w:val="000000"/>
                <w:sz w:val="24"/>
              </w:rPr>
              <w:t>ЗАЗИМСЬКА СІЛЬСЬКА РАДА БРОВАРСЬКОГО РАЙОНУ КИЇВСЬКОЇ ОБЛАСТІ</w:t>
            </w:r>
          </w:p>
          <w:p w14:paraId="59ABDC7F" w14:textId="77777777" w:rsidR="0010162B" w:rsidRPr="00701D86" w:rsidRDefault="000422E4">
            <w:proofErr w:type="spellStart"/>
            <w:r w:rsidRPr="00701D86">
              <w:rPr>
                <w:color w:val="000000"/>
                <w:sz w:val="24"/>
              </w:rPr>
              <w:t>Місцезнаходження</w:t>
            </w:r>
            <w:proofErr w:type="spellEnd"/>
            <w:r w:rsidRPr="00701D86">
              <w:rPr>
                <w:color w:val="000000"/>
                <w:sz w:val="24"/>
              </w:rPr>
              <w:t xml:space="preserve">: 07415, </w:t>
            </w:r>
            <w:proofErr w:type="spellStart"/>
            <w:r w:rsidRPr="00701D86">
              <w:rPr>
                <w:color w:val="000000"/>
                <w:sz w:val="24"/>
              </w:rPr>
              <w:t>Київська</w:t>
            </w:r>
            <w:proofErr w:type="spellEnd"/>
            <w:r w:rsidRPr="00701D86">
              <w:rPr>
                <w:color w:val="000000"/>
                <w:sz w:val="24"/>
              </w:rPr>
              <w:t xml:space="preserve"> обл., </w:t>
            </w:r>
            <w:proofErr w:type="spellStart"/>
            <w:r w:rsidRPr="00701D86">
              <w:rPr>
                <w:color w:val="000000"/>
                <w:sz w:val="24"/>
              </w:rPr>
              <w:t>Броварський</w:t>
            </w:r>
            <w:proofErr w:type="spellEnd"/>
            <w:r w:rsidRPr="00701D86">
              <w:rPr>
                <w:color w:val="000000"/>
                <w:sz w:val="24"/>
              </w:rPr>
              <w:t xml:space="preserve"> р., с. </w:t>
            </w:r>
            <w:proofErr w:type="spellStart"/>
            <w:r w:rsidRPr="00701D86">
              <w:rPr>
                <w:color w:val="000000"/>
                <w:sz w:val="24"/>
              </w:rPr>
              <w:t>Зазим'є</w:t>
            </w:r>
            <w:proofErr w:type="spellEnd"/>
            <w:r w:rsidRPr="00701D86">
              <w:rPr>
                <w:color w:val="000000"/>
                <w:sz w:val="24"/>
              </w:rPr>
              <w:t xml:space="preserve">, </w:t>
            </w:r>
            <w:proofErr w:type="spellStart"/>
            <w:r w:rsidRPr="00701D86">
              <w:rPr>
                <w:color w:val="000000"/>
                <w:sz w:val="24"/>
              </w:rPr>
              <w:t>вул</w:t>
            </w:r>
            <w:proofErr w:type="spellEnd"/>
            <w:r w:rsidRPr="00701D86">
              <w:rPr>
                <w:color w:val="000000"/>
                <w:sz w:val="24"/>
              </w:rPr>
              <w:t>. Широка, 6;</w:t>
            </w:r>
          </w:p>
          <w:p w14:paraId="3136E2E2" w14:textId="77777777" w:rsidR="0010162B" w:rsidRPr="00701D86" w:rsidRDefault="000422E4">
            <w:r w:rsidRPr="00701D86">
              <w:rPr>
                <w:color w:val="000000"/>
                <w:sz w:val="24"/>
              </w:rPr>
              <w:t>Код ЄДРПОУ: 04363876;</w:t>
            </w:r>
          </w:p>
          <w:p w14:paraId="21AABD6A" w14:textId="77777777" w:rsidR="0010162B" w:rsidRPr="00701D86" w:rsidRDefault="000422E4">
            <w:proofErr w:type="spellStart"/>
            <w:r w:rsidRPr="00701D86">
              <w:rPr>
                <w:color w:val="000000"/>
                <w:sz w:val="24"/>
              </w:rPr>
              <w:t>Платіжні</w:t>
            </w:r>
            <w:proofErr w:type="spellEnd"/>
            <w:r w:rsidRPr="00701D86">
              <w:rPr>
                <w:color w:val="000000"/>
                <w:sz w:val="24"/>
              </w:rPr>
              <w:t xml:space="preserve"> </w:t>
            </w:r>
            <w:proofErr w:type="spellStart"/>
            <w:r w:rsidRPr="00701D86">
              <w:rPr>
                <w:color w:val="000000"/>
                <w:sz w:val="24"/>
              </w:rPr>
              <w:t>реквізити</w:t>
            </w:r>
            <w:proofErr w:type="spellEnd"/>
            <w:r w:rsidRPr="00701D86">
              <w:rPr>
                <w:color w:val="000000"/>
                <w:sz w:val="24"/>
              </w:rPr>
              <w:t>:</w:t>
            </w:r>
          </w:p>
          <w:p w14:paraId="2E313FA9" w14:textId="77777777" w:rsidR="0010162B" w:rsidRPr="00701D86" w:rsidRDefault="000422E4">
            <w:r w:rsidRPr="00701D86">
              <w:rPr>
                <w:color w:val="000000"/>
                <w:sz w:val="24"/>
              </w:rPr>
              <w:t>UA</w:t>
            </w:r>
            <w:r w:rsidRPr="00701D86">
              <w:rPr>
                <w:color w:val="000000"/>
                <w:sz w:val="24"/>
                <w:lang w:val="uk-UA"/>
              </w:rPr>
              <w:t xml:space="preserve"> ________________________________</w:t>
            </w:r>
            <w:r w:rsidRPr="00701D86">
              <w:rPr>
                <w:color w:val="000000"/>
                <w:sz w:val="24"/>
              </w:rPr>
              <w:t>;</w:t>
            </w:r>
          </w:p>
          <w:p w14:paraId="3263FA0E" w14:textId="77777777" w:rsidR="0010162B" w:rsidRPr="00701D86" w:rsidRDefault="000422E4">
            <w:r w:rsidRPr="00701D86">
              <w:rPr>
                <w:color w:val="000000"/>
                <w:sz w:val="24"/>
              </w:rPr>
              <w:t>МФО 820172</w:t>
            </w:r>
          </w:p>
          <w:p w14:paraId="407CC5C0" w14:textId="77777777" w:rsidR="0010162B" w:rsidRPr="00701D86" w:rsidRDefault="000422E4">
            <w:proofErr w:type="spellStart"/>
            <w:r w:rsidRPr="00701D86">
              <w:rPr>
                <w:color w:val="000000"/>
                <w:sz w:val="24"/>
              </w:rPr>
              <w:t>Броварське</w:t>
            </w:r>
            <w:proofErr w:type="spellEnd"/>
            <w:r w:rsidRPr="00701D86">
              <w:rPr>
                <w:color w:val="000000"/>
                <w:sz w:val="24"/>
              </w:rPr>
              <w:t xml:space="preserve"> УДКСУ </w:t>
            </w:r>
            <w:proofErr w:type="spellStart"/>
            <w:r w:rsidRPr="00701D86">
              <w:rPr>
                <w:color w:val="000000"/>
                <w:sz w:val="24"/>
              </w:rPr>
              <w:t>Київської</w:t>
            </w:r>
            <w:proofErr w:type="spellEnd"/>
            <w:r w:rsidRPr="00701D86">
              <w:rPr>
                <w:color w:val="000000"/>
                <w:sz w:val="24"/>
              </w:rPr>
              <w:t xml:space="preserve"> </w:t>
            </w:r>
            <w:proofErr w:type="spellStart"/>
            <w:r w:rsidRPr="00701D86">
              <w:rPr>
                <w:color w:val="000000"/>
                <w:sz w:val="24"/>
              </w:rPr>
              <w:t>області</w:t>
            </w:r>
            <w:proofErr w:type="spellEnd"/>
            <w:r w:rsidRPr="00701D86">
              <w:rPr>
                <w:color w:val="000000"/>
                <w:sz w:val="24"/>
              </w:rPr>
              <w:t>;</w:t>
            </w:r>
          </w:p>
          <w:p w14:paraId="0DBB285A" w14:textId="77777777" w:rsidR="0010162B" w:rsidRPr="00701D86" w:rsidRDefault="000422E4">
            <w:r w:rsidRPr="00701D86">
              <w:rPr>
                <w:color w:val="000000"/>
                <w:sz w:val="24"/>
              </w:rPr>
              <w:t>Тел. +380459429281</w:t>
            </w:r>
          </w:p>
          <w:p w14:paraId="5AB67E38" w14:textId="77777777" w:rsidR="0010162B" w:rsidRPr="00701D86" w:rsidRDefault="004E020E">
            <w:pPr>
              <w:rPr>
                <w:rStyle w:val="afc"/>
                <w:sz w:val="24"/>
              </w:rPr>
            </w:pPr>
            <w:hyperlink r:id="rId15" w:tooltip="mailto:spichak_09@ukr.net" w:history="1"/>
          </w:p>
          <w:p w14:paraId="6007B0C0" w14:textId="1DC647A0" w:rsidR="00B11B1F" w:rsidRPr="00701D86" w:rsidRDefault="00B11B1F"/>
        </w:tc>
        <w:tc>
          <w:tcPr>
            <w:tcW w:w="4678" w:type="dxa"/>
            <w:tcBorders>
              <w:top w:val="none" w:sz="0" w:space="0" w:color="000000"/>
              <w:left w:val="none" w:sz="0" w:space="0" w:color="000000"/>
              <w:bottom w:val="none" w:sz="0" w:space="0" w:color="000000"/>
              <w:right w:val="none" w:sz="0" w:space="0" w:color="000000"/>
            </w:tcBorders>
          </w:tcPr>
          <w:p w14:paraId="2214AE76" w14:textId="77777777" w:rsidR="0010162B" w:rsidRPr="00701D86" w:rsidRDefault="000422E4">
            <w:pPr>
              <w:rPr>
                <w:color w:val="FF0000"/>
              </w:rPr>
            </w:pPr>
            <w:r w:rsidRPr="00701D86">
              <w:rPr>
                <w:color w:val="FF0000"/>
                <w:sz w:val="24"/>
              </w:rPr>
              <w:t> </w:t>
            </w:r>
          </w:p>
          <w:p w14:paraId="0E75B040" w14:textId="77777777" w:rsidR="0010162B" w:rsidRPr="00701D86" w:rsidRDefault="000422E4">
            <w:pPr>
              <w:rPr>
                <w:color w:val="FF0000"/>
              </w:rPr>
            </w:pPr>
            <w:proofErr w:type="spellStart"/>
            <w:r w:rsidRPr="00701D86">
              <w:rPr>
                <w:i/>
                <w:color w:val="FF0000"/>
                <w:sz w:val="24"/>
              </w:rPr>
              <w:t>Заповнюється</w:t>
            </w:r>
            <w:proofErr w:type="spellEnd"/>
            <w:r w:rsidRPr="00701D86">
              <w:rPr>
                <w:i/>
                <w:color w:val="FF0000"/>
                <w:sz w:val="24"/>
              </w:rPr>
              <w:t xml:space="preserve"> </w:t>
            </w:r>
            <w:r w:rsidRPr="00701D86">
              <w:rPr>
                <w:i/>
                <w:color w:val="FF0000"/>
                <w:sz w:val="24"/>
                <w:lang w:val="uk-UA"/>
              </w:rPr>
              <w:t xml:space="preserve">Підрядником </w:t>
            </w:r>
            <w:proofErr w:type="spellStart"/>
            <w:r w:rsidRPr="00701D86">
              <w:rPr>
                <w:i/>
                <w:color w:val="FF0000"/>
                <w:sz w:val="24"/>
              </w:rPr>
              <w:t>аналогічно</w:t>
            </w:r>
            <w:proofErr w:type="spellEnd"/>
          </w:p>
        </w:tc>
      </w:tr>
      <w:tr w:rsidR="0010162B" w:rsidRPr="00701D86" w14:paraId="74F1372E" w14:textId="77777777">
        <w:trPr>
          <w:trHeight w:val="720"/>
        </w:trPr>
        <w:tc>
          <w:tcPr>
            <w:tcW w:w="4678" w:type="dxa"/>
            <w:tcBorders>
              <w:top w:val="none" w:sz="0" w:space="0" w:color="000000"/>
              <w:left w:val="none" w:sz="0" w:space="0" w:color="000000"/>
              <w:bottom w:val="none" w:sz="0" w:space="0" w:color="000000"/>
              <w:right w:val="none" w:sz="0" w:space="0" w:color="000000"/>
            </w:tcBorders>
          </w:tcPr>
          <w:p w14:paraId="4D081517" w14:textId="77777777" w:rsidR="0010162B" w:rsidRPr="00701D86" w:rsidRDefault="000422E4">
            <w:pPr>
              <w:spacing w:before="240"/>
              <w:ind w:left="31" w:hanging="1"/>
              <w:contextualSpacing/>
              <w:rPr>
                <w:color w:val="000000"/>
              </w:rPr>
            </w:pPr>
            <w:proofErr w:type="spellStart"/>
            <w:r w:rsidRPr="00701D86">
              <w:rPr>
                <w:iCs/>
                <w:color w:val="000000"/>
                <w:sz w:val="24"/>
              </w:rPr>
              <w:t>Від</w:t>
            </w:r>
            <w:proofErr w:type="spellEnd"/>
            <w:r w:rsidRPr="00701D86">
              <w:rPr>
                <w:iCs/>
                <w:color w:val="000000"/>
                <w:sz w:val="24"/>
              </w:rPr>
              <w:t xml:space="preserve"> </w:t>
            </w:r>
            <w:proofErr w:type="spellStart"/>
            <w:r w:rsidRPr="00701D86">
              <w:rPr>
                <w:iCs/>
                <w:color w:val="000000"/>
                <w:sz w:val="24"/>
                <w:lang w:val="uk-UA"/>
              </w:rPr>
              <w:t>Зазимської</w:t>
            </w:r>
            <w:proofErr w:type="spellEnd"/>
            <w:r w:rsidRPr="00701D86">
              <w:rPr>
                <w:iCs/>
                <w:color w:val="000000"/>
                <w:sz w:val="24"/>
                <w:lang w:val="uk-UA"/>
              </w:rPr>
              <w:t xml:space="preserve"> </w:t>
            </w:r>
            <w:proofErr w:type="spellStart"/>
            <w:r w:rsidRPr="00701D86">
              <w:rPr>
                <w:iCs/>
                <w:color w:val="000000"/>
                <w:sz w:val="24"/>
              </w:rPr>
              <w:t>сільської</w:t>
            </w:r>
            <w:proofErr w:type="spellEnd"/>
            <w:r w:rsidRPr="00701D86">
              <w:rPr>
                <w:iCs/>
                <w:color w:val="000000"/>
                <w:sz w:val="24"/>
              </w:rPr>
              <w:t xml:space="preserve"> ради</w:t>
            </w:r>
          </w:p>
          <w:p w14:paraId="4A1DE600" w14:textId="77777777" w:rsidR="0010162B" w:rsidRPr="00701D86" w:rsidRDefault="000422E4">
            <w:pPr>
              <w:ind w:left="31" w:hanging="1"/>
              <w:contextualSpacing/>
              <w:rPr>
                <w:color w:val="000000"/>
              </w:rPr>
            </w:pPr>
            <w:proofErr w:type="spellStart"/>
            <w:r w:rsidRPr="00701D86">
              <w:rPr>
                <w:iCs/>
                <w:color w:val="000000"/>
                <w:sz w:val="24"/>
              </w:rPr>
              <w:t>Броварського</w:t>
            </w:r>
            <w:proofErr w:type="spellEnd"/>
            <w:r w:rsidRPr="00701D86">
              <w:rPr>
                <w:iCs/>
                <w:color w:val="000000"/>
                <w:sz w:val="24"/>
              </w:rPr>
              <w:t xml:space="preserve"> району </w:t>
            </w:r>
            <w:proofErr w:type="spellStart"/>
            <w:r w:rsidRPr="00701D86">
              <w:rPr>
                <w:iCs/>
                <w:color w:val="000000"/>
                <w:sz w:val="24"/>
              </w:rPr>
              <w:t>Київської</w:t>
            </w:r>
            <w:proofErr w:type="spellEnd"/>
            <w:r w:rsidRPr="00701D86">
              <w:rPr>
                <w:iCs/>
                <w:color w:val="000000"/>
                <w:sz w:val="24"/>
              </w:rPr>
              <w:t xml:space="preserve"> </w:t>
            </w:r>
            <w:proofErr w:type="spellStart"/>
            <w:r w:rsidRPr="00701D86">
              <w:rPr>
                <w:iCs/>
                <w:color w:val="000000"/>
                <w:sz w:val="24"/>
              </w:rPr>
              <w:t>області</w:t>
            </w:r>
            <w:proofErr w:type="spellEnd"/>
            <w:r w:rsidRPr="00701D86">
              <w:rPr>
                <w:iCs/>
                <w:color w:val="000000"/>
                <w:sz w:val="24"/>
              </w:rPr>
              <w:t xml:space="preserve"> </w:t>
            </w:r>
          </w:p>
          <w:p w14:paraId="780D7540" w14:textId="77777777" w:rsidR="0010162B" w:rsidRPr="00701D86" w:rsidRDefault="000422E4">
            <w:pPr>
              <w:ind w:left="31" w:hanging="1"/>
              <w:contextualSpacing/>
              <w:rPr>
                <w:color w:val="000000"/>
              </w:rPr>
            </w:pPr>
            <w:proofErr w:type="spellStart"/>
            <w:r w:rsidRPr="00701D86">
              <w:rPr>
                <w:iCs/>
                <w:color w:val="000000"/>
                <w:sz w:val="24"/>
              </w:rPr>
              <w:t>Зазимський</w:t>
            </w:r>
            <w:proofErr w:type="spellEnd"/>
            <w:r w:rsidRPr="00701D86">
              <w:rPr>
                <w:iCs/>
                <w:color w:val="000000"/>
                <w:sz w:val="24"/>
              </w:rPr>
              <w:t xml:space="preserve"> </w:t>
            </w:r>
            <w:proofErr w:type="spellStart"/>
            <w:r w:rsidRPr="00701D86">
              <w:rPr>
                <w:iCs/>
                <w:color w:val="000000"/>
                <w:sz w:val="24"/>
              </w:rPr>
              <w:t>сільський</w:t>
            </w:r>
            <w:proofErr w:type="spellEnd"/>
            <w:r w:rsidRPr="00701D86">
              <w:rPr>
                <w:iCs/>
                <w:color w:val="000000"/>
                <w:sz w:val="24"/>
              </w:rPr>
              <w:t xml:space="preserve"> голова</w:t>
            </w:r>
          </w:p>
          <w:p w14:paraId="3757FDA1" w14:textId="77777777" w:rsidR="0010162B" w:rsidRPr="00701D86" w:rsidRDefault="0010162B">
            <w:pPr>
              <w:ind w:left="31" w:hanging="1"/>
              <w:contextualSpacing/>
              <w:rPr>
                <w:color w:val="000000"/>
              </w:rPr>
            </w:pPr>
          </w:p>
          <w:p w14:paraId="45A9DA30" w14:textId="77777777" w:rsidR="0010162B" w:rsidRPr="00701D86" w:rsidRDefault="000422E4">
            <w:pPr>
              <w:contextualSpacing/>
              <w:rPr>
                <w:color w:val="000000"/>
              </w:rPr>
            </w:pPr>
            <w:r w:rsidRPr="00701D86">
              <w:rPr>
                <w:iCs/>
                <w:color w:val="000000"/>
                <w:sz w:val="24"/>
              </w:rPr>
              <w:t>__________</w:t>
            </w:r>
            <w:r w:rsidRPr="00701D86">
              <w:rPr>
                <w:iCs/>
                <w:color w:val="000000"/>
                <w:sz w:val="24"/>
                <w:lang w:val="uk-UA"/>
              </w:rPr>
              <w:t>____</w:t>
            </w:r>
            <w:r w:rsidRPr="00701D86">
              <w:rPr>
                <w:iCs/>
                <w:color w:val="000000"/>
                <w:sz w:val="24"/>
              </w:rPr>
              <w:t>____ В.В. КРУПЕНКО</w:t>
            </w:r>
          </w:p>
        </w:tc>
        <w:tc>
          <w:tcPr>
            <w:tcW w:w="4678" w:type="dxa"/>
            <w:tcBorders>
              <w:top w:val="none" w:sz="0" w:space="0" w:color="000000"/>
              <w:left w:val="none" w:sz="0" w:space="0" w:color="000000"/>
              <w:bottom w:val="none" w:sz="0" w:space="0" w:color="000000"/>
              <w:right w:val="none" w:sz="0" w:space="0" w:color="000000"/>
            </w:tcBorders>
          </w:tcPr>
          <w:p w14:paraId="20242EF8" w14:textId="77777777" w:rsidR="0010162B" w:rsidRPr="00701D86" w:rsidRDefault="000422E4">
            <w:pPr>
              <w:rPr>
                <w:color w:val="FF0000"/>
              </w:rPr>
            </w:pPr>
            <w:r w:rsidRPr="00701D86">
              <w:rPr>
                <w:i/>
                <w:color w:val="FF0000"/>
                <w:sz w:val="24"/>
              </w:rPr>
              <w:t> </w:t>
            </w:r>
          </w:p>
          <w:p w14:paraId="272A972B" w14:textId="77777777" w:rsidR="0010162B" w:rsidRPr="00701D86" w:rsidRDefault="000422E4">
            <w:pPr>
              <w:rPr>
                <w:color w:val="FF0000"/>
              </w:rPr>
            </w:pPr>
            <w:proofErr w:type="spellStart"/>
            <w:r w:rsidRPr="00701D86">
              <w:rPr>
                <w:i/>
                <w:color w:val="FF0000"/>
                <w:sz w:val="24"/>
              </w:rPr>
              <w:t>Заповнюється</w:t>
            </w:r>
            <w:proofErr w:type="spellEnd"/>
            <w:r w:rsidRPr="00701D86">
              <w:rPr>
                <w:i/>
                <w:color w:val="FF0000"/>
                <w:sz w:val="24"/>
              </w:rPr>
              <w:t xml:space="preserve"> </w:t>
            </w:r>
            <w:r w:rsidRPr="00701D86">
              <w:rPr>
                <w:i/>
                <w:color w:val="FF0000"/>
                <w:sz w:val="24"/>
                <w:lang w:val="uk-UA"/>
              </w:rPr>
              <w:t xml:space="preserve">Підрядником </w:t>
            </w:r>
            <w:proofErr w:type="spellStart"/>
            <w:r w:rsidRPr="00701D86">
              <w:rPr>
                <w:i/>
                <w:color w:val="FF0000"/>
                <w:sz w:val="24"/>
              </w:rPr>
              <w:t>аналогічно</w:t>
            </w:r>
            <w:proofErr w:type="spellEnd"/>
          </w:p>
          <w:p w14:paraId="27F61381" w14:textId="77777777" w:rsidR="0010162B" w:rsidRPr="00701D86" w:rsidRDefault="0010162B">
            <w:pPr>
              <w:rPr>
                <w:color w:val="FF0000"/>
              </w:rPr>
            </w:pPr>
          </w:p>
          <w:p w14:paraId="26570F43" w14:textId="77777777" w:rsidR="0010162B" w:rsidRPr="00701D86" w:rsidRDefault="0010162B">
            <w:pPr>
              <w:ind w:left="1" w:hanging="1"/>
              <w:rPr>
                <w:color w:val="FF0000"/>
              </w:rPr>
            </w:pPr>
          </w:p>
        </w:tc>
      </w:tr>
      <w:bookmarkEnd w:id="97"/>
    </w:tbl>
    <w:p w14:paraId="64DEE89A" w14:textId="77777777" w:rsidR="0010162B" w:rsidRPr="00701D86" w:rsidRDefault="0010162B">
      <w:pPr>
        <w:tabs>
          <w:tab w:val="left" w:pos="426"/>
        </w:tabs>
        <w:rPr>
          <w:color w:val="FF0000"/>
        </w:rPr>
      </w:pPr>
    </w:p>
    <w:p w14:paraId="78298AFD" w14:textId="77777777" w:rsidR="00A810DB" w:rsidRPr="00701D86" w:rsidRDefault="00A810DB" w:rsidP="00A810DB">
      <w:pPr>
        <w:pStyle w:val="1fa"/>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*Примітка:</w:t>
      </w:r>
    </w:p>
    <w:p w14:paraId="6CC60FB5" w14:textId="77777777" w:rsidR="00A810DB" w:rsidRPr="00701D86" w:rsidRDefault="00A810DB" w:rsidP="00A810DB">
      <w:pPr>
        <w:pStyle w:val="1fa"/>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При укладенні Договору необхідно:</w:t>
      </w:r>
    </w:p>
    <w:p w14:paraId="05558014"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proofErr w:type="spellStart"/>
      <w:r w:rsidRPr="00701D86">
        <w:rPr>
          <w:rStyle w:val="Absatz-Standardschriftart"/>
          <w:rFonts w:ascii="Times New Roman" w:eastAsia="Arial" w:hAnsi="Times New Roman" w:cs="Times New Roman"/>
          <w:i/>
          <w:color w:val="FF0000"/>
          <w:szCs w:val="20"/>
          <w:lang w:val="uk-UA"/>
        </w:rPr>
        <w:t>внести</w:t>
      </w:r>
      <w:proofErr w:type="spellEnd"/>
      <w:r w:rsidRPr="00701D86">
        <w:rPr>
          <w:rStyle w:val="Absatz-Standardschriftart"/>
          <w:rFonts w:ascii="Times New Roman" w:eastAsia="Arial" w:hAnsi="Times New Roman" w:cs="Times New Roman"/>
          <w:i/>
          <w:color w:val="FF0000"/>
          <w:szCs w:val="20"/>
          <w:lang w:val="uk-UA"/>
        </w:rPr>
        <w:t xml:space="preserve"> відповідні дані в місцях з нижнім підкресленням;</w:t>
      </w:r>
    </w:p>
    <w:p w14:paraId="3C1F3357"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замінити слова курсивом виділені іншим кольором на відповідні дані;</w:t>
      </w:r>
    </w:p>
    <w:p w14:paraId="140173AA"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кожна сторінка роздруковується на окремому аркуші;</w:t>
      </w:r>
    </w:p>
    <w:p w14:paraId="16BEF92F"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 xml:space="preserve">розділ 15 - реквізити сторін, не може бути </w:t>
      </w:r>
      <w:proofErr w:type="spellStart"/>
      <w:r w:rsidRPr="00701D86">
        <w:rPr>
          <w:rStyle w:val="Absatz-Standardschriftart"/>
          <w:rFonts w:ascii="Times New Roman" w:eastAsia="Arial" w:hAnsi="Times New Roman" w:cs="Times New Roman"/>
          <w:i/>
          <w:color w:val="FF0000"/>
          <w:szCs w:val="20"/>
          <w:lang w:val="uk-UA"/>
        </w:rPr>
        <w:t>відокремлено</w:t>
      </w:r>
      <w:proofErr w:type="spellEnd"/>
      <w:r w:rsidRPr="00701D86">
        <w:rPr>
          <w:rStyle w:val="Absatz-Standardschriftart"/>
          <w:rFonts w:ascii="Times New Roman" w:eastAsia="Arial" w:hAnsi="Times New Roman" w:cs="Times New Roman"/>
          <w:i/>
          <w:color w:val="FF0000"/>
          <w:szCs w:val="20"/>
          <w:lang w:val="uk-UA"/>
        </w:rPr>
        <w:t xml:space="preserve"> від інших даних на окремому аркуші;</w:t>
      </w:r>
    </w:p>
    <w:p w14:paraId="376A2AEF"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розділ 15 - реквізити сторін, не може бути розділено на 2 окремі аркуші;</w:t>
      </w:r>
    </w:p>
    <w:p w14:paraId="7EFDE8C3"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платіжні реквізити погодити з Замовником до підписання договору;</w:t>
      </w:r>
    </w:p>
    <w:p w14:paraId="6DD78E27"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“ДОГОВІР” та роздруковується разом з додатками в 2 (двох) оригінальних, автентичних примірниках по 1 (одному) для кожної сторони, кожна сторінка на 1 (одному), окремому аркуші;</w:t>
      </w:r>
    </w:p>
    <w:p w14:paraId="01755E31" w14:textId="77777777" w:rsidR="00A810DB" w:rsidRPr="00701D86" w:rsidRDefault="00A810DB" w:rsidP="00A810DB">
      <w:pPr>
        <w:pStyle w:val="1fa"/>
        <w:jc w:val="center"/>
        <w:rPr>
          <w:rStyle w:val="Absatz-Standardschriftart"/>
          <w:rFonts w:ascii="Times New Roman" w:eastAsia="Arial" w:hAnsi="Times New Roman" w:cs="Times New Roman"/>
          <w:i/>
          <w:color w:val="FF0000"/>
          <w:szCs w:val="20"/>
          <w:lang w:val="uk-UA"/>
        </w:rPr>
      </w:pPr>
    </w:p>
    <w:p w14:paraId="0EAB2032" w14:textId="77777777" w:rsidR="00A810DB" w:rsidRPr="00701D86" w:rsidRDefault="00A810DB" w:rsidP="00A810DB">
      <w:pPr>
        <w:pStyle w:val="1fa"/>
        <w:jc w:val="center"/>
        <w:rPr>
          <w:rFonts w:eastAsia="Arial"/>
          <w:color w:val="000000"/>
          <w:sz w:val="24"/>
        </w:rPr>
      </w:pPr>
      <w:r w:rsidRPr="00701D86">
        <w:rPr>
          <w:rStyle w:val="Absatz-Standardschriftart"/>
          <w:rFonts w:ascii="Times New Roman" w:eastAsia="Arial" w:hAnsi="Times New Roman" w:cs="Times New Roman"/>
          <w:i/>
          <w:color w:val="FF0000"/>
          <w:szCs w:val="20"/>
          <w:lang w:val="uk-UA"/>
        </w:rPr>
        <w:t>НАПРАВИТИ ДОГОВІР ЗАМОВНИКУ В ЕЛЕКТРОННОМУ ВИГЛЯДІ НА ПОГОДЖЕННЯ!!!</w:t>
      </w:r>
    </w:p>
    <w:p w14:paraId="602F2C95" w14:textId="4A63F7E3" w:rsidR="0010162B" w:rsidRPr="00701D86" w:rsidRDefault="000422E4" w:rsidP="00221C89">
      <w:pPr>
        <w:pStyle w:val="afffd"/>
        <w:numPr>
          <w:ilvl w:val="0"/>
          <w:numId w:val="15"/>
        </w:numPr>
        <w:tabs>
          <w:tab w:val="left" w:pos="426"/>
        </w:tabs>
        <w:rPr>
          <w:color w:val="FF0000"/>
          <w:lang w:val="ru-RU"/>
        </w:rPr>
      </w:pPr>
      <w:r w:rsidRPr="00701D86">
        <w:rPr>
          <w:i/>
          <w:color w:val="FF0000"/>
          <w:sz w:val="24"/>
          <w:lang w:val="ru-RU"/>
        </w:rPr>
        <w:br w:type="page"/>
      </w:r>
    </w:p>
    <w:p w14:paraId="0CCE29BF" w14:textId="77777777" w:rsidR="0010162B" w:rsidRPr="00701D86" w:rsidRDefault="000422E4">
      <w:pPr>
        <w:ind w:right="-8"/>
        <w:jc w:val="right"/>
      </w:pPr>
      <w:proofErr w:type="spellStart"/>
      <w:r w:rsidRPr="00701D86">
        <w:rPr>
          <w:b/>
          <w:bCs/>
          <w:i/>
          <w:sz w:val="24"/>
          <w:szCs w:val="24"/>
        </w:rPr>
        <w:lastRenderedPageBreak/>
        <w:t>Додаток</w:t>
      </w:r>
      <w:proofErr w:type="spellEnd"/>
      <w:r w:rsidRPr="00701D86">
        <w:rPr>
          <w:b/>
          <w:bCs/>
          <w:i/>
          <w:sz w:val="24"/>
          <w:szCs w:val="24"/>
        </w:rPr>
        <w:t xml:space="preserve"> 5</w:t>
      </w:r>
    </w:p>
    <w:p w14:paraId="5C244127" w14:textId="77777777" w:rsidR="0010162B" w:rsidRPr="00701D86" w:rsidRDefault="000422E4">
      <w:pPr>
        <w:ind w:right="-8"/>
        <w:jc w:val="right"/>
      </w:pPr>
      <w:r w:rsidRPr="00701D86">
        <w:rPr>
          <w:bCs/>
          <w:i/>
          <w:sz w:val="24"/>
          <w:szCs w:val="24"/>
        </w:rPr>
        <w:t xml:space="preserve">до </w:t>
      </w:r>
      <w:proofErr w:type="spellStart"/>
      <w:r w:rsidRPr="00701D86">
        <w:rPr>
          <w:bCs/>
          <w:i/>
          <w:sz w:val="24"/>
          <w:szCs w:val="24"/>
        </w:rPr>
        <w:t>тендерної</w:t>
      </w:r>
      <w:proofErr w:type="spellEnd"/>
      <w:r w:rsidRPr="00701D86">
        <w:rPr>
          <w:bCs/>
          <w:i/>
          <w:sz w:val="24"/>
          <w:szCs w:val="24"/>
        </w:rPr>
        <w:t xml:space="preserve"> </w:t>
      </w:r>
      <w:proofErr w:type="spellStart"/>
      <w:r w:rsidRPr="00701D86">
        <w:rPr>
          <w:bCs/>
          <w:i/>
          <w:sz w:val="24"/>
          <w:szCs w:val="24"/>
        </w:rPr>
        <w:t>документації</w:t>
      </w:r>
      <w:proofErr w:type="spellEnd"/>
      <w:r w:rsidRPr="00701D86">
        <w:rPr>
          <w:bCs/>
          <w:i/>
          <w:sz w:val="24"/>
          <w:szCs w:val="24"/>
        </w:rPr>
        <w:t xml:space="preserve"> на </w:t>
      </w:r>
      <w:proofErr w:type="spellStart"/>
      <w:r w:rsidRPr="00701D86">
        <w:rPr>
          <w:bCs/>
          <w:i/>
          <w:sz w:val="24"/>
          <w:szCs w:val="24"/>
        </w:rPr>
        <w:t>закупівлю</w:t>
      </w:r>
      <w:proofErr w:type="spellEnd"/>
      <w:r w:rsidRPr="00701D86">
        <w:rPr>
          <w:bCs/>
          <w:i/>
          <w:sz w:val="24"/>
          <w:szCs w:val="24"/>
        </w:rPr>
        <w:t>:</w:t>
      </w:r>
    </w:p>
    <w:p w14:paraId="07882817" w14:textId="72FC098C" w:rsidR="00832598" w:rsidRPr="00050250" w:rsidRDefault="00832598" w:rsidP="00832598">
      <w:pPr>
        <w:ind w:right="-8"/>
        <w:jc w:val="both"/>
        <w:rPr>
          <w:i/>
          <w:iCs/>
          <w:sz w:val="24"/>
          <w:szCs w:val="28"/>
          <w:lang w:val="uk-UA" w:eastAsia="uk-UA"/>
        </w:rPr>
      </w:pPr>
      <w:r>
        <w:rPr>
          <w:i/>
          <w:iCs/>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w:t>
      </w:r>
      <w:r w:rsidRPr="00050250">
        <w:rPr>
          <w:i/>
          <w:iCs/>
          <w:sz w:val="24"/>
          <w:szCs w:val="28"/>
          <w:lang w:val="uk-UA" w:eastAsia="uk-UA"/>
        </w:rPr>
        <w:t xml:space="preserve">, код за ДК </w:t>
      </w:r>
      <w:r>
        <w:rPr>
          <w:i/>
          <w:iCs/>
          <w:sz w:val="24"/>
          <w:szCs w:val="28"/>
          <w:lang w:val="uk-UA" w:eastAsia="uk-UA"/>
        </w:rPr>
        <w:t>021:2015-45262000-1 «Спеціалізовані будівельні роботи, крім покрівельних</w:t>
      </w:r>
      <w:r w:rsidRPr="00050250">
        <w:rPr>
          <w:i/>
          <w:iCs/>
          <w:sz w:val="24"/>
          <w:szCs w:val="28"/>
          <w:lang w:val="uk-UA" w:eastAsia="uk-UA"/>
        </w:rPr>
        <w:t>»</w:t>
      </w:r>
    </w:p>
    <w:p w14:paraId="1E564646" w14:textId="77777777" w:rsidR="00832598" w:rsidRDefault="00832598">
      <w:pPr>
        <w:contextualSpacing/>
        <w:jc w:val="center"/>
        <w:rPr>
          <w:bCs/>
          <w:color w:val="000000"/>
          <w:sz w:val="24"/>
          <w:szCs w:val="24"/>
          <w:lang w:val="uk-UA"/>
        </w:rPr>
      </w:pPr>
    </w:p>
    <w:p w14:paraId="6EA4D422" w14:textId="0D76B6FA" w:rsidR="0010162B" w:rsidRPr="00701D86" w:rsidRDefault="000422E4">
      <w:pPr>
        <w:contextualSpacing/>
        <w:jc w:val="center"/>
        <w:rPr>
          <w:color w:val="000000"/>
          <w:sz w:val="24"/>
          <w:szCs w:val="24"/>
        </w:rPr>
      </w:pPr>
      <w:r w:rsidRPr="00701D86">
        <w:rPr>
          <w:bCs/>
          <w:color w:val="000000"/>
          <w:sz w:val="24"/>
          <w:szCs w:val="24"/>
        </w:rPr>
        <w:t>ТЕХНІЧНЕ ЗАВДАННЯ</w:t>
      </w:r>
    </w:p>
    <w:p w14:paraId="446B06C0" w14:textId="77777777" w:rsidR="0010162B" w:rsidRPr="00701D86" w:rsidRDefault="000422E4" w:rsidP="00221C89">
      <w:pPr>
        <w:numPr>
          <w:ilvl w:val="0"/>
          <w:numId w:val="18"/>
        </w:numPr>
        <w:ind w:left="0" w:firstLine="0"/>
        <w:jc w:val="both"/>
        <w:rPr>
          <w:color w:val="000000"/>
          <w:sz w:val="24"/>
        </w:rPr>
      </w:pPr>
      <w:proofErr w:type="spellStart"/>
      <w:r w:rsidRPr="00701D86">
        <w:rPr>
          <w:bCs/>
          <w:color w:val="000000"/>
          <w:sz w:val="24"/>
        </w:rPr>
        <w:t>Джерело</w:t>
      </w:r>
      <w:proofErr w:type="spellEnd"/>
      <w:r w:rsidRPr="00701D86">
        <w:rPr>
          <w:bCs/>
          <w:color w:val="000000"/>
          <w:sz w:val="24"/>
        </w:rPr>
        <w:t xml:space="preserve"> </w:t>
      </w:r>
      <w:proofErr w:type="spellStart"/>
      <w:r w:rsidRPr="00701D86">
        <w:rPr>
          <w:bCs/>
          <w:color w:val="000000"/>
          <w:sz w:val="24"/>
        </w:rPr>
        <w:t>фінансування</w:t>
      </w:r>
      <w:proofErr w:type="spellEnd"/>
      <w:r w:rsidRPr="00701D86">
        <w:rPr>
          <w:bCs/>
          <w:color w:val="000000"/>
          <w:sz w:val="24"/>
        </w:rPr>
        <w:t xml:space="preserve"> – </w:t>
      </w:r>
      <w:proofErr w:type="spellStart"/>
      <w:r w:rsidRPr="00701D86">
        <w:rPr>
          <w:bCs/>
          <w:color w:val="000000"/>
          <w:sz w:val="24"/>
        </w:rPr>
        <w:t>місцевий</w:t>
      </w:r>
      <w:proofErr w:type="spellEnd"/>
      <w:r w:rsidRPr="00701D86">
        <w:rPr>
          <w:bCs/>
          <w:color w:val="000000"/>
          <w:sz w:val="24"/>
        </w:rPr>
        <w:t xml:space="preserve"> бюджет.</w:t>
      </w:r>
    </w:p>
    <w:p w14:paraId="58EECAE4" w14:textId="77777777" w:rsidR="0010162B" w:rsidRPr="00701D86" w:rsidRDefault="000422E4" w:rsidP="00221C89">
      <w:pPr>
        <w:numPr>
          <w:ilvl w:val="0"/>
          <w:numId w:val="18"/>
        </w:numPr>
        <w:ind w:left="0" w:firstLine="0"/>
        <w:jc w:val="both"/>
        <w:rPr>
          <w:color w:val="000000"/>
          <w:sz w:val="24"/>
        </w:rPr>
      </w:pPr>
      <w:proofErr w:type="spellStart"/>
      <w:r w:rsidRPr="00701D86">
        <w:rPr>
          <w:bCs/>
          <w:color w:val="000000"/>
          <w:sz w:val="24"/>
        </w:rPr>
        <w:t>Замовник</w:t>
      </w:r>
      <w:proofErr w:type="spellEnd"/>
      <w:r w:rsidRPr="00701D86">
        <w:rPr>
          <w:bCs/>
          <w:color w:val="000000"/>
          <w:sz w:val="24"/>
        </w:rPr>
        <w:t xml:space="preserve"> – </w:t>
      </w:r>
      <w:proofErr w:type="spellStart"/>
      <w:r w:rsidRPr="00701D86">
        <w:rPr>
          <w:bCs/>
          <w:color w:val="000000"/>
          <w:sz w:val="24"/>
          <w:lang w:val="uk-UA"/>
        </w:rPr>
        <w:t>Зазимська</w:t>
      </w:r>
      <w:proofErr w:type="spellEnd"/>
      <w:r w:rsidRPr="00701D86">
        <w:rPr>
          <w:bCs/>
          <w:color w:val="000000"/>
          <w:sz w:val="24"/>
          <w:lang w:val="uk-UA"/>
        </w:rPr>
        <w:t xml:space="preserve"> </w:t>
      </w:r>
      <w:proofErr w:type="spellStart"/>
      <w:r w:rsidRPr="00701D86">
        <w:rPr>
          <w:bCs/>
          <w:color w:val="000000"/>
          <w:sz w:val="24"/>
        </w:rPr>
        <w:t>сільська</w:t>
      </w:r>
      <w:proofErr w:type="spellEnd"/>
      <w:r w:rsidRPr="00701D86">
        <w:rPr>
          <w:bCs/>
          <w:color w:val="000000"/>
          <w:sz w:val="24"/>
        </w:rPr>
        <w:t xml:space="preserve"> рада </w:t>
      </w:r>
      <w:proofErr w:type="spellStart"/>
      <w:r w:rsidRPr="00701D86">
        <w:rPr>
          <w:bCs/>
          <w:color w:val="000000"/>
          <w:sz w:val="24"/>
        </w:rPr>
        <w:t>Броварського</w:t>
      </w:r>
      <w:proofErr w:type="spellEnd"/>
      <w:r w:rsidRPr="00701D86">
        <w:rPr>
          <w:bCs/>
          <w:color w:val="000000"/>
          <w:sz w:val="24"/>
        </w:rPr>
        <w:t xml:space="preserve"> району </w:t>
      </w:r>
      <w:proofErr w:type="spellStart"/>
      <w:r w:rsidRPr="00701D86">
        <w:rPr>
          <w:bCs/>
          <w:color w:val="000000"/>
          <w:sz w:val="24"/>
        </w:rPr>
        <w:t>Київської</w:t>
      </w:r>
      <w:proofErr w:type="spellEnd"/>
      <w:r w:rsidRPr="00701D86">
        <w:rPr>
          <w:bCs/>
          <w:color w:val="000000"/>
          <w:sz w:val="24"/>
        </w:rPr>
        <w:t xml:space="preserve"> </w:t>
      </w:r>
      <w:proofErr w:type="spellStart"/>
      <w:r w:rsidRPr="00701D86">
        <w:rPr>
          <w:bCs/>
          <w:color w:val="000000"/>
          <w:sz w:val="24"/>
        </w:rPr>
        <w:t>області</w:t>
      </w:r>
      <w:proofErr w:type="spellEnd"/>
      <w:r w:rsidRPr="00701D86">
        <w:rPr>
          <w:bCs/>
          <w:color w:val="000000"/>
          <w:sz w:val="24"/>
        </w:rPr>
        <w:t>.</w:t>
      </w:r>
    </w:p>
    <w:p w14:paraId="5BEA702F" w14:textId="4A07277D" w:rsidR="0010162B" w:rsidRPr="00832598" w:rsidRDefault="000422E4" w:rsidP="00832598">
      <w:pPr>
        <w:ind w:right="-8"/>
        <w:jc w:val="both"/>
        <w:rPr>
          <w:i/>
          <w:iCs/>
          <w:sz w:val="24"/>
          <w:szCs w:val="28"/>
          <w:lang w:val="uk-UA" w:eastAsia="uk-UA"/>
        </w:rPr>
      </w:pPr>
      <w:proofErr w:type="spellStart"/>
      <w:r w:rsidRPr="00701D86">
        <w:rPr>
          <w:bCs/>
          <w:color w:val="000000"/>
          <w:sz w:val="24"/>
        </w:rPr>
        <w:t>Докладний</w:t>
      </w:r>
      <w:proofErr w:type="spellEnd"/>
      <w:r w:rsidRPr="00701D86">
        <w:rPr>
          <w:bCs/>
          <w:color w:val="000000"/>
          <w:sz w:val="24"/>
        </w:rPr>
        <w:t xml:space="preserve"> </w:t>
      </w:r>
      <w:proofErr w:type="spellStart"/>
      <w:r w:rsidRPr="00701D86">
        <w:rPr>
          <w:bCs/>
          <w:color w:val="000000"/>
          <w:sz w:val="24"/>
        </w:rPr>
        <w:t>опис</w:t>
      </w:r>
      <w:proofErr w:type="spellEnd"/>
      <w:r w:rsidRPr="00701D86">
        <w:rPr>
          <w:bCs/>
          <w:color w:val="000000"/>
          <w:sz w:val="24"/>
          <w:lang w:val="uk-UA"/>
        </w:rPr>
        <w:t xml:space="preserve"> в</w:t>
      </w:r>
      <w:proofErr w:type="spellStart"/>
      <w:r w:rsidRPr="00701D86">
        <w:rPr>
          <w:bCs/>
          <w:color w:val="000000"/>
          <w:sz w:val="24"/>
        </w:rPr>
        <w:t>иконання</w:t>
      </w:r>
      <w:proofErr w:type="spellEnd"/>
      <w:r w:rsidRPr="00701D86">
        <w:rPr>
          <w:bCs/>
          <w:color w:val="000000"/>
          <w:sz w:val="24"/>
        </w:rPr>
        <w:t xml:space="preserve"> </w:t>
      </w:r>
      <w:proofErr w:type="spellStart"/>
      <w:r w:rsidRPr="00701D86">
        <w:rPr>
          <w:bCs/>
          <w:color w:val="000000"/>
          <w:sz w:val="24"/>
        </w:rPr>
        <w:t>робіт</w:t>
      </w:r>
      <w:proofErr w:type="spellEnd"/>
      <w:r w:rsidRPr="00701D86">
        <w:rPr>
          <w:bCs/>
          <w:color w:val="000000"/>
          <w:sz w:val="24"/>
        </w:rPr>
        <w:t xml:space="preserve"> </w:t>
      </w:r>
      <w:r w:rsidRPr="00701D86">
        <w:rPr>
          <w:bCs/>
          <w:color w:val="000000"/>
          <w:sz w:val="24"/>
          <w:lang w:val="uk-UA"/>
        </w:rPr>
        <w:t>по Об</w:t>
      </w:r>
      <w:r w:rsidRPr="00701D86">
        <w:rPr>
          <w:bCs/>
          <w:color w:val="000000"/>
          <w:sz w:val="24"/>
        </w:rPr>
        <w:t>’</w:t>
      </w:r>
      <w:proofErr w:type="spellStart"/>
      <w:r w:rsidRPr="00701D86">
        <w:rPr>
          <w:bCs/>
          <w:color w:val="000000"/>
          <w:sz w:val="24"/>
          <w:lang w:val="uk-UA"/>
        </w:rPr>
        <w:t>єкту</w:t>
      </w:r>
      <w:proofErr w:type="spellEnd"/>
      <w:r w:rsidR="00223EDA">
        <w:rPr>
          <w:bCs/>
          <w:color w:val="000000"/>
          <w:sz w:val="24"/>
          <w:lang w:val="uk-UA"/>
        </w:rPr>
        <w:t>:</w:t>
      </w:r>
      <w:r w:rsidRPr="00701D86">
        <w:rPr>
          <w:sz w:val="24"/>
          <w:lang w:bidi="en-US"/>
        </w:rPr>
        <w:t xml:space="preserve"> </w:t>
      </w:r>
      <w:r w:rsidR="00832598" w:rsidRPr="00832598">
        <w:rPr>
          <w:b/>
          <w:iCs/>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w:t>
      </w:r>
      <w:r w:rsidR="00832598">
        <w:rPr>
          <w:i/>
          <w:iCs/>
          <w:sz w:val="24"/>
          <w:szCs w:val="28"/>
          <w:lang w:val="uk-UA" w:eastAsia="uk-UA"/>
        </w:rPr>
        <w:t xml:space="preserve"> </w:t>
      </w:r>
      <w:r w:rsidRPr="00701D86">
        <w:rPr>
          <w:sz w:val="24"/>
          <w:szCs w:val="24"/>
          <w:lang w:eastAsia="uk-UA"/>
        </w:rPr>
        <w:t xml:space="preserve">наведено в </w:t>
      </w:r>
      <w:proofErr w:type="spellStart"/>
      <w:r w:rsidRPr="00701D86">
        <w:rPr>
          <w:sz w:val="24"/>
          <w:szCs w:val="24"/>
          <w:lang w:eastAsia="uk-UA"/>
        </w:rPr>
        <w:t>Таблиці</w:t>
      </w:r>
      <w:proofErr w:type="spellEnd"/>
      <w:r w:rsidRPr="00701D86">
        <w:rPr>
          <w:sz w:val="24"/>
          <w:szCs w:val="24"/>
          <w:lang w:eastAsia="uk-UA"/>
        </w:rPr>
        <w:t xml:space="preserve"> 1.</w:t>
      </w:r>
    </w:p>
    <w:p w14:paraId="4BDE8F5E" w14:textId="48D73F46" w:rsidR="0010162B" w:rsidRPr="00832598" w:rsidRDefault="000422E4" w:rsidP="00221C89">
      <w:pPr>
        <w:numPr>
          <w:ilvl w:val="0"/>
          <w:numId w:val="18"/>
        </w:numPr>
        <w:ind w:left="0" w:firstLine="0"/>
        <w:jc w:val="both"/>
        <w:rPr>
          <w:color w:val="000000"/>
          <w:sz w:val="24"/>
        </w:rPr>
      </w:pPr>
      <w:r w:rsidRPr="00701D86">
        <w:rPr>
          <w:sz w:val="24"/>
        </w:rPr>
        <w:t xml:space="preserve">Для </w:t>
      </w:r>
      <w:proofErr w:type="spellStart"/>
      <w:r w:rsidRPr="00701D86">
        <w:rPr>
          <w:sz w:val="24"/>
        </w:rPr>
        <w:t>оцінки</w:t>
      </w:r>
      <w:proofErr w:type="spellEnd"/>
      <w:r w:rsidRPr="00701D86">
        <w:rPr>
          <w:sz w:val="24"/>
        </w:rPr>
        <w:t xml:space="preserve"> </w:t>
      </w:r>
      <w:proofErr w:type="spellStart"/>
      <w:r w:rsidRPr="00701D86">
        <w:rPr>
          <w:sz w:val="24"/>
        </w:rPr>
        <w:t>пропозиції</w:t>
      </w:r>
      <w:proofErr w:type="spellEnd"/>
      <w:r w:rsidRPr="00701D86">
        <w:rPr>
          <w:sz w:val="24"/>
        </w:rPr>
        <w:t xml:space="preserve"> </w:t>
      </w:r>
      <w:proofErr w:type="spellStart"/>
      <w:r w:rsidRPr="00701D86">
        <w:rPr>
          <w:sz w:val="24"/>
        </w:rPr>
        <w:t>надати</w:t>
      </w:r>
      <w:proofErr w:type="spellEnd"/>
      <w:r w:rsidRPr="00701D86">
        <w:rPr>
          <w:sz w:val="24"/>
        </w:rPr>
        <w:t xml:space="preserve"> в </w:t>
      </w:r>
      <w:proofErr w:type="spellStart"/>
      <w:r w:rsidRPr="00701D86">
        <w:rPr>
          <w:sz w:val="24"/>
        </w:rPr>
        <w:t>електронному</w:t>
      </w:r>
      <w:proofErr w:type="spellEnd"/>
      <w:r w:rsidRPr="00701D86">
        <w:rPr>
          <w:sz w:val="24"/>
        </w:rPr>
        <w:t xml:space="preserve"> </w:t>
      </w:r>
      <w:proofErr w:type="spellStart"/>
      <w:r w:rsidRPr="00701D86">
        <w:rPr>
          <w:sz w:val="24"/>
        </w:rPr>
        <w:t>вигляді</w:t>
      </w:r>
      <w:proofErr w:type="spellEnd"/>
      <w:r w:rsidRPr="00701D86">
        <w:rPr>
          <w:sz w:val="24"/>
        </w:rPr>
        <w:t xml:space="preserve"> (в </w:t>
      </w:r>
      <w:proofErr w:type="spellStart"/>
      <w:r w:rsidRPr="00701D86">
        <w:rPr>
          <w:sz w:val="24"/>
        </w:rPr>
        <w:t>форматі</w:t>
      </w:r>
      <w:proofErr w:type="spellEnd"/>
      <w:r w:rsidRPr="00701D86">
        <w:rPr>
          <w:sz w:val="24"/>
        </w:rPr>
        <w:t xml:space="preserve"> </w:t>
      </w:r>
      <w:proofErr w:type="spellStart"/>
      <w:r w:rsidRPr="00701D86">
        <w:rPr>
          <w:sz w:val="24"/>
        </w:rPr>
        <w:t>pdf</w:t>
      </w:r>
      <w:proofErr w:type="spellEnd"/>
      <w:r w:rsidRPr="00701D86">
        <w:rPr>
          <w:sz w:val="24"/>
        </w:rPr>
        <w:t xml:space="preserve">) </w:t>
      </w:r>
      <w:proofErr w:type="spellStart"/>
      <w:r w:rsidRPr="00701D86">
        <w:rPr>
          <w:sz w:val="24"/>
        </w:rPr>
        <w:t>розрахунок</w:t>
      </w:r>
      <w:proofErr w:type="spellEnd"/>
      <w:r w:rsidRPr="00701D86">
        <w:rPr>
          <w:sz w:val="24"/>
        </w:rPr>
        <w:t xml:space="preserve"> </w:t>
      </w:r>
      <w:proofErr w:type="spellStart"/>
      <w:r w:rsidRPr="00701D86">
        <w:rPr>
          <w:sz w:val="24"/>
        </w:rPr>
        <w:t>вартості</w:t>
      </w:r>
      <w:proofErr w:type="spellEnd"/>
      <w:r w:rsidRPr="00701D86">
        <w:rPr>
          <w:sz w:val="24"/>
        </w:rPr>
        <w:t xml:space="preserve"> </w:t>
      </w:r>
      <w:proofErr w:type="spellStart"/>
      <w:r w:rsidRPr="00701D86">
        <w:rPr>
          <w:sz w:val="24"/>
        </w:rPr>
        <w:t>виконання</w:t>
      </w:r>
      <w:proofErr w:type="spellEnd"/>
      <w:r w:rsidRPr="00701D86">
        <w:rPr>
          <w:sz w:val="24"/>
        </w:rPr>
        <w:t xml:space="preserve"> </w:t>
      </w:r>
      <w:proofErr w:type="spellStart"/>
      <w:r w:rsidRPr="00701D86">
        <w:rPr>
          <w:sz w:val="24"/>
        </w:rPr>
        <w:t>наступних</w:t>
      </w:r>
      <w:proofErr w:type="spellEnd"/>
      <w:r w:rsidRPr="00701D86">
        <w:rPr>
          <w:sz w:val="24"/>
        </w:rPr>
        <w:t xml:space="preserve"> </w:t>
      </w:r>
      <w:proofErr w:type="spellStart"/>
      <w:r w:rsidRPr="00701D86">
        <w:rPr>
          <w:sz w:val="24"/>
        </w:rPr>
        <w:t>видів</w:t>
      </w:r>
      <w:proofErr w:type="spellEnd"/>
      <w:r w:rsidRPr="00701D86">
        <w:rPr>
          <w:sz w:val="24"/>
        </w:rPr>
        <w:t xml:space="preserve"> </w:t>
      </w:r>
      <w:proofErr w:type="spellStart"/>
      <w:r w:rsidRPr="00701D86">
        <w:rPr>
          <w:sz w:val="24"/>
        </w:rPr>
        <w:t>робіт</w:t>
      </w:r>
      <w:proofErr w:type="spellEnd"/>
      <w:r w:rsidRPr="00701D86">
        <w:rPr>
          <w:sz w:val="24"/>
          <w:lang w:val="uk-UA"/>
        </w:rPr>
        <w:t xml:space="preserve"> та матеріалів що використовуватимуться</w:t>
      </w:r>
      <w:r w:rsidRPr="00701D86">
        <w:rPr>
          <w:sz w:val="24"/>
        </w:rPr>
        <w:t>:</w:t>
      </w:r>
    </w:p>
    <w:p w14:paraId="04A33D7F" w14:textId="77777777" w:rsidR="00832598" w:rsidRPr="00832598" w:rsidRDefault="00832598" w:rsidP="00832598">
      <w:pPr>
        <w:jc w:val="both"/>
        <w:rPr>
          <w:color w:val="000000"/>
          <w:sz w:val="24"/>
        </w:rPr>
      </w:pPr>
    </w:p>
    <w:p w14:paraId="55487CC2" w14:textId="10B9F421" w:rsidR="00832598" w:rsidRPr="00832598" w:rsidRDefault="00832598" w:rsidP="00832598">
      <w:pPr>
        <w:jc w:val="center"/>
        <w:rPr>
          <w:b/>
          <w:color w:val="000000"/>
          <w:sz w:val="24"/>
          <w:lang w:val="uk-UA"/>
        </w:rPr>
      </w:pPr>
      <w:r w:rsidRPr="00832598">
        <w:rPr>
          <w:b/>
          <w:sz w:val="24"/>
          <w:lang w:val="uk-UA"/>
        </w:rPr>
        <w:t>ДЕФЕКТНИЙ АКТ</w:t>
      </w:r>
    </w:p>
    <w:p w14:paraId="05EE87E6" w14:textId="442429AC" w:rsidR="0010162B" w:rsidRPr="00832598" w:rsidRDefault="0010162B">
      <w:pPr>
        <w:rPr>
          <w:b/>
          <w:sz w:val="24"/>
        </w:rPr>
      </w:pPr>
    </w:p>
    <w:tbl>
      <w:tblPr>
        <w:tblStyle w:val="afa"/>
        <w:tblW w:w="10425" w:type="dxa"/>
        <w:tblLook w:val="04A0" w:firstRow="1" w:lastRow="0" w:firstColumn="1" w:lastColumn="0" w:noHBand="0" w:noVBand="1"/>
      </w:tblPr>
      <w:tblGrid>
        <w:gridCol w:w="648"/>
        <w:gridCol w:w="6577"/>
        <w:gridCol w:w="1600"/>
        <w:gridCol w:w="1600"/>
      </w:tblGrid>
      <w:tr w:rsidR="00832598" w:rsidRPr="00832598" w14:paraId="1F07BE9E" w14:textId="77777777" w:rsidTr="00896BF7">
        <w:trPr>
          <w:trHeight w:val="561"/>
        </w:trPr>
        <w:tc>
          <w:tcPr>
            <w:tcW w:w="648" w:type="dxa"/>
            <w:hideMark/>
          </w:tcPr>
          <w:p w14:paraId="51115375" w14:textId="77777777" w:rsidR="00832598" w:rsidRPr="00896BF7" w:rsidRDefault="00832598" w:rsidP="00896BF7">
            <w:pPr>
              <w:jc w:val="center"/>
              <w:rPr>
                <w:b/>
                <w:bCs/>
                <w:sz w:val="24"/>
              </w:rPr>
            </w:pPr>
            <w:r w:rsidRPr="00896BF7">
              <w:rPr>
                <w:b/>
                <w:bCs/>
                <w:sz w:val="24"/>
              </w:rPr>
              <w:t>№</w:t>
            </w:r>
            <w:r w:rsidRPr="00896BF7">
              <w:rPr>
                <w:b/>
                <w:bCs/>
                <w:sz w:val="24"/>
              </w:rPr>
              <w:br/>
            </w:r>
            <w:proofErr w:type="spellStart"/>
            <w:r w:rsidRPr="00896BF7">
              <w:rPr>
                <w:b/>
                <w:bCs/>
                <w:sz w:val="24"/>
              </w:rPr>
              <w:t>Ч.ч</w:t>
            </w:r>
            <w:proofErr w:type="spellEnd"/>
            <w:r w:rsidRPr="00896BF7">
              <w:rPr>
                <w:b/>
                <w:bCs/>
                <w:sz w:val="24"/>
              </w:rPr>
              <w:t>.</w:t>
            </w:r>
          </w:p>
        </w:tc>
        <w:tc>
          <w:tcPr>
            <w:tcW w:w="6577" w:type="dxa"/>
            <w:hideMark/>
          </w:tcPr>
          <w:p w14:paraId="20BB96C2" w14:textId="345D9311" w:rsidR="00832598" w:rsidRPr="00896BF7" w:rsidRDefault="00832598" w:rsidP="00896BF7">
            <w:pPr>
              <w:jc w:val="center"/>
              <w:rPr>
                <w:b/>
                <w:bCs/>
                <w:sz w:val="24"/>
              </w:rPr>
            </w:pPr>
            <w:proofErr w:type="spellStart"/>
            <w:r w:rsidRPr="00896BF7">
              <w:rPr>
                <w:b/>
                <w:bCs/>
                <w:sz w:val="24"/>
              </w:rPr>
              <w:t>Найменування</w:t>
            </w:r>
            <w:proofErr w:type="spellEnd"/>
            <w:r w:rsidRPr="00896BF7">
              <w:rPr>
                <w:b/>
                <w:bCs/>
                <w:sz w:val="24"/>
              </w:rPr>
              <w:t xml:space="preserve"> </w:t>
            </w:r>
            <w:proofErr w:type="spellStart"/>
            <w:r w:rsidRPr="00896BF7">
              <w:rPr>
                <w:b/>
                <w:bCs/>
                <w:sz w:val="24"/>
              </w:rPr>
              <w:t>робіт</w:t>
            </w:r>
            <w:proofErr w:type="spellEnd"/>
            <w:r w:rsidRPr="00896BF7">
              <w:rPr>
                <w:b/>
                <w:bCs/>
                <w:sz w:val="24"/>
              </w:rPr>
              <w:t xml:space="preserve"> і </w:t>
            </w:r>
            <w:proofErr w:type="spellStart"/>
            <w:r w:rsidRPr="00896BF7">
              <w:rPr>
                <w:b/>
                <w:bCs/>
                <w:sz w:val="24"/>
              </w:rPr>
              <w:t>витрат</w:t>
            </w:r>
            <w:proofErr w:type="spellEnd"/>
          </w:p>
        </w:tc>
        <w:tc>
          <w:tcPr>
            <w:tcW w:w="1600" w:type="dxa"/>
            <w:hideMark/>
          </w:tcPr>
          <w:p w14:paraId="57934F7D" w14:textId="77777777" w:rsidR="00832598" w:rsidRPr="00896BF7" w:rsidRDefault="00832598" w:rsidP="00896BF7">
            <w:pPr>
              <w:jc w:val="center"/>
              <w:rPr>
                <w:b/>
                <w:bCs/>
                <w:sz w:val="24"/>
              </w:rPr>
            </w:pPr>
            <w:proofErr w:type="spellStart"/>
            <w:r w:rsidRPr="00896BF7">
              <w:rPr>
                <w:b/>
                <w:bCs/>
                <w:sz w:val="24"/>
              </w:rPr>
              <w:t>Одиниця</w:t>
            </w:r>
            <w:proofErr w:type="spellEnd"/>
            <w:r w:rsidRPr="00896BF7">
              <w:rPr>
                <w:b/>
                <w:bCs/>
                <w:sz w:val="24"/>
              </w:rPr>
              <w:br/>
            </w:r>
            <w:proofErr w:type="spellStart"/>
            <w:r w:rsidRPr="00896BF7">
              <w:rPr>
                <w:b/>
                <w:bCs/>
                <w:sz w:val="24"/>
              </w:rPr>
              <w:t>виміру</w:t>
            </w:r>
            <w:proofErr w:type="spellEnd"/>
          </w:p>
        </w:tc>
        <w:tc>
          <w:tcPr>
            <w:tcW w:w="1600" w:type="dxa"/>
            <w:hideMark/>
          </w:tcPr>
          <w:p w14:paraId="495D6565" w14:textId="04DFC24E" w:rsidR="00832598" w:rsidRPr="00896BF7" w:rsidRDefault="00832598" w:rsidP="00896BF7">
            <w:pPr>
              <w:jc w:val="center"/>
              <w:rPr>
                <w:b/>
                <w:bCs/>
                <w:sz w:val="24"/>
              </w:rPr>
            </w:pPr>
            <w:proofErr w:type="spellStart"/>
            <w:r w:rsidRPr="00896BF7">
              <w:rPr>
                <w:b/>
                <w:bCs/>
                <w:sz w:val="24"/>
              </w:rPr>
              <w:t>Кількість</w:t>
            </w:r>
            <w:proofErr w:type="spellEnd"/>
          </w:p>
        </w:tc>
      </w:tr>
      <w:tr w:rsidR="00832598" w:rsidRPr="00832598" w14:paraId="306B1295" w14:textId="77777777" w:rsidTr="00896BF7">
        <w:trPr>
          <w:trHeight w:val="309"/>
        </w:trPr>
        <w:tc>
          <w:tcPr>
            <w:tcW w:w="648" w:type="dxa"/>
            <w:hideMark/>
          </w:tcPr>
          <w:p w14:paraId="07286E98" w14:textId="77777777" w:rsidR="00832598" w:rsidRPr="00832598" w:rsidRDefault="00832598" w:rsidP="00832598">
            <w:pPr>
              <w:rPr>
                <w:sz w:val="24"/>
              </w:rPr>
            </w:pPr>
            <w:r w:rsidRPr="00832598">
              <w:rPr>
                <w:sz w:val="24"/>
              </w:rPr>
              <w:t>1</w:t>
            </w:r>
          </w:p>
        </w:tc>
        <w:tc>
          <w:tcPr>
            <w:tcW w:w="6577" w:type="dxa"/>
            <w:hideMark/>
          </w:tcPr>
          <w:p w14:paraId="352783BA" w14:textId="77777777" w:rsidR="00832598" w:rsidRPr="00832598" w:rsidRDefault="00832598" w:rsidP="00832598">
            <w:pPr>
              <w:rPr>
                <w:sz w:val="24"/>
              </w:rPr>
            </w:pPr>
            <w:r w:rsidRPr="00832598">
              <w:rPr>
                <w:sz w:val="24"/>
              </w:rPr>
              <w:t>2</w:t>
            </w:r>
          </w:p>
        </w:tc>
        <w:tc>
          <w:tcPr>
            <w:tcW w:w="1600" w:type="dxa"/>
            <w:hideMark/>
          </w:tcPr>
          <w:p w14:paraId="47F54D7D" w14:textId="77777777" w:rsidR="00832598" w:rsidRPr="00832598" w:rsidRDefault="00832598" w:rsidP="00832598">
            <w:pPr>
              <w:rPr>
                <w:sz w:val="24"/>
              </w:rPr>
            </w:pPr>
            <w:r w:rsidRPr="00832598">
              <w:rPr>
                <w:sz w:val="24"/>
              </w:rPr>
              <w:t>3</w:t>
            </w:r>
          </w:p>
        </w:tc>
        <w:tc>
          <w:tcPr>
            <w:tcW w:w="1600" w:type="dxa"/>
            <w:hideMark/>
          </w:tcPr>
          <w:p w14:paraId="28AA82DD" w14:textId="77777777" w:rsidR="00832598" w:rsidRPr="00832598" w:rsidRDefault="00832598" w:rsidP="00832598">
            <w:pPr>
              <w:rPr>
                <w:sz w:val="24"/>
              </w:rPr>
            </w:pPr>
            <w:r w:rsidRPr="00832598">
              <w:rPr>
                <w:sz w:val="24"/>
              </w:rPr>
              <w:t>4</w:t>
            </w:r>
          </w:p>
        </w:tc>
      </w:tr>
      <w:tr w:rsidR="00832598" w:rsidRPr="00832598" w14:paraId="0AFCD52C" w14:textId="77777777" w:rsidTr="00896BF7">
        <w:trPr>
          <w:trHeight w:val="561"/>
        </w:trPr>
        <w:tc>
          <w:tcPr>
            <w:tcW w:w="648" w:type="dxa"/>
            <w:hideMark/>
          </w:tcPr>
          <w:p w14:paraId="16B49DBF" w14:textId="77777777" w:rsidR="00832598" w:rsidRPr="00832598" w:rsidRDefault="00832598" w:rsidP="00832598">
            <w:pPr>
              <w:rPr>
                <w:sz w:val="24"/>
              </w:rPr>
            </w:pPr>
            <w:r w:rsidRPr="00832598">
              <w:rPr>
                <w:sz w:val="24"/>
              </w:rPr>
              <w:t>1</w:t>
            </w:r>
          </w:p>
        </w:tc>
        <w:tc>
          <w:tcPr>
            <w:tcW w:w="6577" w:type="dxa"/>
            <w:hideMark/>
          </w:tcPr>
          <w:p w14:paraId="2A146408" w14:textId="77777777" w:rsidR="00832598" w:rsidRPr="00832598" w:rsidRDefault="00832598">
            <w:pPr>
              <w:rPr>
                <w:sz w:val="24"/>
              </w:rPr>
            </w:pPr>
            <w:proofErr w:type="spellStart"/>
            <w:r w:rsidRPr="00832598">
              <w:rPr>
                <w:sz w:val="24"/>
              </w:rPr>
              <w:t>Розбирання</w:t>
            </w:r>
            <w:proofErr w:type="spellEnd"/>
            <w:r w:rsidRPr="00832598">
              <w:rPr>
                <w:sz w:val="24"/>
              </w:rPr>
              <w:t xml:space="preserve"> </w:t>
            </w:r>
            <w:proofErr w:type="spellStart"/>
            <w:r w:rsidRPr="00832598">
              <w:rPr>
                <w:sz w:val="24"/>
              </w:rPr>
              <w:t>облицювання</w:t>
            </w:r>
            <w:proofErr w:type="spellEnd"/>
            <w:r w:rsidRPr="00832598">
              <w:rPr>
                <w:sz w:val="24"/>
              </w:rPr>
              <w:t xml:space="preserve"> </w:t>
            </w:r>
            <w:proofErr w:type="spellStart"/>
            <w:r w:rsidRPr="00832598">
              <w:rPr>
                <w:sz w:val="24"/>
              </w:rPr>
              <w:t>стін</w:t>
            </w:r>
            <w:proofErr w:type="spellEnd"/>
            <w:r w:rsidRPr="00832598">
              <w:rPr>
                <w:sz w:val="24"/>
              </w:rPr>
              <w:t xml:space="preserve"> з </w:t>
            </w:r>
            <w:proofErr w:type="spellStart"/>
            <w:r w:rsidRPr="00832598">
              <w:rPr>
                <w:sz w:val="24"/>
              </w:rPr>
              <w:t>керамічних</w:t>
            </w:r>
            <w:proofErr w:type="spellEnd"/>
            <w:r w:rsidRPr="00832598">
              <w:rPr>
                <w:sz w:val="24"/>
              </w:rPr>
              <w:br/>
            </w:r>
            <w:proofErr w:type="spellStart"/>
            <w:r w:rsidRPr="00832598">
              <w:rPr>
                <w:sz w:val="24"/>
              </w:rPr>
              <w:t>глазурованих</w:t>
            </w:r>
            <w:proofErr w:type="spellEnd"/>
            <w:r w:rsidRPr="00832598">
              <w:rPr>
                <w:sz w:val="24"/>
              </w:rPr>
              <w:t xml:space="preserve"> плиток</w:t>
            </w:r>
          </w:p>
        </w:tc>
        <w:tc>
          <w:tcPr>
            <w:tcW w:w="1600" w:type="dxa"/>
            <w:hideMark/>
          </w:tcPr>
          <w:p w14:paraId="6B4E50DC" w14:textId="77777777" w:rsidR="00832598" w:rsidRPr="00832598" w:rsidRDefault="00832598" w:rsidP="00832598">
            <w:pPr>
              <w:rPr>
                <w:sz w:val="24"/>
              </w:rPr>
            </w:pPr>
            <w:r w:rsidRPr="00832598">
              <w:rPr>
                <w:sz w:val="24"/>
              </w:rPr>
              <w:t>м2</w:t>
            </w:r>
          </w:p>
        </w:tc>
        <w:tc>
          <w:tcPr>
            <w:tcW w:w="1600" w:type="dxa"/>
            <w:hideMark/>
          </w:tcPr>
          <w:p w14:paraId="3680EC7A" w14:textId="77777777" w:rsidR="00832598" w:rsidRPr="00832598" w:rsidRDefault="00832598" w:rsidP="00832598">
            <w:pPr>
              <w:rPr>
                <w:sz w:val="24"/>
              </w:rPr>
            </w:pPr>
            <w:r w:rsidRPr="00832598">
              <w:rPr>
                <w:sz w:val="24"/>
              </w:rPr>
              <w:t>70,45</w:t>
            </w:r>
          </w:p>
        </w:tc>
      </w:tr>
      <w:tr w:rsidR="00832598" w:rsidRPr="00832598" w14:paraId="358A7731" w14:textId="77777777" w:rsidTr="00896BF7">
        <w:trPr>
          <w:trHeight w:val="297"/>
        </w:trPr>
        <w:tc>
          <w:tcPr>
            <w:tcW w:w="648" w:type="dxa"/>
            <w:hideMark/>
          </w:tcPr>
          <w:p w14:paraId="208AAC16" w14:textId="77777777" w:rsidR="00832598" w:rsidRPr="00832598" w:rsidRDefault="00832598" w:rsidP="00832598">
            <w:pPr>
              <w:rPr>
                <w:sz w:val="24"/>
              </w:rPr>
            </w:pPr>
            <w:r w:rsidRPr="00832598">
              <w:rPr>
                <w:sz w:val="24"/>
              </w:rPr>
              <w:t>2</w:t>
            </w:r>
          </w:p>
        </w:tc>
        <w:tc>
          <w:tcPr>
            <w:tcW w:w="6577" w:type="dxa"/>
            <w:hideMark/>
          </w:tcPr>
          <w:p w14:paraId="02F89D31" w14:textId="77777777" w:rsidR="00832598" w:rsidRPr="00832598" w:rsidRDefault="00832598">
            <w:pPr>
              <w:rPr>
                <w:sz w:val="24"/>
              </w:rPr>
            </w:pPr>
            <w:proofErr w:type="spellStart"/>
            <w:r w:rsidRPr="00832598">
              <w:rPr>
                <w:sz w:val="24"/>
              </w:rPr>
              <w:t>Розбирання</w:t>
            </w:r>
            <w:proofErr w:type="spellEnd"/>
            <w:r w:rsidRPr="00832598">
              <w:rPr>
                <w:sz w:val="24"/>
              </w:rPr>
              <w:t xml:space="preserve"> </w:t>
            </w:r>
            <w:proofErr w:type="spellStart"/>
            <w:r w:rsidRPr="00832598">
              <w:rPr>
                <w:sz w:val="24"/>
              </w:rPr>
              <w:t>покриттів</w:t>
            </w:r>
            <w:proofErr w:type="spellEnd"/>
            <w:r w:rsidRPr="00832598">
              <w:rPr>
                <w:sz w:val="24"/>
              </w:rPr>
              <w:t xml:space="preserve"> </w:t>
            </w:r>
            <w:proofErr w:type="spellStart"/>
            <w:r w:rsidRPr="00832598">
              <w:rPr>
                <w:sz w:val="24"/>
              </w:rPr>
              <w:t>підлог</w:t>
            </w:r>
            <w:proofErr w:type="spellEnd"/>
            <w:r w:rsidRPr="00832598">
              <w:rPr>
                <w:sz w:val="24"/>
              </w:rPr>
              <w:t xml:space="preserve"> з </w:t>
            </w:r>
            <w:proofErr w:type="spellStart"/>
            <w:r w:rsidRPr="00832598">
              <w:rPr>
                <w:sz w:val="24"/>
              </w:rPr>
              <w:t>керамічних</w:t>
            </w:r>
            <w:proofErr w:type="spellEnd"/>
            <w:r w:rsidRPr="00832598">
              <w:rPr>
                <w:sz w:val="24"/>
              </w:rPr>
              <w:t xml:space="preserve"> плиток</w:t>
            </w:r>
          </w:p>
        </w:tc>
        <w:tc>
          <w:tcPr>
            <w:tcW w:w="1600" w:type="dxa"/>
            <w:hideMark/>
          </w:tcPr>
          <w:p w14:paraId="16B30212" w14:textId="77777777" w:rsidR="00832598" w:rsidRPr="00832598" w:rsidRDefault="00832598" w:rsidP="00832598">
            <w:pPr>
              <w:rPr>
                <w:sz w:val="24"/>
              </w:rPr>
            </w:pPr>
            <w:r w:rsidRPr="00832598">
              <w:rPr>
                <w:sz w:val="24"/>
              </w:rPr>
              <w:t>м2</w:t>
            </w:r>
          </w:p>
        </w:tc>
        <w:tc>
          <w:tcPr>
            <w:tcW w:w="1600" w:type="dxa"/>
            <w:hideMark/>
          </w:tcPr>
          <w:p w14:paraId="6C6338E4" w14:textId="77777777" w:rsidR="00832598" w:rsidRPr="00832598" w:rsidRDefault="00832598" w:rsidP="00832598">
            <w:pPr>
              <w:rPr>
                <w:sz w:val="24"/>
              </w:rPr>
            </w:pPr>
            <w:r w:rsidRPr="00832598">
              <w:rPr>
                <w:sz w:val="24"/>
              </w:rPr>
              <w:t>9,63</w:t>
            </w:r>
          </w:p>
        </w:tc>
      </w:tr>
      <w:tr w:rsidR="00832598" w:rsidRPr="00832598" w14:paraId="15C78F70" w14:textId="77777777" w:rsidTr="00896BF7">
        <w:trPr>
          <w:trHeight w:val="561"/>
        </w:trPr>
        <w:tc>
          <w:tcPr>
            <w:tcW w:w="648" w:type="dxa"/>
            <w:hideMark/>
          </w:tcPr>
          <w:p w14:paraId="1C0B7017" w14:textId="77777777" w:rsidR="00832598" w:rsidRPr="00832598" w:rsidRDefault="00832598" w:rsidP="00832598">
            <w:pPr>
              <w:rPr>
                <w:sz w:val="24"/>
              </w:rPr>
            </w:pPr>
            <w:r w:rsidRPr="00832598">
              <w:rPr>
                <w:sz w:val="24"/>
              </w:rPr>
              <w:t>3</w:t>
            </w:r>
          </w:p>
        </w:tc>
        <w:tc>
          <w:tcPr>
            <w:tcW w:w="6577" w:type="dxa"/>
            <w:hideMark/>
          </w:tcPr>
          <w:p w14:paraId="7DD7DB4C" w14:textId="77777777" w:rsidR="00832598" w:rsidRPr="00832598" w:rsidRDefault="00832598">
            <w:pPr>
              <w:rPr>
                <w:sz w:val="24"/>
              </w:rPr>
            </w:pPr>
            <w:r w:rsidRPr="00832598">
              <w:rPr>
                <w:sz w:val="24"/>
              </w:rPr>
              <w:t xml:space="preserve">Демонтаж </w:t>
            </w:r>
            <w:proofErr w:type="spellStart"/>
            <w:r w:rsidRPr="00832598">
              <w:rPr>
                <w:sz w:val="24"/>
              </w:rPr>
              <w:t>дверних</w:t>
            </w:r>
            <w:proofErr w:type="spellEnd"/>
            <w:r w:rsidRPr="00832598">
              <w:rPr>
                <w:sz w:val="24"/>
              </w:rPr>
              <w:t xml:space="preserve"> коробок в </w:t>
            </w:r>
            <w:proofErr w:type="spellStart"/>
            <w:r w:rsidRPr="00832598">
              <w:rPr>
                <w:sz w:val="24"/>
              </w:rPr>
              <w:t>кам'яних</w:t>
            </w:r>
            <w:proofErr w:type="spellEnd"/>
            <w:r w:rsidRPr="00832598">
              <w:rPr>
                <w:sz w:val="24"/>
              </w:rPr>
              <w:t xml:space="preserve"> </w:t>
            </w:r>
            <w:proofErr w:type="spellStart"/>
            <w:r w:rsidRPr="00832598">
              <w:rPr>
                <w:sz w:val="24"/>
              </w:rPr>
              <w:t>стінах</w:t>
            </w:r>
            <w:proofErr w:type="spellEnd"/>
            <w:r w:rsidRPr="00832598">
              <w:rPr>
                <w:sz w:val="24"/>
              </w:rPr>
              <w:t xml:space="preserve"> з</w:t>
            </w:r>
            <w:r w:rsidRPr="00832598">
              <w:rPr>
                <w:sz w:val="24"/>
              </w:rPr>
              <w:br/>
            </w:r>
            <w:proofErr w:type="spellStart"/>
            <w:r w:rsidRPr="00832598">
              <w:rPr>
                <w:sz w:val="24"/>
              </w:rPr>
              <w:t>відбиванням</w:t>
            </w:r>
            <w:proofErr w:type="spellEnd"/>
            <w:r w:rsidRPr="00832598">
              <w:rPr>
                <w:sz w:val="24"/>
              </w:rPr>
              <w:t xml:space="preserve"> штукатурки в укосах</w:t>
            </w:r>
          </w:p>
        </w:tc>
        <w:tc>
          <w:tcPr>
            <w:tcW w:w="1600" w:type="dxa"/>
            <w:hideMark/>
          </w:tcPr>
          <w:p w14:paraId="5D04F49C" w14:textId="77777777" w:rsidR="00832598" w:rsidRPr="00832598" w:rsidRDefault="00832598" w:rsidP="00832598">
            <w:pPr>
              <w:rPr>
                <w:sz w:val="24"/>
              </w:rPr>
            </w:pPr>
            <w:r w:rsidRPr="00832598">
              <w:rPr>
                <w:sz w:val="24"/>
              </w:rPr>
              <w:t xml:space="preserve"> </w:t>
            </w:r>
            <w:proofErr w:type="spellStart"/>
            <w:r w:rsidRPr="00832598">
              <w:rPr>
                <w:sz w:val="24"/>
              </w:rPr>
              <w:t>шт</w:t>
            </w:r>
            <w:proofErr w:type="spellEnd"/>
          </w:p>
        </w:tc>
        <w:tc>
          <w:tcPr>
            <w:tcW w:w="1600" w:type="dxa"/>
            <w:hideMark/>
          </w:tcPr>
          <w:p w14:paraId="2228E435" w14:textId="77777777" w:rsidR="00832598" w:rsidRPr="00832598" w:rsidRDefault="00832598" w:rsidP="00832598">
            <w:pPr>
              <w:rPr>
                <w:sz w:val="24"/>
              </w:rPr>
            </w:pPr>
            <w:r w:rsidRPr="00832598">
              <w:rPr>
                <w:sz w:val="24"/>
              </w:rPr>
              <w:t>3</w:t>
            </w:r>
          </w:p>
        </w:tc>
      </w:tr>
      <w:tr w:rsidR="00832598" w:rsidRPr="00832598" w14:paraId="3ED61EA6" w14:textId="77777777" w:rsidTr="00896BF7">
        <w:trPr>
          <w:trHeight w:val="297"/>
        </w:trPr>
        <w:tc>
          <w:tcPr>
            <w:tcW w:w="648" w:type="dxa"/>
            <w:hideMark/>
          </w:tcPr>
          <w:p w14:paraId="23D6686C" w14:textId="77777777" w:rsidR="00832598" w:rsidRPr="00832598" w:rsidRDefault="00832598" w:rsidP="00832598">
            <w:pPr>
              <w:rPr>
                <w:sz w:val="24"/>
              </w:rPr>
            </w:pPr>
            <w:r w:rsidRPr="00832598">
              <w:rPr>
                <w:sz w:val="24"/>
              </w:rPr>
              <w:t>4</w:t>
            </w:r>
          </w:p>
        </w:tc>
        <w:tc>
          <w:tcPr>
            <w:tcW w:w="6577" w:type="dxa"/>
            <w:hideMark/>
          </w:tcPr>
          <w:p w14:paraId="7370BB91" w14:textId="77777777" w:rsidR="00832598" w:rsidRPr="00832598" w:rsidRDefault="00832598">
            <w:pPr>
              <w:rPr>
                <w:sz w:val="24"/>
              </w:rPr>
            </w:pPr>
            <w:proofErr w:type="spellStart"/>
            <w:r w:rsidRPr="00832598">
              <w:rPr>
                <w:sz w:val="24"/>
              </w:rPr>
              <w:t>Знімання</w:t>
            </w:r>
            <w:proofErr w:type="spellEnd"/>
            <w:r w:rsidRPr="00832598">
              <w:rPr>
                <w:sz w:val="24"/>
              </w:rPr>
              <w:t xml:space="preserve"> </w:t>
            </w:r>
            <w:proofErr w:type="spellStart"/>
            <w:r w:rsidRPr="00832598">
              <w:rPr>
                <w:sz w:val="24"/>
              </w:rPr>
              <w:t>дверних</w:t>
            </w:r>
            <w:proofErr w:type="spellEnd"/>
            <w:r w:rsidRPr="00832598">
              <w:rPr>
                <w:sz w:val="24"/>
              </w:rPr>
              <w:t xml:space="preserve"> полотен</w:t>
            </w:r>
          </w:p>
        </w:tc>
        <w:tc>
          <w:tcPr>
            <w:tcW w:w="1600" w:type="dxa"/>
            <w:hideMark/>
          </w:tcPr>
          <w:p w14:paraId="46D89CB1" w14:textId="77777777" w:rsidR="00832598" w:rsidRPr="00832598" w:rsidRDefault="00832598" w:rsidP="00832598">
            <w:pPr>
              <w:rPr>
                <w:sz w:val="24"/>
              </w:rPr>
            </w:pPr>
            <w:r w:rsidRPr="00832598">
              <w:rPr>
                <w:sz w:val="24"/>
              </w:rPr>
              <w:t xml:space="preserve"> м2</w:t>
            </w:r>
          </w:p>
        </w:tc>
        <w:tc>
          <w:tcPr>
            <w:tcW w:w="1600" w:type="dxa"/>
            <w:hideMark/>
          </w:tcPr>
          <w:p w14:paraId="7F00053E" w14:textId="77777777" w:rsidR="00832598" w:rsidRPr="00832598" w:rsidRDefault="00832598" w:rsidP="00832598">
            <w:pPr>
              <w:rPr>
                <w:sz w:val="24"/>
              </w:rPr>
            </w:pPr>
            <w:r w:rsidRPr="00832598">
              <w:rPr>
                <w:sz w:val="24"/>
              </w:rPr>
              <w:t>5,4</w:t>
            </w:r>
          </w:p>
        </w:tc>
      </w:tr>
      <w:tr w:rsidR="00832598" w:rsidRPr="00832598" w14:paraId="6D321849" w14:textId="77777777" w:rsidTr="00896BF7">
        <w:trPr>
          <w:trHeight w:val="297"/>
        </w:trPr>
        <w:tc>
          <w:tcPr>
            <w:tcW w:w="648" w:type="dxa"/>
            <w:hideMark/>
          </w:tcPr>
          <w:p w14:paraId="37629B59" w14:textId="77777777" w:rsidR="00832598" w:rsidRPr="00832598" w:rsidRDefault="00832598" w:rsidP="00832598">
            <w:pPr>
              <w:rPr>
                <w:sz w:val="24"/>
              </w:rPr>
            </w:pPr>
            <w:r w:rsidRPr="00832598">
              <w:rPr>
                <w:sz w:val="24"/>
              </w:rPr>
              <w:t>5</w:t>
            </w:r>
          </w:p>
        </w:tc>
        <w:tc>
          <w:tcPr>
            <w:tcW w:w="6577" w:type="dxa"/>
            <w:hideMark/>
          </w:tcPr>
          <w:p w14:paraId="5CEE8563" w14:textId="77777777" w:rsidR="00832598" w:rsidRPr="00832598" w:rsidRDefault="00832598">
            <w:pPr>
              <w:rPr>
                <w:sz w:val="24"/>
              </w:rPr>
            </w:pPr>
            <w:r w:rsidRPr="00832598">
              <w:rPr>
                <w:sz w:val="24"/>
              </w:rPr>
              <w:t xml:space="preserve">Демонтаж </w:t>
            </w:r>
            <w:proofErr w:type="spellStart"/>
            <w:r w:rsidRPr="00832598">
              <w:rPr>
                <w:sz w:val="24"/>
              </w:rPr>
              <w:t>існуючих</w:t>
            </w:r>
            <w:proofErr w:type="spellEnd"/>
            <w:r w:rsidRPr="00832598">
              <w:rPr>
                <w:sz w:val="24"/>
              </w:rPr>
              <w:t xml:space="preserve"> </w:t>
            </w:r>
            <w:proofErr w:type="spellStart"/>
            <w:r w:rsidRPr="00832598">
              <w:rPr>
                <w:sz w:val="24"/>
              </w:rPr>
              <w:t>змiшувачiв</w:t>
            </w:r>
            <w:proofErr w:type="spellEnd"/>
          </w:p>
        </w:tc>
        <w:tc>
          <w:tcPr>
            <w:tcW w:w="1600" w:type="dxa"/>
            <w:hideMark/>
          </w:tcPr>
          <w:p w14:paraId="458021EC"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5FA23758" w14:textId="77777777" w:rsidR="00832598" w:rsidRPr="00832598" w:rsidRDefault="00832598" w:rsidP="00832598">
            <w:pPr>
              <w:rPr>
                <w:sz w:val="24"/>
              </w:rPr>
            </w:pPr>
            <w:r w:rsidRPr="00832598">
              <w:rPr>
                <w:sz w:val="24"/>
              </w:rPr>
              <w:t>2</w:t>
            </w:r>
          </w:p>
        </w:tc>
      </w:tr>
      <w:tr w:rsidR="00832598" w:rsidRPr="00832598" w14:paraId="125900B9" w14:textId="77777777" w:rsidTr="00896BF7">
        <w:trPr>
          <w:trHeight w:val="297"/>
        </w:trPr>
        <w:tc>
          <w:tcPr>
            <w:tcW w:w="648" w:type="dxa"/>
            <w:hideMark/>
          </w:tcPr>
          <w:p w14:paraId="35DAA93F" w14:textId="77777777" w:rsidR="00832598" w:rsidRPr="00832598" w:rsidRDefault="00832598" w:rsidP="00832598">
            <w:pPr>
              <w:rPr>
                <w:sz w:val="24"/>
              </w:rPr>
            </w:pPr>
            <w:r w:rsidRPr="00832598">
              <w:rPr>
                <w:sz w:val="24"/>
              </w:rPr>
              <w:t>6</w:t>
            </w:r>
          </w:p>
        </w:tc>
        <w:tc>
          <w:tcPr>
            <w:tcW w:w="6577" w:type="dxa"/>
            <w:hideMark/>
          </w:tcPr>
          <w:p w14:paraId="209BB220" w14:textId="77777777" w:rsidR="00832598" w:rsidRPr="00832598" w:rsidRDefault="00832598">
            <w:pPr>
              <w:rPr>
                <w:sz w:val="24"/>
              </w:rPr>
            </w:pPr>
            <w:r w:rsidRPr="00832598">
              <w:rPr>
                <w:sz w:val="24"/>
              </w:rPr>
              <w:t>Демонтаж раковин [</w:t>
            </w:r>
            <w:proofErr w:type="spellStart"/>
            <w:r w:rsidRPr="00832598">
              <w:rPr>
                <w:sz w:val="24"/>
              </w:rPr>
              <w:t>умивальників</w:t>
            </w:r>
            <w:proofErr w:type="spellEnd"/>
            <w:r w:rsidRPr="00832598">
              <w:rPr>
                <w:sz w:val="24"/>
              </w:rPr>
              <w:t>]</w:t>
            </w:r>
          </w:p>
        </w:tc>
        <w:tc>
          <w:tcPr>
            <w:tcW w:w="1600" w:type="dxa"/>
            <w:hideMark/>
          </w:tcPr>
          <w:p w14:paraId="100D401B" w14:textId="77777777" w:rsidR="00832598" w:rsidRPr="00832598" w:rsidRDefault="00832598" w:rsidP="00832598">
            <w:pPr>
              <w:rPr>
                <w:sz w:val="24"/>
              </w:rPr>
            </w:pPr>
            <w:r w:rsidRPr="00832598">
              <w:rPr>
                <w:sz w:val="24"/>
              </w:rPr>
              <w:t>к-т</w:t>
            </w:r>
          </w:p>
        </w:tc>
        <w:tc>
          <w:tcPr>
            <w:tcW w:w="1600" w:type="dxa"/>
            <w:hideMark/>
          </w:tcPr>
          <w:p w14:paraId="67611469" w14:textId="77777777" w:rsidR="00832598" w:rsidRPr="00832598" w:rsidRDefault="00832598" w:rsidP="00832598">
            <w:pPr>
              <w:rPr>
                <w:sz w:val="24"/>
              </w:rPr>
            </w:pPr>
            <w:r w:rsidRPr="00832598">
              <w:rPr>
                <w:sz w:val="24"/>
              </w:rPr>
              <w:t>2</w:t>
            </w:r>
          </w:p>
        </w:tc>
      </w:tr>
      <w:tr w:rsidR="00832598" w:rsidRPr="00832598" w14:paraId="520CC5B6" w14:textId="77777777" w:rsidTr="00896BF7">
        <w:trPr>
          <w:trHeight w:val="297"/>
        </w:trPr>
        <w:tc>
          <w:tcPr>
            <w:tcW w:w="648" w:type="dxa"/>
            <w:hideMark/>
          </w:tcPr>
          <w:p w14:paraId="7B7D875B" w14:textId="77777777" w:rsidR="00832598" w:rsidRPr="00832598" w:rsidRDefault="00832598" w:rsidP="00832598">
            <w:pPr>
              <w:rPr>
                <w:sz w:val="24"/>
              </w:rPr>
            </w:pPr>
            <w:r w:rsidRPr="00832598">
              <w:rPr>
                <w:sz w:val="24"/>
              </w:rPr>
              <w:t>7</w:t>
            </w:r>
          </w:p>
        </w:tc>
        <w:tc>
          <w:tcPr>
            <w:tcW w:w="6577" w:type="dxa"/>
            <w:hideMark/>
          </w:tcPr>
          <w:p w14:paraId="19BE9935" w14:textId="77777777" w:rsidR="00832598" w:rsidRPr="00832598" w:rsidRDefault="00832598">
            <w:pPr>
              <w:rPr>
                <w:sz w:val="24"/>
              </w:rPr>
            </w:pPr>
            <w:proofErr w:type="spellStart"/>
            <w:r w:rsidRPr="00832598">
              <w:rPr>
                <w:sz w:val="24"/>
              </w:rPr>
              <w:t>Знімання</w:t>
            </w:r>
            <w:proofErr w:type="spellEnd"/>
            <w:r w:rsidRPr="00832598">
              <w:rPr>
                <w:sz w:val="24"/>
              </w:rPr>
              <w:t xml:space="preserve"> </w:t>
            </w:r>
            <w:proofErr w:type="spellStart"/>
            <w:r w:rsidRPr="00832598">
              <w:rPr>
                <w:sz w:val="24"/>
              </w:rPr>
              <w:t>сифонів</w:t>
            </w:r>
            <w:proofErr w:type="spellEnd"/>
          </w:p>
        </w:tc>
        <w:tc>
          <w:tcPr>
            <w:tcW w:w="1600" w:type="dxa"/>
            <w:hideMark/>
          </w:tcPr>
          <w:p w14:paraId="40085681"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1AEB5AF2" w14:textId="77777777" w:rsidR="00832598" w:rsidRPr="00832598" w:rsidRDefault="00832598" w:rsidP="00832598">
            <w:pPr>
              <w:rPr>
                <w:sz w:val="24"/>
              </w:rPr>
            </w:pPr>
            <w:r w:rsidRPr="00832598">
              <w:rPr>
                <w:sz w:val="24"/>
              </w:rPr>
              <w:t>2</w:t>
            </w:r>
          </w:p>
        </w:tc>
      </w:tr>
      <w:tr w:rsidR="00832598" w:rsidRPr="00832598" w14:paraId="0C710139" w14:textId="77777777" w:rsidTr="00896BF7">
        <w:trPr>
          <w:trHeight w:val="297"/>
        </w:trPr>
        <w:tc>
          <w:tcPr>
            <w:tcW w:w="648" w:type="dxa"/>
            <w:hideMark/>
          </w:tcPr>
          <w:p w14:paraId="4F09C21D" w14:textId="77777777" w:rsidR="00832598" w:rsidRPr="00832598" w:rsidRDefault="00832598" w:rsidP="00832598">
            <w:pPr>
              <w:rPr>
                <w:sz w:val="24"/>
              </w:rPr>
            </w:pPr>
            <w:r w:rsidRPr="00832598">
              <w:rPr>
                <w:sz w:val="24"/>
              </w:rPr>
              <w:t>8</w:t>
            </w:r>
          </w:p>
        </w:tc>
        <w:tc>
          <w:tcPr>
            <w:tcW w:w="6577" w:type="dxa"/>
            <w:hideMark/>
          </w:tcPr>
          <w:p w14:paraId="4468BB0F" w14:textId="77777777" w:rsidR="00832598" w:rsidRPr="00832598" w:rsidRDefault="00832598">
            <w:pPr>
              <w:rPr>
                <w:sz w:val="24"/>
              </w:rPr>
            </w:pPr>
            <w:proofErr w:type="spellStart"/>
            <w:r w:rsidRPr="00832598">
              <w:rPr>
                <w:sz w:val="24"/>
              </w:rPr>
              <w:t>Знімання</w:t>
            </w:r>
            <w:proofErr w:type="spellEnd"/>
            <w:r w:rsidRPr="00832598">
              <w:rPr>
                <w:sz w:val="24"/>
              </w:rPr>
              <w:t xml:space="preserve"> </w:t>
            </w:r>
            <w:proofErr w:type="spellStart"/>
            <w:r w:rsidRPr="00832598">
              <w:rPr>
                <w:sz w:val="24"/>
              </w:rPr>
              <w:t>змивного</w:t>
            </w:r>
            <w:proofErr w:type="spellEnd"/>
            <w:r w:rsidRPr="00832598">
              <w:rPr>
                <w:sz w:val="24"/>
              </w:rPr>
              <w:t xml:space="preserve"> бачка, </w:t>
            </w:r>
            <w:proofErr w:type="spellStart"/>
            <w:r w:rsidRPr="00832598">
              <w:rPr>
                <w:sz w:val="24"/>
              </w:rPr>
              <w:t>розташованого</w:t>
            </w:r>
            <w:proofErr w:type="spellEnd"/>
            <w:r w:rsidRPr="00832598">
              <w:rPr>
                <w:sz w:val="24"/>
              </w:rPr>
              <w:t xml:space="preserve"> на </w:t>
            </w:r>
            <w:proofErr w:type="spellStart"/>
            <w:r w:rsidRPr="00832598">
              <w:rPr>
                <w:sz w:val="24"/>
              </w:rPr>
              <w:t>стіні</w:t>
            </w:r>
            <w:proofErr w:type="spellEnd"/>
          </w:p>
        </w:tc>
        <w:tc>
          <w:tcPr>
            <w:tcW w:w="1600" w:type="dxa"/>
            <w:hideMark/>
          </w:tcPr>
          <w:p w14:paraId="00DD1734"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3CCFD6D2" w14:textId="77777777" w:rsidR="00832598" w:rsidRPr="00832598" w:rsidRDefault="00832598" w:rsidP="00832598">
            <w:pPr>
              <w:rPr>
                <w:sz w:val="24"/>
              </w:rPr>
            </w:pPr>
            <w:r w:rsidRPr="00832598">
              <w:rPr>
                <w:sz w:val="24"/>
              </w:rPr>
              <w:t>2</w:t>
            </w:r>
          </w:p>
        </w:tc>
      </w:tr>
      <w:tr w:rsidR="00832598" w:rsidRPr="00832598" w14:paraId="6FF0D4A1" w14:textId="77777777" w:rsidTr="00896BF7">
        <w:trPr>
          <w:trHeight w:val="297"/>
        </w:trPr>
        <w:tc>
          <w:tcPr>
            <w:tcW w:w="648" w:type="dxa"/>
            <w:hideMark/>
          </w:tcPr>
          <w:p w14:paraId="664898DC" w14:textId="77777777" w:rsidR="00832598" w:rsidRPr="00832598" w:rsidRDefault="00832598" w:rsidP="00832598">
            <w:pPr>
              <w:rPr>
                <w:sz w:val="24"/>
              </w:rPr>
            </w:pPr>
            <w:r w:rsidRPr="00832598">
              <w:rPr>
                <w:sz w:val="24"/>
              </w:rPr>
              <w:t>9</w:t>
            </w:r>
          </w:p>
        </w:tc>
        <w:tc>
          <w:tcPr>
            <w:tcW w:w="6577" w:type="dxa"/>
            <w:hideMark/>
          </w:tcPr>
          <w:p w14:paraId="0A1D0FC2" w14:textId="77777777" w:rsidR="00832598" w:rsidRPr="00832598" w:rsidRDefault="00832598">
            <w:pPr>
              <w:rPr>
                <w:sz w:val="24"/>
              </w:rPr>
            </w:pPr>
            <w:proofErr w:type="spellStart"/>
            <w:r w:rsidRPr="00832598">
              <w:rPr>
                <w:sz w:val="24"/>
              </w:rPr>
              <w:t>Знiмання</w:t>
            </w:r>
            <w:proofErr w:type="spellEnd"/>
            <w:r w:rsidRPr="00832598">
              <w:rPr>
                <w:sz w:val="24"/>
              </w:rPr>
              <w:t xml:space="preserve"> </w:t>
            </w:r>
            <w:proofErr w:type="spellStart"/>
            <w:r w:rsidRPr="00832598">
              <w:rPr>
                <w:sz w:val="24"/>
              </w:rPr>
              <w:t>унітазів</w:t>
            </w:r>
            <w:proofErr w:type="spellEnd"/>
            <w:r w:rsidRPr="00832598">
              <w:rPr>
                <w:sz w:val="24"/>
              </w:rPr>
              <w:t xml:space="preserve"> (чаш </w:t>
            </w:r>
            <w:proofErr w:type="spellStart"/>
            <w:r w:rsidRPr="00832598">
              <w:rPr>
                <w:sz w:val="24"/>
              </w:rPr>
              <w:t>генуя</w:t>
            </w:r>
            <w:proofErr w:type="spellEnd"/>
            <w:r w:rsidRPr="00832598">
              <w:rPr>
                <w:sz w:val="24"/>
              </w:rPr>
              <w:t>)</w:t>
            </w:r>
          </w:p>
        </w:tc>
        <w:tc>
          <w:tcPr>
            <w:tcW w:w="1600" w:type="dxa"/>
            <w:hideMark/>
          </w:tcPr>
          <w:p w14:paraId="17F2452B"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4454453B" w14:textId="77777777" w:rsidR="00832598" w:rsidRPr="00832598" w:rsidRDefault="00832598" w:rsidP="00832598">
            <w:pPr>
              <w:rPr>
                <w:sz w:val="24"/>
              </w:rPr>
            </w:pPr>
            <w:r w:rsidRPr="00832598">
              <w:rPr>
                <w:sz w:val="24"/>
              </w:rPr>
              <w:t>2</w:t>
            </w:r>
          </w:p>
        </w:tc>
      </w:tr>
      <w:tr w:rsidR="00832598" w:rsidRPr="00832598" w14:paraId="6CA99016" w14:textId="77777777" w:rsidTr="00896BF7">
        <w:trPr>
          <w:trHeight w:val="297"/>
        </w:trPr>
        <w:tc>
          <w:tcPr>
            <w:tcW w:w="648" w:type="dxa"/>
            <w:hideMark/>
          </w:tcPr>
          <w:p w14:paraId="051A096C" w14:textId="77777777" w:rsidR="00832598" w:rsidRPr="00832598" w:rsidRDefault="00832598" w:rsidP="00832598">
            <w:pPr>
              <w:rPr>
                <w:sz w:val="24"/>
              </w:rPr>
            </w:pPr>
            <w:r w:rsidRPr="00832598">
              <w:rPr>
                <w:sz w:val="24"/>
              </w:rPr>
              <w:t>10</w:t>
            </w:r>
          </w:p>
        </w:tc>
        <w:tc>
          <w:tcPr>
            <w:tcW w:w="6577" w:type="dxa"/>
            <w:hideMark/>
          </w:tcPr>
          <w:p w14:paraId="52E81B1F" w14:textId="77777777" w:rsidR="00832598" w:rsidRPr="00832598" w:rsidRDefault="00832598">
            <w:pPr>
              <w:rPr>
                <w:sz w:val="24"/>
              </w:rPr>
            </w:pPr>
            <w:r w:rsidRPr="00832598">
              <w:rPr>
                <w:sz w:val="24"/>
              </w:rPr>
              <w:t xml:space="preserve">Демонтаж </w:t>
            </w:r>
            <w:proofErr w:type="spellStart"/>
            <w:r w:rsidRPr="00832598">
              <w:rPr>
                <w:sz w:val="24"/>
              </w:rPr>
              <w:t>світильників</w:t>
            </w:r>
            <w:proofErr w:type="spellEnd"/>
            <w:r w:rsidRPr="00832598">
              <w:rPr>
                <w:sz w:val="24"/>
              </w:rPr>
              <w:t xml:space="preserve"> для </w:t>
            </w:r>
            <w:proofErr w:type="spellStart"/>
            <w:r w:rsidRPr="00832598">
              <w:rPr>
                <w:sz w:val="24"/>
              </w:rPr>
              <w:t>люмінесцентних</w:t>
            </w:r>
            <w:proofErr w:type="spellEnd"/>
            <w:r w:rsidRPr="00832598">
              <w:rPr>
                <w:sz w:val="24"/>
              </w:rPr>
              <w:t xml:space="preserve"> ламп</w:t>
            </w:r>
          </w:p>
        </w:tc>
        <w:tc>
          <w:tcPr>
            <w:tcW w:w="1600" w:type="dxa"/>
            <w:hideMark/>
          </w:tcPr>
          <w:p w14:paraId="2D655884"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24019B25" w14:textId="77777777" w:rsidR="00832598" w:rsidRPr="00832598" w:rsidRDefault="00832598" w:rsidP="00832598">
            <w:pPr>
              <w:rPr>
                <w:sz w:val="24"/>
              </w:rPr>
            </w:pPr>
            <w:r w:rsidRPr="00832598">
              <w:rPr>
                <w:sz w:val="24"/>
              </w:rPr>
              <w:t>8</w:t>
            </w:r>
          </w:p>
        </w:tc>
      </w:tr>
      <w:tr w:rsidR="00832598" w:rsidRPr="00832598" w14:paraId="5228D00D" w14:textId="77777777" w:rsidTr="00896BF7">
        <w:trPr>
          <w:trHeight w:val="297"/>
        </w:trPr>
        <w:tc>
          <w:tcPr>
            <w:tcW w:w="648" w:type="dxa"/>
            <w:hideMark/>
          </w:tcPr>
          <w:p w14:paraId="40099E4B" w14:textId="77777777" w:rsidR="00832598" w:rsidRPr="00832598" w:rsidRDefault="00832598" w:rsidP="00832598">
            <w:pPr>
              <w:rPr>
                <w:sz w:val="24"/>
              </w:rPr>
            </w:pPr>
            <w:r w:rsidRPr="00832598">
              <w:rPr>
                <w:sz w:val="24"/>
              </w:rPr>
              <w:t> </w:t>
            </w:r>
          </w:p>
        </w:tc>
        <w:tc>
          <w:tcPr>
            <w:tcW w:w="6577" w:type="dxa"/>
            <w:hideMark/>
          </w:tcPr>
          <w:p w14:paraId="4C0A784A" w14:textId="77777777" w:rsidR="00832598" w:rsidRPr="00832598" w:rsidRDefault="00832598" w:rsidP="00832598">
            <w:pPr>
              <w:rPr>
                <w:sz w:val="24"/>
              </w:rPr>
            </w:pPr>
            <w:r w:rsidRPr="00832598">
              <w:rPr>
                <w:sz w:val="24"/>
              </w:rPr>
              <w:t>НАВІС</w:t>
            </w:r>
          </w:p>
        </w:tc>
        <w:tc>
          <w:tcPr>
            <w:tcW w:w="1600" w:type="dxa"/>
            <w:hideMark/>
          </w:tcPr>
          <w:p w14:paraId="48B58EF1" w14:textId="77777777" w:rsidR="00832598" w:rsidRPr="00832598" w:rsidRDefault="00832598" w:rsidP="00832598">
            <w:pPr>
              <w:rPr>
                <w:sz w:val="24"/>
              </w:rPr>
            </w:pPr>
            <w:r w:rsidRPr="00832598">
              <w:rPr>
                <w:sz w:val="24"/>
              </w:rPr>
              <w:t> </w:t>
            </w:r>
          </w:p>
        </w:tc>
        <w:tc>
          <w:tcPr>
            <w:tcW w:w="1600" w:type="dxa"/>
            <w:hideMark/>
          </w:tcPr>
          <w:p w14:paraId="78398824" w14:textId="77777777" w:rsidR="00832598" w:rsidRPr="00832598" w:rsidRDefault="00832598" w:rsidP="00832598">
            <w:pPr>
              <w:rPr>
                <w:sz w:val="24"/>
              </w:rPr>
            </w:pPr>
            <w:r w:rsidRPr="00832598">
              <w:rPr>
                <w:sz w:val="24"/>
              </w:rPr>
              <w:t> </w:t>
            </w:r>
          </w:p>
        </w:tc>
      </w:tr>
      <w:tr w:rsidR="00832598" w:rsidRPr="00832598" w14:paraId="2D0D047F" w14:textId="77777777" w:rsidTr="00896BF7">
        <w:trPr>
          <w:trHeight w:val="561"/>
        </w:trPr>
        <w:tc>
          <w:tcPr>
            <w:tcW w:w="648" w:type="dxa"/>
            <w:hideMark/>
          </w:tcPr>
          <w:p w14:paraId="02C2700C" w14:textId="77777777" w:rsidR="00832598" w:rsidRPr="00832598" w:rsidRDefault="00832598" w:rsidP="00832598">
            <w:pPr>
              <w:rPr>
                <w:sz w:val="24"/>
              </w:rPr>
            </w:pPr>
            <w:r w:rsidRPr="00832598">
              <w:rPr>
                <w:sz w:val="24"/>
              </w:rPr>
              <w:t>11</w:t>
            </w:r>
          </w:p>
        </w:tc>
        <w:tc>
          <w:tcPr>
            <w:tcW w:w="6577" w:type="dxa"/>
            <w:hideMark/>
          </w:tcPr>
          <w:p w14:paraId="7851305B"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козиркiв</w:t>
            </w:r>
            <w:proofErr w:type="spellEnd"/>
            <w:r w:rsidRPr="00832598">
              <w:rPr>
                <w:sz w:val="24"/>
              </w:rPr>
              <w:t xml:space="preserve"> на </w:t>
            </w:r>
            <w:proofErr w:type="spellStart"/>
            <w:r w:rsidRPr="00832598">
              <w:rPr>
                <w:sz w:val="24"/>
              </w:rPr>
              <w:t>металевих</w:t>
            </w:r>
            <w:proofErr w:type="spellEnd"/>
            <w:r w:rsidRPr="00832598">
              <w:rPr>
                <w:sz w:val="24"/>
              </w:rPr>
              <w:t xml:space="preserve"> кронштейнах з</w:t>
            </w:r>
            <w:r w:rsidRPr="00832598">
              <w:rPr>
                <w:sz w:val="24"/>
              </w:rPr>
              <w:br/>
            </w:r>
            <w:proofErr w:type="spellStart"/>
            <w:r w:rsidRPr="00832598">
              <w:rPr>
                <w:sz w:val="24"/>
              </w:rPr>
              <w:t>покриттям</w:t>
            </w:r>
            <w:proofErr w:type="spellEnd"/>
            <w:r w:rsidRPr="00832598">
              <w:rPr>
                <w:sz w:val="24"/>
              </w:rPr>
              <w:t xml:space="preserve"> профнастилу</w:t>
            </w:r>
          </w:p>
        </w:tc>
        <w:tc>
          <w:tcPr>
            <w:tcW w:w="1600" w:type="dxa"/>
            <w:hideMark/>
          </w:tcPr>
          <w:p w14:paraId="5DB91582" w14:textId="77777777" w:rsidR="00832598" w:rsidRPr="00832598" w:rsidRDefault="00832598" w:rsidP="00832598">
            <w:pPr>
              <w:rPr>
                <w:sz w:val="24"/>
              </w:rPr>
            </w:pPr>
            <w:r w:rsidRPr="00832598">
              <w:rPr>
                <w:sz w:val="24"/>
              </w:rPr>
              <w:t>м2</w:t>
            </w:r>
          </w:p>
        </w:tc>
        <w:tc>
          <w:tcPr>
            <w:tcW w:w="1600" w:type="dxa"/>
            <w:hideMark/>
          </w:tcPr>
          <w:p w14:paraId="207B1623" w14:textId="77777777" w:rsidR="00832598" w:rsidRPr="00832598" w:rsidRDefault="00832598" w:rsidP="00832598">
            <w:pPr>
              <w:rPr>
                <w:sz w:val="24"/>
              </w:rPr>
            </w:pPr>
            <w:r w:rsidRPr="00832598">
              <w:rPr>
                <w:sz w:val="24"/>
              </w:rPr>
              <w:t>5,06</w:t>
            </w:r>
          </w:p>
        </w:tc>
      </w:tr>
      <w:tr w:rsidR="00832598" w:rsidRPr="00832598" w14:paraId="69492203" w14:textId="77777777" w:rsidTr="00896BF7">
        <w:trPr>
          <w:trHeight w:val="297"/>
        </w:trPr>
        <w:tc>
          <w:tcPr>
            <w:tcW w:w="648" w:type="dxa"/>
            <w:hideMark/>
          </w:tcPr>
          <w:p w14:paraId="6772566C" w14:textId="77777777" w:rsidR="00832598" w:rsidRPr="00832598" w:rsidRDefault="00832598" w:rsidP="00832598">
            <w:pPr>
              <w:rPr>
                <w:sz w:val="24"/>
              </w:rPr>
            </w:pPr>
            <w:r w:rsidRPr="00832598">
              <w:rPr>
                <w:sz w:val="24"/>
              </w:rPr>
              <w:t> </w:t>
            </w:r>
          </w:p>
        </w:tc>
        <w:tc>
          <w:tcPr>
            <w:tcW w:w="6577" w:type="dxa"/>
            <w:hideMark/>
          </w:tcPr>
          <w:p w14:paraId="286A68B8" w14:textId="77777777" w:rsidR="00832598" w:rsidRPr="00832598" w:rsidRDefault="00832598" w:rsidP="00832598">
            <w:pPr>
              <w:rPr>
                <w:sz w:val="24"/>
              </w:rPr>
            </w:pPr>
            <w:r w:rsidRPr="00832598">
              <w:rPr>
                <w:sz w:val="24"/>
              </w:rPr>
              <w:t>ПОВЕРХ №1</w:t>
            </w:r>
          </w:p>
        </w:tc>
        <w:tc>
          <w:tcPr>
            <w:tcW w:w="1600" w:type="dxa"/>
            <w:hideMark/>
          </w:tcPr>
          <w:p w14:paraId="15401B83" w14:textId="77777777" w:rsidR="00832598" w:rsidRPr="00832598" w:rsidRDefault="00832598" w:rsidP="00832598">
            <w:pPr>
              <w:rPr>
                <w:sz w:val="24"/>
              </w:rPr>
            </w:pPr>
            <w:r w:rsidRPr="00832598">
              <w:rPr>
                <w:sz w:val="24"/>
              </w:rPr>
              <w:t> </w:t>
            </w:r>
          </w:p>
        </w:tc>
        <w:tc>
          <w:tcPr>
            <w:tcW w:w="1600" w:type="dxa"/>
            <w:hideMark/>
          </w:tcPr>
          <w:p w14:paraId="576C1AB3" w14:textId="77777777" w:rsidR="00832598" w:rsidRPr="00832598" w:rsidRDefault="00832598" w:rsidP="00832598">
            <w:pPr>
              <w:rPr>
                <w:sz w:val="24"/>
              </w:rPr>
            </w:pPr>
            <w:r w:rsidRPr="00832598">
              <w:rPr>
                <w:sz w:val="24"/>
              </w:rPr>
              <w:t> </w:t>
            </w:r>
          </w:p>
        </w:tc>
      </w:tr>
      <w:tr w:rsidR="00832598" w:rsidRPr="00832598" w14:paraId="42694A57" w14:textId="77777777" w:rsidTr="00896BF7">
        <w:trPr>
          <w:trHeight w:val="297"/>
        </w:trPr>
        <w:tc>
          <w:tcPr>
            <w:tcW w:w="648" w:type="dxa"/>
            <w:hideMark/>
          </w:tcPr>
          <w:p w14:paraId="35AAB6E4" w14:textId="77777777" w:rsidR="00832598" w:rsidRPr="00832598" w:rsidRDefault="00832598" w:rsidP="00832598">
            <w:pPr>
              <w:rPr>
                <w:sz w:val="24"/>
              </w:rPr>
            </w:pPr>
            <w:r w:rsidRPr="00832598">
              <w:rPr>
                <w:sz w:val="24"/>
              </w:rPr>
              <w:t> </w:t>
            </w:r>
          </w:p>
        </w:tc>
        <w:tc>
          <w:tcPr>
            <w:tcW w:w="6577" w:type="dxa"/>
            <w:hideMark/>
          </w:tcPr>
          <w:p w14:paraId="71370E95" w14:textId="77777777" w:rsidR="00832598" w:rsidRPr="00832598" w:rsidRDefault="00832598" w:rsidP="00832598">
            <w:pPr>
              <w:rPr>
                <w:sz w:val="24"/>
              </w:rPr>
            </w:pPr>
            <w:r w:rsidRPr="00832598">
              <w:rPr>
                <w:sz w:val="24"/>
              </w:rPr>
              <w:t>ПРИМІЩЕННЯ №1</w:t>
            </w:r>
          </w:p>
        </w:tc>
        <w:tc>
          <w:tcPr>
            <w:tcW w:w="1600" w:type="dxa"/>
            <w:hideMark/>
          </w:tcPr>
          <w:p w14:paraId="68376E73" w14:textId="77777777" w:rsidR="00832598" w:rsidRPr="00832598" w:rsidRDefault="00832598" w:rsidP="00832598">
            <w:pPr>
              <w:rPr>
                <w:sz w:val="24"/>
              </w:rPr>
            </w:pPr>
            <w:r w:rsidRPr="00832598">
              <w:rPr>
                <w:sz w:val="24"/>
              </w:rPr>
              <w:t> </w:t>
            </w:r>
          </w:p>
        </w:tc>
        <w:tc>
          <w:tcPr>
            <w:tcW w:w="1600" w:type="dxa"/>
            <w:hideMark/>
          </w:tcPr>
          <w:p w14:paraId="31952997" w14:textId="77777777" w:rsidR="00832598" w:rsidRPr="00832598" w:rsidRDefault="00832598" w:rsidP="00832598">
            <w:pPr>
              <w:rPr>
                <w:sz w:val="24"/>
              </w:rPr>
            </w:pPr>
            <w:r w:rsidRPr="00832598">
              <w:rPr>
                <w:sz w:val="24"/>
              </w:rPr>
              <w:t> </w:t>
            </w:r>
          </w:p>
        </w:tc>
      </w:tr>
      <w:tr w:rsidR="00832598" w:rsidRPr="00832598" w14:paraId="5E53C875" w14:textId="77777777" w:rsidTr="00896BF7">
        <w:trPr>
          <w:trHeight w:val="297"/>
        </w:trPr>
        <w:tc>
          <w:tcPr>
            <w:tcW w:w="648" w:type="dxa"/>
            <w:hideMark/>
          </w:tcPr>
          <w:p w14:paraId="5C55C631" w14:textId="77777777" w:rsidR="00832598" w:rsidRPr="00832598" w:rsidRDefault="00832598" w:rsidP="00832598">
            <w:pPr>
              <w:rPr>
                <w:sz w:val="24"/>
              </w:rPr>
            </w:pPr>
            <w:r w:rsidRPr="00832598">
              <w:rPr>
                <w:sz w:val="24"/>
              </w:rPr>
              <w:t> </w:t>
            </w:r>
          </w:p>
        </w:tc>
        <w:tc>
          <w:tcPr>
            <w:tcW w:w="6577" w:type="dxa"/>
            <w:hideMark/>
          </w:tcPr>
          <w:p w14:paraId="61A136CA" w14:textId="77777777" w:rsidR="00832598" w:rsidRPr="00832598" w:rsidRDefault="00832598" w:rsidP="00832598">
            <w:pPr>
              <w:rPr>
                <w:sz w:val="24"/>
              </w:rPr>
            </w:pPr>
            <w:r w:rsidRPr="00832598">
              <w:rPr>
                <w:sz w:val="24"/>
              </w:rPr>
              <w:t>ПІДЛОГА</w:t>
            </w:r>
          </w:p>
        </w:tc>
        <w:tc>
          <w:tcPr>
            <w:tcW w:w="1600" w:type="dxa"/>
            <w:hideMark/>
          </w:tcPr>
          <w:p w14:paraId="00BFE04B" w14:textId="77777777" w:rsidR="00832598" w:rsidRPr="00832598" w:rsidRDefault="00832598" w:rsidP="00832598">
            <w:pPr>
              <w:rPr>
                <w:sz w:val="24"/>
              </w:rPr>
            </w:pPr>
            <w:r w:rsidRPr="00832598">
              <w:rPr>
                <w:sz w:val="24"/>
              </w:rPr>
              <w:t> </w:t>
            </w:r>
          </w:p>
        </w:tc>
        <w:tc>
          <w:tcPr>
            <w:tcW w:w="1600" w:type="dxa"/>
            <w:hideMark/>
          </w:tcPr>
          <w:p w14:paraId="5C0C48DA" w14:textId="77777777" w:rsidR="00832598" w:rsidRPr="00832598" w:rsidRDefault="00832598" w:rsidP="00832598">
            <w:pPr>
              <w:rPr>
                <w:sz w:val="24"/>
              </w:rPr>
            </w:pPr>
            <w:r w:rsidRPr="00832598">
              <w:rPr>
                <w:sz w:val="24"/>
              </w:rPr>
              <w:t> </w:t>
            </w:r>
          </w:p>
        </w:tc>
      </w:tr>
      <w:tr w:rsidR="00832598" w:rsidRPr="00832598" w14:paraId="0158218E" w14:textId="77777777" w:rsidTr="00896BF7">
        <w:trPr>
          <w:trHeight w:val="561"/>
        </w:trPr>
        <w:tc>
          <w:tcPr>
            <w:tcW w:w="648" w:type="dxa"/>
            <w:hideMark/>
          </w:tcPr>
          <w:p w14:paraId="4F3E2012" w14:textId="77777777" w:rsidR="00832598" w:rsidRPr="00832598" w:rsidRDefault="00832598" w:rsidP="00832598">
            <w:pPr>
              <w:rPr>
                <w:sz w:val="24"/>
              </w:rPr>
            </w:pPr>
            <w:r w:rsidRPr="00832598">
              <w:rPr>
                <w:sz w:val="24"/>
              </w:rPr>
              <w:t>12</w:t>
            </w:r>
          </w:p>
        </w:tc>
        <w:tc>
          <w:tcPr>
            <w:tcW w:w="6577" w:type="dxa"/>
            <w:hideMark/>
          </w:tcPr>
          <w:p w14:paraId="1D613E23"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цементної</w:t>
            </w:r>
            <w:proofErr w:type="spellEnd"/>
            <w:r w:rsidRPr="00832598">
              <w:rPr>
                <w:sz w:val="24"/>
              </w:rPr>
              <w:t xml:space="preserve"> стяжки </w:t>
            </w:r>
            <w:proofErr w:type="spellStart"/>
            <w:r w:rsidRPr="00832598">
              <w:rPr>
                <w:sz w:val="24"/>
              </w:rPr>
              <w:t>товщиною</w:t>
            </w:r>
            <w:proofErr w:type="spellEnd"/>
            <w:r w:rsidRPr="00832598">
              <w:rPr>
                <w:sz w:val="24"/>
              </w:rPr>
              <w:t xml:space="preserve"> 20 мм по</w:t>
            </w:r>
            <w:r w:rsidRPr="00832598">
              <w:rPr>
                <w:sz w:val="24"/>
              </w:rPr>
              <w:br/>
            </w:r>
            <w:proofErr w:type="spellStart"/>
            <w:r w:rsidRPr="00832598">
              <w:rPr>
                <w:sz w:val="24"/>
              </w:rPr>
              <w:t>бетонній</w:t>
            </w:r>
            <w:proofErr w:type="spellEnd"/>
            <w:r w:rsidRPr="00832598">
              <w:rPr>
                <w:sz w:val="24"/>
              </w:rPr>
              <w:t xml:space="preserve"> </w:t>
            </w:r>
            <w:proofErr w:type="spellStart"/>
            <w:r w:rsidRPr="00832598">
              <w:rPr>
                <w:sz w:val="24"/>
              </w:rPr>
              <w:t>основі</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понад</w:t>
            </w:r>
            <w:proofErr w:type="spellEnd"/>
            <w:r w:rsidRPr="00832598">
              <w:rPr>
                <w:sz w:val="24"/>
              </w:rPr>
              <w:t xml:space="preserve"> 20 м2</w:t>
            </w:r>
          </w:p>
        </w:tc>
        <w:tc>
          <w:tcPr>
            <w:tcW w:w="1600" w:type="dxa"/>
            <w:hideMark/>
          </w:tcPr>
          <w:p w14:paraId="36999843" w14:textId="77777777" w:rsidR="00832598" w:rsidRPr="00832598" w:rsidRDefault="00832598" w:rsidP="00832598">
            <w:pPr>
              <w:rPr>
                <w:sz w:val="24"/>
              </w:rPr>
            </w:pPr>
            <w:r w:rsidRPr="00832598">
              <w:rPr>
                <w:sz w:val="24"/>
              </w:rPr>
              <w:t>м2</w:t>
            </w:r>
          </w:p>
        </w:tc>
        <w:tc>
          <w:tcPr>
            <w:tcW w:w="1600" w:type="dxa"/>
            <w:hideMark/>
          </w:tcPr>
          <w:p w14:paraId="3D730A1F" w14:textId="77777777" w:rsidR="00832598" w:rsidRPr="00832598" w:rsidRDefault="00832598" w:rsidP="00832598">
            <w:pPr>
              <w:rPr>
                <w:sz w:val="24"/>
              </w:rPr>
            </w:pPr>
            <w:r w:rsidRPr="00832598">
              <w:rPr>
                <w:sz w:val="24"/>
              </w:rPr>
              <w:t>21,35</w:t>
            </w:r>
          </w:p>
        </w:tc>
      </w:tr>
      <w:tr w:rsidR="00832598" w:rsidRPr="00832598" w14:paraId="3F8A51CC" w14:textId="77777777" w:rsidTr="00896BF7">
        <w:trPr>
          <w:trHeight w:val="561"/>
        </w:trPr>
        <w:tc>
          <w:tcPr>
            <w:tcW w:w="648" w:type="dxa"/>
            <w:hideMark/>
          </w:tcPr>
          <w:p w14:paraId="2D0BF358" w14:textId="77777777" w:rsidR="00832598" w:rsidRPr="00832598" w:rsidRDefault="00832598" w:rsidP="00832598">
            <w:pPr>
              <w:rPr>
                <w:sz w:val="24"/>
              </w:rPr>
            </w:pPr>
            <w:r w:rsidRPr="00832598">
              <w:rPr>
                <w:sz w:val="24"/>
              </w:rPr>
              <w:t>13</w:t>
            </w:r>
          </w:p>
        </w:tc>
        <w:tc>
          <w:tcPr>
            <w:tcW w:w="6577" w:type="dxa"/>
            <w:hideMark/>
          </w:tcPr>
          <w:p w14:paraId="3E8337A2" w14:textId="77777777" w:rsidR="00832598" w:rsidRPr="00832598" w:rsidRDefault="00832598">
            <w:pPr>
              <w:rPr>
                <w:sz w:val="24"/>
              </w:rPr>
            </w:pPr>
            <w:r w:rsidRPr="00832598">
              <w:rPr>
                <w:sz w:val="24"/>
              </w:rPr>
              <w:t xml:space="preserve">На </w:t>
            </w:r>
            <w:proofErr w:type="spellStart"/>
            <w:r w:rsidRPr="00832598">
              <w:rPr>
                <w:sz w:val="24"/>
              </w:rPr>
              <w:t>кожні</w:t>
            </w:r>
            <w:proofErr w:type="spellEnd"/>
            <w:r w:rsidRPr="00832598">
              <w:rPr>
                <w:sz w:val="24"/>
              </w:rPr>
              <w:t xml:space="preserve"> 5 мм </w:t>
            </w:r>
            <w:proofErr w:type="spellStart"/>
            <w:r w:rsidRPr="00832598">
              <w:rPr>
                <w:sz w:val="24"/>
              </w:rPr>
              <w:t>зміни</w:t>
            </w:r>
            <w:proofErr w:type="spellEnd"/>
            <w:r w:rsidRPr="00832598">
              <w:rPr>
                <w:sz w:val="24"/>
              </w:rPr>
              <w:t xml:space="preserve"> </w:t>
            </w:r>
            <w:proofErr w:type="spellStart"/>
            <w:r w:rsidRPr="00832598">
              <w:rPr>
                <w:sz w:val="24"/>
              </w:rPr>
              <w:t>товщини</w:t>
            </w:r>
            <w:proofErr w:type="spellEnd"/>
            <w:r w:rsidRPr="00832598">
              <w:rPr>
                <w:sz w:val="24"/>
              </w:rPr>
              <w:t xml:space="preserve"> шару </w:t>
            </w:r>
            <w:proofErr w:type="spellStart"/>
            <w:r w:rsidRPr="00832598">
              <w:rPr>
                <w:sz w:val="24"/>
              </w:rPr>
              <w:t>цементної</w:t>
            </w:r>
            <w:proofErr w:type="spellEnd"/>
            <w:r w:rsidRPr="00832598">
              <w:rPr>
                <w:sz w:val="24"/>
              </w:rPr>
              <w:t xml:space="preserve"> стяжки</w:t>
            </w:r>
            <w:r w:rsidRPr="00832598">
              <w:rPr>
                <w:sz w:val="24"/>
              </w:rPr>
              <w:br/>
            </w:r>
            <w:proofErr w:type="spellStart"/>
            <w:r w:rsidRPr="00832598">
              <w:rPr>
                <w:sz w:val="24"/>
              </w:rPr>
              <w:t>додавати</w:t>
            </w:r>
            <w:proofErr w:type="spellEnd"/>
            <w:r w:rsidRPr="00832598">
              <w:rPr>
                <w:sz w:val="24"/>
              </w:rPr>
              <w:t xml:space="preserve"> </w:t>
            </w:r>
            <w:proofErr w:type="spellStart"/>
            <w:r w:rsidRPr="00832598">
              <w:rPr>
                <w:sz w:val="24"/>
              </w:rPr>
              <w:t>або</w:t>
            </w:r>
            <w:proofErr w:type="spellEnd"/>
            <w:r w:rsidRPr="00832598">
              <w:rPr>
                <w:sz w:val="24"/>
              </w:rPr>
              <w:t xml:space="preserve"> </w:t>
            </w:r>
            <w:proofErr w:type="spellStart"/>
            <w:r w:rsidRPr="00832598">
              <w:rPr>
                <w:sz w:val="24"/>
              </w:rPr>
              <w:t>виключати</w:t>
            </w:r>
            <w:proofErr w:type="spellEnd"/>
          </w:p>
        </w:tc>
        <w:tc>
          <w:tcPr>
            <w:tcW w:w="1600" w:type="dxa"/>
            <w:hideMark/>
          </w:tcPr>
          <w:p w14:paraId="4AFA1DD3" w14:textId="77777777" w:rsidR="00832598" w:rsidRPr="00832598" w:rsidRDefault="00832598" w:rsidP="00832598">
            <w:pPr>
              <w:rPr>
                <w:sz w:val="24"/>
              </w:rPr>
            </w:pPr>
            <w:r w:rsidRPr="00832598">
              <w:rPr>
                <w:sz w:val="24"/>
              </w:rPr>
              <w:t>м2</w:t>
            </w:r>
          </w:p>
        </w:tc>
        <w:tc>
          <w:tcPr>
            <w:tcW w:w="1600" w:type="dxa"/>
            <w:hideMark/>
          </w:tcPr>
          <w:p w14:paraId="7857133F" w14:textId="77777777" w:rsidR="00832598" w:rsidRPr="00832598" w:rsidRDefault="00832598" w:rsidP="00832598">
            <w:pPr>
              <w:rPr>
                <w:sz w:val="24"/>
              </w:rPr>
            </w:pPr>
            <w:r w:rsidRPr="00832598">
              <w:rPr>
                <w:sz w:val="24"/>
              </w:rPr>
              <w:t>21,35</w:t>
            </w:r>
          </w:p>
        </w:tc>
      </w:tr>
      <w:tr w:rsidR="00832598" w:rsidRPr="00832598" w14:paraId="44D54987" w14:textId="77777777" w:rsidTr="00896BF7">
        <w:trPr>
          <w:trHeight w:val="561"/>
        </w:trPr>
        <w:tc>
          <w:tcPr>
            <w:tcW w:w="648" w:type="dxa"/>
            <w:hideMark/>
          </w:tcPr>
          <w:p w14:paraId="3870C6F7" w14:textId="77777777" w:rsidR="00832598" w:rsidRPr="00832598" w:rsidRDefault="00832598" w:rsidP="00832598">
            <w:pPr>
              <w:rPr>
                <w:sz w:val="24"/>
              </w:rPr>
            </w:pPr>
            <w:r w:rsidRPr="00832598">
              <w:rPr>
                <w:sz w:val="24"/>
              </w:rPr>
              <w:t>14</w:t>
            </w:r>
          </w:p>
        </w:tc>
        <w:tc>
          <w:tcPr>
            <w:tcW w:w="6577" w:type="dxa"/>
            <w:hideMark/>
          </w:tcPr>
          <w:p w14:paraId="598DD2FC"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покриття</w:t>
            </w:r>
            <w:proofErr w:type="spellEnd"/>
            <w:r w:rsidRPr="00832598">
              <w:rPr>
                <w:sz w:val="24"/>
              </w:rPr>
              <w:t xml:space="preserve"> з </w:t>
            </w:r>
            <w:proofErr w:type="spellStart"/>
            <w:r w:rsidRPr="00832598">
              <w:rPr>
                <w:sz w:val="24"/>
              </w:rPr>
              <w:t>лінолеуму</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покриття</w:t>
            </w:r>
            <w:proofErr w:type="spellEnd"/>
            <w:r w:rsidRPr="00832598">
              <w:rPr>
                <w:sz w:val="24"/>
              </w:rPr>
              <w:br/>
            </w:r>
            <w:proofErr w:type="spellStart"/>
            <w:r w:rsidRPr="00832598">
              <w:rPr>
                <w:sz w:val="24"/>
              </w:rPr>
              <w:t>понад</w:t>
            </w:r>
            <w:proofErr w:type="spellEnd"/>
            <w:r w:rsidRPr="00832598">
              <w:rPr>
                <w:sz w:val="24"/>
              </w:rPr>
              <w:t xml:space="preserve"> 10 м2</w:t>
            </w:r>
          </w:p>
        </w:tc>
        <w:tc>
          <w:tcPr>
            <w:tcW w:w="1600" w:type="dxa"/>
            <w:hideMark/>
          </w:tcPr>
          <w:p w14:paraId="30E404E9" w14:textId="77777777" w:rsidR="00832598" w:rsidRPr="00832598" w:rsidRDefault="00832598" w:rsidP="00832598">
            <w:pPr>
              <w:rPr>
                <w:sz w:val="24"/>
              </w:rPr>
            </w:pPr>
            <w:r w:rsidRPr="00832598">
              <w:rPr>
                <w:sz w:val="24"/>
              </w:rPr>
              <w:t>м2</w:t>
            </w:r>
          </w:p>
        </w:tc>
        <w:tc>
          <w:tcPr>
            <w:tcW w:w="1600" w:type="dxa"/>
            <w:hideMark/>
          </w:tcPr>
          <w:p w14:paraId="369D1FAF" w14:textId="77777777" w:rsidR="00832598" w:rsidRPr="00832598" w:rsidRDefault="00832598" w:rsidP="00832598">
            <w:pPr>
              <w:rPr>
                <w:sz w:val="24"/>
              </w:rPr>
            </w:pPr>
            <w:r w:rsidRPr="00832598">
              <w:rPr>
                <w:sz w:val="24"/>
              </w:rPr>
              <w:t>21,35</w:t>
            </w:r>
          </w:p>
        </w:tc>
      </w:tr>
      <w:tr w:rsidR="00832598" w:rsidRPr="00832598" w14:paraId="43A9D93B" w14:textId="77777777" w:rsidTr="00896BF7">
        <w:trPr>
          <w:trHeight w:val="297"/>
        </w:trPr>
        <w:tc>
          <w:tcPr>
            <w:tcW w:w="648" w:type="dxa"/>
            <w:hideMark/>
          </w:tcPr>
          <w:p w14:paraId="4572886C" w14:textId="77777777" w:rsidR="00832598" w:rsidRPr="00832598" w:rsidRDefault="00832598" w:rsidP="00832598">
            <w:pPr>
              <w:rPr>
                <w:sz w:val="24"/>
              </w:rPr>
            </w:pPr>
            <w:r w:rsidRPr="00832598">
              <w:rPr>
                <w:sz w:val="24"/>
              </w:rPr>
              <w:t>15</w:t>
            </w:r>
          </w:p>
        </w:tc>
        <w:tc>
          <w:tcPr>
            <w:tcW w:w="6577" w:type="dxa"/>
            <w:hideMark/>
          </w:tcPr>
          <w:p w14:paraId="55E882E8"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плінтусів</w:t>
            </w:r>
            <w:proofErr w:type="spellEnd"/>
            <w:r w:rsidRPr="00832598">
              <w:rPr>
                <w:sz w:val="24"/>
              </w:rPr>
              <w:t xml:space="preserve"> </w:t>
            </w:r>
            <w:proofErr w:type="spellStart"/>
            <w:r w:rsidRPr="00832598">
              <w:rPr>
                <w:sz w:val="24"/>
              </w:rPr>
              <w:t>полівінілхлоридних</w:t>
            </w:r>
            <w:proofErr w:type="spellEnd"/>
            <w:r w:rsidRPr="00832598">
              <w:rPr>
                <w:sz w:val="24"/>
              </w:rPr>
              <w:t xml:space="preserve"> на шурупах</w:t>
            </w:r>
          </w:p>
        </w:tc>
        <w:tc>
          <w:tcPr>
            <w:tcW w:w="1600" w:type="dxa"/>
            <w:hideMark/>
          </w:tcPr>
          <w:p w14:paraId="53F2D8CB" w14:textId="77777777" w:rsidR="00832598" w:rsidRPr="00832598" w:rsidRDefault="00832598" w:rsidP="00832598">
            <w:pPr>
              <w:rPr>
                <w:sz w:val="24"/>
              </w:rPr>
            </w:pPr>
            <w:r w:rsidRPr="00832598">
              <w:rPr>
                <w:sz w:val="24"/>
              </w:rPr>
              <w:t>м</w:t>
            </w:r>
          </w:p>
        </w:tc>
        <w:tc>
          <w:tcPr>
            <w:tcW w:w="1600" w:type="dxa"/>
            <w:hideMark/>
          </w:tcPr>
          <w:p w14:paraId="2673CDC6" w14:textId="77777777" w:rsidR="00832598" w:rsidRPr="00832598" w:rsidRDefault="00832598" w:rsidP="00832598">
            <w:pPr>
              <w:rPr>
                <w:sz w:val="24"/>
              </w:rPr>
            </w:pPr>
            <w:r w:rsidRPr="00832598">
              <w:rPr>
                <w:sz w:val="24"/>
              </w:rPr>
              <w:t>18</w:t>
            </w:r>
          </w:p>
        </w:tc>
      </w:tr>
      <w:tr w:rsidR="00832598" w:rsidRPr="00832598" w14:paraId="579A8D41" w14:textId="77777777" w:rsidTr="00896BF7">
        <w:trPr>
          <w:trHeight w:val="297"/>
        </w:trPr>
        <w:tc>
          <w:tcPr>
            <w:tcW w:w="648" w:type="dxa"/>
            <w:hideMark/>
          </w:tcPr>
          <w:p w14:paraId="65FF7E07" w14:textId="77777777" w:rsidR="00832598" w:rsidRPr="00832598" w:rsidRDefault="00832598" w:rsidP="00832598">
            <w:pPr>
              <w:rPr>
                <w:sz w:val="24"/>
              </w:rPr>
            </w:pPr>
            <w:r w:rsidRPr="00832598">
              <w:rPr>
                <w:sz w:val="24"/>
              </w:rPr>
              <w:t> </w:t>
            </w:r>
          </w:p>
        </w:tc>
        <w:tc>
          <w:tcPr>
            <w:tcW w:w="6577" w:type="dxa"/>
            <w:hideMark/>
          </w:tcPr>
          <w:p w14:paraId="1592CB55" w14:textId="77777777" w:rsidR="00832598" w:rsidRPr="00832598" w:rsidRDefault="00832598" w:rsidP="00832598">
            <w:pPr>
              <w:rPr>
                <w:sz w:val="24"/>
              </w:rPr>
            </w:pPr>
            <w:r w:rsidRPr="00832598">
              <w:rPr>
                <w:sz w:val="24"/>
              </w:rPr>
              <w:t>СТІНИ</w:t>
            </w:r>
          </w:p>
        </w:tc>
        <w:tc>
          <w:tcPr>
            <w:tcW w:w="1600" w:type="dxa"/>
            <w:hideMark/>
          </w:tcPr>
          <w:p w14:paraId="3B8F27DD" w14:textId="77777777" w:rsidR="00832598" w:rsidRPr="00832598" w:rsidRDefault="00832598" w:rsidP="00832598">
            <w:pPr>
              <w:rPr>
                <w:sz w:val="24"/>
              </w:rPr>
            </w:pPr>
            <w:r w:rsidRPr="00832598">
              <w:rPr>
                <w:sz w:val="24"/>
              </w:rPr>
              <w:t> </w:t>
            </w:r>
          </w:p>
        </w:tc>
        <w:tc>
          <w:tcPr>
            <w:tcW w:w="1600" w:type="dxa"/>
            <w:hideMark/>
          </w:tcPr>
          <w:p w14:paraId="7DF914A9" w14:textId="77777777" w:rsidR="00832598" w:rsidRPr="00832598" w:rsidRDefault="00832598" w:rsidP="00832598">
            <w:pPr>
              <w:rPr>
                <w:sz w:val="24"/>
              </w:rPr>
            </w:pPr>
            <w:r w:rsidRPr="00832598">
              <w:rPr>
                <w:sz w:val="24"/>
              </w:rPr>
              <w:t> </w:t>
            </w:r>
          </w:p>
        </w:tc>
      </w:tr>
      <w:tr w:rsidR="00832598" w:rsidRPr="00832598" w14:paraId="614D6FED" w14:textId="77777777" w:rsidTr="00896BF7">
        <w:trPr>
          <w:trHeight w:val="297"/>
        </w:trPr>
        <w:tc>
          <w:tcPr>
            <w:tcW w:w="648" w:type="dxa"/>
            <w:hideMark/>
          </w:tcPr>
          <w:p w14:paraId="5F29EC2D" w14:textId="77777777" w:rsidR="00832598" w:rsidRPr="00832598" w:rsidRDefault="00832598" w:rsidP="00832598">
            <w:pPr>
              <w:rPr>
                <w:sz w:val="24"/>
              </w:rPr>
            </w:pPr>
            <w:r w:rsidRPr="00832598">
              <w:rPr>
                <w:sz w:val="24"/>
              </w:rPr>
              <w:t>16</w:t>
            </w:r>
          </w:p>
        </w:tc>
        <w:tc>
          <w:tcPr>
            <w:tcW w:w="6577" w:type="dxa"/>
            <w:hideMark/>
          </w:tcPr>
          <w:p w14:paraId="665653F6" w14:textId="77777777" w:rsidR="00832598" w:rsidRPr="00832598" w:rsidRDefault="00832598">
            <w:pPr>
              <w:rPr>
                <w:sz w:val="24"/>
              </w:rPr>
            </w:pPr>
            <w:proofErr w:type="spellStart"/>
            <w:r w:rsidRPr="00832598">
              <w:rPr>
                <w:sz w:val="24"/>
              </w:rPr>
              <w:t>Насікання</w:t>
            </w:r>
            <w:proofErr w:type="spellEnd"/>
            <w:r w:rsidRPr="00832598">
              <w:rPr>
                <w:sz w:val="24"/>
              </w:rPr>
              <w:t xml:space="preserve"> </w:t>
            </w:r>
            <w:proofErr w:type="spellStart"/>
            <w:r w:rsidRPr="00832598">
              <w:rPr>
                <w:sz w:val="24"/>
              </w:rPr>
              <w:t>поверхні</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вручну</w:t>
            </w:r>
            <w:proofErr w:type="spellEnd"/>
          </w:p>
        </w:tc>
        <w:tc>
          <w:tcPr>
            <w:tcW w:w="1600" w:type="dxa"/>
            <w:hideMark/>
          </w:tcPr>
          <w:p w14:paraId="18DFE780" w14:textId="77777777" w:rsidR="00832598" w:rsidRPr="00832598" w:rsidRDefault="00832598" w:rsidP="00832598">
            <w:pPr>
              <w:rPr>
                <w:sz w:val="24"/>
              </w:rPr>
            </w:pPr>
            <w:r w:rsidRPr="00832598">
              <w:rPr>
                <w:sz w:val="24"/>
              </w:rPr>
              <w:t>м2</w:t>
            </w:r>
          </w:p>
        </w:tc>
        <w:tc>
          <w:tcPr>
            <w:tcW w:w="1600" w:type="dxa"/>
            <w:hideMark/>
          </w:tcPr>
          <w:p w14:paraId="60C0D8E3" w14:textId="77777777" w:rsidR="00832598" w:rsidRPr="00832598" w:rsidRDefault="00832598" w:rsidP="00832598">
            <w:pPr>
              <w:rPr>
                <w:sz w:val="24"/>
              </w:rPr>
            </w:pPr>
            <w:r w:rsidRPr="00832598">
              <w:rPr>
                <w:sz w:val="24"/>
              </w:rPr>
              <w:t>55,1</w:t>
            </w:r>
          </w:p>
        </w:tc>
      </w:tr>
      <w:tr w:rsidR="00832598" w:rsidRPr="00832598" w14:paraId="5B3DEF1C" w14:textId="77777777" w:rsidTr="00896BF7">
        <w:trPr>
          <w:trHeight w:val="297"/>
        </w:trPr>
        <w:tc>
          <w:tcPr>
            <w:tcW w:w="648" w:type="dxa"/>
            <w:hideMark/>
          </w:tcPr>
          <w:p w14:paraId="72CBD3C7" w14:textId="77777777" w:rsidR="00832598" w:rsidRPr="00832598" w:rsidRDefault="00832598" w:rsidP="00832598">
            <w:pPr>
              <w:rPr>
                <w:sz w:val="24"/>
              </w:rPr>
            </w:pPr>
            <w:r w:rsidRPr="00832598">
              <w:rPr>
                <w:sz w:val="24"/>
              </w:rPr>
              <w:t>17</w:t>
            </w:r>
          </w:p>
        </w:tc>
        <w:tc>
          <w:tcPr>
            <w:tcW w:w="6577" w:type="dxa"/>
            <w:hideMark/>
          </w:tcPr>
          <w:p w14:paraId="10885CBA" w14:textId="77777777" w:rsidR="00832598" w:rsidRPr="00832598" w:rsidRDefault="00832598">
            <w:pPr>
              <w:rPr>
                <w:sz w:val="24"/>
              </w:rPr>
            </w:pPr>
            <w:proofErr w:type="spellStart"/>
            <w:r w:rsidRPr="00832598">
              <w:rPr>
                <w:sz w:val="24"/>
              </w:rPr>
              <w:t>Антисептування</w:t>
            </w:r>
            <w:proofErr w:type="spellEnd"/>
            <w:r w:rsidRPr="00832598">
              <w:rPr>
                <w:sz w:val="24"/>
              </w:rPr>
              <w:t xml:space="preserve"> </w:t>
            </w:r>
            <w:proofErr w:type="spellStart"/>
            <w:r w:rsidRPr="00832598">
              <w:rPr>
                <w:sz w:val="24"/>
              </w:rPr>
              <w:t>водними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p>
        </w:tc>
        <w:tc>
          <w:tcPr>
            <w:tcW w:w="1600" w:type="dxa"/>
            <w:hideMark/>
          </w:tcPr>
          <w:p w14:paraId="5A5A008B" w14:textId="77777777" w:rsidR="00832598" w:rsidRPr="00832598" w:rsidRDefault="00832598" w:rsidP="00832598">
            <w:pPr>
              <w:rPr>
                <w:sz w:val="24"/>
              </w:rPr>
            </w:pPr>
            <w:r w:rsidRPr="00832598">
              <w:rPr>
                <w:sz w:val="24"/>
              </w:rPr>
              <w:t>м2</w:t>
            </w:r>
          </w:p>
        </w:tc>
        <w:tc>
          <w:tcPr>
            <w:tcW w:w="1600" w:type="dxa"/>
            <w:hideMark/>
          </w:tcPr>
          <w:p w14:paraId="49D3BE72" w14:textId="77777777" w:rsidR="00832598" w:rsidRPr="00832598" w:rsidRDefault="00832598" w:rsidP="00832598">
            <w:pPr>
              <w:rPr>
                <w:sz w:val="24"/>
              </w:rPr>
            </w:pPr>
            <w:r w:rsidRPr="00832598">
              <w:rPr>
                <w:sz w:val="24"/>
              </w:rPr>
              <w:t>55,1</w:t>
            </w:r>
          </w:p>
        </w:tc>
      </w:tr>
      <w:tr w:rsidR="00832598" w:rsidRPr="00832598" w14:paraId="4686B9BE" w14:textId="77777777" w:rsidTr="00896BF7">
        <w:trPr>
          <w:trHeight w:val="297"/>
        </w:trPr>
        <w:tc>
          <w:tcPr>
            <w:tcW w:w="648" w:type="dxa"/>
            <w:hideMark/>
          </w:tcPr>
          <w:p w14:paraId="720ADAE3" w14:textId="77777777" w:rsidR="00832598" w:rsidRPr="00832598" w:rsidRDefault="00832598" w:rsidP="00832598">
            <w:pPr>
              <w:rPr>
                <w:sz w:val="24"/>
              </w:rPr>
            </w:pPr>
            <w:r w:rsidRPr="00832598">
              <w:rPr>
                <w:sz w:val="24"/>
              </w:rPr>
              <w:t>18</w:t>
            </w:r>
          </w:p>
        </w:tc>
        <w:tc>
          <w:tcPr>
            <w:tcW w:w="6577" w:type="dxa"/>
            <w:hideMark/>
          </w:tcPr>
          <w:p w14:paraId="257C2EE0"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штукатурення</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сітці</w:t>
            </w:r>
            <w:proofErr w:type="spellEnd"/>
          </w:p>
        </w:tc>
        <w:tc>
          <w:tcPr>
            <w:tcW w:w="1600" w:type="dxa"/>
            <w:hideMark/>
          </w:tcPr>
          <w:p w14:paraId="281F1D52" w14:textId="77777777" w:rsidR="00832598" w:rsidRPr="00832598" w:rsidRDefault="00832598" w:rsidP="00832598">
            <w:pPr>
              <w:rPr>
                <w:sz w:val="24"/>
              </w:rPr>
            </w:pPr>
            <w:r w:rsidRPr="00832598">
              <w:rPr>
                <w:sz w:val="24"/>
              </w:rPr>
              <w:t>м2</w:t>
            </w:r>
          </w:p>
        </w:tc>
        <w:tc>
          <w:tcPr>
            <w:tcW w:w="1600" w:type="dxa"/>
            <w:hideMark/>
          </w:tcPr>
          <w:p w14:paraId="4CB49360" w14:textId="77777777" w:rsidR="00832598" w:rsidRPr="00832598" w:rsidRDefault="00832598" w:rsidP="00832598">
            <w:pPr>
              <w:rPr>
                <w:sz w:val="24"/>
              </w:rPr>
            </w:pPr>
            <w:r w:rsidRPr="00832598">
              <w:rPr>
                <w:sz w:val="24"/>
              </w:rPr>
              <w:t>55,1</w:t>
            </w:r>
          </w:p>
        </w:tc>
      </w:tr>
      <w:tr w:rsidR="00832598" w:rsidRPr="00832598" w14:paraId="6B147FA8" w14:textId="77777777" w:rsidTr="00896BF7">
        <w:trPr>
          <w:trHeight w:val="825"/>
        </w:trPr>
        <w:tc>
          <w:tcPr>
            <w:tcW w:w="648" w:type="dxa"/>
            <w:hideMark/>
          </w:tcPr>
          <w:p w14:paraId="39908F22" w14:textId="77777777" w:rsidR="00832598" w:rsidRPr="00832598" w:rsidRDefault="00832598" w:rsidP="00832598">
            <w:pPr>
              <w:rPr>
                <w:sz w:val="24"/>
              </w:rPr>
            </w:pPr>
            <w:r w:rsidRPr="00832598">
              <w:rPr>
                <w:sz w:val="24"/>
              </w:rPr>
              <w:lastRenderedPageBreak/>
              <w:t>19</w:t>
            </w:r>
          </w:p>
        </w:tc>
        <w:tc>
          <w:tcPr>
            <w:tcW w:w="6577" w:type="dxa"/>
            <w:hideMark/>
          </w:tcPr>
          <w:p w14:paraId="79CFCE69" w14:textId="77777777" w:rsidR="00832598" w:rsidRPr="00832598" w:rsidRDefault="00832598">
            <w:pPr>
              <w:rPr>
                <w:sz w:val="24"/>
              </w:rPr>
            </w:pPr>
            <w:proofErr w:type="spellStart"/>
            <w:r w:rsidRPr="00832598">
              <w:rPr>
                <w:sz w:val="24"/>
              </w:rPr>
              <w:t>Безпіщане</w:t>
            </w:r>
            <w:proofErr w:type="spellEnd"/>
            <w:r w:rsidRPr="00832598">
              <w:rPr>
                <w:sz w:val="24"/>
              </w:rPr>
              <w:t xml:space="preserve"> </w:t>
            </w:r>
            <w:proofErr w:type="spellStart"/>
            <w:r w:rsidRPr="00832598">
              <w:rPr>
                <w:sz w:val="24"/>
              </w:rPr>
              <w:t>накриття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розчином</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клейового</w:t>
            </w:r>
            <w:proofErr w:type="spellEnd"/>
            <w:r w:rsidRPr="00832598">
              <w:rPr>
                <w:sz w:val="24"/>
              </w:rPr>
              <w:t xml:space="preserve"> </w:t>
            </w:r>
            <w:proofErr w:type="spellStart"/>
            <w:r w:rsidRPr="00832598">
              <w:rPr>
                <w:sz w:val="24"/>
              </w:rPr>
              <w:t>гіпсу</w:t>
            </w:r>
            <w:proofErr w:type="spellEnd"/>
            <w:r w:rsidRPr="00832598">
              <w:rPr>
                <w:sz w:val="24"/>
              </w:rPr>
              <w:t xml:space="preserve"> [типу "</w:t>
            </w:r>
            <w:proofErr w:type="spellStart"/>
            <w:r w:rsidRPr="00832598">
              <w:rPr>
                <w:sz w:val="24"/>
              </w:rPr>
              <w:t>сатенгіпс</w:t>
            </w:r>
            <w:proofErr w:type="spellEnd"/>
            <w:r w:rsidRPr="00832598">
              <w:rPr>
                <w:sz w:val="24"/>
              </w:rPr>
              <w:t xml:space="preserve">"] </w:t>
            </w:r>
            <w:proofErr w:type="spellStart"/>
            <w:r w:rsidRPr="00832598">
              <w:rPr>
                <w:sz w:val="24"/>
              </w:rPr>
              <w:t>товщиною</w:t>
            </w:r>
            <w:proofErr w:type="spellEnd"/>
            <w:r w:rsidRPr="00832598">
              <w:rPr>
                <w:sz w:val="24"/>
              </w:rPr>
              <w:t xml:space="preserve"> шару 1 мм</w:t>
            </w:r>
            <w:r w:rsidRPr="00832598">
              <w:rPr>
                <w:sz w:val="24"/>
              </w:rPr>
              <w:br/>
              <w:t xml:space="preserve">при </w:t>
            </w:r>
            <w:proofErr w:type="spellStart"/>
            <w:r w:rsidRPr="00832598">
              <w:rPr>
                <w:sz w:val="24"/>
              </w:rPr>
              <w:t>нанесенні</w:t>
            </w:r>
            <w:proofErr w:type="spellEnd"/>
            <w:r w:rsidRPr="00832598">
              <w:rPr>
                <w:sz w:val="24"/>
              </w:rPr>
              <w:t xml:space="preserve"> за 2 рази</w:t>
            </w:r>
          </w:p>
        </w:tc>
        <w:tc>
          <w:tcPr>
            <w:tcW w:w="1600" w:type="dxa"/>
            <w:hideMark/>
          </w:tcPr>
          <w:p w14:paraId="342E81CA" w14:textId="77777777" w:rsidR="00832598" w:rsidRPr="00832598" w:rsidRDefault="00832598" w:rsidP="00832598">
            <w:pPr>
              <w:rPr>
                <w:sz w:val="24"/>
              </w:rPr>
            </w:pPr>
            <w:r w:rsidRPr="00832598">
              <w:rPr>
                <w:sz w:val="24"/>
              </w:rPr>
              <w:t xml:space="preserve"> м2</w:t>
            </w:r>
          </w:p>
        </w:tc>
        <w:tc>
          <w:tcPr>
            <w:tcW w:w="1600" w:type="dxa"/>
            <w:hideMark/>
          </w:tcPr>
          <w:p w14:paraId="7735EEBB" w14:textId="77777777" w:rsidR="00832598" w:rsidRPr="00832598" w:rsidRDefault="00832598" w:rsidP="00832598">
            <w:pPr>
              <w:rPr>
                <w:sz w:val="24"/>
              </w:rPr>
            </w:pPr>
            <w:r w:rsidRPr="00832598">
              <w:rPr>
                <w:sz w:val="24"/>
              </w:rPr>
              <w:t>55,1</w:t>
            </w:r>
          </w:p>
        </w:tc>
      </w:tr>
      <w:tr w:rsidR="00832598" w:rsidRPr="00832598" w14:paraId="289ADCF4" w14:textId="77777777" w:rsidTr="00896BF7">
        <w:trPr>
          <w:trHeight w:val="825"/>
        </w:trPr>
        <w:tc>
          <w:tcPr>
            <w:tcW w:w="648" w:type="dxa"/>
            <w:hideMark/>
          </w:tcPr>
          <w:p w14:paraId="0C723676" w14:textId="77777777" w:rsidR="00832598" w:rsidRPr="00832598" w:rsidRDefault="00832598" w:rsidP="00832598">
            <w:pPr>
              <w:rPr>
                <w:sz w:val="24"/>
              </w:rPr>
            </w:pPr>
            <w:r w:rsidRPr="00832598">
              <w:rPr>
                <w:sz w:val="24"/>
              </w:rPr>
              <w:t>20</w:t>
            </w:r>
          </w:p>
        </w:tc>
        <w:tc>
          <w:tcPr>
            <w:tcW w:w="6577" w:type="dxa"/>
            <w:hideMark/>
          </w:tcPr>
          <w:p w14:paraId="14A00C09"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фарбування</w:t>
            </w:r>
            <w:proofErr w:type="spellEnd"/>
            <w:r w:rsidRPr="00832598">
              <w:rPr>
                <w:sz w:val="24"/>
              </w:rPr>
              <w:t xml:space="preserve"> </w:t>
            </w:r>
            <w:proofErr w:type="spellStart"/>
            <w:r w:rsidRPr="00832598">
              <w:rPr>
                <w:sz w:val="24"/>
              </w:rPr>
              <w:t>полівінілацетатними</w:t>
            </w:r>
            <w:proofErr w:type="spellEnd"/>
            <w:r w:rsidRPr="00832598">
              <w:rPr>
                <w:sz w:val="24"/>
              </w:rPr>
              <w:br/>
            </w:r>
            <w:proofErr w:type="spellStart"/>
            <w:r w:rsidRPr="00832598">
              <w:rPr>
                <w:sz w:val="24"/>
              </w:rPr>
              <w:t>водоемульсійними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збірних</w:t>
            </w:r>
            <w:proofErr w:type="spellEnd"/>
            <w:r w:rsidRPr="00832598">
              <w:rPr>
                <w:sz w:val="24"/>
              </w:rPr>
              <w:br/>
            </w:r>
            <w:proofErr w:type="spellStart"/>
            <w:r w:rsidRPr="00832598">
              <w:rPr>
                <w:sz w:val="24"/>
              </w:rPr>
              <w:t>конструкціях</w:t>
            </w:r>
            <w:proofErr w:type="spellEnd"/>
            <w:r w:rsidRPr="00832598">
              <w:rPr>
                <w:sz w:val="24"/>
              </w:rPr>
              <w:t xml:space="preserve">, </w:t>
            </w:r>
            <w:proofErr w:type="spellStart"/>
            <w:r w:rsidRPr="00832598">
              <w:rPr>
                <w:sz w:val="24"/>
              </w:rPr>
              <w:t>підготовлених</w:t>
            </w:r>
            <w:proofErr w:type="spellEnd"/>
            <w:r w:rsidRPr="00832598">
              <w:rPr>
                <w:sz w:val="24"/>
              </w:rPr>
              <w:t xml:space="preserve"> </w:t>
            </w:r>
            <w:proofErr w:type="spellStart"/>
            <w:r w:rsidRPr="00832598">
              <w:rPr>
                <w:sz w:val="24"/>
              </w:rPr>
              <w:t>під</w:t>
            </w:r>
            <w:proofErr w:type="spellEnd"/>
            <w:r w:rsidRPr="00832598">
              <w:rPr>
                <w:sz w:val="24"/>
              </w:rPr>
              <w:t xml:space="preserve"> </w:t>
            </w:r>
            <w:proofErr w:type="spellStart"/>
            <w:r w:rsidRPr="00832598">
              <w:rPr>
                <w:sz w:val="24"/>
              </w:rPr>
              <w:t>фарбування</w:t>
            </w:r>
            <w:proofErr w:type="spellEnd"/>
          </w:p>
        </w:tc>
        <w:tc>
          <w:tcPr>
            <w:tcW w:w="1600" w:type="dxa"/>
            <w:hideMark/>
          </w:tcPr>
          <w:p w14:paraId="5AFA6D77" w14:textId="77777777" w:rsidR="00832598" w:rsidRPr="00832598" w:rsidRDefault="00832598" w:rsidP="00832598">
            <w:pPr>
              <w:rPr>
                <w:sz w:val="24"/>
              </w:rPr>
            </w:pPr>
            <w:r w:rsidRPr="00832598">
              <w:rPr>
                <w:sz w:val="24"/>
              </w:rPr>
              <w:t>м2</w:t>
            </w:r>
          </w:p>
        </w:tc>
        <w:tc>
          <w:tcPr>
            <w:tcW w:w="1600" w:type="dxa"/>
            <w:hideMark/>
          </w:tcPr>
          <w:p w14:paraId="544650E9" w14:textId="77777777" w:rsidR="00832598" w:rsidRPr="00832598" w:rsidRDefault="00832598" w:rsidP="00832598">
            <w:pPr>
              <w:rPr>
                <w:sz w:val="24"/>
              </w:rPr>
            </w:pPr>
            <w:r w:rsidRPr="00832598">
              <w:rPr>
                <w:sz w:val="24"/>
              </w:rPr>
              <w:t>55,1</w:t>
            </w:r>
          </w:p>
        </w:tc>
      </w:tr>
      <w:tr w:rsidR="00832598" w:rsidRPr="00832598" w14:paraId="0629443C" w14:textId="77777777" w:rsidTr="00896BF7">
        <w:trPr>
          <w:trHeight w:val="297"/>
        </w:trPr>
        <w:tc>
          <w:tcPr>
            <w:tcW w:w="648" w:type="dxa"/>
            <w:hideMark/>
          </w:tcPr>
          <w:p w14:paraId="581B3C1B" w14:textId="77777777" w:rsidR="00832598" w:rsidRPr="00832598" w:rsidRDefault="00832598" w:rsidP="00832598">
            <w:pPr>
              <w:rPr>
                <w:sz w:val="24"/>
              </w:rPr>
            </w:pPr>
            <w:r w:rsidRPr="00832598">
              <w:rPr>
                <w:sz w:val="24"/>
              </w:rPr>
              <w:t> </w:t>
            </w:r>
          </w:p>
        </w:tc>
        <w:tc>
          <w:tcPr>
            <w:tcW w:w="6577" w:type="dxa"/>
            <w:hideMark/>
          </w:tcPr>
          <w:p w14:paraId="27DDABE1" w14:textId="77777777" w:rsidR="00832598" w:rsidRPr="00832598" w:rsidRDefault="00832598" w:rsidP="00832598">
            <w:pPr>
              <w:rPr>
                <w:sz w:val="24"/>
              </w:rPr>
            </w:pPr>
            <w:r w:rsidRPr="00832598">
              <w:rPr>
                <w:sz w:val="24"/>
              </w:rPr>
              <w:t>УКОСИ</w:t>
            </w:r>
          </w:p>
        </w:tc>
        <w:tc>
          <w:tcPr>
            <w:tcW w:w="1600" w:type="dxa"/>
            <w:hideMark/>
          </w:tcPr>
          <w:p w14:paraId="7E17A8EE" w14:textId="77777777" w:rsidR="00832598" w:rsidRPr="00832598" w:rsidRDefault="00832598" w:rsidP="00832598">
            <w:pPr>
              <w:rPr>
                <w:sz w:val="24"/>
              </w:rPr>
            </w:pPr>
            <w:r w:rsidRPr="00832598">
              <w:rPr>
                <w:sz w:val="24"/>
              </w:rPr>
              <w:t> </w:t>
            </w:r>
          </w:p>
        </w:tc>
        <w:tc>
          <w:tcPr>
            <w:tcW w:w="1600" w:type="dxa"/>
            <w:hideMark/>
          </w:tcPr>
          <w:p w14:paraId="6CB8BCA0" w14:textId="77777777" w:rsidR="00832598" w:rsidRPr="00832598" w:rsidRDefault="00832598" w:rsidP="00832598">
            <w:pPr>
              <w:rPr>
                <w:sz w:val="24"/>
              </w:rPr>
            </w:pPr>
            <w:r w:rsidRPr="00832598">
              <w:rPr>
                <w:sz w:val="24"/>
              </w:rPr>
              <w:t> </w:t>
            </w:r>
          </w:p>
        </w:tc>
      </w:tr>
      <w:tr w:rsidR="00832598" w:rsidRPr="00832598" w14:paraId="7A4E1A89" w14:textId="77777777" w:rsidTr="00896BF7">
        <w:trPr>
          <w:trHeight w:val="561"/>
        </w:trPr>
        <w:tc>
          <w:tcPr>
            <w:tcW w:w="648" w:type="dxa"/>
            <w:hideMark/>
          </w:tcPr>
          <w:p w14:paraId="782B59E1" w14:textId="77777777" w:rsidR="00832598" w:rsidRPr="00832598" w:rsidRDefault="00832598" w:rsidP="00832598">
            <w:pPr>
              <w:rPr>
                <w:sz w:val="24"/>
              </w:rPr>
            </w:pPr>
            <w:r w:rsidRPr="00832598">
              <w:rPr>
                <w:sz w:val="24"/>
              </w:rPr>
              <w:t>21</w:t>
            </w:r>
          </w:p>
        </w:tc>
        <w:tc>
          <w:tcPr>
            <w:tcW w:w="6577" w:type="dxa"/>
            <w:hideMark/>
          </w:tcPr>
          <w:p w14:paraId="322413C3" w14:textId="77777777" w:rsidR="00832598" w:rsidRPr="00832598" w:rsidRDefault="00832598">
            <w:pPr>
              <w:rPr>
                <w:sz w:val="24"/>
              </w:rPr>
            </w:pPr>
            <w:proofErr w:type="spellStart"/>
            <w:r w:rsidRPr="00832598">
              <w:rPr>
                <w:sz w:val="24"/>
              </w:rPr>
              <w:t>Штукатурення</w:t>
            </w:r>
            <w:proofErr w:type="spellEnd"/>
            <w:r w:rsidRPr="00832598">
              <w:rPr>
                <w:sz w:val="24"/>
              </w:rPr>
              <w:t xml:space="preserve"> плоских </w:t>
            </w:r>
            <w:proofErr w:type="spellStart"/>
            <w:r w:rsidRPr="00832598">
              <w:rPr>
                <w:sz w:val="24"/>
              </w:rPr>
              <w:t>поверхонь</w:t>
            </w:r>
            <w:proofErr w:type="spellEnd"/>
            <w:r w:rsidRPr="00832598">
              <w:rPr>
                <w:sz w:val="24"/>
              </w:rPr>
              <w:t xml:space="preserve"> </w:t>
            </w:r>
            <w:proofErr w:type="spellStart"/>
            <w:r w:rsidRPr="00832598">
              <w:rPr>
                <w:sz w:val="24"/>
              </w:rPr>
              <w:t>віконних</w:t>
            </w:r>
            <w:proofErr w:type="spellEnd"/>
            <w:r w:rsidRPr="00832598">
              <w:rPr>
                <w:sz w:val="24"/>
              </w:rPr>
              <w:t xml:space="preserve"> та </w:t>
            </w:r>
            <w:proofErr w:type="spellStart"/>
            <w:r w:rsidRPr="00832598">
              <w:rPr>
                <w:sz w:val="24"/>
              </w:rPr>
              <w:t>дверних</w:t>
            </w:r>
            <w:proofErr w:type="spellEnd"/>
            <w:r w:rsidRPr="00832598">
              <w:rPr>
                <w:sz w:val="24"/>
              </w:rPr>
              <w:br/>
            </w:r>
            <w:proofErr w:type="spellStart"/>
            <w:r w:rsidRPr="00832598">
              <w:rPr>
                <w:sz w:val="24"/>
              </w:rPr>
              <w:t>укосів</w:t>
            </w:r>
            <w:proofErr w:type="spellEnd"/>
            <w:r w:rsidRPr="00832598">
              <w:rPr>
                <w:sz w:val="24"/>
              </w:rPr>
              <w:t xml:space="preserve"> по бетону та </w:t>
            </w:r>
            <w:proofErr w:type="spellStart"/>
            <w:r w:rsidRPr="00832598">
              <w:rPr>
                <w:sz w:val="24"/>
              </w:rPr>
              <w:t>каменю</w:t>
            </w:r>
            <w:proofErr w:type="spellEnd"/>
          </w:p>
        </w:tc>
        <w:tc>
          <w:tcPr>
            <w:tcW w:w="1600" w:type="dxa"/>
            <w:hideMark/>
          </w:tcPr>
          <w:p w14:paraId="2D16DF9B" w14:textId="77777777" w:rsidR="00832598" w:rsidRPr="00832598" w:rsidRDefault="00832598" w:rsidP="00832598">
            <w:pPr>
              <w:rPr>
                <w:sz w:val="24"/>
              </w:rPr>
            </w:pPr>
            <w:r w:rsidRPr="00832598">
              <w:rPr>
                <w:sz w:val="24"/>
              </w:rPr>
              <w:t>м2</w:t>
            </w:r>
          </w:p>
        </w:tc>
        <w:tc>
          <w:tcPr>
            <w:tcW w:w="1600" w:type="dxa"/>
            <w:hideMark/>
          </w:tcPr>
          <w:p w14:paraId="618D06E3" w14:textId="77777777" w:rsidR="00832598" w:rsidRPr="00832598" w:rsidRDefault="00832598" w:rsidP="00832598">
            <w:pPr>
              <w:rPr>
                <w:sz w:val="24"/>
              </w:rPr>
            </w:pPr>
            <w:r w:rsidRPr="00832598">
              <w:rPr>
                <w:sz w:val="24"/>
              </w:rPr>
              <w:t>4,32</w:t>
            </w:r>
          </w:p>
        </w:tc>
      </w:tr>
      <w:tr w:rsidR="00832598" w:rsidRPr="00832598" w14:paraId="4F904983" w14:textId="77777777" w:rsidTr="00896BF7">
        <w:trPr>
          <w:trHeight w:val="297"/>
        </w:trPr>
        <w:tc>
          <w:tcPr>
            <w:tcW w:w="648" w:type="dxa"/>
            <w:hideMark/>
          </w:tcPr>
          <w:p w14:paraId="215D0570" w14:textId="77777777" w:rsidR="00832598" w:rsidRPr="00832598" w:rsidRDefault="00832598" w:rsidP="00832598">
            <w:pPr>
              <w:rPr>
                <w:sz w:val="24"/>
              </w:rPr>
            </w:pPr>
            <w:r w:rsidRPr="00832598">
              <w:rPr>
                <w:sz w:val="24"/>
              </w:rPr>
              <w:t>22</w:t>
            </w:r>
          </w:p>
        </w:tc>
        <w:tc>
          <w:tcPr>
            <w:tcW w:w="6577" w:type="dxa"/>
            <w:hideMark/>
          </w:tcPr>
          <w:p w14:paraId="08A66359"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перфорованих</w:t>
            </w:r>
            <w:proofErr w:type="spellEnd"/>
            <w:r w:rsidRPr="00832598">
              <w:rPr>
                <w:sz w:val="24"/>
              </w:rPr>
              <w:t xml:space="preserve"> </w:t>
            </w:r>
            <w:proofErr w:type="spellStart"/>
            <w:r w:rsidRPr="00832598">
              <w:rPr>
                <w:sz w:val="24"/>
              </w:rPr>
              <w:t>штукатурних</w:t>
            </w:r>
            <w:proofErr w:type="spellEnd"/>
            <w:r w:rsidRPr="00832598">
              <w:rPr>
                <w:sz w:val="24"/>
              </w:rPr>
              <w:t xml:space="preserve"> </w:t>
            </w:r>
            <w:proofErr w:type="spellStart"/>
            <w:r w:rsidRPr="00832598">
              <w:rPr>
                <w:sz w:val="24"/>
              </w:rPr>
              <w:t>кутиків</w:t>
            </w:r>
            <w:proofErr w:type="spellEnd"/>
          </w:p>
        </w:tc>
        <w:tc>
          <w:tcPr>
            <w:tcW w:w="1600" w:type="dxa"/>
            <w:hideMark/>
          </w:tcPr>
          <w:p w14:paraId="723DEFA5" w14:textId="77777777" w:rsidR="00832598" w:rsidRPr="00832598" w:rsidRDefault="00832598" w:rsidP="00832598">
            <w:pPr>
              <w:rPr>
                <w:sz w:val="24"/>
              </w:rPr>
            </w:pPr>
            <w:r w:rsidRPr="00832598">
              <w:rPr>
                <w:sz w:val="24"/>
              </w:rPr>
              <w:t>м</w:t>
            </w:r>
          </w:p>
        </w:tc>
        <w:tc>
          <w:tcPr>
            <w:tcW w:w="1600" w:type="dxa"/>
            <w:hideMark/>
          </w:tcPr>
          <w:p w14:paraId="4D1F947C" w14:textId="77777777" w:rsidR="00832598" w:rsidRPr="00832598" w:rsidRDefault="00832598" w:rsidP="00832598">
            <w:pPr>
              <w:rPr>
                <w:sz w:val="24"/>
              </w:rPr>
            </w:pPr>
            <w:r w:rsidRPr="00832598">
              <w:rPr>
                <w:sz w:val="24"/>
              </w:rPr>
              <w:t>14,4</w:t>
            </w:r>
          </w:p>
        </w:tc>
      </w:tr>
      <w:tr w:rsidR="00832598" w:rsidRPr="00832598" w14:paraId="7B6D1CCA" w14:textId="77777777" w:rsidTr="00896BF7">
        <w:trPr>
          <w:trHeight w:val="309"/>
        </w:trPr>
        <w:tc>
          <w:tcPr>
            <w:tcW w:w="648" w:type="dxa"/>
            <w:hideMark/>
          </w:tcPr>
          <w:p w14:paraId="6D611914" w14:textId="77777777" w:rsidR="00832598" w:rsidRPr="00832598" w:rsidRDefault="00832598" w:rsidP="00832598">
            <w:pPr>
              <w:rPr>
                <w:sz w:val="24"/>
              </w:rPr>
            </w:pPr>
            <w:r w:rsidRPr="00832598">
              <w:rPr>
                <w:sz w:val="24"/>
              </w:rPr>
              <w:t>1</w:t>
            </w:r>
          </w:p>
        </w:tc>
        <w:tc>
          <w:tcPr>
            <w:tcW w:w="6577" w:type="dxa"/>
            <w:hideMark/>
          </w:tcPr>
          <w:p w14:paraId="410C0316" w14:textId="77777777" w:rsidR="00832598" w:rsidRPr="00832598" w:rsidRDefault="00832598" w:rsidP="00832598">
            <w:pPr>
              <w:rPr>
                <w:sz w:val="24"/>
              </w:rPr>
            </w:pPr>
            <w:r w:rsidRPr="00832598">
              <w:rPr>
                <w:sz w:val="24"/>
              </w:rPr>
              <w:t>2</w:t>
            </w:r>
          </w:p>
        </w:tc>
        <w:tc>
          <w:tcPr>
            <w:tcW w:w="1600" w:type="dxa"/>
            <w:hideMark/>
          </w:tcPr>
          <w:p w14:paraId="04DF2F59" w14:textId="77777777" w:rsidR="00832598" w:rsidRPr="00832598" w:rsidRDefault="00832598" w:rsidP="00832598">
            <w:pPr>
              <w:rPr>
                <w:sz w:val="24"/>
              </w:rPr>
            </w:pPr>
            <w:r w:rsidRPr="00832598">
              <w:rPr>
                <w:sz w:val="24"/>
              </w:rPr>
              <w:t>3</w:t>
            </w:r>
          </w:p>
        </w:tc>
        <w:tc>
          <w:tcPr>
            <w:tcW w:w="1600" w:type="dxa"/>
            <w:hideMark/>
          </w:tcPr>
          <w:p w14:paraId="01282055" w14:textId="77777777" w:rsidR="00832598" w:rsidRPr="00832598" w:rsidRDefault="00832598" w:rsidP="00832598">
            <w:pPr>
              <w:rPr>
                <w:sz w:val="24"/>
              </w:rPr>
            </w:pPr>
            <w:r w:rsidRPr="00832598">
              <w:rPr>
                <w:sz w:val="24"/>
              </w:rPr>
              <w:t>4</w:t>
            </w:r>
          </w:p>
        </w:tc>
      </w:tr>
      <w:tr w:rsidR="00832598" w:rsidRPr="00832598" w14:paraId="60688EF2" w14:textId="77777777" w:rsidTr="00896BF7">
        <w:trPr>
          <w:trHeight w:val="825"/>
        </w:trPr>
        <w:tc>
          <w:tcPr>
            <w:tcW w:w="648" w:type="dxa"/>
            <w:hideMark/>
          </w:tcPr>
          <w:p w14:paraId="23F66F44" w14:textId="77777777" w:rsidR="00832598" w:rsidRPr="00832598" w:rsidRDefault="00832598" w:rsidP="00832598">
            <w:pPr>
              <w:rPr>
                <w:sz w:val="24"/>
              </w:rPr>
            </w:pPr>
            <w:r w:rsidRPr="00832598">
              <w:rPr>
                <w:sz w:val="24"/>
              </w:rPr>
              <w:t>23</w:t>
            </w:r>
          </w:p>
        </w:tc>
        <w:tc>
          <w:tcPr>
            <w:tcW w:w="6577" w:type="dxa"/>
            <w:hideMark/>
          </w:tcPr>
          <w:p w14:paraId="401748B6" w14:textId="77777777" w:rsidR="00832598" w:rsidRPr="00832598" w:rsidRDefault="00832598">
            <w:pPr>
              <w:rPr>
                <w:sz w:val="24"/>
              </w:rPr>
            </w:pPr>
            <w:proofErr w:type="spellStart"/>
            <w:r w:rsidRPr="00832598">
              <w:rPr>
                <w:sz w:val="24"/>
              </w:rPr>
              <w:t>Безпіщане</w:t>
            </w:r>
            <w:proofErr w:type="spellEnd"/>
            <w:r w:rsidRPr="00832598">
              <w:rPr>
                <w:sz w:val="24"/>
              </w:rPr>
              <w:t xml:space="preserve"> </w:t>
            </w:r>
            <w:proofErr w:type="spellStart"/>
            <w:r w:rsidRPr="00832598">
              <w:rPr>
                <w:sz w:val="24"/>
              </w:rPr>
              <w:t>накриття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розчином</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клейового</w:t>
            </w:r>
            <w:proofErr w:type="spellEnd"/>
            <w:r w:rsidRPr="00832598">
              <w:rPr>
                <w:sz w:val="24"/>
              </w:rPr>
              <w:t xml:space="preserve"> </w:t>
            </w:r>
            <w:proofErr w:type="spellStart"/>
            <w:r w:rsidRPr="00832598">
              <w:rPr>
                <w:sz w:val="24"/>
              </w:rPr>
              <w:t>гіпсу</w:t>
            </w:r>
            <w:proofErr w:type="spellEnd"/>
            <w:r w:rsidRPr="00832598">
              <w:rPr>
                <w:sz w:val="24"/>
              </w:rPr>
              <w:t xml:space="preserve"> [типу "</w:t>
            </w:r>
            <w:proofErr w:type="spellStart"/>
            <w:r w:rsidRPr="00832598">
              <w:rPr>
                <w:sz w:val="24"/>
              </w:rPr>
              <w:t>сатенгіпс</w:t>
            </w:r>
            <w:proofErr w:type="spellEnd"/>
            <w:r w:rsidRPr="00832598">
              <w:rPr>
                <w:sz w:val="24"/>
              </w:rPr>
              <w:t xml:space="preserve">"] </w:t>
            </w:r>
            <w:proofErr w:type="spellStart"/>
            <w:r w:rsidRPr="00832598">
              <w:rPr>
                <w:sz w:val="24"/>
              </w:rPr>
              <w:t>товщиною</w:t>
            </w:r>
            <w:proofErr w:type="spellEnd"/>
            <w:r w:rsidRPr="00832598">
              <w:rPr>
                <w:sz w:val="24"/>
              </w:rPr>
              <w:t xml:space="preserve"> шару 1,5 мм</w:t>
            </w:r>
            <w:r w:rsidRPr="00832598">
              <w:rPr>
                <w:sz w:val="24"/>
              </w:rPr>
              <w:br/>
              <w:t xml:space="preserve">при </w:t>
            </w:r>
            <w:proofErr w:type="spellStart"/>
            <w:r w:rsidRPr="00832598">
              <w:rPr>
                <w:sz w:val="24"/>
              </w:rPr>
              <w:t>нанесенні</w:t>
            </w:r>
            <w:proofErr w:type="spellEnd"/>
            <w:r w:rsidRPr="00832598">
              <w:rPr>
                <w:sz w:val="24"/>
              </w:rPr>
              <w:t xml:space="preserve"> за 3 рази</w:t>
            </w:r>
          </w:p>
        </w:tc>
        <w:tc>
          <w:tcPr>
            <w:tcW w:w="1600" w:type="dxa"/>
            <w:hideMark/>
          </w:tcPr>
          <w:p w14:paraId="584D531F" w14:textId="77777777" w:rsidR="00832598" w:rsidRPr="00832598" w:rsidRDefault="00832598" w:rsidP="00832598">
            <w:pPr>
              <w:rPr>
                <w:sz w:val="24"/>
              </w:rPr>
            </w:pPr>
            <w:r w:rsidRPr="00832598">
              <w:rPr>
                <w:sz w:val="24"/>
              </w:rPr>
              <w:t xml:space="preserve"> м2</w:t>
            </w:r>
          </w:p>
        </w:tc>
        <w:tc>
          <w:tcPr>
            <w:tcW w:w="1600" w:type="dxa"/>
            <w:hideMark/>
          </w:tcPr>
          <w:p w14:paraId="297AA068" w14:textId="77777777" w:rsidR="00832598" w:rsidRPr="00832598" w:rsidRDefault="00832598" w:rsidP="00832598">
            <w:pPr>
              <w:rPr>
                <w:sz w:val="24"/>
              </w:rPr>
            </w:pPr>
            <w:r w:rsidRPr="00832598">
              <w:rPr>
                <w:sz w:val="24"/>
              </w:rPr>
              <w:t>4,32</w:t>
            </w:r>
          </w:p>
        </w:tc>
      </w:tr>
      <w:tr w:rsidR="00832598" w:rsidRPr="00832598" w14:paraId="591B550B" w14:textId="77777777" w:rsidTr="00896BF7">
        <w:trPr>
          <w:trHeight w:val="825"/>
        </w:trPr>
        <w:tc>
          <w:tcPr>
            <w:tcW w:w="648" w:type="dxa"/>
            <w:hideMark/>
          </w:tcPr>
          <w:p w14:paraId="2640B999" w14:textId="77777777" w:rsidR="00832598" w:rsidRPr="00832598" w:rsidRDefault="00832598" w:rsidP="00832598">
            <w:pPr>
              <w:rPr>
                <w:sz w:val="24"/>
              </w:rPr>
            </w:pPr>
            <w:r w:rsidRPr="00832598">
              <w:rPr>
                <w:sz w:val="24"/>
              </w:rPr>
              <w:t>24</w:t>
            </w:r>
          </w:p>
        </w:tc>
        <w:tc>
          <w:tcPr>
            <w:tcW w:w="6577" w:type="dxa"/>
            <w:hideMark/>
          </w:tcPr>
          <w:p w14:paraId="1C1CFAB3"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фарбування</w:t>
            </w:r>
            <w:proofErr w:type="spellEnd"/>
            <w:r w:rsidRPr="00832598">
              <w:rPr>
                <w:sz w:val="24"/>
              </w:rPr>
              <w:t xml:space="preserve"> </w:t>
            </w:r>
            <w:proofErr w:type="spellStart"/>
            <w:r w:rsidRPr="00832598">
              <w:rPr>
                <w:sz w:val="24"/>
              </w:rPr>
              <w:t>полівінілацетатними</w:t>
            </w:r>
            <w:proofErr w:type="spellEnd"/>
            <w:r w:rsidRPr="00832598">
              <w:rPr>
                <w:sz w:val="24"/>
              </w:rPr>
              <w:br/>
            </w:r>
            <w:proofErr w:type="spellStart"/>
            <w:r w:rsidRPr="00832598">
              <w:rPr>
                <w:sz w:val="24"/>
              </w:rPr>
              <w:t>водоемульсійними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збірних</w:t>
            </w:r>
            <w:proofErr w:type="spellEnd"/>
            <w:r w:rsidRPr="00832598">
              <w:rPr>
                <w:sz w:val="24"/>
              </w:rPr>
              <w:br/>
            </w:r>
            <w:proofErr w:type="spellStart"/>
            <w:r w:rsidRPr="00832598">
              <w:rPr>
                <w:sz w:val="24"/>
              </w:rPr>
              <w:t>конструкціях</w:t>
            </w:r>
            <w:proofErr w:type="spellEnd"/>
            <w:r w:rsidRPr="00832598">
              <w:rPr>
                <w:sz w:val="24"/>
              </w:rPr>
              <w:t xml:space="preserve">, </w:t>
            </w:r>
            <w:proofErr w:type="spellStart"/>
            <w:r w:rsidRPr="00832598">
              <w:rPr>
                <w:sz w:val="24"/>
              </w:rPr>
              <w:t>підготовлених</w:t>
            </w:r>
            <w:proofErr w:type="spellEnd"/>
            <w:r w:rsidRPr="00832598">
              <w:rPr>
                <w:sz w:val="24"/>
              </w:rPr>
              <w:t xml:space="preserve"> </w:t>
            </w:r>
            <w:proofErr w:type="spellStart"/>
            <w:r w:rsidRPr="00832598">
              <w:rPr>
                <w:sz w:val="24"/>
              </w:rPr>
              <w:t>під</w:t>
            </w:r>
            <w:proofErr w:type="spellEnd"/>
            <w:r w:rsidRPr="00832598">
              <w:rPr>
                <w:sz w:val="24"/>
              </w:rPr>
              <w:t xml:space="preserve"> </w:t>
            </w:r>
            <w:proofErr w:type="spellStart"/>
            <w:r w:rsidRPr="00832598">
              <w:rPr>
                <w:sz w:val="24"/>
              </w:rPr>
              <w:t>фарбування</w:t>
            </w:r>
            <w:proofErr w:type="spellEnd"/>
          </w:p>
        </w:tc>
        <w:tc>
          <w:tcPr>
            <w:tcW w:w="1600" w:type="dxa"/>
            <w:hideMark/>
          </w:tcPr>
          <w:p w14:paraId="1ECA6FE2" w14:textId="77777777" w:rsidR="00832598" w:rsidRPr="00832598" w:rsidRDefault="00832598" w:rsidP="00832598">
            <w:pPr>
              <w:rPr>
                <w:sz w:val="24"/>
              </w:rPr>
            </w:pPr>
            <w:r w:rsidRPr="00832598">
              <w:rPr>
                <w:sz w:val="24"/>
              </w:rPr>
              <w:t>м2</w:t>
            </w:r>
          </w:p>
        </w:tc>
        <w:tc>
          <w:tcPr>
            <w:tcW w:w="1600" w:type="dxa"/>
            <w:hideMark/>
          </w:tcPr>
          <w:p w14:paraId="5732F62F" w14:textId="77777777" w:rsidR="00832598" w:rsidRPr="00832598" w:rsidRDefault="00832598" w:rsidP="00832598">
            <w:pPr>
              <w:rPr>
                <w:sz w:val="24"/>
              </w:rPr>
            </w:pPr>
            <w:r w:rsidRPr="00832598">
              <w:rPr>
                <w:sz w:val="24"/>
              </w:rPr>
              <w:t>4,32</w:t>
            </w:r>
          </w:p>
        </w:tc>
      </w:tr>
      <w:tr w:rsidR="00832598" w:rsidRPr="00832598" w14:paraId="3673FEFF" w14:textId="77777777" w:rsidTr="00896BF7">
        <w:trPr>
          <w:trHeight w:val="297"/>
        </w:trPr>
        <w:tc>
          <w:tcPr>
            <w:tcW w:w="648" w:type="dxa"/>
            <w:hideMark/>
          </w:tcPr>
          <w:p w14:paraId="089A7D63" w14:textId="77777777" w:rsidR="00832598" w:rsidRPr="00832598" w:rsidRDefault="00832598" w:rsidP="00832598">
            <w:pPr>
              <w:rPr>
                <w:sz w:val="24"/>
              </w:rPr>
            </w:pPr>
            <w:r w:rsidRPr="00832598">
              <w:rPr>
                <w:sz w:val="24"/>
              </w:rPr>
              <w:t> </w:t>
            </w:r>
          </w:p>
        </w:tc>
        <w:tc>
          <w:tcPr>
            <w:tcW w:w="6577" w:type="dxa"/>
            <w:hideMark/>
          </w:tcPr>
          <w:p w14:paraId="29C8F224" w14:textId="77777777" w:rsidR="00832598" w:rsidRPr="00832598" w:rsidRDefault="00832598" w:rsidP="00832598">
            <w:pPr>
              <w:rPr>
                <w:sz w:val="24"/>
              </w:rPr>
            </w:pPr>
            <w:r w:rsidRPr="00832598">
              <w:rPr>
                <w:sz w:val="24"/>
              </w:rPr>
              <w:t>КОРИДОР</w:t>
            </w:r>
          </w:p>
        </w:tc>
        <w:tc>
          <w:tcPr>
            <w:tcW w:w="1600" w:type="dxa"/>
            <w:hideMark/>
          </w:tcPr>
          <w:p w14:paraId="1CFE2B3E" w14:textId="77777777" w:rsidR="00832598" w:rsidRPr="00832598" w:rsidRDefault="00832598" w:rsidP="00832598">
            <w:pPr>
              <w:rPr>
                <w:sz w:val="24"/>
              </w:rPr>
            </w:pPr>
            <w:r w:rsidRPr="00832598">
              <w:rPr>
                <w:sz w:val="24"/>
              </w:rPr>
              <w:t> </w:t>
            </w:r>
          </w:p>
        </w:tc>
        <w:tc>
          <w:tcPr>
            <w:tcW w:w="1600" w:type="dxa"/>
            <w:hideMark/>
          </w:tcPr>
          <w:p w14:paraId="5DCDAD08" w14:textId="77777777" w:rsidR="00832598" w:rsidRPr="00832598" w:rsidRDefault="00832598" w:rsidP="00832598">
            <w:pPr>
              <w:rPr>
                <w:sz w:val="24"/>
              </w:rPr>
            </w:pPr>
            <w:r w:rsidRPr="00832598">
              <w:rPr>
                <w:sz w:val="24"/>
              </w:rPr>
              <w:t> </w:t>
            </w:r>
          </w:p>
        </w:tc>
      </w:tr>
      <w:tr w:rsidR="00832598" w:rsidRPr="00832598" w14:paraId="58D2DE2B" w14:textId="77777777" w:rsidTr="00896BF7">
        <w:trPr>
          <w:trHeight w:val="297"/>
        </w:trPr>
        <w:tc>
          <w:tcPr>
            <w:tcW w:w="648" w:type="dxa"/>
            <w:hideMark/>
          </w:tcPr>
          <w:p w14:paraId="1B0A567A" w14:textId="77777777" w:rsidR="00832598" w:rsidRPr="00832598" w:rsidRDefault="00832598" w:rsidP="00832598">
            <w:pPr>
              <w:rPr>
                <w:sz w:val="24"/>
              </w:rPr>
            </w:pPr>
            <w:r w:rsidRPr="00832598">
              <w:rPr>
                <w:sz w:val="24"/>
              </w:rPr>
              <w:t> </w:t>
            </w:r>
          </w:p>
        </w:tc>
        <w:tc>
          <w:tcPr>
            <w:tcW w:w="6577" w:type="dxa"/>
            <w:hideMark/>
          </w:tcPr>
          <w:p w14:paraId="76A457FD" w14:textId="77777777" w:rsidR="00832598" w:rsidRPr="00832598" w:rsidRDefault="00832598" w:rsidP="00832598">
            <w:pPr>
              <w:rPr>
                <w:sz w:val="24"/>
              </w:rPr>
            </w:pPr>
            <w:r w:rsidRPr="00832598">
              <w:rPr>
                <w:sz w:val="24"/>
              </w:rPr>
              <w:t>ПІДЛОГА</w:t>
            </w:r>
          </w:p>
        </w:tc>
        <w:tc>
          <w:tcPr>
            <w:tcW w:w="1600" w:type="dxa"/>
            <w:hideMark/>
          </w:tcPr>
          <w:p w14:paraId="19D084AA" w14:textId="77777777" w:rsidR="00832598" w:rsidRPr="00832598" w:rsidRDefault="00832598" w:rsidP="00832598">
            <w:pPr>
              <w:rPr>
                <w:sz w:val="24"/>
              </w:rPr>
            </w:pPr>
            <w:r w:rsidRPr="00832598">
              <w:rPr>
                <w:sz w:val="24"/>
              </w:rPr>
              <w:t> </w:t>
            </w:r>
          </w:p>
        </w:tc>
        <w:tc>
          <w:tcPr>
            <w:tcW w:w="1600" w:type="dxa"/>
            <w:hideMark/>
          </w:tcPr>
          <w:p w14:paraId="6F7E3C0E" w14:textId="77777777" w:rsidR="00832598" w:rsidRPr="00832598" w:rsidRDefault="00832598" w:rsidP="00832598">
            <w:pPr>
              <w:rPr>
                <w:sz w:val="24"/>
              </w:rPr>
            </w:pPr>
            <w:r w:rsidRPr="00832598">
              <w:rPr>
                <w:sz w:val="24"/>
              </w:rPr>
              <w:t> </w:t>
            </w:r>
          </w:p>
        </w:tc>
      </w:tr>
      <w:tr w:rsidR="00832598" w:rsidRPr="00832598" w14:paraId="3D55BE67" w14:textId="77777777" w:rsidTr="00896BF7">
        <w:trPr>
          <w:trHeight w:val="561"/>
        </w:trPr>
        <w:tc>
          <w:tcPr>
            <w:tcW w:w="648" w:type="dxa"/>
            <w:hideMark/>
          </w:tcPr>
          <w:p w14:paraId="2CA205D8" w14:textId="77777777" w:rsidR="00832598" w:rsidRPr="00832598" w:rsidRDefault="00832598" w:rsidP="00832598">
            <w:pPr>
              <w:rPr>
                <w:sz w:val="24"/>
              </w:rPr>
            </w:pPr>
            <w:r w:rsidRPr="00832598">
              <w:rPr>
                <w:sz w:val="24"/>
              </w:rPr>
              <w:t>25</w:t>
            </w:r>
          </w:p>
        </w:tc>
        <w:tc>
          <w:tcPr>
            <w:tcW w:w="6577" w:type="dxa"/>
            <w:hideMark/>
          </w:tcPr>
          <w:p w14:paraId="5EC6EA5C"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цементної</w:t>
            </w:r>
            <w:proofErr w:type="spellEnd"/>
            <w:r w:rsidRPr="00832598">
              <w:rPr>
                <w:sz w:val="24"/>
              </w:rPr>
              <w:t xml:space="preserve"> стяжки </w:t>
            </w:r>
            <w:proofErr w:type="spellStart"/>
            <w:r w:rsidRPr="00832598">
              <w:rPr>
                <w:sz w:val="24"/>
              </w:rPr>
              <w:t>товщиною</w:t>
            </w:r>
            <w:proofErr w:type="spellEnd"/>
            <w:r w:rsidRPr="00832598">
              <w:rPr>
                <w:sz w:val="24"/>
              </w:rPr>
              <w:t xml:space="preserve"> 20 мм по</w:t>
            </w:r>
            <w:r w:rsidRPr="00832598">
              <w:rPr>
                <w:sz w:val="24"/>
              </w:rPr>
              <w:br/>
            </w:r>
            <w:proofErr w:type="spellStart"/>
            <w:r w:rsidRPr="00832598">
              <w:rPr>
                <w:sz w:val="24"/>
              </w:rPr>
              <w:t>бетонній</w:t>
            </w:r>
            <w:proofErr w:type="spellEnd"/>
            <w:r w:rsidRPr="00832598">
              <w:rPr>
                <w:sz w:val="24"/>
              </w:rPr>
              <w:t xml:space="preserve"> </w:t>
            </w:r>
            <w:proofErr w:type="spellStart"/>
            <w:r w:rsidRPr="00832598">
              <w:rPr>
                <w:sz w:val="24"/>
              </w:rPr>
              <w:t>основі</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понад</w:t>
            </w:r>
            <w:proofErr w:type="spellEnd"/>
            <w:r w:rsidRPr="00832598">
              <w:rPr>
                <w:sz w:val="24"/>
              </w:rPr>
              <w:t xml:space="preserve"> 20 м2</w:t>
            </w:r>
          </w:p>
        </w:tc>
        <w:tc>
          <w:tcPr>
            <w:tcW w:w="1600" w:type="dxa"/>
            <w:hideMark/>
          </w:tcPr>
          <w:p w14:paraId="1019C2C9" w14:textId="77777777" w:rsidR="00832598" w:rsidRPr="00832598" w:rsidRDefault="00832598" w:rsidP="00832598">
            <w:pPr>
              <w:rPr>
                <w:sz w:val="24"/>
              </w:rPr>
            </w:pPr>
            <w:r w:rsidRPr="00832598">
              <w:rPr>
                <w:sz w:val="24"/>
              </w:rPr>
              <w:t>м2</w:t>
            </w:r>
          </w:p>
        </w:tc>
        <w:tc>
          <w:tcPr>
            <w:tcW w:w="1600" w:type="dxa"/>
            <w:hideMark/>
          </w:tcPr>
          <w:p w14:paraId="47525A0F" w14:textId="77777777" w:rsidR="00832598" w:rsidRPr="00832598" w:rsidRDefault="00832598" w:rsidP="00832598">
            <w:pPr>
              <w:rPr>
                <w:sz w:val="24"/>
              </w:rPr>
            </w:pPr>
            <w:r w:rsidRPr="00832598">
              <w:rPr>
                <w:sz w:val="24"/>
              </w:rPr>
              <w:t>15,04</w:t>
            </w:r>
          </w:p>
        </w:tc>
      </w:tr>
      <w:tr w:rsidR="00832598" w:rsidRPr="00832598" w14:paraId="78AA8C9A" w14:textId="77777777" w:rsidTr="00896BF7">
        <w:trPr>
          <w:trHeight w:val="561"/>
        </w:trPr>
        <w:tc>
          <w:tcPr>
            <w:tcW w:w="648" w:type="dxa"/>
            <w:hideMark/>
          </w:tcPr>
          <w:p w14:paraId="1D763DCD" w14:textId="77777777" w:rsidR="00832598" w:rsidRPr="00832598" w:rsidRDefault="00832598" w:rsidP="00832598">
            <w:pPr>
              <w:rPr>
                <w:sz w:val="24"/>
              </w:rPr>
            </w:pPr>
            <w:r w:rsidRPr="00832598">
              <w:rPr>
                <w:sz w:val="24"/>
              </w:rPr>
              <w:t>26</w:t>
            </w:r>
          </w:p>
        </w:tc>
        <w:tc>
          <w:tcPr>
            <w:tcW w:w="6577" w:type="dxa"/>
            <w:hideMark/>
          </w:tcPr>
          <w:p w14:paraId="5C2DA6C8" w14:textId="77777777" w:rsidR="00832598" w:rsidRPr="00832598" w:rsidRDefault="00832598">
            <w:pPr>
              <w:rPr>
                <w:sz w:val="24"/>
              </w:rPr>
            </w:pPr>
            <w:r w:rsidRPr="00832598">
              <w:rPr>
                <w:sz w:val="24"/>
              </w:rPr>
              <w:t xml:space="preserve">На </w:t>
            </w:r>
            <w:proofErr w:type="spellStart"/>
            <w:r w:rsidRPr="00832598">
              <w:rPr>
                <w:sz w:val="24"/>
              </w:rPr>
              <w:t>кожні</w:t>
            </w:r>
            <w:proofErr w:type="spellEnd"/>
            <w:r w:rsidRPr="00832598">
              <w:rPr>
                <w:sz w:val="24"/>
              </w:rPr>
              <w:t xml:space="preserve"> 5 мм </w:t>
            </w:r>
            <w:proofErr w:type="spellStart"/>
            <w:r w:rsidRPr="00832598">
              <w:rPr>
                <w:sz w:val="24"/>
              </w:rPr>
              <w:t>зміни</w:t>
            </w:r>
            <w:proofErr w:type="spellEnd"/>
            <w:r w:rsidRPr="00832598">
              <w:rPr>
                <w:sz w:val="24"/>
              </w:rPr>
              <w:t xml:space="preserve"> </w:t>
            </w:r>
            <w:proofErr w:type="spellStart"/>
            <w:r w:rsidRPr="00832598">
              <w:rPr>
                <w:sz w:val="24"/>
              </w:rPr>
              <w:t>товщини</w:t>
            </w:r>
            <w:proofErr w:type="spellEnd"/>
            <w:r w:rsidRPr="00832598">
              <w:rPr>
                <w:sz w:val="24"/>
              </w:rPr>
              <w:t xml:space="preserve"> шару </w:t>
            </w:r>
            <w:proofErr w:type="spellStart"/>
            <w:r w:rsidRPr="00832598">
              <w:rPr>
                <w:sz w:val="24"/>
              </w:rPr>
              <w:t>цементної</w:t>
            </w:r>
            <w:proofErr w:type="spellEnd"/>
            <w:r w:rsidRPr="00832598">
              <w:rPr>
                <w:sz w:val="24"/>
              </w:rPr>
              <w:t xml:space="preserve"> стяжки</w:t>
            </w:r>
            <w:r w:rsidRPr="00832598">
              <w:rPr>
                <w:sz w:val="24"/>
              </w:rPr>
              <w:br/>
            </w:r>
            <w:proofErr w:type="spellStart"/>
            <w:r w:rsidRPr="00832598">
              <w:rPr>
                <w:sz w:val="24"/>
              </w:rPr>
              <w:t>додавати</w:t>
            </w:r>
            <w:proofErr w:type="spellEnd"/>
            <w:r w:rsidRPr="00832598">
              <w:rPr>
                <w:sz w:val="24"/>
              </w:rPr>
              <w:t xml:space="preserve"> </w:t>
            </w:r>
            <w:proofErr w:type="spellStart"/>
            <w:r w:rsidRPr="00832598">
              <w:rPr>
                <w:sz w:val="24"/>
              </w:rPr>
              <w:t>або</w:t>
            </w:r>
            <w:proofErr w:type="spellEnd"/>
            <w:r w:rsidRPr="00832598">
              <w:rPr>
                <w:sz w:val="24"/>
              </w:rPr>
              <w:t xml:space="preserve"> </w:t>
            </w:r>
            <w:proofErr w:type="spellStart"/>
            <w:r w:rsidRPr="00832598">
              <w:rPr>
                <w:sz w:val="24"/>
              </w:rPr>
              <w:t>виключати</w:t>
            </w:r>
            <w:proofErr w:type="spellEnd"/>
          </w:p>
        </w:tc>
        <w:tc>
          <w:tcPr>
            <w:tcW w:w="1600" w:type="dxa"/>
            <w:hideMark/>
          </w:tcPr>
          <w:p w14:paraId="5E64212B" w14:textId="77777777" w:rsidR="00832598" w:rsidRPr="00832598" w:rsidRDefault="00832598" w:rsidP="00832598">
            <w:pPr>
              <w:rPr>
                <w:sz w:val="24"/>
              </w:rPr>
            </w:pPr>
            <w:r w:rsidRPr="00832598">
              <w:rPr>
                <w:sz w:val="24"/>
              </w:rPr>
              <w:t>м2</w:t>
            </w:r>
          </w:p>
        </w:tc>
        <w:tc>
          <w:tcPr>
            <w:tcW w:w="1600" w:type="dxa"/>
            <w:hideMark/>
          </w:tcPr>
          <w:p w14:paraId="425958A5" w14:textId="77777777" w:rsidR="00832598" w:rsidRPr="00832598" w:rsidRDefault="00832598" w:rsidP="00832598">
            <w:pPr>
              <w:rPr>
                <w:sz w:val="24"/>
              </w:rPr>
            </w:pPr>
            <w:r w:rsidRPr="00832598">
              <w:rPr>
                <w:sz w:val="24"/>
              </w:rPr>
              <w:t>15,04</w:t>
            </w:r>
          </w:p>
        </w:tc>
      </w:tr>
      <w:tr w:rsidR="00832598" w:rsidRPr="00832598" w14:paraId="3B876D56" w14:textId="77777777" w:rsidTr="00896BF7">
        <w:trPr>
          <w:trHeight w:val="561"/>
        </w:trPr>
        <w:tc>
          <w:tcPr>
            <w:tcW w:w="648" w:type="dxa"/>
            <w:hideMark/>
          </w:tcPr>
          <w:p w14:paraId="41E0E7E8" w14:textId="77777777" w:rsidR="00832598" w:rsidRPr="00832598" w:rsidRDefault="00832598" w:rsidP="00832598">
            <w:pPr>
              <w:rPr>
                <w:sz w:val="24"/>
              </w:rPr>
            </w:pPr>
            <w:r w:rsidRPr="00832598">
              <w:rPr>
                <w:sz w:val="24"/>
              </w:rPr>
              <w:t>27</w:t>
            </w:r>
          </w:p>
        </w:tc>
        <w:tc>
          <w:tcPr>
            <w:tcW w:w="6577" w:type="dxa"/>
            <w:hideMark/>
          </w:tcPr>
          <w:p w14:paraId="6C2D81C6"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покриття</w:t>
            </w:r>
            <w:proofErr w:type="spellEnd"/>
            <w:r w:rsidRPr="00832598">
              <w:rPr>
                <w:sz w:val="24"/>
              </w:rPr>
              <w:t xml:space="preserve"> з </w:t>
            </w:r>
            <w:proofErr w:type="spellStart"/>
            <w:r w:rsidRPr="00832598">
              <w:rPr>
                <w:sz w:val="24"/>
              </w:rPr>
              <w:t>лінолеуму</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покриття</w:t>
            </w:r>
            <w:proofErr w:type="spellEnd"/>
            <w:r w:rsidRPr="00832598">
              <w:rPr>
                <w:sz w:val="24"/>
              </w:rPr>
              <w:br/>
            </w:r>
            <w:proofErr w:type="spellStart"/>
            <w:r w:rsidRPr="00832598">
              <w:rPr>
                <w:sz w:val="24"/>
              </w:rPr>
              <w:t>понад</w:t>
            </w:r>
            <w:proofErr w:type="spellEnd"/>
            <w:r w:rsidRPr="00832598">
              <w:rPr>
                <w:sz w:val="24"/>
              </w:rPr>
              <w:t xml:space="preserve"> 10 м2</w:t>
            </w:r>
          </w:p>
        </w:tc>
        <w:tc>
          <w:tcPr>
            <w:tcW w:w="1600" w:type="dxa"/>
            <w:hideMark/>
          </w:tcPr>
          <w:p w14:paraId="28D8889C" w14:textId="77777777" w:rsidR="00832598" w:rsidRPr="00832598" w:rsidRDefault="00832598" w:rsidP="00832598">
            <w:pPr>
              <w:rPr>
                <w:sz w:val="24"/>
              </w:rPr>
            </w:pPr>
            <w:r w:rsidRPr="00832598">
              <w:rPr>
                <w:sz w:val="24"/>
              </w:rPr>
              <w:t>м2</w:t>
            </w:r>
          </w:p>
        </w:tc>
        <w:tc>
          <w:tcPr>
            <w:tcW w:w="1600" w:type="dxa"/>
            <w:hideMark/>
          </w:tcPr>
          <w:p w14:paraId="15FD8FEE" w14:textId="77777777" w:rsidR="00832598" w:rsidRPr="00832598" w:rsidRDefault="00832598" w:rsidP="00832598">
            <w:pPr>
              <w:rPr>
                <w:sz w:val="24"/>
              </w:rPr>
            </w:pPr>
            <w:r w:rsidRPr="00832598">
              <w:rPr>
                <w:sz w:val="24"/>
              </w:rPr>
              <w:t>15,04</w:t>
            </w:r>
          </w:p>
        </w:tc>
      </w:tr>
      <w:tr w:rsidR="00832598" w:rsidRPr="00832598" w14:paraId="7B9730BB" w14:textId="77777777" w:rsidTr="00896BF7">
        <w:trPr>
          <w:trHeight w:val="297"/>
        </w:trPr>
        <w:tc>
          <w:tcPr>
            <w:tcW w:w="648" w:type="dxa"/>
            <w:hideMark/>
          </w:tcPr>
          <w:p w14:paraId="557A47D8" w14:textId="77777777" w:rsidR="00832598" w:rsidRPr="00832598" w:rsidRDefault="00832598" w:rsidP="00832598">
            <w:pPr>
              <w:rPr>
                <w:sz w:val="24"/>
              </w:rPr>
            </w:pPr>
            <w:r w:rsidRPr="00832598">
              <w:rPr>
                <w:sz w:val="24"/>
              </w:rPr>
              <w:t>28</w:t>
            </w:r>
          </w:p>
        </w:tc>
        <w:tc>
          <w:tcPr>
            <w:tcW w:w="6577" w:type="dxa"/>
            <w:hideMark/>
          </w:tcPr>
          <w:p w14:paraId="4F230DDF"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плінтусів</w:t>
            </w:r>
            <w:proofErr w:type="spellEnd"/>
            <w:r w:rsidRPr="00832598">
              <w:rPr>
                <w:sz w:val="24"/>
              </w:rPr>
              <w:t xml:space="preserve"> </w:t>
            </w:r>
            <w:proofErr w:type="spellStart"/>
            <w:r w:rsidRPr="00832598">
              <w:rPr>
                <w:sz w:val="24"/>
              </w:rPr>
              <w:t>полівінілхлоридних</w:t>
            </w:r>
            <w:proofErr w:type="spellEnd"/>
            <w:r w:rsidRPr="00832598">
              <w:rPr>
                <w:sz w:val="24"/>
              </w:rPr>
              <w:t xml:space="preserve"> на шурупах</w:t>
            </w:r>
          </w:p>
        </w:tc>
        <w:tc>
          <w:tcPr>
            <w:tcW w:w="1600" w:type="dxa"/>
            <w:hideMark/>
          </w:tcPr>
          <w:p w14:paraId="0ED80D24" w14:textId="77777777" w:rsidR="00832598" w:rsidRPr="00832598" w:rsidRDefault="00832598" w:rsidP="00832598">
            <w:pPr>
              <w:rPr>
                <w:sz w:val="24"/>
              </w:rPr>
            </w:pPr>
            <w:r w:rsidRPr="00832598">
              <w:rPr>
                <w:sz w:val="24"/>
              </w:rPr>
              <w:t>м</w:t>
            </w:r>
          </w:p>
        </w:tc>
        <w:tc>
          <w:tcPr>
            <w:tcW w:w="1600" w:type="dxa"/>
            <w:hideMark/>
          </w:tcPr>
          <w:p w14:paraId="117CCB7D" w14:textId="77777777" w:rsidR="00832598" w:rsidRPr="00832598" w:rsidRDefault="00832598" w:rsidP="00832598">
            <w:pPr>
              <w:rPr>
                <w:sz w:val="24"/>
              </w:rPr>
            </w:pPr>
            <w:r w:rsidRPr="00832598">
              <w:rPr>
                <w:sz w:val="24"/>
              </w:rPr>
              <w:t>16</w:t>
            </w:r>
          </w:p>
        </w:tc>
      </w:tr>
      <w:tr w:rsidR="00832598" w:rsidRPr="00832598" w14:paraId="4EC27C7E" w14:textId="77777777" w:rsidTr="00896BF7">
        <w:trPr>
          <w:trHeight w:val="297"/>
        </w:trPr>
        <w:tc>
          <w:tcPr>
            <w:tcW w:w="648" w:type="dxa"/>
            <w:hideMark/>
          </w:tcPr>
          <w:p w14:paraId="72356A38" w14:textId="77777777" w:rsidR="00832598" w:rsidRPr="00832598" w:rsidRDefault="00832598" w:rsidP="00832598">
            <w:pPr>
              <w:rPr>
                <w:sz w:val="24"/>
              </w:rPr>
            </w:pPr>
            <w:r w:rsidRPr="00832598">
              <w:rPr>
                <w:sz w:val="24"/>
              </w:rPr>
              <w:t> </w:t>
            </w:r>
          </w:p>
        </w:tc>
        <w:tc>
          <w:tcPr>
            <w:tcW w:w="6577" w:type="dxa"/>
            <w:hideMark/>
          </w:tcPr>
          <w:p w14:paraId="0638E2F4" w14:textId="77777777" w:rsidR="00832598" w:rsidRPr="00832598" w:rsidRDefault="00832598" w:rsidP="00832598">
            <w:pPr>
              <w:rPr>
                <w:sz w:val="24"/>
              </w:rPr>
            </w:pPr>
            <w:r w:rsidRPr="00832598">
              <w:rPr>
                <w:sz w:val="24"/>
              </w:rPr>
              <w:t>СТІНИ</w:t>
            </w:r>
          </w:p>
        </w:tc>
        <w:tc>
          <w:tcPr>
            <w:tcW w:w="1600" w:type="dxa"/>
            <w:hideMark/>
          </w:tcPr>
          <w:p w14:paraId="4F6760D0" w14:textId="77777777" w:rsidR="00832598" w:rsidRPr="00832598" w:rsidRDefault="00832598" w:rsidP="00832598">
            <w:pPr>
              <w:rPr>
                <w:sz w:val="24"/>
              </w:rPr>
            </w:pPr>
            <w:r w:rsidRPr="00832598">
              <w:rPr>
                <w:sz w:val="24"/>
              </w:rPr>
              <w:t> </w:t>
            </w:r>
          </w:p>
        </w:tc>
        <w:tc>
          <w:tcPr>
            <w:tcW w:w="1600" w:type="dxa"/>
            <w:hideMark/>
          </w:tcPr>
          <w:p w14:paraId="4BF9F1EA" w14:textId="77777777" w:rsidR="00832598" w:rsidRPr="00832598" w:rsidRDefault="00832598" w:rsidP="00832598">
            <w:pPr>
              <w:rPr>
                <w:sz w:val="24"/>
              </w:rPr>
            </w:pPr>
            <w:r w:rsidRPr="00832598">
              <w:rPr>
                <w:sz w:val="24"/>
              </w:rPr>
              <w:t> </w:t>
            </w:r>
          </w:p>
        </w:tc>
      </w:tr>
      <w:tr w:rsidR="00832598" w:rsidRPr="00832598" w14:paraId="2EAA791A" w14:textId="77777777" w:rsidTr="00896BF7">
        <w:trPr>
          <w:trHeight w:val="297"/>
        </w:trPr>
        <w:tc>
          <w:tcPr>
            <w:tcW w:w="648" w:type="dxa"/>
            <w:hideMark/>
          </w:tcPr>
          <w:p w14:paraId="162EC97D" w14:textId="77777777" w:rsidR="00832598" w:rsidRPr="00832598" w:rsidRDefault="00832598" w:rsidP="00832598">
            <w:pPr>
              <w:rPr>
                <w:sz w:val="24"/>
              </w:rPr>
            </w:pPr>
            <w:r w:rsidRPr="00832598">
              <w:rPr>
                <w:sz w:val="24"/>
              </w:rPr>
              <w:t>29</w:t>
            </w:r>
          </w:p>
        </w:tc>
        <w:tc>
          <w:tcPr>
            <w:tcW w:w="6577" w:type="dxa"/>
            <w:hideMark/>
          </w:tcPr>
          <w:p w14:paraId="1BF4807A" w14:textId="77777777" w:rsidR="00832598" w:rsidRPr="00832598" w:rsidRDefault="00832598">
            <w:pPr>
              <w:rPr>
                <w:sz w:val="24"/>
              </w:rPr>
            </w:pPr>
            <w:proofErr w:type="spellStart"/>
            <w:r w:rsidRPr="00832598">
              <w:rPr>
                <w:sz w:val="24"/>
              </w:rPr>
              <w:t>Насікання</w:t>
            </w:r>
            <w:proofErr w:type="spellEnd"/>
            <w:r w:rsidRPr="00832598">
              <w:rPr>
                <w:sz w:val="24"/>
              </w:rPr>
              <w:t xml:space="preserve"> </w:t>
            </w:r>
            <w:proofErr w:type="spellStart"/>
            <w:r w:rsidRPr="00832598">
              <w:rPr>
                <w:sz w:val="24"/>
              </w:rPr>
              <w:t>поверхні</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вручну</w:t>
            </w:r>
            <w:proofErr w:type="spellEnd"/>
          </w:p>
        </w:tc>
        <w:tc>
          <w:tcPr>
            <w:tcW w:w="1600" w:type="dxa"/>
            <w:hideMark/>
          </w:tcPr>
          <w:p w14:paraId="0DF1876A" w14:textId="77777777" w:rsidR="00832598" w:rsidRPr="00832598" w:rsidRDefault="00832598" w:rsidP="00832598">
            <w:pPr>
              <w:rPr>
                <w:sz w:val="24"/>
              </w:rPr>
            </w:pPr>
            <w:r w:rsidRPr="00832598">
              <w:rPr>
                <w:sz w:val="24"/>
              </w:rPr>
              <w:t>м2</w:t>
            </w:r>
          </w:p>
        </w:tc>
        <w:tc>
          <w:tcPr>
            <w:tcW w:w="1600" w:type="dxa"/>
            <w:hideMark/>
          </w:tcPr>
          <w:p w14:paraId="05E49EBD" w14:textId="77777777" w:rsidR="00832598" w:rsidRPr="00832598" w:rsidRDefault="00832598" w:rsidP="00832598">
            <w:pPr>
              <w:rPr>
                <w:sz w:val="24"/>
              </w:rPr>
            </w:pPr>
            <w:r w:rsidRPr="00832598">
              <w:rPr>
                <w:sz w:val="24"/>
              </w:rPr>
              <w:t>56,64</w:t>
            </w:r>
          </w:p>
        </w:tc>
      </w:tr>
      <w:tr w:rsidR="00832598" w:rsidRPr="00832598" w14:paraId="0870FC3A" w14:textId="77777777" w:rsidTr="00896BF7">
        <w:trPr>
          <w:trHeight w:val="297"/>
        </w:trPr>
        <w:tc>
          <w:tcPr>
            <w:tcW w:w="648" w:type="dxa"/>
            <w:hideMark/>
          </w:tcPr>
          <w:p w14:paraId="5CF49603" w14:textId="77777777" w:rsidR="00832598" w:rsidRPr="00832598" w:rsidRDefault="00832598" w:rsidP="00832598">
            <w:pPr>
              <w:rPr>
                <w:sz w:val="24"/>
              </w:rPr>
            </w:pPr>
            <w:r w:rsidRPr="00832598">
              <w:rPr>
                <w:sz w:val="24"/>
              </w:rPr>
              <w:t>30</w:t>
            </w:r>
          </w:p>
        </w:tc>
        <w:tc>
          <w:tcPr>
            <w:tcW w:w="6577" w:type="dxa"/>
            <w:hideMark/>
          </w:tcPr>
          <w:p w14:paraId="2E2BDA71" w14:textId="77777777" w:rsidR="00832598" w:rsidRPr="00832598" w:rsidRDefault="00832598">
            <w:pPr>
              <w:rPr>
                <w:sz w:val="24"/>
              </w:rPr>
            </w:pPr>
            <w:proofErr w:type="spellStart"/>
            <w:r w:rsidRPr="00832598">
              <w:rPr>
                <w:sz w:val="24"/>
              </w:rPr>
              <w:t>Антисептування</w:t>
            </w:r>
            <w:proofErr w:type="spellEnd"/>
            <w:r w:rsidRPr="00832598">
              <w:rPr>
                <w:sz w:val="24"/>
              </w:rPr>
              <w:t xml:space="preserve"> </w:t>
            </w:r>
            <w:proofErr w:type="spellStart"/>
            <w:r w:rsidRPr="00832598">
              <w:rPr>
                <w:sz w:val="24"/>
              </w:rPr>
              <w:t>водними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p>
        </w:tc>
        <w:tc>
          <w:tcPr>
            <w:tcW w:w="1600" w:type="dxa"/>
            <w:hideMark/>
          </w:tcPr>
          <w:p w14:paraId="6367E35C" w14:textId="77777777" w:rsidR="00832598" w:rsidRPr="00832598" w:rsidRDefault="00832598" w:rsidP="00832598">
            <w:pPr>
              <w:rPr>
                <w:sz w:val="24"/>
              </w:rPr>
            </w:pPr>
            <w:r w:rsidRPr="00832598">
              <w:rPr>
                <w:sz w:val="24"/>
              </w:rPr>
              <w:t>м2</w:t>
            </w:r>
          </w:p>
        </w:tc>
        <w:tc>
          <w:tcPr>
            <w:tcW w:w="1600" w:type="dxa"/>
            <w:hideMark/>
          </w:tcPr>
          <w:p w14:paraId="238A371C" w14:textId="77777777" w:rsidR="00832598" w:rsidRPr="00832598" w:rsidRDefault="00832598" w:rsidP="00832598">
            <w:pPr>
              <w:rPr>
                <w:sz w:val="24"/>
              </w:rPr>
            </w:pPr>
            <w:r w:rsidRPr="00832598">
              <w:rPr>
                <w:sz w:val="24"/>
              </w:rPr>
              <w:t>56,64</w:t>
            </w:r>
          </w:p>
        </w:tc>
      </w:tr>
      <w:tr w:rsidR="00832598" w:rsidRPr="00832598" w14:paraId="6AF06E25" w14:textId="77777777" w:rsidTr="00896BF7">
        <w:trPr>
          <w:trHeight w:val="297"/>
        </w:trPr>
        <w:tc>
          <w:tcPr>
            <w:tcW w:w="648" w:type="dxa"/>
            <w:hideMark/>
          </w:tcPr>
          <w:p w14:paraId="7188E262" w14:textId="77777777" w:rsidR="00832598" w:rsidRPr="00832598" w:rsidRDefault="00832598" w:rsidP="00832598">
            <w:pPr>
              <w:rPr>
                <w:sz w:val="24"/>
              </w:rPr>
            </w:pPr>
            <w:r w:rsidRPr="00832598">
              <w:rPr>
                <w:sz w:val="24"/>
              </w:rPr>
              <w:t>31</w:t>
            </w:r>
          </w:p>
        </w:tc>
        <w:tc>
          <w:tcPr>
            <w:tcW w:w="6577" w:type="dxa"/>
            <w:hideMark/>
          </w:tcPr>
          <w:p w14:paraId="2B61B4FA"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штукатурення</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сітці</w:t>
            </w:r>
            <w:proofErr w:type="spellEnd"/>
          </w:p>
        </w:tc>
        <w:tc>
          <w:tcPr>
            <w:tcW w:w="1600" w:type="dxa"/>
            <w:hideMark/>
          </w:tcPr>
          <w:p w14:paraId="5E689989" w14:textId="77777777" w:rsidR="00832598" w:rsidRPr="00832598" w:rsidRDefault="00832598" w:rsidP="00832598">
            <w:pPr>
              <w:rPr>
                <w:sz w:val="24"/>
              </w:rPr>
            </w:pPr>
            <w:r w:rsidRPr="00832598">
              <w:rPr>
                <w:sz w:val="24"/>
              </w:rPr>
              <w:t>м2</w:t>
            </w:r>
          </w:p>
        </w:tc>
        <w:tc>
          <w:tcPr>
            <w:tcW w:w="1600" w:type="dxa"/>
            <w:hideMark/>
          </w:tcPr>
          <w:p w14:paraId="6DD6F7E1" w14:textId="77777777" w:rsidR="00832598" w:rsidRPr="00832598" w:rsidRDefault="00832598" w:rsidP="00832598">
            <w:pPr>
              <w:rPr>
                <w:sz w:val="24"/>
              </w:rPr>
            </w:pPr>
            <w:r w:rsidRPr="00832598">
              <w:rPr>
                <w:sz w:val="24"/>
              </w:rPr>
              <w:t>56,64</w:t>
            </w:r>
          </w:p>
        </w:tc>
      </w:tr>
      <w:tr w:rsidR="00832598" w:rsidRPr="00832598" w14:paraId="3389C7AE" w14:textId="77777777" w:rsidTr="00896BF7">
        <w:trPr>
          <w:trHeight w:val="825"/>
        </w:trPr>
        <w:tc>
          <w:tcPr>
            <w:tcW w:w="648" w:type="dxa"/>
            <w:hideMark/>
          </w:tcPr>
          <w:p w14:paraId="24BE6194" w14:textId="77777777" w:rsidR="00832598" w:rsidRPr="00832598" w:rsidRDefault="00832598" w:rsidP="00832598">
            <w:pPr>
              <w:rPr>
                <w:sz w:val="24"/>
              </w:rPr>
            </w:pPr>
            <w:r w:rsidRPr="00832598">
              <w:rPr>
                <w:sz w:val="24"/>
              </w:rPr>
              <w:t>32</w:t>
            </w:r>
          </w:p>
        </w:tc>
        <w:tc>
          <w:tcPr>
            <w:tcW w:w="6577" w:type="dxa"/>
            <w:hideMark/>
          </w:tcPr>
          <w:p w14:paraId="36B2200A" w14:textId="77777777" w:rsidR="00832598" w:rsidRPr="00832598" w:rsidRDefault="00832598">
            <w:pPr>
              <w:rPr>
                <w:sz w:val="24"/>
              </w:rPr>
            </w:pPr>
            <w:proofErr w:type="spellStart"/>
            <w:r w:rsidRPr="00832598">
              <w:rPr>
                <w:sz w:val="24"/>
              </w:rPr>
              <w:t>Безпіщане</w:t>
            </w:r>
            <w:proofErr w:type="spellEnd"/>
            <w:r w:rsidRPr="00832598">
              <w:rPr>
                <w:sz w:val="24"/>
              </w:rPr>
              <w:t xml:space="preserve"> </w:t>
            </w:r>
            <w:proofErr w:type="spellStart"/>
            <w:r w:rsidRPr="00832598">
              <w:rPr>
                <w:sz w:val="24"/>
              </w:rPr>
              <w:t>накриття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розчином</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клейового</w:t>
            </w:r>
            <w:proofErr w:type="spellEnd"/>
            <w:r w:rsidRPr="00832598">
              <w:rPr>
                <w:sz w:val="24"/>
              </w:rPr>
              <w:t xml:space="preserve"> </w:t>
            </w:r>
            <w:proofErr w:type="spellStart"/>
            <w:r w:rsidRPr="00832598">
              <w:rPr>
                <w:sz w:val="24"/>
              </w:rPr>
              <w:t>гіпсу</w:t>
            </w:r>
            <w:proofErr w:type="spellEnd"/>
            <w:r w:rsidRPr="00832598">
              <w:rPr>
                <w:sz w:val="24"/>
              </w:rPr>
              <w:t xml:space="preserve"> [типу "</w:t>
            </w:r>
            <w:proofErr w:type="spellStart"/>
            <w:r w:rsidRPr="00832598">
              <w:rPr>
                <w:sz w:val="24"/>
              </w:rPr>
              <w:t>сатенгіпс</w:t>
            </w:r>
            <w:proofErr w:type="spellEnd"/>
            <w:r w:rsidRPr="00832598">
              <w:rPr>
                <w:sz w:val="24"/>
              </w:rPr>
              <w:t xml:space="preserve">"] </w:t>
            </w:r>
            <w:proofErr w:type="spellStart"/>
            <w:r w:rsidRPr="00832598">
              <w:rPr>
                <w:sz w:val="24"/>
              </w:rPr>
              <w:t>товщиною</w:t>
            </w:r>
            <w:proofErr w:type="spellEnd"/>
            <w:r w:rsidRPr="00832598">
              <w:rPr>
                <w:sz w:val="24"/>
              </w:rPr>
              <w:t xml:space="preserve"> шару 1 мм</w:t>
            </w:r>
            <w:r w:rsidRPr="00832598">
              <w:rPr>
                <w:sz w:val="24"/>
              </w:rPr>
              <w:br/>
              <w:t xml:space="preserve">при </w:t>
            </w:r>
            <w:proofErr w:type="spellStart"/>
            <w:r w:rsidRPr="00832598">
              <w:rPr>
                <w:sz w:val="24"/>
              </w:rPr>
              <w:t>нанесенні</w:t>
            </w:r>
            <w:proofErr w:type="spellEnd"/>
            <w:r w:rsidRPr="00832598">
              <w:rPr>
                <w:sz w:val="24"/>
              </w:rPr>
              <w:t xml:space="preserve"> за 2 рази</w:t>
            </w:r>
          </w:p>
        </w:tc>
        <w:tc>
          <w:tcPr>
            <w:tcW w:w="1600" w:type="dxa"/>
            <w:hideMark/>
          </w:tcPr>
          <w:p w14:paraId="6A83FF17" w14:textId="77777777" w:rsidR="00832598" w:rsidRPr="00832598" w:rsidRDefault="00832598" w:rsidP="00832598">
            <w:pPr>
              <w:rPr>
                <w:sz w:val="24"/>
              </w:rPr>
            </w:pPr>
            <w:r w:rsidRPr="00832598">
              <w:rPr>
                <w:sz w:val="24"/>
              </w:rPr>
              <w:t xml:space="preserve"> м2</w:t>
            </w:r>
          </w:p>
        </w:tc>
        <w:tc>
          <w:tcPr>
            <w:tcW w:w="1600" w:type="dxa"/>
            <w:hideMark/>
          </w:tcPr>
          <w:p w14:paraId="64DDFEED" w14:textId="77777777" w:rsidR="00832598" w:rsidRPr="00832598" w:rsidRDefault="00832598" w:rsidP="00832598">
            <w:pPr>
              <w:rPr>
                <w:sz w:val="24"/>
              </w:rPr>
            </w:pPr>
            <w:r w:rsidRPr="00832598">
              <w:rPr>
                <w:sz w:val="24"/>
              </w:rPr>
              <w:t>56,64</w:t>
            </w:r>
          </w:p>
        </w:tc>
      </w:tr>
      <w:tr w:rsidR="00832598" w:rsidRPr="00832598" w14:paraId="6BD7A490" w14:textId="77777777" w:rsidTr="00896BF7">
        <w:trPr>
          <w:trHeight w:val="825"/>
        </w:trPr>
        <w:tc>
          <w:tcPr>
            <w:tcW w:w="648" w:type="dxa"/>
            <w:hideMark/>
          </w:tcPr>
          <w:p w14:paraId="47BE222C" w14:textId="77777777" w:rsidR="00832598" w:rsidRPr="00832598" w:rsidRDefault="00832598" w:rsidP="00832598">
            <w:pPr>
              <w:rPr>
                <w:sz w:val="24"/>
              </w:rPr>
            </w:pPr>
            <w:r w:rsidRPr="00832598">
              <w:rPr>
                <w:sz w:val="24"/>
              </w:rPr>
              <w:t>33</w:t>
            </w:r>
          </w:p>
        </w:tc>
        <w:tc>
          <w:tcPr>
            <w:tcW w:w="6577" w:type="dxa"/>
            <w:hideMark/>
          </w:tcPr>
          <w:p w14:paraId="6431C228"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фарбування</w:t>
            </w:r>
            <w:proofErr w:type="spellEnd"/>
            <w:r w:rsidRPr="00832598">
              <w:rPr>
                <w:sz w:val="24"/>
              </w:rPr>
              <w:t xml:space="preserve"> </w:t>
            </w:r>
            <w:proofErr w:type="spellStart"/>
            <w:r w:rsidRPr="00832598">
              <w:rPr>
                <w:sz w:val="24"/>
              </w:rPr>
              <w:t>полівінілацетатними</w:t>
            </w:r>
            <w:proofErr w:type="spellEnd"/>
            <w:r w:rsidRPr="00832598">
              <w:rPr>
                <w:sz w:val="24"/>
              </w:rPr>
              <w:br/>
            </w:r>
            <w:proofErr w:type="spellStart"/>
            <w:r w:rsidRPr="00832598">
              <w:rPr>
                <w:sz w:val="24"/>
              </w:rPr>
              <w:t>водоемульсійними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збірних</w:t>
            </w:r>
            <w:proofErr w:type="spellEnd"/>
            <w:r w:rsidRPr="00832598">
              <w:rPr>
                <w:sz w:val="24"/>
              </w:rPr>
              <w:br/>
            </w:r>
            <w:proofErr w:type="spellStart"/>
            <w:r w:rsidRPr="00832598">
              <w:rPr>
                <w:sz w:val="24"/>
              </w:rPr>
              <w:t>конструкціях</w:t>
            </w:r>
            <w:proofErr w:type="spellEnd"/>
            <w:r w:rsidRPr="00832598">
              <w:rPr>
                <w:sz w:val="24"/>
              </w:rPr>
              <w:t xml:space="preserve">, </w:t>
            </w:r>
            <w:proofErr w:type="spellStart"/>
            <w:r w:rsidRPr="00832598">
              <w:rPr>
                <w:sz w:val="24"/>
              </w:rPr>
              <w:t>підготовлених</w:t>
            </w:r>
            <w:proofErr w:type="spellEnd"/>
            <w:r w:rsidRPr="00832598">
              <w:rPr>
                <w:sz w:val="24"/>
              </w:rPr>
              <w:t xml:space="preserve"> </w:t>
            </w:r>
            <w:proofErr w:type="spellStart"/>
            <w:r w:rsidRPr="00832598">
              <w:rPr>
                <w:sz w:val="24"/>
              </w:rPr>
              <w:t>під</w:t>
            </w:r>
            <w:proofErr w:type="spellEnd"/>
            <w:r w:rsidRPr="00832598">
              <w:rPr>
                <w:sz w:val="24"/>
              </w:rPr>
              <w:t xml:space="preserve"> </w:t>
            </w:r>
            <w:proofErr w:type="spellStart"/>
            <w:r w:rsidRPr="00832598">
              <w:rPr>
                <w:sz w:val="24"/>
              </w:rPr>
              <w:t>фарбування</w:t>
            </w:r>
            <w:proofErr w:type="spellEnd"/>
          </w:p>
        </w:tc>
        <w:tc>
          <w:tcPr>
            <w:tcW w:w="1600" w:type="dxa"/>
            <w:hideMark/>
          </w:tcPr>
          <w:p w14:paraId="63F26001" w14:textId="77777777" w:rsidR="00832598" w:rsidRPr="00832598" w:rsidRDefault="00832598" w:rsidP="00832598">
            <w:pPr>
              <w:rPr>
                <w:sz w:val="24"/>
              </w:rPr>
            </w:pPr>
            <w:r w:rsidRPr="00832598">
              <w:rPr>
                <w:sz w:val="24"/>
              </w:rPr>
              <w:t>м2</w:t>
            </w:r>
          </w:p>
        </w:tc>
        <w:tc>
          <w:tcPr>
            <w:tcW w:w="1600" w:type="dxa"/>
            <w:hideMark/>
          </w:tcPr>
          <w:p w14:paraId="645A00A5" w14:textId="77777777" w:rsidR="00832598" w:rsidRPr="00832598" w:rsidRDefault="00832598" w:rsidP="00832598">
            <w:pPr>
              <w:rPr>
                <w:sz w:val="24"/>
              </w:rPr>
            </w:pPr>
            <w:r w:rsidRPr="00832598">
              <w:rPr>
                <w:sz w:val="24"/>
              </w:rPr>
              <w:t>56,64</w:t>
            </w:r>
          </w:p>
        </w:tc>
      </w:tr>
      <w:tr w:rsidR="00832598" w:rsidRPr="00832598" w14:paraId="1E79D0B0" w14:textId="77777777" w:rsidTr="00896BF7">
        <w:trPr>
          <w:trHeight w:val="297"/>
        </w:trPr>
        <w:tc>
          <w:tcPr>
            <w:tcW w:w="648" w:type="dxa"/>
            <w:hideMark/>
          </w:tcPr>
          <w:p w14:paraId="4AD1145C" w14:textId="77777777" w:rsidR="00832598" w:rsidRPr="00832598" w:rsidRDefault="00832598" w:rsidP="00832598">
            <w:pPr>
              <w:rPr>
                <w:sz w:val="24"/>
              </w:rPr>
            </w:pPr>
            <w:r w:rsidRPr="00832598">
              <w:rPr>
                <w:sz w:val="24"/>
              </w:rPr>
              <w:t> </w:t>
            </w:r>
          </w:p>
        </w:tc>
        <w:tc>
          <w:tcPr>
            <w:tcW w:w="6577" w:type="dxa"/>
            <w:hideMark/>
          </w:tcPr>
          <w:p w14:paraId="5206E490" w14:textId="77777777" w:rsidR="00832598" w:rsidRPr="00832598" w:rsidRDefault="00832598" w:rsidP="00832598">
            <w:pPr>
              <w:rPr>
                <w:sz w:val="24"/>
              </w:rPr>
            </w:pPr>
            <w:r w:rsidRPr="00832598">
              <w:rPr>
                <w:sz w:val="24"/>
              </w:rPr>
              <w:t>ТУАЛЕТНІ ПРИМІЩЕННЯ</w:t>
            </w:r>
          </w:p>
        </w:tc>
        <w:tc>
          <w:tcPr>
            <w:tcW w:w="1600" w:type="dxa"/>
            <w:hideMark/>
          </w:tcPr>
          <w:p w14:paraId="6D7B4BAA" w14:textId="77777777" w:rsidR="00832598" w:rsidRPr="00832598" w:rsidRDefault="00832598" w:rsidP="00832598">
            <w:pPr>
              <w:rPr>
                <w:sz w:val="24"/>
              </w:rPr>
            </w:pPr>
            <w:r w:rsidRPr="00832598">
              <w:rPr>
                <w:sz w:val="24"/>
              </w:rPr>
              <w:t> </w:t>
            </w:r>
          </w:p>
        </w:tc>
        <w:tc>
          <w:tcPr>
            <w:tcW w:w="1600" w:type="dxa"/>
            <w:hideMark/>
          </w:tcPr>
          <w:p w14:paraId="2E12B36B" w14:textId="77777777" w:rsidR="00832598" w:rsidRPr="00832598" w:rsidRDefault="00832598" w:rsidP="00832598">
            <w:pPr>
              <w:rPr>
                <w:sz w:val="24"/>
              </w:rPr>
            </w:pPr>
            <w:r w:rsidRPr="00832598">
              <w:rPr>
                <w:sz w:val="24"/>
              </w:rPr>
              <w:t> </w:t>
            </w:r>
          </w:p>
        </w:tc>
      </w:tr>
      <w:tr w:rsidR="00832598" w:rsidRPr="00832598" w14:paraId="3623AFBF" w14:textId="77777777" w:rsidTr="00896BF7">
        <w:trPr>
          <w:trHeight w:val="297"/>
        </w:trPr>
        <w:tc>
          <w:tcPr>
            <w:tcW w:w="648" w:type="dxa"/>
            <w:hideMark/>
          </w:tcPr>
          <w:p w14:paraId="4247A7FC" w14:textId="77777777" w:rsidR="00832598" w:rsidRPr="00832598" w:rsidRDefault="00832598" w:rsidP="00832598">
            <w:pPr>
              <w:rPr>
                <w:sz w:val="24"/>
              </w:rPr>
            </w:pPr>
            <w:r w:rsidRPr="00832598">
              <w:rPr>
                <w:sz w:val="24"/>
              </w:rPr>
              <w:t> </w:t>
            </w:r>
          </w:p>
        </w:tc>
        <w:tc>
          <w:tcPr>
            <w:tcW w:w="6577" w:type="dxa"/>
            <w:hideMark/>
          </w:tcPr>
          <w:p w14:paraId="5204434A" w14:textId="77777777" w:rsidR="00832598" w:rsidRPr="00832598" w:rsidRDefault="00832598" w:rsidP="00832598">
            <w:pPr>
              <w:rPr>
                <w:sz w:val="24"/>
              </w:rPr>
            </w:pPr>
            <w:r w:rsidRPr="00832598">
              <w:rPr>
                <w:sz w:val="24"/>
              </w:rPr>
              <w:t>ПІДЛОГА</w:t>
            </w:r>
          </w:p>
        </w:tc>
        <w:tc>
          <w:tcPr>
            <w:tcW w:w="1600" w:type="dxa"/>
            <w:hideMark/>
          </w:tcPr>
          <w:p w14:paraId="0896586F" w14:textId="77777777" w:rsidR="00832598" w:rsidRPr="00832598" w:rsidRDefault="00832598" w:rsidP="00832598">
            <w:pPr>
              <w:rPr>
                <w:sz w:val="24"/>
              </w:rPr>
            </w:pPr>
            <w:r w:rsidRPr="00832598">
              <w:rPr>
                <w:sz w:val="24"/>
              </w:rPr>
              <w:t> </w:t>
            </w:r>
          </w:p>
        </w:tc>
        <w:tc>
          <w:tcPr>
            <w:tcW w:w="1600" w:type="dxa"/>
            <w:hideMark/>
          </w:tcPr>
          <w:p w14:paraId="0ACB590B" w14:textId="77777777" w:rsidR="00832598" w:rsidRPr="00832598" w:rsidRDefault="00832598" w:rsidP="00832598">
            <w:pPr>
              <w:rPr>
                <w:sz w:val="24"/>
              </w:rPr>
            </w:pPr>
            <w:r w:rsidRPr="00832598">
              <w:rPr>
                <w:sz w:val="24"/>
              </w:rPr>
              <w:t> </w:t>
            </w:r>
          </w:p>
        </w:tc>
      </w:tr>
      <w:tr w:rsidR="00832598" w:rsidRPr="00832598" w14:paraId="4E8DC86F" w14:textId="77777777" w:rsidTr="00896BF7">
        <w:trPr>
          <w:trHeight w:val="297"/>
        </w:trPr>
        <w:tc>
          <w:tcPr>
            <w:tcW w:w="648" w:type="dxa"/>
            <w:hideMark/>
          </w:tcPr>
          <w:p w14:paraId="121A076F" w14:textId="77777777" w:rsidR="00832598" w:rsidRPr="00832598" w:rsidRDefault="00832598" w:rsidP="00832598">
            <w:pPr>
              <w:rPr>
                <w:sz w:val="24"/>
              </w:rPr>
            </w:pPr>
            <w:r w:rsidRPr="00832598">
              <w:rPr>
                <w:sz w:val="24"/>
              </w:rPr>
              <w:t>34</w:t>
            </w:r>
          </w:p>
        </w:tc>
        <w:tc>
          <w:tcPr>
            <w:tcW w:w="6577" w:type="dxa"/>
            <w:hideMark/>
          </w:tcPr>
          <w:p w14:paraId="0B9BE706"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першого</w:t>
            </w:r>
            <w:proofErr w:type="spellEnd"/>
            <w:r w:rsidRPr="00832598">
              <w:rPr>
                <w:sz w:val="24"/>
              </w:rPr>
              <w:t xml:space="preserve"> шару </w:t>
            </w:r>
            <w:proofErr w:type="spellStart"/>
            <w:r w:rsidRPr="00832598">
              <w:rPr>
                <w:sz w:val="24"/>
              </w:rPr>
              <w:t>обмазувальної</w:t>
            </w:r>
            <w:proofErr w:type="spellEnd"/>
            <w:r w:rsidRPr="00832598">
              <w:rPr>
                <w:sz w:val="24"/>
              </w:rPr>
              <w:t xml:space="preserve"> </w:t>
            </w:r>
            <w:proofErr w:type="spellStart"/>
            <w:r w:rsidRPr="00832598">
              <w:rPr>
                <w:sz w:val="24"/>
              </w:rPr>
              <w:t>гідроізоляції</w:t>
            </w:r>
            <w:proofErr w:type="spellEnd"/>
          </w:p>
        </w:tc>
        <w:tc>
          <w:tcPr>
            <w:tcW w:w="1600" w:type="dxa"/>
            <w:hideMark/>
          </w:tcPr>
          <w:p w14:paraId="76FA7F68" w14:textId="77777777" w:rsidR="00832598" w:rsidRPr="00832598" w:rsidRDefault="00832598" w:rsidP="00832598">
            <w:pPr>
              <w:rPr>
                <w:sz w:val="24"/>
              </w:rPr>
            </w:pPr>
            <w:r w:rsidRPr="00832598">
              <w:rPr>
                <w:sz w:val="24"/>
              </w:rPr>
              <w:t>м2</w:t>
            </w:r>
          </w:p>
        </w:tc>
        <w:tc>
          <w:tcPr>
            <w:tcW w:w="1600" w:type="dxa"/>
            <w:hideMark/>
          </w:tcPr>
          <w:p w14:paraId="02F6BBC3" w14:textId="77777777" w:rsidR="00832598" w:rsidRPr="00832598" w:rsidRDefault="00832598" w:rsidP="00832598">
            <w:pPr>
              <w:rPr>
                <w:sz w:val="24"/>
              </w:rPr>
            </w:pPr>
            <w:r w:rsidRPr="00832598">
              <w:rPr>
                <w:sz w:val="24"/>
              </w:rPr>
              <w:t>3,28</w:t>
            </w:r>
          </w:p>
        </w:tc>
      </w:tr>
      <w:tr w:rsidR="00832598" w:rsidRPr="00832598" w14:paraId="15A7CCD2" w14:textId="77777777" w:rsidTr="00896BF7">
        <w:trPr>
          <w:trHeight w:val="561"/>
        </w:trPr>
        <w:tc>
          <w:tcPr>
            <w:tcW w:w="648" w:type="dxa"/>
            <w:hideMark/>
          </w:tcPr>
          <w:p w14:paraId="304F24B1" w14:textId="77777777" w:rsidR="00832598" w:rsidRPr="00832598" w:rsidRDefault="00832598" w:rsidP="00832598">
            <w:pPr>
              <w:rPr>
                <w:sz w:val="24"/>
              </w:rPr>
            </w:pPr>
            <w:r w:rsidRPr="00832598">
              <w:rPr>
                <w:sz w:val="24"/>
              </w:rPr>
              <w:t>35</w:t>
            </w:r>
          </w:p>
        </w:tc>
        <w:tc>
          <w:tcPr>
            <w:tcW w:w="6577" w:type="dxa"/>
            <w:hideMark/>
          </w:tcPr>
          <w:p w14:paraId="673F6706"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цементної</w:t>
            </w:r>
            <w:proofErr w:type="spellEnd"/>
            <w:r w:rsidRPr="00832598">
              <w:rPr>
                <w:sz w:val="24"/>
              </w:rPr>
              <w:t xml:space="preserve"> стяжки </w:t>
            </w:r>
            <w:proofErr w:type="spellStart"/>
            <w:r w:rsidRPr="00832598">
              <w:rPr>
                <w:sz w:val="24"/>
              </w:rPr>
              <w:t>товщиною</w:t>
            </w:r>
            <w:proofErr w:type="spellEnd"/>
            <w:r w:rsidRPr="00832598">
              <w:rPr>
                <w:sz w:val="24"/>
              </w:rPr>
              <w:t xml:space="preserve"> 20 мм по</w:t>
            </w:r>
            <w:r w:rsidRPr="00832598">
              <w:rPr>
                <w:sz w:val="24"/>
              </w:rPr>
              <w:br/>
            </w:r>
            <w:proofErr w:type="spellStart"/>
            <w:r w:rsidRPr="00832598">
              <w:rPr>
                <w:sz w:val="24"/>
              </w:rPr>
              <w:t>бетонній</w:t>
            </w:r>
            <w:proofErr w:type="spellEnd"/>
            <w:r w:rsidRPr="00832598">
              <w:rPr>
                <w:sz w:val="24"/>
              </w:rPr>
              <w:t xml:space="preserve"> </w:t>
            </w:r>
            <w:proofErr w:type="spellStart"/>
            <w:r w:rsidRPr="00832598">
              <w:rPr>
                <w:sz w:val="24"/>
              </w:rPr>
              <w:t>основі</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понад</w:t>
            </w:r>
            <w:proofErr w:type="spellEnd"/>
            <w:r w:rsidRPr="00832598">
              <w:rPr>
                <w:sz w:val="24"/>
              </w:rPr>
              <w:t xml:space="preserve"> 20 м2</w:t>
            </w:r>
          </w:p>
        </w:tc>
        <w:tc>
          <w:tcPr>
            <w:tcW w:w="1600" w:type="dxa"/>
            <w:hideMark/>
          </w:tcPr>
          <w:p w14:paraId="06605163" w14:textId="77777777" w:rsidR="00832598" w:rsidRPr="00832598" w:rsidRDefault="00832598" w:rsidP="00832598">
            <w:pPr>
              <w:rPr>
                <w:sz w:val="24"/>
              </w:rPr>
            </w:pPr>
            <w:r w:rsidRPr="00832598">
              <w:rPr>
                <w:sz w:val="24"/>
              </w:rPr>
              <w:t>м2</w:t>
            </w:r>
          </w:p>
        </w:tc>
        <w:tc>
          <w:tcPr>
            <w:tcW w:w="1600" w:type="dxa"/>
            <w:hideMark/>
          </w:tcPr>
          <w:p w14:paraId="381EEE46" w14:textId="77777777" w:rsidR="00832598" w:rsidRPr="00832598" w:rsidRDefault="00832598" w:rsidP="00832598">
            <w:pPr>
              <w:rPr>
                <w:sz w:val="24"/>
              </w:rPr>
            </w:pPr>
            <w:r w:rsidRPr="00832598">
              <w:rPr>
                <w:sz w:val="24"/>
              </w:rPr>
              <w:t>3,28</w:t>
            </w:r>
          </w:p>
        </w:tc>
      </w:tr>
      <w:tr w:rsidR="00832598" w:rsidRPr="00832598" w14:paraId="7BF41871" w14:textId="77777777" w:rsidTr="00896BF7">
        <w:trPr>
          <w:trHeight w:val="561"/>
        </w:trPr>
        <w:tc>
          <w:tcPr>
            <w:tcW w:w="648" w:type="dxa"/>
            <w:hideMark/>
          </w:tcPr>
          <w:p w14:paraId="61696283" w14:textId="77777777" w:rsidR="00832598" w:rsidRPr="00832598" w:rsidRDefault="00832598" w:rsidP="00832598">
            <w:pPr>
              <w:rPr>
                <w:sz w:val="24"/>
              </w:rPr>
            </w:pPr>
            <w:r w:rsidRPr="00832598">
              <w:rPr>
                <w:sz w:val="24"/>
              </w:rPr>
              <w:t>36</w:t>
            </w:r>
          </w:p>
        </w:tc>
        <w:tc>
          <w:tcPr>
            <w:tcW w:w="6577" w:type="dxa"/>
            <w:hideMark/>
          </w:tcPr>
          <w:p w14:paraId="22F52DB5" w14:textId="77777777" w:rsidR="00832598" w:rsidRPr="00832598" w:rsidRDefault="00832598">
            <w:pPr>
              <w:rPr>
                <w:sz w:val="24"/>
              </w:rPr>
            </w:pPr>
            <w:r w:rsidRPr="00832598">
              <w:rPr>
                <w:sz w:val="24"/>
              </w:rPr>
              <w:t xml:space="preserve">На </w:t>
            </w:r>
            <w:proofErr w:type="spellStart"/>
            <w:r w:rsidRPr="00832598">
              <w:rPr>
                <w:sz w:val="24"/>
              </w:rPr>
              <w:t>кожні</w:t>
            </w:r>
            <w:proofErr w:type="spellEnd"/>
            <w:r w:rsidRPr="00832598">
              <w:rPr>
                <w:sz w:val="24"/>
              </w:rPr>
              <w:t xml:space="preserve"> 5 мм </w:t>
            </w:r>
            <w:proofErr w:type="spellStart"/>
            <w:r w:rsidRPr="00832598">
              <w:rPr>
                <w:sz w:val="24"/>
              </w:rPr>
              <w:t>зміни</w:t>
            </w:r>
            <w:proofErr w:type="spellEnd"/>
            <w:r w:rsidRPr="00832598">
              <w:rPr>
                <w:sz w:val="24"/>
              </w:rPr>
              <w:t xml:space="preserve"> </w:t>
            </w:r>
            <w:proofErr w:type="spellStart"/>
            <w:r w:rsidRPr="00832598">
              <w:rPr>
                <w:sz w:val="24"/>
              </w:rPr>
              <w:t>товщини</w:t>
            </w:r>
            <w:proofErr w:type="spellEnd"/>
            <w:r w:rsidRPr="00832598">
              <w:rPr>
                <w:sz w:val="24"/>
              </w:rPr>
              <w:t xml:space="preserve"> шару </w:t>
            </w:r>
            <w:proofErr w:type="spellStart"/>
            <w:r w:rsidRPr="00832598">
              <w:rPr>
                <w:sz w:val="24"/>
              </w:rPr>
              <w:t>цементної</w:t>
            </w:r>
            <w:proofErr w:type="spellEnd"/>
            <w:r w:rsidRPr="00832598">
              <w:rPr>
                <w:sz w:val="24"/>
              </w:rPr>
              <w:t xml:space="preserve"> стяжки</w:t>
            </w:r>
            <w:r w:rsidRPr="00832598">
              <w:rPr>
                <w:sz w:val="24"/>
              </w:rPr>
              <w:br/>
            </w:r>
            <w:proofErr w:type="spellStart"/>
            <w:r w:rsidRPr="00832598">
              <w:rPr>
                <w:sz w:val="24"/>
              </w:rPr>
              <w:t>додавати</w:t>
            </w:r>
            <w:proofErr w:type="spellEnd"/>
            <w:r w:rsidRPr="00832598">
              <w:rPr>
                <w:sz w:val="24"/>
              </w:rPr>
              <w:t xml:space="preserve"> </w:t>
            </w:r>
            <w:proofErr w:type="spellStart"/>
            <w:r w:rsidRPr="00832598">
              <w:rPr>
                <w:sz w:val="24"/>
              </w:rPr>
              <w:t>або</w:t>
            </w:r>
            <w:proofErr w:type="spellEnd"/>
            <w:r w:rsidRPr="00832598">
              <w:rPr>
                <w:sz w:val="24"/>
              </w:rPr>
              <w:t xml:space="preserve"> </w:t>
            </w:r>
            <w:proofErr w:type="spellStart"/>
            <w:r w:rsidRPr="00832598">
              <w:rPr>
                <w:sz w:val="24"/>
              </w:rPr>
              <w:t>виключати</w:t>
            </w:r>
            <w:proofErr w:type="spellEnd"/>
          </w:p>
        </w:tc>
        <w:tc>
          <w:tcPr>
            <w:tcW w:w="1600" w:type="dxa"/>
            <w:hideMark/>
          </w:tcPr>
          <w:p w14:paraId="32E744BB" w14:textId="77777777" w:rsidR="00832598" w:rsidRPr="00832598" w:rsidRDefault="00832598" w:rsidP="00832598">
            <w:pPr>
              <w:rPr>
                <w:sz w:val="24"/>
              </w:rPr>
            </w:pPr>
            <w:r w:rsidRPr="00832598">
              <w:rPr>
                <w:sz w:val="24"/>
              </w:rPr>
              <w:t>м2</w:t>
            </w:r>
          </w:p>
        </w:tc>
        <w:tc>
          <w:tcPr>
            <w:tcW w:w="1600" w:type="dxa"/>
            <w:hideMark/>
          </w:tcPr>
          <w:p w14:paraId="6D449AD0" w14:textId="77777777" w:rsidR="00832598" w:rsidRPr="00832598" w:rsidRDefault="00832598" w:rsidP="00832598">
            <w:pPr>
              <w:rPr>
                <w:sz w:val="24"/>
              </w:rPr>
            </w:pPr>
            <w:r w:rsidRPr="00832598">
              <w:rPr>
                <w:sz w:val="24"/>
              </w:rPr>
              <w:t>3,28</w:t>
            </w:r>
          </w:p>
        </w:tc>
      </w:tr>
      <w:tr w:rsidR="00832598" w:rsidRPr="00832598" w14:paraId="525F354D" w14:textId="77777777" w:rsidTr="00896BF7">
        <w:trPr>
          <w:trHeight w:val="825"/>
        </w:trPr>
        <w:tc>
          <w:tcPr>
            <w:tcW w:w="648" w:type="dxa"/>
            <w:hideMark/>
          </w:tcPr>
          <w:p w14:paraId="5E5AA30E" w14:textId="77777777" w:rsidR="00832598" w:rsidRPr="00832598" w:rsidRDefault="00832598" w:rsidP="00832598">
            <w:pPr>
              <w:rPr>
                <w:sz w:val="24"/>
              </w:rPr>
            </w:pPr>
            <w:r w:rsidRPr="00832598">
              <w:rPr>
                <w:sz w:val="24"/>
              </w:rPr>
              <w:t>37</w:t>
            </w:r>
          </w:p>
        </w:tc>
        <w:tc>
          <w:tcPr>
            <w:tcW w:w="6577" w:type="dxa"/>
            <w:hideMark/>
          </w:tcPr>
          <w:p w14:paraId="562E419A"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покриттів</w:t>
            </w:r>
            <w:proofErr w:type="spellEnd"/>
            <w:r w:rsidRPr="00832598">
              <w:rPr>
                <w:sz w:val="24"/>
              </w:rPr>
              <w:t xml:space="preserve"> з </w:t>
            </w:r>
            <w:proofErr w:type="spellStart"/>
            <w:r w:rsidRPr="00832598">
              <w:rPr>
                <w:sz w:val="24"/>
              </w:rPr>
              <w:t>керамічних</w:t>
            </w:r>
            <w:proofErr w:type="spellEnd"/>
            <w:r w:rsidRPr="00832598">
              <w:rPr>
                <w:sz w:val="24"/>
              </w:rPr>
              <w:t xml:space="preserve"> плиток на </w:t>
            </w:r>
            <w:proofErr w:type="spellStart"/>
            <w:r w:rsidRPr="00832598">
              <w:rPr>
                <w:sz w:val="24"/>
              </w:rPr>
              <w:t>розчині</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сухої</w:t>
            </w:r>
            <w:proofErr w:type="spellEnd"/>
            <w:r w:rsidRPr="00832598">
              <w:rPr>
                <w:sz w:val="24"/>
              </w:rPr>
              <w:t xml:space="preserve"> </w:t>
            </w:r>
            <w:proofErr w:type="spellStart"/>
            <w:r w:rsidRPr="00832598">
              <w:rPr>
                <w:sz w:val="24"/>
              </w:rPr>
              <w:t>клеючої</w:t>
            </w:r>
            <w:proofErr w:type="spellEnd"/>
            <w:r w:rsidRPr="00832598">
              <w:rPr>
                <w:sz w:val="24"/>
              </w:rPr>
              <w:t xml:space="preserve"> </w:t>
            </w:r>
            <w:proofErr w:type="spellStart"/>
            <w:r w:rsidRPr="00832598">
              <w:rPr>
                <w:sz w:val="24"/>
              </w:rPr>
              <w:t>суміші</w:t>
            </w:r>
            <w:proofErr w:type="spellEnd"/>
            <w:r w:rsidRPr="00832598">
              <w:rPr>
                <w:sz w:val="24"/>
              </w:rPr>
              <w:t xml:space="preserve">, </w:t>
            </w:r>
            <w:proofErr w:type="spellStart"/>
            <w:r w:rsidRPr="00832598">
              <w:rPr>
                <w:sz w:val="24"/>
              </w:rPr>
              <w:t>кількість</w:t>
            </w:r>
            <w:proofErr w:type="spellEnd"/>
            <w:r w:rsidRPr="00832598">
              <w:rPr>
                <w:sz w:val="24"/>
              </w:rPr>
              <w:t xml:space="preserve"> плиток в 1 м2 </w:t>
            </w:r>
            <w:proofErr w:type="spellStart"/>
            <w:r w:rsidRPr="00832598">
              <w:rPr>
                <w:sz w:val="24"/>
              </w:rPr>
              <w:t>понад</w:t>
            </w:r>
            <w:proofErr w:type="spellEnd"/>
            <w:r w:rsidRPr="00832598">
              <w:rPr>
                <w:sz w:val="24"/>
              </w:rPr>
              <w:t xml:space="preserve"> 7 до</w:t>
            </w:r>
            <w:r w:rsidRPr="00832598">
              <w:rPr>
                <w:sz w:val="24"/>
              </w:rPr>
              <w:br/>
              <w:t xml:space="preserve">12 </w:t>
            </w:r>
            <w:proofErr w:type="spellStart"/>
            <w:r w:rsidRPr="00832598">
              <w:rPr>
                <w:sz w:val="24"/>
              </w:rPr>
              <w:t>шт</w:t>
            </w:r>
            <w:proofErr w:type="spellEnd"/>
          </w:p>
        </w:tc>
        <w:tc>
          <w:tcPr>
            <w:tcW w:w="1600" w:type="dxa"/>
            <w:hideMark/>
          </w:tcPr>
          <w:p w14:paraId="479791E7" w14:textId="77777777" w:rsidR="00832598" w:rsidRPr="00832598" w:rsidRDefault="00832598" w:rsidP="00832598">
            <w:pPr>
              <w:rPr>
                <w:sz w:val="24"/>
              </w:rPr>
            </w:pPr>
            <w:r w:rsidRPr="00832598">
              <w:rPr>
                <w:sz w:val="24"/>
              </w:rPr>
              <w:t>м2</w:t>
            </w:r>
          </w:p>
        </w:tc>
        <w:tc>
          <w:tcPr>
            <w:tcW w:w="1600" w:type="dxa"/>
            <w:hideMark/>
          </w:tcPr>
          <w:p w14:paraId="1CC52668" w14:textId="77777777" w:rsidR="00832598" w:rsidRPr="00832598" w:rsidRDefault="00832598" w:rsidP="00832598">
            <w:pPr>
              <w:rPr>
                <w:sz w:val="24"/>
              </w:rPr>
            </w:pPr>
            <w:r w:rsidRPr="00832598">
              <w:rPr>
                <w:sz w:val="24"/>
              </w:rPr>
              <w:t>3,28</w:t>
            </w:r>
          </w:p>
        </w:tc>
      </w:tr>
      <w:tr w:rsidR="00832598" w:rsidRPr="00832598" w14:paraId="6D83C296" w14:textId="77777777" w:rsidTr="00896BF7">
        <w:trPr>
          <w:trHeight w:val="297"/>
        </w:trPr>
        <w:tc>
          <w:tcPr>
            <w:tcW w:w="648" w:type="dxa"/>
            <w:hideMark/>
          </w:tcPr>
          <w:p w14:paraId="298CBCCA" w14:textId="77777777" w:rsidR="00832598" w:rsidRPr="00832598" w:rsidRDefault="00832598" w:rsidP="00832598">
            <w:pPr>
              <w:rPr>
                <w:sz w:val="24"/>
              </w:rPr>
            </w:pPr>
            <w:r w:rsidRPr="00832598">
              <w:rPr>
                <w:sz w:val="24"/>
              </w:rPr>
              <w:t> </w:t>
            </w:r>
          </w:p>
        </w:tc>
        <w:tc>
          <w:tcPr>
            <w:tcW w:w="6577" w:type="dxa"/>
            <w:hideMark/>
          </w:tcPr>
          <w:p w14:paraId="173367DA" w14:textId="77777777" w:rsidR="00832598" w:rsidRPr="00832598" w:rsidRDefault="00832598" w:rsidP="00832598">
            <w:pPr>
              <w:rPr>
                <w:sz w:val="24"/>
              </w:rPr>
            </w:pPr>
            <w:r w:rsidRPr="00832598">
              <w:rPr>
                <w:sz w:val="24"/>
              </w:rPr>
              <w:t>СТІНИ</w:t>
            </w:r>
          </w:p>
        </w:tc>
        <w:tc>
          <w:tcPr>
            <w:tcW w:w="1600" w:type="dxa"/>
            <w:hideMark/>
          </w:tcPr>
          <w:p w14:paraId="2A23E133" w14:textId="77777777" w:rsidR="00832598" w:rsidRPr="00832598" w:rsidRDefault="00832598" w:rsidP="00832598">
            <w:pPr>
              <w:rPr>
                <w:sz w:val="24"/>
              </w:rPr>
            </w:pPr>
            <w:r w:rsidRPr="00832598">
              <w:rPr>
                <w:sz w:val="24"/>
              </w:rPr>
              <w:t> </w:t>
            </w:r>
          </w:p>
        </w:tc>
        <w:tc>
          <w:tcPr>
            <w:tcW w:w="1600" w:type="dxa"/>
            <w:hideMark/>
          </w:tcPr>
          <w:p w14:paraId="3D83348C" w14:textId="77777777" w:rsidR="00832598" w:rsidRPr="00832598" w:rsidRDefault="00832598" w:rsidP="00832598">
            <w:pPr>
              <w:rPr>
                <w:sz w:val="24"/>
              </w:rPr>
            </w:pPr>
            <w:r w:rsidRPr="00832598">
              <w:rPr>
                <w:sz w:val="24"/>
              </w:rPr>
              <w:t> </w:t>
            </w:r>
          </w:p>
        </w:tc>
      </w:tr>
      <w:tr w:rsidR="00832598" w:rsidRPr="00832598" w14:paraId="4234F0AB" w14:textId="77777777" w:rsidTr="00896BF7">
        <w:trPr>
          <w:trHeight w:val="297"/>
        </w:trPr>
        <w:tc>
          <w:tcPr>
            <w:tcW w:w="648" w:type="dxa"/>
            <w:hideMark/>
          </w:tcPr>
          <w:p w14:paraId="72CCEBA0" w14:textId="77777777" w:rsidR="00832598" w:rsidRPr="00832598" w:rsidRDefault="00832598" w:rsidP="00832598">
            <w:pPr>
              <w:rPr>
                <w:sz w:val="24"/>
              </w:rPr>
            </w:pPr>
            <w:r w:rsidRPr="00832598">
              <w:rPr>
                <w:sz w:val="24"/>
              </w:rPr>
              <w:t>38</w:t>
            </w:r>
          </w:p>
        </w:tc>
        <w:tc>
          <w:tcPr>
            <w:tcW w:w="6577" w:type="dxa"/>
            <w:hideMark/>
          </w:tcPr>
          <w:p w14:paraId="3A785223" w14:textId="77777777" w:rsidR="00832598" w:rsidRPr="00832598" w:rsidRDefault="00832598">
            <w:pPr>
              <w:rPr>
                <w:sz w:val="24"/>
              </w:rPr>
            </w:pPr>
            <w:proofErr w:type="spellStart"/>
            <w:r w:rsidRPr="00832598">
              <w:rPr>
                <w:sz w:val="24"/>
              </w:rPr>
              <w:t>Насікання</w:t>
            </w:r>
            <w:proofErr w:type="spellEnd"/>
            <w:r w:rsidRPr="00832598">
              <w:rPr>
                <w:sz w:val="24"/>
              </w:rPr>
              <w:t xml:space="preserve"> </w:t>
            </w:r>
            <w:proofErr w:type="spellStart"/>
            <w:r w:rsidRPr="00832598">
              <w:rPr>
                <w:sz w:val="24"/>
              </w:rPr>
              <w:t>поверхні</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вручну</w:t>
            </w:r>
            <w:proofErr w:type="spellEnd"/>
          </w:p>
        </w:tc>
        <w:tc>
          <w:tcPr>
            <w:tcW w:w="1600" w:type="dxa"/>
            <w:hideMark/>
          </w:tcPr>
          <w:p w14:paraId="34F3C9AE" w14:textId="77777777" w:rsidR="00832598" w:rsidRPr="00832598" w:rsidRDefault="00832598" w:rsidP="00832598">
            <w:pPr>
              <w:rPr>
                <w:sz w:val="24"/>
              </w:rPr>
            </w:pPr>
            <w:r w:rsidRPr="00832598">
              <w:rPr>
                <w:sz w:val="24"/>
              </w:rPr>
              <w:t>м2</w:t>
            </w:r>
          </w:p>
        </w:tc>
        <w:tc>
          <w:tcPr>
            <w:tcW w:w="1600" w:type="dxa"/>
            <w:hideMark/>
          </w:tcPr>
          <w:p w14:paraId="078CDE33" w14:textId="77777777" w:rsidR="00832598" w:rsidRPr="00832598" w:rsidRDefault="00832598" w:rsidP="00832598">
            <w:pPr>
              <w:rPr>
                <w:sz w:val="24"/>
              </w:rPr>
            </w:pPr>
            <w:r w:rsidRPr="00832598">
              <w:rPr>
                <w:sz w:val="24"/>
              </w:rPr>
              <w:t>25,93</w:t>
            </w:r>
          </w:p>
        </w:tc>
      </w:tr>
      <w:tr w:rsidR="00832598" w:rsidRPr="00832598" w14:paraId="21875296" w14:textId="77777777" w:rsidTr="00896BF7">
        <w:trPr>
          <w:trHeight w:val="297"/>
        </w:trPr>
        <w:tc>
          <w:tcPr>
            <w:tcW w:w="648" w:type="dxa"/>
            <w:hideMark/>
          </w:tcPr>
          <w:p w14:paraId="0401950F" w14:textId="77777777" w:rsidR="00832598" w:rsidRPr="00832598" w:rsidRDefault="00832598" w:rsidP="00832598">
            <w:pPr>
              <w:rPr>
                <w:sz w:val="24"/>
              </w:rPr>
            </w:pPr>
            <w:r w:rsidRPr="00832598">
              <w:rPr>
                <w:sz w:val="24"/>
              </w:rPr>
              <w:t>39</w:t>
            </w:r>
          </w:p>
        </w:tc>
        <w:tc>
          <w:tcPr>
            <w:tcW w:w="6577" w:type="dxa"/>
            <w:hideMark/>
          </w:tcPr>
          <w:p w14:paraId="4BC0181F" w14:textId="77777777" w:rsidR="00832598" w:rsidRPr="00832598" w:rsidRDefault="00832598">
            <w:pPr>
              <w:rPr>
                <w:sz w:val="24"/>
              </w:rPr>
            </w:pPr>
            <w:proofErr w:type="spellStart"/>
            <w:r w:rsidRPr="00832598">
              <w:rPr>
                <w:sz w:val="24"/>
              </w:rPr>
              <w:t>Антисептування</w:t>
            </w:r>
            <w:proofErr w:type="spellEnd"/>
            <w:r w:rsidRPr="00832598">
              <w:rPr>
                <w:sz w:val="24"/>
              </w:rPr>
              <w:t xml:space="preserve"> </w:t>
            </w:r>
            <w:proofErr w:type="spellStart"/>
            <w:r w:rsidRPr="00832598">
              <w:rPr>
                <w:sz w:val="24"/>
              </w:rPr>
              <w:t>водними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p>
        </w:tc>
        <w:tc>
          <w:tcPr>
            <w:tcW w:w="1600" w:type="dxa"/>
            <w:hideMark/>
          </w:tcPr>
          <w:p w14:paraId="236A3588" w14:textId="77777777" w:rsidR="00832598" w:rsidRPr="00832598" w:rsidRDefault="00832598" w:rsidP="00832598">
            <w:pPr>
              <w:rPr>
                <w:sz w:val="24"/>
              </w:rPr>
            </w:pPr>
            <w:r w:rsidRPr="00832598">
              <w:rPr>
                <w:sz w:val="24"/>
              </w:rPr>
              <w:t>м2</w:t>
            </w:r>
          </w:p>
        </w:tc>
        <w:tc>
          <w:tcPr>
            <w:tcW w:w="1600" w:type="dxa"/>
            <w:hideMark/>
          </w:tcPr>
          <w:p w14:paraId="3C9454D5" w14:textId="77777777" w:rsidR="00832598" w:rsidRPr="00832598" w:rsidRDefault="00832598" w:rsidP="00832598">
            <w:pPr>
              <w:rPr>
                <w:sz w:val="24"/>
              </w:rPr>
            </w:pPr>
            <w:r w:rsidRPr="00832598">
              <w:rPr>
                <w:sz w:val="24"/>
              </w:rPr>
              <w:t>25,93</w:t>
            </w:r>
          </w:p>
        </w:tc>
      </w:tr>
      <w:tr w:rsidR="00832598" w:rsidRPr="00832598" w14:paraId="175E8928" w14:textId="77777777" w:rsidTr="00896BF7">
        <w:trPr>
          <w:trHeight w:val="825"/>
        </w:trPr>
        <w:tc>
          <w:tcPr>
            <w:tcW w:w="648" w:type="dxa"/>
            <w:hideMark/>
          </w:tcPr>
          <w:p w14:paraId="5F780AD9" w14:textId="77777777" w:rsidR="00832598" w:rsidRPr="00832598" w:rsidRDefault="00832598" w:rsidP="00832598">
            <w:pPr>
              <w:rPr>
                <w:sz w:val="24"/>
              </w:rPr>
            </w:pPr>
            <w:r w:rsidRPr="00832598">
              <w:rPr>
                <w:sz w:val="24"/>
              </w:rPr>
              <w:t>40</w:t>
            </w:r>
          </w:p>
        </w:tc>
        <w:tc>
          <w:tcPr>
            <w:tcW w:w="6577" w:type="dxa"/>
            <w:hideMark/>
          </w:tcPr>
          <w:p w14:paraId="1B45162E" w14:textId="77777777" w:rsidR="00832598" w:rsidRPr="00832598" w:rsidRDefault="00832598">
            <w:pPr>
              <w:rPr>
                <w:sz w:val="24"/>
              </w:rPr>
            </w:pPr>
            <w:proofErr w:type="spellStart"/>
            <w:r w:rsidRPr="00832598">
              <w:rPr>
                <w:sz w:val="24"/>
              </w:rPr>
              <w:t>Облицювання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та перегородки</w:t>
            </w:r>
            <w:r w:rsidRPr="00832598">
              <w:rPr>
                <w:sz w:val="24"/>
              </w:rPr>
              <w:br/>
            </w:r>
            <w:proofErr w:type="spellStart"/>
            <w:r w:rsidRPr="00832598">
              <w:rPr>
                <w:sz w:val="24"/>
              </w:rPr>
              <w:t>керамiчними</w:t>
            </w:r>
            <w:proofErr w:type="spellEnd"/>
            <w:r w:rsidRPr="00832598">
              <w:rPr>
                <w:sz w:val="24"/>
              </w:rPr>
              <w:t xml:space="preserve"> плитками на </w:t>
            </w:r>
            <w:proofErr w:type="spellStart"/>
            <w:r w:rsidRPr="00832598">
              <w:rPr>
                <w:sz w:val="24"/>
              </w:rPr>
              <w:t>розчині</w:t>
            </w:r>
            <w:proofErr w:type="spellEnd"/>
            <w:r w:rsidRPr="00832598">
              <w:rPr>
                <w:sz w:val="24"/>
              </w:rPr>
              <w:t xml:space="preserve"> </w:t>
            </w:r>
            <w:proofErr w:type="spellStart"/>
            <w:r w:rsidRPr="00832598">
              <w:rPr>
                <w:sz w:val="24"/>
              </w:rPr>
              <w:t>із</w:t>
            </w:r>
            <w:proofErr w:type="spellEnd"/>
            <w:r w:rsidRPr="00832598">
              <w:rPr>
                <w:sz w:val="24"/>
              </w:rPr>
              <w:t xml:space="preserve"> </w:t>
            </w:r>
            <w:proofErr w:type="spellStart"/>
            <w:r w:rsidRPr="00832598">
              <w:rPr>
                <w:sz w:val="24"/>
              </w:rPr>
              <w:t>сухої</w:t>
            </w:r>
            <w:proofErr w:type="spellEnd"/>
            <w:r w:rsidRPr="00832598">
              <w:rPr>
                <w:sz w:val="24"/>
              </w:rPr>
              <w:t xml:space="preserve"> </w:t>
            </w:r>
            <w:proofErr w:type="spellStart"/>
            <w:r w:rsidRPr="00832598">
              <w:rPr>
                <w:sz w:val="24"/>
              </w:rPr>
              <w:t>клеючої</w:t>
            </w:r>
            <w:proofErr w:type="spellEnd"/>
            <w:r w:rsidRPr="00832598">
              <w:rPr>
                <w:sz w:val="24"/>
              </w:rPr>
              <w:t xml:space="preserve"> </w:t>
            </w:r>
            <w:proofErr w:type="spellStart"/>
            <w:r w:rsidRPr="00832598">
              <w:rPr>
                <w:sz w:val="24"/>
              </w:rPr>
              <w:t>суміші</w:t>
            </w:r>
            <w:proofErr w:type="spellEnd"/>
            <w:r w:rsidRPr="00832598">
              <w:rPr>
                <w:sz w:val="24"/>
              </w:rPr>
              <w:t>,</w:t>
            </w:r>
            <w:r w:rsidRPr="00832598">
              <w:rPr>
                <w:sz w:val="24"/>
              </w:rPr>
              <w:br/>
              <w:t xml:space="preserve">число плиток в 1 м2 до 7 </w:t>
            </w:r>
            <w:proofErr w:type="spellStart"/>
            <w:r w:rsidRPr="00832598">
              <w:rPr>
                <w:sz w:val="24"/>
              </w:rPr>
              <w:t>шт</w:t>
            </w:r>
            <w:proofErr w:type="spellEnd"/>
          </w:p>
        </w:tc>
        <w:tc>
          <w:tcPr>
            <w:tcW w:w="1600" w:type="dxa"/>
            <w:hideMark/>
          </w:tcPr>
          <w:p w14:paraId="4470930A" w14:textId="77777777" w:rsidR="00832598" w:rsidRPr="00832598" w:rsidRDefault="00832598" w:rsidP="00832598">
            <w:pPr>
              <w:rPr>
                <w:sz w:val="24"/>
              </w:rPr>
            </w:pPr>
            <w:r w:rsidRPr="00832598">
              <w:rPr>
                <w:sz w:val="24"/>
              </w:rPr>
              <w:t>м2</w:t>
            </w:r>
          </w:p>
        </w:tc>
        <w:tc>
          <w:tcPr>
            <w:tcW w:w="1600" w:type="dxa"/>
            <w:hideMark/>
          </w:tcPr>
          <w:p w14:paraId="2DC5C68B" w14:textId="77777777" w:rsidR="00832598" w:rsidRPr="00832598" w:rsidRDefault="00832598" w:rsidP="00832598">
            <w:pPr>
              <w:rPr>
                <w:sz w:val="24"/>
              </w:rPr>
            </w:pPr>
            <w:r w:rsidRPr="00832598">
              <w:rPr>
                <w:sz w:val="24"/>
              </w:rPr>
              <w:t>25,93</w:t>
            </w:r>
          </w:p>
        </w:tc>
      </w:tr>
      <w:tr w:rsidR="00832598" w:rsidRPr="00832598" w14:paraId="2CF2F093" w14:textId="77777777" w:rsidTr="00896BF7">
        <w:trPr>
          <w:trHeight w:val="561"/>
        </w:trPr>
        <w:tc>
          <w:tcPr>
            <w:tcW w:w="648" w:type="dxa"/>
            <w:hideMark/>
          </w:tcPr>
          <w:p w14:paraId="20C08206" w14:textId="77777777" w:rsidR="00832598" w:rsidRPr="00832598" w:rsidRDefault="00832598" w:rsidP="00832598">
            <w:pPr>
              <w:rPr>
                <w:sz w:val="24"/>
              </w:rPr>
            </w:pPr>
            <w:r w:rsidRPr="00832598">
              <w:rPr>
                <w:sz w:val="24"/>
              </w:rPr>
              <w:lastRenderedPageBreak/>
              <w:t>41</w:t>
            </w:r>
          </w:p>
        </w:tc>
        <w:tc>
          <w:tcPr>
            <w:tcW w:w="6577" w:type="dxa"/>
            <w:hideMark/>
          </w:tcPr>
          <w:p w14:paraId="1448E664" w14:textId="77777777" w:rsidR="00832598" w:rsidRPr="00832598" w:rsidRDefault="00832598">
            <w:pPr>
              <w:rPr>
                <w:sz w:val="24"/>
              </w:rPr>
            </w:pPr>
            <w:proofErr w:type="spellStart"/>
            <w:r w:rsidRPr="00832598">
              <w:rPr>
                <w:sz w:val="24"/>
              </w:rPr>
              <w:t>Прокладання</w:t>
            </w:r>
            <w:proofErr w:type="spellEnd"/>
            <w:r w:rsidRPr="00832598">
              <w:rPr>
                <w:sz w:val="24"/>
              </w:rPr>
              <w:t xml:space="preserve"> </w:t>
            </w:r>
            <w:proofErr w:type="spellStart"/>
            <w:r w:rsidRPr="00832598">
              <w:rPr>
                <w:sz w:val="24"/>
              </w:rPr>
              <w:t>трубопроводів</w:t>
            </w:r>
            <w:proofErr w:type="spellEnd"/>
            <w:r w:rsidRPr="00832598">
              <w:rPr>
                <w:sz w:val="24"/>
              </w:rPr>
              <w:t xml:space="preserve"> </w:t>
            </w:r>
            <w:proofErr w:type="spellStart"/>
            <w:r w:rsidRPr="00832598">
              <w:rPr>
                <w:sz w:val="24"/>
              </w:rPr>
              <w:t>каналізації</w:t>
            </w:r>
            <w:proofErr w:type="spellEnd"/>
            <w:r w:rsidRPr="00832598">
              <w:rPr>
                <w:sz w:val="24"/>
              </w:rPr>
              <w:t xml:space="preserve"> з</w:t>
            </w:r>
            <w:r w:rsidRPr="00832598">
              <w:rPr>
                <w:sz w:val="24"/>
              </w:rPr>
              <w:br/>
            </w:r>
            <w:proofErr w:type="spellStart"/>
            <w:r w:rsidRPr="00832598">
              <w:rPr>
                <w:sz w:val="24"/>
              </w:rPr>
              <w:t>поліетиленових</w:t>
            </w:r>
            <w:proofErr w:type="spellEnd"/>
            <w:r w:rsidRPr="00832598">
              <w:rPr>
                <w:sz w:val="24"/>
              </w:rPr>
              <w:t xml:space="preserve"> труб </w:t>
            </w:r>
            <w:proofErr w:type="spellStart"/>
            <w:r w:rsidRPr="00832598">
              <w:rPr>
                <w:sz w:val="24"/>
              </w:rPr>
              <w:t>діаметром</w:t>
            </w:r>
            <w:proofErr w:type="spellEnd"/>
            <w:r w:rsidRPr="00832598">
              <w:rPr>
                <w:sz w:val="24"/>
              </w:rPr>
              <w:t xml:space="preserve"> 110 мм</w:t>
            </w:r>
          </w:p>
        </w:tc>
        <w:tc>
          <w:tcPr>
            <w:tcW w:w="1600" w:type="dxa"/>
            <w:hideMark/>
          </w:tcPr>
          <w:p w14:paraId="4BBB455F" w14:textId="77777777" w:rsidR="00832598" w:rsidRPr="00832598" w:rsidRDefault="00832598" w:rsidP="00832598">
            <w:pPr>
              <w:rPr>
                <w:sz w:val="24"/>
              </w:rPr>
            </w:pPr>
            <w:r w:rsidRPr="00832598">
              <w:rPr>
                <w:sz w:val="24"/>
              </w:rPr>
              <w:t>м</w:t>
            </w:r>
          </w:p>
        </w:tc>
        <w:tc>
          <w:tcPr>
            <w:tcW w:w="1600" w:type="dxa"/>
            <w:hideMark/>
          </w:tcPr>
          <w:p w14:paraId="6A612C72" w14:textId="77777777" w:rsidR="00832598" w:rsidRPr="00832598" w:rsidRDefault="00832598" w:rsidP="00832598">
            <w:pPr>
              <w:rPr>
                <w:sz w:val="24"/>
              </w:rPr>
            </w:pPr>
            <w:r w:rsidRPr="00832598">
              <w:rPr>
                <w:sz w:val="24"/>
              </w:rPr>
              <w:t>5,2</w:t>
            </w:r>
          </w:p>
        </w:tc>
      </w:tr>
      <w:tr w:rsidR="00832598" w:rsidRPr="00832598" w14:paraId="5A8E0A89" w14:textId="77777777" w:rsidTr="00896BF7">
        <w:trPr>
          <w:trHeight w:val="561"/>
        </w:trPr>
        <w:tc>
          <w:tcPr>
            <w:tcW w:w="648" w:type="dxa"/>
            <w:hideMark/>
          </w:tcPr>
          <w:p w14:paraId="7F040519" w14:textId="77777777" w:rsidR="00832598" w:rsidRPr="00832598" w:rsidRDefault="00832598" w:rsidP="00832598">
            <w:pPr>
              <w:rPr>
                <w:sz w:val="24"/>
              </w:rPr>
            </w:pPr>
            <w:r w:rsidRPr="00832598">
              <w:rPr>
                <w:sz w:val="24"/>
              </w:rPr>
              <w:t>42</w:t>
            </w:r>
          </w:p>
        </w:tc>
        <w:tc>
          <w:tcPr>
            <w:tcW w:w="6577" w:type="dxa"/>
            <w:hideMark/>
          </w:tcPr>
          <w:p w14:paraId="58449E25"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умивальників</w:t>
            </w:r>
            <w:proofErr w:type="spellEnd"/>
            <w:r w:rsidRPr="00832598">
              <w:rPr>
                <w:sz w:val="24"/>
              </w:rPr>
              <w:t xml:space="preserve"> </w:t>
            </w:r>
            <w:proofErr w:type="spellStart"/>
            <w:r w:rsidRPr="00832598">
              <w:rPr>
                <w:sz w:val="24"/>
              </w:rPr>
              <w:t>одиночних</w:t>
            </w:r>
            <w:proofErr w:type="spellEnd"/>
            <w:r w:rsidRPr="00832598">
              <w:rPr>
                <w:sz w:val="24"/>
              </w:rPr>
              <w:t xml:space="preserve"> з </w:t>
            </w:r>
            <w:proofErr w:type="spellStart"/>
            <w:r w:rsidRPr="00832598">
              <w:rPr>
                <w:sz w:val="24"/>
              </w:rPr>
              <w:t>підведенням</w:t>
            </w:r>
            <w:proofErr w:type="spellEnd"/>
            <w:r w:rsidRPr="00832598">
              <w:rPr>
                <w:sz w:val="24"/>
              </w:rPr>
              <w:br/>
            </w:r>
            <w:proofErr w:type="spellStart"/>
            <w:r w:rsidRPr="00832598">
              <w:rPr>
                <w:sz w:val="24"/>
              </w:rPr>
              <w:t>холодної</w:t>
            </w:r>
            <w:proofErr w:type="spellEnd"/>
            <w:r w:rsidRPr="00832598">
              <w:rPr>
                <w:sz w:val="24"/>
              </w:rPr>
              <w:t xml:space="preserve"> води</w:t>
            </w:r>
          </w:p>
        </w:tc>
        <w:tc>
          <w:tcPr>
            <w:tcW w:w="1600" w:type="dxa"/>
            <w:hideMark/>
          </w:tcPr>
          <w:p w14:paraId="5B73DA44" w14:textId="77777777" w:rsidR="00832598" w:rsidRPr="00832598" w:rsidRDefault="00832598" w:rsidP="00832598">
            <w:pPr>
              <w:rPr>
                <w:sz w:val="24"/>
              </w:rPr>
            </w:pPr>
            <w:r w:rsidRPr="00832598">
              <w:rPr>
                <w:sz w:val="24"/>
              </w:rPr>
              <w:t>к-т</w:t>
            </w:r>
          </w:p>
        </w:tc>
        <w:tc>
          <w:tcPr>
            <w:tcW w:w="1600" w:type="dxa"/>
            <w:hideMark/>
          </w:tcPr>
          <w:p w14:paraId="068940F7" w14:textId="77777777" w:rsidR="00832598" w:rsidRPr="00832598" w:rsidRDefault="00832598" w:rsidP="00832598">
            <w:pPr>
              <w:rPr>
                <w:sz w:val="24"/>
              </w:rPr>
            </w:pPr>
            <w:r w:rsidRPr="00832598">
              <w:rPr>
                <w:sz w:val="24"/>
              </w:rPr>
              <w:t>1</w:t>
            </w:r>
          </w:p>
        </w:tc>
      </w:tr>
      <w:tr w:rsidR="00832598" w:rsidRPr="00832598" w14:paraId="666A2AEE" w14:textId="77777777" w:rsidTr="00896BF7">
        <w:trPr>
          <w:trHeight w:val="297"/>
        </w:trPr>
        <w:tc>
          <w:tcPr>
            <w:tcW w:w="648" w:type="dxa"/>
            <w:hideMark/>
          </w:tcPr>
          <w:p w14:paraId="16371C90" w14:textId="77777777" w:rsidR="00832598" w:rsidRPr="00832598" w:rsidRDefault="00832598" w:rsidP="00832598">
            <w:pPr>
              <w:rPr>
                <w:sz w:val="24"/>
              </w:rPr>
            </w:pPr>
            <w:r w:rsidRPr="00832598">
              <w:rPr>
                <w:sz w:val="24"/>
              </w:rPr>
              <w:t>43</w:t>
            </w:r>
          </w:p>
        </w:tc>
        <w:tc>
          <w:tcPr>
            <w:tcW w:w="6577" w:type="dxa"/>
            <w:hideMark/>
          </w:tcPr>
          <w:p w14:paraId="5B4F7E47"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змішувачів</w:t>
            </w:r>
            <w:proofErr w:type="spellEnd"/>
          </w:p>
        </w:tc>
        <w:tc>
          <w:tcPr>
            <w:tcW w:w="1600" w:type="dxa"/>
            <w:hideMark/>
          </w:tcPr>
          <w:p w14:paraId="13AC4BF4"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53EA812B" w14:textId="77777777" w:rsidR="00832598" w:rsidRPr="00832598" w:rsidRDefault="00832598" w:rsidP="00832598">
            <w:pPr>
              <w:rPr>
                <w:sz w:val="24"/>
              </w:rPr>
            </w:pPr>
            <w:r w:rsidRPr="00832598">
              <w:rPr>
                <w:sz w:val="24"/>
              </w:rPr>
              <w:t>1</w:t>
            </w:r>
          </w:p>
        </w:tc>
      </w:tr>
      <w:tr w:rsidR="00832598" w:rsidRPr="00832598" w14:paraId="6EBCB228" w14:textId="77777777" w:rsidTr="00896BF7">
        <w:trPr>
          <w:trHeight w:val="297"/>
        </w:trPr>
        <w:tc>
          <w:tcPr>
            <w:tcW w:w="648" w:type="dxa"/>
            <w:hideMark/>
          </w:tcPr>
          <w:p w14:paraId="11FDE446" w14:textId="77777777" w:rsidR="00832598" w:rsidRPr="00832598" w:rsidRDefault="00832598" w:rsidP="00832598">
            <w:pPr>
              <w:rPr>
                <w:sz w:val="24"/>
              </w:rPr>
            </w:pPr>
            <w:r w:rsidRPr="00832598">
              <w:rPr>
                <w:sz w:val="24"/>
              </w:rPr>
              <w:t>44</w:t>
            </w:r>
          </w:p>
        </w:tc>
        <w:tc>
          <w:tcPr>
            <w:tcW w:w="6577" w:type="dxa"/>
            <w:hideMark/>
          </w:tcPr>
          <w:p w14:paraId="542B15EA"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унiтазiв</w:t>
            </w:r>
            <w:proofErr w:type="spellEnd"/>
          </w:p>
        </w:tc>
        <w:tc>
          <w:tcPr>
            <w:tcW w:w="1600" w:type="dxa"/>
            <w:hideMark/>
          </w:tcPr>
          <w:p w14:paraId="13F48C99" w14:textId="77777777" w:rsidR="00832598" w:rsidRPr="00832598" w:rsidRDefault="00832598" w:rsidP="00832598">
            <w:pPr>
              <w:rPr>
                <w:sz w:val="24"/>
              </w:rPr>
            </w:pPr>
            <w:r w:rsidRPr="00832598">
              <w:rPr>
                <w:sz w:val="24"/>
              </w:rPr>
              <w:t>к-т</w:t>
            </w:r>
          </w:p>
        </w:tc>
        <w:tc>
          <w:tcPr>
            <w:tcW w:w="1600" w:type="dxa"/>
            <w:hideMark/>
          </w:tcPr>
          <w:p w14:paraId="27C29436" w14:textId="77777777" w:rsidR="00832598" w:rsidRPr="00832598" w:rsidRDefault="00832598" w:rsidP="00832598">
            <w:pPr>
              <w:rPr>
                <w:sz w:val="24"/>
              </w:rPr>
            </w:pPr>
            <w:r w:rsidRPr="00832598">
              <w:rPr>
                <w:sz w:val="24"/>
              </w:rPr>
              <w:t>1</w:t>
            </w:r>
          </w:p>
        </w:tc>
      </w:tr>
      <w:tr w:rsidR="00832598" w:rsidRPr="00832598" w14:paraId="16DCFED9" w14:textId="77777777" w:rsidTr="00896BF7">
        <w:trPr>
          <w:trHeight w:val="297"/>
        </w:trPr>
        <w:tc>
          <w:tcPr>
            <w:tcW w:w="648" w:type="dxa"/>
            <w:hideMark/>
          </w:tcPr>
          <w:p w14:paraId="580BA0DD" w14:textId="77777777" w:rsidR="00832598" w:rsidRPr="00832598" w:rsidRDefault="00832598" w:rsidP="00832598">
            <w:pPr>
              <w:rPr>
                <w:sz w:val="24"/>
              </w:rPr>
            </w:pPr>
            <w:r w:rsidRPr="00832598">
              <w:rPr>
                <w:sz w:val="24"/>
              </w:rPr>
              <w:t>45</w:t>
            </w:r>
          </w:p>
        </w:tc>
        <w:tc>
          <w:tcPr>
            <w:tcW w:w="6577" w:type="dxa"/>
            <w:hideMark/>
          </w:tcPr>
          <w:p w14:paraId="512733B2"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дверних</w:t>
            </w:r>
            <w:proofErr w:type="spellEnd"/>
            <w:r w:rsidRPr="00832598">
              <w:rPr>
                <w:sz w:val="24"/>
              </w:rPr>
              <w:t xml:space="preserve"> коробок в </w:t>
            </w:r>
            <w:proofErr w:type="spellStart"/>
            <w:r w:rsidRPr="00832598">
              <w:rPr>
                <w:sz w:val="24"/>
              </w:rPr>
              <w:t>кам'яних</w:t>
            </w:r>
            <w:proofErr w:type="spellEnd"/>
            <w:r w:rsidRPr="00832598">
              <w:rPr>
                <w:sz w:val="24"/>
              </w:rPr>
              <w:t xml:space="preserve"> </w:t>
            </w:r>
            <w:proofErr w:type="spellStart"/>
            <w:r w:rsidRPr="00832598">
              <w:rPr>
                <w:sz w:val="24"/>
              </w:rPr>
              <w:t>стінах</w:t>
            </w:r>
            <w:proofErr w:type="spellEnd"/>
          </w:p>
        </w:tc>
        <w:tc>
          <w:tcPr>
            <w:tcW w:w="1600" w:type="dxa"/>
            <w:hideMark/>
          </w:tcPr>
          <w:p w14:paraId="67F725B4" w14:textId="77777777" w:rsidR="00832598" w:rsidRPr="00832598" w:rsidRDefault="00832598" w:rsidP="00832598">
            <w:pPr>
              <w:rPr>
                <w:sz w:val="24"/>
              </w:rPr>
            </w:pPr>
            <w:r w:rsidRPr="00832598">
              <w:rPr>
                <w:sz w:val="24"/>
              </w:rPr>
              <w:t xml:space="preserve"> м2</w:t>
            </w:r>
          </w:p>
        </w:tc>
        <w:tc>
          <w:tcPr>
            <w:tcW w:w="1600" w:type="dxa"/>
            <w:hideMark/>
          </w:tcPr>
          <w:p w14:paraId="0F6E55C4" w14:textId="77777777" w:rsidR="00832598" w:rsidRPr="00832598" w:rsidRDefault="00832598" w:rsidP="00832598">
            <w:pPr>
              <w:rPr>
                <w:sz w:val="24"/>
              </w:rPr>
            </w:pPr>
            <w:r w:rsidRPr="00832598">
              <w:rPr>
                <w:sz w:val="24"/>
              </w:rPr>
              <w:t>5,535</w:t>
            </w:r>
          </w:p>
        </w:tc>
      </w:tr>
      <w:tr w:rsidR="00832598" w:rsidRPr="00832598" w14:paraId="3CA64627" w14:textId="77777777" w:rsidTr="00896BF7">
        <w:trPr>
          <w:trHeight w:val="297"/>
        </w:trPr>
        <w:tc>
          <w:tcPr>
            <w:tcW w:w="648" w:type="dxa"/>
            <w:hideMark/>
          </w:tcPr>
          <w:p w14:paraId="3729789D" w14:textId="77777777" w:rsidR="00832598" w:rsidRPr="00832598" w:rsidRDefault="00832598" w:rsidP="00832598">
            <w:pPr>
              <w:rPr>
                <w:sz w:val="24"/>
              </w:rPr>
            </w:pPr>
            <w:r w:rsidRPr="00832598">
              <w:rPr>
                <w:sz w:val="24"/>
              </w:rPr>
              <w:t>46</w:t>
            </w:r>
          </w:p>
        </w:tc>
        <w:tc>
          <w:tcPr>
            <w:tcW w:w="6577" w:type="dxa"/>
            <w:hideMark/>
          </w:tcPr>
          <w:p w14:paraId="4D04F833"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дверних</w:t>
            </w:r>
            <w:proofErr w:type="spellEnd"/>
            <w:r w:rsidRPr="00832598">
              <w:rPr>
                <w:sz w:val="24"/>
              </w:rPr>
              <w:t xml:space="preserve"> полотен </w:t>
            </w:r>
            <w:proofErr w:type="spellStart"/>
            <w:r w:rsidRPr="00832598">
              <w:rPr>
                <w:sz w:val="24"/>
              </w:rPr>
              <w:t>внутрішніх</w:t>
            </w:r>
            <w:proofErr w:type="spellEnd"/>
            <w:r w:rsidRPr="00832598">
              <w:rPr>
                <w:sz w:val="24"/>
              </w:rPr>
              <w:t xml:space="preserve"> </w:t>
            </w:r>
            <w:proofErr w:type="spellStart"/>
            <w:r w:rsidRPr="00832598">
              <w:rPr>
                <w:sz w:val="24"/>
              </w:rPr>
              <w:t>міжкімнатних</w:t>
            </w:r>
            <w:proofErr w:type="spellEnd"/>
          </w:p>
        </w:tc>
        <w:tc>
          <w:tcPr>
            <w:tcW w:w="1600" w:type="dxa"/>
            <w:hideMark/>
          </w:tcPr>
          <w:p w14:paraId="52B29C36" w14:textId="77777777" w:rsidR="00832598" w:rsidRPr="00832598" w:rsidRDefault="00832598" w:rsidP="00832598">
            <w:pPr>
              <w:rPr>
                <w:sz w:val="24"/>
              </w:rPr>
            </w:pPr>
            <w:r w:rsidRPr="00832598">
              <w:rPr>
                <w:sz w:val="24"/>
              </w:rPr>
              <w:t xml:space="preserve"> </w:t>
            </w:r>
            <w:proofErr w:type="spellStart"/>
            <w:r w:rsidRPr="00832598">
              <w:rPr>
                <w:sz w:val="24"/>
              </w:rPr>
              <w:t>шт</w:t>
            </w:r>
            <w:proofErr w:type="spellEnd"/>
          </w:p>
        </w:tc>
        <w:tc>
          <w:tcPr>
            <w:tcW w:w="1600" w:type="dxa"/>
            <w:hideMark/>
          </w:tcPr>
          <w:p w14:paraId="291F9BBC" w14:textId="77777777" w:rsidR="00832598" w:rsidRPr="00832598" w:rsidRDefault="00832598" w:rsidP="00832598">
            <w:pPr>
              <w:rPr>
                <w:sz w:val="24"/>
              </w:rPr>
            </w:pPr>
            <w:r w:rsidRPr="00832598">
              <w:rPr>
                <w:sz w:val="24"/>
              </w:rPr>
              <w:t>3</w:t>
            </w:r>
          </w:p>
        </w:tc>
      </w:tr>
      <w:tr w:rsidR="00832598" w:rsidRPr="00832598" w14:paraId="5AC4351E" w14:textId="77777777" w:rsidTr="00896BF7">
        <w:trPr>
          <w:trHeight w:val="297"/>
        </w:trPr>
        <w:tc>
          <w:tcPr>
            <w:tcW w:w="648" w:type="dxa"/>
            <w:hideMark/>
          </w:tcPr>
          <w:p w14:paraId="51DE0B40" w14:textId="77777777" w:rsidR="00832598" w:rsidRPr="00832598" w:rsidRDefault="00832598" w:rsidP="00832598">
            <w:pPr>
              <w:rPr>
                <w:sz w:val="24"/>
              </w:rPr>
            </w:pPr>
            <w:r w:rsidRPr="00832598">
              <w:rPr>
                <w:sz w:val="24"/>
              </w:rPr>
              <w:t> </w:t>
            </w:r>
          </w:p>
        </w:tc>
        <w:tc>
          <w:tcPr>
            <w:tcW w:w="6577" w:type="dxa"/>
            <w:hideMark/>
          </w:tcPr>
          <w:p w14:paraId="4E628239" w14:textId="77777777" w:rsidR="00832598" w:rsidRPr="00832598" w:rsidRDefault="00832598" w:rsidP="00832598">
            <w:pPr>
              <w:rPr>
                <w:sz w:val="24"/>
              </w:rPr>
            </w:pPr>
            <w:r w:rsidRPr="00832598">
              <w:rPr>
                <w:sz w:val="24"/>
              </w:rPr>
              <w:t>ПОВЕРХ №2 КОРИДОР ТА ПРИМІЩЕННЯ</w:t>
            </w:r>
          </w:p>
        </w:tc>
        <w:tc>
          <w:tcPr>
            <w:tcW w:w="1600" w:type="dxa"/>
            <w:hideMark/>
          </w:tcPr>
          <w:p w14:paraId="342A94BB" w14:textId="77777777" w:rsidR="00832598" w:rsidRPr="00832598" w:rsidRDefault="00832598" w:rsidP="00832598">
            <w:pPr>
              <w:rPr>
                <w:sz w:val="24"/>
              </w:rPr>
            </w:pPr>
            <w:r w:rsidRPr="00832598">
              <w:rPr>
                <w:sz w:val="24"/>
              </w:rPr>
              <w:t> </w:t>
            </w:r>
          </w:p>
        </w:tc>
        <w:tc>
          <w:tcPr>
            <w:tcW w:w="1600" w:type="dxa"/>
            <w:hideMark/>
          </w:tcPr>
          <w:p w14:paraId="6098A379" w14:textId="77777777" w:rsidR="00832598" w:rsidRPr="00832598" w:rsidRDefault="00832598" w:rsidP="00832598">
            <w:pPr>
              <w:rPr>
                <w:sz w:val="24"/>
              </w:rPr>
            </w:pPr>
            <w:r w:rsidRPr="00832598">
              <w:rPr>
                <w:sz w:val="24"/>
              </w:rPr>
              <w:t> </w:t>
            </w:r>
          </w:p>
        </w:tc>
      </w:tr>
      <w:tr w:rsidR="00832598" w:rsidRPr="00832598" w14:paraId="1156E5F8" w14:textId="77777777" w:rsidTr="00896BF7">
        <w:trPr>
          <w:trHeight w:val="297"/>
        </w:trPr>
        <w:tc>
          <w:tcPr>
            <w:tcW w:w="648" w:type="dxa"/>
            <w:hideMark/>
          </w:tcPr>
          <w:p w14:paraId="3436A9C6" w14:textId="77777777" w:rsidR="00832598" w:rsidRPr="00832598" w:rsidRDefault="00832598" w:rsidP="00832598">
            <w:pPr>
              <w:rPr>
                <w:sz w:val="24"/>
              </w:rPr>
            </w:pPr>
            <w:r w:rsidRPr="00832598">
              <w:rPr>
                <w:sz w:val="24"/>
              </w:rPr>
              <w:t> </w:t>
            </w:r>
          </w:p>
        </w:tc>
        <w:tc>
          <w:tcPr>
            <w:tcW w:w="6577" w:type="dxa"/>
            <w:hideMark/>
          </w:tcPr>
          <w:p w14:paraId="301BDDA8" w14:textId="77777777" w:rsidR="00832598" w:rsidRPr="00832598" w:rsidRDefault="00832598" w:rsidP="00832598">
            <w:pPr>
              <w:rPr>
                <w:sz w:val="24"/>
              </w:rPr>
            </w:pPr>
            <w:r w:rsidRPr="00832598">
              <w:rPr>
                <w:sz w:val="24"/>
              </w:rPr>
              <w:t>ПІДЛОГА</w:t>
            </w:r>
          </w:p>
        </w:tc>
        <w:tc>
          <w:tcPr>
            <w:tcW w:w="1600" w:type="dxa"/>
            <w:hideMark/>
          </w:tcPr>
          <w:p w14:paraId="38134FDF" w14:textId="77777777" w:rsidR="00832598" w:rsidRPr="00832598" w:rsidRDefault="00832598" w:rsidP="00832598">
            <w:pPr>
              <w:rPr>
                <w:sz w:val="24"/>
              </w:rPr>
            </w:pPr>
            <w:r w:rsidRPr="00832598">
              <w:rPr>
                <w:sz w:val="24"/>
              </w:rPr>
              <w:t> </w:t>
            </w:r>
          </w:p>
        </w:tc>
        <w:tc>
          <w:tcPr>
            <w:tcW w:w="1600" w:type="dxa"/>
            <w:hideMark/>
          </w:tcPr>
          <w:p w14:paraId="57EBEFAF" w14:textId="77777777" w:rsidR="00832598" w:rsidRPr="00832598" w:rsidRDefault="00832598" w:rsidP="00832598">
            <w:pPr>
              <w:rPr>
                <w:sz w:val="24"/>
              </w:rPr>
            </w:pPr>
            <w:r w:rsidRPr="00832598">
              <w:rPr>
                <w:sz w:val="24"/>
              </w:rPr>
              <w:t> </w:t>
            </w:r>
          </w:p>
        </w:tc>
      </w:tr>
      <w:tr w:rsidR="00832598" w:rsidRPr="00832598" w14:paraId="0FAB972B" w14:textId="77777777" w:rsidTr="00896BF7">
        <w:trPr>
          <w:trHeight w:val="561"/>
        </w:trPr>
        <w:tc>
          <w:tcPr>
            <w:tcW w:w="648" w:type="dxa"/>
            <w:hideMark/>
          </w:tcPr>
          <w:p w14:paraId="4DC102F5" w14:textId="77777777" w:rsidR="00832598" w:rsidRPr="00832598" w:rsidRDefault="00832598" w:rsidP="00832598">
            <w:pPr>
              <w:rPr>
                <w:sz w:val="24"/>
              </w:rPr>
            </w:pPr>
            <w:r w:rsidRPr="00832598">
              <w:rPr>
                <w:sz w:val="24"/>
              </w:rPr>
              <w:t>47</w:t>
            </w:r>
          </w:p>
        </w:tc>
        <w:tc>
          <w:tcPr>
            <w:tcW w:w="6577" w:type="dxa"/>
            <w:hideMark/>
          </w:tcPr>
          <w:p w14:paraId="009B3CC3"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цементної</w:t>
            </w:r>
            <w:proofErr w:type="spellEnd"/>
            <w:r w:rsidRPr="00832598">
              <w:rPr>
                <w:sz w:val="24"/>
              </w:rPr>
              <w:t xml:space="preserve"> стяжки </w:t>
            </w:r>
            <w:proofErr w:type="spellStart"/>
            <w:r w:rsidRPr="00832598">
              <w:rPr>
                <w:sz w:val="24"/>
              </w:rPr>
              <w:t>товщиною</w:t>
            </w:r>
            <w:proofErr w:type="spellEnd"/>
            <w:r w:rsidRPr="00832598">
              <w:rPr>
                <w:sz w:val="24"/>
              </w:rPr>
              <w:t xml:space="preserve"> 20 мм по</w:t>
            </w:r>
            <w:r w:rsidRPr="00832598">
              <w:rPr>
                <w:sz w:val="24"/>
              </w:rPr>
              <w:br/>
            </w:r>
            <w:proofErr w:type="spellStart"/>
            <w:r w:rsidRPr="00832598">
              <w:rPr>
                <w:sz w:val="24"/>
              </w:rPr>
              <w:t>бетонній</w:t>
            </w:r>
            <w:proofErr w:type="spellEnd"/>
            <w:r w:rsidRPr="00832598">
              <w:rPr>
                <w:sz w:val="24"/>
              </w:rPr>
              <w:t xml:space="preserve"> </w:t>
            </w:r>
            <w:proofErr w:type="spellStart"/>
            <w:r w:rsidRPr="00832598">
              <w:rPr>
                <w:sz w:val="24"/>
              </w:rPr>
              <w:t>основі</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понад</w:t>
            </w:r>
            <w:proofErr w:type="spellEnd"/>
            <w:r w:rsidRPr="00832598">
              <w:rPr>
                <w:sz w:val="24"/>
              </w:rPr>
              <w:t xml:space="preserve"> 20 м2</w:t>
            </w:r>
          </w:p>
        </w:tc>
        <w:tc>
          <w:tcPr>
            <w:tcW w:w="1600" w:type="dxa"/>
            <w:hideMark/>
          </w:tcPr>
          <w:p w14:paraId="5E76AA74" w14:textId="77777777" w:rsidR="00832598" w:rsidRPr="00832598" w:rsidRDefault="00832598" w:rsidP="00832598">
            <w:pPr>
              <w:rPr>
                <w:sz w:val="24"/>
              </w:rPr>
            </w:pPr>
            <w:r w:rsidRPr="00832598">
              <w:rPr>
                <w:sz w:val="24"/>
              </w:rPr>
              <w:t>м2</w:t>
            </w:r>
          </w:p>
        </w:tc>
        <w:tc>
          <w:tcPr>
            <w:tcW w:w="1600" w:type="dxa"/>
            <w:hideMark/>
          </w:tcPr>
          <w:p w14:paraId="09760507" w14:textId="77777777" w:rsidR="00832598" w:rsidRPr="00832598" w:rsidRDefault="00832598" w:rsidP="00832598">
            <w:pPr>
              <w:rPr>
                <w:sz w:val="24"/>
              </w:rPr>
            </w:pPr>
            <w:r w:rsidRPr="00832598">
              <w:rPr>
                <w:sz w:val="24"/>
              </w:rPr>
              <w:t>17,81</w:t>
            </w:r>
          </w:p>
        </w:tc>
      </w:tr>
      <w:tr w:rsidR="00832598" w:rsidRPr="00832598" w14:paraId="64DE10C7" w14:textId="77777777" w:rsidTr="00896BF7">
        <w:trPr>
          <w:trHeight w:val="561"/>
        </w:trPr>
        <w:tc>
          <w:tcPr>
            <w:tcW w:w="648" w:type="dxa"/>
            <w:hideMark/>
          </w:tcPr>
          <w:p w14:paraId="44D2F3E2" w14:textId="77777777" w:rsidR="00832598" w:rsidRPr="00832598" w:rsidRDefault="00832598" w:rsidP="00832598">
            <w:pPr>
              <w:rPr>
                <w:sz w:val="24"/>
              </w:rPr>
            </w:pPr>
            <w:r w:rsidRPr="00832598">
              <w:rPr>
                <w:sz w:val="24"/>
              </w:rPr>
              <w:t>48</w:t>
            </w:r>
          </w:p>
        </w:tc>
        <w:tc>
          <w:tcPr>
            <w:tcW w:w="6577" w:type="dxa"/>
            <w:hideMark/>
          </w:tcPr>
          <w:p w14:paraId="6BE305D5" w14:textId="77777777" w:rsidR="00832598" w:rsidRPr="00832598" w:rsidRDefault="00832598">
            <w:pPr>
              <w:rPr>
                <w:sz w:val="24"/>
              </w:rPr>
            </w:pPr>
            <w:r w:rsidRPr="00832598">
              <w:rPr>
                <w:sz w:val="24"/>
              </w:rPr>
              <w:t xml:space="preserve">На </w:t>
            </w:r>
            <w:proofErr w:type="spellStart"/>
            <w:r w:rsidRPr="00832598">
              <w:rPr>
                <w:sz w:val="24"/>
              </w:rPr>
              <w:t>кожні</w:t>
            </w:r>
            <w:proofErr w:type="spellEnd"/>
            <w:r w:rsidRPr="00832598">
              <w:rPr>
                <w:sz w:val="24"/>
              </w:rPr>
              <w:t xml:space="preserve"> 5 мм </w:t>
            </w:r>
            <w:proofErr w:type="spellStart"/>
            <w:r w:rsidRPr="00832598">
              <w:rPr>
                <w:sz w:val="24"/>
              </w:rPr>
              <w:t>зміни</w:t>
            </w:r>
            <w:proofErr w:type="spellEnd"/>
            <w:r w:rsidRPr="00832598">
              <w:rPr>
                <w:sz w:val="24"/>
              </w:rPr>
              <w:t xml:space="preserve"> </w:t>
            </w:r>
            <w:proofErr w:type="spellStart"/>
            <w:r w:rsidRPr="00832598">
              <w:rPr>
                <w:sz w:val="24"/>
              </w:rPr>
              <w:t>товщини</w:t>
            </w:r>
            <w:proofErr w:type="spellEnd"/>
            <w:r w:rsidRPr="00832598">
              <w:rPr>
                <w:sz w:val="24"/>
              </w:rPr>
              <w:t xml:space="preserve"> шару </w:t>
            </w:r>
            <w:proofErr w:type="spellStart"/>
            <w:r w:rsidRPr="00832598">
              <w:rPr>
                <w:sz w:val="24"/>
              </w:rPr>
              <w:t>цементної</w:t>
            </w:r>
            <w:proofErr w:type="spellEnd"/>
            <w:r w:rsidRPr="00832598">
              <w:rPr>
                <w:sz w:val="24"/>
              </w:rPr>
              <w:t xml:space="preserve"> стяжки</w:t>
            </w:r>
            <w:r w:rsidRPr="00832598">
              <w:rPr>
                <w:sz w:val="24"/>
              </w:rPr>
              <w:br/>
            </w:r>
            <w:proofErr w:type="spellStart"/>
            <w:r w:rsidRPr="00832598">
              <w:rPr>
                <w:sz w:val="24"/>
              </w:rPr>
              <w:t>додавати</w:t>
            </w:r>
            <w:proofErr w:type="spellEnd"/>
            <w:r w:rsidRPr="00832598">
              <w:rPr>
                <w:sz w:val="24"/>
              </w:rPr>
              <w:t xml:space="preserve"> </w:t>
            </w:r>
            <w:proofErr w:type="spellStart"/>
            <w:r w:rsidRPr="00832598">
              <w:rPr>
                <w:sz w:val="24"/>
              </w:rPr>
              <w:t>або</w:t>
            </w:r>
            <w:proofErr w:type="spellEnd"/>
            <w:r w:rsidRPr="00832598">
              <w:rPr>
                <w:sz w:val="24"/>
              </w:rPr>
              <w:t xml:space="preserve"> </w:t>
            </w:r>
            <w:proofErr w:type="spellStart"/>
            <w:r w:rsidRPr="00832598">
              <w:rPr>
                <w:sz w:val="24"/>
              </w:rPr>
              <w:t>виключати</w:t>
            </w:r>
            <w:proofErr w:type="spellEnd"/>
          </w:p>
        </w:tc>
        <w:tc>
          <w:tcPr>
            <w:tcW w:w="1600" w:type="dxa"/>
            <w:hideMark/>
          </w:tcPr>
          <w:p w14:paraId="7F63A952" w14:textId="77777777" w:rsidR="00832598" w:rsidRPr="00832598" w:rsidRDefault="00832598" w:rsidP="00832598">
            <w:pPr>
              <w:rPr>
                <w:sz w:val="24"/>
              </w:rPr>
            </w:pPr>
            <w:r w:rsidRPr="00832598">
              <w:rPr>
                <w:sz w:val="24"/>
              </w:rPr>
              <w:t>м2</w:t>
            </w:r>
          </w:p>
        </w:tc>
        <w:tc>
          <w:tcPr>
            <w:tcW w:w="1600" w:type="dxa"/>
            <w:hideMark/>
          </w:tcPr>
          <w:p w14:paraId="2D63B330" w14:textId="77777777" w:rsidR="00832598" w:rsidRPr="00832598" w:rsidRDefault="00832598" w:rsidP="00832598">
            <w:pPr>
              <w:rPr>
                <w:sz w:val="24"/>
              </w:rPr>
            </w:pPr>
            <w:r w:rsidRPr="00832598">
              <w:rPr>
                <w:sz w:val="24"/>
              </w:rPr>
              <w:t>17,81</w:t>
            </w:r>
          </w:p>
        </w:tc>
      </w:tr>
      <w:tr w:rsidR="00832598" w:rsidRPr="00832598" w14:paraId="1FA3CAAF" w14:textId="77777777" w:rsidTr="00896BF7">
        <w:trPr>
          <w:trHeight w:val="561"/>
        </w:trPr>
        <w:tc>
          <w:tcPr>
            <w:tcW w:w="648" w:type="dxa"/>
            <w:hideMark/>
          </w:tcPr>
          <w:p w14:paraId="3636820D" w14:textId="77777777" w:rsidR="00832598" w:rsidRPr="00832598" w:rsidRDefault="00832598" w:rsidP="00832598">
            <w:pPr>
              <w:rPr>
                <w:sz w:val="24"/>
              </w:rPr>
            </w:pPr>
            <w:r w:rsidRPr="00832598">
              <w:rPr>
                <w:sz w:val="24"/>
              </w:rPr>
              <w:t>49</w:t>
            </w:r>
          </w:p>
        </w:tc>
        <w:tc>
          <w:tcPr>
            <w:tcW w:w="6577" w:type="dxa"/>
            <w:hideMark/>
          </w:tcPr>
          <w:p w14:paraId="64280BCE"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покриття</w:t>
            </w:r>
            <w:proofErr w:type="spellEnd"/>
            <w:r w:rsidRPr="00832598">
              <w:rPr>
                <w:sz w:val="24"/>
              </w:rPr>
              <w:t xml:space="preserve"> з </w:t>
            </w:r>
            <w:proofErr w:type="spellStart"/>
            <w:r w:rsidRPr="00832598">
              <w:rPr>
                <w:sz w:val="24"/>
              </w:rPr>
              <w:t>лінолеуму</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покриття</w:t>
            </w:r>
            <w:proofErr w:type="spellEnd"/>
            <w:r w:rsidRPr="00832598">
              <w:rPr>
                <w:sz w:val="24"/>
              </w:rPr>
              <w:br/>
            </w:r>
            <w:proofErr w:type="spellStart"/>
            <w:r w:rsidRPr="00832598">
              <w:rPr>
                <w:sz w:val="24"/>
              </w:rPr>
              <w:t>понад</w:t>
            </w:r>
            <w:proofErr w:type="spellEnd"/>
            <w:r w:rsidRPr="00832598">
              <w:rPr>
                <w:sz w:val="24"/>
              </w:rPr>
              <w:t xml:space="preserve"> 10 м2</w:t>
            </w:r>
          </w:p>
        </w:tc>
        <w:tc>
          <w:tcPr>
            <w:tcW w:w="1600" w:type="dxa"/>
            <w:hideMark/>
          </w:tcPr>
          <w:p w14:paraId="6F59CAEE" w14:textId="77777777" w:rsidR="00832598" w:rsidRPr="00832598" w:rsidRDefault="00832598" w:rsidP="00832598">
            <w:pPr>
              <w:rPr>
                <w:sz w:val="24"/>
              </w:rPr>
            </w:pPr>
            <w:r w:rsidRPr="00832598">
              <w:rPr>
                <w:sz w:val="24"/>
              </w:rPr>
              <w:t>м2</w:t>
            </w:r>
          </w:p>
        </w:tc>
        <w:tc>
          <w:tcPr>
            <w:tcW w:w="1600" w:type="dxa"/>
            <w:hideMark/>
          </w:tcPr>
          <w:p w14:paraId="62CAF848" w14:textId="77777777" w:rsidR="00832598" w:rsidRPr="00832598" w:rsidRDefault="00832598" w:rsidP="00832598">
            <w:pPr>
              <w:rPr>
                <w:sz w:val="24"/>
              </w:rPr>
            </w:pPr>
            <w:r w:rsidRPr="00832598">
              <w:rPr>
                <w:sz w:val="24"/>
              </w:rPr>
              <w:t>17,81</w:t>
            </w:r>
          </w:p>
        </w:tc>
      </w:tr>
      <w:tr w:rsidR="00832598" w:rsidRPr="00832598" w14:paraId="5A9D7DBD" w14:textId="77777777" w:rsidTr="00896BF7">
        <w:trPr>
          <w:trHeight w:val="297"/>
        </w:trPr>
        <w:tc>
          <w:tcPr>
            <w:tcW w:w="648" w:type="dxa"/>
            <w:hideMark/>
          </w:tcPr>
          <w:p w14:paraId="69A35DF5" w14:textId="77777777" w:rsidR="00832598" w:rsidRPr="00832598" w:rsidRDefault="00832598" w:rsidP="00832598">
            <w:pPr>
              <w:rPr>
                <w:sz w:val="24"/>
              </w:rPr>
            </w:pPr>
            <w:r w:rsidRPr="00832598">
              <w:rPr>
                <w:sz w:val="24"/>
              </w:rPr>
              <w:t>50</w:t>
            </w:r>
          </w:p>
        </w:tc>
        <w:tc>
          <w:tcPr>
            <w:tcW w:w="6577" w:type="dxa"/>
            <w:hideMark/>
          </w:tcPr>
          <w:p w14:paraId="3B587DA9"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плінтусів</w:t>
            </w:r>
            <w:proofErr w:type="spellEnd"/>
            <w:r w:rsidRPr="00832598">
              <w:rPr>
                <w:sz w:val="24"/>
              </w:rPr>
              <w:t xml:space="preserve"> </w:t>
            </w:r>
            <w:proofErr w:type="spellStart"/>
            <w:r w:rsidRPr="00832598">
              <w:rPr>
                <w:sz w:val="24"/>
              </w:rPr>
              <w:t>полівінілхлоридних</w:t>
            </w:r>
            <w:proofErr w:type="spellEnd"/>
            <w:r w:rsidRPr="00832598">
              <w:rPr>
                <w:sz w:val="24"/>
              </w:rPr>
              <w:t xml:space="preserve"> на шурупах</w:t>
            </w:r>
          </w:p>
        </w:tc>
        <w:tc>
          <w:tcPr>
            <w:tcW w:w="1600" w:type="dxa"/>
            <w:hideMark/>
          </w:tcPr>
          <w:p w14:paraId="4CD98753" w14:textId="77777777" w:rsidR="00832598" w:rsidRPr="00832598" w:rsidRDefault="00832598" w:rsidP="00832598">
            <w:pPr>
              <w:rPr>
                <w:sz w:val="24"/>
              </w:rPr>
            </w:pPr>
            <w:r w:rsidRPr="00832598">
              <w:rPr>
                <w:sz w:val="24"/>
              </w:rPr>
              <w:t>м</w:t>
            </w:r>
          </w:p>
        </w:tc>
        <w:tc>
          <w:tcPr>
            <w:tcW w:w="1600" w:type="dxa"/>
            <w:hideMark/>
          </w:tcPr>
          <w:p w14:paraId="50294734" w14:textId="77777777" w:rsidR="00832598" w:rsidRPr="00832598" w:rsidRDefault="00832598" w:rsidP="00832598">
            <w:pPr>
              <w:rPr>
                <w:sz w:val="24"/>
              </w:rPr>
            </w:pPr>
            <w:r w:rsidRPr="00832598">
              <w:rPr>
                <w:sz w:val="24"/>
              </w:rPr>
              <w:t>18</w:t>
            </w:r>
          </w:p>
        </w:tc>
      </w:tr>
      <w:tr w:rsidR="00832598" w:rsidRPr="00832598" w14:paraId="2DF698A2" w14:textId="77777777" w:rsidTr="00896BF7">
        <w:trPr>
          <w:trHeight w:val="297"/>
        </w:trPr>
        <w:tc>
          <w:tcPr>
            <w:tcW w:w="648" w:type="dxa"/>
            <w:hideMark/>
          </w:tcPr>
          <w:p w14:paraId="66EDB26B" w14:textId="77777777" w:rsidR="00832598" w:rsidRPr="00832598" w:rsidRDefault="00832598" w:rsidP="00832598">
            <w:pPr>
              <w:rPr>
                <w:sz w:val="24"/>
              </w:rPr>
            </w:pPr>
            <w:r w:rsidRPr="00832598">
              <w:rPr>
                <w:sz w:val="24"/>
              </w:rPr>
              <w:t> </w:t>
            </w:r>
          </w:p>
        </w:tc>
        <w:tc>
          <w:tcPr>
            <w:tcW w:w="6577" w:type="dxa"/>
            <w:hideMark/>
          </w:tcPr>
          <w:p w14:paraId="47E2AF40" w14:textId="77777777" w:rsidR="00832598" w:rsidRPr="00832598" w:rsidRDefault="00832598" w:rsidP="00832598">
            <w:pPr>
              <w:rPr>
                <w:sz w:val="24"/>
              </w:rPr>
            </w:pPr>
            <w:r w:rsidRPr="00832598">
              <w:rPr>
                <w:sz w:val="24"/>
              </w:rPr>
              <w:t>СТІНИ</w:t>
            </w:r>
          </w:p>
        </w:tc>
        <w:tc>
          <w:tcPr>
            <w:tcW w:w="1600" w:type="dxa"/>
            <w:hideMark/>
          </w:tcPr>
          <w:p w14:paraId="5E6A182B" w14:textId="77777777" w:rsidR="00832598" w:rsidRPr="00832598" w:rsidRDefault="00832598" w:rsidP="00832598">
            <w:pPr>
              <w:rPr>
                <w:sz w:val="24"/>
              </w:rPr>
            </w:pPr>
            <w:r w:rsidRPr="00832598">
              <w:rPr>
                <w:sz w:val="24"/>
              </w:rPr>
              <w:t> </w:t>
            </w:r>
          </w:p>
        </w:tc>
        <w:tc>
          <w:tcPr>
            <w:tcW w:w="1600" w:type="dxa"/>
            <w:hideMark/>
          </w:tcPr>
          <w:p w14:paraId="272E155F" w14:textId="77777777" w:rsidR="00832598" w:rsidRPr="00832598" w:rsidRDefault="00832598" w:rsidP="00832598">
            <w:pPr>
              <w:rPr>
                <w:sz w:val="24"/>
              </w:rPr>
            </w:pPr>
            <w:r w:rsidRPr="00832598">
              <w:rPr>
                <w:sz w:val="24"/>
              </w:rPr>
              <w:t> </w:t>
            </w:r>
          </w:p>
        </w:tc>
      </w:tr>
      <w:tr w:rsidR="00832598" w:rsidRPr="00832598" w14:paraId="1ECEBAAE" w14:textId="77777777" w:rsidTr="00896BF7">
        <w:trPr>
          <w:trHeight w:val="297"/>
        </w:trPr>
        <w:tc>
          <w:tcPr>
            <w:tcW w:w="648" w:type="dxa"/>
            <w:hideMark/>
          </w:tcPr>
          <w:p w14:paraId="684A3E63" w14:textId="77777777" w:rsidR="00832598" w:rsidRPr="00832598" w:rsidRDefault="00832598" w:rsidP="00832598">
            <w:pPr>
              <w:rPr>
                <w:sz w:val="24"/>
              </w:rPr>
            </w:pPr>
            <w:r w:rsidRPr="00832598">
              <w:rPr>
                <w:sz w:val="24"/>
              </w:rPr>
              <w:t>51</w:t>
            </w:r>
          </w:p>
        </w:tc>
        <w:tc>
          <w:tcPr>
            <w:tcW w:w="6577" w:type="dxa"/>
            <w:hideMark/>
          </w:tcPr>
          <w:p w14:paraId="03485D5F" w14:textId="77777777" w:rsidR="00832598" w:rsidRPr="00832598" w:rsidRDefault="00832598">
            <w:pPr>
              <w:rPr>
                <w:sz w:val="24"/>
              </w:rPr>
            </w:pPr>
            <w:proofErr w:type="spellStart"/>
            <w:r w:rsidRPr="00832598">
              <w:rPr>
                <w:sz w:val="24"/>
              </w:rPr>
              <w:t>Насікання</w:t>
            </w:r>
            <w:proofErr w:type="spellEnd"/>
            <w:r w:rsidRPr="00832598">
              <w:rPr>
                <w:sz w:val="24"/>
              </w:rPr>
              <w:t xml:space="preserve"> </w:t>
            </w:r>
            <w:proofErr w:type="spellStart"/>
            <w:r w:rsidRPr="00832598">
              <w:rPr>
                <w:sz w:val="24"/>
              </w:rPr>
              <w:t>поверхні</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вручну</w:t>
            </w:r>
            <w:proofErr w:type="spellEnd"/>
          </w:p>
        </w:tc>
        <w:tc>
          <w:tcPr>
            <w:tcW w:w="1600" w:type="dxa"/>
            <w:hideMark/>
          </w:tcPr>
          <w:p w14:paraId="0A32AD3A" w14:textId="77777777" w:rsidR="00832598" w:rsidRPr="00832598" w:rsidRDefault="00832598" w:rsidP="00832598">
            <w:pPr>
              <w:rPr>
                <w:sz w:val="24"/>
              </w:rPr>
            </w:pPr>
            <w:r w:rsidRPr="00832598">
              <w:rPr>
                <w:sz w:val="24"/>
              </w:rPr>
              <w:t>м2</w:t>
            </w:r>
          </w:p>
        </w:tc>
        <w:tc>
          <w:tcPr>
            <w:tcW w:w="1600" w:type="dxa"/>
            <w:hideMark/>
          </w:tcPr>
          <w:p w14:paraId="552C47E3" w14:textId="77777777" w:rsidR="00832598" w:rsidRPr="00832598" w:rsidRDefault="00832598" w:rsidP="00832598">
            <w:pPr>
              <w:rPr>
                <w:sz w:val="24"/>
              </w:rPr>
            </w:pPr>
            <w:r w:rsidRPr="00832598">
              <w:rPr>
                <w:sz w:val="24"/>
              </w:rPr>
              <w:t>65,66</w:t>
            </w:r>
          </w:p>
        </w:tc>
      </w:tr>
      <w:tr w:rsidR="00832598" w:rsidRPr="00832598" w14:paraId="4771ED46" w14:textId="77777777" w:rsidTr="00896BF7">
        <w:trPr>
          <w:trHeight w:val="297"/>
        </w:trPr>
        <w:tc>
          <w:tcPr>
            <w:tcW w:w="648" w:type="dxa"/>
            <w:hideMark/>
          </w:tcPr>
          <w:p w14:paraId="7BDC6CFD" w14:textId="77777777" w:rsidR="00832598" w:rsidRPr="00832598" w:rsidRDefault="00832598" w:rsidP="00832598">
            <w:pPr>
              <w:rPr>
                <w:sz w:val="24"/>
              </w:rPr>
            </w:pPr>
            <w:r w:rsidRPr="00832598">
              <w:rPr>
                <w:sz w:val="24"/>
              </w:rPr>
              <w:t>52</w:t>
            </w:r>
          </w:p>
        </w:tc>
        <w:tc>
          <w:tcPr>
            <w:tcW w:w="6577" w:type="dxa"/>
            <w:hideMark/>
          </w:tcPr>
          <w:p w14:paraId="524E2690" w14:textId="77777777" w:rsidR="00832598" w:rsidRPr="00832598" w:rsidRDefault="00832598">
            <w:pPr>
              <w:rPr>
                <w:sz w:val="24"/>
              </w:rPr>
            </w:pPr>
            <w:proofErr w:type="spellStart"/>
            <w:r w:rsidRPr="00832598">
              <w:rPr>
                <w:sz w:val="24"/>
              </w:rPr>
              <w:t>Антисептування</w:t>
            </w:r>
            <w:proofErr w:type="spellEnd"/>
            <w:r w:rsidRPr="00832598">
              <w:rPr>
                <w:sz w:val="24"/>
              </w:rPr>
              <w:t xml:space="preserve"> </w:t>
            </w:r>
            <w:proofErr w:type="spellStart"/>
            <w:r w:rsidRPr="00832598">
              <w:rPr>
                <w:sz w:val="24"/>
              </w:rPr>
              <w:t>водними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p>
        </w:tc>
        <w:tc>
          <w:tcPr>
            <w:tcW w:w="1600" w:type="dxa"/>
            <w:hideMark/>
          </w:tcPr>
          <w:p w14:paraId="1B2A3782" w14:textId="77777777" w:rsidR="00832598" w:rsidRPr="00832598" w:rsidRDefault="00832598" w:rsidP="00832598">
            <w:pPr>
              <w:rPr>
                <w:sz w:val="24"/>
              </w:rPr>
            </w:pPr>
            <w:r w:rsidRPr="00832598">
              <w:rPr>
                <w:sz w:val="24"/>
              </w:rPr>
              <w:t>м2</w:t>
            </w:r>
          </w:p>
        </w:tc>
        <w:tc>
          <w:tcPr>
            <w:tcW w:w="1600" w:type="dxa"/>
            <w:hideMark/>
          </w:tcPr>
          <w:p w14:paraId="3DA03DDC" w14:textId="77777777" w:rsidR="00832598" w:rsidRPr="00832598" w:rsidRDefault="00832598" w:rsidP="00832598">
            <w:pPr>
              <w:rPr>
                <w:sz w:val="24"/>
              </w:rPr>
            </w:pPr>
            <w:r w:rsidRPr="00832598">
              <w:rPr>
                <w:sz w:val="24"/>
              </w:rPr>
              <w:t>65,66</w:t>
            </w:r>
          </w:p>
        </w:tc>
      </w:tr>
      <w:tr w:rsidR="00832598" w:rsidRPr="00832598" w14:paraId="2FF48E23" w14:textId="77777777" w:rsidTr="00896BF7">
        <w:trPr>
          <w:trHeight w:val="309"/>
        </w:trPr>
        <w:tc>
          <w:tcPr>
            <w:tcW w:w="648" w:type="dxa"/>
            <w:hideMark/>
          </w:tcPr>
          <w:p w14:paraId="78A873CA" w14:textId="77777777" w:rsidR="00832598" w:rsidRPr="00832598" w:rsidRDefault="00832598" w:rsidP="00832598">
            <w:pPr>
              <w:rPr>
                <w:sz w:val="24"/>
              </w:rPr>
            </w:pPr>
            <w:r w:rsidRPr="00832598">
              <w:rPr>
                <w:sz w:val="24"/>
              </w:rPr>
              <w:t>1</w:t>
            </w:r>
          </w:p>
        </w:tc>
        <w:tc>
          <w:tcPr>
            <w:tcW w:w="6577" w:type="dxa"/>
            <w:hideMark/>
          </w:tcPr>
          <w:p w14:paraId="716EF2A8" w14:textId="77777777" w:rsidR="00832598" w:rsidRPr="00832598" w:rsidRDefault="00832598" w:rsidP="00832598">
            <w:pPr>
              <w:rPr>
                <w:sz w:val="24"/>
              </w:rPr>
            </w:pPr>
            <w:r w:rsidRPr="00832598">
              <w:rPr>
                <w:sz w:val="24"/>
              </w:rPr>
              <w:t>2</w:t>
            </w:r>
          </w:p>
        </w:tc>
        <w:tc>
          <w:tcPr>
            <w:tcW w:w="1600" w:type="dxa"/>
            <w:hideMark/>
          </w:tcPr>
          <w:p w14:paraId="486014FC" w14:textId="77777777" w:rsidR="00832598" w:rsidRPr="00832598" w:rsidRDefault="00832598" w:rsidP="00832598">
            <w:pPr>
              <w:rPr>
                <w:sz w:val="24"/>
              </w:rPr>
            </w:pPr>
            <w:r w:rsidRPr="00832598">
              <w:rPr>
                <w:sz w:val="24"/>
              </w:rPr>
              <w:t>3</w:t>
            </w:r>
          </w:p>
        </w:tc>
        <w:tc>
          <w:tcPr>
            <w:tcW w:w="1600" w:type="dxa"/>
            <w:hideMark/>
          </w:tcPr>
          <w:p w14:paraId="2911EE6D" w14:textId="77777777" w:rsidR="00832598" w:rsidRPr="00832598" w:rsidRDefault="00832598" w:rsidP="00832598">
            <w:pPr>
              <w:rPr>
                <w:sz w:val="24"/>
              </w:rPr>
            </w:pPr>
            <w:r w:rsidRPr="00832598">
              <w:rPr>
                <w:sz w:val="24"/>
              </w:rPr>
              <w:t>4</w:t>
            </w:r>
          </w:p>
        </w:tc>
      </w:tr>
      <w:tr w:rsidR="00832598" w:rsidRPr="00832598" w14:paraId="5A3C15CA" w14:textId="77777777" w:rsidTr="00896BF7">
        <w:trPr>
          <w:trHeight w:val="297"/>
        </w:trPr>
        <w:tc>
          <w:tcPr>
            <w:tcW w:w="648" w:type="dxa"/>
            <w:hideMark/>
          </w:tcPr>
          <w:p w14:paraId="53FD9394" w14:textId="77777777" w:rsidR="00832598" w:rsidRPr="00832598" w:rsidRDefault="00832598" w:rsidP="00832598">
            <w:pPr>
              <w:rPr>
                <w:sz w:val="24"/>
              </w:rPr>
            </w:pPr>
            <w:r w:rsidRPr="00832598">
              <w:rPr>
                <w:sz w:val="24"/>
              </w:rPr>
              <w:t>53</w:t>
            </w:r>
          </w:p>
        </w:tc>
        <w:tc>
          <w:tcPr>
            <w:tcW w:w="6577" w:type="dxa"/>
            <w:hideMark/>
          </w:tcPr>
          <w:p w14:paraId="42137DD1"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штукатурення</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сітці</w:t>
            </w:r>
            <w:proofErr w:type="spellEnd"/>
          </w:p>
        </w:tc>
        <w:tc>
          <w:tcPr>
            <w:tcW w:w="1600" w:type="dxa"/>
            <w:hideMark/>
          </w:tcPr>
          <w:p w14:paraId="00CE87BB" w14:textId="77777777" w:rsidR="00832598" w:rsidRPr="00832598" w:rsidRDefault="00832598" w:rsidP="00832598">
            <w:pPr>
              <w:rPr>
                <w:sz w:val="24"/>
              </w:rPr>
            </w:pPr>
            <w:r w:rsidRPr="00832598">
              <w:rPr>
                <w:sz w:val="24"/>
              </w:rPr>
              <w:t>м2</w:t>
            </w:r>
          </w:p>
        </w:tc>
        <w:tc>
          <w:tcPr>
            <w:tcW w:w="1600" w:type="dxa"/>
            <w:hideMark/>
          </w:tcPr>
          <w:p w14:paraId="0E39CB62" w14:textId="77777777" w:rsidR="00832598" w:rsidRPr="00832598" w:rsidRDefault="00832598" w:rsidP="00832598">
            <w:pPr>
              <w:rPr>
                <w:sz w:val="24"/>
              </w:rPr>
            </w:pPr>
            <w:r w:rsidRPr="00832598">
              <w:rPr>
                <w:sz w:val="24"/>
              </w:rPr>
              <w:t>65,66</w:t>
            </w:r>
          </w:p>
        </w:tc>
      </w:tr>
      <w:tr w:rsidR="00832598" w:rsidRPr="00832598" w14:paraId="23EE4FE8" w14:textId="77777777" w:rsidTr="00896BF7">
        <w:trPr>
          <w:trHeight w:val="825"/>
        </w:trPr>
        <w:tc>
          <w:tcPr>
            <w:tcW w:w="648" w:type="dxa"/>
            <w:hideMark/>
          </w:tcPr>
          <w:p w14:paraId="4E1CCBA6" w14:textId="77777777" w:rsidR="00832598" w:rsidRPr="00832598" w:rsidRDefault="00832598" w:rsidP="00832598">
            <w:pPr>
              <w:rPr>
                <w:sz w:val="24"/>
              </w:rPr>
            </w:pPr>
            <w:r w:rsidRPr="00832598">
              <w:rPr>
                <w:sz w:val="24"/>
              </w:rPr>
              <w:t>54</w:t>
            </w:r>
          </w:p>
        </w:tc>
        <w:tc>
          <w:tcPr>
            <w:tcW w:w="6577" w:type="dxa"/>
            <w:hideMark/>
          </w:tcPr>
          <w:p w14:paraId="41BD789F" w14:textId="77777777" w:rsidR="00832598" w:rsidRPr="00832598" w:rsidRDefault="00832598">
            <w:pPr>
              <w:rPr>
                <w:sz w:val="24"/>
              </w:rPr>
            </w:pPr>
            <w:proofErr w:type="spellStart"/>
            <w:r w:rsidRPr="00832598">
              <w:rPr>
                <w:sz w:val="24"/>
              </w:rPr>
              <w:t>Безпіщане</w:t>
            </w:r>
            <w:proofErr w:type="spellEnd"/>
            <w:r w:rsidRPr="00832598">
              <w:rPr>
                <w:sz w:val="24"/>
              </w:rPr>
              <w:t xml:space="preserve"> </w:t>
            </w:r>
            <w:proofErr w:type="spellStart"/>
            <w:r w:rsidRPr="00832598">
              <w:rPr>
                <w:sz w:val="24"/>
              </w:rPr>
              <w:t>накриття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розчином</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клейового</w:t>
            </w:r>
            <w:proofErr w:type="spellEnd"/>
            <w:r w:rsidRPr="00832598">
              <w:rPr>
                <w:sz w:val="24"/>
              </w:rPr>
              <w:t xml:space="preserve"> </w:t>
            </w:r>
            <w:proofErr w:type="spellStart"/>
            <w:r w:rsidRPr="00832598">
              <w:rPr>
                <w:sz w:val="24"/>
              </w:rPr>
              <w:t>гіпсу</w:t>
            </w:r>
            <w:proofErr w:type="spellEnd"/>
            <w:r w:rsidRPr="00832598">
              <w:rPr>
                <w:sz w:val="24"/>
              </w:rPr>
              <w:t xml:space="preserve"> [типу "</w:t>
            </w:r>
            <w:proofErr w:type="spellStart"/>
            <w:r w:rsidRPr="00832598">
              <w:rPr>
                <w:sz w:val="24"/>
              </w:rPr>
              <w:t>сатенгіпс</w:t>
            </w:r>
            <w:proofErr w:type="spellEnd"/>
            <w:r w:rsidRPr="00832598">
              <w:rPr>
                <w:sz w:val="24"/>
              </w:rPr>
              <w:t xml:space="preserve">"] </w:t>
            </w:r>
            <w:proofErr w:type="spellStart"/>
            <w:r w:rsidRPr="00832598">
              <w:rPr>
                <w:sz w:val="24"/>
              </w:rPr>
              <w:t>товщиною</w:t>
            </w:r>
            <w:proofErr w:type="spellEnd"/>
            <w:r w:rsidRPr="00832598">
              <w:rPr>
                <w:sz w:val="24"/>
              </w:rPr>
              <w:t xml:space="preserve"> шару 1 мм</w:t>
            </w:r>
            <w:r w:rsidRPr="00832598">
              <w:rPr>
                <w:sz w:val="24"/>
              </w:rPr>
              <w:br/>
              <w:t xml:space="preserve">при </w:t>
            </w:r>
            <w:proofErr w:type="spellStart"/>
            <w:r w:rsidRPr="00832598">
              <w:rPr>
                <w:sz w:val="24"/>
              </w:rPr>
              <w:t>нанесенні</w:t>
            </w:r>
            <w:proofErr w:type="spellEnd"/>
            <w:r w:rsidRPr="00832598">
              <w:rPr>
                <w:sz w:val="24"/>
              </w:rPr>
              <w:t xml:space="preserve"> за 2 рази</w:t>
            </w:r>
          </w:p>
        </w:tc>
        <w:tc>
          <w:tcPr>
            <w:tcW w:w="1600" w:type="dxa"/>
            <w:hideMark/>
          </w:tcPr>
          <w:p w14:paraId="1CC93305" w14:textId="77777777" w:rsidR="00832598" w:rsidRPr="00832598" w:rsidRDefault="00832598" w:rsidP="00832598">
            <w:pPr>
              <w:rPr>
                <w:sz w:val="24"/>
              </w:rPr>
            </w:pPr>
            <w:r w:rsidRPr="00832598">
              <w:rPr>
                <w:sz w:val="24"/>
              </w:rPr>
              <w:t xml:space="preserve"> м2</w:t>
            </w:r>
          </w:p>
        </w:tc>
        <w:tc>
          <w:tcPr>
            <w:tcW w:w="1600" w:type="dxa"/>
            <w:hideMark/>
          </w:tcPr>
          <w:p w14:paraId="6DB716B0" w14:textId="77777777" w:rsidR="00832598" w:rsidRPr="00832598" w:rsidRDefault="00832598" w:rsidP="00832598">
            <w:pPr>
              <w:rPr>
                <w:sz w:val="24"/>
              </w:rPr>
            </w:pPr>
            <w:r w:rsidRPr="00832598">
              <w:rPr>
                <w:sz w:val="24"/>
              </w:rPr>
              <w:t>65,66</w:t>
            </w:r>
          </w:p>
        </w:tc>
      </w:tr>
      <w:tr w:rsidR="00832598" w:rsidRPr="00832598" w14:paraId="195EBB7B" w14:textId="77777777" w:rsidTr="00896BF7">
        <w:trPr>
          <w:trHeight w:val="825"/>
        </w:trPr>
        <w:tc>
          <w:tcPr>
            <w:tcW w:w="648" w:type="dxa"/>
            <w:hideMark/>
          </w:tcPr>
          <w:p w14:paraId="087C3567" w14:textId="77777777" w:rsidR="00832598" w:rsidRPr="00832598" w:rsidRDefault="00832598" w:rsidP="00832598">
            <w:pPr>
              <w:rPr>
                <w:sz w:val="24"/>
              </w:rPr>
            </w:pPr>
            <w:r w:rsidRPr="00832598">
              <w:rPr>
                <w:sz w:val="24"/>
              </w:rPr>
              <w:t>55</w:t>
            </w:r>
          </w:p>
        </w:tc>
        <w:tc>
          <w:tcPr>
            <w:tcW w:w="6577" w:type="dxa"/>
            <w:hideMark/>
          </w:tcPr>
          <w:p w14:paraId="201953C9"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фарбування</w:t>
            </w:r>
            <w:proofErr w:type="spellEnd"/>
            <w:r w:rsidRPr="00832598">
              <w:rPr>
                <w:sz w:val="24"/>
              </w:rPr>
              <w:t xml:space="preserve"> </w:t>
            </w:r>
            <w:proofErr w:type="spellStart"/>
            <w:r w:rsidRPr="00832598">
              <w:rPr>
                <w:sz w:val="24"/>
              </w:rPr>
              <w:t>полівінілацетатними</w:t>
            </w:r>
            <w:proofErr w:type="spellEnd"/>
            <w:r w:rsidRPr="00832598">
              <w:rPr>
                <w:sz w:val="24"/>
              </w:rPr>
              <w:br/>
            </w:r>
            <w:proofErr w:type="spellStart"/>
            <w:r w:rsidRPr="00832598">
              <w:rPr>
                <w:sz w:val="24"/>
              </w:rPr>
              <w:t>водоемульсійними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збірних</w:t>
            </w:r>
            <w:proofErr w:type="spellEnd"/>
            <w:r w:rsidRPr="00832598">
              <w:rPr>
                <w:sz w:val="24"/>
              </w:rPr>
              <w:br/>
            </w:r>
            <w:proofErr w:type="spellStart"/>
            <w:r w:rsidRPr="00832598">
              <w:rPr>
                <w:sz w:val="24"/>
              </w:rPr>
              <w:t>конструкціях</w:t>
            </w:r>
            <w:proofErr w:type="spellEnd"/>
            <w:r w:rsidRPr="00832598">
              <w:rPr>
                <w:sz w:val="24"/>
              </w:rPr>
              <w:t xml:space="preserve">, </w:t>
            </w:r>
            <w:proofErr w:type="spellStart"/>
            <w:r w:rsidRPr="00832598">
              <w:rPr>
                <w:sz w:val="24"/>
              </w:rPr>
              <w:t>підготовлених</w:t>
            </w:r>
            <w:proofErr w:type="spellEnd"/>
            <w:r w:rsidRPr="00832598">
              <w:rPr>
                <w:sz w:val="24"/>
              </w:rPr>
              <w:t xml:space="preserve"> </w:t>
            </w:r>
            <w:proofErr w:type="spellStart"/>
            <w:r w:rsidRPr="00832598">
              <w:rPr>
                <w:sz w:val="24"/>
              </w:rPr>
              <w:t>під</w:t>
            </w:r>
            <w:proofErr w:type="spellEnd"/>
            <w:r w:rsidRPr="00832598">
              <w:rPr>
                <w:sz w:val="24"/>
              </w:rPr>
              <w:t xml:space="preserve"> </w:t>
            </w:r>
            <w:proofErr w:type="spellStart"/>
            <w:r w:rsidRPr="00832598">
              <w:rPr>
                <w:sz w:val="24"/>
              </w:rPr>
              <w:t>фарбування</w:t>
            </w:r>
            <w:proofErr w:type="spellEnd"/>
          </w:p>
        </w:tc>
        <w:tc>
          <w:tcPr>
            <w:tcW w:w="1600" w:type="dxa"/>
            <w:hideMark/>
          </w:tcPr>
          <w:p w14:paraId="06B015AC" w14:textId="77777777" w:rsidR="00832598" w:rsidRPr="00832598" w:rsidRDefault="00832598" w:rsidP="00832598">
            <w:pPr>
              <w:rPr>
                <w:sz w:val="24"/>
              </w:rPr>
            </w:pPr>
            <w:r w:rsidRPr="00832598">
              <w:rPr>
                <w:sz w:val="24"/>
              </w:rPr>
              <w:t>м2</w:t>
            </w:r>
          </w:p>
        </w:tc>
        <w:tc>
          <w:tcPr>
            <w:tcW w:w="1600" w:type="dxa"/>
            <w:hideMark/>
          </w:tcPr>
          <w:p w14:paraId="2C3C1E2F" w14:textId="77777777" w:rsidR="00832598" w:rsidRPr="00832598" w:rsidRDefault="00832598" w:rsidP="00832598">
            <w:pPr>
              <w:rPr>
                <w:sz w:val="24"/>
              </w:rPr>
            </w:pPr>
            <w:r w:rsidRPr="00832598">
              <w:rPr>
                <w:sz w:val="24"/>
              </w:rPr>
              <w:t>65,66</w:t>
            </w:r>
          </w:p>
        </w:tc>
      </w:tr>
      <w:tr w:rsidR="00832598" w:rsidRPr="00832598" w14:paraId="09E990BB" w14:textId="77777777" w:rsidTr="00896BF7">
        <w:trPr>
          <w:trHeight w:val="297"/>
        </w:trPr>
        <w:tc>
          <w:tcPr>
            <w:tcW w:w="648" w:type="dxa"/>
            <w:hideMark/>
          </w:tcPr>
          <w:p w14:paraId="624B1F52" w14:textId="77777777" w:rsidR="00832598" w:rsidRPr="00832598" w:rsidRDefault="00832598" w:rsidP="00832598">
            <w:pPr>
              <w:rPr>
                <w:sz w:val="24"/>
              </w:rPr>
            </w:pPr>
            <w:r w:rsidRPr="00832598">
              <w:rPr>
                <w:sz w:val="24"/>
              </w:rPr>
              <w:t> </w:t>
            </w:r>
          </w:p>
        </w:tc>
        <w:tc>
          <w:tcPr>
            <w:tcW w:w="6577" w:type="dxa"/>
            <w:hideMark/>
          </w:tcPr>
          <w:p w14:paraId="76FD6B1F" w14:textId="77777777" w:rsidR="00832598" w:rsidRPr="00832598" w:rsidRDefault="00832598" w:rsidP="00832598">
            <w:pPr>
              <w:rPr>
                <w:sz w:val="24"/>
              </w:rPr>
            </w:pPr>
            <w:r w:rsidRPr="00832598">
              <w:rPr>
                <w:sz w:val="24"/>
              </w:rPr>
              <w:t>УКОСИ</w:t>
            </w:r>
          </w:p>
        </w:tc>
        <w:tc>
          <w:tcPr>
            <w:tcW w:w="1600" w:type="dxa"/>
            <w:hideMark/>
          </w:tcPr>
          <w:p w14:paraId="73037866" w14:textId="77777777" w:rsidR="00832598" w:rsidRPr="00832598" w:rsidRDefault="00832598" w:rsidP="00832598">
            <w:pPr>
              <w:rPr>
                <w:sz w:val="24"/>
              </w:rPr>
            </w:pPr>
            <w:r w:rsidRPr="00832598">
              <w:rPr>
                <w:sz w:val="24"/>
              </w:rPr>
              <w:t> </w:t>
            </w:r>
          </w:p>
        </w:tc>
        <w:tc>
          <w:tcPr>
            <w:tcW w:w="1600" w:type="dxa"/>
            <w:hideMark/>
          </w:tcPr>
          <w:p w14:paraId="672ECFDF" w14:textId="77777777" w:rsidR="00832598" w:rsidRPr="00832598" w:rsidRDefault="00832598" w:rsidP="00832598">
            <w:pPr>
              <w:rPr>
                <w:sz w:val="24"/>
              </w:rPr>
            </w:pPr>
            <w:r w:rsidRPr="00832598">
              <w:rPr>
                <w:sz w:val="24"/>
              </w:rPr>
              <w:t> </w:t>
            </w:r>
          </w:p>
        </w:tc>
      </w:tr>
      <w:tr w:rsidR="00832598" w:rsidRPr="00832598" w14:paraId="334EC6C4" w14:textId="77777777" w:rsidTr="00896BF7">
        <w:trPr>
          <w:trHeight w:val="561"/>
        </w:trPr>
        <w:tc>
          <w:tcPr>
            <w:tcW w:w="648" w:type="dxa"/>
            <w:hideMark/>
          </w:tcPr>
          <w:p w14:paraId="60620CEE" w14:textId="77777777" w:rsidR="00832598" w:rsidRPr="00832598" w:rsidRDefault="00832598" w:rsidP="00832598">
            <w:pPr>
              <w:rPr>
                <w:sz w:val="24"/>
              </w:rPr>
            </w:pPr>
            <w:r w:rsidRPr="00832598">
              <w:rPr>
                <w:sz w:val="24"/>
              </w:rPr>
              <w:t>56</w:t>
            </w:r>
          </w:p>
        </w:tc>
        <w:tc>
          <w:tcPr>
            <w:tcW w:w="6577" w:type="dxa"/>
            <w:hideMark/>
          </w:tcPr>
          <w:p w14:paraId="2C96ECBD" w14:textId="77777777" w:rsidR="00832598" w:rsidRPr="00832598" w:rsidRDefault="00832598">
            <w:pPr>
              <w:rPr>
                <w:sz w:val="24"/>
              </w:rPr>
            </w:pPr>
            <w:proofErr w:type="spellStart"/>
            <w:r w:rsidRPr="00832598">
              <w:rPr>
                <w:sz w:val="24"/>
              </w:rPr>
              <w:t>Штукатурення</w:t>
            </w:r>
            <w:proofErr w:type="spellEnd"/>
            <w:r w:rsidRPr="00832598">
              <w:rPr>
                <w:sz w:val="24"/>
              </w:rPr>
              <w:t xml:space="preserve"> плоских </w:t>
            </w:r>
            <w:proofErr w:type="spellStart"/>
            <w:r w:rsidRPr="00832598">
              <w:rPr>
                <w:sz w:val="24"/>
              </w:rPr>
              <w:t>поверхонь</w:t>
            </w:r>
            <w:proofErr w:type="spellEnd"/>
            <w:r w:rsidRPr="00832598">
              <w:rPr>
                <w:sz w:val="24"/>
              </w:rPr>
              <w:t xml:space="preserve"> </w:t>
            </w:r>
            <w:proofErr w:type="spellStart"/>
            <w:r w:rsidRPr="00832598">
              <w:rPr>
                <w:sz w:val="24"/>
              </w:rPr>
              <w:t>віконних</w:t>
            </w:r>
            <w:proofErr w:type="spellEnd"/>
            <w:r w:rsidRPr="00832598">
              <w:rPr>
                <w:sz w:val="24"/>
              </w:rPr>
              <w:t xml:space="preserve"> та </w:t>
            </w:r>
            <w:proofErr w:type="spellStart"/>
            <w:r w:rsidRPr="00832598">
              <w:rPr>
                <w:sz w:val="24"/>
              </w:rPr>
              <w:t>дверних</w:t>
            </w:r>
            <w:proofErr w:type="spellEnd"/>
            <w:r w:rsidRPr="00832598">
              <w:rPr>
                <w:sz w:val="24"/>
              </w:rPr>
              <w:br/>
            </w:r>
            <w:proofErr w:type="spellStart"/>
            <w:r w:rsidRPr="00832598">
              <w:rPr>
                <w:sz w:val="24"/>
              </w:rPr>
              <w:t>укосів</w:t>
            </w:r>
            <w:proofErr w:type="spellEnd"/>
            <w:r w:rsidRPr="00832598">
              <w:rPr>
                <w:sz w:val="24"/>
              </w:rPr>
              <w:t xml:space="preserve"> по бетону та </w:t>
            </w:r>
            <w:proofErr w:type="spellStart"/>
            <w:r w:rsidRPr="00832598">
              <w:rPr>
                <w:sz w:val="24"/>
              </w:rPr>
              <w:t>каменю</w:t>
            </w:r>
            <w:proofErr w:type="spellEnd"/>
          </w:p>
        </w:tc>
        <w:tc>
          <w:tcPr>
            <w:tcW w:w="1600" w:type="dxa"/>
            <w:hideMark/>
          </w:tcPr>
          <w:p w14:paraId="3504E62D" w14:textId="77777777" w:rsidR="00832598" w:rsidRPr="00832598" w:rsidRDefault="00832598" w:rsidP="00832598">
            <w:pPr>
              <w:rPr>
                <w:sz w:val="24"/>
              </w:rPr>
            </w:pPr>
            <w:r w:rsidRPr="00832598">
              <w:rPr>
                <w:sz w:val="24"/>
              </w:rPr>
              <w:t>м2</w:t>
            </w:r>
          </w:p>
        </w:tc>
        <w:tc>
          <w:tcPr>
            <w:tcW w:w="1600" w:type="dxa"/>
            <w:hideMark/>
          </w:tcPr>
          <w:p w14:paraId="17FF2C2F" w14:textId="77777777" w:rsidR="00832598" w:rsidRPr="00832598" w:rsidRDefault="00832598" w:rsidP="00832598">
            <w:pPr>
              <w:rPr>
                <w:sz w:val="24"/>
              </w:rPr>
            </w:pPr>
            <w:r w:rsidRPr="00832598">
              <w:rPr>
                <w:sz w:val="24"/>
              </w:rPr>
              <w:t>4,32</w:t>
            </w:r>
          </w:p>
        </w:tc>
      </w:tr>
      <w:tr w:rsidR="00832598" w:rsidRPr="00832598" w14:paraId="6030CF4A" w14:textId="77777777" w:rsidTr="00896BF7">
        <w:trPr>
          <w:trHeight w:val="297"/>
        </w:trPr>
        <w:tc>
          <w:tcPr>
            <w:tcW w:w="648" w:type="dxa"/>
            <w:hideMark/>
          </w:tcPr>
          <w:p w14:paraId="702C0FD0" w14:textId="77777777" w:rsidR="00832598" w:rsidRPr="00832598" w:rsidRDefault="00832598" w:rsidP="00832598">
            <w:pPr>
              <w:rPr>
                <w:sz w:val="24"/>
              </w:rPr>
            </w:pPr>
            <w:r w:rsidRPr="00832598">
              <w:rPr>
                <w:sz w:val="24"/>
              </w:rPr>
              <w:t>57</w:t>
            </w:r>
          </w:p>
        </w:tc>
        <w:tc>
          <w:tcPr>
            <w:tcW w:w="6577" w:type="dxa"/>
            <w:hideMark/>
          </w:tcPr>
          <w:p w14:paraId="65678AC2"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перфорованих</w:t>
            </w:r>
            <w:proofErr w:type="spellEnd"/>
            <w:r w:rsidRPr="00832598">
              <w:rPr>
                <w:sz w:val="24"/>
              </w:rPr>
              <w:t xml:space="preserve"> </w:t>
            </w:r>
            <w:proofErr w:type="spellStart"/>
            <w:r w:rsidRPr="00832598">
              <w:rPr>
                <w:sz w:val="24"/>
              </w:rPr>
              <w:t>штукатурних</w:t>
            </w:r>
            <w:proofErr w:type="spellEnd"/>
            <w:r w:rsidRPr="00832598">
              <w:rPr>
                <w:sz w:val="24"/>
              </w:rPr>
              <w:t xml:space="preserve"> </w:t>
            </w:r>
            <w:proofErr w:type="spellStart"/>
            <w:r w:rsidRPr="00832598">
              <w:rPr>
                <w:sz w:val="24"/>
              </w:rPr>
              <w:t>кутиків</w:t>
            </w:r>
            <w:proofErr w:type="spellEnd"/>
          </w:p>
        </w:tc>
        <w:tc>
          <w:tcPr>
            <w:tcW w:w="1600" w:type="dxa"/>
            <w:hideMark/>
          </w:tcPr>
          <w:p w14:paraId="50431968" w14:textId="77777777" w:rsidR="00832598" w:rsidRPr="00832598" w:rsidRDefault="00832598" w:rsidP="00832598">
            <w:pPr>
              <w:rPr>
                <w:sz w:val="24"/>
              </w:rPr>
            </w:pPr>
            <w:r w:rsidRPr="00832598">
              <w:rPr>
                <w:sz w:val="24"/>
              </w:rPr>
              <w:t>м</w:t>
            </w:r>
          </w:p>
        </w:tc>
        <w:tc>
          <w:tcPr>
            <w:tcW w:w="1600" w:type="dxa"/>
            <w:hideMark/>
          </w:tcPr>
          <w:p w14:paraId="393277F5" w14:textId="77777777" w:rsidR="00832598" w:rsidRPr="00832598" w:rsidRDefault="00832598" w:rsidP="00832598">
            <w:pPr>
              <w:rPr>
                <w:sz w:val="24"/>
              </w:rPr>
            </w:pPr>
            <w:r w:rsidRPr="00832598">
              <w:rPr>
                <w:sz w:val="24"/>
              </w:rPr>
              <w:t>14,4</w:t>
            </w:r>
          </w:p>
        </w:tc>
      </w:tr>
      <w:tr w:rsidR="00832598" w:rsidRPr="00832598" w14:paraId="276B5D2C" w14:textId="77777777" w:rsidTr="00896BF7">
        <w:trPr>
          <w:trHeight w:val="825"/>
        </w:trPr>
        <w:tc>
          <w:tcPr>
            <w:tcW w:w="648" w:type="dxa"/>
            <w:hideMark/>
          </w:tcPr>
          <w:p w14:paraId="4B8D2931" w14:textId="77777777" w:rsidR="00832598" w:rsidRPr="00832598" w:rsidRDefault="00832598" w:rsidP="00832598">
            <w:pPr>
              <w:rPr>
                <w:sz w:val="24"/>
              </w:rPr>
            </w:pPr>
            <w:r w:rsidRPr="00832598">
              <w:rPr>
                <w:sz w:val="24"/>
              </w:rPr>
              <w:t>58</w:t>
            </w:r>
          </w:p>
        </w:tc>
        <w:tc>
          <w:tcPr>
            <w:tcW w:w="6577" w:type="dxa"/>
            <w:hideMark/>
          </w:tcPr>
          <w:p w14:paraId="01721871" w14:textId="77777777" w:rsidR="00832598" w:rsidRPr="00832598" w:rsidRDefault="00832598">
            <w:pPr>
              <w:rPr>
                <w:sz w:val="24"/>
              </w:rPr>
            </w:pPr>
            <w:proofErr w:type="spellStart"/>
            <w:r w:rsidRPr="00832598">
              <w:rPr>
                <w:sz w:val="24"/>
              </w:rPr>
              <w:t>Безпіщане</w:t>
            </w:r>
            <w:proofErr w:type="spellEnd"/>
            <w:r w:rsidRPr="00832598">
              <w:rPr>
                <w:sz w:val="24"/>
              </w:rPr>
              <w:t xml:space="preserve"> </w:t>
            </w:r>
            <w:proofErr w:type="spellStart"/>
            <w:r w:rsidRPr="00832598">
              <w:rPr>
                <w:sz w:val="24"/>
              </w:rPr>
              <w:t>накриття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розчином</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клейового</w:t>
            </w:r>
            <w:proofErr w:type="spellEnd"/>
            <w:r w:rsidRPr="00832598">
              <w:rPr>
                <w:sz w:val="24"/>
              </w:rPr>
              <w:t xml:space="preserve"> </w:t>
            </w:r>
            <w:proofErr w:type="spellStart"/>
            <w:r w:rsidRPr="00832598">
              <w:rPr>
                <w:sz w:val="24"/>
              </w:rPr>
              <w:t>гіпсу</w:t>
            </w:r>
            <w:proofErr w:type="spellEnd"/>
            <w:r w:rsidRPr="00832598">
              <w:rPr>
                <w:sz w:val="24"/>
              </w:rPr>
              <w:t xml:space="preserve"> [типу "</w:t>
            </w:r>
            <w:proofErr w:type="spellStart"/>
            <w:r w:rsidRPr="00832598">
              <w:rPr>
                <w:sz w:val="24"/>
              </w:rPr>
              <w:t>сатенгіпс</w:t>
            </w:r>
            <w:proofErr w:type="spellEnd"/>
            <w:r w:rsidRPr="00832598">
              <w:rPr>
                <w:sz w:val="24"/>
              </w:rPr>
              <w:t xml:space="preserve">"] </w:t>
            </w:r>
            <w:proofErr w:type="spellStart"/>
            <w:r w:rsidRPr="00832598">
              <w:rPr>
                <w:sz w:val="24"/>
              </w:rPr>
              <w:t>товщиною</w:t>
            </w:r>
            <w:proofErr w:type="spellEnd"/>
            <w:r w:rsidRPr="00832598">
              <w:rPr>
                <w:sz w:val="24"/>
              </w:rPr>
              <w:t xml:space="preserve"> шару 1,5 мм</w:t>
            </w:r>
            <w:r w:rsidRPr="00832598">
              <w:rPr>
                <w:sz w:val="24"/>
              </w:rPr>
              <w:br/>
              <w:t xml:space="preserve">при </w:t>
            </w:r>
            <w:proofErr w:type="spellStart"/>
            <w:r w:rsidRPr="00832598">
              <w:rPr>
                <w:sz w:val="24"/>
              </w:rPr>
              <w:t>нанесенні</w:t>
            </w:r>
            <w:proofErr w:type="spellEnd"/>
            <w:r w:rsidRPr="00832598">
              <w:rPr>
                <w:sz w:val="24"/>
              </w:rPr>
              <w:t xml:space="preserve"> за 3 рази</w:t>
            </w:r>
          </w:p>
        </w:tc>
        <w:tc>
          <w:tcPr>
            <w:tcW w:w="1600" w:type="dxa"/>
            <w:hideMark/>
          </w:tcPr>
          <w:p w14:paraId="11206026" w14:textId="77777777" w:rsidR="00832598" w:rsidRPr="00832598" w:rsidRDefault="00832598" w:rsidP="00832598">
            <w:pPr>
              <w:rPr>
                <w:sz w:val="24"/>
              </w:rPr>
            </w:pPr>
            <w:r w:rsidRPr="00832598">
              <w:rPr>
                <w:sz w:val="24"/>
              </w:rPr>
              <w:t xml:space="preserve"> м2</w:t>
            </w:r>
          </w:p>
        </w:tc>
        <w:tc>
          <w:tcPr>
            <w:tcW w:w="1600" w:type="dxa"/>
            <w:hideMark/>
          </w:tcPr>
          <w:p w14:paraId="22155505" w14:textId="77777777" w:rsidR="00832598" w:rsidRPr="00832598" w:rsidRDefault="00832598" w:rsidP="00832598">
            <w:pPr>
              <w:rPr>
                <w:sz w:val="24"/>
              </w:rPr>
            </w:pPr>
            <w:r w:rsidRPr="00832598">
              <w:rPr>
                <w:sz w:val="24"/>
              </w:rPr>
              <w:t>4,32</w:t>
            </w:r>
          </w:p>
        </w:tc>
      </w:tr>
      <w:tr w:rsidR="00832598" w:rsidRPr="00832598" w14:paraId="4FCCD5E8" w14:textId="77777777" w:rsidTr="00896BF7">
        <w:trPr>
          <w:trHeight w:val="825"/>
        </w:trPr>
        <w:tc>
          <w:tcPr>
            <w:tcW w:w="648" w:type="dxa"/>
            <w:hideMark/>
          </w:tcPr>
          <w:p w14:paraId="5CE23397" w14:textId="77777777" w:rsidR="00832598" w:rsidRPr="00832598" w:rsidRDefault="00832598" w:rsidP="00832598">
            <w:pPr>
              <w:rPr>
                <w:sz w:val="24"/>
              </w:rPr>
            </w:pPr>
            <w:r w:rsidRPr="00832598">
              <w:rPr>
                <w:sz w:val="24"/>
              </w:rPr>
              <w:t>59</w:t>
            </w:r>
          </w:p>
        </w:tc>
        <w:tc>
          <w:tcPr>
            <w:tcW w:w="6577" w:type="dxa"/>
            <w:hideMark/>
          </w:tcPr>
          <w:p w14:paraId="6CE21ECD"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фарбування</w:t>
            </w:r>
            <w:proofErr w:type="spellEnd"/>
            <w:r w:rsidRPr="00832598">
              <w:rPr>
                <w:sz w:val="24"/>
              </w:rPr>
              <w:t xml:space="preserve"> </w:t>
            </w:r>
            <w:proofErr w:type="spellStart"/>
            <w:r w:rsidRPr="00832598">
              <w:rPr>
                <w:sz w:val="24"/>
              </w:rPr>
              <w:t>полівінілацетатними</w:t>
            </w:r>
            <w:proofErr w:type="spellEnd"/>
            <w:r w:rsidRPr="00832598">
              <w:rPr>
                <w:sz w:val="24"/>
              </w:rPr>
              <w:br/>
            </w:r>
            <w:proofErr w:type="spellStart"/>
            <w:r w:rsidRPr="00832598">
              <w:rPr>
                <w:sz w:val="24"/>
              </w:rPr>
              <w:t>водоемульсійними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збірних</w:t>
            </w:r>
            <w:proofErr w:type="spellEnd"/>
            <w:r w:rsidRPr="00832598">
              <w:rPr>
                <w:sz w:val="24"/>
              </w:rPr>
              <w:br/>
            </w:r>
            <w:proofErr w:type="spellStart"/>
            <w:r w:rsidRPr="00832598">
              <w:rPr>
                <w:sz w:val="24"/>
              </w:rPr>
              <w:t>конструкціях</w:t>
            </w:r>
            <w:proofErr w:type="spellEnd"/>
            <w:r w:rsidRPr="00832598">
              <w:rPr>
                <w:sz w:val="24"/>
              </w:rPr>
              <w:t xml:space="preserve">, </w:t>
            </w:r>
            <w:proofErr w:type="spellStart"/>
            <w:r w:rsidRPr="00832598">
              <w:rPr>
                <w:sz w:val="24"/>
              </w:rPr>
              <w:t>підготовлених</w:t>
            </w:r>
            <w:proofErr w:type="spellEnd"/>
            <w:r w:rsidRPr="00832598">
              <w:rPr>
                <w:sz w:val="24"/>
              </w:rPr>
              <w:t xml:space="preserve"> </w:t>
            </w:r>
            <w:proofErr w:type="spellStart"/>
            <w:r w:rsidRPr="00832598">
              <w:rPr>
                <w:sz w:val="24"/>
              </w:rPr>
              <w:t>під</w:t>
            </w:r>
            <w:proofErr w:type="spellEnd"/>
            <w:r w:rsidRPr="00832598">
              <w:rPr>
                <w:sz w:val="24"/>
              </w:rPr>
              <w:t xml:space="preserve"> </w:t>
            </w:r>
            <w:proofErr w:type="spellStart"/>
            <w:r w:rsidRPr="00832598">
              <w:rPr>
                <w:sz w:val="24"/>
              </w:rPr>
              <w:t>фарбування</w:t>
            </w:r>
            <w:proofErr w:type="spellEnd"/>
          </w:p>
        </w:tc>
        <w:tc>
          <w:tcPr>
            <w:tcW w:w="1600" w:type="dxa"/>
            <w:hideMark/>
          </w:tcPr>
          <w:p w14:paraId="39C4990E" w14:textId="77777777" w:rsidR="00832598" w:rsidRPr="00832598" w:rsidRDefault="00832598" w:rsidP="00832598">
            <w:pPr>
              <w:rPr>
                <w:sz w:val="24"/>
              </w:rPr>
            </w:pPr>
            <w:r w:rsidRPr="00832598">
              <w:rPr>
                <w:sz w:val="24"/>
              </w:rPr>
              <w:t>м2</w:t>
            </w:r>
          </w:p>
        </w:tc>
        <w:tc>
          <w:tcPr>
            <w:tcW w:w="1600" w:type="dxa"/>
            <w:hideMark/>
          </w:tcPr>
          <w:p w14:paraId="46308E38" w14:textId="77777777" w:rsidR="00832598" w:rsidRPr="00832598" w:rsidRDefault="00832598" w:rsidP="00832598">
            <w:pPr>
              <w:rPr>
                <w:sz w:val="24"/>
              </w:rPr>
            </w:pPr>
            <w:r w:rsidRPr="00832598">
              <w:rPr>
                <w:sz w:val="24"/>
              </w:rPr>
              <w:t>4,32</w:t>
            </w:r>
          </w:p>
        </w:tc>
      </w:tr>
      <w:tr w:rsidR="00832598" w:rsidRPr="00832598" w14:paraId="5418D288" w14:textId="77777777" w:rsidTr="00896BF7">
        <w:trPr>
          <w:trHeight w:val="297"/>
        </w:trPr>
        <w:tc>
          <w:tcPr>
            <w:tcW w:w="648" w:type="dxa"/>
            <w:hideMark/>
          </w:tcPr>
          <w:p w14:paraId="0036FDC7" w14:textId="77777777" w:rsidR="00832598" w:rsidRPr="00832598" w:rsidRDefault="00832598" w:rsidP="00832598">
            <w:pPr>
              <w:rPr>
                <w:sz w:val="24"/>
              </w:rPr>
            </w:pPr>
            <w:r w:rsidRPr="00832598">
              <w:rPr>
                <w:sz w:val="24"/>
              </w:rPr>
              <w:t> </w:t>
            </w:r>
          </w:p>
        </w:tc>
        <w:tc>
          <w:tcPr>
            <w:tcW w:w="6577" w:type="dxa"/>
            <w:hideMark/>
          </w:tcPr>
          <w:p w14:paraId="58B25C43" w14:textId="77777777" w:rsidR="00832598" w:rsidRPr="00832598" w:rsidRDefault="00832598" w:rsidP="00832598">
            <w:pPr>
              <w:rPr>
                <w:sz w:val="24"/>
              </w:rPr>
            </w:pPr>
            <w:r w:rsidRPr="00832598">
              <w:rPr>
                <w:sz w:val="24"/>
              </w:rPr>
              <w:t>ТУАЛЕТНІ ПРИМІЩЕННЯ І КУХНЯ</w:t>
            </w:r>
          </w:p>
        </w:tc>
        <w:tc>
          <w:tcPr>
            <w:tcW w:w="1600" w:type="dxa"/>
            <w:hideMark/>
          </w:tcPr>
          <w:p w14:paraId="4D8A4D2F" w14:textId="77777777" w:rsidR="00832598" w:rsidRPr="00832598" w:rsidRDefault="00832598" w:rsidP="00832598">
            <w:pPr>
              <w:rPr>
                <w:sz w:val="24"/>
              </w:rPr>
            </w:pPr>
            <w:r w:rsidRPr="00832598">
              <w:rPr>
                <w:sz w:val="24"/>
              </w:rPr>
              <w:t> </w:t>
            </w:r>
          </w:p>
        </w:tc>
        <w:tc>
          <w:tcPr>
            <w:tcW w:w="1600" w:type="dxa"/>
            <w:hideMark/>
          </w:tcPr>
          <w:p w14:paraId="4DBFD9F1" w14:textId="77777777" w:rsidR="00832598" w:rsidRPr="00832598" w:rsidRDefault="00832598" w:rsidP="00832598">
            <w:pPr>
              <w:rPr>
                <w:sz w:val="24"/>
              </w:rPr>
            </w:pPr>
            <w:r w:rsidRPr="00832598">
              <w:rPr>
                <w:sz w:val="24"/>
              </w:rPr>
              <w:t> </w:t>
            </w:r>
          </w:p>
        </w:tc>
      </w:tr>
      <w:tr w:rsidR="00832598" w:rsidRPr="00832598" w14:paraId="6F29CBA6" w14:textId="77777777" w:rsidTr="00896BF7">
        <w:trPr>
          <w:trHeight w:val="297"/>
        </w:trPr>
        <w:tc>
          <w:tcPr>
            <w:tcW w:w="648" w:type="dxa"/>
            <w:hideMark/>
          </w:tcPr>
          <w:p w14:paraId="57519F65" w14:textId="77777777" w:rsidR="00832598" w:rsidRPr="00832598" w:rsidRDefault="00832598" w:rsidP="00832598">
            <w:pPr>
              <w:rPr>
                <w:sz w:val="24"/>
              </w:rPr>
            </w:pPr>
            <w:r w:rsidRPr="00832598">
              <w:rPr>
                <w:sz w:val="24"/>
              </w:rPr>
              <w:t> </w:t>
            </w:r>
          </w:p>
        </w:tc>
        <w:tc>
          <w:tcPr>
            <w:tcW w:w="6577" w:type="dxa"/>
            <w:hideMark/>
          </w:tcPr>
          <w:p w14:paraId="715CC66C" w14:textId="77777777" w:rsidR="00832598" w:rsidRPr="00832598" w:rsidRDefault="00832598" w:rsidP="00832598">
            <w:pPr>
              <w:rPr>
                <w:sz w:val="24"/>
              </w:rPr>
            </w:pPr>
            <w:r w:rsidRPr="00832598">
              <w:rPr>
                <w:sz w:val="24"/>
              </w:rPr>
              <w:t>ПІДЛОГА</w:t>
            </w:r>
          </w:p>
        </w:tc>
        <w:tc>
          <w:tcPr>
            <w:tcW w:w="1600" w:type="dxa"/>
            <w:hideMark/>
          </w:tcPr>
          <w:p w14:paraId="0F350A2F" w14:textId="77777777" w:rsidR="00832598" w:rsidRPr="00832598" w:rsidRDefault="00832598" w:rsidP="00832598">
            <w:pPr>
              <w:rPr>
                <w:sz w:val="24"/>
              </w:rPr>
            </w:pPr>
            <w:r w:rsidRPr="00832598">
              <w:rPr>
                <w:sz w:val="24"/>
              </w:rPr>
              <w:t> </w:t>
            </w:r>
          </w:p>
        </w:tc>
        <w:tc>
          <w:tcPr>
            <w:tcW w:w="1600" w:type="dxa"/>
            <w:hideMark/>
          </w:tcPr>
          <w:p w14:paraId="00D464C0" w14:textId="77777777" w:rsidR="00832598" w:rsidRPr="00832598" w:rsidRDefault="00832598" w:rsidP="00832598">
            <w:pPr>
              <w:rPr>
                <w:sz w:val="24"/>
              </w:rPr>
            </w:pPr>
            <w:r w:rsidRPr="00832598">
              <w:rPr>
                <w:sz w:val="24"/>
              </w:rPr>
              <w:t> </w:t>
            </w:r>
          </w:p>
        </w:tc>
      </w:tr>
      <w:tr w:rsidR="00832598" w:rsidRPr="00832598" w14:paraId="40029E18" w14:textId="77777777" w:rsidTr="00896BF7">
        <w:trPr>
          <w:trHeight w:val="297"/>
        </w:trPr>
        <w:tc>
          <w:tcPr>
            <w:tcW w:w="648" w:type="dxa"/>
            <w:hideMark/>
          </w:tcPr>
          <w:p w14:paraId="31769E76" w14:textId="77777777" w:rsidR="00832598" w:rsidRPr="00832598" w:rsidRDefault="00832598" w:rsidP="00832598">
            <w:pPr>
              <w:rPr>
                <w:sz w:val="24"/>
              </w:rPr>
            </w:pPr>
            <w:r w:rsidRPr="00832598">
              <w:rPr>
                <w:sz w:val="24"/>
              </w:rPr>
              <w:t>60</w:t>
            </w:r>
          </w:p>
        </w:tc>
        <w:tc>
          <w:tcPr>
            <w:tcW w:w="6577" w:type="dxa"/>
            <w:hideMark/>
          </w:tcPr>
          <w:p w14:paraId="2EA9DD53"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першого</w:t>
            </w:r>
            <w:proofErr w:type="spellEnd"/>
            <w:r w:rsidRPr="00832598">
              <w:rPr>
                <w:sz w:val="24"/>
              </w:rPr>
              <w:t xml:space="preserve"> шару </w:t>
            </w:r>
            <w:proofErr w:type="spellStart"/>
            <w:r w:rsidRPr="00832598">
              <w:rPr>
                <w:sz w:val="24"/>
              </w:rPr>
              <w:t>обмазувальної</w:t>
            </w:r>
            <w:proofErr w:type="spellEnd"/>
            <w:r w:rsidRPr="00832598">
              <w:rPr>
                <w:sz w:val="24"/>
              </w:rPr>
              <w:t xml:space="preserve"> </w:t>
            </w:r>
            <w:proofErr w:type="spellStart"/>
            <w:r w:rsidRPr="00832598">
              <w:rPr>
                <w:sz w:val="24"/>
              </w:rPr>
              <w:t>гідроізоляції</w:t>
            </w:r>
            <w:proofErr w:type="spellEnd"/>
          </w:p>
        </w:tc>
        <w:tc>
          <w:tcPr>
            <w:tcW w:w="1600" w:type="dxa"/>
            <w:hideMark/>
          </w:tcPr>
          <w:p w14:paraId="459C856E" w14:textId="77777777" w:rsidR="00832598" w:rsidRPr="00832598" w:rsidRDefault="00832598" w:rsidP="00832598">
            <w:pPr>
              <w:rPr>
                <w:sz w:val="24"/>
              </w:rPr>
            </w:pPr>
            <w:r w:rsidRPr="00832598">
              <w:rPr>
                <w:sz w:val="24"/>
              </w:rPr>
              <w:t>м2</w:t>
            </w:r>
          </w:p>
        </w:tc>
        <w:tc>
          <w:tcPr>
            <w:tcW w:w="1600" w:type="dxa"/>
            <w:hideMark/>
          </w:tcPr>
          <w:p w14:paraId="20B7A35B" w14:textId="77777777" w:rsidR="00832598" w:rsidRPr="00832598" w:rsidRDefault="00832598" w:rsidP="00832598">
            <w:pPr>
              <w:rPr>
                <w:sz w:val="24"/>
              </w:rPr>
            </w:pPr>
            <w:r w:rsidRPr="00832598">
              <w:rPr>
                <w:sz w:val="24"/>
              </w:rPr>
              <w:t>6,35</w:t>
            </w:r>
          </w:p>
        </w:tc>
      </w:tr>
      <w:tr w:rsidR="00832598" w:rsidRPr="00832598" w14:paraId="7C123B07" w14:textId="77777777" w:rsidTr="00896BF7">
        <w:trPr>
          <w:trHeight w:val="561"/>
        </w:trPr>
        <w:tc>
          <w:tcPr>
            <w:tcW w:w="648" w:type="dxa"/>
            <w:hideMark/>
          </w:tcPr>
          <w:p w14:paraId="3F77D5DC" w14:textId="77777777" w:rsidR="00832598" w:rsidRPr="00832598" w:rsidRDefault="00832598" w:rsidP="00832598">
            <w:pPr>
              <w:rPr>
                <w:sz w:val="24"/>
              </w:rPr>
            </w:pPr>
            <w:r w:rsidRPr="00832598">
              <w:rPr>
                <w:sz w:val="24"/>
              </w:rPr>
              <w:t>61</w:t>
            </w:r>
          </w:p>
        </w:tc>
        <w:tc>
          <w:tcPr>
            <w:tcW w:w="6577" w:type="dxa"/>
            <w:hideMark/>
          </w:tcPr>
          <w:p w14:paraId="73543C46"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цементної</w:t>
            </w:r>
            <w:proofErr w:type="spellEnd"/>
            <w:r w:rsidRPr="00832598">
              <w:rPr>
                <w:sz w:val="24"/>
              </w:rPr>
              <w:t xml:space="preserve"> стяжки </w:t>
            </w:r>
            <w:proofErr w:type="spellStart"/>
            <w:r w:rsidRPr="00832598">
              <w:rPr>
                <w:sz w:val="24"/>
              </w:rPr>
              <w:t>товщиною</w:t>
            </w:r>
            <w:proofErr w:type="spellEnd"/>
            <w:r w:rsidRPr="00832598">
              <w:rPr>
                <w:sz w:val="24"/>
              </w:rPr>
              <w:t xml:space="preserve"> 20 мм по</w:t>
            </w:r>
            <w:r w:rsidRPr="00832598">
              <w:rPr>
                <w:sz w:val="24"/>
              </w:rPr>
              <w:br/>
            </w:r>
            <w:proofErr w:type="spellStart"/>
            <w:r w:rsidRPr="00832598">
              <w:rPr>
                <w:sz w:val="24"/>
              </w:rPr>
              <w:t>бетонній</w:t>
            </w:r>
            <w:proofErr w:type="spellEnd"/>
            <w:r w:rsidRPr="00832598">
              <w:rPr>
                <w:sz w:val="24"/>
              </w:rPr>
              <w:t xml:space="preserve"> </w:t>
            </w:r>
            <w:proofErr w:type="spellStart"/>
            <w:r w:rsidRPr="00832598">
              <w:rPr>
                <w:sz w:val="24"/>
              </w:rPr>
              <w:t>основі</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понад</w:t>
            </w:r>
            <w:proofErr w:type="spellEnd"/>
            <w:r w:rsidRPr="00832598">
              <w:rPr>
                <w:sz w:val="24"/>
              </w:rPr>
              <w:t xml:space="preserve"> 20 м2</w:t>
            </w:r>
          </w:p>
        </w:tc>
        <w:tc>
          <w:tcPr>
            <w:tcW w:w="1600" w:type="dxa"/>
            <w:hideMark/>
          </w:tcPr>
          <w:p w14:paraId="01994417" w14:textId="77777777" w:rsidR="00832598" w:rsidRPr="00832598" w:rsidRDefault="00832598" w:rsidP="00832598">
            <w:pPr>
              <w:rPr>
                <w:sz w:val="24"/>
              </w:rPr>
            </w:pPr>
            <w:r w:rsidRPr="00832598">
              <w:rPr>
                <w:sz w:val="24"/>
              </w:rPr>
              <w:t>м2</w:t>
            </w:r>
          </w:p>
        </w:tc>
        <w:tc>
          <w:tcPr>
            <w:tcW w:w="1600" w:type="dxa"/>
            <w:hideMark/>
          </w:tcPr>
          <w:p w14:paraId="6FD5E72A" w14:textId="77777777" w:rsidR="00832598" w:rsidRPr="00832598" w:rsidRDefault="00832598" w:rsidP="00832598">
            <w:pPr>
              <w:rPr>
                <w:sz w:val="24"/>
              </w:rPr>
            </w:pPr>
            <w:r w:rsidRPr="00832598">
              <w:rPr>
                <w:sz w:val="24"/>
              </w:rPr>
              <w:t>6,35</w:t>
            </w:r>
          </w:p>
        </w:tc>
      </w:tr>
      <w:tr w:rsidR="00832598" w:rsidRPr="00832598" w14:paraId="54D6D891" w14:textId="77777777" w:rsidTr="00896BF7">
        <w:trPr>
          <w:trHeight w:val="561"/>
        </w:trPr>
        <w:tc>
          <w:tcPr>
            <w:tcW w:w="648" w:type="dxa"/>
            <w:hideMark/>
          </w:tcPr>
          <w:p w14:paraId="626F8230" w14:textId="77777777" w:rsidR="00832598" w:rsidRPr="00832598" w:rsidRDefault="00832598" w:rsidP="00832598">
            <w:pPr>
              <w:rPr>
                <w:sz w:val="24"/>
              </w:rPr>
            </w:pPr>
            <w:r w:rsidRPr="00832598">
              <w:rPr>
                <w:sz w:val="24"/>
              </w:rPr>
              <w:t>62</w:t>
            </w:r>
          </w:p>
        </w:tc>
        <w:tc>
          <w:tcPr>
            <w:tcW w:w="6577" w:type="dxa"/>
            <w:hideMark/>
          </w:tcPr>
          <w:p w14:paraId="6AE25502" w14:textId="77777777" w:rsidR="00832598" w:rsidRPr="00832598" w:rsidRDefault="00832598">
            <w:pPr>
              <w:rPr>
                <w:sz w:val="24"/>
              </w:rPr>
            </w:pPr>
            <w:r w:rsidRPr="00832598">
              <w:rPr>
                <w:sz w:val="24"/>
              </w:rPr>
              <w:t xml:space="preserve">На </w:t>
            </w:r>
            <w:proofErr w:type="spellStart"/>
            <w:r w:rsidRPr="00832598">
              <w:rPr>
                <w:sz w:val="24"/>
              </w:rPr>
              <w:t>кожні</w:t>
            </w:r>
            <w:proofErr w:type="spellEnd"/>
            <w:r w:rsidRPr="00832598">
              <w:rPr>
                <w:sz w:val="24"/>
              </w:rPr>
              <w:t xml:space="preserve"> 5 мм </w:t>
            </w:r>
            <w:proofErr w:type="spellStart"/>
            <w:r w:rsidRPr="00832598">
              <w:rPr>
                <w:sz w:val="24"/>
              </w:rPr>
              <w:t>зміни</w:t>
            </w:r>
            <w:proofErr w:type="spellEnd"/>
            <w:r w:rsidRPr="00832598">
              <w:rPr>
                <w:sz w:val="24"/>
              </w:rPr>
              <w:t xml:space="preserve"> </w:t>
            </w:r>
            <w:proofErr w:type="spellStart"/>
            <w:r w:rsidRPr="00832598">
              <w:rPr>
                <w:sz w:val="24"/>
              </w:rPr>
              <w:t>товщини</w:t>
            </w:r>
            <w:proofErr w:type="spellEnd"/>
            <w:r w:rsidRPr="00832598">
              <w:rPr>
                <w:sz w:val="24"/>
              </w:rPr>
              <w:t xml:space="preserve"> шару </w:t>
            </w:r>
            <w:proofErr w:type="spellStart"/>
            <w:r w:rsidRPr="00832598">
              <w:rPr>
                <w:sz w:val="24"/>
              </w:rPr>
              <w:t>цементної</w:t>
            </w:r>
            <w:proofErr w:type="spellEnd"/>
            <w:r w:rsidRPr="00832598">
              <w:rPr>
                <w:sz w:val="24"/>
              </w:rPr>
              <w:t xml:space="preserve"> стяжки</w:t>
            </w:r>
            <w:r w:rsidRPr="00832598">
              <w:rPr>
                <w:sz w:val="24"/>
              </w:rPr>
              <w:br/>
            </w:r>
            <w:proofErr w:type="spellStart"/>
            <w:r w:rsidRPr="00832598">
              <w:rPr>
                <w:sz w:val="24"/>
              </w:rPr>
              <w:t>додавати</w:t>
            </w:r>
            <w:proofErr w:type="spellEnd"/>
            <w:r w:rsidRPr="00832598">
              <w:rPr>
                <w:sz w:val="24"/>
              </w:rPr>
              <w:t xml:space="preserve"> </w:t>
            </w:r>
            <w:proofErr w:type="spellStart"/>
            <w:r w:rsidRPr="00832598">
              <w:rPr>
                <w:sz w:val="24"/>
              </w:rPr>
              <w:t>або</w:t>
            </w:r>
            <w:proofErr w:type="spellEnd"/>
            <w:r w:rsidRPr="00832598">
              <w:rPr>
                <w:sz w:val="24"/>
              </w:rPr>
              <w:t xml:space="preserve"> </w:t>
            </w:r>
            <w:proofErr w:type="spellStart"/>
            <w:r w:rsidRPr="00832598">
              <w:rPr>
                <w:sz w:val="24"/>
              </w:rPr>
              <w:t>виключати</w:t>
            </w:r>
            <w:proofErr w:type="spellEnd"/>
          </w:p>
        </w:tc>
        <w:tc>
          <w:tcPr>
            <w:tcW w:w="1600" w:type="dxa"/>
            <w:hideMark/>
          </w:tcPr>
          <w:p w14:paraId="07E42B4F" w14:textId="77777777" w:rsidR="00832598" w:rsidRPr="00832598" w:rsidRDefault="00832598" w:rsidP="00832598">
            <w:pPr>
              <w:rPr>
                <w:sz w:val="24"/>
              </w:rPr>
            </w:pPr>
            <w:r w:rsidRPr="00832598">
              <w:rPr>
                <w:sz w:val="24"/>
              </w:rPr>
              <w:t>м2</w:t>
            </w:r>
          </w:p>
        </w:tc>
        <w:tc>
          <w:tcPr>
            <w:tcW w:w="1600" w:type="dxa"/>
            <w:hideMark/>
          </w:tcPr>
          <w:p w14:paraId="575E39A8" w14:textId="77777777" w:rsidR="00832598" w:rsidRPr="00832598" w:rsidRDefault="00832598" w:rsidP="00832598">
            <w:pPr>
              <w:rPr>
                <w:sz w:val="24"/>
              </w:rPr>
            </w:pPr>
            <w:r w:rsidRPr="00832598">
              <w:rPr>
                <w:sz w:val="24"/>
              </w:rPr>
              <w:t>6,35</w:t>
            </w:r>
          </w:p>
        </w:tc>
      </w:tr>
      <w:tr w:rsidR="00832598" w:rsidRPr="00832598" w14:paraId="3BB29F91" w14:textId="77777777" w:rsidTr="00896BF7">
        <w:trPr>
          <w:trHeight w:val="825"/>
        </w:trPr>
        <w:tc>
          <w:tcPr>
            <w:tcW w:w="648" w:type="dxa"/>
            <w:hideMark/>
          </w:tcPr>
          <w:p w14:paraId="513F1A27" w14:textId="77777777" w:rsidR="00832598" w:rsidRPr="00832598" w:rsidRDefault="00832598" w:rsidP="00832598">
            <w:pPr>
              <w:rPr>
                <w:sz w:val="24"/>
              </w:rPr>
            </w:pPr>
            <w:r w:rsidRPr="00832598">
              <w:rPr>
                <w:sz w:val="24"/>
              </w:rPr>
              <w:t>63</w:t>
            </w:r>
          </w:p>
        </w:tc>
        <w:tc>
          <w:tcPr>
            <w:tcW w:w="6577" w:type="dxa"/>
            <w:hideMark/>
          </w:tcPr>
          <w:p w14:paraId="7CDB1E16"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покриттів</w:t>
            </w:r>
            <w:proofErr w:type="spellEnd"/>
            <w:r w:rsidRPr="00832598">
              <w:rPr>
                <w:sz w:val="24"/>
              </w:rPr>
              <w:t xml:space="preserve"> з </w:t>
            </w:r>
            <w:proofErr w:type="spellStart"/>
            <w:r w:rsidRPr="00832598">
              <w:rPr>
                <w:sz w:val="24"/>
              </w:rPr>
              <w:t>керамічних</w:t>
            </w:r>
            <w:proofErr w:type="spellEnd"/>
            <w:r w:rsidRPr="00832598">
              <w:rPr>
                <w:sz w:val="24"/>
              </w:rPr>
              <w:t xml:space="preserve"> плиток на </w:t>
            </w:r>
            <w:proofErr w:type="spellStart"/>
            <w:r w:rsidRPr="00832598">
              <w:rPr>
                <w:sz w:val="24"/>
              </w:rPr>
              <w:t>розчині</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сухої</w:t>
            </w:r>
            <w:proofErr w:type="spellEnd"/>
            <w:r w:rsidRPr="00832598">
              <w:rPr>
                <w:sz w:val="24"/>
              </w:rPr>
              <w:t xml:space="preserve"> </w:t>
            </w:r>
            <w:proofErr w:type="spellStart"/>
            <w:r w:rsidRPr="00832598">
              <w:rPr>
                <w:sz w:val="24"/>
              </w:rPr>
              <w:t>клеючої</w:t>
            </w:r>
            <w:proofErr w:type="spellEnd"/>
            <w:r w:rsidRPr="00832598">
              <w:rPr>
                <w:sz w:val="24"/>
              </w:rPr>
              <w:t xml:space="preserve"> </w:t>
            </w:r>
            <w:proofErr w:type="spellStart"/>
            <w:r w:rsidRPr="00832598">
              <w:rPr>
                <w:sz w:val="24"/>
              </w:rPr>
              <w:t>суміші</w:t>
            </w:r>
            <w:proofErr w:type="spellEnd"/>
            <w:r w:rsidRPr="00832598">
              <w:rPr>
                <w:sz w:val="24"/>
              </w:rPr>
              <w:t xml:space="preserve">, </w:t>
            </w:r>
            <w:proofErr w:type="spellStart"/>
            <w:r w:rsidRPr="00832598">
              <w:rPr>
                <w:sz w:val="24"/>
              </w:rPr>
              <w:t>кількість</w:t>
            </w:r>
            <w:proofErr w:type="spellEnd"/>
            <w:r w:rsidRPr="00832598">
              <w:rPr>
                <w:sz w:val="24"/>
              </w:rPr>
              <w:t xml:space="preserve"> плиток в 1 м2 </w:t>
            </w:r>
            <w:proofErr w:type="spellStart"/>
            <w:r w:rsidRPr="00832598">
              <w:rPr>
                <w:sz w:val="24"/>
              </w:rPr>
              <w:t>понад</w:t>
            </w:r>
            <w:proofErr w:type="spellEnd"/>
            <w:r w:rsidRPr="00832598">
              <w:rPr>
                <w:sz w:val="24"/>
              </w:rPr>
              <w:t xml:space="preserve"> 7 до</w:t>
            </w:r>
            <w:r w:rsidRPr="00832598">
              <w:rPr>
                <w:sz w:val="24"/>
              </w:rPr>
              <w:br/>
              <w:t xml:space="preserve">12 </w:t>
            </w:r>
            <w:proofErr w:type="spellStart"/>
            <w:r w:rsidRPr="00832598">
              <w:rPr>
                <w:sz w:val="24"/>
              </w:rPr>
              <w:t>шт</w:t>
            </w:r>
            <w:proofErr w:type="spellEnd"/>
          </w:p>
        </w:tc>
        <w:tc>
          <w:tcPr>
            <w:tcW w:w="1600" w:type="dxa"/>
            <w:hideMark/>
          </w:tcPr>
          <w:p w14:paraId="7D1E1C9D" w14:textId="77777777" w:rsidR="00832598" w:rsidRPr="00832598" w:rsidRDefault="00832598" w:rsidP="00832598">
            <w:pPr>
              <w:rPr>
                <w:sz w:val="24"/>
              </w:rPr>
            </w:pPr>
            <w:r w:rsidRPr="00832598">
              <w:rPr>
                <w:sz w:val="24"/>
              </w:rPr>
              <w:t>м2</w:t>
            </w:r>
          </w:p>
        </w:tc>
        <w:tc>
          <w:tcPr>
            <w:tcW w:w="1600" w:type="dxa"/>
            <w:hideMark/>
          </w:tcPr>
          <w:p w14:paraId="073C9F29" w14:textId="77777777" w:rsidR="00832598" w:rsidRPr="00832598" w:rsidRDefault="00832598" w:rsidP="00832598">
            <w:pPr>
              <w:rPr>
                <w:sz w:val="24"/>
              </w:rPr>
            </w:pPr>
            <w:r w:rsidRPr="00832598">
              <w:rPr>
                <w:sz w:val="24"/>
              </w:rPr>
              <w:t>6,35</w:t>
            </w:r>
          </w:p>
        </w:tc>
      </w:tr>
      <w:tr w:rsidR="00832598" w:rsidRPr="00832598" w14:paraId="5BC032B7" w14:textId="77777777" w:rsidTr="00896BF7">
        <w:trPr>
          <w:trHeight w:val="297"/>
        </w:trPr>
        <w:tc>
          <w:tcPr>
            <w:tcW w:w="648" w:type="dxa"/>
            <w:hideMark/>
          </w:tcPr>
          <w:p w14:paraId="4EA055F1" w14:textId="77777777" w:rsidR="00832598" w:rsidRPr="00832598" w:rsidRDefault="00832598" w:rsidP="00832598">
            <w:pPr>
              <w:rPr>
                <w:sz w:val="24"/>
              </w:rPr>
            </w:pPr>
            <w:r w:rsidRPr="00832598">
              <w:rPr>
                <w:sz w:val="24"/>
              </w:rPr>
              <w:t> </w:t>
            </w:r>
          </w:p>
        </w:tc>
        <w:tc>
          <w:tcPr>
            <w:tcW w:w="6577" w:type="dxa"/>
            <w:hideMark/>
          </w:tcPr>
          <w:p w14:paraId="780DD756" w14:textId="77777777" w:rsidR="00832598" w:rsidRPr="00832598" w:rsidRDefault="00832598" w:rsidP="00832598">
            <w:pPr>
              <w:rPr>
                <w:sz w:val="24"/>
              </w:rPr>
            </w:pPr>
            <w:r w:rsidRPr="00832598">
              <w:rPr>
                <w:sz w:val="24"/>
              </w:rPr>
              <w:t>СТІНИ</w:t>
            </w:r>
          </w:p>
        </w:tc>
        <w:tc>
          <w:tcPr>
            <w:tcW w:w="1600" w:type="dxa"/>
            <w:hideMark/>
          </w:tcPr>
          <w:p w14:paraId="460B07CF" w14:textId="77777777" w:rsidR="00832598" w:rsidRPr="00832598" w:rsidRDefault="00832598" w:rsidP="00832598">
            <w:pPr>
              <w:rPr>
                <w:sz w:val="24"/>
              </w:rPr>
            </w:pPr>
            <w:r w:rsidRPr="00832598">
              <w:rPr>
                <w:sz w:val="24"/>
              </w:rPr>
              <w:t> </w:t>
            </w:r>
          </w:p>
        </w:tc>
        <w:tc>
          <w:tcPr>
            <w:tcW w:w="1600" w:type="dxa"/>
            <w:hideMark/>
          </w:tcPr>
          <w:p w14:paraId="30377CEC" w14:textId="77777777" w:rsidR="00832598" w:rsidRPr="00832598" w:rsidRDefault="00832598" w:rsidP="00832598">
            <w:pPr>
              <w:rPr>
                <w:sz w:val="24"/>
              </w:rPr>
            </w:pPr>
            <w:r w:rsidRPr="00832598">
              <w:rPr>
                <w:sz w:val="24"/>
              </w:rPr>
              <w:t> </w:t>
            </w:r>
          </w:p>
        </w:tc>
      </w:tr>
      <w:tr w:rsidR="00832598" w:rsidRPr="00832598" w14:paraId="1F03AA26" w14:textId="77777777" w:rsidTr="00896BF7">
        <w:trPr>
          <w:trHeight w:val="297"/>
        </w:trPr>
        <w:tc>
          <w:tcPr>
            <w:tcW w:w="648" w:type="dxa"/>
            <w:hideMark/>
          </w:tcPr>
          <w:p w14:paraId="77666D2B" w14:textId="77777777" w:rsidR="00832598" w:rsidRPr="00832598" w:rsidRDefault="00832598" w:rsidP="00832598">
            <w:pPr>
              <w:rPr>
                <w:sz w:val="24"/>
              </w:rPr>
            </w:pPr>
            <w:r w:rsidRPr="00832598">
              <w:rPr>
                <w:sz w:val="24"/>
              </w:rPr>
              <w:t>64</w:t>
            </w:r>
          </w:p>
        </w:tc>
        <w:tc>
          <w:tcPr>
            <w:tcW w:w="6577" w:type="dxa"/>
            <w:hideMark/>
          </w:tcPr>
          <w:p w14:paraId="2F7710E5" w14:textId="77777777" w:rsidR="00832598" w:rsidRPr="00832598" w:rsidRDefault="00832598">
            <w:pPr>
              <w:rPr>
                <w:sz w:val="24"/>
              </w:rPr>
            </w:pPr>
            <w:proofErr w:type="spellStart"/>
            <w:r w:rsidRPr="00832598">
              <w:rPr>
                <w:sz w:val="24"/>
              </w:rPr>
              <w:t>Насікання</w:t>
            </w:r>
            <w:proofErr w:type="spellEnd"/>
            <w:r w:rsidRPr="00832598">
              <w:rPr>
                <w:sz w:val="24"/>
              </w:rPr>
              <w:t xml:space="preserve"> </w:t>
            </w:r>
            <w:proofErr w:type="spellStart"/>
            <w:r w:rsidRPr="00832598">
              <w:rPr>
                <w:sz w:val="24"/>
              </w:rPr>
              <w:t>поверхні</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вручну</w:t>
            </w:r>
            <w:proofErr w:type="spellEnd"/>
          </w:p>
        </w:tc>
        <w:tc>
          <w:tcPr>
            <w:tcW w:w="1600" w:type="dxa"/>
            <w:hideMark/>
          </w:tcPr>
          <w:p w14:paraId="05CFE7DA" w14:textId="77777777" w:rsidR="00832598" w:rsidRPr="00832598" w:rsidRDefault="00832598" w:rsidP="00832598">
            <w:pPr>
              <w:rPr>
                <w:sz w:val="24"/>
              </w:rPr>
            </w:pPr>
            <w:r w:rsidRPr="00832598">
              <w:rPr>
                <w:sz w:val="24"/>
              </w:rPr>
              <w:t>м2</w:t>
            </w:r>
          </w:p>
        </w:tc>
        <w:tc>
          <w:tcPr>
            <w:tcW w:w="1600" w:type="dxa"/>
            <w:hideMark/>
          </w:tcPr>
          <w:p w14:paraId="13FE54B0" w14:textId="77777777" w:rsidR="00832598" w:rsidRPr="00832598" w:rsidRDefault="00832598" w:rsidP="00832598">
            <w:pPr>
              <w:rPr>
                <w:sz w:val="24"/>
              </w:rPr>
            </w:pPr>
            <w:r w:rsidRPr="00832598">
              <w:rPr>
                <w:sz w:val="24"/>
              </w:rPr>
              <w:t>44,52</w:t>
            </w:r>
          </w:p>
        </w:tc>
      </w:tr>
      <w:tr w:rsidR="00832598" w:rsidRPr="00832598" w14:paraId="3ECA50BF" w14:textId="77777777" w:rsidTr="00896BF7">
        <w:trPr>
          <w:trHeight w:val="297"/>
        </w:trPr>
        <w:tc>
          <w:tcPr>
            <w:tcW w:w="648" w:type="dxa"/>
            <w:hideMark/>
          </w:tcPr>
          <w:p w14:paraId="6AA32ED9" w14:textId="77777777" w:rsidR="00832598" w:rsidRPr="00832598" w:rsidRDefault="00832598" w:rsidP="00832598">
            <w:pPr>
              <w:rPr>
                <w:sz w:val="24"/>
              </w:rPr>
            </w:pPr>
            <w:r w:rsidRPr="00832598">
              <w:rPr>
                <w:sz w:val="24"/>
              </w:rPr>
              <w:t>65</w:t>
            </w:r>
          </w:p>
        </w:tc>
        <w:tc>
          <w:tcPr>
            <w:tcW w:w="6577" w:type="dxa"/>
            <w:hideMark/>
          </w:tcPr>
          <w:p w14:paraId="114919C5" w14:textId="77777777" w:rsidR="00832598" w:rsidRPr="00832598" w:rsidRDefault="00832598">
            <w:pPr>
              <w:rPr>
                <w:sz w:val="24"/>
              </w:rPr>
            </w:pPr>
            <w:proofErr w:type="spellStart"/>
            <w:r w:rsidRPr="00832598">
              <w:rPr>
                <w:sz w:val="24"/>
              </w:rPr>
              <w:t>Антисептування</w:t>
            </w:r>
            <w:proofErr w:type="spellEnd"/>
            <w:r w:rsidRPr="00832598">
              <w:rPr>
                <w:sz w:val="24"/>
              </w:rPr>
              <w:t xml:space="preserve"> </w:t>
            </w:r>
            <w:proofErr w:type="spellStart"/>
            <w:r w:rsidRPr="00832598">
              <w:rPr>
                <w:sz w:val="24"/>
              </w:rPr>
              <w:t>водними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p>
        </w:tc>
        <w:tc>
          <w:tcPr>
            <w:tcW w:w="1600" w:type="dxa"/>
            <w:hideMark/>
          </w:tcPr>
          <w:p w14:paraId="3C6E535D" w14:textId="77777777" w:rsidR="00832598" w:rsidRPr="00832598" w:rsidRDefault="00832598" w:rsidP="00832598">
            <w:pPr>
              <w:rPr>
                <w:sz w:val="24"/>
              </w:rPr>
            </w:pPr>
            <w:r w:rsidRPr="00832598">
              <w:rPr>
                <w:sz w:val="24"/>
              </w:rPr>
              <w:t>м2</w:t>
            </w:r>
          </w:p>
        </w:tc>
        <w:tc>
          <w:tcPr>
            <w:tcW w:w="1600" w:type="dxa"/>
            <w:hideMark/>
          </w:tcPr>
          <w:p w14:paraId="6F80E47C" w14:textId="77777777" w:rsidR="00832598" w:rsidRPr="00832598" w:rsidRDefault="00832598" w:rsidP="00832598">
            <w:pPr>
              <w:rPr>
                <w:sz w:val="24"/>
              </w:rPr>
            </w:pPr>
            <w:r w:rsidRPr="00832598">
              <w:rPr>
                <w:sz w:val="24"/>
              </w:rPr>
              <w:t>44,52</w:t>
            </w:r>
          </w:p>
        </w:tc>
      </w:tr>
      <w:tr w:rsidR="00832598" w:rsidRPr="00832598" w14:paraId="4F7AA280" w14:textId="77777777" w:rsidTr="00896BF7">
        <w:trPr>
          <w:trHeight w:val="825"/>
        </w:trPr>
        <w:tc>
          <w:tcPr>
            <w:tcW w:w="648" w:type="dxa"/>
            <w:hideMark/>
          </w:tcPr>
          <w:p w14:paraId="72889835" w14:textId="77777777" w:rsidR="00832598" w:rsidRPr="00832598" w:rsidRDefault="00832598" w:rsidP="00832598">
            <w:pPr>
              <w:rPr>
                <w:sz w:val="24"/>
              </w:rPr>
            </w:pPr>
            <w:r w:rsidRPr="00832598">
              <w:rPr>
                <w:sz w:val="24"/>
              </w:rPr>
              <w:lastRenderedPageBreak/>
              <w:t>66</w:t>
            </w:r>
          </w:p>
        </w:tc>
        <w:tc>
          <w:tcPr>
            <w:tcW w:w="6577" w:type="dxa"/>
            <w:hideMark/>
          </w:tcPr>
          <w:p w14:paraId="7D442DE0" w14:textId="77777777" w:rsidR="00832598" w:rsidRPr="00832598" w:rsidRDefault="00832598">
            <w:pPr>
              <w:rPr>
                <w:sz w:val="24"/>
              </w:rPr>
            </w:pPr>
            <w:proofErr w:type="spellStart"/>
            <w:r w:rsidRPr="00832598">
              <w:rPr>
                <w:sz w:val="24"/>
              </w:rPr>
              <w:t>Облицювання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та перегородки</w:t>
            </w:r>
            <w:r w:rsidRPr="00832598">
              <w:rPr>
                <w:sz w:val="24"/>
              </w:rPr>
              <w:br/>
            </w:r>
            <w:proofErr w:type="spellStart"/>
            <w:r w:rsidRPr="00832598">
              <w:rPr>
                <w:sz w:val="24"/>
              </w:rPr>
              <w:t>керамiчними</w:t>
            </w:r>
            <w:proofErr w:type="spellEnd"/>
            <w:r w:rsidRPr="00832598">
              <w:rPr>
                <w:sz w:val="24"/>
              </w:rPr>
              <w:t xml:space="preserve"> плитками на </w:t>
            </w:r>
            <w:proofErr w:type="spellStart"/>
            <w:r w:rsidRPr="00832598">
              <w:rPr>
                <w:sz w:val="24"/>
              </w:rPr>
              <w:t>розчині</w:t>
            </w:r>
            <w:proofErr w:type="spellEnd"/>
            <w:r w:rsidRPr="00832598">
              <w:rPr>
                <w:sz w:val="24"/>
              </w:rPr>
              <w:t xml:space="preserve"> </w:t>
            </w:r>
            <w:proofErr w:type="spellStart"/>
            <w:r w:rsidRPr="00832598">
              <w:rPr>
                <w:sz w:val="24"/>
              </w:rPr>
              <w:t>із</w:t>
            </w:r>
            <w:proofErr w:type="spellEnd"/>
            <w:r w:rsidRPr="00832598">
              <w:rPr>
                <w:sz w:val="24"/>
              </w:rPr>
              <w:t xml:space="preserve"> </w:t>
            </w:r>
            <w:proofErr w:type="spellStart"/>
            <w:r w:rsidRPr="00832598">
              <w:rPr>
                <w:sz w:val="24"/>
              </w:rPr>
              <w:t>сухої</w:t>
            </w:r>
            <w:proofErr w:type="spellEnd"/>
            <w:r w:rsidRPr="00832598">
              <w:rPr>
                <w:sz w:val="24"/>
              </w:rPr>
              <w:t xml:space="preserve"> </w:t>
            </w:r>
            <w:proofErr w:type="spellStart"/>
            <w:r w:rsidRPr="00832598">
              <w:rPr>
                <w:sz w:val="24"/>
              </w:rPr>
              <w:t>клеючої</w:t>
            </w:r>
            <w:proofErr w:type="spellEnd"/>
            <w:r w:rsidRPr="00832598">
              <w:rPr>
                <w:sz w:val="24"/>
              </w:rPr>
              <w:t xml:space="preserve"> </w:t>
            </w:r>
            <w:proofErr w:type="spellStart"/>
            <w:r w:rsidRPr="00832598">
              <w:rPr>
                <w:sz w:val="24"/>
              </w:rPr>
              <w:t>суміші</w:t>
            </w:r>
            <w:proofErr w:type="spellEnd"/>
            <w:r w:rsidRPr="00832598">
              <w:rPr>
                <w:sz w:val="24"/>
              </w:rPr>
              <w:t>,</w:t>
            </w:r>
            <w:r w:rsidRPr="00832598">
              <w:rPr>
                <w:sz w:val="24"/>
              </w:rPr>
              <w:br/>
              <w:t xml:space="preserve">число плиток в 1 м2 до 7 </w:t>
            </w:r>
            <w:proofErr w:type="spellStart"/>
            <w:r w:rsidRPr="00832598">
              <w:rPr>
                <w:sz w:val="24"/>
              </w:rPr>
              <w:t>шт</w:t>
            </w:r>
            <w:proofErr w:type="spellEnd"/>
          </w:p>
        </w:tc>
        <w:tc>
          <w:tcPr>
            <w:tcW w:w="1600" w:type="dxa"/>
            <w:hideMark/>
          </w:tcPr>
          <w:p w14:paraId="3BA0D7B2" w14:textId="77777777" w:rsidR="00832598" w:rsidRPr="00832598" w:rsidRDefault="00832598" w:rsidP="00832598">
            <w:pPr>
              <w:rPr>
                <w:sz w:val="24"/>
              </w:rPr>
            </w:pPr>
            <w:r w:rsidRPr="00832598">
              <w:rPr>
                <w:sz w:val="24"/>
              </w:rPr>
              <w:t>м2</w:t>
            </w:r>
          </w:p>
        </w:tc>
        <w:tc>
          <w:tcPr>
            <w:tcW w:w="1600" w:type="dxa"/>
            <w:hideMark/>
          </w:tcPr>
          <w:p w14:paraId="247FA21B" w14:textId="77777777" w:rsidR="00832598" w:rsidRPr="00832598" w:rsidRDefault="00832598" w:rsidP="00832598">
            <w:pPr>
              <w:rPr>
                <w:sz w:val="24"/>
              </w:rPr>
            </w:pPr>
            <w:r w:rsidRPr="00832598">
              <w:rPr>
                <w:sz w:val="24"/>
              </w:rPr>
              <w:t>44,52</w:t>
            </w:r>
          </w:p>
        </w:tc>
      </w:tr>
      <w:tr w:rsidR="00832598" w:rsidRPr="00832598" w14:paraId="7C2D9F13" w14:textId="77777777" w:rsidTr="00896BF7">
        <w:trPr>
          <w:trHeight w:val="561"/>
        </w:trPr>
        <w:tc>
          <w:tcPr>
            <w:tcW w:w="648" w:type="dxa"/>
            <w:hideMark/>
          </w:tcPr>
          <w:p w14:paraId="2EB8E749" w14:textId="77777777" w:rsidR="00832598" w:rsidRPr="00832598" w:rsidRDefault="00832598" w:rsidP="00832598">
            <w:pPr>
              <w:rPr>
                <w:sz w:val="24"/>
              </w:rPr>
            </w:pPr>
            <w:r w:rsidRPr="00832598">
              <w:rPr>
                <w:sz w:val="24"/>
              </w:rPr>
              <w:t>67</w:t>
            </w:r>
          </w:p>
        </w:tc>
        <w:tc>
          <w:tcPr>
            <w:tcW w:w="6577" w:type="dxa"/>
            <w:hideMark/>
          </w:tcPr>
          <w:p w14:paraId="068DACBF"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умивальників</w:t>
            </w:r>
            <w:proofErr w:type="spellEnd"/>
            <w:r w:rsidRPr="00832598">
              <w:rPr>
                <w:sz w:val="24"/>
              </w:rPr>
              <w:t xml:space="preserve"> </w:t>
            </w:r>
            <w:proofErr w:type="spellStart"/>
            <w:r w:rsidRPr="00832598">
              <w:rPr>
                <w:sz w:val="24"/>
              </w:rPr>
              <w:t>одиночних</w:t>
            </w:r>
            <w:proofErr w:type="spellEnd"/>
            <w:r w:rsidRPr="00832598">
              <w:rPr>
                <w:sz w:val="24"/>
              </w:rPr>
              <w:t xml:space="preserve"> з </w:t>
            </w:r>
            <w:proofErr w:type="spellStart"/>
            <w:r w:rsidRPr="00832598">
              <w:rPr>
                <w:sz w:val="24"/>
              </w:rPr>
              <w:t>підведенням</w:t>
            </w:r>
            <w:proofErr w:type="spellEnd"/>
            <w:r w:rsidRPr="00832598">
              <w:rPr>
                <w:sz w:val="24"/>
              </w:rPr>
              <w:br/>
            </w:r>
            <w:proofErr w:type="spellStart"/>
            <w:r w:rsidRPr="00832598">
              <w:rPr>
                <w:sz w:val="24"/>
              </w:rPr>
              <w:t>холодної</w:t>
            </w:r>
            <w:proofErr w:type="spellEnd"/>
            <w:r w:rsidRPr="00832598">
              <w:rPr>
                <w:sz w:val="24"/>
              </w:rPr>
              <w:t xml:space="preserve"> води</w:t>
            </w:r>
          </w:p>
        </w:tc>
        <w:tc>
          <w:tcPr>
            <w:tcW w:w="1600" w:type="dxa"/>
            <w:hideMark/>
          </w:tcPr>
          <w:p w14:paraId="0428CAF8" w14:textId="77777777" w:rsidR="00832598" w:rsidRPr="00832598" w:rsidRDefault="00832598" w:rsidP="00832598">
            <w:pPr>
              <w:rPr>
                <w:sz w:val="24"/>
              </w:rPr>
            </w:pPr>
            <w:r w:rsidRPr="00832598">
              <w:rPr>
                <w:sz w:val="24"/>
              </w:rPr>
              <w:t>к-т</w:t>
            </w:r>
          </w:p>
        </w:tc>
        <w:tc>
          <w:tcPr>
            <w:tcW w:w="1600" w:type="dxa"/>
            <w:hideMark/>
          </w:tcPr>
          <w:p w14:paraId="2BFF4CAF" w14:textId="77777777" w:rsidR="00832598" w:rsidRPr="00832598" w:rsidRDefault="00832598" w:rsidP="00832598">
            <w:pPr>
              <w:rPr>
                <w:sz w:val="24"/>
              </w:rPr>
            </w:pPr>
            <w:r w:rsidRPr="00832598">
              <w:rPr>
                <w:sz w:val="24"/>
              </w:rPr>
              <w:t>1</w:t>
            </w:r>
          </w:p>
        </w:tc>
      </w:tr>
      <w:tr w:rsidR="00832598" w:rsidRPr="00832598" w14:paraId="4BB6A26C" w14:textId="77777777" w:rsidTr="00896BF7">
        <w:trPr>
          <w:trHeight w:val="297"/>
        </w:trPr>
        <w:tc>
          <w:tcPr>
            <w:tcW w:w="648" w:type="dxa"/>
            <w:hideMark/>
          </w:tcPr>
          <w:p w14:paraId="7D3CA35F" w14:textId="77777777" w:rsidR="00832598" w:rsidRPr="00832598" w:rsidRDefault="00832598" w:rsidP="00832598">
            <w:pPr>
              <w:rPr>
                <w:sz w:val="24"/>
              </w:rPr>
            </w:pPr>
            <w:r w:rsidRPr="00832598">
              <w:rPr>
                <w:sz w:val="24"/>
              </w:rPr>
              <w:t>68</w:t>
            </w:r>
          </w:p>
        </w:tc>
        <w:tc>
          <w:tcPr>
            <w:tcW w:w="6577" w:type="dxa"/>
            <w:hideMark/>
          </w:tcPr>
          <w:p w14:paraId="1A545CF0"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змішувачів</w:t>
            </w:r>
            <w:proofErr w:type="spellEnd"/>
          </w:p>
        </w:tc>
        <w:tc>
          <w:tcPr>
            <w:tcW w:w="1600" w:type="dxa"/>
            <w:hideMark/>
          </w:tcPr>
          <w:p w14:paraId="317E2C8B"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507FA3AA" w14:textId="77777777" w:rsidR="00832598" w:rsidRPr="00832598" w:rsidRDefault="00832598" w:rsidP="00832598">
            <w:pPr>
              <w:rPr>
                <w:sz w:val="24"/>
              </w:rPr>
            </w:pPr>
            <w:r w:rsidRPr="00832598">
              <w:rPr>
                <w:sz w:val="24"/>
              </w:rPr>
              <w:t>1</w:t>
            </w:r>
          </w:p>
        </w:tc>
      </w:tr>
      <w:tr w:rsidR="00832598" w:rsidRPr="00832598" w14:paraId="7F2D7CB6" w14:textId="77777777" w:rsidTr="00896BF7">
        <w:trPr>
          <w:trHeight w:val="297"/>
        </w:trPr>
        <w:tc>
          <w:tcPr>
            <w:tcW w:w="648" w:type="dxa"/>
            <w:hideMark/>
          </w:tcPr>
          <w:p w14:paraId="3881F821" w14:textId="77777777" w:rsidR="00832598" w:rsidRPr="00832598" w:rsidRDefault="00832598" w:rsidP="00832598">
            <w:pPr>
              <w:rPr>
                <w:sz w:val="24"/>
              </w:rPr>
            </w:pPr>
            <w:r w:rsidRPr="00832598">
              <w:rPr>
                <w:sz w:val="24"/>
              </w:rPr>
              <w:t>69</w:t>
            </w:r>
          </w:p>
        </w:tc>
        <w:tc>
          <w:tcPr>
            <w:tcW w:w="6577" w:type="dxa"/>
            <w:hideMark/>
          </w:tcPr>
          <w:p w14:paraId="6D18DD3B"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унiтазiв</w:t>
            </w:r>
            <w:proofErr w:type="spellEnd"/>
          </w:p>
        </w:tc>
        <w:tc>
          <w:tcPr>
            <w:tcW w:w="1600" w:type="dxa"/>
            <w:hideMark/>
          </w:tcPr>
          <w:p w14:paraId="6DEC1911" w14:textId="77777777" w:rsidR="00832598" w:rsidRPr="00832598" w:rsidRDefault="00832598" w:rsidP="00832598">
            <w:pPr>
              <w:rPr>
                <w:sz w:val="24"/>
              </w:rPr>
            </w:pPr>
            <w:r w:rsidRPr="00832598">
              <w:rPr>
                <w:sz w:val="24"/>
              </w:rPr>
              <w:t>к-т</w:t>
            </w:r>
          </w:p>
        </w:tc>
        <w:tc>
          <w:tcPr>
            <w:tcW w:w="1600" w:type="dxa"/>
            <w:hideMark/>
          </w:tcPr>
          <w:p w14:paraId="158A8C1A" w14:textId="77777777" w:rsidR="00832598" w:rsidRPr="00832598" w:rsidRDefault="00832598" w:rsidP="00832598">
            <w:pPr>
              <w:rPr>
                <w:sz w:val="24"/>
              </w:rPr>
            </w:pPr>
            <w:r w:rsidRPr="00832598">
              <w:rPr>
                <w:sz w:val="24"/>
              </w:rPr>
              <w:t>1</w:t>
            </w:r>
          </w:p>
        </w:tc>
      </w:tr>
      <w:tr w:rsidR="00832598" w:rsidRPr="00832598" w14:paraId="50DA522A" w14:textId="77777777" w:rsidTr="00896BF7">
        <w:trPr>
          <w:trHeight w:val="297"/>
        </w:trPr>
        <w:tc>
          <w:tcPr>
            <w:tcW w:w="648" w:type="dxa"/>
            <w:hideMark/>
          </w:tcPr>
          <w:p w14:paraId="0F1645F6" w14:textId="77777777" w:rsidR="00832598" w:rsidRPr="00832598" w:rsidRDefault="00832598" w:rsidP="00832598">
            <w:pPr>
              <w:rPr>
                <w:sz w:val="24"/>
              </w:rPr>
            </w:pPr>
            <w:r w:rsidRPr="00832598">
              <w:rPr>
                <w:sz w:val="24"/>
              </w:rPr>
              <w:t>70</w:t>
            </w:r>
          </w:p>
        </w:tc>
        <w:tc>
          <w:tcPr>
            <w:tcW w:w="6577" w:type="dxa"/>
            <w:hideMark/>
          </w:tcPr>
          <w:p w14:paraId="64869AF3"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дверних</w:t>
            </w:r>
            <w:proofErr w:type="spellEnd"/>
            <w:r w:rsidRPr="00832598">
              <w:rPr>
                <w:sz w:val="24"/>
              </w:rPr>
              <w:t xml:space="preserve"> коробок в </w:t>
            </w:r>
            <w:proofErr w:type="spellStart"/>
            <w:r w:rsidRPr="00832598">
              <w:rPr>
                <w:sz w:val="24"/>
              </w:rPr>
              <w:t>кам'яних</w:t>
            </w:r>
            <w:proofErr w:type="spellEnd"/>
            <w:r w:rsidRPr="00832598">
              <w:rPr>
                <w:sz w:val="24"/>
              </w:rPr>
              <w:t xml:space="preserve"> </w:t>
            </w:r>
            <w:proofErr w:type="spellStart"/>
            <w:r w:rsidRPr="00832598">
              <w:rPr>
                <w:sz w:val="24"/>
              </w:rPr>
              <w:t>стінах</w:t>
            </w:r>
            <w:proofErr w:type="spellEnd"/>
          </w:p>
        </w:tc>
        <w:tc>
          <w:tcPr>
            <w:tcW w:w="1600" w:type="dxa"/>
            <w:hideMark/>
          </w:tcPr>
          <w:p w14:paraId="1AF3390B" w14:textId="77777777" w:rsidR="00832598" w:rsidRPr="00832598" w:rsidRDefault="00832598" w:rsidP="00832598">
            <w:pPr>
              <w:rPr>
                <w:sz w:val="24"/>
              </w:rPr>
            </w:pPr>
            <w:r w:rsidRPr="00832598">
              <w:rPr>
                <w:sz w:val="24"/>
              </w:rPr>
              <w:t xml:space="preserve"> м2</w:t>
            </w:r>
          </w:p>
        </w:tc>
        <w:tc>
          <w:tcPr>
            <w:tcW w:w="1600" w:type="dxa"/>
            <w:hideMark/>
          </w:tcPr>
          <w:p w14:paraId="7FE00986" w14:textId="77777777" w:rsidR="00832598" w:rsidRPr="00832598" w:rsidRDefault="00832598" w:rsidP="00832598">
            <w:pPr>
              <w:rPr>
                <w:sz w:val="24"/>
              </w:rPr>
            </w:pPr>
            <w:r w:rsidRPr="00832598">
              <w:rPr>
                <w:sz w:val="24"/>
              </w:rPr>
              <w:t>5,535</w:t>
            </w:r>
          </w:p>
        </w:tc>
      </w:tr>
      <w:tr w:rsidR="00832598" w:rsidRPr="00832598" w14:paraId="69FA37DE" w14:textId="77777777" w:rsidTr="00896BF7">
        <w:trPr>
          <w:trHeight w:val="297"/>
        </w:trPr>
        <w:tc>
          <w:tcPr>
            <w:tcW w:w="648" w:type="dxa"/>
            <w:hideMark/>
          </w:tcPr>
          <w:p w14:paraId="628EF218" w14:textId="77777777" w:rsidR="00832598" w:rsidRPr="00832598" w:rsidRDefault="00832598" w:rsidP="00832598">
            <w:pPr>
              <w:rPr>
                <w:sz w:val="24"/>
              </w:rPr>
            </w:pPr>
            <w:r w:rsidRPr="00832598">
              <w:rPr>
                <w:sz w:val="24"/>
              </w:rPr>
              <w:t>71</w:t>
            </w:r>
          </w:p>
        </w:tc>
        <w:tc>
          <w:tcPr>
            <w:tcW w:w="6577" w:type="dxa"/>
            <w:hideMark/>
          </w:tcPr>
          <w:p w14:paraId="20EA5E95"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дверних</w:t>
            </w:r>
            <w:proofErr w:type="spellEnd"/>
            <w:r w:rsidRPr="00832598">
              <w:rPr>
                <w:sz w:val="24"/>
              </w:rPr>
              <w:t xml:space="preserve"> полотен </w:t>
            </w:r>
            <w:proofErr w:type="spellStart"/>
            <w:r w:rsidRPr="00832598">
              <w:rPr>
                <w:sz w:val="24"/>
              </w:rPr>
              <w:t>внутрішніх</w:t>
            </w:r>
            <w:proofErr w:type="spellEnd"/>
            <w:r w:rsidRPr="00832598">
              <w:rPr>
                <w:sz w:val="24"/>
              </w:rPr>
              <w:t xml:space="preserve"> </w:t>
            </w:r>
            <w:proofErr w:type="spellStart"/>
            <w:r w:rsidRPr="00832598">
              <w:rPr>
                <w:sz w:val="24"/>
              </w:rPr>
              <w:t>міжкімнатних</w:t>
            </w:r>
            <w:proofErr w:type="spellEnd"/>
          </w:p>
        </w:tc>
        <w:tc>
          <w:tcPr>
            <w:tcW w:w="1600" w:type="dxa"/>
            <w:hideMark/>
          </w:tcPr>
          <w:p w14:paraId="5A3B4821" w14:textId="77777777" w:rsidR="00832598" w:rsidRPr="00832598" w:rsidRDefault="00832598" w:rsidP="00832598">
            <w:pPr>
              <w:rPr>
                <w:sz w:val="24"/>
              </w:rPr>
            </w:pPr>
            <w:r w:rsidRPr="00832598">
              <w:rPr>
                <w:sz w:val="24"/>
              </w:rPr>
              <w:t xml:space="preserve"> </w:t>
            </w:r>
            <w:proofErr w:type="spellStart"/>
            <w:r w:rsidRPr="00832598">
              <w:rPr>
                <w:sz w:val="24"/>
              </w:rPr>
              <w:t>шт</w:t>
            </w:r>
            <w:proofErr w:type="spellEnd"/>
          </w:p>
        </w:tc>
        <w:tc>
          <w:tcPr>
            <w:tcW w:w="1600" w:type="dxa"/>
            <w:hideMark/>
          </w:tcPr>
          <w:p w14:paraId="2F4AF733" w14:textId="77777777" w:rsidR="00832598" w:rsidRPr="00832598" w:rsidRDefault="00832598" w:rsidP="00832598">
            <w:pPr>
              <w:rPr>
                <w:sz w:val="24"/>
              </w:rPr>
            </w:pPr>
            <w:r w:rsidRPr="00832598">
              <w:rPr>
                <w:sz w:val="24"/>
              </w:rPr>
              <w:t>3</w:t>
            </w:r>
          </w:p>
        </w:tc>
      </w:tr>
      <w:tr w:rsidR="00832598" w:rsidRPr="00832598" w14:paraId="700ADEE6" w14:textId="77777777" w:rsidTr="00896BF7">
        <w:trPr>
          <w:trHeight w:val="297"/>
        </w:trPr>
        <w:tc>
          <w:tcPr>
            <w:tcW w:w="648" w:type="dxa"/>
            <w:hideMark/>
          </w:tcPr>
          <w:p w14:paraId="3F3E1F68" w14:textId="77777777" w:rsidR="00832598" w:rsidRPr="00832598" w:rsidRDefault="00832598" w:rsidP="00832598">
            <w:pPr>
              <w:rPr>
                <w:sz w:val="24"/>
              </w:rPr>
            </w:pPr>
            <w:r w:rsidRPr="00832598">
              <w:rPr>
                <w:sz w:val="24"/>
              </w:rPr>
              <w:t> </w:t>
            </w:r>
          </w:p>
        </w:tc>
        <w:tc>
          <w:tcPr>
            <w:tcW w:w="6577" w:type="dxa"/>
            <w:hideMark/>
          </w:tcPr>
          <w:p w14:paraId="4D47B7DD" w14:textId="77777777" w:rsidR="00832598" w:rsidRPr="00832598" w:rsidRDefault="00832598" w:rsidP="00832598">
            <w:pPr>
              <w:rPr>
                <w:sz w:val="24"/>
              </w:rPr>
            </w:pPr>
            <w:r w:rsidRPr="00832598">
              <w:rPr>
                <w:sz w:val="24"/>
              </w:rPr>
              <w:t>ЕЛЕКТРОМОНТАЖНІ РОБОТИ</w:t>
            </w:r>
          </w:p>
        </w:tc>
        <w:tc>
          <w:tcPr>
            <w:tcW w:w="1600" w:type="dxa"/>
            <w:hideMark/>
          </w:tcPr>
          <w:p w14:paraId="53658661" w14:textId="77777777" w:rsidR="00832598" w:rsidRPr="00832598" w:rsidRDefault="00832598" w:rsidP="00832598">
            <w:pPr>
              <w:rPr>
                <w:sz w:val="24"/>
              </w:rPr>
            </w:pPr>
            <w:r w:rsidRPr="00832598">
              <w:rPr>
                <w:sz w:val="24"/>
              </w:rPr>
              <w:t> </w:t>
            </w:r>
          </w:p>
        </w:tc>
        <w:tc>
          <w:tcPr>
            <w:tcW w:w="1600" w:type="dxa"/>
            <w:hideMark/>
          </w:tcPr>
          <w:p w14:paraId="78E1230F" w14:textId="77777777" w:rsidR="00832598" w:rsidRPr="00832598" w:rsidRDefault="00832598" w:rsidP="00832598">
            <w:pPr>
              <w:rPr>
                <w:sz w:val="24"/>
              </w:rPr>
            </w:pPr>
            <w:r w:rsidRPr="00832598">
              <w:rPr>
                <w:sz w:val="24"/>
              </w:rPr>
              <w:t> </w:t>
            </w:r>
          </w:p>
        </w:tc>
      </w:tr>
      <w:tr w:rsidR="00832598" w:rsidRPr="00832598" w14:paraId="095A8141" w14:textId="77777777" w:rsidTr="00896BF7">
        <w:trPr>
          <w:trHeight w:val="297"/>
        </w:trPr>
        <w:tc>
          <w:tcPr>
            <w:tcW w:w="648" w:type="dxa"/>
            <w:hideMark/>
          </w:tcPr>
          <w:p w14:paraId="6C15FF7C" w14:textId="77777777" w:rsidR="00832598" w:rsidRPr="00832598" w:rsidRDefault="00832598" w:rsidP="00832598">
            <w:pPr>
              <w:rPr>
                <w:sz w:val="24"/>
              </w:rPr>
            </w:pPr>
            <w:r w:rsidRPr="00832598">
              <w:rPr>
                <w:sz w:val="24"/>
              </w:rPr>
              <w:t>72</w:t>
            </w:r>
          </w:p>
        </w:tc>
        <w:tc>
          <w:tcPr>
            <w:tcW w:w="6577" w:type="dxa"/>
            <w:hideMark/>
          </w:tcPr>
          <w:p w14:paraId="22F72179" w14:textId="77777777" w:rsidR="00832598" w:rsidRPr="00832598" w:rsidRDefault="00832598">
            <w:pPr>
              <w:rPr>
                <w:sz w:val="24"/>
              </w:rPr>
            </w:pPr>
            <w:proofErr w:type="spellStart"/>
            <w:r w:rsidRPr="00832598">
              <w:rPr>
                <w:sz w:val="24"/>
              </w:rPr>
              <w:t>Прокладання</w:t>
            </w:r>
            <w:proofErr w:type="spellEnd"/>
            <w:r w:rsidRPr="00832598">
              <w:rPr>
                <w:sz w:val="24"/>
              </w:rPr>
              <w:t xml:space="preserve"> кабелю </w:t>
            </w:r>
            <w:proofErr w:type="spellStart"/>
            <w:r w:rsidRPr="00832598">
              <w:rPr>
                <w:sz w:val="24"/>
              </w:rPr>
              <w:t>перерізом</w:t>
            </w:r>
            <w:proofErr w:type="spellEnd"/>
            <w:r w:rsidRPr="00832598">
              <w:rPr>
                <w:sz w:val="24"/>
              </w:rPr>
              <w:t xml:space="preserve"> до 6 мм2 на скобах</w:t>
            </w:r>
          </w:p>
        </w:tc>
        <w:tc>
          <w:tcPr>
            <w:tcW w:w="1600" w:type="dxa"/>
            <w:hideMark/>
          </w:tcPr>
          <w:p w14:paraId="7DCBE84F" w14:textId="77777777" w:rsidR="00832598" w:rsidRPr="00832598" w:rsidRDefault="00832598" w:rsidP="00832598">
            <w:pPr>
              <w:rPr>
                <w:sz w:val="24"/>
              </w:rPr>
            </w:pPr>
            <w:r w:rsidRPr="00832598">
              <w:rPr>
                <w:sz w:val="24"/>
              </w:rPr>
              <w:t>м</w:t>
            </w:r>
          </w:p>
        </w:tc>
        <w:tc>
          <w:tcPr>
            <w:tcW w:w="1600" w:type="dxa"/>
            <w:hideMark/>
          </w:tcPr>
          <w:p w14:paraId="129C183C" w14:textId="77777777" w:rsidR="00832598" w:rsidRPr="00832598" w:rsidRDefault="00832598" w:rsidP="00832598">
            <w:pPr>
              <w:rPr>
                <w:sz w:val="24"/>
              </w:rPr>
            </w:pPr>
            <w:r w:rsidRPr="00832598">
              <w:rPr>
                <w:sz w:val="24"/>
              </w:rPr>
              <w:t>105</w:t>
            </w:r>
          </w:p>
        </w:tc>
      </w:tr>
      <w:tr w:rsidR="00832598" w:rsidRPr="00832598" w14:paraId="2D0CDEC3" w14:textId="77777777" w:rsidTr="00896BF7">
        <w:trPr>
          <w:trHeight w:val="561"/>
        </w:trPr>
        <w:tc>
          <w:tcPr>
            <w:tcW w:w="648" w:type="dxa"/>
            <w:hideMark/>
          </w:tcPr>
          <w:p w14:paraId="701D4AB7" w14:textId="77777777" w:rsidR="00832598" w:rsidRPr="00832598" w:rsidRDefault="00832598" w:rsidP="00832598">
            <w:pPr>
              <w:rPr>
                <w:sz w:val="24"/>
              </w:rPr>
            </w:pPr>
            <w:r w:rsidRPr="00832598">
              <w:rPr>
                <w:sz w:val="24"/>
              </w:rPr>
              <w:t>73</w:t>
            </w:r>
          </w:p>
        </w:tc>
        <w:tc>
          <w:tcPr>
            <w:tcW w:w="6577" w:type="dxa"/>
            <w:hideMark/>
          </w:tcPr>
          <w:p w14:paraId="2EC83FD9"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штепсельних</w:t>
            </w:r>
            <w:proofErr w:type="spellEnd"/>
            <w:r w:rsidRPr="00832598">
              <w:rPr>
                <w:sz w:val="24"/>
              </w:rPr>
              <w:t xml:space="preserve"> розеток </w:t>
            </w:r>
            <w:proofErr w:type="spellStart"/>
            <w:r w:rsidRPr="00832598">
              <w:rPr>
                <w:sz w:val="24"/>
              </w:rPr>
              <w:t>утопленого</w:t>
            </w:r>
            <w:proofErr w:type="spellEnd"/>
            <w:r w:rsidRPr="00832598">
              <w:rPr>
                <w:sz w:val="24"/>
              </w:rPr>
              <w:t xml:space="preserve"> типу</w:t>
            </w:r>
            <w:r w:rsidRPr="00832598">
              <w:rPr>
                <w:sz w:val="24"/>
              </w:rPr>
              <w:br/>
              <w:t xml:space="preserve">при </w:t>
            </w:r>
            <w:proofErr w:type="spellStart"/>
            <w:r w:rsidRPr="00832598">
              <w:rPr>
                <w:sz w:val="24"/>
              </w:rPr>
              <w:t>схованій</w:t>
            </w:r>
            <w:proofErr w:type="spellEnd"/>
            <w:r w:rsidRPr="00832598">
              <w:rPr>
                <w:sz w:val="24"/>
              </w:rPr>
              <w:t xml:space="preserve"> </w:t>
            </w:r>
            <w:proofErr w:type="spellStart"/>
            <w:r w:rsidRPr="00832598">
              <w:rPr>
                <w:sz w:val="24"/>
              </w:rPr>
              <w:t>проводці</w:t>
            </w:r>
            <w:proofErr w:type="spellEnd"/>
          </w:p>
        </w:tc>
        <w:tc>
          <w:tcPr>
            <w:tcW w:w="1600" w:type="dxa"/>
            <w:hideMark/>
          </w:tcPr>
          <w:p w14:paraId="53463AED"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484F80CC" w14:textId="77777777" w:rsidR="00832598" w:rsidRPr="00832598" w:rsidRDefault="00832598" w:rsidP="00832598">
            <w:pPr>
              <w:rPr>
                <w:sz w:val="24"/>
              </w:rPr>
            </w:pPr>
            <w:r w:rsidRPr="00832598">
              <w:rPr>
                <w:sz w:val="24"/>
              </w:rPr>
              <w:t>18</w:t>
            </w:r>
          </w:p>
        </w:tc>
      </w:tr>
      <w:tr w:rsidR="00832598" w:rsidRPr="00832598" w14:paraId="5B74D96F" w14:textId="77777777" w:rsidTr="00896BF7">
        <w:trPr>
          <w:trHeight w:val="561"/>
        </w:trPr>
        <w:tc>
          <w:tcPr>
            <w:tcW w:w="648" w:type="dxa"/>
            <w:hideMark/>
          </w:tcPr>
          <w:p w14:paraId="61CAB1B5" w14:textId="77777777" w:rsidR="00832598" w:rsidRPr="00832598" w:rsidRDefault="00832598" w:rsidP="00832598">
            <w:pPr>
              <w:rPr>
                <w:sz w:val="24"/>
              </w:rPr>
            </w:pPr>
            <w:r w:rsidRPr="00832598">
              <w:rPr>
                <w:sz w:val="24"/>
              </w:rPr>
              <w:t>74</w:t>
            </w:r>
          </w:p>
        </w:tc>
        <w:tc>
          <w:tcPr>
            <w:tcW w:w="6577" w:type="dxa"/>
            <w:hideMark/>
          </w:tcPr>
          <w:p w14:paraId="381068E9"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вимикачів</w:t>
            </w:r>
            <w:proofErr w:type="spellEnd"/>
            <w:r w:rsidRPr="00832598">
              <w:rPr>
                <w:sz w:val="24"/>
              </w:rPr>
              <w:t xml:space="preserve"> </w:t>
            </w:r>
            <w:proofErr w:type="spellStart"/>
            <w:r w:rsidRPr="00832598">
              <w:rPr>
                <w:sz w:val="24"/>
              </w:rPr>
              <w:t>утопленого</w:t>
            </w:r>
            <w:proofErr w:type="spellEnd"/>
            <w:r w:rsidRPr="00832598">
              <w:rPr>
                <w:sz w:val="24"/>
              </w:rPr>
              <w:t xml:space="preserve"> типу при </w:t>
            </w:r>
            <w:proofErr w:type="spellStart"/>
            <w:r w:rsidRPr="00832598">
              <w:rPr>
                <w:sz w:val="24"/>
              </w:rPr>
              <w:t>схованій</w:t>
            </w:r>
            <w:proofErr w:type="spellEnd"/>
            <w:r w:rsidRPr="00832598">
              <w:rPr>
                <w:sz w:val="24"/>
              </w:rPr>
              <w:br/>
            </w:r>
            <w:proofErr w:type="spellStart"/>
            <w:r w:rsidRPr="00832598">
              <w:rPr>
                <w:sz w:val="24"/>
              </w:rPr>
              <w:t>проводці</w:t>
            </w:r>
            <w:proofErr w:type="spellEnd"/>
            <w:r w:rsidRPr="00832598">
              <w:rPr>
                <w:sz w:val="24"/>
              </w:rPr>
              <w:t>, 2-клавішних</w:t>
            </w:r>
          </w:p>
        </w:tc>
        <w:tc>
          <w:tcPr>
            <w:tcW w:w="1600" w:type="dxa"/>
            <w:hideMark/>
          </w:tcPr>
          <w:p w14:paraId="68958BA8"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4C1BA424" w14:textId="77777777" w:rsidR="00832598" w:rsidRPr="00832598" w:rsidRDefault="00832598" w:rsidP="00832598">
            <w:pPr>
              <w:rPr>
                <w:sz w:val="24"/>
              </w:rPr>
            </w:pPr>
            <w:r w:rsidRPr="00832598">
              <w:rPr>
                <w:sz w:val="24"/>
              </w:rPr>
              <w:t>6</w:t>
            </w:r>
          </w:p>
        </w:tc>
      </w:tr>
      <w:tr w:rsidR="00832598" w:rsidRPr="00832598" w14:paraId="74E2896C" w14:textId="77777777" w:rsidTr="00896BF7">
        <w:trPr>
          <w:trHeight w:val="297"/>
        </w:trPr>
        <w:tc>
          <w:tcPr>
            <w:tcW w:w="648" w:type="dxa"/>
            <w:hideMark/>
          </w:tcPr>
          <w:p w14:paraId="2CC667CB" w14:textId="77777777" w:rsidR="00832598" w:rsidRPr="00832598" w:rsidRDefault="00832598" w:rsidP="00832598">
            <w:pPr>
              <w:rPr>
                <w:sz w:val="24"/>
              </w:rPr>
            </w:pPr>
            <w:r w:rsidRPr="00832598">
              <w:rPr>
                <w:sz w:val="24"/>
              </w:rPr>
              <w:t>75</w:t>
            </w:r>
          </w:p>
        </w:tc>
        <w:tc>
          <w:tcPr>
            <w:tcW w:w="6577" w:type="dxa"/>
            <w:hideMark/>
          </w:tcPr>
          <w:p w14:paraId="5288A2DF" w14:textId="77777777" w:rsidR="00832598" w:rsidRPr="00832598" w:rsidRDefault="00832598">
            <w:pPr>
              <w:rPr>
                <w:sz w:val="24"/>
              </w:rPr>
            </w:pPr>
            <w:r w:rsidRPr="00832598">
              <w:rPr>
                <w:sz w:val="24"/>
              </w:rPr>
              <w:t xml:space="preserve">Монтаж LED </w:t>
            </w:r>
            <w:proofErr w:type="spellStart"/>
            <w:r w:rsidRPr="00832598">
              <w:rPr>
                <w:sz w:val="24"/>
              </w:rPr>
              <w:t>свiтильникiв</w:t>
            </w:r>
            <w:proofErr w:type="spellEnd"/>
          </w:p>
        </w:tc>
        <w:tc>
          <w:tcPr>
            <w:tcW w:w="1600" w:type="dxa"/>
            <w:hideMark/>
          </w:tcPr>
          <w:p w14:paraId="5EDD33D4"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671A3EA7" w14:textId="77777777" w:rsidR="00832598" w:rsidRPr="00832598" w:rsidRDefault="00832598" w:rsidP="00832598">
            <w:pPr>
              <w:rPr>
                <w:sz w:val="24"/>
              </w:rPr>
            </w:pPr>
            <w:r w:rsidRPr="00832598">
              <w:rPr>
                <w:sz w:val="24"/>
              </w:rPr>
              <w:t>12</w:t>
            </w:r>
          </w:p>
        </w:tc>
      </w:tr>
      <w:tr w:rsidR="00832598" w:rsidRPr="00832598" w14:paraId="4EBE34C3" w14:textId="77777777" w:rsidTr="00896BF7">
        <w:trPr>
          <w:trHeight w:val="561"/>
        </w:trPr>
        <w:tc>
          <w:tcPr>
            <w:tcW w:w="648" w:type="dxa"/>
            <w:hideMark/>
          </w:tcPr>
          <w:p w14:paraId="31BEDEA2" w14:textId="77777777" w:rsidR="00832598" w:rsidRPr="00832598" w:rsidRDefault="00832598" w:rsidP="00832598">
            <w:pPr>
              <w:rPr>
                <w:sz w:val="24"/>
              </w:rPr>
            </w:pPr>
            <w:r w:rsidRPr="00832598">
              <w:rPr>
                <w:sz w:val="24"/>
              </w:rPr>
              <w:t>76</w:t>
            </w:r>
          </w:p>
        </w:tc>
        <w:tc>
          <w:tcPr>
            <w:tcW w:w="6577" w:type="dxa"/>
            <w:hideMark/>
          </w:tcPr>
          <w:p w14:paraId="026FC3FF"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вимикачів</w:t>
            </w:r>
            <w:proofErr w:type="spellEnd"/>
            <w:r w:rsidRPr="00832598">
              <w:rPr>
                <w:sz w:val="24"/>
              </w:rPr>
              <w:t xml:space="preserve"> та </w:t>
            </w:r>
            <w:proofErr w:type="spellStart"/>
            <w:r w:rsidRPr="00832598">
              <w:rPr>
                <w:sz w:val="24"/>
              </w:rPr>
              <w:t>перемикачів</w:t>
            </w:r>
            <w:proofErr w:type="spellEnd"/>
            <w:r w:rsidRPr="00832598">
              <w:rPr>
                <w:sz w:val="24"/>
              </w:rPr>
              <w:t xml:space="preserve"> </w:t>
            </w:r>
            <w:proofErr w:type="spellStart"/>
            <w:r w:rsidRPr="00832598">
              <w:rPr>
                <w:sz w:val="24"/>
              </w:rPr>
              <w:t>пакетних</w:t>
            </w:r>
            <w:proofErr w:type="spellEnd"/>
            <w:r w:rsidRPr="00832598">
              <w:rPr>
                <w:sz w:val="24"/>
              </w:rPr>
              <w:t xml:space="preserve"> 2-х і 3-</w:t>
            </w:r>
            <w:r w:rsidRPr="00832598">
              <w:rPr>
                <w:sz w:val="24"/>
              </w:rPr>
              <w:br/>
              <w:t xml:space="preserve">х </w:t>
            </w:r>
            <w:proofErr w:type="spellStart"/>
            <w:r w:rsidRPr="00832598">
              <w:rPr>
                <w:sz w:val="24"/>
              </w:rPr>
              <w:t>полюсних</w:t>
            </w:r>
            <w:proofErr w:type="spellEnd"/>
            <w:r w:rsidRPr="00832598">
              <w:rPr>
                <w:sz w:val="24"/>
              </w:rPr>
              <w:t xml:space="preserve"> на струм до 25 А</w:t>
            </w:r>
          </w:p>
        </w:tc>
        <w:tc>
          <w:tcPr>
            <w:tcW w:w="1600" w:type="dxa"/>
            <w:hideMark/>
          </w:tcPr>
          <w:p w14:paraId="14BECAA2"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767056C8" w14:textId="77777777" w:rsidR="00832598" w:rsidRPr="00832598" w:rsidRDefault="00832598" w:rsidP="00832598">
            <w:pPr>
              <w:rPr>
                <w:sz w:val="24"/>
              </w:rPr>
            </w:pPr>
            <w:r w:rsidRPr="00832598">
              <w:rPr>
                <w:sz w:val="24"/>
              </w:rPr>
              <w:t>4</w:t>
            </w:r>
          </w:p>
        </w:tc>
      </w:tr>
      <w:tr w:rsidR="00832598" w:rsidRPr="00832598" w14:paraId="1144A873" w14:textId="77777777" w:rsidTr="00896BF7">
        <w:trPr>
          <w:trHeight w:val="297"/>
        </w:trPr>
        <w:tc>
          <w:tcPr>
            <w:tcW w:w="648" w:type="dxa"/>
            <w:hideMark/>
          </w:tcPr>
          <w:p w14:paraId="71FAEB49" w14:textId="77777777" w:rsidR="00832598" w:rsidRPr="00832598" w:rsidRDefault="00832598" w:rsidP="00832598">
            <w:pPr>
              <w:rPr>
                <w:sz w:val="24"/>
              </w:rPr>
            </w:pPr>
            <w:r w:rsidRPr="00832598">
              <w:rPr>
                <w:sz w:val="24"/>
              </w:rPr>
              <w:t> </w:t>
            </w:r>
          </w:p>
        </w:tc>
        <w:tc>
          <w:tcPr>
            <w:tcW w:w="6577" w:type="dxa"/>
            <w:hideMark/>
          </w:tcPr>
          <w:p w14:paraId="4221568A" w14:textId="77777777" w:rsidR="00832598" w:rsidRPr="00832598" w:rsidRDefault="00832598" w:rsidP="00832598">
            <w:pPr>
              <w:rPr>
                <w:sz w:val="24"/>
              </w:rPr>
            </w:pPr>
            <w:r w:rsidRPr="00832598">
              <w:rPr>
                <w:sz w:val="24"/>
              </w:rPr>
              <w:t>ОПАЛЕННЯ</w:t>
            </w:r>
          </w:p>
        </w:tc>
        <w:tc>
          <w:tcPr>
            <w:tcW w:w="1600" w:type="dxa"/>
            <w:hideMark/>
          </w:tcPr>
          <w:p w14:paraId="1401D243" w14:textId="77777777" w:rsidR="00832598" w:rsidRPr="00832598" w:rsidRDefault="00832598" w:rsidP="00832598">
            <w:pPr>
              <w:rPr>
                <w:sz w:val="24"/>
              </w:rPr>
            </w:pPr>
            <w:r w:rsidRPr="00832598">
              <w:rPr>
                <w:sz w:val="24"/>
              </w:rPr>
              <w:t> </w:t>
            </w:r>
          </w:p>
        </w:tc>
        <w:tc>
          <w:tcPr>
            <w:tcW w:w="1600" w:type="dxa"/>
            <w:hideMark/>
          </w:tcPr>
          <w:p w14:paraId="24EC1DEC" w14:textId="77777777" w:rsidR="00832598" w:rsidRPr="00832598" w:rsidRDefault="00832598" w:rsidP="00832598">
            <w:pPr>
              <w:rPr>
                <w:sz w:val="24"/>
              </w:rPr>
            </w:pPr>
            <w:r w:rsidRPr="00832598">
              <w:rPr>
                <w:sz w:val="24"/>
              </w:rPr>
              <w:t> </w:t>
            </w:r>
          </w:p>
        </w:tc>
      </w:tr>
      <w:tr w:rsidR="00832598" w:rsidRPr="00832598" w14:paraId="7DBDC8F5" w14:textId="77777777" w:rsidTr="00896BF7">
        <w:trPr>
          <w:trHeight w:val="297"/>
        </w:trPr>
        <w:tc>
          <w:tcPr>
            <w:tcW w:w="648" w:type="dxa"/>
            <w:hideMark/>
          </w:tcPr>
          <w:p w14:paraId="11FF02B8" w14:textId="77777777" w:rsidR="00832598" w:rsidRPr="00832598" w:rsidRDefault="00832598" w:rsidP="00832598">
            <w:pPr>
              <w:rPr>
                <w:sz w:val="24"/>
              </w:rPr>
            </w:pPr>
            <w:r w:rsidRPr="00832598">
              <w:rPr>
                <w:sz w:val="24"/>
              </w:rPr>
              <w:t>77</w:t>
            </w:r>
          </w:p>
        </w:tc>
        <w:tc>
          <w:tcPr>
            <w:tcW w:w="6577" w:type="dxa"/>
            <w:hideMark/>
          </w:tcPr>
          <w:p w14:paraId="7F18167F"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опалювальних</w:t>
            </w:r>
            <w:proofErr w:type="spellEnd"/>
            <w:r w:rsidRPr="00832598">
              <w:rPr>
                <w:sz w:val="24"/>
              </w:rPr>
              <w:t xml:space="preserve"> </w:t>
            </w:r>
            <w:proofErr w:type="spellStart"/>
            <w:r w:rsidRPr="00832598">
              <w:rPr>
                <w:sz w:val="24"/>
              </w:rPr>
              <w:t>радіаторів</w:t>
            </w:r>
            <w:proofErr w:type="spellEnd"/>
            <w:r w:rsidRPr="00832598">
              <w:rPr>
                <w:sz w:val="24"/>
              </w:rPr>
              <w:t xml:space="preserve"> </w:t>
            </w:r>
            <w:proofErr w:type="spellStart"/>
            <w:r w:rsidRPr="00832598">
              <w:rPr>
                <w:sz w:val="24"/>
              </w:rPr>
              <w:t>сталевих</w:t>
            </w:r>
            <w:proofErr w:type="spellEnd"/>
          </w:p>
        </w:tc>
        <w:tc>
          <w:tcPr>
            <w:tcW w:w="1600" w:type="dxa"/>
            <w:hideMark/>
          </w:tcPr>
          <w:p w14:paraId="5A23F52E" w14:textId="77777777" w:rsidR="00832598" w:rsidRPr="00832598" w:rsidRDefault="00832598" w:rsidP="00832598">
            <w:pPr>
              <w:rPr>
                <w:sz w:val="24"/>
              </w:rPr>
            </w:pPr>
            <w:r w:rsidRPr="00832598">
              <w:rPr>
                <w:sz w:val="24"/>
              </w:rPr>
              <w:t>кВт</w:t>
            </w:r>
          </w:p>
        </w:tc>
        <w:tc>
          <w:tcPr>
            <w:tcW w:w="1600" w:type="dxa"/>
            <w:hideMark/>
          </w:tcPr>
          <w:p w14:paraId="3081C70B" w14:textId="77777777" w:rsidR="00832598" w:rsidRPr="00832598" w:rsidRDefault="00832598" w:rsidP="00832598">
            <w:pPr>
              <w:rPr>
                <w:sz w:val="24"/>
              </w:rPr>
            </w:pPr>
            <w:r w:rsidRPr="00832598">
              <w:rPr>
                <w:sz w:val="24"/>
              </w:rPr>
              <w:t>4,34</w:t>
            </w:r>
          </w:p>
        </w:tc>
      </w:tr>
      <w:tr w:rsidR="00832598" w:rsidRPr="00832598" w14:paraId="3A12F680" w14:textId="77777777" w:rsidTr="00896BF7">
        <w:trPr>
          <w:trHeight w:val="297"/>
        </w:trPr>
        <w:tc>
          <w:tcPr>
            <w:tcW w:w="648" w:type="dxa"/>
            <w:hideMark/>
          </w:tcPr>
          <w:p w14:paraId="74D368A5" w14:textId="77777777" w:rsidR="00832598" w:rsidRPr="00832598" w:rsidRDefault="00832598" w:rsidP="00832598">
            <w:pPr>
              <w:rPr>
                <w:sz w:val="24"/>
              </w:rPr>
            </w:pPr>
            <w:r w:rsidRPr="00832598">
              <w:rPr>
                <w:sz w:val="24"/>
              </w:rPr>
              <w:t>78</w:t>
            </w:r>
          </w:p>
        </w:tc>
        <w:tc>
          <w:tcPr>
            <w:tcW w:w="6577" w:type="dxa"/>
            <w:hideMark/>
          </w:tcPr>
          <w:p w14:paraId="6D6275B4" w14:textId="77777777" w:rsidR="00832598" w:rsidRPr="00832598" w:rsidRDefault="00832598">
            <w:pPr>
              <w:rPr>
                <w:sz w:val="24"/>
              </w:rPr>
            </w:pPr>
            <w:proofErr w:type="spellStart"/>
            <w:r w:rsidRPr="00832598">
              <w:rPr>
                <w:sz w:val="24"/>
              </w:rPr>
              <w:t>Навантаження</w:t>
            </w:r>
            <w:proofErr w:type="spellEnd"/>
            <w:r w:rsidRPr="00832598">
              <w:rPr>
                <w:sz w:val="24"/>
              </w:rPr>
              <w:t xml:space="preserve"> </w:t>
            </w:r>
            <w:proofErr w:type="spellStart"/>
            <w:r w:rsidRPr="00832598">
              <w:rPr>
                <w:sz w:val="24"/>
              </w:rPr>
              <w:t>сміття</w:t>
            </w:r>
            <w:proofErr w:type="spellEnd"/>
            <w:r w:rsidRPr="00832598">
              <w:rPr>
                <w:sz w:val="24"/>
              </w:rPr>
              <w:t xml:space="preserve"> </w:t>
            </w:r>
            <w:proofErr w:type="spellStart"/>
            <w:r w:rsidRPr="00832598">
              <w:rPr>
                <w:sz w:val="24"/>
              </w:rPr>
              <w:t>вручну</w:t>
            </w:r>
            <w:proofErr w:type="spellEnd"/>
          </w:p>
        </w:tc>
        <w:tc>
          <w:tcPr>
            <w:tcW w:w="1600" w:type="dxa"/>
            <w:hideMark/>
          </w:tcPr>
          <w:p w14:paraId="754A6CA7" w14:textId="77777777" w:rsidR="00832598" w:rsidRPr="00832598" w:rsidRDefault="00832598" w:rsidP="00832598">
            <w:pPr>
              <w:rPr>
                <w:sz w:val="24"/>
              </w:rPr>
            </w:pPr>
            <w:r w:rsidRPr="00832598">
              <w:rPr>
                <w:sz w:val="24"/>
              </w:rPr>
              <w:t xml:space="preserve"> т</w:t>
            </w:r>
          </w:p>
        </w:tc>
        <w:tc>
          <w:tcPr>
            <w:tcW w:w="1600" w:type="dxa"/>
            <w:hideMark/>
          </w:tcPr>
          <w:p w14:paraId="43374305" w14:textId="77777777" w:rsidR="00832598" w:rsidRPr="00832598" w:rsidRDefault="00832598" w:rsidP="00832598">
            <w:pPr>
              <w:rPr>
                <w:sz w:val="24"/>
              </w:rPr>
            </w:pPr>
            <w:r w:rsidRPr="00832598">
              <w:rPr>
                <w:sz w:val="24"/>
              </w:rPr>
              <w:t>0,79</w:t>
            </w:r>
          </w:p>
        </w:tc>
      </w:tr>
      <w:tr w:rsidR="00832598" w:rsidRPr="00832598" w14:paraId="52F8833D" w14:textId="77777777" w:rsidTr="00896BF7">
        <w:trPr>
          <w:trHeight w:val="297"/>
        </w:trPr>
        <w:tc>
          <w:tcPr>
            <w:tcW w:w="648" w:type="dxa"/>
            <w:hideMark/>
          </w:tcPr>
          <w:p w14:paraId="0487649F" w14:textId="77777777" w:rsidR="00832598" w:rsidRPr="00832598" w:rsidRDefault="00832598" w:rsidP="00832598">
            <w:pPr>
              <w:rPr>
                <w:sz w:val="24"/>
              </w:rPr>
            </w:pPr>
            <w:r w:rsidRPr="00832598">
              <w:rPr>
                <w:sz w:val="24"/>
              </w:rPr>
              <w:t>79</w:t>
            </w:r>
          </w:p>
        </w:tc>
        <w:tc>
          <w:tcPr>
            <w:tcW w:w="6577" w:type="dxa"/>
            <w:hideMark/>
          </w:tcPr>
          <w:p w14:paraId="592BCC40" w14:textId="77777777" w:rsidR="00832598" w:rsidRPr="00832598" w:rsidRDefault="00832598">
            <w:pPr>
              <w:rPr>
                <w:sz w:val="24"/>
              </w:rPr>
            </w:pPr>
            <w:proofErr w:type="spellStart"/>
            <w:r w:rsidRPr="00832598">
              <w:rPr>
                <w:sz w:val="24"/>
              </w:rPr>
              <w:t>Перевезення</w:t>
            </w:r>
            <w:proofErr w:type="spellEnd"/>
            <w:r w:rsidRPr="00832598">
              <w:rPr>
                <w:sz w:val="24"/>
              </w:rPr>
              <w:t xml:space="preserve"> </w:t>
            </w:r>
            <w:proofErr w:type="spellStart"/>
            <w:r w:rsidRPr="00832598">
              <w:rPr>
                <w:sz w:val="24"/>
              </w:rPr>
              <w:t>сміття</w:t>
            </w:r>
            <w:proofErr w:type="spellEnd"/>
            <w:r w:rsidRPr="00832598">
              <w:rPr>
                <w:sz w:val="24"/>
              </w:rPr>
              <w:t xml:space="preserve"> до 20 км</w:t>
            </w:r>
          </w:p>
        </w:tc>
        <w:tc>
          <w:tcPr>
            <w:tcW w:w="1600" w:type="dxa"/>
            <w:hideMark/>
          </w:tcPr>
          <w:p w14:paraId="00479EB4" w14:textId="77777777" w:rsidR="00832598" w:rsidRPr="00832598" w:rsidRDefault="00832598" w:rsidP="00832598">
            <w:pPr>
              <w:rPr>
                <w:sz w:val="24"/>
              </w:rPr>
            </w:pPr>
            <w:r w:rsidRPr="00832598">
              <w:rPr>
                <w:sz w:val="24"/>
              </w:rPr>
              <w:t>т</w:t>
            </w:r>
          </w:p>
        </w:tc>
        <w:tc>
          <w:tcPr>
            <w:tcW w:w="1600" w:type="dxa"/>
            <w:hideMark/>
          </w:tcPr>
          <w:p w14:paraId="569FFEA2" w14:textId="77777777" w:rsidR="00832598" w:rsidRPr="00832598" w:rsidRDefault="00832598" w:rsidP="00832598">
            <w:pPr>
              <w:rPr>
                <w:sz w:val="24"/>
              </w:rPr>
            </w:pPr>
            <w:r w:rsidRPr="00832598">
              <w:rPr>
                <w:sz w:val="24"/>
              </w:rPr>
              <w:t>0,79</w:t>
            </w:r>
          </w:p>
        </w:tc>
      </w:tr>
    </w:tbl>
    <w:p w14:paraId="2AE024B9" w14:textId="309280E5" w:rsidR="0010162B" w:rsidRPr="00701D86" w:rsidRDefault="000422E4" w:rsidP="00570D3D">
      <w:pPr>
        <w:widowControl w:val="0"/>
        <w:pBdr>
          <w:top w:val="none" w:sz="4" w:space="31" w:color="000000"/>
        </w:pBdr>
        <w:jc w:val="both"/>
        <w:rPr>
          <w:i/>
          <w:sz w:val="24"/>
          <w:szCs w:val="24"/>
        </w:rPr>
      </w:pPr>
      <w:r w:rsidRPr="00701D86">
        <w:rPr>
          <w:iCs/>
          <w:sz w:val="24"/>
        </w:rPr>
        <w:t>*</w:t>
      </w:r>
      <w:proofErr w:type="spellStart"/>
      <w:r w:rsidRPr="00701D86">
        <w:rPr>
          <w:i/>
          <w:iCs/>
          <w:sz w:val="24"/>
          <w:szCs w:val="24"/>
        </w:rPr>
        <w:t>Примітка</w:t>
      </w:r>
      <w:proofErr w:type="spellEnd"/>
      <w:r w:rsidRPr="00701D86">
        <w:rPr>
          <w:i/>
          <w:iCs/>
          <w:sz w:val="24"/>
          <w:szCs w:val="24"/>
        </w:rPr>
        <w:t>:</w:t>
      </w:r>
    </w:p>
    <w:p w14:paraId="7E315469" w14:textId="77777777" w:rsidR="0010162B" w:rsidRPr="00701D86" w:rsidRDefault="000422E4" w:rsidP="00416044">
      <w:pPr>
        <w:widowControl w:val="0"/>
        <w:pBdr>
          <w:top w:val="none" w:sz="4" w:space="31" w:color="000000"/>
        </w:pBdr>
        <w:ind w:firstLine="709"/>
        <w:jc w:val="both"/>
        <w:rPr>
          <w:i/>
          <w:sz w:val="24"/>
        </w:rPr>
      </w:pPr>
      <w:proofErr w:type="spellStart"/>
      <w:r w:rsidRPr="00701D86">
        <w:rPr>
          <w:i/>
          <w:iCs/>
          <w:sz w:val="24"/>
        </w:rPr>
        <w:t>Якщо</w:t>
      </w:r>
      <w:proofErr w:type="spellEnd"/>
      <w:r w:rsidRPr="00701D86">
        <w:rPr>
          <w:i/>
          <w:iCs/>
          <w:sz w:val="24"/>
        </w:rPr>
        <w:t xml:space="preserve"> </w:t>
      </w:r>
      <w:proofErr w:type="spellStart"/>
      <w:r w:rsidRPr="00701D86">
        <w:rPr>
          <w:i/>
          <w:iCs/>
          <w:sz w:val="24"/>
        </w:rPr>
        <w:t>Учасником</w:t>
      </w:r>
      <w:proofErr w:type="spellEnd"/>
      <w:r w:rsidRPr="00701D86">
        <w:rPr>
          <w:i/>
          <w:iCs/>
          <w:sz w:val="24"/>
        </w:rPr>
        <w:t xml:space="preserve"> </w:t>
      </w:r>
      <w:proofErr w:type="spellStart"/>
      <w:r w:rsidRPr="00701D86">
        <w:rPr>
          <w:i/>
          <w:iCs/>
          <w:sz w:val="24"/>
        </w:rPr>
        <w:t>пропонується</w:t>
      </w:r>
      <w:proofErr w:type="spellEnd"/>
      <w:r w:rsidRPr="00701D86">
        <w:rPr>
          <w:i/>
          <w:iCs/>
          <w:sz w:val="24"/>
        </w:rPr>
        <w:t xml:space="preserve"> </w:t>
      </w:r>
      <w:r w:rsidRPr="00701D86">
        <w:rPr>
          <w:i/>
          <w:iCs/>
          <w:sz w:val="24"/>
          <w:lang w:val="uk-UA"/>
        </w:rPr>
        <w:t xml:space="preserve">аналог чи </w:t>
      </w:r>
      <w:proofErr w:type="spellStart"/>
      <w:r w:rsidRPr="00701D86">
        <w:rPr>
          <w:i/>
          <w:iCs/>
          <w:sz w:val="24"/>
        </w:rPr>
        <w:t>еквівалент</w:t>
      </w:r>
      <w:proofErr w:type="spellEnd"/>
      <w:r w:rsidRPr="00701D86">
        <w:rPr>
          <w:i/>
          <w:iCs/>
          <w:sz w:val="24"/>
        </w:rPr>
        <w:t xml:space="preserve"> товару</w:t>
      </w:r>
      <w:r w:rsidRPr="00701D86">
        <w:rPr>
          <w:i/>
          <w:iCs/>
          <w:sz w:val="24"/>
          <w:lang w:val="uk-UA"/>
        </w:rPr>
        <w:t xml:space="preserve"> (матеріалів та конструкцій)</w:t>
      </w:r>
      <w:r w:rsidRPr="00701D86">
        <w:rPr>
          <w:i/>
          <w:iCs/>
          <w:sz w:val="24"/>
        </w:rPr>
        <w:t xml:space="preserve"> до того, </w:t>
      </w:r>
      <w:proofErr w:type="spellStart"/>
      <w:r w:rsidRPr="00701D86">
        <w:rPr>
          <w:i/>
          <w:iCs/>
          <w:sz w:val="24"/>
        </w:rPr>
        <w:t>що</w:t>
      </w:r>
      <w:proofErr w:type="spellEnd"/>
      <w:r w:rsidRPr="00701D86">
        <w:rPr>
          <w:i/>
          <w:iCs/>
          <w:sz w:val="24"/>
        </w:rPr>
        <w:t xml:space="preserve"> </w:t>
      </w:r>
      <w:proofErr w:type="spellStart"/>
      <w:r w:rsidRPr="00701D86">
        <w:rPr>
          <w:i/>
          <w:iCs/>
          <w:sz w:val="24"/>
        </w:rPr>
        <w:t>вимага</w:t>
      </w:r>
      <w:proofErr w:type="spellEnd"/>
      <w:r w:rsidRPr="00701D86">
        <w:rPr>
          <w:i/>
          <w:iCs/>
          <w:sz w:val="24"/>
          <w:lang w:val="uk-UA"/>
        </w:rPr>
        <w:t>ю</w:t>
      </w:r>
      <w:proofErr w:type="spellStart"/>
      <w:r w:rsidRPr="00701D86">
        <w:rPr>
          <w:i/>
          <w:iCs/>
          <w:sz w:val="24"/>
        </w:rPr>
        <w:t>ться</w:t>
      </w:r>
      <w:proofErr w:type="spellEnd"/>
      <w:r w:rsidRPr="00701D86">
        <w:rPr>
          <w:i/>
          <w:iCs/>
          <w:sz w:val="24"/>
        </w:rPr>
        <w:t xml:space="preserve"> </w:t>
      </w:r>
      <w:proofErr w:type="spellStart"/>
      <w:r w:rsidRPr="00701D86">
        <w:rPr>
          <w:i/>
          <w:iCs/>
          <w:sz w:val="24"/>
        </w:rPr>
        <w:t>Замовником</w:t>
      </w:r>
      <w:proofErr w:type="spellEnd"/>
      <w:r w:rsidRPr="00701D86">
        <w:rPr>
          <w:i/>
          <w:iCs/>
          <w:sz w:val="24"/>
        </w:rPr>
        <w:t xml:space="preserve">, </w:t>
      </w:r>
      <w:proofErr w:type="spellStart"/>
      <w:r w:rsidRPr="00701D86">
        <w:rPr>
          <w:i/>
          <w:iCs/>
          <w:sz w:val="24"/>
        </w:rPr>
        <w:t>додатково</w:t>
      </w:r>
      <w:proofErr w:type="spellEnd"/>
      <w:r w:rsidRPr="00701D86">
        <w:rPr>
          <w:i/>
          <w:iCs/>
          <w:sz w:val="24"/>
        </w:rPr>
        <w:t xml:space="preserve"> у </w:t>
      </w:r>
      <w:proofErr w:type="spellStart"/>
      <w:r w:rsidRPr="00701D86">
        <w:rPr>
          <w:i/>
          <w:iCs/>
          <w:sz w:val="24"/>
        </w:rPr>
        <w:t>складі</w:t>
      </w:r>
      <w:proofErr w:type="spellEnd"/>
      <w:r w:rsidRPr="00701D86">
        <w:rPr>
          <w:i/>
          <w:iCs/>
          <w:sz w:val="24"/>
        </w:rPr>
        <w:t xml:space="preserve"> </w:t>
      </w:r>
      <w:proofErr w:type="spellStart"/>
      <w:r w:rsidRPr="00701D86">
        <w:rPr>
          <w:i/>
          <w:iCs/>
          <w:sz w:val="24"/>
        </w:rPr>
        <w:t>пропозиції</w:t>
      </w:r>
      <w:proofErr w:type="spellEnd"/>
      <w:r w:rsidRPr="00701D86">
        <w:rPr>
          <w:i/>
          <w:iCs/>
          <w:sz w:val="24"/>
        </w:rPr>
        <w:t xml:space="preserve"> </w:t>
      </w:r>
      <w:proofErr w:type="spellStart"/>
      <w:r w:rsidRPr="00701D86">
        <w:rPr>
          <w:i/>
          <w:iCs/>
          <w:sz w:val="24"/>
        </w:rPr>
        <w:t>Учасник</w:t>
      </w:r>
      <w:proofErr w:type="spellEnd"/>
      <w:r w:rsidRPr="00701D86">
        <w:rPr>
          <w:i/>
          <w:iCs/>
          <w:sz w:val="24"/>
        </w:rPr>
        <w:t xml:space="preserve"> </w:t>
      </w:r>
      <w:proofErr w:type="spellStart"/>
      <w:r w:rsidRPr="00701D86">
        <w:rPr>
          <w:i/>
          <w:iCs/>
          <w:sz w:val="24"/>
        </w:rPr>
        <w:t>надає</w:t>
      </w:r>
      <w:proofErr w:type="spellEnd"/>
      <w:r w:rsidRPr="00701D86">
        <w:rPr>
          <w:i/>
          <w:iCs/>
          <w:sz w:val="24"/>
        </w:rPr>
        <w:t xml:space="preserve"> </w:t>
      </w:r>
      <w:proofErr w:type="spellStart"/>
      <w:r w:rsidRPr="00701D86">
        <w:rPr>
          <w:i/>
          <w:iCs/>
          <w:sz w:val="24"/>
        </w:rPr>
        <w:t>таблицю</w:t>
      </w:r>
      <w:proofErr w:type="spellEnd"/>
      <w:r w:rsidRPr="00701D86">
        <w:rPr>
          <w:i/>
          <w:iCs/>
          <w:sz w:val="24"/>
        </w:rPr>
        <w:t xml:space="preserve">, </w:t>
      </w:r>
      <w:proofErr w:type="spellStart"/>
      <w:r w:rsidRPr="00701D86">
        <w:rPr>
          <w:i/>
          <w:iCs/>
          <w:sz w:val="24"/>
        </w:rPr>
        <w:t>складену</w:t>
      </w:r>
      <w:proofErr w:type="spellEnd"/>
      <w:r w:rsidRPr="00701D86">
        <w:rPr>
          <w:i/>
          <w:iCs/>
          <w:sz w:val="24"/>
        </w:rPr>
        <w:t xml:space="preserve"> </w:t>
      </w:r>
      <w:proofErr w:type="spellStart"/>
      <w:r w:rsidRPr="00701D86">
        <w:rPr>
          <w:i/>
          <w:iCs/>
          <w:sz w:val="24"/>
          <w:lang w:val="uk-UA"/>
        </w:rPr>
        <w:t>занаведеною</w:t>
      </w:r>
      <w:proofErr w:type="spellEnd"/>
      <w:r w:rsidRPr="00701D86">
        <w:rPr>
          <w:i/>
          <w:iCs/>
          <w:sz w:val="24"/>
          <w:lang w:val="uk-UA"/>
        </w:rPr>
        <w:t xml:space="preserve"> формою - Таблиця 2</w:t>
      </w:r>
      <w:r w:rsidRPr="00701D86">
        <w:rPr>
          <w:i/>
          <w:iCs/>
          <w:sz w:val="24"/>
        </w:rPr>
        <w:t xml:space="preserve">, яка у </w:t>
      </w:r>
      <w:proofErr w:type="spellStart"/>
      <w:r w:rsidRPr="00701D86">
        <w:rPr>
          <w:i/>
          <w:iCs/>
          <w:sz w:val="24"/>
        </w:rPr>
        <w:t>порівняльному</w:t>
      </w:r>
      <w:proofErr w:type="spellEnd"/>
      <w:r w:rsidRPr="00701D86">
        <w:rPr>
          <w:i/>
          <w:iCs/>
          <w:sz w:val="24"/>
        </w:rPr>
        <w:t xml:space="preserve"> </w:t>
      </w:r>
      <w:proofErr w:type="spellStart"/>
      <w:r w:rsidRPr="00701D86">
        <w:rPr>
          <w:i/>
          <w:iCs/>
          <w:sz w:val="24"/>
        </w:rPr>
        <w:t>вигляді</w:t>
      </w:r>
      <w:proofErr w:type="spellEnd"/>
      <w:r w:rsidRPr="00701D86">
        <w:rPr>
          <w:i/>
          <w:iCs/>
          <w:sz w:val="24"/>
        </w:rPr>
        <w:t xml:space="preserve"> </w:t>
      </w:r>
      <w:proofErr w:type="spellStart"/>
      <w:r w:rsidRPr="00701D86">
        <w:rPr>
          <w:i/>
          <w:iCs/>
          <w:sz w:val="24"/>
        </w:rPr>
        <w:t>містить</w:t>
      </w:r>
      <w:proofErr w:type="spellEnd"/>
      <w:r w:rsidRPr="00701D86">
        <w:rPr>
          <w:i/>
          <w:iCs/>
          <w:sz w:val="24"/>
        </w:rPr>
        <w:t xml:space="preserve"> </w:t>
      </w:r>
      <w:proofErr w:type="spellStart"/>
      <w:r w:rsidRPr="00701D86">
        <w:rPr>
          <w:i/>
          <w:iCs/>
          <w:sz w:val="24"/>
        </w:rPr>
        <w:t>відомості</w:t>
      </w:r>
      <w:proofErr w:type="spellEnd"/>
      <w:r w:rsidRPr="00701D86">
        <w:rPr>
          <w:i/>
          <w:iCs/>
          <w:sz w:val="24"/>
        </w:rPr>
        <w:t xml:space="preserve"> </w:t>
      </w:r>
      <w:proofErr w:type="spellStart"/>
      <w:r w:rsidRPr="00701D86">
        <w:rPr>
          <w:i/>
          <w:iCs/>
          <w:sz w:val="24"/>
        </w:rPr>
        <w:t>щодо</w:t>
      </w:r>
      <w:proofErr w:type="spellEnd"/>
      <w:r w:rsidRPr="00701D86">
        <w:rPr>
          <w:i/>
          <w:iCs/>
          <w:sz w:val="24"/>
        </w:rPr>
        <w:t xml:space="preserve"> </w:t>
      </w:r>
      <w:proofErr w:type="spellStart"/>
      <w:r w:rsidRPr="00701D86">
        <w:rPr>
          <w:i/>
          <w:iCs/>
          <w:sz w:val="24"/>
        </w:rPr>
        <w:t>основних</w:t>
      </w:r>
      <w:proofErr w:type="spellEnd"/>
      <w:r w:rsidRPr="00701D86">
        <w:rPr>
          <w:i/>
          <w:iCs/>
          <w:sz w:val="24"/>
        </w:rPr>
        <w:t xml:space="preserve"> </w:t>
      </w:r>
      <w:proofErr w:type="spellStart"/>
      <w:r w:rsidRPr="00701D86">
        <w:rPr>
          <w:i/>
          <w:iCs/>
          <w:sz w:val="24"/>
        </w:rPr>
        <w:t>технічних</w:t>
      </w:r>
      <w:proofErr w:type="spellEnd"/>
      <w:r w:rsidRPr="00701D86">
        <w:rPr>
          <w:i/>
          <w:iCs/>
          <w:sz w:val="24"/>
        </w:rPr>
        <w:t xml:space="preserve"> та </w:t>
      </w:r>
      <w:proofErr w:type="spellStart"/>
      <w:r w:rsidRPr="00701D86">
        <w:rPr>
          <w:i/>
          <w:iCs/>
          <w:sz w:val="24"/>
        </w:rPr>
        <w:t>якісних</w:t>
      </w:r>
      <w:proofErr w:type="spellEnd"/>
      <w:r w:rsidRPr="00701D86">
        <w:rPr>
          <w:i/>
          <w:iCs/>
          <w:sz w:val="24"/>
        </w:rPr>
        <w:t xml:space="preserve"> характеристик </w:t>
      </w:r>
      <w:r w:rsidRPr="00701D86">
        <w:rPr>
          <w:i/>
          <w:iCs/>
          <w:sz w:val="24"/>
          <w:lang w:val="uk-UA"/>
        </w:rPr>
        <w:t xml:space="preserve">таких </w:t>
      </w:r>
      <w:r w:rsidRPr="00701D86">
        <w:rPr>
          <w:i/>
          <w:iCs/>
          <w:sz w:val="24"/>
        </w:rPr>
        <w:t>товар</w:t>
      </w:r>
      <w:proofErr w:type="spellStart"/>
      <w:r w:rsidRPr="00701D86">
        <w:rPr>
          <w:i/>
          <w:iCs/>
          <w:sz w:val="24"/>
          <w:lang w:val="uk-UA"/>
        </w:rPr>
        <w:t>ів</w:t>
      </w:r>
      <w:proofErr w:type="spellEnd"/>
      <w:r w:rsidRPr="00701D86">
        <w:rPr>
          <w:i/>
          <w:iCs/>
          <w:sz w:val="24"/>
          <w:lang w:val="uk-UA"/>
        </w:rPr>
        <w:t>, матеріалів та конструкцій</w:t>
      </w:r>
      <w:r w:rsidRPr="00701D86">
        <w:rPr>
          <w:i/>
          <w:iCs/>
          <w:sz w:val="24"/>
        </w:rPr>
        <w:t xml:space="preserve">, </w:t>
      </w:r>
      <w:proofErr w:type="spellStart"/>
      <w:r w:rsidRPr="00701D86">
        <w:rPr>
          <w:i/>
          <w:iCs/>
          <w:sz w:val="24"/>
        </w:rPr>
        <w:t>що</w:t>
      </w:r>
      <w:proofErr w:type="spellEnd"/>
      <w:r w:rsidRPr="00701D86">
        <w:rPr>
          <w:i/>
          <w:iCs/>
          <w:sz w:val="24"/>
        </w:rPr>
        <w:t xml:space="preserve"> </w:t>
      </w:r>
      <w:proofErr w:type="spellStart"/>
      <w:r w:rsidRPr="00701D86">
        <w:rPr>
          <w:i/>
          <w:iCs/>
          <w:sz w:val="24"/>
        </w:rPr>
        <w:t>вимагається</w:t>
      </w:r>
      <w:proofErr w:type="spellEnd"/>
      <w:r w:rsidRPr="00701D86">
        <w:rPr>
          <w:i/>
          <w:iCs/>
          <w:sz w:val="24"/>
        </w:rPr>
        <w:t xml:space="preserve"> </w:t>
      </w:r>
      <w:proofErr w:type="spellStart"/>
      <w:r w:rsidRPr="00701D86">
        <w:rPr>
          <w:i/>
          <w:iCs/>
          <w:sz w:val="24"/>
        </w:rPr>
        <w:t>Замовником</w:t>
      </w:r>
      <w:proofErr w:type="spellEnd"/>
      <w:r w:rsidRPr="00701D86">
        <w:rPr>
          <w:i/>
          <w:iCs/>
          <w:sz w:val="24"/>
        </w:rPr>
        <w:t xml:space="preserve"> до </w:t>
      </w:r>
      <w:proofErr w:type="spellStart"/>
      <w:r w:rsidRPr="00701D86">
        <w:rPr>
          <w:i/>
          <w:iCs/>
          <w:sz w:val="24"/>
        </w:rPr>
        <w:t>основних</w:t>
      </w:r>
      <w:proofErr w:type="spellEnd"/>
      <w:r w:rsidRPr="00701D86">
        <w:rPr>
          <w:i/>
          <w:iCs/>
          <w:sz w:val="24"/>
        </w:rPr>
        <w:t xml:space="preserve"> </w:t>
      </w:r>
      <w:proofErr w:type="spellStart"/>
      <w:r w:rsidRPr="00701D86">
        <w:rPr>
          <w:i/>
          <w:iCs/>
          <w:sz w:val="24"/>
        </w:rPr>
        <w:t>технічних</w:t>
      </w:r>
      <w:proofErr w:type="spellEnd"/>
      <w:r w:rsidRPr="00701D86">
        <w:rPr>
          <w:i/>
          <w:iCs/>
          <w:sz w:val="24"/>
        </w:rPr>
        <w:t xml:space="preserve"> та </w:t>
      </w:r>
      <w:proofErr w:type="spellStart"/>
      <w:r w:rsidRPr="00701D86">
        <w:rPr>
          <w:i/>
          <w:iCs/>
          <w:sz w:val="24"/>
        </w:rPr>
        <w:t>якісних</w:t>
      </w:r>
      <w:proofErr w:type="spellEnd"/>
      <w:r w:rsidRPr="00701D86">
        <w:rPr>
          <w:i/>
          <w:iCs/>
          <w:sz w:val="24"/>
        </w:rPr>
        <w:t xml:space="preserve"> характеристик </w:t>
      </w:r>
      <w:proofErr w:type="spellStart"/>
      <w:r w:rsidRPr="00701D86">
        <w:rPr>
          <w:i/>
          <w:iCs/>
          <w:sz w:val="24"/>
        </w:rPr>
        <w:t>еквівалентн</w:t>
      </w:r>
      <w:r w:rsidRPr="00701D86">
        <w:rPr>
          <w:i/>
          <w:iCs/>
          <w:sz w:val="24"/>
          <w:lang w:val="uk-UA"/>
        </w:rPr>
        <w:t>их</w:t>
      </w:r>
      <w:proofErr w:type="spellEnd"/>
      <w:r w:rsidRPr="00701D86">
        <w:rPr>
          <w:i/>
          <w:iCs/>
          <w:sz w:val="24"/>
        </w:rPr>
        <w:t xml:space="preserve"> товар</w:t>
      </w:r>
      <w:proofErr w:type="spellStart"/>
      <w:r w:rsidRPr="00701D86">
        <w:rPr>
          <w:i/>
          <w:iCs/>
          <w:sz w:val="24"/>
          <w:lang w:val="uk-UA"/>
        </w:rPr>
        <w:t>ів</w:t>
      </w:r>
      <w:proofErr w:type="spellEnd"/>
      <w:r w:rsidRPr="00701D86">
        <w:rPr>
          <w:i/>
          <w:iCs/>
          <w:sz w:val="24"/>
          <w:lang w:val="uk-UA"/>
        </w:rPr>
        <w:t>, матеріалів та конструкцій</w:t>
      </w:r>
      <w:r w:rsidRPr="00701D86">
        <w:rPr>
          <w:i/>
          <w:iCs/>
          <w:sz w:val="24"/>
        </w:rPr>
        <w:t xml:space="preserve">, </w:t>
      </w:r>
      <w:proofErr w:type="spellStart"/>
      <w:r w:rsidRPr="00701D86">
        <w:rPr>
          <w:i/>
          <w:iCs/>
          <w:sz w:val="24"/>
        </w:rPr>
        <w:t>що</w:t>
      </w:r>
      <w:proofErr w:type="spellEnd"/>
      <w:r w:rsidRPr="00701D86">
        <w:rPr>
          <w:i/>
          <w:iCs/>
          <w:sz w:val="24"/>
        </w:rPr>
        <w:t xml:space="preserve"> </w:t>
      </w:r>
      <w:proofErr w:type="spellStart"/>
      <w:r w:rsidRPr="00701D86">
        <w:rPr>
          <w:i/>
          <w:iCs/>
          <w:sz w:val="24"/>
        </w:rPr>
        <w:t>пропонується</w:t>
      </w:r>
      <w:proofErr w:type="spellEnd"/>
      <w:r w:rsidRPr="00701D86">
        <w:rPr>
          <w:i/>
          <w:iCs/>
          <w:sz w:val="24"/>
        </w:rPr>
        <w:t xml:space="preserve"> </w:t>
      </w:r>
      <w:proofErr w:type="spellStart"/>
      <w:r w:rsidRPr="00701D86">
        <w:rPr>
          <w:i/>
          <w:iCs/>
          <w:sz w:val="24"/>
        </w:rPr>
        <w:t>Учасником</w:t>
      </w:r>
      <w:proofErr w:type="spellEnd"/>
      <w:r w:rsidRPr="00701D86">
        <w:rPr>
          <w:i/>
          <w:iCs/>
          <w:sz w:val="24"/>
        </w:rPr>
        <w:t xml:space="preserve">. При </w:t>
      </w:r>
      <w:proofErr w:type="spellStart"/>
      <w:r w:rsidRPr="00701D86">
        <w:rPr>
          <w:i/>
          <w:iCs/>
          <w:sz w:val="24"/>
        </w:rPr>
        <w:t>цьому</w:t>
      </w:r>
      <w:proofErr w:type="spellEnd"/>
      <w:r w:rsidRPr="00701D86">
        <w:rPr>
          <w:i/>
          <w:iCs/>
          <w:sz w:val="24"/>
        </w:rPr>
        <w:t xml:space="preserve"> </w:t>
      </w:r>
      <w:proofErr w:type="spellStart"/>
      <w:r w:rsidRPr="00701D86">
        <w:rPr>
          <w:i/>
          <w:iCs/>
          <w:sz w:val="24"/>
        </w:rPr>
        <w:t>якість</w:t>
      </w:r>
      <w:proofErr w:type="spellEnd"/>
      <w:r w:rsidRPr="00701D86">
        <w:rPr>
          <w:i/>
          <w:iCs/>
          <w:sz w:val="24"/>
        </w:rPr>
        <w:t xml:space="preserve"> </w:t>
      </w:r>
      <w:proofErr w:type="spellStart"/>
      <w:r w:rsidRPr="00701D86">
        <w:rPr>
          <w:i/>
          <w:iCs/>
          <w:sz w:val="24"/>
        </w:rPr>
        <w:t>запропонован</w:t>
      </w:r>
      <w:r w:rsidRPr="00701D86">
        <w:rPr>
          <w:i/>
          <w:iCs/>
          <w:sz w:val="24"/>
          <w:lang w:val="uk-UA"/>
        </w:rPr>
        <w:t>их</w:t>
      </w:r>
      <w:proofErr w:type="spellEnd"/>
      <w:r w:rsidRPr="00701D86">
        <w:rPr>
          <w:i/>
          <w:iCs/>
          <w:sz w:val="24"/>
        </w:rPr>
        <w:t xml:space="preserve"> </w:t>
      </w:r>
      <w:proofErr w:type="spellStart"/>
      <w:r w:rsidRPr="00701D86">
        <w:rPr>
          <w:i/>
          <w:iCs/>
          <w:sz w:val="24"/>
        </w:rPr>
        <w:t>еквівалент</w:t>
      </w:r>
      <w:r w:rsidRPr="00701D86">
        <w:rPr>
          <w:i/>
          <w:iCs/>
          <w:sz w:val="24"/>
          <w:lang w:val="uk-UA"/>
        </w:rPr>
        <w:t>ів</w:t>
      </w:r>
      <w:proofErr w:type="spellEnd"/>
      <w:r w:rsidRPr="00701D86">
        <w:rPr>
          <w:i/>
          <w:iCs/>
          <w:sz w:val="24"/>
          <w:lang w:val="uk-UA"/>
        </w:rPr>
        <w:t xml:space="preserve"> не може бути гіршою за </w:t>
      </w:r>
      <w:r w:rsidRPr="00701D86">
        <w:rPr>
          <w:i/>
          <w:iCs/>
          <w:sz w:val="24"/>
        </w:rPr>
        <w:t>як</w:t>
      </w:r>
      <w:r w:rsidRPr="00701D86">
        <w:rPr>
          <w:i/>
          <w:iCs/>
          <w:sz w:val="24"/>
          <w:lang w:val="uk-UA"/>
        </w:rPr>
        <w:t>і</w:t>
      </w:r>
      <w:proofErr w:type="spellStart"/>
      <w:r w:rsidRPr="00701D86">
        <w:rPr>
          <w:i/>
          <w:iCs/>
          <w:sz w:val="24"/>
        </w:rPr>
        <w:t>ст</w:t>
      </w:r>
      <w:proofErr w:type="spellEnd"/>
      <w:r w:rsidRPr="00701D86">
        <w:rPr>
          <w:i/>
          <w:iCs/>
          <w:sz w:val="24"/>
          <w:lang w:val="uk-UA"/>
        </w:rPr>
        <w:t>ь тих товарів, матеріалів та конструкцій</w:t>
      </w:r>
      <w:r w:rsidRPr="00701D86">
        <w:rPr>
          <w:i/>
          <w:iCs/>
          <w:sz w:val="24"/>
        </w:rPr>
        <w:t xml:space="preserve">, </w:t>
      </w:r>
      <w:proofErr w:type="spellStart"/>
      <w:r w:rsidRPr="00701D86">
        <w:rPr>
          <w:i/>
          <w:iCs/>
          <w:sz w:val="24"/>
        </w:rPr>
        <w:t>що</w:t>
      </w:r>
      <w:proofErr w:type="spellEnd"/>
      <w:r w:rsidRPr="00701D86">
        <w:rPr>
          <w:i/>
          <w:iCs/>
          <w:sz w:val="24"/>
        </w:rPr>
        <w:t xml:space="preserve"> заявлен</w:t>
      </w:r>
      <w:r w:rsidRPr="00701D86">
        <w:rPr>
          <w:i/>
          <w:iCs/>
          <w:sz w:val="24"/>
          <w:lang w:val="uk-UA"/>
        </w:rPr>
        <w:t>і</w:t>
      </w:r>
      <w:r w:rsidRPr="00701D86">
        <w:rPr>
          <w:i/>
          <w:iCs/>
          <w:sz w:val="24"/>
        </w:rPr>
        <w:t xml:space="preserve"> у </w:t>
      </w:r>
      <w:proofErr w:type="spellStart"/>
      <w:r w:rsidRPr="00701D86">
        <w:rPr>
          <w:i/>
          <w:iCs/>
          <w:sz w:val="24"/>
        </w:rPr>
        <w:t>технічній</w:t>
      </w:r>
      <w:proofErr w:type="spellEnd"/>
      <w:r w:rsidRPr="00701D86">
        <w:rPr>
          <w:i/>
          <w:iCs/>
          <w:sz w:val="24"/>
        </w:rPr>
        <w:t xml:space="preserve"> </w:t>
      </w:r>
      <w:proofErr w:type="spellStart"/>
      <w:r w:rsidRPr="00701D86">
        <w:rPr>
          <w:i/>
          <w:iCs/>
          <w:sz w:val="24"/>
        </w:rPr>
        <w:t>специфікації</w:t>
      </w:r>
      <w:proofErr w:type="spellEnd"/>
      <w:r w:rsidRPr="00701D86">
        <w:rPr>
          <w:i/>
          <w:iCs/>
          <w:sz w:val="24"/>
        </w:rPr>
        <w:t xml:space="preserve"> </w:t>
      </w:r>
      <w:r w:rsidRPr="00701D86">
        <w:rPr>
          <w:i/>
          <w:iCs/>
          <w:sz w:val="24"/>
          <w:lang w:val="uk-UA"/>
        </w:rPr>
        <w:t xml:space="preserve">та повинні </w:t>
      </w:r>
      <w:r w:rsidRPr="00701D86">
        <w:rPr>
          <w:i/>
          <w:sz w:val="24"/>
        </w:rPr>
        <w:t xml:space="preserve">за </w:t>
      </w:r>
      <w:proofErr w:type="spellStart"/>
      <w:r w:rsidRPr="00701D86">
        <w:rPr>
          <w:i/>
          <w:sz w:val="24"/>
        </w:rPr>
        <w:t>своїми</w:t>
      </w:r>
      <w:proofErr w:type="spellEnd"/>
      <w:r w:rsidRPr="00701D86">
        <w:rPr>
          <w:i/>
          <w:sz w:val="24"/>
        </w:rPr>
        <w:t xml:space="preserve"> </w:t>
      </w:r>
      <w:proofErr w:type="spellStart"/>
      <w:r w:rsidRPr="00701D86">
        <w:rPr>
          <w:i/>
          <w:sz w:val="24"/>
        </w:rPr>
        <w:t>якісними</w:t>
      </w:r>
      <w:proofErr w:type="spellEnd"/>
      <w:r w:rsidRPr="00701D86">
        <w:rPr>
          <w:i/>
          <w:sz w:val="24"/>
        </w:rPr>
        <w:t xml:space="preserve"> та медико-</w:t>
      </w:r>
      <w:proofErr w:type="spellStart"/>
      <w:r w:rsidRPr="00701D86">
        <w:rPr>
          <w:i/>
          <w:sz w:val="24"/>
        </w:rPr>
        <w:t>технічними</w:t>
      </w:r>
      <w:proofErr w:type="spellEnd"/>
      <w:r w:rsidRPr="00701D86">
        <w:rPr>
          <w:i/>
          <w:sz w:val="24"/>
        </w:rPr>
        <w:t xml:space="preserve"> характеристиками </w:t>
      </w:r>
      <w:proofErr w:type="spellStart"/>
      <w:r w:rsidRPr="00701D86">
        <w:rPr>
          <w:i/>
          <w:sz w:val="24"/>
        </w:rPr>
        <w:t>відповідати</w:t>
      </w:r>
      <w:proofErr w:type="spellEnd"/>
      <w:r w:rsidRPr="00701D86">
        <w:rPr>
          <w:i/>
          <w:sz w:val="24"/>
          <w:lang w:val="uk-UA"/>
        </w:rPr>
        <w:t>ь</w:t>
      </w:r>
      <w:r w:rsidRPr="00701D86">
        <w:rPr>
          <w:i/>
          <w:sz w:val="24"/>
        </w:rPr>
        <w:t xml:space="preserve"> </w:t>
      </w:r>
      <w:proofErr w:type="spellStart"/>
      <w:r w:rsidRPr="00701D86">
        <w:rPr>
          <w:i/>
          <w:sz w:val="24"/>
        </w:rPr>
        <w:t>вимогам</w:t>
      </w:r>
      <w:proofErr w:type="spellEnd"/>
      <w:r w:rsidRPr="00701D86">
        <w:rPr>
          <w:i/>
          <w:sz w:val="24"/>
        </w:rPr>
        <w:t xml:space="preserve"> та потребам </w:t>
      </w:r>
      <w:r w:rsidRPr="00701D86">
        <w:rPr>
          <w:i/>
          <w:sz w:val="24"/>
          <w:lang w:val="uk-UA"/>
        </w:rPr>
        <w:t>З</w:t>
      </w:r>
      <w:proofErr w:type="spellStart"/>
      <w:r w:rsidRPr="00701D86">
        <w:rPr>
          <w:i/>
          <w:sz w:val="24"/>
        </w:rPr>
        <w:t>амовника</w:t>
      </w:r>
      <w:proofErr w:type="spellEnd"/>
      <w:r w:rsidRPr="00701D86">
        <w:rPr>
          <w:i/>
          <w:sz w:val="24"/>
        </w:rPr>
        <w:t>.</w:t>
      </w:r>
    </w:p>
    <w:p w14:paraId="45802B11" w14:textId="77777777" w:rsidR="0010162B" w:rsidRPr="00701D86" w:rsidRDefault="000422E4" w:rsidP="00416044">
      <w:pPr>
        <w:widowControl w:val="0"/>
        <w:pBdr>
          <w:top w:val="none" w:sz="4" w:space="31" w:color="000000"/>
        </w:pBdr>
        <w:ind w:firstLine="709"/>
        <w:jc w:val="right"/>
        <w:rPr>
          <w:sz w:val="24"/>
        </w:rPr>
      </w:pPr>
      <w:r w:rsidRPr="00701D86">
        <w:rPr>
          <w:i/>
          <w:sz w:val="24"/>
          <w:lang w:val="uk-UA"/>
        </w:rPr>
        <w:t>Таблиця 2</w:t>
      </w:r>
    </w:p>
    <w:tbl>
      <w:tblPr>
        <w:tblW w:w="1042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4"/>
        <w:gridCol w:w="2301"/>
        <w:gridCol w:w="3084"/>
        <w:gridCol w:w="2466"/>
        <w:gridCol w:w="2035"/>
      </w:tblGrid>
      <w:tr w:rsidR="0010162B" w:rsidRPr="00701D86" w14:paraId="43679F26" w14:textId="77777777">
        <w:trPr>
          <w:trHeight w:val="1663"/>
        </w:trPr>
        <w:tc>
          <w:tcPr>
            <w:tcW w:w="533" w:type="dxa"/>
            <w:shd w:val="clear" w:color="auto" w:fill="FFFFFF" w:themeFill="background1"/>
            <w:vAlign w:val="center"/>
          </w:tcPr>
          <w:p w14:paraId="61010CCE" w14:textId="77777777" w:rsidR="0010162B" w:rsidRPr="00701D86" w:rsidRDefault="000422E4">
            <w:pPr>
              <w:shd w:val="clear" w:color="auto" w:fill="FFFFFF" w:themeFill="background1"/>
              <w:jc w:val="center"/>
              <w:rPr>
                <w:color w:val="000000"/>
                <w:sz w:val="24"/>
              </w:rPr>
            </w:pPr>
            <w:r w:rsidRPr="00701D86">
              <w:rPr>
                <w:bCs/>
                <w:color w:val="000000" w:themeColor="text1"/>
                <w:sz w:val="24"/>
              </w:rPr>
              <w:t>№</w:t>
            </w:r>
          </w:p>
        </w:tc>
        <w:tc>
          <w:tcPr>
            <w:tcW w:w="2301" w:type="dxa"/>
            <w:shd w:val="clear" w:color="auto" w:fill="FFFFFF" w:themeFill="background1"/>
            <w:vAlign w:val="center"/>
          </w:tcPr>
          <w:p w14:paraId="00552EAE" w14:textId="77777777" w:rsidR="0010162B" w:rsidRPr="00701D86" w:rsidRDefault="000422E4">
            <w:pPr>
              <w:shd w:val="clear" w:color="auto" w:fill="FFFFFF" w:themeFill="background1"/>
              <w:jc w:val="center"/>
              <w:rPr>
                <w:color w:val="000000"/>
                <w:sz w:val="24"/>
              </w:rPr>
            </w:pPr>
            <w:r w:rsidRPr="00701D86">
              <w:rPr>
                <w:bCs/>
                <w:color w:val="000000" w:themeColor="text1"/>
                <w:sz w:val="24"/>
                <w:lang w:val="uk-UA"/>
              </w:rPr>
              <w:t>Найменування товару</w:t>
            </w:r>
          </w:p>
        </w:tc>
        <w:tc>
          <w:tcPr>
            <w:tcW w:w="3084" w:type="dxa"/>
            <w:shd w:val="clear" w:color="auto" w:fill="FFFFFF" w:themeFill="background1"/>
            <w:vAlign w:val="center"/>
          </w:tcPr>
          <w:p w14:paraId="5EEC75A4" w14:textId="77777777" w:rsidR="0010162B" w:rsidRPr="00701D86" w:rsidRDefault="000422E4">
            <w:pPr>
              <w:shd w:val="clear" w:color="auto" w:fill="FFFFFF" w:themeFill="background1"/>
              <w:jc w:val="center"/>
              <w:rPr>
                <w:color w:val="000000"/>
                <w:sz w:val="24"/>
              </w:rPr>
            </w:pPr>
            <w:r w:rsidRPr="00701D86">
              <w:rPr>
                <w:bCs/>
                <w:color w:val="000000" w:themeColor="text1"/>
                <w:sz w:val="24"/>
                <w:lang w:val="uk-UA"/>
              </w:rPr>
              <w:t>Технічні, якісні характеристики матеріалів та конструкцій що вимагаються Замовником</w:t>
            </w:r>
          </w:p>
        </w:tc>
        <w:tc>
          <w:tcPr>
            <w:tcW w:w="2466" w:type="dxa"/>
            <w:shd w:val="clear" w:color="auto" w:fill="FFFFFF" w:themeFill="background1"/>
            <w:vAlign w:val="center"/>
          </w:tcPr>
          <w:p w14:paraId="306A09C5" w14:textId="77777777" w:rsidR="0010162B" w:rsidRPr="00701D86" w:rsidRDefault="000422E4">
            <w:pPr>
              <w:shd w:val="clear" w:color="auto" w:fill="FFFFFF" w:themeFill="background1"/>
              <w:jc w:val="center"/>
              <w:rPr>
                <w:color w:val="000000"/>
                <w:sz w:val="24"/>
              </w:rPr>
            </w:pPr>
            <w:r w:rsidRPr="00701D86">
              <w:rPr>
                <w:bCs/>
                <w:color w:val="000000" w:themeColor="text1"/>
                <w:sz w:val="24"/>
                <w:lang w:val="uk-UA"/>
              </w:rPr>
              <w:t>Технічні, якісні характеристики матеріалів та конструкцій що пропонуються Учасником</w:t>
            </w:r>
          </w:p>
        </w:tc>
        <w:tc>
          <w:tcPr>
            <w:tcW w:w="2035" w:type="dxa"/>
            <w:shd w:val="clear" w:color="auto" w:fill="FFFFFF" w:themeFill="background1"/>
            <w:vAlign w:val="center"/>
          </w:tcPr>
          <w:p w14:paraId="6F058FB9" w14:textId="77777777" w:rsidR="0010162B" w:rsidRPr="00701D86" w:rsidRDefault="000422E4">
            <w:pPr>
              <w:shd w:val="clear" w:color="auto" w:fill="FFFFFF" w:themeFill="background1"/>
              <w:jc w:val="center"/>
              <w:rPr>
                <w:color w:val="000000"/>
                <w:sz w:val="24"/>
              </w:rPr>
            </w:pPr>
            <w:r w:rsidRPr="00701D86">
              <w:rPr>
                <w:color w:val="000000" w:themeColor="text1"/>
                <w:sz w:val="24"/>
                <w:lang w:val="uk-UA"/>
              </w:rPr>
              <w:t>Відмінності</w:t>
            </w:r>
          </w:p>
        </w:tc>
      </w:tr>
      <w:tr w:rsidR="0010162B" w:rsidRPr="00701D86" w14:paraId="39A17961" w14:textId="77777777">
        <w:trPr>
          <w:trHeight w:val="277"/>
        </w:trPr>
        <w:tc>
          <w:tcPr>
            <w:tcW w:w="533" w:type="dxa"/>
            <w:shd w:val="clear" w:color="auto" w:fill="FFFFFF" w:themeFill="background1"/>
            <w:vAlign w:val="center"/>
          </w:tcPr>
          <w:p w14:paraId="795140DB" w14:textId="77777777" w:rsidR="0010162B" w:rsidRPr="00701D86" w:rsidRDefault="000422E4">
            <w:pPr>
              <w:shd w:val="clear" w:color="auto" w:fill="FFFFFF" w:themeFill="background1"/>
              <w:jc w:val="center"/>
              <w:rPr>
                <w:color w:val="000000"/>
                <w:sz w:val="24"/>
              </w:rPr>
            </w:pPr>
            <w:r w:rsidRPr="00701D86">
              <w:rPr>
                <w:bCs/>
                <w:color w:val="000000" w:themeColor="text1"/>
                <w:sz w:val="24"/>
                <w:lang w:val="uk-UA"/>
              </w:rPr>
              <w:t>1.</w:t>
            </w:r>
          </w:p>
        </w:tc>
        <w:tc>
          <w:tcPr>
            <w:tcW w:w="2301" w:type="dxa"/>
            <w:shd w:val="clear" w:color="auto" w:fill="FFFFFF" w:themeFill="background1"/>
            <w:vAlign w:val="center"/>
          </w:tcPr>
          <w:p w14:paraId="3D31F969" w14:textId="77777777" w:rsidR="0010162B" w:rsidRPr="00701D86" w:rsidRDefault="0010162B">
            <w:pPr>
              <w:shd w:val="clear" w:color="auto" w:fill="FFFFFF" w:themeFill="background1"/>
              <w:jc w:val="center"/>
              <w:rPr>
                <w:color w:val="000000"/>
                <w:sz w:val="24"/>
              </w:rPr>
            </w:pPr>
          </w:p>
        </w:tc>
        <w:tc>
          <w:tcPr>
            <w:tcW w:w="3084" w:type="dxa"/>
            <w:shd w:val="clear" w:color="auto" w:fill="FFFFFF" w:themeFill="background1"/>
            <w:vAlign w:val="center"/>
          </w:tcPr>
          <w:p w14:paraId="413A01B1" w14:textId="77777777" w:rsidR="0010162B" w:rsidRPr="00701D86" w:rsidRDefault="0010162B">
            <w:pPr>
              <w:shd w:val="clear" w:color="auto" w:fill="FFFFFF" w:themeFill="background1"/>
              <w:jc w:val="center"/>
              <w:rPr>
                <w:color w:val="000000"/>
                <w:sz w:val="24"/>
              </w:rPr>
            </w:pPr>
          </w:p>
        </w:tc>
        <w:tc>
          <w:tcPr>
            <w:tcW w:w="2466" w:type="dxa"/>
            <w:shd w:val="clear" w:color="auto" w:fill="FFFFFF" w:themeFill="background1"/>
            <w:vAlign w:val="center"/>
          </w:tcPr>
          <w:p w14:paraId="695FC741" w14:textId="77777777" w:rsidR="0010162B" w:rsidRPr="00701D86" w:rsidRDefault="0010162B">
            <w:pPr>
              <w:shd w:val="clear" w:color="auto" w:fill="FFFFFF" w:themeFill="background1"/>
              <w:jc w:val="center"/>
              <w:rPr>
                <w:color w:val="000000"/>
                <w:sz w:val="24"/>
              </w:rPr>
            </w:pPr>
          </w:p>
        </w:tc>
        <w:tc>
          <w:tcPr>
            <w:tcW w:w="2035" w:type="dxa"/>
            <w:shd w:val="clear" w:color="auto" w:fill="FFFFFF" w:themeFill="background1"/>
            <w:vAlign w:val="center"/>
          </w:tcPr>
          <w:p w14:paraId="1A6BEE4B" w14:textId="77777777" w:rsidR="0010162B" w:rsidRPr="00701D86" w:rsidRDefault="0010162B">
            <w:pPr>
              <w:shd w:val="clear" w:color="auto" w:fill="FFFFFF" w:themeFill="background1"/>
              <w:jc w:val="center"/>
              <w:rPr>
                <w:color w:val="000000"/>
                <w:sz w:val="24"/>
              </w:rPr>
            </w:pPr>
          </w:p>
        </w:tc>
      </w:tr>
      <w:tr w:rsidR="0010162B" w:rsidRPr="00701D86" w14:paraId="2FC94335" w14:textId="77777777">
        <w:trPr>
          <w:trHeight w:val="277"/>
        </w:trPr>
        <w:tc>
          <w:tcPr>
            <w:tcW w:w="533" w:type="dxa"/>
            <w:shd w:val="clear" w:color="auto" w:fill="FFFFFF" w:themeFill="background1"/>
            <w:vAlign w:val="center"/>
          </w:tcPr>
          <w:p w14:paraId="02BA58AE" w14:textId="77777777" w:rsidR="0010162B" w:rsidRPr="00701D86" w:rsidRDefault="000422E4">
            <w:pPr>
              <w:shd w:val="clear" w:color="auto" w:fill="FFFFFF" w:themeFill="background1"/>
              <w:jc w:val="center"/>
              <w:rPr>
                <w:color w:val="000000"/>
                <w:sz w:val="24"/>
              </w:rPr>
            </w:pPr>
            <w:r w:rsidRPr="00701D86">
              <w:rPr>
                <w:bCs/>
                <w:color w:val="000000" w:themeColor="text1"/>
                <w:sz w:val="24"/>
                <w:lang w:val="uk-UA"/>
              </w:rPr>
              <w:t>...</w:t>
            </w:r>
          </w:p>
        </w:tc>
        <w:tc>
          <w:tcPr>
            <w:tcW w:w="2301" w:type="dxa"/>
            <w:shd w:val="clear" w:color="auto" w:fill="FFFFFF" w:themeFill="background1"/>
            <w:vAlign w:val="center"/>
          </w:tcPr>
          <w:p w14:paraId="41E8C7E7" w14:textId="77777777" w:rsidR="0010162B" w:rsidRPr="00701D86" w:rsidRDefault="0010162B">
            <w:pPr>
              <w:shd w:val="clear" w:color="auto" w:fill="FFFFFF" w:themeFill="background1"/>
              <w:jc w:val="center"/>
              <w:rPr>
                <w:color w:val="000000"/>
                <w:sz w:val="24"/>
              </w:rPr>
            </w:pPr>
          </w:p>
        </w:tc>
        <w:tc>
          <w:tcPr>
            <w:tcW w:w="3084" w:type="dxa"/>
            <w:shd w:val="clear" w:color="auto" w:fill="FFFFFF" w:themeFill="background1"/>
            <w:vAlign w:val="center"/>
          </w:tcPr>
          <w:p w14:paraId="1A49C7B5" w14:textId="77777777" w:rsidR="0010162B" w:rsidRPr="00701D86" w:rsidRDefault="0010162B">
            <w:pPr>
              <w:shd w:val="clear" w:color="auto" w:fill="FFFFFF" w:themeFill="background1"/>
              <w:jc w:val="center"/>
              <w:rPr>
                <w:color w:val="000000"/>
                <w:sz w:val="24"/>
              </w:rPr>
            </w:pPr>
          </w:p>
        </w:tc>
        <w:tc>
          <w:tcPr>
            <w:tcW w:w="2466" w:type="dxa"/>
            <w:shd w:val="clear" w:color="auto" w:fill="FFFFFF" w:themeFill="background1"/>
            <w:vAlign w:val="center"/>
          </w:tcPr>
          <w:p w14:paraId="1B7F2C9E" w14:textId="77777777" w:rsidR="0010162B" w:rsidRPr="00701D86" w:rsidRDefault="0010162B">
            <w:pPr>
              <w:shd w:val="clear" w:color="auto" w:fill="FFFFFF" w:themeFill="background1"/>
              <w:jc w:val="center"/>
              <w:rPr>
                <w:color w:val="000000"/>
                <w:sz w:val="24"/>
              </w:rPr>
            </w:pPr>
          </w:p>
        </w:tc>
        <w:tc>
          <w:tcPr>
            <w:tcW w:w="2035" w:type="dxa"/>
            <w:shd w:val="clear" w:color="auto" w:fill="FFFFFF" w:themeFill="background1"/>
            <w:vAlign w:val="center"/>
          </w:tcPr>
          <w:p w14:paraId="78DF7646" w14:textId="77777777" w:rsidR="0010162B" w:rsidRPr="00701D86" w:rsidRDefault="0010162B">
            <w:pPr>
              <w:shd w:val="clear" w:color="auto" w:fill="FFFFFF" w:themeFill="background1"/>
              <w:jc w:val="center"/>
              <w:rPr>
                <w:color w:val="000000"/>
                <w:sz w:val="24"/>
              </w:rPr>
            </w:pPr>
          </w:p>
        </w:tc>
      </w:tr>
      <w:tr w:rsidR="0010162B" w:rsidRPr="00701D86" w14:paraId="3019EB5D" w14:textId="77777777">
        <w:trPr>
          <w:trHeight w:val="367"/>
        </w:trPr>
        <w:tc>
          <w:tcPr>
            <w:tcW w:w="533" w:type="dxa"/>
            <w:shd w:val="clear" w:color="auto" w:fill="FFFFFF" w:themeFill="background1"/>
            <w:vAlign w:val="center"/>
          </w:tcPr>
          <w:p w14:paraId="572411C2" w14:textId="77777777" w:rsidR="0010162B" w:rsidRPr="00701D86" w:rsidRDefault="000422E4">
            <w:pPr>
              <w:shd w:val="clear" w:color="auto" w:fill="FFFFFF" w:themeFill="background1"/>
              <w:jc w:val="center"/>
              <w:rPr>
                <w:color w:val="000000"/>
                <w:sz w:val="24"/>
              </w:rPr>
            </w:pPr>
            <w:r w:rsidRPr="00701D86">
              <w:rPr>
                <w:bCs/>
                <w:color w:val="000000" w:themeColor="text1"/>
                <w:sz w:val="24"/>
                <w:lang w:val="uk-UA"/>
              </w:rPr>
              <w:t>5.</w:t>
            </w:r>
          </w:p>
        </w:tc>
        <w:tc>
          <w:tcPr>
            <w:tcW w:w="2301" w:type="dxa"/>
            <w:shd w:val="clear" w:color="auto" w:fill="FFFFFF" w:themeFill="background1"/>
            <w:vAlign w:val="center"/>
          </w:tcPr>
          <w:p w14:paraId="1DCA2096" w14:textId="77777777" w:rsidR="0010162B" w:rsidRPr="00701D86" w:rsidRDefault="0010162B">
            <w:pPr>
              <w:shd w:val="clear" w:color="auto" w:fill="FFFFFF" w:themeFill="background1"/>
              <w:jc w:val="center"/>
              <w:rPr>
                <w:color w:val="000000"/>
                <w:sz w:val="24"/>
              </w:rPr>
            </w:pPr>
          </w:p>
        </w:tc>
        <w:tc>
          <w:tcPr>
            <w:tcW w:w="3084" w:type="dxa"/>
            <w:shd w:val="clear" w:color="auto" w:fill="FFFFFF" w:themeFill="background1"/>
            <w:vAlign w:val="center"/>
          </w:tcPr>
          <w:p w14:paraId="6E50DD8D" w14:textId="77777777" w:rsidR="0010162B" w:rsidRPr="00701D86" w:rsidRDefault="0010162B">
            <w:pPr>
              <w:shd w:val="clear" w:color="auto" w:fill="FFFFFF" w:themeFill="background1"/>
              <w:jc w:val="center"/>
              <w:rPr>
                <w:color w:val="000000"/>
                <w:sz w:val="24"/>
              </w:rPr>
            </w:pPr>
          </w:p>
        </w:tc>
        <w:tc>
          <w:tcPr>
            <w:tcW w:w="2466" w:type="dxa"/>
            <w:shd w:val="clear" w:color="auto" w:fill="FFFFFF" w:themeFill="background1"/>
            <w:vAlign w:val="center"/>
          </w:tcPr>
          <w:p w14:paraId="2F5059DE" w14:textId="77777777" w:rsidR="0010162B" w:rsidRPr="00701D86" w:rsidRDefault="0010162B">
            <w:pPr>
              <w:shd w:val="clear" w:color="auto" w:fill="FFFFFF" w:themeFill="background1"/>
              <w:jc w:val="center"/>
              <w:rPr>
                <w:color w:val="000000"/>
                <w:sz w:val="24"/>
              </w:rPr>
            </w:pPr>
          </w:p>
        </w:tc>
        <w:tc>
          <w:tcPr>
            <w:tcW w:w="2035" w:type="dxa"/>
            <w:shd w:val="clear" w:color="auto" w:fill="FFFFFF" w:themeFill="background1"/>
            <w:vAlign w:val="center"/>
          </w:tcPr>
          <w:p w14:paraId="38946600" w14:textId="77777777" w:rsidR="0010162B" w:rsidRPr="00701D86" w:rsidRDefault="0010162B">
            <w:pPr>
              <w:shd w:val="clear" w:color="auto" w:fill="FFFFFF" w:themeFill="background1"/>
              <w:jc w:val="center"/>
              <w:rPr>
                <w:color w:val="000000"/>
                <w:sz w:val="24"/>
              </w:rPr>
            </w:pPr>
          </w:p>
        </w:tc>
      </w:tr>
    </w:tbl>
    <w:p w14:paraId="6D670EB2" w14:textId="77777777" w:rsidR="0010162B" w:rsidRPr="00701D86" w:rsidRDefault="0010162B">
      <w:pPr>
        <w:widowControl w:val="0"/>
        <w:ind w:right="113"/>
        <w:jc w:val="both"/>
      </w:pPr>
    </w:p>
    <w:p w14:paraId="25ABC08C" w14:textId="77777777" w:rsidR="0010162B" w:rsidRPr="00701D86" w:rsidRDefault="000422E4" w:rsidP="00221C89">
      <w:pPr>
        <w:numPr>
          <w:ilvl w:val="0"/>
          <w:numId w:val="19"/>
        </w:numPr>
        <w:ind w:left="0" w:firstLine="0"/>
        <w:jc w:val="both"/>
        <w:rPr>
          <w:sz w:val="24"/>
        </w:rPr>
      </w:pPr>
      <w:r w:rsidRPr="00701D86">
        <w:rPr>
          <w:sz w:val="24"/>
        </w:rPr>
        <w:t xml:space="preserve">У </w:t>
      </w:r>
      <w:proofErr w:type="spellStart"/>
      <w:r w:rsidRPr="00701D86">
        <w:rPr>
          <w:sz w:val="24"/>
        </w:rPr>
        <w:t>складі</w:t>
      </w:r>
      <w:proofErr w:type="spellEnd"/>
      <w:r w:rsidRPr="00701D86">
        <w:rPr>
          <w:sz w:val="24"/>
        </w:rPr>
        <w:t xml:space="preserve"> </w:t>
      </w:r>
      <w:proofErr w:type="spellStart"/>
      <w:r w:rsidRPr="00701D86">
        <w:rPr>
          <w:sz w:val="24"/>
        </w:rPr>
        <w:t>пропозиції</w:t>
      </w:r>
      <w:proofErr w:type="spellEnd"/>
      <w:r w:rsidRPr="00701D86">
        <w:rPr>
          <w:sz w:val="24"/>
        </w:rPr>
        <w:t xml:space="preserve"> </w:t>
      </w:r>
      <w:proofErr w:type="spellStart"/>
      <w:r w:rsidRPr="00701D86">
        <w:rPr>
          <w:sz w:val="24"/>
        </w:rPr>
        <w:t>Учасник</w:t>
      </w:r>
      <w:proofErr w:type="spellEnd"/>
      <w:r w:rsidRPr="00701D86">
        <w:rPr>
          <w:sz w:val="24"/>
        </w:rPr>
        <w:t xml:space="preserve"> </w:t>
      </w:r>
      <w:proofErr w:type="spellStart"/>
      <w:r w:rsidRPr="00701D86">
        <w:rPr>
          <w:sz w:val="24"/>
        </w:rPr>
        <w:t>надає</w:t>
      </w:r>
      <w:proofErr w:type="spellEnd"/>
      <w:r w:rsidRPr="00701D86">
        <w:rPr>
          <w:sz w:val="24"/>
        </w:rPr>
        <w:t xml:space="preserve"> </w:t>
      </w:r>
      <w:proofErr w:type="spellStart"/>
      <w:r w:rsidRPr="00701D86">
        <w:rPr>
          <w:sz w:val="24"/>
        </w:rPr>
        <w:t>розрахунок</w:t>
      </w:r>
      <w:proofErr w:type="spellEnd"/>
      <w:r w:rsidRPr="00701D86">
        <w:rPr>
          <w:sz w:val="24"/>
        </w:rPr>
        <w:t xml:space="preserve"> </w:t>
      </w:r>
      <w:proofErr w:type="spellStart"/>
      <w:r w:rsidRPr="00701D86">
        <w:rPr>
          <w:sz w:val="24"/>
        </w:rPr>
        <w:t>розроблений</w:t>
      </w:r>
      <w:proofErr w:type="spellEnd"/>
      <w:r w:rsidRPr="00701D86">
        <w:rPr>
          <w:sz w:val="24"/>
        </w:rPr>
        <w:t xml:space="preserve"> в </w:t>
      </w:r>
      <w:proofErr w:type="spellStart"/>
      <w:r w:rsidRPr="00701D86">
        <w:rPr>
          <w:sz w:val="24"/>
        </w:rPr>
        <w:t>програмному</w:t>
      </w:r>
      <w:proofErr w:type="spellEnd"/>
      <w:r w:rsidRPr="00701D86">
        <w:rPr>
          <w:sz w:val="24"/>
        </w:rPr>
        <w:t xml:space="preserve"> </w:t>
      </w:r>
      <w:proofErr w:type="spellStart"/>
      <w:r w:rsidRPr="00701D86">
        <w:rPr>
          <w:sz w:val="24"/>
        </w:rPr>
        <w:t>комплексі</w:t>
      </w:r>
      <w:proofErr w:type="spellEnd"/>
      <w:r w:rsidRPr="00701D86">
        <w:rPr>
          <w:sz w:val="24"/>
        </w:rPr>
        <w:t xml:space="preserve"> АВК </w:t>
      </w:r>
      <w:proofErr w:type="spellStart"/>
      <w:r w:rsidRPr="00701D86">
        <w:rPr>
          <w:sz w:val="24"/>
        </w:rPr>
        <w:t>або</w:t>
      </w:r>
      <w:proofErr w:type="spellEnd"/>
      <w:r w:rsidRPr="00701D86">
        <w:rPr>
          <w:sz w:val="24"/>
        </w:rPr>
        <w:t xml:space="preserve"> </w:t>
      </w:r>
      <w:proofErr w:type="spellStart"/>
      <w:r w:rsidRPr="00701D86">
        <w:rPr>
          <w:sz w:val="24"/>
        </w:rPr>
        <w:t>іншому</w:t>
      </w:r>
      <w:proofErr w:type="spellEnd"/>
      <w:r w:rsidRPr="00701D86">
        <w:rPr>
          <w:sz w:val="24"/>
        </w:rPr>
        <w:t xml:space="preserve">, </w:t>
      </w:r>
      <w:proofErr w:type="spellStart"/>
      <w:r w:rsidRPr="00701D86">
        <w:rPr>
          <w:sz w:val="24"/>
        </w:rPr>
        <w:t>сумісному</w:t>
      </w:r>
      <w:proofErr w:type="spellEnd"/>
      <w:r w:rsidRPr="00701D86">
        <w:rPr>
          <w:sz w:val="24"/>
        </w:rPr>
        <w:t xml:space="preserve"> з ним </w:t>
      </w:r>
      <w:proofErr w:type="spellStart"/>
      <w:r w:rsidRPr="00701D86">
        <w:rPr>
          <w:sz w:val="24"/>
        </w:rPr>
        <w:t>програмному</w:t>
      </w:r>
      <w:proofErr w:type="spellEnd"/>
      <w:r w:rsidRPr="00701D86">
        <w:rPr>
          <w:sz w:val="24"/>
        </w:rPr>
        <w:t xml:space="preserve"> </w:t>
      </w:r>
      <w:proofErr w:type="spellStart"/>
      <w:r w:rsidRPr="00701D86">
        <w:rPr>
          <w:sz w:val="24"/>
        </w:rPr>
        <w:t>комплексі</w:t>
      </w:r>
      <w:proofErr w:type="spellEnd"/>
      <w:r w:rsidRPr="00701D86">
        <w:rPr>
          <w:sz w:val="24"/>
        </w:rPr>
        <w:t xml:space="preserve">, а </w:t>
      </w:r>
      <w:proofErr w:type="spellStart"/>
      <w:r w:rsidRPr="00701D86">
        <w:rPr>
          <w:sz w:val="24"/>
        </w:rPr>
        <w:t>саме</w:t>
      </w:r>
      <w:proofErr w:type="spellEnd"/>
      <w:r w:rsidRPr="00701D86">
        <w:rPr>
          <w:sz w:val="24"/>
        </w:rPr>
        <w:t>:</w:t>
      </w:r>
    </w:p>
    <w:p w14:paraId="49067454" w14:textId="77777777" w:rsidR="0010162B" w:rsidRPr="00701D86" w:rsidRDefault="000422E4" w:rsidP="00221C89">
      <w:pPr>
        <w:numPr>
          <w:ilvl w:val="0"/>
          <w:numId w:val="20"/>
        </w:numPr>
        <w:jc w:val="both"/>
        <w:rPr>
          <w:sz w:val="24"/>
        </w:rPr>
      </w:pPr>
      <w:r w:rsidRPr="00701D86">
        <w:rPr>
          <w:sz w:val="24"/>
        </w:rPr>
        <w:t>«</w:t>
      </w:r>
      <w:proofErr w:type="spellStart"/>
      <w:r w:rsidRPr="00701D86">
        <w:rPr>
          <w:sz w:val="24"/>
        </w:rPr>
        <w:t>Договірну</w:t>
      </w:r>
      <w:proofErr w:type="spellEnd"/>
      <w:r w:rsidRPr="00701D86">
        <w:rPr>
          <w:sz w:val="24"/>
        </w:rPr>
        <w:t xml:space="preserve"> </w:t>
      </w:r>
      <w:proofErr w:type="spellStart"/>
      <w:r w:rsidRPr="00701D86">
        <w:rPr>
          <w:sz w:val="24"/>
        </w:rPr>
        <w:t>ціну</w:t>
      </w:r>
      <w:proofErr w:type="spellEnd"/>
      <w:r w:rsidRPr="00701D86">
        <w:rPr>
          <w:sz w:val="24"/>
        </w:rPr>
        <w:t>»;</w:t>
      </w:r>
    </w:p>
    <w:p w14:paraId="17A9A092" w14:textId="77777777" w:rsidR="0010162B" w:rsidRPr="00701D86" w:rsidRDefault="000422E4" w:rsidP="00221C89">
      <w:pPr>
        <w:numPr>
          <w:ilvl w:val="0"/>
          <w:numId w:val="20"/>
        </w:numPr>
        <w:jc w:val="both"/>
        <w:rPr>
          <w:sz w:val="24"/>
        </w:rPr>
      </w:pPr>
      <w:proofErr w:type="spellStart"/>
      <w:r w:rsidRPr="00701D86">
        <w:rPr>
          <w:sz w:val="24"/>
        </w:rPr>
        <w:t>зведений</w:t>
      </w:r>
      <w:proofErr w:type="spellEnd"/>
      <w:r w:rsidRPr="00701D86">
        <w:rPr>
          <w:sz w:val="24"/>
        </w:rPr>
        <w:t xml:space="preserve"> </w:t>
      </w:r>
      <w:proofErr w:type="spellStart"/>
      <w:r w:rsidRPr="00701D86">
        <w:rPr>
          <w:sz w:val="24"/>
        </w:rPr>
        <w:t>кошторисний</w:t>
      </w:r>
      <w:proofErr w:type="spellEnd"/>
      <w:r w:rsidRPr="00701D86">
        <w:rPr>
          <w:sz w:val="24"/>
        </w:rPr>
        <w:t xml:space="preserve"> </w:t>
      </w:r>
      <w:proofErr w:type="spellStart"/>
      <w:r w:rsidRPr="00701D86">
        <w:rPr>
          <w:sz w:val="24"/>
        </w:rPr>
        <w:t>розрахунок</w:t>
      </w:r>
      <w:proofErr w:type="spellEnd"/>
      <w:r w:rsidRPr="00701D86">
        <w:rPr>
          <w:sz w:val="24"/>
        </w:rPr>
        <w:t xml:space="preserve"> до «</w:t>
      </w:r>
      <w:proofErr w:type="spellStart"/>
      <w:r w:rsidRPr="00701D86">
        <w:rPr>
          <w:sz w:val="24"/>
        </w:rPr>
        <w:t>Договірної</w:t>
      </w:r>
      <w:proofErr w:type="spellEnd"/>
      <w:r w:rsidRPr="00701D86">
        <w:rPr>
          <w:sz w:val="24"/>
        </w:rPr>
        <w:t xml:space="preserve"> </w:t>
      </w:r>
      <w:proofErr w:type="spellStart"/>
      <w:r w:rsidRPr="00701D86">
        <w:rPr>
          <w:sz w:val="24"/>
        </w:rPr>
        <w:t>ціни</w:t>
      </w:r>
      <w:proofErr w:type="spellEnd"/>
      <w:r w:rsidRPr="00701D86">
        <w:rPr>
          <w:sz w:val="24"/>
        </w:rPr>
        <w:t>»;</w:t>
      </w:r>
    </w:p>
    <w:p w14:paraId="6181C3A6" w14:textId="3E2CF31D" w:rsidR="0010162B" w:rsidRPr="00701D86" w:rsidRDefault="000422E4" w:rsidP="00221C89">
      <w:pPr>
        <w:numPr>
          <w:ilvl w:val="0"/>
          <w:numId w:val="20"/>
        </w:numPr>
        <w:jc w:val="both"/>
        <w:rPr>
          <w:sz w:val="24"/>
        </w:rPr>
      </w:pPr>
      <w:proofErr w:type="spellStart"/>
      <w:r w:rsidRPr="00701D86">
        <w:rPr>
          <w:sz w:val="24"/>
        </w:rPr>
        <w:t>локальний</w:t>
      </w:r>
      <w:proofErr w:type="spellEnd"/>
      <w:r w:rsidRPr="00701D86">
        <w:rPr>
          <w:sz w:val="24"/>
        </w:rPr>
        <w:t xml:space="preserve"> </w:t>
      </w:r>
      <w:proofErr w:type="spellStart"/>
      <w:r w:rsidRPr="00701D86">
        <w:rPr>
          <w:sz w:val="24"/>
        </w:rPr>
        <w:t>кошторис</w:t>
      </w:r>
      <w:proofErr w:type="spellEnd"/>
      <w:r w:rsidRPr="00701D86">
        <w:rPr>
          <w:sz w:val="24"/>
        </w:rPr>
        <w:t xml:space="preserve"> ф. №</w:t>
      </w:r>
      <w:r w:rsidR="00B765D4" w:rsidRPr="00701D86">
        <w:rPr>
          <w:sz w:val="24"/>
          <w:lang w:val="uk-UA"/>
        </w:rPr>
        <w:t> </w:t>
      </w:r>
      <w:r w:rsidRPr="00701D86">
        <w:rPr>
          <w:sz w:val="24"/>
        </w:rPr>
        <w:t>4 до «</w:t>
      </w:r>
      <w:proofErr w:type="spellStart"/>
      <w:r w:rsidRPr="00701D86">
        <w:rPr>
          <w:sz w:val="24"/>
        </w:rPr>
        <w:t>Договірної</w:t>
      </w:r>
      <w:proofErr w:type="spellEnd"/>
      <w:r w:rsidRPr="00701D86">
        <w:rPr>
          <w:sz w:val="24"/>
        </w:rPr>
        <w:t xml:space="preserve"> </w:t>
      </w:r>
      <w:proofErr w:type="spellStart"/>
      <w:r w:rsidRPr="00701D86">
        <w:rPr>
          <w:sz w:val="24"/>
        </w:rPr>
        <w:t>ціни</w:t>
      </w:r>
      <w:proofErr w:type="spellEnd"/>
      <w:r w:rsidRPr="00701D86">
        <w:rPr>
          <w:sz w:val="24"/>
        </w:rPr>
        <w:t xml:space="preserve">» (з </w:t>
      </w:r>
      <w:proofErr w:type="spellStart"/>
      <w:r w:rsidRPr="00701D86">
        <w:rPr>
          <w:sz w:val="24"/>
        </w:rPr>
        <w:t>розрахунком</w:t>
      </w:r>
      <w:proofErr w:type="spellEnd"/>
      <w:r w:rsidRPr="00701D86">
        <w:rPr>
          <w:sz w:val="24"/>
        </w:rPr>
        <w:t xml:space="preserve"> </w:t>
      </w:r>
      <w:proofErr w:type="spellStart"/>
      <w:r w:rsidRPr="00701D86">
        <w:rPr>
          <w:sz w:val="24"/>
        </w:rPr>
        <w:t>одиничної</w:t>
      </w:r>
      <w:proofErr w:type="spellEnd"/>
      <w:r w:rsidRPr="00701D86">
        <w:rPr>
          <w:sz w:val="24"/>
        </w:rPr>
        <w:t xml:space="preserve"> </w:t>
      </w:r>
      <w:proofErr w:type="spellStart"/>
      <w:r w:rsidRPr="00701D86">
        <w:rPr>
          <w:sz w:val="24"/>
        </w:rPr>
        <w:t>вартості</w:t>
      </w:r>
      <w:proofErr w:type="spellEnd"/>
      <w:r w:rsidRPr="00701D86">
        <w:rPr>
          <w:sz w:val="24"/>
        </w:rPr>
        <w:t>);</w:t>
      </w:r>
    </w:p>
    <w:p w14:paraId="4A3BA380" w14:textId="4393BFAB" w:rsidR="0010162B" w:rsidRDefault="000422E4" w:rsidP="00221C89">
      <w:pPr>
        <w:numPr>
          <w:ilvl w:val="0"/>
          <w:numId w:val="20"/>
        </w:numPr>
        <w:jc w:val="both"/>
        <w:rPr>
          <w:sz w:val="24"/>
        </w:rPr>
      </w:pPr>
      <w:proofErr w:type="spellStart"/>
      <w:r w:rsidRPr="00701D86">
        <w:rPr>
          <w:sz w:val="24"/>
        </w:rPr>
        <w:t>підсумкову</w:t>
      </w:r>
      <w:proofErr w:type="spellEnd"/>
      <w:r w:rsidRPr="00701D86">
        <w:rPr>
          <w:sz w:val="24"/>
        </w:rPr>
        <w:t xml:space="preserve"> </w:t>
      </w:r>
      <w:proofErr w:type="spellStart"/>
      <w:r w:rsidRPr="00701D86">
        <w:rPr>
          <w:sz w:val="24"/>
        </w:rPr>
        <w:t>відомість</w:t>
      </w:r>
      <w:proofErr w:type="spellEnd"/>
      <w:r w:rsidRPr="00701D86">
        <w:rPr>
          <w:sz w:val="24"/>
        </w:rPr>
        <w:t xml:space="preserve"> </w:t>
      </w:r>
      <w:proofErr w:type="spellStart"/>
      <w:r w:rsidRPr="00701D86">
        <w:rPr>
          <w:sz w:val="24"/>
        </w:rPr>
        <w:t>ресурсів</w:t>
      </w:r>
      <w:proofErr w:type="spellEnd"/>
      <w:r w:rsidRPr="00701D86">
        <w:rPr>
          <w:sz w:val="24"/>
        </w:rPr>
        <w:t>;</w:t>
      </w:r>
    </w:p>
    <w:p w14:paraId="162CD0E6" w14:textId="4F58703A" w:rsidR="00832598" w:rsidRPr="00832598" w:rsidRDefault="00832598" w:rsidP="00221C89">
      <w:pPr>
        <w:numPr>
          <w:ilvl w:val="0"/>
          <w:numId w:val="20"/>
        </w:numPr>
        <w:jc w:val="both"/>
        <w:rPr>
          <w:sz w:val="24"/>
        </w:rPr>
      </w:pPr>
      <w:r>
        <w:rPr>
          <w:sz w:val="24"/>
          <w:lang w:val="uk-UA"/>
        </w:rPr>
        <w:t>розрахунок загально-виробничих витрат</w:t>
      </w:r>
    </w:p>
    <w:p w14:paraId="0ED63D29" w14:textId="77777777" w:rsidR="00832598" w:rsidRPr="00701D86" w:rsidRDefault="00832598" w:rsidP="00832598">
      <w:pPr>
        <w:ind w:left="720"/>
        <w:jc w:val="both"/>
        <w:rPr>
          <w:sz w:val="24"/>
        </w:rPr>
      </w:pPr>
    </w:p>
    <w:p w14:paraId="5843BB26" w14:textId="77777777" w:rsidR="0010162B" w:rsidRPr="00701D86" w:rsidRDefault="000422E4" w:rsidP="00221C89">
      <w:pPr>
        <w:numPr>
          <w:ilvl w:val="0"/>
          <w:numId w:val="19"/>
        </w:numPr>
        <w:ind w:left="0" w:firstLine="0"/>
        <w:jc w:val="both"/>
        <w:rPr>
          <w:sz w:val="24"/>
        </w:rPr>
      </w:pPr>
      <w:r w:rsidRPr="00701D86">
        <w:rPr>
          <w:sz w:val="24"/>
        </w:rPr>
        <w:lastRenderedPageBreak/>
        <w:t xml:space="preserve">Для </w:t>
      </w:r>
      <w:proofErr w:type="spellStart"/>
      <w:r w:rsidRPr="00701D86">
        <w:rPr>
          <w:sz w:val="24"/>
        </w:rPr>
        <w:t>проведення</w:t>
      </w:r>
      <w:proofErr w:type="spellEnd"/>
      <w:r w:rsidRPr="00701D86">
        <w:rPr>
          <w:sz w:val="24"/>
        </w:rPr>
        <w:t xml:space="preserve"> </w:t>
      </w:r>
      <w:proofErr w:type="spellStart"/>
      <w:r w:rsidRPr="00701D86">
        <w:rPr>
          <w:sz w:val="24"/>
        </w:rPr>
        <w:t>вищезазначених</w:t>
      </w:r>
      <w:proofErr w:type="spellEnd"/>
      <w:r w:rsidRPr="00701D86">
        <w:rPr>
          <w:sz w:val="24"/>
        </w:rPr>
        <w:t xml:space="preserve"> </w:t>
      </w:r>
      <w:proofErr w:type="spellStart"/>
      <w:r w:rsidRPr="00701D86">
        <w:rPr>
          <w:sz w:val="24"/>
        </w:rPr>
        <w:t>робіт</w:t>
      </w:r>
      <w:proofErr w:type="spellEnd"/>
      <w:r w:rsidRPr="00701D86">
        <w:rPr>
          <w:sz w:val="24"/>
        </w:rPr>
        <w:t xml:space="preserve"> </w:t>
      </w:r>
      <w:proofErr w:type="spellStart"/>
      <w:r w:rsidRPr="00701D86">
        <w:rPr>
          <w:sz w:val="24"/>
        </w:rPr>
        <w:t>Учасник</w:t>
      </w:r>
      <w:proofErr w:type="spellEnd"/>
      <w:r w:rsidRPr="00701D86">
        <w:rPr>
          <w:sz w:val="24"/>
        </w:rPr>
        <w:t xml:space="preserve"> повинен </w:t>
      </w:r>
      <w:proofErr w:type="spellStart"/>
      <w:r w:rsidRPr="00701D86">
        <w:rPr>
          <w:sz w:val="24"/>
        </w:rPr>
        <w:t>мати</w:t>
      </w:r>
      <w:proofErr w:type="spellEnd"/>
      <w:r w:rsidRPr="00701D86">
        <w:rPr>
          <w:sz w:val="24"/>
        </w:rPr>
        <w:t xml:space="preserve"> </w:t>
      </w:r>
      <w:proofErr w:type="spellStart"/>
      <w:r w:rsidRPr="00701D86">
        <w:rPr>
          <w:sz w:val="24"/>
        </w:rPr>
        <w:t>необхідну</w:t>
      </w:r>
      <w:proofErr w:type="spellEnd"/>
      <w:r w:rsidRPr="00701D86">
        <w:rPr>
          <w:sz w:val="24"/>
        </w:rPr>
        <w:t xml:space="preserve"> </w:t>
      </w:r>
      <w:proofErr w:type="spellStart"/>
      <w:r w:rsidRPr="00701D86">
        <w:rPr>
          <w:sz w:val="24"/>
        </w:rPr>
        <w:t>матеріально-технічну</w:t>
      </w:r>
      <w:proofErr w:type="spellEnd"/>
      <w:r w:rsidRPr="00701D86">
        <w:rPr>
          <w:sz w:val="24"/>
        </w:rPr>
        <w:t xml:space="preserve"> базу, штат </w:t>
      </w:r>
      <w:proofErr w:type="spellStart"/>
      <w:r w:rsidRPr="00701D86">
        <w:rPr>
          <w:sz w:val="24"/>
        </w:rPr>
        <w:t>кваліфікованих</w:t>
      </w:r>
      <w:proofErr w:type="spellEnd"/>
      <w:r w:rsidRPr="00701D86">
        <w:rPr>
          <w:sz w:val="24"/>
        </w:rPr>
        <w:t xml:space="preserve"> </w:t>
      </w:r>
      <w:proofErr w:type="spellStart"/>
      <w:r w:rsidRPr="00701D86">
        <w:rPr>
          <w:sz w:val="24"/>
        </w:rPr>
        <w:t>працівників</w:t>
      </w:r>
      <w:proofErr w:type="spellEnd"/>
      <w:r w:rsidRPr="00701D86">
        <w:rPr>
          <w:sz w:val="24"/>
        </w:rPr>
        <w:t xml:space="preserve"> в </w:t>
      </w:r>
      <w:proofErr w:type="spellStart"/>
      <w:r w:rsidRPr="00701D86">
        <w:rPr>
          <w:sz w:val="24"/>
        </w:rPr>
        <w:t>необхідній</w:t>
      </w:r>
      <w:proofErr w:type="spellEnd"/>
      <w:r w:rsidRPr="00701D86">
        <w:rPr>
          <w:sz w:val="24"/>
        </w:rPr>
        <w:t xml:space="preserve"> </w:t>
      </w:r>
      <w:proofErr w:type="spellStart"/>
      <w:r w:rsidRPr="00701D86">
        <w:rPr>
          <w:sz w:val="24"/>
        </w:rPr>
        <w:t>кількості</w:t>
      </w:r>
      <w:proofErr w:type="spellEnd"/>
      <w:r w:rsidRPr="00701D86">
        <w:rPr>
          <w:sz w:val="24"/>
        </w:rPr>
        <w:t xml:space="preserve"> для </w:t>
      </w:r>
      <w:proofErr w:type="spellStart"/>
      <w:r w:rsidRPr="00701D86">
        <w:rPr>
          <w:sz w:val="24"/>
        </w:rPr>
        <w:t>якісного</w:t>
      </w:r>
      <w:proofErr w:type="spellEnd"/>
      <w:r w:rsidRPr="00701D86">
        <w:rPr>
          <w:sz w:val="24"/>
        </w:rPr>
        <w:t xml:space="preserve"> </w:t>
      </w:r>
      <w:proofErr w:type="spellStart"/>
      <w:r w:rsidRPr="00701D86">
        <w:rPr>
          <w:sz w:val="24"/>
        </w:rPr>
        <w:t>виконання</w:t>
      </w:r>
      <w:proofErr w:type="spellEnd"/>
      <w:r w:rsidRPr="00701D86">
        <w:rPr>
          <w:sz w:val="24"/>
        </w:rPr>
        <w:t xml:space="preserve"> </w:t>
      </w:r>
      <w:proofErr w:type="spellStart"/>
      <w:r w:rsidRPr="00701D86">
        <w:rPr>
          <w:sz w:val="24"/>
        </w:rPr>
        <w:t>Робіт</w:t>
      </w:r>
      <w:proofErr w:type="spellEnd"/>
      <w:r w:rsidRPr="00701D86">
        <w:rPr>
          <w:sz w:val="24"/>
        </w:rPr>
        <w:t xml:space="preserve"> у </w:t>
      </w:r>
      <w:proofErr w:type="spellStart"/>
      <w:r w:rsidRPr="00701D86">
        <w:rPr>
          <w:sz w:val="24"/>
        </w:rPr>
        <w:t>терміни</w:t>
      </w:r>
      <w:proofErr w:type="spellEnd"/>
      <w:r w:rsidRPr="00701D86">
        <w:rPr>
          <w:sz w:val="24"/>
        </w:rPr>
        <w:t xml:space="preserve"> </w:t>
      </w:r>
      <w:proofErr w:type="spellStart"/>
      <w:r w:rsidRPr="00701D86">
        <w:rPr>
          <w:sz w:val="24"/>
        </w:rPr>
        <w:t>встановлені</w:t>
      </w:r>
      <w:proofErr w:type="spellEnd"/>
      <w:r w:rsidRPr="00701D86">
        <w:rPr>
          <w:sz w:val="24"/>
        </w:rPr>
        <w:t xml:space="preserve"> </w:t>
      </w:r>
      <w:proofErr w:type="spellStart"/>
      <w:r w:rsidRPr="00701D86">
        <w:rPr>
          <w:sz w:val="24"/>
        </w:rPr>
        <w:t>Замовником</w:t>
      </w:r>
      <w:proofErr w:type="spellEnd"/>
      <w:r w:rsidRPr="00701D86">
        <w:rPr>
          <w:sz w:val="24"/>
        </w:rPr>
        <w:t xml:space="preserve">, </w:t>
      </w:r>
      <w:proofErr w:type="spellStart"/>
      <w:r w:rsidRPr="00701D86">
        <w:rPr>
          <w:sz w:val="24"/>
        </w:rPr>
        <w:t>ліцензії</w:t>
      </w:r>
      <w:proofErr w:type="spellEnd"/>
      <w:r w:rsidRPr="00701D86">
        <w:rPr>
          <w:sz w:val="24"/>
        </w:rPr>
        <w:t xml:space="preserve"> на </w:t>
      </w:r>
      <w:proofErr w:type="spellStart"/>
      <w:r w:rsidRPr="00701D86">
        <w:rPr>
          <w:sz w:val="24"/>
        </w:rPr>
        <w:t>провадження</w:t>
      </w:r>
      <w:proofErr w:type="spellEnd"/>
      <w:r w:rsidRPr="00701D86">
        <w:rPr>
          <w:sz w:val="24"/>
        </w:rPr>
        <w:t xml:space="preserve"> </w:t>
      </w:r>
      <w:proofErr w:type="spellStart"/>
      <w:r w:rsidRPr="00701D86">
        <w:rPr>
          <w:sz w:val="24"/>
        </w:rPr>
        <w:t>певного</w:t>
      </w:r>
      <w:proofErr w:type="spellEnd"/>
      <w:r w:rsidRPr="00701D86">
        <w:rPr>
          <w:sz w:val="24"/>
        </w:rPr>
        <w:t xml:space="preserve"> виду </w:t>
      </w:r>
      <w:proofErr w:type="spellStart"/>
      <w:r w:rsidRPr="00701D86">
        <w:rPr>
          <w:sz w:val="24"/>
        </w:rPr>
        <w:t>робіт</w:t>
      </w:r>
      <w:proofErr w:type="spellEnd"/>
      <w:r w:rsidRPr="00701D86">
        <w:rPr>
          <w:sz w:val="24"/>
        </w:rPr>
        <w:t xml:space="preserve">, </w:t>
      </w:r>
      <w:proofErr w:type="spellStart"/>
      <w:r w:rsidRPr="00701D86">
        <w:rPr>
          <w:sz w:val="24"/>
        </w:rPr>
        <w:t>що</w:t>
      </w:r>
      <w:proofErr w:type="spellEnd"/>
      <w:r w:rsidRPr="00701D86">
        <w:rPr>
          <w:sz w:val="24"/>
        </w:rPr>
        <w:t xml:space="preserve"> </w:t>
      </w:r>
      <w:proofErr w:type="spellStart"/>
      <w:r w:rsidRPr="00701D86">
        <w:rPr>
          <w:sz w:val="24"/>
        </w:rPr>
        <w:t>передбачені</w:t>
      </w:r>
      <w:proofErr w:type="spellEnd"/>
      <w:r w:rsidRPr="00701D86">
        <w:rPr>
          <w:sz w:val="24"/>
        </w:rPr>
        <w:t xml:space="preserve"> </w:t>
      </w:r>
      <w:proofErr w:type="spellStart"/>
      <w:r w:rsidRPr="00701D86">
        <w:rPr>
          <w:sz w:val="24"/>
        </w:rPr>
        <w:t>технічним</w:t>
      </w:r>
      <w:proofErr w:type="spellEnd"/>
      <w:r w:rsidRPr="00701D86">
        <w:rPr>
          <w:sz w:val="24"/>
        </w:rPr>
        <w:t xml:space="preserve"> </w:t>
      </w:r>
      <w:proofErr w:type="spellStart"/>
      <w:r w:rsidRPr="00701D86">
        <w:rPr>
          <w:sz w:val="24"/>
        </w:rPr>
        <w:t>завданням</w:t>
      </w:r>
      <w:proofErr w:type="spellEnd"/>
      <w:r w:rsidRPr="00701D86">
        <w:rPr>
          <w:sz w:val="24"/>
        </w:rPr>
        <w:t xml:space="preserve">, </w:t>
      </w:r>
      <w:proofErr w:type="spellStart"/>
      <w:r w:rsidRPr="00701D86">
        <w:rPr>
          <w:sz w:val="24"/>
        </w:rPr>
        <w:t>якщо</w:t>
      </w:r>
      <w:proofErr w:type="spellEnd"/>
      <w:r w:rsidRPr="00701D86">
        <w:rPr>
          <w:sz w:val="24"/>
        </w:rPr>
        <w:t xml:space="preserve"> </w:t>
      </w:r>
      <w:proofErr w:type="spellStart"/>
      <w:r w:rsidRPr="00701D86">
        <w:rPr>
          <w:sz w:val="24"/>
        </w:rPr>
        <w:t>отримання</w:t>
      </w:r>
      <w:proofErr w:type="spellEnd"/>
      <w:r w:rsidRPr="00701D86">
        <w:rPr>
          <w:sz w:val="24"/>
        </w:rPr>
        <w:t xml:space="preserve"> </w:t>
      </w:r>
      <w:proofErr w:type="spellStart"/>
      <w:r w:rsidRPr="00701D86">
        <w:rPr>
          <w:sz w:val="24"/>
        </w:rPr>
        <w:t>такої</w:t>
      </w:r>
      <w:proofErr w:type="spellEnd"/>
      <w:r w:rsidRPr="00701D86">
        <w:rPr>
          <w:sz w:val="24"/>
        </w:rPr>
        <w:t xml:space="preserve"> </w:t>
      </w:r>
      <w:proofErr w:type="spellStart"/>
      <w:r w:rsidRPr="00701D86">
        <w:rPr>
          <w:sz w:val="24"/>
        </w:rPr>
        <w:t>ліцензії</w:t>
      </w:r>
      <w:proofErr w:type="spellEnd"/>
      <w:r w:rsidRPr="00701D86">
        <w:rPr>
          <w:sz w:val="24"/>
        </w:rPr>
        <w:t xml:space="preserve"> на </w:t>
      </w:r>
      <w:proofErr w:type="spellStart"/>
      <w:r w:rsidRPr="00701D86">
        <w:rPr>
          <w:sz w:val="24"/>
        </w:rPr>
        <w:t>провадження</w:t>
      </w:r>
      <w:proofErr w:type="spellEnd"/>
      <w:r w:rsidRPr="00701D86">
        <w:rPr>
          <w:sz w:val="24"/>
        </w:rPr>
        <w:t xml:space="preserve"> такого виду </w:t>
      </w:r>
      <w:proofErr w:type="spellStart"/>
      <w:r w:rsidRPr="00701D86">
        <w:rPr>
          <w:sz w:val="24"/>
        </w:rPr>
        <w:t>діяльності</w:t>
      </w:r>
      <w:proofErr w:type="spellEnd"/>
      <w:r w:rsidRPr="00701D86">
        <w:rPr>
          <w:sz w:val="24"/>
        </w:rPr>
        <w:t xml:space="preserve"> </w:t>
      </w:r>
      <w:proofErr w:type="spellStart"/>
      <w:r w:rsidRPr="00701D86">
        <w:rPr>
          <w:sz w:val="24"/>
        </w:rPr>
        <w:t>передбачено</w:t>
      </w:r>
      <w:proofErr w:type="spellEnd"/>
      <w:r w:rsidRPr="00701D86">
        <w:rPr>
          <w:sz w:val="24"/>
        </w:rPr>
        <w:t xml:space="preserve"> </w:t>
      </w:r>
      <w:proofErr w:type="spellStart"/>
      <w:r w:rsidRPr="00701D86">
        <w:rPr>
          <w:sz w:val="24"/>
        </w:rPr>
        <w:t>законодавством</w:t>
      </w:r>
      <w:proofErr w:type="spellEnd"/>
      <w:r w:rsidRPr="00701D86">
        <w:rPr>
          <w:sz w:val="24"/>
        </w:rPr>
        <w:t xml:space="preserve">, а </w:t>
      </w:r>
      <w:proofErr w:type="spellStart"/>
      <w:r w:rsidRPr="00701D86">
        <w:rPr>
          <w:sz w:val="24"/>
        </w:rPr>
        <w:t>якщо</w:t>
      </w:r>
      <w:proofErr w:type="spellEnd"/>
      <w:r w:rsidRPr="00701D86">
        <w:rPr>
          <w:sz w:val="24"/>
        </w:rPr>
        <w:t xml:space="preserve"> </w:t>
      </w:r>
      <w:proofErr w:type="spellStart"/>
      <w:r w:rsidRPr="00701D86">
        <w:rPr>
          <w:sz w:val="24"/>
        </w:rPr>
        <w:t>ні</w:t>
      </w:r>
      <w:proofErr w:type="spellEnd"/>
      <w:r w:rsidRPr="00701D86">
        <w:rPr>
          <w:sz w:val="24"/>
        </w:rPr>
        <w:t xml:space="preserve">, то </w:t>
      </w:r>
      <w:proofErr w:type="spellStart"/>
      <w:r w:rsidRPr="00701D86">
        <w:rPr>
          <w:sz w:val="24"/>
        </w:rPr>
        <w:t>повідомити</w:t>
      </w:r>
      <w:proofErr w:type="spellEnd"/>
      <w:r w:rsidRPr="00701D86">
        <w:rPr>
          <w:sz w:val="24"/>
        </w:rPr>
        <w:t xml:space="preserve"> про </w:t>
      </w:r>
      <w:proofErr w:type="spellStart"/>
      <w:r w:rsidRPr="00701D86">
        <w:rPr>
          <w:sz w:val="24"/>
        </w:rPr>
        <w:t>це</w:t>
      </w:r>
      <w:proofErr w:type="spellEnd"/>
      <w:r w:rsidRPr="00701D86">
        <w:rPr>
          <w:sz w:val="24"/>
        </w:rPr>
        <w:t xml:space="preserve"> </w:t>
      </w:r>
      <w:proofErr w:type="spellStart"/>
      <w:r w:rsidRPr="00701D86">
        <w:rPr>
          <w:sz w:val="24"/>
        </w:rPr>
        <w:t>письмово</w:t>
      </w:r>
      <w:proofErr w:type="spellEnd"/>
      <w:r w:rsidRPr="00701D86">
        <w:rPr>
          <w:sz w:val="24"/>
        </w:rPr>
        <w:t xml:space="preserve">, </w:t>
      </w:r>
      <w:proofErr w:type="spellStart"/>
      <w:r w:rsidRPr="00701D86">
        <w:rPr>
          <w:sz w:val="24"/>
        </w:rPr>
        <w:t>обґрунтувавши</w:t>
      </w:r>
      <w:proofErr w:type="spellEnd"/>
      <w:r w:rsidRPr="00701D86">
        <w:rPr>
          <w:sz w:val="24"/>
        </w:rPr>
        <w:t xml:space="preserve"> свою </w:t>
      </w:r>
      <w:proofErr w:type="spellStart"/>
      <w:r w:rsidRPr="00701D86">
        <w:rPr>
          <w:sz w:val="24"/>
        </w:rPr>
        <w:t>позицію</w:t>
      </w:r>
      <w:proofErr w:type="spellEnd"/>
      <w:r w:rsidRPr="00701D86">
        <w:rPr>
          <w:sz w:val="24"/>
        </w:rPr>
        <w:t xml:space="preserve"> </w:t>
      </w:r>
      <w:proofErr w:type="spellStart"/>
      <w:r w:rsidRPr="00701D86">
        <w:rPr>
          <w:sz w:val="24"/>
        </w:rPr>
        <w:t>посилаючись</w:t>
      </w:r>
      <w:proofErr w:type="spellEnd"/>
      <w:r w:rsidRPr="00701D86">
        <w:rPr>
          <w:sz w:val="24"/>
        </w:rPr>
        <w:t xml:space="preserve"> на </w:t>
      </w:r>
      <w:proofErr w:type="spellStart"/>
      <w:r w:rsidRPr="00701D86">
        <w:rPr>
          <w:sz w:val="24"/>
        </w:rPr>
        <w:t>чинне</w:t>
      </w:r>
      <w:proofErr w:type="spellEnd"/>
      <w:r w:rsidRPr="00701D86">
        <w:rPr>
          <w:sz w:val="24"/>
        </w:rPr>
        <w:t xml:space="preserve"> </w:t>
      </w:r>
      <w:proofErr w:type="spellStart"/>
      <w:r w:rsidRPr="00701D86">
        <w:rPr>
          <w:sz w:val="24"/>
        </w:rPr>
        <w:t>законодавство</w:t>
      </w:r>
      <w:proofErr w:type="spellEnd"/>
      <w:r w:rsidRPr="00701D86">
        <w:rPr>
          <w:sz w:val="24"/>
        </w:rPr>
        <w:t xml:space="preserve"> </w:t>
      </w:r>
      <w:proofErr w:type="spellStart"/>
      <w:r w:rsidRPr="00701D86">
        <w:rPr>
          <w:sz w:val="24"/>
        </w:rPr>
        <w:t>України</w:t>
      </w:r>
      <w:proofErr w:type="spellEnd"/>
      <w:r w:rsidRPr="00701D86">
        <w:rPr>
          <w:sz w:val="24"/>
        </w:rPr>
        <w:t>.</w:t>
      </w:r>
    </w:p>
    <w:p w14:paraId="683D5C86" w14:textId="77777777" w:rsidR="0010162B" w:rsidRPr="00701D86" w:rsidRDefault="000422E4" w:rsidP="00221C89">
      <w:pPr>
        <w:numPr>
          <w:ilvl w:val="0"/>
          <w:numId w:val="19"/>
        </w:numPr>
        <w:ind w:left="0" w:firstLine="0"/>
        <w:jc w:val="both"/>
        <w:rPr>
          <w:sz w:val="24"/>
        </w:rPr>
      </w:pPr>
      <w:r w:rsidRPr="00701D86">
        <w:rPr>
          <w:sz w:val="24"/>
          <w:szCs w:val="24"/>
          <w:lang w:val="uk-UA"/>
        </w:rPr>
        <w:t xml:space="preserve">Підрядник </w:t>
      </w:r>
      <w:proofErr w:type="spellStart"/>
      <w:r w:rsidRPr="00701D86">
        <w:rPr>
          <w:sz w:val="24"/>
          <w:szCs w:val="24"/>
        </w:rPr>
        <w:t>приступає</w:t>
      </w:r>
      <w:proofErr w:type="spellEnd"/>
      <w:r w:rsidRPr="00701D86">
        <w:rPr>
          <w:sz w:val="24"/>
          <w:szCs w:val="24"/>
        </w:rPr>
        <w:t xml:space="preserve"> до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w:t>
      </w:r>
      <w:proofErr w:type="spellStart"/>
      <w:r w:rsidRPr="00701D86">
        <w:rPr>
          <w:sz w:val="24"/>
          <w:szCs w:val="24"/>
        </w:rPr>
        <w:t>умовами</w:t>
      </w:r>
      <w:proofErr w:type="spellEnd"/>
      <w:r w:rsidRPr="00701D86">
        <w:rPr>
          <w:sz w:val="24"/>
          <w:szCs w:val="24"/>
        </w:rPr>
        <w:t xml:space="preserve"> </w:t>
      </w:r>
      <w:proofErr w:type="spellStart"/>
      <w:r w:rsidRPr="00701D86">
        <w:rPr>
          <w:sz w:val="24"/>
          <w:szCs w:val="24"/>
        </w:rPr>
        <w:t>цього</w:t>
      </w:r>
      <w:proofErr w:type="spellEnd"/>
      <w:r w:rsidRPr="00701D86">
        <w:rPr>
          <w:sz w:val="24"/>
          <w:szCs w:val="24"/>
        </w:rPr>
        <w:t xml:space="preserve"> Договору та </w:t>
      </w:r>
      <w:proofErr w:type="spellStart"/>
      <w:r w:rsidRPr="00701D86">
        <w:rPr>
          <w:sz w:val="24"/>
          <w:szCs w:val="24"/>
        </w:rPr>
        <w:t>додатками</w:t>
      </w:r>
      <w:proofErr w:type="spellEnd"/>
      <w:r w:rsidRPr="00701D86">
        <w:rPr>
          <w:sz w:val="24"/>
          <w:szCs w:val="24"/>
        </w:rPr>
        <w:t xml:space="preserve"> до </w:t>
      </w:r>
      <w:proofErr w:type="spellStart"/>
      <w:r w:rsidRPr="00701D86">
        <w:rPr>
          <w:sz w:val="24"/>
          <w:szCs w:val="24"/>
        </w:rPr>
        <w:t>нього</w:t>
      </w:r>
      <w:proofErr w:type="spellEnd"/>
      <w:r w:rsidRPr="00701D86">
        <w:rPr>
          <w:sz w:val="24"/>
          <w:szCs w:val="24"/>
        </w:rPr>
        <w:t xml:space="preserve"> на </w:t>
      </w:r>
      <w:proofErr w:type="spellStart"/>
      <w:r w:rsidRPr="00701D86">
        <w:rPr>
          <w:sz w:val="24"/>
          <w:szCs w:val="24"/>
        </w:rPr>
        <w:t>протязі</w:t>
      </w:r>
      <w:proofErr w:type="spellEnd"/>
      <w:r w:rsidRPr="00701D86">
        <w:rPr>
          <w:sz w:val="24"/>
          <w:szCs w:val="24"/>
        </w:rPr>
        <w:t xml:space="preserve"> 5</w:t>
      </w:r>
      <w:r w:rsidRPr="00701D86">
        <w:rPr>
          <w:i/>
          <w:sz w:val="24"/>
          <w:szCs w:val="24"/>
        </w:rPr>
        <w:t xml:space="preserve"> (</w:t>
      </w:r>
      <w:proofErr w:type="spellStart"/>
      <w:r w:rsidRPr="00701D86">
        <w:rPr>
          <w:i/>
          <w:sz w:val="24"/>
          <w:szCs w:val="24"/>
        </w:rPr>
        <w:t>п'яти</w:t>
      </w:r>
      <w:proofErr w:type="spellEnd"/>
      <w:r w:rsidRPr="00701D86">
        <w:rPr>
          <w:i/>
          <w:sz w:val="24"/>
          <w:szCs w:val="24"/>
        </w:rPr>
        <w:t xml:space="preserve">) </w:t>
      </w:r>
      <w:proofErr w:type="spellStart"/>
      <w:r w:rsidRPr="00701D86">
        <w:rPr>
          <w:sz w:val="24"/>
          <w:szCs w:val="24"/>
        </w:rPr>
        <w:t>календарних</w:t>
      </w:r>
      <w:proofErr w:type="spellEnd"/>
      <w:r w:rsidRPr="00701D86">
        <w:rPr>
          <w:sz w:val="24"/>
          <w:szCs w:val="24"/>
        </w:rPr>
        <w:t xml:space="preserve"> </w:t>
      </w:r>
      <w:proofErr w:type="spellStart"/>
      <w:r w:rsidRPr="00701D86">
        <w:rPr>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дозволу</w:t>
      </w:r>
      <w:proofErr w:type="spellEnd"/>
      <w:r w:rsidRPr="00701D86">
        <w:rPr>
          <w:sz w:val="24"/>
          <w:szCs w:val="24"/>
        </w:rPr>
        <w:t xml:space="preserve"> на початок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підписаного</w:t>
      </w:r>
      <w:proofErr w:type="spellEnd"/>
      <w:r w:rsidRPr="00701D86">
        <w:rPr>
          <w:sz w:val="24"/>
          <w:szCs w:val="24"/>
        </w:rPr>
        <w:t xml:space="preserve"> </w:t>
      </w:r>
      <w:proofErr w:type="spellStart"/>
      <w:r w:rsidRPr="00701D86">
        <w:rPr>
          <w:sz w:val="24"/>
          <w:szCs w:val="24"/>
        </w:rPr>
        <w:t>уповноваженою</w:t>
      </w:r>
      <w:proofErr w:type="spellEnd"/>
      <w:r w:rsidRPr="00701D86">
        <w:rPr>
          <w:sz w:val="24"/>
          <w:szCs w:val="24"/>
        </w:rPr>
        <w:t xml:space="preserve"> особою </w:t>
      </w:r>
      <w:proofErr w:type="spellStart"/>
      <w:r w:rsidRPr="00701D86">
        <w:rPr>
          <w:sz w:val="24"/>
          <w:szCs w:val="24"/>
        </w:rPr>
        <w:t>Замовника</w:t>
      </w:r>
      <w:proofErr w:type="spellEnd"/>
      <w:r w:rsidRPr="00701D86">
        <w:rPr>
          <w:sz w:val="24"/>
          <w:szCs w:val="24"/>
        </w:rPr>
        <w:t>.</w:t>
      </w:r>
    </w:p>
    <w:p w14:paraId="15137A5E" w14:textId="77777777" w:rsidR="0010162B" w:rsidRPr="00701D86" w:rsidRDefault="000422E4" w:rsidP="00221C89">
      <w:pPr>
        <w:numPr>
          <w:ilvl w:val="0"/>
          <w:numId w:val="19"/>
        </w:numPr>
        <w:ind w:left="0" w:firstLine="0"/>
        <w:jc w:val="both"/>
      </w:pPr>
      <w:r w:rsidRPr="00701D86">
        <w:rPr>
          <w:sz w:val="24"/>
          <w:szCs w:val="24"/>
          <w:lang w:val="uk-UA"/>
        </w:rPr>
        <w:t>Строки виконання Робіт можуть змінюватися із внесенням відповідних змін у Договір у разі:</w:t>
      </w:r>
    </w:p>
    <w:p w14:paraId="274A1B07" w14:textId="77777777" w:rsidR="0010162B" w:rsidRPr="00701D86" w:rsidRDefault="000422E4" w:rsidP="00221C89">
      <w:pPr>
        <w:pStyle w:val="afffd"/>
        <w:numPr>
          <w:ilvl w:val="0"/>
          <w:numId w:val="21"/>
        </w:numPr>
        <w:tabs>
          <w:tab w:val="left" w:pos="284"/>
        </w:tabs>
        <w:spacing w:line="283" w:lineRule="atLeast"/>
        <w:ind w:left="0" w:right="-143" w:firstLine="0"/>
        <w:jc w:val="both"/>
      </w:pPr>
      <w:r w:rsidRPr="00701D86">
        <w:rPr>
          <w:sz w:val="24"/>
          <w:lang w:val="uk-UA"/>
        </w:rPr>
        <w:t>виникнення обставин непереборної сили;</w:t>
      </w:r>
    </w:p>
    <w:p w14:paraId="60FB9BD4" w14:textId="77777777" w:rsidR="0010162B" w:rsidRPr="00701D86" w:rsidRDefault="000422E4" w:rsidP="00221C89">
      <w:pPr>
        <w:pStyle w:val="afffd"/>
        <w:numPr>
          <w:ilvl w:val="0"/>
          <w:numId w:val="21"/>
        </w:numPr>
        <w:tabs>
          <w:tab w:val="left" w:pos="284"/>
        </w:tabs>
        <w:spacing w:line="283" w:lineRule="atLeast"/>
        <w:ind w:left="283" w:right="-143" w:hanging="283"/>
        <w:jc w:val="both"/>
        <w:outlineLvl w:val="0"/>
        <w:rPr>
          <w:color w:val="333333"/>
          <w:lang w:val="ru-RU"/>
        </w:rPr>
      </w:pPr>
      <w:r w:rsidRPr="00701D86">
        <w:rPr>
          <w:sz w:val="24"/>
          <w:lang w:val="uk-UA"/>
        </w:rPr>
        <w:t xml:space="preserve">зменшення </w:t>
      </w:r>
      <w:proofErr w:type="spellStart"/>
      <w:r w:rsidRPr="00701D86">
        <w:rPr>
          <w:sz w:val="24"/>
          <w:lang w:val="ru-RU"/>
        </w:rPr>
        <w:t>обсягів</w:t>
      </w:r>
      <w:proofErr w:type="spellEnd"/>
      <w:r w:rsidRPr="00701D86">
        <w:rPr>
          <w:sz w:val="24"/>
          <w:lang w:val="ru-RU"/>
        </w:rPr>
        <w:t xml:space="preserve"> </w:t>
      </w:r>
      <w:proofErr w:type="spellStart"/>
      <w:r w:rsidRPr="00701D86">
        <w:rPr>
          <w:sz w:val="24"/>
          <w:lang w:val="ru-RU"/>
        </w:rPr>
        <w:t>закупівлі</w:t>
      </w:r>
      <w:proofErr w:type="spellEnd"/>
      <w:r w:rsidRPr="00701D86">
        <w:rPr>
          <w:sz w:val="24"/>
          <w:lang w:val="ru-RU"/>
        </w:rPr>
        <w:t xml:space="preserve">, </w:t>
      </w:r>
      <w:proofErr w:type="spellStart"/>
      <w:r w:rsidRPr="00701D86">
        <w:rPr>
          <w:sz w:val="24"/>
          <w:lang w:val="ru-RU"/>
        </w:rPr>
        <w:t>зокрема</w:t>
      </w:r>
      <w:proofErr w:type="spellEnd"/>
      <w:r w:rsidRPr="00701D86">
        <w:rPr>
          <w:sz w:val="24"/>
          <w:lang w:val="ru-RU"/>
        </w:rPr>
        <w:t xml:space="preserve"> з </w:t>
      </w:r>
      <w:proofErr w:type="spellStart"/>
      <w:r w:rsidRPr="00701D86">
        <w:rPr>
          <w:sz w:val="24"/>
          <w:lang w:val="ru-RU"/>
        </w:rPr>
        <w:t>урахуванням</w:t>
      </w:r>
      <w:proofErr w:type="spellEnd"/>
      <w:r w:rsidRPr="00701D86">
        <w:rPr>
          <w:sz w:val="24"/>
          <w:lang w:val="ru-RU"/>
        </w:rPr>
        <w:t xml:space="preserve"> фактичного </w:t>
      </w:r>
      <w:proofErr w:type="spellStart"/>
      <w:r w:rsidRPr="00701D86">
        <w:rPr>
          <w:sz w:val="24"/>
          <w:lang w:val="ru-RU"/>
        </w:rPr>
        <w:t>обсягу</w:t>
      </w:r>
      <w:proofErr w:type="spellEnd"/>
      <w:r w:rsidRPr="00701D86">
        <w:rPr>
          <w:sz w:val="24"/>
          <w:lang w:val="ru-RU"/>
        </w:rPr>
        <w:t xml:space="preserve"> </w:t>
      </w:r>
      <w:proofErr w:type="spellStart"/>
      <w:r w:rsidRPr="00701D86">
        <w:rPr>
          <w:sz w:val="24"/>
          <w:lang w:val="ru-RU"/>
        </w:rPr>
        <w:t>видатків</w:t>
      </w:r>
      <w:proofErr w:type="spellEnd"/>
      <w:r w:rsidRPr="00701D86">
        <w:rPr>
          <w:sz w:val="24"/>
          <w:lang w:val="ru-RU"/>
        </w:rPr>
        <w:t xml:space="preserve"> </w:t>
      </w:r>
      <w:proofErr w:type="spellStart"/>
      <w:r w:rsidRPr="00701D86">
        <w:rPr>
          <w:sz w:val="24"/>
          <w:lang w:val="ru-RU"/>
        </w:rPr>
        <w:t>замовника</w:t>
      </w:r>
      <w:proofErr w:type="spellEnd"/>
      <w:r w:rsidRPr="00701D86">
        <w:rPr>
          <w:sz w:val="24"/>
          <w:lang w:val="uk-UA"/>
        </w:rPr>
        <w:t xml:space="preserve">, на підставі п. 1 частини 5 ст. 41 </w:t>
      </w:r>
      <w:r w:rsidRPr="00701D86">
        <w:rPr>
          <w:sz w:val="24"/>
          <w:lang w:val="ru-RU"/>
        </w:rPr>
        <w:t xml:space="preserve">Закону </w:t>
      </w:r>
      <w:proofErr w:type="spellStart"/>
      <w:r w:rsidRPr="00701D86">
        <w:rPr>
          <w:sz w:val="24"/>
          <w:lang w:val="ru-RU"/>
        </w:rPr>
        <w:t>України</w:t>
      </w:r>
      <w:proofErr w:type="spellEnd"/>
      <w:r w:rsidRPr="00701D86">
        <w:rPr>
          <w:sz w:val="24"/>
          <w:lang w:val="ru-RU"/>
        </w:rPr>
        <w:t xml:space="preserve"> "Про </w:t>
      </w:r>
      <w:proofErr w:type="spellStart"/>
      <w:r w:rsidRPr="00701D86">
        <w:rPr>
          <w:sz w:val="24"/>
          <w:lang w:val="ru-RU"/>
        </w:rPr>
        <w:t>публічні</w:t>
      </w:r>
      <w:proofErr w:type="spellEnd"/>
      <w:r w:rsidRPr="00701D86">
        <w:rPr>
          <w:sz w:val="24"/>
          <w:lang w:val="ru-RU"/>
        </w:rPr>
        <w:t xml:space="preserve"> </w:t>
      </w:r>
      <w:proofErr w:type="spellStart"/>
      <w:r w:rsidRPr="00701D86">
        <w:rPr>
          <w:sz w:val="24"/>
          <w:lang w:val="ru-RU"/>
        </w:rPr>
        <w:t>закупівлі</w:t>
      </w:r>
      <w:proofErr w:type="spellEnd"/>
      <w:r w:rsidRPr="00701D86">
        <w:rPr>
          <w:sz w:val="24"/>
          <w:lang w:val="ru-RU"/>
        </w:rPr>
        <w:t>";</w:t>
      </w:r>
    </w:p>
    <w:p w14:paraId="2F960E60" w14:textId="1E5B2357" w:rsidR="0010162B" w:rsidRPr="0071672E" w:rsidRDefault="000422E4" w:rsidP="00221C89">
      <w:pPr>
        <w:numPr>
          <w:ilvl w:val="0"/>
          <w:numId w:val="19"/>
        </w:numPr>
        <w:ind w:left="0" w:firstLine="0"/>
        <w:jc w:val="both"/>
        <w:outlineLvl w:val="0"/>
        <w:rPr>
          <w:color w:val="333333"/>
          <w:sz w:val="24"/>
        </w:rPr>
      </w:pPr>
      <w:r w:rsidRPr="00701D86">
        <w:rPr>
          <w:sz w:val="24"/>
          <w:lang w:val="uk-UA"/>
        </w:rPr>
        <w:t xml:space="preserve">Підрядник гарантує належну якість виконаних Робіт протягом гарантійного терміну, що складає </w:t>
      </w:r>
      <w:r w:rsidRPr="00701D86">
        <w:rPr>
          <w:b/>
          <w:sz w:val="24"/>
          <w:lang w:val="uk-UA"/>
        </w:rPr>
        <w:t xml:space="preserve">не менше 5 </w:t>
      </w:r>
      <w:r w:rsidRPr="00701D86">
        <w:rPr>
          <w:b/>
          <w:i/>
          <w:sz w:val="24"/>
          <w:lang w:val="uk-UA"/>
        </w:rPr>
        <w:t>(п</w:t>
      </w:r>
      <w:r w:rsidRPr="00701D86">
        <w:rPr>
          <w:b/>
          <w:i/>
          <w:sz w:val="24"/>
        </w:rPr>
        <w:t>’</w:t>
      </w:r>
      <w:proofErr w:type="spellStart"/>
      <w:r w:rsidRPr="00701D86">
        <w:rPr>
          <w:b/>
          <w:i/>
          <w:sz w:val="24"/>
          <w:lang w:val="uk-UA"/>
        </w:rPr>
        <w:t>яти</w:t>
      </w:r>
      <w:proofErr w:type="spellEnd"/>
      <w:r w:rsidRPr="00701D86">
        <w:rPr>
          <w:b/>
          <w:i/>
          <w:sz w:val="24"/>
          <w:lang w:val="uk-UA"/>
        </w:rPr>
        <w:t>)</w:t>
      </w:r>
      <w:r w:rsidRPr="00701D86">
        <w:rPr>
          <w:b/>
          <w:sz w:val="24"/>
          <w:lang w:val="uk-UA"/>
        </w:rPr>
        <w:t xml:space="preserve"> років </w:t>
      </w:r>
      <w:r w:rsidRPr="00701D86">
        <w:rPr>
          <w:sz w:val="24"/>
          <w:lang w:val="uk-UA"/>
        </w:rPr>
        <w:t>від дня підписання уповноваженими особами Сторін Акту приймання передавання виконаних Робіт.</w:t>
      </w:r>
    </w:p>
    <w:p w14:paraId="296795BA" w14:textId="77777777" w:rsidR="0071672E" w:rsidRPr="00701D86" w:rsidRDefault="0071672E" w:rsidP="0071672E">
      <w:pPr>
        <w:jc w:val="both"/>
        <w:outlineLvl w:val="0"/>
        <w:rPr>
          <w:color w:val="333333"/>
          <w:sz w:val="24"/>
        </w:rPr>
      </w:pPr>
    </w:p>
    <w:p w14:paraId="2AB2441B" w14:textId="77777777" w:rsidR="0010162B" w:rsidRPr="00701D86" w:rsidRDefault="0010162B">
      <w:pPr>
        <w:rPr>
          <w:sz w:val="24"/>
        </w:rPr>
      </w:pPr>
    </w:p>
    <w:sectPr w:rsidR="0010162B" w:rsidRPr="00701D86" w:rsidSect="00416044">
      <w:footerReference w:type="default" r:id="rId16"/>
      <w:pgSz w:w="11906" w:h="16838"/>
      <w:pgMar w:top="851" w:right="845" w:bottom="284" w:left="856"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522F3" w14:textId="77777777" w:rsidR="004E020E" w:rsidRDefault="004E020E">
      <w:r>
        <w:separator/>
      </w:r>
    </w:p>
  </w:endnote>
  <w:endnote w:type="continuationSeparator" w:id="0">
    <w:p w14:paraId="01A433EE" w14:textId="77777777" w:rsidR="004E020E" w:rsidRDefault="004E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Calibri"/>
    <w:charset w:val="00"/>
    <w:family w:val="swiss"/>
    <w:pitch w:val="variable"/>
    <w:sig w:usb0="E00002FF" w:usb1="4000001F" w:usb2="08000029"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default"/>
  </w:font>
  <w:font w:name="UkrainianBaltic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Sans Serif">
    <w:panose1 w:val="020B0500000000000000"/>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S ??">
    <w:altName w:val="MS Mincho"/>
    <w:charset w:val="00"/>
    <w:family w:val="auto"/>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D9F53" w14:textId="77777777" w:rsidR="00434A23" w:rsidRDefault="00434A23">
    <w:pPr>
      <w:pStyle w:val="1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FAC00" w14:textId="77777777" w:rsidR="004E020E" w:rsidRDefault="004E020E">
      <w:r>
        <w:separator/>
      </w:r>
    </w:p>
  </w:footnote>
  <w:footnote w:type="continuationSeparator" w:id="0">
    <w:p w14:paraId="2E3EA9BA" w14:textId="77777777" w:rsidR="004E020E" w:rsidRDefault="004E0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5BAF"/>
    <w:multiLevelType w:val="hybridMultilevel"/>
    <w:tmpl w:val="14E4F2FC"/>
    <w:lvl w:ilvl="0" w:tplc="769802AE">
      <w:start w:val="1"/>
      <w:numFmt w:val="decimal"/>
      <w:lvlText w:val="%1"/>
      <w:lvlJc w:val="left"/>
      <w:pPr>
        <w:ind w:left="786" w:hanging="360"/>
      </w:pPr>
    </w:lvl>
    <w:lvl w:ilvl="1" w:tplc="1518B4BC">
      <w:start w:val="1"/>
      <w:numFmt w:val="lowerLetter"/>
      <w:lvlText w:val="%2."/>
      <w:lvlJc w:val="left"/>
      <w:pPr>
        <w:ind w:left="1440" w:hanging="360"/>
      </w:pPr>
    </w:lvl>
    <w:lvl w:ilvl="2" w:tplc="3F02ADEE">
      <w:start w:val="1"/>
      <w:numFmt w:val="lowerRoman"/>
      <w:lvlText w:val="%3."/>
      <w:lvlJc w:val="right"/>
      <w:pPr>
        <w:ind w:left="2160" w:hanging="180"/>
      </w:pPr>
    </w:lvl>
    <w:lvl w:ilvl="3" w:tplc="073E0DE6">
      <w:start w:val="1"/>
      <w:numFmt w:val="decimal"/>
      <w:lvlText w:val="%4."/>
      <w:lvlJc w:val="left"/>
      <w:pPr>
        <w:ind w:left="2880" w:hanging="360"/>
      </w:pPr>
    </w:lvl>
    <w:lvl w:ilvl="4" w:tplc="8C4472EA">
      <w:start w:val="1"/>
      <w:numFmt w:val="lowerLetter"/>
      <w:lvlText w:val="%5."/>
      <w:lvlJc w:val="left"/>
      <w:pPr>
        <w:ind w:left="3600" w:hanging="360"/>
      </w:pPr>
    </w:lvl>
    <w:lvl w:ilvl="5" w:tplc="F17A73CE">
      <w:start w:val="1"/>
      <w:numFmt w:val="lowerRoman"/>
      <w:lvlText w:val="%6."/>
      <w:lvlJc w:val="right"/>
      <w:pPr>
        <w:ind w:left="4320" w:hanging="180"/>
      </w:pPr>
    </w:lvl>
    <w:lvl w:ilvl="6" w:tplc="187CC494">
      <w:start w:val="1"/>
      <w:numFmt w:val="decimal"/>
      <w:lvlText w:val="%7."/>
      <w:lvlJc w:val="left"/>
      <w:pPr>
        <w:ind w:left="5040" w:hanging="360"/>
      </w:pPr>
    </w:lvl>
    <w:lvl w:ilvl="7" w:tplc="F22C2AD2">
      <w:start w:val="1"/>
      <w:numFmt w:val="lowerLetter"/>
      <w:lvlText w:val="%8."/>
      <w:lvlJc w:val="left"/>
      <w:pPr>
        <w:ind w:left="5760" w:hanging="360"/>
      </w:pPr>
    </w:lvl>
    <w:lvl w:ilvl="8" w:tplc="16E6DDDA">
      <w:start w:val="1"/>
      <w:numFmt w:val="lowerRoman"/>
      <w:lvlText w:val="%9."/>
      <w:lvlJc w:val="right"/>
      <w:pPr>
        <w:ind w:left="6480" w:hanging="180"/>
      </w:pPr>
    </w:lvl>
  </w:abstractNum>
  <w:abstractNum w:abstractNumId="1" w15:restartNumberingAfterBreak="0">
    <w:nsid w:val="12556C48"/>
    <w:multiLevelType w:val="hybridMultilevel"/>
    <w:tmpl w:val="8C04EA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8B5C08"/>
    <w:multiLevelType w:val="hybridMultilevel"/>
    <w:tmpl w:val="FFFC0CA4"/>
    <w:lvl w:ilvl="0" w:tplc="E3A0ED8E">
      <w:start w:val="3"/>
      <w:numFmt w:val="bullet"/>
      <w:lvlText w:val="-"/>
      <w:lvlJc w:val="left"/>
      <w:pPr>
        <w:ind w:left="543" w:hanging="360"/>
      </w:pPr>
      <w:rPr>
        <w:rFonts w:ascii="Times New Roman" w:eastAsia="Calibri" w:hAnsi="Times New Roman" w:cs="Times New Roman" w:hint="default"/>
      </w:rPr>
    </w:lvl>
    <w:lvl w:ilvl="1" w:tplc="04220003">
      <w:start w:val="1"/>
      <w:numFmt w:val="bullet"/>
      <w:lvlText w:val="o"/>
      <w:lvlJc w:val="left"/>
      <w:pPr>
        <w:ind w:left="1263" w:hanging="360"/>
      </w:pPr>
      <w:rPr>
        <w:rFonts w:ascii="Courier New" w:hAnsi="Courier New" w:cs="Courier New" w:hint="default"/>
      </w:rPr>
    </w:lvl>
    <w:lvl w:ilvl="2" w:tplc="04220005">
      <w:start w:val="1"/>
      <w:numFmt w:val="bullet"/>
      <w:lvlText w:val=""/>
      <w:lvlJc w:val="left"/>
      <w:pPr>
        <w:ind w:left="1983" w:hanging="360"/>
      </w:pPr>
      <w:rPr>
        <w:rFonts w:ascii="Wingdings" w:hAnsi="Wingdings" w:hint="default"/>
      </w:rPr>
    </w:lvl>
    <w:lvl w:ilvl="3" w:tplc="04220001">
      <w:start w:val="1"/>
      <w:numFmt w:val="bullet"/>
      <w:lvlText w:val=""/>
      <w:lvlJc w:val="left"/>
      <w:pPr>
        <w:ind w:left="2703" w:hanging="360"/>
      </w:pPr>
      <w:rPr>
        <w:rFonts w:ascii="Symbol" w:hAnsi="Symbol" w:hint="default"/>
      </w:rPr>
    </w:lvl>
    <w:lvl w:ilvl="4" w:tplc="04220003">
      <w:start w:val="1"/>
      <w:numFmt w:val="bullet"/>
      <w:lvlText w:val="o"/>
      <w:lvlJc w:val="left"/>
      <w:pPr>
        <w:ind w:left="3423" w:hanging="360"/>
      </w:pPr>
      <w:rPr>
        <w:rFonts w:ascii="Courier New" w:hAnsi="Courier New" w:cs="Courier New" w:hint="default"/>
      </w:rPr>
    </w:lvl>
    <w:lvl w:ilvl="5" w:tplc="04220005">
      <w:start w:val="1"/>
      <w:numFmt w:val="bullet"/>
      <w:lvlText w:val=""/>
      <w:lvlJc w:val="left"/>
      <w:pPr>
        <w:ind w:left="4143" w:hanging="360"/>
      </w:pPr>
      <w:rPr>
        <w:rFonts w:ascii="Wingdings" w:hAnsi="Wingdings" w:hint="default"/>
      </w:rPr>
    </w:lvl>
    <w:lvl w:ilvl="6" w:tplc="04220001">
      <w:start w:val="1"/>
      <w:numFmt w:val="bullet"/>
      <w:lvlText w:val=""/>
      <w:lvlJc w:val="left"/>
      <w:pPr>
        <w:ind w:left="4863" w:hanging="360"/>
      </w:pPr>
      <w:rPr>
        <w:rFonts w:ascii="Symbol" w:hAnsi="Symbol" w:hint="default"/>
      </w:rPr>
    </w:lvl>
    <w:lvl w:ilvl="7" w:tplc="04220003">
      <w:start w:val="1"/>
      <w:numFmt w:val="bullet"/>
      <w:lvlText w:val="o"/>
      <w:lvlJc w:val="left"/>
      <w:pPr>
        <w:ind w:left="5583" w:hanging="360"/>
      </w:pPr>
      <w:rPr>
        <w:rFonts w:ascii="Courier New" w:hAnsi="Courier New" w:cs="Courier New" w:hint="default"/>
      </w:rPr>
    </w:lvl>
    <w:lvl w:ilvl="8" w:tplc="04220005">
      <w:start w:val="1"/>
      <w:numFmt w:val="bullet"/>
      <w:lvlText w:val=""/>
      <w:lvlJc w:val="left"/>
      <w:pPr>
        <w:ind w:left="6303" w:hanging="360"/>
      </w:pPr>
      <w:rPr>
        <w:rFonts w:ascii="Wingdings" w:hAnsi="Wingdings" w:hint="default"/>
      </w:rPr>
    </w:lvl>
  </w:abstractNum>
  <w:abstractNum w:abstractNumId="3" w15:restartNumberingAfterBreak="0">
    <w:nsid w:val="16A60CB9"/>
    <w:multiLevelType w:val="hybridMultilevel"/>
    <w:tmpl w:val="92F8D324"/>
    <w:lvl w:ilvl="0" w:tplc="A3EE76FA">
      <w:start w:val="1"/>
      <w:numFmt w:val="bullet"/>
      <w:lvlText w:val="–"/>
      <w:lvlJc w:val="left"/>
      <w:pPr>
        <w:ind w:left="1134" w:hanging="360"/>
      </w:pPr>
      <w:rPr>
        <w:rFonts w:ascii="Arial" w:eastAsia="Arial" w:hAnsi="Arial" w:cs="Arial"/>
      </w:rPr>
    </w:lvl>
    <w:lvl w:ilvl="1" w:tplc="DC786FFA">
      <w:start w:val="1"/>
      <w:numFmt w:val="bullet"/>
      <w:lvlText w:val="o"/>
      <w:lvlJc w:val="left"/>
      <w:pPr>
        <w:ind w:left="1854" w:hanging="360"/>
      </w:pPr>
      <w:rPr>
        <w:rFonts w:ascii="Courier New" w:eastAsia="Courier New" w:hAnsi="Courier New" w:cs="Courier New"/>
      </w:rPr>
    </w:lvl>
    <w:lvl w:ilvl="2" w:tplc="3F0AC982">
      <w:start w:val="1"/>
      <w:numFmt w:val="bullet"/>
      <w:lvlText w:val="§"/>
      <w:lvlJc w:val="left"/>
      <w:pPr>
        <w:ind w:left="2574" w:hanging="360"/>
      </w:pPr>
      <w:rPr>
        <w:rFonts w:ascii="Wingdings" w:eastAsia="Wingdings" w:hAnsi="Wingdings" w:cs="Wingdings"/>
      </w:rPr>
    </w:lvl>
    <w:lvl w:ilvl="3" w:tplc="38B4A76C">
      <w:start w:val="1"/>
      <w:numFmt w:val="bullet"/>
      <w:lvlText w:val="·"/>
      <w:lvlJc w:val="left"/>
      <w:pPr>
        <w:ind w:left="3294" w:hanging="360"/>
      </w:pPr>
      <w:rPr>
        <w:rFonts w:ascii="Symbol" w:eastAsia="Symbol" w:hAnsi="Symbol" w:cs="Symbol"/>
      </w:rPr>
    </w:lvl>
    <w:lvl w:ilvl="4" w:tplc="48B25D66">
      <w:start w:val="1"/>
      <w:numFmt w:val="bullet"/>
      <w:lvlText w:val="o"/>
      <w:lvlJc w:val="left"/>
      <w:pPr>
        <w:ind w:left="4014" w:hanging="360"/>
      </w:pPr>
      <w:rPr>
        <w:rFonts w:ascii="Courier New" w:eastAsia="Courier New" w:hAnsi="Courier New" w:cs="Courier New"/>
      </w:rPr>
    </w:lvl>
    <w:lvl w:ilvl="5" w:tplc="68AAAA08">
      <w:start w:val="1"/>
      <w:numFmt w:val="bullet"/>
      <w:lvlText w:val="§"/>
      <w:lvlJc w:val="left"/>
      <w:pPr>
        <w:ind w:left="4734" w:hanging="360"/>
      </w:pPr>
      <w:rPr>
        <w:rFonts w:ascii="Wingdings" w:eastAsia="Wingdings" w:hAnsi="Wingdings" w:cs="Wingdings"/>
      </w:rPr>
    </w:lvl>
    <w:lvl w:ilvl="6" w:tplc="93EC5D7A">
      <w:start w:val="1"/>
      <w:numFmt w:val="bullet"/>
      <w:lvlText w:val="·"/>
      <w:lvlJc w:val="left"/>
      <w:pPr>
        <w:ind w:left="5454" w:hanging="360"/>
      </w:pPr>
      <w:rPr>
        <w:rFonts w:ascii="Symbol" w:eastAsia="Symbol" w:hAnsi="Symbol" w:cs="Symbol"/>
      </w:rPr>
    </w:lvl>
    <w:lvl w:ilvl="7" w:tplc="6DFE0226">
      <w:start w:val="1"/>
      <w:numFmt w:val="bullet"/>
      <w:lvlText w:val="o"/>
      <w:lvlJc w:val="left"/>
      <w:pPr>
        <w:ind w:left="6174" w:hanging="360"/>
      </w:pPr>
      <w:rPr>
        <w:rFonts w:ascii="Courier New" w:eastAsia="Courier New" w:hAnsi="Courier New" w:cs="Courier New"/>
      </w:rPr>
    </w:lvl>
    <w:lvl w:ilvl="8" w:tplc="E278C8C2">
      <w:start w:val="1"/>
      <w:numFmt w:val="bullet"/>
      <w:lvlText w:val="§"/>
      <w:lvlJc w:val="left"/>
      <w:pPr>
        <w:ind w:left="6894" w:hanging="360"/>
      </w:pPr>
      <w:rPr>
        <w:rFonts w:ascii="Wingdings" w:eastAsia="Wingdings" w:hAnsi="Wingdings" w:cs="Wingdings"/>
      </w:rPr>
    </w:lvl>
  </w:abstractNum>
  <w:abstractNum w:abstractNumId="4" w15:restartNumberingAfterBreak="0">
    <w:nsid w:val="17BA7144"/>
    <w:multiLevelType w:val="hybridMultilevel"/>
    <w:tmpl w:val="100C01D0"/>
    <w:lvl w:ilvl="0" w:tplc="04020D7C">
      <w:start w:val="1"/>
      <w:numFmt w:val="bullet"/>
      <w:pStyle w:val="a"/>
      <w:lvlText w:val="-"/>
      <w:lvlJc w:val="left"/>
      <w:pPr>
        <w:tabs>
          <w:tab w:val="num" w:pos="1077"/>
        </w:tabs>
        <w:ind w:left="0" w:firstLine="720"/>
      </w:pPr>
      <w:rPr>
        <w:rFonts w:ascii="Times New Roman" w:hAnsi="Times New Roman" w:cs="Times New Roman" w:hint="default"/>
      </w:rPr>
    </w:lvl>
    <w:lvl w:ilvl="1" w:tplc="9AAE8922">
      <w:start w:val="1"/>
      <w:numFmt w:val="bullet"/>
      <w:lvlText w:val="o"/>
      <w:lvlJc w:val="left"/>
      <w:pPr>
        <w:tabs>
          <w:tab w:val="num" w:pos="1440"/>
        </w:tabs>
        <w:ind w:left="1440" w:hanging="360"/>
      </w:pPr>
      <w:rPr>
        <w:rFonts w:ascii="Courier New" w:hAnsi="Courier New" w:cs="Courier New" w:hint="default"/>
      </w:rPr>
    </w:lvl>
    <w:lvl w:ilvl="2" w:tplc="6EB20FD4">
      <w:start w:val="1"/>
      <w:numFmt w:val="bullet"/>
      <w:lvlText w:val=""/>
      <w:lvlJc w:val="left"/>
      <w:pPr>
        <w:tabs>
          <w:tab w:val="num" w:pos="2160"/>
        </w:tabs>
        <w:ind w:left="2160" w:hanging="360"/>
      </w:pPr>
      <w:rPr>
        <w:rFonts w:ascii="Wingdings" w:hAnsi="Wingdings" w:hint="default"/>
      </w:rPr>
    </w:lvl>
    <w:lvl w:ilvl="3" w:tplc="AF5005EE">
      <w:start w:val="1"/>
      <w:numFmt w:val="bullet"/>
      <w:lvlText w:val=""/>
      <w:lvlJc w:val="left"/>
      <w:pPr>
        <w:tabs>
          <w:tab w:val="num" w:pos="2880"/>
        </w:tabs>
        <w:ind w:left="2880" w:hanging="360"/>
      </w:pPr>
      <w:rPr>
        <w:rFonts w:ascii="Symbol" w:hAnsi="Symbol" w:hint="default"/>
      </w:rPr>
    </w:lvl>
    <w:lvl w:ilvl="4" w:tplc="F47CF7F8">
      <w:start w:val="1"/>
      <w:numFmt w:val="bullet"/>
      <w:lvlText w:val="o"/>
      <w:lvlJc w:val="left"/>
      <w:pPr>
        <w:tabs>
          <w:tab w:val="num" w:pos="3600"/>
        </w:tabs>
        <w:ind w:left="3600" w:hanging="360"/>
      </w:pPr>
      <w:rPr>
        <w:rFonts w:ascii="Courier New" w:hAnsi="Courier New" w:cs="Courier New" w:hint="default"/>
      </w:rPr>
    </w:lvl>
    <w:lvl w:ilvl="5" w:tplc="90E299D8">
      <w:start w:val="1"/>
      <w:numFmt w:val="bullet"/>
      <w:lvlText w:val=""/>
      <w:lvlJc w:val="left"/>
      <w:pPr>
        <w:tabs>
          <w:tab w:val="num" w:pos="4320"/>
        </w:tabs>
        <w:ind w:left="4320" w:hanging="360"/>
      </w:pPr>
      <w:rPr>
        <w:rFonts w:ascii="Wingdings" w:hAnsi="Wingdings" w:hint="default"/>
      </w:rPr>
    </w:lvl>
    <w:lvl w:ilvl="6" w:tplc="8A742D48">
      <w:start w:val="1"/>
      <w:numFmt w:val="bullet"/>
      <w:lvlText w:val=""/>
      <w:lvlJc w:val="left"/>
      <w:pPr>
        <w:tabs>
          <w:tab w:val="num" w:pos="5040"/>
        </w:tabs>
        <w:ind w:left="5040" w:hanging="360"/>
      </w:pPr>
      <w:rPr>
        <w:rFonts w:ascii="Symbol" w:hAnsi="Symbol" w:hint="default"/>
      </w:rPr>
    </w:lvl>
    <w:lvl w:ilvl="7" w:tplc="72BAE03C">
      <w:start w:val="1"/>
      <w:numFmt w:val="bullet"/>
      <w:lvlText w:val="o"/>
      <w:lvlJc w:val="left"/>
      <w:pPr>
        <w:tabs>
          <w:tab w:val="num" w:pos="5760"/>
        </w:tabs>
        <w:ind w:left="5760" w:hanging="360"/>
      </w:pPr>
      <w:rPr>
        <w:rFonts w:ascii="Courier New" w:hAnsi="Courier New" w:cs="Courier New" w:hint="default"/>
      </w:rPr>
    </w:lvl>
    <w:lvl w:ilvl="8" w:tplc="1F9613B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855A9"/>
    <w:multiLevelType w:val="multilevel"/>
    <w:tmpl w:val="66960C6C"/>
    <w:styleLink w:val="111111"/>
    <w:lvl w:ilvl="0">
      <w:start w:val="1"/>
      <w:numFmt w:val="decimal"/>
      <w:pStyle w:val="111111"/>
      <w:lvlText w:val="%1."/>
      <w:lvlJc w:val="left"/>
      <w:pPr>
        <w:tabs>
          <w:tab w:val="num" w:pos="360"/>
        </w:tabs>
        <w:ind w:left="360" w:hanging="76"/>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1086DD0"/>
    <w:multiLevelType w:val="hybridMultilevel"/>
    <w:tmpl w:val="06A896DE"/>
    <w:lvl w:ilvl="0" w:tplc="42506CA4">
      <w:start w:val="1"/>
      <w:numFmt w:val="decimal"/>
      <w:lvlText w:val="%1)"/>
      <w:lvlJc w:val="left"/>
      <w:pPr>
        <w:ind w:left="720" w:hanging="360"/>
      </w:pPr>
    </w:lvl>
    <w:lvl w:ilvl="1" w:tplc="39AE3FFC">
      <w:start w:val="1"/>
      <w:numFmt w:val="lowerLetter"/>
      <w:lvlText w:val="%2."/>
      <w:lvlJc w:val="left"/>
      <w:pPr>
        <w:ind w:left="1440" w:hanging="360"/>
      </w:pPr>
    </w:lvl>
    <w:lvl w:ilvl="2" w:tplc="35B011FA">
      <w:start w:val="1"/>
      <w:numFmt w:val="lowerRoman"/>
      <w:lvlText w:val="%3."/>
      <w:lvlJc w:val="right"/>
      <w:pPr>
        <w:ind w:left="2160" w:hanging="180"/>
      </w:pPr>
    </w:lvl>
    <w:lvl w:ilvl="3" w:tplc="E3000366">
      <w:start w:val="1"/>
      <w:numFmt w:val="decimal"/>
      <w:lvlText w:val="%4."/>
      <w:lvlJc w:val="left"/>
      <w:pPr>
        <w:ind w:left="2880" w:hanging="360"/>
      </w:pPr>
    </w:lvl>
    <w:lvl w:ilvl="4" w:tplc="D4AC5F80">
      <w:start w:val="1"/>
      <w:numFmt w:val="lowerLetter"/>
      <w:lvlText w:val="%5."/>
      <w:lvlJc w:val="left"/>
      <w:pPr>
        <w:ind w:left="3600" w:hanging="360"/>
      </w:pPr>
    </w:lvl>
    <w:lvl w:ilvl="5" w:tplc="12CED79A">
      <w:start w:val="1"/>
      <w:numFmt w:val="lowerRoman"/>
      <w:lvlText w:val="%6."/>
      <w:lvlJc w:val="right"/>
      <w:pPr>
        <w:ind w:left="4320" w:hanging="180"/>
      </w:pPr>
    </w:lvl>
    <w:lvl w:ilvl="6" w:tplc="D4F8D382">
      <w:start w:val="1"/>
      <w:numFmt w:val="decimal"/>
      <w:lvlText w:val="%7."/>
      <w:lvlJc w:val="left"/>
      <w:pPr>
        <w:ind w:left="5040" w:hanging="360"/>
      </w:pPr>
    </w:lvl>
    <w:lvl w:ilvl="7" w:tplc="AEAA411A">
      <w:start w:val="1"/>
      <w:numFmt w:val="lowerLetter"/>
      <w:lvlText w:val="%8."/>
      <w:lvlJc w:val="left"/>
      <w:pPr>
        <w:ind w:left="5760" w:hanging="360"/>
      </w:pPr>
    </w:lvl>
    <w:lvl w:ilvl="8" w:tplc="EF16DA50">
      <w:start w:val="1"/>
      <w:numFmt w:val="lowerRoman"/>
      <w:lvlText w:val="%9."/>
      <w:lvlJc w:val="right"/>
      <w:pPr>
        <w:ind w:left="6480" w:hanging="180"/>
      </w:pPr>
    </w:lvl>
  </w:abstractNum>
  <w:abstractNum w:abstractNumId="7" w15:restartNumberingAfterBreak="0">
    <w:nsid w:val="2B8B1C9B"/>
    <w:multiLevelType w:val="multilevel"/>
    <w:tmpl w:val="D4CC27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B9652DB"/>
    <w:multiLevelType w:val="multilevel"/>
    <w:tmpl w:val="A462EE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F5C23D8"/>
    <w:multiLevelType w:val="hybridMultilevel"/>
    <w:tmpl w:val="8CC29B5E"/>
    <w:lvl w:ilvl="0" w:tplc="06542FF4">
      <w:start w:val="1"/>
      <w:numFmt w:val="bullet"/>
      <w:lvlText w:val="–"/>
      <w:lvlJc w:val="left"/>
      <w:pPr>
        <w:ind w:left="720" w:hanging="360"/>
      </w:pPr>
      <w:rPr>
        <w:rFonts w:ascii="Arial" w:eastAsia="Arial" w:hAnsi="Arial" w:cs="Arial"/>
      </w:rPr>
    </w:lvl>
    <w:lvl w:ilvl="1" w:tplc="16D2EF0A">
      <w:start w:val="1"/>
      <w:numFmt w:val="bullet"/>
      <w:lvlText w:val="o"/>
      <w:lvlJc w:val="left"/>
      <w:pPr>
        <w:ind w:left="1440" w:hanging="360"/>
      </w:pPr>
      <w:rPr>
        <w:rFonts w:ascii="Courier New" w:eastAsia="Courier New" w:hAnsi="Courier New" w:cs="Courier New"/>
      </w:rPr>
    </w:lvl>
    <w:lvl w:ilvl="2" w:tplc="D53638EA">
      <w:start w:val="1"/>
      <w:numFmt w:val="bullet"/>
      <w:lvlText w:val="§"/>
      <w:lvlJc w:val="left"/>
      <w:pPr>
        <w:ind w:left="2160" w:hanging="360"/>
      </w:pPr>
      <w:rPr>
        <w:rFonts w:ascii="Wingdings" w:eastAsia="Wingdings" w:hAnsi="Wingdings" w:cs="Wingdings"/>
      </w:rPr>
    </w:lvl>
    <w:lvl w:ilvl="3" w:tplc="B13A8692">
      <w:start w:val="1"/>
      <w:numFmt w:val="bullet"/>
      <w:lvlText w:val="·"/>
      <w:lvlJc w:val="left"/>
      <w:pPr>
        <w:ind w:left="2880" w:hanging="360"/>
      </w:pPr>
      <w:rPr>
        <w:rFonts w:ascii="Symbol" w:eastAsia="Symbol" w:hAnsi="Symbol" w:cs="Symbol"/>
      </w:rPr>
    </w:lvl>
    <w:lvl w:ilvl="4" w:tplc="0298FCF4">
      <w:start w:val="1"/>
      <w:numFmt w:val="bullet"/>
      <w:lvlText w:val="o"/>
      <w:lvlJc w:val="left"/>
      <w:pPr>
        <w:ind w:left="3600" w:hanging="360"/>
      </w:pPr>
      <w:rPr>
        <w:rFonts w:ascii="Courier New" w:eastAsia="Courier New" w:hAnsi="Courier New" w:cs="Courier New"/>
      </w:rPr>
    </w:lvl>
    <w:lvl w:ilvl="5" w:tplc="D8640EEE">
      <w:start w:val="1"/>
      <w:numFmt w:val="bullet"/>
      <w:lvlText w:val="§"/>
      <w:lvlJc w:val="left"/>
      <w:pPr>
        <w:ind w:left="4320" w:hanging="360"/>
      </w:pPr>
      <w:rPr>
        <w:rFonts w:ascii="Wingdings" w:eastAsia="Wingdings" w:hAnsi="Wingdings" w:cs="Wingdings"/>
      </w:rPr>
    </w:lvl>
    <w:lvl w:ilvl="6" w:tplc="3D289CA2">
      <w:start w:val="1"/>
      <w:numFmt w:val="bullet"/>
      <w:lvlText w:val="·"/>
      <w:lvlJc w:val="left"/>
      <w:pPr>
        <w:ind w:left="5040" w:hanging="360"/>
      </w:pPr>
      <w:rPr>
        <w:rFonts w:ascii="Symbol" w:eastAsia="Symbol" w:hAnsi="Symbol" w:cs="Symbol"/>
      </w:rPr>
    </w:lvl>
    <w:lvl w:ilvl="7" w:tplc="A3D6F58A">
      <w:start w:val="1"/>
      <w:numFmt w:val="bullet"/>
      <w:lvlText w:val="o"/>
      <w:lvlJc w:val="left"/>
      <w:pPr>
        <w:ind w:left="5760" w:hanging="360"/>
      </w:pPr>
      <w:rPr>
        <w:rFonts w:ascii="Courier New" w:eastAsia="Courier New" w:hAnsi="Courier New" w:cs="Courier New"/>
      </w:rPr>
    </w:lvl>
    <w:lvl w:ilvl="8" w:tplc="32E60CE4">
      <w:start w:val="1"/>
      <w:numFmt w:val="bullet"/>
      <w:lvlText w:val="§"/>
      <w:lvlJc w:val="left"/>
      <w:pPr>
        <w:ind w:left="6480" w:hanging="360"/>
      </w:pPr>
      <w:rPr>
        <w:rFonts w:ascii="Wingdings" w:eastAsia="Wingdings" w:hAnsi="Wingdings" w:cs="Wingdings"/>
      </w:rPr>
    </w:lvl>
  </w:abstractNum>
  <w:abstractNum w:abstractNumId="10" w15:restartNumberingAfterBreak="0">
    <w:nsid w:val="30317C57"/>
    <w:multiLevelType w:val="hybridMultilevel"/>
    <w:tmpl w:val="CE008C78"/>
    <w:lvl w:ilvl="0" w:tplc="7B4A2798">
      <w:start w:val="1"/>
      <w:numFmt w:val="bullet"/>
      <w:pStyle w:val="4"/>
      <w:lvlText w:val=""/>
      <w:lvlJc w:val="left"/>
      <w:pPr>
        <w:tabs>
          <w:tab w:val="num" w:pos="1209"/>
        </w:tabs>
        <w:ind w:left="1209" w:hanging="360"/>
      </w:pPr>
      <w:rPr>
        <w:rFonts w:ascii="Symbol" w:hAnsi="Symbol" w:hint="default"/>
      </w:rPr>
    </w:lvl>
    <w:lvl w:ilvl="1" w:tplc="3B14D8EA">
      <w:start w:val="1"/>
      <w:numFmt w:val="bullet"/>
      <w:lvlText w:val="o"/>
      <w:lvlJc w:val="left"/>
      <w:pPr>
        <w:ind w:left="1440" w:hanging="360"/>
      </w:pPr>
      <w:rPr>
        <w:rFonts w:ascii="Courier New" w:eastAsia="Courier New" w:hAnsi="Courier New" w:cs="Courier New" w:hint="default"/>
      </w:rPr>
    </w:lvl>
    <w:lvl w:ilvl="2" w:tplc="074C59FC">
      <w:start w:val="1"/>
      <w:numFmt w:val="bullet"/>
      <w:lvlText w:val="§"/>
      <w:lvlJc w:val="left"/>
      <w:pPr>
        <w:ind w:left="2160" w:hanging="360"/>
      </w:pPr>
      <w:rPr>
        <w:rFonts w:ascii="Wingdings" w:eastAsia="Wingdings" w:hAnsi="Wingdings" w:cs="Wingdings" w:hint="default"/>
      </w:rPr>
    </w:lvl>
    <w:lvl w:ilvl="3" w:tplc="7C1EE97E">
      <w:start w:val="1"/>
      <w:numFmt w:val="bullet"/>
      <w:lvlText w:val="·"/>
      <w:lvlJc w:val="left"/>
      <w:pPr>
        <w:ind w:left="2880" w:hanging="360"/>
      </w:pPr>
      <w:rPr>
        <w:rFonts w:ascii="Symbol" w:eastAsia="Symbol" w:hAnsi="Symbol" w:cs="Symbol" w:hint="default"/>
      </w:rPr>
    </w:lvl>
    <w:lvl w:ilvl="4" w:tplc="32925E68">
      <w:start w:val="1"/>
      <w:numFmt w:val="bullet"/>
      <w:lvlText w:val="o"/>
      <w:lvlJc w:val="left"/>
      <w:pPr>
        <w:ind w:left="3600" w:hanging="360"/>
      </w:pPr>
      <w:rPr>
        <w:rFonts w:ascii="Courier New" w:eastAsia="Courier New" w:hAnsi="Courier New" w:cs="Courier New" w:hint="default"/>
      </w:rPr>
    </w:lvl>
    <w:lvl w:ilvl="5" w:tplc="285A78DC">
      <w:start w:val="1"/>
      <w:numFmt w:val="bullet"/>
      <w:lvlText w:val="§"/>
      <w:lvlJc w:val="left"/>
      <w:pPr>
        <w:ind w:left="4320" w:hanging="360"/>
      </w:pPr>
      <w:rPr>
        <w:rFonts w:ascii="Wingdings" w:eastAsia="Wingdings" w:hAnsi="Wingdings" w:cs="Wingdings" w:hint="default"/>
      </w:rPr>
    </w:lvl>
    <w:lvl w:ilvl="6" w:tplc="2242BF58">
      <w:start w:val="1"/>
      <w:numFmt w:val="bullet"/>
      <w:lvlText w:val="·"/>
      <w:lvlJc w:val="left"/>
      <w:pPr>
        <w:ind w:left="5040" w:hanging="360"/>
      </w:pPr>
      <w:rPr>
        <w:rFonts w:ascii="Symbol" w:eastAsia="Symbol" w:hAnsi="Symbol" w:cs="Symbol" w:hint="default"/>
      </w:rPr>
    </w:lvl>
    <w:lvl w:ilvl="7" w:tplc="24AA0244">
      <w:start w:val="1"/>
      <w:numFmt w:val="bullet"/>
      <w:lvlText w:val="o"/>
      <w:lvlJc w:val="left"/>
      <w:pPr>
        <w:ind w:left="5760" w:hanging="360"/>
      </w:pPr>
      <w:rPr>
        <w:rFonts w:ascii="Courier New" w:eastAsia="Courier New" w:hAnsi="Courier New" w:cs="Courier New" w:hint="default"/>
      </w:rPr>
    </w:lvl>
    <w:lvl w:ilvl="8" w:tplc="5B7AF09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0725174"/>
    <w:multiLevelType w:val="hybridMultilevel"/>
    <w:tmpl w:val="2382AB7E"/>
    <w:lvl w:ilvl="0" w:tplc="B156B13C">
      <w:start w:val="1"/>
      <w:numFmt w:val="bullet"/>
      <w:lvlText w:val="·"/>
      <w:lvlJc w:val="left"/>
      <w:pPr>
        <w:ind w:left="720" w:hanging="360"/>
      </w:pPr>
      <w:rPr>
        <w:rFonts w:ascii="Symbol" w:eastAsia="Symbol" w:hAnsi="Symbol" w:cs="Symbol"/>
      </w:rPr>
    </w:lvl>
    <w:lvl w:ilvl="1" w:tplc="D37AA13E">
      <w:start w:val="1"/>
      <w:numFmt w:val="bullet"/>
      <w:lvlText w:val="o"/>
      <w:lvlJc w:val="left"/>
      <w:pPr>
        <w:ind w:left="1440" w:hanging="360"/>
      </w:pPr>
      <w:rPr>
        <w:rFonts w:ascii="Courier New" w:eastAsia="Courier New" w:hAnsi="Courier New" w:cs="Courier New"/>
      </w:rPr>
    </w:lvl>
    <w:lvl w:ilvl="2" w:tplc="451EFC10">
      <w:start w:val="1"/>
      <w:numFmt w:val="bullet"/>
      <w:lvlText w:val="§"/>
      <w:lvlJc w:val="left"/>
      <w:pPr>
        <w:ind w:left="2160" w:hanging="360"/>
      </w:pPr>
      <w:rPr>
        <w:rFonts w:ascii="Wingdings" w:eastAsia="Wingdings" w:hAnsi="Wingdings" w:cs="Wingdings"/>
      </w:rPr>
    </w:lvl>
    <w:lvl w:ilvl="3" w:tplc="964430F8">
      <w:start w:val="1"/>
      <w:numFmt w:val="bullet"/>
      <w:lvlText w:val="·"/>
      <w:lvlJc w:val="left"/>
      <w:pPr>
        <w:ind w:left="2880" w:hanging="360"/>
      </w:pPr>
      <w:rPr>
        <w:rFonts w:ascii="Symbol" w:eastAsia="Symbol" w:hAnsi="Symbol" w:cs="Symbol"/>
      </w:rPr>
    </w:lvl>
    <w:lvl w:ilvl="4" w:tplc="FD80B656">
      <w:start w:val="1"/>
      <w:numFmt w:val="bullet"/>
      <w:lvlText w:val="o"/>
      <w:lvlJc w:val="left"/>
      <w:pPr>
        <w:ind w:left="3600" w:hanging="360"/>
      </w:pPr>
      <w:rPr>
        <w:rFonts w:ascii="Courier New" w:eastAsia="Courier New" w:hAnsi="Courier New" w:cs="Courier New"/>
      </w:rPr>
    </w:lvl>
    <w:lvl w:ilvl="5" w:tplc="9DC0474E">
      <w:start w:val="1"/>
      <w:numFmt w:val="bullet"/>
      <w:lvlText w:val="§"/>
      <w:lvlJc w:val="left"/>
      <w:pPr>
        <w:ind w:left="4320" w:hanging="360"/>
      </w:pPr>
      <w:rPr>
        <w:rFonts w:ascii="Wingdings" w:eastAsia="Wingdings" w:hAnsi="Wingdings" w:cs="Wingdings"/>
      </w:rPr>
    </w:lvl>
    <w:lvl w:ilvl="6" w:tplc="D96CC248">
      <w:start w:val="1"/>
      <w:numFmt w:val="bullet"/>
      <w:lvlText w:val="·"/>
      <w:lvlJc w:val="left"/>
      <w:pPr>
        <w:ind w:left="5040" w:hanging="360"/>
      </w:pPr>
      <w:rPr>
        <w:rFonts w:ascii="Symbol" w:eastAsia="Symbol" w:hAnsi="Symbol" w:cs="Symbol"/>
      </w:rPr>
    </w:lvl>
    <w:lvl w:ilvl="7" w:tplc="E6782054">
      <w:start w:val="1"/>
      <w:numFmt w:val="bullet"/>
      <w:lvlText w:val="o"/>
      <w:lvlJc w:val="left"/>
      <w:pPr>
        <w:ind w:left="5760" w:hanging="360"/>
      </w:pPr>
      <w:rPr>
        <w:rFonts w:ascii="Courier New" w:eastAsia="Courier New" w:hAnsi="Courier New" w:cs="Courier New"/>
      </w:rPr>
    </w:lvl>
    <w:lvl w:ilvl="8" w:tplc="A09E620E">
      <w:start w:val="1"/>
      <w:numFmt w:val="bullet"/>
      <w:lvlText w:val="§"/>
      <w:lvlJc w:val="left"/>
      <w:pPr>
        <w:ind w:left="6480" w:hanging="360"/>
      </w:pPr>
      <w:rPr>
        <w:rFonts w:ascii="Wingdings" w:eastAsia="Wingdings" w:hAnsi="Wingdings" w:cs="Wingdings"/>
      </w:rPr>
    </w:lvl>
  </w:abstractNum>
  <w:abstractNum w:abstractNumId="12" w15:restartNumberingAfterBreak="0">
    <w:nsid w:val="31F65EF2"/>
    <w:multiLevelType w:val="hybridMultilevel"/>
    <w:tmpl w:val="6720CD88"/>
    <w:lvl w:ilvl="0" w:tplc="733E6AD2">
      <w:start w:val="6"/>
      <w:numFmt w:val="bullet"/>
      <w:lvlText w:val="-"/>
      <w:lvlJc w:val="left"/>
      <w:pPr>
        <w:ind w:left="2033" w:hanging="360"/>
      </w:pPr>
      <w:rPr>
        <w:rFonts w:ascii="Times New Roman" w:eastAsia="Calibri" w:hAnsi="Times New Roman" w:cs="Times New Roman" w:hint="default"/>
      </w:rPr>
    </w:lvl>
    <w:lvl w:ilvl="1" w:tplc="658036EA">
      <w:start w:val="1"/>
      <w:numFmt w:val="bullet"/>
      <w:lvlText w:val="o"/>
      <w:lvlJc w:val="left"/>
      <w:pPr>
        <w:ind w:left="2753" w:hanging="360"/>
      </w:pPr>
      <w:rPr>
        <w:rFonts w:ascii="Courier New" w:hAnsi="Courier New" w:cs="Courier New" w:hint="default"/>
      </w:rPr>
    </w:lvl>
    <w:lvl w:ilvl="2" w:tplc="FBE8B5D6">
      <w:start w:val="1"/>
      <w:numFmt w:val="bullet"/>
      <w:lvlText w:val=""/>
      <w:lvlJc w:val="left"/>
      <w:pPr>
        <w:ind w:left="3473" w:hanging="360"/>
      </w:pPr>
      <w:rPr>
        <w:rFonts w:ascii="Wingdings" w:hAnsi="Wingdings" w:hint="default"/>
      </w:rPr>
    </w:lvl>
    <w:lvl w:ilvl="3" w:tplc="7BD406CA">
      <w:start w:val="1"/>
      <w:numFmt w:val="bullet"/>
      <w:lvlText w:val=""/>
      <w:lvlJc w:val="left"/>
      <w:pPr>
        <w:ind w:left="4193" w:hanging="360"/>
      </w:pPr>
      <w:rPr>
        <w:rFonts w:ascii="Symbol" w:hAnsi="Symbol" w:hint="default"/>
      </w:rPr>
    </w:lvl>
    <w:lvl w:ilvl="4" w:tplc="C2BAD5C0">
      <w:start w:val="1"/>
      <w:numFmt w:val="bullet"/>
      <w:lvlText w:val="o"/>
      <w:lvlJc w:val="left"/>
      <w:pPr>
        <w:ind w:left="4913" w:hanging="360"/>
      </w:pPr>
      <w:rPr>
        <w:rFonts w:ascii="Courier New" w:hAnsi="Courier New" w:cs="Courier New" w:hint="default"/>
      </w:rPr>
    </w:lvl>
    <w:lvl w:ilvl="5" w:tplc="B0E49774">
      <w:start w:val="1"/>
      <w:numFmt w:val="bullet"/>
      <w:lvlText w:val=""/>
      <w:lvlJc w:val="left"/>
      <w:pPr>
        <w:ind w:left="5633" w:hanging="360"/>
      </w:pPr>
      <w:rPr>
        <w:rFonts w:ascii="Wingdings" w:hAnsi="Wingdings" w:hint="default"/>
      </w:rPr>
    </w:lvl>
    <w:lvl w:ilvl="6" w:tplc="BF92E0A2">
      <w:start w:val="1"/>
      <w:numFmt w:val="bullet"/>
      <w:lvlText w:val=""/>
      <w:lvlJc w:val="left"/>
      <w:pPr>
        <w:ind w:left="6353" w:hanging="360"/>
      </w:pPr>
      <w:rPr>
        <w:rFonts w:ascii="Symbol" w:hAnsi="Symbol" w:hint="default"/>
      </w:rPr>
    </w:lvl>
    <w:lvl w:ilvl="7" w:tplc="26723670">
      <w:start w:val="1"/>
      <w:numFmt w:val="bullet"/>
      <w:lvlText w:val="o"/>
      <w:lvlJc w:val="left"/>
      <w:pPr>
        <w:ind w:left="7073" w:hanging="360"/>
      </w:pPr>
      <w:rPr>
        <w:rFonts w:ascii="Courier New" w:hAnsi="Courier New" w:cs="Courier New" w:hint="default"/>
      </w:rPr>
    </w:lvl>
    <w:lvl w:ilvl="8" w:tplc="E1C6E616">
      <w:start w:val="1"/>
      <w:numFmt w:val="bullet"/>
      <w:lvlText w:val=""/>
      <w:lvlJc w:val="left"/>
      <w:pPr>
        <w:ind w:left="7793" w:hanging="360"/>
      </w:pPr>
      <w:rPr>
        <w:rFonts w:ascii="Wingdings" w:hAnsi="Wingdings" w:hint="default"/>
      </w:rPr>
    </w:lvl>
  </w:abstractNum>
  <w:abstractNum w:abstractNumId="13" w15:restartNumberingAfterBreak="0">
    <w:nsid w:val="3D8721A9"/>
    <w:multiLevelType w:val="hybridMultilevel"/>
    <w:tmpl w:val="32844C0A"/>
    <w:lvl w:ilvl="0" w:tplc="AE30182C">
      <w:numFmt w:val="bullet"/>
      <w:lvlText w:val="-"/>
      <w:lvlJc w:val="left"/>
      <w:pPr>
        <w:ind w:left="720" w:hanging="360"/>
      </w:pPr>
      <w:rPr>
        <w:rFonts w:ascii="Times New Roman" w:eastAsia="Times New Roman" w:hAnsi="Times New Roman"/>
      </w:rPr>
    </w:lvl>
    <w:lvl w:ilvl="1" w:tplc="D6AC3572">
      <w:start w:val="1"/>
      <w:numFmt w:val="bullet"/>
      <w:lvlText w:val="o"/>
      <w:lvlJc w:val="left"/>
      <w:pPr>
        <w:ind w:left="1440" w:hanging="360"/>
      </w:pPr>
      <w:rPr>
        <w:rFonts w:ascii="Courier New" w:hAnsi="Courier New"/>
      </w:rPr>
    </w:lvl>
    <w:lvl w:ilvl="2" w:tplc="B930F15E">
      <w:start w:val="1"/>
      <w:numFmt w:val="bullet"/>
      <w:lvlText w:val=""/>
      <w:lvlJc w:val="left"/>
      <w:pPr>
        <w:ind w:left="2160" w:hanging="360"/>
      </w:pPr>
      <w:rPr>
        <w:rFonts w:ascii="Wingdings" w:hAnsi="Wingdings"/>
      </w:rPr>
    </w:lvl>
    <w:lvl w:ilvl="3" w:tplc="498277F2">
      <w:start w:val="1"/>
      <w:numFmt w:val="bullet"/>
      <w:lvlText w:val=""/>
      <w:lvlJc w:val="left"/>
      <w:pPr>
        <w:ind w:left="2880" w:hanging="360"/>
      </w:pPr>
      <w:rPr>
        <w:rFonts w:ascii="Symbol" w:hAnsi="Symbol"/>
      </w:rPr>
    </w:lvl>
    <w:lvl w:ilvl="4" w:tplc="065C4C14">
      <w:start w:val="1"/>
      <w:numFmt w:val="bullet"/>
      <w:lvlText w:val="o"/>
      <w:lvlJc w:val="left"/>
      <w:pPr>
        <w:ind w:left="3600" w:hanging="360"/>
      </w:pPr>
      <w:rPr>
        <w:rFonts w:ascii="Courier New" w:hAnsi="Courier New"/>
      </w:rPr>
    </w:lvl>
    <w:lvl w:ilvl="5" w:tplc="09EC237A">
      <w:start w:val="1"/>
      <w:numFmt w:val="bullet"/>
      <w:lvlText w:val=""/>
      <w:lvlJc w:val="left"/>
      <w:pPr>
        <w:ind w:left="4320" w:hanging="360"/>
      </w:pPr>
      <w:rPr>
        <w:rFonts w:ascii="Wingdings" w:hAnsi="Wingdings"/>
      </w:rPr>
    </w:lvl>
    <w:lvl w:ilvl="6" w:tplc="425AD60A">
      <w:start w:val="1"/>
      <w:numFmt w:val="bullet"/>
      <w:lvlText w:val=""/>
      <w:lvlJc w:val="left"/>
      <w:pPr>
        <w:ind w:left="5040" w:hanging="360"/>
      </w:pPr>
      <w:rPr>
        <w:rFonts w:ascii="Symbol" w:hAnsi="Symbol"/>
      </w:rPr>
    </w:lvl>
    <w:lvl w:ilvl="7" w:tplc="F34AFAB6">
      <w:start w:val="1"/>
      <w:numFmt w:val="bullet"/>
      <w:lvlText w:val="o"/>
      <w:lvlJc w:val="left"/>
      <w:pPr>
        <w:ind w:left="5760" w:hanging="360"/>
      </w:pPr>
      <w:rPr>
        <w:rFonts w:ascii="Courier New" w:hAnsi="Courier New"/>
      </w:rPr>
    </w:lvl>
    <w:lvl w:ilvl="8" w:tplc="AC5252DE">
      <w:start w:val="1"/>
      <w:numFmt w:val="bullet"/>
      <w:lvlText w:val=""/>
      <w:lvlJc w:val="left"/>
      <w:pPr>
        <w:ind w:left="6480" w:hanging="360"/>
      </w:pPr>
      <w:rPr>
        <w:rFonts w:ascii="Wingdings" w:hAnsi="Wingdings"/>
      </w:rPr>
    </w:lvl>
  </w:abstractNum>
  <w:abstractNum w:abstractNumId="14" w15:restartNumberingAfterBreak="0">
    <w:nsid w:val="45726E78"/>
    <w:multiLevelType w:val="hybridMultilevel"/>
    <w:tmpl w:val="710C44E6"/>
    <w:lvl w:ilvl="0" w:tplc="BC3487E8">
      <w:start w:val="4"/>
      <w:numFmt w:val="bullet"/>
      <w:lvlText w:val="-"/>
      <w:lvlJc w:val="left"/>
      <w:pPr>
        <w:ind w:left="720" w:hanging="360"/>
      </w:pPr>
      <w:rPr>
        <w:rFonts w:ascii="Times New Roman" w:eastAsia="Times New Roman" w:hAnsi="Times New Roman" w:cs="Times New Roman" w:hint="default"/>
      </w:rPr>
    </w:lvl>
    <w:lvl w:ilvl="1" w:tplc="35789CEA">
      <w:start w:val="1"/>
      <w:numFmt w:val="bullet"/>
      <w:lvlText w:val="o"/>
      <w:lvlJc w:val="left"/>
      <w:pPr>
        <w:ind w:left="1440" w:hanging="360"/>
      </w:pPr>
      <w:rPr>
        <w:rFonts w:ascii="Courier New" w:hAnsi="Courier New" w:cs="Courier New" w:hint="default"/>
      </w:rPr>
    </w:lvl>
    <w:lvl w:ilvl="2" w:tplc="69020280">
      <w:start w:val="1"/>
      <w:numFmt w:val="bullet"/>
      <w:lvlText w:val=""/>
      <w:lvlJc w:val="left"/>
      <w:pPr>
        <w:ind w:left="2160" w:hanging="360"/>
      </w:pPr>
      <w:rPr>
        <w:rFonts w:ascii="Wingdings" w:hAnsi="Wingdings" w:hint="default"/>
      </w:rPr>
    </w:lvl>
    <w:lvl w:ilvl="3" w:tplc="5484BB76">
      <w:start w:val="1"/>
      <w:numFmt w:val="bullet"/>
      <w:lvlText w:val=""/>
      <w:lvlJc w:val="left"/>
      <w:pPr>
        <w:ind w:left="2880" w:hanging="360"/>
      </w:pPr>
      <w:rPr>
        <w:rFonts w:ascii="Symbol" w:hAnsi="Symbol" w:hint="default"/>
      </w:rPr>
    </w:lvl>
    <w:lvl w:ilvl="4" w:tplc="2890A9F4">
      <w:start w:val="1"/>
      <w:numFmt w:val="bullet"/>
      <w:lvlText w:val="o"/>
      <w:lvlJc w:val="left"/>
      <w:pPr>
        <w:ind w:left="3600" w:hanging="360"/>
      </w:pPr>
      <w:rPr>
        <w:rFonts w:ascii="Courier New" w:hAnsi="Courier New" w:cs="Courier New" w:hint="default"/>
      </w:rPr>
    </w:lvl>
    <w:lvl w:ilvl="5" w:tplc="9F16C106">
      <w:start w:val="1"/>
      <w:numFmt w:val="bullet"/>
      <w:lvlText w:val=""/>
      <w:lvlJc w:val="left"/>
      <w:pPr>
        <w:ind w:left="4320" w:hanging="360"/>
      </w:pPr>
      <w:rPr>
        <w:rFonts w:ascii="Wingdings" w:hAnsi="Wingdings" w:hint="default"/>
      </w:rPr>
    </w:lvl>
    <w:lvl w:ilvl="6" w:tplc="BE009EF2">
      <w:start w:val="1"/>
      <w:numFmt w:val="bullet"/>
      <w:lvlText w:val=""/>
      <w:lvlJc w:val="left"/>
      <w:pPr>
        <w:ind w:left="5040" w:hanging="360"/>
      </w:pPr>
      <w:rPr>
        <w:rFonts w:ascii="Symbol" w:hAnsi="Symbol" w:hint="default"/>
      </w:rPr>
    </w:lvl>
    <w:lvl w:ilvl="7" w:tplc="4DC85F70">
      <w:start w:val="1"/>
      <w:numFmt w:val="bullet"/>
      <w:lvlText w:val="o"/>
      <w:lvlJc w:val="left"/>
      <w:pPr>
        <w:ind w:left="5760" w:hanging="360"/>
      </w:pPr>
      <w:rPr>
        <w:rFonts w:ascii="Courier New" w:hAnsi="Courier New" w:cs="Courier New" w:hint="default"/>
      </w:rPr>
    </w:lvl>
    <w:lvl w:ilvl="8" w:tplc="D82C9C76">
      <w:start w:val="1"/>
      <w:numFmt w:val="bullet"/>
      <w:lvlText w:val=""/>
      <w:lvlJc w:val="left"/>
      <w:pPr>
        <w:ind w:left="6480" w:hanging="360"/>
      </w:pPr>
      <w:rPr>
        <w:rFonts w:ascii="Wingdings" w:hAnsi="Wingdings" w:hint="default"/>
      </w:rPr>
    </w:lvl>
  </w:abstractNum>
  <w:abstractNum w:abstractNumId="15" w15:restartNumberingAfterBreak="0">
    <w:nsid w:val="4D654E52"/>
    <w:multiLevelType w:val="hybridMultilevel"/>
    <w:tmpl w:val="D76CF7B8"/>
    <w:lvl w:ilvl="0" w:tplc="13C6EB06">
      <w:start w:val="1"/>
      <w:numFmt w:val="decimal"/>
      <w:pStyle w:val="2"/>
      <w:lvlText w:val="%1."/>
      <w:lvlJc w:val="left"/>
      <w:pPr>
        <w:tabs>
          <w:tab w:val="num" w:pos="643"/>
        </w:tabs>
        <w:ind w:left="643" w:hanging="360"/>
      </w:pPr>
    </w:lvl>
    <w:lvl w:ilvl="1" w:tplc="036CB576">
      <w:start w:val="1"/>
      <w:numFmt w:val="bullet"/>
      <w:lvlText w:val="o"/>
      <w:lvlJc w:val="left"/>
      <w:pPr>
        <w:ind w:left="1440" w:hanging="360"/>
      </w:pPr>
      <w:rPr>
        <w:rFonts w:ascii="Courier New" w:eastAsia="Courier New" w:hAnsi="Courier New" w:cs="Courier New" w:hint="default"/>
      </w:rPr>
    </w:lvl>
    <w:lvl w:ilvl="2" w:tplc="E0302D38">
      <w:start w:val="1"/>
      <w:numFmt w:val="bullet"/>
      <w:lvlText w:val="§"/>
      <w:lvlJc w:val="left"/>
      <w:pPr>
        <w:ind w:left="2160" w:hanging="360"/>
      </w:pPr>
      <w:rPr>
        <w:rFonts w:ascii="Wingdings" w:eastAsia="Wingdings" w:hAnsi="Wingdings" w:cs="Wingdings" w:hint="default"/>
      </w:rPr>
    </w:lvl>
    <w:lvl w:ilvl="3" w:tplc="13EA7554">
      <w:start w:val="1"/>
      <w:numFmt w:val="bullet"/>
      <w:lvlText w:val="·"/>
      <w:lvlJc w:val="left"/>
      <w:pPr>
        <w:ind w:left="2880" w:hanging="360"/>
      </w:pPr>
      <w:rPr>
        <w:rFonts w:ascii="Symbol" w:eastAsia="Symbol" w:hAnsi="Symbol" w:cs="Symbol" w:hint="default"/>
      </w:rPr>
    </w:lvl>
    <w:lvl w:ilvl="4" w:tplc="89027FB6">
      <w:start w:val="1"/>
      <w:numFmt w:val="bullet"/>
      <w:lvlText w:val="o"/>
      <w:lvlJc w:val="left"/>
      <w:pPr>
        <w:ind w:left="3600" w:hanging="360"/>
      </w:pPr>
      <w:rPr>
        <w:rFonts w:ascii="Courier New" w:eastAsia="Courier New" w:hAnsi="Courier New" w:cs="Courier New" w:hint="default"/>
      </w:rPr>
    </w:lvl>
    <w:lvl w:ilvl="5" w:tplc="F2C86A58">
      <w:start w:val="1"/>
      <w:numFmt w:val="bullet"/>
      <w:lvlText w:val="§"/>
      <w:lvlJc w:val="left"/>
      <w:pPr>
        <w:ind w:left="4320" w:hanging="360"/>
      </w:pPr>
      <w:rPr>
        <w:rFonts w:ascii="Wingdings" w:eastAsia="Wingdings" w:hAnsi="Wingdings" w:cs="Wingdings" w:hint="default"/>
      </w:rPr>
    </w:lvl>
    <w:lvl w:ilvl="6" w:tplc="37366690">
      <w:start w:val="1"/>
      <w:numFmt w:val="bullet"/>
      <w:lvlText w:val="·"/>
      <w:lvlJc w:val="left"/>
      <w:pPr>
        <w:ind w:left="5040" w:hanging="360"/>
      </w:pPr>
      <w:rPr>
        <w:rFonts w:ascii="Symbol" w:eastAsia="Symbol" w:hAnsi="Symbol" w:cs="Symbol" w:hint="default"/>
      </w:rPr>
    </w:lvl>
    <w:lvl w:ilvl="7" w:tplc="0720D09C">
      <w:start w:val="1"/>
      <w:numFmt w:val="bullet"/>
      <w:lvlText w:val="o"/>
      <w:lvlJc w:val="left"/>
      <w:pPr>
        <w:ind w:left="5760" w:hanging="360"/>
      </w:pPr>
      <w:rPr>
        <w:rFonts w:ascii="Courier New" w:eastAsia="Courier New" w:hAnsi="Courier New" w:cs="Courier New" w:hint="default"/>
      </w:rPr>
    </w:lvl>
    <w:lvl w:ilvl="8" w:tplc="7BE8EE60">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EFA120E"/>
    <w:multiLevelType w:val="hybridMultilevel"/>
    <w:tmpl w:val="97787E0C"/>
    <w:lvl w:ilvl="0" w:tplc="150A8A72">
      <w:start w:val="1"/>
      <w:numFmt w:val="decimal"/>
      <w:lvlText w:val="%1."/>
      <w:lvlJc w:val="left"/>
      <w:pPr>
        <w:ind w:left="720" w:hanging="360"/>
      </w:pPr>
    </w:lvl>
    <w:lvl w:ilvl="1" w:tplc="C3506F68">
      <w:start w:val="1"/>
      <w:numFmt w:val="lowerLetter"/>
      <w:lvlText w:val="%2."/>
      <w:lvlJc w:val="left"/>
      <w:pPr>
        <w:ind w:left="1440" w:hanging="360"/>
      </w:pPr>
    </w:lvl>
    <w:lvl w:ilvl="2" w:tplc="71B6EEF4">
      <w:start w:val="1"/>
      <w:numFmt w:val="lowerRoman"/>
      <w:lvlText w:val="%3."/>
      <w:lvlJc w:val="right"/>
      <w:pPr>
        <w:ind w:left="2160" w:hanging="180"/>
      </w:pPr>
    </w:lvl>
    <w:lvl w:ilvl="3" w:tplc="BEEAAECE">
      <w:start w:val="1"/>
      <w:numFmt w:val="decimal"/>
      <w:lvlText w:val="%4."/>
      <w:lvlJc w:val="left"/>
      <w:pPr>
        <w:ind w:left="2880" w:hanging="360"/>
      </w:pPr>
    </w:lvl>
    <w:lvl w:ilvl="4" w:tplc="982A1D68">
      <w:start w:val="1"/>
      <w:numFmt w:val="lowerLetter"/>
      <w:lvlText w:val="%5."/>
      <w:lvlJc w:val="left"/>
      <w:pPr>
        <w:ind w:left="3600" w:hanging="360"/>
      </w:pPr>
    </w:lvl>
    <w:lvl w:ilvl="5" w:tplc="7D0A8754">
      <w:start w:val="1"/>
      <w:numFmt w:val="lowerRoman"/>
      <w:lvlText w:val="%6."/>
      <w:lvlJc w:val="right"/>
      <w:pPr>
        <w:ind w:left="4320" w:hanging="180"/>
      </w:pPr>
    </w:lvl>
    <w:lvl w:ilvl="6" w:tplc="25CA246A">
      <w:start w:val="1"/>
      <w:numFmt w:val="decimal"/>
      <w:lvlText w:val="%7."/>
      <w:lvlJc w:val="left"/>
      <w:pPr>
        <w:ind w:left="5040" w:hanging="360"/>
      </w:pPr>
    </w:lvl>
    <w:lvl w:ilvl="7" w:tplc="39B0A4A6">
      <w:start w:val="1"/>
      <w:numFmt w:val="lowerLetter"/>
      <w:lvlText w:val="%8."/>
      <w:lvlJc w:val="left"/>
      <w:pPr>
        <w:ind w:left="5760" w:hanging="360"/>
      </w:pPr>
    </w:lvl>
    <w:lvl w:ilvl="8" w:tplc="03146F06">
      <w:start w:val="1"/>
      <w:numFmt w:val="lowerRoman"/>
      <w:lvlText w:val="%9."/>
      <w:lvlJc w:val="right"/>
      <w:pPr>
        <w:ind w:left="6480" w:hanging="180"/>
      </w:pPr>
    </w:lvl>
  </w:abstractNum>
  <w:abstractNum w:abstractNumId="17" w15:restartNumberingAfterBreak="0">
    <w:nsid w:val="53F70425"/>
    <w:multiLevelType w:val="hybridMultilevel"/>
    <w:tmpl w:val="68804E42"/>
    <w:lvl w:ilvl="0" w:tplc="AAF61E60">
      <w:start w:val="1"/>
      <w:numFmt w:val="decimal"/>
      <w:lvlText w:val="%1."/>
      <w:lvlJc w:val="left"/>
      <w:pPr>
        <w:ind w:left="720" w:hanging="360"/>
      </w:pPr>
    </w:lvl>
    <w:lvl w:ilvl="1" w:tplc="CD4EA19A">
      <w:start w:val="1"/>
      <w:numFmt w:val="lowerLetter"/>
      <w:lvlText w:val="%2."/>
      <w:lvlJc w:val="left"/>
      <w:pPr>
        <w:ind w:left="1440" w:hanging="360"/>
      </w:pPr>
    </w:lvl>
    <w:lvl w:ilvl="2" w:tplc="0DA834B0">
      <w:start w:val="1"/>
      <w:numFmt w:val="lowerRoman"/>
      <w:lvlText w:val="%3."/>
      <w:lvlJc w:val="right"/>
      <w:pPr>
        <w:ind w:left="2160" w:hanging="180"/>
      </w:pPr>
    </w:lvl>
    <w:lvl w:ilvl="3" w:tplc="BE4CDB16">
      <w:start w:val="1"/>
      <w:numFmt w:val="decimal"/>
      <w:lvlText w:val="%4."/>
      <w:lvlJc w:val="left"/>
      <w:pPr>
        <w:ind w:left="2880" w:hanging="360"/>
      </w:pPr>
    </w:lvl>
    <w:lvl w:ilvl="4" w:tplc="7B0AAAF0">
      <w:start w:val="1"/>
      <w:numFmt w:val="lowerLetter"/>
      <w:lvlText w:val="%5."/>
      <w:lvlJc w:val="left"/>
      <w:pPr>
        <w:ind w:left="3600" w:hanging="360"/>
      </w:pPr>
    </w:lvl>
    <w:lvl w:ilvl="5" w:tplc="23EC7B8A">
      <w:start w:val="1"/>
      <w:numFmt w:val="lowerRoman"/>
      <w:lvlText w:val="%6."/>
      <w:lvlJc w:val="right"/>
      <w:pPr>
        <w:ind w:left="4320" w:hanging="180"/>
      </w:pPr>
    </w:lvl>
    <w:lvl w:ilvl="6" w:tplc="E884BFFE">
      <w:start w:val="1"/>
      <w:numFmt w:val="decimal"/>
      <w:lvlText w:val="%7."/>
      <w:lvlJc w:val="left"/>
      <w:pPr>
        <w:ind w:left="5040" w:hanging="360"/>
      </w:pPr>
    </w:lvl>
    <w:lvl w:ilvl="7" w:tplc="0B90F518">
      <w:start w:val="1"/>
      <w:numFmt w:val="lowerLetter"/>
      <w:lvlText w:val="%8."/>
      <w:lvlJc w:val="left"/>
      <w:pPr>
        <w:ind w:left="5760" w:hanging="360"/>
      </w:pPr>
    </w:lvl>
    <w:lvl w:ilvl="8" w:tplc="352A08CE">
      <w:start w:val="1"/>
      <w:numFmt w:val="lowerRoman"/>
      <w:lvlText w:val="%9."/>
      <w:lvlJc w:val="right"/>
      <w:pPr>
        <w:ind w:left="6480" w:hanging="180"/>
      </w:pPr>
    </w:lvl>
  </w:abstractNum>
  <w:abstractNum w:abstractNumId="18" w15:restartNumberingAfterBreak="0">
    <w:nsid w:val="5F091410"/>
    <w:multiLevelType w:val="hybridMultilevel"/>
    <w:tmpl w:val="DFA44DAE"/>
    <w:lvl w:ilvl="0" w:tplc="8A74057E">
      <w:start w:val="1"/>
      <w:numFmt w:val="bullet"/>
      <w:lvlText w:val="-"/>
      <w:lvlJc w:val="left"/>
      <w:pPr>
        <w:ind w:left="819" w:hanging="360"/>
      </w:pPr>
      <w:rPr>
        <w:rFonts w:ascii="Times New Roman" w:eastAsia="Times New Roman" w:hAnsi="Times New Roman" w:hint="default"/>
        <w:sz w:val="24"/>
      </w:rPr>
    </w:lvl>
    <w:lvl w:ilvl="1" w:tplc="15501D24">
      <w:start w:val="1"/>
      <w:numFmt w:val="bullet"/>
      <w:lvlText w:val="o"/>
      <w:lvlJc w:val="left"/>
      <w:pPr>
        <w:ind w:left="1539" w:hanging="360"/>
      </w:pPr>
      <w:rPr>
        <w:rFonts w:ascii="Courier New" w:hAnsi="Courier New" w:hint="default"/>
      </w:rPr>
    </w:lvl>
    <w:lvl w:ilvl="2" w:tplc="5E7890C8">
      <w:start w:val="1"/>
      <w:numFmt w:val="bullet"/>
      <w:lvlText w:val=""/>
      <w:lvlJc w:val="left"/>
      <w:pPr>
        <w:ind w:left="2259" w:hanging="360"/>
      </w:pPr>
      <w:rPr>
        <w:rFonts w:ascii="Wingdings" w:hAnsi="Wingdings" w:hint="default"/>
      </w:rPr>
    </w:lvl>
    <w:lvl w:ilvl="3" w:tplc="C71E3F46">
      <w:start w:val="1"/>
      <w:numFmt w:val="bullet"/>
      <w:lvlText w:val=""/>
      <w:lvlJc w:val="left"/>
      <w:pPr>
        <w:ind w:left="2979" w:hanging="360"/>
      </w:pPr>
      <w:rPr>
        <w:rFonts w:ascii="Symbol" w:hAnsi="Symbol" w:hint="default"/>
      </w:rPr>
    </w:lvl>
    <w:lvl w:ilvl="4" w:tplc="C34A7BD0">
      <w:start w:val="1"/>
      <w:numFmt w:val="bullet"/>
      <w:lvlText w:val="o"/>
      <w:lvlJc w:val="left"/>
      <w:pPr>
        <w:ind w:left="3699" w:hanging="360"/>
      </w:pPr>
      <w:rPr>
        <w:rFonts w:ascii="Courier New" w:hAnsi="Courier New" w:hint="default"/>
      </w:rPr>
    </w:lvl>
    <w:lvl w:ilvl="5" w:tplc="56789836">
      <w:start w:val="1"/>
      <w:numFmt w:val="bullet"/>
      <w:lvlText w:val=""/>
      <w:lvlJc w:val="left"/>
      <w:pPr>
        <w:ind w:left="4419" w:hanging="360"/>
      </w:pPr>
      <w:rPr>
        <w:rFonts w:ascii="Wingdings" w:hAnsi="Wingdings" w:hint="default"/>
      </w:rPr>
    </w:lvl>
    <w:lvl w:ilvl="6" w:tplc="E07C992C">
      <w:start w:val="1"/>
      <w:numFmt w:val="bullet"/>
      <w:lvlText w:val=""/>
      <w:lvlJc w:val="left"/>
      <w:pPr>
        <w:ind w:left="5139" w:hanging="360"/>
      </w:pPr>
      <w:rPr>
        <w:rFonts w:ascii="Symbol" w:hAnsi="Symbol" w:hint="default"/>
      </w:rPr>
    </w:lvl>
    <w:lvl w:ilvl="7" w:tplc="D8026778">
      <w:start w:val="1"/>
      <w:numFmt w:val="bullet"/>
      <w:lvlText w:val="o"/>
      <w:lvlJc w:val="left"/>
      <w:pPr>
        <w:ind w:left="5859" w:hanging="360"/>
      </w:pPr>
      <w:rPr>
        <w:rFonts w:ascii="Courier New" w:hAnsi="Courier New" w:hint="default"/>
      </w:rPr>
    </w:lvl>
    <w:lvl w:ilvl="8" w:tplc="BD24A942">
      <w:start w:val="1"/>
      <w:numFmt w:val="bullet"/>
      <w:lvlText w:val=""/>
      <w:lvlJc w:val="left"/>
      <w:pPr>
        <w:ind w:left="6579" w:hanging="360"/>
      </w:pPr>
      <w:rPr>
        <w:rFonts w:ascii="Wingdings" w:hAnsi="Wingdings" w:hint="default"/>
      </w:rPr>
    </w:lvl>
  </w:abstractNum>
  <w:abstractNum w:abstractNumId="19" w15:restartNumberingAfterBreak="0">
    <w:nsid w:val="64322B34"/>
    <w:multiLevelType w:val="multilevel"/>
    <w:tmpl w:val="3D1E009C"/>
    <w:lvl w:ilvl="0">
      <w:start w:val="1"/>
      <w:numFmt w:val="decimal"/>
      <w:lvlText w:val="%1."/>
      <w:lvlJc w:val="left"/>
      <w:pPr>
        <w:ind w:left="720" w:hanging="360"/>
      </w:pPr>
      <w:rPr>
        <w:b/>
        <w:sz w:val="26"/>
        <w:szCs w:val="26"/>
        <w:lang w:val="ru-RU"/>
      </w:rPr>
    </w:lvl>
    <w:lvl w:ilvl="1">
      <w:start w:val="1"/>
      <w:numFmt w:val="decimal"/>
      <w:isLgl/>
      <w:lvlText w:val="%1.%2."/>
      <w:lvlJc w:val="left"/>
      <w:pPr>
        <w:ind w:left="360" w:hanging="360"/>
      </w:pPr>
      <w:rPr>
        <w:b/>
        <w:i w:val="0"/>
        <w:sz w:val="24"/>
        <w:szCs w:val="24"/>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51F3142"/>
    <w:multiLevelType w:val="hybridMultilevel"/>
    <w:tmpl w:val="FC726274"/>
    <w:lvl w:ilvl="0" w:tplc="84845E58">
      <w:start w:val="1"/>
      <w:numFmt w:val="bullet"/>
      <w:lvlText w:val="Ø"/>
      <w:lvlJc w:val="left"/>
      <w:pPr>
        <w:ind w:left="720" w:hanging="360"/>
      </w:pPr>
      <w:rPr>
        <w:rFonts w:ascii="Wingdings" w:eastAsia="Wingdings" w:hAnsi="Wingdings" w:cs="Wingdings"/>
      </w:rPr>
    </w:lvl>
    <w:lvl w:ilvl="1" w:tplc="D67C12AE">
      <w:start w:val="1"/>
      <w:numFmt w:val="bullet"/>
      <w:lvlText w:val="o"/>
      <w:lvlJc w:val="left"/>
      <w:pPr>
        <w:ind w:left="1440" w:hanging="360"/>
      </w:pPr>
      <w:rPr>
        <w:rFonts w:ascii="Courier New" w:eastAsia="Courier New" w:hAnsi="Courier New" w:cs="Courier New"/>
      </w:rPr>
    </w:lvl>
    <w:lvl w:ilvl="2" w:tplc="F30A515C">
      <w:start w:val="1"/>
      <w:numFmt w:val="bullet"/>
      <w:lvlText w:val="§"/>
      <w:lvlJc w:val="left"/>
      <w:pPr>
        <w:ind w:left="2160" w:hanging="360"/>
      </w:pPr>
      <w:rPr>
        <w:rFonts w:ascii="Wingdings" w:eastAsia="Wingdings" w:hAnsi="Wingdings" w:cs="Wingdings"/>
      </w:rPr>
    </w:lvl>
    <w:lvl w:ilvl="3" w:tplc="B4CC82FE">
      <w:start w:val="1"/>
      <w:numFmt w:val="bullet"/>
      <w:lvlText w:val="·"/>
      <w:lvlJc w:val="left"/>
      <w:pPr>
        <w:ind w:left="2880" w:hanging="360"/>
      </w:pPr>
      <w:rPr>
        <w:rFonts w:ascii="Symbol" w:eastAsia="Symbol" w:hAnsi="Symbol" w:cs="Symbol"/>
      </w:rPr>
    </w:lvl>
    <w:lvl w:ilvl="4" w:tplc="F1C0EEFC">
      <w:start w:val="1"/>
      <w:numFmt w:val="bullet"/>
      <w:lvlText w:val="o"/>
      <w:lvlJc w:val="left"/>
      <w:pPr>
        <w:ind w:left="3600" w:hanging="360"/>
      </w:pPr>
      <w:rPr>
        <w:rFonts w:ascii="Courier New" w:eastAsia="Courier New" w:hAnsi="Courier New" w:cs="Courier New"/>
      </w:rPr>
    </w:lvl>
    <w:lvl w:ilvl="5" w:tplc="DCAC6336">
      <w:start w:val="1"/>
      <w:numFmt w:val="bullet"/>
      <w:lvlText w:val="§"/>
      <w:lvlJc w:val="left"/>
      <w:pPr>
        <w:ind w:left="4320" w:hanging="360"/>
      </w:pPr>
      <w:rPr>
        <w:rFonts w:ascii="Wingdings" w:eastAsia="Wingdings" w:hAnsi="Wingdings" w:cs="Wingdings"/>
      </w:rPr>
    </w:lvl>
    <w:lvl w:ilvl="6" w:tplc="98547870">
      <w:start w:val="1"/>
      <w:numFmt w:val="bullet"/>
      <w:lvlText w:val="·"/>
      <w:lvlJc w:val="left"/>
      <w:pPr>
        <w:ind w:left="5040" w:hanging="360"/>
      </w:pPr>
      <w:rPr>
        <w:rFonts w:ascii="Symbol" w:eastAsia="Symbol" w:hAnsi="Symbol" w:cs="Symbol"/>
      </w:rPr>
    </w:lvl>
    <w:lvl w:ilvl="7" w:tplc="DC401CAC">
      <w:start w:val="1"/>
      <w:numFmt w:val="bullet"/>
      <w:lvlText w:val="o"/>
      <w:lvlJc w:val="left"/>
      <w:pPr>
        <w:ind w:left="5760" w:hanging="360"/>
      </w:pPr>
      <w:rPr>
        <w:rFonts w:ascii="Courier New" w:eastAsia="Courier New" w:hAnsi="Courier New" w:cs="Courier New"/>
      </w:rPr>
    </w:lvl>
    <w:lvl w:ilvl="8" w:tplc="66483644">
      <w:start w:val="1"/>
      <w:numFmt w:val="bullet"/>
      <w:lvlText w:val="§"/>
      <w:lvlJc w:val="left"/>
      <w:pPr>
        <w:ind w:left="6480" w:hanging="360"/>
      </w:pPr>
      <w:rPr>
        <w:rFonts w:ascii="Wingdings" w:eastAsia="Wingdings" w:hAnsi="Wingdings" w:cs="Wingdings"/>
      </w:rPr>
    </w:lvl>
  </w:abstractNum>
  <w:abstractNum w:abstractNumId="21" w15:restartNumberingAfterBreak="0">
    <w:nsid w:val="6BCB0729"/>
    <w:multiLevelType w:val="hybridMultilevel"/>
    <w:tmpl w:val="D192843E"/>
    <w:lvl w:ilvl="0" w:tplc="B60C9CCE">
      <w:start w:val="1"/>
      <w:numFmt w:val="bullet"/>
      <w:lvlText w:val="–"/>
      <w:lvlJc w:val="left"/>
      <w:pPr>
        <w:ind w:left="720" w:hanging="360"/>
      </w:pPr>
      <w:rPr>
        <w:rFonts w:ascii="Arial" w:eastAsia="Arial" w:hAnsi="Arial" w:cs="Arial"/>
        <w:b/>
      </w:rPr>
    </w:lvl>
    <w:lvl w:ilvl="1" w:tplc="13DC22E8">
      <w:start w:val="1"/>
      <w:numFmt w:val="bullet"/>
      <w:lvlText w:val="o"/>
      <w:lvlJc w:val="left"/>
      <w:pPr>
        <w:ind w:left="1440" w:hanging="360"/>
      </w:pPr>
      <w:rPr>
        <w:rFonts w:ascii="Courier New" w:eastAsia="Courier New" w:hAnsi="Courier New" w:cs="Courier New"/>
      </w:rPr>
    </w:lvl>
    <w:lvl w:ilvl="2" w:tplc="A7B66242">
      <w:start w:val="1"/>
      <w:numFmt w:val="bullet"/>
      <w:lvlText w:val="§"/>
      <w:lvlJc w:val="left"/>
      <w:pPr>
        <w:ind w:left="2160" w:hanging="360"/>
      </w:pPr>
      <w:rPr>
        <w:rFonts w:ascii="Wingdings" w:eastAsia="Wingdings" w:hAnsi="Wingdings" w:cs="Wingdings"/>
      </w:rPr>
    </w:lvl>
    <w:lvl w:ilvl="3" w:tplc="0610E0B0">
      <w:start w:val="1"/>
      <w:numFmt w:val="bullet"/>
      <w:lvlText w:val="·"/>
      <w:lvlJc w:val="left"/>
      <w:pPr>
        <w:ind w:left="2880" w:hanging="360"/>
      </w:pPr>
      <w:rPr>
        <w:rFonts w:ascii="Symbol" w:eastAsia="Symbol" w:hAnsi="Symbol" w:cs="Symbol"/>
      </w:rPr>
    </w:lvl>
    <w:lvl w:ilvl="4" w:tplc="698A71D0">
      <w:start w:val="1"/>
      <w:numFmt w:val="bullet"/>
      <w:lvlText w:val="o"/>
      <w:lvlJc w:val="left"/>
      <w:pPr>
        <w:ind w:left="3600" w:hanging="360"/>
      </w:pPr>
      <w:rPr>
        <w:rFonts w:ascii="Courier New" w:eastAsia="Courier New" w:hAnsi="Courier New" w:cs="Courier New"/>
      </w:rPr>
    </w:lvl>
    <w:lvl w:ilvl="5" w:tplc="BA42E4C4">
      <w:start w:val="1"/>
      <w:numFmt w:val="bullet"/>
      <w:lvlText w:val="§"/>
      <w:lvlJc w:val="left"/>
      <w:pPr>
        <w:ind w:left="4320" w:hanging="360"/>
      </w:pPr>
      <w:rPr>
        <w:rFonts w:ascii="Wingdings" w:eastAsia="Wingdings" w:hAnsi="Wingdings" w:cs="Wingdings"/>
      </w:rPr>
    </w:lvl>
    <w:lvl w:ilvl="6" w:tplc="C7CECC7C">
      <w:start w:val="1"/>
      <w:numFmt w:val="bullet"/>
      <w:lvlText w:val="·"/>
      <w:lvlJc w:val="left"/>
      <w:pPr>
        <w:ind w:left="5040" w:hanging="360"/>
      </w:pPr>
      <w:rPr>
        <w:rFonts w:ascii="Symbol" w:eastAsia="Symbol" w:hAnsi="Symbol" w:cs="Symbol"/>
      </w:rPr>
    </w:lvl>
    <w:lvl w:ilvl="7" w:tplc="2CB45728">
      <w:start w:val="1"/>
      <w:numFmt w:val="bullet"/>
      <w:lvlText w:val="o"/>
      <w:lvlJc w:val="left"/>
      <w:pPr>
        <w:ind w:left="5760" w:hanging="360"/>
      </w:pPr>
      <w:rPr>
        <w:rFonts w:ascii="Courier New" w:eastAsia="Courier New" w:hAnsi="Courier New" w:cs="Courier New"/>
      </w:rPr>
    </w:lvl>
    <w:lvl w:ilvl="8" w:tplc="2D2A3430">
      <w:start w:val="1"/>
      <w:numFmt w:val="bullet"/>
      <w:lvlText w:val="§"/>
      <w:lvlJc w:val="left"/>
      <w:pPr>
        <w:ind w:left="6480" w:hanging="360"/>
      </w:pPr>
      <w:rPr>
        <w:rFonts w:ascii="Wingdings" w:eastAsia="Wingdings" w:hAnsi="Wingdings" w:cs="Wingdings"/>
      </w:rPr>
    </w:lvl>
  </w:abstractNum>
  <w:abstractNum w:abstractNumId="22" w15:restartNumberingAfterBreak="0">
    <w:nsid w:val="6DC61625"/>
    <w:multiLevelType w:val="hybridMultilevel"/>
    <w:tmpl w:val="82B85292"/>
    <w:lvl w:ilvl="0" w:tplc="3E72E81C">
      <w:start w:val="6"/>
      <w:numFmt w:val="bullet"/>
      <w:lvlText w:val="-"/>
      <w:lvlJc w:val="left"/>
      <w:pPr>
        <w:ind w:left="720" w:hanging="360"/>
      </w:pPr>
      <w:rPr>
        <w:rFonts w:ascii="Arial Narrow" w:eastAsia="Times New Roman" w:hAnsi="Arial Narrow" w:cs="Times New Roman CYR"/>
      </w:rPr>
    </w:lvl>
    <w:lvl w:ilvl="1" w:tplc="39C8225C">
      <w:start w:val="1"/>
      <w:numFmt w:val="bullet"/>
      <w:lvlText w:val="o"/>
      <w:lvlJc w:val="left"/>
      <w:pPr>
        <w:ind w:left="1440" w:hanging="360"/>
      </w:pPr>
      <w:rPr>
        <w:rFonts w:ascii="Courier New" w:hAnsi="Courier New" w:cs="Courier New"/>
      </w:rPr>
    </w:lvl>
    <w:lvl w:ilvl="2" w:tplc="A344EE9E">
      <w:start w:val="1"/>
      <w:numFmt w:val="bullet"/>
      <w:lvlText w:val=""/>
      <w:lvlJc w:val="left"/>
      <w:pPr>
        <w:ind w:left="2160" w:hanging="360"/>
      </w:pPr>
      <w:rPr>
        <w:rFonts w:ascii="Wingdings" w:hAnsi="Wingdings"/>
      </w:rPr>
    </w:lvl>
    <w:lvl w:ilvl="3" w:tplc="B96601A4">
      <w:start w:val="1"/>
      <w:numFmt w:val="bullet"/>
      <w:lvlText w:val=""/>
      <w:lvlJc w:val="left"/>
      <w:pPr>
        <w:ind w:left="2880" w:hanging="360"/>
      </w:pPr>
      <w:rPr>
        <w:rFonts w:ascii="Symbol" w:hAnsi="Symbol"/>
      </w:rPr>
    </w:lvl>
    <w:lvl w:ilvl="4" w:tplc="325C70C0">
      <w:start w:val="1"/>
      <w:numFmt w:val="bullet"/>
      <w:lvlText w:val="o"/>
      <w:lvlJc w:val="left"/>
      <w:pPr>
        <w:ind w:left="3600" w:hanging="360"/>
      </w:pPr>
      <w:rPr>
        <w:rFonts w:ascii="Courier New" w:hAnsi="Courier New" w:cs="Courier New"/>
      </w:rPr>
    </w:lvl>
    <w:lvl w:ilvl="5" w:tplc="0D7A4F62">
      <w:start w:val="1"/>
      <w:numFmt w:val="bullet"/>
      <w:lvlText w:val=""/>
      <w:lvlJc w:val="left"/>
      <w:pPr>
        <w:ind w:left="4320" w:hanging="360"/>
      </w:pPr>
      <w:rPr>
        <w:rFonts w:ascii="Wingdings" w:hAnsi="Wingdings"/>
      </w:rPr>
    </w:lvl>
    <w:lvl w:ilvl="6" w:tplc="D0386C86">
      <w:start w:val="1"/>
      <w:numFmt w:val="bullet"/>
      <w:lvlText w:val=""/>
      <w:lvlJc w:val="left"/>
      <w:pPr>
        <w:ind w:left="5040" w:hanging="360"/>
      </w:pPr>
      <w:rPr>
        <w:rFonts w:ascii="Symbol" w:hAnsi="Symbol"/>
      </w:rPr>
    </w:lvl>
    <w:lvl w:ilvl="7" w:tplc="A99427BC">
      <w:start w:val="1"/>
      <w:numFmt w:val="bullet"/>
      <w:lvlText w:val="o"/>
      <w:lvlJc w:val="left"/>
      <w:pPr>
        <w:ind w:left="5760" w:hanging="360"/>
      </w:pPr>
      <w:rPr>
        <w:rFonts w:ascii="Courier New" w:hAnsi="Courier New" w:cs="Courier New"/>
      </w:rPr>
    </w:lvl>
    <w:lvl w:ilvl="8" w:tplc="D21AACFA">
      <w:start w:val="1"/>
      <w:numFmt w:val="bullet"/>
      <w:lvlText w:val=""/>
      <w:lvlJc w:val="left"/>
      <w:pPr>
        <w:ind w:left="6480" w:hanging="360"/>
      </w:pPr>
      <w:rPr>
        <w:rFonts w:ascii="Wingdings" w:hAnsi="Wingdings"/>
      </w:rPr>
    </w:lvl>
  </w:abstractNum>
  <w:abstractNum w:abstractNumId="23" w15:restartNumberingAfterBreak="0">
    <w:nsid w:val="7A597C5C"/>
    <w:multiLevelType w:val="hybridMultilevel"/>
    <w:tmpl w:val="4FF283C6"/>
    <w:lvl w:ilvl="0" w:tplc="CFF804AA">
      <w:start w:val="1"/>
      <w:numFmt w:val="bullet"/>
      <w:lvlText w:val="–"/>
      <w:lvlJc w:val="left"/>
      <w:pPr>
        <w:ind w:left="720" w:hanging="360"/>
      </w:pPr>
      <w:rPr>
        <w:rFonts w:ascii="Arial" w:eastAsia="Arial" w:hAnsi="Arial" w:cs="Arial"/>
        <w:b w:val="0"/>
        <w:bCs/>
      </w:rPr>
    </w:lvl>
    <w:lvl w:ilvl="1" w:tplc="6BF0701E">
      <w:start w:val="1"/>
      <w:numFmt w:val="bullet"/>
      <w:lvlText w:val="o"/>
      <w:lvlJc w:val="left"/>
      <w:pPr>
        <w:ind w:left="1440" w:hanging="360"/>
      </w:pPr>
      <w:rPr>
        <w:rFonts w:ascii="Courier New" w:eastAsia="Courier New" w:hAnsi="Courier New" w:cs="Courier New"/>
      </w:rPr>
    </w:lvl>
    <w:lvl w:ilvl="2" w:tplc="D332C408">
      <w:start w:val="1"/>
      <w:numFmt w:val="bullet"/>
      <w:lvlText w:val="§"/>
      <w:lvlJc w:val="left"/>
      <w:pPr>
        <w:ind w:left="2160" w:hanging="360"/>
      </w:pPr>
      <w:rPr>
        <w:rFonts w:ascii="Wingdings" w:eastAsia="Wingdings" w:hAnsi="Wingdings" w:cs="Wingdings"/>
      </w:rPr>
    </w:lvl>
    <w:lvl w:ilvl="3" w:tplc="20BC3FF4">
      <w:start w:val="1"/>
      <w:numFmt w:val="bullet"/>
      <w:lvlText w:val="·"/>
      <w:lvlJc w:val="left"/>
      <w:pPr>
        <w:ind w:left="2880" w:hanging="360"/>
      </w:pPr>
      <w:rPr>
        <w:rFonts w:ascii="Symbol" w:eastAsia="Symbol" w:hAnsi="Symbol" w:cs="Symbol"/>
      </w:rPr>
    </w:lvl>
    <w:lvl w:ilvl="4" w:tplc="D77896E2">
      <w:start w:val="1"/>
      <w:numFmt w:val="bullet"/>
      <w:lvlText w:val="o"/>
      <w:lvlJc w:val="left"/>
      <w:pPr>
        <w:ind w:left="3600" w:hanging="360"/>
      </w:pPr>
      <w:rPr>
        <w:rFonts w:ascii="Courier New" w:eastAsia="Courier New" w:hAnsi="Courier New" w:cs="Courier New"/>
      </w:rPr>
    </w:lvl>
    <w:lvl w:ilvl="5" w:tplc="D0FAA846">
      <w:start w:val="1"/>
      <w:numFmt w:val="bullet"/>
      <w:lvlText w:val="§"/>
      <w:lvlJc w:val="left"/>
      <w:pPr>
        <w:ind w:left="4320" w:hanging="360"/>
      </w:pPr>
      <w:rPr>
        <w:rFonts w:ascii="Wingdings" w:eastAsia="Wingdings" w:hAnsi="Wingdings" w:cs="Wingdings"/>
      </w:rPr>
    </w:lvl>
    <w:lvl w:ilvl="6" w:tplc="34667F54">
      <w:start w:val="1"/>
      <w:numFmt w:val="bullet"/>
      <w:lvlText w:val="·"/>
      <w:lvlJc w:val="left"/>
      <w:pPr>
        <w:ind w:left="5040" w:hanging="360"/>
      </w:pPr>
      <w:rPr>
        <w:rFonts w:ascii="Symbol" w:eastAsia="Symbol" w:hAnsi="Symbol" w:cs="Symbol"/>
      </w:rPr>
    </w:lvl>
    <w:lvl w:ilvl="7" w:tplc="1E120876">
      <w:start w:val="1"/>
      <w:numFmt w:val="bullet"/>
      <w:lvlText w:val="o"/>
      <w:lvlJc w:val="left"/>
      <w:pPr>
        <w:ind w:left="5760" w:hanging="360"/>
      </w:pPr>
      <w:rPr>
        <w:rFonts w:ascii="Courier New" w:eastAsia="Courier New" w:hAnsi="Courier New" w:cs="Courier New"/>
      </w:rPr>
    </w:lvl>
    <w:lvl w:ilvl="8" w:tplc="09E05B36">
      <w:start w:val="1"/>
      <w:numFmt w:val="bullet"/>
      <w:lvlText w:val="§"/>
      <w:lvlJc w:val="left"/>
      <w:pPr>
        <w:ind w:left="6480" w:hanging="360"/>
      </w:pPr>
      <w:rPr>
        <w:rFonts w:ascii="Wingdings" w:eastAsia="Wingdings" w:hAnsi="Wingdings" w:cs="Wingdings"/>
      </w:rPr>
    </w:lvl>
  </w:abstractNum>
  <w:num w:numId="1">
    <w:abstractNumId w:val="15"/>
  </w:num>
  <w:num w:numId="2">
    <w:abstractNumId w:val="4"/>
  </w:num>
  <w:num w:numId="3">
    <w:abstractNumId w:val="18"/>
  </w:num>
  <w:num w:numId="4">
    <w:abstractNumId w:val="5"/>
  </w:num>
  <w:num w:numId="5">
    <w:abstractNumId w:val="10"/>
  </w:num>
  <w:num w:numId="6">
    <w:abstractNumId w:val="7"/>
  </w:num>
  <w:num w:numId="7">
    <w:abstractNumId w:val="19"/>
  </w:num>
  <w:num w:numId="8">
    <w:abstractNumId w:val="12"/>
  </w:num>
  <w:num w:numId="9">
    <w:abstractNumId w:val="14"/>
  </w:num>
  <w:num w:numId="10">
    <w:abstractNumId w:val="6"/>
  </w:num>
  <w:num w:numId="11">
    <w:abstractNumId w:val="20"/>
  </w:num>
  <w:num w:numId="12">
    <w:abstractNumId w:val="3"/>
  </w:num>
  <w:num w:numId="13">
    <w:abstractNumId w:val="21"/>
  </w:num>
  <w:num w:numId="14">
    <w:abstractNumId w:val="9"/>
  </w:num>
  <w:num w:numId="15">
    <w:abstractNumId w:val="11"/>
  </w:num>
  <w:num w:numId="16">
    <w:abstractNumId w:val="0"/>
  </w:num>
  <w:num w:numId="17">
    <w:abstractNumId w:val="13"/>
  </w:num>
  <w:num w:numId="18">
    <w:abstractNumId w:val="17"/>
  </w:num>
  <w:num w:numId="19">
    <w:abstractNumId w:val="16"/>
  </w:num>
  <w:num w:numId="20">
    <w:abstractNumId w:val="22"/>
  </w:num>
  <w:num w:numId="21">
    <w:abstractNumId w:val="23"/>
  </w:num>
  <w:num w:numId="22">
    <w:abstractNumId w:val="2"/>
  </w:num>
  <w:num w:numId="23">
    <w:abstractNumId w:val="1"/>
  </w:num>
  <w:num w:numId="2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hideSpelling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2B"/>
    <w:rsid w:val="00026676"/>
    <w:rsid w:val="000422E4"/>
    <w:rsid w:val="00050250"/>
    <w:rsid w:val="00083949"/>
    <w:rsid w:val="000A729B"/>
    <w:rsid w:val="000C703D"/>
    <w:rsid w:val="0010162B"/>
    <w:rsid w:val="001638A9"/>
    <w:rsid w:val="001874B0"/>
    <w:rsid w:val="001F1F93"/>
    <w:rsid w:val="002145C8"/>
    <w:rsid w:val="00221C89"/>
    <w:rsid w:val="00223EDA"/>
    <w:rsid w:val="002375BD"/>
    <w:rsid w:val="002734E6"/>
    <w:rsid w:val="00294CC1"/>
    <w:rsid w:val="002C45EE"/>
    <w:rsid w:val="002F3FFC"/>
    <w:rsid w:val="00317C24"/>
    <w:rsid w:val="00340C1F"/>
    <w:rsid w:val="00355E03"/>
    <w:rsid w:val="003731F0"/>
    <w:rsid w:val="003801C7"/>
    <w:rsid w:val="003814B2"/>
    <w:rsid w:val="003C0724"/>
    <w:rsid w:val="003E19F0"/>
    <w:rsid w:val="003E5577"/>
    <w:rsid w:val="00416044"/>
    <w:rsid w:val="004301F9"/>
    <w:rsid w:val="00434A23"/>
    <w:rsid w:val="00481AE0"/>
    <w:rsid w:val="004A1244"/>
    <w:rsid w:val="004C2DAD"/>
    <w:rsid w:val="004C3257"/>
    <w:rsid w:val="004E020E"/>
    <w:rsid w:val="0050195F"/>
    <w:rsid w:val="0051131D"/>
    <w:rsid w:val="00517289"/>
    <w:rsid w:val="005356AB"/>
    <w:rsid w:val="00570D3D"/>
    <w:rsid w:val="005B419B"/>
    <w:rsid w:val="005C4285"/>
    <w:rsid w:val="005D2894"/>
    <w:rsid w:val="005E16FB"/>
    <w:rsid w:val="00630D98"/>
    <w:rsid w:val="00663385"/>
    <w:rsid w:val="006B1196"/>
    <w:rsid w:val="006C792A"/>
    <w:rsid w:val="00701CC4"/>
    <w:rsid w:val="00701D86"/>
    <w:rsid w:val="007071A1"/>
    <w:rsid w:val="007107FF"/>
    <w:rsid w:val="0071672E"/>
    <w:rsid w:val="007260AF"/>
    <w:rsid w:val="00741410"/>
    <w:rsid w:val="0074193E"/>
    <w:rsid w:val="007E1EBB"/>
    <w:rsid w:val="00832598"/>
    <w:rsid w:val="008406A9"/>
    <w:rsid w:val="00854F94"/>
    <w:rsid w:val="00896A64"/>
    <w:rsid w:val="00896BF7"/>
    <w:rsid w:val="008D122B"/>
    <w:rsid w:val="009043D9"/>
    <w:rsid w:val="009C321E"/>
    <w:rsid w:val="009D21E4"/>
    <w:rsid w:val="009E2B24"/>
    <w:rsid w:val="00A810DB"/>
    <w:rsid w:val="00AB3969"/>
    <w:rsid w:val="00AD05FE"/>
    <w:rsid w:val="00AE2ACD"/>
    <w:rsid w:val="00B00EE3"/>
    <w:rsid w:val="00B11B1F"/>
    <w:rsid w:val="00B14C70"/>
    <w:rsid w:val="00B3090E"/>
    <w:rsid w:val="00B36691"/>
    <w:rsid w:val="00B47CA8"/>
    <w:rsid w:val="00B765D4"/>
    <w:rsid w:val="00B8580E"/>
    <w:rsid w:val="00B96FD7"/>
    <w:rsid w:val="00BA0AE7"/>
    <w:rsid w:val="00BA226B"/>
    <w:rsid w:val="00BB58FE"/>
    <w:rsid w:val="00BC43DE"/>
    <w:rsid w:val="00BD0532"/>
    <w:rsid w:val="00BE3EC4"/>
    <w:rsid w:val="00C10DB4"/>
    <w:rsid w:val="00CA5D31"/>
    <w:rsid w:val="00CC4558"/>
    <w:rsid w:val="00CD2E98"/>
    <w:rsid w:val="00CD54CF"/>
    <w:rsid w:val="00CF753D"/>
    <w:rsid w:val="00D16491"/>
    <w:rsid w:val="00D57CD9"/>
    <w:rsid w:val="00D71C82"/>
    <w:rsid w:val="00DA720A"/>
    <w:rsid w:val="00DE1B90"/>
    <w:rsid w:val="00DF41F1"/>
    <w:rsid w:val="00E04370"/>
    <w:rsid w:val="00E17571"/>
    <w:rsid w:val="00E67BC3"/>
    <w:rsid w:val="00E85682"/>
    <w:rsid w:val="00EF020B"/>
    <w:rsid w:val="00F10242"/>
    <w:rsid w:val="00F3156C"/>
    <w:rsid w:val="00F4434F"/>
    <w:rsid w:val="00F46D1B"/>
    <w:rsid w:val="00F81DBA"/>
    <w:rsid w:val="00F84397"/>
    <w:rsid w:val="00F95B4C"/>
    <w:rsid w:val="00FD0DAA"/>
    <w:rsid w:val="00FF2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25D1"/>
  <w15:docId w15:val="{093789D8-7853-4399-8087-88C1EE64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0C703D"/>
  </w:style>
  <w:style w:type="paragraph" w:styleId="1">
    <w:name w:val="heading 1"/>
    <w:pPr>
      <w:keepNext/>
      <w:jc w:val="center"/>
      <w:outlineLvl w:val="0"/>
    </w:pPr>
    <w:rPr>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a4">
    <w:name w:val="Quote"/>
    <w:basedOn w:val="a0"/>
    <w:next w:val="a0"/>
    <w:link w:val="a5"/>
    <w:uiPriority w:val="29"/>
    <w:qFormat/>
    <w:pPr>
      <w:ind w:left="720" w:right="720"/>
    </w:pPr>
    <w:rPr>
      <w:i/>
    </w:rPr>
  </w:style>
  <w:style w:type="character" w:customStyle="1" w:styleId="a5">
    <w:name w:val="Цитата Знак"/>
    <w:link w:val="a4"/>
    <w:uiPriority w:val="29"/>
    <w:rPr>
      <w:i/>
    </w:rPr>
  </w:style>
  <w:style w:type="paragraph" w:styleId="a6">
    <w:name w:val="Intense Quote"/>
    <w:basedOn w:val="a0"/>
    <w:next w:val="a0"/>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Насичена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
    <w:name w:val="Таблица простая 21"/>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41">
    <w:name w:val="Таблица простая 41"/>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51">
    <w:name w:val="Таблица простая 51"/>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11">
    <w:name w:val="Таблица-сетка 1 светлая1"/>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2"/>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2"/>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2"/>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2"/>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2"/>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2"/>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2"/>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2"/>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2"/>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2"/>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2"/>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2"/>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2"/>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2"/>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2"/>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2"/>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2"/>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2"/>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2"/>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2"/>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2"/>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2"/>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2"/>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2"/>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2"/>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2"/>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2"/>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2"/>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2"/>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2"/>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Lined-Accent1">
    <w:name w:val="Lined - Accent 1"/>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2"/>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1">
    <w:name w:val="Bordered &amp; Lined - Accent 1"/>
    <w:basedOn w:val="a2"/>
    <w:uiPriority w:val="99"/>
    <w:rPr>
      <w:color w:val="40404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2"/>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2"/>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2"/>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2"/>
    <w:uiPriority w:val="99"/>
    <w:rPr>
      <w:color w:val="40404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2"/>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10">
    <w:name w:val="toc 1"/>
    <w:basedOn w:val="a0"/>
    <w:next w:val="a0"/>
    <w:uiPriority w:val="39"/>
    <w:unhideWhenUsed/>
    <w:pPr>
      <w:spacing w:after="57"/>
    </w:pPr>
  </w:style>
  <w:style w:type="paragraph" w:styleId="20">
    <w:name w:val="toc 2"/>
    <w:basedOn w:val="a0"/>
    <w:next w:val="a0"/>
    <w:uiPriority w:val="39"/>
    <w:unhideWhenUsed/>
    <w:pPr>
      <w:spacing w:after="57"/>
      <w:ind w:left="283"/>
    </w:pPr>
  </w:style>
  <w:style w:type="paragraph" w:styleId="3">
    <w:name w:val="toc 3"/>
    <w:basedOn w:val="a0"/>
    <w:next w:val="a0"/>
    <w:uiPriority w:val="39"/>
    <w:unhideWhenUsed/>
    <w:pPr>
      <w:spacing w:after="57"/>
      <w:ind w:left="567"/>
    </w:pPr>
  </w:style>
  <w:style w:type="paragraph" w:styleId="40">
    <w:name w:val="toc 4"/>
    <w:basedOn w:val="a0"/>
    <w:next w:val="a0"/>
    <w:uiPriority w:val="39"/>
    <w:unhideWhenUsed/>
    <w:pPr>
      <w:spacing w:after="57"/>
      <w:ind w:left="850"/>
    </w:pPr>
  </w:style>
  <w:style w:type="paragraph" w:styleId="5">
    <w:name w:val="toc 5"/>
    <w:basedOn w:val="a0"/>
    <w:next w:val="a0"/>
    <w:uiPriority w:val="39"/>
    <w:unhideWhenUsed/>
    <w:pPr>
      <w:spacing w:after="57"/>
      <w:ind w:left="1134"/>
    </w:pPr>
  </w:style>
  <w:style w:type="paragraph" w:styleId="6">
    <w:name w:val="toc 6"/>
    <w:basedOn w:val="a0"/>
    <w:next w:val="a0"/>
    <w:uiPriority w:val="39"/>
    <w:unhideWhenUsed/>
    <w:pPr>
      <w:spacing w:after="57"/>
      <w:ind w:left="1417"/>
    </w:pPr>
  </w:style>
  <w:style w:type="paragraph" w:styleId="7">
    <w:name w:val="toc 7"/>
    <w:basedOn w:val="a0"/>
    <w:next w:val="a0"/>
    <w:uiPriority w:val="39"/>
    <w:unhideWhenUsed/>
    <w:pPr>
      <w:spacing w:after="57"/>
      <w:ind w:left="1701"/>
    </w:pPr>
  </w:style>
  <w:style w:type="paragraph" w:styleId="8">
    <w:name w:val="toc 8"/>
    <w:basedOn w:val="a0"/>
    <w:next w:val="a0"/>
    <w:uiPriority w:val="39"/>
    <w:unhideWhenUsed/>
    <w:pPr>
      <w:spacing w:after="57"/>
      <w:ind w:left="1984"/>
    </w:pPr>
  </w:style>
  <w:style w:type="paragraph" w:styleId="9">
    <w:name w:val="toc 9"/>
    <w:basedOn w:val="a0"/>
    <w:next w:val="a0"/>
    <w:uiPriority w:val="39"/>
    <w:unhideWhenUsed/>
    <w:pPr>
      <w:spacing w:after="57"/>
      <w:ind w:left="2268"/>
    </w:pPr>
  </w:style>
  <w:style w:type="paragraph" w:styleId="a8">
    <w:name w:val="TOC Heading"/>
    <w:uiPriority w:val="39"/>
    <w:unhideWhenUsed/>
  </w:style>
  <w:style w:type="paragraph" w:customStyle="1" w:styleId="110">
    <w:name w:val="Заголовок 11"/>
    <w:basedOn w:val="a0"/>
    <w:next w:val="a0"/>
    <w:link w:val="111"/>
    <w:qFormat/>
    <w:pPr>
      <w:keepNext/>
      <w:ind w:firstLine="709"/>
      <w:jc w:val="center"/>
      <w:outlineLvl w:val="0"/>
    </w:pPr>
    <w:rPr>
      <w:rFonts w:cs="Arial"/>
      <w:b/>
      <w:bCs/>
      <w:sz w:val="29"/>
      <w:szCs w:val="32"/>
    </w:rPr>
  </w:style>
  <w:style w:type="paragraph" w:customStyle="1" w:styleId="210">
    <w:name w:val="Заголовок 21"/>
    <w:basedOn w:val="a0"/>
    <w:next w:val="a0"/>
    <w:link w:val="211"/>
    <w:qFormat/>
    <w:pPr>
      <w:keepNext/>
      <w:ind w:firstLine="709"/>
      <w:outlineLvl w:val="1"/>
    </w:pPr>
    <w:rPr>
      <w:rFonts w:cs="Arial"/>
      <w:bCs/>
      <w:iCs/>
      <w:sz w:val="28"/>
      <w:szCs w:val="28"/>
    </w:rPr>
  </w:style>
  <w:style w:type="paragraph" w:customStyle="1" w:styleId="310">
    <w:name w:val="Заголовок 31"/>
    <w:basedOn w:val="a0"/>
    <w:next w:val="a0"/>
    <w:link w:val="311"/>
    <w:qFormat/>
    <w:pPr>
      <w:keepNext/>
      <w:spacing w:before="240" w:after="60"/>
      <w:outlineLvl w:val="2"/>
    </w:pPr>
    <w:rPr>
      <w:rFonts w:ascii="Arial" w:hAnsi="Arial"/>
      <w:b/>
      <w:bCs/>
      <w:sz w:val="26"/>
      <w:szCs w:val="26"/>
    </w:rPr>
  </w:style>
  <w:style w:type="paragraph" w:customStyle="1" w:styleId="410">
    <w:name w:val="Заголовок 41"/>
    <w:basedOn w:val="a0"/>
    <w:next w:val="a0"/>
    <w:link w:val="411"/>
    <w:qFormat/>
    <w:pPr>
      <w:keepNext/>
      <w:spacing w:before="240" w:after="60"/>
      <w:outlineLvl w:val="3"/>
    </w:pPr>
    <w:rPr>
      <w:b/>
      <w:bCs/>
      <w:sz w:val="28"/>
      <w:szCs w:val="28"/>
    </w:rPr>
  </w:style>
  <w:style w:type="paragraph" w:customStyle="1" w:styleId="510">
    <w:name w:val="Заголовок 51"/>
    <w:basedOn w:val="a0"/>
    <w:next w:val="a0"/>
    <w:link w:val="50"/>
    <w:qFormat/>
    <w:pPr>
      <w:keepNext/>
      <w:jc w:val="center"/>
      <w:outlineLvl w:val="4"/>
    </w:pPr>
    <w:rPr>
      <w:rFonts w:eastAsia="Arial Unicode MS"/>
      <w:b/>
      <w:bCs/>
    </w:rPr>
  </w:style>
  <w:style w:type="paragraph" w:customStyle="1" w:styleId="61">
    <w:name w:val="Заголовок 61"/>
    <w:basedOn w:val="a0"/>
    <w:next w:val="a0"/>
    <w:link w:val="60"/>
    <w:qFormat/>
    <w:pPr>
      <w:keepNext/>
      <w:ind w:left="-426" w:right="-568" w:firstLine="426"/>
      <w:jc w:val="center"/>
      <w:outlineLvl w:val="5"/>
    </w:pPr>
    <w:rPr>
      <w:rFonts w:ascii="Arial" w:hAnsi="Arial"/>
      <w:b/>
      <w:sz w:val="24"/>
    </w:rPr>
  </w:style>
  <w:style w:type="paragraph" w:customStyle="1" w:styleId="71">
    <w:name w:val="Заголовок 71"/>
    <w:basedOn w:val="a0"/>
    <w:next w:val="a0"/>
    <w:link w:val="710"/>
    <w:qFormat/>
    <w:pPr>
      <w:spacing w:before="240" w:after="60"/>
      <w:outlineLvl w:val="6"/>
    </w:pPr>
    <w:rPr>
      <w:sz w:val="24"/>
      <w:szCs w:val="24"/>
    </w:rPr>
  </w:style>
  <w:style w:type="paragraph" w:customStyle="1" w:styleId="81">
    <w:name w:val="Заголовок 81"/>
    <w:basedOn w:val="a0"/>
    <w:next w:val="a0"/>
    <w:link w:val="810"/>
    <w:qFormat/>
    <w:pPr>
      <w:spacing w:before="240" w:after="60"/>
      <w:outlineLvl w:val="7"/>
    </w:pPr>
    <w:rPr>
      <w:i/>
      <w:iCs/>
      <w:sz w:val="24"/>
      <w:szCs w:val="24"/>
    </w:rPr>
  </w:style>
  <w:style w:type="paragraph" w:customStyle="1" w:styleId="91">
    <w:name w:val="Заголовок 91"/>
    <w:basedOn w:val="a0"/>
    <w:next w:val="a0"/>
    <w:link w:val="90"/>
    <w:qFormat/>
    <w:pPr>
      <w:keepNext/>
      <w:shd w:val="clear" w:color="auto" w:fill="FFFFFF"/>
      <w:tabs>
        <w:tab w:val="left" w:pos="1260"/>
      </w:tabs>
      <w:spacing w:before="130"/>
      <w:ind w:left="360"/>
      <w:outlineLvl w:val="8"/>
    </w:pPr>
    <w:rPr>
      <w:b/>
    </w:rPr>
  </w:style>
  <w:style w:type="character" w:customStyle="1" w:styleId="111">
    <w:name w:val="Заголовок 1 Знак1"/>
    <w:link w:val="110"/>
    <w:rPr>
      <w:rFonts w:cs="Arial"/>
      <w:b/>
      <w:bCs/>
      <w:sz w:val="29"/>
      <w:szCs w:val="32"/>
      <w:lang w:val="uk-UA" w:eastAsia="ru-RU" w:bidi="ar-SA"/>
    </w:rPr>
  </w:style>
  <w:style w:type="character" w:customStyle="1" w:styleId="311">
    <w:name w:val="Заголовок 3 Знак1"/>
    <w:link w:val="310"/>
    <w:rPr>
      <w:rFonts w:ascii="Arial" w:hAnsi="Arial" w:cs="Arial"/>
      <w:b/>
      <w:bCs/>
      <w:sz w:val="26"/>
      <w:szCs w:val="26"/>
      <w:lang w:eastAsia="ru-RU"/>
    </w:rPr>
  </w:style>
  <w:style w:type="character" w:customStyle="1" w:styleId="411">
    <w:name w:val="Заголовок 4 Знак1"/>
    <w:link w:val="410"/>
    <w:uiPriority w:val="99"/>
    <w:rPr>
      <w:b/>
      <w:bCs/>
      <w:sz w:val="28"/>
      <w:szCs w:val="28"/>
      <w:lang w:val="uk-UA" w:eastAsia="ru-RU" w:bidi="ar-SA"/>
    </w:rPr>
  </w:style>
  <w:style w:type="character" w:customStyle="1" w:styleId="50">
    <w:name w:val="Заголовок 5 Знак"/>
    <w:link w:val="510"/>
    <w:rPr>
      <w:rFonts w:eastAsia="Arial Unicode MS"/>
      <w:b/>
      <w:bCs/>
      <w:lang w:val="uk-UA"/>
    </w:rPr>
  </w:style>
  <w:style w:type="paragraph" w:styleId="a9">
    <w:name w:val="Normal (Web)"/>
    <w:basedOn w:val="a0"/>
    <w:link w:val="aa"/>
    <w:pPr>
      <w:spacing w:before="100" w:beforeAutospacing="1" w:after="100" w:afterAutospacing="1"/>
    </w:pPr>
    <w:rPr>
      <w:sz w:val="24"/>
      <w:szCs w:val="24"/>
    </w:rPr>
  </w:style>
  <w:style w:type="character" w:customStyle="1" w:styleId="aa">
    <w:name w:val="Звичайний (веб) Знак"/>
    <w:link w:val="a9"/>
    <w:rPr>
      <w:sz w:val="24"/>
      <w:szCs w:val="24"/>
    </w:rPr>
  </w:style>
  <w:style w:type="paragraph" w:styleId="ab">
    <w:name w:val="Title"/>
    <w:basedOn w:val="a0"/>
    <w:link w:val="ac"/>
    <w:qFormat/>
    <w:pPr>
      <w:ind w:right="-908" w:hanging="851"/>
      <w:jc w:val="center"/>
    </w:pPr>
    <w:rPr>
      <w:b/>
      <w:sz w:val="24"/>
    </w:rPr>
  </w:style>
  <w:style w:type="character" w:customStyle="1" w:styleId="ac">
    <w:name w:val="Назва Знак"/>
    <w:link w:val="ab"/>
    <w:rPr>
      <w:b/>
      <w:sz w:val="24"/>
      <w:lang w:val="uk-UA" w:eastAsia="ru-RU" w:bidi="ar-SA"/>
    </w:rPr>
  </w:style>
  <w:style w:type="paragraph" w:styleId="30">
    <w:name w:val="Body Text 3"/>
    <w:basedOn w:val="a0"/>
    <w:link w:val="32"/>
    <w:uiPriority w:val="99"/>
    <w:pPr>
      <w:jc w:val="center"/>
    </w:pPr>
    <w:rPr>
      <w:b/>
      <w:sz w:val="24"/>
    </w:rPr>
  </w:style>
  <w:style w:type="character" w:customStyle="1" w:styleId="32">
    <w:name w:val="Основний текст 3 Знак"/>
    <w:link w:val="30"/>
    <w:rPr>
      <w:b/>
      <w:sz w:val="24"/>
      <w:lang w:val="uk-UA"/>
    </w:rPr>
  </w:style>
  <w:style w:type="paragraph" w:styleId="22">
    <w:name w:val="Body Text 2"/>
    <w:basedOn w:val="a0"/>
    <w:link w:val="23"/>
    <w:rPr>
      <w:sz w:val="24"/>
    </w:rPr>
  </w:style>
  <w:style w:type="character" w:customStyle="1" w:styleId="23">
    <w:name w:val="Основний текст 2 Знак"/>
    <w:link w:val="22"/>
    <w:rPr>
      <w:sz w:val="24"/>
      <w:lang w:val="uk-UA"/>
    </w:rPr>
  </w:style>
  <w:style w:type="paragraph" w:styleId="ad">
    <w:name w:val="Body Text Indent"/>
    <w:basedOn w:val="a0"/>
    <w:link w:val="ae"/>
    <w:pPr>
      <w:ind w:firstLine="1080"/>
    </w:pPr>
    <w:rPr>
      <w:sz w:val="26"/>
      <w:szCs w:val="24"/>
    </w:rPr>
  </w:style>
  <w:style w:type="character" w:customStyle="1" w:styleId="ae">
    <w:name w:val="Основний текст з відступом Знак"/>
    <w:link w:val="ad"/>
    <w:rPr>
      <w:sz w:val="26"/>
      <w:szCs w:val="24"/>
      <w:lang w:val="uk-UA"/>
    </w:rPr>
  </w:style>
  <w:style w:type="paragraph" w:styleId="24">
    <w:name w:val="Body Text Indent 2"/>
    <w:basedOn w:val="a0"/>
    <w:link w:val="25"/>
    <w:pPr>
      <w:ind w:firstLine="900"/>
    </w:pPr>
    <w:rPr>
      <w:sz w:val="24"/>
      <w:szCs w:val="24"/>
    </w:rPr>
  </w:style>
  <w:style w:type="paragraph" w:styleId="33">
    <w:name w:val="Body Text Indent 3"/>
    <w:basedOn w:val="a0"/>
    <w:link w:val="34"/>
    <w:pPr>
      <w:ind w:firstLine="360"/>
    </w:pPr>
    <w:rPr>
      <w:sz w:val="24"/>
    </w:rPr>
  </w:style>
  <w:style w:type="character" w:customStyle="1" w:styleId="34">
    <w:name w:val="Основний текст з відступом 3 Знак"/>
    <w:link w:val="33"/>
    <w:rPr>
      <w:sz w:val="24"/>
      <w:lang w:val="uk-UA"/>
    </w:rPr>
  </w:style>
  <w:style w:type="paragraph" w:customStyle="1" w:styleId="12">
    <w:name w:val="Основной текст1"/>
    <w:basedOn w:val="13"/>
    <w:pPr>
      <w:widowControl/>
      <w:spacing w:line="240" w:lineRule="auto"/>
      <w:ind w:firstLine="0"/>
      <w:jc w:val="center"/>
    </w:pPr>
    <w:rPr>
      <w:rFonts w:ascii="Times New Roman" w:hAnsi="Times New Roman"/>
    </w:rPr>
  </w:style>
  <w:style w:type="paragraph" w:customStyle="1" w:styleId="13">
    <w:name w:val="Обычный1"/>
    <w:pPr>
      <w:widowControl w:val="0"/>
      <w:spacing w:line="300" w:lineRule="auto"/>
      <w:ind w:firstLine="720"/>
      <w:jc w:val="both"/>
    </w:pPr>
    <w:rPr>
      <w:rFonts w:ascii="Courier New" w:hAnsi="Courier New"/>
      <w:sz w:val="28"/>
      <w:lang w:val="uk-UA"/>
    </w:rPr>
  </w:style>
  <w:style w:type="paragraph" w:customStyle="1" w:styleId="14">
    <w:name w:val="Нижний колонтитул1"/>
    <w:basedOn w:val="a0"/>
    <w:link w:val="15"/>
    <w:uiPriority w:val="99"/>
    <w:pPr>
      <w:tabs>
        <w:tab w:val="center" w:pos="4677"/>
        <w:tab w:val="right" w:pos="9355"/>
      </w:tabs>
    </w:pPr>
    <w:rPr>
      <w:sz w:val="24"/>
      <w:szCs w:val="24"/>
    </w:rPr>
  </w:style>
  <w:style w:type="character" w:customStyle="1" w:styleId="15">
    <w:name w:val="Нижний колонтитул Знак1"/>
    <w:link w:val="14"/>
    <w:rPr>
      <w:sz w:val="24"/>
      <w:szCs w:val="24"/>
      <w:lang w:val="uk-UA"/>
    </w:rPr>
  </w:style>
  <w:style w:type="paragraph" w:styleId="af">
    <w:name w:val="Body Text"/>
    <w:basedOn w:val="a0"/>
    <w:link w:val="af0"/>
    <w:uiPriority w:val="99"/>
    <w:pPr>
      <w:spacing w:after="120"/>
    </w:pPr>
    <w:rPr>
      <w:szCs w:val="24"/>
    </w:rPr>
  </w:style>
  <w:style w:type="character" w:customStyle="1" w:styleId="af0">
    <w:name w:val="Основний текст Знак"/>
    <w:link w:val="af"/>
    <w:uiPriority w:val="99"/>
    <w:rPr>
      <w:sz w:val="24"/>
      <w:szCs w:val="24"/>
      <w:lang w:val="uk-UA" w:eastAsia="ru-RU" w:bidi="ar-SA"/>
    </w:rPr>
  </w:style>
  <w:style w:type="character" w:styleId="af1">
    <w:name w:val="page number"/>
    <w:basedOn w:val="a1"/>
  </w:style>
  <w:style w:type="paragraph" w:customStyle="1" w:styleId="af2">
    <w:name w:val="Знак Знак Знак Знак Знак Знак Знак"/>
    <w:basedOn w:val="a0"/>
    <w:rPr>
      <w:rFonts w:ascii="Verdana" w:hAnsi="Verdana" w:cs="Verdana"/>
      <w:lang w:val="en-US" w:eastAsia="en-US"/>
    </w:rPr>
  </w:style>
  <w:style w:type="paragraph" w:customStyle="1" w:styleId="16">
    <w:name w:val="Знак1 Знак Знак Знак"/>
    <w:basedOn w:val="a0"/>
    <w:rPr>
      <w:rFonts w:ascii="Verdana" w:hAnsi="Verdana" w:cs="Verdana"/>
      <w:lang w:val="en-US" w:eastAsia="en-US"/>
    </w:rPr>
  </w:style>
  <w:style w:type="paragraph" w:customStyle="1" w:styleId="af3">
    <w:name w:val="Знак Знак Знак Знак Знак Знак Знак Знак Знак"/>
    <w:basedOn w:val="a0"/>
    <w:rPr>
      <w:rFonts w:ascii="Verdana" w:hAnsi="Verdana" w:cs="Verdana"/>
      <w:lang w:val="en-US" w:eastAsia="en-US"/>
    </w:rPr>
  </w:style>
  <w:style w:type="paragraph" w:customStyle="1" w:styleId="17">
    <w:name w:val="Знак1"/>
    <w:basedOn w:val="a0"/>
    <w:rPr>
      <w:rFonts w:ascii="Verdana" w:hAnsi="Verdana" w:cs="Verdana"/>
      <w:lang w:val="en-US" w:eastAsia="en-US"/>
    </w:rPr>
  </w:style>
  <w:style w:type="paragraph" w:customStyle="1" w:styleId="af4">
    <w:name w:val="Знак Знак Знак Знак"/>
    <w:basedOn w:val="a0"/>
    <w:rPr>
      <w:rFonts w:ascii="Verdana" w:hAnsi="Verdana" w:cs="Verdana"/>
      <w:lang w:val="en-US" w:eastAsia="en-US"/>
    </w:rPr>
  </w:style>
  <w:style w:type="paragraph" w:customStyle="1" w:styleId="212">
    <w:name w:val="Основной текст 21"/>
    <w:basedOn w:val="13"/>
    <w:pPr>
      <w:widowControl/>
      <w:tabs>
        <w:tab w:val="left" w:pos="9781"/>
      </w:tabs>
      <w:spacing w:line="274" w:lineRule="exact"/>
      <w:ind w:right="9" w:firstLine="709"/>
    </w:pPr>
    <w:rPr>
      <w:sz w:val="24"/>
      <w:lang w:eastAsia="uk-UA"/>
    </w:rPr>
  </w:style>
  <w:style w:type="character" w:styleId="af5">
    <w:name w:val="Strong"/>
    <w:qFormat/>
    <w:rPr>
      <w:b/>
      <w:bCs/>
      <w:color w:val="000066"/>
    </w:rPr>
  </w:style>
  <w:style w:type="paragraph" w:customStyle="1" w:styleId="Tekstcofnity">
    <w:name w:val="Tekst_cofnięty"/>
    <w:basedOn w:val="a0"/>
    <w:pPr>
      <w:spacing w:line="360" w:lineRule="auto"/>
      <w:ind w:left="540"/>
    </w:pPr>
    <w:rPr>
      <w:sz w:val="24"/>
      <w:lang w:val="en-US" w:eastAsia="pl-PL"/>
    </w:rPr>
  </w:style>
  <w:style w:type="paragraph" w:styleId="af6">
    <w:name w:val="Balloon Text"/>
    <w:basedOn w:val="a0"/>
    <w:link w:val="af7"/>
    <w:uiPriority w:val="99"/>
    <w:semiHidden/>
    <w:rPr>
      <w:rFonts w:ascii="Tahoma" w:hAnsi="Tahoma"/>
      <w:sz w:val="16"/>
      <w:szCs w:val="16"/>
    </w:rPr>
  </w:style>
  <w:style w:type="character" w:customStyle="1" w:styleId="af7">
    <w:name w:val="Текст у виносці Знак"/>
    <w:link w:val="af6"/>
    <w:uiPriority w:val="99"/>
    <w:semiHidden/>
    <w:rPr>
      <w:rFonts w:ascii="Tahoma" w:hAnsi="Tahoma" w:cs="Tahoma"/>
      <w:sz w:val="16"/>
      <w:szCs w:val="16"/>
      <w:lang w:val="uk-UA"/>
    </w:rPr>
  </w:style>
  <w:style w:type="paragraph" w:customStyle="1" w:styleId="112">
    <w:name w:val="Знак Знак Знак Знак1 Знак Знак Знак Знак Знак Знак1"/>
    <w:basedOn w:val="a0"/>
    <w:rPr>
      <w:rFonts w:ascii="Verdana" w:hAnsi="Verdana" w:cs="Verdana"/>
      <w:lang w:val="en-US" w:eastAsia="en-US"/>
    </w:rPr>
  </w:style>
  <w:style w:type="paragraph" w:customStyle="1" w:styleId="Tekstcofni">
    <w:name w:val="Tekst_cofni"/>
    <w:basedOn w:val="a0"/>
    <w:pPr>
      <w:spacing w:line="360" w:lineRule="auto"/>
      <w:ind w:left="540"/>
    </w:pPr>
    <w:rPr>
      <w:sz w:val="24"/>
      <w:lang w:val="en-US"/>
    </w:rPr>
  </w:style>
  <w:style w:type="paragraph" w:customStyle="1" w:styleId="18">
    <w:name w:val="Знак Знак Знак Знак Знак Знак Знак Знак Знак1 Знак"/>
    <w:basedOn w:val="a0"/>
    <w:rPr>
      <w:rFonts w:ascii="Verdana" w:hAnsi="Verdana" w:cs="Verdana"/>
      <w:lang w:val="en-US" w:eastAsia="en-US"/>
    </w:rPr>
  </w:style>
  <w:style w:type="paragraph" w:customStyle="1" w:styleId="19">
    <w:name w:val="Знак Знак Знак Знак Знак Знак Знак1"/>
    <w:basedOn w:val="a0"/>
    <w:rPr>
      <w:rFonts w:ascii="Verdana" w:hAnsi="Verdana" w:cs="Verdana"/>
      <w:lang w:val="en-US" w:eastAsia="en-US"/>
    </w:rPr>
  </w:style>
  <w:style w:type="paragraph" w:customStyle="1" w:styleId="1a">
    <w:name w:val="Знак Знак Знак Знак1 Знак Знак Знак"/>
    <w:basedOn w:val="a0"/>
    <w:rPr>
      <w:rFonts w:ascii="Verdana" w:hAnsi="Verdana" w:cs="Verdana"/>
      <w:lang w:val="en-US" w:eastAsia="en-US"/>
    </w:rPr>
  </w:style>
  <w:style w:type="paragraph" w:customStyle="1" w:styleId="1b">
    <w:name w:val="Знак Знак Знак1 Знак"/>
    <w:basedOn w:val="a0"/>
    <w:rPr>
      <w:rFonts w:ascii="Verdana" w:hAnsi="Verdana" w:cs="Verdana"/>
      <w:lang w:val="en-US" w:eastAsia="en-US"/>
    </w:rPr>
  </w:style>
  <w:style w:type="paragraph" w:customStyle="1" w:styleId="1c">
    <w:name w:val="Знак Знак Знак Знак1 Знак Знак Знак Знак Знак Знак"/>
    <w:basedOn w:val="a0"/>
    <w:rPr>
      <w:rFonts w:ascii="Verdana" w:hAnsi="Verdana" w:cs="Verdana"/>
      <w:lang w:val="en-US" w:eastAsia="en-US"/>
    </w:rPr>
  </w:style>
  <w:style w:type="paragraph" w:customStyle="1" w:styleId="af8">
    <w:name w:val="Знак"/>
    <w:basedOn w:val="a0"/>
    <w:rPr>
      <w:rFonts w:ascii="Verdana" w:hAnsi="Verdana" w:cs="Verdana"/>
      <w:lang w:val="en-US" w:eastAsia="en-US"/>
    </w:rPr>
  </w:style>
  <w:style w:type="paragraph" w:customStyle="1" w:styleId="1d">
    <w:name w:val="Название объекта1"/>
    <w:basedOn w:val="a0"/>
    <w:next w:val="a0"/>
    <w:qFormat/>
    <w:rPr>
      <w:b/>
      <w:color w:val="000000"/>
      <w:sz w:val="24"/>
      <w:szCs w:val="26"/>
    </w:rPr>
  </w:style>
  <w:style w:type="paragraph" w:customStyle="1" w:styleId="113">
    <w:name w:val="Знак Знак Знак Знак Знак Знак Знак Знак Знак1 Знак1"/>
    <w:basedOn w:val="a0"/>
    <w:rPr>
      <w:rFonts w:ascii="Verdana" w:hAnsi="Verdana" w:cs="Verdana"/>
      <w:lang w:val="en-US" w:eastAsia="en-US"/>
    </w:rPr>
  </w:style>
  <w:style w:type="paragraph" w:customStyle="1" w:styleId="1e">
    <w:name w:val="Знак Знак Знак Знак1 Знак Знак Знак Знак Знак"/>
    <w:basedOn w:val="a0"/>
    <w:rPr>
      <w:rFonts w:ascii="Verdana" w:hAnsi="Verdana" w:cs="Verdana"/>
      <w:lang w:val="en-US" w:eastAsia="en-US"/>
    </w:rPr>
  </w:style>
  <w:style w:type="paragraph" w:customStyle="1" w:styleId="2110">
    <w:name w:val="Заголовок 211"/>
    <w:basedOn w:val="13"/>
    <w:next w:val="13"/>
    <w:pPr>
      <w:keepNext/>
      <w:widowControl/>
      <w:spacing w:line="240" w:lineRule="auto"/>
      <w:ind w:firstLine="0"/>
      <w:jc w:val="center"/>
      <w:outlineLvl w:val="1"/>
    </w:pPr>
    <w:rPr>
      <w:rFonts w:ascii="Peterburg" w:hAnsi="Peterburg"/>
      <w:b/>
      <w:lang w:val="ru-RU"/>
    </w:rPr>
  </w:style>
  <w:style w:type="paragraph" w:customStyle="1" w:styleId="1f">
    <w:name w:val="Верхний колонтитул1"/>
    <w:basedOn w:val="a0"/>
    <w:link w:val="af9"/>
    <w:uiPriority w:val="99"/>
    <w:pPr>
      <w:tabs>
        <w:tab w:val="center" w:pos="4677"/>
        <w:tab w:val="right" w:pos="9355"/>
      </w:tabs>
    </w:pPr>
  </w:style>
  <w:style w:type="character" w:customStyle="1" w:styleId="af9">
    <w:name w:val="Верхний колонтитул Знак"/>
    <w:link w:val="1f"/>
    <w:uiPriority w:val="99"/>
    <w:rPr>
      <w:sz w:val="28"/>
      <w:lang w:val="uk-UA"/>
    </w:rPr>
  </w:style>
  <w:style w:type="paragraph" w:customStyle="1" w:styleId="114">
    <w:name w:val="Знак1 Знак Знак Знак Знак Знак Знак1"/>
    <w:basedOn w:val="a0"/>
    <w:rPr>
      <w:rFonts w:ascii="Verdana" w:hAnsi="Verdana" w:cs="Verdana"/>
      <w:lang w:val="en-US" w:eastAsia="en-US"/>
    </w:rPr>
  </w:style>
  <w:style w:type="table" w:styleId="afa">
    <w:name w:val="Table Grid"/>
    <w:basedOn w:val="a2"/>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 Знак Знак Знак Знак Знак Знак1"/>
    <w:basedOn w:val="a0"/>
    <w:rPr>
      <w:rFonts w:ascii="Verdana" w:hAnsi="Verdana" w:cs="Verdana"/>
      <w:lang w:val="en-US" w:eastAsia="en-US"/>
    </w:rPr>
  </w:style>
  <w:style w:type="paragraph" w:customStyle="1" w:styleId="1f1">
    <w:name w:val="Знак Знак Знак Знак1 Знак Знак Знак Знак Знак Знак Знак Знак Знак"/>
    <w:basedOn w:val="a0"/>
    <w:rPr>
      <w:rFonts w:ascii="Verdana" w:hAnsi="Verdana" w:cs="Verdana"/>
      <w:lang w:val="en-US" w:eastAsia="en-US"/>
    </w:rPr>
  </w:style>
  <w:style w:type="paragraph" w:customStyle="1" w:styleId="1110">
    <w:name w:val="Знак Знак Знак Знак Знак Знак Знак Знак Знак1 Знак11"/>
    <w:basedOn w:val="a0"/>
    <w:rPr>
      <w:rFonts w:ascii="Verdana" w:hAnsi="Verdana" w:cs="Verdana"/>
      <w:lang w:val="en-US" w:eastAsia="en-US"/>
    </w:rPr>
  </w:style>
  <w:style w:type="paragraph" w:customStyle="1" w:styleId="1f2">
    <w:name w:val="Абзац списка1"/>
    <w:basedOn w:val="a0"/>
    <w:link w:val="afb"/>
    <w:qFormat/>
    <w:pPr>
      <w:ind w:left="708"/>
    </w:pPr>
  </w:style>
  <w:style w:type="character" w:customStyle="1" w:styleId="afb">
    <w:name w:val="Абзац списка Знак"/>
    <w:link w:val="1f2"/>
    <w:uiPriority w:val="99"/>
    <w:rPr>
      <w:sz w:val="28"/>
      <w:lang w:eastAsia="ru-RU"/>
    </w:rPr>
  </w:style>
  <w:style w:type="character" w:styleId="afc">
    <w:name w:val="Hyperlink"/>
    <w:uiPriority w:val="99"/>
    <w:rPr>
      <w:color w:val="0000FF"/>
      <w:u w:val="single"/>
    </w:rPr>
  </w:style>
  <w:style w:type="paragraph" w:customStyle="1" w:styleId="26">
    <w:name w:val="Без интервала2"/>
    <w:qFormat/>
    <w:rPr>
      <w:rFonts w:ascii="Calibri" w:hAnsi="Calibri"/>
      <w:sz w:val="22"/>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link w:val="HTML"/>
    <w:uiPriority w:val="99"/>
    <w:rPr>
      <w:rFonts w:ascii="Courier New" w:hAnsi="Courier New" w:cs="Courier New"/>
      <w:color w:val="000000"/>
      <w:sz w:val="18"/>
      <w:szCs w:val="18"/>
    </w:rPr>
  </w:style>
  <w:style w:type="paragraph" w:customStyle="1" w:styleId="1f3">
    <w:name w:val="Знак Знак Знак1"/>
    <w:basedOn w:val="a0"/>
    <w:rPr>
      <w:rFonts w:ascii="Verdana" w:hAnsi="Verdana" w:cs="Verdana"/>
      <w:lang w:val="en-US" w:eastAsia="en-US"/>
    </w:rPr>
  </w:style>
  <w:style w:type="paragraph" w:customStyle="1" w:styleId="115">
    <w:name w:val="Знак Знак Знак Знак1 Знак Знак Знак Знак Знак Знак Знак Знак Знак1"/>
    <w:basedOn w:val="a0"/>
    <w:rPr>
      <w:rFonts w:ascii="Verdana" w:hAnsi="Verdana" w:cs="Verdana"/>
      <w:lang w:val="en-US" w:eastAsia="en-US"/>
    </w:rPr>
  </w:style>
  <w:style w:type="paragraph" w:customStyle="1" w:styleId="116">
    <w:name w:val="Знак Знак Знак Знак1 Знак Знак Знак Знак Знак Знак1 Знак Знак Знак Знак Знак"/>
    <w:basedOn w:val="a0"/>
    <w:rPr>
      <w:rFonts w:ascii="Verdana" w:hAnsi="Verdana" w:cs="Verdana"/>
      <w:lang w:val="en-US" w:eastAsia="en-US"/>
    </w:rPr>
  </w:style>
  <w:style w:type="paragraph" w:customStyle="1" w:styleId="1f4">
    <w:name w:val="Знак1 Знак Знак Знак Знак Знак Знак Знак Знак Знак Знак Знак Знак"/>
    <w:basedOn w:val="a0"/>
    <w:rPr>
      <w:rFonts w:ascii="Verdana" w:hAnsi="Verdana" w:cs="Verdana"/>
      <w:lang w:val="en-US" w:eastAsia="en-US"/>
    </w:rPr>
  </w:style>
  <w:style w:type="paragraph" w:customStyle="1" w:styleId="62">
    <w:name w:val="Знак6"/>
    <w:basedOn w:val="a0"/>
    <w:rPr>
      <w:rFonts w:ascii="Verdana" w:hAnsi="Verdana" w:cs="Verdana"/>
      <w:lang w:val="en-US" w:eastAsia="en-US"/>
    </w:rPr>
  </w:style>
  <w:style w:type="character" w:customStyle="1" w:styleId="63">
    <w:name w:val="Знак Знак6"/>
    <w:rPr>
      <w:b/>
      <w:sz w:val="24"/>
      <w:lang w:val="uk-UA" w:bidi="ar-SA"/>
    </w:rPr>
  </w:style>
  <w:style w:type="paragraph" w:customStyle="1" w:styleId="1111">
    <w:name w:val="Знак Знак Знак Знак1 Знак Знак Знак Знак Знак Знак Знак Знак Знак11"/>
    <w:basedOn w:val="a0"/>
    <w:rPr>
      <w:rFonts w:ascii="Verdana" w:hAnsi="Verdana" w:cs="Verdana"/>
      <w:lang w:val="en-US" w:eastAsia="en-US"/>
    </w:rPr>
  </w:style>
  <w:style w:type="paragraph" w:customStyle="1" w:styleId="120">
    <w:name w:val="Знак12"/>
    <w:basedOn w:val="a0"/>
    <w:rPr>
      <w:rFonts w:ascii="Verdana" w:hAnsi="Verdana" w:cs="Verdana"/>
      <w:lang w:val="en-US" w:eastAsia="en-US"/>
    </w:rPr>
  </w:style>
  <w:style w:type="character" w:customStyle="1" w:styleId="FontStyle36">
    <w:name w:val="Font Style36"/>
    <w:uiPriority w:val="99"/>
    <w:rPr>
      <w:rFonts w:ascii="Times New Roman" w:hAnsi="Times New Roman" w:cs="Times New Roman"/>
      <w:sz w:val="20"/>
      <w:szCs w:val="20"/>
    </w:rPr>
  </w:style>
  <w:style w:type="paragraph" w:customStyle="1" w:styleId="Style16">
    <w:name w:val="Style16"/>
    <w:basedOn w:val="a0"/>
    <w:uiPriority w:val="99"/>
    <w:pPr>
      <w:widowControl w:val="0"/>
      <w:spacing w:line="272" w:lineRule="exact"/>
      <w:jc w:val="center"/>
    </w:pPr>
    <w:rPr>
      <w:sz w:val="24"/>
      <w:szCs w:val="24"/>
      <w:lang w:eastAsia="uk-UA"/>
    </w:rPr>
  </w:style>
  <w:style w:type="paragraph" w:customStyle="1" w:styleId="2111">
    <w:name w:val="Основной текст 211"/>
    <w:basedOn w:val="a0"/>
    <w:pPr>
      <w:spacing w:after="120" w:line="480" w:lineRule="auto"/>
    </w:pPr>
    <w:rPr>
      <w:b/>
      <w:lang w:eastAsia="ar-SA"/>
    </w:rPr>
  </w:style>
  <w:style w:type="paragraph" w:styleId="afd">
    <w:name w:val="Subtitle"/>
    <w:basedOn w:val="a0"/>
    <w:link w:val="afe"/>
    <w:qFormat/>
    <w:pPr>
      <w:spacing w:line="360" w:lineRule="auto"/>
      <w:jc w:val="center"/>
    </w:pPr>
    <w:rPr>
      <w:b/>
      <w:sz w:val="24"/>
      <w:szCs w:val="24"/>
      <w:lang w:val="en-GB" w:eastAsia="en-US"/>
    </w:rPr>
  </w:style>
  <w:style w:type="character" w:customStyle="1" w:styleId="afe">
    <w:name w:val="Підзаголовок Знак"/>
    <w:link w:val="afd"/>
    <w:uiPriority w:val="99"/>
    <w:rPr>
      <w:b/>
      <w:sz w:val="24"/>
      <w:szCs w:val="24"/>
      <w:lang w:val="en-GB" w:eastAsia="en-US"/>
    </w:rPr>
  </w:style>
  <w:style w:type="paragraph" w:styleId="aff">
    <w:name w:val="Normal Indent"/>
    <w:basedOn w:val="a0"/>
    <w:pPr>
      <w:spacing w:before="20" w:after="20"/>
      <w:ind w:left="708" w:firstLine="737"/>
    </w:pPr>
    <w:rPr>
      <w:sz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4"/>
      <w:szCs w:val="24"/>
      <w:lang w:val="en-US" w:eastAsia="en-US"/>
    </w:rPr>
  </w:style>
  <w:style w:type="paragraph" w:customStyle="1" w:styleId="aff0">
    <w:name w:val="Підстава"/>
    <w:basedOn w:val="a0"/>
    <w:pPr>
      <w:tabs>
        <w:tab w:val="left" w:pos="1134"/>
      </w:tabs>
    </w:pPr>
    <w:rPr>
      <w:sz w:val="24"/>
    </w:rPr>
  </w:style>
  <w:style w:type="paragraph" w:customStyle="1" w:styleId="121">
    <w:name w:val="Обычный12"/>
    <w:qFormat/>
    <w:rPr>
      <w:lang w:val="en-US"/>
    </w:rPr>
  </w:style>
  <w:style w:type="paragraph" w:customStyle="1" w:styleId="1f5">
    <w:name w:val="Знак1 Знак Знак Знак Знак Знак Знак Знак Знак Знак"/>
    <w:basedOn w:val="a0"/>
    <w:rPr>
      <w:rFonts w:ascii="Verdana" w:hAnsi="Verdana"/>
      <w:sz w:val="24"/>
      <w:szCs w:val="24"/>
      <w:lang w:val="en-US" w:eastAsia="en-US"/>
    </w:rPr>
  </w:style>
  <w:style w:type="paragraph" w:customStyle="1" w:styleId="1f6">
    <w:name w:val="Абзац списку1"/>
    <w:basedOn w:val="a0"/>
    <w:qFormat/>
    <w:pPr>
      <w:spacing w:after="200" w:line="276" w:lineRule="auto"/>
      <w:ind w:left="720"/>
      <w:contextualSpacing/>
    </w:pPr>
    <w:rPr>
      <w:rFonts w:ascii="Calibri" w:eastAsia="Calibri" w:hAnsi="Calibri"/>
      <w:sz w:val="22"/>
      <w:lang w:eastAsia="en-US"/>
    </w:rPr>
  </w:style>
  <w:style w:type="character" w:customStyle="1" w:styleId="rvts0">
    <w:name w:val="rvts0"/>
    <w:rPr>
      <w:rFonts w:cs="Times New Roman"/>
    </w:rPr>
  </w:style>
  <w:style w:type="paragraph" w:customStyle="1" w:styleId="rvps2">
    <w:name w:val="rvps2"/>
    <w:basedOn w:val="a0"/>
    <w:pPr>
      <w:spacing w:before="100" w:beforeAutospacing="1" w:after="100" w:afterAutospacing="1"/>
    </w:pPr>
    <w:rPr>
      <w:rFonts w:eastAsia="Calibri"/>
      <w:sz w:val="24"/>
      <w:szCs w:val="24"/>
      <w:lang w:eastAsia="uk-UA"/>
    </w:rPr>
  </w:style>
  <w:style w:type="paragraph" w:customStyle="1" w:styleId="Blank">
    <w:name w:val="Blank"/>
    <w:basedOn w:val="a0"/>
    <w:pPr>
      <w:tabs>
        <w:tab w:val="left" w:pos="5387"/>
        <w:tab w:val="right" w:pos="9356"/>
      </w:tabs>
      <w:spacing w:after="240"/>
      <w:ind w:firstLine="720"/>
    </w:pPr>
    <w:rPr>
      <w:b/>
      <w:sz w:val="26"/>
    </w:rPr>
  </w:style>
  <w:style w:type="paragraph" w:customStyle="1" w:styleId="1f7">
    <w:name w:val="Без интервала1"/>
    <w:qFormat/>
    <w:rPr>
      <w:rFonts w:ascii="Calibri" w:hAnsi="Calibri" w:cs="Calibri"/>
      <w:sz w:val="22"/>
    </w:rPr>
  </w:style>
  <w:style w:type="paragraph" w:customStyle="1" w:styleId="1f8">
    <w:name w:val="Без інтервалів1"/>
    <w:qFormat/>
    <w:rPr>
      <w:sz w:val="24"/>
      <w:szCs w:val="24"/>
      <w:lang w:val="uk-UA"/>
    </w:rPr>
  </w:style>
  <w:style w:type="paragraph" w:customStyle="1" w:styleId="Style2">
    <w:name w:val="Style2"/>
    <w:basedOn w:val="a0"/>
    <w:pPr>
      <w:widowControl w:val="0"/>
      <w:spacing w:line="225" w:lineRule="exact"/>
    </w:pPr>
    <w:rPr>
      <w:sz w:val="24"/>
      <w:szCs w:val="24"/>
    </w:rPr>
  </w:style>
  <w:style w:type="paragraph" w:customStyle="1" w:styleId="Style17">
    <w:name w:val="Style17"/>
    <w:basedOn w:val="a0"/>
    <w:pPr>
      <w:widowControl w:val="0"/>
      <w:spacing w:line="225" w:lineRule="exact"/>
      <w:ind w:firstLine="380"/>
    </w:pPr>
    <w:rPr>
      <w:sz w:val="24"/>
      <w:szCs w:val="24"/>
    </w:rPr>
  </w:style>
  <w:style w:type="character" w:customStyle="1" w:styleId="FontStyle29">
    <w:name w:val="Font Style29"/>
    <w:rPr>
      <w:rFonts w:ascii="Times New Roman" w:hAnsi="Times New Roman" w:cs="Times New Roman"/>
      <w:sz w:val="18"/>
      <w:szCs w:val="18"/>
    </w:rPr>
  </w:style>
  <w:style w:type="paragraph" w:customStyle="1" w:styleId="1f9">
    <w:name w:val="Знак нумерации1"/>
    <w:basedOn w:val="a0"/>
    <w:pPr>
      <w:widowControl w:val="0"/>
    </w:pPr>
    <w:rPr>
      <w:sz w:val="24"/>
      <w:szCs w:val="24"/>
      <w:lang w:eastAsia="ar-SA"/>
    </w:rPr>
  </w:style>
  <w:style w:type="paragraph" w:customStyle="1" w:styleId="213">
    <w:name w:val="Основной текст с отступом 21"/>
    <w:basedOn w:val="a0"/>
    <w:pPr>
      <w:ind w:firstLine="567"/>
    </w:pPr>
    <w:rPr>
      <w:b/>
      <w:sz w:val="24"/>
      <w:lang w:eastAsia="ar-SA"/>
    </w:rPr>
  </w:style>
  <w:style w:type="paragraph" w:customStyle="1" w:styleId="130">
    <w:name w:val="Стиль Основной текст с отступом + 13 пт"/>
    <w:basedOn w:val="a0"/>
    <w:next w:val="ad"/>
    <w:link w:val="131"/>
    <w:rPr>
      <w:b/>
      <w:sz w:val="26"/>
      <w:lang w:eastAsia="ar-SA"/>
    </w:rPr>
  </w:style>
  <w:style w:type="character" w:customStyle="1" w:styleId="131">
    <w:name w:val="Стиль Основной текст с отступом + 13 пт Знак"/>
    <w:link w:val="130"/>
    <w:rPr>
      <w:b/>
      <w:sz w:val="26"/>
      <w:lang w:eastAsia="ar-SA"/>
    </w:rPr>
  </w:style>
  <w:style w:type="paragraph" w:styleId="2">
    <w:name w:val="List Number 2"/>
    <w:basedOn w:val="a0"/>
    <w:pPr>
      <w:numPr>
        <w:numId w:val="1"/>
      </w:numPr>
      <w:contextualSpacing/>
    </w:pPr>
    <w:rPr>
      <w:b/>
      <w:lang w:eastAsia="ar-SA"/>
    </w:rPr>
  </w:style>
  <w:style w:type="paragraph" w:customStyle="1" w:styleId="35">
    <w:name w:val="+ ниже на  3 пт"/>
    <w:basedOn w:val="a0"/>
    <w:link w:val="36"/>
    <w:uiPriority w:val="99"/>
    <w:rPr>
      <w:sz w:val="24"/>
      <w:szCs w:val="24"/>
    </w:rPr>
  </w:style>
  <w:style w:type="character" w:customStyle="1" w:styleId="36">
    <w:name w:val="+ ниже на  3 пт Знак"/>
    <w:link w:val="35"/>
    <w:uiPriority w:val="99"/>
    <w:rPr>
      <w:sz w:val="24"/>
      <w:szCs w:val="24"/>
    </w:rPr>
  </w:style>
  <w:style w:type="paragraph" w:customStyle="1" w:styleId="27">
    <w:name w:val="Без інтервалів2"/>
    <w:uiPriority w:val="1"/>
    <w:qFormat/>
    <w:rPr>
      <w:sz w:val="24"/>
      <w:szCs w:val="24"/>
      <w:lang w:val="uk-UA"/>
    </w:rPr>
  </w:style>
  <w:style w:type="paragraph" w:customStyle="1" w:styleId="Style14">
    <w:name w:val="Style14"/>
    <w:basedOn w:val="a0"/>
    <w:uiPriority w:val="99"/>
    <w:pPr>
      <w:widowControl w:val="0"/>
      <w:spacing w:line="307" w:lineRule="exact"/>
      <w:jc w:val="right"/>
    </w:pPr>
    <w:rPr>
      <w:sz w:val="24"/>
      <w:szCs w:val="24"/>
      <w:lang w:eastAsia="uk-UA"/>
    </w:rPr>
  </w:style>
  <w:style w:type="paragraph" w:customStyle="1" w:styleId="Style15">
    <w:name w:val="Style15"/>
    <w:basedOn w:val="a0"/>
    <w:uiPriority w:val="99"/>
    <w:pPr>
      <w:widowControl w:val="0"/>
      <w:spacing w:line="314" w:lineRule="exact"/>
      <w:jc w:val="center"/>
    </w:pPr>
    <w:rPr>
      <w:sz w:val="24"/>
      <w:szCs w:val="24"/>
      <w:lang w:eastAsia="uk-UA"/>
    </w:rPr>
  </w:style>
  <w:style w:type="character" w:customStyle="1" w:styleId="FontStyle39">
    <w:name w:val="Font Style39"/>
    <w:uiPriority w:val="99"/>
    <w:rPr>
      <w:rFonts w:ascii="Times New Roman" w:hAnsi="Times New Roman" w:cs="Times New Roman"/>
      <w:b/>
      <w:bCs/>
      <w:sz w:val="20"/>
      <w:szCs w:val="20"/>
    </w:rPr>
  </w:style>
  <w:style w:type="character" w:styleId="aff1">
    <w:name w:val="FollowedHyperlink"/>
    <w:uiPriority w:val="99"/>
    <w:unhideWhenUsed/>
    <w:rPr>
      <w:color w:val="800080"/>
      <w:u w:val="single"/>
    </w:rPr>
  </w:style>
  <w:style w:type="paragraph" w:customStyle="1" w:styleId="37">
    <w:name w:val="Знак Знак Знак Знак3"/>
    <w:basedOn w:val="a0"/>
    <w:rPr>
      <w:rFonts w:ascii="Verdana" w:hAnsi="Verdana" w:cs="Verdana"/>
      <w:lang w:val="en-US" w:eastAsia="en-US"/>
    </w:rPr>
  </w:style>
  <w:style w:type="paragraph" w:customStyle="1" w:styleId="1fa">
    <w:name w:val="Звичайний1"/>
    <w:qFormat/>
    <w:pPr>
      <w:widowControl w:val="0"/>
    </w:pPr>
    <w:rPr>
      <w:rFonts w:ascii="Courier New" w:hAnsi="Courier New" w:cs="Courier New"/>
    </w:rPr>
  </w:style>
  <w:style w:type="paragraph" w:customStyle="1" w:styleId="312">
    <w:name w:val="Основной текст с отступом 31"/>
    <w:basedOn w:val="a0"/>
    <w:pPr>
      <w:ind w:left="567"/>
    </w:pPr>
    <w:rPr>
      <w:sz w:val="24"/>
      <w:szCs w:val="24"/>
      <w:lang w:eastAsia="ar-SA"/>
    </w:rPr>
  </w:style>
  <w:style w:type="paragraph" w:customStyle="1" w:styleId="221">
    <w:name w:val="Основной текст 221"/>
    <w:basedOn w:val="a0"/>
    <w:uiPriority w:val="99"/>
    <w:rPr>
      <w:rFonts w:ascii="Arial" w:hAnsi="Arial" w:cs="Arial"/>
      <w:b/>
      <w:bCs/>
      <w:sz w:val="23"/>
      <w:szCs w:val="23"/>
      <w:lang w:eastAsia="ar-SA"/>
    </w:rPr>
  </w:style>
  <w:style w:type="paragraph" w:customStyle="1" w:styleId="214">
    <w:name w:val="Нумерованный список 21"/>
    <w:basedOn w:val="a0"/>
    <w:uiPriority w:val="99"/>
    <w:pPr>
      <w:tabs>
        <w:tab w:val="num" w:pos="340"/>
      </w:tabs>
      <w:spacing w:before="240"/>
    </w:pPr>
    <w:rPr>
      <w:sz w:val="24"/>
      <w:szCs w:val="24"/>
      <w:lang w:eastAsia="ar-SA"/>
    </w:rPr>
  </w:style>
  <w:style w:type="paragraph" w:customStyle="1" w:styleId="117">
    <w:name w:val="Знак11"/>
    <w:basedOn w:val="a0"/>
    <w:uiPriority w:val="99"/>
    <w:rPr>
      <w:rFonts w:ascii="Verdana" w:hAnsi="Verdana" w:cs="Verdana"/>
      <w:lang w:val="en-US" w:eastAsia="ar-SA"/>
    </w:rPr>
  </w:style>
  <w:style w:type="paragraph" w:customStyle="1" w:styleId="118">
    <w:name w:val="Знак1 Знак Знак Знак Знак Знак Знак Знак Знак Знак Знак Знак Знак1"/>
    <w:basedOn w:val="a0"/>
    <w:rPr>
      <w:rFonts w:ascii="Verdana" w:hAnsi="Verdana" w:cs="Verdana"/>
      <w:lang w:val="en-US" w:eastAsia="ar-SA"/>
    </w:rPr>
  </w:style>
  <w:style w:type="paragraph" w:customStyle="1" w:styleId="1fb">
    <w:name w:val="Текст1"/>
    <w:pPr>
      <w:widowControl w:val="0"/>
      <w:spacing w:line="210" w:lineRule="atLeast"/>
      <w:ind w:firstLine="454"/>
      <w:jc w:val="both"/>
    </w:pPr>
    <w:rPr>
      <w:rFonts w:eastAsia="Arial"/>
      <w:color w:val="000000"/>
      <w:lang w:val="en-US" w:eastAsia="ar-SA"/>
    </w:rPr>
  </w:style>
  <w:style w:type="paragraph" w:customStyle="1" w:styleId="38">
    <w:name w:val="Ïîäçàã3"/>
    <w:basedOn w:val="a0"/>
    <w:pPr>
      <w:widowControl w:val="0"/>
      <w:spacing w:before="113" w:after="57" w:line="210" w:lineRule="atLeast"/>
      <w:jc w:val="center"/>
    </w:pPr>
    <w:rPr>
      <w:b/>
      <w:lang w:val="en-US" w:eastAsia="ar-SA"/>
    </w:rPr>
  </w:style>
  <w:style w:type="paragraph" w:customStyle="1" w:styleId="aff2">
    <w:name w:val="Öåíòð"/>
    <w:basedOn w:val="1fb"/>
    <w:pPr>
      <w:ind w:firstLine="0"/>
      <w:jc w:val="center"/>
    </w:pPr>
    <w:rPr>
      <w:color w:val="auto"/>
    </w:rPr>
  </w:style>
  <w:style w:type="paragraph" w:styleId="a">
    <w:name w:val="List Bullet"/>
    <w:basedOn w:val="a0"/>
    <w:pPr>
      <w:widowControl w:val="0"/>
      <w:numPr>
        <w:numId w:val="2"/>
      </w:numPr>
    </w:pPr>
    <w:rPr>
      <w:sz w:val="24"/>
      <w:szCs w:val="28"/>
    </w:rPr>
  </w:style>
  <w:style w:type="paragraph" w:customStyle="1" w:styleId="1fc">
    <w:name w:val="1"/>
    <w:basedOn w:val="a0"/>
    <w:rPr>
      <w:rFonts w:ascii="Verdana" w:hAnsi="Verdana" w:cs="Verdana"/>
      <w:lang w:val="en-US" w:eastAsia="en-US"/>
    </w:rPr>
  </w:style>
  <w:style w:type="paragraph" w:customStyle="1" w:styleId="aff3">
    <w:name w:val="Знак Знак Знак"/>
    <w:basedOn w:val="a0"/>
    <w:rPr>
      <w:rFonts w:ascii="Verdana" w:hAnsi="Verdana" w:cs="Verdana"/>
      <w:lang w:val="en-US" w:eastAsia="en-US"/>
    </w:rPr>
  </w:style>
  <w:style w:type="paragraph" w:customStyle="1" w:styleId="1fd">
    <w:name w:val="Знак1 Знак Знак Знак Знак Знак Знак Знак Знак Знак Знак Знак Знак Знак Знак Знак Знак Знак"/>
    <w:basedOn w:val="a0"/>
    <w:rPr>
      <w:rFonts w:ascii="Verdana" w:hAnsi="Verdana" w:cs="Verdana"/>
      <w:lang w:val="en-US" w:eastAsia="en-US"/>
    </w:rPr>
  </w:style>
  <w:style w:type="paragraph" w:customStyle="1" w:styleId="1fe">
    <w:name w:val="Знак Знак Знак Знак Знак Знак Знак Знак Знак1 Знак Знак Знак Знак Знак Знак Знак"/>
    <w:basedOn w:val="a0"/>
    <w:rPr>
      <w:rFonts w:ascii="Verdana" w:hAnsi="Verdana" w:cs="Verdana"/>
      <w:lang w:val="en-US" w:eastAsia="en-US"/>
    </w:rPr>
  </w:style>
  <w:style w:type="paragraph" w:customStyle="1" w:styleId="font5">
    <w:name w:val="font5"/>
    <w:basedOn w:val="a0"/>
    <w:pPr>
      <w:spacing w:before="100" w:beforeAutospacing="1" w:after="100" w:afterAutospacing="1"/>
    </w:pPr>
    <w:rPr>
      <w:b/>
      <w:bCs/>
      <w:sz w:val="24"/>
      <w:szCs w:val="24"/>
      <w:lang w:eastAsia="uk-UA"/>
    </w:rPr>
  </w:style>
  <w:style w:type="paragraph" w:customStyle="1" w:styleId="xl63">
    <w:name w:val="xl63"/>
    <w:basedOn w:val="a0"/>
    <w:pPr>
      <w:spacing w:before="100" w:beforeAutospacing="1" w:after="100" w:afterAutospacing="1"/>
    </w:pPr>
    <w:rPr>
      <w:sz w:val="24"/>
      <w:szCs w:val="24"/>
      <w:lang w:eastAsia="uk-UA"/>
    </w:rPr>
  </w:style>
  <w:style w:type="paragraph" w:customStyle="1" w:styleId="xl64">
    <w:name w:val="xl64"/>
    <w:basedOn w:val="a0"/>
    <w:pPr>
      <w:spacing w:before="100" w:beforeAutospacing="1" w:after="100" w:afterAutospacing="1"/>
      <w:jc w:val="center"/>
    </w:pPr>
    <w:rPr>
      <w:sz w:val="24"/>
      <w:szCs w:val="24"/>
      <w:lang w:eastAsia="uk-UA"/>
    </w:rPr>
  </w:style>
  <w:style w:type="paragraph" w:customStyle="1" w:styleId="xl65">
    <w:name w:val="xl65"/>
    <w:basedOn w:val="a0"/>
    <w:pPr>
      <w:spacing w:before="100" w:beforeAutospacing="1" w:after="100" w:afterAutospacing="1"/>
    </w:pPr>
    <w:rPr>
      <w:sz w:val="24"/>
      <w:szCs w:val="24"/>
      <w:lang w:eastAsia="uk-UA"/>
    </w:rPr>
  </w:style>
  <w:style w:type="paragraph" w:customStyle="1" w:styleId="xl66">
    <w:name w:val="xl66"/>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7">
    <w:name w:val="xl67"/>
    <w:basedOn w:val="a0"/>
    <w:pPr>
      <w:spacing w:before="100" w:beforeAutospacing="1" w:after="100" w:afterAutospacing="1"/>
      <w:jc w:val="center"/>
    </w:pPr>
    <w:rPr>
      <w:sz w:val="24"/>
      <w:szCs w:val="24"/>
      <w:lang w:eastAsia="uk-UA"/>
    </w:rPr>
  </w:style>
  <w:style w:type="paragraph" w:customStyle="1" w:styleId="xl68">
    <w:name w:val="xl68"/>
    <w:basedOn w:val="a0"/>
    <w:pPr>
      <w:pBdr>
        <w:top w:val="single" w:sz="4" w:space="0" w:color="auto"/>
        <w:left w:val="single" w:sz="4" w:space="0" w:color="auto"/>
        <w:bottom w:val="single" w:sz="4" w:space="0" w:color="auto"/>
      </w:pBdr>
      <w:spacing w:before="100" w:beforeAutospacing="1" w:after="100" w:afterAutospacing="1"/>
      <w:jc w:val="center"/>
    </w:pPr>
    <w:rPr>
      <w:b/>
      <w:bCs/>
      <w:sz w:val="24"/>
      <w:szCs w:val="24"/>
      <w:lang w:eastAsia="uk-UA"/>
    </w:rPr>
  </w:style>
  <w:style w:type="paragraph" w:customStyle="1" w:styleId="xl69">
    <w:name w:val="xl69"/>
    <w:basedOn w:val="a0"/>
    <w:pPr>
      <w:pBdr>
        <w:top w:val="single" w:sz="4" w:space="0" w:color="auto"/>
        <w:left w:val="single" w:sz="4" w:space="0" w:color="auto"/>
        <w:bottom w:val="single" w:sz="4" w:space="0" w:color="auto"/>
      </w:pBdr>
      <w:spacing w:before="100" w:beforeAutospacing="1" w:after="100" w:afterAutospacing="1"/>
      <w:jc w:val="center"/>
    </w:pPr>
    <w:rPr>
      <w:sz w:val="24"/>
      <w:szCs w:val="24"/>
      <w:lang w:eastAsia="uk-UA"/>
    </w:rPr>
  </w:style>
  <w:style w:type="paragraph" w:customStyle="1" w:styleId="xl70">
    <w:name w:val="xl7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uk-UA"/>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72">
    <w:name w:val="xl72"/>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73">
    <w:name w:val="xl73"/>
    <w:basedOn w:val="a0"/>
    <w:pPr>
      <w:pBdr>
        <w:top w:val="single" w:sz="4" w:space="0" w:color="auto"/>
        <w:left w:val="single" w:sz="4" w:space="0" w:color="auto"/>
        <w:bottom w:val="single" w:sz="4" w:space="0" w:color="auto"/>
      </w:pBdr>
      <w:spacing w:before="100" w:beforeAutospacing="1" w:after="100" w:afterAutospacing="1"/>
      <w:jc w:val="center"/>
    </w:pPr>
    <w:rPr>
      <w:sz w:val="24"/>
      <w:szCs w:val="24"/>
      <w:lang w:eastAsia="uk-UA"/>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76">
    <w:name w:val="xl76"/>
    <w:basedOn w:val="a0"/>
    <w:pPr>
      <w:spacing w:before="100" w:beforeAutospacing="1" w:after="100" w:afterAutospacing="1"/>
    </w:pPr>
    <w:rPr>
      <w:sz w:val="24"/>
      <w:szCs w:val="24"/>
      <w:lang w:eastAsia="uk-UA"/>
    </w:rPr>
  </w:style>
  <w:style w:type="paragraph" w:customStyle="1" w:styleId="xl77">
    <w:name w:val="xl77"/>
    <w:basedOn w:val="a0"/>
    <w:pPr>
      <w:pBdr>
        <w:top w:val="single" w:sz="4" w:space="0" w:color="auto"/>
        <w:left w:val="single" w:sz="4" w:space="0" w:color="auto"/>
        <w:bottom w:val="single" w:sz="4" w:space="0" w:color="auto"/>
      </w:pBdr>
      <w:spacing w:before="100" w:beforeAutospacing="1" w:after="100" w:afterAutospacing="1"/>
      <w:jc w:val="center"/>
    </w:pPr>
    <w:rPr>
      <w:sz w:val="24"/>
      <w:szCs w:val="24"/>
      <w:lang w:eastAsia="uk-UA"/>
    </w:rPr>
  </w:style>
  <w:style w:type="paragraph" w:customStyle="1" w:styleId="xl78">
    <w:name w:val="xl7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79">
    <w:name w:val="xl79"/>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uk-UA"/>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uk-UA"/>
    </w:rPr>
  </w:style>
  <w:style w:type="paragraph" w:customStyle="1" w:styleId="xl82">
    <w:name w:val="xl82"/>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uk-UA"/>
    </w:rPr>
  </w:style>
  <w:style w:type="paragraph" w:customStyle="1" w:styleId="xl83">
    <w:name w:val="xl83"/>
    <w:basedOn w:val="a0"/>
    <w:pPr>
      <w:spacing w:before="100" w:beforeAutospacing="1" w:after="100" w:afterAutospacing="1"/>
    </w:pPr>
    <w:rPr>
      <w:b/>
      <w:bCs/>
      <w:sz w:val="24"/>
      <w:szCs w:val="24"/>
      <w:lang w:eastAsia="uk-UA"/>
    </w:rPr>
  </w:style>
  <w:style w:type="paragraph" w:customStyle="1" w:styleId="xl84">
    <w:name w:val="xl8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uk-UA"/>
    </w:rPr>
  </w:style>
  <w:style w:type="paragraph" w:customStyle="1" w:styleId="xl85">
    <w:name w:val="xl85"/>
    <w:basedOn w:val="a0"/>
    <w:pPr>
      <w:spacing w:before="100" w:beforeAutospacing="1" w:after="100" w:afterAutospacing="1"/>
      <w:jc w:val="center"/>
    </w:pPr>
    <w:rPr>
      <w:b/>
      <w:bCs/>
      <w:sz w:val="24"/>
      <w:szCs w:val="24"/>
      <w:lang w:eastAsia="uk-UA"/>
    </w:rPr>
  </w:style>
  <w:style w:type="paragraph" w:customStyle="1" w:styleId="xl86">
    <w:name w:val="xl86"/>
    <w:basedOn w:val="a0"/>
    <w:pPr>
      <w:spacing w:before="100" w:beforeAutospacing="1" w:after="100" w:afterAutospacing="1"/>
    </w:pPr>
    <w:rPr>
      <w:sz w:val="24"/>
      <w:szCs w:val="24"/>
      <w:lang w:eastAsia="uk-UA"/>
    </w:rPr>
  </w:style>
  <w:style w:type="paragraph" w:customStyle="1" w:styleId="xl87">
    <w:name w:val="xl87"/>
    <w:basedOn w:val="a0"/>
    <w:pPr>
      <w:spacing w:before="100" w:beforeAutospacing="1" w:after="100" w:afterAutospacing="1"/>
    </w:pPr>
    <w:rPr>
      <w:sz w:val="24"/>
      <w:szCs w:val="24"/>
    </w:rPr>
  </w:style>
  <w:style w:type="paragraph" w:customStyle="1" w:styleId="xl88">
    <w:name w:val="xl8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pPr>
      <w:spacing w:before="100" w:beforeAutospacing="1" w:after="100" w:afterAutospacing="1"/>
    </w:pPr>
  </w:style>
  <w:style w:type="paragraph" w:customStyle="1" w:styleId="xl93">
    <w:name w:val="xl93"/>
    <w:basedOn w:val="a0"/>
    <w:pPr>
      <w:spacing w:before="100" w:beforeAutospacing="1" w:after="100" w:afterAutospacing="1"/>
      <w:jc w:val="center"/>
    </w:pPr>
    <w:rPr>
      <w:b/>
      <w:bCs/>
      <w:sz w:val="24"/>
      <w:szCs w:val="24"/>
    </w:rPr>
  </w:style>
  <w:style w:type="paragraph" w:customStyle="1" w:styleId="xl94">
    <w:name w:val="xl94"/>
    <w:basedOn w:val="a0"/>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a0"/>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pPr>
      <w:spacing w:before="100" w:beforeAutospacing="1" w:after="100" w:afterAutospacing="1"/>
    </w:pPr>
    <w:rPr>
      <w:sz w:val="24"/>
      <w:szCs w:val="24"/>
    </w:rPr>
  </w:style>
  <w:style w:type="paragraph" w:customStyle="1" w:styleId="xl98">
    <w:name w:val="xl9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styleId="aff4">
    <w:name w:val="Block Text"/>
    <w:basedOn w:val="a0"/>
    <w:pPr>
      <w:ind w:left="-180" w:right="-196" w:firstLine="902"/>
    </w:pPr>
    <w:rPr>
      <w:sz w:val="28"/>
      <w:szCs w:val="28"/>
    </w:rPr>
  </w:style>
  <w:style w:type="paragraph" w:styleId="aff5">
    <w:name w:val="footnote text"/>
    <w:basedOn w:val="a0"/>
    <w:link w:val="aff6"/>
    <w:rPr>
      <w:rFonts w:ascii="UkrainianBaltica" w:hAnsi="UkrainianBaltica" w:cs="UkrainianBaltica"/>
    </w:rPr>
  </w:style>
  <w:style w:type="character" w:customStyle="1" w:styleId="aff6">
    <w:name w:val="Текст виноски Знак"/>
    <w:link w:val="aff5"/>
    <w:rPr>
      <w:rFonts w:ascii="UkrainianBaltica" w:hAnsi="UkrainianBaltica" w:cs="UkrainianBaltica"/>
      <w:lang w:val="uk-UA"/>
    </w:rPr>
  </w:style>
  <w:style w:type="character" w:customStyle="1" w:styleId="aff7">
    <w:name w:val="Текст сноски Знак"/>
    <w:semiHidden/>
    <w:rPr>
      <w:lang w:val="uk-UA"/>
    </w:rPr>
  </w:style>
  <w:style w:type="paragraph" w:customStyle="1" w:styleId="Oaeno">
    <w:name w:val="Oaeno"/>
    <w:pPr>
      <w:widowControl w:val="0"/>
      <w:spacing w:line="210" w:lineRule="atLeast"/>
      <w:ind w:firstLine="454"/>
      <w:jc w:val="both"/>
    </w:pPr>
    <w:rPr>
      <w:color w:val="000000"/>
    </w:rPr>
  </w:style>
  <w:style w:type="paragraph" w:customStyle="1" w:styleId="Iiacaa3">
    <w:name w:val="Iiacaa3"/>
    <w:basedOn w:val="a0"/>
    <w:pPr>
      <w:widowControl w:val="0"/>
      <w:spacing w:before="113" w:after="57" w:line="210" w:lineRule="atLeast"/>
      <w:jc w:val="center"/>
    </w:pPr>
    <w:rPr>
      <w:b/>
    </w:rPr>
  </w:style>
  <w:style w:type="paragraph" w:styleId="aff8">
    <w:name w:val="annotation text"/>
    <w:basedOn w:val="a0"/>
    <w:link w:val="aff9"/>
    <w:unhideWhenUsed/>
  </w:style>
  <w:style w:type="character" w:customStyle="1" w:styleId="aff9">
    <w:name w:val="Текст примітки Знак"/>
    <w:link w:val="aff8"/>
    <w:uiPriority w:val="99"/>
    <w:rPr>
      <w:lang w:val="uk-UA"/>
    </w:rPr>
  </w:style>
  <w:style w:type="paragraph" w:styleId="affa">
    <w:name w:val="annotation subject"/>
    <w:basedOn w:val="aff8"/>
    <w:next w:val="aff8"/>
    <w:link w:val="affb"/>
    <w:semiHidden/>
    <w:rPr>
      <w:b/>
      <w:bCs/>
    </w:rPr>
  </w:style>
  <w:style w:type="character" w:customStyle="1" w:styleId="affb">
    <w:name w:val="Тема примітки Знак"/>
    <w:link w:val="affa"/>
    <w:semiHidden/>
    <w:rPr>
      <w:b/>
      <w:bCs/>
      <w:lang w:val="uk-UA"/>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lang w:val="en-US" w:eastAsia="en-US"/>
    </w:rPr>
  </w:style>
  <w:style w:type="character" w:customStyle="1" w:styleId="apple-converted-space">
    <w:name w:val="apple-converted-space"/>
  </w:style>
  <w:style w:type="paragraph" w:customStyle="1" w:styleId="msonormalcxspmiddle">
    <w:name w:val="msonormalcxspmiddle"/>
    <w:basedOn w:val="a0"/>
    <w:pPr>
      <w:spacing w:before="100" w:beforeAutospacing="1" w:after="100" w:afterAutospacing="1"/>
    </w:pPr>
    <w:rPr>
      <w:sz w:val="24"/>
      <w:szCs w:val="24"/>
    </w:rPr>
  </w:style>
  <w:style w:type="paragraph" w:customStyle="1" w:styleId="39">
    <w:name w:val="Абзац списка3"/>
    <w:basedOn w:val="a0"/>
    <w:uiPriority w:val="99"/>
    <w:qFormat/>
    <w:pPr>
      <w:ind w:left="708"/>
    </w:pPr>
    <w:rPr>
      <w:rFonts w:eastAsia="SimSun"/>
      <w:sz w:val="24"/>
      <w:szCs w:val="24"/>
      <w:lang w:eastAsia="en-US"/>
    </w:rPr>
  </w:style>
  <w:style w:type="character" w:customStyle="1" w:styleId="122">
    <w:name w:val="Заголовок 1 Знак Знак2"/>
    <w:rPr>
      <w:rFonts w:ascii="Times New Roman CYR" w:hAnsi="Times New Roman CYR" w:cs="Times New Roman CYR"/>
      <w:sz w:val="24"/>
      <w:szCs w:val="24"/>
      <w:lang w:val="uk-UA" w:eastAsia="ru-RU" w:bidi="ar-SA"/>
    </w:rPr>
  </w:style>
  <w:style w:type="character" w:customStyle="1" w:styleId="28">
    <w:name w:val="Основной текст с отступом Знак Знак2"/>
    <w:semiHidden/>
    <w:rPr>
      <w:rFonts w:ascii="Times New Roman CYR" w:hAnsi="Times New Roman CYR" w:cs="Times New Roman CYR"/>
      <w:sz w:val="24"/>
      <w:szCs w:val="24"/>
      <w:lang w:val="uk-UA" w:eastAsia="ru-RU" w:bidi="ar-SA"/>
    </w:rPr>
  </w:style>
  <w:style w:type="character" w:customStyle="1" w:styleId="1ff">
    <w:name w:val="Название Знак Знак1"/>
    <w:rPr>
      <w:b/>
      <w:sz w:val="28"/>
      <w:lang w:val="uk-UA" w:eastAsia="ru-RU" w:bidi="ar-SA"/>
    </w:rPr>
  </w:style>
  <w:style w:type="character" w:customStyle="1" w:styleId="29">
    <w:name w:val="Подзаголовок Знак Знак2"/>
    <w:rPr>
      <w:b/>
      <w:sz w:val="28"/>
      <w:szCs w:val="24"/>
      <w:lang w:val="uk-UA" w:eastAsia="ru-RU" w:bidi="ar-SA"/>
    </w:rPr>
  </w:style>
  <w:style w:type="paragraph" w:customStyle="1" w:styleId="affc">
    <w:name w:val="Знак Знак Знак Знак Знак Знак Знак Знак Знак Знак Знак Знак Знак"/>
    <w:basedOn w:val="a0"/>
    <w:rPr>
      <w:rFonts w:ascii="Verdana" w:hAnsi="Verdana"/>
      <w:lang w:val="en-US" w:eastAsia="en-US"/>
    </w:rPr>
  </w:style>
  <w:style w:type="paragraph" w:customStyle="1" w:styleId="2a">
    <w:name w:val="Абзац списка2"/>
    <w:basedOn w:val="a0"/>
    <w:pPr>
      <w:widowControl w:val="0"/>
      <w:ind w:left="720"/>
      <w:contextualSpacing/>
    </w:pPr>
    <w:rPr>
      <w:rFonts w:ascii="Arial" w:eastAsia="Calibri" w:hAnsi="Arial" w:cs="Arial"/>
    </w:rPr>
  </w:style>
  <w:style w:type="paragraph" w:styleId="affd">
    <w:name w:val="Plain Text"/>
    <w:basedOn w:val="a0"/>
    <w:link w:val="affe"/>
    <w:rPr>
      <w:rFonts w:ascii="Courier New" w:hAnsi="Courier New"/>
    </w:rPr>
  </w:style>
  <w:style w:type="paragraph" w:customStyle="1" w:styleId="rvps14">
    <w:name w:val="rvps14"/>
    <w:basedOn w:val="a0"/>
    <w:pPr>
      <w:spacing w:before="100" w:beforeAutospacing="1" w:after="100" w:afterAutospacing="1"/>
    </w:pPr>
    <w:rPr>
      <w:sz w:val="24"/>
      <w:szCs w:val="24"/>
    </w:rPr>
  </w:style>
  <w:style w:type="character" w:customStyle="1" w:styleId="215">
    <w:name w:val="Основной текст 2 Знак Знак1"/>
    <w:semiHidden/>
    <w:rPr>
      <w:rFonts w:ascii="Times New Roman CYR" w:hAnsi="Times New Roman CYR" w:cs="Times New Roman CYR"/>
      <w:sz w:val="24"/>
      <w:szCs w:val="24"/>
      <w:lang w:val="ru-RU" w:eastAsia="ru-RU" w:bidi="ar-SA"/>
    </w:rPr>
  </w:style>
  <w:style w:type="paragraph" w:customStyle="1" w:styleId="Style10">
    <w:name w:val="Style10"/>
    <w:basedOn w:val="a0"/>
    <w:pPr>
      <w:widowControl w:val="0"/>
      <w:spacing w:line="184" w:lineRule="exact"/>
      <w:ind w:firstLine="161"/>
    </w:pPr>
    <w:rPr>
      <w:sz w:val="24"/>
      <w:szCs w:val="24"/>
    </w:rPr>
  </w:style>
  <w:style w:type="paragraph" w:customStyle="1" w:styleId="Style18">
    <w:name w:val="Style18"/>
    <w:basedOn w:val="a0"/>
    <w:pPr>
      <w:widowControl w:val="0"/>
      <w:spacing w:line="269" w:lineRule="exact"/>
      <w:ind w:firstLine="269"/>
    </w:pPr>
    <w:rPr>
      <w:sz w:val="24"/>
      <w:szCs w:val="24"/>
    </w:rPr>
  </w:style>
  <w:style w:type="character" w:customStyle="1" w:styleId="FontStyle48">
    <w:name w:val="Font Style48"/>
    <w:rPr>
      <w:rFonts w:ascii="Times New Roman" w:hAnsi="Times New Roman" w:cs="Times New Roman"/>
      <w:sz w:val="20"/>
      <w:szCs w:val="20"/>
    </w:rPr>
  </w:style>
  <w:style w:type="character" w:customStyle="1" w:styleId="FontStyle47">
    <w:name w:val="Font Style47"/>
    <w:rPr>
      <w:rFonts w:ascii="Times New Roman" w:hAnsi="Times New Roman" w:cs="Times New Roman"/>
      <w:b/>
      <w:bCs/>
      <w:sz w:val="20"/>
      <w:szCs w:val="20"/>
    </w:rPr>
  </w:style>
  <w:style w:type="character" w:customStyle="1" w:styleId="FontStyle49">
    <w:name w:val="Font Style49"/>
    <w:rPr>
      <w:rFonts w:ascii="Times New Roman" w:hAnsi="Times New Roman" w:cs="Times New Roman"/>
      <w:b/>
      <w:bCs/>
      <w:sz w:val="18"/>
      <w:szCs w:val="18"/>
    </w:rPr>
  </w:style>
  <w:style w:type="paragraph" w:customStyle="1" w:styleId="Style35">
    <w:name w:val="Style35"/>
    <w:basedOn w:val="a0"/>
    <w:pPr>
      <w:widowControl w:val="0"/>
      <w:spacing w:line="221" w:lineRule="exact"/>
      <w:jc w:val="center"/>
    </w:pPr>
    <w:rPr>
      <w:sz w:val="24"/>
      <w:szCs w:val="24"/>
    </w:rPr>
  </w:style>
  <w:style w:type="paragraph" w:customStyle="1" w:styleId="Style37">
    <w:name w:val="Style37"/>
    <w:basedOn w:val="a0"/>
    <w:pPr>
      <w:widowControl w:val="0"/>
      <w:spacing w:line="221" w:lineRule="exact"/>
    </w:pPr>
    <w:rPr>
      <w:sz w:val="24"/>
      <w:szCs w:val="24"/>
    </w:rPr>
  </w:style>
  <w:style w:type="character" w:customStyle="1" w:styleId="FontStyle61">
    <w:name w:val="Font Style61"/>
    <w:rPr>
      <w:rFonts w:ascii="Times New Roman" w:hAnsi="Times New Roman" w:cs="Times New Roman"/>
      <w:b/>
      <w:bCs/>
      <w:i/>
      <w:iCs/>
      <w:sz w:val="18"/>
      <w:szCs w:val="18"/>
    </w:rPr>
  </w:style>
  <w:style w:type="character" w:customStyle="1" w:styleId="FontStyle68">
    <w:name w:val="Font Style68"/>
    <w:rPr>
      <w:rFonts w:ascii="Times New Roman" w:hAnsi="Times New Roman" w:cs="Times New Roman"/>
      <w:sz w:val="20"/>
      <w:szCs w:val="20"/>
    </w:rPr>
  </w:style>
  <w:style w:type="character" w:customStyle="1" w:styleId="11a">
    <w:name w:val="Заголовок 1 Знак Знак1"/>
    <w:rPr>
      <w:rFonts w:ascii="Cambria" w:hAnsi="Cambria" w:cs="Times New Roman CYR"/>
      <w:b/>
      <w:bCs/>
      <w:sz w:val="32"/>
      <w:szCs w:val="32"/>
      <w:lang w:val="ru-RU" w:eastAsia="ru-RU" w:bidi="ar-SA"/>
    </w:rPr>
  </w:style>
  <w:style w:type="character" w:customStyle="1" w:styleId="211">
    <w:name w:val="Заголовок 2 Знак1"/>
    <w:link w:val="210"/>
    <w:semiHidden/>
    <w:rPr>
      <w:rFonts w:cs="Arial"/>
      <w:bCs/>
      <w:iCs/>
      <w:sz w:val="28"/>
      <w:szCs w:val="28"/>
      <w:lang w:val="uk-UA" w:eastAsia="ru-RU" w:bidi="ar-SA"/>
    </w:rPr>
  </w:style>
  <w:style w:type="character" w:customStyle="1" w:styleId="313">
    <w:name w:val="Заголовок 3 Знак Знак1"/>
    <w:semiHidden/>
    <w:rPr>
      <w:rFonts w:ascii="Cambria" w:hAnsi="Cambria" w:cs="Times New Roman CYR"/>
      <w:b/>
      <w:bCs/>
      <w:sz w:val="26"/>
      <w:szCs w:val="26"/>
      <w:lang w:val="ru-RU" w:eastAsia="ru-RU" w:bidi="ar-SA"/>
    </w:rPr>
  </w:style>
  <w:style w:type="character" w:customStyle="1" w:styleId="412">
    <w:name w:val="Заголовок 4 Знак Знак1"/>
    <w:rPr>
      <w:rFonts w:ascii="Calibri" w:hAnsi="Calibri" w:cs="Times New Roman CYR"/>
      <w:b/>
      <w:bCs/>
      <w:sz w:val="28"/>
      <w:szCs w:val="28"/>
      <w:lang w:val="ru-RU" w:eastAsia="ru-RU" w:bidi="ar-SA"/>
    </w:rPr>
  </w:style>
  <w:style w:type="character" w:customStyle="1" w:styleId="1ff0">
    <w:name w:val="Нижний колонтитул Знак Знак1"/>
    <w:rPr>
      <w:rFonts w:ascii="Times New Roman CYR" w:hAnsi="Times New Roman CYR" w:cs="Times New Roman CYR"/>
      <w:sz w:val="24"/>
      <w:szCs w:val="24"/>
      <w:lang w:val="uk-UA" w:eastAsia="ru-RU" w:bidi="ar-SA"/>
    </w:rPr>
  </w:style>
  <w:style w:type="paragraph" w:customStyle="1" w:styleId="1ff1">
    <w:name w:val="Знак Знак Знак Знак1 Знак"/>
    <w:basedOn w:val="a0"/>
    <w:rPr>
      <w:rFonts w:ascii="Verdana" w:hAnsi="Verdana" w:cs="Verdana"/>
      <w:lang w:val="en-US" w:eastAsia="en-US"/>
    </w:rPr>
  </w:style>
  <w:style w:type="character" w:customStyle="1" w:styleId="1ff2">
    <w:name w:val="Основной текст с отступом Знак Знак1"/>
    <w:rPr>
      <w:rFonts w:ascii="Times New Roman CYR" w:hAnsi="Times New Roman CYR" w:cs="Times New Roman CYR"/>
      <w:sz w:val="24"/>
      <w:szCs w:val="24"/>
      <w:lang w:val="ru-RU" w:eastAsia="ru-RU" w:bidi="ar-SA"/>
    </w:rPr>
  </w:style>
  <w:style w:type="paragraph" w:customStyle="1" w:styleId="afff">
    <w:name w:val="_Обычный_с_нумерацией"/>
    <w:basedOn w:val="a0"/>
    <w:pPr>
      <w:keepNext/>
      <w:spacing w:before="120" w:after="120"/>
    </w:pPr>
    <w:rPr>
      <w:rFonts w:ascii="Times New Roman CYR" w:hAnsi="Times New Roman CYR" w:cs="Times New Roman CYR"/>
      <w:b/>
      <w:bCs/>
      <w:sz w:val="24"/>
      <w:szCs w:val="24"/>
    </w:rPr>
  </w:style>
  <w:style w:type="paragraph" w:customStyle="1" w:styleId="314">
    <w:name w:val="Îñíîâíîé òåêñò 31"/>
    <w:basedOn w:val="a0"/>
    <w:pPr>
      <w:widowControl w:val="0"/>
    </w:pPr>
    <w:rPr>
      <w:rFonts w:ascii="Times New Roman CYR" w:hAnsi="Times New Roman CYR" w:cs="Times New Roman CYR"/>
      <w:sz w:val="22"/>
      <w:lang w:val="en-GB"/>
    </w:rPr>
  </w:style>
  <w:style w:type="character" w:customStyle="1" w:styleId="315">
    <w:name w:val="Основной текст 3 Знак Знак1"/>
    <w:semiHidden/>
    <w:rPr>
      <w:rFonts w:ascii="Times New Roman CYR" w:hAnsi="Times New Roman CYR" w:cs="Times New Roman CYR"/>
      <w:sz w:val="16"/>
      <w:szCs w:val="16"/>
      <w:lang w:val="uk-UA" w:eastAsia="ru-RU" w:bidi="ar-SA"/>
    </w:rPr>
  </w:style>
  <w:style w:type="character" w:customStyle="1" w:styleId="1ff3">
    <w:name w:val="Основной текст Знак Знак1"/>
    <w:semiHidden/>
    <w:rPr>
      <w:rFonts w:ascii="Times New Roman CYR" w:hAnsi="Times New Roman CYR" w:cs="Times New Roman CYR"/>
      <w:sz w:val="24"/>
      <w:szCs w:val="24"/>
      <w:lang w:val="uk-UA" w:eastAsia="ru-RU" w:bidi="ar-SA"/>
    </w:rPr>
  </w:style>
  <w:style w:type="numbering" w:styleId="111111">
    <w:name w:val="Outline List 2"/>
    <w:basedOn w:val="a3"/>
    <w:semiHidden/>
    <w:unhideWhenUsed/>
    <w:pPr>
      <w:numPr>
        <w:numId w:val="4"/>
      </w:numPr>
    </w:pPr>
  </w:style>
  <w:style w:type="character" w:customStyle="1" w:styleId="FontStyle15">
    <w:name w:val="Font Style15"/>
    <w:rPr>
      <w:rFonts w:ascii="Times New Roman" w:hAnsi="Times New Roman" w:cs="Times New Roman"/>
      <w:b/>
      <w:bCs/>
      <w:sz w:val="22"/>
      <w:szCs w:val="22"/>
    </w:rPr>
  </w:style>
  <w:style w:type="character" w:customStyle="1" w:styleId="FontStyle14">
    <w:name w:val="Font Style14"/>
    <w:rPr>
      <w:rFonts w:ascii="Times New Roman" w:hAnsi="Times New Roman" w:cs="Times New Roman"/>
      <w:sz w:val="22"/>
      <w:szCs w:val="22"/>
    </w:rPr>
  </w:style>
  <w:style w:type="paragraph" w:customStyle="1" w:styleId="Style6">
    <w:name w:val="Style6"/>
    <w:basedOn w:val="a0"/>
    <w:pPr>
      <w:widowControl w:val="0"/>
    </w:pPr>
    <w:rPr>
      <w:sz w:val="24"/>
      <w:szCs w:val="24"/>
    </w:rPr>
  </w:style>
  <w:style w:type="character" w:customStyle="1" w:styleId="710">
    <w:name w:val="Заголовок 7 Знак1"/>
    <w:link w:val="71"/>
    <w:semiHidden/>
    <w:rPr>
      <w:sz w:val="24"/>
      <w:szCs w:val="24"/>
      <w:lang w:val="uk-UA" w:eastAsia="ru-RU" w:bidi="ar-SA"/>
    </w:rPr>
  </w:style>
  <w:style w:type="character" w:customStyle="1" w:styleId="1ff4">
    <w:name w:val="Текст примечания Знак Знак1"/>
    <w:semiHidden/>
    <w:rPr>
      <w:rFonts w:ascii="Times New Roman CYR" w:hAnsi="Times New Roman CYR" w:cs="Times New Roman CYR"/>
      <w:lang w:val="uk-UA" w:eastAsia="ru-RU" w:bidi="ar-SA"/>
    </w:rPr>
  </w:style>
  <w:style w:type="character" w:styleId="afff0">
    <w:name w:val="footnote reference"/>
    <w:semiHidden/>
    <w:unhideWhenUsed/>
    <w:rPr>
      <w:vertAlign w:val="superscript"/>
    </w:rPr>
  </w:style>
  <w:style w:type="paragraph" w:customStyle="1" w:styleId="afff1">
    <w:name w:val="Знак Знак"/>
    <w:basedOn w:val="a0"/>
    <w:rPr>
      <w:rFonts w:ascii="Verdana" w:hAnsi="Verdana" w:cs="Verdana"/>
      <w:lang w:val="en-US" w:eastAsia="en-US"/>
    </w:rPr>
  </w:style>
  <w:style w:type="character" w:styleId="afff2">
    <w:name w:val="annotation reference"/>
    <w:semiHidden/>
    <w:unhideWhenUsed/>
    <w:rPr>
      <w:sz w:val="16"/>
      <w:szCs w:val="16"/>
    </w:rPr>
  </w:style>
  <w:style w:type="character" w:customStyle="1" w:styleId="1ff5">
    <w:name w:val="Текст выноски Знак Знак1"/>
    <w:semiHidden/>
    <w:rPr>
      <w:rFonts w:ascii="Tahoma" w:hAnsi="Tahoma" w:cs="Tahoma"/>
      <w:sz w:val="16"/>
      <w:szCs w:val="16"/>
      <w:lang w:val="ru-RU" w:eastAsia="ru-RU" w:bidi="ar-SA"/>
    </w:rPr>
  </w:style>
  <w:style w:type="character" w:customStyle="1" w:styleId="316">
    <w:name w:val="Основной текст с отступом 3 Знак Знак1"/>
    <w:semiHidden/>
    <w:rPr>
      <w:rFonts w:ascii="Times New Roman CYR" w:hAnsi="Times New Roman CYR" w:cs="Times New Roman CYR"/>
      <w:sz w:val="16"/>
      <w:szCs w:val="16"/>
      <w:lang w:val="ru-RU" w:eastAsia="ru-RU" w:bidi="ar-SA"/>
    </w:rPr>
  </w:style>
  <w:style w:type="paragraph" w:customStyle="1" w:styleId="afff3">
    <w:name w:val="Нормальний текст"/>
    <w:basedOn w:val="a0"/>
    <w:link w:val="afff4"/>
    <w:pPr>
      <w:spacing w:before="120"/>
      <w:ind w:firstLine="567"/>
    </w:pPr>
    <w:rPr>
      <w:rFonts w:ascii="Antiqua" w:hAnsi="Antiqua"/>
      <w:sz w:val="26"/>
    </w:rPr>
  </w:style>
  <w:style w:type="character" w:styleId="afff5">
    <w:name w:val="Emphasis"/>
    <w:qFormat/>
    <w:rPr>
      <w:i/>
      <w:iCs/>
    </w:rPr>
  </w:style>
  <w:style w:type="character" w:customStyle="1" w:styleId="affe">
    <w:name w:val="Текст Знак"/>
    <w:link w:val="affd"/>
    <w:rPr>
      <w:rFonts w:ascii="Courier New" w:hAnsi="Courier New"/>
      <w:lang w:val="ru-RU" w:eastAsia="ru-RU" w:bidi="ar-SA"/>
    </w:rPr>
  </w:style>
  <w:style w:type="paragraph" w:customStyle="1" w:styleId="font6">
    <w:name w:val="font6"/>
    <w:basedOn w:val="a0"/>
    <w:pPr>
      <w:spacing w:before="100" w:beforeAutospacing="1" w:after="100" w:afterAutospacing="1"/>
    </w:pPr>
    <w:rPr>
      <w:sz w:val="24"/>
      <w:szCs w:val="24"/>
    </w:rPr>
  </w:style>
  <w:style w:type="paragraph" w:customStyle="1" w:styleId="330">
    <w:name w:val="Основной текст 33"/>
    <w:basedOn w:val="a0"/>
    <w:pPr>
      <w:spacing w:after="120"/>
    </w:pPr>
    <w:rPr>
      <w:sz w:val="16"/>
      <w:szCs w:val="16"/>
      <w:lang w:eastAsia="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1ff6">
    <w:name w:val="Обычный (веб)1"/>
    <w:basedOn w:val="a0"/>
    <w:pPr>
      <w:ind w:firstLine="480"/>
    </w:pPr>
    <w:rPr>
      <w:sz w:val="18"/>
      <w:szCs w:val="18"/>
      <w:lang w:eastAsia="ar-SA"/>
    </w:rPr>
  </w:style>
  <w:style w:type="paragraph" w:customStyle="1" w:styleId="320">
    <w:name w:val="Основной текст 32"/>
    <w:basedOn w:val="a0"/>
    <w:pPr>
      <w:spacing w:after="120"/>
    </w:pPr>
    <w:rPr>
      <w:sz w:val="16"/>
      <w:szCs w:val="16"/>
      <w:lang w:eastAsia="ar-SA"/>
    </w:rPr>
  </w:style>
  <w:style w:type="paragraph" w:customStyle="1" w:styleId="11b">
    <w:name w:val="Название объекта11"/>
    <w:basedOn w:val="a0"/>
    <w:next w:val="a0"/>
    <w:pPr>
      <w:spacing w:before="120" w:after="120"/>
    </w:pPr>
    <w:rPr>
      <w:b/>
      <w:bCs/>
      <w:lang w:eastAsia="ar-SA"/>
    </w:rPr>
  </w:style>
  <w:style w:type="paragraph" w:customStyle="1" w:styleId="2b">
    <w:name w:val="Знак Знак Знак Знак2"/>
    <w:basedOn w:val="a0"/>
    <w:rPr>
      <w:rFonts w:ascii="Verdana" w:hAnsi="Verdana"/>
      <w:sz w:val="24"/>
      <w:szCs w:val="24"/>
      <w:lang w:val="en-US" w:eastAsia="en-US"/>
    </w:rPr>
  </w:style>
  <w:style w:type="paragraph" w:customStyle="1" w:styleId="1ff7">
    <w:name w:val="Знак Знак Знак Знак Знак Знак1 Знак"/>
    <w:basedOn w:val="a0"/>
    <w:rPr>
      <w:rFonts w:ascii="Verdana" w:hAnsi="Verdana" w:cs="Verdana"/>
      <w:sz w:val="24"/>
      <w:szCs w:val="24"/>
      <w:lang w:val="en-US" w:eastAsia="en-US"/>
    </w:rPr>
  </w:style>
  <w:style w:type="paragraph" w:customStyle="1" w:styleId="11c">
    <w:name w:val="Знак1 Знак Знак Знак1"/>
    <w:basedOn w:val="a0"/>
    <w:rPr>
      <w:rFonts w:ascii="Verdana" w:hAnsi="Verdana"/>
      <w:sz w:val="24"/>
      <w:szCs w:val="24"/>
      <w:lang w:val="en-US" w:eastAsia="en-US"/>
    </w:rPr>
  </w:style>
  <w:style w:type="paragraph" w:customStyle="1" w:styleId="11d">
    <w:name w:val="Знак1 Знак Знак Знак Знак Знак Знак Знак Знак Знак1"/>
    <w:basedOn w:val="a0"/>
    <w:rPr>
      <w:rFonts w:ascii="Verdana" w:hAnsi="Verdana"/>
      <w:sz w:val="24"/>
      <w:szCs w:val="24"/>
      <w:lang w:val="en-US" w:eastAsia="en-US"/>
    </w:rPr>
  </w:style>
  <w:style w:type="character" w:customStyle="1" w:styleId="WW8Num2z0">
    <w:name w:val="WW8Num2z0"/>
    <w:rPr>
      <w:rFonts w:ascii="Symbol" w:hAnsi="Symbol"/>
      <w:color w:val="000000"/>
    </w:rPr>
  </w:style>
  <w:style w:type="paragraph" w:customStyle="1" w:styleId="11e">
    <w:name w:val="Знак Знак Знак1 Знак Знак Знак1 Знак"/>
    <w:basedOn w:val="a0"/>
    <w:rPr>
      <w:rFonts w:ascii="Verdana" w:hAnsi="Verdana" w:cs="Verdana"/>
      <w:lang w:val="en-US" w:eastAsia="en-US"/>
    </w:rPr>
  </w:style>
  <w:style w:type="paragraph" w:customStyle="1" w:styleId="Iniiaiieoaeno">
    <w:name w:val="Iniiaiie oaeno"/>
    <w:basedOn w:val="a0"/>
    <w:pPr>
      <w:jc w:val="center"/>
    </w:pPr>
    <w:rPr>
      <w:b/>
      <w:sz w:val="24"/>
      <w:szCs w:val="24"/>
    </w:rPr>
  </w:style>
  <w:style w:type="paragraph" w:customStyle="1" w:styleId="220">
    <w:name w:val="Основной текст с отступом 22"/>
    <w:basedOn w:val="a0"/>
    <w:pPr>
      <w:ind w:firstLine="700"/>
    </w:pPr>
    <w:rPr>
      <w:rFonts w:ascii="Courier New" w:hAnsi="Courier New"/>
      <w:sz w:val="24"/>
    </w:rPr>
  </w:style>
  <w:style w:type="paragraph" w:customStyle="1" w:styleId="afff6">
    <w:name w:val="Знак Знак Знак Знак Знак Знак Знак Знак Знак Знак Знак Знак Знак Знак Знак Знак Знак Знак"/>
    <w:basedOn w:val="a0"/>
    <w:rPr>
      <w:rFonts w:ascii="Verdana" w:hAnsi="Verdana"/>
      <w:lang w:val="en-US" w:eastAsia="en-US"/>
    </w:rPr>
  </w:style>
  <w:style w:type="paragraph" w:customStyle="1" w:styleId="1ff8">
    <w:name w:val="Знак Знак Знак Знак Знак1 Знак Знак Знак Знак Знак Знак Знак Знак Знак Знак"/>
    <w:basedOn w:val="a0"/>
    <w:rPr>
      <w:rFonts w:ascii="Verdana" w:hAnsi="Verdana" w:cs="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w:basedOn w:val="a0"/>
    <w:rPr>
      <w:rFonts w:ascii="Verdana" w:hAnsi="Verdana"/>
      <w:lang w:val="en-US" w:eastAsia="en-US"/>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paragraph" w:customStyle="1" w:styleId="tjbmf">
    <w:name w:val="tj bmf"/>
    <w:basedOn w:val="a0"/>
    <w:pPr>
      <w:spacing w:before="100" w:beforeAutospacing="1" w:after="100" w:afterAutospacing="1"/>
    </w:pPr>
    <w:rPr>
      <w:sz w:val="24"/>
      <w:szCs w:val="24"/>
    </w:rPr>
  </w:style>
  <w:style w:type="character" w:customStyle="1" w:styleId="hps">
    <w:name w:val="hps"/>
    <w:basedOn w:val="a1"/>
  </w:style>
  <w:style w:type="character" w:customStyle="1" w:styleId="hpsatn">
    <w:name w:val="hps atn"/>
    <w:basedOn w:val="a1"/>
  </w:style>
  <w:style w:type="character" w:customStyle="1" w:styleId="atn">
    <w:name w:val="atn"/>
    <w:basedOn w:val="a1"/>
  </w:style>
  <w:style w:type="character" w:customStyle="1" w:styleId="shorttext">
    <w:name w:val="short_text"/>
    <w:basedOn w:val="a1"/>
  </w:style>
  <w:style w:type="paragraph" w:styleId="afff8">
    <w:name w:val="Document Map"/>
    <w:basedOn w:val="a0"/>
    <w:semiHidden/>
    <w:pPr>
      <w:shd w:val="clear" w:color="auto" w:fill="000080"/>
    </w:pPr>
    <w:rPr>
      <w:rFonts w:ascii="Tahoma" w:hAnsi="Tahoma" w:cs="Tahoma"/>
    </w:rPr>
  </w:style>
  <w:style w:type="paragraph" w:customStyle="1" w:styleId="2c">
    <w:name w:val="Обычный2"/>
    <w:link w:val="normal"/>
    <w:pPr>
      <w:spacing w:line="276" w:lineRule="auto"/>
    </w:pPr>
    <w:rPr>
      <w:rFonts w:ascii="Arial" w:eastAsia="Arial" w:hAnsi="Arial" w:cs="Arial"/>
      <w:color w:val="000000"/>
      <w:sz w:val="22"/>
    </w:rPr>
  </w:style>
  <w:style w:type="character" w:customStyle="1" w:styleId="normal">
    <w:name w:val="normal Знак"/>
    <w:link w:val="2c"/>
    <w:rPr>
      <w:rFonts w:ascii="Arial" w:eastAsia="Arial" w:hAnsi="Arial" w:cs="Arial"/>
      <w:color w:val="000000"/>
      <w:sz w:val="22"/>
      <w:szCs w:val="22"/>
      <w:lang w:val="ru-RU" w:eastAsia="ru-RU" w:bidi="ar-SA"/>
    </w:rPr>
  </w:style>
  <w:style w:type="paragraph" w:customStyle="1" w:styleId="xfmc1">
    <w:name w:val="xfmc1"/>
    <w:basedOn w:val="a0"/>
    <w:pPr>
      <w:spacing w:before="100" w:beforeAutospacing="1" w:after="100" w:afterAutospacing="1"/>
    </w:pPr>
    <w:rPr>
      <w:sz w:val="24"/>
      <w:szCs w:val="24"/>
      <w:lang w:eastAsia="uk-UA"/>
    </w:rPr>
  </w:style>
  <w:style w:type="paragraph" w:customStyle="1" w:styleId="xfmc2">
    <w:name w:val="xfmc2"/>
    <w:basedOn w:val="a0"/>
    <w:pPr>
      <w:spacing w:before="100" w:beforeAutospacing="1" w:after="100" w:afterAutospacing="1"/>
    </w:pPr>
    <w:rPr>
      <w:sz w:val="24"/>
      <w:szCs w:val="24"/>
      <w:lang w:eastAsia="uk-UA"/>
    </w:rPr>
  </w:style>
  <w:style w:type="paragraph" w:customStyle="1" w:styleId="Standard">
    <w:name w:val="Standard"/>
    <w:pPr>
      <w:spacing w:after="200" w:line="276" w:lineRule="auto"/>
    </w:pPr>
    <w:rPr>
      <w:sz w:val="28"/>
      <w:lang w:val="uk-UA" w:eastAsia="en-US"/>
    </w:rPr>
  </w:style>
  <w:style w:type="paragraph" w:customStyle="1" w:styleId="TableParagraph">
    <w:name w:val="Table Paragraph"/>
    <w:basedOn w:val="a0"/>
    <w:uiPriority w:val="1"/>
    <w:qFormat/>
    <w:pPr>
      <w:widowControl w:val="0"/>
    </w:pPr>
    <w:rPr>
      <w:sz w:val="22"/>
      <w:lang w:eastAsia="uk-UA" w:bidi="uk-UA"/>
    </w:rPr>
  </w:style>
  <w:style w:type="paragraph" w:customStyle="1" w:styleId="3a">
    <w:name w:val="Обычный3"/>
    <w:pPr>
      <w:spacing w:line="276" w:lineRule="auto"/>
    </w:pPr>
    <w:rPr>
      <w:rFonts w:ascii="Arial" w:eastAsia="Arial" w:hAnsi="Arial" w:cs="Arial"/>
      <w:color w:val="000000"/>
      <w:sz w:val="22"/>
    </w:rPr>
  </w:style>
  <w:style w:type="paragraph" w:customStyle="1" w:styleId="216">
    <w:name w:val="Обычный21"/>
    <w:pPr>
      <w:spacing w:line="276" w:lineRule="auto"/>
    </w:pPr>
    <w:rPr>
      <w:rFonts w:ascii="Arial" w:eastAsia="Arial" w:hAnsi="Arial" w:cs="Arial"/>
      <w:color w:val="000000"/>
      <w:sz w:val="22"/>
    </w:rPr>
  </w:style>
  <w:style w:type="character" w:customStyle="1" w:styleId="2d">
    <w:name w:val="Основний текст (2)"/>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style>
  <w:style w:type="paragraph" w:customStyle="1" w:styleId="Default">
    <w:name w:val="Default"/>
    <w:rPr>
      <w:rFonts w:ascii="Times New Roman CYR" w:hAnsi="Times New Roman CYR" w:cs="Times New Roman CYR"/>
      <w:color w:val="000000"/>
      <w:sz w:val="24"/>
      <w:szCs w:val="24"/>
    </w:rPr>
  </w:style>
  <w:style w:type="paragraph" w:customStyle="1" w:styleId="340">
    <w:name w:val="Заголовок 3.Подраздел4"/>
    <w:pPr>
      <w:jc w:val="both"/>
      <w:outlineLvl w:val="2"/>
    </w:pPr>
    <w:rPr>
      <w:sz w:val="24"/>
    </w:rPr>
  </w:style>
  <w:style w:type="character" w:customStyle="1" w:styleId="2e">
    <w:name w:val="Обычный (веб) Знак2"/>
    <w:uiPriority w:val="99"/>
    <w:rPr>
      <w:rFonts w:ascii="Times New Roman" w:eastAsia="Times New Roman" w:hAnsi="Times New Roman"/>
      <w:sz w:val="24"/>
      <w:szCs w:val="24"/>
    </w:rPr>
  </w:style>
  <w:style w:type="paragraph" w:customStyle="1" w:styleId="Just">
    <w:name w:val="Just"/>
    <w:pPr>
      <w:spacing w:before="40" w:after="40"/>
      <w:ind w:firstLine="568"/>
      <w:jc w:val="both"/>
    </w:pPr>
    <w:rPr>
      <w:sz w:val="24"/>
      <w:szCs w:val="24"/>
    </w:rPr>
  </w:style>
  <w:style w:type="paragraph" w:customStyle="1" w:styleId="afff9">
    <w:name w:val="ОСНОВНИЙ"/>
    <w:basedOn w:val="a0"/>
    <w:link w:val="afffa"/>
    <w:qFormat/>
    <w:pPr>
      <w:shd w:val="clear" w:color="auto" w:fill="FFFFFF"/>
      <w:spacing w:line="276" w:lineRule="auto"/>
      <w:ind w:firstLine="450"/>
    </w:pPr>
    <w:rPr>
      <w:color w:val="000000"/>
      <w:sz w:val="24"/>
      <w:szCs w:val="24"/>
      <w:lang w:eastAsia="uk-UA"/>
    </w:rPr>
  </w:style>
  <w:style w:type="character" w:customStyle="1" w:styleId="afffa">
    <w:name w:val="ОСНОВНИЙ Знак"/>
    <w:link w:val="afff9"/>
    <w:rPr>
      <w:color w:val="000000"/>
      <w:sz w:val="24"/>
      <w:szCs w:val="24"/>
      <w:shd w:val="clear" w:color="auto" w:fill="FFFFFF"/>
    </w:rPr>
  </w:style>
  <w:style w:type="character" w:customStyle="1" w:styleId="grame">
    <w:name w:val="grame"/>
  </w:style>
  <w:style w:type="character" w:customStyle="1" w:styleId="80">
    <w:name w:val="Заголовок 8 Знак"/>
    <w:rPr>
      <w:rFonts w:ascii="Calibri" w:eastAsia="Times New Roman" w:hAnsi="Calibri" w:cs="Times New Roman"/>
      <w:i/>
      <w:iCs/>
      <w:sz w:val="24"/>
      <w:szCs w:val="24"/>
      <w:lang w:val="uk-UA" w:eastAsia="ru-RU"/>
    </w:rPr>
  </w:style>
  <w:style w:type="character" w:customStyle="1" w:styleId="90">
    <w:name w:val="Заголовок 9 Знак"/>
    <w:link w:val="91"/>
    <w:rPr>
      <w:b/>
      <w:sz w:val="28"/>
      <w:shd w:val="clear" w:color="auto" w:fill="FFFFFF"/>
      <w:lang w:val="uk-UA" w:eastAsia="ru-RU"/>
    </w:rPr>
  </w:style>
  <w:style w:type="paragraph" w:customStyle="1" w:styleId="1ff9">
    <w:name w:val="Основний текст1"/>
    <w:basedOn w:val="a0"/>
    <w:pPr>
      <w:widowControl w:val="0"/>
    </w:pPr>
    <w:rPr>
      <w:rFonts w:ascii="Arial" w:hAnsi="Arial"/>
      <w:sz w:val="24"/>
    </w:rPr>
  </w:style>
  <w:style w:type="paragraph" w:styleId="afffb">
    <w:name w:val="No Spacing"/>
    <w:link w:val="afffc"/>
    <w:uiPriority w:val="1"/>
    <w:qFormat/>
    <w:rPr>
      <w:rFonts w:ascii="Calibri" w:eastAsia="Calibri" w:hAnsi="Calibri"/>
      <w:sz w:val="22"/>
      <w:lang w:val="uk-UA" w:eastAsia="en-US"/>
    </w:rPr>
  </w:style>
  <w:style w:type="character" w:customStyle="1" w:styleId="st">
    <w:name w:val="st"/>
  </w:style>
  <w:style w:type="paragraph" w:styleId="afffd">
    <w:name w:val="List Paragraph"/>
    <w:uiPriority w:val="34"/>
    <w:qFormat/>
    <w:pPr>
      <w:ind w:left="720"/>
      <w:contextualSpacing/>
    </w:pPr>
    <w:rPr>
      <w:sz w:val="28"/>
      <w:szCs w:val="24"/>
      <w:lang w:val="en-US" w:eastAsia="en-US"/>
    </w:rPr>
  </w:style>
  <w:style w:type="character" w:customStyle="1" w:styleId="afff4">
    <w:name w:val="Нормальний текст Знак"/>
    <w:link w:val="afff3"/>
    <w:rPr>
      <w:rFonts w:ascii="Antiqua" w:hAnsi="Antiqua"/>
      <w:sz w:val="26"/>
      <w:lang w:val="uk-UA" w:eastAsia="ru-RU"/>
    </w:rPr>
  </w:style>
  <w:style w:type="character" w:customStyle="1" w:styleId="60">
    <w:name w:val="Заголовок 6 Знак"/>
    <w:link w:val="61"/>
    <w:rPr>
      <w:rFonts w:ascii="Arial" w:hAnsi="Arial"/>
      <w:b/>
      <w:sz w:val="24"/>
      <w:lang w:val="uk-UA" w:eastAsia="ru-RU"/>
    </w:rPr>
  </w:style>
  <w:style w:type="character" w:customStyle="1" w:styleId="apple-style-span">
    <w:name w:val="apple-style-span"/>
  </w:style>
  <w:style w:type="paragraph" w:customStyle="1" w:styleId="afffe">
    <w:name w:val="Òåêñò"/>
    <w:pPr>
      <w:widowControl w:val="0"/>
      <w:spacing w:line="210" w:lineRule="atLeast"/>
      <w:ind w:firstLine="454"/>
      <w:jc w:val="both"/>
    </w:pPr>
    <w:rPr>
      <w:rFonts w:eastAsia="Arial"/>
      <w:color w:val="000000"/>
      <w:lang w:val="en-US" w:eastAsia="ar-SA"/>
    </w:rPr>
  </w:style>
  <w:style w:type="paragraph" w:customStyle="1" w:styleId="1ffa">
    <w:name w:val="Стиль1"/>
    <w:basedOn w:val="a0"/>
    <w:pPr>
      <w:spacing w:after="120"/>
      <w:ind w:firstLine="567"/>
    </w:pPr>
    <w:rPr>
      <w:sz w:val="24"/>
      <w:szCs w:val="24"/>
    </w:rPr>
  </w:style>
  <w:style w:type="paragraph" w:customStyle="1" w:styleId="217">
    <w:name w:val="Знак2 Знак Знак Знак1"/>
    <w:basedOn w:val="a0"/>
    <w:rPr>
      <w:rFonts w:ascii="Verdana" w:hAnsi="Verdana"/>
      <w:sz w:val="24"/>
      <w:szCs w:val="24"/>
      <w:lang w:val="en-US" w:eastAsia="en-US"/>
    </w:rPr>
  </w:style>
  <w:style w:type="paragraph" w:customStyle="1" w:styleId="1ffb">
    <w:name w:val="Знак Знак Знак Знак Знак Знак1 Знак Знак Знак Знак"/>
    <w:basedOn w:val="a0"/>
    <w:rPr>
      <w:rFonts w:ascii="Verdana" w:hAnsi="Verdana"/>
      <w:sz w:val="24"/>
      <w:szCs w:val="24"/>
      <w:lang w:val="en-US" w:eastAsia="en-US"/>
    </w:rPr>
  </w:style>
  <w:style w:type="paragraph" w:customStyle="1" w:styleId="3b">
    <w:name w:val="Знак3 Знак Знак Знак"/>
    <w:basedOn w:val="a0"/>
    <w:rPr>
      <w:rFonts w:ascii="Verdana" w:hAnsi="Verdana"/>
      <w:sz w:val="24"/>
      <w:szCs w:val="24"/>
      <w:lang w:val="en-US" w:eastAsia="en-US"/>
    </w:rPr>
  </w:style>
  <w:style w:type="paragraph" w:customStyle="1" w:styleId="11f">
    <w:name w:val="Знак Знак Знак Знак Знак Знак1 Знак1"/>
    <w:basedOn w:val="a0"/>
    <w:rPr>
      <w:rFonts w:ascii="Verdana" w:hAnsi="Verdana"/>
      <w:sz w:val="24"/>
      <w:szCs w:val="24"/>
      <w:lang w:val="en-US" w:eastAsia="en-US"/>
    </w:rPr>
  </w:style>
  <w:style w:type="character" w:customStyle="1" w:styleId="25">
    <w:name w:val="Основний текст з відступом 2 Знак"/>
    <w:link w:val="24"/>
    <w:rPr>
      <w:sz w:val="24"/>
      <w:szCs w:val="24"/>
      <w:lang w:val="uk-UA" w:eastAsia="ru-RU"/>
    </w:rPr>
  </w:style>
  <w:style w:type="paragraph" w:customStyle="1" w:styleId="42">
    <w:name w:val="Знак4"/>
    <w:basedOn w:val="a0"/>
    <w:rPr>
      <w:rFonts w:ascii="Verdana" w:hAnsi="Verdana"/>
      <w:sz w:val="24"/>
      <w:szCs w:val="24"/>
      <w:lang w:val="en-US" w:eastAsia="en-US"/>
    </w:rPr>
  </w:style>
  <w:style w:type="paragraph" w:customStyle="1" w:styleId="2f">
    <w:name w:val="Знак2"/>
    <w:basedOn w:val="a0"/>
    <w:rPr>
      <w:rFonts w:ascii="Verdana" w:hAnsi="Verdana"/>
      <w:sz w:val="24"/>
      <w:szCs w:val="24"/>
      <w:lang w:val="en-US" w:eastAsia="en-US"/>
    </w:rPr>
  </w:style>
  <w:style w:type="paragraph" w:styleId="affff">
    <w:name w:val="List"/>
    <w:basedOn w:val="a0"/>
    <w:pPr>
      <w:widowControl w:val="0"/>
      <w:spacing w:line="340" w:lineRule="auto"/>
      <w:ind w:left="283" w:hanging="283"/>
    </w:pPr>
    <w:rPr>
      <w:rFonts w:eastAsia="MS Mincho"/>
    </w:rPr>
  </w:style>
  <w:style w:type="paragraph" w:styleId="2f0">
    <w:name w:val="List 2"/>
    <w:basedOn w:val="a0"/>
    <w:pPr>
      <w:ind w:left="566" w:hanging="283"/>
    </w:pPr>
  </w:style>
  <w:style w:type="paragraph" w:styleId="3c">
    <w:name w:val="List 3"/>
    <w:basedOn w:val="a0"/>
    <w:pPr>
      <w:ind w:left="849" w:hanging="283"/>
    </w:pPr>
  </w:style>
  <w:style w:type="paragraph" w:styleId="4">
    <w:name w:val="List Bullet 4"/>
    <w:basedOn w:val="a0"/>
    <w:pPr>
      <w:numPr>
        <w:numId w:val="5"/>
      </w:numPr>
    </w:pPr>
  </w:style>
  <w:style w:type="paragraph" w:styleId="3d">
    <w:name w:val="List Continue 3"/>
    <w:basedOn w:val="a0"/>
    <w:pPr>
      <w:spacing w:after="120"/>
      <w:ind w:left="849"/>
    </w:pPr>
  </w:style>
  <w:style w:type="paragraph" w:styleId="2f1">
    <w:name w:val="Body Text First Indent 2"/>
    <w:basedOn w:val="ad"/>
    <w:link w:val="2f2"/>
    <w:pPr>
      <w:spacing w:after="120"/>
      <w:ind w:left="283" w:firstLine="210"/>
    </w:pPr>
    <w:rPr>
      <w:sz w:val="20"/>
      <w:szCs w:val="20"/>
    </w:rPr>
  </w:style>
  <w:style w:type="character" w:customStyle="1" w:styleId="2f2">
    <w:name w:val="Червоний рядок 2 Знак"/>
    <w:link w:val="2f1"/>
    <w:rPr>
      <w:sz w:val="26"/>
      <w:szCs w:val="24"/>
      <w:lang w:val="ru-RU" w:eastAsia="ru-RU"/>
    </w:rPr>
  </w:style>
  <w:style w:type="paragraph" w:styleId="43">
    <w:name w:val="List 4"/>
    <w:basedOn w:val="a0"/>
    <w:pPr>
      <w:ind w:left="1132" w:hanging="283"/>
    </w:pPr>
  </w:style>
  <w:style w:type="paragraph" w:styleId="affff0">
    <w:name w:val="Body Text First Indent"/>
    <w:basedOn w:val="af"/>
    <w:link w:val="affff1"/>
    <w:pPr>
      <w:ind w:firstLine="210"/>
    </w:pPr>
    <w:rPr>
      <w:szCs w:val="20"/>
    </w:rPr>
  </w:style>
  <w:style w:type="character" w:customStyle="1" w:styleId="affff1">
    <w:name w:val="Червоний рядок Знак"/>
    <w:link w:val="affff0"/>
    <w:rPr>
      <w:sz w:val="24"/>
      <w:szCs w:val="24"/>
      <w:lang w:val="ru-RU" w:eastAsia="ru-RU" w:bidi="ar-SA"/>
    </w:rPr>
  </w:style>
  <w:style w:type="paragraph" w:customStyle="1" w:styleId="2f3">
    <w:name w:val="Знак2 Знак Знак"/>
    <w:basedOn w:val="a0"/>
    <w:rPr>
      <w:rFonts w:ascii="Verdana" w:hAnsi="Verdana"/>
      <w:sz w:val="24"/>
      <w:szCs w:val="24"/>
      <w:lang w:val="en-US" w:eastAsia="en-US"/>
    </w:rPr>
  </w:style>
  <w:style w:type="paragraph" w:customStyle="1" w:styleId="3110">
    <w:name w:val="Заголовок 311"/>
    <w:basedOn w:val="a0"/>
    <w:next w:val="a0"/>
    <w:pPr>
      <w:keepNext/>
      <w:jc w:val="center"/>
    </w:pPr>
    <w:rPr>
      <w:rFonts w:ascii="Arial" w:hAnsi="Arial"/>
      <w:b/>
      <w:sz w:val="24"/>
    </w:rPr>
  </w:style>
  <w:style w:type="paragraph" w:customStyle="1" w:styleId="BodyText23">
    <w:name w:val="Body Text 23"/>
    <w:basedOn w:val="1fa"/>
    <w:pPr>
      <w:widowControl/>
      <w:tabs>
        <w:tab w:val="left" w:pos="0"/>
      </w:tabs>
      <w:ind w:firstLine="709"/>
      <w:jc w:val="both"/>
    </w:pPr>
    <w:rPr>
      <w:rFonts w:ascii="Arial" w:hAnsi="Arial" w:cs="Times New Roman"/>
      <w:sz w:val="24"/>
    </w:rPr>
  </w:style>
  <w:style w:type="paragraph" w:customStyle="1" w:styleId="BodyText21">
    <w:name w:val="Body Text 21"/>
    <w:basedOn w:val="a0"/>
    <w:pPr>
      <w:widowControl w:val="0"/>
    </w:pPr>
    <w:rPr>
      <w:rFonts w:eastAsia="MS Mincho"/>
      <w:color w:val="000000"/>
      <w:sz w:val="22"/>
      <w:lang w:val="en-US"/>
    </w:rPr>
  </w:style>
  <w:style w:type="paragraph" w:customStyle="1" w:styleId="44">
    <w:name w:val="Знак4 Знак Знак Знак"/>
    <w:basedOn w:val="a0"/>
    <w:rPr>
      <w:rFonts w:ascii="Verdana" w:hAnsi="Verdana"/>
      <w:sz w:val="24"/>
      <w:szCs w:val="24"/>
      <w:lang w:val="en-US" w:eastAsia="en-US"/>
    </w:rPr>
  </w:style>
  <w:style w:type="paragraph" w:customStyle="1" w:styleId="1ffc">
    <w:name w:val="Назва об'єкта1"/>
    <w:basedOn w:val="a0"/>
    <w:pPr>
      <w:widowControl w:val="0"/>
      <w:jc w:val="center"/>
    </w:pPr>
    <w:rPr>
      <w:rFonts w:ascii="Arial" w:hAnsi="Arial"/>
      <w:b/>
      <w:sz w:val="24"/>
    </w:rPr>
  </w:style>
  <w:style w:type="paragraph" w:customStyle="1" w:styleId="2f4">
    <w:name w:val="Знак2 Знак Знак Знак"/>
    <w:basedOn w:val="a0"/>
    <w:rPr>
      <w:rFonts w:ascii="Verdana" w:hAnsi="Verdana"/>
      <w:sz w:val="24"/>
      <w:szCs w:val="24"/>
      <w:lang w:val="en-US" w:eastAsia="en-US"/>
    </w:rPr>
  </w:style>
  <w:style w:type="paragraph" w:customStyle="1" w:styleId="1ffd">
    <w:name w:val="Знак Знак Знак Знак Знак Знак Знак Знак Знак Знак Знак Знак Знак1"/>
    <w:basedOn w:val="a0"/>
    <w:rPr>
      <w:rFonts w:ascii="Verdana" w:hAnsi="Verdana"/>
      <w:sz w:val="24"/>
      <w:szCs w:val="24"/>
      <w:lang w:val="en-US" w:eastAsia="en-US"/>
    </w:rPr>
  </w:style>
  <w:style w:type="paragraph" w:customStyle="1" w:styleId="82">
    <w:name w:val="Знак8 Знак Знак Знак Знак Знак"/>
    <w:basedOn w:val="a0"/>
    <w:rPr>
      <w:rFonts w:ascii="Verdana" w:hAnsi="Verdana"/>
      <w:lang w:val="en-US" w:eastAsia="en-US"/>
    </w:rPr>
  </w:style>
  <w:style w:type="character" w:customStyle="1" w:styleId="spelle">
    <w:name w:val="spelle"/>
  </w:style>
  <w:style w:type="paragraph" w:customStyle="1" w:styleId="123">
    <w:name w:val="Знак Знак Знак1 Знак2"/>
    <w:basedOn w:val="a0"/>
    <w:rPr>
      <w:rFonts w:ascii="Verdana" w:hAnsi="Verdana" w:cs="Verdana"/>
      <w:sz w:val="24"/>
      <w:szCs w:val="24"/>
      <w:lang w:val="en-US" w:eastAsia="en-US"/>
    </w:rPr>
  </w:style>
  <w:style w:type="paragraph" w:customStyle="1" w:styleId="1ffe">
    <w:name w:val="Знак Знак Знак Знак1"/>
    <w:basedOn w:val="a0"/>
    <w:rPr>
      <w:rFonts w:ascii="Verdana" w:hAnsi="Verdana"/>
      <w:sz w:val="24"/>
      <w:szCs w:val="24"/>
      <w:lang w:val="en-US" w:eastAsia="en-US"/>
    </w:rPr>
  </w:style>
  <w:style w:type="character" w:customStyle="1" w:styleId="BodyText3Char">
    <w:name w:val="Body Text 3 Char"/>
    <w:semiHidden/>
    <w:rPr>
      <w:sz w:val="16"/>
      <w:szCs w:val="16"/>
      <w:lang w:val="ru-RU" w:eastAsia="ru-RU" w:bidi="ar-SA"/>
    </w:rPr>
  </w:style>
  <w:style w:type="character" w:customStyle="1" w:styleId="BodyText2Char">
    <w:name w:val="Body Text 2 Char"/>
    <w:semiHidden/>
    <w:rPr>
      <w:sz w:val="24"/>
      <w:szCs w:val="24"/>
      <w:lang w:val="ru-RU" w:eastAsia="ru-RU" w:bidi="ar-SA"/>
    </w:rPr>
  </w:style>
  <w:style w:type="paragraph" w:customStyle="1" w:styleId="1KGK9">
    <w:name w:val="1KG=K9"/>
    <w:rPr>
      <w:rFonts w:ascii="MS Sans Serif" w:hAnsi="MS Sans Serif"/>
      <w:sz w:val="24"/>
      <w:szCs w:val="24"/>
      <w:lang w:val="en-US" w:eastAsia="en-US"/>
    </w:rPr>
  </w:style>
  <w:style w:type="paragraph" w:customStyle="1" w:styleId="52">
    <w:name w:val="Знак5"/>
    <w:basedOn w:val="a0"/>
    <w:rPr>
      <w:rFonts w:ascii="Verdana" w:hAnsi="Verdana" w:cs="Verdana"/>
      <w:sz w:val="24"/>
      <w:szCs w:val="24"/>
      <w:lang w:val="en-US" w:eastAsia="en-US"/>
    </w:rPr>
  </w:style>
  <w:style w:type="paragraph" w:customStyle="1" w:styleId="2f5">
    <w:name w:val="Знак2 Знак Знак Знак Знак Знак Знак Знак Знак"/>
    <w:basedOn w:val="a0"/>
    <w:rPr>
      <w:rFonts w:ascii="Verdana" w:hAnsi="Verdana"/>
      <w:sz w:val="24"/>
      <w:szCs w:val="24"/>
      <w:lang w:val="en-US" w:eastAsia="en-US"/>
    </w:rPr>
  </w:style>
  <w:style w:type="character" w:customStyle="1" w:styleId="170">
    <w:name w:val="Знак17 Знак Знак"/>
    <w:rPr>
      <w:sz w:val="24"/>
      <w:szCs w:val="24"/>
      <w:lang w:val="ru-RU" w:eastAsia="ru-RU"/>
    </w:rPr>
  </w:style>
  <w:style w:type="character" w:customStyle="1" w:styleId="171">
    <w:name w:val="Знак Знак17"/>
    <w:rPr>
      <w:rFonts w:ascii="Times New Roman" w:hAnsi="Times New Roman" w:cs="Times New Roman"/>
      <w:sz w:val="24"/>
      <w:szCs w:val="24"/>
      <w:lang w:val="ru-RU" w:eastAsia="ru-RU" w:bidi="ar-SA"/>
    </w:rPr>
  </w:style>
  <w:style w:type="character" w:customStyle="1" w:styleId="218">
    <w:name w:val="Знак Знак21"/>
    <w:rPr>
      <w:rFonts w:ascii="Arial" w:hAnsi="Arial" w:cs="Arial"/>
      <w:b/>
      <w:bCs/>
      <w:sz w:val="32"/>
      <w:szCs w:val="32"/>
      <w:lang w:val="ru-RU" w:eastAsia="ru-RU" w:bidi="ar-SA"/>
    </w:rPr>
  </w:style>
  <w:style w:type="character" w:customStyle="1" w:styleId="140">
    <w:name w:val="Знак Знак14"/>
    <w:rPr>
      <w:b/>
      <w:bCs/>
      <w:i/>
      <w:iCs/>
      <w:sz w:val="26"/>
      <w:szCs w:val="26"/>
      <w:lang w:val="ru-RU" w:eastAsia="ru-RU" w:bidi="ar-SA"/>
    </w:rPr>
  </w:style>
  <w:style w:type="character" w:customStyle="1" w:styleId="810">
    <w:name w:val="Заголовок 8 Знак1"/>
    <w:link w:val="81"/>
    <w:rPr>
      <w:i/>
      <w:iCs/>
      <w:sz w:val="24"/>
      <w:szCs w:val="24"/>
      <w:lang w:val="ru-RU" w:eastAsia="ru-RU"/>
    </w:rPr>
  </w:style>
  <w:style w:type="character" w:customStyle="1" w:styleId="200">
    <w:name w:val="Знак Знак20"/>
    <w:rPr>
      <w:rFonts w:ascii="Arial" w:hAnsi="Arial" w:cs="Arial"/>
      <w:b/>
      <w:bCs/>
      <w:sz w:val="32"/>
      <w:szCs w:val="32"/>
      <w:lang w:val="ru-RU" w:eastAsia="ru-RU" w:bidi="ar-SA"/>
    </w:rPr>
  </w:style>
  <w:style w:type="character" w:customStyle="1" w:styleId="180">
    <w:name w:val="Знак Знак18"/>
    <w:rPr>
      <w:rFonts w:ascii="Times New Roman CYR" w:hAnsi="Times New Roman CYR" w:cs="Times New Roman CYR"/>
      <w:sz w:val="24"/>
      <w:szCs w:val="24"/>
      <w:lang w:val="ru-RU" w:eastAsia="ru-RU" w:bidi="ar-SA"/>
    </w:rPr>
  </w:style>
  <w:style w:type="character" w:customStyle="1" w:styleId="160">
    <w:name w:val="Знак Знак16"/>
    <w:rPr>
      <w:b/>
      <w:bCs/>
      <w:i/>
      <w:iCs/>
      <w:sz w:val="26"/>
      <w:szCs w:val="26"/>
      <w:lang w:val="ru-RU" w:eastAsia="ru-RU" w:bidi="ar-SA"/>
    </w:rPr>
  </w:style>
  <w:style w:type="paragraph" w:customStyle="1" w:styleId="150">
    <w:name w:val="стиль15"/>
    <w:basedOn w:val="a0"/>
    <w:pPr>
      <w:spacing w:before="100" w:beforeAutospacing="1" w:after="100" w:afterAutospacing="1"/>
    </w:pPr>
    <w:rPr>
      <w:sz w:val="24"/>
      <w:szCs w:val="24"/>
    </w:rPr>
  </w:style>
  <w:style w:type="character" w:customStyle="1" w:styleId="100">
    <w:name w:val="стиль10"/>
  </w:style>
  <w:style w:type="paragraph" w:customStyle="1" w:styleId="3e">
    <w:name w:val="Знак3"/>
    <w:basedOn w:val="a0"/>
    <w:rPr>
      <w:rFonts w:ascii="Verdana" w:hAnsi="Verdana"/>
      <w:sz w:val="24"/>
      <w:szCs w:val="24"/>
      <w:lang w:val="en-US" w:eastAsia="en-US"/>
    </w:rPr>
  </w:style>
  <w:style w:type="paragraph" w:customStyle="1" w:styleId="219">
    <w:name w:val="Основний текст 21"/>
    <w:basedOn w:val="a0"/>
    <w:rPr>
      <w:rFonts w:ascii="Arial" w:hAnsi="Arial"/>
      <w:sz w:val="24"/>
    </w:rPr>
  </w:style>
  <w:style w:type="paragraph" w:customStyle="1" w:styleId="317">
    <w:name w:val="Основний текст з відступом 31"/>
    <w:basedOn w:val="a0"/>
    <w:pPr>
      <w:ind w:firstLine="851"/>
    </w:pPr>
    <w:rPr>
      <w:rFonts w:ascii="Arial" w:hAnsi="Arial"/>
      <w:sz w:val="24"/>
    </w:rPr>
  </w:style>
  <w:style w:type="paragraph" w:customStyle="1" w:styleId="1112">
    <w:name w:val="Заголовок 111"/>
    <w:basedOn w:val="1fa"/>
    <w:next w:val="1fa"/>
    <w:pPr>
      <w:keepNext/>
      <w:widowControl/>
    </w:pPr>
    <w:rPr>
      <w:rFonts w:ascii="Arial" w:hAnsi="Arial" w:cs="Times New Roman"/>
      <w:sz w:val="24"/>
    </w:rPr>
  </w:style>
  <w:style w:type="paragraph" w:customStyle="1" w:styleId="heading21">
    <w:name w:val="heading 21"/>
    <w:basedOn w:val="a0"/>
    <w:next w:val="a0"/>
    <w:pPr>
      <w:keepNext/>
      <w:widowControl w:val="0"/>
      <w:jc w:val="center"/>
    </w:pPr>
    <w:rPr>
      <w:b/>
      <w:sz w:val="24"/>
    </w:rPr>
  </w:style>
  <w:style w:type="paragraph" w:customStyle="1" w:styleId="affff2">
    <w:name w:val="Заголовок таблицы"/>
    <w:basedOn w:val="a0"/>
    <w:pPr>
      <w:widowControl w:val="0"/>
      <w:spacing w:line="264" w:lineRule="auto"/>
      <w:jc w:val="center"/>
    </w:pPr>
    <w:rPr>
      <w:rFonts w:eastAsia="Tahoma" w:cs="Tahoma"/>
      <w:b/>
      <w:bCs/>
      <w:i/>
      <w:iCs/>
      <w:sz w:val="24"/>
    </w:rPr>
  </w:style>
  <w:style w:type="paragraph" w:customStyle="1" w:styleId="affff3">
    <w:name w:val="Основной"/>
    <w:basedOn w:val="a0"/>
    <w:next w:val="aff"/>
    <w:pPr>
      <w:widowControl w:val="0"/>
      <w:spacing w:line="360" w:lineRule="auto"/>
      <w:ind w:left="80" w:hanging="20"/>
    </w:pPr>
    <w:rPr>
      <w:color w:val="000000"/>
    </w:rPr>
  </w:style>
  <w:style w:type="paragraph" w:customStyle="1" w:styleId="BodyTextKeep">
    <w:name w:val="Body Text Keep"/>
    <w:basedOn w:val="af"/>
    <w:pPr>
      <w:keepNext/>
      <w:spacing w:after="160"/>
    </w:pPr>
    <w:rPr>
      <w:szCs w:val="20"/>
      <w:lang w:val="en-US"/>
    </w:rPr>
  </w:style>
  <w:style w:type="paragraph" w:customStyle="1" w:styleId="1fff">
    <w:name w:val="заголовок 1"/>
    <w:basedOn w:val="a0"/>
    <w:next w:val="a0"/>
    <w:pPr>
      <w:keepNext/>
      <w:outlineLvl w:val="0"/>
    </w:pPr>
    <w:rPr>
      <w:rFonts w:eastAsia="MS Mincho"/>
      <w:b/>
      <w:bCs/>
      <w:lang w:eastAsia="ja-JP"/>
    </w:rPr>
  </w:style>
  <w:style w:type="paragraph" w:customStyle="1" w:styleId="1fff0">
    <w:name w:val="Заголовок1"/>
    <w:basedOn w:val="a0"/>
    <w:next w:val="af"/>
    <w:pPr>
      <w:keepNext/>
      <w:spacing w:before="240" w:after="120"/>
    </w:pPr>
    <w:rPr>
      <w:rFonts w:ascii="Arial" w:eastAsia="Lucida Sans Unicode" w:hAnsi="Arial" w:cs="Tahoma"/>
      <w:sz w:val="28"/>
      <w:szCs w:val="28"/>
      <w:lang w:eastAsia="ar-SA"/>
    </w:rPr>
  </w:style>
  <w:style w:type="paragraph" w:customStyle="1" w:styleId="1fff1">
    <w:name w:val="Название1"/>
    <w:basedOn w:val="a0"/>
    <w:qFormat/>
    <w:pPr>
      <w:spacing w:before="120" w:after="120"/>
    </w:pPr>
    <w:rPr>
      <w:rFonts w:ascii="Arial" w:hAnsi="Arial" w:cs="Tahoma"/>
      <w:i/>
      <w:iCs/>
      <w:sz w:val="24"/>
      <w:szCs w:val="24"/>
      <w:lang w:eastAsia="ar-SA"/>
    </w:rPr>
  </w:style>
  <w:style w:type="paragraph" w:customStyle="1" w:styleId="1fff2">
    <w:name w:val="Указатель1"/>
    <w:basedOn w:val="a0"/>
    <w:rPr>
      <w:rFonts w:ascii="Arial" w:hAnsi="Arial" w:cs="Tahoma"/>
      <w:lang w:eastAsia="ar-SA"/>
    </w:rPr>
  </w:style>
  <w:style w:type="paragraph" w:customStyle="1" w:styleId="318">
    <w:name w:val="Основной текст 31"/>
    <w:basedOn w:val="a0"/>
    <w:pPr>
      <w:spacing w:after="120"/>
    </w:pPr>
    <w:rPr>
      <w:sz w:val="16"/>
      <w:szCs w:val="16"/>
      <w:lang w:eastAsia="ar-SA"/>
    </w:rPr>
  </w:style>
  <w:style w:type="paragraph" w:customStyle="1" w:styleId="affff4">
    <w:name w:val="Содержимое врезки"/>
    <w:basedOn w:val="af"/>
    <w:rPr>
      <w:szCs w:val="20"/>
      <w:lang w:eastAsia="ar-SA"/>
    </w:rPr>
  </w:style>
  <w:style w:type="paragraph" w:customStyle="1" w:styleId="affff5">
    <w:name w:val="Содержимое таблицы"/>
    <w:basedOn w:val="a0"/>
    <w:rPr>
      <w:lang w:eastAsia="ar-SA"/>
    </w:rPr>
  </w:style>
  <w:style w:type="character" w:customStyle="1" w:styleId="WW8Num6z0">
    <w:name w:val="WW8Num6z0"/>
    <w:rPr>
      <w:rFonts w:ascii="Times New Roman" w:hAnsi="Times New Roman" w:cs="Times New Roman"/>
    </w:rPr>
  </w:style>
  <w:style w:type="paragraph" w:styleId="2f6">
    <w:name w:val="List Bullet 2"/>
    <w:basedOn w:val="a0"/>
    <w:pPr>
      <w:tabs>
        <w:tab w:val="num" w:pos="720"/>
      </w:tabs>
      <w:ind w:left="720" w:hanging="360"/>
    </w:pPr>
  </w:style>
  <w:style w:type="paragraph" w:styleId="3f">
    <w:name w:val="List Bullet 3"/>
    <w:basedOn w:val="a0"/>
    <w:pPr>
      <w:tabs>
        <w:tab w:val="num" w:pos="720"/>
      </w:tabs>
      <w:ind w:left="720" w:hanging="360"/>
    </w:pPr>
  </w:style>
  <w:style w:type="character" w:customStyle="1" w:styleId="Absatz-Standardschriftart">
    <w:name w:val="Absatz-Standardschriftart"/>
    <w:qFormat/>
  </w:style>
  <w:style w:type="character" w:customStyle="1" w:styleId="1fff3">
    <w:name w:val="Основной шрифт абзаца1"/>
  </w:style>
  <w:style w:type="paragraph" w:customStyle="1" w:styleId="affff6">
    <w:name w:val="ДинРазделОбыч"/>
    <w:basedOn w:val="affff7"/>
    <w:pPr>
      <w:ind w:firstLine="0"/>
      <w:jc w:val="center"/>
    </w:pPr>
    <w:rPr>
      <w:b/>
    </w:rPr>
  </w:style>
  <w:style w:type="paragraph" w:customStyle="1" w:styleId="affff7">
    <w:name w:val="ДинТекстОбыч"/>
    <w:basedOn w:val="a0"/>
    <w:pPr>
      <w:ind w:firstLine="567"/>
    </w:pPr>
    <w:rPr>
      <w:sz w:val="24"/>
      <w:szCs w:val="24"/>
    </w:rPr>
  </w:style>
  <w:style w:type="paragraph" w:customStyle="1" w:styleId="affff8">
    <w:name w:val="ДинЦентрТабл"/>
    <w:basedOn w:val="a0"/>
    <w:pPr>
      <w:jc w:val="center"/>
    </w:pPr>
    <w:rPr>
      <w:sz w:val="24"/>
      <w:szCs w:val="24"/>
    </w:rPr>
  </w:style>
  <w:style w:type="paragraph" w:customStyle="1" w:styleId="tbl-cod">
    <w:name w:val="tbl-cod"/>
    <w:basedOn w:val="a0"/>
    <w:pPr>
      <w:spacing w:before="100" w:beforeAutospacing="1" w:after="100" w:afterAutospacing="1"/>
    </w:pPr>
    <w:rPr>
      <w:sz w:val="24"/>
      <w:szCs w:val="24"/>
      <w:lang w:eastAsia="uk-UA"/>
    </w:rPr>
  </w:style>
  <w:style w:type="paragraph" w:customStyle="1" w:styleId="tbl-txt">
    <w:name w:val="tbl-txt"/>
    <w:basedOn w:val="a0"/>
    <w:pPr>
      <w:spacing w:before="100" w:beforeAutospacing="1" w:after="100" w:afterAutospacing="1"/>
    </w:pPr>
    <w:rPr>
      <w:sz w:val="24"/>
      <w:szCs w:val="24"/>
      <w:lang w:eastAsia="uk-UA"/>
    </w:rPr>
  </w:style>
  <w:style w:type="character" w:customStyle="1" w:styleId="2f7">
    <w:name w:val="Основной текст Знак2"/>
    <w:rPr>
      <w:sz w:val="24"/>
      <w:szCs w:val="24"/>
      <w:lang w:val="ru-RU" w:eastAsia="ru-RU" w:bidi="ar-SA"/>
    </w:rPr>
  </w:style>
  <w:style w:type="paragraph" w:customStyle="1" w:styleId="53">
    <w:name w:val="Знак5 Знак Знак Знак"/>
    <w:basedOn w:val="a0"/>
    <w:rPr>
      <w:rFonts w:ascii="Verdana" w:hAnsi="Verdana"/>
      <w:sz w:val="24"/>
      <w:szCs w:val="24"/>
      <w:lang w:val="en-US" w:eastAsia="en-US"/>
    </w:rPr>
  </w:style>
  <w:style w:type="character" w:customStyle="1" w:styleId="3f0">
    <w:name w:val="Знак Знак3"/>
    <w:semiHidden/>
    <w:rPr>
      <w:sz w:val="24"/>
      <w:szCs w:val="24"/>
      <w:lang w:val="ru-RU" w:eastAsia="ru-RU" w:bidi="ar-SA"/>
    </w:rPr>
  </w:style>
  <w:style w:type="paragraph" w:customStyle="1" w:styleId="Style12">
    <w:name w:val="Style12"/>
    <w:basedOn w:val="a0"/>
    <w:pPr>
      <w:widowControl w:val="0"/>
      <w:spacing w:line="273" w:lineRule="exact"/>
    </w:pPr>
    <w:rPr>
      <w:rFonts w:ascii="Calibri" w:hAnsi="Calibri"/>
      <w:sz w:val="24"/>
      <w:szCs w:val="24"/>
    </w:rPr>
  </w:style>
  <w:style w:type="character" w:customStyle="1" w:styleId="FontStyle18">
    <w:name w:val="Font Style18"/>
    <w:rPr>
      <w:rFonts w:ascii="Times New Roman" w:hAnsi="Times New Roman" w:cs="Times New Roman" w:hint="default"/>
      <w:sz w:val="22"/>
      <w:szCs w:val="22"/>
    </w:rPr>
  </w:style>
  <w:style w:type="character" w:customStyle="1" w:styleId="postbody">
    <w:name w:val="postbody"/>
  </w:style>
  <w:style w:type="paragraph" w:customStyle="1" w:styleId="45">
    <w:name w:val="Основний текст4"/>
    <w:basedOn w:val="a0"/>
    <w:pPr>
      <w:widowControl w:val="0"/>
    </w:pPr>
    <w:rPr>
      <w:rFonts w:ascii="Arial" w:hAnsi="Arial"/>
      <w:sz w:val="24"/>
    </w:rPr>
  </w:style>
  <w:style w:type="paragraph" w:customStyle="1" w:styleId="Style3">
    <w:name w:val="Style3"/>
    <w:basedOn w:val="a0"/>
    <w:pPr>
      <w:widowControl w:val="0"/>
      <w:spacing w:line="322" w:lineRule="exact"/>
      <w:jc w:val="center"/>
    </w:pPr>
    <w:rPr>
      <w:sz w:val="24"/>
      <w:szCs w:val="24"/>
      <w:lang w:eastAsia="uk-UA"/>
    </w:rPr>
  </w:style>
  <w:style w:type="paragraph" w:customStyle="1" w:styleId="Style19">
    <w:name w:val="Style19"/>
    <w:basedOn w:val="a0"/>
    <w:pPr>
      <w:widowControl w:val="0"/>
      <w:spacing w:line="269" w:lineRule="exact"/>
      <w:ind w:firstLine="706"/>
    </w:pPr>
    <w:rPr>
      <w:sz w:val="24"/>
      <w:szCs w:val="24"/>
    </w:rPr>
  </w:style>
  <w:style w:type="paragraph" w:customStyle="1" w:styleId="Style31">
    <w:name w:val="Style31"/>
    <w:basedOn w:val="a0"/>
    <w:pPr>
      <w:widowControl w:val="0"/>
      <w:spacing w:line="269" w:lineRule="exact"/>
      <w:ind w:firstLine="710"/>
    </w:pPr>
    <w:rPr>
      <w:sz w:val="24"/>
      <w:szCs w:val="24"/>
    </w:rPr>
  </w:style>
  <w:style w:type="character" w:customStyle="1" w:styleId="afffc">
    <w:name w:val="Без інтервалів Знак"/>
    <w:link w:val="afffb"/>
    <w:rPr>
      <w:rFonts w:ascii="Calibri" w:eastAsia="Calibri" w:hAnsi="Calibri"/>
      <w:sz w:val="22"/>
      <w:szCs w:val="22"/>
      <w:lang w:val="uk-UA" w:eastAsia="en-US"/>
    </w:rPr>
  </w:style>
  <w:style w:type="paragraph" w:customStyle="1" w:styleId="11f0">
    <w:name w:val="Обычный11"/>
    <w:rPr>
      <w:rFonts w:eastAsia="MS ??"/>
      <w:lang w:val="uk-UA"/>
    </w:rPr>
  </w:style>
  <w:style w:type="character" w:customStyle="1" w:styleId="2f8">
    <w:name w:val="Основной шрифт абзаца2"/>
  </w:style>
  <w:style w:type="paragraph" w:customStyle="1" w:styleId="11f1">
    <w:name w:val="1.1."/>
    <w:qFormat/>
    <w:pPr>
      <w:ind w:left="360" w:hanging="360"/>
      <w:jc w:val="both"/>
    </w:pPr>
    <w:rPr>
      <w:bCs/>
      <w:color w:val="000000"/>
      <w:spacing w:val="-2"/>
      <w:sz w:val="24"/>
      <w:szCs w:val="24"/>
      <w:lang w:val="uk-UA" w:eastAsia="uk-UA"/>
    </w:rPr>
  </w:style>
  <w:style w:type="paragraph" w:styleId="affff9">
    <w:name w:val="header"/>
    <w:pPr>
      <w:tabs>
        <w:tab w:val="center" w:pos="4677"/>
        <w:tab w:val="right" w:pos="9355"/>
      </w:tabs>
    </w:pPr>
    <w:rPr>
      <w:sz w:val="24"/>
      <w:szCs w:val="24"/>
      <w:lang w:val="en-US" w:eastAsia="en-US"/>
    </w:rPr>
  </w:style>
  <w:style w:type="paragraph" w:customStyle="1" w:styleId="msonormal0">
    <w:name w:val="msonormal"/>
    <w:basedOn w:val="a0"/>
    <w:rsid w:val="00570D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val="en-US" w:eastAsia="en-US"/>
    </w:rPr>
  </w:style>
  <w:style w:type="paragraph" w:customStyle="1" w:styleId="xl99">
    <w:name w:val="xl99"/>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u w:val="single"/>
      <w:lang w:val="en-US" w:eastAsia="en-US"/>
    </w:rPr>
  </w:style>
  <w:style w:type="paragraph" w:customStyle="1" w:styleId="xl100">
    <w:name w:val="xl100"/>
    <w:basedOn w:val="a0"/>
    <w:rsid w:val="00570D3D"/>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jc w:val="right"/>
      <w:textAlignment w:val="top"/>
    </w:pPr>
    <w:rPr>
      <w:color w:val="000000"/>
      <w:sz w:val="24"/>
      <w:szCs w:val="24"/>
      <w:u w:val="single"/>
      <w:lang w:val="en-US" w:eastAsia="en-US"/>
    </w:rPr>
  </w:style>
  <w:style w:type="paragraph" w:customStyle="1" w:styleId="xl101">
    <w:name w:val="xl101"/>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textAlignment w:val="top"/>
    </w:pPr>
    <w:rPr>
      <w:color w:val="000000"/>
      <w:sz w:val="24"/>
      <w:szCs w:val="24"/>
      <w:u w:val="single"/>
      <w:lang w:val="en-US" w:eastAsia="en-US"/>
    </w:rPr>
  </w:style>
  <w:style w:type="paragraph" w:customStyle="1" w:styleId="xl102">
    <w:name w:val="xl102"/>
    <w:basedOn w:val="a0"/>
    <w:rsid w:val="00570D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color w:val="000000"/>
      <w:sz w:val="24"/>
      <w:szCs w:val="24"/>
      <w:u w:val="single"/>
      <w:lang w:val="en-US" w:eastAsia="en-US"/>
    </w:rPr>
  </w:style>
  <w:style w:type="paragraph" w:customStyle="1" w:styleId="xl103">
    <w:name w:val="xl103"/>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rPr>
      <w:color w:val="000000"/>
      <w:sz w:val="24"/>
      <w:szCs w:val="24"/>
      <w:u w:val="single"/>
      <w:lang w:val="en-US" w:eastAsia="en-US"/>
    </w:rPr>
  </w:style>
  <w:style w:type="paragraph" w:customStyle="1" w:styleId="xl104">
    <w:name w:val="xl104"/>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lang w:val="en-US" w:eastAsia="en-US"/>
    </w:rPr>
  </w:style>
  <w:style w:type="paragraph" w:customStyle="1" w:styleId="xl105">
    <w:name w:val="xl105"/>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u w:val="single"/>
      <w:lang w:val="en-US" w:eastAsia="en-US"/>
    </w:rPr>
  </w:style>
  <w:style w:type="paragraph" w:customStyle="1" w:styleId="xl106">
    <w:name w:val="xl106"/>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lang w:val="en-US" w:eastAsia="en-US"/>
    </w:rPr>
  </w:style>
  <w:style w:type="paragraph" w:customStyle="1" w:styleId="xl107">
    <w:name w:val="xl107"/>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lang w:val="en-US" w:eastAsia="en-US"/>
    </w:rPr>
  </w:style>
  <w:style w:type="paragraph" w:customStyle="1" w:styleId="xl108">
    <w:name w:val="xl108"/>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lang w:val="en-US" w:eastAsia="en-US"/>
    </w:rPr>
  </w:style>
  <w:style w:type="paragraph" w:customStyle="1" w:styleId="xl109">
    <w:name w:val="xl109"/>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lang w:val="en-US" w:eastAsia="en-US"/>
    </w:rPr>
  </w:style>
  <w:style w:type="paragraph" w:customStyle="1" w:styleId="xl110">
    <w:name w:val="xl110"/>
    <w:basedOn w:val="a0"/>
    <w:rsid w:val="00570D3D"/>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jc w:val="right"/>
      <w:textAlignment w:val="top"/>
    </w:pPr>
    <w:rPr>
      <w:color w:val="000000"/>
      <w:sz w:val="24"/>
      <w:szCs w:val="24"/>
      <w:u w:val="single"/>
      <w:lang w:val="en-US" w:eastAsia="en-US"/>
    </w:rPr>
  </w:style>
  <w:style w:type="paragraph" w:customStyle="1" w:styleId="xl111">
    <w:name w:val="xl111"/>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textAlignment w:val="top"/>
    </w:pPr>
    <w:rPr>
      <w:color w:val="000000"/>
      <w:sz w:val="24"/>
      <w:szCs w:val="24"/>
      <w:u w:val="single"/>
      <w:lang w:val="en-US" w:eastAsia="en-US"/>
    </w:rPr>
  </w:style>
  <w:style w:type="paragraph" w:customStyle="1" w:styleId="xl112">
    <w:name w:val="xl112"/>
    <w:basedOn w:val="a0"/>
    <w:rsid w:val="00570D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color w:val="000000"/>
      <w:sz w:val="24"/>
      <w:szCs w:val="24"/>
      <w:u w:val="single"/>
      <w:lang w:val="en-US" w:eastAsia="en-US"/>
    </w:rPr>
  </w:style>
  <w:style w:type="paragraph" w:customStyle="1" w:styleId="xl113">
    <w:name w:val="xl113"/>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rPr>
      <w:color w:val="000000"/>
      <w:sz w:val="24"/>
      <w:szCs w:val="24"/>
      <w:u w:val="single"/>
      <w:lang w:val="en-US" w:eastAsia="en-US"/>
    </w:rPr>
  </w:style>
  <w:style w:type="paragraph" w:customStyle="1" w:styleId="xl114">
    <w:name w:val="xl114"/>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7785">
      <w:bodyDiv w:val="1"/>
      <w:marLeft w:val="0"/>
      <w:marRight w:val="0"/>
      <w:marTop w:val="0"/>
      <w:marBottom w:val="0"/>
      <w:divBdr>
        <w:top w:val="none" w:sz="0" w:space="0" w:color="auto"/>
        <w:left w:val="none" w:sz="0" w:space="0" w:color="auto"/>
        <w:bottom w:val="none" w:sz="0" w:space="0" w:color="auto"/>
        <w:right w:val="none" w:sz="0" w:space="0" w:color="auto"/>
      </w:divBdr>
    </w:div>
    <w:div w:id="298727015">
      <w:bodyDiv w:val="1"/>
      <w:marLeft w:val="0"/>
      <w:marRight w:val="0"/>
      <w:marTop w:val="0"/>
      <w:marBottom w:val="0"/>
      <w:divBdr>
        <w:top w:val="none" w:sz="0" w:space="0" w:color="auto"/>
        <w:left w:val="none" w:sz="0" w:space="0" w:color="auto"/>
        <w:bottom w:val="none" w:sz="0" w:space="0" w:color="auto"/>
        <w:right w:val="none" w:sz="0" w:space="0" w:color="auto"/>
      </w:divBdr>
    </w:div>
    <w:div w:id="345521017">
      <w:bodyDiv w:val="1"/>
      <w:marLeft w:val="0"/>
      <w:marRight w:val="0"/>
      <w:marTop w:val="0"/>
      <w:marBottom w:val="0"/>
      <w:divBdr>
        <w:top w:val="none" w:sz="0" w:space="0" w:color="auto"/>
        <w:left w:val="none" w:sz="0" w:space="0" w:color="auto"/>
        <w:bottom w:val="none" w:sz="0" w:space="0" w:color="auto"/>
        <w:right w:val="none" w:sz="0" w:space="0" w:color="auto"/>
      </w:divBdr>
    </w:div>
    <w:div w:id="374543151">
      <w:bodyDiv w:val="1"/>
      <w:marLeft w:val="0"/>
      <w:marRight w:val="0"/>
      <w:marTop w:val="0"/>
      <w:marBottom w:val="0"/>
      <w:divBdr>
        <w:top w:val="none" w:sz="0" w:space="0" w:color="auto"/>
        <w:left w:val="none" w:sz="0" w:space="0" w:color="auto"/>
        <w:bottom w:val="none" w:sz="0" w:space="0" w:color="auto"/>
        <w:right w:val="none" w:sz="0" w:space="0" w:color="auto"/>
      </w:divBdr>
    </w:div>
    <w:div w:id="612638310">
      <w:bodyDiv w:val="1"/>
      <w:marLeft w:val="0"/>
      <w:marRight w:val="0"/>
      <w:marTop w:val="0"/>
      <w:marBottom w:val="0"/>
      <w:divBdr>
        <w:top w:val="none" w:sz="0" w:space="0" w:color="auto"/>
        <w:left w:val="none" w:sz="0" w:space="0" w:color="auto"/>
        <w:bottom w:val="none" w:sz="0" w:space="0" w:color="auto"/>
        <w:right w:val="none" w:sz="0" w:space="0" w:color="auto"/>
      </w:divBdr>
    </w:div>
    <w:div w:id="710226065">
      <w:bodyDiv w:val="1"/>
      <w:marLeft w:val="0"/>
      <w:marRight w:val="0"/>
      <w:marTop w:val="0"/>
      <w:marBottom w:val="0"/>
      <w:divBdr>
        <w:top w:val="none" w:sz="0" w:space="0" w:color="auto"/>
        <w:left w:val="none" w:sz="0" w:space="0" w:color="auto"/>
        <w:bottom w:val="none" w:sz="0" w:space="0" w:color="auto"/>
        <w:right w:val="none" w:sz="0" w:space="0" w:color="auto"/>
      </w:divBdr>
    </w:div>
    <w:div w:id="717433175">
      <w:bodyDiv w:val="1"/>
      <w:marLeft w:val="0"/>
      <w:marRight w:val="0"/>
      <w:marTop w:val="0"/>
      <w:marBottom w:val="0"/>
      <w:divBdr>
        <w:top w:val="none" w:sz="0" w:space="0" w:color="auto"/>
        <w:left w:val="none" w:sz="0" w:space="0" w:color="auto"/>
        <w:bottom w:val="none" w:sz="0" w:space="0" w:color="auto"/>
        <w:right w:val="none" w:sz="0" w:space="0" w:color="auto"/>
      </w:divBdr>
    </w:div>
    <w:div w:id="831481103">
      <w:bodyDiv w:val="1"/>
      <w:marLeft w:val="0"/>
      <w:marRight w:val="0"/>
      <w:marTop w:val="0"/>
      <w:marBottom w:val="0"/>
      <w:divBdr>
        <w:top w:val="none" w:sz="0" w:space="0" w:color="auto"/>
        <w:left w:val="none" w:sz="0" w:space="0" w:color="auto"/>
        <w:bottom w:val="none" w:sz="0" w:space="0" w:color="auto"/>
        <w:right w:val="none" w:sz="0" w:space="0" w:color="auto"/>
      </w:divBdr>
    </w:div>
    <w:div w:id="884684335">
      <w:bodyDiv w:val="1"/>
      <w:marLeft w:val="0"/>
      <w:marRight w:val="0"/>
      <w:marTop w:val="0"/>
      <w:marBottom w:val="0"/>
      <w:divBdr>
        <w:top w:val="none" w:sz="0" w:space="0" w:color="auto"/>
        <w:left w:val="none" w:sz="0" w:space="0" w:color="auto"/>
        <w:bottom w:val="none" w:sz="0" w:space="0" w:color="auto"/>
        <w:right w:val="none" w:sz="0" w:space="0" w:color="auto"/>
      </w:divBdr>
    </w:div>
    <w:div w:id="1178735058">
      <w:bodyDiv w:val="1"/>
      <w:marLeft w:val="0"/>
      <w:marRight w:val="0"/>
      <w:marTop w:val="0"/>
      <w:marBottom w:val="0"/>
      <w:divBdr>
        <w:top w:val="none" w:sz="0" w:space="0" w:color="auto"/>
        <w:left w:val="none" w:sz="0" w:space="0" w:color="auto"/>
        <w:bottom w:val="none" w:sz="0" w:space="0" w:color="auto"/>
        <w:right w:val="none" w:sz="0" w:space="0" w:color="auto"/>
      </w:divBdr>
    </w:div>
    <w:div w:id="1249268443">
      <w:bodyDiv w:val="1"/>
      <w:marLeft w:val="0"/>
      <w:marRight w:val="0"/>
      <w:marTop w:val="0"/>
      <w:marBottom w:val="0"/>
      <w:divBdr>
        <w:top w:val="none" w:sz="0" w:space="0" w:color="auto"/>
        <w:left w:val="none" w:sz="0" w:space="0" w:color="auto"/>
        <w:bottom w:val="none" w:sz="0" w:space="0" w:color="auto"/>
        <w:right w:val="none" w:sz="0" w:space="0" w:color="auto"/>
      </w:divBdr>
    </w:div>
    <w:div w:id="1330252424">
      <w:bodyDiv w:val="1"/>
      <w:marLeft w:val="0"/>
      <w:marRight w:val="0"/>
      <w:marTop w:val="0"/>
      <w:marBottom w:val="0"/>
      <w:divBdr>
        <w:top w:val="none" w:sz="0" w:space="0" w:color="auto"/>
        <w:left w:val="none" w:sz="0" w:space="0" w:color="auto"/>
        <w:bottom w:val="none" w:sz="0" w:space="0" w:color="auto"/>
        <w:right w:val="none" w:sz="0" w:space="0" w:color="auto"/>
      </w:divBdr>
    </w:div>
    <w:div w:id="1426338439">
      <w:bodyDiv w:val="1"/>
      <w:marLeft w:val="0"/>
      <w:marRight w:val="0"/>
      <w:marTop w:val="0"/>
      <w:marBottom w:val="0"/>
      <w:divBdr>
        <w:top w:val="none" w:sz="0" w:space="0" w:color="auto"/>
        <w:left w:val="none" w:sz="0" w:space="0" w:color="auto"/>
        <w:bottom w:val="none" w:sz="0" w:space="0" w:color="auto"/>
        <w:right w:val="none" w:sz="0" w:space="0" w:color="auto"/>
      </w:divBdr>
    </w:div>
    <w:div w:id="1569346565">
      <w:bodyDiv w:val="1"/>
      <w:marLeft w:val="0"/>
      <w:marRight w:val="0"/>
      <w:marTop w:val="0"/>
      <w:marBottom w:val="0"/>
      <w:divBdr>
        <w:top w:val="none" w:sz="0" w:space="0" w:color="auto"/>
        <w:left w:val="none" w:sz="0" w:space="0" w:color="auto"/>
        <w:bottom w:val="none" w:sz="0" w:space="0" w:color="auto"/>
        <w:right w:val="none" w:sz="0" w:space="0" w:color="auto"/>
      </w:divBdr>
    </w:div>
    <w:div w:id="1584411220">
      <w:bodyDiv w:val="1"/>
      <w:marLeft w:val="0"/>
      <w:marRight w:val="0"/>
      <w:marTop w:val="0"/>
      <w:marBottom w:val="0"/>
      <w:divBdr>
        <w:top w:val="none" w:sz="0" w:space="0" w:color="auto"/>
        <w:left w:val="none" w:sz="0" w:space="0" w:color="auto"/>
        <w:bottom w:val="none" w:sz="0" w:space="0" w:color="auto"/>
        <w:right w:val="none" w:sz="0" w:space="0" w:color="auto"/>
      </w:divBdr>
    </w:div>
    <w:div w:id="16963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tg@ukr.net" TargetMode="External"/><Relationship Id="rId13" Type="http://schemas.openxmlformats.org/officeDocument/2006/relationships/hyperlink" Target="file:///C:\Users\Ivan%20Ya\Desktop\222\&#1058;&#1044;%20&#1085;&#1086;&#1088;&#1084;_&#1075;&#1088;&#1086;&#1096;_&#1086;&#1094;&#1110;&#1085;&#1082;&#1072;_&#1079;&#1077;&#1084;_&#1047;&#1057;&#1056;_20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van%20Ya\Desktop\222\&#1058;&#1044;%20&#1085;&#1086;&#1088;&#1084;_&#1075;&#1088;&#1086;&#1096;_&#1086;&#1094;&#1110;&#1085;&#1082;&#1072;_&#1079;&#1077;&#1084;_&#1047;&#1057;&#1056;_202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van%20Ya\Desktop\222\&#1058;&#1044;%20&#1085;&#1086;&#1088;&#1084;_&#1075;&#1088;&#1086;&#1096;_&#1086;&#1094;&#1110;&#1085;&#1082;&#1072;_&#1079;&#1077;&#1084;_&#1047;&#1057;&#1056;_2021.docx" TargetMode="External"/><Relationship Id="rId5" Type="http://schemas.openxmlformats.org/officeDocument/2006/relationships/webSettings" Target="webSettings.xml"/><Relationship Id="rId15" Type="http://schemas.openxmlformats.org/officeDocument/2006/relationships/hyperlink" Target="mailto:spichak_09@ukr.net" TargetMode="Externa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file:///C:\Users\Ivan%20Ya\Desktop\222\&#1058;&#1044;%20&#1085;&#1086;&#1088;&#1084;_&#1075;&#1088;&#1086;&#1096;_&#1086;&#1094;&#1110;&#1085;&#1082;&#1072;_&#1079;&#1077;&#1084;_&#1047;&#1057;&#1056;_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8B90-AEA0-428D-BE6C-FAA326AA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83863</Words>
  <Characters>47802</Characters>
  <Application>Microsoft Office Word</Application>
  <DocSecurity>0</DocSecurity>
  <Lines>398</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ДКТ ПММ 2017</vt:lpstr>
      <vt:lpstr>ДКТ ПММ 2017</vt:lpstr>
    </vt:vector>
  </TitlesOfParts>
  <Company>Company</Company>
  <LinksUpToDate>false</LinksUpToDate>
  <CharactersWithSpaces>131403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 ПММ 2017</dc:title>
  <dc:subject/>
  <dc:creator>САТ</dc:creator>
  <cp:keywords/>
  <dc:description/>
  <cp:lastModifiedBy>Иван Ярошинский</cp:lastModifiedBy>
  <cp:revision>4</cp:revision>
  <cp:lastPrinted>2021-07-06T18:49:00Z</cp:lastPrinted>
  <dcterms:created xsi:type="dcterms:W3CDTF">2022-11-07T16:50:00Z</dcterms:created>
  <dcterms:modified xsi:type="dcterms:W3CDTF">2022-11-08T16:09:00Z</dcterms:modified>
</cp:coreProperties>
</file>