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C9" w:rsidRDefault="00BA7BC9" w:rsidP="00BA7BC9">
      <w:pPr>
        <w:shd w:val="clear" w:color="auto" w:fill="FFFFFF"/>
        <w:spacing w:after="0" w:line="240" w:lineRule="auto"/>
        <w:jc w:val="right"/>
        <w:rPr>
          <w:rFonts w:ascii="Times New Roman" w:eastAsia="Arial" w:hAnsi="Times New Roman" w:cs="Times New Roman"/>
          <w:bCs/>
          <w:sz w:val="24"/>
          <w:szCs w:val="24"/>
          <w:lang w:eastAsia="ar-SA"/>
        </w:rPr>
      </w:pPr>
    </w:p>
    <w:p w:rsidR="00BA7BC9" w:rsidRPr="00BA7BC9" w:rsidRDefault="00C309AD" w:rsidP="00C309AD">
      <w:pPr>
        <w:shd w:val="clear" w:color="auto" w:fill="FFFFFF"/>
        <w:spacing w:after="0" w:line="240" w:lineRule="auto"/>
        <w:jc w:val="center"/>
        <w:rPr>
          <w:rFonts w:ascii="Times New Roman" w:eastAsia="Arial" w:hAnsi="Times New Roman" w:cs="Times New Roman"/>
          <w:bCs/>
          <w:sz w:val="24"/>
          <w:szCs w:val="24"/>
          <w:lang w:eastAsia="ar-SA"/>
        </w:rPr>
      </w:pPr>
      <w:r>
        <w:rPr>
          <w:rFonts w:ascii="Times New Roman" w:eastAsia="Arial" w:hAnsi="Times New Roman" w:cs="Times New Roman"/>
          <w:bCs/>
          <w:sz w:val="24"/>
          <w:szCs w:val="24"/>
          <w:lang w:eastAsia="ar-SA"/>
        </w:rPr>
        <w:t xml:space="preserve">                                                           </w:t>
      </w:r>
      <w:r w:rsidR="00BA7BC9" w:rsidRPr="00BA7BC9">
        <w:rPr>
          <w:rFonts w:ascii="Times New Roman" w:eastAsia="Arial" w:hAnsi="Times New Roman" w:cs="Times New Roman"/>
          <w:bCs/>
          <w:sz w:val="24"/>
          <w:szCs w:val="24"/>
          <w:lang w:eastAsia="ar-SA"/>
        </w:rPr>
        <w:t>Затверджено</w:t>
      </w:r>
    </w:p>
    <w:p w:rsidR="00BA7BC9" w:rsidRPr="00BA7BC9" w:rsidRDefault="00C309AD" w:rsidP="00C309AD">
      <w:pPr>
        <w:shd w:val="clear" w:color="auto" w:fill="FFFFFF"/>
        <w:spacing w:after="0" w:line="240" w:lineRule="auto"/>
        <w:jc w:val="center"/>
        <w:rPr>
          <w:rFonts w:ascii="Times New Roman" w:eastAsia="Arial" w:hAnsi="Times New Roman" w:cs="Times New Roman"/>
          <w:bCs/>
          <w:sz w:val="24"/>
          <w:szCs w:val="24"/>
          <w:lang w:eastAsia="ar-SA"/>
        </w:rPr>
      </w:pPr>
      <w:r>
        <w:rPr>
          <w:rFonts w:ascii="Times New Roman" w:eastAsia="Arial" w:hAnsi="Times New Roman" w:cs="Times New Roman"/>
          <w:bCs/>
          <w:sz w:val="24"/>
          <w:szCs w:val="24"/>
          <w:lang w:eastAsia="ar-SA"/>
        </w:rPr>
        <w:t xml:space="preserve">                                                                                </w:t>
      </w:r>
      <w:r w:rsidR="00BA7BC9" w:rsidRPr="00BA7BC9">
        <w:rPr>
          <w:rFonts w:ascii="Times New Roman" w:eastAsia="Arial" w:hAnsi="Times New Roman" w:cs="Times New Roman"/>
          <w:bCs/>
          <w:sz w:val="24"/>
          <w:szCs w:val="24"/>
          <w:lang w:eastAsia="ar-SA"/>
        </w:rPr>
        <w:t xml:space="preserve">Протокольним рішенням </w:t>
      </w:r>
    </w:p>
    <w:p w:rsidR="00BA7BC9" w:rsidRPr="00BA7BC9" w:rsidRDefault="00C309AD" w:rsidP="00C309AD">
      <w:pPr>
        <w:shd w:val="clear" w:color="auto" w:fill="FFFFFF"/>
        <w:spacing w:after="0" w:line="240" w:lineRule="auto"/>
        <w:jc w:val="center"/>
        <w:rPr>
          <w:rFonts w:ascii="Times New Roman" w:eastAsia="Arial" w:hAnsi="Times New Roman" w:cs="Times New Roman"/>
          <w:bCs/>
          <w:sz w:val="24"/>
          <w:szCs w:val="24"/>
          <w:lang w:eastAsia="ar-SA"/>
        </w:rPr>
      </w:pPr>
      <w:r>
        <w:rPr>
          <w:rFonts w:ascii="Times New Roman" w:eastAsia="Arial" w:hAnsi="Times New Roman" w:cs="Times New Roman"/>
          <w:bCs/>
          <w:sz w:val="24"/>
          <w:szCs w:val="24"/>
          <w:lang w:eastAsia="ar-SA"/>
        </w:rPr>
        <w:t xml:space="preserve">                                                                          </w:t>
      </w:r>
      <w:r w:rsidR="00BA7BC9" w:rsidRPr="00BA7BC9">
        <w:rPr>
          <w:rFonts w:ascii="Times New Roman" w:eastAsia="Arial" w:hAnsi="Times New Roman" w:cs="Times New Roman"/>
          <w:bCs/>
          <w:sz w:val="24"/>
          <w:szCs w:val="24"/>
          <w:lang w:eastAsia="ar-SA"/>
        </w:rPr>
        <w:t>уповноваженої особи</w:t>
      </w:r>
    </w:p>
    <w:p w:rsidR="00C309AD" w:rsidRDefault="00C309AD" w:rsidP="00BA7BC9">
      <w:pPr>
        <w:spacing w:after="0" w:line="240" w:lineRule="auto"/>
        <w:jc w:val="right"/>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Княгининівського ліцею Волинської </w:t>
      </w:r>
    </w:p>
    <w:p w:rsidR="00B86CC7" w:rsidRPr="0057063D" w:rsidRDefault="00C309AD" w:rsidP="00C309AD">
      <w:pPr>
        <w:spacing w:after="0" w:line="240" w:lineRule="auto"/>
        <w:jc w:val="center"/>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                                                             обласної ради</w:t>
      </w:r>
    </w:p>
    <w:p w:rsidR="00BA7BC9" w:rsidRPr="00BA7BC9" w:rsidRDefault="00C309AD" w:rsidP="00C309AD">
      <w:pPr>
        <w:spacing w:after="0" w:line="240" w:lineRule="auto"/>
        <w:jc w:val="center"/>
        <w:rPr>
          <w:rFonts w:ascii="Times New Roman" w:eastAsia="Times New Roman" w:hAnsi="Times New Roman" w:cs="Times New Roman"/>
          <w:bCs/>
          <w:color w:val="000000"/>
          <w:lang w:eastAsia="ru-RU"/>
        </w:rPr>
      </w:pPr>
      <w:r>
        <w:rPr>
          <w:rFonts w:ascii="Times New Roman" w:eastAsia="Arial" w:hAnsi="Times New Roman" w:cs="Times New Roman"/>
          <w:bCs/>
          <w:sz w:val="24"/>
          <w:szCs w:val="24"/>
          <w:lang w:eastAsia="ar-SA"/>
        </w:rPr>
        <w:t xml:space="preserve">                                                                                            </w:t>
      </w:r>
      <w:r w:rsidR="00BA7BC9" w:rsidRPr="00BA7BC9">
        <w:rPr>
          <w:rFonts w:ascii="Times New Roman" w:eastAsia="Arial" w:hAnsi="Times New Roman" w:cs="Times New Roman"/>
          <w:bCs/>
          <w:sz w:val="24"/>
          <w:szCs w:val="24"/>
          <w:lang w:eastAsia="ar-SA"/>
        </w:rPr>
        <w:t xml:space="preserve">№ </w:t>
      </w:r>
      <w:r w:rsidR="00440EAC">
        <w:rPr>
          <w:rFonts w:ascii="Times New Roman" w:eastAsia="Arial" w:hAnsi="Times New Roman" w:cs="Times New Roman"/>
          <w:bCs/>
          <w:sz w:val="24"/>
          <w:szCs w:val="24"/>
          <w:lang w:val="ru-RU" w:eastAsia="ar-SA"/>
        </w:rPr>
        <w:t xml:space="preserve">44 </w:t>
      </w:r>
      <w:r w:rsidR="00BA7BC9" w:rsidRPr="00BA7BC9">
        <w:rPr>
          <w:rFonts w:ascii="Times New Roman" w:eastAsia="Arial" w:hAnsi="Times New Roman" w:cs="Times New Roman"/>
          <w:bCs/>
          <w:sz w:val="24"/>
          <w:szCs w:val="24"/>
          <w:lang w:eastAsia="ar-SA"/>
        </w:rPr>
        <w:t xml:space="preserve">від </w:t>
      </w:r>
      <w:r w:rsidR="00B86CC7">
        <w:rPr>
          <w:rFonts w:ascii="Times New Roman" w:eastAsia="Arial" w:hAnsi="Times New Roman" w:cs="Times New Roman"/>
          <w:bCs/>
          <w:sz w:val="24"/>
          <w:szCs w:val="24"/>
          <w:lang w:eastAsia="ar-SA"/>
        </w:rPr>
        <w:t>«</w:t>
      </w:r>
      <w:r w:rsidR="00440EAC">
        <w:rPr>
          <w:rFonts w:ascii="Times New Roman" w:eastAsia="Arial" w:hAnsi="Times New Roman" w:cs="Times New Roman"/>
          <w:bCs/>
          <w:sz w:val="24"/>
          <w:szCs w:val="24"/>
          <w:lang w:val="ru-RU" w:eastAsia="ar-SA"/>
        </w:rPr>
        <w:t>22</w:t>
      </w:r>
      <w:r w:rsidR="00662166">
        <w:rPr>
          <w:rFonts w:ascii="Times New Roman" w:eastAsia="Arial" w:hAnsi="Times New Roman" w:cs="Times New Roman"/>
          <w:bCs/>
          <w:sz w:val="24"/>
          <w:szCs w:val="24"/>
          <w:lang w:eastAsia="ar-SA"/>
        </w:rPr>
        <w:t>»</w:t>
      </w:r>
      <w:r w:rsidR="00440EAC">
        <w:rPr>
          <w:rFonts w:ascii="Times New Roman" w:eastAsia="Arial" w:hAnsi="Times New Roman" w:cs="Times New Roman"/>
          <w:bCs/>
          <w:sz w:val="24"/>
          <w:szCs w:val="24"/>
          <w:lang w:val="ru-RU" w:eastAsia="ar-SA"/>
        </w:rPr>
        <w:t xml:space="preserve"> серпня </w:t>
      </w:r>
      <w:r w:rsidR="00BA7BC9" w:rsidRPr="00BA7BC9">
        <w:rPr>
          <w:rFonts w:ascii="Times New Roman" w:eastAsia="Arial" w:hAnsi="Times New Roman" w:cs="Times New Roman"/>
          <w:bCs/>
          <w:sz w:val="24"/>
          <w:szCs w:val="24"/>
          <w:lang w:eastAsia="ar-SA"/>
        </w:rPr>
        <w:t>202</w:t>
      </w:r>
      <w:r w:rsidR="00440EAC">
        <w:rPr>
          <w:rFonts w:ascii="Times New Roman" w:eastAsia="Arial" w:hAnsi="Times New Roman" w:cs="Times New Roman"/>
          <w:bCs/>
          <w:sz w:val="24"/>
          <w:szCs w:val="24"/>
          <w:lang w:val="ru-RU" w:eastAsia="ar-SA"/>
        </w:rPr>
        <w:t xml:space="preserve">2 </w:t>
      </w:r>
      <w:r w:rsidR="00BA7BC9" w:rsidRPr="00BA7BC9">
        <w:rPr>
          <w:rFonts w:ascii="Times New Roman" w:eastAsia="Arial" w:hAnsi="Times New Roman" w:cs="Times New Roman"/>
          <w:bCs/>
          <w:sz w:val="24"/>
          <w:szCs w:val="24"/>
          <w:lang w:eastAsia="ar-SA"/>
        </w:rPr>
        <w:t xml:space="preserve"> року</w:t>
      </w:r>
    </w:p>
    <w:p w:rsidR="00BA7BC9" w:rsidRPr="00BA7BC9" w:rsidRDefault="00BA7BC9" w:rsidP="00BA7BC9">
      <w:pPr>
        <w:spacing w:after="0" w:line="240" w:lineRule="auto"/>
        <w:rPr>
          <w:rFonts w:ascii="Times New Roman" w:eastAsia="Times New Roman" w:hAnsi="Times New Roman" w:cs="Times New Roman"/>
          <w:bCs/>
          <w:lang w:eastAsia="ru-RU"/>
        </w:rPr>
      </w:pPr>
    </w:p>
    <w:p w:rsidR="00B86CC7" w:rsidRPr="00B956DB" w:rsidRDefault="00B86CC7" w:rsidP="00B86CC7">
      <w:pPr>
        <w:spacing w:after="0" w:line="240" w:lineRule="auto"/>
        <w:contextualSpacing/>
        <w:jc w:val="center"/>
        <w:rPr>
          <w:rFonts w:ascii="Times New Roman" w:eastAsia="Times New Roman" w:hAnsi="Times New Roman" w:cs="Times New Roman"/>
          <w:b/>
          <w:bCs/>
          <w:sz w:val="24"/>
          <w:szCs w:val="24"/>
          <w:lang w:eastAsia="ru-RU"/>
        </w:rPr>
      </w:pPr>
      <w:r w:rsidRPr="00B956DB">
        <w:rPr>
          <w:rFonts w:ascii="Times New Roman" w:eastAsia="Times New Roman" w:hAnsi="Times New Roman" w:cs="Times New Roman"/>
          <w:b/>
          <w:bCs/>
          <w:sz w:val="24"/>
          <w:szCs w:val="24"/>
          <w:lang w:eastAsia="ru-RU"/>
        </w:rPr>
        <w:t>ОГОЛОШЕННЯ</w:t>
      </w:r>
    </w:p>
    <w:p w:rsidR="00B86CC7" w:rsidRPr="00B956DB" w:rsidRDefault="00B86CC7" w:rsidP="00B86CC7">
      <w:pPr>
        <w:spacing w:after="0" w:line="240" w:lineRule="auto"/>
        <w:contextualSpacing/>
        <w:jc w:val="center"/>
        <w:rPr>
          <w:rFonts w:ascii="Times New Roman" w:eastAsia="Times New Roman" w:hAnsi="Times New Roman" w:cs="Times New Roman"/>
          <w:sz w:val="24"/>
          <w:szCs w:val="24"/>
          <w:lang w:eastAsia="ru-RU"/>
        </w:rPr>
      </w:pPr>
      <w:r w:rsidRPr="00B956DB">
        <w:rPr>
          <w:rFonts w:ascii="Times New Roman" w:eastAsia="Times New Roman" w:hAnsi="Times New Roman" w:cs="Times New Roman"/>
          <w:b/>
          <w:bCs/>
          <w:sz w:val="24"/>
          <w:szCs w:val="24"/>
          <w:lang w:eastAsia="ru-RU"/>
        </w:rPr>
        <w:t>про проведення спрощеної закупівлі</w:t>
      </w:r>
    </w:p>
    <w:p w:rsidR="00B86CC7" w:rsidRPr="00B956DB" w:rsidRDefault="00B86CC7" w:rsidP="00B86CC7">
      <w:pPr>
        <w:spacing w:line="240" w:lineRule="auto"/>
        <w:jc w:val="both"/>
        <w:rPr>
          <w:rFonts w:ascii="Times New Roman" w:eastAsia="Times New Roman" w:hAnsi="Times New Roman" w:cs="Times New Roman"/>
          <w:b/>
          <w:sz w:val="24"/>
          <w:szCs w:val="24"/>
          <w:lang w:eastAsia="uk-UA"/>
        </w:rPr>
      </w:pPr>
      <w:r w:rsidRPr="00B956DB">
        <w:rPr>
          <w:rFonts w:ascii="Times New Roman" w:eastAsia="Times New Roman" w:hAnsi="Times New Roman" w:cs="Times New Roman"/>
          <w:b/>
          <w:sz w:val="24"/>
          <w:szCs w:val="24"/>
          <w:lang w:eastAsia="uk-UA"/>
        </w:rPr>
        <w:t>1. Замовник:</w:t>
      </w:r>
    </w:p>
    <w:p w:rsidR="00BA7BC9" w:rsidRPr="00440EAC" w:rsidRDefault="00440EAC" w:rsidP="00440EAC">
      <w:pPr>
        <w:pStyle w:val="a8"/>
        <w:shd w:val="clear" w:color="auto" w:fill="FFFFFF"/>
        <w:spacing w:after="0" w:line="240" w:lineRule="auto"/>
        <w:ind w:left="0"/>
        <w:jc w:val="both"/>
        <w:rPr>
          <w:rFonts w:ascii="Times New Roman" w:eastAsia="Times New Roman" w:hAnsi="Times New Roman" w:cs="Times New Roman"/>
          <w:b/>
          <w:sz w:val="24"/>
          <w:szCs w:val="24"/>
          <w:lang w:eastAsia="ru-RU"/>
        </w:rPr>
      </w:pPr>
      <w:r>
        <w:rPr>
          <w:rFonts w:ascii="Times New Roman" w:eastAsia="Times New Roman" w:hAnsi="Times New Roman" w:cs="Times New Roman"/>
          <w:bCs/>
          <w:color w:val="000000"/>
          <w:sz w:val="24"/>
          <w:szCs w:val="24"/>
          <w:lang w:val="ru-RU" w:eastAsia="ru-RU"/>
        </w:rPr>
        <w:t xml:space="preserve">1.1. </w:t>
      </w:r>
      <w:r w:rsidR="00BA7BC9" w:rsidRPr="00B86CC7">
        <w:rPr>
          <w:rFonts w:ascii="Times New Roman" w:eastAsia="Times New Roman" w:hAnsi="Times New Roman" w:cs="Times New Roman"/>
          <w:bCs/>
          <w:color w:val="000000"/>
          <w:sz w:val="24"/>
          <w:szCs w:val="24"/>
          <w:lang w:eastAsia="ru-RU"/>
        </w:rPr>
        <w:t>Найменування замовника:</w:t>
      </w:r>
      <w:r>
        <w:rPr>
          <w:rFonts w:ascii="Times New Roman" w:eastAsia="Times New Roman" w:hAnsi="Times New Roman" w:cs="Times New Roman"/>
          <w:b/>
          <w:sz w:val="24"/>
          <w:szCs w:val="24"/>
          <w:lang w:val="ru-RU" w:eastAsia="uk-UA"/>
        </w:rPr>
        <w:t xml:space="preserve"> Княгининівський ліцей Волинської обласної ради</w:t>
      </w:r>
    </w:p>
    <w:p w:rsidR="00BA7BC9" w:rsidRPr="00902C01" w:rsidRDefault="00B86CC7" w:rsidP="00902C01">
      <w:pPr>
        <w:tabs>
          <w:tab w:val="num" w:pos="0"/>
        </w:tabs>
        <w:spacing w:after="0" w:line="240" w:lineRule="auto"/>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Cs/>
          <w:color w:val="000000"/>
          <w:sz w:val="24"/>
          <w:szCs w:val="24"/>
          <w:lang w:eastAsia="ru-RU"/>
        </w:rPr>
        <w:t>1.2</w:t>
      </w:r>
      <w:r w:rsidR="00440EAC">
        <w:rPr>
          <w:rFonts w:ascii="Times New Roman" w:eastAsia="Times New Roman" w:hAnsi="Times New Roman" w:cs="Times New Roman"/>
          <w:bCs/>
          <w:color w:val="000000"/>
          <w:sz w:val="24"/>
          <w:szCs w:val="24"/>
          <w:lang w:eastAsia="ru-RU"/>
        </w:rPr>
        <w:t xml:space="preserve">. </w:t>
      </w:r>
      <w:r w:rsidR="00BA7BC9" w:rsidRPr="00B86CC7">
        <w:rPr>
          <w:rFonts w:ascii="Times New Roman" w:eastAsia="Times New Roman" w:hAnsi="Times New Roman" w:cs="Times New Roman"/>
          <w:bCs/>
          <w:color w:val="000000"/>
          <w:sz w:val="24"/>
          <w:szCs w:val="24"/>
          <w:lang w:eastAsia="ru-RU"/>
        </w:rPr>
        <w:t>Місцезнаходження  замовника:</w:t>
      </w:r>
      <w:r w:rsidR="00440EAC">
        <w:rPr>
          <w:rFonts w:ascii="Times New Roman" w:eastAsia="Times New Roman" w:hAnsi="Times New Roman" w:cs="Times New Roman"/>
          <w:b/>
          <w:sz w:val="24"/>
          <w:szCs w:val="24"/>
          <w:lang w:eastAsia="uk-UA"/>
        </w:rPr>
        <w:t xml:space="preserve"> </w:t>
      </w:r>
      <w:r w:rsidR="00C309AD">
        <w:rPr>
          <w:rFonts w:ascii="Times New Roman" w:eastAsia="Times New Roman" w:hAnsi="Times New Roman" w:cs="Times New Roman"/>
          <w:b/>
          <w:sz w:val="24"/>
          <w:szCs w:val="24"/>
          <w:lang w:eastAsia="uk-UA"/>
        </w:rPr>
        <w:t xml:space="preserve">45630, </w:t>
      </w:r>
      <w:r w:rsidR="00440EAC">
        <w:rPr>
          <w:rFonts w:ascii="Times New Roman" w:eastAsia="Times New Roman" w:hAnsi="Times New Roman" w:cs="Times New Roman"/>
          <w:b/>
          <w:sz w:val="24"/>
          <w:szCs w:val="24"/>
          <w:lang w:eastAsia="uk-UA"/>
        </w:rPr>
        <w:t>вул. Соборна, 72, с. Княгининок, Луцький район, Волинська область.</w:t>
      </w:r>
    </w:p>
    <w:p w:rsidR="00BA7BC9" w:rsidRPr="00BA7BC9" w:rsidRDefault="00B86CC7" w:rsidP="00902C01">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Cs/>
          <w:color w:val="000000"/>
          <w:sz w:val="24"/>
          <w:szCs w:val="24"/>
          <w:lang w:eastAsia="ru-RU"/>
        </w:rPr>
        <w:t>1.3</w:t>
      </w:r>
      <w:r w:rsidR="00440EAC">
        <w:rPr>
          <w:rFonts w:ascii="Times New Roman" w:eastAsia="Times New Roman" w:hAnsi="Times New Roman" w:cs="Times New Roman"/>
          <w:bCs/>
          <w:color w:val="000000"/>
          <w:sz w:val="24"/>
          <w:szCs w:val="24"/>
          <w:lang w:eastAsia="ru-RU"/>
        </w:rPr>
        <w:t>.</w:t>
      </w:r>
      <w:r w:rsidR="00BA7BC9" w:rsidRPr="00B86CC7">
        <w:rPr>
          <w:rFonts w:ascii="Times New Roman" w:eastAsia="Times New Roman" w:hAnsi="Times New Roman" w:cs="Times New Roman"/>
          <w:bCs/>
          <w:color w:val="000000"/>
          <w:sz w:val="24"/>
          <w:szCs w:val="24"/>
          <w:lang w:eastAsia="ru-RU"/>
        </w:rPr>
        <w:t>Ідентифікаційний код</w:t>
      </w:r>
      <w:r w:rsidR="00BA7BC9" w:rsidRPr="00BA7BC9">
        <w:rPr>
          <w:rFonts w:ascii="Times New Roman" w:eastAsia="Times New Roman" w:hAnsi="Times New Roman" w:cs="Times New Roman"/>
          <w:bCs/>
          <w:color w:val="000000"/>
          <w:sz w:val="24"/>
          <w:szCs w:val="24"/>
          <w:lang w:eastAsia="ru-RU"/>
        </w:rPr>
        <w:t xml:space="preserve"> замовника в Єдиному державному реєстрі юридичних осіб, фізичних осіб - підприємців та громадських формувань:</w:t>
      </w:r>
      <w:r w:rsidR="00440EAC">
        <w:rPr>
          <w:rFonts w:ascii="Times New Roman" w:eastAsia="Times New Roman" w:hAnsi="Times New Roman" w:cs="Times New Roman"/>
          <w:b/>
          <w:color w:val="000000"/>
          <w:sz w:val="24"/>
          <w:szCs w:val="24"/>
          <w:lang w:eastAsia="ru-RU"/>
        </w:rPr>
        <w:t xml:space="preserve"> 21735102</w:t>
      </w:r>
      <w:r w:rsidR="0057063D">
        <w:rPr>
          <w:rFonts w:ascii="Times New Roman" w:eastAsia="Times New Roman" w:hAnsi="Times New Roman" w:cs="Times New Roman"/>
          <w:b/>
          <w:color w:val="000000"/>
          <w:sz w:val="24"/>
          <w:szCs w:val="24"/>
          <w:lang w:eastAsia="ru-RU"/>
        </w:rPr>
        <w:t>.</w:t>
      </w:r>
    </w:p>
    <w:p w:rsidR="00592D59" w:rsidRDefault="00B86CC7" w:rsidP="00C309AD">
      <w:pPr>
        <w:pStyle w:val="rvps2"/>
        <w:shd w:val="clear" w:color="auto" w:fill="FFFFFF"/>
        <w:tabs>
          <w:tab w:val="left" w:pos="720"/>
        </w:tabs>
        <w:spacing w:before="0" w:beforeAutospacing="0" w:after="0" w:afterAutospacing="0"/>
        <w:jc w:val="both"/>
        <w:rPr>
          <w:b/>
          <w:color w:val="000000"/>
          <w:lang w:val="uk-UA"/>
        </w:rPr>
      </w:pPr>
      <w:r>
        <w:rPr>
          <w:bCs/>
          <w:color w:val="000000"/>
        </w:rPr>
        <w:t>1.4</w:t>
      </w:r>
      <w:r w:rsidR="00BA7BC9" w:rsidRPr="00BA7BC9">
        <w:rPr>
          <w:bCs/>
          <w:color w:val="000000"/>
        </w:rPr>
        <w:t>. Категорія</w:t>
      </w:r>
      <w:bookmarkStart w:id="0" w:name="n181"/>
      <w:bookmarkEnd w:id="0"/>
      <w:r w:rsidR="00BA7BC9" w:rsidRPr="00BA7BC9">
        <w:rPr>
          <w:bCs/>
          <w:color w:val="000000"/>
        </w:rPr>
        <w:t xml:space="preserve"> замовника</w:t>
      </w:r>
      <w:r w:rsidR="00BA7BC9" w:rsidRPr="005406D3">
        <w:rPr>
          <w:bCs/>
          <w:color w:val="000000"/>
        </w:rPr>
        <w:t xml:space="preserve">: </w:t>
      </w:r>
      <w:r w:rsidR="00592D59" w:rsidRPr="005406D3">
        <w:rPr>
          <w:b/>
          <w:color w:val="000000"/>
          <w:lang w:val="uk-UA"/>
        </w:rPr>
        <w:t>згідно п.3 ч.4 ст. 2 Закону України «Про публічні закупівлі».</w:t>
      </w:r>
    </w:p>
    <w:p w:rsidR="00C309AD" w:rsidRPr="00C309AD" w:rsidRDefault="00C309AD" w:rsidP="00C309AD">
      <w:pPr>
        <w:pStyle w:val="rvps2"/>
        <w:shd w:val="clear" w:color="auto" w:fill="FFFFFF"/>
        <w:tabs>
          <w:tab w:val="left" w:pos="720"/>
        </w:tabs>
        <w:spacing w:before="0" w:beforeAutospacing="0" w:after="0" w:afterAutospacing="0"/>
        <w:jc w:val="both"/>
        <w:rPr>
          <w:b/>
          <w:i/>
          <w:color w:val="000000"/>
          <w:lang w:val="uk-UA"/>
        </w:rPr>
      </w:pPr>
      <w:r w:rsidRPr="00C309AD">
        <w:rPr>
          <w:b/>
          <w:i/>
          <w:color w:val="000000"/>
          <w:lang w:val="uk-UA"/>
        </w:rPr>
        <w:t>Юридична установа, яка є одержувачем бюджетних коштів.</w:t>
      </w:r>
    </w:p>
    <w:p w:rsidR="00B86CC7" w:rsidRPr="0057063D" w:rsidRDefault="00B86CC7" w:rsidP="00C309AD">
      <w:pPr>
        <w:spacing w:after="0" w:line="240" w:lineRule="auto"/>
        <w:jc w:val="both"/>
        <w:rPr>
          <w:rFonts w:ascii="Times New Roman" w:eastAsia="Times New Roman" w:hAnsi="Times New Roman" w:cs="Times New Roman"/>
          <w:spacing w:val="-20"/>
          <w:sz w:val="24"/>
          <w:szCs w:val="24"/>
          <w:lang w:eastAsia="ru-RU"/>
        </w:rPr>
      </w:pPr>
      <w:r>
        <w:rPr>
          <w:rFonts w:ascii="Times New Roman" w:eastAsia="Lucida Sans Unicode" w:hAnsi="Times New Roman" w:cs="Times New Roman"/>
          <w:sz w:val="24"/>
          <w:szCs w:val="24"/>
          <w:lang w:bidi="en-US"/>
        </w:rPr>
        <w:t xml:space="preserve">1.5. </w:t>
      </w:r>
      <w:r w:rsidRPr="00B956DB">
        <w:rPr>
          <w:rFonts w:ascii="Times New Roman" w:eastAsia="Lucida Sans Unicode" w:hAnsi="Times New Roman" w:cs="Times New Roman"/>
          <w:sz w:val="24"/>
          <w:szCs w:val="24"/>
          <w:lang w:bidi="en-US"/>
        </w:rPr>
        <w:t>Уповноважена особа Замовника, яка здійснює зв</w:t>
      </w:r>
      <w:r w:rsidRPr="00B956DB">
        <w:rPr>
          <w:rFonts w:ascii="Times New Roman" w:eastAsia="Lucida Sans Unicode" w:hAnsi="Times New Roman" w:cs="Times New Roman"/>
          <w:sz w:val="24"/>
          <w:szCs w:val="24"/>
          <w:shd w:val="clear" w:color="auto" w:fill="FFFFFF"/>
          <w:lang w:eastAsia="uk-UA" w:bidi="en-US"/>
        </w:rPr>
        <w:t xml:space="preserve">'язок з учасниками:                                                         </w:t>
      </w:r>
      <w:r w:rsidR="00440EAC" w:rsidRPr="00440EAC">
        <w:rPr>
          <w:rFonts w:ascii="Times New Roman" w:eastAsia="Lucida Sans Unicode" w:hAnsi="Times New Roman" w:cs="Times New Roman"/>
          <w:b/>
          <w:sz w:val="24"/>
          <w:szCs w:val="24"/>
          <w:shd w:val="clear" w:color="auto" w:fill="FFFFFF"/>
          <w:lang w:eastAsia="uk-UA" w:bidi="en-US"/>
        </w:rPr>
        <w:t>Шляхтур Надія Володимирівна</w:t>
      </w:r>
      <w:r w:rsidRPr="00B956DB">
        <w:rPr>
          <w:rFonts w:ascii="Times New Roman" w:eastAsia="Lucida Sans Unicode" w:hAnsi="Times New Roman" w:cs="Times New Roman"/>
          <w:sz w:val="24"/>
          <w:szCs w:val="24"/>
          <w:shd w:val="clear" w:color="auto" w:fill="FFFFFF"/>
          <w:lang w:eastAsia="uk-UA" w:bidi="en-US"/>
        </w:rPr>
        <w:t xml:space="preserve">, </w:t>
      </w:r>
      <w:r w:rsidRPr="00B956DB">
        <w:rPr>
          <w:rFonts w:ascii="Times New Roman" w:eastAsia="Lucida Sans Unicode" w:hAnsi="Times New Roman" w:cs="Times New Roman"/>
          <w:b/>
          <w:i/>
          <w:sz w:val="24"/>
          <w:szCs w:val="24"/>
          <w:lang w:eastAsia="uk-UA" w:bidi="en-US"/>
        </w:rPr>
        <w:t>тел</w:t>
      </w:r>
      <w:r w:rsidR="00440EAC">
        <w:rPr>
          <w:rFonts w:ascii="Times New Roman" w:eastAsia="Lucida Sans Unicode" w:hAnsi="Times New Roman" w:cs="Times New Roman"/>
          <w:b/>
          <w:i/>
          <w:sz w:val="24"/>
          <w:szCs w:val="24"/>
          <w:lang w:eastAsia="uk-UA" w:bidi="en-US"/>
        </w:rPr>
        <w:t>. 0993056200</w:t>
      </w:r>
      <w:r w:rsidRPr="00B956DB">
        <w:rPr>
          <w:rFonts w:ascii="Times New Roman" w:eastAsia="Lucida Sans Unicode" w:hAnsi="Times New Roman" w:cs="Times New Roman"/>
          <w:b/>
          <w:i/>
          <w:sz w:val="24"/>
          <w:szCs w:val="24"/>
          <w:lang w:eastAsia="uk-UA" w:bidi="en-US"/>
        </w:rPr>
        <w:t xml:space="preserve">, </w:t>
      </w:r>
      <w:r w:rsidRPr="00B956DB">
        <w:rPr>
          <w:rFonts w:ascii="Times New Roman" w:eastAsia="Times New Roman" w:hAnsi="Times New Roman" w:cs="Times New Roman"/>
          <w:spacing w:val="-20"/>
          <w:sz w:val="24"/>
          <w:szCs w:val="24"/>
          <w:lang w:eastAsia="ru-RU"/>
        </w:rPr>
        <w:t xml:space="preserve">конт. </w:t>
      </w:r>
      <w:r w:rsidRPr="00B956DB">
        <w:rPr>
          <w:rFonts w:ascii="Times New Roman" w:eastAsia="Times New Roman" w:hAnsi="Times New Roman" w:cs="Times New Roman"/>
          <w:spacing w:val="-20"/>
          <w:sz w:val="24"/>
          <w:szCs w:val="24"/>
          <w:lang w:val="en-US" w:eastAsia="ru-RU"/>
        </w:rPr>
        <w:t>email</w:t>
      </w:r>
      <w:r w:rsidRPr="00B956DB">
        <w:rPr>
          <w:rFonts w:ascii="Times New Roman" w:eastAsia="Times New Roman" w:hAnsi="Times New Roman" w:cs="Times New Roman"/>
          <w:spacing w:val="-20"/>
          <w:sz w:val="24"/>
          <w:szCs w:val="24"/>
          <w:lang w:eastAsia="ru-RU"/>
        </w:rPr>
        <w:t xml:space="preserve">: </w:t>
      </w:r>
      <w:r w:rsidR="00440EAC" w:rsidRPr="00440EAC">
        <w:rPr>
          <w:rFonts w:ascii="Times New Roman" w:eastAsia="Times New Roman" w:hAnsi="Times New Roman" w:cs="Times New Roman"/>
          <w:b/>
          <w:spacing w:val="-20"/>
          <w:sz w:val="24"/>
          <w:szCs w:val="24"/>
          <w:lang w:val="en-US" w:eastAsia="ru-RU"/>
        </w:rPr>
        <w:t>Nadia</w:t>
      </w:r>
      <w:r w:rsidR="00440EAC" w:rsidRPr="00440EAC">
        <w:rPr>
          <w:rFonts w:ascii="Times New Roman" w:eastAsia="Times New Roman" w:hAnsi="Times New Roman" w:cs="Times New Roman"/>
          <w:b/>
          <w:spacing w:val="-20"/>
          <w:sz w:val="24"/>
          <w:szCs w:val="24"/>
          <w:lang w:val="ru-RU" w:eastAsia="ru-RU"/>
        </w:rPr>
        <w:t>_</w:t>
      </w:r>
      <w:r w:rsidR="00440EAC" w:rsidRPr="00440EAC">
        <w:rPr>
          <w:rFonts w:ascii="Times New Roman" w:eastAsia="Times New Roman" w:hAnsi="Times New Roman" w:cs="Times New Roman"/>
          <w:b/>
          <w:spacing w:val="-20"/>
          <w:sz w:val="24"/>
          <w:szCs w:val="24"/>
          <w:lang w:val="en-US" w:eastAsia="ru-RU"/>
        </w:rPr>
        <w:t>r</w:t>
      </w:r>
      <w:r w:rsidR="00440EAC" w:rsidRPr="00440EAC">
        <w:rPr>
          <w:rFonts w:ascii="Times New Roman" w:eastAsia="Times New Roman" w:hAnsi="Times New Roman" w:cs="Times New Roman"/>
          <w:b/>
          <w:spacing w:val="-20"/>
          <w:sz w:val="24"/>
          <w:szCs w:val="24"/>
          <w:lang w:val="ru-RU" w:eastAsia="ru-RU"/>
        </w:rPr>
        <w:t>_</w:t>
      </w:r>
      <w:r w:rsidR="00440EAC" w:rsidRPr="00440EAC">
        <w:rPr>
          <w:rFonts w:ascii="Times New Roman" w:eastAsia="Times New Roman" w:hAnsi="Times New Roman" w:cs="Times New Roman"/>
          <w:b/>
          <w:spacing w:val="-20"/>
          <w:sz w:val="24"/>
          <w:szCs w:val="24"/>
          <w:lang w:val="en-US" w:eastAsia="ru-RU"/>
        </w:rPr>
        <w:t>n</w:t>
      </w:r>
      <w:r w:rsidR="00440EAC" w:rsidRPr="00440EAC">
        <w:rPr>
          <w:rFonts w:ascii="Times New Roman" w:eastAsia="Times New Roman" w:hAnsi="Times New Roman" w:cs="Times New Roman"/>
          <w:b/>
          <w:spacing w:val="-20"/>
          <w:sz w:val="24"/>
          <w:szCs w:val="24"/>
          <w:lang w:val="ru-RU" w:eastAsia="ru-RU"/>
        </w:rPr>
        <w:t>@</w:t>
      </w:r>
      <w:r w:rsidR="00440EAC" w:rsidRPr="00440EAC">
        <w:rPr>
          <w:rFonts w:ascii="Times New Roman" w:eastAsia="Times New Roman" w:hAnsi="Times New Roman" w:cs="Times New Roman"/>
          <w:b/>
          <w:spacing w:val="-20"/>
          <w:sz w:val="24"/>
          <w:szCs w:val="24"/>
          <w:lang w:val="en-US" w:eastAsia="ru-RU"/>
        </w:rPr>
        <w:t>ukr</w:t>
      </w:r>
      <w:r w:rsidR="00440EAC" w:rsidRPr="00440EAC">
        <w:rPr>
          <w:rFonts w:ascii="Times New Roman" w:eastAsia="Times New Roman" w:hAnsi="Times New Roman" w:cs="Times New Roman"/>
          <w:b/>
          <w:spacing w:val="-20"/>
          <w:sz w:val="24"/>
          <w:szCs w:val="24"/>
          <w:lang w:val="ru-RU" w:eastAsia="ru-RU"/>
        </w:rPr>
        <w:t>.</w:t>
      </w:r>
      <w:r w:rsidR="00440EAC" w:rsidRPr="00440EAC">
        <w:rPr>
          <w:rFonts w:ascii="Times New Roman" w:eastAsia="Times New Roman" w:hAnsi="Times New Roman" w:cs="Times New Roman"/>
          <w:b/>
          <w:spacing w:val="-20"/>
          <w:sz w:val="24"/>
          <w:szCs w:val="24"/>
          <w:lang w:val="en-US" w:eastAsia="ru-RU"/>
        </w:rPr>
        <w:t>net</w:t>
      </w:r>
      <w:r w:rsidR="0057063D" w:rsidRPr="00440EAC">
        <w:rPr>
          <w:rFonts w:ascii="Times New Roman" w:eastAsia="Times New Roman" w:hAnsi="Times New Roman" w:cs="Times New Roman"/>
          <w:b/>
          <w:spacing w:val="-20"/>
          <w:sz w:val="24"/>
          <w:szCs w:val="24"/>
          <w:lang w:eastAsia="ru-RU"/>
        </w:rPr>
        <w:t>.</w:t>
      </w:r>
    </w:p>
    <w:p w:rsidR="00662166" w:rsidRDefault="00BA7BC9" w:rsidP="00902C01">
      <w:pPr>
        <w:shd w:val="clear" w:color="auto" w:fill="FFFFFF"/>
        <w:spacing w:after="0" w:line="240" w:lineRule="auto"/>
        <w:ind w:hanging="10"/>
        <w:jc w:val="both"/>
        <w:rPr>
          <w:rFonts w:ascii="Times New Roman" w:eastAsia="Times New Roman" w:hAnsi="Times New Roman" w:cs="Times New Roman"/>
          <w:b/>
          <w:bCs/>
          <w:color w:val="000000"/>
          <w:sz w:val="24"/>
          <w:szCs w:val="24"/>
          <w:lang w:eastAsia="ru-RU"/>
        </w:rPr>
      </w:pPr>
      <w:r w:rsidRPr="00BA7BC9">
        <w:rPr>
          <w:rFonts w:ascii="Times New Roman" w:eastAsia="Times New Roman" w:hAnsi="Times New Roman" w:cs="Times New Roman"/>
          <w:color w:val="000000"/>
          <w:sz w:val="24"/>
          <w:szCs w:val="24"/>
          <w:lang w:eastAsia="ru-RU"/>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9B71D3" w:rsidRPr="009B71D3">
        <w:rPr>
          <w:rFonts w:ascii="Times New Roman" w:eastAsia="Times New Roman" w:hAnsi="Times New Roman" w:cs="Times New Roman"/>
          <w:b/>
          <w:bCs/>
          <w:color w:val="000000"/>
          <w:sz w:val="24"/>
          <w:szCs w:val="24"/>
          <w:lang w:eastAsia="ru-RU"/>
        </w:rPr>
        <w:t xml:space="preserve">Код  </w:t>
      </w:r>
      <w:r w:rsidR="009B71D3" w:rsidRPr="00662166">
        <w:rPr>
          <w:rFonts w:ascii="Times New Roman" w:eastAsia="Times New Roman" w:hAnsi="Times New Roman" w:cs="Times New Roman"/>
          <w:b/>
          <w:bCs/>
          <w:color w:val="000000"/>
          <w:sz w:val="24"/>
          <w:szCs w:val="24"/>
          <w:lang w:eastAsia="ru-RU"/>
        </w:rPr>
        <w:t>ДК 021:2015 –</w:t>
      </w:r>
      <w:r w:rsidR="00662166" w:rsidRPr="00662166">
        <w:rPr>
          <w:rFonts w:ascii="Times New Roman" w:eastAsia="Times New Roman" w:hAnsi="Times New Roman" w:cs="Times New Roman"/>
          <w:b/>
          <w:bCs/>
          <w:color w:val="000000"/>
          <w:sz w:val="24"/>
          <w:szCs w:val="24"/>
          <w:lang w:eastAsia="ru-RU"/>
        </w:rPr>
        <w:t xml:space="preserve">09310000-5 Електрична енергія  (Електрична енергія)  </w:t>
      </w:r>
    </w:p>
    <w:p w:rsidR="00BA7BC9" w:rsidRPr="00BA7BC9" w:rsidRDefault="00BA7BC9" w:rsidP="00662166">
      <w:pPr>
        <w:shd w:val="clear" w:color="auto" w:fill="FFFFFF"/>
        <w:spacing w:after="0" w:line="240" w:lineRule="auto"/>
        <w:ind w:hanging="10"/>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lang w:eastAsia="ru-RU"/>
        </w:rPr>
        <w:t>3.Інформація про технічні, якісні та інші характеристики предмета закупівлі:</w:t>
      </w:r>
      <w:r w:rsidRPr="00BA7BC9">
        <w:rPr>
          <w:rFonts w:ascii="Times New Roman" w:eastAsia="Times New Roman" w:hAnsi="Times New Roman" w:cs="Times New Roman"/>
          <w:b/>
          <w:bCs/>
          <w:i/>
          <w:iCs/>
          <w:color w:val="000000"/>
          <w:sz w:val="24"/>
          <w:szCs w:val="24"/>
          <w:lang w:eastAsia="ru-RU"/>
        </w:rPr>
        <w:t xml:space="preserve"> Згідно Додатку 1 та Додатку 2.</w:t>
      </w:r>
    </w:p>
    <w:p w:rsidR="00440EAC" w:rsidRDefault="00BA7BC9" w:rsidP="000045B5">
      <w:pPr>
        <w:tabs>
          <w:tab w:val="num" w:pos="0"/>
        </w:tabs>
        <w:spacing w:after="0" w:line="240" w:lineRule="auto"/>
        <w:jc w:val="both"/>
        <w:rPr>
          <w:rFonts w:ascii="Times New Roman" w:eastAsia="Times New Roman" w:hAnsi="Times New Roman" w:cs="Times New Roman"/>
          <w:b/>
          <w:sz w:val="24"/>
          <w:szCs w:val="24"/>
          <w:lang w:eastAsia="uk-UA"/>
        </w:rPr>
      </w:pPr>
      <w:r w:rsidRPr="00BA7BC9">
        <w:rPr>
          <w:rFonts w:ascii="Times New Roman" w:eastAsia="Times New Roman" w:hAnsi="Times New Roman" w:cs="Times New Roman"/>
          <w:color w:val="000000"/>
          <w:sz w:val="24"/>
          <w:szCs w:val="24"/>
          <w:lang w:eastAsia="ru-RU"/>
        </w:rPr>
        <w:t xml:space="preserve">4.Кількість та місце поставки товарів або обсяг і місце виконання робіт чи надання послуг:                </w:t>
      </w:r>
      <w:r w:rsidR="00440EAC" w:rsidRPr="00440EAC">
        <w:rPr>
          <w:rFonts w:ascii="Times New Roman" w:eastAsia="Times New Roman" w:hAnsi="Times New Roman" w:cs="Times New Roman"/>
          <w:b/>
          <w:sz w:val="24"/>
          <w:szCs w:val="24"/>
          <w:lang w:val="ru-RU" w:eastAsia="uk-UA"/>
        </w:rPr>
        <w:t xml:space="preserve">- </w:t>
      </w:r>
      <w:r w:rsidR="00440EAC">
        <w:rPr>
          <w:rFonts w:ascii="Times New Roman" w:eastAsia="Times New Roman" w:hAnsi="Times New Roman" w:cs="Times New Roman"/>
          <w:b/>
          <w:sz w:val="24"/>
          <w:szCs w:val="24"/>
          <w:lang w:eastAsia="uk-UA"/>
        </w:rPr>
        <w:t>кількість 30 690 кВт</w:t>
      </w:r>
      <w:r w:rsidR="00C309AD">
        <w:rPr>
          <w:rFonts w:ascii="Times New Roman" w:eastAsia="Times New Roman" w:hAnsi="Times New Roman" w:cs="Times New Roman"/>
          <w:b/>
          <w:sz w:val="24"/>
          <w:szCs w:val="24"/>
          <w:lang w:eastAsia="uk-UA"/>
        </w:rPr>
        <w:t>*год</w:t>
      </w:r>
      <w:r w:rsidR="00440EAC">
        <w:rPr>
          <w:rFonts w:ascii="Times New Roman" w:eastAsia="Times New Roman" w:hAnsi="Times New Roman" w:cs="Times New Roman"/>
          <w:b/>
          <w:sz w:val="24"/>
          <w:szCs w:val="24"/>
          <w:lang w:eastAsia="uk-UA"/>
        </w:rPr>
        <w:t>;</w:t>
      </w:r>
    </w:p>
    <w:p w:rsidR="00BA7BC9" w:rsidRPr="00F50772" w:rsidRDefault="00440EAC" w:rsidP="00F50772">
      <w:pPr>
        <w:tabs>
          <w:tab w:val="num" w:pos="0"/>
        </w:tabs>
        <w:spacing w:after="0" w:line="240" w:lineRule="auto"/>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
          <w:sz w:val="24"/>
          <w:szCs w:val="24"/>
          <w:lang w:eastAsia="uk-UA"/>
        </w:rPr>
        <w:t>- місце поставки: вул. Соборна, 72, с. Княгининок, Луцький район, Волинська область</w:t>
      </w:r>
      <w:r w:rsidR="000045B5">
        <w:rPr>
          <w:rFonts w:ascii="Times New Roman" w:eastAsia="Times New Roman" w:hAnsi="Times New Roman" w:cs="Times New Roman"/>
          <w:b/>
          <w:bCs/>
          <w:sz w:val="24"/>
          <w:szCs w:val="24"/>
          <w:lang w:eastAsia="uk-UA"/>
        </w:rPr>
        <w:t xml:space="preserve">. </w:t>
      </w:r>
      <w:r w:rsidR="00902C01" w:rsidRPr="00B956DB">
        <w:rPr>
          <w:rFonts w:ascii="Times New Roman" w:hAnsi="Times New Roman" w:cs="Times New Roman"/>
          <w:sz w:val="24"/>
          <w:szCs w:val="24"/>
        </w:rPr>
        <w:t xml:space="preserve">Кількість поставки товарів зазначена у Додатку 2 </w:t>
      </w:r>
      <w:r w:rsidR="00902C01" w:rsidRPr="00B956DB">
        <w:rPr>
          <w:rFonts w:ascii="Times New Roman" w:eastAsia="Times New Roman" w:hAnsi="Times New Roman" w:cs="Times New Roman"/>
          <w:i/>
          <w:iCs/>
          <w:sz w:val="24"/>
          <w:szCs w:val="24"/>
          <w:lang w:eastAsia="ru-RU"/>
        </w:rPr>
        <w:t xml:space="preserve">до </w:t>
      </w:r>
      <w:r w:rsidR="00902C01" w:rsidRPr="00B956DB">
        <w:rPr>
          <w:rFonts w:ascii="Times New Roman" w:eastAsia="Times New Roman" w:hAnsi="Times New Roman" w:cs="Times New Roman"/>
          <w:i/>
          <w:iCs/>
          <w:sz w:val="24"/>
          <w:szCs w:val="24"/>
          <w:shd w:val="clear" w:color="auto" w:fill="FFFFFF"/>
          <w:lang w:eastAsia="ru-RU"/>
        </w:rPr>
        <w:t> оголошення про проведення спрощеної закупівлі</w:t>
      </w:r>
      <w:r w:rsidR="00902C01" w:rsidRPr="00B956DB">
        <w:rPr>
          <w:rFonts w:ascii="Times New Roman" w:hAnsi="Times New Roman" w:cs="Times New Roman"/>
          <w:sz w:val="24"/>
          <w:szCs w:val="24"/>
        </w:rPr>
        <w:t>.</w:t>
      </w:r>
    </w:p>
    <w:p w:rsidR="00BA7BC9" w:rsidRPr="00BA7BC9" w:rsidRDefault="00BA7BC9" w:rsidP="00BA7BC9">
      <w:pPr>
        <w:spacing w:after="240" w:line="240" w:lineRule="auto"/>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lang w:eastAsia="ru-RU"/>
        </w:rPr>
        <w:t xml:space="preserve">5.Строк поставки товарів, виконання робіт, надання послуг: </w:t>
      </w:r>
      <w:r w:rsidRPr="00F50772">
        <w:rPr>
          <w:rFonts w:ascii="Times New Roman" w:eastAsia="Times New Roman" w:hAnsi="Times New Roman" w:cs="Times New Roman"/>
          <w:b/>
          <w:bCs/>
          <w:color w:val="000000"/>
          <w:sz w:val="24"/>
          <w:szCs w:val="24"/>
          <w:lang w:eastAsia="ru-RU"/>
        </w:rPr>
        <w:t xml:space="preserve">до  31 </w:t>
      </w:r>
      <w:r w:rsidR="002E7932" w:rsidRPr="00F50772">
        <w:rPr>
          <w:rFonts w:ascii="Times New Roman" w:eastAsia="Times New Roman" w:hAnsi="Times New Roman" w:cs="Times New Roman"/>
          <w:b/>
          <w:bCs/>
          <w:color w:val="000000"/>
          <w:sz w:val="24"/>
          <w:szCs w:val="24"/>
          <w:lang w:eastAsia="ru-RU"/>
        </w:rPr>
        <w:t>грудня</w:t>
      </w:r>
      <w:r w:rsidRPr="00F50772">
        <w:rPr>
          <w:rFonts w:ascii="Times New Roman" w:eastAsia="Times New Roman" w:hAnsi="Times New Roman" w:cs="Times New Roman"/>
          <w:b/>
          <w:bCs/>
          <w:color w:val="000000"/>
          <w:sz w:val="24"/>
          <w:szCs w:val="24"/>
          <w:lang w:eastAsia="ru-RU"/>
        </w:rPr>
        <w:t xml:space="preserve"> 202</w:t>
      </w:r>
      <w:r w:rsidR="002345AA" w:rsidRPr="00F50772">
        <w:rPr>
          <w:rFonts w:ascii="Times New Roman" w:eastAsia="Times New Roman" w:hAnsi="Times New Roman" w:cs="Times New Roman"/>
          <w:b/>
          <w:bCs/>
          <w:color w:val="000000"/>
          <w:sz w:val="24"/>
          <w:szCs w:val="24"/>
          <w:lang w:eastAsia="ru-RU"/>
        </w:rPr>
        <w:t>2</w:t>
      </w:r>
      <w:r w:rsidRPr="00F50772">
        <w:rPr>
          <w:rFonts w:ascii="Times New Roman" w:eastAsia="Times New Roman" w:hAnsi="Times New Roman" w:cs="Times New Roman"/>
          <w:b/>
          <w:bCs/>
          <w:color w:val="000000"/>
          <w:sz w:val="24"/>
          <w:szCs w:val="24"/>
          <w:lang w:eastAsia="ru-RU"/>
        </w:rPr>
        <w:t xml:space="preserve"> року</w:t>
      </w:r>
    </w:p>
    <w:p w:rsidR="00BA7BC9" w:rsidRPr="00BA7BC9" w:rsidRDefault="00BA7BC9" w:rsidP="00BA7BC9">
      <w:pPr>
        <w:spacing w:after="240" w:line="240" w:lineRule="auto"/>
        <w:contextualSpacing/>
        <w:jc w:val="both"/>
        <w:rPr>
          <w:rFonts w:ascii="Times New Roman" w:eastAsia="Times New Roman" w:hAnsi="Times New Roman" w:cs="Times New Roman"/>
          <w:i/>
          <w:iCs/>
          <w:color w:val="FF0000"/>
          <w:sz w:val="24"/>
          <w:szCs w:val="24"/>
          <w:lang w:eastAsia="ru-RU"/>
        </w:rPr>
      </w:pPr>
      <w:r w:rsidRPr="00BA7BC9">
        <w:rPr>
          <w:rFonts w:ascii="Times New Roman" w:eastAsia="Times New Roman" w:hAnsi="Times New Roman" w:cs="Times New Roman"/>
          <w:color w:val="000000"/>
          <w:sz w:val="24"/>
          <w:szCs w:val="24"/>
          <w:lang w:eastAsia="ru-RU"/>
        </w:rPr>
        <w:t xml:space="preserve">6.Умови оплати: </w:t>
      </w:r>
    </w:p>
    <w:tbl>
      <w:tblPr>
        <w:tblW w:w="9781" w:type="dxa"/>
        <w:tblInd w:w="-10" w:type="dxa"/>
        <w:tblLayout w:type="fixed"/>
        <w:tblCellMar>
          <w:top w:w="15" w:type="dxa"/>
          <w:left w:w="15" w:type="dxa"/>
          <w:bottom w:w="15" w:type="dxa"/>
          <w:right w:w="15" w:type="dxa"/>
        </w:tblCellMar>
        <w:tblLook w:val="04A0"/>
      </w:tblPr>
      <w:tblGrid>
        <w:gridCol w:w="2694"/>
        <w:gridCol w:w="2268"/>
        <w:gridCol w:w="1701"/>
        <w:gridCol w:w="1701"/>
        <w:gridCol w:w="1417"/>
      </w:tblGrid>
      <w:tr w:rsidR="00BA7BC9" w:rsidRPr="00BA7BC9" w:rsidTr="002A1631">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BC9" w:rsidRPr="00BA7BC9" w:rsidRDefault="00BA7BC9" w:rsidP="00BA7BC9">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Подія</w:t>
            </w:r>
            <w:r w:rsidRPr="00BA7BC9">
              <w:rPr>
                <w:rFonts w:ascii="Times New Roman" w:eastAsia="Times New Roman" w:hAnsi="Times New Roman" w:cs="Times New Roman"/>
                <w:color w:val="000000"/>
                <w:sz w:val="20"/>
                <w:szCs w:val="20"/>
                <w:lang w:eastAsia="ru-RU"/>
              </w:rPr>
              <w:tab/>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BC9" w:rsidRPr="00BA7BC9" w:rsidRDefault="00BA7BC9" w:rsidP="00BA7BC9">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Тип оплати</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BC9" w:rsidRPr="00BA7BC9" w:rsidRDefault="00BA7BC9" w:rsidP="00BA7BC9">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Період,</w:t>
            </w:r>
          </w:p>
          <w:p w:rsidR="00BA7BC9" w:rsidRPr="00BA7BC9" w:rsidRDefault="00BA7BC9" w:rsidP="00BA7BC9">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(днів)</w:t>
            </w:r>
            <w:r w:rsidRPr="00BA7BC9">
              <w:rPr>
                <w:rFonts w:ascii="Times New Roman" w:eastAsia="Times New Roman" w:hAnsi="Times New Roman" w:cs="Times New Roman"/>
                <w:color w:val="000000"/>
                <w:sz w:val="20"/>
                <w:szCs w:val="20"/>
                <w:lang w:eastAsia="ru-RU"/>
              </w:rPr>
              <w:tab/>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BC9" w:rsidRPr="00BA7BC9" w:rsidRDefault="00BA7BC9" w:rsidP="00BA7BC9">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Тип днів</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BC9" w:rsidRPr="00BA7BC9" w:rsidRDefault="00BA7BC9" w:rsidP="00BA7BC9">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Розмір</w:t>
            </w:r>
          </w:p>
          <w:p w:rsidR="00BA7BC9" w:rsidRPr="00BA7BC9" w:rsidRDefault="00BA7BC9" w:rsidP="00BA7BC9">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оплати,</w:t>
            </w:r>
          </w:p>
          <w:p w:rsidR="00BA7BC9" w:rsidRPr="00BA7BC9" w:rsidRDefault="00BA7BC9" w:rsidP="00BA7BC9">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w:t>
            </w:r>
          </w:p>
        </w:tc>
      </w:tr>
      <w:tr w:rsidR="00BA7BC9" w:rsidRPr="00BA7BC9" w:rsidTr="002A1631">
        <w:trPr>
          <w:trHeight w:val="200"/>
        </w:trPr>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BC9" w:rsidRPr="00457068" w:rsidRDefault="00FC0C8C" w:rsidP="00BA7BC9">
            <w:pPr>
              <w:spacing w:after="0" w:line="240" w:lineRule="auto"/>
              <w:contextualSpacing/>
              <w:rPr>
                <w:rFonts w:ascii="Times New Roman" w:eastAsia="Times New Roman" w:hAnsi="Times New Roman" w:cs="Times New Roman"/>
                <w:sz w:val="20"/>
                <w:szCs w:val="20"/>
                <w:lang w:eastAsia="ru-RU"/>
              </w:rPr>
            </w:pPr>
            <w:r w:rsidRPr="00457068">
              <w:rPr>
                <w:rFonts w:ascii="Times New Roman" w:eastAsia="Times New Roman" w:hAnsi="Times New Roman" w:cs="Times New Roman"/>
                <w:sz w:val="20"/>
                <w:szCs w:val="20"/>
                <w:lang w:eastAsia="ru-RU"/>
              </w:rPr>
              <w:t>Поставка товару</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BC9" w:rsidRPr="00457068" w:rsidRDefault="00AA15D4" w:rsidP="00BA7BC9">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після</w:t>
            </w:r>
            <w:r w:rsidR="00457068" w:rsidRPr="00457068">
              <w:rPr>
                <w:rFonts w:ascii="Times New Roman" w:eastAsia="Times New Roman" w:hAnsi="Times New Roman" w:cs="Times New Roman"/>
                <w:sz w:val="20"/>
                <w:szCs w:val="20"/>
                <w:lang w:eastAsia="ru-RU"/>
              </w:rPr>
              <w:t>плата</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BC9" w:rsidRPr="00457068" w:rsidRDefault="0057063D" w:rsidP="00457068">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313616">
              <w:rPr>
                <w:rFonts w:ascii="Times New Roman" w:eastAsia="Times New Roman" w:hAnsi="Times New Roman" w:cs="Times New Roman"/>
                <w:sz w:val="20"/>
                <w:szCs w:val="20"/>
                <w:lang w:eastAsia="ru-RU"/>
              </w:rPr>
              <w:t>0</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BC9" w:rsidRPr="00457068" w:rsidRDefault="00457068" w:rsidP="00BA7BC9">
            <w:pPr>
              <w:spacing w:after="0" w:line="240" w:lineRule="auto"/>
              <w:contextualSpacing/>
              <w:rPr>
                <w:rFonts w:ascii="Times New Roman" w:eastAsia="Times New Roman" w:hAnsi="Times New Roman" w:cs="Times New Roman"/>
                <w:sz w:val="20"/>
                <w:szCs w:val="20"/>
                <w:lang w:eastAsia="ru-RU"/>
              </w:rPr>
            </w:pPr>
            <w:r w:rsidRPr="00457068">
              <w:rPr>
                <w:rFonts w:ascii="Times New Roman" w:eastAsia="Times New Roman" w:hAnsi="Times New Roman" w:cs="Times New Roman"/>
                <w:sz w:val="20"/>
                <w:szCs w:val="20"/>
                <w:lang w:eastAsia="ru-RU"/>
              </w:rPr>
              <w:t>Календарні</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BC9" w:rsidRPr="00457068" w:rsidRDefault="00457068" w:rsidP="00BA7BC9">
            <w:pPr>
              <w:spacing w:after="0" w:line="240" w:lineRule="auto"/>
              <w:contextualSpacing/>
              <w:rPr>
                <w:rFonts w:ascii="Times New Roman" w:eastAsia="Times New Roman" w:hAnsi="Times New Roman" w:cs="Times New Roman"/>
                <w:sz w:val="20"/>
                <w:szCs w:val="20"/>
                <w:lang w:eastAsia="ru-RU"/>
              </w:rPr>
            </w:pPr>
            <w:r w:rsidRPr="00457068">
              <w:rPr>
                <w:rFonts w:ascii="Times New Roman" w:eastAsia="Times New Roman" w:hAnsi="Times New Roman" w:cs="Times New Roman"/>
                <w:sz w:val="20"/>
                <w:szCs w:val="20"/>
                <w:lang w:eastAsia="ru-RU"/>
              </w:rPr>
              <w:t>100</w:t>
            </w:r>
          </w:p>
        </w:tc>
      </w:tr>
    </w:tbl>
    <w:p w:rsidR="00BA7BC9" w:rsidRPr="00BA7BC9" w:rsidRDefault="00BA7BC9" w:rsidP="00BA7BC9">
      <w:pPr>
        <w:spacing w:after="120" w:line="240" w:lineRule="auto"/>
        <w:contextualSpacing/>
        <w:jc w:val="both"/>
        <w:rPr>
          <w:rFonts w:ascii="Times New Roman" w:eastAsia="Times New Roman" w:hAnsi="Times New Roman" w:cs="Times New Roman"/>
          <w:color w:val="000000"/>
          <w:sz w:val="24"/>
          <w:szCs w:val="24"/>
          <w:lang w:eastAsia="ru-RU"/>
        </w:rPr>
      </w:pPr>
      <w:r w:rsidRPr="00BA7BC9">
        <w:rPr>
          <w:rFonts w:ascii="Times New Roman" w:eastAsia="Times New Roman" w:hAnsi="Times New Roman" w:cs="Times New Roman"/>
          <w:color w:val="000000"/>
          <w:sz w:val="24"/>
          <w:szCs w:val="24"/>
          <w:lang w:eastAsia="ru-RU"/>
        </w:rPr>
        <w:t>7.Очікувана вартість предмета закупівлі:</w:t>
      </w:r>
      <w:r w:rsidR="00C309AD">
        <w:rPr>
          <w:rFonts w:ascii="Times New Roman" w:eastAsia="Times New Roman" w:hAnsi="Times New Roman" w:cs="Times New Roman"/>
          <w:b/>
          <w:color w:val="000000"/>
          <w:sz w:val="24"/>
          <w:szCs w:val="24"/>
          <w:lang w:eastAsia="ru-RU"/>
        </w:rPr>
        <w:t xml:space="preserve"> 199</w:t>
      </w:r>
      <w:r w:rsidR="00F50772">
        <w:rPr>
          <w:rFonts w:ascii="Times New Roman" w:eastAsia="Times New Roman" w:hAnsi="Times New Roman" w:cs="Times New Roman"/>
          <w:b/>
          <w:color w:val="000000"/>
          <w:sz w:val="24"/>
          <w:szCs w:val="24"/>
          <w:lang w:eastAsia="ru-RU"/>
        </w:rPr>
        <w:t xml:space="preserve"> 500 </w:t>
      </w:r>
      <w:r w:rsidR="007F381C" w:rsidRPr="007F381C">
        <w:rPr>
          <w:rFonts w:ascii="Times New Roman" w:eastAsia="Times New Roman" w:hAnsi="Times New Roman" w:cs="Times New Roman"/>
          <w:b/>
          <w:bCs/>
          <w:color w:val="000000"/>
          <w:sz w:val="24"/>
          <w:szCs w:val="24"/>
          <w:lang w:eastAsia="ru-RU"/>
        </w:rPr>
        <w:t>грн</w:t>
      </w:r>
      <w:r w:rsidR="00902C01">
        <w:rPr>
          <w:rFonts w:ascii="Times New Roman" w:eastAsia="Times New Roman" w:hAnsi="Times New Roman" w:cs="Times New Roman"/>
          <w:b/>
          <w:bCs/>
          <w:color w:val="000000"/>
          <w:sz w:val="24"/>
          <w:szCs w:val="24"/>
          <w:lang w:eastAsia="ru-RU"/>
        </w:rPr>
        <w:t>.</w:t>
      </w:r>
      <w:r w:rsidR="007F381C" w:rsidRPr="007F381C">
        <w:rPr>
          <w:rFonts w:ascii="Times New Roman" w:eastAsia="Times New Roman" w:hAnsi="Times New Roman" w:cs="Times New Roman"/>
          <w:b/>
          <w:bCs/>
          <w:color w:val="000000"/>
          <w:sz w:val="24"/>
          <w:szCs w:val="24"/>
          <w:lang w:eastAsia="ru-RU"/>
        </w:rPr>
        <w:t xml:space="preserve"> з ПДВ</w:t>
      </w:r>
      <w:r w:rsidR="007F381C">
        <w:rPr>
          <w:rFonts w:ascii="Times New Roman" w:eastAsia="Times New Roman" w:hAnsi="Times New Roman" w:cs="Times New Roman"/>
          <w:b/>
          <w:bCs/>
          <w:color w:val="000000"/>
          <w:sz w:val="24"/>
          <w:szCs w:val="24"/>
          <w:lang w:eastAsia="ru-RU"/>
        </w:rPr>
        <w:t>.</w:t>
      </w:r>
    </w:p>
    <w:p w:rsidR="00B12CFA" w:rsidRDefault="00BA7BC9" w:rsidP="00BA7BC9">
      <w:pPr>
        <w:spacing w:after="120" w:line="240" w:lineRule="auto"/>
        <w:contextualSpacing/>
        <w:jc w:val="both"/>
        <w:rPr>
          <w:rFonts w:ascii="Times New Roman" w:eastAsia="Times New Roman" w:hAnsi="Times New Roman" w:cs="Times New Roman"/>
          <w:b/>
          <w:bCs/>
          <w:sz w:val="24"/>
          <w:szCs w:val="24"/>
          <w:lang w:eastAsia="ru-RU"/>
        </w:rPr>
      </w:pPr>
      <w:r w:rsidRPr="00BA7BC9">
        <w:rPr>
          <w:rFonts w:ascii="Times New Roman" w:eastAsia="Times New Roman" w:hAnsi="Times New Roman" w:cs="Times New Roman"/>
          <w:color w:val="000000"/>
          <w:sz w:val="24"/>
          <w:szCs w:val="24"/>
          <w:lang w:eastAsia="ru-RU"/>
        </w:rPr>
        <w:t xml:space="preserve"> 8.Період уточнення інформації про закупівлю </w:t>
      </w:r>
      <w:r w:rsidR="00781011">
        <w:rPr>
          <w:rFonts w:ascii="Times New Roman" w:eastAsia="Times New Roman" w:hAnsi="Times New Roman" w:cs="Times New Roman"/>
          <w:sz w:val="24"/>
          <w:szCs w:val="24"/>
          <w:lang w:eastAsia="ru-RU"/>
        </w:rPr>
        <w:t xml:space="preserve">(не менше трьох робочих днів): до </w:t>
      </w:r>
      <w:r w:rsidR="00F50772">
        <w:rPr>
          <w:rFonts w:ascii="Times New Roman" w:eastAsia="Times New Roman" w:hAnsi="Times New Roman" w:cs="Times New Roman"/>
          <w:b/>
          <w:sz w:val="24"/>
          <w:szCs w:val="24"/>
          <w:lang w:eastAsia="ru-RU"/>
        </w:rPr>
        <w:t>26.08.2022</w:t>
      </w:r>
      <w:r w:rsidR="00781011" w:rsidRPr="00781011">
        <w:rPr>
          <w:rFonts w:ascii="Times New Roman" w:eastAsia="Times New Roman" w:hAnsi="Times New Roman" w:cs="Times New Roman"/>
          <w:b/>
          <w:bCs/>
          <w:sz w:val="24"/>
          <w:szCs w:val="24"/>
          <w:lang w:eastAsia="ru-RU"/>
        </w:rPr>
        <w:t xml:space="preserve"> року</w:t>
      </w:r>
    </w:p>
    <w:p w:rsidR="00662166" w:rsidRDefault="00BA7BC9" w:rsidP="00BA7BC9">
      <w:pPr>
        <w:spacing w:after="120" w:line="240" w:lineRule="auto"/>
        <w:contextualSpacing/>
        <w:jc w:val="both"/>
        <w:rPr>
          <w:rFonts w:ascii="Times New Roman" w:eastAsia="Times New Roman" w:hAnsi="Times New Roman" w:cs="Times New Roman"/>
          <w:b/>
          <w:bCs/>
          <w:sz w:val="24"/>
          <w:szCs w:val="24"/>
          <w:lang w:eastAsia="ru-RU"/>
        </w:rPr>
      </w:pPr>
      <w:r w:rsidRPr="00BA7BC9">
        <w:rPr>
          <w:rFonts w:ascii="Times New Roman" w:eastAsia="Times New Roman" w:hAnsi="Times New Roman" w:cs="Times New Roman"/>
          <w:color w:val="000000"/>
          <w:sz w:val="24"/>
          <w:szCs w:val="24"/>
          <w:lang w:eastAsia="ru-RU"/>
        </w:rPr>
        <w:t>9.Кінцевий строк подання пропозицій</w:t>
      </w:r>
      <w:r w:rsidR="005406D3" w:rsidRPr="005406D3">
        <w:rPr>
          <w:rFonts w:ascii="Times New Roman" w:eastAsia="Times New Roman" w:hAnsi="Times New Roman" w:cs="Times New Roman"/>
          <w:color w:val="000000"/>
          <w:sz w:val="24"/>
          <w:szCs w:val="24"/>
          <w:lang w:val="ru-RU" w:eastAsia="ru-RU"/>
        </w:rPr>
        <w:t xml:space="preserve"> (строк для подання пропозицій не може бути менше ніж два робочі дні з дня закінчення періоду уточнення інформації про закупівлю):</w:t>
      </w:r>
      <w:r w:rsidR="00F50772">
        <w:rPr>
          <w:rFonts w:ascii="Times New Roman" w:eastAsia="Times New Roman" w:hAnsi="Times New Roman" w:cs="Times New Roman"/>
          <w:color w:val="000000"/>
          <w:sz w:val="24"/>
          <w:szCs w:val="24"/>
          <w:lang w:val="ru-RU" w:eastAsia="ru-RU"/>
        </w:rPr>
        <w:t xml:space="preserve"> </w:t>
      </w:r>
      <w:r w:rsidR="0088127F">
        <w:rPr>
          <w:rFonts w:ascii="Times New Roman" w:eastAsia="Times New Roman" w:hAnsi="Times New Roman" w:cs="Times New Roman"/>
          <w:b/>
          <w:color w:val="000000"/>
          <w:sz w:val="24"/>
          <w:szCs w:val="24"/>
          <w:lang w:eastAsia="ru-RU"/>
        </w:rPr>
        <w:t xml:space="preserve">до </w:t>
      </w:r>
      <w:r w:rsidR="00F50772">
        <w:rPr>
          <w:rFonts w:ascii="Times New Roman" w:eastAsia="Times New Roman" w:hAnsi="Times New Roman" w:cs="Times New Roman"/>
          <w:b/>
          <w:color w:val="000000"/>
          <w:sz w:val="24"/>
          <w:szCs w:val="24"/>
          <w:lang w:eastAsia="ru-RU"/>
        </w:rPr>
        <w:t>31.08.2022</w:t>
      </w:r>
      <w:r w:rsidR="00781011">
        <w:rPr>
          <w:rFonts w:ascii="Times New Roman" w:eastAsia="Times New Roman" w:hAnsi="Times New Roman" w:cs="Times New Roman"/>
          <w:b/>
          <w:color w:val="000000"/>
          <w:sz w:val="24"/>
          <w:szCs w:val="24"/>
          <w:lang w:eastAsia="ru-RU"/>
        </w:rPr>
        <w:t xml:space="preserve"> року</w:t>
      </w:r>
    </w:p>
    <w:p w:rsidR="00BA7BC9" w:rsidRPr="00BA7BC9" w:rsidRDefault="00414F40" w:rsidP="00BA7BC9">
      <w:pPr>
        <w:spacing w:after="120" w:line="240" w:lineRule="auto"/>
        <w:contextualSpacing/>
        <w:jc w:val="both"/>
        <w:rPr>
          <w:rFonts w:ascii="Times New Roman" w:eastAsia="Times New Roman" w:hAnsi="Times New Roman" w:cs="Times New Roman"/>
          <w:sz w:val="24"/>
          <w:szCs w:val="24"/>
          <w:lang w:eastAsia="ru-RU"/>
        </w:rPr>
      </w:pPr>
      <w:r w:rsidRPr="00414F40">
        <w:rPr>
          <w:rFonts w:ascii="Times New Roman" w:eastAsia="Times New Roman" w:hAnsi="Times New Roman" w:cs="Times New Roman"/>
          <w:color w:val="000000"/>
          <w:sz w:val="24"/>
          <w:szCs w:val="24"/>
          <w:lang w:eastAsia="ru-RU"/>
        </w:rPr>
        <w:t>1</w:t>
      </w:r>
      <w:r w:rsidR="00BA7BC9" w:rsidRPr="00414F40">
        <w:rPr>
          <w:rFonts w:ascii="Times New Roman" w:eastAsia="Times New Roman" w:hAnsi="Times New Roman" w:cs="Times New Roman"/>
          <w:color w:val="000000"/>
          <w:sz w:val="24"/>
          <w:szCs w:val="24"/>
          <w:lang w:eastAsia="ru-RU"/>
        </w:rPr>
        <w:t>0</w:t>
      </w:r>
      <w:r w:rsidR="00BA7BC9" w:rsidRPr="00BA7BC9">
        <w:rPr>
          <w:rFonts w:ascii="Times New Roman" w:eastAsia="Times New Roman" w:hAnsi="Times New Roman" w:cs="Times New Roman"/>
          <w:color w:val="000000"/>
          <w:sz w:val="24"/>
          <w:szCs w:val="24"/>
          <w:lang w:eastAsia="ru-RU"/>
        </w:rPr>
        <w:t xml:space="preserve">.Перелік критеріїв та методика оцінки пропозицій із зазначенням питомої ваги критеріїв: </w:t>
      </w:r>
      <w:r w:rsidR="00BA7BC9" w:rsidRPr="00BA7BC9">
        <w:rPr>
          <w:rFonts w:ascii="Times New Roman" w:eastAsia="Times New Roman" w:hAnsi="Times New Roman" w:cs="Times New Roman"/>
          <w:b/>
          <w:bCs/>
          <w:sz w:val="24"/>
          <w:szCs w:val="24"/>
          <w:lang w:eastAsia="ru-RU"/>
        </w:rPr>
        <w:t>Ціна – 100%.</w:t>
      </w:r>
    </w:p>
    <w:p w:rsidR="00BA7BC9" w:rsidRPr="00BA7BC9" w:rsidRDefault="00BA7BC9" w:rsidP="00BA7BC9">
      <w:pPr>
        <w:spacing w:after="120" w:line="240" w:lineRule="auto"/>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lang w:eastAsia="ru-RU"/>
        </w:rPr>
        <w:t>11.Розмір та умови надання забезпечення пропозицій учасників (якщо замовник вимагає його надати): </w:t>
      </w:r>
      <w:r w:rsidRPr="006B24B2">
        <w:rPr>
          <w:rFonts w:ascii="Times New Roman" w:eastAsia="Times New Roman" w:hAnsi="Times New Roman" w:cs="Times New Roman"/>
          <w:b/>
          <w:bCs/>
          <w:color w:val="000000"/>
          <w:sz w:val="24"/>
          <w:szCs w:val="24"/>
          <w:lang w:eastAsia="ru-RU"/>
        </w:rPr>
        <w:t>не вимагається</w:t>
      </w:r>
    </w:p>
    <w:p w:rsidR="00BA7BC9" w:rsidRPr="00BA7BC9" w:rsidRDefault="00BA7BC9" w:rsidP="00BA7BC9">
      <w:pPr>
        <w:spacing w:after="120" w:line="240" w:lineRule="auto"/>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lang w:eastAsia="ru-RU"/>
        </w:rPr>
        <w:t>12.Розмір та умови надання забезпечення виконання договору про закупівлю (якщо замовник вимагає його надати): </w:t>
      </w:r>
      <w:r w:rsidR="006B24B2" w:rsidRPr="006B24B2">
        <w:rPr>
          <w:rFonts w:ascii="Times New Roman" w:eastAsia="Times New Roman" w:hAnsi="Times New Roman" w:cs="Times New Roman"/>
          <w:b/>
          <w:bCs/>
          <w:color w:val="000000"/>
          <w:sz w:val="24"/>
          <w:szCs w:val="24"/>
          <w:lang w:eastAsia="ru-RU"/>
        </w:rPr>
        <w:t>не вимагається</w:t>
      </w:r>
    </w:p>
    <w:p w:rsidR="00BA7BC9" w:rsidRPr="00BA7BC9" w:rsidRDefault="00BA7BC9" w:rsidP="00B86CC7">
      <w:pPr>
        <w:spacing w:after="0" w:line="240" w:lineRule="auto"/>
        <w:contextualSpacing/>
        <w:jc w:val="both"/>
        <w:rPr>
          <w:rFonts w:ascii="Times New Roman" w:eastAsia="Times New Roman" w:hAnsi="Times New Roman" w:cs="Times New Roman"/>
          <w:b/>
          <w:bCs/>
          <w:sz w:val="24"/>
          <w:szCs w:val="24"/>
          <w:lang w:eastAsia="ru-RU"/>
        </w:rPr>
      </w:pPr>
      <w:r w:rsidRPr="00BA7BC9">
        <w:rPr>
          <w:rFonts w:ascii="Times New Roman" w:eastAsia="Times New Roman" w:hAnsi="Times New Roman" w:cs="Times New Roman"/>
          <w:color w:val="000000"/>
          <w:sz w:val="24"/>
          <w:szCs w:val="24"/>
          <w:lang w:eastAsia="ru-RU"/>
        </w:rPr>
        <w:t xml:space="preserve">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992CB7">
        <w:rPr>
          <w:rFonts w:ascii="Times New Roman" w:eastAsia="Times New Roman" w:hAnsi="Times New Roman" w:cs="Times New Roman"/>
          <w:b/>
          <w:bCs/>
          <w:color w:val="000000"/>
          <w:sz w:val="24"/>
          <w:szCs w:val="24"/>
          <w:lang w:eastAsia="ru-RU"/>
        </w:rPr>
        <w:t>1% - 19</w:t>
      </w:r>
      <w:r w:rsidR="00992CB7">
        <w:rPr>
          <w:rFonts w:ascii="Times New Roman" w:eastAsia="Times New Roman" w:hAnsi="Times New Roman" w:cs="Times New Roman"/>
          <w:b/>
          <w:bCs/>
          <w:color w:val="000000"/>
          <w:sz w:val="24"/>
          <w:szCs w:val="24"/>
          <w:lang w:val="ru-RU" w:eastAsia="ru-RU"/>
        </w:rPr>
        <w:t>9</w:t>
      </w:r>
      <w:r w:rsidR="00F50772">
        <w:rPr>
          <w:rFonts w:ascii="Times New Roman" w:eastAsia="Times New Roman" w:hAnsi="Times New Roman" w:cs="Times New Roman"/>
          <w:b/>
          <w:bCs/>
          <w:color w:val="000000"/>
          <w:sz w:val="24"/>
          <w:szCs w:val="24"/>
          <w:lang w:eastAsia="ru-RU"/>
        </w:rPr>
        <w:t xml:space="preserve">5 </w:t>
      </w:r>
      <w:r w:rsidRPr="00BA7BC9">
        <w:rPr>
          <w:rFonts w:ascii="Times New Roman" w:eastAsia="Times New Roman" w:hAnsi="Times New Roman" w:cs="Times New Roman"/>
          <w:b/>
          <w:bCs/>
          <w:color w:val="000000"/>
          <w:sz w:val="24"/>
          <w:szCs w:val="24"/>
          <w:lang w:eastAsia="ru-RU"/>
        </w:rPr>
        <w:t>грн.</w:t>
      </w:r>
    </w:p>
    <w:p w:rsidR="00BA7BC9" w:rsidRDefault="005F0486" w:rsidP="005F0486">
      <w:pPr>
        <w:tabs>
          <w:tab w:val="left" w:pos="1080"/>
        </w:tabs>
        <w:spacing w:before="200" w:after="0" w:line="240" w:lineRule="auto"/>
        <w:contextualSpacing/>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ab/>
      </w:r>
    </w:p>
    <w:p w:rsidR="005F0486" w:rsidRDefault="005F0486" w:rsidP="005F0486">
      <w:pPr>
        <w:tabs>
          <w:tab w:val="left" w:pos="1080"/>
        </w:tabs>
        <w:spacing w:before="200" w:after="0" w:line="240" w:lineRule="auto"/>
        <w:contextualSpacing/>
        <w:rPr>
          <w:rFonts w:ascii="Times New Roman" w:eastAsia="Times New Roman" w:hAnsi="Times New Roman" w:cs="Times New Roman"/>
          <w:b/>
          <w:bCs/>
          <w:color w:val="000000"/>
          <w:sz w:val="24"/>
          <w:szCs w:val="24"/>
          <w:lang w:eastAsia="ru-RU"/>
        </w:rPr>
      </w:pPr>
    </w:p>
    <w:p w:rsidR="002A1631" w:rsidRDefault="002A1631" w:rsidP="005F0486">
      <w:pPr>
        <w:tabs>
          <w:tab w:val="left" w:pos="1080"/>
        </w:tabs>
        <w:spacing w:before="200" w:after="0" w:line="240" w:lineRule="auto"/>
        <w:contextualSpacing/>
        <w:rPr>
          <w:rFonts w:ascii="Times New Roman" w:eastAsia="Times New Roman" w:hAnsi="Times New Roman" w:cs="Times New Roman"/>
          <w:b/>
          <w:bCs/>
          <w:color w:val="000000"/>
          <w:sz w:val="24"/>
          <w:szCs w:val="24"/>
          <w:lang w:eastAsia="ru-RU"/>
        </w:rPr>
      </w:pPr>
    </w:p>
    <w:p w:rsidR="002A1631" w:rsidRDefault="002A1631" w:rsidP="005F0486">
      <w:pPr>
        <w:tabs>
          <w:tab w:val="left" w:pos="1080"/>
        </w:tabs>
        <w:spacing w:before="200" w:after="0" w:line="240" w:lineRule="auto"/>
        <w:contextualSpacing/>
        <w:rPr>
          <w:rFonts w:ascii="Times New Roman" w:eastAsia="Times New Roman" w:hAnsi="Times New Roman" w:cs="Times New Roman"/>
          <w:b/>
          <w:bCs/>
          <w:color w:val="000000"/>
          <w:sz w:val="24"/>
          <w:szCs w:val="24"/>
          <w:lang w:eastAsia="ru-RU"/>
        </w:rPr>
      </w:pPr>
    </w:p>
    <w:p w:rsidR="002A1631" w:rsidRDefault="002A1631" w:rsidP="005F0486">
      <w:pPr>
        <w:tabs>
          <w:tab w:val="left" w:pos="1080"/>
        </w:tabs>
        <w:spacing w:before="200" w:after="0" w:line="240" w:lineRule="auto"/>
        <w:contextualSpacing/>
        <w:rPr>
          <w:rFonts w:ascii="Times New Roman" w:eastAsia="Times New Roman" w:hAnsi="Times New Roman" w:cs="Times New Roman"/>
          <w:b/>
          <w:bCs/>
          <w:color w:val="000000"/>
          <w:sz w:val="24"/>
          <w:szCs w:val="24"/>
          <w:lang w:eastAsia="ru-RU"/>
        </w:rPr>
      </w:pPr>
    </w:p>
    <w:p w:rsidR="002A1631" w:rsidRDefault="002A1631" w:rsidP="005F0486">
      <w:pPr>
        <w:tabs>
          <w:tab w:val="left" w:pos="1080"/>
        </w:tabs>
        <w:spacing w:before="200" w:after="0" w:line="240" w:lineRule="auto"/>
        <w:contextualSpacing/>
        <w:rPr>
          <w:rFonts w:ascii="Times New Roman" w:eastAsia="Times New Roman" w:hAnsi="Times New Roman" w:cs="Times New Roman"/>
          <w:b/>
          <w:bCs/>
          <w:color w:val="000000"/>
          <w:sz w:val="24"/>
          <w:szCs w:val="24"/>
          <w:lang w:eastAsia="ru-RU"/>
        </w:rPr>
      </w:pPr>
    </w:p>
    <w:p w:rsidR="00BA7BC9" w:rsidRPr="00BA7BC9" w:rsidRDefault="00BA7BC9" w:rsidP="00BA7BC9">
      <w:pPr>
        <w:spacing w:before="200" w:after="0" w:line="240" w:lineRule="auto"/>
        <w:contextualSpacing/>
        <w:rPr>
          <w:rFonts w:ascii="Times New Roman" w:eastAsia="Times New Roman" w:hAnsi="Times New Roman" w:cs="Times New Roman"/>
          <w:b/>
          <w:bCs/>
          <w:color w:val="000000"/>
          <w:sz w:val="24"/>
          <w:szCs w:val="24"/>
          <w:lang w:eastAsia="ru-RU"/>
        </w:rPr>
      </w:pPr>
      <w:r w:rsidRPr="00BA7BC9">
        <w:rPr>
          <w:rFonts w:ascii="Times New Roman" w:eastAsia="Times New Roman" w:hAnsi="Times New Roman" w:cs="Times New Roman"/>
          <w:b/>
          <w:bCs/>
          <w:color w:val="000000"/>
          <w:sz w:val="24"/>
          <w:szCs w:val="24"/>
          <w:lang w:eastAsia="ru-RU"/>
        </w:rPr>
        <w:t>Інша інформація:</w:t>
      </w:r>
    </w:p>
    <w:p w:rsidR="00BA7BC9" w:rsidRPr="00BA7BC9" w:rsidRDefault="00BA7BC9" w:rsidP="00BA7BC9">
      <w:pPr>
        <w:spacing w:before="200" w:after="0" w:line="240" w:lineRule="auto"/>
        <w:contextualSpacing/>
        <w:rPr>
          <w:rFonts w:ascii="Times New Roman" w:eastAsia="Times New Roman" w:hAnsi="Times New Roman" w:cs="Times New Roman"/>
          <w:color w:val="000000"/>
          <w:sz w:val="24"/>
          <w:szCs w:val="24"/>
          <w:lang w:eastAsia="ru-RU"/>
        </w:rPr>
      </w:pPr>
    </w:p>
    <w:p w:rsidR="00BA7BC9" w:rsidRPr="00BA7BC9" w:rsidRDefault="00BA7BC9" w:rsidP="00BA7BC9">
      <w:pPr>
        <w:spacing w:before="200" w:after="0" w:line="240" w:lineRule="auto"/>
        <w:ind w:firstLine="708"/>
        <w:contextualSpacing/>
        <w:jc w:val="both"/>
        <w:rPr>
          <w:rFonts w:ascii="Times New Roman" w:eastAsia="Times New Roman" w:hAnsi="Times New Roman" w:cs="Times New Roman"/>
          <w:color w:val="000000"/>
          <w:sz w:val="24"/>
          <w:szCs w:val="24"/>
          <w:lang w:eastAsia="ru-RU"/>
        </w:rPr>
      </w:pPr>
      <w:r w:rsidRPr="00F50772">
        <w:rPr>
          <w:rFonts w:ascii="Times New Roman" w:eastAsia="Times New Roman" w:hAnsi="Times New Roman" w:cs="Times New Roman"/>
          <w:color w:val="000000"/>
          <w:sz w:val="24"/>
          <w:szCs w:val="24"/>
          <w:lang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5406D3" w:rsidRPr="00E40F75" w:rsidRDefault="005406D3" w:rsidP="005406D3">
      <w:pPr>
        <w:spacing w:before="200" w:after="0" w:line="240" w:lineRule="auto"/>
        <w:ind w:firstLine="708"/>
        <w:contextualSpacing/>
        <w:jc w:val="both"/>
        <w:rPr>
          <w:rFonts w:ascii="Times New Roman" w:eastAsia="Times New Roman" w:hAnsi="Times New Roman" w:cs="Times New Roman"/>
          <w:color w:val="000000"/>
          <w:sz w:val="24"/>
          <w:szCs w:val="24"/>
          <w:lang w:eastAsia="ru-RU"/>
        </w:rPr>
      </w:pPr>
      <w:r w:rsidRPr="00E40F75">
        <w:rPr>
          <w:rFonts w:ascii="Times New Roman" w:eastAsia="Times New Roman" w:hAnsi="Times New Roman" w:cs="Times New Roman"/>
          <w:b/>
          <w:bCs/>
          <w:color w:val="000000"/>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5406D3" w:rsidRPr="00E40F75" w:rsidRDefault="005406D3" w:rsidP="005406D3">
      <w:pPr>
        <w:spacing w:after="0" w:line="240" w:lineRule="auto"/>
        <w:ind w:firstLine="708"/>
        <w:jc w:val="both"/>
        <w:rPr>
          <w:rFonts w:ascii="Times New Roman" w:eastAsia="Times New Roman" w:hAnsi="Times New Roman" w:cs="Times New Roman"/>
          <w:b/>
          <w:bCs/>
          <w:color w:val="000000"/>
          <w:sz w:val="24"/>
          <w:szCs w:val="24"/>
          <w:lang w:eastAsia="ru-RU"/>
        </w:rPr>
      </w:pPr>
      <w:r w:rsidRPr="00E40F75">
        <w:rPr>
          <w:rFonts w:ascii="Times New Roman" w:eastAsia="Times New Roman" w:hAnsi="Times New Roman" w:cs="Times New Roman"/>
          <w:b/>
          <w:bCs/>
          <w:color w:val="000000"/>
          <w:sz w:val="24"/>
          <w:szCs w:val="24"/>
          <w:lang w:eastAsia="ru-RU"/>
        </w:rPr>
        <w:t>1) документи мають бути чіткими та розбірливими для читання;</w:t>
      </w:r>
    </w:p>
    <w:p w:rsidR="005406D3" w:rsidRPr="00E40F75" w:rsidRDefault="005406D3" w:rsidP="005406D3">
      <w:pPr>
        <w:spacing w:after="0" w:line="240" w:lineRule="auto"/>
        <w:ind w:firstLine="708"/>
        <w:jc w:val="both"/>
        <w:rPr>
          <w:rFonts w:ascii="Times New Roman" w:eastAsia="Times New Roman" w:hAnsi="Times New Roman" w:cs="Times New Roman"/>
          <w:b/>
          <w:bCs/>
          <w:color w:val="000000"/>
          <w:sz w:val="24"/>
          <w:szCs w:val="24"/>
          <w:lang w:eastAsia="ru-RU"/>
        </w:rPr>
      </w:pPr>
      <w:r w:rsidRPr="00E40F75">
        <w:rPr>
          <w:rFonts w:ascii="Times New Roman" w:eastAsia="Times New Roman" w:hAnsi="Times New Roman" w:cs="Times New Roman"/>
          <w:b/>
          <w:bCs/>
          <w:color w:val="000000"/>
          <w:sz w:val="24"/>
          <w:szCs w:val="24"/>
          <w:lang w:eastAsia="ru-RU"/>
        </w:rPr>
        <w:t>2) пропозиція учасника повинна бути підписана  КЕП;</w:t>
      </w:r>
    </w:p>
    <w:p w:rsidR="005406D3" w:rsidRPr="00E40F75" w:rsidRDefault="005406D3" w:rsidP="005406D3">
      <w:pPr>
        <w:spacing w:after="0" w:line="240" w:lineRule="auto"/>
        <w:ind w:firstLine="708"/>
        <w:jc w:val="both"/>
        <w:rPr>
          <w:rFonts w:ascii="Times New Roman" w:eastAsia="Times New Roman" w:hAnsi="Times New Roman" w:cs="Times New Roman"/>
          <w:b/>
          <w:bCs/>
          <w:color w:val="000000"/>
          <w:sz w:val="24"/>
          <w:szCs w:val="24"/>
          <w:lang w:eastAsia="ru-RU"/>
        </w:rPr>
      </w:pPr>
      <w:r w:rsidRPr="00E40F75">
        <w:rPr>
          <w:rFonts w:ascii="Times New Roman" w:eastAsia="Times New Roman" w:hAnsi="Times New Roman" w:cs="Times New Roman"/>
          <w:b/>
          <w:bCs/>
          <w:color w:val="000000"/>
          <w:sz w:val="24"/>
          <w:szCs w:val="24"/>
          <w:lang w:eastAsia="ru-RU"/>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5406D3" w:rsidRPr="00E40F75" w:rsidRDefault="005406D3" w:rsidP="005406D3">
      <w:pPr>
        <w:spacing w:after="0" w:line="240" w:lineRule="auto"/>
        <w:jc w:val="both"/>
        <w:rPr>
          <w:rFonts w:ascii="Times New Roman" w:eastAsia="Times New Roman" w:hAnsi="Times New Roman" w:cs="Times New Roman"/>
          <w:b/>
          <w:bCs/>
          <w:color w:val="000000"/>
          <w:sz w:val="24"/>
          <w:szCs w:val="24"/>
          <w:lang w:eastAsia="ru-RU"/>
        </w:rPr>
      </w:pPr>
      <w:r w:rsidRPr="00E40F75">
        <w:rPr>
          <w:rFonts w:ascii="Times New Roman" w:eastAsia="Times New Roman" w:hAnsi="Times New Roman" w:cs="Times New Roman"/>
          <w:b/>
          <w:bCs/>
          <w:color w:val="000000"/>
          <w:sz w:val="24"/>
          <w:szCs w:val="24"/>
          <w:lang w:eastAsia="ru-RU"/>
        </w:rPr>
        <w:t>Винятки:</w:t>
      </w:r>
    </w:p>
    <w:p w:rsidR="005406D3" w:rsidRPr="00E40F75" w:rsidRDefault="005406D3" w:rsidP="005406D3">
      <w:pPr>
        <w:spacing w:after="0" w:line="240" w:lineRule="auto"/>
        <w:ind w:firstLine="644"/>
        <w:jc w:val="both"/>
        <w:rPr>
          <w:rFonts w:ascii="Times New Roman" w:eastAsia="Times New Roman" w:hAnsi="Times New Roman" w:cs="Times New Roman"/>
          <w:b/>
          <w:bCs/>
          <w:color w:val="000000"/>
          <w:sz w:val="24"/>
          <w:szCs w:val="24"/>
          <w:lang w:eastAsia="ru-RU"/>
        </w:rPr>
      </w:pPr>
      <w:r w:rsidRPr="00E40F75">
        <w:rPr>
          <w:rFonts w:ascii="Times New Roman" w:eastAsia="Times New Roman" w:hAnsi="Times New Roman" w:cs="Times New Roman"/>
          <w:b/>
          <w:bCs/>
          <w:color w:val="000000"/>
          <w:sz w:val="24"/>
          <w:szCs w:val="24"/>
          <w:lang w:eastAsia="ru-RU"/>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5406D3" w:rsidRPr="00E40F75" w:rsidRDefault="005406D3" w:rsidP="005406D3">
      <w:pPr>
        <w:spacing w:after="0" w:line="240" w:lineRule="auto"/>
        <w:ind w:firstLine="644"/>
        <w:jc w:val="both"/>
        <w:rPr>
          <w:rFonts w:ascii="Times New Roman" w:eastAsia="Times New Roman" w:hAnsi="Times New Roman" w:cs="Times New Roman"/>
          <w:b/>
          <w:bCs/>
          <w:color w:val="000000"/>
          <w:sz w:val="24"/>
          <w:szCs w:val="24"/>
          <w:lang w:eastAsia="ru-RU"/>
        </w:rPr>
      </w:pPr>
      <w:r w:rsidRPr="00E40F75">
        <w:rPr>
          <w:rFonts w:ascii="Times New Roman" w:eastAsia="Times New Roman" w:hAnsi="Times New Roman" w:cs="Times New Roman"/>
          <w:b/>
          <w:bCs/>
          <w:color w:val="000000"/>
          <w:sz w:val="24"/>
          <w:szCs w:val="24"/>
          <w:lang w:eastAsia="ru-RU"/>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406D3" w:rsidRPr="00E40F75" w:rsidRDefault="005406D3" w:rsidP="005406D3">
      <w:pPr>
        <w:shd w:val="clear" w:color="auto" w:fill="FFFFFF"/>
        <w:spacing w:after="0" w:line="240" w:lineRule="auto"/>
        <w:ind w:firstLine="644"/>
        <w:jc w:val="both"/>
        <w:rPr>
          <w:rFonts w:ascii="Times New Roman" w:eastAsia="Times New Roman" w:hAnsi="Times New Roman" w:cs="Times New Roman"/>
          <w:b/>
          <w:bCs/>
          <w:color w:val="000000"/>
          <w:sz w:val="24"/>
          <w:szCs w:val="24"/>
          <w:lang w:eastAsia="ru-RU"/>
        </w:rPr>
      </w:pPr>
      <w:r w:rsidRPr="00E40F75">
        <w:rPr>
          <w:rFonts w:ascii="Times New Roman" w:eastAsia="Times New Roman" w:hAnsi="Times New Roman" w:cs="Times New Roman"/>
          <w:b/>
          <w:bCs/>
          <w:color w:val="000000"/>
          <w:sz w:val="24"/>
          <w:szCs w:val="24"/>
          <w:lang w:eastAsia="ru-RU"/>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BA7BC9" w:rsidRPr="00BA7BC9" w:rsidRDefault="00BA7BC9" w:rsidP="00BA7BC9">
      <w:pPr>
        <w:keepNext/>
        <w:keepLines/>
        <w:spacing w:after="0" w:line="240" w:lineRule="auto"/>
        <w:ind w:left="40" w:firstLine="604"/>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lang w:eastAsia="ru-RU"/>
        </w:rPr>
        <w:t>Кожен учасник має право подати тільки одну пропозицію.</w:t>
      </w:r>
    </w:p>
    <w:p w:rsidR="00BA7BC9" w:rsidRPr="00BA7BC9" w:rsidRDefault="00BA7BC9" w:rsidP="00BA7BC9">
      <w:pPr>
        <w:numPr>
          <w:ilvl w:val="0"/>
          <w:numId w:val="1"/>
        </w:numPr>
        <w:shd w:val="clear" w:color="auto" w:fill="FFFFFF"/>
        <w:spacing w:after="0" w:line="240" w:lineRule="auto"/>
        <w:contextualSpacing/>
        <w:jc w:val="both"/>
        <w:textAlignment w:val="baseline"/>
        <w:rPr>
          <w:rFonts w:ascii="Times New Roman" w:eastAsia="Times New Roman" w:hAnsi="Times New Roman" w:cs="Times New Roman"/>
          <w:b/>
          <w:bCs/>
          <w:color w:val="000000"/>
          <w:sz w:val="24"/>
          <w:szCs w:val="24"/>
          <w:lang w:eastAsia="ru-RU"/>
        </w:rPr>
      </w:pPr>
      <w:r w:rsidRPr="00BA7BC9">
        <w:rPr>
          <w:rFonts w:ascii="Times New Roman" w:eastAsia="Times New Roman" w:hAnsi="Times New Roman" w:cs="Times New Roman"/>
          <w:b/>
          <w:bCs/>
          <w:color w:val="000000"/>
          <w:sz w:val="24"/>
          <w:szCs w:val="24"/>
          <w:lang w:eastAsia="ru-RU"/>
        </w:rPr>
        <w:t>Відхилення пропозиції учасника:</w:t>
      </w:r>
    </w:p>
    <w:p w:rsidR="00BA7BC9" w:rsidRPr="00BA7BC9" w:rsidRDefault="00BA7BC9" w:rsidP="00BA7BC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b/>
          <w:bCs/>
          <w:i/>
          <w:iCs/>
          <w:color w:val="000000"/>
          <w:sz w:val="24"/>
          <w:szCs w:val="24"/>
          <w:shd w:val="clear" w:color="auto" w:fill="FFFFFF"/>
          <w:lang w:eastAsia="ru-RU"/>
        </w:rPr>
        <w:t>Замовник відхиляє пропозицію в разі, якщо:</w:t>
      </w:r>
    </w:p>
    <w:p w:rsidR="00BA7BC9" w:rsidRPr="00BA7BC9" w:rsidRDefault="00BA7BC9" w:rsidP="00BA7BC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BA7BC9" w:rsidRPr="00BA7BC9" w:rsidRDefault="00BA7BC9" w:rsidP="00BA7BC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2) учасник не надав забезпечення пропозиції, якщо таке забезпечення вимагалося замовником;</w:t>
      </w:r>
    </w:p>
    <w:p w:rsidR="00BA7BC9" w:rsidRPr="00BA7BC9" w:rsidRDefault="00BA7BC9" w:rsidP="00BA7BC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3) учасник, який визначений переможцем спрощеної закупівлі, відмовився від укладення договору про закупівлю;</w:t>
      </w:r>
    </w:p>
    <w:p w:rsidR="00BA7BC9" w:rsidRPr="00BA7BC9" w:rsidRDefault="00BA7BC9" w:rsidP="00BA7BC9">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eastAsia="ru-RU"/>
        </w:rPr>
      </w:pPr>
      <w:r w:rsidRPr="00BA7BC9">
        <w:rPr>
          <w:rFonts w:ascii="Times New Roman" w:eastAsia="Times New Roman" w:hAnsi="Times New Roman" w:cs="Times New Roman"/>
          <w:color w:val="000000"/>
          <w:sz w:val="24"/>
          <w:szCs w:val="24"/>
          <w:shd w:val="clear" w:color="auto" w:fill="FFFFFF"/>
          <w:lang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w:t>
      </w:r>
      <w:r w:rsidR="002A1631">
        <w:rPr>
          <w:rFonts w:ascii="Times New Roman" w:eastAsia="Times New Roman" w:hAnsi="Times New Roman" w:cs="Times New Roman"/>
          <w:color w:val="000000"/>
          <w:sz w:val="24"/>
          <w:szCs w:val="24"/>
          <w:shd w:val="clear" w:color="auto" w:fill="FFFFFF"/>
          <w:lang w:eastAsia="ru-RU"/>
        </w:rPr>
        <w:t xml:space="preserve">упівлю </w:t>
      </w:r>
      <w:r w:rsidRPr="00BA7BC9">
        <w:rPr>
          <w:rFonts w:ascii="Times New Roman" w:eastAsia="Times New Roman" w:hAnsi="Times New Roman" w:cs="Times New Roman"/>
          <w:color w:val="000000"/>
          <w:sz w:val="24"/>
          <w:szCs w:val="24"/>
          <w:shd w:val="clear" w:color="auto" w:fill="FFFFFF"/>
          <w:lang w:eastAsia="ru-RU"/>
        </w:rPr>
        <w:t xml:space="preserve"> більше двох разів із замовником, який проводить таку спрощену закупівлю.</w:t>
      </w:r>
    </w:p>
    <w:p w:rsidR="00BA7BC9" w:rsidRPr="00BA7BC9" w:rsidRDefault="00BA7BC9" w:rsidP="00BA7BC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p>
    <w:p w:rsidR="00BA7BC9" w:rsidRPr="00BA7BC9" w:rsidRDefault="00BA7BC9" w:rsidP="00BA7BC9">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b/>
          <w:bCs/>
          <w:color w:val="000000"/>
          <w:sz w:val="24"/>
          <w:szCs w:val="24"/>
          <w:lang w:eastAsia="ru-RU"/>
        </w:rPr>
        <w:t>Відміна закупівлі:</w:t>
      </w:r>
    </w:p>
    <w:p w:rsidR="00BA7BC9" w:rsidRPr="00BA7BC9" w:rsidRDefault="00BA7BC9" w:rsidP="00BA7BC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b/>
          <w:bCs/>
          <w:i/>
          <w:iCs/>
          <w:color w:val="000000"/>
          <w:sz w:val="24"/>
          <w:szCs w:val="24"/>
          <w:shd w:val="clear" w:color="auto" w:fill="FFFFFF"/>
          <w:lang w:eastAsia="ru-RU"/>
        </w:rPr>
        <w:lastRenderedPageBreak/>
        <w:t>1. Замовник відміняє спрощену закупівлю в разі:</w:t>
      </w:r>
    </w:p>
    <w:p w:rsidR="00BA7BC9" w:rsidRPr="00BA7BC9" w:rsidRDefault="00BA7BC9" w:rsidP="00BA7BC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1) відсутності подальшої потреби в закупівлі товарів, робіт і послуг;</w:t>
      </w:r>
    </w:p>
    <w:p w:rsidR="00BA7BC9" w:rsidRPr="00BA7BC9" w:rsidRDefault="00BA7BC9" w:rsidP="00BA7BC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rsidR="00BA7BC9" w:rsidRPr="00BA7BC9" w:rsidRDefault="00BA7BC9" w:rsidP="00BA7BC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3) скорочення видатків на здійснення закупівлі товарів, робіт і послуг.</w:t>
      </w:r>
    </w:p>
    <w:p w:rsidR="00BA7BC9" w:rsidRPr="00BA7BC9" w:rsidRDefault="00BA7BC9" w:rsidP="00BA7BC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b/>
          <w:bCs/>
          <w:color w:val="000000"/>
          <w:sz w:val="24"/>
          <w:szCs w:val="24"/>
          <w:shd w:val="clear" w:color="auto" w:fill="FFFFFF"/>
          <w:lang w:eastAsia="ru-RU"/>
        </w:rPr>
        <w:t xml:space="preserve">2. </w:t>
      </w:r>
      <w:r w:rsidRPr="00BA7BC9">
        <w:rPr>
          <w:rFonts w:ascii="Times New Roman" w:eastAsia="Times New Roman" w:hAnsi="Times New Roman" w:cs="Times New Roman"/>
          <w:b/>
          <w:bCs/>
          <w:i/>
          <w:iCs/>
          <w:color w:val="000000"/>
          <w:sz w:val="24"/>
          <w:szCs w:val="24"/>
          <w:shd w:val="clear" w:color="auto" w:fill="FFFFFF"/>
          <w:lang w:eastAsia="ru-RU"/>
        </w:rPr>
        <w:t>Спрощена закупівля автоматично відміняється електронною системою закупівель у разі:</w:t>
      </w:r>
    </w:p>
    <w:p w:rsidR="00BA7BC9" w:rsidRPr="00BA7BC9" w:rsidRDefault="00BA7BC9" w:rsidP="00BA7BC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1) відхилення всіх пропозицій згідно з частиною 13 статті 14 Закону;</w:t>
      </w:r>
    </w:p>
    <w:p w:rsidR="00BA7BC9" w:rsidRPr="00BA7BC9" w:rsidRDefault="00BA7BC9" w:rsidP="00BA7BC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2) відсутності пропозицій учасників для участі в ній.</w:t>
      </w:r>
    </w:p>
    <w:p w:rsidR="00BA7BC9" w:rsidRPr="00BA7BC9" w:rsidRDefault="00BA7BC9" w:rsidP="00BA7BC9">
      <w:pPr>
        <w:shd w:val="clear" w:color="auto" w:fill="FFFFFF"/>
        <w:spacing w:after="0" w:line="240" w:lineRule="auto"/>
        <w:ind w:firstLine="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Повідомлення про відміну закупівлі оприлюднюється в електронній системі закупівель:</w:t>
      </w:r>
    </w:p>
    <w:p w:rsidR="00BA7BC9" w:rsidRPr="00BA7BC9" w:rsidRDefault="00BA7BC9" w:rsidP="00BA7BC9">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 xml:space="preserve">замовником </w:t>
      </w:r>
      <w:r w:rsidRPr="00BA7BC9">
        <w:rPr>
          <w:rFonts w:ascii="Times New Roman" w:eastAsia="Times New Roman" w:hAnsi="Times New Roman" w:cs="Times New Roman"/>
          <w:b/>
          <w:bCs/>
          <w:i/>
          <w:iCs/>
          <w:color w:val="000000"/>
          <w:sz w:val="24"/>
          <w:szCs w:val="24"/>
          <w:shd w:val="clear" w:color="auto" w:fill="FFFFFF"/>
          <w:lang w:eastAsia="ru-RU"/>
        </w:rPr>
        <w:t>протягом одного робочого дня</w:t>
      </w:r>
      <w:r w:rsidRPr="00BA7BC9">
        <w:rPr>
          <w:rFonts w:ascii="Times New Roman" w:eastAsia="Times New Roman" w:hAnsi="Times New Roman" w:cs="Times New Roman"/>
          <w:color w:val="000000"/>
          <w:sz w:val="24"/>
          <w:szCs w:val="24"/>
          <w:shd w:val="clear" w:color="auto" w:fill="FFFFFF"/>
          <w:lang w:eastAsia="ru-RU"/>
        </w:rPr>
        <w:t xml:space="preserve"> з дня прийняття замовником відповідного рішення;</w:t>
      </w:r>
    </w:p>
    <w:p w:rsidR="00BA7BC9" w:rsidRPr="00BA7BC9" w:rsidRDefault="00BA7BC9" w:rsidP="00BA7BC9">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 xml:space="preserve">електронною системою закупівель </w:t>
      </w:r>
      <w:r w:rsidRPr="00BA7BC9">
        <w:rPr>
          <w:rFonts w:ascii="Times New Roman" w:eastAsia="Times New Roman" w:hAnsi="Times New Roman" w:cs="Times New Roman"/>
          <w:b/>
          <w:bCs/>
          <w:i/>
          <w:iCs/>
          <w:color w:val="000000"/>
          <w:sz w:val="24"/>
          <w:szCs w:val="24"/>
          <w:shd w:val="clear" w:color="auto" w:fill="FFFFFF"/>
          <w:lang w:eastAsia="ru-RU"/>
        </w:rPr>
        <w:t>протягом одного робочого дня</w:t>
      </w:r>
      <w:r w:rsidRPr="00BA7BC9">
        <w:rPr>
          <w:rFonts w:ascii="Times New Roman" w:eastAsia="Times New Roman" w:hAnsi="Times New Roman" w:cs="Times New Roman"/>
          <w:color w:val="000000"/>
          <w:sz w:val="24"/>
          <w:szCs w:val="24"/>
          <w:shd w:val="clear" w:color="auto" w:fill="FFFFFF"/>
          <w:lang w:eastAsia="ru-RU"/>
        </w:rPr>
        <w:t xml:space="preserve"> з дня </w:t>
      </w:r>
      <w:r w:rsidRPr="00BA7BC9">
        <w:rPr>
          <w:rFonts w:ascii="Times New Roman" w:eastAsia="Times New Roman" w:hAnsi="Times New Roman" w:cs="Times New Roman"/>
          <w:b/>
          <w:bCs/>
          <w:i/>
          <w:iCs/>
          <w:color w:val="000000"/>
          <w:sz w:val="24"/>
          <w:szCs w:val="24"/>
          <w:shd w:val="clear" w:color="auto" w:fill="FFFFFF"/>
          <w:lang w:eastAsia="ru-RU"/>
        </w:rPr>
        <w:t xml:space="preserve">автоматичної </w:t>
      </w:r>
      <w:r w:rsidRPr="00BA7BC9">
        <w:rPr>
          <w:rFonts w:ascii="Times New Roman" w:eastAsia="Times New Roman" w:hAnsi="Times New Roman" w:cs="Times New Roman"/>
          <w:color w:val="000000"/>
          <w:sz w:val="24"/>
          <w:szCs w:val="24"/>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BA7BC9" w:rsidRPr="00BA7BC9" w:rsidRDefault="00BA7BC9" w:rsidP="00BA7BC9">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eastAsia="ru-RU"/>
        </w:rPr>
      </w:pPr>
      <w:r w:rsidRPr="00BA7BC9">
        <w:rPr>
          <w:rFonts w:ascii="Times New Roman" w:eastAsia="Times New Roman" w:hAnsi="Times New Roman" w:cs="Times New Roman"/>
          <w:color w:val="000000"/>
          <w:sz w:val="24"/>
          <w:szCs w:val="24"/>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BA7BC9" w:rsidRPr="00BA7BC9" w:rsidRDefault="00BA7BC9" w:rsidP="00BA7BC9">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p>
    <w:p w:rsidR="00BA7BC9" w:rsidRPr="00BA7BC9" w:rsidRDefault="00BA7BC9" w:rsidP="00BA7BC9">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b/>
          <w:bCs/>
          <w:color w:val="000000"/>
          <w:sz w:val="24"/>
          <w:szCs w:val="24"/>
          <w:lang w:eastAsia="ru-RU"/>
        </w:rPr>
        <w:t>Строк укладання договору:</w:t>
      </w:r>
    </w:p>
    <w:p w:rsidR="00BA7BC9" w:rsidRPr="00BA7BC9" w:rsidRDefault="00BA7BC9" w:rsidP="00BA7BC9">
      <w:pPr>
        <w:shd w:val="clear" w:color="auto" w:fill="FFFFFF"/>
        <w:spacing w:after="0" w:line="240" w:lineRule="auto"/>
        <w:ind w:firstLine="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 xml:space="preserve">Замовник </w:t>
      </w:r>
      <w:r w:rsidR="005067BB">
        <w:rPr>
          <w:rFonts w:ascii="Times New Roman" w:eastAsia="Times New Roman" w:hAnsi="Times New Roman" w:cs="Times New Roman"/>
          <w:color w:val="000000"/>
          <w:sz w:val="24"/>
          <w:szCs w:val="24"/>
          <w:shd w:val="clear" w:color="auto" w:fill="FFFFFF"/>
          <w:lang w:eastAsia="ru-RU"/>
        </w:rPr>
        <w:t>може укласти</w:t>
      </w:r>
      <w:r w:rsidRPr="00BA7BC9">
        <w:rPr>
          <w:rFonts w:ascii="Times New Roman" w:eastAsia="Times New Roman" w:hAnsi="Times New Roman" w:cs="Times New Roman"/>
          <w:color w:val="000000"/>
          <w:sz w:val="24"/>
          <w:szCs w:val="24"/>
          <w:shd w:val="clear" w:color="auto" w:fill="FFFFFF"/>
          <w:lang w:eastAsia="ru-RU"/>
        </w:rPr>
        <w:t xml:space="preserve"> договір про закупівлю з учасником, який визнаний переможцем спрощеної закупівлі, </w:t>
      </w:r>
      <w:r w:rsidR="005067BB" w:rsidRPr="005067BB">
        <w:rPr>
          <w:rFonts w:ascii="Times New Roman" w:eastAsia="Times New Roman" w:hAnsi="Times New Roman" w:cs="Times New Roman"/>
          <w:b/>
          <w:i/>
          <w:color w:val="000000"/>
          <w:sz w:val="24"/>
          <w:szCs w:val="24"/>
          <w:shd w:val="clear" w:color="auto" w:fill="FFFFFF"/>
          <w:lang w:eastAsia="ru-RU"/>
        </w:rPr>
        <w:t xml:space="preserve">на наступний день після оприлюднення про намір укласти договір про закупівлю, але </w:t>
      </w:r>
      <w:r w:rsidRPr="00BA7BC9">
        <w:rPr>
          <w:rFonts w:ascii="Times New Roman" w:eastAsia="Times New Roman" w:hAnsi="Times New Roman" w:cs="Times New Roman"/>
          <w:b/>
          <w:bCs/>
          <w:i/>
          <w:iCs/>
          <w:color w:val="000000"/>
          <w:sz w:val="24"/>
          <w:szCs w:val="24"/>
          <w:shd w:val="clear" w:color="auto" w:fill="FFFFFF"/>
          <w:lang w:eastAsia="ru-RU"/>
        </w:rPr>
        <w:t>не пізніше ніж через 20 днів</w:t>
      </w:r>
      <w:r w:rsidR="008041BE">
        <w:rPr>
          <w:rFonts w:ascii="Times New Roman" w:eastAsia="Times New Roman" w:hAnsi="Times New Roman" w:cs="Times New Roman"/>
          <w:color w:val="000000"/>
          <w:sz w:val="24"/>
          <w:szCs w:val="24"/>
          <w:shd w:val="clear" w:color="auto" w:fill="FFFFFF"/>
          <w:lang w:eastAsia="ru-RU"/>
        </w:rPr>
        <w:t>.</w:t>
      </w:r>
    </w:p>
    <w:p w:rsidR="00BA7BC9" w:rsidRPr="00BA7BC9" w:rsidRDefault="00BA7BC9" w:rsidP="00BA7BC9">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eastAsia="ru-RU"/>
        </w:rPr>
      </w:pPr>
      <w:r w:rsidRPr="00BA7BC9">
        <w:rPr>
          <w:rFonts w:ascii="Times New Roman" w:eastAsia="Times New Roman" w:hAnsi="Times New Roman" w:cs="Times New Roman"/>
          <w:color w:val="000000"/>
          <w:sz w:val="24"/>
          <w:szCs w:val="24"/>
          <w:shd w:val="clear" w:color="auto" w:fill="FFFFFF"/>
          <w:lang w:eastAsia="ru-RU"/>
        </w:rPr>
        <w:t xml:space="preserve">Договір про закупівлю укладається згідно з вимогами статті 41 Закону. </w:t>
      </w:r>
    </w:p>
    <w:p w:rsidR="00BA7BC9" w:rsidRPr="00BA7BC9" w:rsidRDefault="00BA7BC9" w:rsidP="00BA7BC9">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eastAsia="ru-RU"/>
        </w:rPr>
      </w:pPr>
    </w:p>
    <w:p w:rsidR="00BA7BC9" w:rsidRPr="00BA7BC9" w:rsidRDefault="00BA7BC9" w:rsidP="00BA7BC9">
      <w:pPr>
        <w:keepNext/>
        <w:keepLines/>
        <w:numPr>
          <w:ilvl w:val="0"/>
          <w:numId w:val="1"/>
        </w:numPr>
        <w:spacing w:after="200" w:line="276" w:lineRule="auto"/>
        <w:ind w:right="120"/>
        <w:contextualSpacing/>
        <w:jc w:val="both"/>
        <w:rPr>
          <w:rFonts w:ascii="Calibri" w:eastAsia="Calibri" w:hAnsi="Calibri" w:cs="Times New Roman"/>
          <w:b/>
          <w:bCs/>
          <w:color w:val="000000"/>
        </w:rPr>
      </w:pPr>
      <w:r w:rsidRPr="00BA7BC9">
        <w:rPr>
          <w:rFonts w:ascii="Times New Roman" w:eastAsia="Times New Roman" w:hAnsi="Times New Roman" w:cs="Times New Roman"/>
          <w:b/>
          <w:bCs/>
          <w:color w:val="000000"/>
          <w:sz w:val="24"/>
          <w:szCs w:val="24"/>
          <w:lang w:eastAsia="ru-RU"/>
        </w:rPr>
        <w:t xml:space="preserve">Порядок укладення договору, його умови. </w:t>
      </w:r>
    </w:p>
    <w:p w:rsidR="00BA7BC9" w:rsidRPr="00BA7BC9" w:rsidRDefault="00BA7BC9" w:rsidP="00BA7BC9">
      <w:pPr>
        <w:keepNext/>
        <w:keepLines/>
        <w:spacing w:after="200" w:line="276" w:lineRule="auto"/>
        <w:ind w:left="360" w:right="120" w:firstLine="348"/>
        <w:contextualSpacing/>
        <w:jc w:val="both"/>
        <w:rPr>
          <w:rFonts w:ascii="Calibri" w:eastAsia="Calibri" w:hAnsi="Calibri" w:cs="Times New Roman"/>
          <w:b/>
          <w:bCs/>
          <w:color w:val="000000"/>
        </w:rPr>
      </w:pPr>
      <w:r w:rsidRPr="00BA7BC9">
        <w:rPr>
          <w:rFonts w:ascii="Times New Roman" w:eastAsia="Times New Roman" w:hAnsi="Times New Roman" w:cs="Times New Roman"/>
          <w:color w:val="000000"/>
          <w:sz w:val="24"/>
          <w:szCs w:val="24"/>
          <w:lang w:eastAsia="ru-RU"/>
        </w:rPr>
        <w:t xml:space="preserve">Проєкт Договору про закупівлю викладено в </w:t>
      </w:r>
      <w:r w:rsidRPr="00BA7BC9">
        <w:rPr>
          <w:rFonts w:ascii="Times New Roman" w:eastAsia="Times New Roman" w:hAnsi="Times New Roman" w:cs="Times New Roman"/>
          <w:b/>
          <w:bCs/>
          <w:i/>
          <w:iCs/>
          <w:color w:val="000000"/>
          <w:sz w:val="24"/>
          <w:szCs w:val="24"/>
          <w:lang w:eastAsia="ru-RU"/>
        </w:rPr>
        <w:t>Додатку 3</w:t>
      </w:r>
      <w:r w:rsidRPr="00BA7BC9">
        <w:rPr>
          <w:rFonts w:ascii="Times New Roman" w:eastAsia="Times New Roman" w:hAnsi="Times New Roman" w:cs="Times New Roman"/>
          <w:color w:val="000000"/>
          <w:sz w:val="24"/>
          <w:szCs w:val="24"/>
          <w:lang w:eastAsia="ru-RU"/>
        </w:rPr>
        <w:t xml:space="preserve"> до цього Оголошення.</w:t>
      </w:r>
    </w:p>
    <w:p w:rsidR="00BA7BC9" w:rsidRPr="00BA7BC9" w:rsidRDefault="00BA7BC9" w:rsidP="00BA7BC9">
      <w:pPr>
        <w:keepNext/>
        <w:keepLines/>
        <w:spacing w:after="200" w:line="276" w:lineRule="auto"/>
        <w:ind w:right="120"/>
        <w:contextualSpacing/>
        <w:jc w:val="both"/>
        <w:rPr>
          <w:rFonts w:ascii="Times New Roman" w:eastAsia="Times New Roman" w:hAnsi="Times New Roman" w:cs="Times New Roman"/>
          <w:color w:val="000000"/>
          <w:sz w:val="24"/>
          <w:szCs w:val="24"/>
          <w:lang w:eastAsia="ru-RU"/>
        </w:rPr>
      </w:pPr>
      <w:r w:rsidRPr="00BA7BC9">
        <w:rPr>
          <w:rFonts w:ascii="Times New Roman" w:eastAsia="Times New Roman" w:hAnsi="Times New Roman" w:cs="Times New Roman"/>
          <w:color w:val="000000"/>
          <w:sz w:val="24"/>
          <w:szCs w:val="24"/>
          <w:lang w:eastAsia="ru-RU"/>
        </w:rPr>
        <w:t xml:space="preserve">Договір про закупівлю укладається відповідно до норм </w:t>
      </w:r>
      <w:hyperlink r:id="rId7" w:history="1">
        <w:r w:rsidRPr="00BA7BC9">
          <w:rPr>
            <w:rFonts w:ascii="Times New Roman" w:eastAsia="Times New Roman" w:hAnsi="Times New Roman" w:cs="Times New Roman"/>
            <w:color w:val="000000"/>
            <w:sz w:val="24"/>
            <w:szCs w:val="24"/>
            <w:lang w:eastAsia="ru-RU"/>
          </w:rPr>
          <w:t>Цивільного</w:t>
        </w:r>
      </w:hyperlink>
      <w:r w:rsidRPr="00BA7BC9">
        <w:rPr>
          <w:rFonts w:ascii="Times New Roman" w:eastAsia="Times New Roman" w:hAnsi="Times New Roman" w:cs="Times New Roman"/>
          <w:color w:val="000000"/>
          <w:sz w:val="24"/>
          <w:szCs w:val="24"/>
          <w:lang w:eastAsia="ru-RU"/>
        </w:rPr>
        <w:t xml:space="preserve"> та</w:t>
      </w:r>
      <w:hyperlink r:id="rId8" w:history="1">
        <w:r w:rsidRPr="00BA7BC9">
          <w:rPr>
            <w:rFonts w:ascii="Times New Roman" w:eastAsia="Times New Roman" w:hAnsi="Times New Roman" w:cs="Times New Roman"/>
            <w:color w:val="000000"/>
            <w:sz w:val="24"/>
            <w:szCs w:val="24"/>
            <w:lang w:eastAsia="ru-RU"/>
          </w:rPr>
          <w:t xml:space="preserve"> Господарського Кодексів України</w:t>
        </w:r>
      </w:hyperlink>
      <w:r w:rsidRPr="00BA7BC9">
        <w:rPr>
          <w:rFonts w:ascii="Times New Roman" w:eastAsia="Times New Roman" w:hAnsi="Times New Roman" w:cs="Times New Roman"/>
          <w:color w:val="000000"/>
          <w:sz w:val="24"/>
          <w:szCs w:val="24"/>
          <w:lang w:eastAsia="ru-RU"/>
        </w:rPr>
        <w:t xml:space="preserve"> з урахуванням особливостей, визначених Законом, умов цього Оголошення та пропозиції переможця у письмовій формі у вигляді єдиного документа.</w:t>
      </w:r>
    </w:p>
    <w:p w:rsidR="00BA7BC9" w:rsidRPr="00BA7BC9" w:rsidRDefault="00BA7BC9" w:rsidP="00BA7BC9">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BA7BC9">
        <w:rPr>
          <w:rFonts w:ascii="Times New Roman" w:eastAsia="Calibri" w:hAnsi="Times New Roman" w:cs="Times New Roman"/>
          <w:sz w:val="24"/>
          <w:szCs w:val="24"/>
        </w:rPr>
        <w:t>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у строки, визначені частиною 3  цього розділу та у день підписання передати замовнику один примірник договору. Не</w:t>
      </w:r>
      <w:r w:rsidR="00F50772">
        <w:rPr>
          <w:rFonts w:ascii="Times New Roman" w:eastAsia="Calibri" w:hAnsi="Times New Roman" w:cs="Times New Roman"/>
          <w:sz w:val="24"/>
          <w:szCs w:val="24"/>
        </w:rPr>
        <w:t xml:space="preserve"> </w:t>
      </w:r>
      <w:r w:rsidRPr="00BA7BC9">
        <w:rPr>
          <w:rFonts w:ascii="Times New Roman" w:eastAsia="Calibri" w:hAnsi="Times New Roman" w:cs="Times New Roman"/>
          <w:sz w:val="24"/>
          <w:szCs w:val="24"/>
        </w:rPr>
        <w:t>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BA7BC9">
        <w:rPr>
          <w:rFonts w:ascii="Times New Roman" w:eastAsia="Times New Roman" w:hAnsi="Times New Roman" w:cs="Times New Roman"/>
          <w:b/>
          <w:bCs/>
          <w:i/>
          <w:iCs/>
          <w:color w:val="000000"/>
          <w:sz w:val="24"/>
          <w:szCs w:val="24"/>
          <w:shd w:val="clear" w:color="auto" w:fill="FFFFFF"/>
          <w:lang w:eastAsia="ru-RU"/>
        </w:rPr>
        <w:t>Замовник відхиляє пропозицію в разі, якщо:</w:t>
      </w:r>
      <w:r w:rsidRPr="00BA7BC9">
        <w:rPr>
          <w:rFonts w:ascii="Times New Roman" w:eastAsia="Times New Roman" w:hAnsi="Times New Roman" w:cs="Times New Roman"/>
          <w:color w:val="000000"/>
          <w:sz w:val="24"/>
          <w:szCs w:val="24"/>
          <w:shd w:val="clear" w:color="auto" w:fill="FFFFFF"/>
          <w:lang w:eastAsia="ru-RU"/>
        </w:rPr>
        <w:t>учасник, який визначений переможцем спрощеної закупівлі, відмовився від укладення договору про закупівлю).</w:t>
      </w:r>
    </w:p>
    <w:p w:rsidR="00BA7BC9" w:rsidRPr="00BA7BC9" w:rsidRDefault="00BA7BC9" w:rsidP="00BA7BC9">
      <w:pPr>
        <w:spacing w:after="200" w:line="276" w:lineRule="auto"/>
        <w:ind w:firstLine="708"/>
        <w:jc w:val="both"/>
        <w:rPr>
          <w:rFonts w:ascii="Times New Roman" w:eastAsia="Calibri" w:hAnsi="Times New Roman" w:cs="Times New Roman"/>
          <w:b/>
          <w:bCs/>
          <w:sz w:val="24"/>
          <w:szCs w:val="24"/>
        </w:rPr>
      </w:pPr>
      <w:r w:rsidRPr="00BA7BC9">
        <w:rPr>
          <w:rFonts w:ascii="Times New Roman" w:eastAsia="Times New Roman" w:hAnsi="Times New Roman" w:cs="Times New Roman"/>
          <w:color w:val="000000"/>
          <w:sz w:val="24"/>
          <w:szCs w:val="24"/>
          <w:lang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перерахунку ціни за результатами електронного аукціону в бік зменшення ціни пропозиції учасника без зменшення обсягів закупівлі. </w:t>
      </w:r>
      <w:r w:rsidRPr="00BA7BC9">
        <w:rPr>
          <w:rFonts w:ascii="Times New Roman" w:eastAsia="Calibri" w:hAnsi="Times New Roman" w:cs="Times New Roman"/>
          <w:b/>
          <w:bCs/>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Замовнику відповідний перерахунок.</w:t>
      </w:r>
    </w:p>
    <w:p w:rsidR="00BA7BC9" w:rsidRPr="00BA7BC9" w:rsidRDefault="00BA7BC9" w:rsidP="00BA7BC9">
      <w:pPr>
        <w:spacing w:after="0" w:line="240" w:lineRule="auto"/>
        <w:ind w:left="360"/>
        <w:jc w:val="both"/>
        <w:rPr>
          <w:rFonts w:ascii="Times New Roman" w:eastAsia="Times New Roman" w:hAnsi="Times New Roman" w:cs="Arial"/>
          <w:b/>
          <w:bCs/>
          <w:color w:val="000000"/>
          <w:sz w:val="24"/>
          <w:lang w:eastAsia="ru-RU"/>
        </w:rPr>
      </w:pPr>
      <w:r w:rsidRPr="00BA7BC9">
        <w:rPr>
          <w:rFonts w:ascii="Times New Roman" w:eastAsia="Times New Roman" w:hAnsi="Times New Roman" w:cs="Arial"/>
          <w:b/>
          <w:bCs/>
          <w:color w:val="000000"/>
          <w:sz w:val="24"/>
          <w:lang w:eastAsia="ru-RU"/>
        </w:rPr>
        <w:t>Додатки до Оголошення про проведення спрощеної закупівлі:</w:t>
      </w:r>
    </w:p>
    <w:p w:rsidR="00BA7BC9" w:rsidRPr="00BA7BC9" w:rsidRDefault="00BA7BC9" w:rsidP="00BA7BC9">
      <w:pPr>
        <w:spacing w:after="0" w:line="240" w:lineRule="auto"/>
        <w:ind w:left="360"/>
        <w:jc w:val="both"/>
        <w:rPr>
          <w:rFonts w:ascii="Times New Roman" w:eastAsia="Calibri" w:hAnsi="Times New Roman" w:cs="Times New Roman"/>
          <w:sz w:val="24"/>
          <w:szCs w:val="24"/>
        </w:rPr>
      </w:pPr>
      <w:r w:rsidRPr="00BA7BC9">
        <w:rPr>
          <w:rFonts w:ascii="Times New Roman" w:eastAsia="Times New Roman" w:hAnsi="Times New Roman" w:cs="Arial"/>
          <w:color w:val="000000"/>
          <w:sz w:val="24"/>
          <w:lang w:eastAsia="ru-RU"/>
        </w:rPr>
        <w:t xml:space="preserve">Додаток № 1 – </w:t>
      </w:r>
      <w:r w:rsidRPr="00BA7BC9">
        <w:rPr>
          <w:rFonts w:ascii="Times New Roman" w:eastAsia="Calibri" w:hAnsi="Times New Roman" w:cs="Times New Roman"/>
          <w:sz w:val="24"/>
          <w:szCs w:val="24"/>
        </w:rPr>
        <w:t>Інша інформація;</w:t>
      </w:r>
    </w:p>
    <w:p w:rsidR="00BA7BC9" w:rsidRPr="00DF7607" w:rsidRDefault="00BA7BC9" w:rsidP="00BA7BC9">
      <w:pPr>
        <w:spacing w:after="0" w:line="240" w:lineRule="auto"/>
        <w:ind w:left="360"/>
        <w:jc w:val="both"/>
        <w:rPr>
          <w:rFonts w:ascii="Times New Roman" w:eastAsia="Calibri" w:hAnsi="Times New Roman" w:cs="Times New Roman"/>
          <w:sz w:val="24"/>
          <w:szCs w:val="24"/>
        </w:rPr>
      </w:pPr>
      <w:r w:rsidRPr="00BA7BC9">
        <w:rPr>
          <w:rFonts w:ascii="Times New Roman" w:eastAsia="Calibri" w:hAnsi="Times New Roman" w:cs="Times New Roman"/>
          <w:sz w:val="24"/>
          <w:szCs w:val="24"/>
        </w:rPr>
        <w:t xml:space="preserve">Додаток № 2 – </w:t>
      </w:r>
      <w:r w:rsidR="00DF7607" w:rsidRPr="00DF7607">
        <w:rPr>
          <w:rFonts w:ascii="Times New Roman" w:hAnsi="Times New Roman" w:cs="Times New Roman"/>
          <w:bCs/>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BA7BC9" w:rsidRDefault="006B0274" w:rsidP="00BA7BC9">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Додаток № 3 – Проє</w:t>
      </w:r>
      <w:r w:rsidR="00BA7BC9" w:rsidRPr="00BA7BC9">
        <w:rPr>
          <w:rFonts w:ascii="Times New Roman" w:eastAsia="Calibri" w:hAnsi="Times New Roman" w:cs="Times New Roman"/>
          <w:sz w:val="24"/>
          <w:szCs w:val="24"/>
        </w:rPr>
        <w:t>кт договору</w:t>
      </w:r>
    </w:p>
    <w:p w:rsidR="007C522F" w:rsidRPr="00BA7BC9" w:rsidRDefault="007C522F" w:rsidP="007C522F">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Додаток № 4 </w:t>
      </w:r>
      <w:r w:rsidRPr="00BA7BC9">
        <w:rPr>
          <w:rFonts w:ascii="Times New Roman" w:eastAsia="Times New Roman" w:hAnsi="Times New Roman" w:cs="Arial"/>
          <w:color w:val="000000"/>
          <w:sz w:val="24"/>
          <w:lang w:eastAsia="ru-RU"/>
        </w:rPr>
        <w:t>–</w:t>
      </w:r>
      <w:r w:rsidRPr="007C522F">
        <w:rPr>
          <w:rFonts w:ascii="Times New Roman" w:eastAsia="Times New Roman" w:hAnsi="Times New Roman" w:cs="Arial"/>
          <w:color w:val="000000"/>
          <w:sz w:val="24"/>
          <w:lang w:eastAsia="ru-RU"/>
        </w:rPr>
        <w:t xml:space="preserve">  Довідка</w:t>
      </w:r>
      <w:r>
        <w:rPr>
          <w:rFonts w:ascii="Times New Roman" w:eastAsia="Times New Roman" w:hAnsi="Times New Roman" w:cs="Arial"/>
          <w:color w:val="000000"/>
          <w:sz w:val="24"/>
          <w:lang w:eastAsia="ru-RU"/>
        </w:rPr>
        <w:t xml:space="preserve"> п</w:t>
      </w:r>
      <w:r w:rsidRPr="007C522F">
        <w:rPr>
          <w:rFonts w:ascii="Times New Roman" w:eastAsia="Times New Roman" w:hAnsi="Times New Roman" w:cs="Arial"/>
          <w:color w:val="000000"/>
          <w:sz w:val="24"/>
          <w:lang w:eastAsia="ru-RU"/>
        </w:rPr>
        <w:t>ро наявність працівників відповідної кваліфікації, які мають необхідні знання та досвід</w:t>
      </w:r>
    </w:p>
    <w:p w:rsidR="006B0274" w:rsidRDefault="006B0274" w:rsidP="00F50772">
      <w:pPr>
        <w:spacing w:after="0" w:line="240" w:lineRule="auto"/>
        <w:jc w:val="both"/>
        <w:rPr>
          <w:rFonts w:ascii="Times New Roman" w:eastAsia="Times New Roman" w:hAnsi="Times New Roman" w:cs="Times New Roman"/>
          <w:b/>
          <w:bCs/>
          <w:color w:val="000000"/>
          <w:sz w:val="24"/>
          <w:szCs w:val="24"/>
          <w:lang w:eastAsia="ru-RU"/>
        </w:rPr>
      </w:pPr>
    </w:p>
    <w:p w:rsidR="006B0274" w:rsidRPr="003F0A3F" w:rsidRDefault="006B0274" w:rsidP="004C19B1">
      <w:pPr>
        <w:spacing w:after="0" w:line="240" w:lineRule="auto"/>
        <w:rPr>
          <w:rFonts w:ascii="Times New Roman" w:eastAsia="Times New Roman" w:hAnsi="Times New Roman" w:cs="Times New Roman"/>
          <w:sz w:val="24"/>
          <w:szCs w:val="24"/>
          <w:lang w:eastAsia="ru-RU"/>
        </w:rPr>
      </w:pPr>
      <w:r w:rsidRPr="003F0A3F">
        <w:rPr>
          <w:rFonts w:ascii="Times New Roman" w:eastAsia="Times New Roman" w:hAnsi="Times New Roman" w:cs="Times New Roman"/>
          <w:b/>
          <w:bCs/>
          <w:color w:val="000000"/>
          <w:sz w:val="24"/>
          <w:szCs w:val="24"/>
          <w:lang w:eastAsia="ru-RU"/>
        </w:rPr>
        <w:t>Додаток 1</w:t>
      </w:r>
    </w:p>
    <w:p w:rsidR="006B0274" w:rsidRPr="003F0A3F" w:rsidRDefault="006B0274" w:rsidP="006B0274">
      <w:pPr>
        <w:spacing w:after="0" w:line="240" w:lineRule="auto"/>
        <w:ind w:left="2880"/>
        <w:contextualSpacing/>
        <w:jc w:val="right"/>
        <w:rPr>
          <w:rFonts w:ascii="Times New Roman" w:eastAsia="Times New Roman" w:hAnsi="Times New Roman" w:cs="Times New Roman"/>
          <w:sz w:val="24"/>
          <w:szCs w:val="24"/>
          <w:lang w:eastAsia="ru-RU"/>
        </w:rPr>
      </w:pPr>
      <w:r w:rsidRPr="003F0A3F">
        <w:rPr>
          <w:rFonts w:ascii="Times New Roman" w:eastAsia="Times New Roman" w:hAnsi="Times New Roman" w:cs="Times New Roman"/>
          <w:i/>
          <w:iCs/>
          <w:color w:val="000000"/>
          <w:sz w:val="24"/>
          <w:szCs w:val="24"/>
          <w:lang w:eastAsia="ru-RU"/>
        </w:rPr>
        <w:t xml:space="preserve">    до </w:t>
      </w:r>
      <w:r w:rsidRPr="003F0A3F">
        <w:rPr>
          <w:rFonts w:ascii="Times New Roman" w:eastAsia="Times New Roman" w:hAnsi="Times New Roman" w:cs="Times New Roman"/>
          <w:i/>
          <w:iCs/>
          <w:color w:val="000000"/>
          <w:sz w:val="24"/>
          <w:szCs w:val="24"/>
          <w:shd w:val="clear" w:color="auto" w:fill="FFFFFF"/>
          <w:lang w:eastAsia="ru-RU"/>
        </w:rPr>
        <w:t> оголошення про проведення спрощеної закупівлі</w:t>
      </w:r>
    </w:p>
    <w:p w:rsidR="006B0274" w:rsidRPr="003F0A3F" w:rsidRDefault="006B0274" w:rsidP="006B0274">
      <w:pPr>
        <w:spacing w:after="240" w:line="240" w:lineRule="auto"/>
        <w:contextualSpacing/>
        <w:rPr>
          <w:rFonts w:ascii="Times New Roman" w:eastAsia="Times New Roman" w:hAnsi="Times New Roman" w:cs="Times New Roman"/>
          <w:sz w:val="24"/>
          <w:szCs w:val="24"/>
          <w:lang w:eastAsia="ru-RU"/>
        </w:rPr>
      </w:pPr>
    </w:p>
    <w:p w:rsidR="006B0274" w:rsidRPr="003F0A3F" w:rsidRDefault="006B0274" w:rsidP="006B0274">
      <w:pPr>
        <w:spacing w:after="240" w:line="240" w:lineRule="auto"/>
        <w:contextualSpacing/>
        <w:jc w:val="center"/>
        <w:rPr>
          <w:rFonts w:ascii="Times New Roman" w:eastAsia="Times New Roman" w:hAnsi="Times New Roman" w:cs="Times New Roman"/>
          <w:b/>
          <w:bCs/>
          <w:sz w:val="24"/>
          <w:szCs w:val="24"/>
          <w:lang w:eastAsia="ru-RU"/>
        </w:rPr>
      </w:pPr>
      <w:r w:rsidRPr="003F0A3F">
        <w:rPr>
          <w:rFonts w:ascii="Times New Roman" w:eastAsia="Times New Roman" w:hAnsi="Times New Roman" w:cs="Times New Roman"/>
          <w:b/>
          <w:bCs/>
          <w:sz w:val="24"/>
          <w:szCs w:val="24"/>
          <w:lang w:eastAsia="ru-RU"/>
        </w:rPr>
        <w:t>ІНША ІНФОРМАЦІЯ</w:t>
      </w:r>
    </w:p>
    <w:p w:rsidR="006B0274" w:rsidRPr="003F0A3F" w:rsidRDefault="006B0274" w:rsidP="006B0274">
      <w:pPr>
        <w:spacing w:after="0" w:line="240" w:lineRule="auto"/>
        <w:contextualSpacing/>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834"/>
        <w:gridCol w:w="8642"/>
      </w:tblGrid>
      <w:tr w:rsidR="00AD514F" w:rsidRPr="00145A40" w:rsidTr="00AD514F">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AD514F" w:rsidRPr="00145A40" w:rsidRDefault="00AD514F" w:rsidP="00AD514F">
            <w:pPr>
              <w:spacing w:after="0" w:line="240" w:lineRule="auto"/>
              <w:ind w:left="100"/>
              <w:jc w:val="center"/>
              <w:rPr>
                <w:rFonts w:ascii="Times New Roman" w:eastAsia="Times New Roman" w:hAnsi="Times New Roman"/>
                <w:b/>
                <w:bCs/>
                <w:color w:val="000000"/>
                <w:sz w:val="24"/>
                <w:szCs w:val="24"/>
                <w:lang w:eastAsia="ru-RU"/>
              </w:rPr>
            </w:pPr>
            <w:r w:rsidRPr="00145A40">
              <w:rPr>
                <w:rFonts w:ascii="Times New Roman" w:eastAsia="Times New Roman" w:hAnsi="Times New Roman"/>
                <w:b/>
                <w:bCs/>
                <w:color w:val="000000"/>
                <w:sz w:val="24"/>
                <w:szCs w:val="24"/>
                <w:lang w:eastAsia="ru-RU"/>
              </w:rPr>
              <w:t>Інші документи від Учасника</w:t>
            </w:r>
            <w:r>
              <w:rPr>
                <w:rFonts w:ascii="Times New Roman" w:eastAsia="Times New Roman" w:hAnsi="Times New Roman"/>
                <w:b/>
                <w:bCs/>
                <w:color w:val="000000"/>
                <w:sz w:val="24"/>
                <w:szCs w:val="24"/>
                <w:lang w:eastAsia="ru-RU"/>
              </w:rPr>
              <w:t xml:space="preserve"> та вимоги до Учасника</w:t>
            </w:r>
            <w:r w:rsidRPr="00145A40">
              <w:rPr>
                <w:rFonts w:ascii="Times New Roman" w:eastAsia="Times New Roman" w:hAnsi="Times New Roman"/>
                <w:b/>
                <w:bCs/>
                <w:color w:val="000000"/>
                <w:sz w:val="24"/>
                <w:szCs w:val="24"/>
                <w:lang w:eastAsia="ru-RU"/>
              </w:rPr>
              <w:t>:</w:t>
            </w:r>
          </w:p>
        </w:tc>
      </w:tr>
      <w:tr w:rsidR="00AD514F" w:rsidRPr="00B30B57" w:rsidTr="004C19B1">
        <w:trPr>
          <w:trHeight w:val="807"/>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Pr="00145A40" w:rsidRDefault="00AD514F" w:rsidP="00AD514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8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Pr="00245EF6" w:rsidRDefault="00AD514F" w:rsidP="00AD514F">
            <w:pPr>
              <w:spacing w:after="0" w:line="240" w:lineRule="auto"/>
              <w:ind w:left="100"/>
              <w:jc w:val="both"/>
              <w:rPr>
                <w:rFonts w:ascii="Times New Roman" w:eastAsia="Times New Roman" w:hAnsi="Times New Roman"/>
                <w:color w:val="000000"/>
                <w:sz w:val="24"/>
                <w:szCs w:val="24"/>
                <w:lang w:eastAsia="ru-RU"/>
              </w:rPr>
            </w:pPr>
            <w:r w:rsidRPr="00E40A10">
              <w:rPr>
                <w:rStyle w:val="ac"/>
                <w:rFonts w:ascii="Times New Roman" w:hAnsi="Times New Roman"/>
                <w:sz w:val="24"/>
                <w:szCs w:val="24"/>
              </w:rPr>
              <w:t>Достовірна інформація у вигляді довідки довільної форми</w:t>
            </w:r>
            <w:r>
              <w:rPr>
                <w:rStyle w:val="ac"/>
                <w:rFonts w:ascii="Times New Roman" w:hAnsi="Times New Roman"/>
                <w:sz w:val="24"/>
                <w:szCs w:val="24"/>
              </w:rPr>
              <w:t>,</w:t>
            </w:r>
            <w:r w:rsidRPr="00E40A10">
              <w:rPr>
                <w:rStyle w:val="ac"/>
                <w:rFonts w:ascii="Times New Roman" w:hAnsi="Times New Roman"/>
                <w:sz w:val="24"/>
                <w:szCs w:val="24"/>
              </w:rPr>
              <w:t xml:space="preserve">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F50772">
              <w:rPr>
                <w:rStyle w:val="ac"/>
                <w:rFonts w:ascii="Times New Roman" w:hAnsi="Times New Roman"/>
                <w:sz w:val="24"/>
                <w:szCs w:val="24"/>
              </w:rPr>
              <w:t xml:space="preserve"> </w:t>
            </w:r>
            <w:r w:rsidRPr="000421F4">
              <w:rPr>
                <w:rStyle w:val="ac"/>
                <w:rFonts w:ascii="Times New Roman" w:hAnsi="Times New Roman"/>
                <w:i/>
                <w:iCs/>
                <w:sz w:val="24"/>
                <w:szCs w:val="24"/>
              </w:rPr>
              <w:t>Замість довідки довільної форми учасник може надати чинну ліцензію або документ дозвільного характеру</w:t>
            </w:r>
            <w:r w:rsidR="00F50772">
              <w:rPr>
                <w:rStyle w:val="ac"/>
                <w:rFonts w:ascii="Times New Roman" w:hAnsi="Times New Roman"/>
                <w:i/>
                <w:iCs/>
                <w:sz w:val="24"/>
                <w:szCs w:val="24"/>
              </w:rPr>
              <w:t xml:space="preserve"> </w:t>
            </w:r>
            <w:r>
              <w:rPr>
                <w:rStyle w:val="ac"/>
                <w:rFonts w:ascii="Times New Roman" w:hAnsi="Times New Roman"/>
                <w:i/>
                <w:iCs/>
                <w:color w:val="000000" w:themeColor="text1"/>
                <w:sz w:val="24"/>
                <w:szCs w:val="24"/>
              </w:rPr>
              <w:t>або відповідну Постанову НКРЕКП.</w:t>
            </w:r>
          </w:p>
        </w:tc>
      </w:tr>
      <w:tr w:rsidR="00AD514F" w:rsidRPr="00B30B57" w:rsidTr="004C19B1">
        <w:trPr>
          <w:trHeight w:val="807"/>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Default="00AD514F" w:rsidP="00AD514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8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Pr="00FB03D6" w:rsidRDefault="00AD514F" w:rsidP="00AD514F">
            <w:pPr>
              <w:widowControl w:val="0"/>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
              <w:jc w:val="both"/>
              <w:rPr>
                <w:rStyle w:val="ac"/>
                <w:rFonts w:ascii="Times New Roman" w:hAnsi="Times New Roman"/>
                <w:sz w:val="24"/>
                <w:szCs w:val="24"/>
              </w:rPr>
            </w:pPr>
            <w:r w:rsidRPr="00FB03D6">
              <w:rPr>
                <w:rStyle w:val="ac"/>
                <w:rFonts w:ascii="Times New Roman" w:hAnsi="Times New Roman"/>
                <w:sz w:val="24"/>
                <w:szCs w:val="24"/>
              </w:rPr>
              <w:t>Довідка в довільній формі, в якій зазначити інф</w:t>
            </w:r>
            <w:r>
              <w:rPr>
                <w:rStyle w:val="ac"/>
                <w:rFonts w:ascii="Times New Roman" w:hAnsi="Times New Roman"/>
                <w:sz w:val="24"/>
                <w:szCs w:val="24"/>
              </w:rPr>
              <w:t>о</w:t>
            </w:r>
            <w:r w:rsidRPr="00FB03D6">
              <w:rPr>
                <w:rStyle w:val="ac"/>
                <w:rFonts w:ascii="Times New Roman" w:hAnsi="Times New Roman"/>
                <w:sz w:val="24"/>
                <w:szCs w:val="24"/>
              </w:rPr>
              <w:t>рмацію про те, чи</w:t>
            </w:r>
            <w:r>
              <w:rPr>
                <w:rStyle w:val="ac"/>
                <w:rFonts w:ascii="Times New Roman" w:hAnsi="Times New Roman"/>
                <w:sz w:val="24"/>
                <w:szCs w:val="24"/>
              </w:rPr>
              <w:t xml:space="preserve"> є обов’язковим для учасника створення </w:t>
            </w:r>
            <w:r w:rsidRPr="00AE22A7">
              <w:rPr>
                <w:rFonts w:ascii="Times New Roman" w:eastAsia="Times New Roman" w:hAnsi="Times New Roman"/>
                <w:color w:val="000000"/>
                <w:lang w:eastAsia="ru-RU"/>
              </w:rPr>
              <w:t>Центр</w:t>
            </w:r>
            <w:r>
              <w:rPr>
                <w:rFonts w:ascii="Times New Roman" w:eastAsia="Times New Roman" w:hAnsi="Times New Roman"/>
                <w:color w:val="000000"/>
                <w:lang w:eastAsia="ru-RU"/>
              </w:rPr>
              <w:t>у</w:t>
            </w:r>
            <w:r w:rsidRPr="00AE22A7">
              <w:rPr>
                <w:rFonts w:ascii="Times New Roman" w:eastAsia="Times New Roman" w:hAnsi="Times New Roman"/>
                <w:color w:val="000000"/>
                <w:lang w:eastAsia="ru-RU"/>
              </w:rPr>
              <w:t xml:space="preserve">  обслуговування споживачів (клієнтів)</w:t>
            </w:r>
            <w:r w:rsidRPr="00FB03D6">
              <w:rPr>
                <w:rFonts w:ascii="Times New Roman" w:eastAsia="Times New Roman" w:hAnsi="Times New Roman"/>
                <w:lang w:eastAsia="ru-RU"/>
              </w:rPr>
              <w:t xml:space="preserve"> відповідно до вимог «Правил роздрібного ринку електричної енергії, затверджених Постановою НКРЕКП від14.03.2018 № 312</w:t>
            </w:r>
            <w:r>
              <w:rPr>
                <w:rFonts w:ascii="Times New Roman" w:eastAsia="Times New Roman" w:hAnsi="Times New Roman"/>
                <w:lang w:eastAsia="ru-RU"/>
              </w:rPr>
              <w:t xml:space="preserve">, </w:t>
            </w:r>
            <w:r w:rsidRPr="00FB03D6">
              <w:rPr>
                <w:rFonts w:ascii="Times New Roman" w:eastAsia="Times New Roman" w:hAnsi="Times New Roman"/>
                <w:color w:val="000000"/>
                <w:lang w:eastAsia="ru-RU"/>
              </w:rPr>
              <w:t>та кол-центр</w:t>
            </w:r>
            <w:r>
              <w:rPr>
                <w:rFonts w:ascii="Times New Roman" w:eastAsia="Times New Roman" w:hAnsi="Times New Roman"/>
                <w:color w:val="000000"/>
                <w:lang w:eastAsia="ru-RU"/>
              </w:rPr>
              <w:t>у</w:t>
            </w:r>
            <w:r w:rsidRPr="00FB03D6">
              <w:rPr>
                <w:rFonts w:ascii="Times New Roman" w:eastAsia="Times New Roman" w:hAnsi="Times New Roman"/>
                <w:color w:val="000000"/>
                <w:lang w:eastAsia="ru-RU"/>
              </w:rPr>
              <w:t xml:space="preserve">, який відповідає </w:t>
            </w:r>
            <w:r w:rsidRPr="00FB03D6">
              <w:rPr>
                <w:rFonts w:ascii="Times New Roman" w:eastAsia="Times New Roman" w:hAnsi="Times New Roman"/>
                <w:lang w:eastAsia="uk-UA"/>
              </w:rPr>
              <w:t>вимогам,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(зі змінами)</w:t>
            </w:r>
            <w:r>
              <w:rPr>
                <w:rFonts w:ascii="Times New Roman" w:eastAsia="Times New Roman" w:hAnsi="Times New Roman"/>
                <w:lang w:eastAsia="uk-UA"/>
              </w:rPr>
              <w:t>.</w:t>
            </w:r>
          </w:p>
        </w:tc>
      </w:tr>
      <w:tr w:rsidR="00AD514F" w:rsidRPr="00B30B57" w:rsidTr="004C19B1">
        <w:trPr>
          <w:trHeight w:val="807"/>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Pr="001459B2" w:rsidRDefault="00AD514F" w:rsidP="00AD514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p>
        </w:tc>
        <w:tc>
          <w:tcPr>
            <w:tcW w:w="8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Default="00AD514F" w:rsidP="00AD514F">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
              <w:contextualSpacing/>
              <w:jc w:val="both"/>
              <w:rPr>
                <w:rFonts w:ascii="Times New Roman" w:eastAsia="Times New Roman" w:hAnsi="Times New Roman"/>
                <w:color w:val="000000"/>
                <w:sz w:val="24"/>
                <w:szCs w:val="24"/>
                <w:lang w:eastAsia="ru-RU"/>
              </w:rPr>
            </w:pPr>
            <w:r w:rsidRPr="000E5464">
              <w:rPr>
                <w:rFonts w:ascii="Times New Roman" w:eastAsia="Times New Roman" w:hAnsi="Times New Roman"/>
                <w:color w:val="000000"/>
                <w:sz w:val="24"/>
                <w:szCs w:val="24"/>
                <w:lang w:eastAsia="ru-RU"/>
              </w:rPr>
              <w:t>Учасник у якого  не створено Центр  обслуговування споживачів (клієнтів)</w:t>
            </w:r>
            <w:r w:rsidRPr="000E5464">
              <w:rPr>
                <w:rFonts w:ascii="Times New Roman" w:eastAsia="Times New Roman" w:hAnsi="Times New Roman"/>
                <w:sz w:val="24"/>
                <w:szCs w:val="24"/>
                <w:lang w:eastAsia="ru-RU"/>
              </w:rPr>
              <w:t xml:space="preserve"> відповідно до вимог «Правил роздрібного ринку електричної енергії, затверджених Постановою НКРЕКП від14.03.2018 № 312, в зв’язку з тим, що  </w:t>
            </w:r>
            <w:r w:rsidRPr="000E5464">
              <w:rPr>
                <w:rFonts w:ascii="Times New Roman" w:eastAsia="Times New Roman" w:hAnsi="Times New Roman"/>
                <w:color w:val="000000"/>
                <w:sz w:val="24"/>
                <w:szCs w:val="24"/>
                <w:lang w:eastAsia="ru-RU"/>
              </w:rPr>
              <w:t>ним обслуговується менше 50 000 споживачів</w:t>
            </w:r>
            <w:r w:rsidRPr="000E5464">
              <w:rPr>
                <w:rFonts w:ascii="Times New Roman" w:eastAsia="Times New Roman" w:hAnsi="Times New Roman"/>
                <w:sz w:val="24"/>
                <w:szCs w:val="24"/>
                <w:lang w:eastAsia="ru-RU"/>
              </w:rPr>
              <w:t xml:space="preserve">, </w:t>
            </w:r>
            <w:r w:rsidRPr="000E5464">
              <w:rPr>
                <w:rFonts w:ascii="Times New Roman" w:eastAsia="Times New Roman" w:hAnsi="Times New Roman"/>
                <w:color w:val="000000"/>
                <w:sz w:val="24"/>
                <w:szCs w:val="24"/>
                <w:lang w:eastAsia="ru-RU"/>
              </w:rPr>
              <w:t xml:space="preserve">повинен надати довідки від всіх операторів системи розподілу, з якими учасником </w:t>
            </w:r>
            <w:bookmarkStart w:id="1" w:name="_Hlk41307555"/>
            <w:r w:rsidRPr="000E5464">
              <w:rPr>
                <w:rFonts w:ascii="Times New Roman" w:eastAsia="Times New Roman" w:hAnsi="Times New Roman"/>
                <w:color w:val="000000"/>
                <w:sz w:val="24"/>
                <w:szCs w:val="24"/>
                <w:lang w:eastAsia="ru-RU"/>
              </w:rPr>
              <w:t>укладено договори</w:t>
            </w:r>
            <w:r w:rsidR="00F50772">
              <w:rPr>
                <w:rFonts w:ascii="Times New Roman" w:eastAsia="Times New Roman" w:hAnsi="Times New Roman"/>
                <w:color w:val="000000"/>
                <w:sz w:val="24"/>
                <w:szCs w:val="24"/>
                <w:lang w:eastAsia="ru-RU"/>
              </w:rPr>
              <w:t xml:space="preserve"> </w:t>
            </w:r>
            <w:r w:rsidRPr="000E5464">
              <w:rPr>
                <w:rFonts w:ascii="Times New Roman" w:eastAsia="Times New Roman" w:hAnsi="Times New Roman"/>
                <w:color w:val="000000"/>
                <w:sz w:val="24"/>
                <w:szCs w:val="24"/>
                <w:lang w:eastAsia="ru-RU"/>
              </w:rPr>
              <w:t>електропостачальника про надання послуг з розподілу електричної енергії</w:t>
            </w:r>
            <w:bookmarkEnd w:id="1"/>
            <w:r w:rsidRPr="000E5464">
              <w:rPr>
                <w:rFonts w:ascii="Times New Roman" w:eastAsia="Times New Roman" w:hAnsi="Times New Roman"/>
                <w:color w:val="000000"/>
                <w:sz w:val="24"/>
                <w:szCs w:val="24"/>
                <w:lang w:eastAsia="ru-RU"/>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w:t>
            </w:r>
            <w:r>
              <w:rPr>
                <w:rFonts w:ascii="Times New Roman" w:eastAsia="Times New Roman" w:hAnsi="Times New Roman"/>
                <w:color w:val="000000"/>
                <w:sz w:val="24"/>
                <w:szCs w:val="24"/>
                <w:lang w:eastAsia="ru-RU"/>
              </w:rPr>
              <w:t>20</w:t>
            </w:r>
            <w:r w:rsidRPr="000E5464">
              <w:rPr>
                <w:rFonts w:ascii="Times New Roman" w:eastAsia="Times New Roman" w:hAnsi="Times New Roman"/>
                <w:color w:val="000000"/>
                <w:sz w:val="24"/>
                <w:szCs w:val="24"/>
                <w:lang w:eastAsia="ru-RU"/>
              </w:rPr>
              <w:t xml:space="preserve"> календарних днів відносно кінцевої дати подання пропозицій. </w:t>
            </w:r>
          </w:p>
          <w:p w:rsidR="00AD514F" w:rsidRPr="000E5464" w:rsidRDefault="00AD514F" w:rsidP="00AD514F">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
              <w:contextualSpacing/>
              <w:jc w:val="both"/>
              <w:rPr>
                <w:rFonts w:ascii="Times New Roman" w:eastAsia="Times New Roman" w:hAnsi="Times New Roman"/>
                <w:sz w:val="24"/>
                <w:szCs w:val="24"/>
                <w:lang w:eastAsia="uk-UA"/>
              </w:rPr>
            </w:pPr>
            <w:r w:rsidRPr="000E5464">
              <w:rPr>
                <w:rFonts w:ascii="Times New Roman" w:eastAsia="Times New Roman" w:hAnsi="Times New Roman"/>
                <w:color w:val="000000"/>
                <w:sz w:val="24"/>
                <w:szCs w:val="24"/>
                <w:lang w:eastAsia="ru-RU"/>
              </w:rPr>
              <w:t>Отримання</w:t>
            </w:r>
            <w:r>
              <w:rPr>
                <w:rFonts w:ascii="Times New Roman" w:eastAsia="Times New Roman" w:hAnsi="Times New Roman"/>
                <w:color w:val="000000"/>
                <w:sz w:val="24"/>
                <w:szCs w:val="24"/>
                <w:lang w:eastAsia="ru-RU"/>
              </w:rPr>
              <w:t xml:space="preserve"> та надання у складі пропозиції</w:t>
            </w:r>
            <w:r w:rsidRPr="000E5464">
              <w:rPr>
                <w:rFonts w:ascii="Times New Roman" w:eastAsia="Times New Roman" w:hAnsi="Times New Roman"/>
                <w:color w:val="000000"/>
                <w:sz w:val="24"/>
                <w:szCs w:val="24"/>
                <w:lang w:eastAsia="ru-RU"/>
              </w:rPr>
              <w:t xml:space="preserve"> довідок необхідно для </w:t>
            </w:r>
            <w:r w:rsidRPr="000E5464">
              <w:rPr>
                <w:rFonts w:ascii="Times New Roman" w:eastAsia="Times New Roman" w:hAnsi="Times New Roman"/>
                <w:sz w:val="24"/>
                <w:szCs w:val="24"/>
                <w:lang w:eastAsia="uk-UA"/>
              </w:rPr>
              <w:t xml:space="preserve">документального підтвердження </w:t>
            </w:r>
            <w:r>
              <w:rPr>
                <w:rFonts w:ascii="Times New Roman" w:eastAsia="Times New Roman" w:hAnsi="Times New Roman"/>
                <w:sz w:val="24"/>
                <w:szCs w:val="24"/>
                <w:lang w:eastAsia="uk-UA"/>
              </w:rPr>
              <w:t xml:space="preserve">відсутності обов’язку </w:t>
            </w:r>
            <w:r w:rsidRPr="000E5464">
              <w:rPr>
                <w:rFonts w:ascii="Times New Roman" w:eastAsia="Times New Roman" w:hAnsi="Times New Roman"/>
                <w:sz w:val="24"/>
                <w:szCs w:val="24"/>
                <w:lang w:eastAsia="uk-UA"/>
              </w:rPr>
              <w:t>створення</w:t>
            </w:r>
            <w:r w:rsidR="00F50772">
              <w:rPr>
                <w:rFonts w:ascii="Times New Roman" w:eastAsia="Times New Roman" w:hAnsi="Times New Roman"/>
                <w:sz w:val="24"/>
                <w:szCs w:val="24"/>
                <w:lang w:eastAsia="uk-UA"/>
              </w:rPr>
              <w:t xml:space="preserve"> </w:t>
            </w:r>
            <w:r w:rsidRPr="000E5464">
              <w:rPr>
                <w:rFonts w:ascii="Times New Roman" w:eastAsia="Times New Roman" w:hAnsi="Times New Roman"/>
                <w:color w:val="000000"/>
                <w:sz w:val="24"/>
                <w:szCs w:val="24"/>
                <w:lang w:eastAsia="ru-RU"/>
              </w:rPr>
              <w:t xml:space="preserve">Центру  обслуговування споживачів (клієнтів), який </w:t>
            </w:r>
            <w:r w:rsidRPr="000E5464">
              <w:rPr>
                <w:rFonts w:ascii="Times New Roman" w:eastAsia="Times New Roman" w:hAnsi="Times New Roman"/>
                <w:sz w:val="24"/>
                <w:szCs w:val="24"/>
                <w:lang w:eastAsia="ru-RU"/>
              </w:rPr>
              <w:t>відповідає вимогам «Правил роздрібного ринку електричної енергії, затверджених Постановою НКРЕКП від14.03.2018 № 312</w:t>
            </w:r>
            <w:r>
              <w:rPr>
                <w:rFonts w:ascii="Times New Roman" w:eastAsia="Times New Roman" w:hAnsi="Times New Roman"/>
                <w:sz w:val="24"/>
                <w:szCs w:val="24"/>
                <w:lang w:eastAsia="ru-RU"/>
              </w:rPr>
              <w:t>,</w:t>
            </w:r>
            <w:r w:rsidRPr="000E5464">
              <w:rPr>
                <w:rFonts w:ascii="Times New Roman" w:eastAsia="Times New Roman" w:hAnsi="Times New Roman"/>
                <w:sz w:val="24"/>
                <w:szCs w:val="24"/>
                <w:lang w:eastAsia="uk-UA"/>
              </w:rPr>
              <w:t xml:space="preserve"> в зв’язку з тим, що  </w:t>
            </w:r>
            <w:r>
              <w:rPr>
                <w:rFonts w:ascii="Times New Roman" w:eastAsia="Times New Roman" w:hAnsi="Times New Roman"/>
                <w:sz w:val="24"/>
                <w:szCs w:val="24"/>
                <w:lang w:eastAsia="uk-UA"/>
              </w:rPr>
              <w:t>учасником</w:t>
            </w:r>
            <w:r w:rsidRPr="000E5464">
              <w:rPr>
                <w:rFonts w:ascii="Times New Roman" w:eastAsia="Times New Roman" w:hAnsi="Times New Roman"/>
                <w:sz w:val="24"/>
                <w:szCs w:val="24"/>
                <w:lang w:eastAsia="uk-UA"/>
              </w:rPr>
              <w:t xml:space="preserve"> обслуговується менше  50  000 споживачів</w:t>
            </w:r>
            <w:r>
              <w:rPr>
                <w:rFonts w:ascii="Times New Roman" w:eastAsia="Times New Roman" w:hAnsi="Times New Roman"/>
                <w:sz w:val="24"/>
                <w:szCs w:val="24"/>
                <w:lang w:eastAsia="uk-UA"/>
              </w:rPr>
              <w:t>.</w:t>
            </w:r>
          </w:p>
        </w:tc>
      </w:tr>
      <w:tr w:rsidR="00AD514F" w:rsidRPr="00B30B57" w:rsidTr="004C19B1">
        <w:trPr>
          <w:trHeight w:val="807"/>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Pr="001459B2" w:rsidRDefault="00AD514F" w:rsidP="00AD514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8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Default="00AD514F" w:rsidP="00AD514F">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Учасник, у якого не створено кол-центр, який відповідає  </w:t>
            </w:r>
            <w:r w:rsidRPr="001459B2">
              <w:rPr>
                <w:rFonts w:ascii="Times New Roman" w:eastAsia="Times New Roman" w:hAnsi="Times New Roman"/>
                <w:bCs/>
                <w:sz w:val="24"/>
                <w:szCs w:val="24"/>
                <w:lang w:eastAsia="uk-UA"/>
              </w:rPr>
              <w:t>вимогам Постанови НКРЕКП «Про затвердження Мінімальних вимог до якості обслуговування споживачів електричної енергії кол-центрами» № 373 від 12.06.2018 р.</w:t>
            </w:r>
            <w:r>
              <w:rPr>
                <w:rFonts w:ascii="Times New Roman" w:eastAsia="Times New Roman" w:hAnsi="Times New Roman"/>
                <w:bCs/>
                <w:sz w:val="24"/>
                <w:szCs w:val="24"/>
                <w:lang w:eastAsia="uk-UA"/>
              </w:rPr>
              <w:t xml:space="preserve">, </w:t>
            </w:r>
            <w:r w:rsidRPr="001459B2">
              <w:rPr>
                <w:rFonts w:ascii="Times New Roman" w:eastAsia="Times New Roman" w:hAnsi="Times New Roman"/>
                <w:sz w:val="24"/>
                <w:szCs w:val="24"/>
                <w:lang w:eastAsia="uk-UA"/>
              </w:rPr>
              <w:t xml:space="preserve"> в зв’язку з тим, що  ним обслуговується менше 100 000 споживачів</w:t>
            </w:r>
            <w:r>
              <w:rPr>
                <w:rFonts w:ascii="Times New Roman" w:eastAsia="Times New Roman" w:hAnsi="Times New Roman"/>
                <w:sz w:val="24"/>
                <w:szCs w:val="24"/>
                <w:lang w:eastAsia="uk-UA"/>
              </w:rPr>
              <w:t>,</w:t>
            </w:r>
            <w:r w:rsidRPr="001459B2">
              <w:rPr>
                <w:rFonts w:ascii="Times New Roman" w:eastAsia="Times New Roman" w:hAnsi="Times New Roman"/>
                <w:sz w:val="24"/>
                <w:szCs w:val="24"/>
                <w:lang w:eastAsia="uk-UA"/>
              </w:rPr>
              <w:t xml:space="preserve"> повинен надати довідки від всіх операторів системи розподілу, з якими учасником укладено договори 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w:t>
            </w:r>
            <w:r>
              <w:rPr>
                <w:rFonts w:ascii="Times New Roman" w:eastAsia="Times New Roman" w:hAnsi="Times New Roman"/>
                <w:sz w:val="24"/>
                <w:szCs w:val="24"/>
                <w:lang w:eastAsia="uk-UA"/>
              </w:rPr>
              <w:t xml:space="preserve">20календарних днів </w:t>
            </w:r>
            <w:r w:rsidRPr="001459B2">
              <w:rPr>
                <w:rFonts w:ascii="Times New Roman" w:eastAsia="Times New Roman" w:hAnsi="Times New Roman"/>
                <w:sz w:val="24"/>
                <w:szCs w:val="24"/>
                <w:lang w:eastAsia="uk-UA"/>
              </w:rPr>
              <w:t xml:space="preserve"> відносно дати розкриття пропозицій.</w:t>
            </w:r>
          </w:p>
          <w:p w:rsidR="00AD514F" w:rsidRPr="00FB03D6" w:rsidRDefault="00AD514F" w:rsidP="00AD514F">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c"/>
                <w:rFonts w:ascii="Times New Roman" w:hAnsi="Times New Roman"/>
                <w:sz w:val="24"/>
                <w:szCs w:val="24"/>
              </w:rPr>
            </w:pPr>
            <w:r w:rsidRPr="000E5464">
              <w:rPr>
                <w:rFonts w:ascii="Times New Roman" w:eastAsia="Times New Roman" w:hAnsi="Times New Roman"/>
                <w:color w:val="000000"/>
                <w:sz w:val="24"/>
                <w:szCs w:val="24"/>
                <w:lang w:eastAsia="ru-RU"/>
              </w:rPr>
              <w:t>Отримання</w:t>
            </w:r>
            <w:r>
              <w:rPr>
                <w:rFonts w:ascii="Times New Roman" w:eastAsia="Times New Roman" w:hAnsi="Times New Roman"/>
                <w:color w:val="000000"/>
                <w:sz w:val="24"/>
                <w:szCs w:val="24"/>
                <w:lang w:eastAsia="ru-RU"/>
              </w:rPr>
              <w:t xml:space="preserve"> та надання у складі пропозиції</w:t>
            </w:r>
            <w:r w:rsidRPr="000E5464">
              <w:rPr>
                <w:rFonts w:ascii="Times New Roman" w:eastAsia="Times New Roman" w:hAnsi="Times New Roman"/>
                <w:color w:val="000000"/>
                <w:sz w:val="24"/>
                <w:szCs w:val="24"/>
                <w:lang w:eastAsia="ru-RU"/>
              </w:rPr>
              <w:t xml:space="preserve"> довідок необхідно для </w:t>
            </w:r>
            <w:r w:rsidRPr="000E5464">
              <w:rPr>
                <w:rFonts w:ascii="Times New Roman" w:eastAsia="Times New Roman" w:hAnsi="Times New Roman"/>
                <w:sz w:val="24"/>
                <w:szCs w:val="24"/>
                <w:lang w:eastAsia="uk-UA"/>
              </w:rPr>
              <w:t xml:space="preserve">документального підтвердження </w:t>
            </w:r>
            <w:r>
              <w:rPr>
                <w:rFonts w:ascii="Times New Roman" w:eastAsia="Times New Roman" w:hAnsi="Times New Roman"/>
                <w:sz w:val="24"/>
                <w:szCs w:val="24"/>
                <w:lang w:eastAsia="uk-UA"/>
              </w:rPr>
              <w:t xml:space="preserve">відсутності обов’язку </w:t>
            </w:r>
            <w:r w:rsidRPr="000E5464">
              <w:rPr>
                <w:rFonts w:ascii="Times New Roman" w:eastAsia="Times New Roman" w:hAnsi="Times New Roman"/>
                <w:sz w:val="24"/>
                <w:szCs w:val="24"/>
                <w:lang w:eastAsia="uk-UA"/>
              </w:rPr>
              <w:t>створення</w:t>
            </w:r>
            <w:r>
              <w:rPr>
                <w:rFonts w:ascii="Times New Roman" w:eastAsia="Times New Roman" w:hAnsi="Times New Roman"/>
                <w:sz w:val="24"/>
                <w:szCs w:val="24"/>
                <w:lang w:eastAsia="uk-UA"/>
              </w:rPr>
              <w:t xml:space="preserve"> кол-центру, який відповідає  </w:t>
            </w:r>
            <w:r w:rsidRPr="001459B2">
              <w:rPr>
                <w:rFonts w:ascii="Times New Roman" w:eastAsia="Times New Roman" w:hAnsi="Times New Roman"/>
                <w:bCs/>
                <w:sz w:val="24"/>
                <w:szCs w:val="24"/>
                <w:lang w:eastAsia="uk-UA"/>
              </w:rPr>
              <w:t>вимогам Постанови НКРЕКП «Про затвердження Мінімальних вимог до якості обслуговування споживачів електричної енергії кол-центрами» № 373 від 12.06.2018 р.</w:t>
            </w:r>
            <w:r>
              <w:rPr>
                <w:rFonts w:ascii="Times New Roman" w:eastAsia="Times New Roman" w:hAnsi="Times New Roman"/>
                <w:bCs/>
                <w:sz w:val="24"/>
                <w:szCs w:val="24"/>
                <w:lang w:eastAsia="uk-UA"/>
              </w:rPr>
              <w:t xml:space="preserve">, </w:t>
            </w:r>
            <w:r w:rsidRPr="001459B2">
              <w:rPr>
                <w:rFonts w:ascii="Times New Roman" w:eastAsia="Times New Roman" w:hAnsi="Times New Roman"/>
                <w:sz w:val="24"/>
                <w:szCs w:val="24"/>
                <w:lang w:eastAsia="uk-UA"/>
              </w:rPr>
              <w:t xml:space="preserve"> в зв’язку з тим, що  </w:t>
            </w:r>
            <w:r>
              <w:rPr>
                <w:rFonts w:ascii="Times New Roman" w:eastAsia="Times New Roman" w:hAnsi="Times New Roman"/>
                <w:sz w:val="24"/>
                <w:szCs w:val="24"/>
                <w:lang w:eastAsia="uk-UA"/>
              </w:rPr>
              <w:t xml:space="preserve">учасником </w:t>
            </w:r>
            <w:r w:rsidRPr="001459B2">
              <w:rPr>
                <w:rFonts w:ascii="Times New Roman" w:eastAsia="Times New Roman" w:hAnsi="Times New Roman"/>
                <w:sz w:val="24"/>
                <w:szCs w:val="24"/>
                <w:lang w:eastAsia="uk-UA"/>
              </w:rPr>
              <w:t xml:space="preserve">обслуговується менше </w:t>
            </w:r>
            <w:r w:rsidRPr="001459B2">
              <w:rPr>
                <w:rFonts w:ascii="Times New Roman" w:eastAsia="Times New Roman" w:hAnsi="Times New Roman"/>
                <w:sz w:val="24"/>
                <w:szCs w:val="24"/>
                <w:lang w:eastAsia="uk-UA"/>
              </w:rPr>
              <w:lastRenderedPageBreak/>
              <w:t>100 000 споживачів</w:t>
            </w:r>
            <w:r>
              <w:rPr>
                <w:rFonts w:ascii="Times New Roman" w:eastAsia="Times New Roman" w:hAnsi="Times New Roman"/>
                <w:sz w:val="24"/>
                <w:szCs w:val="24"/>
                <w:lang w:eastAsia="uk-UA"/>
              </w:rPr>
              <w:t xml:space="preserve">. </w:t>
            </w:r>
          </w:p>
        </w:tc>
      </w:tr>
      <w:tr w:rsidR="00AD514F" w:rsidRPr="00B30B57" w:rsidTr="004C19B1">
        <w:trPr>
          <w:trHeight w:val="318"/>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Default="004C19B1" w:rsidP="00AD514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val="en-US" w:eastAsia="ru-RU"/>
              </w:rPr>
              <w:lastRenderedPageBreak/>
              <w:t>5</w:t>
            </w:r>
            <w:r w:rsidR="00AD514F">
              <w:rPr>
                <w:rFonts w:ascii="Times New Roman" w:eastAsia="Times New Roman" w:hAnsi="Times New Roman"/>
                <w:b/>
                <w:bCs/>
                <w:color w:val="000000"/>
                <w:sz w:val="24"/>
                <w:szCs w:val="24"/>
                <w:lang w:eastAsia="ru-RU"/>
              </w:rPr>
              <w:t>.</w:t>
            </w:r>
          </w:p>
        </w:tc>
        <w:tc>
          <w:tcPr>
            <w:tcW w:w="86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D514F" w:rsidRPr="00B16004" w:rsidRDefault="00AD514F" w:rsidP="00AD514F">
            <w:pPr>
              <w:spacing w:after="0"/>
              <w:jc w:val="both"/>
              <w:rPr>
                <w:rFonts w:ascii="Times New Roman" w:eastAsia="Times New Roman" w:hAnsi="Times New Roman"/>
                <w:b/>
                <w:bCs/>
                <w:sz w:val="24"/>
                <w:szCs w:val="24"/>
              </w:rPr>
            </w:pPr>
            <w:r w:rsidRPr="00B16004">
              <w:rPr>
                <w:rFonts w:ascii="Times New Roman" w:eastAsia="Times New Roman" w:hAnsi="Times New Roman"/>
                <w:b/>
                <w:bCs/>
                <w:sz w:val="24"/>
                <w:szCs w:val="24"/>
              </w:rPr>
              <w:t>Інформація про підтвердження повноважень щодо підпису документів пропозиції уповноваженої особи учасника процедури закупівлі:</w:t>
            </w:r>
          </w:p>
          <w:p w:rsidR="00AD514F" w:rsidRPr="00A836C9" w:rsidRDefault="004C19B1" w:rsidP="00AD514F">
            <w:pPr>
              <w:spacing w:after="0"/>
              <w:jc w:val="both"/>
              <w:rPr>
                <w:rFonts w:ascii="Times New Roman" w:eastAsia="Times New Roman" w:hAnsi="Times New Roman"/>
                <w:sz w:val="24"/>
                <w:szCs w:val="24"/>
              </w:rPr>
            </w:pPr>
            <w:r w:rsidRPr="004C19B1">
              <w:rPr>
                <w:rFonts w:ascii="Times New Roman" w:eastAsia="Times New Roman" w:hAnsi="Times New Roman"/>
                <w:sz w:val="24"/>
                <w:szCs w:val="24"/>
                <w:lang w:val="ru-RU"/>
              </w:rPr>
              <w:t>5</w:t>
            </w:r>
            <w:r w:rsidR="00AD514F" w:rsidRPr="00A836C9">
              <w:rPr>
                <w:rFonts w:ascii="Times New Roman" w:eastAsia="Times New Roman" w:hAnsi="Times New Roman"/>
                <w:sz w:val="24"/>
                <w:szCs w:val="24"/>
              </w:rPr>
              <w:t>.1 Якщо учасник юридична особа, він подає установчі документи:</w:t>
            </w:r>
          </w:p>
          <w:p w:rsidR="00AD514F" w:rsidRPr="00A836C9" w:rsidRDefault="00AD514F" w:rsidP="00AD514F">
            <w:pPr>
              <w:spacing w:after="0"/>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 копія актуальної на дату подання редакції Статуту або Положення або інших установчих документів, </w:t>
            </w:r>
          </w:p>
          <w:p w:rsidR="00AD514F" w:rsidRPr="00A836C9" w:rsidRDefault="00AD514F" w:rsidP="00AD514F">
            <w:pPr>
              <w:spacing w:after="0"/>
              <w:jc w:val="both"/>
              <w:rPr>
                <w:rFonts w:ascii="Times New Roman" w:eastAsia="Times New Roman" w:hAnsi="Times New Roman"/>
                <w:sz w:val="24"/>
                <w:szCs w:val="24"/>
              </w:rPr>
            </w:pPr>
            <w:r w:rsidRPr="00A836C9">
              <w:rPr>
                <w:rFonts w:ascii="Times New Roman" w:eastAsia="Times New Roman" w:hAnsi="Times New Roman"/>
                <w:sz w:val="24"/>
                <w:szCs w:val="24"/>
              </w:rPr>
              <w:t>або</w:t>
            </w:r>
          </w:p>
          <w:p w:rsidR="00AD514F" w:rsidRPr="00A836C9" w:rsidRDefault="00AD514F" w:rsidP="00AD514F">
            <w:pPr>
              <w:spacing w:after="0"/>
              <w:jc w:val="both"/>
              <w:rPr>
                <w:rFonts w:ascii="Times New Roman" w:eastAsia="Times New Roman" w:hAnsi="Times New Roman"/>
                <w:sz w:val="24"/>
                <w:szCs w:val="24"/>
              </w:rPr>
            </w:pPr>
            <w:r w:rsidRPr="00A836C9">
              <w:rPr>
                <w:rFonts w:ascii="Times New Roman" w:eastAsia="Times New Roman" w:hAnsi="Times New Roman"/>
                <w:sz w:val="24"/>
                <w:szCs w:val="24"/>
              </w:rPr>
              <w:t>- інформацію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hyperlink r:id="rId9" w:history="1">
              <w:r w:rsidRPr="00A836C9">
                <w:rPr>
                  <w:rStyle w:val="a3"/>
                  <w:rFonts w:ascii="Times New Roman" w:eastAsia="Times New Roman" w:hAnsi="Times New Roman"/>
                  <w:sz w:val="24"/>
                  <w:szCs w:val="24"/>
                </w:rPr>
                <w:t>https://usr.minjust.gov.ua/ua/freesearch</w:t>
              </w:r>
            </w:hyperlink>
            <w:r w:rsidRPr="00A836C9">
              <w:rPr>
                <w:rFonts w:ascii="Times New Roman" w:eastAsia="Times New Roman" w:hAnsi="Times New Roman"/>
                <w:sz w:val="24"/>
                <w:szCs w:val="24"/>
              </w:rPr>
              <w:t>);</w:t>
            </w:r>
          </w:p>
          <w:p w:rsidR="00AD514F" w:rsidRDefault="00AD514F" w:rsidP="00AD514F">
            <w:pPr>
              <w:tabs>
                <w:tab w:val="left" w:pos="326"/>
              </w:tabs>
              <w:spacing w:after="0"/>
              <w:ind w:left="42"/>
              <w:jc w:val="both"/>
              <w:rPr>
                <w:rFonts w:ascii="Times New Roman" w:eastAsia="Times New Roman" w:hAnsi="Times New Roman"/>
                <w:sz w:val="24"/>
                <w:szCs w:val="24"/>
              </w:rPr>
            </w:pPr>
          </w:p>
          <w:p w:rsidR="00AD514F" w:rsidRPr="00A836C9" w:rsidRDefault="004C19B1" w:rsidP="00AD514F">
            <w:pPr>
              <w:tabs>
                <w:tab w:val="left" w:pos="326"/>
              </w:tabs>
              <w:spacing w:after="0"/>
              <w:ind w:left="42"/>
              <w:jc w:val="both"/>
              <w:rPr>
                <w:rFonts w:ascii="Times New Roman" w:eastAsia="Times New Roman" w:hAnsi="Times New Roman"/>
                <w:color w:val="000000"/>
                <w:sz w:val="24"/>
                <w:szCs w:val="24"/>
              </w:rPr>
            </w:pPr>
            <w:r w:rsidRPr="004C19B1">
              <w:rPr>
                <w:rFonts w:ascii="Times New Roman" w:eastAsia="Times New Roman" w:hAnsi="Times New Roman"/>
                <w:sz w:val="24"/>
                <w:szCs w:val="24"/>
                <w:lang w:val="ru-RU"/>
              </w:rPr>
              <w:t>5</w:t>
            </w:r>
            <w:r w:rsidR="00AD514F" w:rsidRPr="00A836C9">
              <w:rPr>
                <w:rFonts w:ascii="Times New Roman" w:eastAsia="Times New Roman" w:hAnsi="Times New Roman"/>
                <w:sz w:val="24"/>
                <w:szCs w:val="24"/>
              </w:rPr>
              <w:t xml:space="preserve">.2 </w:t>
            </w:r>
            <w:r w:rsidR="00AD514F" w:rsidRPr="00A836C9">
              <w:rPr>
                <w:rFonts w:ascii="Times New Roman" w:eastAsia="Times New Roman" w:hAnsi="Times New Roman"/>
                <w:color w:val="000000"/>
                <w:sz w:val="24"/>
                <w:szCs w:val="24"/>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rsidR="00AD514F" w:rsidRPr="00A836C9" w:rsidRDefault="00AD514F" w:rsidP="00AD514F">
            <w:pPr>
              <w:numPr>
                <w:ilvl w:val="0"/>
                <w:numId w:val="38"/>
              </w:numPr>
              <w:tabs>
                <w:tab w:val="left" w:pos="326"/>
              </w:tabs>
              <w:spacing w:after="0" w:line="276" w:lineRule="auto"/>
              <w:ind w:left="42" w:firstLine="0"/>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xml:space="preserve"> У разі підписання документів пропозиції та\або подання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2" w:name="_heading=h.1fob9te"/>
            <w:bookmarkEnd w:id="2"/>
            <w:r w:rsidRPr="00A836C9">
              <w:rPr>
                <w:rFonts w:ascii="Times New Roman" w:eastAsia="Times New Roman" w:hAnsi="Times New Roman"/>
                <w:color w:val="000000"/>
                <w:sz w:val="24"/>
                <w:szCs w:val="24"/>
              </w:rPr>
              <w:t>, що входять до складу пропозиції та\або подання пропозиції;</w:t>
            </w:r>
          </w:p>
          <w:p w:rsidR="00AD514F" w:rsidRPr="00A836C9" w:rsidRDefault="00AD514F" w:rsidP="00AD514F">
            <w:pPr>
              <w:tabs>
                <w:tab w:val="left" w:pos="326"/>
              </w:tabs>
              <w:spacing w:after="0"/>
              <w:ind w:left="42"/>
              <w:jc w:val="both"/>
              <w:rPr>
                <w:rFonts w:ascii="Times New Roman" w:eastAsia="Times New Roman" w:hAnsi="Times New Roman"/>
                <w:color w:val="000000"/>
                <w:sz w:val="24"/>
                <w:szCs w:val="24"/>
              </w:rPr>
            </w:pPr>
            <w:r w:rsidRPr="00A836C9">
              <w:rPr>
                <w:rFonts w:ascii="Times New Roman" w:eastAsia="Times New Roman" w:hAnsi="Times New Roman"/>
                <w:b/>
                <w:color w:val="000000"/>
                <w:sz w:val="24"/>
                <w:szCs w:val="24"/>
              </w:rPr>
              <w:t>та</w:t>
            </w:r>
          </w:p>
          <w:p w:rsidR="00AD514F" w:rsidRPr="00A836C9" w:rsidRDefault="00AD514F" w:rsidP="00AD514F">
            <w:pPr>
              <w:spacing w:after="0"/>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копії документів, які підтверджують статус та повноваження особи, яка видала доручення (довіреність).</w:t>
            </w:r>
          </w:p>
          <w:p w:rsidR="00AD514F" w:rsidRPr="00A836C9" w:rsidRDefault="00AD514F" w:rsidP="00AD514F">
            <w:pPr>
              <w:spacing w:after="0"/>
              <w:jc w:val="both"/>
              <w:rPr>
                <w:rFonts w:ascii="Times New Roman" w:eastAsia="Times New Roman" w:hAnsi="Times New Roman"/>
                <w:color w:val="000000"/>
                <w:sz w:val="24"/>
                <w:szCs w:val="24"/>
              </w:rPr>
            </w:pPr>
          </w:p>
          <w:p w:rsidR="00AD514F" w:rsidRPr="00A836C9" w:rsidRDefault="004C19B1" w:rsidP="00AD514F">
            <w:pPr>
              <w:spacing w:after="0"/>
              <w:jc w:val="both"/>
              <w:rPr>
                <w:rFonts w:ascii="Times New Roman" w:eastAsia="Times New Roman" w:hAnsi="Times New Roman"/>
                <w:color w:val="000000"/>
                <w:sz w:val="24"/>
                <w:szCs w:val="24"/>
              </w:rPr>
            </w:pPr>
            <w:r w:rsidRPr="004C19B1">
              <w:rPr>
                <w:rFonts w:ascii="Times New Roman" w:eastAsia="Times New Roman" w:hAnsi="Times New Roman"/>
                <w:color w:val="000000"/>
                <w:sz w:val="24"/>
                <w:szCs w:val="24"/>
              </w:rPr>
              <w:t>5</w:t>
            </w:r>
            <w:r w:rsidR="00AD514F" w:rsidRPr="00A836C9">
              <w:rPr>
                <w:rFonts w:ascii="Times New Roman" w:eastAsia="Times New Roman" w:hAnsi="Times New Roman"/>
                <w:color w:val="000000"/>
                <w:sz w:val="24"/>
                <w:szCs w:val="24"/>
              </w:rPr>
              <w:t>.3</w:t>
            </w:r>
            <w:r w:rsidR="00F50772">
              <w:rPr>
                <w:rFonts w:ascii="Times New Roman" w:eastAsia="Times New Roman" w:hAnsi="Times New Roman"/>
                <w:color w:val="000000"/>
                <w:sz w:val="24"/>
                <w:szCs w:val="24"/>
              </w:rPr>
              <w:t xml:space="preserve"> </w:t>
            </w:r>
            <w:r w:rsidR="00AD514F" w:rsidRPr="00A836C9">
              <w:rPr>
                <w:rFonts w:ascii="Times New Roman" w:eastAsia="Times New Roman" w:hAnsi="Times New Roman"/>
                <w:color w:val="000000"/>
                <w:sz w:val="24"/>
                <w:szCs w:val="24"/>
              </w:rPr>
              <w:t xml:space="preserve">За наявності в установчих документах Учасника певних обмежень щодо підпису пропозиції та\або укладення договору та\або </w:t>
            </w:r>
            <w:r w:rsidR="00AD514F">
              <w:rPr>
                <w:rFonts w:ascii="Times New Roman" w:eastAsia="Times New Roman" w:hAnsi="Times New Roman"/>
                <w:color w:val="000000"/>
                <w:sz w:val="24"/>
                <w:szCs w:val="24"/>
              </w:rPr>
              <w:t xml:space="preserve">наявність обмежень відповідно </w:t>
            </w:r>
            <w:r w:rsidR="00AD514F" w:rsidRPr="00A836C9">
              <w:rPr>
                <w:rFonts w:ascii="Times New Roman" w:eastAsia="Times New Roman" w:hAnsi="Times New Roman"/>
                <w:color w:val="000000"/>
                <w:sz w:val="24"/>
                <w:szCs w:val="24"/>
              </w:rPr>
              <w:t xml:space="preserve">до вимог ст. 44 Закону України «Про товариства з обмеженою та додатковою відповідальністю», такий </w:t>
            </w:r>
            <w:r w:rsidR="00AD514F">
              <w:rPr>
                <w:rFonts w:ascii="Times New Roman" w:eastAsia="Times New Roman" w:hAnsi="Times New Roman"/>
                <w:color w:val="000000"/>
                <w:sz w:val="24"/>
                <w:szCs w:val="24"/>
              </w:rPr>
              <w:t>У</w:t>
            </w:r>
            <w:r w:rsidR="00AD514F" w:rsidRPr="00A836C9">
              <w:rPr>
                <w:rFonts w:ascii="Times New Roman" w:eastAsia="Times New Roman" w:hAnsi="Times New Roman"/>
                <w:color w:val="000000"/>
                <w:sz w:val="24"/>
                <w:szCs w:val="24"/>
              </w:rPr>
              <w:t>часник додатково у складі свої пропозиції надає відповідні документи, які підтверджують право особи підписувати пропозицію та документи, що входять до її складу, зокрема:</w:t>
            </w:r>
          </w:p>
          <w:p w:rsidR="00AD514F" w:rsidRPr="00827FB7" w:rsidRDefault="00AD514F" w:rsidP="00AD514F">
            <w:pPr>
              <w:spacing w:after="0"/>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xml:space="preserve">- копію рішення загальних зборів учасників товариства або рішення власника про </w:t>
            </w:r>
            <w:r w:rsidRPr="00827FB7">
              <w:rPr>
                <w:rFonts w:ascii="Times New Roman" w:eastAsia="Times New Roman" w:hAnsi="Times New Roman"/>
                <w:color w:val="000000"/>
                <w:sz w:val="24"/>
                <w:szCs w:val="24"/>
              </w:rPr>
              <w:t>дозвіл на участь у закупівлі та/або укладання Договору за результатами закупівлі;</w:t>
            </w:r>
          </w:p>
          <w:p w:rsidR="00AD514F" w:rsidRPr="00827FB7" w:rsidRDefault="00AD514F" w:rsidP="00AD514F">
            <w:pPr>
              <w:spacing w:after="0"/>
              <w:jc w:val="both"/>
              <w:rPr>
                <w:rFonts w:ascii="Times New Roman" w:eastAsia="Times New Roman" w:hAnsi="Times New Roman"/>
                <w:color w:val="000000"/>
                <w:sz w:val="24"/>
                <w:szCs w:val="24"/>
              </w:rPr>
            </w:pPr>
            <w:r w:rsidRPr="00827FB7">
              <w:rPr>
                <w:rFonts w:ascii="Times New Roman" w:eastAsia="Times New Roman" w:hAnsi="Times New Roman"/>
                <w:color w:val="000000"/>
                <w:sz w:val="24"/>
                <w:szCs w:val="24"/>
              </w:rPr>
              <w:t xml:space="preserve">- копії документів бухгалтерської звітності, які визначають вартість чистих активів учасника станом на </w:t>
            </w:r>
            <w:r w:rsidRPr="00827FB7">
              <w:rPr>
                <w:rFonts w:ascii="Times New Roman" w:eastAsia="Times New Roman" w:hAnsi="Times New Roman"/>
                <w:sz w:val="24"/>
                <w:szCs w:val="24"/>
              </w:rPr>
              <w:t>202</w:t>
            </w:r>
            <w:r w:rsidR="004C19B1" w:rsidRPr="004C19B1">
              <w:rPr>
                <w:rFonts w:ascii="Times New Roman" w:eastAsia="Times New Roman" w:hAnsi="Times New Roman"/>
                <w:sz w:val="24"/>
                <w:szCs w:val="24"/>
                <w:lang w:val="ru-RU"/>
              </w:rPr>
              <w:t>1</w:t>
            </w:r>
            <w:r w:rsidRPr="00827FB7">
              <w:rPr>
                <w:rFonts w:ascii="Times New Roman" w:eastAsia="Times New Roman" w:hAnsi="Times New Roman"/>
                <w:sz w:val="24"/>
                <w:szCs w:val="24"/>
              </w:rPr>
              <w:t xml:space="preserve"> рік </w:t>
            </w:r>
            <w:r w:rsidRPr="00827FB7">
              <w:rPr>
                <w:rFonts w:ascii="Times New Roman" w:eastAsia="Times New Roman" w:hAnsi="Times New Roman"/>
                <w:color w:val="000000"/>
                <w:sz w:val="24"/>
                <w:szCs w:val="24"/>
              </w:rPr>
              <w:t>(Баланс, звіт про фінансові результати тощо).</w:t>
            </w:r>
          </w:p>
          <w:p w:rsidR="00AD514F" w:rsidRPr="00827FB7" w:rsidRDefault="00AD514F" w:rsidP="00AD514F">
            <w:pPr>
              <w:spacing w:after="0"/>
              <w:jc w:val="both"/>
              <w:rPr>
                <w:rFonts w:ascii="Times New Roman" w:eastAsia="Times New Roman" w:hAnsi="Times New Roman"/>
                <w:color w:val="000000"/>
                <w:sz w:val="24"/>
                <w:szCs w:val="24"/>
              </w:rPr>
            </w:pPr>
            <w:r w:rsidRPr="00827FB7">
              <w:rPr>
                <w:rFonts w:ascii="Times New Roman" w:eastAsia="Times New Roman" w:hAnsi="Times New Roman"/>
                <w:color w:val="000000"/>
                <w:sz w:val="24"/>
                <w:szCs w:val="24"/>
              </w:rPr>
              <w:t xml:space="preserve">У разі відсутності таких обмежень, учасник надає  довідку у довільній формі про те, що підстави для отримання згоди від загальних зборів учасників на участь у закупівлі та/або укладання Договору за результатами закупівлі відсутні та копії документів бухгалтерської звітності, які визначають вартість чистих активів учасника станом на  </w:t>
            </w:r>
            <w:r w:rsidRPr="00827FB7">
              <w:rPr>
                <w:rFonts w:ascii="Times New Roman" w:eastAsia="Times New Roman" w:hAnsi="Times New Roman"/>
                <w:sz w:val="24"/>
                <w:szCs w:val="24"/>
              </w:rPr>
              <w:t>202</w:t>
            </w:r>
            <w:r w:rsidR="004C19B1" w:rsidRPr="004C19B1">
              <w:rPr>
                <w:rFonts w:ascii="Times New Roman" w:eastAsia="Times New Roman" w:hAnsi="Times New Roman"/>
                <w:sz w:val="24"/>
                <w:szCs w:val="24"/>
              </w:rPr>
              <w:t>1</w:t>
            </w:r>
            <w:r w:rsidRPr="00827FB7">
              <w:rPr>
                <w:rFonts w:ascii="Times New Roman" w:eastAsia="Times New Roman" w:hAnsi="Times New Roman"/>
                <w:sz w:val="24"/>
                <w:szCs w:val="24"/>
              </w:rPr>
              <w:t xml:space="preserve"> рік </w:t>
            </w:r>
            <w:r w:rsidRPr="00827FB7">
              <w:rPr>
                <w:rFonts w:ascii="Times New Roman" w:eastAsia="Times New Roman" w:hAnsi="Times New Roman"/>
                <w:color w:val="000000"/>
                <w:sz w:val="24"/>
                <w:szCs w:val="24"/>
              </w:rPr>
              <w:t>(Баланс, звіт про фінансові результати тощо).</w:t>
            </w:r>
          </w:p>
          <w:p w:rsidR="00AD514F" w:rsidRDefault="00AD514F" w:rsidP="00AD514F">
            <w:pPr>
              <w:spacing w:after="0"/>
              <w:jc w:val="both"/>
              <w:rPr>
                <w:rFonts w:ascii="Times New Roman" w:eastAsia="Times New Roman" w:hAnsi="Times New Roman"/>
                <w:color w:val="000000"/>
                <w:sz w:val="24"/>
                <w:szCs w:val="24"/>
              </w:rPr>
            </w:pPr>
          </w:p>
          <w:p w:rsidR="00AD514F" w:rsidRPr="00A836C9" w:rsidRDefault="004C19B1" w:rsidP="00AD514F">
            <w:pPr>
              <w:spacing w:after="0"/>
              <w:jc w:val="both"/>
              <w:rPr>
                <w:rFonts w:ascii="Times New Roman" w:eastAsia="Times New Roman" w:hAnsi="Times New Roman"/>
                <w:color w:val="000000"/>
                <w:sz w:val="24"/>
                <w:szCs w:val="24"/>
              </w:rPr>
            </w:pPr>
            <w:r w:rsidRPr="004C19B1">
              <w:rPr>
                <w:rFonts w:ascii="Times New Roman" w:eastAsia="Times New Roman" w:hAnsi="Times New Roman"/>
                <w:color w:val="000000"/>
                <w:sz w:val="24"/>
                <w:szCs w:val="24"/>
              </w:rPr>
              <w:t>5</w:t>
            </w:r>
            <w:r w:rsidR="00AD514F" w:rsidRPr="00A836C9">
              <w:rPr>
                <w:rFonts w:ascii="Times New Roman" w:eastAsia="Times New Roman" w:hAnsi="Times New Roman"/>
                <w:color w:val="000000"/>
                <w:sz w:val="24"/>
                <w:szCs w:val="24"/>
              </w:rPr>
              <w:t>.</w:t>
            </w:r>
            <w:r w:rsidRPr="00906A1B">
              <w:rPr>
                <w:rFonts w:ascii="Times New Roman" w:eastAsia="Times New Roman" w:hAnsi="Times New Roman"/>
                <w:color w:val="000000"/>
                <w:sz w:val="24"/>
                <w:szCs w:val="24"/>
              </w:rPr>
              <w:t>4</w:t>
            </w:r>
            <w:r w:rsidR="00AD514F" w:rsidRPr="00A836C9">
              <w:rPr>
                <w:rFonts w:ascii="Times New Roman" w:eastAsia="Times New Roman" w:hAnsi="Times New Roman"/>
                <w:color w:val="000000"/>
                <w:sz w:val="24"/>
                <w:szCs w:val="24"/>
              </w:rPr>
              <w:t xml:space="preserve">. Фізична особа чи фізична особа-підприємець у складі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w:t>
            </w:r>
            <w:r w:rsidR="00AD514F" w:rsidRPr="00A836C9">
              <w:rPr>
                <w:rFonts w:ascii="Times New Roman" w:eastAsia="Times New Roman" w:hAnsi="Times New Roman"/>
                <w:color w:val="000000"/>
                <w:sz w:val="24"/>
                <w:szCs w:val="24"/>
              </w:rPr>
              <w:lastRenderedPageBreak/>
              <w:t>державної фіскальної служби (державної податкової служби) і мають відмітку у паспорті).</w:t>
            </w:r>
          </w:p>
          <w:p w:rsidR="00AD514F" w:rsidRPr="00A836C9" w:rsidRDefault="00906A1B" w:rsidP="00AD514F">
            <w:pPr>
              <w:spacing w:after="0"/>
              <w:ind w:right="141"/>
              <w:jc w:val="both"/>
              <w:rPr>
                <w:rFonts w:ascii="Times New Roman" w:eastAsia="Times New Roman" w:hAnsi="Times New Roman"/>
                <w:sz w:val="24"/>
                <w:szCs w:val="24"/>
              </w:rPr>
            </w:pPr>
            <w:r w:rsidRPr="00906A1B">
              <w:rPr>
                <w:rFonts w:ascii="Times New Roman" w:eastAsia="Times New Roman" w:hAnsi="Times New Roman"/>
                <w:color w:val="000000"/>
                <w:sz w:val="24"/>
                <w:szCs w:val="24"/>
                <w:lang w:val="ru-RU"/>
              </w:rPr>
              <w:t>5</w:t>
            </w:r>
            <w:r w:rsidR="00AD514F" w:rsidRPr="00A836C9">
              <w:rPr>
                <w:rFonts w:ascii="Times New Roman" w:eastAsia="Times New Roman" w:hAnsi="Times New Roman"/>
                <w:color w:val="000000"/>
                <w:sz w:val="24"/>
                <w:szCs w:val="24"/>
              </w:rPr>
              <w:t>.</w:t>
            </w:r>
            <w:r w:rsidRPr="00906A1B">
              <w:rPr>
                <w:rFonts w:ascii="Times New Roman" w:eastAsia="Times New Roman" w:hAnsi="Times New Roman"/>
                <w:color w:val="000000"/>
                <w:sz w:val="24"/>
                <w:szCs w:val="24"/>
                <w:lang w:val="ru-RU"/>
              </w:rPr>
              <w:t>5</w:t>
            </w:r>
            <w:r w:rsidR="00AD514F">
              <w:rPr>
                <w:rFonts w:ascii="Times New Roman" w:eastAsia="Times New Roman" w:hAnsi="Times New Roman"/>
                <w:color w:val="000000"/>
                <w:sz w:val="24"/>
                <w:szCs w:val="24"/>
              </w:rPr>
              <w:t>.</w:t>
            </w:r>
            <w:r w:rsidR="00F50772">
              <w:rPr>
                <w:rFonts w:ascii="Times New Roman" w:eastAsia="Times New Roman" w:hAnsi="Times New Roman"/>
                <w:color w:val="000000"/>
                <w:sz w:val="24"/>
                <w:szCs w:val="24"/>
              </w:rPr>
              <w:t xml:space="preserve"> </w:t>
            </w:r>
            <w:r w:rsidR="00AD514F" w:rsidRPr="00A836C9">
              <w:rPr>
                <w:rFonts w:ascii="Times New Roman" w:eastAsia="Times New Roman" w:hAnsi="Times New Roman"/>
                <w:sz w:val="24"/>
                <w:szCs w:val="24"/>
              </w:rPr>
              <w:t xml:space="preserve">Якщо пропозицію подає об’єднання учасників, до неї воно обов’язково має включити документ(-ти) про створення такого об’єднання: </w:t>
            </w:r>
          </w:p>
          <w:p w:rsidR="00AD514F" w:rsidRPr="00A836C9" w:rsidRDefault="00AD514F" w:rsidP="00AD514F">
            <w:pPr>
              <w:shd w:val="clear" w:color="auto" w:fill="FFFFFF"/>
              <w:spacing w:after="0"/>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рішення про утворення об’єднання, статут та\або установчий договір та або засновницький договір,</w:t>
            </w:r>
          </w:p>
          <w:p w:rsidR="00AD514F" w:rsidRPr="00A836C9" w:rsidRDefault="00AD514F" w:rsidP="00AD514F">
            <w:pPr>
              <w:shd w:val="clear" w:color="auto" w:fill="FFFFFF"/>
              <w:spacing w:after="0"/>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копію рішення АМКУ про погодження установчих документів та статуту об’єднання учасників.</w:t>
            </w:r>
          </w:p>
          <w:p w:rsidR="00AD514F" w:rsidRPr="00A836C9" w:rsidRDefault="00AD514F" w:rsidP="00AD514F">
            <w:pPr>
              <w:shd w:val="clear" w:color="auto" w:fill="FFFFFF"/>
              <w:spacing w:after="0"/>
              <w:ind w:right="142" w:firstLine="425"/>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Якщо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rsidR="00AD514F" w:rsidRPr="00A836C9" w:rsidRDefault="00AD514F" w:rsidP="00AD514F">
            <w:pPr>
              <w:numPr>
                <w:ilvl w:val="0"/>
                <w:numId w:val="39"/>
              </w:numPr>
              <w:shd w:val="clear" w:color="auto" w:fill="FFFFFF"/>
              <w:spacing w:after="0" w:line="256"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договір про спільну діяльність;</w:t>
            </w:r>
          </w:p>
          <w:p w:rsidR="00AD514F" w:rsidRPr="00A836C9" w:rsidRDefault="00AD514F" w:rsidP="00AD514F">
            <w:pPr>
              <w:numPr>
                <w:ilvl w:val="0"/>
                <w:numId w:val="39"/>
              </w:numPr>
              <w:shd w:val="clear" w:color="auto" w:fill="FFFFFF"/>
              <w:spacing w:after="0" w:line="256"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рішення засновників об’єднання, оформлене відповідно до законодавства іноземної держави;</w:t>
            </w:r>
          </w:p>
          <w:p w:rsidR="00AD514F" w:rsidRPr="00A836C9" w:rsidRDefault="00AD514F" w:rsidP="00AD514F">
            <w:pPr>
              <w:numPr>
                <w:ilvl w:val="0"/>
                <w:numId w:val="39"/>
              </w:numPr>
              <w:shd w:val="clear" w:color="auto" w:fill="FFFFFF"/>
              <w:spacing w:after="0" w:line="256"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виписка з торговельного (банківського) реєстру країни, де іноземний суб’єкт господарської діяльності має офіційно зареєстровану контору;</w:t>
            </w:r>
          </w:p>
          <w:p w:rsidR="00AD514F" w:rsidRPr="00A836C9" w:rsidRDefault="00AD514F" w:rsidP="00AD514F">
            <w:pPr>
              <w:numPr>
                <w:ilvl w:val="0"/>
                <w:numId w:val="39"/>
              </w:numPr>
              <w:shd w:val="clear" w:color="auto" w:fill="FFFFFF"/>
              <w:spacing w:after="0" w:line="256"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довідка від банківської установи, в якій офіційно відкрито рахунок подавця.</w:t>
            </w:r>
          </w:p>
          <w:p w:rsidR="00AD514F" w:rsidRPr="00A836C9" w:rsidRDefault="00AD514F" w:rsidP="00AD514F">
            <w:pPr>
              <w:shd w:val="clear" w:color="auto" w:fill="FFFFFF"/>
              <w:spacing w:after="0"/>
              <w:ind w:left="596" w:right="142"/>
              <w:jc w:val="both"/>
              <w:rPr>
                <w:rFonts w:ascii="Times New Roman" w:eastAsia="Times New Roman" w:hAnsi="Times New Roman"/>
                <w:sz w:val="24"/>
                <w:szCs w:val="24"/>
              </w:rPr>
            </w:pPr>
          </w:p>
          <w:p w:rsidR="00AD514F" w:rsidRPr="00A836C9" w:rsidRDefault="00AD514F" w:rsidP="00AD514F">
            <w:pPr>
              <w:shd w:val="clear" w:color="auto" w:fill="FFFFFF"/>
              <w:spacing w:after="0"/>
              <w:ind w:right="142"/>
              <w:jc w:val="both"/>
              <w:rPr>
                <w:rFonts w:ascii="Times New Roman" w:eastAsia="Times New Roman" w:hAnsi="Times New Roman"/>
                <w:sz w:val="24"/>
                <w:szCs w:val="24"/>
              </w:rPr>
            </w:pPr>
            <w:r w:rsidRPr="00A836C9">
              <w:rPr>
                <w:rFonts w:ascii="Times New Roman" w:eastAsia="Times New Roman" w:hAnsi="Times New Roman"/>
                <w:sz w:val="24"/>
                <w:szCs w:val="24"/>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rsidR="00AD514F" w:rsidRPr="00A836C9" w:rsidRDefault="00AD514F" w:rsidP="00AD514F">
            <w:pPr>
              <w:numPr>
                <w:ilvl w:val="0"/>
                <w:numId w:val="39"/>
              </w:numPr>
              <w:shd w:val="clear" w:color="auto" w:fill="FFFFFF"/>
              <w:spacing w:after="0" w:line="256"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w:t>
            </w:r>
            <w:r w:rsidRPr="00827FB7">
              <w:rPr>
                <w:rFonts w:ascii="Times New Roman" w:eastAsia="Times New Roman" w:hAnsi="Times New Roman"/>
                <w:sz w:val="24"/>
                <w:szCs w:val="24"/>
              </w:rPr>
              <w:t>України </w:t>
            </w:r>
            <w:hyperlink r:id="rId10" w:history="1">
              <w:r w:rsidRPr="00827FB7">
                <w:rPr>
                  <w:rStyle w:val="a3"/>
                  <w:rFonts w:ascii="Times New Roman" w:eastAsia="Times New Roman" w:hAnsi="Times New Roman"/>
                  <w:sz w:val="24"/>
                  <w:szCs w:val="24"/>
                </w:rPr>
                <w:t>«Про зовнішньоекономічну діяльність»</w:t>
              </w:r>
            </w:hyperlink>
            <w:r w:rsidRPr="00A836C9">
              <w:rPr>
                <w:rFonts w:ascii="Times New Roman" w:eastAsia="Times New Roman" w:hAnsi="Times New Roman"/>
                <w:sz w:val="24"/>
                <w:szCs w:val="24"/>
              </w:rPr>
              <w:t> від 16.04.1991 № 959-XII;</w:t>
            </w:r>
          </w:p>
          <w:p w:rsidR="00AD514F" w:rsidRPr="00A836C9" w:rsidRDefault="00AD514F" w:rsidP="00AD514F">
            <w:pPr>
              <w:numPr>
                <w:ilvl w:val="0"/>
                <w:numId w:val="39"/>
              </w:numPr>
              <w:shd w:val="clear" w:color="auto" w:fill="FFFFFF"/>
              <w:spacing w:after="0" w:line="256"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AD514F" w:rsidRDefault="00AD514F" w:rsidP="005371AC">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r w:rsidRPr="00A836C9">
              <w:rPr>
                <w:rFonts w:ascii="Times New Roman" w:eastAsia="Times New Roman" w:hAnsi="Times New Roman"/>
                <w:sz w:val="24"/>
                <w:szCs w:val="24"/>
              </w:rPr>
              <w:t>Якщо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пропозиції та договору</w:t>
            </w:r>
            <w:r>
              <w:rPr>
                <w:rFonts w:ascii="Times New Roman" w:eastAsia="Times New Roman" w:hAnsi="Times New Roman"/>
                <w:sz w:val="24"/>
                <w:szCs w:val="24"/>
              </w:rPr>
              <w:t>.</w:t>
            </w:r>
          </w:p>
        </w:tc>
      </w:tr>
      <w:tr w:rsidR="00AD514F" w:rsidRPr="00B30B57" w:rsidTr="004C19B1">
        <w:trPr>
          <w:trHeight w:val="318"/>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Default="00906A1B" w:rsidP="00AD514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val="en-US" w:eastAsia="ru-RU"/>
              </w:rPr>
              <w:lastRenderedPageBreak/>
              <w:t>6</w:t>
            </w:r>
            <w:r w:rsidR="00AD514F">
              <w:rPr>
                <w:rFonts w:ascii="Times New Roman" w:eastAsia="Times New Roman" w:hAnsi="Times New Roman"/>
                <w:b/>
                <w:bCs/>
                <w:color w:val="000000"/>
                <w:sz w:val="24"/>
                <w:szCs w:val="24"/>
                <w:lang w:eastAsia="ru-RU"/>
              </w:rPr>
              <w:t>.</w:t>
            </w:r>
          </w:p>
        </w:tc>
        <w:tc>
          <w:tcPr>
            <w:tcW w:w="86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D514F" w:rsidRPr="00845176" w:rsidRDefault="00AD514F" w:rsidP="00AD514F">
            <w:pPr>
              <w:ind w:left="43" w:hanging="43"/>
              <w:jc w:val="both"/>
              <w:rPr>
                <w:rFonts w:ascii="Times New Roman" w:eastAsia="Times New Roman" w:hAnsi="Times New Roman" w:cs="Times New Roman"/>
                <w:color w:val="000000"/>
                <w:sz w:val="24"/>
                <w:szCs w:val="24"/>
                <w:lang w:eastAsia="ru-RU"/>
              </w:rPr>
            </w:pPr>
            <w:r w:rsidRPr="00845176">
              <w:rPr>
                <w:rFonts w:ascii="Times New Roman" w:eastAsia="Times New Roman" w:hAnsi="Times New Roman" w:cs="Times New Roman"/>
                <w:color w:val="000000"/>
                <w:sz w:val="24"/>
                <w:szCs w:val="24"/>
                <w:lang w:eastAsia="ru-RU"/>
              </w:rPr>
              <w:t xml:space="preserve">Для підтвердження </w:t>
            </w:r>
            <w:r w:rsidRPr="00845176">
              <w:rPr>
                <w:rFonts w:ascii="Times New Roman" w:eastAsia="Times New Roman" w:hAnsi="Times New Roman" w:cs="Times New Roman"/>
                <w:sz w:val="24"/>
                <w:szCs w:val="24"/>
                <w:lang w:eastAsia="ru-RU"/>
              </w:rPr>
              <w:t xml:space="preserve">досвіду виконання аналогічного (аналогічних) за предметом закупівлі договору (договорів) учасником надається довідка </w:t>
            </w:r>
            <w:r w:rsidRPr="00845176">
              <w:rPr>
                <w:rFonts w:ascii="Times New Roman" w:eastAsia="Times New Roman" w:hAnsi="Times New Roman" w:cs="Times New Roman"/>
                <w:color w:val="000000"/>
                <w:sz w:val="24"/>
                <w:szCs w:val="24"/>
                <w:lang w:eastAsia="ru-RU"/>
              </w:rPr>
              <w:t>в довільній формі, з інформацією про виконання  аналогічного (аналогічних) за предметом закупівлі (електрична енергія, код</w:t>
            </w:r>
            <w:r w:rsidRPr="00845176">
              <w:rPr>
                <w:rFonts w:ascii="Times New Roman" w:eastAsia="SimSun" w:hAnsi="Times New Roman" w:cs="Times New Roman"/>
                <w:sz w:val="24"/>
                <w:szCs w:val="24"/>
                <w:lang w:eastAsia="uk-UA"/>
              </w:rPr>
              <w:t xml:space="preserve"> ДК 021:2015 «Єдиний закупівельний словник» 09310000-5 Електрична енергія) </w:t>
            </w:r>
            <w:r w:rsidRPr="00845176">
              <w:rPr>
                <w:rFonts w:ascii="Times New Roman" w:eastAsia="Times New Roman" w:hAnsi="Times New Roman" w:cs="Times New Roman"/>
                <w:color w:val="000000"/>
                <w:sz w:val="24"/>
                <w:szCs w:val="24"/>
                <w:lang w:eastAsia="ru-RU"/>
              </w:rPr>
              <w:t>договору (договорів)  (не менше одного договору), з зазначенням найменування предмету договору, н</w:t>
            </w:r>
            <w:r>
              <w:rPr>
                <w:rFonts w:ascii="Times New Roman" w:eastAsia="Times New Roman" w:hAnsi="Times New Roman" w:cs="Times New Roman"/>
                <w:color w:val="000000"/>
                <w:sz w:val="24"/>
                <w:szCs w:val="24"/>
                <w:lang w:eastAsia="ru-RU"/>
              </w:rPr>
              <w:t>омеру договору,</w:t>
            </w:r>
            <w:r w:rsidRPr="00845176">
              <w:rPr>
                <w:rFonts w:ascii="Times New Roman" w:eastAsia="Times New Roman" w:hAnsi="Times New Roman" w:cs="Times New Roman"/>
                <w:color w:val="000000"/>
                <w:sz w:val="24"/>
                <w:szCs w:val="24"/>
                <w:lang w:eastAsia="ru-RU"/>
              </w:rPr>
              <w:t xml:space="preserve">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p>
          <w:p w:rsidR="00AD514F" w:rsidRPr="00845176" w:rsidRDefault="00AD514F" w:rsidP="00AD514F">
            <w:pPr>
              <w:ind w:left="43" w:hanging="43"/>
              <w:jc w:val="both"/>
              <w:rPr>
                <w:rFonts w:ascii="Times New Roman" w:eastAsia="Times New Roman" w:hAnsi="Times New Roman" w:cs="Times New Roman"/>
                <w:color w:val="000000"/>
                <w:sz w:val="24"/>
                <w:szCs w:val="24"/>
                <w:lang w:eastAsia="ru-RU"/>
              </w:rPr>
            </w:pPr>
            <w:r w:rsidRPr="00845176">
              <w:rPr>
                <w:rFonts w:ascii="Times New Roman" w:eastAsia="Times New Roman" w:hAnsi="Times New Roman" w:cs="Times New Roman"/>
                <w:color w:val="000000"/>
                <w:sz w:val="24"/>
                <w:szCs w:val="24"/>
                <w:lang w:eastAsia="ru-RU"/>
              </w:rPr>
              <w:t xml:space="preserve"> На підтвердження досвіду виконання аналогічного (аналогічних) за предметом закупівлі договору (договорів) Учасник має надати:</w:t>
            </w:r>
          </w:p>
          <w:p w:rsidR="00AD514F" w:rsidRPr="00845176" w:rsidRDefault="00AD514F" w:rsidP="00AD514F">
            <w:pPr>
              <w:spacing w:after="0" w:line="240" w:lineRule="auto"/>
              <w:jc w:val="both"/>
              <w:rPr>
                <w:rFonts w:ascii="Times New Roman" w:eastAsia="Times New Roman" w:hAnsi="Times New Roman" w:cs="Times New Roman"/>
                <w:color w:val="000000"/>
                <w:sz w:val="24"/>
                <w:szCs w:val="24"/>
                <w:lang w:eastAsia="ru-RU"/>
              </w:rPr>
            </w:pPr>
            <w:r w:rsidRPr="00845176">
              <w:rPr>
                <w:rFonts w:ascii="Times New Roman" w:eastAsia="Times New Roman" w:hAnsi="Times New Roman" w:cs="Times New Roman"/>
                <w:color w:val="000000"/>
                <w:sz w:val="24"/>
                <w:szCs w:val="24"/>
                <w:lang w:eastAsia="ru-RU"/>
              </w:rPr>
              <w:t>-   не менше 1 договору, зазначеного у довідці у повному обсязі (з усіма укладеними додатковими угодами, додатками та специфікаціями до договору), </w:t>
            </w:r>
          </w:p>
          <w:p w:rsidR="00AD514F" w:rsidRPr="00845176" w:rsidRDefault="00AD514F" w:rsidP="00AD514F">
            <w:pPr>
              <w:spacing w:after="0" w:line="240" w:lineRule="auto"/>
              <w:jc w:val="both"/>
              <w:rPr>
                <w:rFonts w:ascii="Times New Roman" w:eastAsia="Times New Roman" w:hAnsi="Times New Roman" w:cs="Times New Roman"/>
                <w:color w:val="000000"/>
                <w:sz w:val="24"/>
                <w:szCs w:val="24"/>
                <w:lang w:eastAsia="ru-RU"/>
              </w:rPr>
            </w:pPr>
            <w:r w:rsidRPr="00845176">
              <w:rPr>
                <w:rFonts w:ascii="Times New Roman" w:eastAsia="Times New Roman" w:hAnsi="Times New Roman" w:cs="Times New Roman"/>
                <w:color w:val="000000"/>
                <w:sz w:val="24"/>
                <w:szCs w:val="24"/>
                <w:lang w:eastAsia="ru-RU"/>
              </w:rPr>
              <w:t xml:space="preserve">- документів/у на підтвердження повного виконання  договорів/у зазначених/ого </w:t>
            </w:r>
            <w:r w:rsidRPr="00845176">
              <w:rPr>
                <w:rFonts w:ascii="Times New Roman" w:eastAsia="Times New Roman" w:hAnsi="Times New Roman" w:cs="Times New Roman"/>
                <w:color w:val="000000"/>
                <w:sz w:val="24"/>
                <w:szCs w:val="24"/>
                <w:lang w:eastAsia="ru-RU"/>
              </w:rPr>
              <w:lastRenderedPageBreak/>
              <w:t xml:space="preserve">в наданій Учасником довідці. </w:t>
            </w:r>
          </w:p>
          <w:p w:rsidR="00AD514F" w:rsidRPr="00B16004" w:rsidRDefault="00AD514F" w:rsidP="00AD514F">
            <w:pPr>
              <w:spacing w:after="0"/>
              <w:jc w:val="both"/>
              <w:rPr>
                <w:rFonts w:ascii="Times New Roman" w:eastAsia="Times New Roman" w:hAnsi="Times New Roman"/>
                <w:b/>
                <w:bCs/>
                <w:sz w:val="24"/>
                <w:szCs w:val="24"/>
              </w:rPr>
            </w:pPr>
            <w:r w:rsidRPr="00845176">
              <w:rPr>
                <w:rFonts w:ascii="Times New Roman" w:eastAsia="Times New Roman" w:hAnsi="Times New Roman" w:cs="Times New Roman"/>
                <w:color w:val="000000"/>
                <w:sz w:val="24"/>
                <w:szCs w:val="24"/>
                <w:lang w:eastAsia="ru-RU"/>
              </w:rPr>
              <w:t>-    позитивні/ий відгук/и від контрагентів/а  за всіма договорами, вказаними в довідці із зазначенням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w:t>
            </w:r>
          </w:p>
        </w:tc>
      </w:tr>
      <w:tr w:rsidR="00AD514F" w:rsidRPr="00B30B57" w:rsidTr="004C19B1">
        <w:trPr>
          <w:trHeight w:val="318"/>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Default="00906A1B" w:rsidP="00AD514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val="en-US" w:eastAsia="ru-RU"/>
              </w:rPr>
              <w:lastRenderedPageBreak/>
              <w:t>7</w:t>
            </w:r>
            <w:r w:rsidR="00AD514F">
              <w:rPr>
                <w:rFonts w:ascii="Times New Roman" w:eastAsia="Times New Roman" w:hAnsi="Times New Roman"/>
                <w:b/>
                <w:bCs/>
                <w:color w:val="000000"/>
                <w:sz w:val="24"/>
                <w:szCs w:val="24"/>
                <w:lang w:eastAsia="ru-RU"/>
              </w:rPr>
              <w:t>.</w:t>
            </w:r>
          </w:p>
        </w:tc>
        <w:tc>
          <w:tcPr>
            <w:tcW w:w="86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D514F" w:rsidRPr="00845176" w:rsidRDefault="00AD514F" w:rsidP="00AD514F">
            <w:pPr>
              <w:tabs>
                <w:tab w:val="left" w:pos="3993"/>
              </w:tabs>
              <w:spacing w:after="0" w:line="240" w:lineRule="auto"/>
              <w:jc w:val="both"/>
              <w:rPr>
                <w:rFonts w:ascii="Times New Roman" w:eastAsia="Times New Roman" w:hAnsi="Times New Roman" w:cs="Times New Roman"/>
                <w:color w:val="000000"/>
                <w:sz w:val="24"/>
                <w:szCs w:val="24"/>
                <w:lang w:eastAsia="ru-RU"/>
              </w:rPr>
            </w:pPr>
            <w:r w:rsidRPr="00845176">
              <w:rPr>
                <w:rFonts w:ascii="Times New Roman" w:eastAsia="Times New Roman" w:hAnsi="Times New Roman" w:cs="Times New Roman"/>
                <w:color w:val="000000"/>
                <w:sz w:val="24"/>
                <w:szCs w:val="24"/>
                <w:lang w:eastAsia="ru-RU"/>
              </w:rPr>
              <w:t xml:space="preserve">Для підтвердження наявності працівників відповідної кваліфікації, які мають необхідні знання та досвід необхідних для </w:t>
            </w:r>
            <w:r w:rsidRPr="00845176">
              <w:rPr>
                <w:rFonts w:ascii="Times New Roman" w:eastAsia="Times New Roman" w:hAnsi="Times New Roman" w:cs="Times New Roman"/>
                <w:sz w:val="24"/>
                <w:szCs w:val="24"/>
                <w:lang w:eastAsia="ru-RU"/>
              </w:rPr>
              <w:t xml:space="preserve">постачання Замовнику електричної енергії на умовах передбачених даною закупівлею, Учасник повинен надати інформацію та документи згідно </w:t>
            </w:r>
            <w:r w:rsidRPr="00845176">
              <w:rPr>
                <w:rFonts w:ascii="Times New Roman" w:eastAsia="Times New Roman" w:hAnsi="Times New Roman" w:cs="Times New Roman"/>
                <w:b/>
                <w:bCs/>
                <w:sz w:val="24"/>
                <w:szCs w:val="24"/>
                <w:lang w:eastAsia="ru-RU"/>
              </w:rPr>
              <w:t xml:space="preserve">Додатку 4 </w:t>
            </w:r>
            <w:r w:rsidRPr="001E64F1">
              <w:rPr>
                <w:rFonts w:ascii="Times New Roman" w:eastAsia="Times New Roman" w:hAnsi="Times New Roman" w:cs="Times New Roman"/>
                <w:color w:val="000000"/>
                <w:sz w:val="24"/>
                <w:szCs w:val="24"/>
                <w:lang w:eastAsia="ru-RU"/>
              </w:rPr>
              <w:t xml:space="preserve">до </w:t>
            </w:r>
            <w:r w:rsidRPr="001E64F1">
              <w:rPr>
                <w:rFonts w:ascii="Times New Roman" w:eastAsia="Times New Roman" w:hAnsi="Times New Roman" w:cs="Times New Roman"/>
                <w:color w:val="000000"/>
                <w:sz w:val="24"/>
                <w:szCs w:val="24"/>
                <w:shd w:val="clear" w:color="auto" w:fill="FFFFFF"/>
                <w:lang w:eastAsia="ru-RU"/>
              </w:rPr>
              <w:t> оголошення про проведення спрощеної закупівлі</w:t>
            </w:r>
            <w:r w:rsidRPr="001E64F1">
              <w:rPr>
                <w:rFonts w:ascii="Times New Roman" w:eastAsia="Times New Roman" w:hAnsi="Times New Roman" w:cs="Times New Roman"/>
                <w:b/>
                <w:bCs/>
                <w:sz w:val="24"/>
                <w:szCs w:val="24"/>
                <w:lang w:eastAsia="ru-RU"/>
              </w:rPr>
              <w:t>.</w:t>
            </w:r>
          </w:p>
          <w:p w:rsidR="00AD514F" w:rsidRPr="00845176" w:rsidRDefault="00AD514F" w:rsidP="00AD514F">
            <w:pPr>
              <w:ind w:left="43" w:hanging="43"/>
              <w:jc w:val="both"/>
              <w:rPr>
                <w:rFonts w:ascii="Times New Roman" w:eastAsia="Times New Roman" w:hAnsi="Times New Roman" w:cs="Times New Roman"/>
                <w:color w:val="000000"/>
                <w:sz w:val="24"/>
                <w:szCs w:val="24"/>
                <w:lang w:eastAsia="ru-RU"/>
              </w:rPr>
            </w:pPr>
          </w:p>
        </w:tc>
      </w:tr>
      <w:tr w:rsidR="00AD514F" w:rsidRPr="00B30B57" w:rsidTr="004C19B1">
        <w:trPr>
          <w:trHeight w:val="2857"/>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Default="00906A1B" w:rsidP="00AD514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val="en-US" w:eastAsia="ru-RU"/>
              </w:rPr>
              <w:t>8</w:t>
            </w:r>
            <w:r w:rsidR="00AD514F">
              <w:rPr>
                <w:rFonts w:ascii="Times New Roman" w:eastAsia="Times New Roman" w:hAnsi="Times New Roman"/>
                <w:b/>
                <w:bCs/>
                <w:color w:val="000000"/>
                <w:sz w:val="24"/>
                <w:szCs w:val="24"/>
                <w:lang w:eastAsia="ru-RU"/>
              </w:rPr>
              <w:t>.</w:t>
            </w:r>
          </w:p>
        </w:tc>
        <w:tc>
          <w:tcPr>
            <w:tcW w:w="86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D514F" w:rsidRPr="00A31469" w:rsidRDefault="00AD514F" w:rsidP="00AD514F">
            <w:pPr>
              <w:pStyle w:val="a8"/>
              <w:tabs>
                <w:tab w:val="left" w:pos="426"/>
              </w:tabs>
              <w:spacing w:after="0" w:line="240" w:lineRule="auto"/>
              <w:ind w:left="142"/>
              <w:rPr>
                <w:rFonts w:ascii="Times New Roman" w:eastAsia="Times New Roman" w:hAnsi="Times New Roman" w:cs="Times New Roman"/>
                <w:b/>
                <w:bCs/>
                <w:color w:val="000000"/>
                <w:sz w:val="24"/>
                <w:szCs w:val="24"/>
              </w:rPr>
            </w:pPr>
            <w:r w:rsidRPr="00A31469">
              <w:rPr>
                <w:rFonts w:ascii="Times New Roman" w:eastAsia="Times New Roman" w:hAnsi="Times New Roman" w:cs="Times New Roman"/>
                <w:b/>
                <w:bCs/>
                <w:color w:val="000000"/>
                <w:sz w:val="24"/>
                <w:szCs w:val="24"/>
              </w:rPr>
              <w:t xml:space="preserve">Інформаційна довідка про учасника процедури закупівлі </w:t>
            </w:r>
            <w:r>
              <w:rPr>
                <w:rFonts w:ascii="Times New Roman" w:eastAsia="Times New Roman" w:hAnsi="Times New Roman" w:cs="Times New Roman"/>
                <w:b/>
                <w:bCs/>
                <w:color w:val="000000"/>
                <w:sz w:val="24"/>
                <w:szCs w:val="24"/>
              </w:rPr>
              <w:t xml:space="preserve">із зазначенням наступної інформації: </w:t>
            </w:r>
          </w:p>
          <w:p w:rsidR="00AD514F" w:rsidRPr="00A31469" w:rsidRDefault="00AD514F" w:rsidP="00AD514F">
            <w:pPr>
              <w:pStyle w:val="a8"/>
              <w:numPr>
                <w:ilvl w:val="0"/>
                <w:numId w:val="40"/>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Повна назва учасника;</w:t>
            </w:r>
          </w:p>
          <w:p w:rsidR="00AD514F" w:rsidRPr="00A31469" w:rsidRDefault="00AD514F" w:rsidP="00AD514F">
            <w:pPr>
              <w:pStyle w:val="a8"/>
              <w:numPr>
                <w:ilvl w:val="0"/>
                <w:numId w:val="40"/>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Код ЄДРПОУ;</w:t>
            </w:r>
          </w:p>
          <w:p w:rsidR="00AD514F" w:rsidRPr="00A31469" w:rsidRDefault="00AD514F" w:rsidP="00AD514F">
            <w:pPr>
              <w:pStyle w:val="a8"/>
              <w:numPr>
                <w:ilvl w:val="0"/>
                <w:numId w:val="40"/>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Юридична та поштова адреса;</w:t>
            </w:r>
          </w:p>
          <w:p w:rsidR="00AD514F" w:rsidRPr="00A31469" w:rsidRDefault="00AD514F" w:rsidP="00AD514F">
            <w:pPr>
              <w:pStyle w:val="a8"/>
              <w:numPr>
                <w:ilvl w:val="0"/>
                <w:numId w:val="40"/>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Банківські реквізити обслуговуючого банку;</w:t>
            </w:r>
          </w:p>
          <w:p w:rsidR="00AD514F" w:rsidRPr="00A31469" w:rsidRDefault="00AD514F" w:rsidP="00AD514F">
            <w:pPr>
              <w:pStyle w:val="a8"/>
              <w:numPr>
                <w:ilvl w:val="0"/>
                <w:numId w:val="40"/>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Статус платника податку та індивідуальний податковий номер;</w:t>
            </w:r>
          </w:p>
          <w:p w:rsidR="00AD514F" w:rsidRPr="00A31469" w:rsidRDefault="00AD514F" w:rsidP="00AD514F">
            <w:pPr>
              <w:pStyle w:val="a8"/>
              <w:numPr>
                <w:ilvl w:val="0"/>
                <w:numId w:val="40"/>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Контактний номер телефону, Е-mail;</w:t>
            </w:r>
          </w:p>
          <w:p w:rsidR="00AD514F" w:rsidRPr="00A31469" w:rsidRDefault="00AD514F" w:rsidP="00AD514F">
            <w:pPr>
              <w:pStyle w:val="a8"/>
              <w:numPr>
                <w:ilvl w:val="0"/>
                <w:numId w:val="40"/>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Відомості про керівника (посада, ПІБ, тел.);</w:t>
            </w:r>
          </w:p>
          <w:p w:rsidR="00AD514F" w:rsidRPr="00A31469" w:rsidRDefault="00AD514F" w:rsidP="00AD514F">
            <w:pPr>
              <w:pStyle w:val="a8"/>
              <w:numPr>
                <w:ilvl w:val="0"/>
                <w:numId w:val="40"/>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Відомості про підписанта договору (посада, ПІБ, тел.);</w:t>
            </w:r>
          </w:p>
          <w:p w:rsidR="00AD514F" w:rsidRPr="00B16004" w:rsidRDefault="00AD514F" w:rsidP="00AD514F">
            <w:pPr>
              <w:pStyle w:val="a8"/>
              <w:numPr>
                <w:ilvl w:val="0"/>
                <w:numId w:val="40"/>
              </w:numPr>
              <w:tabs>
                <w:tab w:val="left" w:pos="426"/>
              </w:tabs>
              <w:spacing w:after="0" w:line="240" w:lineRule="auto"/>
              <w:ind w:left="-567" w:firstLine="709"/>
              <w:rPr>
                <w:rFonts w:ascii="Times New Roman" w:eastAsia="Times New Roman" w:hAnsi="Times New Roman" w:cs="Times New Roman"/>
                <w:b/>
                <w:bCs/>
                <w:sz w:val="24"/>
                <w:szCs w:val="24"/>
              </w:rPr>
            </w:pPr>
            <w:r w:rsidRPr="00A31469">
              <w:rPr>
                <w:rFonts w:ascii="Times New Roman" w:eastAsia="Times New Roman" w:hAnsi="Times New Roman" w:cs="Times New Roman"/>
                <w:color w:val="000000"/>
                <w:sz w:val="24"/>
                <w:szCs w:val="24"/>
              </w:rPr>
              <w:t>Відомості про підписанта документів пропозиції (посада, ПІБ, тел.)</w:t>
            </w:r>
            <w:r>
              <w:rPr>
                <w:rFonts w:ascii="Times New Roman" w:eastAsia="Times New Roman" w:hAnsi="Times New Roman" w:cs="Times New Roman"/>
                <w:color w:val="000000"/>
                <w:sz w:val="24"/>
                <w:szCs w:val="24"/>
              </w:rPr>
              <w:t>.</w:t>
            </w:r>
          </w:p>
        </w:tc>
      </w:tr>
      <w:tr w:rsidR="00AD514F" w:rsidRPr="00B30B57" w:rsidTr="00906A1B">
        <w:trPr>
          <w:trHeight w:val="2538"/>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Pr="00906A1B" w:rsidRDefault="00906A1B" w:rsidP="00AD514F">
            <w:pPr>
              <w:spacing w:after="0" w:line="240" w:lineRule="auto"/>
              <w:ind w:left="100"/>
              <w:rPr>
                <w:rFonts w:ascii="Times New Roman" w:eastAsia="Times New Roman" w:hAnsi="Times New Roman"/>
                <w:b/>
                <w:bCs/>
                <w:color w:val="000000"/>
                <w:sz w:val="24"/>
                <w:szCs w:val="24"/>
                <w:lang w:eastAsia="ru-RU"/>
              </w:rPr>
            </w:pPr>
            <w:r w:rsidRPr="00906A1B">
              <w:rPr>
                <w:rFonts w:ascii="Times New Roman" w:eastAsia="Times New Roman" w:hAnsi="Times New Roman"/>
                <w:b/>
                <w:bCs/>
                <w:color w:val="000000"/>
                <w:sz w:val="24"/>
                <w:szCs w:val="24"/>
                <w:lang w:val="en-US" w:eastAsia="ru-RU"/>
              </w:rPr>
              <w:t>9</w:t>
            </w:r>
            <w:r w:rsidR="00AD514F" w:rsidRPr="00906A1B">
              <w:rPr>
                <w:rFonts w:ascii="Times New Roman" w:eastAsia="Times New Roman" w:hAnsi="Times New Roman"/>
                <w:b/>
                <w:bCs/>
                <w:color w:val="000000"/>
                <w:sz w:val="24"/>
                <w:szCs w:val="24"/>
                <w:lang w:eastAsia="ru-RU"/>
              </w:rPr>
              <w:t>.</w:t>
            </w:r>
          </w:p>
        </w:tc>
        <w:tc>
          <w:tcPr>
            <w:tcW w:w="86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D514F" w:rsidRPr="00906A1B" w:rsidRDefault="00950B9A" w:rsidP="00AD514F">
            <w:pPr>
              <w:widowControl w:val="0"/>
              <w:spacing w:after="120" w:line="240" w:lineRule="auto"/>
              <w:ind w:right="113"/>
              <w:contextualSpacing/>
              <w:jc w:val="both"/>
              <w:rPr>
                <w:rFonts w:ascii="Times New Roman" w:eastAsia="Times New Roman" w:hAnsi="Times New Roman"/>
                <w:color w:val="000000"/>
                <w:sz w:val="24"/>
                <w:szCs w:val="24"/>
                <w:lang w:val="ru-RU"/>
              </w:rPr>
            </w:pPr>
            <w:r w:rsidRPr="00906A1B">
              <w:rPr>
                <w:rFonts w:ascii="Times New Roman" w:eastAsia="Times New Roman" w:hAnsi="Times New Roman"/>
                <w:color w:val="000000"/>
                <w:sz w:val="24"/>
                <w:szCs w:val="24"/>
              </w:rPr>
              <w:t xml:space="preserve">Сертифікат, виданий на ім’я учасника, діючий на дату подання пропозиції, який підтверджує, що система управління учасника відповідає ISO 37001:2016 «Системи управління протидії корупції. Вимоги» (або еквівалент) та сертифікат, виданий на ім’я учасника, діючий на дату подання пропозиції, який підтверджує, що система управління учасника відповідає ISO 45005:2020 «Управління охороною здоров’я та безпекою праці. Загальні рекомендації щодо безпечної роботи під час пандемії COVID-19» (або еквівалент). Сфера діяльності на яку поширюється сертифікована система управління повинна включати постачання електричної енергії.   </w:t>
            </w:r>
          </w:p>
        </w:tc>
      </w:tr>
    </w:tbl>
    <w:p w:rsidR="00AD514F" w:rsidRDefault="00AD514F" w:rsidP="00AD514F">
      <w:pPr>
        <w:spacing w:after="0" w:line="240" w:lineRule="auto"/>
        <w:jc w:val="both"/>
        <w:rPr>
          <w:rFonts w:ascii="Times New Roman" w:eastAsia="Times New Roman" w:hAnsi="Times New Roman"/>
          <w:b/>
          <w:bCs/>
          <w:sz w:val="24"/>
          <w:szCs w:val="24"/>
          <w:highlight w:val="yellow"/>
          <w:lang w:eastAsia="ru-RU"/>
        </w:rPr>
      </w:pPr>
    </w:p>
    <w:p w:rsidR="006B0274" w:rsidRDefault="006B0274" w:rsidP="00BA7BC9">
      <w:pPr>
        <w:spacing w:after="0" w:line="240" w:lineRule="auto"/>
        <w:ind w:left="360"/>
        <w:jc w:val="both"/>
      </w:pPr>
    </w:p>
    <w:p w:rsidR="006B0274" w:rsidRDefault="006B0274" w:rsidP="00BA7BC9">
      <w:pPr>
        <w:spacing w:after="0" w:line="240" w:lineRule="auto"/>
        <w:ind w:left="360"/>
        <w:jc w:val="both"/>
      </w:pPr>
    </w:p>
    <w:p w:rsidR="00950B9A" w:rsidRDefault="00950B9A" w:rsidP="00BA7BC9">
      <w:pPr>
        <w:spacing w:after="0" w:line="240" w:lineRule="auto"/>
        <w:ind w:left="360"/>
        <w:jc w:val="both"/>
      </w:pPr>
    </w:p>
    <w:p w:rsidR="00950B9A" w:rsidRDefault="00950B9A" w:rsidP="00BA7BC9">
      <w:pPr>
        <w:spacing w:after="0" w:line="240" w:lineRule="auto"/>
        <w:ind w:left="360"/>
        <w:jc w:val="both"/>
      </w:pPr>
    </w:p>
    <w:p w:rsidR="00950B9A" w:rsidRDefault="00950B9A" w:rsidP="00BA7BC9">
      <w:pPr>
        <w:spacing w:after="0" w:line="240" w:lineRule="auto"/>
        <w:ind w:left="360"/>
        <w:jc w:val="both"/>
      </w:pPr>
    </w:p>
    <w:p w:rsidR="001C013A" w:rsidRDefault="001C013A"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3955E9" w:rsidRDefault="003955E9"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F50772" w:rsidRPr="00440EAC" w:rsidRDefault="00F50772" w:rsidP="00440EAC">
      <w:pPr>
        <w:spacing w:after="0" w:line="240" w:lineRule="auto"/>
        <w:contextualSpacing/>
        <w:rPr>
          <w:rFonts w:ascii="Times New Roman" w:eastAsia="Times New Roman" w:hAnsi="Times New Roman" w:cs="Times New Roman"/>
          <w:b/>
          <w:bCs/>
          <w:color w:val="000000"/>
          <w:sz w:val="24"/>
          <w:szCs w:val="24"/>
          <w:lang w:val="ru-RU" w:eastAsia="ru-RU"/>
        </w:rPr>
      </w:pPr>
    </w:p>
    <w:p w:rsidR="006B0274" w:rsidRPr="00792D3A" w:rsidRDefault="006B0274" w:rsidP="006B0274">
      <w:pPr>
        <w:spacing w:after="0" w:line="240" w:lineRule="auto"/>
        <w:ind w:left="7920"/>
        <w:contextualSpacing/>
        <w:jc w:val="right"/>
        <w:rPr>
          <w:rFonts w:ascii="Times New Roman" w:eastAsia="Times New Roman" w:hAnsi="Times New Roman" w:cs="Times New Roman"/>
          <w:sz w:val="24"/>
          <w:szCs w:val="24"/>
          <w:lang w:eastAsia="ru-RU"/>
        </w:rPr>
      </w:pPr>
      <w:r w:rsidRPr="00792D3A">
        <w:rPr>
          <w:rFonts w:ascii="Times New Roman" w:eastAsia="Times New Roman" w:hAnsi="Times New Roman" w:cs="Times New Roman"/>
          <w:b/>
          <w:bCs/>
          <w:color w:val="000000"/>
          <w:sz w:val="24"/>
          <w:szCs w:val="24"/>
          <w:lang w:eastAsia="ru-RU"/>
        </w:rPr>
        <w:lastRenderedPageBreak/>
        <w:t>Додаток 2</w:t>
      </w:r>
    </w:p>
    <w:p w:rsidR="006B0274" w:rsidRPr="00792D3A" w:rsidRDefault="006B0274" w:rsidP="006B0274">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eastAsia="ru-RU"/>
        </w:rPr>
      </w:pPr>
      <w:r w:rsidRPr="00792D3A">
        <w:rPr>
          <w:rFonts w:ascii="Times New Roman" w:eastAsia="Times New Roman" w:hAnsi="Times New Roman" w:cs="Times New Roman"/>
          <w:i/>
          <w:iCs/>
          <w:color w:val="000000"/>
          <w:sz w:val="24"/>
          <w:szCs w:val="24"/>
          <w:lang w:eastAsia="ru-RU"/>
        </w:rPr>
        <w:t xml:space="preserve">    до </w:t>
      </w:r>
      <w:r w:rsidRPr="00792D3A">
        <w:rPr>
          <w:rFonts w:ascii="Times New Roman" w:eastAsia="Times New Roman" w:hAnsi="Times New Roman" w:cs="Times New Roman"/>
          <w:i/>
          <w:iCs/>
          <w:color w:val="000000"/>
          <w:sz w:val="24"/>
          <w:szCs w:val="24"/>
          <w:shd w:val="clear" w:color="auto" w:fill="FFFFFF"/>
          <w:lang w:eastAsia="ru-RU"/>
        </w:rPr>
        <w:t> оголошення про проведення спрощеної закупівлі</w:t>
      </w:r>
    </w:p>
    <w:p w:rsidR="006B0274" w:rsidRPr="00792D3A" w:rsidRDefault="006B0274" w:rsidP="006B0274">
      <w:pPr>
        <w:spacing w:after="0" w:line="240" w:lineRule="auto"/>
        <w:contextualSpacing/>
        <w:rPr>
          <w:rFonts w:ascii="Times New Roman" w:eastAsia="Times New Roman" w:hAnsi="Times New Roman" w:cs="Times New Roman"/>
          <w:sz w:val="24"/>
          <w:szCs w:val="24"/>
          <w:lang w:eastAsia="ru-RU"/>
        </w:rPr>
      </w:pPr>
    </w:p>
    <w:p w:rsidR="006B0274" w:rsidRPr="006040E1" w:rsidRDefault="006B0274" w:rsidP="006B0274">
      <w:pPr>
        <w:spacing w:after="0" w:line="240" w:lineRule="auto"/>
        <w:jc w:val="both"/>
        <w:rPr>
          <w:rFonts w:ascii="Times New Roman" w:hAnsi="Times New Roman" w:cs="Times New Roman"/>
          <w:sz w:val="24"/>
          <w:szCs w:val="24"/>
        </w:rPr>
      </w:pPr>
      <w:bookmarkStart w:id="3" w:name="_Hlk42594959"/>
      <w:r w:rsidRPr="006040E1">
        <w:rPr>
          <w:rFonts w:ascii="Times New Roman" w:hAnsi="Times New Roman" w:cs="Times New Roman"/>
          <w:b/>
          <w:bCs/>
          <w:i/>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6B0274" w:rsidRPr="006040E1" w:rsidRDefault="006B0274" w:rsidP="006B0274">
      <w:pPr>
        <w:spacing w:after="0" w:line="240" w:lineRule="auto"/>
        <w:jc w:val="center"/>
        <w:rPr>
          <w:rFonts w:ascii="Times New Roman" w:hAnsi="Times New Roman" w:cs="Times New Roman"/>
          <w:b/>
          <w:bCs/>
          <w:i/>
          <w:iCs/>
          <w:sz w:val="24"/>
          <w:szCs w:val="24"/>
        </w:rPr>
      </w:pPr>
    </w:p>
    <w:p w:rsidR="006B0274" w:rsidRPr="006040E1" w:rsidRDefault="006B0274" w:rsidP="006B0274">
      <w:pPr>
        <w:spacing w:after="0" w:line="240" w:lineRule="auto"/>
        <w:jc w:val="both"/>
        <w:rPr>
          <w:rFonts w:ascii="Times New Roman" w:hAnsi="Times New Roman" w:cs="Times New Roman"/>
          <w:b/>
          <w:bCs/>
          <w:i/>
          <w:iCs/>
          <w:sz w:val="24"/>
          <w:szCs w:val="24"/>
        </w:rPr>
      </w:pPr>
    </w:p>
    <w:bookmarkEnd w:id="3"/>
    <w:p w:rsidR="00B367CD" w:rsidRPr="00A37AD9" w:rsidRDefault="00B367CD" w:rsidP="00B367CD">
      <w:pPr>
        <w:spacing w:after="0" w:line="240" w:lineRule="auto"/>
        <w:jc w:val="center"/>
        <w:rPr>
          <w:rFonts w:ascii="Times New Roman" w:hAnsi="Times New Roman"/>
          <w:b/>
          <w:bCs/>
          <w:i/>
          <w:iCs/>
          <w:sz w:val="24"/>
          <w:szCs w:val="24"/>
        </w:rPr>
      </w:pPr>
      <w:r w:rsidRPr="00A37AD9">
        <w:rPr>
          <w:rFonts w:ascii="Times New Roman" w:hAnsi="Times New Roman"/>
          <w:b/>
          <w:bCs/>
          <w:i/>
          <w:iCs/>
          <w:sz w:val="24"/>
          <w:szCs w:val="24"/>
        </w:rPr>
        <w:t>ТЕХНІЧНА СПЕЦИФІКАЦІЯ</w:t>
      </w:r>
    </w:p>
    <w:p w:rsidR="00B367CD" w:rsidRPr="00A37AD9" w:rsidRDefault="00B367CD" w:rsidP="00B367CD">
      <w:pPr>
        <w:spacing w:after="0" w:line="240" w:lineRule="auto"/>
        <w:jc w:val="both"/>
        <w:rPr>
          <w:rFonts w:ascii="Times New Roman" w:hAnsi="Times New Roman"/>
          <w:b/>
          <w:bCs/>
          <w:i/>
          <w:iCs/>
          <w:sz w:val="24"/>
          <w:szCs w:val="24"/>
        </w:rPr>
      </w:pPr>
    </w:p>
    <w:p w:rsidR="00B367CD" w:rsidRPr="00A37AD9" w:rsidRDefault="00B367CD" w:rsidP="00B367CD">
      <w:pPr>
        <w:spacing w:after="0" w:line="240" w:lineRule="auto"/>
        <w:ind w:firstLine="708"/>
        <w:jc w:val="both"/>
        <w:rPr>
          <w:rFonts w:ascii="Times New Roman" w:eastAsia="Times New Roman" w:hAnsi="Times New Roman"/>
          <w:b/>
          <w:bCs/>
          <w:sz w:val="24"/>
          <w:szCs w:val="24"/>
          <w:shd w:val="clear" w:color="auto" w:fill="FFFFFF"/>
          <w:lang w:eastAsia="ru-RU"/>
        </w:rPr>
      </w:pPr>
      <w:r w:rsidRPr="00A37AD9">
        <w:rPr>
          <w:rFonts w:ascii="Times New Roman" w:eastAsia="Times New Roman" w:hAnsi="Times New Roman"/>
          <w:sz w:val="24"/>
          <w:szCs w:val="24"/>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B367CD" w:rsidRPr="00A37AD9" w:rsidRDefault="00B367CD" w:rsidP="00B367CD">
      <w:pPr>
        <w:spacing w:after="0" w:line="240" w:lineRule="auto"/>
        <w:jc w:val="both"/>
        <w:rPr>
          <w:rFonts w:ascii="Times New Roman" w:hAnsi="Times New Roman"/>
          <w:b/>
          <w:bCs/>
          <w:i/>
          <w:iCs/>
          <w:sz w:val="24"/>
          <w:szCs w:val="24"/>
        </w:rPr>
      </w:pPr>
    </w:p>
    <w:p w:rsidR="00B367CD" w:rsidRPr="00A37AD9" w:rsidRDefault="00B367CD" w:rsidP="00B367CD">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B367CD" w:rsidRPr="00A37AD9" w:rsidRDefault="00B367CD" w:rsidP="00B367CD">
      <w:pPr>
        <w:spacing w:after="0" w:line="240" w:lineRule="auto"/>
        <w:ind w:firstLine="700"/>
        <w:jc w:val="both"/>
        <w:rPr>
          <w:rFonts w:ascii="Times New Roman" w:eastAsia="Times New Roman" w:hAnsi="Times New Roman"/>
          <w:i/>
          <w:sz w:val="24"/>
          <w:szCs w:val="24"/>
          <w:lang w:eastAsia="ru-RU"/>
        </w:rPr>
      </w:pPr>
    </w:p>
    <w:p w:rsidR="00B367CD" w:rsidRPr="00A37AD9" w:rsidRDefault="00B367CD" w:rsidP="00B367CD">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 xml:space="preserve">1. Обсяг постачання електричної енергії – </w:t>
      </w:r>
      <w:r w:rsidR="00F50772">
        <w:rPr>
          <w:rFonts w:ascii="Times New Roman" w:eastAsia="Times New Roman" w:hAnsi="Times New Roman"/>
          <w:b/>
          <w:sz w:val="24"/>
          <w:szCs w:val="24"/>
          <w:lang w:eastAsia="ru-RU"/>
        </w:rPr>
        <w:t>30 690</w:t>
      </w:r>
      <w:r w:rsidRPr="00A37AD9">
        <w:rPr>
          <w:rFonts w:ascii="Times New Roman" w:eastAsia="Times New Roman" w:hAnsi="Times New Roman"/>
          <w:b/>
          <w:sz w:val="24"/>
          <w:szCs w:val="24"/>
          <w:lang w:eastAsia="ru-RU"/>
        </w:rPr>
        <w:t xml:space="preserve"> </w:t>
      </w:r>
      <w:r w:rsidRPr="00A37AD9">
        <w:rPr>
          <w:rFonts w:ascii="Times New Roman" w:hAnsi="Times New Roman"/>
          <w:b/>
          <w:sz w:val="24"/>
          <w:szCs w:val="24"/>
          <w:lang w:eastAsia="ru-RU"/>
        </w:rPr>
        <w:t>кВт</w:t>
      </w:r>
      <w:r w:rsidRPr="00A37AD9">
        <w:rPr>
          <w:rFonts w:ascii="Times New Roman" w:hAnsi="Times New Roman"/>
          <w:b/>
          <w:sz w:val="24"/>
          <w:szCs w:val="24"/>
        </w:rPr>
        <w:t>*</w:t>
      </w:r>
      <w:r w:rsidRPr="00A37AD9">
        <w:rPr>
          <w:rFonts w:ascii="Times New Roman" w:hAnsi="Times New Roman"/>
          <w:b/>
          <w:sz w:val="24"/>
          <w:szCs w:val="24"/>
          <w:lang w:eastAsia="ru-RU"/>
        </w:rPr>
        <w:t>год.</w:t>
      </w:r>
    </w:p>
    <w:p w:rsidR="002A7128" w:rsidRDefault="00B367CD" w:rsidP="002A7128">
      <w:pPr>
        <w:spacing w:after="0" w:line="240" w:lineRule="auto"/>
        <w:jc w:val="both"/>
        <w:rPr>
          <w:rFonts w:ascii="Times New Roman" w:hAnsi="Times New Roman"/>
          <w:color w:val="000000" w:themeColor="text1"/>
          <w:sz w:val="24"/>
          <w:szCs w:val="24"/>
          <w:lang w:eastAsia="ru-RU"/>
        </w:rPr>
      </w:pPr>
      <w:r w:rsidRPr="00A37AD9">
        <w:rPr>
          <w:rFonts w:ascii="Times New Roman" w:eastAsia="Times New Roman" w:hAnsi="Times New Roman"/>
          <w:b/>
          <w:sz w:val="24"/>
          <w:szCs w:val="24"/>
          <w:lang w:eastAsia="ru-RU"/>
        </w:rPr>
        <w:t xml:space="preserve">2. Термін постачання: </w:t>
      </w:r>
      <w:r w:rsidR="002A7128" w:rsidRPr="00906A1B">
        <w:rPr>
          <w:rFonts w:ascii="Times New Roman" w:eastAsia="Times New Roman" w:hAnsi="Times New Roman"/>
          <w:b/>
          <w:sz w:val="24"/>
          <w:szCs w:val="24"/>
          <w:lang w:eastAsia="ru-RU"/>
        </w:rPr>
        <w:t xml:space="preserve">до </w:t>
      </w:r>
      <w:r w:rsidR="002A7128" w:rsidRPr="00F50772">
        <w:rPr>
          <w:rFonts w:ascii="Times New Roman" w:hAnsi="Times New Roman"/>
          <w:color w:val="000000" w:themeColor="text1"/>
          <w:sz w:val="24"/>
          <w:szCs w:val="24"/>
          <w:lang w:eastAsia="ru-RU"/>
        </w:rPr>
        <w:t>31.12.2022 року.</w:t>
      </w:r>
    </w:p>
    <w:p w:rsidR="00B367CD" w:rsidRPr="00A37AD9" w:rsidRDefault="00B367CD" w:rsidP="002A7128">
      <w:pPr>
        <w:spacing w:after="0" w:line="240" w:lineRule="auto"/>
        <w:jc w:val="both"/>
        <w:rPr>
          <w:rFonts w:ascii="Times New Roman" w:hAnsi="Times New Roman"/>
          <w:sz w:val="24"/>
          <w:szCs w:val="24"/>
        </w:rPr>
      </w:pPr>
      <w:r w:rsidRPr="00A37AD9">
        <w:rPr>
          <w:rFonts w:ascii="Times New Roman" w:eastAsia="Times New Roman" w:hAnsi="Times New Roman"/>
          <w:b/>
          <w:sz w:val="24"/>
          <w:szCs w:val="24"/>
          <w:lang w:eastAsia="ru-RU"/>
        </w:rPr>
        <w:t xml:space="preserve">3. Місце постачання:  </w:t>
      </w:r>
      <w:r w:rsidRPr="00A37AD9">
        <w:rPr>
          <w:rFonts w:ascii="Times New Roman" w:hAnsi="Times New Roman"/>
          <w:sz w:val="24"/>
          <w:szCs w:val="24"/>
        </w:rPr>
        <w:t>на межі балансової належності між оператором системи розподілу та замовником.</w:t>
      </w:r>
    </w:p>
    <w:p w:rsidR="00B367CD" w:rsidRPr="00A37AD9" w:rsidRDefault="00B367CD" w:rsidP="00B367CD">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4. Режим роботи: цілодобово.</w:t>
      </w:r>
    </w:p>
    <w:p w:rsidR="00B367CD" w:rsidRPr="00A37AD9" w:rsidRDefault="00B367CD" w:rsidP="00B367CD">
      <w:pPr>
        <w:tabs>
          <w:tab w:val="left" w:pos="993"/>
          <w:tab w:val="left" w:pos="1560"/>
        </w:tabs>
        <w:spacing w:after="0"/>
        <w:rPr>
          <w:rFonts w:ascii="Times New Roman" w:hAnsi="Times New Roman"/>
          <w:b/>
          <w:sz w:val="24"/>
          <w:szCs w:val="24"/>
        </w:rPr>
      </w:pPr>
      <w:r w:rsidRPr="00A37AD9">
        <w:rPr>
          <w:rFonts w:ascii="Times New Roman" w:hAnsi="Times New Roman"/>
          <w:b/>
          <w:sz w:val="24"/>
          <w:szCs w:val="24"/>
        </w:rPr>
        <w:t>5. Послуги з передачі та розподілу електричної енергії:</w:t>
      </w:r>
    </w:p>
    <w:p w:rsidR="00A824C2" w:rsidRPr="00A37AD9" w:rsidRDefault="00A824C2" w:rsidP="00A824C2">
      <w:pPr>
        <w:pStyle w:val="a8"/>
        <w:tabs>
          <w:tab w:val="left" w:pos="1276"/>
        </w:tabs>
        <w:spacing w:after="0" w:line="240" w:lineRule="auto"/>
        <w:ind w:left="0"/>
        <w:jc w:val="both"/>
        <w:rPr>
          <w:rStyle w:val="rvts0"/>
          <w:rFonts w:ascii="Times New Roman" w:hAnsi="Times New Roman"/>
          <w:sz w:val="24"/>
          <w:szCs w:val="24"/>
        </w:rPr>
      </w:pPr>
      <w:r w:rsidRPr="00A37AD9">
        <w:rPr>
          <w:rStyle w:val="rvts0"/>
          <w:rFonts w:ascii="Times New Roman" w:hAnsi="Times New Roman"/>
          <w:sz w:val="24"/>
          <w:szCs w:val="24"/>
        </w:rPr>
        <w:t xml:space="preserve">До ціни пропозиції учасник зобов’язаний включити витрати на </w:t>
      </w:r>
      <w:r w:rsidRPr="00A37AD9">
        <w:rPr>
          <w:rStyle w:val="rvts0"/>
          <w:rFonts w:ascii="Times New Roman" w:hAnsi="Times New Roman"/>
          <w:b/>
          <w:bCs/>
          <w:sz w:val="24"/>
          <w:szCs w:val="24"/>
        </w:rPr>
        <w:t>послуги з передачі електричної енергії за регульованим тарифом</w:t>
      </w:r>
      <w:r w:rsidRPr="00A37AD9">
        <w:rPr>
          <w:rStyle w:val="rvts0"/>
          <w:rFonts w:ascii="Times New Roman" w:hAnsi="Times New Roman"/>
          <w:sz w:val="24"/>
          <w:szCs w:val="24"/>
        </w:rPr>
        <w:t>.</w:t>
      </w:r>
    </w:p>
    <w:p w:rsidR="00A824C2" w:rsidRPr="00A37AD9" w:rsidRDefault="00A824C2" w:rsidP="00A824C2">
      <w:pPr>
        <w:pStyle w:val="a8"/>
        <w:tabs>
          <w:tab w:val="left" w:pos="1276"/>
        </w:tabs>
        <w:spacing w:after="0" w:line="240" w:lineRule="auto"/>
        <w:ind w:left="0"/>
        <w:jc w:val="both"/>
        <w:rPr>
          <w:rStyle w:val="rvts0"/>
          <w:rFonts w:ascii="Times New Roman" w:hAnsi="Times New Roman"/>
          <w:b/>
          <w:bCs/>
          <w:sz w:val="24"/>
          <w:szCs w:val="24"/>
        </w:rPr>
      </w:pPr>
      <w:r w:rsidRPr="00A37AD9">
        <w:rPr>
          <w:rStyle w:val="rvts0"/>
          <w:rFonts w:ascii="Times New Roman" w:hAnsi="Times New Roman"/>
          <w:sz w:val="24"/>
          <w:szCs w:val="24"/>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укладеним між оператором системи розподілу та Споживачем/Замовником. До ціни пропозиції учасник </w:t>
      </w:r>
      <w:r w:rsidRPr="00A37AD9">
        <w:rPr>
          <w:rStyle w:val="rvts0"/>
          <w:rFonts w:ascii="Times New Roman" w:hAnsi="Times New Roman"/>
          <w:b/>
          <w:bCs/>
          <w:sz w:val="24"/>
          <w:szCs w:val="24"/>
        </w:rPr>
        <w:t>не включає послуги з розподілу електричної енергії.</w:t>
      </w:r>
    </w:p>
    <w:p w:rsidR="006B0274" w:rsidRDefault="006B0274" w:rsidP="006B0274">
      <w:pPr>
        <w:spacing w:after="0" w:line="240" w:lineRule="auto"/>
        <w:rPr>
          <w:rFonts w:ascii="Times New Roman" w:eastAsia="Times New Roman" w:hAnsi="Times New Roman" w:cs="Times New Roman"/>
          <w:sz w:val="24"/>
          <w:szCs w:val="24"/>
          <w:lang w:eastAsia="ru-RU"/>
        </w:rPr>
      </w:pPr>
      <w:bookmarkStart w:id="4" w:name="_GoBack"/>
      <w:bookmarkEnd w:id="4"/>
    </w:p>
    <w:p w:rsidR="00B367CD" w:rsidRPr="00A37AD9" w:rsidRDefault="00B367CD" w:rsidP="00B367CD">
      <w:pPr>
        <w:spacing w:after="0" w:line="240" w:lineRule="auto"/>
        <w:jc w:val="center"/>
        <w:rPr>
          <w:rFonts w:ascii="Times New Roman" w:eastAsia="Times New Roman" w:hAnsi="Times New Roman"/>
          <w:b/>
          <w:bCs/>
          <w:sz w:val="24"/>
          <w:szCs w:val="24"/>
          <w:lang w:eastAsia="ru-RU"/>
        </w:rPr>
      </w:pPr>
      <w:r w:rsidRPr="00A37AD9">
        <w:rPr>
          <w:rFonts w:ascii="Times New Roman" w:eastAsia="Times New Roman" w:hAnsi="Times New Roman"/>
          <w:b/>
          <w:bCs/>
          <w:sz w:val="24"/>
          <w:szCs w:val="24"/>
          <w:lang w:eastAsia="ru-RU"/>
        </w:rPr>
        <w:t>ПОРЯДОК ПОСТАЧАННЯ ТОВАРУ (електричної енергії)</w:t>
      </w:r>
    </w:p>
    <w:p w:rsidR="00B367CD" w:rsidRPr="00A37AD9" w:rsidRDefault="00B367CD" w:rsidP="00B367CD">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Постачання електричної енергії повинно здійснюватися у відповідності до вимог Правил роздрібного ринку електричної енергії, затв</w:t>
      </w:r>
      <w:r>
        <w:rPr>
          <w:rFonts w:ascii="Times New Roman" w:eastAsia="Times New Roman" w:hAnsi="Times New Roman"/>
          <w:sz w:val="24"/>
          <w:szCs w:val="24"/>
          <w:lang w:eastAsia="ru-RU"/>
        </w:rPr>
        <w:t xml:space="preserve">ерджених Постановою </w:t>
      </w:r>
      <w:r w:rsidRPr="00A37AD9">
        <w:rPr>
          <w:rFonts w:ascii="Times New Roman" w:eastAsia="Times New Roman" w:hAnsi="Times New Roman"/>
          <w:sz w:val="24"/>
          <w:szCs w:val="24"/>
          <w:lang w:eastAsia="ru-RU"/>
        </w:rPr>
        <w:t>НКРЕКП від 14.03.2018 № 312</w:t>
      </w:r>
      <w:r>
        <w:rPr>
          <w:rFonts w:ascii="Times New Roman" w:eastAsia="Times New Roman" w:hAnsi="Times New Roman"/>
          <w:sz w:val="24"/>
          <w:szCs w:val="24"/>
          <w:lang w:eastAsia="ru-RU"/>
        </w:rPr>
        <w:t xml:space="preserve"> (далі – ПРРЕЕ)</w:t>
      </w:r>
      <w:r w:rsidRPr="00A37AD9">
        <w:rPr>
          <w:rFonts w:ascii="Times New Roman" w:eastAsia="Times New Roman" w:hAnsi="Times New Roman"/>
          <w:sz w:val="24"/>
          <w:szCs w:val="24"/>
          <w:lang w:eastAsia="ru-RU"/>
        </w:rPr>
        <w:t xml:space="preserve">.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A37AD9">
        <w:rPr>
          <w:rFonts w:ascii="Times New Roman" w:eastAsia="Times New Roman" w:hAnsi="Times New Roman"/>
          <w:bCs/>
          <w:sz w:val="24"/>
          <w:szCs w:val="24"/>
          <w:lang w:eastAsia="ru-RU"/>
        </w:rPr>
        <w:t>затверджених Постановою НКРЕКП від 14.03.2018  № 307 (у редакції постанови НКРЕКП від 24.06.2019 № 1168).</w:t>
      </w:r>
    </w:p>
    <w:p w:rsidR="00B367CD" w:rsidRPr="00A37AD9" w:rsidRDefault="00B367CD" w:rsidP="00B367CD">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w:t>
      </w:r>
      <w:r>
        <w:rPr>
          <w:rFonts w:ascii="Times New Roman" w:eastAsia="Times New Roman" w:hAnsi="Times New Roman"/>
          <w:sz w:val="24"/>
          <w:szCs w:val="24"/>
          <w:lang w:eastAsia="ru-RU"/>
        </w:rPr>
        <w:t xml:space="preserve"> ПРРЕЕ</w:t>
      </w:r>
      <w:r w:rsidRPr="00A37AD9">
        <w:rPr>
          <w:rFonts w:ascii="Times New Roman" w:eastAsia="Times New Roman" w:hAnsi="Times New Roman"/>
          <w:sz w:val="24"/>
          <w:szCs w:val="24"/>
          <w:lang w:eastAsia="ru-RU"/>
        </w:rPr>
        <w:t xml:space="preserve">.  </w:t>
      </w:r>
    </w:p>
    <w:p w:rsidR="00B367CD" w:rsidRPr="00A37AD9" w:rsidRDefault="00B367CD" w:rsidP="00B367CD">
      <w:pPr>
        <w:spacing w:after="0" w:line="240" w:lineRule="auto"/>
        <w:jc w:val="both"/>
        <w:rPr>
          <w:rFonts w:ascii="Times New Roman" w:eastAsia="Times New Roman" w:hAnsi="Times New Roman"/>
          <w:sz w:val="24"/>
          <w:szCs w:val="24"/>
          <w:lang w:eastAsia="ru-RU"/>
        </w:rPr>
      </w:pPr>
    </w:p>
    <w:p w:rsidR="00B367CD" w:rsidRPr="00A37AD9" w:rsidRDefault="00B367CD" w:rsidP="00B367CD">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Для підтвердження можливості забезпечення учасником реалізації такого права у складі пропозиції учасник повинен надати: </w:t>
      </w:r>
    </w:p>
    <w:p w:rsidR="00B367CD" w:rsidRPr="00A37AD9" w:rsidRDefault="00B367CD" w:rsidP="00B367CD">
      <w:pPr>
        <w:spacing w:after="0" w:line="240" w:lineRule="auto"/>
        <w:jc w:val="both"/>
        <w:rPr>
          <w:rFonts w:ascii="Times New Roman" w:eastAsia="Times New Roman" w:hAnsi="Times New Roman"/>
          <w:sz w:val="24"/>
          <w:szCs w:val="24"/>
          <w:lang w:eastAsia="ru-RU"/>
        </w:rPr>
      </w:pPr>
    </w:p>
    <w:p w:rsidR="00B367CD" w:rsidRPr="00A37AD9" w:rsidRDefault="00B367CD" w:rsidP="00B367CD">
      <w:pPr>
        <w:numPr>
          <w:ilvl w:val="0"/>
          <w:numId w:val="7"/>
        </w:numPr>
        <w:shd w:val="clear" w:color="auto" w:fill="FFFFFF"/>
        <w:spacing w:after="0" w:line="240" w:lineRule="auto"/>
        <w:ind w:left="0" w:firstLine="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Довідку про створення Учасником на території Волинської області </w:t>
      </w:r>
      <w:r w:rsidRPr="002A7128">
        <w:rPr>
          <w:rFonts w:ascii="Times New Roman" w:eastAsia="Times New Roman" w:hAnsi="Times New Roman"/>
          <w:sz w:val="24"/>
          <w:szCs w:val="24"/>
          <w:lang w:eastAsia="ru-RU"/>
        </w:rPr>
        <w:t>або будь-якої з</w:t>
      </w:r>
      <w:r w:rsidRPr="00A37AD9">
        <w:rPr>
          <w:rFonts w:ascii="Times New Roman" w:eastAsia="Times New Roman" w:hAnsi="Times New Roman"/>
          <w:sz w:val="24"/>
          <w:szCs w:val="24"/>
          <w:lang w:eastAsia="ru-RU"/>
        </w:rPr>
        <w:t xml:space="preserve"> суміжних областей (Рівненської/Львівської) власного  структурного підрозділу - Центру обслуговування споживачів (клієнтів), згідно з вимогами</w:t>
      </w:r>
      <w:r>
        <w:rPr>
          <w:rFonts w:ascii="Times New Roman" w:eastAsia="Times New Roman" w:hAnsi="Times New Roman"/>
          <w:sz w:val="24"/>
          <w:szCs w:val="24"/>
          <w:lang w:eastAsia="ru-RU"/>
        </w:rPr>
        <w:t xml:space="preserve"> ПРРЕЕ</w:t>
      </w:r>
      <w:r w:rsidRPr="00A37AD9">
        <w:rPr>
          <w:rFonts w:ascii="Times New Roman" w:eastAsia="Times New Roman" w:hAnsi="Times New Roman"/>
          <w:sz w:val="24"/>
          <w:szCs w:val="24"/>
          <w:lang w:eastAsia="ru-RU"/>
        </w:rPr>
        <w:t xml:space="preserve">,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w:t>
      </w:r>
      <w:r w:rsidRPr="00A37AD9">
        <w:rPr>
          <w:rFonts w:ascii="Times New Roman" w:eastAsia="Times New Roman" w:hAnsi="Times New Roman"/>
          <w:sz w:val="24"/>
          <w:szCs w:val="24"/>
          <w:lang w:eastAsia="ru-RU"/>
        </w:rPr>
        <w:lastRenderedPageBreak/>
        <w:t xml:space="preserve">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Pr="00A37AD9">
        <w:rPr>
          <w:rFonts w:ascii="Times New Roman" w:eastAsia="Times New Roman" w:hAnsi="Times New Roman"/>
          <w:b/>
          <w:bCs/>
          <w:i/>
          <w:iCs/>
          <w:sz w:val="24"/>
          <w:szCs w:val="24"/>
          <w:u w:val="single"/>
          <w:lang w:eastAsia="ru-RU"/>
        </w:rPr>
        <w:t>Довідка надається за формою 2:</w:t>
      </w:r>
    </w:p>
    <w:p w:rsidR="00B367CD" w:rsidRPr="00A37AD9" w:rsidRDefault="00B367CD" w:rsidP="00B367CD">
      <w:pPr>
        <w:shd w:val="clear" w:color="auto" w:fill="FFFFFF"/>
        <w:spacing w:after="150" w:line="240" w:lineRule="auto"/>
        <w:rPr>
          <w:rFonts w:ascii="Times New Roman" w:hAnsi="Times New Roman"/>
          <w:b/>
        </w:rPr>
      </w:pPr>
    </w:p>
    <w:tbl>
      <w:tblPr>
        <w:tblW w:w="1020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0"/>
      </w:tblGrid>
      <w:tr w:rsidR="00B367CD" w:rsidRPr="00A37AD9" w:rsidTr="00AD514F">
        <w:trPr>
          <w:trHeight w:val="7234"/>
        </w:trPr>
        <w:tc>
          <w:tcPr>
            <w:tcW w:w="10200" w:type="dxa"/>
          </w:tcPr>
          <w:p w:rsidR="00B367CD" w:rsidRPr="00A37AD9" w:rsidRDefault="00B367CD" w:rsidP="00AD514F">
            <w:pPr>
              <w:shd w:val="clear" w:color="auto" w:fill="FFFFFF"/>
              <w:spacing w:after="150" w:line="240" w:lineRule="auto"/>
              <w:ind w:left="295"/>
              <w:rPr>
                <w:rFonts w:ascii="Times New Roman" w:hAnsi="Times New Roman"/>
                <w:b/>
              </w:rPr>
            </w:pPr>
            <w:r w:rsidRPr="00A37AD9">
              <w:rPr>
                <w:rFonts w:ascii="Times New Roman" w:hAnsi="Times New Roman"/>
                <w:b/>
              </w:rPr>
              <w:t xml:space="preserve">Довідка (форма 2) про  власний центр обслуговування споживачів </w:t>
            </w:r>
            <w:r w:rsidRPr="00A37AD9">
              <w:rPr>
                <w:rFonts w:ascii="Times New Roman" w:hAnsi="Times New Roman"/>
                <w:b/>
                <w:bCs/>
              </w:rPr>
              <w:t>(клієнтів)</w:t>
            </w:r>
          </w:p>
          <w:tbl>
            <w:tblPr>
              <w:tblW w:w="970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
              <w:gridCol w:w="7156"/>
              <w:gridCol w:w="2087"/>
            </w:tblGrid>
            <w:tr w:rsidR="00B367CD" w:rsidRPr="00A37AD9" w:rsidTr="00AD514F">
              <w:tc>
                <w:tcPr>
                  <w:tcW w:w="465" w:type="dxa"/>
                </w:tcPr>
                <w:p w:rsidR="00B367CD" w:rsidRPr="00A37AD9" w:rsidRDefault="00B367CD" w:rsidP="00AD514F">
                  <w:pPr>
                    <w:spacing w:after="150" w:line="240" w:lineRule="auto"/>
                    <w:jc w:val="center"/>
                    <w:rPr>
                      <w:rFonts w:ascii="Times New Roman" w:hAnsi="Times New Roman"/>
                    </w:rPr>
                  </w:pPr>
                  <w:r w:rsidRPr="00A37AD9">
                    <w:rPr>
                      <w:rFonts w:ascii="Times New Roman" w:hAnsi="Times New Roman"/>
                    </w:rPr>
                    <w:t>1.</w:t>
                  </w:r>
                </w:p>
              </w:tc>
              <w:tc>
                <w:tcPr>
                  <w:tcW w:w="7156" w:type="dxa"/>
                </w:tcPr>
                <w:p w:rsidR="00B367CD" w:rsidRPr="00A37AD9" w:rsidRDefault="00B367CD" w:rsidP="00AD514F">
                  <w:pPr>
                    <w:spacing w:after="150" w:line="240" w:lineRule="auto"/>
                    <w:ind w:right="-108"/>
                    <w:jc w:val="center"/>
                    <w:rPr>
                      <w:rFonts w:ascii="Times New Roman" w:hAnsi="Times New Roman"/>
                    </w:rPr>
                  </w:pPr>
                  <w:r w:rsidRPr="00A37AD9">
                    <w:rPr>
                      <w:rFonts w:ascii="Times New Roman" w:hAnsi="Times New Roman"/>
                    </w:rPr>
                    <w:t>Юридична адреса центру обслуговування споживачів (клієнтів) Учасника</w:t>
                  </w:r>
                </w:p>
              </w:tc>
              <w:tc>
                <w:tcPr>
                  <w:tcW w:w="2087" w:type="dxa"/>
                </w:tcPr>
                <w:p w:rsidR="00B367CD" w:rsidRPr="00A37AD9" w:rsidRDefault="00B367CD" w:rsidP="00AD514F">
                  <w:pPr>
                    <w:spacing w:after="150" w:line="240" w:lineRule="auto"/>
                    <w:jc w:val="both"/>
                    <w:rPr>
                      <w:rFonts w:ascii="Times New Roman" w:hAnsi="Times New Roman"/>
                      <w:lang w:val="ru-RU"/>
                    </w:rPr>
                  </w:pPr>
                </w:p>
              </w:tc>
            </w:tr>
            <w:tr w:rsidR="00B367CD" w:rsidRPr="00A37AD9" w:rsidTr="00AD514F">
              <w:tc>
                <w:tcPr>
                  <w:tcW w:w="465" w:type="dxa"/>
                </w:tcPr>
                <w:p w:rsidR="00B367CD" w:rsidRPr="00A37AD9" w:rsidRDefault="00B367CD" w:rsidP="00AD514F">
                  <w:pPr>
                    <w:spacing w:after="150" w:line="240" w:lineRule="auto"/>
                    <w:jc w:val="both"/>
                    <w:rPr>
                      <w:rFonts w:ascii="Times New Roman" w:hAnsi="Times New Roman"/>
                    </w:rPr>
                  </w:pPr>
                  <w:r w:rsidRPr="00A37AD9">
                    <w:rPr>
                      <w:rFonts w:ascii="Times New Roman" w:hAnsi="Times New Roman"/>
                    </w:rPr>
                    <w:t>2.</w:t>
                  </w:r>
                </w:p>
              </w:tc>
              <w:tc>
                <w:tcPr>
                  <w:tcW w:w="7156" w:type="dxa"/>
                </w:tcPr>
                <w:p w:rsidR="00B367CD" w:rsidRPr="00A37AD9" w:rsidRDefault="00B367CD" w:rsidP="00AD514F">
                  <w:pPr>
                    <w:spacing w:after="150" w:line="240" w:lineRule="auto"/>
                    <w:jc w:val="both"/>
                    <w:rPr>
                      <w:rFonts w:ascii="Times New Roman" w:hAnsi="Times New Roman"/>
                    </w:rPr>
                  </w:pPr>
                  <w:r w:rsidRPr="00A37AD9">
                    <w:rPr>
                      <w:rFonts w:ascii="Times New Roman" w:hAnsi="Times New Roman"/>
                    </w:rPr>
                    <w:t>Фактична адреса та телефон центру обслуговування споживачів (клієнтів) Учасника</w:t>
                  </w:r>
                </w:p>
              </w:tc>
              <w:tc>
                <w:tcPr>
                  <w:tcW w:w="2087" w:type="dxa"/>
                </w:tcPr>
                <w:p w:rsidR="00B367CD" w:rsidRPr="00A37AD9" w:rsidRDefault="00B367CD" w:rsidP="00AD514F">
                  <w:pPr>
                    <w:spacing w:after="150" w:line="240" w:lineRule="auto"/>
                    <w:jc w:val="both"/>
                    <w:rPr>
                      <w:rFonts w:ascii="Times New Roman" w:hAnsi="Times New Roman"/>
                    </w:rPr>
                  </w:pPr>
                </w:p>
              </w:tc>
            </w:tr>
            <w:tr w:rsidR="00B367CD" w:rsidRPr="00A37AD9" w:rsidTr="00AD514F">
              <w:tc>
                <w:tcPr>
                  <w:tcW w:w="465" w:type="dxa"/>
                </w:tcPr>
                <w:p w:rsidR="00B367CD" w:rsidRPr="00A37AD9" w:rsidRDefault="00B367CD" w:rsidP="00AD514F">
                  <w:pPr>
                    <w:spacing w:after="150" w:line="240" w:lineRule="auto"/>
                    <w:jc w:val="both"/>
                    <w:rPr>
                      <w:rFonts w:ascii="Times New Roman" w:hAnsi="Times New Roman"/>
                    </w:rPr>
                  </w:pPr>
                  <w:r w:rsidRPr="00A37AD9">
                    <w:rPr>
                      <w:rFonts w:ascii="Times New Roman" w:hAnsi="Times New Roman"/>
                    </w:rPr>
                    <w:t>3.</w:t>
                  </w:r>
                </w:p>
              </w:tc>
              <w:tc>
                <w:tcPr>
                  <w:tcW w:w="7156" w:type="dxa"/>
                </w:tcPr>
                <w:p w:rsidR="00B367CD" w:rsidRPr="00A37AD9" w:rsidRDefault="00B367CD" w:rsidP="00AD514F">
                  <w:pPr>
                    <w:spacing w:after="150" w:line="240" w:lineRule="auto"/>
                    <w:jc w:val="both"/>
                    <w:rPr>
                      <w:rFonts w:ascii="Times New Roman" w:hAnsi="Times New Roman"/>
                    </w:rPr>
                  </w:pPr>
                  <w:r w:rsidRPr="00A37AD9">
                    <w:rPr>
                      <w:rFonts w:ascii="Times New Roman" w:hAnsi="Times New Roman"/>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2087" w:type="dxa"/>
                </w:tcPr>
                <w:p w:rsidR="00B367CD" w:rsidRPr="00A37AD9" w:rsidRDefault="00B367CD" w:rsidP="00AD514F">
                  <w:pPr>
                    <w:spacing w:after="150" w:line="240" w:lineRule="auto"/>
                    <w:jc w:val="both"/>
                    <w:rPr>
                      <w:rFonts w:ascii="Times New Roman" w:hAnsi="Times New Roman"/>
                    </w:rPr>
                  </w:pPr>
                </w:p>
              </w:tc>
            </w:tr>
            <w:tr w:rsidR="00B367CD" w:rsidRPr="00A37AD9" w:rsidTr="00AD514F">
              <w:tc>
                <w:tcPr>
                  <w:tcW w:w="465" w:type="dxa"/>
                </w:tcPr>
                <w:p w:rsidR="00B367CD" w:rsidRPr="00A37AD9" w:rsidRDefault="00B367CD" w:rsidP="00AD514F">
                  <w:pPr>
                    <w:spacing w:after="150" w:line="240" w:lineRule="auto"/>
                    <w:jc w:val="both"/>
                    <w:rPr>
                      <w:rFonts w:ascii="Times New Roman" w:hAnsi="Times New Roman"/>
                    </w:rPr>
                  </w:pPr>
                  <w:r w:rsidRPr="00A37AD9">
                    <w:rPr>
                      <w:rFonts w:ascii="Times New Roman" w:hAnsi="Times New Roman"/>
                    </w:rPr>
                    <w:t>4.</w:t>
                  </w:r>
                </w:p>
              </w:tc>
              <w:tc>
                <w:tcPr>
                  <w:tcW w:w="7156" w:type="dxa"/>
                </w:tcPr>
                <w:p w:rsidR="00B367CD" w:rsidRPr="00A37AD9" w:rsidRDefault="00B367CD" w:rsidP="00AD514F">
                  <w:pPr>
                    <w:spacing w:after="150" w:line="240" w:lineRule="auto"/>
                    <w:jc w:val="both"/>
                    <w:rPr>
                      <w:rFonts w:ascii="Times New Roman" w:hAnsi="Times New Roman"/>
                    </w:rPr>
                  </w:pPr>
                  <w:r w:rsidRPr="00A37AD9">
                    <w:rPr>
                      <w:rFonts w:ascii="Times New Roman" w:hAnsi="Times New Roman"/>
                    </w:rPr>
                    <w:t>Графік роботи єдиного вікна центру обслуговування споживачів (клієнтів) Учасника</w:t>
                  </w:r>
                </w:p>
              </w:tc>
              <w:tc>
                <w:tcPr>
                  <w:tcW w:w="2087" w:type="dxa"/>
                </w:tcPr>
                <w:p w:rsidR="00B367CD" w:rsidRPr="00A37AD9" w:rsidRDefault="00B367CD" w:rsidP="00AD514F">
                  <w:pPr>
                    <w:spacing w:after="150" w:line="240" w:lineRule="auto"/>
                    <w:jc w:val="both"/>
                    <w:rPr>
                      <w:rFonts w:ascii="Times New Roman" w:hAnsi="Times New Roman"/>
                    </w:rPr>
                  </w:pPr>
                </w:p>
              </w:tc>
            </w:tr>
            <w:tr w:rsidR="00B367CD" w:rsidRPr="00A37AD9" w:rsidTr="00AD514F">
              <w:tc>
                <w:tcPr>
                  <w:tcW w:w="465" w:type="dxa"/>
                </w:tcPr>
                <w:p w:rsidR="00B367CD" w:rsidRPr="00A37AD9" w:rsidRDefault="00B367CD" w:rsidP="00AD514F">
                  <w:pPr>
                    <w:spacing w:after="150" w:line="240" w:lineRule="auto"/>
                    <w:jc w:val="both"/>
                    <w:rPr>
                      <w:rFonts w:ascii="Times New Roman" w:hAnsi="Times New Roman"/>
                    </w:rPr>
                  </w:pPr>
                  <w:r w:rsidRPr="00A37AD9">
                    <w:rPr>
                      <w:rFonts w:ascii="Times New Roman" w:hAnsi="Times New Roman"/>
                    </w:rPr>
                    <w:t xml:space="preserve">5. </w:t>
                  </w:r>
                </w:p>
              </w:tc>
              <w:tc>
                <w:tcPr>
                  <w:tcW w:w="7156" w:type="dxa"/>
                </w:tcPr>
                <w:p w:rsidR="00B367CD" w:rsidRPr="00A37AD9" w:rsidRDefault="00B367CD" w:rsidP="00AD514F">
                  <w:pPr>
                    <w:spacing w:after="150" w:line="240" w:lineRule="auto"/>
                    <w:jc w:val="both"/>
                    <w:rPr>
                      <w:rFonts w:ascii="Times New Roman" w:hAnsi="Times New Roman"/>
                    </w:rPr>
                  </w:pPr>
                  <w:r w:rsidRPr="00A37AD9">
                    <w:rPr>
                      <w:rFonts w:ascii="Times New Roman" w:hAnsi="Times New Roman"/>
                    </w:rPr>
                    <w:t>Графік проведення особистого прийому споживачів (клієнтів)</w:t>
                  </w:r>
                </w:p>
              </w:tc>
              <w:tc>
                <w:tcPr>
                  <w:tcW w:w="2087" w:type="dxa"/>
                </w:tcPr>
                <w:p w:rsidR="00B367CD" w:rsidRPr="00A37AD9" w:rsidRDefault="00B367CD" w:rsidP="00AD514F">
                  <w:pPr>
                    <w:spacing w:after="150" w:line="240" w:lineRule="auto"/>
                    <w:jc w:val="both"/>
                    <w:rPr>
                      <w:rFonts w:ascii="Times New Roman" w:hAnsi="Times New Roman"/>
                    </w:rPr>
                  </w:pPr>
                </w:p>
              </w:tc>
            </w:tr>
          </w:tbl>
          <w:p w:rsidR="00B367CD" w:rsidRPr="00A37AD9" w:rsidRDefault="00B367CD" w:rsidP="00AD514F">
            <w:pPr>
              <w:shd w:val="clear" w:color="auto" w:fill="FFFFFF"/>
              <w:spacing w:after="150" w:line="240" w:lineRule="auto"/>
              <w:ind w:left="295"/>
              <w:jc w:val="both"/>
              <w:rPr>
                <w:rFonts w:ascii="Times New Roman" w:hAnsi="Times New Roman"/>
              </w:rPr>
            </w:pPr>
            <w:r w:rsidRPr="00A37AD9">
              <w:rPr>
                <w:rFonts w:ascii="Times New Roman" w:hAnsi="Times New Roman"/>
              </w:rPr>
              <w:t xml:space="preserve">       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rsidR="00B367CD" w:rsidRPr="00A37AD9" w:rsidRDefault="00B367CD" w:rsidP="00AD514F">
            <w:pPr>
              <w:spacing w:line="240" w:lineRule="auto"/>
              <w:ind w:left="295"/>
              <w:rPr>
                <w:rFonts w:ascii="Times New Roman" w:hAnsi="Times New Roman"/>
              </w:rPr>
            </w:pPr>
            <w:r w:rsidRPr="00A37AD9">
              <w:rPr>
                <w:rFonts w:ascii="Times New Roman" w:hAnsi="Times New Roman"/>
              </w:rPr>
              <w:t xml:space="preserve">Уповноважена особа(  або керівник Учасника) ___________   </w:t>
            </w:r>
            <w:r w:rsidRPr="00A37AD9">
              <w:rPr>
                <w:rFonts w:ascii="Times New Roman" w:hAnsi="Times New Roman"/>
              </w:rPr>
              <w:tab/>
            </w:r>
            <w:r w:rsidRPr="00A37AD9">
              <w:rPr>
                <w:rFonts w:ascii="Times New Roman" w:hAnsi="Times New Roman"/>
              </w:rPr>
              <w:tab/>
              <w:t xml:space="preserve">    __________________</w:t>
            </w:r>
          </w:p>
          <w:p w:rsidR="00B367CD" w:rsidRPr="00A37AD9" w:rsidRDefault="00B367CD" w:rsidP="00AD514F">
            <w:pPr>
              <w:shd w:val="clear" w:color="auto" w:fill="FFFFFF"/>
              <w:spacing w:after="150" w:line="240" w:lineRule="auto"/>
              <w:ind w:left="295"/>
              <w:rPr>
                <w:rFonts w:ascii="Times New Roman" w:hAnsi="Times New Roman"/>
                <w:b/>
              </w:rPr>
            </w:pPr>
            <w:r w:rsidRPr="00A37AD9">
              <w:rPr>
                <w:rFonts w:ascii="Times New Roman" w:hAnsi="Times New Roman"/>
                <w:i/>
                <w:iCs/>
              </w:rPr>
              <w:tab/>
            </w:r>
            <w:r w:rsidRPr="00A37AD9">
              <w:rPr>
                <w:rFonts w:ascii="Times New Roman" w:hAnsi="Times New Roman"/>
                <w:i/>
                <w:iCs/>
              </w:rPr>
              <w:tab/>
            </w:r>
            <w:r w:rsidRPr="00A37AD9">
              <w:rPr>
                <w:rFonts w:ascii="Times New Roman" w:hAnsi="Times New Roman"/>
                <w:i/>
                <w:iCs/>
              </w:rPr>
              <w:tab/>
              <w:t xml:space="preserve">                                   (підпис)                </w:t>
            </w:r>
            <w:r w:rsidRPr="00A37AD9">
              <w:rPr>
                <w:rFonts w:ascii="Times New Roman" w:hAnsi="Times New Roman"/>
                <w:i/>
                <w:iCs/>
              </w:rPr>
              <w:tab/>
              <w:t xml:space="preserve">     (прізвище, ініціали)</w:t>
            </w:r>
          </w:p>
        </w:tc>
      </w:tr>
    </w:tbl>
    <w:p w:rsidR="00B367CD" w:rsidRPr="00A37AD9" w:rsidRDefault="00B367CD" w:rsidP="00B367CD">
      <w:pPr>
        <w:pStyle w:val="a8"/>
        <w:shd w:val="clear" w:color="auto" w:fill="FFFFFF"/>
        <w:spacing w:after="0" w:line="240" w:lineRule="auto"/>
        <w:ind w:left="-426"/>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2) </w:t>
      </w:r>
      <w:bookmarkStart w:id="5" w:name="_Hlk40800649"/>
      <w:r w:rsidRPr="00A37AD9">
        <w:rPr>
          <w:rFonts w:ascii="Times New Roman" w:eastAsia="Times New Roman" w:hAnsi="Times New Roman"/>
          <w:sz w:val="24"/>
          <w:szCs w:val="24"/>
          <w:lang w:eastAsia="ru-RU"/>
        </w:rPr>
        <w:t>учасник в складі пропозиції надає:</w:t>
      </w:r>
      <w:bookmarkEnd w:id="5"/>
    </w:p>
    <w:p w:rsidR="00B367CD" w:rsidRPr="00A37AD9" w:rsidRDefault="00B367CD" w:rsidP="00B367CD">
      <w:pPr>
        <w:pStyle w:val="a8"/>
        <w:numPr>
          <w:ilvl w:val="1"/>
          <w:numId w:val="7"/>
        </w:numPr>
        <w:shd w:val="clear" w:color="auto" w:fill="FFFFFF"/>
        <w:spacing w:after="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Положення про власний структурний підрозділ - Центр обслуговування споживачів (клієнтів)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 (Рівненської/Львівської),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 (Рівненської/Львівської);</w:t>
      </w:r>
    </w:p>
    <w:p w:rsidR="00B367CD" w:rsidRPr="00A37AD9" w:rsidRDefault="00B367CD" w:rsidP="00B367CD">
      <w:pPr>
        <w:pStyle w:val="a8"/>
        <w:numPr>
          <w:ilvl w:val="1"/>
          <w:numId w:val="7"/>
        </w:numPr>
        <w:spacing w:after="20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Довідку</w:t>
      </w:r>
      <w:r>
        <w:rPr>
          <w:rFonts w:ascii="Times New Roman" w:eastAsia="Times New Roman" w:hAnsi="Times New Roman"/>
          <w:sz w:val="24"/>
          <w:szCs w:val="24"/>
          <w:lang w:eastAsia="ru-RU"/>
        </w:rPr>
        <w:t>/акт/інший документ, виданий</w:t>
      </w:r>
      <w:r w:rsidRPr="00A37AD9">
        <w:rPr>
          <w:rFonts w:ascii="Times New Roman" w:eastAsia="Times New Roman" w:hAnsi="Times New Roman"/>
          <w:sz w:val="24"/>
          <w:szCs w:val="24"/>
          <w:lang w:eastAsia="ru-RU"/>
        </w:rPr>
        <w:t xml:space="preserve"> НКРЕКП чи її територіальни</w:t>
      </w:r>
      <w:r>
        <w:rPr>
          <w:rFonts w:ascii="Times New Roman" w:eastAsia="Times New Roman" w:hAnsi="Times New Roman"/>
          <w:sz w:val="24"/>
          <w:szCs w:val="24"/>
          <w:lang w:eastAsia="ru-RU"/>
        </w:rPr>
        <w:t>ми</w:t>
      </w:r>
      <w:r w:rsidRPr="00A37AD9">
        <w:rPr>
          <w:rFonts w:ascii="Times New Roman" w:eastAsia="Times New Roman" w:hAnsi="Times New Roman"/>
          <w:sz w:val="24"/>
          <w:szCs w:val="24"/>
          <w:lang w:eastAsia="ru-RU"/>
        </w:rPr>
        <w:t xml:space="preserve"> підрозділ</w:t>
      </w:r>
      <w:r>
        <w:rPr>
          <w:rFonts w:ascii="Times New Roman" w:eastAsia="Times New Roman" w:hAnsi="Times New Roman"/>
          <w:sz w:val="24"/>
          <w:szCs w:val="24"/>
          <w:lang w:eastAsia="ru-RU"/>
        </w:rPr>
        <w:t>ами</w:t>
      </w:r>
      <w:r w:rsidRPr="00A37AD9">
        <w:rPr>
          <w:rFonts w:ascii="Times New Roman" w:eastAsia="Times New Roman" w:hAnsi="Times New Roman"/>
          <w:sz w:val="24"/>
          <w:szCs w:val="24"/>
          <w:lang w:eastAsia="ru-RU"/>
        </w:rPr>
        <w:t>, яка підтверджує наявність та функціонування в Учасника Центру обслуговування споживачів (клієнтів) на території Волинської області або суміжних областей</w:t>
      </w:r>
      <w:r w:rsidRPr="00626287">
        <w:rPr>
          <w:rFonts w:ascii="Times New Roman" w:eastAsia="Times New Roman" w:hAnsi="Times New Roman"/>
          <w:sz w:val="24"/>
          <w:szCs w:val="24"/>
          <w:lang w:eastAsia="ru-RU"/>
        </w:rPr>
        <w:t>(Рівненської/Львівської)</w:t>
      </w:r>
      <w:r w:rsidRPr="00A37AD9">
        <w:rPr>
          <w:rFonts w:ascii="Times New Roman" w:eastAsia="Times New Roman" w:hAnsi="Times New Roman"/>
          <w:sz w:val="24"/>
          <w:szCs w:val="24"/>
          <w:lang w:eastAsia="ru-RU"/>
        </w:rPr>
        <w:t>, створеного відповідно до Правил роздрібного ринку електричної енергії, затверджених Постановою НКРЕКП від 14.03.2018 р. № 312 (із змінами</w:t>
      </w:r>
      <w:r>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w:t>
      </w:r>
    </w:p>
    <w:p w:rsidR="00B367CD" w:rsidRPr="00A37AD9" w:rsidRDefault="00B367CD" w:rsidP="00B367CD">
      <w:pPr>
        <w:pStyle w:val="a8"/>
        <w:numPr>
          <w:ilvl w:val="1"/>
          <w:numId w:val="7"/>
        </w:numPr>
        <w:shd w:val="clear" w:color="auto" w:fill="FFFFFF"/>
        <w:spacing w:after="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Наявність Центру обслуговування споживачів (клієнтів)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 (Рівненської/Львівської) має бути підтверджено зазначенням такої інформації на власному офіційному сайті відповідно до пп.8 п.2.2 Постанови НКРЕКП №1469 від 27.12.2017 "Про затвердження Ліцензійних умов провадження господарської діяльності з постачання електричної енергії споживачу". </w:t>
      </w:r>
    </w:p>
    <w:p w:rsidR="00B367CD" w:rsidRPr="00A37AD9" w:rsidRDefault="00B367CD" w:rsidP="00B367CD">
      <w:pPr>
        <w:shd w:val="clear" w:color="auto" w:fill="FFFFFF"/>
        <w:spacing w:after="0" w:line="240" w:lineRule="auto"/>
        <w:ind w:left="-426"/>
        <w:jc w:val="both"/>
        <w:rPr>
          <w:rFonts w:ascii="Times New Roman" w:eastAsia="Times New Roman" w:hAnsi="Times New Roman"/>
          <w:sz w:val="24"/>
          <w:szCs w:val="24"/>
          <w:lang w:eastAsia="ru-RU"/>
        </w:rPr>
      </w:pPr>
    </w:p>
    <w:p w:rsidR="00B367CD" w:rsidRPr="00A37AD9" w:rsidRDefault="00B367CD" w:rsidP="00B367CD">
      <w:pPr>
        <w:numPr>
          <w:ilvl w:val="0"/>
          <w:numId w:val="7"/>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Учасники для яких  створення центрів обслуговування споживачів (клієнтів) не є обов’язковим,  надають довідку про наявність власного окремого структурного підрозділу на території Волинської області </w:t>
      </w:r>
      <w:r w:rsidRPr="002A7128">
        <w:rPr>
          <w:rFonts w:ascii="Times New Roman" w:eastAsia="Times New Roman" w:hAnsi="Times New Roman"/>
          <w:sz w:val="24"/>
          <w:szCs w:val="24"/>
          <w:lang w:eastAsia="ru-RU"/>
        </w:rPr>
        <w:t>або будь-якої з суміжних областей</w:t>
      </w:r>
      <w:r w:rsidRPr="00A37AD9">
        <w:rPr>
          <w:rFonts w:ascii="Times New Roman" w:eastAsia="Times New Roman" w:hAnsi="Times New Roman"/>
          <w:sz w:val="24"/>
          <w:szCs w:val="24"/>
          <w:lang w:eastAsia="ru-RU"/>
        </w:rPr>
        <w:t xml:space="preserve"> (Рівненської/Львівської) або посадової особи, з робочим місцем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w:t>
      </w:r>
      <w:r w:rsidRPr="008F310F">
        <w:rPr>
          <w:rFonts w:ascii="Times New Roman" w:eastAsia="Times New Roman" w:hAnsi="Times New Roman"/>
          <w:sz w:val="24"/>
          <w:szCs w:val="24"/>
          <w:lang w:eastAsia="ru-RU"/>
        </w:rPr>
        <w:t>(Рівненської/Львівської)</w:t>
      </w:r>
      <w:r w:rsidRPr="00A37AD9">
        <w:rPr>
          <w:rFonts w:ascii="Times New Roman" w:eastAsia="Times New Roman" w:hAnsi="Times New Roman"/>
          <w:sz w:val="24"/>
          <w:szCs w:val="24"/>
          <w:lang w:eastAsia="ru-RU"/>
        </w:rPr>
        <w:t xml:space="preserve">,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rsidR="00B367CD" w:rsidRPr="00A37AD9" w:rsidRDefault="00B367CD" w:rsidP="00B367CD">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p>
    <w:p w:rsidR="00B367CD" w:rsidRPr="00A37AD9" w:rsidRDefault="00B367CD" w:rsidP="00B367CD">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r w:rsidRPr="00A37AD9">
        <w:rPr>
          <w:rFonts w:ascii="Times New Roman" w:eastAsia="Times New Roman" w:hAnsi="Times New Roman"/>
          <w:b/>
          <w:bCs/>
          <w:i/>
          <w:iCs/>
          <w:sz w:val="24"/>
          <w:szCs w:val="24"/>
          <w:u w:val="single"/>
          <w:lang w:eastAsia="ru-RU"/>
        </w:rPr>
        <w:t>Довідка надається за формою 3:</w:t>
      </w: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0"/>
      </w:tblGrid>
      <w:tr w:rsidR="00B367CD" w:rsidRPr="00A37AD9" w:rsidTr="00AD514F">
        <w:trPr>
          <w:trHeight w:val="7078"/>
        </w:trPr>
        <w:tc>
          <w:tcPr>
            <w:tcW w:w="10800" w:type="dxa"/>
          </w:tcPr>
          <w:p w:rsidR="00B367CD" w:rsidRPr="00A37AD9" w:rsidRDefault="00B367CD" w:rsidP="00AD514F">
            <w:pPr>
              <w:suppressAutoHyphens/>
              <w:autoSpaceDE w:val="0"/>
              <w:spacing w:after="0" w:line="240" w:lineRule="auto"/>
              <w:ind w:left="927"/>
              <w:jc w:val="center"/>
              <w:rPr>
                <w:rFonts w:ascii="Times New Roman" w:eastAsia="Times New Roman" w:hAnsi="Times New Roman"/>
                <w:b/>
                <w:sz w:val="24"/>
                <w:szCs w:val="24"/>
                <w:lang w:eastAsia="ar-SA"/>
              </w:rPr>
            </w:pPr>
          </w:p>
          <w:p w:rsidR="00B367CD" w:rsidRPr="00A37AD9" w:rsidRDefault="00B367CD" w:rsidP="00AD514F">
            <w:pPr>
              <w:suppressAutoHyphens/>
              <w:autoSpaceDE w:val="0"/>
              <w:spacing w:after="0" w:line="240" w:lineRule="auto"/>
              <w:ind w:left="927"/>
              <w:jc w:val="center"/>
              <w:rPr>
                <w:rFonts w:ascii="Times New Roman" w:eastAsia="Times New Roman" w:hAnsi="Times New Roman"/>
                <w:b/>
                <w:lang w:eastAsia="ar-SA"/>
              </w:rPr>
            </w:pPr>
            <w:r w:rsidRPr="00A37AD9">
              <w:rPr>
                <w:rFonts w:ascii="Times New Roman" w:eastAsia="Times New Roman" w:hAnsi="Times New Roman"/>
                <w:b/>
                <w:lang w:eastAsia="ar-SA"/>
              </w:rPr>
              <w:t>Довідка(форма 3)  про наявність</w:t>
            </w:r>
            <w:r w:rsidR="00F50772">
              <w:rPr>
                <w:rFonts w:ascii="Times New Roman" w:eastAsia="Times New Roman" w:hAnsi="Times New Roman"/>
                <w:b/>
                <w:lang w:eastAsia="ar-SA"/>
              </w:rPr>
              <w:t xml:space="preserve"> </w:t>
            </w:r>
            <w:r w:rsidRPr="00A37AD9">
              <w:rPr>
                <w:rFonts w:ascii="Times New Roman" w:eastAsia="Times New Roman" w:hAnsi="Times New Roman"/>
                <w:b/>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8074"/>
              <w:gridCol w:w="1579"/>
            </w:tblGrid>
            <w:tr w:rsidR="00B367CD" w:rsidRPr="00A37AD9" w:rsidTr="00AD514F">
              <w:tc>
                <w:tcPr>
                  <w:tcW w:w="562" w:type="dxa"/>
                </w:tcPr>
                <w:p w:rsidR="00B367CD" w:rsidRPr="00A37AD9" w:rsidRDefault="00B367CD" w:rsidP="00AD514F">
                  <w:pPr>
                    <w:spacing w:after="150" w:line="240" w:lineRule="auto"/>
                    <w:ind w:right="-219"/>
                    <w:jc w:val="center"/>
                    <w:rPr>
                      <w:rFonts w:ascii="Times New Roman" w:eastAsia="Times New Roman" w:hAnsi="Times New Roman"/>
                      <w:lang w:eastAsia="ru-RU"/>
                    </w:rPr>
                  </w:pPr>
                  <w:r w:rsidRPr="00A37AD9">
                    <w:rPr>
                      <w:rFonts w:ascii="Times New Roman" w:eastAsia="Times New Roman" w:hAnsi="Times New Roman"/>
                      <w:lang w:eastAsia="ru-RU"/>
                    </w:rPr>
                    <w:t>1.</w:t>
                  </w:r>
                </w:p>
              </w:tc>
              <w:tc>
                <w:tcPr>
                  <w:tcW w:w="8074" w:type="dxa"/>
                </w:tcPr>
                <w:p w:rsidR="00B367CD" w:rsidRPr="00A37AD9" w:rsidRDefault="00B367CD" w:rsidP="00AD514F">
                  <w:pPr>
                    <w:spacing w:after="150" w:line="240" w:lineRule="auto"/>
                    <w:ind w:left="-152" w:right="-108"/>
                    <w:jc w:val="center"/>
                    <w:rPr>
                      <w:rFonts w:ascii="Times New Roman" w:eastAsia="Times New Roman" w:hAnsi="Times New Roman"/>
                      <w:lang w:eastAsia="ru-RU"/>
                    </w:rPr>
                  </w:pPr>
                  <w:r w:rsidRPr="00A37AD9">
                    <w:rPr>
                      <w:rFonts w:ascii="Times New Roman" w:eastAsia="Times New Roman" w:hAnsi="Times New Roman"/>
                      <w:lang w:eastAsia="ru-RU"/>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579" w:type="dxa"/>
                </w:tcPr>
                <w:p w:rsidR="00B367CD" w:rsidRPr="00A37AD9" w:rsidRDefault="00B367CD" w:rsidP="00AD514F">
                  <w:pPr>
                    <w:spacing w:after="150" w:line="240" w:lineRule="auto"/>
                    <w:jc w:val="both"/>
                    <w:rPr>
                      <w:rFonts w:ascii="Times New Roman" w:eastAsia="Times New Roman" w:hAnsi="Times New Roman"/>
                      <w:lang w:eastAsia="ru-RU"/>
                    </w:rPr>
                  </w:pPr>
                </w:p>
              </w:tc>
            </w:tr>
            <w:tr w:rsidR="00B367CD" w:rsidRPr="00A37AD9" w:rsidTr="00AD514F">
              <w:tc>
                <w:tcPr>
                  <w:tcW w:w="562" w:type="dxa"/>
                </w:tcPr>
                <w:p w:rsidR="00B367CD" w:rsidRPr="00A37AD9" w:rsidRDefault="00B367CD" w:rsidP="00AD514F">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2.</w:t>
                  </w:r>
                </w:p>
              </w:tc>
              <w:tc>
                <w:tcPr>
                  <w:tcW w:w="8074" w:type="dxa"/>
                </w:tcPr>
                <w:p w:rsidR="00B367CD" w:rsidRPr="00A37AD9" w:rsidRDefault="00B367CD" w:rsidP="00AD514F">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Фактична адреса та телефон</w:t>
                  </w:r>
                  <w:r w:rsidR="00F50772">
                    <w:rPr>
                      <w:rFonts w:ascii="Times New Roman" w:eastAsia="Times New Roman" w:hAnsi="Times New Roman"/>
                      <w:lang w:eastAsia="ru-RU"/>
                    </w:rPr>
                    <w:t xml:space="preserve"> </w:t>
                  </w:r>
                  <w:r w:rsidRPr="00A37AD9">
                    <w:rPr>
                      <w:rFonts w:ascii="Times New Roman" w:eastAsia="Times New Roman" w:hAnsi="Times New Roman"/>
                      <w:lang w:eastAsia="ru-RU"/>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579" w:type="dxa"/>
                </w:tcPr>
                <w:p w:rsidR="00B367CD" w:rsidRPr="00A37AD9" w:rsidRDefault="00B367CD" w:rsidP="00AD514F">
                  <w:pPr>
                    <w:spacing w:after="150" w:line="240" w:lineRule="auto"/>
                    <w:jc w:val="both"/>
                    <w:rPr>
                      <w:rFonts w:ascii="Times New Roman" w:eastAsia="Times New Roman" w:hAnsi="Times New Roman"/>
                      <w:lang w:eastAsia="ru-RU"/>
                    </w:rPr>
                  </w:pPr>
                </w:p>
              </w:tc>
            </w:tr>
            <w:tr w:rsidR="00B367CD" w:rsidRPr="00A37AD9" w:rsidTr="00AD514F">
              <w:tc>
                <w:tcPr>
                  <w:tcW w:w="562" w:type="dxa"/>
                </w:tcPr>
                <w:p w:rsidR="00B367CD" w:rsidRPr="00A37AD9" w:rsidRDefault="00B367CD" w:rsidP="00AD514F">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3.</w:t>
                  </w:r>
                </w:p>
              </w:tc>
              <w:tc>
                <w:tcPr>
                  <w:tcW w:w="8074" w:type="dxa"/>
                </w:tcPr>
                <w:p w:rsidR="00B367CD" w:rsidRPr="00A37AD9" w:rsidRDefault="00B367CD" w:rsidP="00AD514F">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1579" w:type="dxa"/>
                </w:tcPr>
                <w:p w:rsidR="00B367CD" w:rsidRPr="00A37AD9" w:rsidRDefault="00B367CD" w:rsidP="00AD514F">
                  <w:pPr>
                    <w:spacing w:after="150" w:line="240" w:lineRule="auto"/>
                    <w:jc w:val="both"/>
                    <w:rPr>
                      <w:rFonts w:ascii="Times New Roman" w:eastAsia="Times New Roman" w:hAnsi="Times New Roman"/>
                      <w:lang w:eastAsia="ru-RU"/>
                    </w:rPr>
                  </w:pPr>
                </w:p>
              </w:tc>
            </w:tr>
            <w:tr w:rsidR="00B367CD" w:rsidRPr="00A37AD9" w:rsidTr="00AD514F">
              <w:tc>
                <w:tcPr>
                  <w:tcW w:w="562" w:type="dxa"/>
                </w:tcPr>
                <w:p w:rsidR="00B367CD" w:rsidRPr="00A37AD9" w:rsidRDefault="00B367CD" w:rsidP="00AD514F">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4. </w:t>
                  </w:r>
                </w:p>
              </w:tc>
              <w:tc>
                <w:tcPr>
                  <w:tcW w:w="8074" w:type="dxa"/>
                </w:tcPr>
                <w:p w:rsidR="00B367CD" w:rsidRPr="00A37AD9" w:rsidRDefault="00B367CD" w:rsidP="00AD514F">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Графік проведення особистого прийому споживачів</w:t>
                  </w:r>
                </w:p>
              </w:tc>
              <w:tc>
                <w:tcPr>
                  <w:tcW w:w="1579" w:type="dxa"/>
                </w:tcPr>
                <w:p w:rsidR="00B367CD" w:rsidRPr="00A37AD9" w:rsidRDefault="00B367CD" w:rsidP="00AD514F">
                  <w:pPr>
                    <w:spacing w:after="150" w:line="240" w:lineRule="auto"/>
                    <w:jc w:val="both"/>
                    <w:rPr>
                      <w:rFonts w:ascii="Times New Roman" w:eastAsia="Times New Roman" w:hAnsi="Times New Roman"/>
                      <w:lang w:eastAsia="ru-RU"/>
                    </w:rPr>
                  </w:pPr>
                </w:p>
              </w:tc>
            </w:tr>
          </w:tbl>
          <w:p w:rsidR="00B367CD" w:rsidRPr="00A37AD9" w:rsidRDefault="00B367CD" w:rsidP="00AD514F">
            <w:pPr>
              <w:shd w:val="clear" w:color="auto" w:fill="FFFFFF"/>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B367CD" w:rsidRPr="00A37AD9" w:rsidRDefault="00B367CD" w:rsidP="00AD514F">
            <w:pPr>
              <w:spacing w:after="0" w:line="240" w:lineRule="auto"/>
              <w:rPr>
                <w:rFonts w:ascii="Times New Roman" w:eastAsia="Times New Roman" w:hAnsi="Times New Roman"/>
                <w:lang w:eastAsia="ru-RU"/>
              </w:rPr>
            </w:pPr>
            <w:r w:rsidRPr="00A37AD9">
              <w:rPr>
                <w:rFonts w:ascii="Times New Roman" w:eastAsia="Times New Roman" w:hAnsi="Times New Roman"/>
                <w:lang w:eastAsia="ru-RU"/>
              </w:rPr>
              <w:t xml:space="preserve">Уповноважена особа (або керівник) Учасника </w:t>
            </w:r>
            <w:r w:rsidRPr="00A37AD9">
              <w:rPr>
                <w:rFonts w:ascii="Times New Roman" w:eastAsia="Times New Roman" w:hAnsi="Times New Roman"/>
                <w:lang w:eastAsia="ru-RU"/>
              </w:rPr>
              <w:tab/>
              <w:t xml:space="preserve">__________   </w:t>
            </w:r>
            <w:r w:rsidRPr="00A37AD9">
              <w:rPr>
                <w:rFonts w:ascii="Times New Roman" w:eastAsia="Times New Roman" w:hAnsi="Times New Roman"/>
                <w:lang w:eastAsia="ru-RU"/>
              </w:rPr>
              <w:tab/>
            </w:r>
            <w:r w:rsidRPr="00A37AD9">
              <w:rPr>
                <w:rFonts w:ascii="Times New Roman" w:eastAsia="Times New Roman" w:hAnsi="Times New Roman"/>
                <w:lang w:eastAsia="ru-RU"/>
              </w:rPr>
              <w:tab/>
              <w:t xml:space="preserve">    __________________</w:t>
            </w:r>
          </w:p>
          <w:p w:rsidR="00B367CD" w:rsidRPr="00A37AD9" w:rsidRDefault="00B367CD" w:rsidP="00AD514F">
            <w:pPr>
              <w:spacing w:after="0" w:line="240" w:lineRule="auto"/>
              <w:jc w:val="both"/>
              <w:rPr>
                <w:rFonts w:ascii="Times New Roman" w:eastAsia="Times New Roman" w:hAnsi="Times New Roman"/>
                <w:i/>
                <w:iCs/>
                <w:lang w:eastAsia="ru-RU"/>
              </w:rPr>
            </w:pP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(підпис)               </w:t>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(прізвище, ініціали)</w:t>
            </w:r>
          </w:p>
          <w:p w:rsidR="00B367CD" w:rsidRPr="00A37AD9" w:rsidRDefault="00B367CD" w:rsidP="00AD514F">
            <w:pPr>
              <w:spacing w:after="0" w:line="240" w:lineRule="auto"/>
              <w:ind w:left="2124"/>
              <w:jc w:val="both"/>
              <w:rPr>
                <w:rFonts w:ascii="Times New Roman" w:eastAsia="Times New Roman" w:hAnsi="Times New Roman"/>
                <w:sz w:val="24"/>
                <w:szCs w:val="24"/>
                <w:lang w:eastAsia="ru-RU"/>
              </w:rPr>
            </w:pPr>
          </w:p>
          <w:p w:rsidR="00B367CD" w:rsidRPr="00A37AD9" w:rsidRDefault="00B367CD" w:rsidP="00AD514F">
            <w:pPr>
              <w:spacing w:after="0" w:line="240" w:lineRule="auto"/>
              <w:ind w:left="155"/>
              <w:jc w:val="both"/>
              <w:rPr>
                <w:rFonts w:ascii="Times New Roman" w:eastAsia="Times New Roman" w:hAnsi="Times New Roman"/>
                <w:b/>
                <w:sz w:val="24"/>
                <w:szCs w:val="24"/>
                <w:lang w:eastAsia="ar-SA"/>
              </w:rPr>
            </w:pPr>
          </w:p>
        </w:tc>
      </w:tr>
    </w:tbl>
    <w:p w:rsidR="00B367CD" w:rsidRPr="00A37AD9" w:rsidRDefault="00B367CD" w:rsidP="00B367CD">
      <w:pPr>
        <w:suppressAutoHyphens/>
        <w:autoSpaceDE w:val="0"/>
        <w:spacing w:after="0" w:line="240" w:lineRule="auto"/>
        <w:ind w:left="927"/>
        <w:jc w:val="center"/>
        <w:rPr>
          <w:rFonts w:ascii="Times New Roman" w:eastAsia="Times New Roman" w:hAnsi="Times New Roman"/>
          <w:b/>
          <w:sz w:val="24"/>
          <w:szCs w:val="24"/>
          <w:lang w:eastAsia="ar-SA"/>
        </w:rPr>
      </w:pPr>
    </w:p>
    <w:p w:rsidR="00B367CD" w:rsidRPr="00A37AD9" w:rsidRDefault="00B367CD" w:rsidP="00B367CD">
      <w:pPr>
        <w:pStyle w:val="a8"/>
        <w:shd w:val="clear" w:color="auto" w:fill="FFFFFF"/>
        <w:spacing w:after="0" w:line="240" w:lineRule="auto"/>
        <w:ind w:left="-567" w:firstLine="283"/>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3) </w:t>
      </w:r>
      <w:bookmarkStart w:id="6" w:name="_Hlk40800867"/>
      <w:r w:rsidRPr="00A37AD9">
        <w:rPr>
          <w:rFonts w:ascii="Times New Roman" w:eastAsia="Times New Roman" w:hAnsi="Times New Roman"/>
          <w:sz w:val="24"/>
          <w:szCs w:val="24"/>
          <w:lang w:eastAsia="ru-RU"/>
        </w:rPr>
        <w:t>учасник в складі пропозиції надає:</w:t>
      </w:r>
    </w:p>
    <w:bookmarkEnd w:id="6"/>
    <w:p w:rsidR="00B367CD" w:rsidRPr="00A37AD9" w:rsidRDefault="00B367CD" w:rsidP="00B367CD">
      <w:pPr>
        <w:numPr>
          <w:ilvl w:val="1"/>
          <w:numId w:val="7"/>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 (Рівненської/Львівської);</w:t>
      </w:r>
    </w:p>
    <w:p w:rsidR="00B367CD" w:rsidRPr="00A37AD9" w:rsidRDefault="00B367CD" w:rsidP="00B367CD">
      <w:pPr>
        <w:numPr>
          <w:ilvl w:val="1"/>
          <w:numId w:val="7"/>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Волинської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 (Рівненської/Львівської);</w:t>
      </w:r>
    </w:p>
    <w:p w:rsidR="00B367CD" w:rsidRDefault="00B367CD" w:rsidP="00B367CD">
      <w:pPr>
        <w:numPr>
          <w:ilvl w:val="1"/>
          <w:numId w:val="7"/>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Наказ про призначення посадової особи учасника, з робочим місцем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 (Рівненської/Львівської),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B367CD" w:rsidRPr="00A37AD9" w:rsidRDefault="00B367CD" w:rsidP="00B367CD">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p>
    <w:p w:rsidR="00B367CD" w:rsidRPr="00A37AD9" w:rsidRDefault="00B367CD" w:rsidP="00B367CD">
      <w:pPr>
        <w:pStyle w:val="a8"/>
        <w:numPr>
          <w:ilvl w:val="0"/>
          <w:numId w:val="7"/>
        </w:num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w:t>
      </w:r>
      <w:r w:rsidRPr="00A37AD9">
        <w:rPr>
          <w:rFonts w:ascii="Times New Roman" w:eastAsia="Times New Roman" w:hAnsi="Times New Roman"/>
          <w:sz w:val="24"/>
          <w:szCs w:val="24"/>
          <w:lang w:eastAsia="ru-RU"/>
        </w:rPr>
        <w:lastRenderedPageBreak/>
        <w:t xml:space="preserve">звернень через засоби телекомунікації.  Для підтвердження наявності можливості комунікації із замовником, учасник у складі пропозиції повинен надати: </w:t>
      </w:r>
    </w:p>
    <w:p w:rsidR="00B367CD" w:rsidRPr="00A37AD9" w:rsidRDefault="00B367CD" w:rsidP="00B367CD">
      <w:pPr>
        <w:pStyle w:val="a8"/>
        <w:numPr>
          <w:ilvl w:val="1"/>
          <w:numId w:val="7"/>
        </w:numPr>
        <w:tabs>
          <w:tab w:val="left" w:pos="0"/>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Довідку про наявність в учасника кол-центру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за формою:                                                             </w:t>
      </w:r>
    </w:p>
    <w:tbl>
      <w:tblPr>
        <w:tblW w:w="979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90"/>
      </w:tblGrid>
      <w:tr w:rsidR="00B367CD" w:rsidRPr="00A37AD9" w:rsidTr="00AD514F">
        <w:trPr>
          <w:trHeight w:val="3676"/>
        </w:trPr>
        <w:tc>
          <w:tcPr>
            <w:tcW w:w="9790" w:type="dxa"/>
          </w:tcPr>
          <w:p w:rsidR="00B367CD" w:rsidRPr="007733F5" w:rsidRDefault="00B367CD" w:rsidP="00AD514F">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ДОВІДКА</w:t>
            </w:r>
          </w:p>
          <w:p w:rsidR="00B367CD" w:rsidRPr="007733F5" w:rsidRDefault="00B367CD" w:rsidP="00AD514F">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про наявність кол-центру</w:t>
            </w:r>
          </w:p>
          <w:p w:rsidR="00B367CD" w:rsidRPr="007733F5" w:rsidRDefault="00B367CD" w:rsidP="00AD514F">
            <w:pPr>
              <w:shd w:val="clear" w:color="auto" w:fill="FFFFFF"/>
              <w:spacing w:after="0" w:line="240" w:lineRule="auto"/>
              <w:ind w:firstLine="448"/>
              <w:jc w:val="center"/>
              <w:rPr>
                <w:rFonts w:ascii="Times New Roman" w:eastAsia="Times New Roman" w:hAnsi="Times New Roman"/>
                <w:b/>
                <w:bCs/>
                <w:sz w:val="24"/>
                <w:szCs w:val="24"/>
                <w:lang w:eastAsia="ru-RU"/>
              </w:rPr>
            </w:pP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Цією довідкою ______________________________ (найменування Учасника), підтверджує, що для забезпечення комунікації із споживачами нашим підприємством створено кол-центр, який повністю  відповідає «Мінімальним вимогам до якості обслуговування споживачів електричної енергії кол-центрами», затвердженим постановою НКРЕКП  № 373 від 12.06.2018 року (із змінами) (далі – Постанова).</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У кол-центрі _______________ (найменування Учасника) забезпечена наявність:</w:t>
            </w:r>
          </w:p>
          <w:p w:rsidR="00B367CD" w:rsidRPr="007733F5" w:rsidRDefault="00B367CD" w:rsidP="00B367CD">
            <w:pPr>
              <w:numPr>
                <w:ilvl w:val="0"/>
                <w:numId w:val="32"/>
              </w:numPr>
              <w:shd w:val="clear" w:color="auto" w:fill="FFFFFF"/>
              <w:spacing w:after="0" w:line="240" w:lineRule="auto"/>
              <w:ind w:firstLine="448"/>
              <w:jc w:val="both"/>
              <w:rPr>
                <w:rFonts w:ascii="Times New Roman" w:eastAsia="Times New Roman" w:hAnsi="Times New Roman"/>
                <w:sz w:val="24"/>
                <w:szCs w:val="24"/>
                <w:lang w:eastAsia="ru-RU"/>
              </w:rPr>
            </w:pPr>
            <w:bookmarkStart w:id="7" w:name="n33"/>
            <w:bookmarkEnd w:id="7"/>
            <w:r w:rsidRPr="007733F5">
              <w:rPr>
                <w:rFonts w:ascii="Times New Roman" w:eastAsia="Times New Roman" w:hAnsi="Times New Roman"/>
                <w:sz w:val="24"/>
                <w:szCs w:val="24"/>
                <w:lang w:eastAsia="ru-RU"/>
              </w:rPr>
              <w:t>функцій утримання в черзі та розподілу телефонних дзвінків між операторами;</w:t>
            </w:r>
          </w:p>
          <w:p w:rsidR="00B367CD" w:rsidRPr="007733F5" w:rsidRDefault="00B367CD" w:rsidP="00B367CD">
            <w:pPr>
              <w:numPr>
                <w:ilvl w:val="0"/>
                <w:numId w:val="32"/>
              </w:numPr>
              <w:shd w:val="clear" w:color="auto" w:fill="FFFFFF"/>
              <w:spacing w:after="0" w:line="240" w:lineRule="auto"/>
              <w:ind w:firstLine="448"/>
              <w:jc w:val="both"/>
              <w:rPr>
                <w:rFonts w:ascii="Times New Roman" w:eastAsia="Times New Roman" w:hAnsi="Times New Roman"/>
                <w:sz w:val="24"/>
                <w:szCs w:val="24"/>
                <w:lang w:eastAsia="ru-RU"/>
              </w:rPr>
            </w:pPr>
            <w:bookmarkStart w:id="8" w:name="n34"/>
            <w:bookmarkEnd w:id="8"/>
            <w:r w:rsidRPr="007733F5">
              <w:rPr>
                <w:rFonts w:ascii="Times New Roman" w:eastAsia="Times New Roman" w:hAnsi="Times New Roman"/>
                <w:sz w:val="24"/>
                <w:szCs w:val="24"/>
                <w:lang w:eastAsia="ru-RU"/>
              </w:rPr>
              <w:t>автоматичного визначника номера телефону;</w:t>
            </w:r>
          </w:p>
          <w:p w:rsidR="00B367CD" w:rsidRPr="007733F5" w:rsidRDefault="00B367CD" w:rsidP="00B367CD">
            <w:pPr>
              <w:numPr>
                <w:ilvl w:val="0"/>
                <w:numId w:val="32"/>
              </w:numPr>
              <w:shd w:val="clear" w:color="auto" w:fill="FFFFFF"/>
              <w:spacing w:after="0" w:line="240" w:lineRule="auto"/>
              <w:ind w:firstLine="448"/>
              <w:jc w:val="both"/>
              <w:rPr>
                <w:rFonts w:ascii="Times New Roman" w:eastAsia="Times New Roman" w:hAnsi="Times New Roman"/>
                <w:sz w:val="24"/>
                <w:szCs w:val="24"/>
                <w:lang w:eastAsia="ru-RU"/>
              </w:rPr>
            </w:pPr>
            <w:bookmarkStart w:id="9" w:name="n35"/>
            <w:bookmarkEnd w:id="9"/>
            <w:r w:rsidRPr="007733F5">
              <w:rPr>
                <w:rFonts w:ascii="Times New Roman" w:eastAsia="Times New Roman" w:hAnsi="Times New Roman"/>
                <w:sz w:val="24"/>
                <w:szCs w:val="24"/>
                <w:lang w:eastAsia="ru-RU"/>
              </w:rPr>
              <w:t>функцій аудіозапису розмов та збереження їх протягом двох років.</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У кол-центрі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10" w:name="n37"/>
            <w:bookmarkEnd w:id="10"/>
            <w:r w:rsidRPr="007733F5">
              <w:rPr>
                <w:rFonts w:ascii="Times New Roman" w:eastAsia="Times New Roman" w:hAnsi="Times New Roman"/>
                <w:sz w:val="24"/>
                <w:szCs w:val="24"/>
                <w:lang w:eastAsia="ru-RU"/>
              </w:rPr>
              <w:t>за всіма опрацьованими зверненнями зазначаються:</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11" w:name="n38"/>
            <w:bookmarkEnd w:id="11"/>
            <w:r w:rsidRPr="007733F5">
              <w:rPr>
                <w:rFonts w:ascii="Times New Roman" w:eastAsia="Times New Roman" w:hAnsi="Times New Roman"/>
                <w:sz w:val="24"/>
                <w:szCs w:val="24"/>
                <w:lang w:eastAsia="ru-RU"/>
              </w:rPr>
              <w:t>індивідуальний номер звернення (для звернень, які потребують подальшої реакції компанії);</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12" w:name="n39"/>
            <w:bookmarkEnd w:id="12"/>
            <w:r w:rsidRPr="007733F5">
              <w:rPr>
                <w:rFonts w:ascii="Times New Roman" w:eastAsia="Times New Roman" w:hAnsi="Times New Roman"/>
                <w:sz w:val="24"/>
                <w:szCs w:val="24"/>
                <w:lang w:eastAsia="ru-RU"/>
              </w:rPr>
              <w:t>ідентифікаційні дані оператора, що прийняв звернення/надав відповідь на електронний лист;</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13" w:name="n40"/>
            <w:bookmarkEnd w:id="13"/>
            <w:r w:rsidRPr="007733F5">
              <w:rPr>
                <w:rFonts w:ascii="Times New Roman" w:eastAsia="Times New Roman" w:hAnsi="Times New Roman"/>
                <w:sz w:val="24"/>
                <w:szCs w:val="24"/>
                <w:lang w:eastAsia="ru-RU"/>
              </w:rPr>
              <w:t>дата та час з'єднання абонента з АТС кол-центру у форматі YYYY-MM-DDThh:mm:ss (при телефонних дзвінках);</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14" w:name="n41"/>
            <w:bookmarkEnd w:id="14"/>
            <w:r w:rsidRPr="007733F5">
              <w:rPr>
                <w:rFonts w:ascii="Times New Roman" w:eastAsia="Times New Roman" w:hAnsi="Times New Roman"/>
                <w:sz w:val="24"/>
                <w:szCs w:val="24"/>
                <w:lang w:eastAsia="ru-RU"/>
              </w:rPr>
              <w:t>дата та час з'єднання з оператором у форматі YYYY-MM-DDThh:mm:ss або отримання електронного повідомлення у форматі YYYY-MM-DDThh:mm;</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15" w:name="n42"/>
            <w:bookmarkEnd w:id="15"/>
            <w:r w:rsidRPr="007733F5">
              <w:rPr>
                <w:rFonts w:ascii="Times New Roman" w:eastAsia="Times New Roman" w:hAnsi="Times New Roman"/>
                <w:sz w:val="24"/>
                <w:szCs w:val="24"/>
                <w:lang w:eastAsia="ru-RU"/>
              </w:rPr>
              <w:t>дата та час закінчення розмови по телефону у форматі YYYY-MM-DDThh:mm:ss або відправлення зворотного електронного повідомлення у форматі YYYY-MM-DDThh:mm;</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16" w:name="n43"/>
            <w:bookmarkEnd w:id="16"/>
            <w:r w:rsidRPr="007733F5">
              <w:rPr>
                <w:rFonts w:ascii="Times New Roman" w:eastAsia="Times New Roman" w:hAnsi="Times New Roman"/>
                <w:sz w:val="24"/>
                <w:szCs w:val="24"/>
                <w:lang w:eastAsia="ru-RU"/>
              </w:rPr>
              <w:t>телефонний номер, визначений автоматичним визначником номера;</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тема звернення.</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Бази даних звернень нашого кол-центру зберігаються протягом трьох років.</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Гарантуємо, що технічне обладнання нашого кол-центру реалізоване у відмовостійкій конфігурації (резервування, дублювання тощо).         </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Вхідні дзвінки, що з’єднані з оператором кол-центру, обробляються шляхом:</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17" w:name="n119"/>
            <w:bookmarkEnd w:id="17"/>
            <w:r w:rsidRPr="007733F5">
              <w:rPr>
                <w:rFonts w:ascii="Times New Roman" w:eastAsia="Times New Roman" w:hAnsi="Times New Roman"/>
                <w:sz w:val="24"/>
                <w:szCs w:val="24"/>
                <w:lang w:eastAsia="ru-RU"/>
              </w:rPr>
              <w:t xml:space="preserve">надання роз’яснень, прийому повідомлень від абонента; </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18" w:name="n120"/>
            <w:bookmarkEnd w:id="18"/>
            <w:r w:rsidRPr="007733F5">
              <w:rPr>
                <w:rFonts w:ascii="Times New Roman" w:eastAsia="Times New Roman" w:hAnsi="Times New Roman"/>
                <w:sz w:val="24"/>
                <w:szCs w:val="24"/>
                <w:lang w:eastAsia="ru-RU"/>
              </w:rPr>
              <w:t>реєстрації звернення/скарги/претензії споживача для її розгляду відповідними структурними підрозділами електропостачальника згідно з </w:t>
            </w:r>
            <w:hyperlink r:id="rId11" w:anchor="n940" w:tgtFrame="_blank" w:history="1">
              <w:r w:rsidRPr="007733F5">
                <w:rPr>
                  <w:rFonts w:ascii="Times New Roman" w:eastAsia="Times New Roman" w:hAnsi="Times New Roman"/>
                  <w:sz w:val="24"/>
                  <w:szCs w:val="24"/>
                  <w:lang w:eastAsia="ru-RU"/>
                </w:rPr>
                <w:t>главою 8.3</w:t>
              </w:r>
            </w:hyperlink>
            <w:r w:rsidRPr="007733F5">
              <w:rPr>
                <w:rFonts w:ascii="Times New Roman" w:eastAsia="Times New Roman" w:hAnsi="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19" w:name="n121"/>
            <w:bookmarkEnd w:id="19"/>
            <w:r w:rsidRPr="007733F5">
              <w:rPr>
                <w:rFonts w:ascii="Times New Roman" w:eastAsia="Times New Roman" w:hAnsi="Times New Roman"/>
                <w:sz w:val="24"/>
                <w:szCs w:val="24"/>
                <w:lang w:eastAsia="ru-RU"/>
              </w:rPr>
              <w:t>формування та обробки заявок.</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Крім того наш кол –центр надає інформаційні послуги абонентам шляхом обробки їх вхідних звернень в автоматичному режимі за допомогою голосового меню самообслуговування або перенаправлення звернень до відповідних структурних підрозділів.</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Підтверджуємо, що інформацію щодо кількості прийнятих кол-центром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20" w:name="_Hlk60747681"/>
            <w:r w:rsidRPr="007733F5">
              <w:rPr>
                <w:rFonts w:ascii="Times New Roman" w:eastAsia="Times New Roman" w:hAnsi="Times New Roman"/>
                <w:sz w:val="24"/>
                <w:szCs w:val="24"/>
                <w:lang w:eastAsia="ru-RU"/>
              </w:rPr>
              <w:t xml:space="preserve">надає до НКРЕКП щокварталу, не пізніше ніж через 30 днів після звітного кварталу, поштою на паперових носіях та в електронному вигляді у </w:t>
            </w:r>
            <w:r w:rsidRPr="007733F5">
              <w:rPr>
                <w:rFonts w:ascii="Times New Roman" w:eastAsia="Times New Roman" w:hAnsi="Times New Roman"/>
                <w:sz w:val="24"/>
                <w:szCs w:val="24"/>
                <w:lang w:eastAsia="ru-RU"/>
              </w:rPr>
              <w:lastRenderedPageBreak/>
              <w:t>форматі «xls» на адресу: sqr@nerc.gov.ua.</w:t>
            </w:r>
          </w:p>
          <w:bookmarkEnd w:id="20"/>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Графік роботи кол-центру :  ______________(зазначається Учасником)</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Інформація про засоби зв‘язку:______________________ (зазначається Учасником)</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p>
          <w:p w:rsidR="00B367CD" w:rsidRPr="00AE04D3"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Уповноважена особа (або керівник)  Учасника  _____________ (прізвище, ініціали)</w:t>
            </w:r>
          </w:p>
          <w:p w:rsidR="00B367CD" w:rsidRPr="00A37AD9" w:rsidRDefault="00B367CD" w:rsidP="00AD514F">
            <w:pPr>
              <w:pStyle w:val="a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sz w:val="24"/>
                <w:szCs w:val="24"/>
                <w:lang w:eastAsia="ru-RU"/>
              </w:rPr>
            </w:pPr>
          </w:p>
        </w:tc>
      </w:tr>
    </w:tbl>
    <w:p w:rsidR="00B367CD" w:rsidRPr="00A37AD9" w:rsidRDefault="00B367CD" w:rsidP="00B367CD">
      <w:pPr>
        <w:pStyle w:val="a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p>
    <w:p w:rsidR="00B367CD" w:rsidRPr="00A37AD9" w:rsidRDefault="00B367CD" w:rsidP="00B367CD">
      <w:pPr>
        <w:pStyle w:val="a8"/>
        <w:shd w:val="clear" w:color="auto" w:fill="FFFFFF"/>
        <w:spacing w:after="0" w:line="240" w:lineRule="auto"/>
        <w:ind w:left="-142" w:firstLine="568"/>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Для підтвердження інформації, вказаній у Довідці, визначеній у п. 3, учасник в складі пропозиції надає:</w:t>
      </w:r>
    </w:p>
    <w:p w:rsidR="00B367CD" w:rsidRPr="00A37AD9" w:rsidRDefault="00B367CD" w:rsidP="00B367CD">
      <w:pPr>
        <w:pStyle w:val="a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p>
    <w:p w:rsidR="00B367CD" w:rsidRPr="00A37AD9" w:rsidRDefault="00B367CD" w:rsidP="00B367CD">
      <w:pPr>
        <w:pStyle w:val="a8"/>
        <w:numPr>
          <w:ilvl w:val="2"/>
          <w:numId w:val="7"/>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Положення про кол-центр/контакт-центр Учасника, затверджене у встановленому законодавством порядку;</w:t>
      </w:r>
    </w:p>
    <w:p w:rsidR="00B367CD" w:rsidRPr="00B95709" w:rsidRDefault="00B367CD" w:rsidP="00B367CD">
      <w:pPr>
        <w:pStyle w:val="a8"/>
        <w:numPr>
          <w:ilvl w:val="2"/>
          <w:numId w:val="7"/>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sz w:val="24"/>
          <w:szCs w:val="24"/>
          <w:lang w:eastAsia="ru-RU"/>
        </w:rPr>
      </w:pPr>
      <w:r w:rsidRPr="00B95709">
        <w:rPr>
          <w:rFonts w:ascii="Times New Roman" w:eastAsia="Times New Roman" w:hAnsi="Times New Roman"/>
          <w:sz w:val="24"/>
          <w:szCs w:val="24"/>
          <w:lang w:eastAsia="ru-RU"/>
        </w:rPr>
        <w:t>Інформацію щодо кількості прийнятих кол-центром/контакт-центром звернень за тематикою за формою згідно з додатком 1 до  Мінімальних організаційно-технічних вимог до функціонування кол-центрів електропостачальників,  встановлених Постановою НКРЕКП від 12.06.2018 р.  № 373, з</w:t>
      </w:r>
      <w:r w:rsidR="002A7128" w:rsidRPr="00B95709">
        <w:rPr>
          <w:rFonts w:ascii="Times New Roman" w:eastAsia="Times New Roman" w:hAnsi="Times New Roman"/>
          <w:sz w:val="24"/>
          <w:szCs w:val="24"/>
          <w:lang w:eastAsia="ru-RU"/>
        </w:rPr>
        <w:t>а останній звітний  квартал 2022</w:t>
      </w:r>
      <w:r w:rsidRPr="00B95709">
        <w:rPr>
          <w:rFonts w:ascii="Times New Roman" w:eastAsia="Times New Roman" w:hAnsi="Times New Roman"/>
          <w:sz w:val="24"/>
          <w:szCs w:val="24"/>
          <w:lang w:eastAsia="ru-RU"/>
        </w:rPr>
        <w:t xml:space="preserve"> року., що передує даті оголо</w:t>
      </w:r>
      <w:r w:rsidR="002A7128" w:rsidRPr="00B95709">
        <w:rPr>
          <w:rFonts w:ascii="Times New Roman" w:eastAsia="Times New Roman" w:hAnsi="Times New Roman"/>
          <w:sz w:val="24"/>
          <w:szCs w:val="24"/>
          <w:lang w:eastAsia="ru-RU"/>
        </w:rPr>
        <w:t>шення спрощеної закупівлі</w:t>
      </w:r>
      <w:r w:rsidRPr="00B95709">
        <w:rPr>
          <w:rFonts w:ascii="Times New Roman" w:eastAsia="Times New Roman" w:hAnsi="Times New Roman"/>
          <w:sz w:val="24"/>
          <w:szCs w:val="24"/>
          <w:lang w:eastAsia="ru-RU"/>
        </w:rPr>
        <w:t>.</w:t>
      </w:r>
    </w:p>
    <w:p w:rsidR="00B367CD" w:rsidRPr="00B95709" w:rsidRDefault="00B367CD" w:rsidP="00B367CD">
      <w:pPr>
        <w:pStyle w:val="a8"/>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bCs/>
          <w:sz w:val="24"/>
          <w:szCs w:val="24"/>
          <w:lang w:eastAsia="ru-RU"/>
        </w:rPr>
      </w:pPr>
      <w:r w:rsidRPr="00B95709">
        <w:rPr>
          <w:rFonts w:ascii="Times New Roman" w:hAnsi="Times New Roman"/>
          <w:sz w:val="24"/>
          <w:szCs w:val="24"/>
          <w:lang w:eastAsia="ru-RU"/>
        </w:rPr>
        <w:t xml:space="preserve">У разі якщо </w:t>
      </w:r>
      <w:r w:rsidRPr="00B95709">
        <w:rPr>
          <w:rFonts w:ascii="Times New Roman" w:eastAsia="Times New Roman" w:hAnsi="Times New Roman"/>
          <w:bCs/>
          <w:sz w:val="24"/>
          <w:szCs w:val="24"/>
          <w:lang w:eastAsia="ru-RU"/>
        </w:rPr>
        <w:t>на момент подання пропозиції кінцевий термін для подання звіту за останній звітній квартал не настав, учасники можуть подати у складі</w:t>
      </w:r>
      <w:r w:rsidR="002A7128" w:rsidRPr="00B95709">
        <w:rPr>
          <w:rFonts w:ascii="Times New Roman" w:eastAsia="Times New Roman" w:hAnsi="Times New Roman"/>
          <w:bCs/>
          <w:sz w:val="24"/>
          <w:szCs w:val="24"/>
          <w:lang w:eastAsia="ru-RU"/>
        </w:rPr>
        <w:t xml:space="preserve"> пропозиції звіт за квартал 2022</w:t>
      </w:r>
      <w:r w:rsidRPr="00B95709">
        <w:rPr>
          <w:rFonts w:ascii="Times New Roman" w:eastAsia="Times New Roman" w:hAnsi="Times New Roman"/>
          <w:bCs/>
          <w:sz w:val="24"/>
          <w:szCs w:val="24"/>
          <w:lang w:eastAsia="ru-RU"/>
        </w:rPr>
        <w:t xml:space="preserve"> року, що передує звітному.   </w:t>
      </w:r>
    </w:p>
    <w:p w:rsidR="00B367CD" w:rsidRPr="007733F5" w:rsidRDefault="00B367CD" w:rsidP="00B367CD">
      <w:pPr>
        <w:pStyle w:val="a8"/>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hAnsi="Times New Roman"/>
          <w:sz w:val="24"/>
          <w:szCs w:val="24"/>
          <w:lang w:eastAsia="ru-RU"/>
        </w:rPr>
      </w:pPr>
      <w:r w:rsidRPr="00B95709">
        <w:rPr>
          <w:rFonts w:ascii="Times New Roman" w:hAnsi="Times New Roman"/>
          <w:sz w:val="24"/>
          <w:szCs w:val="24"/>
          <w:lang w:eastAsia="ru-RU"/>
        </w:rPr>
        <w:t>3.1.3. Учасником пови</w:t>
      </w:r>
      <w:r w:rsidR="003D1FD6">
        <w:rPr>
          <w:rFonts w:ascii="Times New Roman" w:hAnsi="Times New Roman"/>
          <w:sz w:val="24"/>
          <w:szCs w:val="24"/>
          <w:lang w:eastAsia="ru-RU"/>
        </w:rPr>
        <w:t>нно бути забезпечено виконання</w:t>
      </w:r>
      <w:r w:rsidRPr="007733F5">
        <w:rPr>
          <w:rFonts w:ascii="Times New Roman" w:hAnsi="Times New Roman"/>
          <w:sz w:val="24"/>
          <w:szCs w:val="24"/>
          <w:lang w:eastAsia="ru-RU"/>
        </w:rPr>
        <w:t xml:space="preserve"> загальних стандартів якості надання послуг:</w:t>
      </w:r>
    </w:p>
    <w:p w:rsidR="00B367CD" w:rsidRPr="007733F5" w:rsidRDefault="00B367CD" w:rsidP="00B367CD">
      <w:pPr>
        <w:pStyle w:val="a8"/>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hAnsi="Times New Roman"/>
          <w:sz w:val="24"/>
          <w:szCs w:val="24"/>
          <w:lang w:eastAsia="ru-RU"/>
        </w:rPr>
      </w:pPr>
      <w:r w:rsidRPr="007733F5">
        <w:rPr>
          <w:rFonts w:ascii="Times New Roman" w:hAnsi="Times New Roman"/>
          <w:sz w:val="24"/>
          <w:szCs w:val="24"/>
          <w:lang w:eastAsia="ru-RU"/>
        </w:rPr>
        <w:t>- рівень сервісу кол-центру протягом 30 секунд (відсоток дзвінків, з’єднаних з оператором кол-центру протягом 30 секунд) у звітному році - не менше 75 %;</w:t>
      </w:r>
    </w:p>
    <w:p w:rsidR="00B367CD" w:rsidRPr="007733F5" w:rsidRDefault="00B367CD" w:rsidP="00B367CD">
      <w:pPr>
        <w:pStyle w:val="a8"/>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hAnsi="Times New Roman"/>
          <w:sz w:val="24"/>
          <w:szCs w:val="24"/>
          <w:lang w:eastAsia="ru-RU"/>
        </w:rPr>
      </w:pPr>
      <w:r w:rsidRPr="007733F5">
        <w:rPr>
          <w:rFonts w:ascii="Times New Roman" w:hAnsi="Times New Roman"/>
          <w:sz w:val="24"/>
          <w:szCs w:val="24"/>
          <w:lang w:eastAsia="ru-RU"/>
        </w:rPr>
        <w:t>- відсоток втрачених дзвінків кол-центру (без урахування втрачених дзвінків у меню голосового самообслуговування) у звітному році - не більше 10 %.</w:t>
      </w:r>
    </w:p>
    <w:p w:rsidR="00B367CD" w:rsidRDefault="00B367CD" w:rsidP="00B367CD">
      <w:pPr>
        <w:pStyle w:val="a8"/>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hAnsi="Times New Roman"/>
          <w:sz w:val="24"/>
          <w:szCs w:val="24"/>
          <w:lang w:eastAsia="ru-RU"/>
        </w:rPr>
      </w:pPr>
      <w:r w:rsidRPr="007733F5">
        <w:rPr>
          <w:rFonts w:ascii="Times New Roman" w:hAnsi="Times New Roman"/>
          <w:sz w:val="24"/>
          <w:szCs w:val="24"/>
          <w:lang w:eastAsia="ru-RU"/>
        </w:rPr>
        <w:t>Виконання Учасником цього обов’язку повинно бути підтверджено Національною комісією, що здійснює державне регулювання у сферах енергетики та комунальних послуг або її територіальним підрозділом ( у формі  довідки/акту /листа тощо), що надається Учасником у складі пропозиції.</w:t>
      </w:r>
    </w:p>
    <w:p w:rsidR="00B367CD" w:rsidRPr="007733F5" w:rsidRDefault="00B367CD" w:rsidP="00B367CD">
      <w:pPr>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3.1.4.</w:t>
      </w:r>
      <w:r w:rsidRPr="007733F5">
        <w:rPr>
          <w:rFonts w:ascii="Times New Roman" w:eastAsia="Times New Roman" w:hAnsi="Times New Roman"/>
          <w:sz w:val="24"/>
          <w:szCs w:val="24"/>
          <w:lang w:eastAsia="ru-RU"/>
        </w:rPr>
        <w:t xml:space="preserve"> У разі, якщо створення кол-центру у відповідності до вимог Постанови НКРЕКП «Про затвердження Мінімальних вимог до якості обслуговування споживачів електричної енергії кол-центрами»  №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B367CD" w:rsidRPr="00A37AD9" w:rsidRDefault="00B367CD" w:rsidP="00B367CD">
      <w:pPr>
        <w:pStyle w:val="a8"/>
        <w:tabs>
          <w:tab w:val="left" w:pos="567"/>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p>
    <w:p w:rsidR="00B367CD" w:rsidRDefault="00B367CD" w:rsidP="00B367CD">
      <w:pPr>
        <w:pStyle w:val="a8"/>
        <w:spacing w:after="0" w:line="240" w:lineRule="auto"/>
        <w:ind w:left="-142" w:firstLine="284"/>
        <w:jc w:val="both"/>
        <w:rPr>
          <w:rFonts w:ascii="Times New Roman" w:hAnsi="Times New Roman"/>
          <w:sz w:val="24"/>
          <w:szCs w:val="24"/>
          <w:shd w:val="clear" w:color="auto" w:fill="FFFFFF"/>
        </w:rPr>
      </w:pPr>
      <w:r w:rsidRPr="00CF2389">
        <w:rPr>
          <w:rFonts w:ascii="Times New Roman" w:eastAsia="Times New Roman" w:hAnsi="Times New Roman"/>
          <w:color w:val="000000"/>
          <w:sz w:val="24"/>
          <w:szCs w:val="24"/>
          <w:lang w:eastAsia="ru-RU"/>
        </w:rPr>
        <w:t xml:space="preserve">4. </w:t>
      </w:r>
      <w:r w:rsidRPr="00CF2389">
        <w:rPr>
          <w:rFonts w:ascii="Times New Roman" w:hAnsi="Times New Roman"/>
          <w:sz w:val="24"/>
          <w:szCs w:val="24"/>
          <w:shd w:val="clear" w:color="auto" w:fill="FFFFFF"/>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rsidR="00950B9A" w:rsidRDefault="00950B9A" w:rsidP="00950B9A">
      <w:pPr>
        <w:spacing w:after="0" w:line="240" w:lineRule="auto"/>
        <w:ind w:left="-142"/>
        <w:contextualSpacing/>
        <w:jc w:val="both"/>
        <w:rPr>
          <w:rFonts w:ascii="Times New Roman" w:hAnsi="Times New Roman"/>
          <w:sz w:val="24"/>
          <w:szCs w:val="24"/>
          <w:shd w:val="clear" w:color="auto" w:fill="FFFFFF"/>
          <w:lang w:eastAsia="uk-UA"/>
        </w:rPr>
      </w:pPr>
      <w:r>
        <w:rPr>
          <w:rFonts w:ascii="Times New Roman" w:hAnsi="Times New Roman"/>
          <w:sz w:val="24"/>
          <w:szCs w:val="24"/>
          <w:shd w:val="clear" w:color="auto" w:fill="FFFFFF"/>
          <w:lang w:eastAsia="uk-UA"/>
        </w:rPr>
        <w:t xml:space="preserve">        За необхідності начальник ІКЦ/уповноважена особа повинні забезпечити розгляд суперечностей та конфліктних ситуацій між споживачем та учасником, який має здійснюватись  на Комісїї ІКЦ за участю представників  відповідного  територіального представництва НКРЕКП та Держенергонагляду, про що учасник надає гарантійний лист у складі пропозиції та лист-підтвердження хоча б від однієї з цих установ</w:t>
      </w:r>
      <w:r w:rsidR="00DF48A4">
        <w:rPr>
          <w:rFonts w:ascii="Times New Roman" w:hAnsi="Times New Roman"/>
          <w:sz w:val="24"/>
          <w:szCs w:val="24"/>
          <w:shd w:val="clear" w:color="auto" w:fill="FFFFFF"/>
          <w:lang w:eastAsia="uk-UA"/>
        </w:rPr>
        <w:t>.</w:t>
      </w:r>
    </w:p>
    <w:p w:rsidR="00B367CD" w:rsidRPr="00CF2389" w:rsidRDefault="00B367CD" w:rsidP="00B367CD">
      <w:pPr>
        <w:ind w:left="-142"/>
        <w:contextualSpacing/>
        <w:jc w:val="both"/>
        <w:rPr>
          <w:rFonts w:ascii="Times New Roman" w:hAnsi="Times New Roman"/>
          <w:sz w:val="24"/>
          <w:szCs w:val="24"/>
          <w:shd w:val="clear" w:color="auto" w:fill="FFFFFF"/>
        </w:rPr>
      </w:pPr>
      <w:r w:rsidRPr="00CF2389">
        <w:rPr>
          <w:rFonts w:ascii="Times New Roman" w:hAnsi="Times New Roman"/>
          <w:sz w:val="24"/>
          <w:szCs w:val="24"/>
          <w:shd w:val="clear" w:color="auto" w:fill="FFFFFF"/>
        </w:rPr>
        <w:lastRenderedPageBreak/>
        <w:t>На підтвердження створення ІКЦ або призначення особи, яка виконує функції ІКЦ, Учасник у складі пропозиції повинен надати:</w:t>
      </w:r>
    </w:p>
    <w:p w:rsidR="00B367CD" w:rsidRPr="00CF2389" w:rsidRDefault="00B367CD" w:rsidP="00B367CD">
      <w:pPr>
        <w:shd w:val="clear" w:color="auto" w:fill="FFFFFF"/>
        <w:spacing w:after="0" w:line="240" w:lineRule="auto"/>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4.1. Довідку про створення Учасником на території Волинської області або суміжних областей (Львівської/Рівненської)власного  структурного підрозділу – Інформаційно-консультаційного центру (ІКЦ)  за формою 4.1.1.: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29"/>
      </w:tblGrid>
      <w:tr w:rsidR="00B367CD" w:rsidRPr="0007137E" w:rsidTr="00AD514F">
        <w:trPr>
          <w:trHeight w:val="4540"/>
        </w:trPr>
        <w:tc>
          <w:tcPr>
            <w:tcW w:w="9629" w:type="dxa"/>
            <w:shd w:val="clear" w:color="auto" w:fill="auto"/>
          </w:tcPr>
          <w:p w:rsidR="00B367CD" w:rsidRPr="00CF2389" w:rsidRDefault="00B367CD" w:rsidP="00AD514F">
            <w:pPr>
              <w:jc w:val="both"/>
              <w:rPr>
                <w:rFonts w:ascii="Times New Roman" w:eastAsia="Times New Roman" w:hAnsi="Times New Roman"/>
                <w:b/>
                <w:bCs/>
                <w:sz w:val="24"/>
                <w:szCs w:val="24"/>
                <w:lang w:eastAsia="ru-RU"/>
              </w:rPr>
            </w:pPr>
            <w:r w:rsidRPr="00CF2389">
              <w:rPr>
                <w:rFonts w:ascii="Times New Roman" w:eastAsia="Times New Roman" w:hAnsi="Times New Roman"/>
                <w:b/>
                <w:bCs/>
                <w:sz w:val="24"/>
                <w:szCs w:val="24"/>
                <w:lang w:eastAsia="ru-RU"/>
              </w:rPr>
              <w:t>Довідка форми 4.1.1.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6226"/>
              <w:gridCol w:w="2543"/>
            </w:tblGrid>
            <w:tr w:rsidR="00B367CD" w:rsidRPr="00CF2389" w:rsidTr="00AD514F">
              <w:tc>
                <w:tcPr>
                  <w:tcW w:w="465"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center"/>
                    <w:rPr>
                      <w:rFonts w:ascii="Times New Roman" w:eastAsia="Times New Roman" w:hAnsi="Times New Roman"/>
                      <w:lang w:eastAsia="uk-UA"/>
                    </w:rPr>
                  </w:pPr>
                  <w:r w:rsidRPr="00CF2389">
                    <w:rPr>
                      <w:rFonts w:ascii="Times New Roman" w:eastAsia="Times New Roman" w:hAnsi="Times New Roman"/>
                      <w:lang w:eastAsia="uk-UA"/>
                    </w:rPr>
                    <w:t>1.</w:t>
                  </w:r>
                </w:p>
              </w:tc>
              <w:tc>
                <w:tcPr>
                  <w:tcW w:w="6226"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ind w:right="-108"/>
                    <w:jc w:val="center"/>
                    <w:rPr>
                      <w:rFonts w:ascii="Times New Roman" w:eastAsia="Times New Roman" w:hAnsi="Times New Roman"/>
                      <w:lang w:eastAsia="uk-UA"/>
                    </w:rPr>
                  </w:pPr>
                  <w:r w:rsidRPr="00CF2389">
                    <w:rPr>
                      <w:rFonts w:ascii="Times New Roman" w:eastAsia="Times New Roman" w:hAnsi="Times New Roman"/>
                      <w:lang w:eastAsia="uk-UA"/>
                    </w:rPr>
                    <w:t xml:space="preserve">Юридична адреса </w:t>
                  </w:r>
                  <w:r w:rsidRPr="00CF2389">
                    <w:rPr>
                      <w:rFonts w:ascii="Times New Roman" w:eastAsia="Times New Roman" w:hAnsi="Times New Roman"/>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p>
              </w:tc>
            </w:tr>
            <w:tr w:rsidR="00B367CD" w:rsidRPr="00CF2389" w:rsidTr="00AD514F">
              <w:tc>
                <w:tcPr>
                  <w:tcW w:w="465"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2.</w:t>
                  </w:r>
                </w:p>
              </w:tc>
              <w:tc>
                <w:tcPr>
                  <w:tcW w:w="6226"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p>
              </w:tc>
            </w:tr>
            <w:tr w:rsidR="00B367CD" w:rsidRPr="00CF2389" w:rsidTr="00AD514F">
              <w:tc>
                <w:tcPr>
                  <w:tcW w:w="465"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3.</w:t>
                  </w:r>
                </w:p>
              </w:tc>
              <w:tc>
                <w:tcPr>
                  <w:tcW w:w="6226"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p>
              </w:tc>
            </w:tr>
            <w:tr w:rsidR="00B367CD" w:rsidRPr="00CF2389" w:rsidTr="00AD514F">
              <w:tc>
                <w:tcPr>
                  <w:tcW w:w="465"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 xml:space="preserve">4. </w:t>
                  </w:r>
                </w:p>
              </w:tc>
              <w:tc>
                <w:tcPr>
                  <w:tcW w:w="6226"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p>
              </w:tc>
            </w:tr>
            <w:tr w:rsidR="00B367CD" w:rsidRPr="00CF2389" w:rsidTr="00AD514F">
              <w:tc>
                <w:tcPr>
                  <w:tcW w:w="465"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5.</w:t>
                  </w:r>
                </w:p>
              </w:tc>
              <w:tc>
                <w:tcPr>
                  <w:tcW w:w="6226"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p>
              </w:tc>
            </w:tr>
            <w:tr w:rsidR="00B367CD" w:rsidRPr="00CF2389" w:rsidTr="00AD514F">
              <w:tc>
                <w:tcPr>
                  <w:tcW w:w="465"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6</w:t>
                  </w:r>
                </w:p>
              </w:tc>
              <w:tc>
                <w:tcPr>
                  <w:tcW w:w="6226"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ru-RU"/>
                    </w:rPr>
                  </w:pPr>
                  <w:r w:rsidRPr="00CF2389">
                    <w:rPr>
                      <w:rFonts w:ascii="Times New Roman" w:eastAsia="Times New Roman" w:hAnsi="Times New Roman"/>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p>
              </w:tc>
            </w:tr>
          </w:tbl>
          <w:p w:rsidR="00B367CD" w:rsidRPr="00CF2389" w:rsidRDefault="00B367CD" w:rsidP="00AD514F">
            <w:pPr>
              <w:rPr>
                <w:rFonts w:ascii="Times New Roman" w:eastAsia="Times New Roman" w:hAnsi="Times New Roman"/>
                <w:lang w:eastAsia="uk-UA"/>
              </w:rPr>
            </w:pPr>
            <w:r w:rsidRPr="00CF2389">
              <w:rPr>
                <w:rFonts w:ascii="Times New Roman" w:eastAsia="Times New Roman" w:hAnsi="Times New Roman"/>
                <w:lang w:eastAsia="uk-UA"/>
              </w:rPr>
              <w:t xml:space="preserve">Уповноважена особа(  або керівник Учасника) ___________   </w:t>
            </w:r>
            <w:r w:rsidRPr="00CF2389">
              <w:rPr>
                <w:rFonts w:ascii="Times New Roman" w:eastAsia="Times New Roman" w:hAnsi="Times New Roman"/>
                <w:lang w:eastAsia="uk-UA"/>
              </w:rPr>
              <w:tab/>
            </w:r>
            <w:r w:rsidRPr="00CF2389">
              <w:rPr>
                <w:rFonts w:ascii="Times New Roman" w:eastAsia="Times New Roman" w:hAnsi="Times New Roman"/>
                <w:lang w:eastAsia="uk-UA"/>
              </w:rPr>
              <w:tab/>
              <w:t xml:space="preserve">    __________________</w:t>
            </w:r>
          </w:p>
          <w:p w:rsidR="00B367CD" w:rsidRPr="0007137E" w:rsidRDefault="00B367CD" w:rsidP="00AD514F">
            <w:pPr>
              <w:ind w:left="1287"/>
              <w:jc w:val="both"/>
              <w:rPr>
                <w:rFonts w:ascii="Times New Roman" w:eastAsia="Times New Roman" w:hAnsi="Times New Roman"/>
                <w:i/>
                <w:iCs/>
                <w:lang w:eastAsia="uk-UA"/>
              </w:rPr>
            </w:pP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t xml:space="preserve">                                   (підпис)                </w:t>
            </w:r>
            <w:r w:rsidRPr="00CF2389">
              <w:rPr>
                <w:rFonts w:ascii="Times New Roman" w:eastAsia="Times New Roman" w:hAnsi="Times New Roman"/>
                <w:i/>
                <w:iCs/>
                <w:lang w:eastAsia="uk-UA"/>
              </w:rPr>
              <w:tab/>
              <w:t xml:space="preserve">     (прізвище, ініціали)</w:t>
            </w:r>
          </w:p>
          <w:p w:rsidR="00B367CD" w:rsidRPr="0007137E" w:rsidRDefault="00B367CD" w:rsidP="00AD514F">
            <w:pPr>
              <w:jc w:val="both"/>
              <w:rPr>
                <w:rFonts w:ascii="Times New Roman" w:eastAsia="Times New Roman" w:hAnsi="Times New Roman"/>
                <w:sz w:val="24"/>
                <w:szCs w:val="24"/>
                <w:lang w:eastAsia="ru-RU"/>
              </w:rPr>
            </w:pPr>
          </w:p>
        </w:tc>
      </w:tr>
    </w:tbl>
    <w:p w:rsidR="00B367CD" w:rsidRPr="0007137E" w:rsidRDefault="00B367CD" w:rsidP="00B367CD">
      <w:pPr>
        <w:shd w:val="clear" w:color="auto" w:fill="FFFFFF"/>
        <w:spacing w:after="0" w:line="240" w:lineRule="auto"/>
        <w:jc w:val="both"/>
        <w:rPr>
          <w:rFonts w:ascii="Times New Roman" w:eastAsia="Times New Roman" w:hAnsi="Times New Roman"/>
          <w:sz w:val="24"/>
          <w:szCs w:val="24"/>
          <w:lang w:eastAsia="ru-RU"/>
        </w:rPr>
      </w:pPr>
    </w:p>
    <w:p w:rsidR="00B367CD" w:rsidRPr="0007137E" w:rsidRDefault="00B367CD" w:rsidP="00B367CD">
      <w:pPr>
        <w:shd w:val="clear" w:color="auto" w:fill="FFFFFF"/>
        <w:spacing w:after="0" w:line="240" w:lineRule="auto"/>
        <w:jc w:val="both"/>
        <w:rPr>
          <w:rFonts w:ascii="Times New Roman" w:hAnsi="Times New Roman"/>
          <w:sz w:val="24"/>
          <w:szCs w:val="24"/>
          <w:shd w:val="clear" w:color="auto" w:fill="FFFFFF"/>
          <w:lang w:eastAsia="uk-UA"/>
        </w:rPr>
      </w:pPr>
      <w:r w:rsidRPr="0007137E">
        <w:rPr>
          <w:rFonts w:ascii="Times New Roman" w:eastAsia="Times New Roman" w:hAnsi="Times New Roman"/>
          <w:b/>
          <w:bCs/>
          <w:sz w:val="24"/>
          <w:szCs w:val="24"/>
          <w:lang w:eastAsia="ru-RU"/>
        </w:rPr>
        <w:t>Або</w:t>
      </w:r>
      <w:r>
        <w:rPr>
          <w:rFonts w:ascii="Times New Roman" w:eastAsia="Times New Roman" w:hAnsi="Times New Roman"/>
          <w:b/>
          <w:bCs/>
          <w:sz w:val="24"/>
          <w:szCs w:val="24"/>
          <w:lang w:eastAsia="ru-RU"/>
        </w:rPr>
        <w:t xml:space="preserve">, </w:t>
      </w:r>
      <w:r w:rsidRPr="00D0203F">
        <w:rPr>
          <w:rFonts w:ascii="Times New Roman" w:eastAsia="Times New Roman" w:hAnsi="Times New Roman"/>
          <w:sz w:val="24"/>
          <w:szCs w:val="24"/>
          <w:lang w:eastAsia="ru-RU"/>
        </w:rPr>
        <w:t>у разі якщо ІКЦ не створено,</w:t>
      </w:r>
      <w:r w:rsidRPr="0007137E">
        <w:rPr>
          <w:rFonts w:ascii="Times New Roman" w:eastAsia="Times New Roman" w:hAnsi="Times New Roman"/>
          <w:sz w:val="24"/>
          <w:szCs w:val="24"/>
          <w:lang w:eastAsia="ru-RU"/>
        </w:rPr>
        <w:t xml:space="preserve">довідку про уповноважену особу учасника, яка виконує </w:t>
      </w:r>
      <w:r w:rsidRPr="0007137E">
        <w:rPr>
          <w:rFonts w:ascii="Times New Roman" w:hAnsi="Times New Roman"/>
          <w:sz w:val="24"/>
          <w:szCs w:val="24"/>
          <w:shd w:val="clear" w:color="auto" w:fill="FFFFFF"/>
          <w:lang w:eastAsia="uk-UA"/>
        </w:rPr>
        <w:t xml:space="preserve">функції інформаційно-консультаційного центру </w:t>
      </w:r>
      <w:r>
        <w:rPr>
          <w:rFonts w:ascii="Times New Roman" w:hAnsi="Times New Roman"/>
          <w:sz w:val="24"/>
          <w:szCs w:val="24"/>
          <w:shd w:val="clear" w:color="auto" w:fill="FFFFFF"/>
          <w:lang w:eastAsia="uk-UA"/>
        </w:rPr>
        <w:t xml:space="preserve">на території Волинської області </w:t>
      </w:r>
      <w:r>
        <w:rPr>
          <w:rFonts w:ascii="Times New Roman" w:eastAsia="Times New Roman" w:hAnsi="Times New Roman"/>
          <w:sz w:val="24"/>
          <w:szCs w:val="24"/>
          <w:lang w:eastAsia="ru-RU"/>
        </w:rPr>
        <w:t>або суміжних областей (Львівської</w:t>
      </w:r>
      <w:r>
        <w:rPr>
          <w:rFonts w:ascii="Times New Roman" w:eastAsia="Times New Roman" w:hAnsi="Times New Roman"/>
          <w:color w:val="000000"/>
          <w:sz w:val="24"/>
          <w:szCs w:val="24"/>
          <w:lang w:eastAsia="ru-RU"/>
        </w:rPr>
        <w:t xml:space="preserve">/Рівненської) </w:t>
      </w:r>
      <w:r w:rsidRPr="0007137E">
        <w:rPr>
          <w:rFonts w:ascii="Times New Roman" w:hAnsi="Times New Roman"/>
          <w:b/>
          <w:bCs/>
          <w:sz w:val="24"/>
          <w:szCs w:val="24"/>
          <w:shd w:val="clear" w:color="auto" w:fill="FFFFFF"/>
          <w:lang w:eastAsia="uk-UA"/>
        </w:rPr>
        <w:t xml:space="preserve">за формою </w:t>
      </w:r>
      <w:r>
        <w:rPr>
          <w:rFonts w:ascii="Times New Roman" w:hAnsi="Times New Roman"/>
          <w:b/>
          <w:bCs/>
          <w:sz w:val="24"/>
          <w:szCs w:val="24"/>
          <w:shd w:val="clear" w:color="auto" w:fill="FFFFFF"/>
          <w:lang w:eastAsia="uk-UA"/>
        </w:rPr>
        <w:t>4</w:t>
      </w:r>
      <w:r w:rsidRPr="0007137E">
        <w:rPr>
          <w:rFonts w:ascii="Times New Roman" w:hAnsi="Times New Roman"/>
          <w:b/>
          <w:bCs/>
          <w:sz w:val="24"/>
          <w:szCs w:val="24"/>
          <w:shd w:val="clear" w:color="auto" w:fill="FFFFFF"/>
          <w:lang w:eastAsia="uk-UA"/>
        </w:rPr>
        <w:t>.1.2.</w:t>
      </w:r>
    </w:p>
    <w:p w:rsidR="00B367CD" w:rsidRPr="0007137E" w:rsidRDefault="00B367CD" w:rsidP="00B367CD">
      <w:pPr>
        <w:ind w:left="-142"/>
        <w:contextualSpacing/>
        <w:jc w:val="both"/>
        <w:rPr>
          <w:rFonts w:ascii="Times New Roman" w:eastAsia="Times New Roman" w:hAnsi="Times New Roman"/>
          <w:sz w:val="24"/>
          <w:szCs w:val="24"/>
          <w:lang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4"/>
      </w:tblGrid>
      <w:tr w:rsidR="00B367CD" w:rsidRPr="0007137E" w:rsidTr="00AD514F">
        <w:trPr>
          <w:trHeight w:val="699"/>
        </w:trPr>
        <w:tc>
          <w:tcPr>
            <w:tcW w:w="10197" w:type="dxa"/>
            <w:shd w:val="clear" w:color="auto" w:fill="auto"/>
          </w:tcPr>
          <w:p w:rsidR="00B367CD" w:rsidRPr="0007137E" w:rsidRDefault="00B367CD" w:rsidP="00AD514F">
            <w:pPr>
              <w:contextualSpacing/>
              <w:jc w:val="both"/>
              <w:rPr>
                <w:rFonts w:ascii="Times New Roman" w:eastAsia="Times New Roman" w:hAnsi="Times New Roman"/>
                <w:b/>
                <w:bCs/>
                <w:sz w:val="24"/>
                <w:szCs w:val="24"/>
                <w:lang w:eastAsia="ru-RU"/>
              </w:rPr>
            </w:pPr>
            <w:r w:rsidRPr="0007137E">
              <w:rPr>
                <w:rFonts w:ascii="Times New Roman" w:eastAsia="Times New Roman" w:hAnsi="Times New Roman"/>
                <w:b/>
                <w:bCs/>
                <w:sz w:val="24"/>
                <w:szCs w:val="24"/>
                <w:lang w:eastAsia="ru-RU"/>
              </w:rPr>
              <w:t xml:space="preserve">Довідка форми </w:t>
            </w:r>
            <w:r>
              <w:rPr>
                <w:rFonts w:ascii="Times New Roman" w:eastAsia="Times New Roman" w:hAnsi="Times New Roman"/>
                <w:b/>
                <w:bCs/>
                <w:sz w:val="24"/>
                <w:szCs w:val="24"/>
                <w:lang w:eastAsia="ru-RU"/>
              </w:rPr>
              <w:t>4</w:t>
            </w:r>
            <w:r w:rsidRPr="0007137E">
              <w:rPr>
                <w:rFonts w:ascii="Times New Roman" w:eastAsia="Times New Roman" w:hAnsi="Times New Roman"/>
                <w:b/>
                <w:bCs/>
                <w:sz w:val="24"/>
                <w:szCs w:val="24"/>
                <w:lang w:eastAsia="ru-RU"/>
              </w:rPr>
              <w:t>.1.2.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5826"/>
              <w:gridCol w:w="2563"/>
            </w:tblGrid>
            <w:tr w:rsidR="00B367CD" w:rsidRPr="0007137E" w:rsidTr="00AD514F">
              <w:tc>
                <w:tcPr>
                  <w:tcW w:w="562" w:type="dxa"/>
                </w:tcPr>
                <w:p w:rsidR="00B367CD" w:rsidRPr="0007137E" w:rsidRDefault="00B367CD" w:rsidP="00AD514F">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1.</w:t>
                  </w:r>
                </w:p>
              </w:tc>
              <w:tc>
                <w:tcPr>
                  <w:tcW w:w="5826" w:type="dxa"/>
                </w:tcPr>
                <w:p w:rsidR="00B367CD" w:rsidRPr="0007137E" w:rsidRDefault="00B367CD" w:rsidP="00AD514F">
                  <w:pPr>
                    <w:spacing w:after="150" w:line="240" w:lineRule="auto"/>
                    <w:ind w:left="-8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Прізвище ім‘я по батькові уповноваженої особи Учасника, яка виконує функції ІКЦ</w:t>
                  </w:r>
                </w:p>
              </w:tc>
              <w:tc>
                <w:tcPr>
                  <w:tcW w:w="2563"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p>
              </w:tc>
            </w:tr>
            <w:tr w:rsidR="00B367CD" w:rsidRPr="0007137E" w:rsidTr="00AD514F">
              <w:tc>
                <w:tcPr>
                  <w:tcW w:w="562" w:type="dxa"/>
                </w:tcPr>
                <w:p w:rsidR="00B367CD" w:rsidRPr="0007137E" w:rsidRDefault="00B367CD" w:rsidP="00AD514F">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2.</w:t>
                  </w:r>
                </w:p>
              </w:tc>
              <w:tc>
                <w:tcPr>
                  <w:tcW w:w="5826" w:type="dxa"/>
                </w:tcPr>
                <w:p w:rsidR="00B367CD" w:rsidRPr="0007137E" w:rsidRDefault="00B367CD" w:rsidP="00AD514F">
                  <w:pPr>
                    <w:spacing w:after="150" w:line="240" w:lineRule="auto"/>
                    <w:ind w:left="-15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Посада уповноваженої особи Учасника, яка виконує функції ІКЦ</w:t>
                  </w:r>
                </w:p>
              </w:tc>
              <w:tc>
                <w:tcPr>
                  <w:tcW w:w="2563"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p>
              </w:tc>
            </w:tr>
            <w:tr w:rsidR="00B367CD" w:rsidRPr="0007137E" w:rsidTr="00AD514F">
              <w:tc>
                <w:tcPr>
                  <w:tcW w:w="562"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3.</w:t>
                  </w:r>
                </w:p>
              </w:tc>
              <w:tc>
                <w:tcPr>
                  <w:tcW w:w="5826"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r w:rsidRPr="0007137E">
                    <w:rPr>
                      <w:rFonts w:ascii="Times New Roman" w:eastAsia="Times New Roman" w:hAnsi="Times New Roman"/>
                      <w:sz w:val="24"/>
                      <w:szCs w:val="24"/>
                      <w:lang w:eastAsia="ru-RU"/>
                    </w:rPr>
                    <w:t>актична адреса робочого місця уповноваженої особи Учасника, яка виконує функції ІКЦ</w:t>
                  </w:r>
                </w:p>
              </w:tc>
              <w:tc>
                <w:tcPr>
                  <w:tcW w:w="2563"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p>
              </w:tc>
            </w:tr>
            <w:tr w:rsidR="00B367CD" w:rsidRPr="00327FBA" w:rsidTr="00AD514F">
              <w:tc>
                <w:tcPr>
                  <w:tcW w:w="562"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4.</w:t>
                  </w:r>
                </w:p>
              </w:tc>
              <w:tc>
                <w:tcPr>
                  <w:tcW w:w="5826" w:type="dxa"/>
                </w:tcPr>
                <w:p w:rsidR="00B367CD" w:rsidRPr="007666A2" w:rsidRDefault="00B367CD" w:rsidP="00AD514F">
                  <w:pPr>
                    <w:spacing w:after="150" w:line="240" w:lineRule="auto"/>
                    <w:jc w:val="both"/>
                    <w:rPr>
                      <w:rFonts w:ascii="Times New Roman" w:eastAsia="Times New Roman" w:hAnsi="Times New Roman"/>
                      <w:sz w:val="24"/>
                      <w:szCs w:val="24"/>
                      <w:lang w:eastAsia="ru-RU"/>
                    </w:rPr>
                  </w:pPr>
                  <w:r w:rsidRPr="007666A2">
                    <w:rPr>
                      <w:rFonts w:ascii="Times New Roman" w:eastAsia="Times New Roman" w:hAnsi="Times New Roman"/>
                      <w:sz w:val="24"/>
                      <w:szCs w:val="24"/>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7666A2">
                    <w:rPr>
                      <w:rFonts w:ascii="Times New Roman" w:eastAsia="Times New Roman" w:hAnsi="Times New Roman"/>
                      <w:sz w:val="24"/>
                      <w:szCs w:val="24"/>
                      <w:lang w:eastAsia="uk-UA"/>
                    </w:rPr>
                    <w:t>нформація про документи, що підтверджують  право користування нерухомим майном,</w:t>
                  </w:r>
                  <w:r w:rsidRPr="007666A2">
                    <w:rPr>
                      <w:rFonts w:ascii="Times New Roman" w:eastAsia="Times New Roman" w:hAnsi="Times New Roman"/>
                      <w:sz w:val="24"/>
                      <w:szCs w:val="24"/>
                      <w:lang w:eastAsia="ru-RU"/>
                    </w:rPr>
                    <w:t xml:space="preserve"> де розташоване робоче  місце уповноваженої особи учасника  яка виконує функції ІКЦ (н</w:t>
                  </w:r>
                  <w:r w:rsidRPr="007666A2">
                    <w:rPr>
                      <w:rFonts w:ascii="Times New Roman" w:eastAsia="Times New Roman" w:hAnsi="Times New Roman"/>
                      <w:sz w:val="24"/>
                      <w:szCs w:val="24"/>
                      <w:lang w:eastAsia="uk-UA"/>
                    </w:rPr>
                    <w:t>азва документа, дата видачі, номер)</w:t>
                  </w:r>
                </w:p>
              </w:tc>
              <w:tc>
                <w:tcPr>
                  <w:tcW w:w="2563"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p>
              </w:tc>
            </w:tr>
            <w:tr w:rsidR="00B367CD" w:rsidRPr="0007137E" w:rsidTr="00AD514F">
              <w:tc>
                <w:tcPr>
                  <w:tcW w:w="562"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5. </w:t>
                  </w:r>
                </w:p>
              </w:tc>
              <w:tc>
                <w:tcPr>
                  <w:tcW w:w="5826"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Графік роботи службової особи учасника  яка виконує функції ІКЦ</w:t>
                  </w:r>
                </w:p>
              </w:tc>
              <w:tc>
                <w:tcPr>
                  <w:tcW w:w="2563"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p>
              </w:tc>
            </w:tr>
            <w:tr w:rsidR="00B367CD" w:rsidRPr="0007137E" w:rsidTr="00AD514F">
              <w:tc>
                <w:tcPr>
                  <w:tcW w:w="562"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6.</w:t>
                  </w:r>
                </w:p>
              </w:tc>
              <w:tc>
                <w:tcPr>
                  <w:tcW w:w="5826"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Інформація про засоби зв’язку службової особи учасника  яка виконує функції ІКЦ</w:t>
                  </w:r>
                </w:p>
              </w:tc>
              <w:tc>
                <w:tcPr>
                  <w:tcW w:w="2563"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p>
              </w:tc>
            </w:tr>
          </w:tbl>
          <w:p w:rsidR="00B367CD" w:rsidRPr="0007137E" w:rsidRDefault="00B367CD" w:rsidP="00AD514F">
            <w:pPr>
              <w:jc w:val="both"/>
              <w:rPr>
                <w:rFonts w:ascii="Times New Roman" w:eastAsia="Times New Roman" w:hAnsi="Times New Roman"/>
                <w:sz w:val="24"/>
                <w:szCs w:val="24"/>
                <w:lang w:eastAsia="ru-RU"/>
              </w:rPr>
            </w:pPr>
          </w:p>
          <w:p w:rsidR="00B367CD" w:rsidRPr="0007137E" w:rsidRDefault="00B367CD" w:rsidP="00AD514F">
            <w:pPr>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Уповноважена особа (або керівник) Учасника </w:t>
            </w:r>
            <w:r w:rsidRPr="0007137E">
              <w:rPr>
                <w:rFonts w:ascii="Times New Roman" w:eastAsia="Times New Roman" w:hAnsi="Times New Roman"/>
                <w:sz w:val="24"/>
                <w:szCs w:val="24"/>
                <w:lang w:eastAsia="ru-RU"/>
              </w:rPr>
              <w:tab/>
              <w:t xml:space="preserve">__________   </w:t>
            </w:r>
            <w:r w:rsidRPr="0007137E">
              <w:rPr>
                <w:rFonts w:ascii="Times New Roman" w:eastAsia="Times New Roman" w:hAnsi="Times New Roman"/>
                <w:sz w:val="24"/>
                <w:szCs w:val="24"/>
                <w:lang w:eastAsia="ru-RU"/>
              </w:rPr>
              <w:tab/>
            </w:r>
            <w:r w:rsidRPr="0007137E">
              <w:rPr>
                <w:rFonts w:ascii="Times New Roman" w:eastAsia="Times New Roman" w:hAnsi="Times New Roman"/>
                <w:sz w:val="24"/>
                <w:szCs w:val="24"/>
                <w:lang w:eastAsia="ru-RU"/>
              </w:rPr>
              <w:tab/>
              <w:t xml:space="preserve">    __________________</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(підпис)               </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(прізвище, ініціали)</w:t>
            </w:r>
          </w:p>
        </w:tc>
      </w:tr>
    </w:tbl>
    <w:p w:rsidR="00B367CD" w:rsidRPr="0007137E" w:rsidRDefault="00B367CD" w:rsidP="00B367CD">
      <w:pPr>
        <w:ind w:left="-142"/>
        <w:contextualSpacing/>
        <w:jc w:val="both"/>
        <w:rPr>
          <w:rFonts w:ascii="Times New Roman" w:eastAsia="Times New Roman" w:hAnsi="Times New Roman"/>
          <w:sz w:val="24"/>
          <w:szCs w:val="24"/>
          <w:lang w:eastAsia="ru-RU"/>
        </w:rPr>
      </w:pPr>
    </w:p>
    <w:p w:rsidR="00B367CD" w:rsidRPr="00CF2389" w:rsidRDefault="00B367CD" w:rsidP="00B367CD">
      <w:pPr>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r w:rsidRPr="0007137E">
        <w:rPr>
          <w:rFonts w:ascii="Times New Roman" w:eastAsia="Times New Roman" w:hAnsi="Times New Roman"/>
          <w:sz w:val="24"/>
          <w:szCs w:val="24"/>
          <w:lang w:eastAsia="ru-RU"/>
        </w:rPr>
        <w:t xml:space="preserve">.2. </w:t>
      </w:r>
      <w:r w:rsidRPr="00CF2389">
        <w:rPr>
          <w:rFonts w:ascii="Times New Roman" w:eastAsia="Times New Roman" w:hAnsi="Times New Roman"/>
          <w:sz w:val="24"/>
          <w:szCs w:val="24"/>
          <w:lang w:eastAsia="ru-RU"/>
        </w:rPr>
        <w:t xml:space="preserve">Інформація зазначена в Довідці форми 4.1.1 або 4.1.2 повинна бути підтверджена у наступних документах, які учасник надає у складі пропозиції:  </w:t>
      </w:r>
    </w:p>
    <w:p w:rsidR="00B367CD" w:rsidRPr="00CF2389" w:rsidRDefault="00B367CD" w:rsidP="00B367CD">
      <w:pPr>
        <w:shd w:val="clear" w:color="auto" w:fill="FFFFFF"/>
        <w:spacing w:after="0" w:line="240" w:lineRule="auto"/>
        <w:ind w:right="142"/>
        <w:jc w:val="both"/>
        <w:rPr>
          <w:rFonts w:ascii="Times New Roman" w:hAnsi="Times New Roman"/>
          <w:sz w:val="24"/>
          <w:szCs w:val="24"/>
          <w:shd w:val="clear" w:color="auto" w:fill="FFFFFF"/>
          <w:lang w:eastAsia="uk-UA"/>
        </w:rPr>
      </w:pPr>
      <w:r w:rsidRPr="00CF2389">
        <w:rPr>
          <w:rFonts w:ascii="Times New Roman" w:hAnsi="Times New Roman"/>
          <w:sz w:val="24"/>
          <w:szCs w:val="24"/>
          <w:shd w:val="clear" w:color="auto" w:fill="FFFFFF"/>
          <w:lang w:eastAsia="uk-UA"/>
        </w:rPr>
        <w:t xml:space="preserve">4.2.1. Положення про ІКЦ Учасника, </w:t>
      </w:r>
      <w:r w:rsidRPr="00CF2389">
        <w:rPr>
          <w:rFonts w:ascii="Times New Roman" w:eastAsia="Times New Roman" w:hAnsi="Times New Roman"/>
          <w:sz w:val="24"/>
          <w:szCs w:val="24"/>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Pr="00CF2389">
        <w:rPr>
          <w:rFonts w:ascii="Times New Roman" w:hAnsi="Times New Roman"/>
          <w:b/>
          <w:bCs/>
          <w:sz w:val="24"/>
          <w:szCs w:val="24"/>
          <w:shd w:val="clear" w:color="auto" w:fill="FFFFFF"/>
          <w:lang w:eastAsia="uk-UA"/>
        </w:rPr>
        <w:t>або</w:t>
      </w:r>
      <w:r w:rsidRPr="00CF2389">
        <w:rPr>
          <w:rFonts w:ascii="Times New Roman" w:hAnsi="Times New Roman"/>
          <w:sz w:val="24"/>
          <w:szCs w:val="24"/>
          <w:shd w:val="clear" w:color="auto" w:fill="FFFFFF"/>
          <w:lang w:eastAsia="uk-UA"/>
        </w:rPr>
        <w:t xml:space="preserve">  у разі відсутності ІКЦ - наказ про призначення уповноваженої особи, яка виконує функції ІКЦ </w:t>
      </w:r>
      <w:r w:rsidRPr="00CF2389">
        <w:rPr>
          <w:rFonts w:ascii="Times New Roman" w:hAnsi="Times New Roman"/>
          <w:b/>
          <w:bCs/>
          <w:sz w:val="24"/>
          <w:szCs w:val="24"/>
          <w:shd w:val="clear" w:color="auto" w:fill="FFFFFF"/>
          <w:lang w:eastAsia="uk-UA"/>
        </w:rPr>
        <w:t xml:space="preserve">або </w:t>
      </w:r>
      <w:r w:rsidRPr="00CF2389">
        <w:rPr>
          <w:rFonts w:ascii="Times New Roman" w:hAnsi="Times New Roman"/>
          <w:sz w:val="24"/>
          <w:szCs w:val="24"/>
          <w:shd w:val="clear" w:color="auto" w:fill="FFFFFF"/>
          <w:lang w:eastAsia="uk-UA"/>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rsidR="00B367CD" w:rsidRPr="00CF2389" w:rsidRDefault="00B367CD" w:rsidP="00B367CD">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142"/>
        <w:contextualSpacing/>
        <w:jc w:val="both"/>
        <w:rPr>
          <w:rFonts w:ascii="Times New Roman" w:eastAsia="Times New Roman" w:hAnsi="Times New Roman"/>
          <w:strike/>
          <w:sz w:val="24"/>
          <w:szCs w:val="24"/>
          <w:lang w:eastAsia="ru-RU"/>
        </w:rPr>
      </w:pPr>
      <w:r w:rsidRPr="00CF2389">
        <w:rPr>
          <w:rFonts w:ascii="Times New Roman" w:hAnsi="Times New Roman"/>
          <w:sz w:val="24"/>
          <w:szCs w:val="24"/>
          <w:shd w:val="clear" w:color="auto" w:fill="FFFFFF"/>
        </w:rPr>
        <w:t xml:space="preserve">4.2.2. </w:t>
      </w:r>
      <w:r w:rsidRPr="00CF2389">
        <w:rPr>
          <w:rFonts w:ascii="Times New Roman" w:eastAsia="Times New Roman" w:hAnsi="Times New Roman"/>
          <w:sz w:val="24"/>
          <w:szCs w:val="24"/>
          <w:lang w:eastAsia="ru-RU"/>
        </w:rPr>
        <w:t xml:space="preserve"> Затверджену у встановленому законодавством порядку посадову інструкцію начальника ІКЦ </w:t>
      </w:r>
      <w:r w:rsidRPr="00CF2389">
        <w:rPr>
          <w:rFonts w:ascii="Times New Roman" w:eastAsia="Times New Roman" w:hAnsi="Times New Roman"/>
          <w:b/>
          <w:bCs/>
          <w:sz w:val="24"/>
          <w:szCs w:val="24"/>
          <w:lang w:eastAsia="ru-RU"/>
        </w:rPr>
        <w:t xml:space="preserve">або </w:t>
      </w:r>
      <w:bookmarkStart w:id="21" w:name="_Hlk65327735"/>
      <w:r w:rsidRPr="00CF2389">
        <w:rPr>
          <w:rFonts w:ascii="Times New Roman" w:eastAsia="Times New Roman" w:hAnsi="Times New Roman"/>
          <w:sz w:val="24"/>
          <w:szCs w:val="24"/>
          <w:lang w:eastAsia="ru-RU"/>
        </w:rPr>
        <w:t>посадову інструкцію уповноваженої особи Учасника, яка виконує функції ІКЦ</w:t>
      </w:r>
      <w:bookmarkEnd w:id="21"/>
      <w:r w:rsidRPr="00CF2389">
        <w:rPr>
          <w:rFonts w:ascii="Times New Roman" w:eastAsia="Times New Roman" w:hAnsi="Times New Roman"/>
          <w:sz w:val="24"/>
          <w:szCs w:val="24"/>
          <w:lang w:eastAsia="ru-RU"/>
        </w:rPr>
        <w:t xml:space="preserve">*. </w:t>
      </w:r>
    </w:p>
    <w:p w:rsidR="00B367CD" w:rsidRPr="0007137E" w:rsidRDefault="00B367CD" w:rsidP="00B367CD">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 xml:space="preserve">   * Посадова інструкція начальника ІКЦ та посадова</w:t>
      </w:r>
      <w:r w:rsidRPr="0007137E">
        <w:rPr>
          <w:rFonts w:ascii="Times New Roman" w:eastAsia="Times New Roman" w:hAnsi="Times New Roman"/>
          <w:sz w:val="24"/>
          <w:szCs w:val="24"/>
          <w:lang w:eastAsia="ru-RU"/>
        </w:rPr>
        <w:t xml:space="preserve"> інструкція </w:t>
      </w:r>
      <w:bookmarkStart w:id="22" w:name="_Hlk65594779"/>
      <w:r w:rsidRPr="0007137E">
        <w:rPr>
          <w:rFonts w:ascii="Times New Roman" w:eastAsia="Times New Roman" w:hAnsi="Times New Roman"/>
          <w:sz w:val="24"/>
          <w:szCs w:val="24"/>
          <w:lang w:eastAsia="ru-RU"/>
        </w:rPr>
        <w:t>уповноваженої особи Учасника, яка виконує функції ІКЦ</w:t>
      </w:r>
      <w:bookmarkEnd w:id="22"/>
      <w:r w:rsidRPr="0007137E">
        <w:rPr>
          <w:rFonts w:ascii="Times New Roman" w:eastAsia="Times New Roman" w:hAnsi="Times New Roman"/>
          <w:sz w:val="24"/>
          <w:szCs w:val="24"/>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у Статуті Учасника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іншому документі учасника, в якому згідно вимог законодавства, можуть визначатись функції, права та обов’язки працівників*</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p>
    <w:p w:rsidR="00B367CD" w:rsidRPr="0007137E" w:rsidRDefault="00B367CD" w:rsidP="00B367CD">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 такому випадку </w:t>
      </w:r>
      <w:r w:rsidRPr="0007137E">
        <w:rPr>
          <w:rFonts w:ascii="Times New Roman" w:eastAsia="Times New Roman" w:hAnsi="Times New Roman"/>
          <w:sz w:val="24"/>
          <w:szCs w:val="24"/>
          <w:lang w:eastAsia="ru-RU"/>
        </w:rPr>
        <w:t>відповідний документ</w:t>
      </w:r>
      <w:r>
        <w:rPr>
          <w:rFonts w:ascii="Times New Roman" w:eastAsia="Times New Roman" w:hAnsi="Times New Roman"/>
          <w:sz w:val="24"/>
          <w:szCs w:val="24"/>
          <w:lang w:eastAsia="ru-RU"/>
        </w:rPr>
        <w:t xml:space="preserve"> надається </w:t>
      </w:r>
      <w:r w:rsidRPr="0007137E">
        <w:rPr>
          <w:rFonts w:ascii="Times New Roman" w:eastAsia="Times New Roman" w:hAnsi="Times New Roman"/>
          <w:sz w:val="24"/>
          <w:szCs w:val="24"/>
          <w:lang w:eastAsia="ru-RU"/>
        </w:rPr>
        <w:t xml:space="preserve">у складі пропозиції). </w:t>
      </w:r>
    </w:p>
    <w:p w:rsidR="00B367CD" w:rsidRDefault="00B367CD" w:rsidP="00B367CD">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olor w:val="000000"/>
          <w:sz w:val="24"/>
          <w:szCs w:val="24"/>
          <w:lang w:eastAsia="ru-RU"/>
        </w:rPr>
      </w:pPr>
    </w:p>
    <w:p w:rsidR="00B367CD" w:rsidRPr="00337FF4" w:rsidRDefault="00B367CD" w:rsidP="00B367CD">
      <w:pPr>
        <w:tabs>
          <w:tab w:val="left" w:pos="1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r>
        <w:rPr>
          <w:rFonts w:ascii="Times New Roman" w:hAnsi="Times New Roman"/>
          <w:sz w:val="24"/>
          <w:szCs w:val="24"/>
          <w:lang w:eastAsia="uk-UA"/>
        </w:rPr>
        <w:t xml:space="preserve">5. </w:t>
      </w:r>
      <w:r w:rsidRPr="00337FF4">
        <w:rPr>
          <w:rFonts w:ascii="Times New Roman" w:hAnsi="Times New Roman"/>
          <w:sz w:val="24"/>
          <w:szCs w:val="24"/>
          <w:lang w:eastAsia="uk-UA"/>
        </w:rPr>
        <w:t>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w:t>
      </w:r>
      <w:r w:rsidR="00DF48A4">
        <w:rPr>
          <w:rFonts w:ascii="Times New Roman" w:hAnsi="Times New Roman"/>
          <w:sz w:val="24"/>
          <w:szCs w:val="24"/>
          <w:lang w:eastAsia="uk-UA"/>
        </w:rPr>
        <w:t>.</w:t>
      </w:r>
    </w:p>
    <w:p w:rsidR="00B367CD" w:rsidRPr="00BD7A7E" w:rsidRDefault="00B367CD" w:rsidP="00B367CD">
      <w:pPr>
        <w:tabs>
          <w:tab w:val="left" w:pos="1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p>
    <w:p w:rsidR="00B367CD" w:rsidRPr="00FB3FA8" w:rsidRDefault="00B367CD" w:rsidP="00B367CD">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Pr="00FB3FA8">
        <w:rPr>
          <w:rFonts w:ascii="Times New Roman" w:eastAsia="Times New Roman" w:hAnsi="Times New Roman"/>
          <w:sz w:val="24"/>
          <w:szCs w:val="24"/>
          <w:lang w:eastAsia="ru-RU"/>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23" w:name="n1218"/>
      <w:bookmarkEnd w:id="23"/>
      <w:r w:rsidRPr="00FB3FA8">
        <w:rPr>
          <w:rFonts w:ascii="Times New Roman" w:eastAsia="Times New Roman" w:hAnsi="Times New Roman"/>
          <w:sz w:val="24"/>
          <w:szCs w:val="24"/>
          <w:lang w:eastAsia="ru-RU"/>
        </w:rPr>
        <w:t xml:space="preserve">, а також  право на отримання компенсації за недотримання показників комерційної якості послуг. </w:t>
      </w:r>
    </w:p>
    <w:p w:rsidR="00B367CD" w:rsidRPr="00BD7A7E" w:rsidRDefault="00B367CD" w:rsidP="00B367CD">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sidRPr="00BD7A7E">
        <w:rPr>
          <w:rFonts w:ascii="Times New Roman" w:eastAsia="Times New Roman" w:hAnsi="Times New Roman"/>
          <w:sz w:val="24"/>
          <w:szCs w:val="24"/>
          <w:lang w:eastAsia="ru-RU"/>
        </w:rPr>
        <w:t xml:space="preserve">Учасник повинен дотримуватись гарантованих стандартів якості електропостачання. </w:t>
      </w:r>
    </w:p>
    <w:p w:rsidR="00B367CD" w:rsidRPr="00A37AD9" w:rsidRDefault="00B367CD" w:rsidP="00B367CD">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A37AD9">
        <w:rPr>
          <w:rFonts w:ascii="Times New Roman" w:eastAsia="Times New Roman" w:hAnsi="Times New Roman"/>
          <w:bCs/>
          <w:sz w:val="24"/>
          <w:szCs w:val="24"/>
          <w:lang w:eastAsia="ru-RU"/>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rsidR="00B367CD" w:rsidRPr="00A37AD9" w:rsidRDefault="00B367CD" w:rsidP="00B367CD">
      <w:pPr>
        <w:pStyle w:val="a8"/>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6.1. </w:t>
      </w:r>
      <w:r w:rsidRPr="00A37AD9">
        <w:rPr>
          <w:rFonts w:ascii="Times New Roman" w:eastAsia="Times New Roman" w:hAnsi="Times New Roman"/>
          <w:bCs/>
          <w:sz w:val="24"/>
          <w:szCs w:val="24"/>
          <w:lang w:eastAsia="ru-RU"/>
        </w:rPr>
        <w:t xml:space="preserve">«ІНФОРМАЦІЮ щодо дотримання загальних та гарантованих стандартів якості надання послуг електропостачальника та сум наданих компенсацій за </w:t>
      </w:r>
      <w:r w:rsidRPr="00A37AD9">
        <w:rPr>
          <w:rFonts w:ascii="Times New Roman" w:eastAsia="Times New Roman" w:hAnsi="Times New Roman"/>
          <w:bCs/>
          <w:sz w:val="24"/>
          <w:szCs w:val="24"/>
          <w:lang w:eastAsia="uk-UA"/>
        </w:rPr>
        <w:t xml:space="preserve">недотримання </w:t>
      </w:r>
      <w:r w:rsidRPr="00A37AD9">
        <w:rPr>
          <w:rFonts w:ascii="Times New Roman" w:eastAsia="Times New Roman" w:hAnsi="Times New Roman"/>
          <w:bCs/>
          <w:sz w:val="24"/>
          <w:szCs w:val="24"/>
          <w:lang w:eastAsia="ru-RU"/>
        </w:rPr>
        <w:t>гарантованих стандартів якості над</w:t>
      </w:r>
      <w:r w:rsidR="007D7F88">
        <w:rPr>
          <w:rFonts w:ascii="Times New Roman" w:eastAsia="Times New Roman" w:hAnsi="Times New Roman"/>
          <w:bCs/>
          <w:sz w:val="24"/>
          <w:szCs w:val="24"/>
          <w:lang w:eastAsia="ru-RU"/>
        </w:rPr>
        <w:t xml:space="preserve">ання послуг», </w:t>
      </w:r>
      <w:r w:rsidR="007D7F88" w:rsidRPr="00DF48A4">
        <w:rPr>
          <w:rFonts w:ascii="Times New Roman" w:eastAsia="Times New Roman" w:hAnsi="Times New Roman"/>
          <w:bCs/>
          <w:sz w:val="24"/>
          <w:szCs w:val="24"/>
          <w:lang w:eastAsia="ru-RU"/>
        </w:rPr>
        <w:t>за підсумками 2021</w:t>
      </w:r>
      <w:r w:rsidRPr="00DF48A4">
        <w:rPr>
          <w:rFonts w:ascii="Times New Roman" w:eastAsia="Times New Roman" w:hAnsi="Times New Roman"/>
          <w:bCs/>
          <w:sz w:val="24"/>
          <w:szCs w:val="24"/>
          <w:lang w:eastAsia="ru-RU"/>
        </w:rPr>
        <w:t xml:space="preserve"> року, згідно Додатку</w:t>
      </w:r>
      <w:r w:rsidRPr="00A37AD9">
        <w:rPr>
          <w:rFonts w:ascii="Times New Roman" w:eastAsia="Times New Roman" w:hAnsi="Times New Roman"/>
          <w:bCs/>
          <w:sz w:val="24"/>
          <w:szCs w:val="24"/>
          <w:lang w:eastAsia="ru-RU"/>
        </w:rPr>
        <w:t xml:space="preserve"> 8 до Порядку забезпечення стандартів якості електропостачання та надання компенсацій споживачам за їх недотримання, затвердженого  Постановою Національної комісії, що здійснює державне регулювання у сферах енергетики та комунальних послуг від 12.06.2018  № 375 (у редакції постанови НКРЕКП від 12.08.2020 № 1550) зі змінами, </w:t>
      </w:r>
      <w:r w:rsidRPr="00A37AD9">
        <w:rPr>
          <w:rFonts w:ascii="Times New Roman" w:eastAsia="Times New Roman" w:hAnsi="Times New Roman"/>
          <w:sz w:val="24"/>
          <w:szCs w:val="24"/>
          <w:lang w:eastAsia="ru-RU"/>
        </w:rPr>
        <w:t>яка була подана до НКРЕКП з дотриманням встановлених термінів  та оприлюднена на сайті Учасника на виконання вказаної постанови НКРЕКП.</w:t>
      </w:r>
    </w:p>
    <w:p w:rsidR="00B367CD" w:rsidRPr="00A37AD9" w:rsidRDefault="00B367CD" w:rsidP="00B367CD">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6.2. </w:t>
      </w:r>
      <w:r w:rsidRPr="00A37AD9">
        <w:rPr>
          <w:rFonts w:ascii="Times New Roman" w:eastAsia="Times New Roman" w:hAnsi="Times New Roman"/>
          <w:bCs/>
          <w:sz w:val="24"/>
          <w:szCs w:val="24"/>
          <w:lang w:eastAsia="ru-RU"/>
        </w:rPr>
        <w:t xml:space="preserve">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w:t>
      </w:r>
      <w:r w:rsidRPr="00DF48A4">
        <w:rPr>
          <w:rFonts w:ascii="Times New Roman" w:eastAsia="Times New Roman" w:hAnsi="Times New Roman"/>
          <w:bCs/>
          <w:sz w:val="24"/>
          <w:szCs w:val="24"/>
          <w:lang w:eastAsia="ru-RU"/>
        </w:rPr>
        <w:t xml:space="preserve">року </w:t>
      </w:r>
      <w:r w:rsidRPr="00DF48A4">
        <w:rPr>
          <w:rFonts w:ascii="Times New Roman" w:eastAsia="Times New Roman" w:hAnsi="Times New Roman"/>
          <w:sz w:val="24"/>
          <w:szCs w:val="24"/>
          <w:lang w:eastAsia="ru-RU"/>
        </w:rPr>
        <w:t>з</w:t>
      </w:r>
      <w:r w:rsidR="007D7F88" w:rsidRPr="00DF48A4">
        <w:rPr>
          <w:rFonts w:ascii="Times New Roman" w:eastAsia="Times New Roman" w:hAnsi="Times New Roman"/>
          <w:sz w:val="24"/>
          <w:szCs w:val="24"/>
          <w:lang w:eastAsia="ru-RU"/>
        </w:rPr>
        <w:t>а останній звітний  квартал 2022</w:t>
      </w:r>
      <w:r w:rsidRPr="00DF48A4">
        <w:rPr>
          <w:rFonts w:ascii="Times New Roman" w:eastAsia="Times New Roman" w:hAnsi="Times New Roman"/>
          <w:sz w:val="24"/>
          <w:szCs w:val="24"/>
          <w:lang w:eastAsia="ru-RU"/>
        </w:rPr>
        <w:t xml:space="preserve"> року, що передує даті оголо</w:t>
      </w:r>
      <w:r w:rsidR="007D7F88" w:rsidRPr="00DF48A4">
        <w:rPr>
          <w:rFonts w:ascii="Times New Roman" w:eastAsia="Times New Roman" w:hAnsi="Times New Roman"/>
          <w:sz w:val="24"/>
          <w:szCs w:val="24"/>
          <w:lang w:eastAsia="ru-RU"/>
        </w:rPr>
        <w:t>шення спрощеної закупіві</w:t>
      </w:r>
      <w:r w:rsidRPr="00DF48A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 випадку наявності у звіті конфіденційної інформації вона можу бути прихована)</w:t>
      </w:r>
      <w:r w:rsidRPr="00A37AD9">
        <w:rPr>
          <w:rFonts w:ascii="Times New Roman" w:eastAsia="Times New Roman" w:hAnsi="Times New Roman"/>
          <w:sz w:val="24"/>
          <w:szCs w:val="24"/>
          <w:lang w:eastAsia="ru-RU"/>
        </w:rPr>
        <w:t>.</w:t>
      </w:r>
    </w:p>
    <w:p w:rsidR="00B367CD" w:rsidRDefault="00B367CD" w:rsidP="00B367CD">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A37AD9">
        <w:rPr>
          <w:rFonts w:ascii="Times New Roman" w:eastAsia="Times New Roman" w:hAnsi="Times New Roman"/>
          <w:bCs/>
          <w:sz w:val="24"/>
          <w:szCs w:val="24"/>
          <w:lang w:eastAsia="ru-RU"/>
        </w:rPr>
        <w:lastRenderedPageBreak/>
        <w:t xml:space="preserve">У разі якщо на момент подання пропозиції кінцевий термін для подання звіту за останній звітній квартал не настав, учасники можуть подати у складі пропозиції </w:t>
      </w:r>
      <w:r w:rsidRPr="00DF48A4">
        <w:rPr>
          <w:rFonts w:ascii="Times New Roman" w:eastAsia="Times New Roman" w:hAnsi="Times New Roman"/>
          <w:bCs/>
          <w:sz w:val="24"/>
          <w:szCs w:val="24"/>
          <w:lang w:eastAsia="ru-RU"/>
        </w:rPr>
        <w:t>звіт за квартал 2</w:t>
      </w:r>
      <w:r w:rsidR="007D7F88" w:rsidRPr="00DF48A4">
        <w:rPr>
          <w:rFonts w:ascii="Times New Roman" w:eastAsia="Times New Roman" w:hAnsi="Times New Roman"/>
          <w:bCs/>
          <w:sz w:val="24"/>
          <w:szCs w:val="24"/>
          <w:lang w:eastAsia="ru-RU"/>
        </w:rPr>
        <w:t>022</w:t>
      </w:r>
      <w:r w:rsidRPr="00A37AD9">
        <w:rPr>
          <w:rFonts w:ascii="Times New Roman" w:eastAsia="Times New Roman" w:hAnsi="Times New Roman"/>
          <w:bCs/>
          <w:sz w:val="24"/>
          <w:szCs w:val="24"/>
          <w:lang w:eastAsia="ru-RU"/>
        </w:rPr>
        <w:t xml:space="preserve"> року, що передує звітному.   </w:t>
      </w:r>
    </w:p>
    <w:p w:rsidR="00B367CD" w:rsidRDefault="00B367CD" w:rsidP="00B367CD">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p>
    <w:p w:rsidR="007E1995" w:rsidRPr="0007137E" w:rsidRDefault="00B367CD" w:rsidP="007E199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A37AD9">
        <w:rPr>
          <w:rFonts w:ascii="Times New Roman" w:eastAsia="Times New Roman" w:hAnsi="Times New Roman"/>
          <w:sz w:val="24"/>
          <w:szCs w:val="24"/>
          <w:lang w:eastAsia="ru-RU"/>
        </w:rPr>
        <w:t>.</w:t>
      </w:r>
      <w:r w:rsidR="007E1995" w:rsidRPr="008A7FB2">
        <w:rPr>
          <w:rFonts w:ascii="Times New Roman" w:eastAsia="Times New Roman" w:hAnsi="Times New Roman"/>
          <w:bCs/>
          <w:sz w:val="24"/>
          <w:szCs w:val="24"/>
          <w:lang w:eastAsia="ru-RU"/>
        </w:rPr>
        <w:t xml:space="preserve">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«ПРАВИЛАМИ РИНКУ», </w:t>
      </w:r>
      <w:bookmarkStart w:id="24" w:name="_Hlk40803836"/>
      <w:r w:rsidR="007E1995" w:rsidRPr="008A7FB2">
        <w:rPr>
          <w:rFonts w:ascii="Times New Roman" w:eastAsia="Times New Roman" w:hAnsi="Times New Roman"/>
          <w:bCs/>
          <w:sz w:val="24"/>
          <w:szCs w:val="24"/>
          <w:lang w:eastAsia="ru-RU"/>
        </w:rPr>
        <w:t>затвердженими Постановою НКРЕКП від 14.03.2018  № 307 (у редакції постанови НКРЕКП від 24.06.2019 № 1168), та не набувати статусу «дефолтного» або переддефолтного».</w:t>
      </w:r>
    </w:p>
    <w:bookmarkEnd w:id="24"/>
    <w:p w:rsidR="007E1995" w:rsidRDefault="007E1995" w:rsidP="007E1995">
      <w:pPr>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«дефолтного» або «переддефолтного»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w:t>
      </w:r>
    </w:p>
    <w:p w:rsidR="007E1995" w:rsidRPr="00161AAB" w:rsidRDefault="007E1995" w:rsidP="007E1995">
      <w:pPr>
        <w:spacing w:after="0" w:line="240" w:lineRule="auto"/>
        <w:jc w:val="both"/>
        <w:rPr>
          <w:rFonts w:ascii="Times New Roman" w:eastAsia="Times New Roman" w:hAnsi="Times New Roman"/>
          <w:color w:val="000000"/>
          <w:sz w:val="24"/>
          <w:szCs w:val="24"/>
          <w:lang w:eastAsia="ru-RU"/>
        </w:rPr>
      </w:pPr>
      <w:r w:rsidRPr="008A7FB2">
        <w:rPr>
          <w:rFonts w:ascii="Times New Roman" w:eastAsia="Times New Roman" w:hAnsi="Times New Roman"/>
          <w:color w:val="000000"/>
          <w:sz w:val="24"/>
          <w:szCs w:val="24"/>
          <w:lang w:eastAsia="ru-RU"/>
        </w:rPr>
        <w:t>У разі якщо Замовником буде перевірено та виявлено, що з 01.07.2019 року по день подання пропозиції, Учасник набував статусу «дефолтного» або «переддефолтного»  та зазначена інформація була оприлюднена на сайті  оператора системи передачі («НЕК «Укренерго») та/або інших відкритих джерелах інформації, пропозиція такого Учасника буде відхилена.</w:t>
      </w:r>
    </w:p>
    <w:p w:rsidR="00B367CD" w:rsidRDefault="00B367CD" w:rsidP="007E1995">
      <w:pPr>
        <w:tabs>
          <w:tab w:val="left" w:pos="0"/>
          <w:tab w:val="left" w:pos="142"/>
        </w:tabs>
        <w:autoSpaceDE w:val="0"/>
        <w:autoSpaceDN w:val="0"/>
        <w:adjustRightInd w:val="0"/>
        <w:spacing w:after="0" w:line="240" w:lineRule="auto"/>
        <w:ind w:left="-142"/>
        <w:jc w:val="both"/>
        <w:rPr>
          <w:rFonts w:ascii="Times New Roman" w:eastAsia="Times New Roman" w:hAnsi="Times New Roman"/>
          <w:sz w:val="24"/>
          <w:szCs w:val="24"/>
          <w:lang w:eastAsia="ru-RU"/>
        </w:rPr>
      </w:pPr>
    </w:p>
    <w:p w:rsidR="00950B9A" w:rsidRPr="00950B9A" w:rsidRDefault="00950B9A" w:rsidP="00950B9A">
      <w:pPr>
        <w:tabs>
          <w:tab w:val="left" w:pos="426"/>
        </w:tabs>
        <w:spacing w:after="0" w:line="240" w:lineRule="auto"/>
        <w:ind w:left="-142"/>
        <w:jc w:val="both"/>
        <w:rPr>
          <w:rFonts w:ascii="Times New Roman" w:eastAsia="Times New Roman" w:hAnsi="Times New Roman"/>
          <w:sz w:val="24"/>
          <w:szCs w:val="24"/>
          <w:lang w:eastAsia="ru-RU"/>
        </w:rPr>
      </w:pPr>
      <w:r w:rsidRPr="00950B9A">
        <w:rPr>
          <w:rFonts w:ascii="Times New Roman" w:eastAsia="Times New Roman" w:hAnsi="Times New Roman"/>
          <w:sz w:val="24"/>
          <w:szCs w:val="24"/>
          <w:lang w:eastAsia="ru-RU"/>
        </w:rPr>
        <w:t xml:space="preserve">8. Учасник повинен забезпечити Замовнику можливість отримати рахунки за електричну енергію та акти приймання-передачі через  особистий (персональний) кабінет споживача на web-сайті Учасника. В особистому кабінеті споживача повинна бути реалізована можливість подачі споживачем показів засобів обліку електричної енергії з подальшою передачею та підтвердженням отримання цих показів оператором системи розподілу. </w:t>
      </w:r>
    </w:p>
    <w:p w:rsidR="00B367CD" w:rsidRDefault="00950B9A" w:rsidP="00950B9A">
      <w:pPr>
        <w:tabs>
          <w:tab w:val="left" w:pos="426"/>
        </w:tabs>
        <w:spacing w:after="0" w:line="240" w:lineRule="auto"/>
        <w:ind w:left="-142"/>
        <w:jc w:val="both"/>
        <w:rPr>
          <w:rFonts w:ascii="Times New Roman" w:eastAsia="Times New Roman" w:hAnsi="Times New Roman"/>
          <w:sz w:val="24"/>
          <w:szCs w:val="24"/>
          <w:lang w:eastAsia="ru-RU"/>
        </w:rPr>
      </w:pPr>
      <w:r w:rsidRPr="00950B9A">
        <w:rPr>
          <w:rFonts w:ascii="Times New Roman" w:eastAsia="Times New Roman" w:hAnsi="Times New Roman"/>
          <w:sz w:val="24"/>
          <w:szCs w:val="24"/>
          <w:lang w:eastAsia="ru-RU"/>
        </w:rPr>
        <w:t>На підтвердження відповідності особистого кабінету споживача вищенаведеним вимогам, Учасник у складі пропозиції завантажує відео-файл із інструкцією/роз’ясненнями порядку подачі  показів засобів обліку електричної енергії з подальшою передачею цих показів оператор</w:t>
      </w:r>
      <w:r w:rsidR="00FF2E1F">
        <w:rPr>
          <w:rFonts w:ascii="Times New Roman" w:eastAsia="Times New Roman" w:hAnsi="Times New Roman"/>
          <w:sz w:val="24"/>
          <w:szCs w:val="24"/>
          <w:lang w:eastAsia="ru-RU"/>
        </w:rPr>
        <w:t>у</w:t>
      </w:r>
      <w:r w:rsidRPr="00950B9A">
        <w:rPr>
          <w:rFonts w:ascii="Times New Roman" w:eastAsia="Times New Roman" w:hAnsi="Times New Roman"/>
          <w:sz w:val="24"/>
          <w:szCs w:val="24"/>
          <w:lang w:eastAsia="ru-RU"/>
        </w:rPr>
        <w:t xml:space="preserve"> системи розподілу. Відео-файл завантажується  у форматі МР4, AVI, WMV, MOV, MKV, тощо, має бути заархівовано з розширенням .zip. Розмір архіву повинен бути не більше 49 Мб.</w:t>
      </w:r>
    </w:p>
    <w:p w:rsidR="00950B9A" w:rsidRPr="00BD7A7E" w:rsidRDefault="00950B9A" w:rsidP="00950B9A">
      <w:pPr>
        <w:tabs>
          <w:tab w:val="left" w:pos="426"/>
        </w:tabs>
        <w:spacing w:after="0" w:line="240" w:lineRule="auto"/>
        <w:ind w:left="-142"/>
        <w:jc w:val="both"/>
        <w:rPr>
          <w:rFonts w:ascii="Times New Roman" w:eastAsia="Times New Roman" w:hAnsi="Times New Roman"/>
          <w:sz w:val="24"/>
          <w:szCs w:val="24"/>
          <w:lang w:eastAsia="ru-RU"/>
        </w:rPr>
      </w:pPr>
    </w:p>
    <w:p w:rsidR="00B367CD" w:rsidRPr="00337FF4" w:rsidRDefault="00B367CD" w:rsidP="00B367CD">
      <w:pPr>
        <w:tabs>
          <w:tab w:val="left" w:pos="426"/>
        </w:tabs>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w:t>
      </w:r>
      <w:r w:rsidRPr="00337FF4">
        <w:rPr>
          <w:rFonts w:ascii="Times New Roman" w:eastAsia="Times New Roman" w:hAnsi="Times New Roman"/>
          <w:sz w:val="24"/>
          <w:szCs w:val="24"/>
          <w:lang w:eastAsia="ru-RU"/>
        </w:rPr>
        <w:t xml:space="preserve">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описом відповідності  кожній вимозі . </w:t>
      </w:r>
    </w:p>
    <w:p w:rsidR="00B367CD" w:rsidRPr="00A37AD9" w:rsidRDefault="00B367CD" w:rsidP="007E1995">
      <w:pPr>
        <w:spacing w:after="0" w:line="240" w:lineRule="auto"/>
        <w:jc w:val="both"/>
        <w:rPr>
          <w:rFonts w:ascii="Times New Roman" w:hAnsi="Times New Roman"/>
          <w:sz w:val="24"/>
          <w:szCs w:val="24"/>
        </w:rPr>
      </w:pPr>
    </w:p>
    <w:p w:rsidR="00B367CD" w:rsidRDefault="00B367CD" w:rsidP="00B367CD">
      <w:pPr>
        <w:spacing w:after="0" w:line="240" w:lineRule="auto"/>
        <w:ind w:left="-142"/>
        <w:contextualSpacing/>
        <w:jc w:val="both"/>
        <w:rPr>
          <w:rFonts w:ascii="Times New Roman" w:hAnsi="Times New Roman"/>
          <w:bCs/>
          <w:iCs/>
          <w:sz w:val="24"/>
          <w:szCs w:val="24"/>
        </w:rPr>
      </w:pPr>
      <w:r w:rsidRPr="00A37AD9">
        <w:rPr>
          <w:rFonts w:ascii="Times New Roman" w:hAnsi="Times New Roman"/>
          <w:bCs/>
          <w:iCs/>
          <w:sz w:val="24"/>
          <w:szCs w:val="24"/>
        </w:rPr>
        <w:t>1</w:t>
      </w:r>
      <w:r w:rsidR="007E1995">
        <w:rPr>
          <w:rFonts w:ascii="Times New Roman" w:hAnsi="Times New Roman"/>
          <w:bCs/>
          <w:iCs/>
          <w:sz w:val="24"/>
          <w:szCs w:val="24"/>
        </w:rPr>
        <w:t>0</w:t>
      </w:r>
      <w:r w:rsidRPr="00A37AD9">
        <w:rPr>
          <w:rFonts w:ascii="Times New Roman" w:hAnsi="Times New Roman"/>
          <w:bCs/>
          <w:iCs/>
          <w:sz w:val="24"/>
          <w:szCs w:val="24"/>
        </w:rPr>
        <w:t xml:space="preserve">. Учасники повинні підтвердити відповідність своєї участі у </w:t>
      </w:r>
      <w:r w:rsidR="00AD514F">
        <w:rPr>
          <w:rFonts w:ascii="Times New Roman" w:hAnsi="Times New Roman"/>
          <w:bCs/>
          <w:iCs/>
          <w:sz w:val="24"/>
          <w:szCs w:val="24"/>
        </w:rPr>
        <w:t>закупівлі</w:t>
      </w:r>
      <w:r w:rsidRPr="00A37AD9">
        <w:rPr>
          <w:rFonts w:ascii="Times New Roman" w:hAnsi="Times New Roman"/>
          <w:bCs/>
          <w:iCs/>
          <w:sz w:val="24"/>
          <w:szCs w:val="24"/>
        </w:rPr>
        <w:t xml:space="preserve"> вимогам щодо етичної поведінки під час здійснення публічних закупівель згідно листа Мінекономрозвитку №3304-04/13647-06 від 01.04.2019 року. З огляду на це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rsidR="00B367CD" w:rsidRPr="00A37AD9" w:rsidRDefault="00B367CD" w:rsidP="00B367CD">
      <w:pPr>
        <w:spacing w:after="0" w:line="240" w:lineRule="auto"/>
        <w:ind w:left="-142"/>
        <w:contextualSpacing/>
        <w:jc w:val="both"/>
        <w:rPr>
          <w:rFonts w:ascii="Times New Roman" w:hAnsi="Times New Roman"/>
          <w:bCs/>
          <w:iCs/>
          <w:sz w:val="24"/>
          <w:szCs w:val="24"/>
        </w:rPr>
      </w:pPr>
    </w:p>
    <w:p w:rsidR="00B367CD" w:rsidRDefault="00B367CD" w:rsidP="00B367CD">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lastRenderedPageBreak/>
        <w:t>1</w:t>
      </w:r>
      <w:r w:rsidR="007E1995">
        <w:rPr>
          <w:rFonts w:ascii="Times New Roman" w:eastAsia="Times New Roman" w:hAnsi="Times New Roman"/>
          <w:bCs/>
          <w:sz w:val="24"/>
          <w:szCs w:val="24"/>
          <w:lang w:eastAsia="uk-UA"/>
        </w:rPr>
        <w:t>1</w:t>
      </w:r>
      <w:r w:rsidRPr="00A37AD9">
        <w:rPr>
          <w:rFonts w:ascii="Times New Roman" w:eastAsia="Times New Roman" w:hAnsi="Times New Roman"/>
          <w:sz w:val="24"/>
          <w:szCs w:val="24"/>
          <w:lang w:eastAsia="ru-RU"/>
        </w:rPr>
        <w:t>. 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пропозиція буде відхилена.</w:t>
      </w:r>
    </w:p>
    <w:p w:rsidR="00B367CD" w:rsidRPr="00A37AD9" w:rsidRDefault="00B367CD" w:rsidP="00B367CD">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rsidR="00B367CD" w:rsidRPr="00A37AD9" w:rsidRDefault="00B367CD" w:rsidP="00B367CD">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t>1</w:t>
      </w:r>
      <w:r w:rsidR="007E1995">
        <w:rPr>
          <w:rFonts w:ascii="Times New Roman" w:eastAsia="Times New Roman" w:hAnsi="Times New Roman"/>
          <w:bCs/>
          <w:sz w:val="24"/>
          <w:szCs w:val="24"/>
          <w:lang w:eastAsia="uk-UA"/>
        </w:rPr>
        <w:t>2</w:t>
      </w:r>
      <w:r w:rsidRPr="00A37AD9">
        <w:rPr>
          <w:rFonts w:ascii="Times New Roman" w:eastAsia="Times New Roman" w:hAnsi="Times New Roman"/>
          <w:sz w:val="24"/>
          <w:szCs w:val="24"/>
          <w:lang w:val="ru-RU" w:eastAsia="ru-RU"/>
        </w:rPr>
        <w:t xml:space="preserve">. </w:t>
      </w:r>
      <w:r w:rsidRPr="00A37AD9">
        <w:rPr>
          <w:rFonts w:ascii="Times New Roman" w:eastAsia="Times New Roman" w:hAnsi="Times New Roman"/>
          <w:sz w:val="24"/>
          <w:szCs w:val="24"/>
          <w:lang w:eastAsia="ru-RU"/>
        </w:rPr>
        <w:t>Учасник погоджується, що в разі, якщо товар, який представляється на цю закупівлю, не відповідає технічним вимогам Замовника, пропозиція такого Учасника буде відхилена.</w:t>
      </w:r>
    </w:p>
    <w:p w:rsidR="00B367CD" w:rsidRPr="00A37AD9" w:rsidRDefault="00B367CD" w:rsidP="00B367CD">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rsidR="006B0274" w:rsidRDefault="006B0274" w:rsidP="00BA7BC9">
      <w:pPr>
        <w:spacing w:after="0" w:line="240" w:lineRule="auto"/>
        <w:ind w:left="360"/>
        <w:jc w:val="both"/>
      </w:pPr>
    </w:p>
    <w:p w:rsidR="006B0274" w:rsidRDefault="006B0274" w:rsidP="00BA7BC9">
      <w:pPr>
        <w:spacing w:after="0" w:line="240" w:lineRule="auto"/>
        <w:ind w:left="360"/>
        <w:jc w:val="both"/>
      </w:pPr>
    </w:p>
    <w:p w:rsidR="006B0274" w:rsidRDefault="006B0274" w:rsidP="00BA7BC9">
      <w:pPr>
        <w:spacing w:after="0" w:line="240" w:lineRule="auto"/>
        <w:ind w:left="360"/>
        <w:jc w:val="both"/>
      </w:pPr>
    </w:p>
    <w:p w:rsidR="006B0274" w:rsidRDefault="006B0274"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6B0274" w:rsidRDefault="006B0274" w:rsidP="00BA7BC9">
      <w:pPr>
        <w:spacing w:after="0" w:line="240" w:lineRule="auto"/>
        <w:ind w:left="360"/>
        <w:jc w:val="both"/>
      </w:pPr>
    </w:p>
    <w:p w:rsidR="006B0274" w:rsidRDefault="006B0274" w:rsidP="00BA7BC9">
      <w:pPr>
        <w:spacing w:after="0" w:line="240" w:lineRule="auto"/>
        <w:ind w:left="360"/>
        <w:jc w:val="both"/>
      </w:pPr>
    </w:p>
    <w:p w:rsidR="006B0274" w:rsidRDefault="006B0274" w:rsidP="00BA7BC9">
      <w:pPr>
        <w:spacing w:after="0" w:line="240" w:lineRule="auto"/>
        <w:ind w:left="360"/>
        <w:jc w:val="both"/>
      </w:pPr>
    </w:p>
    <w:p w:rsidR="006B0274" w:rsidRPr="006B0274" w:rsidRDefault="006B0274" w:rsidP="006B0274">
      <w:pPr>
        <w:spacing w:after="0" w:line="240" w:lineRule="auto"/>
        <w:ind w:firstLine="709"/>
        <w:jc w:val="right"/>
        <w:rPr>
          <w:rFonts w:ascii="Times New Roman" w:eastAsia="Calibri" w:hAnsi="Times New Roman" w:cs="Times New Roman"/>
          <w:b/>
          <w:sz w:val="24"/>
          <w:szCs w:val="24"/>
        </w:rPr>
      </w:pPr>
      <w:r w:rsidRPr="006B0274">
        <w:rPr>
          <w:rFonts w:ascii="Times New Roman" w:eastAsia="Calibri" w:hAnsi="Times New Roman" w:cs="Times New Roman"/>
          <w:b/>
          <w:sz w:val="24"/>
          <w:szCs w:val="24"/>
          <w:lang w:val="ru-RU"/>
        </w:rPr>
        <w:lastRenderedPageBreak/>
        <w:t>Додаток №3</w:t>
      </w:r>
    </w:p>
    <w:p w:rsidR="006B0274" w:rsidRPr="006B0274" w:rsidRDefault="006B0274" w:rsidP="006B0274">
      <w:pPr>
        <w:spacing w:after="0" w:line="240" w:lineRule="auto"/>
        <w:ind w:firstLine="709"/>
        <w:jc w:val="right"/>
        <w:rPr>
          <w:rFonts w:ascii="Times New Roman" w:eastAsia="Calibri" w:hAnsi="Times New Roman" w:cs="Times New Roman"/>
          <w:b/>
          <w:sz w:val="24"/>
          <w:szCs w:val="24"/>
        </w:rPr>
      </w:pPr>
      <w:r w:rsidRPr="006B0274">
        <w:rPr>
          <w:rFonts w:ascii="Times New Roman" w:eastAsia="Times New Roman" w:hAnsi="Times New Roman" w:cs="Times New Roman"/>
          <w:i/>
          <w:iCs/>
          <w:color w:val="000000"/>
          <w:sz w:val="24"/>
          <w:szCs w:val="24"/>
          <w:lang w:val="ru-RU" w:eastAsia="ru-RU"/>
        </w:rPr>
        <w:t xml:space="preserve">до </w:t>
      </w:r>
      <w:r w:rsidRPr="006B0274">
        <w:rPr>
          <w:rFonts w:ascii="Times New Roman" w:eastAsia="Times New Roman" w:hAnsi="Times New Roman" w:cs="Times New Roman"/>
          <w:i/>
          <w:iCs/>
          <w:color w:val="000000"/>
          <w:sz w:val="24"/>
          <w:szCs w:val="24"/>
          <w:shd w:val="clear" w:color="auto" w:fill="FFFFFF"/>
          <w:lang w:val="ru-RU" w:eastAsia="ru-RU"/>
        </w:rPr>
        <w:t> оголошення про проведення спрощеної закупівлі</w:t>
      </w:r>
    </w:p>
    <w:p w:rsidR="006B0274" w:rsidRPr="006B0274" w:rsidRDefault="006B0274" w:rsidP="006B0274">
      <w:pPr>
        <w:widowControl w:val="0"/>
        <w:autoSpaceDE w:val="0"/>
        <w:autoSpaceDN w:val="0"/>
        <w:spacing w:after="0" w:line="240" w:lineRule="auto"/>
        <w:ind w:left="284" w:right="-2"/>
        <w:rPr>
          <w:rFonts w:ascii="Times New Roman" w:eastAsia="Times New Roman" w:hAnsi="Times New Roman" w:cs="Times New Roman"/>
          <w:b/>
          <w:sz w:val="24"/>
          <w:szCs w:val="24"/>
        </w:rPr>
      </w:pPr>
    </w:p>
    <w:p w:rsidR="00B367CD" w:rsidRPr="00795776" w:rsidRDefault="00B367CD" w:rsidP="00B367CD">
      <w:pPr>
        <w:spacing w:after="0" w:line="240" w:lineRule="auto"/>
        <w:jc w:val="center"/>
        <w:outlineLvl w:val="0"/>
        <w:rPr>
          <w:rFonts w:ascii="Times New Roman" w:hAnsi="Times New Roman"/>
          <w:b/>
          <w:sz w:val="24"/>
          <w:szCs w:val="24"/>
        </w:rPr>
      </w:pPr>
      <w:r w:rsidRPr="00795776">
        <w:rPr>
          <w:rFonts w:ascii="Times New Roman" w:hAnsi="Times New Roman"/>
          <w:b/>
          <w:sz w:val="24"/>
          <w:szCs w:val="24"/>
          <w:lang w:eastAsia="ru-RU"/>
        </w:rPr>
        <w:t>ДОГОВІР №___</w:t>
      </w:r>
    </w:p>
    <w:p w:rsidR="00B367CD" w:rsidRPr="00795776" w:rsidRDefault="007D7F88" w:rsidP="00B367C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про постачання </w:t>
      </w:r>
      <w:r w:rsidR="00B367CD" w:rsidRPr="00795776">
        <w:rPr>
          <w:rFonts w:ascii="Times New Roman" w:hAnsi="Times New Roman"/>
          <w:b/>
          <w:sz w:val="24"/>
          <w:szCs w:val="24"/>
          <w:lang w:eastAsia="ru-RU"/>
        </w:rPr>
        <w:t xml:space="preserve"> електричної енергії </w:t>
      </w:r>
      <w:r>
        <w:rPr>
          <w:rFonts w:ascii="Times New Roman" w:hAnsi="Times New Roman"/>
          <w:b/>
          <w:sz w:val="24"/>
          <w:szCs w:val="24"/>
          <w:lang w:eastAsia="ru-RU"/>
        </w:rPr>
        <w:t xml:space="preserve"> споживачу</w:t>
      </w:r>
    </w:p>
    <w:p w:rsidR="00B367CD" w:rsidRPr="00795776" w:rsidRDefault="00B367CD" w:rsidP="00B367CD">
      <w:pPr>
        <w:spacing w:after="0" w:line="240" w:lineRule="auto"/>
        <w:jc w:val="both"/>
        <w:outlineLvl w:val="2"/>
        <w:rPr>
          <w:rFonts w:ascii="Times New Roman" w:hAnsi="Times New Roman"/>
          <w:b/>
          <w:sz w:val="24"/>
          <w:szCs w:val="24"/>
        </w:rPr>
      </w:pPr>
    </w:p>
    <w:p w:rsidR="00B367CD" w:rsidRPr="00795776" w:rsidRDefault="00B367CD" w:rsidP="00B367CD">
      <w:pPr>
        <w:spacing w:after="0" w:line="240" w:lineRule="auto"/>
        <w:jc w:val="both"/>
        <w:rPr>
          <w:rFonts w:ascii="Times New Roman" w:hAnsi="Times New Roman"/>
          <w:sz w:val="24"/>
          <w:szCs w:val="24"/>
        </w:rPr>
      </w:pPr>
      <w:r w:rsidRPr="00795776">
        <w:rPr>
          <w:rFonts w:ascii="Times New Roman" w:hAnsi="Times New Roman"/>
          <w:sz w:val="24"/>
          <w:szCs w:val="24"/>
        </w:rPr>
        <w:t xml:space="preserve">м.               </w:t>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t>«___»____________20____ р.</w:t>
      </w:r>
    </w:p>
    <w:p w:rsidR="00B367CD" w:rsidRPr="00795776" w:rsidRDefault="00B367CD" w:rsidP="00B367CD">
      <w:pPr>
        <w:spacing w:after="0" w:line="240" w:lineRule="auto"/>
        <w:jc w:val="both"/>
        <w:rPr>
          <w:rFonts w:ascii="Times New Roman" w:hAnsi="Times New Roman"/>
          <w:b/>
          <w:sz w:val="24"/>
          <w:szCs w:val="24"/>
        </w:rPr>
      </w:pPr>
    </w:p>
    <w:p w:rsidR="00F50772" w:rsidRDefault="00F50772" w:rsidP="00F56D1D">
      <w:pPr>
        <w:spacing w:after="0" w:line="240" w:lineRule="auto"/>
        <w:ind w:firstLine="708"/>
        <w:jc w:val="both"/>
        <w:rPr>
          <w:rFonts w:ascii="Times New Roman" w:hAnsi="Times New Roman"/>
          <w:sz w:val="24"/>
          <w:szCs w:val="24"/>
        </w:rPr>
      </w:pPr>
      <w:r>
        <w:rPr>
          <w:rFonts w:ascii="Times New Roman" w:hAnsi="Times New Roman"/>
          <w:b/>
          <w:sz w:val="24"/>
          <w:szCs w:val="24"/>
        </w:rPr>
        <w:t>Княгининівський ліцей Волинської обласної ради</w:t>
      </w:r>
      <w:r w:rsidR="00B367CD" w:rsidRPr="00795776">
        <w:rPr>
          <w:rFonts w:ascii="Times New Roman" w:hAnsi="Times New Roman"/>
          <w:sz w:val="24"/>
          <w:szCs w:val="24"/>
        </w:rPr>
        <w:t xml:space="preserve">, в особі </w:t>
      </w:r>
      <w:r>
        <w:rPr>
          <w:rFonts w:ascii="Times New Roman" w:hAnsi="Times New Roman"/>
          <w:sz w:val="24"/>
          <w:szCs w:val="24"/>
        </w:rPr>
        <w:t xml:space="preserve">т.в.о. директора </w:t>
      </w:r>
      <w:r w:rsidRPr="00C309AD">
        <w:rPr>
          <w:rFonts w:ascii="Times New Roman" w:hAnsi="Times New Roman"/>
          <w:b/>
          <w:sz w:val="24"/>
          <w:szCs w:val="24"/>
        </w:rPr>
        <w:t>Возняка Євгенія Михайловича</w:t>
      </w:r>
      <w:r w:rsidR="00B367CD" w:rsidRPr="00795776">
        <w:rPr>
          <w:rFonts w:ascii="Times New Roman" w:hAnsi="Times New Roman"/>
          <w:sz w:val="24"/>
          <w:szCs w:val="24"/>
        </w:rPr>
        <w:t xml:space="preserve">, що діє на підставі </w:t>
      </w:r>
      <w:r>
        <w:rPr>
          <w:rFonts w:ascii="Times New Roman" w:hAnsi="Times New Roman"/>
          <w:spacing w:val="-1"/>
          <w:sz w:val="24"/>
          <w:szCs w:val="24"/>
        </w:rPr>
        <w:t xml:space="preserve">Статуту затвердженого розпорядженням голови Волинської обласної ради Г. Недопадом 26.08.2021 року № 329 </w:t>
      </w:r>
      <w:r w:rsidR="00B367CD" w:rsidRPr="00795776">
        <w:rPr>
          <w:rFonts w:ascii="Times New Roman" w:hAnsi="Times New Roman"/>
          <w:sz w:val="24"/>
          <w:szCs w:val="24"/>
        </w:rPr>
        <w:t xml:space="preserve">, (далі – </w:t>
      </w:r>
      <w:r w:rsidR="00B367CD" w:rsidRPr="00795776">
        <w:rPr>
          <w:rFonts w:ascii="Times New Roman" w:hAnsi="Times New Roman"/>
          <w:b/>
          <w:sz w:val="24"/>
          <w:szCs w:val="24"/>
        </w:rPr>
        <w:t>Споживач</w:t>
      </w:r>
      <w:r w:rsidR="00B367CD" w:rsidRPr="00795776">
        <w:rPr>
          <w:rFonts w:ascii="Times New Roman" w:hAnsi="Times New Roman"/>
          <w:sz w:val="24"/>
          <w:szCs w:val="24"/>
        </w:rPr>
        <w:t>), з однієї сторони,</w:t>
      </w:r>
      <w:r>
        <w:rPr>
          <w:rFonts w:ascii="Times New Roman" w:hAnsi="Times New Roman"/>
          <w:sz w:val="24"/>
          <w:szCs w:val="24"/>
        </w:rPr>
        <w:t xml:space="preserve"> та</w:t>
      </w:r>
    </w:p>
    <w:p w:rsidR="00B367CD" w:rsidRPr="00795776" w:rsidRDefault="00F50772" w:rsidP="00B367CD">
      <w:pPr>
        <w:spacing w:after="0" w:line="240" w:lineRule="auto"/>
        <w:jc w:val="both"/>
        <w:rPr>
          <w:rFonts w:ascii="Times New Roman" w:hAnsi="Times New Roman"/>
          <w:sz w:val="24"/>
          <w:szCs w:val="24"/>
        </w:rPr>
      </w:pPr>
      <w:r>
        <w:rPr>
          <w:rFonts w:ascii="Times New Roman" w:hAnsi="Times New Roman"/>
          <w:sz w:val="24"/>
          <w:szCs w:val="24"/>
        </w:rPr>
        <w:t xml:space="preserve">  </w:t>
      </w:r>
      <w:r w:rsidR="00B367CD" w:rsidRPr="00795776">
        <w:rPr>
          <w:rFonts w:ascii="Times New Roman" w:hAnsi="Times New Roman"/>
          <w:sz w:val="24"/>
          <w:szCs w:val="24"/>
        </w:rPr>
        <w:t xml:space="preserve">_______________________________________________________________________________, в особі_______________________________________________________________, що діє на підставі _______________________________ (надалі - </w:t>
      </w:r>
      <w:r w:rsidR="00B367CD" w:rsidRPr="00795776">
        <w:rPr>
          <w:rFonts w:ascii="Times New Roman" w:hAnsi="Times New Roman"/>
          <w:b/>
          <w:sz w:val="24"/>
          <w:szCs w:val="24"/>
        </w:rPr>
        <w:t>Постачальник</w:t>
      </w:r>
      <w:r w:rsidR="00B367CD" w:rsidRPr="00795776">
        <w:rPr>
          <w:rFonts w:ascii="Times New Roman" w:hAnsi="Times New Roman"/>
          <w:sz w:val="24"/>
          <w:szCs w:val="24"/>
        </w:rPr>
        <w:t>)</w:t>
      </w:r>
      <w:r w:rsidR="00B367CD">
        <w:rPr>
          <w:rFonts w:ascii="Times New Roman" w:hAnsi="Times New Roman"/>
          <w:sz w:val="24"/>
          <w:szCs w:val="24"/>
        </w:rPr>
        <w:t>,</w:t>
      </w:r>
      <w:r w:rsidR="00B367CD" w:rsidRPr="00795776">
        <w:rPr>
          <w:rFonts w:ascii="Times New Roman" w:hAnsi="Times New Roman"/>
          <w:sz w:val="24"/>
          <w:szCs w:val="24"/>
        </w:rPr>
        <w:t xml:space="preserve"> з другої сторони</w:t>
      </w:r>
      <w:r w:rsidR="00B367CD">
        <w:rPr>
          <w:rFonts w:ascii="Times New Roman" w:hAnsi="Times New Roman"/>
          <w:sz w:val="24"/>
          <w:szCs w:val="24"/>
        </w:rPr>
        <w:t>,</w:t>
      </w:r>
      <w:r w:rsidR="00B367CD" w:rsidRPr="00795776">
        <w:rPr>
          <w:rFonts w:ascii="Times New Roman" w:hAnsi="Times New Roman"/>
          <w:sz w:val="24"/>
          <w:szCs w:val="24"/>
        </w:rPr>
        <w:t xml:space="preserve">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а також </w:t>
      </w:r>
      <w:r w:rsidR="00B367CD" w:rsidRPr="007E1995">
        <w:rPr>
          <w:rFonts w:ascii="Times New Roman" w:hAnsi="Times New Roman"/>
          <w:sz w:val="24"/>
          <w:szCs w:val="24"/>
        </w:rPr>
        <w:t>Закону України «Про публічні закупівлі»,</w:t>
      </w:r>
      <w:r w:rsidR="00B367CD" w:rsidRPr="00795776">
        <w:rPr>
          <w:rFonts w:ascii="Times New Roman" w:hAnsi="Times New Roman"/>
          <w:sz w:val="24"/>
          <w:szCs w:val="24"/>
        </w:rPr>
        <w:t xml:space="preserve"> уклали цей договір про постачання електричної енергії </w:t>
      </w:r>
      <w:r w:rsidR="007E1995">
        <w:rPr>
          <w:rFonts w:ascii="Times New Roman" w:hAnsi="Times New Roman"/>
          <w:sz w:val="24"/>
          <w:szCs w:val="24"/>
        </w:rPr>
        <w:t xml:space="preserve">споживачу </w:t>
      </w:r>
      <w:r w:rsidR="00B367CD" w:rsidRPr="00795776">
        <w:rPr>
          <w:rFonts w:ascii="Times New Roman" w:hAnsi="Times New Roman"/>
          <w:sz w:val="24"/>
          <w:szCs w:val="24"/>
        </w:rPr>
        <w:t xml:space="preserve">(далі – Договір) про наступне: </w:t>
      </w:r>
    </w:p>
    <w:p w:rsidR="00B367CD" w:rsidRPr="00795776" w:rsidRDefault="00B367CD" w:rsidP="00B367CD">
      <w:pPr>
        <w:spacing w:after="0" w:line="240" w:lineRule="auto"/>
        <w:jc w:val="both"/>
        <w:rPr>
          <w:rFonts w:ascii="Times New Roman" w:hAnsi="Times New Roman"/>
          <w:b/>
          <w:sz w:val="24"/>
          <w:szCs w:val="24"/>
          <w:lang w:eastAsia="ru-RU"/>
        </w:rPr>
      </w:pPr>
    </w:p>
    <w:p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 Загальні положення</w:t>
      </w:r>
    </w:p>
    <w:p w:rsidR="00B367CD" w:rsidRPr="00795776" w:rsidRDefault="00B367CD" w:rsidP="00B367CD">
      <w:pPr>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1.1. Цей Договір укладено за результатами здійснення процедури закупівлі згідно із </w:t>
      </w:r>
      <w:r w:rsidRPr="00795776">
        <w:rPr>
          <w:rFonts w:ascii="Times New Roman" w:hAnsi="Times New Roman"/>
          <w:sz w:val="24"/>
          <w:szCs w:val="24"/>
        </w:rPr>
        <w:t>Законом України «Про публічні закупівлі», а також положеннями  Цивільного кодексу України, Господарського кодексу України, Закону України «Про ринок електричної енергії» та ПРРЕЕ</w:t>
      </w:r>
      <w:r w:rsidRPr="00795776">
        <w:rPr>
          <w:rFonts w:ascii="Times New Roman" w:hAnsi="Times New Roman"/>
          <w:sz w:val="24"/>
          <w:szCs w:val="24"/>
          <w:lang w:eastAsia="ru-RU"/>
        </w:rPr>
        <w:t>.</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 Далі по тексту цього Договору Постачальник і Споживач іменуються Сторона, а разом - Сторони.</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1.3. Умови цього Договору розроблені та узгоджені Сторонами з урахуванням положень  Закону України </w:t>
      </w:r>
      <w:r w:rsidR="00AD514F">
        <w:rPr>
          <w:rFonts w:ascii="Times New Roman" w:hAnsi="Times New Roman"/>
          <w:sz w:val="24"/>
          <w:szCs w:val="24"/>
          <w:lang w:eastAsia="ru-RU"/>
        </w:rPr>
        <w:t xml:space="preserve">"Про ринок електричної енергії", </w:t>
      </w:r>
      <w:r w:rsidRPr="00795776">
        <w:rPr>
          <w:rFonts w:ascii="Times New Roman" w:hAnsi="Times New Roman"/>
          <w:sz w:val="24"/>
          <w:szCs w:val="24"/>
          <w:lang w:eastAsia="ru-RU"/>
        </w:rPr>
        <w:t>ПРРЕЕ</w:t>
      </w:r>
      <w:r w:rsidR="00AD514F">
        <w:rPr>
          <w:rFonts w:ascii="Times New Roman" w:hAnsi="Times New Roman"/>
          <w:sz w:val="24"/>
          <w:szCs w:val="24"/>
          <w:lang w:eastAsia="ru-RU"/>
        </w:rPr>
        <w:t xml:space="preserve"> та Закону України «Про публічні закупівлі»</w:t>
      </w:r>
      <w:r w:rsidRPr="00795776">
        <w:rPr>
          <w:rFonts w:ascii="Times New Roman" w:hAnsi="Times New Roman"/>
          <w:sz w:val="24"/>
          <w:szCs w:val="24"/>
          <w:lang w:eastAsia="ru-RU"/>
        </w:rPr>
        <w:t>.</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1.4. Даний договір укладено </w:t>
      </w:r>
      <w:r w:rsidRPr="00795776">
        <w:rPr>
          <w:rFonts w:ascii="Times New Roman" w:hAnsi="Times New Roman"/>
          <w:sz w:val="24"/>
          <w:szCs w:val="24"/>
          <w:shd w:val="clear" w:color="auto" w:fill="FFFFFF"/>
        </w:rPr>
        <w:t>у формі єдиного документа, підписаного Сторонами відповідно до частини першої статті 181 Господарського кодексу України з урахуванням абзацу третього пункту 3.1.7 ПРРЕЕ</w:t>
      </w:r>
      <w:r w:rsidRPr="00795776">
        <w:rPr>
          <w:rFonts w:ascii="Times New Roman" w:hAnsi="Times New Roman"/>
          <w:sz w:val="24"/>
          <w:szCs w:val="24"/>
          <w:lang w:eastAsia="ru-RU"/>
        </w:rPr>
        <w:t>.</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1.5. Терміни, що використовуються в цьому Договорі</w:t>
      </w:r>
      <w:r>
        <w:rPr>
          <w:rFonts w:ascii="Times New Roman" w:hAnsi="Times New Roman"/>
          <w:sz w:val="24"/>
          <w:szCs w:val="24"/>
        </w:rPr>
        <w:t>,</w:t>
      </w:r>
      <w:r w:rsidRPr="00795776">
        <w:rPr>
          <w:rFonts w:ascii="Times New Roman" w:hAnsi="Times New Roman"/>
          <w:sz w:val="24"/>
          <w:szCs w:val="24"/>
        </w:rPr>
        <w:t xml:space="preserve"> вживаються в значенні Закону України «Про ринок електричної енергії» та ПРРЕЕ.</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1.6. Постачальник підтверджує наявність ліцензії на право провадження господарської діяльності з постачання електричної енергії споживачу, виданої згідно з Постановою НКРЕКП від ____________________ №_________. </w:t>
      </w:r>
    </w:p>
    <w:p w:rsidR="00B367CD" w:rsidRPr="00795776" w:rsidRDefault="00B367CD" w:rsidP="00B367CD">
      <w:pPr>
        <w:spacing w:after="0" w:line="240" w:lineRule="auto"/>
        <w:jc w:val="both"/>
        <w:rPr>
          <w:rFonts w:ascii="Times New Roman" w:hAnsi="Times New Roman"/>
          <w:sz w:val="24"/>
          <w:szCs w:val="24"/>
          <w:lang w:eastAsia="ru-RU"/>
        </w:rPr>
      </w:pPr>
    </w:p>
    <w:p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2. Предмет Договору</w:t>
      </w:r>
    </w:p>
    <w:p w:rsidR="00B367CD" w:rsidRPr="00795776" w:rsidRDefault="00B367CD" w:rsidP="00B367CD">
      <w:pPr>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B367CD" w:rsidRPr="00795776" w:rsidRDefault="00B367CD" w:rsidP="00B367CD">
      <w:pPr>
        <w:spacing w:after="0" w:line="240" w:lineRule="auto"/>
        <w:jc w:val="both"/>
        <w:rPr>
          <w:rFonts w:ascii="Times New Roman" w:hAnsi="Times New Roman"/>
          <w:sz w:val="24"/>
          <w:szCs w:val="24"/>
          <w:lang w:eastAsia="ru-RU"/>
        </w:rPr>
      </w:pPr>
      <w:r w:rsidRPr="007E1995">
        <w:rPr>
          <w:rFonts w:ascii="Times New Roman" w:hAnsi="Times New Roman"/>
          <w:sz w:val="24"/>
          <w:szCs w:val="24"/>
        </w:rPr>
        <w:t>Для цілей Закону України «Про публічні закупівлі» предметом</w:t>
      </w:r>
      <w:r w:rsidRPr="00795776">
        <w:rPr>
          <w:rFonts w:ascii="Times New Roman" w:hAnsi="Times New Roman"/>
          <w:sz w:val="24"/>
          <w:szCs w:val="24"/>
        </w:rPr>
        <w:t xml:space="preserve"> закупівлі за цим Договором є </w:t>
      </w:r>
      <w:r w:rsidRPr="00795776">
        <w:rPr>
          <w:rFonts w:ascii="Times New Roman" w:hAnsi="Times New Roman"/>
          <w:b/>
          <w:sz w:val="24"/>
          <w:szCs w:val="24"/>
        </w:rPr>
        <w:t>«код ДК 021:2015: 09310000-5 – Електрична енергія ( електрична енергія )».</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rPr>
        <w:lastRenderedPageBreak/>
        <w:t>2.3. Кількість (обсяг)</w:t>
      </w:r>
      <w:r w:rsidRPr="00795776">
        <w:rPr>
          <w:rFonts w:ascii="Times New Roman" w:hAnsi="Times New Roman"/>
          <w:sz w:val="24"/>
          <w:szCs w:val="24"/>
          <w:lang w:eastAsia="ru-RU"/>
        </w:rPr>
        <w:t xml:space="preserve"> електричної енергії, яка постачається за цим Договором визначено у Додатку 1 та відповідає очікуваному обсягу закупівлі послуг з розподілу (передачі) електричної енергії у оператора системи.</w:t>
      </w:r>
      <w:r w:rsidR="00F56D1D">
        <w:rPr>
          <w:rFonts w:ascii="Times New Roman" w:hAnsi="Times New Roman"/>
          <w:sz w:val="24"/>
          <w:szCs w:val="24"/>
          <w:lang w:eastAsia="ru-RU"/>
        </w:rPr>
        <w:t xml:space="preserve"> </w:t>
      </w:r>
      <w:r w:rsidRPr="00795776">
        <w:rPr>
          <w:rFonts w:ascii="Times New Roman" w:hAnsi="Times New Roman"/>
          <w:sz w:val="24"/>
          <w:szCs w:val="24"/>
          <w:lang w:eastAsia="ru-RU"/>
        </w:rPr>
        <w:t>Обсяги закупівлі електричної енергії можуть бути зменшені залежно від реального фінансування видатків шляхом укладання додаткової угоди.</w:t>
      </w:r>
    </w:p>
    <w:p w:rsidR="00B367CD" w:rsidRPr="00795776" w:rsidRDefault="00B367CD" w:rsidP="00B367CD">
      <w:pPr>
        <w:spacing w:after="0" w:line="240" w:lineRule="auto"/>
        <w:jc w:val="both"/>
        <w:rPr>
          <w:rFonts w:ascii="Times New Roman" w:hAnsi="Times New Roman"/>
          <w:sz w:val="24"/>
          <w:szCs w:val="24"/>
          <w:lang w:eastAsia="ru-RU"/>
        </w:rPr>
      </w:pPr>
    </w:p>
    <w:p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3. Умови постачання</w:t>
      </w:r>
    </w:p>
    <w:p w:rsidR="00B367CD" w:rsidRPr="00795776" w:rsidRDefault="00B367CD" w:rsidP="00B367CD">
      <w:pPr>
        <w:spacing w:after="0" w:line="240" w:lineRule="auto"/>
        <w:jc w:val="center"/>
        <w:rPr>
          <w:rFonts w:ascii="Times New Roman" w:hAnsi="Times New Roman"/>
          <w:b/>
          <w:sz w:val="24"/>
          <w:szCs w:val="24"/>
          <w:lang w:eastAsia="ru-RU"/>
        </w:rPr>
      </w:pPr>
    </w:p>
    <w:p w:rsidR="007D7F88" w:rsidRPr="00F56D1D" w:rsidRDefault="00B367CD" w:rsidP="007D7F88">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3.1. Строк (термін) поставки товару: </w:t>
      </w:r>
      <w:r w:rsidR="007D7F88" w:rsidRPr="00F56D1D">
        <w:rPr>
          <w:rFonts w:ascii="Times New Roman" w:eastAsia="Times New Roman" w:hAnsi="Times New Roman"/>
          <w:b/>
          <w:sz w:val="24"/>
          <w:szCs w:val="24"/>
          <w:lang w:eastAsia="ru-RU"/>
        </w:rPr>
        <w:t xml:space="preserve">до </w:t>
      </w:r>
      <w:r w:rsidR="007D7F88" w:rsidRPr="00F56D1D">
        <w:rPr>
          <w:rFonts w:ascii="Times New Roman" w:hAnsi="Times New Roman"/>
          <w:sz w:val="24"/>
          <w:szCs w:val="24"/>
          <w:lang w:eastAsia="ru-RU"/>
        </w:rPr>
        <w:t>31.12.2022 року.</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3.2. Споживач має право вільно змінювати Постачальника відповідно до процедури, визначеної ПРРЕЕ, та умов цього Договору.</w:t>
      </w:r>
    </w:p>
    <w:p w:rsidR="00B367CD" w:rsidRDefault="00B367CD" w:rsidP="00B367CD">
      <w:pPr>
        <w:spacing w:after="0" w:line="240" w:lineRule="auto"/>
        <w:ind w:firstLine="708"/>
        <w:jc w:val="both"/>
        <w:rPr>
          <w:rFonts w:ascii="Times New Roman" w:hAnsi="Times New Roman"/>
          <w:sz w:val="24"/>
          <w:szCs w:val="24"/>
          <w:lang w:val="ru-RU" w:eastAsia="ru-RU"/>
        </w:rPr>
      </w:pPr>
      <w:r w:rsidRPr="00795776">
        <w:rPr>
          <w:rFonts w:ascii="Times New Roman" w:hAnsi="Times New Roman"/>
          <w:sz w:val="24"/>
          <w:szCs w:val="24"/>
          <w:lang w:eastAsia="ru-RU"/>
        </w:rPr>
        <w:t>3.3. Місце постачання товару визначено у Додатку 1 до цього Договору</w:t>
      </w:r>
      <w:r w:rsidRPr="00795776">
        <w:rPr>
          <w:rFonts w:ascii="Times New Roman" w:hAnsi="Times New Roman"/>
          <w:sz w:val="24"/>
          <w:szCs w:val="24"/>
          <w:lang w:val="ru-RU" w:eastAsia="ru-RU"/>
        </w:rPr>
        <w:t xml:space="preserve">. </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val="ru-RU" w:eastAsia="ru-RU"/>
        </w:rPr>
        <w:t>3.4. 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B367CD" w:rsidRPr="00795776" w:rsidRDefault="00B367CD" w:rsidP="00B367CD">
      <w:pPr>
        <w:spacing w:after="0" w:line="240" w:lineRule="auto"/>
        <w:jc w:val="both"/>
        <w:rPr>
          <w:rFonts w:ascii="Times New Roman" w:hAnsi="Times New Roman"/>
          <w:sz w:val="24"/>
          <w:szCs w:val="24"/>
          <w:lang w:eastAsia="ru-RU"/>
        </w:rPr>
      </w:pPr>
    </w:p>
    <w:p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4. Якість постачання електричної енергії</w:t>
      </w:r>
    </w:p>
    <w:p w:rsidR="00B367CD" w:rsidRPr="00795776" w:rsidRDefault="00B367CD" w:rsidP="00B367CD">
      <w:pPr>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B367CD" w:rsidRPr="00795776" w:rsidRDefault="00B367CD" w:rsidP="00B367CD">
      <w:pPr>
        <w:spacing w:after="0" w:line="240" w:lineRule="auto"/>
        <w:jc w:val="both"/>
        <w:rPr>
          <w:rFonts w:ascii="Times New Roman" w:hAnsi="Times New Roman"/>
          <w:sz w:val="24"/>
          <w:szCs w:val="24"/>
          <w:lang w:eastAsia="ru-RU"/>
        </w:rPr>
      </w:pPr>
    </w:p>
    <w:p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5. Ціна, порядок обліку та оплати електричної енергії</w:t>
      </w:r>
    </w:p>
    <w:p w:rsidR="00B367CD" w:rsidRPr="00795776" w:rsidRDefault="00B367CD" w:rsidP="00B367CD">
      <w:pPr>
        <w:spacing w:after="0" w:line="240" w:lineRule="auto"/>
        <w:jc w:val="center"/>
        <w:rPr>
          <w:rFonts w:ascii="Times New Roman" w:hAnsi="Times New Roman"/>
          <w:b/>
          <w:sz w:val="24"/>
          <w:szCs w:val="24"/>
          <w:lang w:eastAsia="ru-RU"/>
        </w:rPr>
      </w:pPr>
    </w:p>
    <w:p w:rsidR="00B367CD" w:rsidRPr="00795776" w:rsidRDefault="00B367CD" w:rsidP="00B367CD">
      <w:p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ab/>
        <w:t>5.1. Загальна ціна (сума) цього Договору становить _________________ грн. _____ коп. (__________________________________ грн. _____ коп.)., в т.ч. ПДВ – ______ грн. _____ коп. у тому числі:</w:t>
      </w:r>
    </w:p>
    <w:p w:rsidR="00B367CD" w:rsidRPr="00795776" w:rsidRDefault="00B367CD" w:rsidP="00B367CD">
      <w:pPr>
        <w:pStyle w:val="a8"/>
        <w:numPr>
          <w:ilvl w:val="0"/>
          <w:numId w:val="22"/>
        </w:num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5.1.1. за рахунок коштів місцевого бюджету _________грн., (враховуючи ПДВ ______________ грн.);</w:t>
      </w:r>
    </w:p>
    <w:p w:rsidR="00B367CD" w:rsidRPr="00795776" w:rsidRDefault="00B367CD" w:rsidP="00B367CD">
      <w:pPr>
        <w:pStyle w:val="a8"/>
        <w:numPr>
          <w:ilvl w:val="0"/>
          <w:numId w:val="22"/>
        </w:num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5.1.2. за рахунок коштів третіх осіб (відшкодовані кошти) ____________ грн., (враховуючи ПДВ ______________ грн.);</w:t>
      </w:r>
    </w:p>
    <w:p w:rsidR="00B367CD" w:rsidRPr="00795776" w:rsidRDefault="00B367CD" w:rsidP="00B367CD">
      <w:pPr>
        <w:pStyle w:val="a8"/>
        <w:numPr>
          <w:ilvl w:val="0"/>
          <w:numId w:val="22"/>
        </w:num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5.1.3.  за рахунок власних коштів Споживача _______________ грн., враховуючи ПДВ ____________ грн.</w:t>
      </w:r>
    </w:p>
    <w:p w:rsidR="00B367CD" w:rsidRPr="00795776" w:rsidRDefault="00B367CD" w:rsidP="00B367CD">
      <w:p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ab/>
        <w:t>Споживач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5.1.1 цього Договору.</w:t>
      </w:r>
    </w:p>
    <w:p w:rsidR="00B367CD" w:rsidRPr="007D7F88" w:rsidRDefault="00B367CD" w:rsidP="00B367CD">
      <w:pPr>
        <w:tabs>
          <w:tab w:val="left" w:pos="0"/>
        </w:tabs>
        <w:spacing w:after="0" w:line="240" w:lineRule="auto"/>
        <w:jc w:val="both"/>
        <w:rPr>
          <w:rFonts w:ascii="Times New Roman" w:hAnsi="Times New Roman"/>
          <w:b/>
          <w:sz w:val="24"/>
          <w:szCs w:val="24"/>
        </w:rPr>
      </w:pPr>
      <w:r w:rsidRPr="00795776">
        <w:rPr>
          <w:rFonts w:ascii="Times New Roman" w:hAnsi="Times New Roman"/>
          <w:sz w:val="24"/>
          <w:szCs w:val="24"/>
          <w:lang w:eastAsia="ru-RU"/>
        </w:rPr>
        <w:tab/>
        <w:t xml:space="preserve">5.2. Ціна за одиницю товару визначається у Додатку 2 до Договору. </w:t>
      </w:r>
      <w:r w:rsidRPr="00795776">
        <w:rPr>
          <w:rFonts w:ascii="Times New Roman" w:hAnsi="Times New Roman"/>
          <w:sz w:val="24"/>
          <w:szCs w:val="24"/>
        </w:rPr>
        <w:t xml:space="preserve">Споживач розраховується з Постачальником за електричну енергію за ціною, яка зазначена у Додатку 2 до Договору. </w:t>
      </w:r>
      <w:r w:rsidRPr="007D7F88">
        <w:rPr>
          <w:rFonts w:ascii="Times New Roman" w:hAnsi="Times New Roman"/>
          <w:b/>
          <w:sz w:val="24"/>
          <w:szCs w:val="24"/>
        </w:rPr>
        <w:t xml:space="preserve">Ціна за 1 кВт.год </w:t>
      </w:r>
      <w:r w:rsidR="00B97EE0">
        <w:rPr>
          <w:rFonts w:ascii="Times New Roman" w:hAnsi="Times New Roman"/>
          <w:b/>
          <w:sz w:val="24"/>
          <w:szCs w:val="24"/>
        </w:rPr>
        <w:t xml:space="preserve">не </w:t>
      </w:r>
      <w:r w:rsidRPr="007D7F88">
        <w:rPr>
          <w:rFonts w:ascii="Times New Roman" w:hAnsi="Times New Roman"/>
          <w:b/>
          <w:sz w:val="24"/>
          <w:szCs w:val="24"/>
        </w:rPr>
        <w:t xml:space="preserve">включає вартість послуг з розподілу електричної енергії, які оплачуються Споживачем </w:t>
      </w:r>
      <w:r w:rsidR="00B97EE0">
        <w:rPr>
          <w:rFonts w:ascii="Times New Roman" w:hAnsi="Times New Roman"/>
          <w:b/>
          <w:sz w:val="24"/>
          <w:szCs w:val="24"/>
        </w:rPr>
        <w:t>самостійно.</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5.3. Ціна за одиницю товару за цим Договором може змінюватися з дотриманням Сторонами норм, передбачених частиною п’ятою статті 41 Закону України «Про публічні закупівлі», що оформлюються додатковою угодою, у порядку, визначеному у Додатку 3 до цього Договору.</w:t>
      </w:r>
    </w:p>
    <w:p w:rsidR="00B367CD" w:rsidRPr="00C532A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lastRenderedPageBreak/>
        <w:t xml:space="preserve">У разі незгоди із зміною ціни чи інших умов Договору Споживач має право ініціювати процедуру дострокового припинення (розірвання)  Договору відповідно до законодавства України та умов цього Договору. </w:t>
      </w:r>
      <w:r w:rsidRPr="00C532A6">
        <w:rPr>
          <w:rFonts w:ascii="Times New Roman" w:hAnsi="Times New Roman"/>
          <w:sz w:val="24"/>
          <w:szCs w:val="24"/>
          <w:lang w:eastAsia="ru-RU"/>
        </w:rPr>
        <w:t>У разі відмови Споживача від зміни ціни або інших умов Договору, що запропоновані Постачальником, а також у разі відсутності відповіді Споживача на таку пропозицію Постачальника протягом 10 днів з дня її отримання, Постачальник має право в односторонньому порядку припинити (розірвати)  Договір у порядку, передбаченому цим Договором.</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5.4. Ціна електричної енергії має зазначатися Постачальником у рахунках про оплату електричної енергії та актах приймання-передачі електричної енергії за цим Договором у розмірі, який зазначений у Додатку 2 до Договору та є чинний у відповідному розрахунковому періоді. </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5.5. </w:t>
      </w:r>
      <w:r w:rsidRPr="00795776">
        <w:rPr>
          <w:rFonts w:ascii="Times New Roman" w:hAnsi="Times New Roman"/>
          <w:sz w:val="24"/>
          <w:szCs w:val="24"/>
        </w:rPr>
        <w:t>Розрахунковим періодом за цим Договором є календарний місяць.</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5.6. Розрахунки Споживача за цим Договором здійснюються на поточний рахунок Постачальника із спеціальним режимом використання (далі – Спецрахунок).Оплата за фактично поставлену електричну енергію визнача</w:t>
      </w:r>
      <w:r>
        <w:rPr>
          <w:rFonts w:ascii="Times New Roman" w:hAnsi="Times New Roman"/>
          <w:sz w:val="24"/>
          <w:szCs w:val="24"/>
        </w:rPr>
        <w:t>є</w:t>
      </w:r>
      <w:r w:rsidRPr="00795776">
        <w:rPr>
          <w:rFonts w:ascii="Times New Roman" w:hAnsi="Times New Roman"/>
          <w:sz w:val="24"/>
          <w:szCs w:val="24"/>
        </w:rPr>
        <w:t>ться на умовах післяплати з дотриманням бюджетного законодавства України.Оплата вартості електричної енергії за цим Договором здійснюється Споживачем виключно шляхом перерахування коштів на Спецрахунок Постачальника.Оплата вважається здійсненою після того, як на Спецрахунок Постачальника надійшла вся сума коштів, що підлягає сплаті за фактично поставлену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5.7. Оплата поставленої електричної енергії за відповідний розрахунковий період здійснюється шляхом післяплати на підставі акта приймання-передачі електричної енергії. Оплата поставленої електричної енергії за цим Договором здійснюється  Споживачем протягом 5 робочих днів з моменту підписання сторонами акта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акта приймання - передачі обсягу реалізованої  електричної енергії, тощо) зобов'язаний надати Постачальнику підписаний Акт приймання - передачі обсягу реалізованої  електричної енергії (далі по тексту - Акт). У випадку, якщо протягом зазначеного періоду Постачальник не отримає підписаний Споживачем примірник акта або обґрунтованої відмови, акт вважається погодженим та підписаним Споживачем.</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5.8.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w:t>
      </w:r>
      <w:r>
        <w:rPr>
          <w:rFonts w:ascii="Times New Roman" w:hAnsi="Times New Roman"/>
          <w:sz w:val="24"/>
          <w:szCs w:val="24"/>
        </w:rPr>
        <w:t>,</w:t>
      </w:r>
      <w:r w:rsidRPr="00795776">
        <w:rPr>
          <w:rFonts w:ascii="Times New Roman" w:hAnsi="Times New Roman"/>
          <w:sz w:val="24"/>
          <w:szCs w:val="24"/>
        </w:rPr>
        <w:t xml:space="preserve"> ніж за 10 робочих днів до дня відключення у порядку, визначеному ПРРЕЕ.</w:t>
      </w:r>
    </w:p>
    <w:p w:rsidR="00B367CD" w:rsidRPr="00795776" w:rsidRDefault="00B367CD" w:rsidP="00B367CD">
      <w:pPr>
        <w:spacing w:after="0" w:line="240" w:lineRule="auto"/>
        <w:jc w:val="both"/>
        <w:rPr>
          <w:rFonts w:ascii="Times New Roman" w:hAnsi="Times New Roman"/>
          <w:sz w:val="24"/>
          <w:szCs w:val="24"/>
        </w:rPr>
      </w:pPr>
      <w:r w:rsidRPr="00795776">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без обмеження періоду її нарахування до дати повної оплати у розмірі подвійної облікової ставки Національного банку України., враховуючи день фактичної оплати, а також 3% річних та інфляційні.  Споживач сплачує за вимогою Постачальника штрафні санкції у розмірі, що визначається цим Договором .</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w:t>
      </w:r>
      <w:r w:rsidRPr="00795776">
        <w:rPr>
          <w:rFonts w:ascii="Times New Roman" w:hAnsi="Times New Roman"/>
          <w:sz w:val="24"/>
          <w:szCs w:val="24"/>
        </w:rPr>
        <w:lastRenderedPageBreak/>
        <w:t>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B367CD" w:rsidRPr="00795776" w:rsidRDefault="00B367CD" w:rsidP="00B367CD">
      <w:pPr>
        <w:spacing w:after="0" w:line="240" w:lineRule="auto"/>
        <w:jc w:val="both"/>
        <w:rPr>
          <w:rFonts w:ascii="Times New Roman" w:hAnsi="Times New Roman"/>
          <w:sz w:val="24"/>
          <w:szCs w:val="24"/>
        </w:rPr>
      </w:pPr>
      <w:r w:rsidRPr="00795776">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B367CD" w:rsidRPr="00795776" w:rsidRDefault="00B367CD" w:rsidP="00B367CD">
      <w:pPr>
        <w:spacing w:after="0" w:line="240" w:lineRule="auto"/>
        <w:ind w:firstLine="708"/>
        <w:jc w:val="both"/>
        <w:rPr>
          <w:rFonts w:ascii="Times New Roman" w:hAnsi="Times New Roman"/>
          <w:b/>
          <w:sz w:val="24"/>
          <w:szCs w:val="24"/>
        </w:rPr>
      </w:pPr>
      <w:r w:rsidRPr="00795776">
        <w:rPr>
          <w:rFonts w:ascii="Times New Roman" w:hAnsi="Times New Roman"/>
          <w:sz w:val="24"/>
          <w:szCs w:val="24"/>
        </w:rPr>
        <w:t xml:space="preserve">5.10. </w:t>
      </w:r>
      <w:r w:rsidRPr="00795776">
        <w:rPr>
          <w:rFonts w:ascii="Times New Roman" w:hAnsi="Times New Roman"/>
          <w:b/>
          <w:sz w:val="24"/>
          <w:szCs w:val="24"/>
        </w:rPr>
        <w:t xml:space="preserve">Споживач здійснює плату за послугу з розподілу електричної енергії </w:t>
      </w:r>
      <w:r w:rsidR="00B97EE0">
        <w:rPr>
          <w:rFonts w:ascii="Times New Roman" w:hAnsi="Times New Roman"/>
          <w:b/>
          <w:sz w:val="24"/>
          <w:szCs w:val="24"/>
        </w:rPr>
        <w:t>самостійно.</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5.12.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5.13.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 актів прийняття-передавання товарної продукції.</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5.14.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для здійснення комерційних розрахунків зі Споживачем. </w:t>
      </w:r>
    </w:p>
    <w:p w:rsidR="00B367CD" w:rsidRPr="00795776" w:rsidRDefault="00B367CD" w:rsidP="00B367CD">
      <w:pPr>
        <w:spacing w:after="0" w:line="240" w:lineRule="auto"/>
        <w:jc w:val="both"/>
        <w:rPr>
          <w:rFonts w:ascii="Times New Roman" w:hAnsi="Times New Roman"/>
          <w:sz w:val="24"/>
          <w:szCs w:val="24"/>
          <w:lang w:eastAsia="ru-RU"/>
        </w:rPr>
      </w:pPr>
    </w:p>
    <w:p w:rsidR="00B367CD"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6. Права та обов'язки Споживача</w:t>
      </w:r>
    </w:p>
    <w:p w:rsidR="00F56D1D" w:rsidRPr="00795776" w:rsidRDefault="00F56D1D" w:rsidP="00B367CD">
      <w:pPr>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6.1</w:t>
      </w:r>
      <w:r w:rsidRPr="00795776">
        <w:rPr>
          <w:rFonts w:ascii="Times New Roman" w:hAnsi="Times New Roman"/>
          <w:b/>
          <w:sz w:val="24"/>
          <w:szCs w:val="24"/>
          <w:lang w:eastAsia="ru-RU"/>
        </w:rPr>
        <w:t>. Споживач має право:</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обирати спосіб визначення ціни за постачання електричної енергії на умовах, зазначених у комерційній пропозиції, обраній Споживачем;</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електричну енергію на умовах, зазначених у цьому Договорі;</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безоплатно отримувати інформацію про обсяги та інші параметри власного споживання електричної енергії;</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звертатися до Постачальника для вирішення будь-яких питань, пов'язаних з виконанням цього Договору;</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вимагати від Постачальника надання письмової форми цього Договору;</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проводити звіряння фактичних розрахунків в установленому ПРРЕЕ порядку з підписанням відповідного акта;</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lastRenderedPageBreak/>
        <w:t xml:space="preserve">вільно обирати іншого електропостачальника та розірвати цей Договір у встановленому цим Договором та чинним законодавством порядку. </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інші права, передбачені чинним законодавством і цим Договором.</w:t>
      </w:r>
    </w:p>
    <w:p w:rsidR="00B367CD" w:rsidRPr="00795776" w:rsidRDefault="00B367CD" w:rsidP="00B367CD">
      <w:pPr>
        <w:spacing w:after="0" w:line="240" w:lineRule="auto"/>
        <w:ind w:firstLine="360"/>
        <w:jc w:val="both"/>
        <w:rPr>
          <w:rFonts w:ascii="Times New Roman" w:hAnsi="Times New Roman"/>
          <w:sz w:val="24"/>
          <w:szCs w:val="24"/>
          <w:lang w:eastAsia="ru-RU"/>
        </w:rPr>
      </w:pPr>
      <w:r w:rsidRPr="00795776">
        <w:rPr>
          <w:rFonts w:ascii="Times New Roman" w:hAnsi="Times New Roman"/>
          <w:sz w:val="24"/>
          <w:szCs w:val="24"/>
          <w:lang w:eastAsia="ru-RU"/>
        </w:rPr>
        <w:t>6.2</w:t>
      </w:r>
      <w:r w:rsidRPr="00795776">
        <w:rPr>
          <w:rFonts w:ascii="Times New Roman" w:hAnsi="Times New Roman"/>
          <w:b/>
          <w:sz w:val="24"/>
          <w:szCs w:val="24"/>
          <w:lang w:eastAsia="ru-RU"/>
        </w:rPr>
        <w:t>. Споживач зобов'язується:</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виконувати інші обов'язки, покладені на Споживача чинним законодавством та/або цим Договором.</w:t>
      </w:r>
    </w:p>
    <w:p w:rsidR="00B367CD" w:rsidRDefault="00B367CD" w:rsidP="00B367CD">
      <w:pPr>
        <w:pStyle w:val="a8"/>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7. Права і обов'язки Постачальника</w:t>
      </w:r>
    </w:p>
    <w:p w:rsidR="00F56D1D" w:rsidRPr="00795776" w:rsidRDefault="00F56D1D" w:rsidP="00B367CD">
      <w:pPr>
        <w:pStyle w:val="a8"/>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7.1 </w:t>
      </w:r>
      <w:r w:rsidRPr="00795776">
        <w:rPr>
          <w:rFonts w:ascii="Times New Roman" w:hAnsi="Times New Roman"/>
          <w:b/>
          <w:sz w:val="24"/>
          <w:szCs w:val="24"/>
          <w:lang w:eastAsia="ru-RU"/>
        </w:rPr>
        <w:t>Постачальник має право:</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 Споживача плату за поставлену електричну енергію;</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контролювати правильність оформлення Споживачем платіжних документів;</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проводити разом зі Споживачем звіряння фактично використаних обсягів електричної енергії з підписанням відповідного акта;</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w:t>
      </w:r>
      <w:r w:rsidRPr="00795776">
        <w:rPr>
          <w:rFonts w:ascii="Times New Roman" w:hAnsi="Times New Roman"/>
          <w:sz w:val="24"/>
          <w:szCs w:val="24"/>
          <w:lang w:eastAsia="ru-RU"/>
        </w:rPr>
        <w:lastRenderedPageBreak/>
        <w:t>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rsidR="00B367CD" w:rsidRPr="00795776" w:rsidRDefault="00B367CD" w:rsidP="00B367CD">
      <w:pPr>
        <w:pStyle w:val="a8"/>
        <w:numPr>
          <w:ilvl w:val="0"/>
          <w:numId w:val="25"/>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 інші права, передбачені чинним законодавством і цим Договором.</w:t>
      </w:r>
    </w:p>
    <w:p w:rsidR="00B367CD" w:rsidRPr="00795776" w:rsidRDefault="00B367CD" w:rsidP="00B367CD">
      <w:pPr>
        <w:spacing w:after="0" w:line="240" w:lineRule="auto"/>
        <w:ind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7.2. </w:t>
      </w:r>
      <w:r w:rsidRPr="00795776">
        <w:rPr>
          <w:rFonts w:ascii="Times New Roman" w:hAnsi="Times New Roman"/>
          <w:b/>
          <w:sz w:val="24"/>
          <w:szCs w:val="24"/>
          <w:lang w:eastAsia="ru-RU"/>
        </w:rPr>
        <w:t>Постачальник зобов'язується:</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забезпечити наявність різних комерційних пропозицій з постачання електричної енергії для Споживача;</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Споживачеві безоплатно платіжні документи та форми звернень;</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приймати оплату наданих за цим Договором послуг будь-яким способом, що передбачений цим Договором;</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конфіденційність даних, отриманих від Споживача;</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B367CD" w:rsidRPr="00795776" w:rsidRDefault="00B367CD" w:rsidP="00B367CD">
      <w:pPr>
        <w:pStyle w:val="a8"/>
        <w:numPr>
          <w:ilvl w:val="0"/>
          <w:numId w:val="3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вибрати іншого електропостачальника та про наслідки невиконання цього;</w:t>
      </w:r>
    </w:p>
    <w:p w:rsidR="00B367CD" w:rsidRPr="00795776" w:rsidRDefault="00B367CD" w:rsidP="00B367CD">
      <w:pPr>
        <w:pStyle w:val="a8"/>
        <w:numPr>
          <w:ilvl w:val="0"/>
          <w:numId w:val="3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перейти до електропостачальника, на якого в установленому порядку покладені спеціальні обов’язки (постачальник «останньої надії»);</w:t>
      </w:r>
    </w:p>
    <w:p w:rsidR="00B367CD" w:rsidRPr="00795776" w:rsidRDefault="00B367CD" w:rsidP="00B367CD">
      <w:pPr>
        <w:pStyle w:val="a8"/>
        <w:numPr>
          <w:ilvl w:val="0"/>
          <w:numId w:val="3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 відшкодування збитків, завданих у зв’язку з неможливістю подальшого виконання Постачальником своїх зобов’язань за цим Договором;</w:t>
      </w:r>
    </w:p>
    <w:p w:rsidR="00B367CD" w:rsidRDefault="00B367CD" w:rsidP="00B367CD">
      <w:pPr>
        <w:pStyle w:val="a8"/>
        <w:numPr>
          <w:ilvl w:val="0"/>
          <w:numId w:val="37"/>
        </w:numPr>
        <w:spacing w:after="0" w:line="240" w:lineRule="auto"/>
        <w:ind w:left="0" w:firstLine="360"/>
        <w:jc w:val="both"/>
        <w:rPr>
          <w:rFonts w:ascii="Times New Roman" w:hAnsi="Times New Roman"/>
          <w:sz w:val="24"/>
          <w:szCs w:val="24"/>
          <w:lang w:eastAsia="ru-RU"/>
        </w:rPr>
      </w:pPr>
      <w:r w:rsidRPr="002766A7">
        <w:rPr>
          <w:rFonts w:ascii="Times New Roman" w:hAnsi="Times New Roman"/>
          <w:sz w:val="24"/>
          <w:szCs w:val="24"/>
          <w:lang w:eastAsia="ru-RU"/>
        </w:rPr>
        <w:t>виконувати інші обов'язки, покладені на Постачальника чинним законодавством та/або цим Договором.</w:t>
      </w:r>
    </w:p>
    <w:p w:rsidR="00B367CD" w:rsidRPr="002766A7" w:rsidRDefault="00B367CD" w:rsidP="00B367CD">
      <w:pPr>
        <w:pStyle w:val="a8"/>
        <w:spacing w:after="0" w:line="240" w:lineRule="auto"/>
        <w:jc w:val="both"/>
        <w:rPr>
          <w:rFonts w:ascii="Times New Roman" w:hAnsi="Times New Roman"/>
          <w:sz w:val="24"/>
          <w:szCs w:val="24"/>
          <w:lang w:eastAsia="ru-RU"/>
        </w:rPr>
      </w:pPr>
    </w:p>
    <w:p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8. Порядок припинення та відновлення постачання електричної енергії</w:t>
      </w:r>
    </w:p>
    <w:p w:rsidR="00B367CD" w:rsidRPr="00795776" w:rsidRDefault="00B367CD" w:rsidP="00B367CD">
      <w:pPr>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8.2. Припинення електропостачання не звільняє Споживача від обов'язку сплатити заборгованість Постачальнику за цим Договором.</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w:t>
      </w:r>
      <w:r w:rsidRPr="00795776">
        <w:rPr>
          <w:rFonts w:ascii="Times New Roman" w:hAnsi="Times New Roman"/>
          <w:sz w:val="24"/>
          <w:szCs w:val="24"/>
          <w:lang w:eastAsia="ru-RU"/>
        </w:rPr>
        <w:lastRenderedPageBreak/>
        <w:t>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rsidR="00B367CD" w:rsidRPr="00795776" w:rsidRDefault="00B367CD" w:rsidP="00B367CD">
      <w:pPr>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9. Відповідальність Сторін</w:t>
      </w:r>
    </w:p>
    <w:p w:rsidR="00B367CD" w:rsidRPr="00795776" w:rsidRDefault="00B367CD" w:rsidP="00B367CD">
      <w:pPr>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ind w:firstLine="708"/>
        <w:jc w:val="both"/>
        <w:rPr>
          <w:rFonts w:ascii="Times New Roman" w:hAnsi="Times New Roman"/>
          <w:sz w:val="24"/>
          <w:szCs w:val="24"/>
        </w:rPr>
      </w:pPr>
      <w:bookmarkStart w:id="25" w:name="_Ref480357800"/>
      <w:r w:rsidRPr="00795776">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у разі:</w:t>
      </w:r>
    </w:p>
    <w:p w:rsidR="00B367CD" w:rsidRPr="00795776" w:rsidRDefault="00B367CD" w:rsidP="00B367CD">
      <w:pPr>
        <w:numPr>
          <w:ilvl w:val="0"/>
          <w:numId w:val="33"/>
        </w:numPr>
        <w:spacing w:after="0" w:line="240" w:lineRule="auto"/>
        <w:jc w:val="both"/>
        <w:rPr>
          <w:rFonts w:ascii="Times New Roman" w:hAnsi="Times New Roman"/>
          <w:sz w:val="24"/>
          <w:szCs w:val="24"/>
        </w:rPr>
      </w:pPr>
      <w:r w:rsidRPr="00795776">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rsidR="00B367CD" w:rsidRPr="00795776" w:rsidRDefault="00B367CD" w:rsidP="00B367CD">
      <w:pPr>
        <w:numPr>
          <w:ilvl w:val="0"/>
          <w:numId w:val="33"/>
        </w:numPr>
        <w:spacing w:after="0" w:line="240" w:lineRule="auto"/>
        <w:jc w:val="both"/>
        <w:rPr>
          <w:rFonts w:ascii="Times New Roman" w:hAnsi="Times New Roman"/>
          <w:sz w:val="24"/>
          <w:szCs w:val="24"/>
        </w:rPr>
      </w:pPr>
      <w:r w:rsidRPr="00795776">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B367CD" w:rsidRPr="00795776" w:rsidRDefault="00B367CD" w:rsidP="00B367CD">
      <w:pPr>
        <w:spacing w:after="0" w:line="240" w:lineRule="auto"/>
        <w:ind w:firstLine="708"/>
        <w:jc w:val="both"/>
        <w:rPr>
          <w:rFonts w:ascii="Times New Roman" w:hAnsi="Times New Roman"/>
          <w:sz w:val="24"/>
        </w:rPr>
      </w:pPr>
      <w:r w:rsidRPr="00795776">
        <w:rPr>
          <w:rFonts w:ascii="Times New Roman" w:hAnsi="Times New Roman"/>
          <w:sz w:val="24"/>
        </w:rPr>
        <w:t xml:space="preserve">9.6. За порушення </w:t>
      </w:r>
      <w:r w:rsidRPr="00795776">
        <w:rPr>
          <w:rFonts w:ascii="Times New Roman" w:hAnsi="Times New Roman"/>
          <w:sz w:val="24"/>
          <w:szCs w:val="24"/>
          <w:lang w:eastAsia="ru-RU"/>
        </w:rPr>
        <w:t>зобов'язань</w:t>
      </w:r>
      <w:r w:rsidRPr="00795776">
        <w:rPr>
          <w:rFonts w:ascii="Times New Roman" w:hAnsi="Times New Roman"/>
          <w:sz w:val="24"/>
        </w:rPr>
        <w:t xml:space="preserve"> за цим Договором управнена Сторона може в односторонньому порядку застосовувати до іншої Сторони, яка допустила порушення, оперативно-господарські санкції, тобто заходи оперативного впливу з метою припинення або попередження повторення порушень зобов'язання у вигляді</w:t>
      </w:r>
      <w:bookmarkEnd w:id="25"/>
      <w:r w:rsidRPr="00795776">
        <w:rPr>
          <w:rFonts w:ascii="Times New Roman" w:hAnsi="Times New Roman"/>
          <w:sz w:val="24"/>
        </w:rPr>
        <w:t>:</w:t>
      </w:r>
    </w:p>
    <w:p w:rsidR="00B367CD" w:rsidRPr="00795776" w:rsidRDefault="00B367CD" w:rsidP="00B367CD">
      <w:pPr>
        <w:spacing w:after="0" w:line="240" w:lineRule="auto"/>
        <w:ind w:firstLine="708"/>
        <w:jc w:val="both"/>
        <w:rPr>
          <w:rFonts w:ascii="Times New Roman" w:hAnsi="Times New Roman"/>
          <w:sz w:val="24"/>
        </w:rPr>
      </w:pPr>
      <w:r w:rsidRPr="00795776">
        <w:rPr>
          <w:rFonts w:ascii="Times New Roman" w:hAnsi="Times New Roman"/>
          <w:sz w:val="24"/>
        </w:rPr>
        <w:t>9.6.1. односторонньої відмови від цього Договору управненою Стороною, із звільненням її від відповідальності за це – у разі порушення зобов'язання другою Стороною;</w:t>
      </w:r>
    </w:p>
    <w:p w:rsidR="00B367CD" w:rsidRPr="00795776" w:rsidRDefault="00B367CD" w:rsidP="00B367CD">
      <w:pPr>
        <w:spacing w:after="0" w:line="240" w:lineRule="auto"/>
        <w:ind w:firstLine="708"/>
        <w:jc w:val="both"/>
        <w:rPr>
          <w:rFonts w:ascii="Times New Roman" w:hAnsi="Times New Roman"/>
          <w:sz w:val="24"/>
        </w:rPr>
      </w:pPr>
      <w:r w:rsidRPr="00795776">
        <w:rPr>
          <w:rFonts w:ascii="Times New Roman" w:hAnsi="Times New Roman"/>
          <w:sz w:val="24"/>
        </w:rPr>
        <w:t>9.6.2.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управненою Стороною строк, але не більше ніж на три роки.</w:t>
      </w:r>
    </w:p>
    <w:p w:rsidR="00B367CD" w:rsidRPr="00795776" w:rsidRDefault="00B367CD" w:rsidP="00B367CD">
      <w:pPr>
        <w:spacing w:after="0" w:line="240" w:lineRule="auto"/>
        <w:ind w:firstLine="708"/>
        <w:jc w:val="both"/>
        <w:rPr>
          <w:rFonts w:ascii="Times New Roman" w:hAnsi="Times New Roman"/>
          <w:sz w:val="24"/>
        </w:rPr>
      </w:pPr>
      <w:bookmarkStart w:id="26" w:name="_Ref480360500"/>
      <w:r w:rsidRPr="00795776">
        <w:rPr>
          <w:rFonts w:ascii="Times New Roman" w:hAnsi="Times New Roman"/>
          <w:sz w:val="24"/>
        </w:rPr>
        <w:t>9.7. Оперативно-господарські санкції, передбачені пунктом 9.6 цього Договору, застосовуються з урахуванням статей 235 – 237 Господарського кодексу України в такому порядку:</w:t>
      </w:r>
      <w:bookmarkEnd w:id="26"/>
    </w:p>
    <w:p w:rsidR="00B367CD" w:rsidRPr="00795776" w:rsidRDefault="00B367CD" w:rsidP="00B367CD">
      <w:pPr>
        <w:spacing w:after="0" w:line="240" w:lineRule="auto"/>
        <w:ind w:firstLine="709"/>
        <w:jc w:val="both"/>
        <w:rPr>
          <w:rFonts w:ascii="Times New Roman" w:hAnsi="Times New Roman"/>
          <w:sz w:val="24"/>
        </w:rPr>
      </w:pPr>
      <w:r w:rsidRPr="00795776">
        <w:rPr>
          <w:rFonts w:ascii="Times New Roman" w:hAnsi="Times New Roman"/>
          <w:sz w:val="24"/>
        </w:rPr>
        <w:t>9.7.1 Підставою для застосування оперативно-господарських санкцій є факт одноразового порушення Стороною зобов'язання за цим Договором, незалежно від наявності вини;</w:t>
      </w:r>
    </w:p>
    <w:p w:rsidR="00B367CD" w:rsidRPr="00795776" w:rsidRDefault="00B367CD" w:rsidP="00B367CD">
      <w:pPr>
        <w:spacing w:after="0" w:line="240" w:lineRule="auto"/>
        <w:ind w:firstLine="709"/>
        <w:jc w:val="both"/>
        <w:rPr>
          <w:rFonts w:ascii="Times New Roman" w:hAnsi="Times New Roman"/>
          <w:sz w:val="24"/>
        </w:rPr>
      </w:pPr>
      <w:r w:rsidRPr="00795776">
        <w:rPr>
          <w:rFonts w:ascii="Times New Roman" w:hAnsi="Times New Roman"/>
          <w:sz w:val="24"/>
        </w:rPr>
        <w:t>9.7.2. Оперативно-господарські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rsidR="00B367CD" w:rsidRPr="00795776" w:rsidRDefault="00B367CD" w:rsidP="00B367CD">
      <w:pPr>
        <w:spacing w:after="0" w:line="240" w:lineRule="auto"/>
        <w:ind w:firstLine="709"/>
        <w:jc w:val="both"/>
        <w:rPr>
          <w:rFonts w:ascii="Times New Roman" w:hAnsi="Times New Roman"/>
          <w:sz w:val="24"/>
        </w:rPr>
      </w:pPr>
      <w:r w:rsidRPr="00795776">
        <w:rPr>
          <w:rFonts w:ascii="Times New Roman" w:hAnsi="Times New Roman"/>
          <w:sz w:val="24"/>
        </w:rPr>
        <w:t>9.7.3. Оперативно-господарські санкції застосовуються шляхом видання управненою Стороною відповідного розпорядчого рішення (повідомлення, наказу, розпорядження), примірник якого надсилається іншій Стороні рекомендованим листом за його місцезнаходженням або вручається її представнику під розписку.</w:t>
      </w:r>
    </w:p>
    <w:p w:rsidR="00B367CD" w:rsidRPr="00795776" w:rsidRDefault="00B367CD" w:rsidP="00B367CD">
      <w:pPr>
        <w:spacing w:after="0" w:line="240" w:lineRule="auto"/>
        <w:ind w:firstLine="709"/>
        <w:jc w:val="both"/>
        <w:rPr>
          <w:rFonts w:ascii="Times New Roman" w:hAnsi="Times New Roman"/>
          <w:sz w:val="24"/>
        </w:rPr>
      </w:pPr>
      <w:r w:rsidRPr="00795776">
        <w:rPr>
          <w:rFonts w:ascii="Times New Roman" w:hAnsi="Times New Roman"/>
          <w:sz w:val="24"/>
        </w:rPr>
        <w:t xml:space="preserve">9.7.4. Оперативно-господарські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відмову від отримання рішення. </w:t>
      </w:r>
    </w:p>
    <w:p w:rsidR="00B367CD" w:rsidRPr="00795776" w:rsidRDefault="00B367CD" w:rsidP="00B367CD">
      <w:pPr>
        <w:spacing w:after="0" w:line="240" w:lineRule="auto"/>
        <w:ind w:firstLine="709"/>
        <w:jc w:val="both"/>
        <w:rPr>
          <w:rFonts w:ascii="Times New Roman" w:hAnsi="Times New Roman"/>
          <w:sz w:val="24"/>
        </w:rPr>
      </w:pPr>
      <w:r w:rsidRPr="00795776">
        <w:rPr>
          <w:rFonts w:ascii="Times New Roman" w:hAnsi="Times New Roman"/>
          <w:sz w:val="24"/>
        </w:rPr>
        <w:t xml:space="preserve">9.7.5. Сторона, до якої застосовано оперативно-господарські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оперативно-господарських санкцій. </w:t>
      </w:r>
    </w:p>
    <w:p w:rsidR="00B367CD" w:rsidRPr="00795776" w:rsidRDefault="00B367CD" w:rsidP="00B367CD">
      <w:pPr>
        <w:spacing w:after="0" w:line="240" w:lineRule="auto"/>
        <w:ind w:firstLine="709"/>
        <w:jc w:val="both"/>
        <w:rPr>
          <w:rFonts w:ascii="Times New Roman" w:hAnsi="Times New Roman"/>
          <w:sz w:val="24"/>
        </w:rPr>
      </w:pPr>
      <w:bookmarkStart w:id="27" w:name="_Ref498449790"/>
      <w:r w:rsidRPr="00795776">
        <w:rPr>
          <w:rFonts w:ascii="Times New Roman" w:hAnsi="Times New Roman"/>
          <w:sz w:val="24"/>
        </w:rPr>
        <w:lastRenderedPageBreak/>
        <w:t>9.7.6. Строк позовної давності для звернення до суду з позовною заявою про скасування оперативно-господарських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bookmarkEnd w:id="27"/>
    </w:p>
    <w:p w:rsidR="00B367CD" w:rsidRPr="00795776" w:rsidRDefault="00B367CD" w:rsidP="00B367CD">
      <w:pPr>
        <w:spacing w:after="0" w:line="240" w:lineRule="auto"/>
        <w:jc w:val="both"/>
        <w:rPr>
          <w:rFonts w:ascii="Times New Roman" w:hAnsi="Times New Roman"/>
          <w:b/>
          <w:sz w:val="24"/>
          <w:szCs w:val="24"/>
          <w:lang w:eastAsia="ru-RU"/>
        </w:rPr>
      </w:pPr>
    </w:p>
    <w:p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10. Порядок зміни електропостачальника</w:t>
      </w:r>
    </w:p>
    <w:p w:rsidR="00B367CD" w:rsidRPr="00795776" w:rsidRDefault="00B367CD" w:rsidP="00B367CD">
      <w:pPr>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w:t>
      </w:r>
      <w:r>
        <w:rPr>
          <w:rFonts w:ascii="Times New Roman" w:hAnsi="Times New Roman"/>
          <w:sz w:val="24"/>
          <w:szCs w:val="24"/>
        </w:rPr>
        <w:t xml:space="preserve">повідомивши Постачальника про </w:t>
      </w:r>
      <w:r w:rsidRPr="00795776">
        <w:rPr>
          <w:rFonts w:ascii="Times New Roman" w:hAnsi="Times New Roman"/>
          <w:sz w:val="24"/>
          <w:szCs w:val="24"/>
        </w:rPr>
        <w:t>дату або строки, в які буде відбуватись така зміна (початок дії нового договору про постачання електричної енергії).</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10.2. Зміна постачальника електричної енергії здійснюється згідно з порядком, встановленим ПРРЕЕ.</w:t>
      </w:r>
    </w:p>
    <w:p w:rsidR="00B367CD" w:rsidRPr="00795776" w:rsidRDefault="00B367CD" w:rsidP="00B367CD">
      <w:pPr>
        <w:spacing w:after="0" w:line="240" w:lineRule="auto"/>
        <w:jc w:val="both"/>
        <w:rPr>
          <w:rFonts w:ascii="Times New Roman" w:hAnsi="Times New Roman"/>
          <w:sz w:val="24"/>
          <w:szCs w:val="24"/>
          <w:lang w:eastAsia="ru-RU"/>
        </w:rPr>
      </w:pPr>
    </w:p>
    <w:p w:rsidR="00B367CD" w:rsidRPr="00F56D1D" w:rsidRDefault="00F56D1D" w:rsidP="00F56D1D">
      <w:pPr>
        <w:spacing w:after="0" w:line="240" w:lineRule="auto"/>
        <w:ind w:left="360"/>
        <w:jc w:val="center"/>
        <w:rPr>
          <w:rFonts w:ascii="Times New Roman" w:hAnsi="Times New Roman"/>
          <w:b/>
          <w:sz w:val="24"/>
          <w:szCs w:val="24"/>
          <w:lang w:eastAsia="ru-RU"/>
        </w:rPr>
      </w:pPr>
      <w:r>
        <w:rPr>
          <w:rFonts w:ascii="Times New Roman" w:hAnsi="Times New Roman"/>
          <w:b/>
          <w:sz w:val="24"/>
          <w:szCs w:val="24"/>
          <w:lang w:eastAsia="ru-RU"/>
        </w:rPr>
        <w:t>11.</w:t>
      </w:r>
      <w:r w:rsidR="00B367CD" w:rsidRPr="00F56D1D">
        <w:rPr>
          <w:rFonts w:ascii="Times New Roman" w:hAnsi="Times New Roman"/>
          <w:b/>
          <w:sz w:val="24"/>
          <w:szCs w:val="24"/>
          <w:lang w:eastAsia="ru-RU"/>
        </w:rPr>
        <w:t>Порядок розв'язання спорів</w:t>
      </w:r>
    </w:p>
    <w:p w:rsidR="00F56D1D" w:rsidRPr="00F56D1D" w:rsidRDefault="00F56D1D" w:rsidP="00F56D1D">
      <w:pPr>
        <w:spacing w:after="0" w:line="240" w:lineRule="auto"/>
        <w:ind w:left="360"/>
        <w:rPr>
          <w:rFonts w:ascii="Times New Roman" w:hAnsi="Times New Roman"/>
          <w:b/>
          <w:sz w:val="24"/>
          <w:szCs w:val="24"/>
          <w:lang w:eastAsia="ru-RU"/>
        </w:rPr>
      </w:pP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B367CD" w:rsidRPr="0079577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Під час вирішення спорів Сторони мають керуватися порядком врегулювання спорів, встановленим ПРРЕЕ та Положенням про ІКЦ.</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B367CD" w:rsidRPr="0079577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B367CD" w:rsidRPr="00795776" w:rsidRDefault="00B367CD" w:rsidP="00B367CD">
      <w:pPr>
        <w:spacing w:after="0" w:line="240" w:lineRule="auto"/>
        <w:jc w:val="center"/>
        <w:rPr>
          <w:rFonts w:ascii="Times New Roman" w:hAnsi="Times New Roman"/>
          <w:b/>
          <w:sz w:val="24"/>
          <w:szCs w:val="24"/>
          <w:lang w:eastAsia="ru-RU"/>
        </w:rPr>
      </w:pPr>
    </w:p>
    <w:p w:rsidR="00B367CD"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12. Форс-мажорні обставини (обставини непереборної сили)</w:t>
      </w:r>
    </w:p>
    <w:p w:rsidR="00F56D1D" w:rsidRPr="00795776" w:rsidRDefault="00F56D1D" w:rsidP="00B367CD">
      <w:pPr>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12.1 Жодна зі Сторін не несе відповідальності за повне або часткове невиконання будь-яких умов цього Договору у разі настання надзвичайних та невідворотних обставин, що об’єктивно унеможливлюють виконання зобов’язань, передбачених умовами Договору, а саме: загрози війни, збройного конфлікту або серйозної погрози такого конфлікту, включаючи, але не обмежуючись, ворожі атаки, блокади, військове ембарго, дії іноземного ворога, загальну військову мобілізацію, військові дії, оголошену та неоголошену війну, дії суспільного ворога, збурення, акти тероризму, диверсії, піратство, безлади, вторгнення, блокаду, революцію, заколот, повстання, масові заворушення, введення комендантської години, карантин, встановлений Кабінетом Міністрів України або уповноваженим органом країни виробника Товару*, експропріацію, примусове вилучення, захоплення підприємств, реквізицію, громадську демонстрацію, блокаду, страйк, аварію, протиправні дії третіх осіб, пожежу,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заборону (обмеження) експорту/імпорту тощо, а також викликані винятковими погодними умовами і </w:t>
      </w:r>
      <w:r w:rsidRPr="00795776">
        <w:rPr>
          <w:rFonts w:ascii="Times New Roman" w:hAnsi="Times New Roman"/>
          <w:sz w:val="24"/>
          <w:szCs w:val="24"/>
          <w:lang w:eastAsia="ru-RU"/>
        </w:rPr>
        <w:lastRenderedPageBreak/>
        <w:t>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12.2. Сторони протягом 10 (десяти) календарних днів повинні сповістити одна одну про початок обставин непереборної сили (форс-мажору) у письмовій формі. Повідомлення про початок дії обставин непереборної сили (форс-мажору) та строк їх дії підтверджується відповідним документом Торгово-промислової палати України.</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12.3.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 надання підтверджуючого документу Торгово-промислової палати України,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12.4. Сторони дійшли згоди, що при настанні обставин непереборної сили виконання зобов’язань за цим Договором продовжується на строк, відповідний строку дії вказаних обставин. </w:t>
      </w:r>
    </w:p>
    <w:p w:rsidR="00B367CD" w:rsidRPr="00795776" w:rsidRDefault="00B367CD" w:rsidP="00B367CD">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B367CD" w:rsidRPr="00795776" w:rsidRDefault="00B367CD" w:rsidP="00B367CD">
      <w:pPr>
        <w:spacing w:after="0" w:line="240" w:lineRule="auto"/>
        <w:contextualSpacing/>
        <w:jc w:val="both"/>
        <w:rPr>
          <w:rFonts w:ascii="Times New Roman" w:hAnsi="Times New Roman"/>
          <w:sz w:val="24"/>
          <w:szCs w:val="24"/>
          <w:lang w:eastAsia="ru-RU"/>
        </w:rPr>
      </w:pPr>
    </w:p>
    <w:p w:rsidR="00B367CD" w:rsidRPr="00795776" w:rsidRDefault="00B367CD" w:rsidP="00B367CD">
      <w:pPr>
        <w:spacing w:after="0" w:line="240" w:lineRule="auto"/>
        <w:contextualSpacing/>
        <w:jc w:val="center"/>
        <w:rPr>
          <w:rFonts w:ascii="Times New Roman" w:hAnsi="Times New Roman"/>
          <w:b/>
          <w:sz w:val="24"/>
          <w:szCs w:val="24"/>
          <w:lang w:eastAsia="ru-RU"/>
        </w:rPr>
      </w:pPr>
      <w:r w:rsidRPr="00795776">
        <w:rPr>
          <w:rFonts w:ascii="Times New Roman" w:hAnsi="Times New Roman"/>
          <w:b/>
          <w:sz w:val="24"/>
          <w:szCs w:val="24"/>
          <w:lang w:eastAsia="ru-RU"/>
        </w:rPr>
        <w:t>13. Строк дії Договору та інші умови</w:t>
      </w:r>
    </w:p>
    <w:p w:rsidR="00B367CD" w:rsidRPr="00795776" w:rsidRDefault="00B367CD" w:rsidP="00B367CD">
      <w:pPr>
        <w:spacing w:after="0" w:line="240" w:lineRule="auto"/>
        <w:contextualSpacing/>
        <w:jc w:val="center"/>
        <w:rPr>
          <w:rFonts w:ascii="Times New Roman" w:hAnsi="Times New Roman"/>
          <w:b/>
          <w:sz w:val="24"/>
          <w:szCs w:val="24"/>
          <w:lang w:eastAsia="ru-RU"/>
        </w:rPr>
      </w:pPr>
    </w:p>
    <w:p w:rsidR="00B367CD" w:rsidRDefault="00B367CD" w:rsidP="00B367CD">
      <w:pPr>
        <w:tabs>
          <w:tab w:val="left" w:pos="0"/>
          <w:tab w:val="left" w:pos="142"/>
        </w:tabs>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ab/>
      </w:r>
      <w:r w:rsidRPr="00795776">
        <w:rPr>
          <w:rFonts w:ascii="Times New Roman" w:hAnsi="Times New Roman"/>
          <w:sz w:val="24"/>
          <w:szCs w:val="24"/>
          <w:lang w:eastAsia="ru-RU"/>
        </w:rPr>
        <w:tab/>
        <w:t xml:space="preserve">13.1. Цей Договір набирає чинності з дня його підписання Сторонами та діє до </w:t>
      </w:r>
      <w:r w:rsidR="00F56D1D">
        <w:rPr>
          <w:rFonts w:ascii="Times New Roman" w:hAnsi="Times New Roman"/>
          <w:sz w:val="24"/>
          <w:szCs w:val="24"/>
          <w:lang w:eastAsia="ru-RU"/>
        </w:rPr>
        <w:t>31 грудня 2022</w:t>
      </w:r>
      <w:r w:rsidRPr="00795776">
        <w:rPr>
          <w:rFonts w:ascii="Times New Roman" w:hAnsi="Times New Roman"/>
          <w:sz w:val="24"/>
          <w:szCs w:val="24"/>
          <w:lang w:eastAsia="ru-RU"/>
        </w:rPr>
        <w:t xml:space="preserve"> р., а в частині проведення розрахунків – до повного виконання Сторонами своїх зобов’язань за Договором. </w:t>
      </w:r>
    </w:p>
    <w:p w:rsidR="00B367CD" w:rsidRPr="00795776" w:rsidRDefault="00B367CD" w:rsidP="00B367CD">
      <w:pPr>
        <w:tabs>
          <w:tab w:val="left" w:pos="0"/>
          <w:tab w:val="left" w:pos="142"/>
        </w:tabs>
        <w:spacing w:after="0" w:line="240" w:lineRule="auto"/>
        <w:ind w:firstLine="709"/>
        <w:contextualSpacing/>
        <w:jc w:val="both"/>
        <w:rPr>
          <w:rFonts w:ascii="Times New Roman" w:hAnsi="Times New Roman"/>
          <w:sz w:val="24"/>
          <w:szCs w:val="24"/>
          <w:lang w:eastAsia="ru-RU"/>
        </w:rPr>
      </w:pPr>
      <w:r w:rsidRPr="0069297D">
        <w:rPr>
          <w:rFonts w:ascii="Times New Roman" w:hAnsi="Times New Roman"/>
          <w:sz w:val="24"/>
          <w:szCs w:val="24"/>
          <w:lang w:eastAsia="ru-RU"/>
        </w:rPr>
        <w:t>Відповідно до частини шостої статті 41 Закону України «Про публічні закупівлі»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w:t>
      </w:r>
      <w:r w:rsidRPr="0069297D">
        <w:rPr>
          <w:rFonts w:ascii="Times New Roman" w:hAnsi="Times New Roman"/>
          <w:sz w:val="24"/>
          <w:szCs w:val="24"/>
          <w:lang w:val="ru-RU" w:eastAsia="ru-RU"/>
        </w:rPr>
        <w:t xml:space="preserve"> з урахуванням зм</w:t>
      </w:r>
      <w:r w:rsidRPr="0069297D">
        <w:rPr>
          <w:rFonts w:ascii="Times New Roman" w:hAnsi="Times New Roman"/>
          <w:sz w:val="24"/>
          <w:szCs w:val="24"/>
          <w:lang w:eastAsia="ru-RU"/>
        </w:rPr>
        <w:t>ін, укладеному в попередньому році, якщо видатки на досягнення цієї цілі затверджено в установленому порядку.</w:t>
      </w:r>
    </w:p>
    <w:p w:rsidR="00B367CD" w:rsidRPr="00795776" w:rsidRDefault="00B367CD" w:rsidP="00B367CD">
      <w:pPr>
        <w:tabs>
          <w:tab w:val="left" w:pos="0"/>
          <w:tab w:val="left" w:pos="142"/>
        </w:tabs>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ab/>
      </w:r>
      <w:r w:rsidRPr="00795776">
        <w:rPr>
          <w:rFonts w:ascii="Times New Roman" w:hAnsi="Times New Roman"/>
          <w:sz w:val="24"/>
          <w:szCs w:val="24"/>
          <w:lang w:eastAsia="ru-RU"/>
        </w:rPr>
        <w:tab/>
        <w:t>13.2.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Істотні умови цього Договору можуть змінюватися у випадках, передбачених частиною п’ятою  статті 41 Закону України «Про публічні закупівлі».</w:t>
      </w:r>
    </w:p>
    <w:p w:rsidR="00B367CD" w:rsidRPr="00795776" w:rsidRDefault="00B367CD" w:rsidP="00B367CD">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13.3. Споживач має право розірвати цей Договір достроково, повідомивши Постачальника про це за 20 днів до дати розірвання, у випадках якщо :</w:t>
      </w:r>
    </w:p>
    <w:p w:rsidR="00B367CD" w:rsidRPr="00795776" w:rsidRDefault="00B367CD" w:rsidP="00B367CD">
      <w:pPr>
        <w:pStyle w:val="a8"/>
        <w:numPr>
          <w:ilvl w:val="0"/>
          <w:numId w:val="27"/>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Постачальник відмовляється постачати товар за цінами, які передбачені цим Договором;</w:t>
      </w:r>
    </w:p>
    <w:p w:rsidR="00B367CD" w:rsidRPr="00795776" w:rsidRDefault="00B367CD" w:rsidP="00B367CD">
      <w:pPr>
        <w:pStyle w:val="a8"/>
        <w:numPr>
          <w:ilvl w:val="0"/>
          <w:numId w:val="27"/>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rsidR="00B367CD" w:rsidRPr="00795776" w:rsidRDefault="00B367CD" w:rsidP="00B367CD">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rsidR="00B367CD" w:rsidRPr="00795776" w:rsidRDefault="00B367CD" w:rsidP="00B367CD">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B367CD" w:rsidRPr="00795776" w:rsidRDefault="00B367CD" w:rsidP="00B367CD">
      <w:pPr>
        <w:numPr>
          <w:ilvl w:val="0"/>
          <w:numId w:val="34"/>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B367CD" w:rsidRPr="00795776" w:rsidRDefault="00B367CD" w:rsidP="00B367CD">
      <w:pPr>
        <w:numPr>
          <w:ilvl w:val="0"/>
          <w:numId w:val="34"/>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відсутня економічна вигода від подальшого виконання умов договору, що неминуче призведе до збитків цієї сторони;</w:t>
      </w:r>
    </w:p>
    <w:p w:rsidR="00B367CD" w:rsidRPr="00795776" w:rsidRDefault="00B367CD" w:rsidP="00B367CD">
      <w:pPr>
        <w:numPr>
          <w:ilvl w:val="0"/>
          <w:numId w:val="34"/>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не досягнуто згоди щодо зміни істотних умов ( в тому числі ціни) у порядку</w:t>
      </w:r>
      <w:r>
        <w:rPr>
          <w:rFonts w:ascii="Times New Roman" w:hAnsi="Times New Roman"/>
          <w:sz w:val="24"/>
          <w:szCs w:val="24"/>
          <w:lang w:eastAsia="ru-RU"/>
        </w:rPr>
        <w:t>,</w:t>
      </w:r>
      <w:r w:rsidRPr="00795776">
        <w:rPr>
          <w:rFonts w:ascii="Times New Roman" w:hAnsi="Times New Roman"/>
          <w:sz w:val="24"/>
          <w:szCs w:val="24"/>
          <w:lang w:eastAsia="ru-RU"/>
        </w:rPr>
        <w:t xml:space="preserve"> визначеному цим Договором </w:t>
      </w:r>
      <w:r w:rsidRPr="00795776">
        <w:rPr>
          <w:rFonts w:ascii="Times New Roman" w:hAnsi="Times New Roman"/>
          <w:sz w:val="24"/>
          <w:szCs w:val="24"/>
        </w:rPr>
        <w:t>або у разі неодержання відповіді у встановлений строк з урахуванням часу поштового обігу на пропозицію внесення змін</w:t>
      </w:r>
      <w:r w:rsidRPr="00795776">
        <w:rPr>
          <w:rFonts w:ascii="Times New Roman" w:hAnsi="Times New Roman"/>
          <w:sz w:val="24"/>
          <w:szCs w:val="24"/>
          <w:lang w:eastAsia="ru-RU"/>
        </w:rPr>
        <w:t>;</w:t>
      </w:r>
    </w:p>
    <w:p w:rsidR="00B367CD" w:rsidRPr="00795776" w:rsidRDefault="00B367CD" w:rsidP="00B367CD">
      <w:pPr>
        <w:numPr>
          <w:ilvl w:val="0"/>
          <w:numId w:val="34"/>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B367CD" w:rsidRPr="0079577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lastRenderedPageBreak/>
        <w:t>Постачальник також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13.5. Дія цього Договору також припиняється у наступних випадках:</w:t>
      </w:r>
    </w:p>
    <w:p w:rsidR="00B367CD" w:rsidRPr="00795776" w:rsidRDefault="00B367CD" w:rsidP="00B367CD">
      <w:pPr>
        <w:numPr>
          <w:ilvl w:val="0"/>
          <w:numId w:val="35"/>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анулювання Постачальнику ліцензії на постачання;</w:t>
      </w:r>
    </w:p>
    <w:p w:rsidR="00B367CD" w:rsidRPr="00795776" w:rsidRDefault="00B367CD" w:rsidP="00B367CD">
      <w:pPr>
        <w:numPr>
          <w:ilvl w:val="0"/>
          <w:numId w:val="35"/>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банкрутства або припинення господарської діяльності Постачальником;</w:t>
      </w:r>
    </w:p>
    <w:p w:rsidR="00B367CD" w:rsidRPr="00795776" w:rsidRDefault="00B367CD" w:rsidP="00B367CD">
      <w:pPr>
        <w:numPr>
          <w:ilvl w:val="0"/>
          <w:numId w:val="35"/>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у разі зміни власника об’єкта Споживача;</w:t>
      </w:r>
    </w:p>
    <w:p w:rsidR="00B367CD" w:rsidRPr="00795776" w:rsidRDefault="00B367CD" w:rsidP="00B367CD">
      <w:pPr>
        <w:numPr>
          <w:ilvl w:val="0"/>
          <w:numId w:val="35"/>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у разі зміни електропостачальника;</w:t>
      </w:r>
    </w:p>
    <w:p w:rsidR="00B367CD" w:rsidRPr="00795776" w:rsidRDefault="00B367CD" w:rsidP="00B367CD">
      <w:pPr>
        <w:numPr>
          <w:ilvl w:val="0"/>
          <w:numId w:val="35"/>
        </w:numPr>
        <w:spacing w:after="0" w:line="276" w:lineRule="auto"/>
        <w:ind w:left="714" w:hanging="357"/>
        <w:rPr>
          <w:rFonts w:ascii="Times New Roman" w:hAnsi="Times New Roman"/>
          <w:sz w:val="24"/>
          <w:szCs w:val="24"/>
          <w:lang w:eastAsia="ru-RU"/>
        </w:rPr>
      </w:pPr>
      <w:r w:rsidRPr="00795776">
        <w:rPr>
          <w:rFonts w:ascii="Times New Roman" w:hAnsi="Times New Roman"/>
          <w:sz w:val="24"/>
          <w:szCs w:val="24"/>
          <w:lang w:eastAsia="ru-RU"/>
        </w:rPr>
        <w:t>набуття Постачальником статусу «Дефолтний»,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w:t>
      </w:r>
    </w:p>
    <w:p w:rsidR="00B367CD" w:rsidRPr="00795776" w:rsidRDefault="00B367CD" w:rsidP="00B367CD">
      <w:pPr>
        <w:numPr>
          <w:ilvl w:val="0"/>
          <w:numId w:val="35"/>
        </w:numPr>
        <w:spacing w:after="0" w:line="276" w:lineRule="auto"/>
        <w:ind w:left="714" w:hanging="357"/>
        <w:rPr>
          <w:rFonts w:ascii="Times New Roman" w:hAnsi="Times New Roman"/>
          <w:sz w:val="24"/>
          <w:szCs w:val="24"/>
          <w:lang w:eastAsia="ru-RU"/>
        </w:rPr>
      </w:pPr>
      <w:r w:rsidRPr="00795776">
        <w:rPr>
          <w:rFonts w:ascii="Times New Roman" w:hAnsi="Times New Roman"/>
          <w:sz w:val="24"/>
          <w:szCs w:val="24"/>
          <w:lang w:eastAsia="ru-RU"/>
        </w:rPr>
        <w:t>застосування оперативно-господарських санкцій у вигляді односторонньої відмови від Договору.</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13.7. Усі повідомлення або будь-який інший документ (кореспонденція) за цим Договором, які оформлюються виключно за підписом однієї із Сторін</w:t>
      </w:r>
      <w:r>
        <w:rPr>
          <w:rFonts w:ascii="Times New Roman" w:hAnsi="Times New Roman"/>
          <w:sz w:val="24"/>
          <w:szCs w:val="24"/>
          <w:lang w:eastAsia="ru-RU"/>
        </w:rPr>
        <w:t>,</w:t>
      </w:r>
      <w:r w:rsidRPr="00795776">
        <w:rPr>
          <w:rFonts w:ascii="Times New Roman" w:hAnsi="Times New Roman"/>
          <w:sz w:val="24"/>
          <w:szCs w:val="24"/>
          <w:lang w:eastAsia="ru-RU"/>
        </w:rPr>
        <w:t xml:space="preserve"> можуть направлятися електронною поштою або з використанням Сервісу, або у вигляді письмової кореспонденції, та  подається одною Стороною на адресу іншої Сторони одним із наступних способів на вибір Сторони відправника:</w:t>
      </w:r>
    </w:p>
    <w:p w:rsidR="00B367CD" w:rsidRPr="00795776" w:rsidRDefault="00B367CD" w:rsidP="00B367CD">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13.7.1. Шляхом відправлення електронного листа на електронну пошту Сторони одержувача з додаванням до такого листа скан</w:t>
      </w:r>
      <w:r w:rsidR="00F56D1D">
        <w:rPr>
          <w:rFonts w:ascii="Times New Roman" w:hAnsi="Times New Roman"/>
          <w:sz w:val="24"/>
          <w:szCs w:val="24"/>
          <w:lang w:eastAsia="ru-RU"/>
        </w:rPr>
        <w:t xml:space="preserve"> </w:t>
      </w:r>
      <w:r w:rsidRPr="00795776">
        <w:rPr>
          <w:rFonts w:ascii="Times New Roman" w:hAnsi="Times New Roman"/>
          <w:sz w:val="24"/>
          <w:szCs w:val="24"/>
          <w:lang w:eastAsia="ru-RU"/>
        </w:rPr>
        <w:t>копії відповідного документу, підписаного Стороною відправника,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Стороною одержувача з дати його направлення Стороною відправника на електрону адресу Сторони одержувача, підтвердженням чого є відповідна роздруківка з поштового програмного забезпечення відправника.</w:t>
      </w:r>
    </w:p>
    <w:p w:rsidR="00B367CD" w:rsidRPr="00795776" w:rsidRDefault="00B367CD" w:rsidP="00B367CD">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13.7.2. Шляхом направлення відповідного документу в електронному вигляді за допомогою Сервісу, при цьому такий документ вважається отриманим Стороною одержувача з моменту присвоєння Сервісом статусу документу «Відправлений». Документ направлений за допомогою Сервісу підписується за допомогою кваліфікованого електронного підпису (КЕП) уповноважених осіб Сторони відправника. Доказом належного отримання документів за допомогою Сервісу є відповідна роздруківка повідомлення з Сервісу з поміткою зазначеного статусу документа або лист відповідної особи, що здійснює надання послуг за Сервісом з відповідним підтвердженням. </w:t>
      </w:r>
    </w:p>
    <w:p w:rsidR="00B367CD" w:rsidRPr="00795776" w:rsidRDefault="00B367CD" w:rsidP="00B367CD">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13.7.3.  Шляхом надіслання оригіналу відповідного документу у паперовому вигляді на адресу Сторони одержувача, зазначену в Договорі та/або передачі його уповноваженому представнику Сторони одержувача, що підтверджується власноручним підписом такого представника.</w:t>
      </w:r>
    </w:p>
    <w:p w:rsidR="00B367CD" w:rsidRPr="00795776" w:rsidRDefault="00B367CD" w:rsidP="00B367CD">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13.8 Електронні адреси та адреси для листування зазначені Сторонами у розділі «Місцезнаходження та банківські реквізити Сторін» цього Договору. </w:t>
      </w:r>
    </w:p>
    <w:p w:rsidR="00B367CD" w:rsidRPr="00795776" w:rsidRDefault="00B367CD" w:rsidP="00B367CD">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13.9. У випадку направлення відповідного документу декількома з перелічених у Договорі способів, датою отримання Стороною одержувача документу Сторони відправника вважається найбільш рання дата отримання документу.</w:t>
      </w:r>
    </w:p>
    <w:p w:rsidR="00B367CD" w:rsidRDefault="00B367CD" w:rsidP="00B367CD">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13.10. Споживач зобов'язується у місячний строк повідомити Постачальника про зміну будь-якої інформації та даних.</w:t>
      </w:r>
    </w:p>
    <w:p w:rsidR="00F56D1D" w:rsidRDefault="00F56D1D" w:rsidP="00B367CD">
      <w:pPr>
        <w:spacing w:after="0" w:line="240" w:lineRule="auto"/>
        <w:ind w:firstLine="709"/>
        <w:jc w:val="both"/>
        <w:rPr>
          <w:rFonts w:ascii="Times New Roman" w:hAnsi="Times New Roman"/>
          <w:sz w:val="24"/>
          <w:szCs w:val="24"/>
          <w:lang w:eastAsia="ru-RU"/>
        </w:rPr>
      </w:pPr>
    </w:p>
    <w:p w:rsidR="00F56D1D" w:rsidRDefault="00F56D1D" w:rsidP="00B367CD">
      <w:pPr>
        <w:spacing w:after="0" w:line="240" w:lineRule="auto"/>
        <w:ind w:firstLine="709"/>
        <w:jc w:val="both"/>
        <w:rPr>
          <w:rFonts w:ascii="Times New Roman" w:hAnsi="Times New Roman"/>
          <w:sz w:val="24"/>
          <w:szCs w:val="24"/>
          <w:lang w:eastAsia="ru-RU"/>
        </w:rPr>
      </w:pPr>
    </w:p>
    <w:p w:rsidR="00F56D1D" w:rsidRDefault="00F56D1D" w:rsidP="00B367CD">
      <w:pPr>
        <w:spacing w:after="0" w:line="240" w:lineRule="auto"/>
        <w:ind w:firstLine="709"/>
        <w:jc w:val="both"/>
        <w:rPr>
          <w:rFonts w:ascii="Times New Roman" w:hAnsi="Times New Roman"/>
          <w:sz w:val="24"/>
          <w:szCs w:val="24"/>
          <w:lang w:eastAsia="ru-RU"/>
        </w:rPr>
      </w:pPr>
    </w:p>
    <w:p w:rsidR="00F56D1D" w:rsidRDefault="00F56D1D" w:rsidP="00B367CD">
      <w:pPr>
        <w:spacing w:after="0" w:line="240" w:lineRule="auto"/>
        <w:ind w:firstLine="709"/>
        <w:jc w:val="both"/>
        <w:rPr>
          <w:rFonts w:ascii="Times New Roman" w:hAnsi="Times New Roman"/>
          <w:sz w:val="24"/>
          <w:szCs w:val="24"/>
          <w:lang w:eastAsia="ru-RU"/>
        </w:rPr>
      </w:pPr>
    </w:p>
    <w:p w:rsidR="00F56D1D" w:rsidRDefault="00F56D1D" w:rsidP="00B367CD">
      <w:pPr>
        <w:spacing w:after="0" w:line="240" w:lineRule="auto"/>
        <w:ind w:firstLine="709"/>
        <w:jc w:val="both"/>
        <w:rPr>
          <w:rFonts w:ascii="Times New Roman" w:hAnsi="Times New Roman"/>
          <w:sz w:val="24"/>
          <w:szCs w:val="24"/>
          <w:lang w:eastAsia="ru-RU"/>
        </w:rPr>
      </w:pPr>
    </w:p>
    <w:p w:rsidR="00F56D1D" w:rsidRDefault="00F56D1D" w:rsidP="00B367CD">
      <w:pPr>
        <w:spacing w:after="0" w:line="240" w:lineRule="auto"/>
        <w:ind w:firstLine="709"/>
        <w:jc w:val="both"/>
        <w:rPr>
          <w:rFonts w:ascii="Times New Roman" w:hAnsi="Times New Roman"/>
          <w:sz w:val="24"/>
          <w:szCs w:val="24"/>
          <w:lang w:eastAsia="ru-RU"/>
        </w:rPr>
      </w:pPr>
    </w:p>
    <w:p w:rsidR="00F56D1D" w:rsidRDefault="00F56D1D" w:rsidP="00B367CD">
      <w:pPr>
        <w:spacing w:after="0" w:line="240" w:lineRule="auto"/>
        <w:ind w:firstLine="709"/>
        <w:jc w:val="both"/>
        <w:rPr>
          <w:rFonts w:ascii="Times New Roman" w:hAnsi="Times New Roman"/>
          <w:sz w:val="24"/>
          <w:szCs w:val="24"/>
          <w:lang w:eastAsia="ru-RU"/>
        </w:rPr>
      </w:pPr>
    </w:p>
    <w:p w:rsidR="00F56D1D" w:rsidRDefault="00F56D1D" w:rsidP="00B367CD">
      <w:pPr>
        <w:spacing w:after="0" w:line="240" w:lineRule="auto"/>
        <w:ind w:firstLine="709"/>
        <w:jc w:val="both"/>
        <w:rPr>
          <w:rFonts w:ascii="Times New Roman" w:hAnsi="Times New Roman"/>
          <w:sz w:val="24"/>
          <w:szCs w:val="24"/>
          <w:lang w:eastAsia="ru-RU"/>
        </w:rPr>
      </w:pPr>
    </w:p>
    <w:p w:rsidR="00F56D1D" w:rsidRPr="00795776" w:rsidRDefault="00F56D1D" w:rsidP="00B367CD">
      <w:pPr>
        <w:spacing w:after="0" w:line="240" w:lineRule="auto"/>
        <w:ind w:firstLine="709"/>
        <w:jc w:val="both"/>
        <w:rPr>
          <w:rFonts w:ascii="Times New Roman" w:hAnsi="Times New Roman"/>
          <w:sz w:val="24"/>
          <w:szCs w:val="24"/>
          <w:lang w:eastAsia="ru-RU"/>
        </w:rPr>
      </w:pPr>
    </w:p>
    <w:p w:rsidR="00B367CD" w:rsidRPr="00795776" w:rsidRDefault="00B367CD" w:rsidP="00B367CD">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13.11. Невід’ємною частиною цього Договору є наступні додатки до нього:</w:t>
      </w:r>
    </w:p>
    <w:p w:rsidR="00B367CD" w:rsidRPr="00795776" w:rsidRDefault="00B367CD" w:rsidP="00B367CD">
      <w:pPr>
        <w:numPr>
          <w:ilvl w:val="0"/>
          <w:numId w:val="2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1 Обсяги та умови  постачання до договору про постачання електричної енергії споживачу.</w:t>
      </w:r>
    </w:p>
    <w:p w:rsidR="00B367CD" w:rsidRPr="00795776" w:rsidRDefault="00B367CD" w:rsidP="00B367CD">
      <w:pPr>
        <w:numPr>
          <w:ilvl w:val="0"/>
          <w:numId w:val="2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2 Специфікація.</w:t>
      </w:r>
    </w:p>
    <w:p w:rsidR="00B367CD" w:rsidRPr="00795776" w:rsidRDefault="00B367CD" w:rsidP="00B367CD">
      <w:pPr>
        <w:numPr>
          <w:ilvl w:val="0"/>
          <w:numId w:val="2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3 Порядок зміни умов договору.</w:t>
      </w:r>
    </w:p>
    <w:p w:rsidR="00B367CD" w:rsidRPr="00795776" w:rsidRDefault="00B367CD" w:rsidP="00B367CD">
      <w:pPr>
        <w:spacing w:after="0" w:line="240" w:lineRule="auto"/>
        <w:jc w:val="both"/>
        <w:rPr>
          <w:rFonts w:ascii="Times New Roman" w:hAnsi="Times New Roman"/>
          <w:sz w:val="24"/>
          <w:szCs w:val="24"/>
          <w:lang w:eastAsia="ru-RU"/>
        </w:rPr>
      </w:pPr>
    </w:p>
    <w:p w:rsidR="00B367CD" w:rsidRPr="0079577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r>
      <w:r w:rsidRPr="00795776">
        <w:rPr>
          <w:rFonts w:ascii="Times New Roman" w:hAnsi="Times New Roman"/>
          <w:sz w:val="24"/>
          <w:szCs w:val="24"/>
          <w:lang w:eastAsia="ru-RU"/>
        </w:rPr>
        <w:tab/>
      </w:r>
      <w:r w:rsidRPr="00795776">
        <w:rPr>
          <w:rFonts w:ascii="Times New Roman" w:hAnsi="Times New Roman"/>
          <w:sz w:val="24"/>
          <w:szCs w:val="24"/>
          <w:lang w:eastAsia="ru-RU"/>
        </w:rPr>
        <w:tab/>
        <w:t>Споживач:</w:t>
      </w:r>
    </w:p>
    <w:tbl>
      <w:tblPr>
        <w:tblW w:w="9758" w:type="dxa"/>
        <w:tblInd w:w="250" w:type="dxa"/>
        <w:tblLayout w:type="fixed"/>
        <w:tblLook w:val="0000"/>
      </w:tblPr>
      <w:tblGrid>
        <w:gridCol w:w="4898"/>
        <w:gridCol w:w="4860"/>
      </w:tblGrid>
      <w:tr w:rsidR="00B367CD" w:rsidRPr="00795776" w:rsidTr="00AD514F">
        <w:trPr>
          <w:trHeight w:val="440"/>
        </w:trPr>
        <w:tc>
          <w:tcPr>
            <w:tcW w:w="4898" w:type="dxa"/>
            <w:vAlign w:val="center"/>
          </w:tcPr>
          <w:p w:rsidR="00B367CD" w:rsidRPr="00795776" w:rsidRDefault="00B367CD" w:rsidP="00AD514F">
            <w:pPr>
              <w:spacing w:after="0" w:line="240" w:lineRule="auto"/>
              <w:rPr>
                <w:rFonts w:ascii="Times New Roman" w:hAnsi="Times New Roman"/>
                <w:b/>
                <w:sz w:val="24"/>
                <w:szCs w:val="24"/>
              </w:rPr>
            </w:pPr>
          </w:p>
        </w:tc>
        <w:tc>
          <w:tcPr>
            <w:tcW w:w="4860" w:type="dxa"/>
          </w:tcPr>
          <w:p w:rsidR="00B367CD" w:rsidRDefault="00F56D1D" w:rsidP="00AD514F">
            <w:pPr>
              <w:spacing w:after="0" w:line="240" w:lineRule="auto"/>
              <w:rPr>
                <w:rFonts w:ascii="Times New Roman" w:hAnsi="Times New Roman"/>
                <w:b/>
                <w:bCs/>
                <w:sz w:val="24"/>
                <w:szCs w:val="24"/>
              </w:rPr>
            </w:pPr>
            <w:r>
              <w:rPr>
                <w:rFonts w:ascii="Times New Roman" w:hAnsi="Times New Roman"/>
                <w:b/>
                <w:bCs/>
                <w:sz w:val="24"/>
                <w:szCs w:val="24"/>
              </w:rPr>
              <w:t>Княгининівський ліцей Волинської обласної ради</w:t>
            </w:r>
          </w:p>
          <w:p w:rsidR="00F56D1D" w:rsidRPr="00F56D1D" w:rsidRDefault="00F56D1D" w:rsidP="00AD514F">
            <w:pPr>
              <w:spacing w:after="0" w:line="240" w:lineRule="auto"/>
              <w:rPr>
                <w:rFonts w:ascii="Times New Roman" w:hAnsi="Times New Roman"/>
                <w:bCs/>
                <w:sz w:val="24"/>
                <w:szCs w:val="24"/>
              </w:rPr>
            </w:pPr>
            <w:r w:rsidRPr="00F56D1D">
              <w:rPr>
                <w:rFonts w:ascii="Times New Roman" w:hAnsi="Times New Roman"/>
                <w:bCs/>
                <w:sz w:val="24"/>
                <w:szCs w:val="24"/>
              </w:rPr>
              <w:t xml:space="preserve">Юридична адреса: 45630, </w:t>
            </w:r>
            <w:r>
              <w:rPr>
                <w:rFonts w:ascii="Times New Roman" w:hAnsi="Times New Roman"/>
                <w:bCs/>
                <w:sz w:val="24"/>
                <w:szCs w:val="24"/>
              </w:rPr>
              <w:t>вул</w:t>
            </w:r>
            <w:r w:rsidRPr="00F56D1D">
              <w:rPr>
                <w:rFonts w:ascii="Times New Roman" w:hAnsi="Times New Roman"/>
                <w:bCs/>
                <w:sz w:val="24"/>
                <w:szCs w:val="24"/>
              </w:rPr>
              <w:t>. Соборна, 72, с. Княгининок, Луцький район, Волинська область.</w:t>
            </w:r>
          </w:p>
          <w:p w:rsidR="00F56D1D" w:rsidRPr="00F56D1D" w:rsidRDefault="00F56D1D" w:rsidP="00AD514F">
            <w:pPr>
              <w:spacing w:after="0" w:line="240" w:lineRule="auto"/>
              <w:rPr>
                <w:rFonts w:ascii="Times New Roman" w:hAnsi="Times New Roman"/>
                <w:bCs/>
                <w:sz w:val="24"/>
                <w:szCs w:val="24"/>
              </w:rPr>
            </w:pPr>
            <w:r w:rsidRPr="00F56D1D">
              <w:rPr>
                <w:rFonts w:ascii="Times New Roman" w:hAnsi="Times New Roman"/>
                <w:bCs/>
                <w:sz w:val="24"/>
                <w:szCs w:val="24"/>
                <w:lang w:val="en-US"/>
              </w:rPr>
              <w:t>UA</w:t>
            </w:r>
            <w:r w:rsidRPr="00F56D1D">
              <w:rPr>
                <w:rFonts w:ascii="Times New Roman" w:hAnsi="Times New Roman"/>
                <w:bCs/>
                <w:sz w:val="24"/>
                <w:szCs w:val="24"/>
              </w:rPr>
              <w:t>918201720344290004000023539 в ДКСУ у м. Київ, МФО 820172</w:t>
            </w:r>
          </w:p>
          <w:p w:rsidR="00F56D1D" w:rsidRPr="00F56D1D" w:rsidRDefault="00F56D1D" w:rsidP="00AD514F">
            <w:pPr>
              <w:spacing w:after="0" w:line="240" w:lineRule="auto"/>
              <w:rPr>
                <w:rFonts w:ascii="Times New Roman" w:hAnsi="Times New Roman"/>
                <w:bCs/>
                <w:sz w:val="24"/>
                <w:szCs w:val="24"/>
              </w:rPr>
            </w:pPr>
            <w:r w:rsidRPr="00F56D1D">
              <w:rPr>
                <w:rFonts w:ascii="Times New Roman" w:hAnsi="Times New Roman"/>
                <w:bCs/>
                <w:sz w:val="24"/>
                <w:szCs w:val="24"/>
              </w:rPr>
              <w:t>Код ЄДРПОУ 21735102</w:t>
            </w:r>
          </w:p>
          <w:p w:rsidR="00F56D1D" w:rsidRPr="00F56D1D" w:rsidRDefault="00F56D1D" w:rsidP="00AD514F">
            <w:pPr>
              <w:spacing w:after="0" w:line="240" w:lineRule="auto"/>
              <w:rPr>
                <w:rFonts w:ascii="Times New Roman" w:hAnsi="Times New Roman"/>
                <w:b/>
                <w:bCs/>
                <w:sz w:val="24"/>
                <w:szCs w:val="24"/>
              </w:rPr>
            </w:pPr>
            <w:r w:rsidRPr="00F56D1D">
              <w:rPr>
                <w:rFonts w:ascii="Times New Roman" w:hAnsi="Times New Roman"/>
                <w:bCs/>
                <w:sz w:val="24"/>
                <w:szCs w:val="24"/>
              </w:rPr>
              <w:t>Тел. 0504324044</w:t>
            </w:r>
          </w:p>
        </w:tc>
      </w:tr>
      <w:tr w:rsidR="00B367CD" w:rsidRPr="00795776" w:rsidTr="00AD514F">
        <w:trPr>
          <w:trHeight w:val="2057"/>
        </w:trPr>
        <w:tc>
          <w:tcPr>
            <w:tcW w:w="4898" w:type="dxa"/>
          </w:tcPr>
          <w:p w:rsidR="00B367CD" w:rsidRPr="00795776" w:rsidRDefault="00B367CD" w:rsidP="00AD514F">
            <w:pPr>
              <w:spacing w:after="0" w:line="240" w:lineRule="auto"/>
              <w:rPr>
                <w:rFonts w:ascii="Times New Roman" w:hAnsi="Times New Roman"/>
                <w:sz w:val="24"/>
                <w:szCs w:val="24"/>
              </w:rPr>
            </w:pPr>
          </w:p>
        </w:tc>
        <w:tc>
          <w:tcPr>
            <w:tcW w:w="4860" w:type="dxa"/>
          </w:tcPr>
          <w:p w:rsidR="00B367CD" w:rsidRPr="00795776" w:rsidRDefault="00B367CD" w:rsidP="00AD514F">
            <w:pPr>
              <w:spacing w:after="0" w:line="240" w:lineRule="auto"/>
              <w:rPr>
                <w:rFonts w:ascii="Times New Roman" w:hAnsi="Times New Roman"/>
                <w:b/>
                <w:spacing w:val="-4"/>
                <w:sz w:val="24"/>
                <w:szCs w:val="24"/>
              </w:rPr>
            </w:pPr>
          </w:p>
        </w:tc>
      </w:tr>
      <w:tr w:rsidR="00B367CD" w:rsidRPr="00795776" w:rsidTr="00AD514F">
        <w:trPr>
          <w:trHeight w:val="255"/>
        </w:trPr>
        <w:tc>
          <w:tcPr>
            <w:tcW w:w="4898" w:type="dxa"/>
          </w:tcPr>
          <w:p w:rsidR="00B367CD" w:rsidRPr="00795776" w:rsidRDefault="00B367CD" w:rsidP="00AD514F">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  _______</w:t>
            </w:r>
          </w:p>
          <w:p w:rsidR="00B367CD" w:rsidRPr="00795776" w:rsidRDefault="00B367CD" w:rsidP="00AD514F">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860" w:type="dxa"/>
          </w:tcPr>
          <w:p w:rsidR="00F56D1D" w:rsidRDefault="00B367CD" w:rsidP="00AD514F">
            <w:pPr>
              <w:spacing w:after="0" w:line="240" w:lineRule="auto"/>
              <w:rPr>
                <w:rFonts w:ascii="Times New Roman" w:hAnsi="Times New Roman"/>
                <w:b/>
                <w:bCs/>
                <w:spacing w:val="-4"/>
                <w:sz w:val="24"/>
                <w:szCs w:val="24"/>
              </w:rPr>
            </w:pPr>
            <w:r w:rsidRPr="00795776">
              <w:rPr>
                <w:rFonts w:ascii="Times New Roman" w:hAnsi="Times New Roman"/>
                <w:b/>
                <w:bCs/>
                <w:spacing w:val="-4"/>
                <w:sz w:val="24"/>
                <w:szCs w:val="24"/>
              </w:rPr>
              <w:t xml:space="preserve"> </w:t>
            </w:r>
            <w:r w:rsidR="00F56D1D">
              <w:rPr>
                <w:rFonts w:ascii="Times New Roman" w:hAnsi="Times New Roman"/>
                <w:b/>
                <w:bCs/>
                <w:spacing w:val="-4"/>
                <w:sz w:val="24"/>
                <w:szCs w:val="24"/>
              </w:rPr>
              <w:t>Т.в.о директора</w:t>
            </w:r>
          </w:p>
          <w:p w:rsidR="00F56D1D" w:rsidRDefault="00F56D1D" w:rsidP="00AD514F">
            <w:pPr>
              <w:spacing w:after="0" w:line="240" w:lineRule="auto"/>
              <w:rPr>
                <w:rFonts w:ascii="Times New Roman" w:hAnsi="Times New Roman"/>
                <w:b/>
                <w:bCs/>
                <w:spacing w:val="-4"/>
                <w:sz w:val="24"/>
                <w:szCs w:val="24"/>
              </w:rPr>
            </w:pPr>
            <w:r>
              <w:rPr>
                <w:rFonts w:ascii="Times New Roman" w:hAnsi="Times New Roman"/>
                <w:b/>
                <w:bCs/>
                <w:spacing w:val="-4"/>
                <w:sz w:val="24"/>
                <w:szCs w:val="24"/>
              </w:rPr>
              <w:t xml:space="preserve"> _____________________ Євгеній ВОЗНЯК</w:t>
            </w:r>
          </w:p>
          <w:p w:rsidR="00B367CD" w:rsidRPr="00795776" w:rsidRDefault="00B367CD" w:rsidP="00AD514F">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 </w:t>
            </w:r>
          </w:p>
          <w:p w:rsidR="00B367CD" w:rsidRPr="00795776" w:rsidRDefault="00B367CD" w:rsidP="00AD514F">
            <w:pPr>
              <w:spacing w:after="0" w:line="240" w:lineRule="auto"/>
              <w:rPr>
                <w:rFonts w:ascii="Times New Roman" w:hAnsi="Times New Roman"/>
                <w:sz w:val="24"/>
                <w:szCs w:val="24"/>
              </w:rPr>
            </w:pPr>
            <w:r w:rsidRPr="00795776">
              <w:rPr>
                <w:rFonts w:ascii="Times New Roman" w:hAnsi="Times New Roman"/>
                <w:spacing w:val="-4"/>
                <w:sz w:val="24"/>
                <w:szCs w:val="24"/>
              </w:rPr>
              <w:t>М.П.</w:t>
            </w:r>
          </w:p>
        </w:tc>
      </w:tr>
    </w:tbl>
    <w:p w:rsidR="00B367CD" w:rsidRPr="00795776" w:rsidRDefault="00B367CD" w:rsidP="00B367CD">
      <w:pPr>
        <w:spacing w:after="0" w:line="240" w:lineRule="auto"/>
        <w:jc w:val="both"/>
        <w:rPr>
          <w:rFonts w:ascii="Times New Roman" w:hAnsi="Times New Roman"/>
          <w:sz w:val="24"/>
          <w:szCs w:val="24"/>
          <w:lang w:eastAsia="ru-RU"/>
        </w:rPr>
      </w:pPr>
    </w:p>
    <w:p w:rsidR="00B367CD" w:rsidRPr="00795776" w:rsidRDefault="00B367CD" w:rsidP="00B367CD">
      <w:pPr>
        <w:spacing w:after="0" w:line="240" w:lineRule="auto"/>
        <w:jc w:val="both"/>
        <w:rPr>
          <w:rFonts w:ascii="Times New Roman" w:hAnsi="Times New Roman"/>
          <w:sz w:val="24"/>
          <w:szCs w:val="24"/>
          <w:lang w:eastAsia="ru-RU"/>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B367CD" w:rsidRPr="00795776" w:rsidRDefault="00B367CD" w:rsidP="00F56D1D">
      <w:pPr>
        <w:spacing w:after="0" w:line="240" w:lineRule="auto"/>
        <w:jc w:val="center"/>
        <w:rPr>
          <w:rFonts w:ascii="Times New Roman" w:hAnsi="Times New Roman"/>
          <w:sz w:val="24"/>
          <w:szCs w:val="24"/>
        </w:rPr>
      </w:pPr>
      <w:r w:rsidRPr="00795776">
        <w:rPr>
          <w:rFonts w:ascii="Times New Roman" w:hAnsi="Times New Roman"/>
          <w:sz w:val="24"/>
          <w:szCs w:val="24"/>
        </w:rPr>
        <w:lastRenderedPageBreak/>
        <w:t>Додаток №1</w:t>
      </w:r>
    </w:p>
    <w:p w:rsidR="00B367CD" w:rsidRPr="00795776" w:rsidRDefault="00B367CD" w:rsidP="00B367CD">
      <w:pPr>
        <w:spacing w:after="0" w:line="240" w:lineRule="auto"/>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постачання/закупівлю електричної </w:t>
      </w:r>
    </w:p>
    <w:p w:rsidR="00B367CD" w:rsidRPr="00795776" w:rsidRDefault="00B367CD" w:rsidP="00B367CD">
      <w:pPr>
        <w:spacing w:after="0" w:line="240" w:lineRule="auto"/>
        <w:jc w:val="right"/>
        <w:rPr>
          <w:rFonts w:ascii="Times New Roman" w:hAnsi="Times New Roman"/>
          <w:sz w:val="24"/>
          <w:szCs w:val="24"/>
        </w:rPr>
      </w:pPr>
      <w:r w:rsidRPr="00795776">
        <w:rPr>
          <w:rFonts w:ascii="Times New Roman" w:hAnsi="Times New Roman"/>
          <w:sz w:val="24"/>
          <w:szCs w:val="24"/>
        </w:rPr>
        <w:t>енергії споживачу від ____________р. №__________</w:t>
      </w:r>
    </w:p>
    <w:p w:rsidR="00B367CD" w:rsidRPr="00795776" w:rsidRDefault="00B367CD" w:rsidP="00B367CD">
      <w:pPr>
        <w:spacing w:after="0" w:line="240" w:lineRule="auto"/>
        <w:jc w:val="right"/>
        <w:rPr>
          <w:rFonts w:ascii="Times New Roman" w:hAnsi="Times New Roman"/>
          <w:sz w:val="24"/>
          <w:szCs w:val="24"/>
          <w:lang w:eastAsia="ru-RU"/>
        </w:rPr>
      </w:pPr>
    </w:p>
    <w:p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ОБСЯГИ ТА УМОВИ</w:t>
      </w:r>
    </w:p>
    <w:p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постачання до договору про постачання електричної енергії споживачу</w:t>
      </w:r>
    </w:p>
    <w:p w:rsidR="00B367CD" w:rsidRPr="00795776" w:rsidRDefault="00B367CD" w:rsidP="00B367CD">
      <w:pPr>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І. Дані Споживача:</w:t>
      </w:r>
    </w:p>
    <w:p w:rsidR="00B367CD" w:rsidRPr="00795776" w:rsidRDefault="00B367CD" w:rsidP="00B367CD">
      <w:pPr>
        <w:spacing w:after="0" w:line="240" w:lineRule="auto"/>
        <w:jc w:val="both"/>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452"/>
        <w:gridCol w:w="2453"/>
        <w:gridCol w:w="4132"/>
      </w:tblGrid>
      <w:tr w:rsidR="00B367CD" w:rsidRPr="00795776" w:rsidTr="00AD514F">
        <w:tc>
          <w:tcPr>
            <w:tcW w:w="675"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1</w:t>
            </w:r>
          </w:p>
        </w:tc>
        <w:tc>
          <w:tcPr>
            <w:tcW w:w="4927" w:type="dxa"/>
            <w:gridSpan w:val="2"/>
            <w:shd w:val="clear" w:color="auto" w:fill="auto"/>
          </w:tcPr>
          <w:p w:rsidR="00B367CD" w:rsidRPr="00795776" w:rsidRDefault="00B367CD" w:rsidP="00AD514F">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Найменування Споживача</w:t>
            </w:r>
          </w:p>
          <w:p w:rsidR="00B367CD" w:rsidRPr="00795776" w:rsidRDefault="00B367CD" w:rsidP="00AD514F">
            <w:pPr>
              <w:spacing w:after="0" w:line="240" w:lineRule="auto"/>
              <w:jc w:val="both"/>
              <w:rPr>
                <w:rFonts w:ascii="Times New Roman" w:hAnsi="Times New Roman"/>
                <w:b/>
                <w:sz w:val="24"/>
                <w:szCs w:val="24"/>
                <w:lang w:eastAsia="ru-RU"/>
              </w:rPr>
            </w:pPr>
          </w:p>
        </w:tc>
        <w:tc>
          <w:tcPr>
            <w:tcW w:w="4145" w:type="dxa"/>
            <w:shd w:val="clear" w:color="auto" w:fill="auto"/>
          </w:tcPr>
          <w:p w:rsidR="00B367CD" w:rsidRPr="00795776" w:rsidRDefault="00F56D1D" w:rsidP="00AD514F">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Княгининівський ліцей Волинської обласної ради</w:t>
            </w:r>
          </w:p>
        </w:tc>
      </w:tr>
      <w:tr w:rsidR="00B367CD" w:rsidRPr="00795776" w:rsidTr="00AD514F">
        <w:tc>
          <w:tcPr>
            <w:tcW w:w="675"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2</w:t>
            </w:r>
          </w:p>
        </w:tc>
        <w:tc>
          <w:tcPr>
            <w:tcW w:w="4927" w:type="dxa"/>
            <w:gridSpan w:val="2"/>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Ідентифікаційний код (за наявності), ЄДРПОУ (обрати необхідне)</w:t>
            </w:r>
          </w:p>
        </w:tc>
        <w:tc>
          <w:tcPr>
            <w:tcW w:w="4145" w:type="dxa"/>
            <w:shd w:val="clear" w:color="auto" w:fill="auto"/>
          </w:tcPr>
          <w:p w:rsidR="00B367CD" w:rsidRPr="00795776" w:rsidRDefault="00F56D1D" w:rsidP="00AD514F">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21735102</w:t>
            </w:r>
          </w:p>
        </w:tc>
      </w:tr>
      <w:tr w:rsidR="00B367CD" w:rsidRPr="00795776" w:rsidTr="00AD514F">
        <w:tc>
          <w:tcPr>
            <w:tcW w:w="675"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3</w:t>
            </w:r>
          </w:p>
        </w:tc>
        <w:tc>
          <w:tcPr>
            <w:tcW w:w="2463"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Вид об'єкта</w:t>
            </w:r>
          </w:p>
        </w:tc>
        <w:tc>
          <w:tcPr>
            <w:tcW w:w="2464"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Адреса об’єкта</w:t>
            </w:r>
          </w:p>
        </w:tc>
        <w:tc>
          <w:tcPr>
            <w:tcW w:w="4145"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ЕІС-код точки (точок) комерційного обліку</w:t>
            </w:r>
          </w:p>
        </w:tc>
      </w:tr>
      <w:tr w:rsidR="00B367CD" w:rsidRPr="00795776" w:rsidTr="00AD514F">
        <w:tc>
          <w:tcPr>
            <w:tcW w:w="675"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3.1.</w:t>
            </w:r>
          </w:p>
        </w:tc>
        <w:tc>
          <w:tcPr>
            <w:tcW w:w="2463"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p>
        </w:tc>
        <w:tc>
          <w:tcPr>
            <w:tcW w:w="2464"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p>
        </w:tc>
        <w:tc>
          <w:tcPr>
            <w:tcW w:w="4145"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p>
        </w:tc>
      </w:tr>
      <w:tr w:rsidR="00B367CD" w:rsidRPr="00795776" w:rsidTr="00AD514F">
        <w:tc>
          <w:tcPr>
            <w:tcW w:w="675"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4</w:t>
            </w:r>
          </w:p>
        </w:tc>
        <w:tc>
          <w:tcPr>
            <w:tcW w:w="4927" w:type="dxa"/>
            <w:gridSpan w:val="2"/>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Найменування Оператора, з яким Споживач уклав договір розподілу електричної енергії</w:t>
            </w:r>
          </w:p>
        </w:tc>
        <w:tc>
          <w:tcPr>
            <w:tcW w:w="4145" w:type="dxa"/>
            <w:shd w:val="clear" w:color="auto" w:fill="auto"/>
          </w:tcPr>
          <w:p w:rsidR="00B367CD" w:rsidRPr="00795776" w:rsidRDefault="00F56D1D" w:rsidP="00AD514F">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ПрАТ «Волиньобленерго»</w:t>
            </w:r>
          </w:p>
        </w:tc>
      </w:tr>
      <w:tr w:rsidR="00B367CD" w:rsidRPr="00795776" w:rsidTr="00AD514F">
        <w:tc>
          <w:tcPr>
            <w:tcW w:w="675"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5</w:t>
            </w:r>
          </w:p>
        </w:tc>
        <w:tc>
          <w:tcPr>
            <w:tcW w:w="4927" w:type="dxa"/>
            <w:gridSpan w:val="2"/>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ЕІС-код Постачальника як суб’єкта ринку електричної енергії, присвоєний відповідним системним оператором</w:t>
            </w:r>
          </w:p>
        </w:tc>
        <w:tc>
          <w:tcPr>
            <w:tcW w:w="4145" w:type="dxa"/>
            <w:shd w:val="clear" w:color="auto" w:fill="auto"/>
          </w:tcPr>
          <w:p w:rsidR="00B367CD" w:rsidRPr="00795776" w:rsidRDefault="00F56D1D" w:rsidP="00AD514F">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62Х8571334611666</w:t>
            </w:r>
          </w:p>
        </w:tc>
      </w:tr>
    </w:tbl>
    <w:p w:rsidR="00B367CD" w:rsidRPr="00795776" w:rsidRDefault="00B367CD" w:rsidP="00B367CD">
      <w:pPr>
        <w:spacing w:after="0" w:line="240" w:lineRule="auto"/>
        <w:jc w:val="both"/>
        <w:rPr>
          <w:rFonts w:ascii="Times New Roman" w:hAnsi="Times New Roman"/>
          <w:b/>
          <w:sz w:val="24"/>
          <w:szCs w:val="24"/>
          <w:lang w:eastAsia="ru-RU"/>
        </w:rPr>
      </w:pPr>
    </w:p>
    <w:p w:rsidR="007D7F88" w:rsidRDefault="00B367CD" w:rsidP="007D7F88">
      <w:pPr>
        <w:spacing w:after="0" w:line="240" w:lineRule="auto"/>
        <w:jc w:val="both"/>
        <w:rPr>
          <w:rFonts w:ascii="Times New Roman" w:hAnsi="Times New Roman"/>
          <w:color w:val="000000" w:themeColor="text1"/>
          <w:sz w:val="24"/>
          <w:szCs w:val="24"/>
          <w:lang w:eastAsia="ru-RU"/>
        </w:rPr>
      </w:pPr>
      <w:r w:rsidRPr="00795776">
        <w:rPr>
          <w:rFonts w:ascii="Times New Roman" w:hAnsi="Times New Roman"/>
          <w:b/>
          <w:sz w:val="24"/>
          <w:szCs w:val="24"/>
          <w:lang w:eastAsia="ru-RU"/>
        </w:rPr>
        <w:t>ІІ. Строк постачання електричної енергії</w:t>
      </w:r>
      <w:r w:rsidRPr="0069297D">
        <w:rPr>
          <w:rFonts w:ascii="Times New Roman" w:hAnsi="Times New Roman"/>
          <w:b/>
          <w:sz w:val="24"/>
          <w:szCs w:val="24"/>
          <w:lang w:eastAsia="ru-RU"/>
        </w:rPr>
        <w:t xml:space="preserve">: </w:t>
      </w:r>
      <w:r w:rsidR="007D7F88" w:rsidRPr="0069297D">
        <w:rPr>
          <w:rFonts w:ascii="Times New Roman" w:eastAsia="Times New Roman" w:hAnsi="Times New Roman"/>
          <w:b/>
          <w:sz w:val="24"/>
          <w:szCs w:val="24"/>
          <w:lang w:eastAsia="ru-RU"/>
        </w:rPr>
        <w:t xml:space="preserve">до </w:t>
      </w:r>
      <w:r w:rsidR="007D7F88" w:rsidRPr="0069297D">
        <w:rPr>
          <w:rFonts w:ascii="Times New Roman" w:hAnsi="Times New Roman"/>
          <w:color w:val="000000" w:themeColor="text1"/>
          <w:sz w:val="24"/>
          <w:szCs w:val="24"/>
          <w:lang w:eastAsia="ru-RU"/>
        </w:rPr>
        <w:t>31.12.2022 року.</w:t>
      </w:r>
    </w:p>
    <w:p w:rsidR="00B367CD" w:rsidRPr="00795776" w:rsidRDefault="00B367CD" w:rsidP="007D7F88">
      <w:pPr>
        <w:spacing w:after="0" w:line="240" w:lineRule="auto"/>
        <w:jc w:val="both"/>
        <w:rPr>
          <w:rFonts w:ascii="Times New Roman" w:hAnsi="Times New Roman"/>
          <w:i/>
          <w:szCs w:val="24"/>
        </w:rPr>
      </w:pPr>
      <w:r w:rsidRPr="00795776">
        <w:rPr>
          <w:rFonts w:ascii="Times New Roman" w:hAnsi="Times New Roman"/>
          <w:i/>
          <w:szCs w:val="24"/>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B367CD" w:rsidRPr="00795776" w:rsidRDefault="00B367CD" w:rsidP="00B367CD">
      <w:pPr>
        <w:spacing w:after="0"/>
        <w:jc w:val="both"/>
        <w:rPr>
          <w:rFonts w:ascii="Times New Roman" w:hAnsi="Times New Roman"/>
          <w:sz w:val="24"/>
          <w:szCs w:val="24"/>
        </w:rPr>
      </w:pPr>
      <w:r w:rsidRPr="00795776">
        <w:rPr>
          <w:rFonts w:ascii="Times New Roman" w:hAnsi="Times New Roman"/>
          <w:b/>
          <w:sz w:val="24"/>
          <w:szCs w:val="24"/>
          <w:lang w:eastAsia="ru-RU"/>
        </w:rPr>
        <w:t xml:space="preserve">ІІІ. </w:t>
      </w:r>
      <w:r w:rsidRPr="00795776">
        <w:rPr>
          <w:rFonts w:ascii="Times New Roman" w:hAnsi="Times New Roman"/>
          <w:b/>
          <w:sz w:val="24"/>
          <w:szCs w:val="24"/>
        </w:rPr>
        <w:t>Кількість товару (обсяги постачання електричної енергії) тис. кВт*год.</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674"/>
        <w:gridCol w:w="672"/>
        <w:gridCol w:w="672"/>
        <w:gridCol w:w="672"/>
        <w:gridCol w:w="672"/>
        <w:gridCol w:w="672"/>
        <w:gridCol w:w="672"/>
        <w:gridCol w:w="672"/>
        <w:gridCol w:w="673"/>
        <w:gridCol w:w="673"/>
        <w:gridCol w:w="673"/>
        <w:gridCol w:w="673"/>
        <w:gridCol w:w="816"/>
      </w:tblGrid>
      <w:tr w:rsidR="00B367CD" w:rsidRPr="00795776" w:rsidTr="00F56D1D">
        <w:trPr>
          <w:cantSplit/>
          <w:trHeight w:val="1380"/>
        </w:trPr>
        <w:tc>
          <w:tcPr>
            <w:tcW w:w="508" w:type="pct"/>
            <w:shd w:val="clear" w:color="auto" w:fill="auto"/>
          </w:tcPr>
          <w:p w:rsidR="00B367CD" w:rsidRPr="00795776" w:rsidRDefault="00B367CD" w:rsidP="00AD514F">
            <w:pPr>
              <w:spacing w:after="0"/>
              <w:jc w:val="both"/>
              <w:rPr>
                <w:rFonts w:ascii="Times New Roman" w:hAnsi="Times New Roman"/>
                <w:sz w:val="24"/>
                <w:szCs w:val="24"/>
              </w:rPr>
            </w:pPr>
            <w:r w:rsidRPr="00795776">
              <w:rPr>
                <w:rFonts w:ascii="Times New Roman" w:hAnsi="Times New Roman"/>
                <w:sz w:val="24"/>
                <w:szCs w:val="24"/>
              </w:rPr>
              <w:t>Об’єкт</w:t>
            </w:r>
          </w:p>
        </w:tc>
        <w:tc>
          <w:tcPr>
            <w:tcW w:w="342"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Січень</w:t>
            </w:r>
          </w:p>
        </w:tc>
        <w:tc>
          <w:tcPr>
            <w:tcW w:w="341"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Лютий</w:t>
            </w:r>
          </w:p>
        </w:tc>
        <w:tc>
          <w:tcPr>
            <w:tcW w:w="341"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Березень</w:t>
            </w:r>
          </w:p>
        </w:tc>
        <w:tc>
          <w:tcPr>
            <w:tcW w:w="341"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 xml:space="preserve">Квітень </w:t>
            </w:r>
          </w:p>
        </w:tc>
        <w:tc>
          <w:tcPr>
            <w:tcW w:w="341"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Травень</w:t>
            </w:r>
          </w:p>
        </w:tc>
        <w:tc>
          <w:tcPr>
            <w:tcW w:w="341"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 xml:space="preserve">Червень </w:t>
            </w:r>
          </w:p>
        </w:tc>
        <w:tc>
          <w:tcPr>
            <w:tcW w:w="341"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 xml:space="preserve">Липень </w:t>
            </w:r>
          </w:p>
        </w:tc>
        <w:tc>
          <w:tcPr>
            <w:tcW w:w="341"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 xml:space="preserve">Серпень </w:t>
            </w:r>
          </w:p>
        </w:tc>
        <w:tc>
          <w:tcPr>
            <w:tcW w:w="341"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Вересень</w:t>
            </w:r>
          </w:p>
        </w:tc>
        <w:tc>
          <w:tcPr>
            <w:tcW w:w="341"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Жовтень</w:t>
            </w:r>
          </w:p>
        </w:tc>
        <w:tc>
          <w:tcPr>
            <w:tcW w:w="341"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Листопад</w:t>
            </w:r>
          </w:p>
        </w:tc>
        <w:tc>
          <w:tcPr>
            <w:tcW w:w="341"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Грудень</w:t>
            </w:r>
          </w:p>
        </w:tc>
        <w:tc>
          <w:tcPr>
            <w:tcW w:w="402"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Всього</w:t>
            </w:r>
          </w:p>
        </w:tc>
      </w:tr>
      <w:tr w:rsidR="00B367CD" w:rsidRPr="00795776" w:rsidTr="00F56D1D">
        <w:tc>
          <w:tcPr>
            <w:tcW w:w="508" w:type="pct"/>
            <w:shd w:val="clear" w:color="auto" w:fill="auto"/>
          </w:tcPr>
          <w:p w:rsidR="00B367CD" w:rsidRPr="00795776" w:rsidRDefault="00B367CD" w:rsidP="00AD514F">
            <w:pPr>
              <w:spacing w:after="0"/>
              <w:jc w:val="both"/>
              <w:rPr>
                <w:rFonts w:ascii="Times New Roman" w:hAnsi="Times New Roman"/>
                <w:sz w:val="24"/>
                <w:szCs w:val="24"/>
              </w:rPr>
            </w:pPr>
          </w:p>
        </w:tc>
        <w:tc>
          <w:tcPr>
            <w:tcW w:w="342"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402" w:type="pct"/>
            <w:shd w:val="clear" w:color="auto" w:fill="auto"/>
          </w:tcPr>
          <w:p w:rsidR="00B367CD" w:rsidRPr="00795776" w:rsidRDefault="00F56D1D" w:rsidP="00AD514F">
            <w:pPr>
              <w:spacing w:after="0"/>
              <w:jc w:val="both"/>
              <w:rPr>
                <w:rFonts w:ascii="Times New Roman" w:hAnsi="Times New Roman"/>
                <w:sz w:val="24"/>
                <w:szCs w:val="24"/>
              </w:rPr>
            </w:pPr>
            <w:r>
              <w:rPr>
                <w:rFonts w:ascii="Times New Roman" w:hAnsi="Times New Roman"/>
                <w:sz w:val="24"/>
                <w:szCs w:val="24"/>
              </w:rPr>
              <w:t>30690</w:t>
            </w:r>
          </w:p>
        </w:tc>
      </w:tr>
      <w:tr w:rsidR="00B367CD" w:rsidRPr="00795776" w:rsidTr="00F56D1D">
        <w:tc>
          <w:tcPr>
            <w:tcW w:w="508" w:type="pct"/>
            <w:shd w:val="clear" w:color="auto" w:fill="auto"/>
          </w:tcPr>
          <w:p w:rsidR="00B367CD" w:rsidRPr="00795776" w:rsidRDefault="00B367CD" w:rsidP="00AD514F">
            <w:pPr>
              <w:spacing w:after="0"/>
              <w:jc w:val="both"/>
              <w:rPr>
                <w:rFonts w:ascii="Times New Roman" w:hAnsi="Times New Roman"/>
                <w:sz w:val="24"/>
                <w:szCs w:val="24"/>
              </w:rPr>
            </w:pPr>
            <w:r w:rsidRPr="00795776">
              <w:rPr>
                <w:rFonts w:ascii="Times New Roman" w:hAnsi="Times New Roman"/>
                <w:sz w:val="24"/>
                <w:szCs w:val="24"/>
              </w:rPr>
              <w:t>Разом</w:t>
            </w:r>
          </w:p>
        </w:tc>
        <w:tc>
          <w:tcPr>
            <w:tcW w:w="342"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402" w:type="pct"/>
            <w:shd w:val="clear" w:color="auto" w:fill="auto"/>
          </w:tcPr>
          <w:p w:rsidR="00B367CD" w:rsidRPr="00795776" w:rsidRDefault="00B367CD" w:rsidP="00AD514F">
            <w:pPr>
              <w:spacing w:after="0"/>
              <w:jc w:val="both"/>
              <w:rPr>
                <w:rFonts w:ascii="Times New Roman" w:hAnsi="Times New Roman"/>
                <w:sz w:val="24"/>
                <w:szCs w:val="24"/>
              </w:rPr>
            </w:pPr>
          </w:p>
        </w:tc>
      </w:tr>
    </w:tbl>
    <w:p w:rsidR="00B367CD" w:rsidRPr="00795776" w:rsidRDefault="00B367CD" w:rsidP="00B367CD">
      <w:pPr>
        <w:spacing w:after="0" w:line="240" w:lineRule="auto"/>
        <w:jc w:val="both"/>
        <w:rPr>
          <w:rFonts w:ascii="Times New Roman" w:hAnsi="Times New Roman"/>
          <w:b/>
          <w:sz w:val="24"/>
          <w:szCs w:val="24"/>
          <w:lang w:eastAsia="ru-RU"/>
        </w:rPr>
      </w:pPr>
    </w:p>
    <w:p w:rsidR="00B367CD" w:rsidRPr="0079577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r>
      <w:r w:rsidRPr="00795776">
        <w:rPr>
          <w:rFonts w:ascii="Times New Roman" w:hAnsi="Times New Roman"/>
          <w:sz w:val="24"/>
          <w:szCs w:val="24"/>
          <w:lang w:eastAsia="ru-RU"/>
        </w:rPr>
        <w:tab/>
      </w:r>
      <w:r w:rsidRPr="00795776">
        <w:rPr>
          <w:rFonts w:ascii="Times New Roman" w:hAnsi="Times New Roman"/>
          <w:sz w:val="24"/>
          <w:szCs w:val="24"/>
          <w:lang w:eastAsia="ru-RU"/>
        </w:rPr>
        <w:tab/>
        <w:t>Споживач:</w:t>
      </w:r>
    </w:p>
    <w:tbl>
      <w:tblPr>
        <w:tblW w:w="14618" w:type="dxa"/>
        <w:tblInd w:w="250" w:type="dxa"/>
        <w:tblLayout w:type="fixed"/>
        <w:tblLook w:val="0000"/>
      </w:tblPr>
      <w:tblGrid>
        <w:gridCol w:w="4898"/>
        <w:gridCol w:w="4860"/>
        <w:gridCol w:w="4860"/>
      </w:tblGrid>
      <w:tr w:rsidR="00F56D1D" w:rsidRPr="00795776" w:rsidTr="00F56D1D">
        <w:trPr>
          <w:trHeight w:val="255"/>
        </w:trPr>
        <w:tc>
          <w:tcPr>
            <w:tcW w:w="4898" w:type="dxa"/>
          </w:tcPr>
          <w:p w:rsidR="00F56D1D" w:rsidRPr="00795776" w:rsidRDefault="00F56D1D" w:rsidP="00AD514F">
            <w:pPr>
              <w:spacing w:after="0" w:line="240" w:lineRule="auto"/>
              <w:rPr>
                <w:rFonts w:ascii="Times New Roman" w:hAnsi="Times New Roman"/>
                <w:b/>
                <w:sz w:val="24"/>
                <w:szCs w:val="24"/>
              </w:rPr>
            </w:pPr>
          </w:p>
          <w:p w:rsidR="00F56D1D" w:rsidRPr="00795776" w:rsidRDefault="00F56D1D" w:rsidP="00AD514F">
            <w:pPr>
              <w:spacing w:after="0" w:line="240" w:lineRule="auto"/>
              <w:rPr>
                <w:rFonts w:ascii="Times New Roman" w:hAnsi="Times New Roman"/>
                <w:b/>
                <w:sz w:val="24"/>
                <w:szCs w:val="24"/>
              </w:rPr>
            </w:pPr>
          </w:p>
          <w:p w:rsidR="00F56D1D" w:rsidRPr="00795776" w:rsidRDefault="00F56D1D" w:rsidP="00AD514F">
            <w:pPr>
              <w:spacing w:after="0" w:line="240" w:lineRule="auto"/>
              <w:rPr>
                <w:rFonts w:ascii="Times New Roman" w:hAnsi="Times New Roman"/>
                <w:b/>
                <w:sz w:val="24"/>
                <w:szCs w:val="24"/>
              </w:rPr>
            </w:pPr>
          </w:p>
          <w:p w:rsidR="00F56D1D" w:rsidRPr="00795776" w:rsidRDefault="00F56D1D" w:rsidP="00AD514F">
            <w:pPr>
              <w:spacing w:after="0" w:line="240" w:lineRule="auto"/>
              <w:rPr>
                <w:rFonts w:ascii="Times New Roman" w:hAnsi="Times New Roman"/>
                <w:spacing w:val="-4"/>
                <w:sz w:val="24"/>
                <w:szCs w:val="24"/>
                <w:u w:val="single"/>
              </w:rPr>
            </w:pPr>
          </w:p>
          <w:p w:rsidR="00F56D1D" w:rsidRPr="00795776" w:rsidRDefault="00F56D1D" w:rsidP="00AD514F">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______________  _______</w:t>
            </w:r>
          </w:p>
          <w:p w:rsidR="00F56D1D" w:rsidRPr="00795776" w:rsidRDefault="00F56D1D" w:rsidP="00AD514F">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860" w:type="dxa"/>
          </w:tcPr>
          <w:p w:rsidR="00F56D1D" w:rsidRDefault="00F56D1D" w:rsidP="00AD23C3">
            <w:pPr>
              <w:spacing w:after="0" w:line="240" w:lineRule="auto"/>
              <w:rPr>
                <w:rFonts w:ascii="Times New Roman" w:hAnsi="Times New Roman"/>
                <w:b/>
                <w:bCs/>
                <w:sz w:val="24"/>
                <w:szCs w:val="24"/>
              </w:rPr>
            </w:pPr>
            <w:r>
              <w:rPr>
                <w:rFonts w:ascii="Times New Roman" w:hAnsi="Times New Roman"/>
                <w:b/>
                <w:bCs/>
                <w:sz w:val="24"/>
                <w:szCs w:val="24"/>
              </w:rPr>
              <w:t>Княгининівський ліцей Волинської обласної ради</w:t>
            </w:r>
          </w:p>
          <w:p w:rsidR="00F56D1D" w:rsidRPr="00F56D1D" w:rsidRDefault="00F56D1D" w:rsidP="00AD23C3">
            <w:pPr>
              <w:spacing w:after="0" w:line="240" w:lineRule="auto"/>
              <w:rPr>
                <w:rFonts w:ascii="Times New Roman" w:hAnsi="Times New Roman"/>
                <w:bCs/>
                <w:sz w:val="24"/>
                <w:szCs w:val="24"/>
              </w:rPr>
            </w:pPr>
            <w:r w:rsidRPr="00F56D1D">
              <w:rPr>
                <w:rFonts w:ascii="Times New Roman" w:hAnsi="Times New Roman"/>
                <w:bCs/>
                <w:sz w:val="24"/>
                <w:szCs w:val="24"/>
              </w:rPr>
              <w:t xml:space="preserve">Юридична адреса: 45630, </w:t>
            </w:r>
            <w:r>
              <w:rPr>
                <w:rFonts w:ascii="Times New Roman" w:hAnsi="Times New Roman"/>
                <w:bCs/>
                <w:sz w:val="24"/>
                <w:szCs w:val="24"/>
              </w:rPr>
              <w:t>вул</w:t>
            </w:r>
            <w:r w:rsidRPr="00F56D1D">
              <w:rPr>
                <w:rFonts w:ascii="Times New Roman" w:hAnsi="Times New Roman"/>
                <w:bCs/>
                <w:sz w:val="24"/>
                <w:szCs w:val="24"/>
              </w:rPr>
              <w:t>. Соборна, 72, с. Княгининок, Луцький район, Волинська область.</w:t>
            </w:r>
          </w:p>
          <w:p w:rsidR="00F56D1D" w:rsidRPr="00F56D1D" w:rsidRDefault="00F56D1D" w:rsidP="00AD23C3">
            <w:pPr>
              <w:spacing w:after="0" w:line="240" w:lineRule="auto"/>
              <w:rPr>
                <w:rFonts w:ascii="Times New Roman" w:hAnsi="Times New Roman"/>
                <w:bCs/>
                <w:sz w:val="24"/>
                <w:szCs w:val="24"/>
              </w:rPr>
            </w:pPr>
            <w:r w:rsidRPr="00F56D1D">
              <w:rPr>
                <w:rFonts w:ascii="Times New Roman" w:hAnsi="Times New Roman"/>
                <w:bCs/>
                <w:sz w:val="24"/>
                <w:szCs w:val="24"/>
                <w:lang w:val="en-US"/>
              </w:rPr>
              <w:t>UA</w:t>
            </w:r>
            <w:r w:rsidRPr="00F56D1D">
              <w:rPr>
                <w:rFonts w:ascii="Times New Roman" w:hAnsi="Times New Roman"/>
                <w:bCs/>
                <w:sz w:val="24"/>
                <w:szCs w:val="24"/>
              </w:rPr>
              <w:t>918201720344290004000023539 в ДКСУ у м. Київ, МФО 820172</w:t>
            </w:r>
          </w:p>
          <w:p w:rsidR="00F56D1D" w:rsidRPr="00F56D1D" w:rsidRDefault="00F56D1D" w:rsidP="00AD23C3">
            <w:pPr>
              <w:spacing w:after="0" w:line="240" w:lineRule="auto"/>
              <w:rPr>
                <w:rFonts w:ascii="Times New Roman" w:hAnsi="Times New Roman"/>
                <w:bCs/>
                <w:sz w:val="24"/>
                <w:szCs w:val="24"/>
              </w:rPr>
            </w:pPr>
            <w:r w:rsidRPr="00F56D1D">
              <w:rPr>
                <w:rFonts w:ascii="Times New Roman" w:hAnsi="Times New Roman"/>
                <w:bCs/>
                <w:sz w:val="24"/>
                <w:szCs w:val="24"/>
              </w:rPr>
              <w:t>Код ЄДРПОУ 21735102</w:t>
            </w:r>
          </w:p>
          <w:p w:rsidR="00F56D1D" w:rsidRPr="00F56D1D" w:rsidRDefault="00F56D1D" w:rsidP="00AD23C3">
            <w:pPr>
              <w:spacing w:after="0" w:line="240" w:lineRule="auto"/>
              <w:rPr>
                <w:rFonts w:ascii="Times New Roman" w:hAnsi="Times New Roman"/>
                <w:b/>
                <w:bCs/>
                <w:sz w:val="24"/>
                <w:szCs w:val="24"/>
              </w:rPr>
            </w:pPr>
            <w:r w:rsidRPr="00F56D1D">
              <w:rPr>
                <w:rFonts w:ascii="Times New Roman" w:hAnsi="Times New Roman"/>
                <w:bCs/>
                <w:sz w:val="24"/>
                <w:szCs w:val="24"/>
              </w:rPr>
              <w:t>Тел. 0504324044</w:t>
            </w:r>
          </w:p>
        </w:tc>
        <w:tc>
          <w:tcPr>
            <w:tcW w:w="4860" w:type="dxa"/>
          </w:tcPr>
          <w:p w:rsidR="00F56D1D" w:rsidRPr="00795776" w:rsidRDefault="00F56D1D" w:rsidP="00AD514F">
            <w:pPr>
              <w:spacing w:after="0" w:line="240" w:lineRule="auto"/>
              <w:rPr>
                <w:rFonts w:ascii="Times New Roman" w:hAnsi="Times New Roman"/>
                <w:b/>
                <w:bCs/>
                <w:spacing w:val="-4"/>
                <w:sz w:val="24"/>
                <w:szCs w:val="24"/>
              </w:rPr>
            </w:pPr>
          </w:p>
          <w:p w:rsidR="00F56D1D" w:rsidRPr="00795776" w:rsidRDefault="00F56D1D" w:rsidP="00AD514F">
            <w:pPr>
              <w:spacing w:after="0" w:line="240" w:lineRule="auto"/>
              <w:rPr>
                <w:rFonts w:ascii="Times New Roman" w:hAnsi="Times New Roman"/>
                <w:b/>
                <w:bCs/>
                <w:spacing w:val="-4"/>
                <w:sz w:val="24"/>
                <w:szCs w:val="24"/>
              </w:rPr>
            </w:pPr>
          </w:p>
          <w:p w:rsidR="00F56D1D" w:rsidRPr="00795776" w:rsidRDefault="00F56D1D" w:rsidP="00AD514F">
            <w:pPr>
              <w:spacing w:after="0" w:line="240" w:lineRule="auto"/>
              <w:rPr>
                <w:rFonts w:ascii="Times New Roman" w:hAnsi="Times New Roman"/>
                <w:b/>
                <w:bCs/>
                <w:spacing w:val="-4"/>
                <w:sz w:val="24"/>
                <w:szCs w:val="24"/>
              </w:rPr>
            </w:pPr>
          </w:p>
          <w:p w:rsidR="00F56D1D" w:rsidRPr="00795776" w:rsidRDefault="00F56D1D" w:rsidP="00AD514F">
            <w:pPr>
              <w:spacing w:after="0" w:line="240" w:lineRule="auto"/>
              <w:rPr>
                <w:rFonts w:ascii="Times New Roman" w:hAnsi="Times New Roman"/>
                <w:b/>
                <w:bCs/>
                <w:spacing w:val="-4"/>
                <w:sz w:val="24"/>
                <w:szCs w:val="24"/>
              </w:rPr>
            </w:pPr>
          </w:p>
          <w:p w:rsidR="00F56D1D" w:rsidRPr="00795776" w:rsidRDefault="00F56D1D" w:rsidP="00F56D1D">
            <w:pPr>
              <w:spacing w:after="0" w:line="240" w:lineRule="auto"/>
              <w:rPr>
                <w:rFonts w:ascii="Times New Roman" w:hAnsi="Times New Roman"/>
                <w:sz w:val="24"/>
                <w:szCs w:val="24"/>
              </w:rPr>
            </w:pPr>
            <w:r w:rsidRPr="00795776">
              <w:rPr>
                <w:rFonts w:ascii="Times New Roman" w:hAnsi="Times New Roman"/>
                <w:b/>
                <w:bCs/>
                <w:spacing w:val="-4"/>
                <w:sz w:val="24"/>
                <w:szCs w:val="24"/>
              </w:rPr>
              <w:t xml:space="preserve"> </w:t>
            </w:r>
            <w:r>
              <w:rPr>
                <w:rFonts w:ascii="Times New Roman" w:hAnsi="Times New Roman"/>
                <w:b/>
                <w:bCs/>
                <w:spacing w:val="-4"/>
                <w:sz w:val="24"/>
                <w:szCs w:val="24"/>
              </w:rPr>
              <w:t xml:space="preserve">                                   </w:t>
            </w:r>
          </w:p>
        </w:tc>
      </w:tr>
      <w:tr w:rsidR="00F56D1D" w:rsidRPr="00795776" w:rsidTr="00F56D1D">
        <w:trPr>
          <w:trHeight w:val="255"/>
        </w:trPr>
        <w:tc>
          <w:tcPr>
            <w:tcW w:w="4898" w:type="dxa"/>
          </w:tcPr>
          <w:p w:rsidR="00F56D1D" w:rsidRPr="00795776" w:rsidRDefault="00F56D1D" w:rsidP="00AD514F">
            <w:pPr>
              <w:spacing w:after="0" w:line="240" w:lineRule="auto"/>
              <w:rPr>
                <w:rFonts w:ascii="Times New Roman" w:hAnsi="Times New Roman"/>
                <w:b/>
                <w:sz w:val="24"/>
                <w:szCs w:val="24"/>
              </w:rPr>
            </w:pPr>
          </w:p>
        </w:tc>
        <w:tc>
          <w:tcPr>
            <w:tcW w:w="4860" w:type="dxa"/>
          </w:tcPr>
          <w:p w:rsidR="00F56D1D" w:rsidRPr="00795776" w:rsidRDefault="00F56D1D" w:rsidP="00AD23C3">
            <w:pPr>
              <w:spacing w:after="0" w:line="240" w:lineRule="auto"/>
              <w:rPr>
                <w:rFonts w:ascii="Times New Roman" w:hAnsi="Times New Roman"/>
                <w:b/>
                <w:spacing w:val="-4"/>
                <w:sz w:val="24"/>
                <w:szCs w:val="24"/>
              </w:rPr>
            </w:pPr>
          </w:p>
        </w:tc>
        <w:tc>
          <w:tcPr>
            <w:tcW w:w="4860" w:type="dxa"/>
          </w:tcPr>
          <w:p w:rsidR="00F56D1D" w:rsidRPr="00795776" w:rsidRDefault="00F56D1D" w:rsidP="00AD514F">
            <w:pPr>
              <w:spacing w:after="0" w:line="240" w:lineRule="auto"/>
              <w:rPr>
                <w:rFonts w:ascii="Times New Roman" w:hAnsi="Times New Roman"/>
                <w:b/>
                <w:bCs/>
                <w:spacing w:val="-4"/>
                <w:sz w:val="24"/>
                <w:szCs w:val="24"/>
              </w:rPr>
            </w:pPr>
          </w:p>
        </w:tc>
      </w:tr>
      <w:tr w:rsidR="00F56D1D" w:rsidRPr="00795776" w:rsidTr="00F56D1D">
        <w:trPr>
          <w:trHeight w:val="255"/>
        </w:trPr>
        <w:tc>
          <w:tcPr>
            <w:tcW w:w="4898" w:type="dxa"/>
          </w:tcPr>
          <w:p w:rsidR="00F56D1D" w:rsidRPr="00795776" w:rsidRDefault="00F56D1D" w:rsidP="00AD514F">
            <w:pPr>
              <w:spacing w:after="0" w:line="240" w:lineRule="auto"/>
              <w:rPr>
                <w:rFonts w:ascii="Times New Roman" w:hAnsi="Times New Roman"/>
                <w:b/>
                <w:sz w:val="24"/>
                <w:szCs w:val="24"/>
              </w:rPr>
            </w:pPr>
          </w:p>
        </w:tc>
        <w:tc>
          <w:tcPr>
            <w:tcW w:w="4860" w:type="dxa"/>
          </w:tcPr>
          <w:p w:rsidR="00F56D1D" w:rsidRDefault="00F56D1D" w:rsidP="00AD23C3">
            <w:pPr>
              <w:spacing w:after="0" w:line="240" w:lineRule="auto"/>
              <w:rPr>
                <w:rFonts w:ascii="Times New Roman" w:hAnsi="Times New Roman"/>
                <w:b/>
                <w:bCs/>
                <w:spacing w:val="-4"/>
                <w:sz w:val="24"/>
                <w:szCs w:val="24"/>
              </w:rPr>
            </w:pPr>
            <w:r w:rsidRPr="00795776">
              <w:rPr>
                <w:rFonts w:ascii="Times New Roman" w:hAnsi="Times New Roman"/>
                <w:b/>
                <w:bCs/>
                <w:spacing w:val="-4"/>
                <w:sz w:val="24"/>
                <w:szCs w:val="24"/>
              </w:rPr>
              <w:t xml:space="preserve"> </w:t>
            </w:r>
            <w:r>
              <w:rPr>
                <w:rFonts w:ascii="Times New Roman" w:hAnsi="Times New Roman"/>
                <w:b/>
                <w:bCs/>
                <w:spacing w:val="-4"/>
                <w:sz w:val="24"/>
                <w:szCs w:val="24"/>
              </w:rPr>
              <w:t>Т.в.о директора</w:t>
            </w:r>
          </w:p>
          <w:p w:rsidR="00F56D1D" w:rsidRDefault="00F56D1D" w:rsidP="00AD23C3">
            <w:pPr>
              <w:spacing w:after="0" w:line="240" w:lineRule="auto"/>
              <w:rPr>
                <w:rFonts w:ascii="Times New Roman" w:hAnsi="Times New Roman"/>
                <w:b/>
                <w:bCs/>
                <w:spacing w:val="-4"/>
                <w:sz w:val="24"/>
                <w:szCs w:val="24"/>
              </w:rPr>
            </w:pPr>
            <w:r>
              <w:rPr>
                <w:rFonts w:ascii="Times New Roman" w:hAnsi="Times New Roman"/>
                <w:b/>
                <w:bCs/>
                <w:spacing w:val="-4"/>
                <w:sz w:val="24"/>
                <w:szCs w:val="24"/>
              </w:rPr>
              <w:t xml:space="preserve"> _____________________ Євгеній ВОЗНЯК</w:t>
            </w:r>
          </w:p>
          <w:p w:rsidR="00F56D1D" w:rsidRPr="00795776" w:rsidRDefault="00F56D1D" w:rsidP="00AD23C3">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 </w:t>
            </w:r>
          </w:p>
          <w:p w:rsidR="00F56D1D" w:rsidRPr="00795776" w:rsidRDefault="00F56D1D" w:rsidP="00AD23C3">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860" w:type="dxa"/>
          </w:tcPr>
          <w:p w:rsidR="00F56D1D" w:rsidRPr="00795776" w:rsidRDefault="00F56D1D" w:rsidP="00AD514F">
            <w:pPr>
              <w:spacing w:after="0" w:line="240" w:lineRule="auto"/>
              <w:rPr>
                <w:rFonts w:ascii="Times New Roman" w:hAnsi="Times New Roman"/>
                <w:b/>
                <w:bCs/>
                <w:spacing w:val="-4"/>
                <w:sz w:val="24"/>
                <w:szCs w:val="24"/>
              </w:rPr>
            </w:pPr>
          </w:p>
        </w:tc>
      </w:tr>
    </w:tbl>
    <w:p w:rsidR="00B367CD" w:rsidRPr="00795776" w:rsidRDefault="00B367CD" w:rsidP="00B367CD">
      <w:pPr>
        <w:spacing w:after="0" w:line="240" w:lineRule="auto"/>
        <w:rPr>
          <w:rFonts w:ascii="Times New Roman" w:hAnsi="Times New Roman"/>
          <w:sz w:val="24"/>
          <w:szCs w:val="24"/>
        </w:rPr>
      </w:pPr>
    </w:p>
    <w:p w:rsidR="00B367CD" w:rsidRPr="00795776" w:rsidRDefault="00B367CD" w:rsidP="00B367CD">
      <w:pPr>
        <w:spacing w:after="0" w:line="240" w:lineRule="auto"/>
        <w:rPr>
          <w:rFonts w:ascii="Times New Roman" w:hAnsi="Times New Roman"/>
          <w:sz w:val="24"/>
          <w:szCs w:val="24"/>
        </w:rPr>
      </w:pPr>
    </w:p>
    <w:p w:rsidR="00B367CD" w:rsidRPr="00795776" w:rsidRDefault="00B367CD" w:rsidP="00B367CD">
      <w:pPr>
        <w:spacing w:after="0" w:line="240" w:lineRule="auto"/>
        <w:rPr>
          <w:rFonts w:ascii="Times New Roman" w:hAnsi="Times New Roman"/>
          <w:sz w:val="24"/>
          <w:szCs w:val="24"/>
        </w:rPr>
      </w:pPr>
    </w:p>
    <w:p w:rsidR="00B367CD" w:rsidRPr="00795776" w:rsidRDefault="00B367CD" w:rsidP="00B367CD">
      <w:pPr>
        <w:spacing w:after="0" w:line="240" w:lineRule="auto"/>
        <w:rPr>
          <w:rFonts w:ascii="Times New Roman" w:hAnsi="Times New Roman"/>
          <w:sz w:val="24"/>
          <w:szCs w:val="24"/>
        </w:rPr>
      </w:pPr>
    </w:p>
    <w:p w:rsidR="00B367CD" w:rsidRPr="00795776" w:rsidRDefault="00B367CD" w:rsidP="00B367CD">
      <w:pPr>
        <w:spacing w:after="0" w:line="240" w:lineRule="auto"/>
        <w:rPr>
          <w:rFonts w:ascii="Times New Roman" w:hAnsi="Times New Roman"/>
          <w:sz w:val="24"/>
          <w:szCs w:val="24"/>
        </w:rPr>
      </w:pPr>
    </w:p>
    <w:p w:rsidR="00B367CD" w:rsidRPr="00795776" w:rsidRDefault="00B367CD" w:rsidP="00B367CD">
      <w:pPr>
        <w:spacing w:after="0" w:line="240" w:lineRule="auto"/>
        <w:jc w:val="right"/>
        <w:rPr>
          <w:rFonts w:ascii="Times New Roman" w:hAnsi="Times New Roman"/>
          <w:sz w:val="24"/>
          <w:szCs w:val="24"/>
        </w:rPr>
      </w:pPr>
    </w:p>
    <w:p w:rsidR="00B367CD" w:rsidRPr="00795776" w:rsidRDefault="00B367CD" w:rsidP="00B367CD">
      <w:pPr>
        <w:spacing w:after="0" w:line="240" w:lineRule="auto"/>
        <w:jc w:val="right"/>
        <w:rPr>
          <w:rFonts w:ascii="Times New Roman" w:hAnsi="Times New Roman"/>
          <w:sz w:val="24"/>
          <w:szCs w:val="24"/>
        </w:rPr>
      </w:pPr>
    </w:p>
    <w:p w:rsidR="00B367CD" w:rsidRPr="00795776" w:rsidRDefault="00B367CD" w:rsidP="00B367CD">
      <w:pPr>
        <w:spacing w:after="0" w:line="240" w:lineRule="auto"/>
        <w:jc w:val="right"/>
        <w:rPr>
          <w:rFonts w:ascii="Times New Roman" w:hAnsi="Times New Roman"/>
          <w:sz w:val="24"/>
          <w:szCs w:val="24"/>
        </w:rPr>
      </w:pPr>
    </w:p>
    <w:p w:rsidR="00B367CD" w:rsidRPr="00795776" w:rsidRDefault="00B367CD" w:rsidP="00B367CD">
      <w:pPr>
        <w:spacing w:after="0" w:line="240" w:lineRule="auto"/>
        <w:jc w:val="right"/>
        <w:rPr>
          <w:rFonts w:ascii="Times New Roman" w:hAnsi="Times New Roman"/>
          <w:sz w:val="24"/>
          <w:szCs w:val="24"/>
        </w:rPr>
      </w:pPr>
    </w:p>
    <w:p w:rsidR="00B367CD" w:rsidRDefault="00B367CD" w:rsidP="00B367CD">
      <w:pPr>
        <w:spacing w:after="0" w:line="240" w:lineRule="auto"/>
        <w:jc w:val="right"/>
        <w:rPr>
          <w:rFonts w:ascii="Times New Roman" w:hAnsi="Times New Roman"/>
          <w:sz w:val="24"/>
          <w:szCs w:val="24"/>
        </w:rPr>
      </w:pPr>
    </w:p>
    <w:p w:rsidR="00B367CD" w:rsidRDefault="00B367CD" w:rsidP="00B367CD">
      <w:pPr>
        <w:spacing w:after="0" w:line="240" w:lineRule="auto"/>
        <w:jc w:val="right"/>
        <w:rPr>
          <w:rFonts w:ascii="Times New Roman" w:hAnsi="Times New Roman"/>
          <w:sz w:val="24"/>
          <w:szCs w:val="24"/>
        </w:rPr>
      </w:pPr>
    </w:p>
    <w:p w:rsidR="00B367CD" w:rsidRPr="00795776" w:rsidRDefault="00B367CD" w:rsidP="00B367CD">
      <w:pPr>
        <w:spacing w:after="0" w:line="240" w:lineRule="auto"/>
        <w:jc w:val="right"/>
        <w:rPr>
          <w:rFonts w:ascii="Times New Roman" w:hAnsi="Times New Roman"/>
          <w:sz w:val="24"/>
          <w:szCs w:val="24"/>
        </w:rPr>
      </w:pPr>
      <w:r w:rsidRPr="00795776">
        <w:rPr>
          <w:rFonts w:ascii="Times New Roman" w:hAnsi="Times New Roman"/>
          <w:sz w:val="24"/>
          <w:szCs w:val="24"/>
        </w:rPr>
        <w:t>Додаток №2</w:t>
      </w:r>
    </w:p>
    <w:p w:rsidR="00B367CD" w:rsidRPr="00795776" w:rsidRDefault="00B367CD" w:rsidP="00B367CD">
      <w:pPr>
        <w:spacing w:after="0" w:line="240" w:lineRule="auto"/>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постачання/закупівлю електричної </w:t>
      </w:r>
    </w:p>
    <w:p w:rsidR="00B367CD" w:rsidRPr="00795776" w:rsidRDefault="00B367CD" w:rsidP="00B367CD">
      <w:pPr>
        <w:spacing w:after="0" w:line="240" w:lineRule="auto"/>
        <w:jc w:val="right"/>
        <w:rPr>
          <w:rFonts w:ascii="Times New Roman" w:hAnsi="Times New Roman"/>
          <w:sz w:val="24"/>
          <w:szCs w:val="24"/>
        </w:rPr>
      </w:pPr>
      <w:r w:rsidRPr="00795776">
        <w:rPr>
          <w:rFonts w:ascii="Times New Roman" w:hAnsi="Times New Roman"/>
          <w:sz w:val="24"/>
          <w:szCs w:val="24"/>
        </w:rPr>
        <w:t>енергії споживачу від ____________р. №_________</w:t>
      </w:r>
    </w:p>
    <w:p w:rsidR="00B367CD" w:rsidRPr="00795776" w:rsidRDefault="00B367CD" w:rsidP="00B367CD">
      <w:pPr>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СПЕЦИФІКАЦІЯ</w:t>
      </w:r>
    </w:p>
    <w:p w:rsidR="00B367CD" w:rsidRPr="00795776" w:rsidRDefault="00B367CD" w:rsidP="00B367CD">
      <w:pPr>
        <w:spacing w:after="0" w:line="240" w:lineRule="auto"/>
        <w:rPr>
          <w:rFonts w:ascii="Times New Roman" w:hAnsi="Times New Roman"/>
          <w:b/>
          <w:sz w:val="24"/>
          <w:szCs w:val="24"/>
          <w:lang w:eastAsia="ru-RU"/>
        </w:rPr>
      </w:pPr>
      <w:r w:rsidRPr="00795776">
        <w:rPr>
          <w:rFonts w:ascii="Times New Roman" w:hAnsi="Times New Roman"/>
          <w:b/>
          <w:sz w:val="24"/>
          <w:szCs w:val="24"/>
          <w:lang w:eastAsia="ru-RU"/>
        </w:rPr>
        <w:t>Ціна на електричну енергію</w:t>
      </w:r>
    </w:p>
    <w:p w:rsidR="00B367CD" w:rsidRPr="00795776" w:rsidRDefault="00B367CD" w:rsidP="00B367CD">
      <w:pPr>
        <w:spacing w:after="0" w:line="240" w:lineRule="auto"/>
        <w:contextualSpacing/>
        <w:jc w:val="right"/>
        <w:rPr>
          <w:rFonts w:ascii="Times New Roman" w:hAnsi="Times New Roman"/>
          <w:sz w:val="24"/>
          <w:szCs w:val="24"/>
          <w:lang w:eastAsia="ru-RU"/>
        </w:rPr>
      </w:pPr>
      <w:r w:rsidRPr="00795776">
        <w:rPr>
          <w:rFonts w:ascii="Times New Roman" w:hAnsi="Times New Roman"/>
          <w:sz w:val="24"/>
          <w:szCs w:val="24"/>
          <w:lang w:eastAsia="ru-RU"/>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413"/>
        <w:gridCol w:w="1872"/>
        <w:gridCol w:w="1114"/>
        <w:gridCol w:w="1658"/>
        <w:gridCol w:w="1935"/>
        <w:gridCol w:w="923"/>
        <w:gridCol w:w="1637"/>
      </w:tblGrid>
      <w:tr w:rsidR="00B367CD" w:rsidRPr="00795776" w:rsidTr="00AD514F">
        <w:tc>
          <w:tcPr>
            <w:tcW w:w="216" w:type="pct"/>
            <w:vMerge w:val="restart"/>
            <w:tcMar>
              <w:left w:w="28" w:type="dxa"/>
              <w:right w:w="28" w:type="dxa"/>
            </w:tcMar>
            <w:vAlign w:val="center"/>
          </w:tcPr>
          <w:p w:rsidR="00B367CD" w:rsidRPr="00795776" w:rsidRDefault="00B367CD" w:rsidP="00AD514F">
            <w:pPr>
              <w:spacing w:after="0"/>
              <w:jc w:val="center"/>
              <w:rPr>
                <w:rFonts w:ascii="Times New Roman" w:hAnsi="Times New Roman"/>
                <w:sz w:val="24"/>
                <w:szCs w:val="24"/>
              </w:rPr>
            </w:pPr>
            <w:r w:rsidRPr="00795776">
              <w:rPr>
                <w:rFonts w:ascii="Times New Roman" w:hAnsi="Times New Roman"/>
                <w:sz w:val="24"/>
                <w:szCs w:val="24"/>
              </w:rPr>
              <w:t>№</w:t>
            </w:r>
          </w:p>
          <w:p w:rsidR="00B367CD" w:rsidRPr="00795776" w:rsidRDefault="00B367CD" w:rsidP="00AD514F">
            <w:pPr>
              <w:spacing w:after="0"/>
              <w:jc w:val="center"/>
              <w:rPr>
                <w:rFonts w:ascii="Times New Roman" w:hAnsi="Times New Roman"/>
                <w:sz w:val="24"/>
                <w:szCs w:val="24"/>
              </w:rPr>
            </w:pPr>
            <w:r w:rsidRPr="00795776">
              <w:rPr>
                <w:rFonts w:ascii="Times New Roman" w:hAnsi="Times New Roman"/>
                <w:sz w:val="24"/>
                <w:szCs w:val="24"/>
              </w:rPr>
              <w:t>з/п</w:t>
            </w:r>
          </w:p>
        </w:tc>
        <w:tc>
          <w:tcPr>
            <w:tcW w:w="980" w:type="pct"/>
            <w:vMerge w:val="restart"/>
            <w:tcMar>
              <w:left w:w="28" w:type="dxa"/>
              <w:right w:w="28" w:type="dxa"/>
            </w:tcMar>
            <w:vAlign w:val="center"/>
          </w:tcPr>
          <w:p w:rsidR="00B367CD" w:rsidRPr="00795776" w:rsidRDefault="00B367CD" w:rsidP="00AD514F">
            <w:pPr>
              <w:spacing w:after="0"/>
              <w:jc w:val="center"/>
              <w:rPr>
                <w:rFonts w:ascii="Times New Roman" w:hAnsi="Times New Roman"/>
                <w:sz w:val="24"/>
                <w:szCs w:val="24"/>
              </w:rPr>
            </w:pPr>
            <w:r w:rsidRPr="00795776">
              <w:rPr>
                <w:rFonts w:ascii="Times New Roman" w:hAnsi="Times New Roman"/>
                <w:sz w:val="24"/>
                <w:szCs w:val="24"/>
              </w:rPr>
              <w:t>Найменування товару</w:t>
            </w:r>
          </w:p>
        </w:tc>
        <w:tc>
          <w:tcPr>
            <w:tcW w:w="583" w:type="pct"/>
            <w:vMerge w:val="restart"/>
            <w:vAlign w:val="center"/>
          </w:tcPr>
          <w:p w:rsidR="00B367CD" w:rsidRPr="00795776" w:rsidRDefault="00B367CD" w:rsidP="00AD514F">
            <w:pPr>
              <w:spacing w:after="0" w:line="240" w:lineRule="auto"/>
              <w:jc w:val="center"/>
              <w:rPr>
                <w:rFonts w:ascii="Times New Roman" w:hAnsi="Times New Roman"/>
                <w:sz w:val="24"/>
                <w:szCs w:val="24"/>
              </w:rPr>
            </w:pPr>
            <w:r w:rsidRPr="00795776">
              <w:rPr>
                <w:rFonts w:ascii="Times New Roman" w:hAnsi="Times New Roman"/>
                <w:sz w:val="24"/>
                <w:szCs w:val="24"/>
              </w:rPr>
              <w:t>Од.</w:t>
            </w:r>
          </w:p>
          <w:p w:rsidR="00B367CD" w:rsidRPr="00795776" w:rsidRDefault="00B367CD" w:rsidP="00AD514F">
            <w:pPr>
              <w:spacing w:after="0" w:line="240" w:lineRule="auto"/>
              <w:jc w:val="center"/>
              <w:rPr>
                <w:rFonts w:ascii="Times New Roman" w:hAnsi="Times New Roman"/>
                <w:sz w:val="24"/>
                <w:szCs w:val="24"/>
              </w:rPr>
            </w:pPr>
            <w:r w:rsidRPr="00795776">
              <w:rPr>
                <w:rFonts w:ascii="Times New Roman" w:hAnsi="Times New Roman"/>
                <w:sz w:val="24"/>
                <w:szCs w:val="24"/>
              </w:rPr>
              <w:t>виміру</w:t>
            </w:r>
          </w:p>
        </w:tc>
        <w:tc>
          <w:tcPr>
            <w:tcW w:w="3221" w:type="pct"/>
            <w:gridSpan w:val="4"/>
            <w:tcMar>
              <w:left w:w="28" w:type="dxa"/>
              <w:right w:w="28" w:type="dxa"/>
            </w:tcMar>
            <w:vAlign w:val="center"/>
          </w:tcPr>
          <w:p w:rsidR="00B367CD" w:rsidRPr="00795776" w:rsidRDefault="00B367CD" w:rsidP="00AD514F">
            <w:pPr>
              <w:spacing w:after="0"/>
              <w:jc w:val="center"/>
              <w:rPr>
                <w:rFonts w:ascii="Times New Roman" w:hAnsi="Times New Roman"/>
                <w:sz w:val="24"/>
                <w:szCs w:val="24"/>
              </w:rPr>
            </w:pPr>
            <w:r w:rsidRPr="00795776">
              <w:rPr>
                <w:rFonts w:ascii="Times New Roman" w:hAnsi="Times New Roman"/>
                <w:sz w:val="24"/>
                <w:szCs w:val="24"/>
              </w:rPr>
              <w:t>Ціна за одиницю (структура ціни), грн/кВт* год</w:t>
            </w:r>
          </w:p>
        </w:tc>
      </w:tr>
      <w:tr w:rsidR="00B367CD" w:rsidRPr="00795776" w:rsidTr="00AD514F">
        <w:trPr>
          <w:trHeight w:val="102"/>
        </w:trPr>
        <w:tc>
          <w:tcPr>
            <w:tcW w:w="216" w:type="pct"/>
            <w:vMerge/>
            <w:shd w:val="clear" w:color="auto" w:fill="E7E6E6"/>
            <w:tcMar>
              <w:left w:w="28" w:type="dxa"/>
              <w:right w:w="28" w:type="dxa"/>
            </w:tcMar>
            <w:vAlign w:val="center"/>
          </w:tcPr>
          <w:p w:rsidR="00B367CD" w:rsidRPr="00795776" w:rsidRDefault="00B367CD" w:rsidP="00AD514F">
            <w:pPr>
              <w:spacing w:after="0"/>
              <w:jc w:val="center"/>
              <w:rPr>
                <w:rFonts w:ascii="Times New Roman" w:hAnsi="Times New Roman"/>
                <w:sz w:val="24"/>
                <w:szCs w:val="24"/>
              </w:rPr>
            </w:pPr>
          </w:p>
        </w:tc>
        <w:tc>
          <w:tcPr>
            <w:tcW w:w="980" w:type="pct"/>
            <w:vMerge/>
            <w:shd w:val="clear" w:color="auto" w:fill="E7E6E6"/>
            <w:tcMar>
              <w:left w:w="28" w:type="dxa"/>
              <w:right w:w="28" w:type="dxa"/>
            </w:tcMar>
            <w:vAlign w:val="center"/>
          </w:tcPr>
          <w:p w:rsidR="00B367CD" w:rsidRPr="00795776" w:rsidRDefault="00B367CD" w:rsidP="00AD514F">
            <w:pPr>
              <w:spacing w:after="0"/>
              <w:jc w:val="center"/>
              <w:rPr>
                <w:rFonts w:ascii="Times New Roman" w:hAnsi="Times New Roman"/>
                <w:sz w:val="24"/>
                <w:szCs w:val="24"/>
              </w:rPr>
            </w:pPr>
          </w:p>
        </w:tc>
        <w:tc>
          <w:tcPr>
            <w:tcW w:w="583" w:type="pct"/>
            <w:vMerge/>
            <w:tcMar>
              <w:left w:w="28" w:type="dxa"/>
              <w:right w:w="28" w:type="dxa"/>
            </w:tcMar>
            <w:vAlign w:val="center"/>
          </w:tcPr>
          <w:p w:rsidR="00B367CD" w:rsidRPr="00795776" w:rsidRDefault="00B367CD" w:rsidP="00AD514F">
            <w:pPr>
              <w:spacing w:after="0" w:line="240" w:lineRule="auto"/>
              <w:jc w:val="center"/>
              <w:rPr>
                <w:rFonts w:ascii="Times New Roman" w:hAnsi="Times New Roman"/>
                <w:sz w:val="24"/>
                <w:szCs w:val="24"/>
              </w:rPr>
            </w:pPr>
          </w:p>
        </w:tc>
        <w:tc>
          <w:tcPr>
            <w:tcW w:w="868" w:type="pct"/>
            <w:tcMar>
              <w:left w:w="28" w:type="dxa"/>
              <w:right w:w="28" w:type="dxa"/>
            </w:tcMar>
            <w:vAlign w:val="center"/>
          </w:tcPr>
          <w:p w:rsidR="00B367CD" w:rsidRPr="00795776" w:rsidRDefault="00B367CD" w:rsidP="00AD514F">
            <w:pPr>
              <w:spacing w:after="0" w:line="240" w:lineRule="auto"/>
              <w:jc w:val="center"/>
              <w:rPr>
                <w:rFonts w:ascii="Times New Roman" w:hAnsi="Times New Roman"/>
                <w:sz w:val="24"/>
                <w:szCs w:val="24"/>
              </w:rPr>
            </w:pPr>
            <w:r w:rsidRPr="00795776">
              <w:rPr>
                <w:rFonts w:ascii="Times New Roman" w:hAnsi="Times New Roman"/>
                <w:sz w:val="24"/>
                <w:szCs w:val="24"/>
              </w:rPr>
              <w:t>Ціна електричної енергії як товару (нерегульована частина ціни) (без ПДВ), грн/кВт* год</w:t>
            </w:r>
          </w:p>
        </w:tc>
        <w:tc>
          <w:tcPr>
            <w:tcW w:w="1013" w:type="pct"/>
            <w:tcMar>
              <w:left w:w="28" w:type="dxa"/>
              <w:right w:w="28" w:type="dxa"/>
            </w:tcMar>
            <w:vAlign w:val="center"/>
          </w:tcPr>
          <w:p w:rsidR="00B367CD" w:rsidRPr="00795776" w:rsidRDefault="00B367CD" w:rsidP="00AD514F">
            <w:pPr>
              <w:spacing w:after="0" w:line="240" w:lineRule="auto"/>
              <w:jc w:val="center"/>
              <w:rPr>
                <w:rFonts w:ascii="Times New Roman" w:hAnsi="Times New Roman"/>
                <w:sz w:val="24"/>
                <w:szCs w:val="24"/>
              </w:rPr>
            </w:pPr>
            <w:r w:rsidRPr="00795776">
              <w:rPr>
                <w:rFonts w:ascii="Times New Roman" w:hAnsi="Times New Roman"/>
                <w:sz w:val="24"/>
                <w:szCs w:val="24"/>
              </w:rPr>
              <w:t>Величина регульованих тарифів* (без ПДВ) грн/кВт* год</w:t>
            </w:r>
          </w:p>
        </w:tc>
        <w:tc>
          <w:tcPr>
            <w:tcW w:w="483" w:type="pct"/>
            <w:vAlign w:val="center"/>
          </w:tcPr>
          <w:p w:rsidR="00B367CD" w:rsidRPr="00795776" w:rsidRDefault="00B367CD" w:rsidP="00AD514F">
            <w:pPr>
              <w:spacing w:after="0" w:line="240" w:lineRule="auto"/>
              <w:jc w:val="center"/>
              <w:rPr>
                <w:rFonts w:ascii="Times New Roman" w:hAnsi="Times New Roman"/>
                <w:sz w:val="24"/>
                <w:szCs w:val="24"/>
              </w:rPr>
            </w:pPr>
            <w:r w:rsidRPr="00795776">
              <w:rPr>
                <w:rFonts w:ascii="Times New Roman" w:hAnsi="Times New Roman"/>
                <w:sz w:val="24"/>
                <w:szCs w:val="24"/>
              </w:rPr>
              <w:t>ПДВ</w:t>
            </w:r>
          </w:p>
        </w:tc>
        <w:tc>
          <w:tcPr>
            <w:tcW w:w="857" w:type="pct"/>
            <w:vAlign w:val="center"/>
          </w:tcPr>
          <w:p w:rsidR="00B367CD" w:rsidRPr="00795776" w:rsidRDefault="00B367CD" w:rsidP="00AD514F">
            <w:pPr>
              <w:spacing w:after="0" w:line="240" w:lineRule="auto"/>
              <w:jc w:val="center"/>
              <w:rPr>
                <w:rFonts w:ascii="Times New Roman" w:hAnsi="Times New Roman"/>
                <w:sz w:val="24"/>
                <w:szCs w:val="24"/>
              </w:rPr>
            </w:pPr>
            <w:r w:rsidRPr="00795776">
              <w:rPr>
                <w:rFonts w:ascii="Times New Roman" w:hAnsi="Times New Roman"/>
                <w:sz w:val="24"/>
                <w:szCs w:val="24"/>
              </w:rPr>
              <w:t xml:space="preserve">Ціна за одиницю (з урахуванням величини регульованих тарифів* та ПДВ, </w:t>
            </w:r>
            <w:r w:rsidRPr="00795776">
              <w:rPr>
                <w:rFonts w:ascii="Times New Roman" w:hAnsi="Times New Roman"/>
                <w:sz w:val="24"/>
                <w:szCs w:val="24"/>
              </w:rPr>
              <w:br/>
              <w:t>грн/кВт* год</w:t>
            </w:r>
          </w:p>
        </w:tc>
      </w:tr>
      <w:tr w:rsidR="00B367CD" w:rsidRPr="00795776" w:rsidTr="00AD514F">
        <w:tc>
          <w:tcPr>
            <w:tcW w:w="216" w:type="pct"/>
            <w:tcMar>
              <w:left w:w="28" w:type="dxa"/>
              <w:right w:w="28" w:type="dxa"/>
            </w:tcMar>
            <w:vAlign w:val="center"/>
          </w:tcPr>
          <w:p w:rsidR="00B367CD" w:rsidRPr="00795776" w:rsidRDefault="00B367CD" w:rsidP="00AD514F">
            <w:pPr>
              <w:spacing w:after="0" w:line="240" w:lineRule="auto"/>
              <w:jc w:val="center"/>
              <w:rPr>
                <w:rFonts w:ascii="Times New Roman" w:hAnsi="Times New Roman"/>
                <w:sz w:val="24"/>
                <w:szCs w:val="24"/>
              </w:rPr>
            </w:pPr>
            <w:r w:rsidRPr="00795776">
              <w:rPr>
                <w:rFonts w:ascii="Times New Roman" w:hAnsi="Times New Roman"/>
                <w:sz w:val="24"/>
                <w:szCs w:val="24"/>
              </w:rPr>
              <w:t>1</w:t>
            </w:r>
          </w:p>
        </w:tc>
        <w:tc>
          <w:tcPr>
            <w:tcW w:w="980" w:type="pct"/>
            <w:tcMar>
              <w:left w:w="28" w:type="dxa"/>
              <w:right w:w="28" w:type="dxa"/>
            </w:tcMar>
            <w:vAlign w:val="center"/>
          </w:tcPr>
          <w:p w:rsidR="00B367CD" w:rsidRPr="00795776" w:rsidRDefault="00B367CD" w:rsidP="00AD514F">
            <w:pPr>
              <w:spacing w:after="0" w:line="240" w:lineRule="auto"/>
              <w:jc w:val="center"/>
              <w:rPr>
                <w:rFonts w:ascii="Times New Roman" w:hAnsi="Times New Roman"/>
                <w:sz w:val="24"/>
                <w:szCs w:val="24"/>
              </w:rPr>
            </w:pPr>
            <w:r w:rsidRPr="00795776">
              <w:rPr>
                <w:rFonts w:ascii="Times New Roman" w:hAnsi="Times New Roman"/>
                <w:sz w:val="24"/>
                <w:szCs w:val="24"/>
              </w:rPr>
              <w:t>Електрична енергія</w:t>
            </w:r>
          </w:p>
        </w:tc>
        <w:tc>
          <w:tcPr>
            <w:tcW w:w="583" w:type="pct"/>
            <w:tcMar>
              <w:left w:w="28" w:type="dxa"/>
              <w:right w:w="28" w:type="dxa"/>
            </w:tcMar>
            <w:vAlign w:val="center"/>
          </w:tcPr>
          <w:p w:rsidR="00B367CD" w:rsidRPr="00795776" w:rsidRDefault="00B367CD" w:rsidP="00AD514F">
            <w:pPr>
              <w:spacing w:after="0" w:line="240" w:lineRule="auto"/>
              <w:jc w:val="center"/>
              <w:rPr>
                <w:rFonts w:ascii="Times New Roman" w:hAnsi="Times New Roman"/>
                <w:sz w:val="24"/>
                <w:szCs w:val="24"/>
              </w:rPr>
            </w:pPr>
            <w:r w:rsidRPr="00795776">
              <w:rPr>
                <w:rFonts w:ascii="Times New Roman" w:hAnsi="Times New Roman"/>
                <w:sz w:val="24"/>
                <w:szCs w:val="24"/>
              </w:rPr>
              <w:t>кВт.год.</w:t>
            </w:r>
          </w:p>
        </w:tc>
        <w:tc>
          <w:tcPr>
            <w:tcW w:w="868" w:type="pct"/>
            <w:tcMar>
              <w:left w:w="28" w:type="dxa"/>
              <w:right w:w="28" w:type="dxa"/>
            </w:tcMar>
            <w:vAlign w:val="center"/>
          </w:tcPr>
          <w:p w:rsidR="00B367CD" w:rsidRPr="00795776" w:rsidRDefault="00B367CD" w:rsidP="00AD514F">
            <w:pPr>
              <w:spacing w:after="0" w:line="240" w:lineRule="auto"/>
              <w:jc w:val="center"/>
              <w:rPr>
                <w:rFonts w:ascii="Times New Roman" w:hAnsi="Times New Roman"/>
                <w:sz w:val="24"/>
                <w:szCs w:val="24"/>
              </w:rPr>
            </w:pPr>
          </w:p>
        </w:tc>
        <w:tc>
          <w:tcPr>
            <w:tcW w:w="1013" w:type="pct"/>
            <w:tcMar>
              <w:left w:w="28" w:type="dxa"/>
              <w:right w:w="28" w:type="dxa"/>
            </w:tcMar>
            <w:vAlign w:val="center"/>
          </w:tcPr>
          <w:p w:rsidR="00B367CD" w:rsidRPr="00795776" w:rsidRDefault="00B367CD" w:rsidP="00AD514F">
            <w:pPr>
              <w:spacing w:after="0" w:line="240" w:lineRule="auto"/>
              <w:jc w:val="center"/>
              <w:rPr>
                <w:rFonts w:ascii="Times New Roman" w:hAnsi="Times New Roman"/>
                <w:sz w:val="24"/>
                <w:szCs w:val="24"/>
              </w:rPr>
            </w:pPr>
          </w:p>
        </w:tc>
        <w:tc>
          <w:tcPr>
            <w:tcW w:w="483" w:type="pct"/>
          </w:tcPr>
          <w:p w:rsidR="00B367CD" w:rsidRPr="00795776" w:rsidRDefault="00B367CD" w:rsidP="00AD514F">
            <w:pPr>
              <w:spacing w:after="0" w:line="240" w:lineRule="auto"/>
              <w:jc w:val="center"/>
              <w:rPr>
                <w:rFonts w:ascii="Times New Roman" w:hAnsi="Times New Roman"/>
                <w:sz w:val="24"/>
                <w:szCs w:val="24"/>
              </w:rPr>
            </w:pPr>
          </w:p>
        </w:tc>
        <w:tc>
          <w:tcPr>
            <w:tcW w:w="857" w:type="pct"/>
          </w:tcPr>
          <w:p w:rsidR="00B367CD" w:rsidRPr="00795776" w:rsidRDefault="00B367CD" w:rsidP="00AD514F">
            <w:pPr>
              <w:spacing w:after="0" w:line="240" w:lineRule="auto"/>
              <w:jc w:val="center"/>
              <w:rPr>
                <w:rFonts w:ascii="Times New Roman" w:hAnsi="Times New Roman"/>
                <w:sz w:val="24"/>
                <w:szCs w:val="24"/>
              </w:rPr>
            </w:pPr>
          </w:p>
        </w:tc>
      </w:tr>
    </w:tbl>
    <w:p w:rsidR="00B367CD" w:rsidRPr="00795776" w:rsidRDefault="00B367CD" w:rsidP="00B367CD">
      <w:pPr>
        <w:spacing w:after="0" w:line="240" w:lineRule="auto"/>
        <w:contextualSpacing/>
        <w:jc w:val="both"/>
        <w:rPr>
          <w:rFonts w:ascii="Times New Roman" w:hAnsi="Times New Roman"/>
          <w:sz w:val="24"/>
          <w:szCs w:val="24"/>
          <w:lang w:eastAsia="ru-RU"/>
        </w:rPr>
      </w:pPr>
    </w:p>
    <w:p w:rsidR="00B367CD" w:rsidRPr="00795776" w:rsidRDefault="00B367CD" w:rsidP="00B367CD">
      <w:pPr>
        <w:spacing w:after="0" w:line="240" w:lineRule="auto"/>
        <w:contextualSpacing/>
        <w:jc w:val="both"/>
        <w:rPr>
          <w:rFonts w:ascii="Times New Roman" w:hAnsi="Times New Roman"/>
          <w:sz w:val="24"/>
          <w:szCs w:val="24"/>
          <w:lang w:eastAsia="ru-RU"/>
        </w:rPr>
      </w:pPr>
    </w:p>
    <w:p w:rsidR="00B367CD" w:rsidRPr="00795776" w:rsidRDefault="00B367CD" w:rsidP="00B367CD">
      <w:pPr>
        <w:spacing w:after="0" w:line="240" w:lineRule="auto"/>
        <w:contextualSpacing/>
        <w:jc w:val="center"/>
        <w:rPr>
          <w:rFonts w:ascii="Times New Roman" w:hAnsi="Times New Roman"/>
          <w:b/>
          <w:sz w:val="24"/>
          <w:szCs w:val="24"/>
          <w:lang w:eastAsia="ru-RU"/>
        </w:rPr>
      </w:pPr>
      <w:r w:rsidRPr="00795776">
        <w:rPr>
          <w:rFonts w:ascii="Times New Roman" w:hAnsi="Times New Roman"/>
          <w:b/>
          <w:sz w:val="24"/>
          <w:szCs w:val="24"/>
          <w:lang w:eastAsia="ru-RU"/>
        </w:rPr>
        <w:t>*Регульовані тарифи, враховані в структурі ціни електричної енергії:</w:t>
      </w:r>
    </w:p>
    <w:p w:rsidR="00B367CD" w:rsidRPr="00795776" w:rsidRDefault="00B367CD" w:rsidP="00B367CD">
      <w:pPr>
        <w:spacing w:after="0" w:line="240" w:lineRule="auto"/>
        <w:contextualSpacing/>
        <w:jc w:val="center"/>
        <w:rPr>
          <w:rFonts w:ascii="Times New Roman" w:hAnsi="Times New Roman"/>
          <w:b/>
          <w:sz w:val="24"/>
          <w:szCs w:val="24"/>
          <w:lang w:eastAsia="ru-RU"/>
        </w:rPr>
      </w:pPr>
    </w:p>
    <w:p w:rsidR="00B367CD" w:rsidRPr="00795776" w:rsidRDefault="00B367CD" w:rsidP="00B367CD">
      <w:pPr>
        <w:spacing w:after="0" w:line="240" w:lineRule="auto"/>
        <w:contextualSpacing/>
        <w:jc w:val="right"/>
        <w:rPr>
          <w:rFonts w:ascii="Times New Roman" w:hAnsi="Times New Roman"/>
          <w:sz w:val="24"/>
          <w:szCs w:val="24"/>
          <w:lang w:eastAsia="ru-RU"/>
        </w:rPr>
      </w:pPr>
      <w:r w:rsidRPr="00795776">
        <w:rPr>
          <w:rFonts w:ascii="Times New Roman" w:hAnsi="Times New Roman"/>
          <w:sz w:val="24"/>
          <w:szCs w:val="24"/>
          <w:lang w:eastAsia="ru-RU"/>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2311"/>
        <w:gridCol w:w="2281"/>
        <w:gridCol w:w="2773"/>
        <w:gridCol w:w="1626"/>
      </w:tblGrid>
      <w:tr w:rsidR="00B367CD" w:rsidRPr="00795776" w:rsidTr="002B373B">
        <w:trPr>
          <w:trHeight w:val="1076"/>
        </w:trPr>
        <w:tc>
          <w:tcPr>
            <w:tcW w:w="495" w:type="dxa"/>
            <w:shd w:val="clear" w:color="auto" w:fill="auto"/>
          </w:tcPr>
          <w:p w:rsidR="00B367CD" w:rsidRPr="00795776" w:rsidRDefault="00B367CD" w:rsidP="00AD514F">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w:t>
            </w:r>
          </w:p>
        </w:tc>
        <w:tc>
          <w:tcPr>
            <w:tcW w:w="2311" w:type="dxa"/>
            <w:shd w:val="clear" w:color="auto" w:fill="auto"/>
            <w:vAlign w:val="center"/>
          </w:tcPr>
          <w:p w:rsidR="00B367CD" w:rsidRPr="00795776" w:rsidRDefault="00B367CD" w:rsidP="00AD514F">
            <w:pPr>
              <w:spacing w:after="0" w:line="240" w:lineRule="auto"/>
              <w:contextualSpacing/>
              <w:jc w:val="center"/>
              <w:rPr>
                <w:rFonts w:ascii="Times New Roman" w:eastAsia="Times New Roman" w:hAnsi="Times New Roman" w:cs="Calibri"/>
              </w:rPr>
            </w:pPr>
            <w:r w:rsidRPr="00795776">
              <w:rPr>
                <w:rFonts w:ascii="Times New Roman" w:eastAsia="Times New Roman" w:hAnsi="Times New Roman" w:cs="Calibri"/>
              </w:rPr>
              <w:t>Назва тарифу</w:t>
            </w:r>
          </w:p>
        </w:tc>
        <w:tc>
          <w:tcPr>
            <w:tcW w:w="2281" w:type="dxa"/>
            <w:shd w:val="clear" w:color="auto" w:fill="auto"/>
            <w:vAlign w:val="center"/>
          </w:tcPr>
          <w:p w:rsidR="00B367CD" w:rsidRPr="00795776" w:rsidRDefault="00B367CD" w:rsidP="00AD514F">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 xml:space="preserve">Розмір (величина) тарифу, </w:t>
            </w:r>
            <w:r w:rsidRPr="00795776">
              <w:rPr>
                <w:rFonts w:ascii="Times New Roman" w:hAnsi="Times New Roman" w:cs="Calibri"/>
                <w:sz w:val="24"/>
                <w:szCs w:val="24"/>
              </w:rPr>
              <w:t>грн/кВт* год</w:t>
            </w:r>
          </w:p>
        </w:tc>
        <w:tc>
          <w:tcPr>
            <w:tcW w:w="2773" w:type="dxa"/>
            <w:shd w:val="clear" w:color="auto" w:fill="auto"/>
            <w:vAlign w:val="center"/>
          </w:tcPr>
          <w:p w:rsidR="00B367CD" w:rsidRPr="00795776" w:rsidRDefault="00B367CD" w:rsidP="00AD514F">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Постанова НКРЕКП, якою затверджено тариф</w:t>
            </w:r>
          </w:p>
        </w:tc>
        <w:tc>
          <w:tcPr>
            <w:tcW w:w="1626" w:type="dxa"/>
            <w:shd w:val="clear" w:color="auto" w:fill="auto"/>
            <w:vAlign w:val="center"/>
          </w:tcPr>
          <w:p w:rsidR="00B367CD" w:rsidRPr="00795776" w:rsidRDefault="00B367CD" w:rsidP="00AD514F">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Умовне позначення (для цілей Додатку 3)</w:t>
            </w:r>
          </w:p>
        </w:tc>
      </w:tr>
      <w:tr w:rsidR="00B367CD" w:rsidRPr="00795776" w:rsidTr="002B373B">
        <w:tc>
          <w:tcPr>
            <w:tcW w:w="495" w:type="dxa"/>
            <w:shd w:val="clear" w:color="auto" w:fill="auto"/>
          </w:tcPr>
          <w:p w:rsidR="00B367CD" w:rsidRPr="00795776" w:rsidRDefault="00B367CD" w:rsidP="00AD514F">
            <w:pPr>
              <w:spacing w:after="0" w:line="240" w:lineRule="auto"/>
              <w:contextualSpacing/>
              <w:jc w:val="both"/>
              <w:rPr>
                <w:rFonts w:ascii="Times New Roman" w:hAnsi="Times New Roman" w:cs="Calibri"/>
                <w:lang w:eastAsia="ru-RU"/>
              </w:rPr>
            </w:pPr>
            <w:r w:rsidRPr="00795776">
              <w:rPr>
                <w:rFonts w:ascii="Times New Roman" w:hAnsi="Times New Roman" w:cs="Calibri"/>
                <w:lang w:eastAsia="ru-RU"/>
              </w:rPr>
              <w:t>1</w:t>
            </w:r>
          </w:p>
        </w:tc>
        <w:tc>
          <w:tcPr>
            <w:tcW w:w="2311" w:type="dxa"/>
            <w:shd w:val="clear" w:color="auto" w:fill="auto"/>
          </w:tcPr>
          <w:p w:rsidR="00B367CD" w:rsidRPr="00795776" w:rsidRDefault="00B367CD" w:rsidP="00AD514F">
            <w:pPr>
              <w:spacing w:after="0" w:line="240" w:lineRule="auto"/>
              <w:contextualSpacing/>
              <w:rPr>
                <w:rFonts w:ascii="Times New Roman" w:hAnsi="Times New Roman"/>
                <w:sz w:val="24"/>
                <w:szCs w:val="24"/>
                <w:lang w:eastAsia="ru-RU"/>
              </w:rPr>
            </w:pPr>
            <w:r w:rsidRPr="00795776">
              <w:rPr>
                <w:rFonts w:ascii="Times New Roman" w:eastAsia="Times New Roman" w:hAnsi="Times New Roman"/>
                <w:sz w:val="24"/>
                <w:szCs w:val="24"/>
              </w:rPr>
              <w:t>Тариф на послуги з передачі електричної енергії</w:t>
            </w:r>
          </w:p>
        </w:tc>
        <w:tc>
          <w:tcPr>
            <w:tcW w:w="2281" w:type="dxa"/>
            <w:shd w:val="clear" w:color="auto" w:fill="auto"/>
          </w:tcPr>
          <w:p w:rsidR="00B367CD" w:rsidRPr="00795776" w:rsidRDefault="00B367CD" w:rsidP="00AD514F">
            <w:pPr>
              <w:spacing w:after="0" w:line="240" w:lineRule="auto"/>
              <w:contextualSpacing/>
              <w:jc w:val="both"/>
              <w:rPr>
                <w:rFonts w:ascii="Times New Roman" w:hAnsi="Times New Roman"/>
                <w:sz w:val="24"/>
                <w:szCs w:val="24"/>
                <w:lang w:eastAsia="ru-RU"/>
              </w:rPr>
            </w:pPr>
          </w:p>
        </w:tc>
        <w:tc>
          <w:tcPr>
            <w:tcW w:w="2773" w:type="dxa"/>
            <w:shd w:val="clear" w:color="auto" w:fill="auto"/>
          </w:tcPr>
          <w:p w:rsidR="00B367CD" w:rsidRPr="00795776" w:rsidRDefault="00B367CD" w:rsidP="00AD514F">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НКРЕКП від        №_______</w:t>
            </w:r>
          </w:p>
        </w:tc>
        <w:tc>
          <w:tcPr>
            <w:tcW w:w="1626" w:type="dxa"/>
            <w:shd w:val="clear" w:color="auto" w:fill="auto"/>
          </w:tcPr>
          <w:p w:rsidR="00B367CD" w:rsidRPr="00795776" w:rsidRDefault="00B367CD" w:rsidP="00AD514F">
            <w:pPr>
              <w:spacing w:after="0" w:line="240" w:lineRule="auto"/>
              <w:contextualSpacing/>
              <w:jc w:val="both"/>
              <w:rPr>
                <w:rFonts w:ascii="Times New Roman" w:hAnsi="Times New Roman" w:cs="Calibri"/>
                <w:lang w:eastAsia="ru-RU"/>
              </w:rPr>
            </w:pPr>
            <w:r w:rsidRPr="00795776">
              <w:rPr>
                <w:rFonts w:ascii="Times New Roman" w:hAnsi="Times New Roman" w:cs="Calibri"/>
                <w:lang w:eastAsia="ru-RU"/>
              </w:rPr>
              <w:t>Т</w:t>
            </w:r>
            <w:r w:rsidRPr="00795776">
              <w:rPr>
                <w:rFonts w:ascii="Times New Roman" w:hAnsi="Times New Roman" w:cs="Calibri"/>
                <w:vertAlign w:val="superscript"/>
                <w:lang w:eastAsia="ru-RU"/>
              </w:rPr>
              <w:t>пер</w:t>
            </w:r>
          </w:p>
        </w:tc>
      </w:tr>
      <w:tr w:rsidR="002B373B" w:rsidRPr="00795776" w:rsidTr="002B373B">
        <w:tc>
          <w:tcPr>
            <w:tcW w:w="495" w:type="dxa"/>
            <w:shd w:val="clear" w:color="auto" w:fill="auto"/>
          </w:tcPr>
          <w:p w:rsidR="002B373B" w:rsidRPr="00795776" w:rsidRDefault="00B97EE0" w:rsidP="002B373B">
            <w:pPr>
              <w:spacing w:after="0" w:line="240" w:lineRule="auto"/>
              <w:contextualSpacing/>
              <w:jc w:val="both"/>
              <w:rPr>
                <w:rFonts w:ascii="Times New Roman" w:hAnsi="Times New Roman" w:cs="Calibri"/>
                <w:lang w:eastAsia="ru-RU"/>
              </w:rPr>
            </w:pPr>
            <w:r>
              <w:rPr>
                <w:rFonts w:ascii="Times New Roman" w:hAnsi="Times New Roman" w:cs="Calibri"/>
                <w:lang w:eastAsia="ru-RU"/>
              </w:rPr>
              <w:t>2</w:t>
            </w:r>
          </w:p>
        </w:tc>
        <w:tc>
          <w:tcPr>
            <w:tcW w:w="2311" w:type="dxa"/>
            <w:shd w:val="clear" w:color="auto" w:fill="auto"/>
          </w:tcPr>
          <w:p w:rsidR="002B373B" w:rsidRPr="00795776" w:rsidRDefault="002B373B" w:rsidP="002B373B">
            <w:pPr>
              <w:spacing w:after="0" w:line="240" w:lineRule="auto"/>
              <w:contextualSpacing/>
              <w:rPr>
                <w:rFonts w:ascii="Times New Roman" w:hAnsi="Times New Roman" w:cs="Calibri"/>
              </w:rPr>
            </w:pPr>
            <w:r w:rsidRPr="00795776">
              <w:rPr>
                <w:rFonts w:ascii="Times New Roman" w:hAnsi="Times New Roman" w:cs="Calibri"/>
              </w:rPr>
              <w:t>Інші тарифи</w:t>
            </w:r>
          </w:p>
        </w:tc>
        <w:tc>
          <w:tcPr>
            <w:tcW w:w="2281" w:type="dxa"/>
            <w:shd w:val="clear" w:color="auto" w:fill="auto"/>
          </w:tcPr>
          <w:p w:rsidR="002B373B" w:rsidRPr="00795776" w:rsidRDefault="002B373B" w:rsidP="002B373B">
            <w:pPr>
              <w:spacing w:after="0" w:line="240" w:lineRule="auto"/>
              <w:contextualSpacing/>
              <w:jc w:val="both"/>
              <w:rPr>
                <w:rFonts w:ascii="Times New Roman" w:hAnsi="Times New Roman" w:cs="Calibri"/>
                <w:lang w:eastAsia="ru-RU"/>
              </w:rPr>
            </w:pPr>
          </w:p>
        </w:tc>
        <w:tc>
          <w:tcPr>
            <w:tcW w:w="2773" w:type="dxa"/>
            <w:shd w:val="clear" w:color="auto" w:fill="auto"/>
          </w:tcPr>
          <w:p w:rsidR="002B373B" w:rsidRPr="00795776" w:rsidRDefault="002B373B" w:rsidP="002B373B">
            <w:pPr>
              <w:spacing w:after="0" w:line="240" w:lineRule="auto"/>
              <w:contextualSpacing/>
              <w:jc w:val="both"/>
              <w:rPr>
                <w:rFonts w:ascii="Times New Roman" w:hAnsi="Times New Roman" w:cs="Calibri"/>
                <w:lang w:eastAsia="ru-RU"/>
              </w:rPr>
            </w:pPr>
          </w:p>
        </w:tc>
        <w:tc>
          <w:tcPr>
            <w:tcW w:w="1626" w:type="dxa"/>
            <w:shd w:val="clear" w:color="auto" w:fill="auto"/>
          </w:tcPr>
          <w:p w:rsidR="002B373B" w:rsidRPr="00795776" w:rsidRDefault="002B373B" w:rsidP="002B373B">
            <w:pPr>
              <w:spacing w:after="0" w:line="240" w:lineRule="auto"/>
              <w:contextualSpacing/>
              <w:jc w:val="both"/>
              <w:rPr>
                <w:rFonts w:ascii="Times New Roman" w:hAnsi="Times New Roman" w:cs="Calibri"/>
                <w:lang w:eastAsia="ru-RU"/>
              </w:rPr>
            </w:pPr>
            <w:r w:rsidRPr="00795776">
              <w:rPr>
                <w:rFonts w:ascii="Times New Roman" w:hAnsi="Times New Roman" w:cs="Calibri"/>
                <w:lang w:eastAsia="ru-RU"/>
              </w:rPr>
              <w:t>Т</w:t>
            </w:r>
            <w:r w:rsidRPr="00795776">
              <w:rPr>
                <w:rFonts w:ascii="Times New Roman" w:hAnsi="Times New Roman" w:cs="Calibri"/>
                <w:vertAlign w:val="superscript"/>
                <w:lang w:val="en-US" w:eastAsia="ru-RU"/>
              </w:rPr>
              <w:t>n</w:t>
            </w:r>
          </w:p>
        </w:tc>
      </w:tr>
    </w:tbl>
    <w:p w:rsidR="00B367CD" w:rsidRPr="00795776" w:rsidRDefault="00B367CD" w:rsidP="00B367CD">
      <w:pPr>
        <w:spacing w:after="0" w:line="240" w:lineRule="auto"/>
        <w:jc w:val="both"/>
        <w:rPr>
          <w:rFonts w:ascii="Times New Roman" w:hAnsi="Times New Roman"/>
          <w:sz w:val="24"/>
          <w:szCs w:val="24"/>
          <w:lang w:eastAsia="ru-RU"/>
        </w:rPr>
      </w:pPr>
    </w:p>
    <w:p w:rsidR="00B367CD" w:rsidRPr="0079577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r>
      <w:r w:rsidRPr="00795776">
        <w:rPr>
          <w:rFonts w:ascii="Times New Roman" w:hAnsi="Times New Roman"/>
          <w:sz w:val="24"/>
          <w:szCs w:val="24"/>
          <w:lang w:eastAsia="ru-RU"/>
        </w:rPr>
        <w:tab/>
      </w:r>
      <w:r w:rsidRPr="00795776">
        <w:rPr>
          <w:rFonts w:ascii="Times New Roman" w:hAnsi="Times New Roman"/>
          <w:sz w:val="24"/>
          <w:szCs w:val="24"/>
          <w:lang w:eastAsia="ru-RU"/>
        </w:rPr>
        <w:tab/>
        <w:t>Споживач:</w:t>
      </w:r>
    </w:p>
    <w:tbl>
      <w:tblPr>
        <w:tblW w:w="14618" w:type="dxa"/>
        <w:tblInd w:w="250" w:type="dxa"/>
        <w:tblLayout w:type="fixed"/>
        <w:tblLook w:val="0000"/>
      </w:tblPr>
      <w:tblGrid>
        <w:gridCol w:w="4898"/>
        <w:gridCol w:w="4860"/>
        <w:gridCol w:w="4860"/>
      </w:tblGrid>
      <w:tr w:rsidR="00F56D1D" w:rsidRPr="00795776" w:rsidTr="00F56D1D">
        <w:trPr>
          <w:trHeight w:val="440"/>
        </w:trPr>
        <w:tc>
          <w:tcPr>
            <w:tcW w:w="4898" w:type="dxa"/>
            <w:vAlign w:val="center"/>
          </w:tcPr>
          <w:p w:rsidR="00F56D1D" w:rsidRPr="00795776" w:rsidRDefault="00F56D1D" w:rsidP="00AD514F">
            <w:pPr>
              <w:spacing w:after="0" w:line="240" w:lineRule="auto"/>
              <w:rPr>
                <w:rFonts w:ascii="Times New Roman" w:hAnsi="Times New Roman"/>
                <w:b/>
                <w:sz w:val="24"/>
                <w:szCs w:val="24"/>
              </w:rPr>
            </w:pPr>
          </w:p>
        </w:tc>
        <w:tc>
          <w:tcPr>
            <w:tcW w:w="4860" w:type="dxa"/>
          </w:tcPr>
          <w:p w:rsidR="00F56D1D" w:rsidRDefault="00F56D1D" w:rsidP="00AD23C3">
            <w:pPr>
              <w:spacing w:after="0" w:line="240" w:lineRule="auto"/>
              <w:rPr>
                <w:rFonts w:ascii="Times New Roman" w:hAnsi="Times New Roman"/>
                <w:b/>
                <w:bCs/>
                <w:sz w:val="24"/>
                <w:szCs w:val="24"/>
              </w:rPr>
            </w:pPr>
            <w:r>
              <w:rPr>
                <w:rFonts w:ascii="Times New Roman" w:hAnsi="Times New Roman"/>
                <w:b/>
                <w:bCs/>
                <w:sz w:val="24"/>
                <w:szCs w:val="24"/>
              </w:rPr>
              <w:t>Княгининівський ліцей Волинської обласної ради</w:t>
            </w:r>
          </w:p>
          <w:p w:rsidR="00F56D1D" w:rsidRPr="00F56D1D" w:rsidRDefault="00F56D1D" w:rsidP="00AD23C3">
            <w:pPr>
              <w:spacing w:after="0" w:line="240" w:lineRule="auto"/>
              <w:rPr>
                <w:rFonts w:ascii="Times New Roman" w:hAnsi="Times New Roman"/>
                <w:bCs/>
                <w:sz w:val="24"/>
                <w:szCs w:val="24"/>
              </w:rPr>
            </w:pPr>
            <w:r w:rsidRPr="00F56D1D">
              <w:rPr>
                <w:rFonts w:ascii="Times New Roman" w:hAnsi="Times New Roman"/>
                <w:bCs/>
                <w:sz w:val="24"/>
                <w:szCs w:val="24"/>
              </w:rPr>
              <w:t xml:space="preserve">Юридична адреса: 45630, </w:t>
            </w:r>
            <w:r>
              <w:rPr>
                <w:rFonts w:ascii="Times New Roman" w:hAnsi="Times New Roman"/>
                <w:bCs/>
                <w:sz w:val="24"/>
                <w:szCs w:val="24"/>
              </w:rPr>
              <w:t>вул</w:t>
            </w:r>
            <w:r w:rsidRPr="00F56D1D">
              <w:rPr>
                <w:rFonts w:ascii="Times New Roman" w:hAnsi="Times New Roman"/>
                <w:bCs/>
                <w:sz w:val="24"/>
                <w:szCs w:val="24"/>
              </w:rPr>
              <w:t>. Соборна, 72, с. Княгининок, Луцький район, Волинська область.</w:t>
            </w:r>
          </w:p>
          <w:p w:rsidR="00F56D1D" w:rsidRPr="00F56D1D" w:rsidRDefault="00F56D1D" w:rsidP="00AD23C3">
            <w:pPr>
              <w:spacing w:after="0" w:line="240" w:lineRule="auto"/>
              <w:rPr>
                <w:rFonts w:ascii="Times New Roman" w:hAnsi="Times New Roman"/>
                <w:bCs/>
                <w:sz w:val="24"/>
                <w:szCs w:val="24"/>
              </w:rPr>
            </w:pPr>
            <w:r w:rsidRPr="00F56D1D">
              <w:rPr>
                <w:rFonts w:ascii="Times New Roman" w:hAnsi="Times New Roman"/>
                <w:bCs/>
                <w:sz w:val="24"/>
                <w:szCs w:val="24"/>
                <w:lang w:val="en-US"/>
              </w:rPr>
              <w:t>UA</w:t>
            </w:r>
            <w:r w:rsidRPr="00F56D1D">
              <w:rPr>
                <w:rFonts w:ascii="Times New Roman" w:hAnsi="Times New Roman"/>
                <w:bCs/>
                <w:sz w:val="24"/>
                <w:szCs w:val="24"/>
              </w:rPr>
              <w:t>918201720344290004000023539 в ДКСУ у м. Київ, МФО 820172</w:t>
            </w:r>
          </w:p>
          <w:p w:rsidR="00F56D1D" w:rsidRPr="00F56D1D" w:rsidRDefault="00F56D1D" w:rsidP="00AD23C3">
            <w:pPr>
              <w:spacing w:after="0" w:line="240" w:lineRule="auto"/>
              <w:rPr>
                <w:rFonts w:ascii="Times New Roman" w:hAnsi="Times New Roman"/>
                <w:bCs/>
                <w:sz w:val="24"/>
                <w:szCs w:val="24"/>
              </w:rPr>
            </w:pPr>
            <w:r w:rsidRPr="00F56D1D">
              <w:rPr>
                <w:rFonts w:ascii="Times New Roman" w:hAnsi="Times New Roman"/>
                <w:bCs/>
                <w:sz w:val="24"/>
                <w:szCs w:val="24"/>
              </w:rPr>
              <w:t>Код ЄДРПОУ 21735102</w:t>
            </w:r>
          </w:p>
          <w:p w:rsidR="00F56D1D" w:rsidRPr="00F56D1D" w:rsidRDefault="00F56D1D" w:rsidP="00AD23C3">
            <w:pPr>
              <w:spacing w:after="0" w:line="240" w:lineRule="auto"/>
              <w:rPr>
                <w:rFonts w:ascii="Times New Roman" w:hAnsi="Times New Roman"/>
                <w:b/>
                <w:bCs/>
                <w:sz w:val="24"/>
                <w:szCs w:val="24"/>
              </w:rPr>
            </w:pPr>
            <w:r w:rsidRPr="00F56D1D">
              <w:rPr>
                <w:rFonts w:ascii="Times New Roman" w:hAnsi="Times New Roman"/>
                <w:bCs/>
                <w:sz w:val="24"/>
                <w:szCs w:val="24"/>
              </w:rPr>
              <w:t>Тел. 0504324044</w:t>
            </w:r>
          </w:p>
        </w:tc>
        <w:tc>
          <w:tcPr>
            <w:tcW w:w="4860" w:type="dxa"/>
          </w:tcPr>
          <w:p w:rsidR="00F56D1D" w:rsidRPr="00795776" w:rsidRDefault="00F56D1D" w:rsidP="00AD514F">
            <w:pPr>
              <w:spacing w:after="0" w:line="240" w:lineRule="auto"/>
              <w:rPr>
                <w:rFonts w:ascii="Times New Roman" w:hAnsi="Times New Roman"/>
                <w:b/>
                <w:bCs/>
                <w:sz w:val="24"/>
                <w:szCs w:val="24"/>
              </w:rPr>
            </w:pPr>
          </w:p>
        </w:tc>
      </w:tr>
      <w:tr w:rsidR="00F56D1D" w:rsidRPr="00795776" w:rsidTr="00F56D1D">
        <w:trPr>
          <w:trHeight w:val="2057"/>
        </w:trPr>
        <w:tc>
          <w:tcPr>
            <w:tcW w:w="4898" w:type="dxa"/>
          </w:tcPr>
          <w:p w:rsidR="00F56D1D" w:rsidRPr="00795776" w:rsidRDefault="00F56D1D" w:rsidP="00AD514F">
            <w:pPr>
              <w:spacing w:after="0" w:line="240" w:lineRule="auto"/>
              <w:rPr>
                <w:rFonts w:ascii="Times New Roman" w:hAnsi="Times New Roman"/>
                <w:sz w:val="24"/>
                <w:szCs w:val="24"/>
              </w:rPr>
            </w:pPr>
          </w:p>
        </w:tc>
        <w:tc>
          <w:tcPr>
            <w:tcW w:w="4860" w:type="dxa"/>
          </w:tcPr>
          <w:p w:rsidR="00F56D1D" w:rsidRDefault="00F56D1D" w:rsidP="00AD23C3">
            <w:pPr>
              <w:spacing w:after="0" w:line="240" w:lineRule="auto"/>
              <w:rPr>
                <w:rFonts w:ascii="Times New Roman" w:hAnsi="Times New Roman"/>
                <w:b/>
                <w:spacing w:val="-4"/>
                <w:sz w:val="24"/>
                <w:szCs w:val="24"/>
              </w:rPr>
            </w:pPr>
          </w:p>
          <w:p w:rsidR="00F56D1D" w:rsidRDefault="00F56D1D" w:rsidP="00F56D1D">
            <w:pPr>
              <w:spacing w:after="0" w:line="240" w:lineRule="auto"/>
              <w:rPr>
                <w:rFonts w:ascii="Times New Roman" w:hAnsi="Times New Roman"/>
                <w:b/>
                <w:bCs/>
                <w:spacing w:val="-4"/>
                <w:sz w:val="24"/>
                <w:szCs w:val="24"/>
              </w:rPr>
            </w:pPr>
            <w:r>
              <w:rPr>
                <w:rFonts w:ascii="Times New Roman" w:hAnsi="Times New Roman"/>
                <w:b/>
                <w:bCs/>
                <w:spacing w:val="-4"/>
                <w:sz w:val="24"/>
                <w:szCs w:val="24"/>
              </w:rPr>
              <w:t>Т.в.о директора</w:t>
            </w:r>
          </w:p>
          <w:p w:rsidR="00F56D1D" w:rsidRDefault="00F56D1D" w:rsidP="00F56D1D">
            <w:pPr>
              <w:spacing w:after="0" w:line="240" w:lineRule="auto"/>
              <w:rPr>
                <w:rFonts w:ascii="Times New Roman" w:hAnsi="Times New Roman"/>
                <w:b/>
                <w:bCs/>
                <w:spacing w:val="-4"/>
                <w:sz w:val="24"/>
                <w:szCs w:val="24"/>
              </w:rPr>
            </w:pPr>
            <w:r>
              <w:rPr>
                <w:rFonts w:ascii="Times New Roman" w:hAnsi="Times New Roman"/>
                <w:b/>
                <w:bCs/>
                <w:spacing w:val="-4"/>
                <w:sz w:val="24"/>
                <w:szCs w:val="24"/>
              </w:rPr>
              <w:t xml:space="preserve"> _____________________ Євгеній ВОЗНЯК</w:t>
            </w:r>
          </w:p>
          <w:p w:rsidR="00F56D1D" w:rsidRPr="00795776" w:rsidRDefault="00F56D1D" w:rsidP="00F56D1D">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 </w:t>
            </w:r>
          </w:p>
          <w:p w:rsidR="00F56D1D" w:rsidRPr="00795776" w:rsidRDefault="00F56D1D" w:rsidP="00F56D1D">
            <w:pPr>
              <w:spacing w:after="0" w:line="240" w:lineRule="auto"/>
              <w:rPr>
                <w:rFonts w:ascii="Times New Roman" w:hAnsi="Times New Roman"/>
                <w:b/>
                <w:spacing w:val="-4"/>
                <w:sz w:val="24"/>
                <w:szCs w:val="24"/>
              </w:rPr>
            </w:pPr>
            <w:r w:rsidRPr="00795776">
              <w:rPr>
                <w:rFonts w:ascii="Times New Roman" w:hAnsi="Times New Roman"/>
                <w:spacing w:val="-4"/>
                <w:sz w:val="24"/>
                <w:szCs w:val="24"/>
              </w:rPr>
              <w:t>М.П.</w:t>
            </w:r>
          </w:p>
        </w:tc>
        <w:tc>
          <w:tcPr>
            <w:tcW w:w="4860" w:type="dxa"/>
          </w:tcPr>
          <w:p w:rsidR="00F56D1D" w:rsidRPr="00795776" w:rsidRDefault="00F56D1D" w:rsidP="00AD514F">
            <w:pPr>
              <w:spacing w:after="0" w:line="240" w:lineRule="auto"/>
              <w:rPr>
                <w:rFonts w:ascii="Times New Roman" w:hAnsi="Times New Roman"/>
                <w:b/>
                <w:spacing w:val="-4"/>
                <w:sz w:val="24"/>
                <w:szCs w:val="24"/>
              </w:rPr>
            </w:pPr>
          </w:p>
          <w:p w:rsidR="00F56D1D" w:rsidRPr="00795776" w:rsidRDefault="00F56D1D" w:rsidP="00AD514F">
            <w:pPr>
              <w:spacing w:after="0" w:line="240" w:lineRule="auto"/>
              <w:rPr>
                <w:rFonts w:ascii="Times New Roman" w:hAnsi="Times New Roman"/>
                <w:spacing w:val="-4"/>
                <w:sz w:val="24"/>
                <w:szCs w:val="24"/>
              </w:rPr>
            </w:pPr>
          </w:p>
          <w:p w:rsidR="00F56D1D" w:rsidRPr="00795776" w:rsidRDefault="00F56D1D" w:rsidP="00AD514F">
            <w:pPr>
              <w:spacing w:after="0" w:line="240" w:lineRule="auto"/>
              <w:rPr>
                <w:rFonts w:ascii="Times New Roman" w:hAnsi="Times New Roman"/>
                <w:b/>
                <w:spacing w:val="-4"/>
                <w:sz w:val="24"/>
                <w:szCs w:val="24"/>
              </w:rPr>
            </w:pPr>
          </w:p>
        </w:tc>
      </w:tr>
      <w:tr w:rsidR="00F56D1D" w:rsidRPr="00795776" w:rsidTr="00F56D1D">
        <w:trPr>
          <w:trHeight w:val="255"/>
        </w:trPr>
        <w:tc>
          <w:tcPr>
            <w:tcW w:w="4898" w:type="dxa"/>
          </w:tcPr>
          <w:p w:rsidR="00F56D1D" w:rsidRPr="00795776" w:rsidRDefault="00F56D1D" w:rsidP="00AD514F">
            <w:pPr>
              <w:spacing w:after="0" w:line="240" w:lineRule="auto"/>
              <w:rPr>
                <w:rFonts w:ascii="Times New Roman" w:hAnsi="Times New Roman"/>
                <w:b/>
                <w:sz w:val="24"/>
                <w:szCs w:val="24"/>
              </w:rPr>
            </w:pPr>
          </w:p>
          <w:p w:rsidR="00F56D1D" w:rsidRPr="00795776" w:rsidRDefault="00F56D1D" w:rsidP="00AD514F">
            <w:pPr>
              <w:spacing w:after="0" w:line="240" w:lineRule="auto"/>
              <w:rPr>
                <w:rFonts w:ascii="Times New Roman" w:hAnsi="Times New Roman"/>
                <w:spacing w:val="-4"/>
                <w:sz w:val="24"/>
                <w:szCs w:val="24"/>
                <w:u w:val="single"/>
              </w:rPr>
            </w:pPr>
          </w:p>
          <w:p w:rsidR="00F56D1D" w:rsidRPr="00795776" w:rsidRDefault="00F56D1D" w:rsidP="00AD514F">
            <w:pPr>
              <w:spacing w:after="0" w:line="240" w:lineRule="auto"/>
              <w:rPr>
                <w:rFonts w:ascii="Times New Roman" w:hAnsi="Times New Roman"/>
                <w:sz w:val="24"/>
                <w:szCs w:val="24"/>
              </w:rPr>
            </w:pPr>
          </w:p>
        </w:tc>
        <w:tc>
          <w:tcPr>
            <w:tcW w:w="4860" w:type="dxa"/>
          </w:tcPr>
          <w:p w:rsidR="00F56D1D" w:rsidRPr="00795776" w:rsidRDefault="00F56D1D" w:rsidP="00AD23C3">
            <w:pPr>
              <w:spacing w:after="0" w:line="240" w:lineRule="auto"/>
              <w:rPr>
                <w:rFonts w:ascii="Times New Roman" w:hAnsi="Times New Roman"/>
                <w:sz w:val="24"/>
                <w:szCs w:val="24"/>
              </w:rPr>
            </w:pPr>
          </w:p>
        </w:tc>
        <w:tc>
          <w:tcPr>
            <w:tcW w:w="4860" w:type="dxa"/>
          </w:tcPr>
          <w:p w:rsidR="00F56D1D" w:rsidRPr="00795776" w:rsidRDefault="00F56D1D" w:rsidP="00AD514F">
            <w:pPr>
              <w:spacing w:after="0" w:line="240" w:lineRule="auto"/>
              <w:rPr>
                <w:rFonts w:ascii="Times New Roman" w:hAnsi="Times New Roman"/>
                <w:b/>
                <w:bCs/>
                <w:spacing w:val="-4"/>
                <w:sz w:val="24"/>
                <w:szCs w:val="24"/>
              </w:rPr>
            </w:pPr>
          </w:p>
          <w:p w:rsidR="00F56D1D" w:rsidRPr="00795776" w:rsidRDefault="00F56D1D" w:rsidP="00AD514F">
            <w:pPr>
              <w:spacing w:after="0" w:line="240" w:lineRule="auto"/>
              <w:rPr>
                <w:rFonts w:ascii="Times New Roman" w:hAnsi="Times New Roman"/>
                <w:b/>
                <w:bCs/>
                <w:spacing w:val="-4"/>
                <w:sz w:val="24"/>
                <w:szCs w:val="24"/>
              </w:rPr>
            </w:pPr>
          </w:p>
          <w:p w:rsidR="00F56D1D" w:rsidRPr="00795776" w:rsidRDefault="00F56D1D" w:rsidP="00F56D1D">
            <w:pPr>
              <w:spacing w:after="0" w:line="240" w:lineRule="auto"/>
              <w:rPr>
                <w:rFonts w:ascii="Times New Roman" w:hAnsi="Times New Roman"/>
                <w:sz w:val="24"/>
                <w:szCs w:val="24"/>
              </w:rPr>
            </w:pPr>
            <w:r w:rsidRPr="00795776">
              <w:rPr>
                <w:rFonts w:ascii="Times New Roman" w:hAnsi="Times New Roman"/>
                <w:b/>
                <w:bCs/>
                <w:spacing w:val="-4"/>
                <w:sz w:val="24"/>
                <w:szCs w:val="24"/>
              </w:rPr>
              <w:t xml:space="preserve"> </w:t>
            </w:r>
          </w:p>
        </w:tc>
      </w:tr>
    </w:tbl>
    <w:p w:rsidR="00B367CD" w:rsidRPr="00795776" w:rsidRDefault="00C309AD" w:rsidP="00C309AD">
      <w:pPr>
        <w:contextualSpacing/>
        <w:jc w:val="center"/>
        <w:rPr>
          <w:rFonts w:ascii="Times New Roman" w:hAnsi="Times New Roman"/>
          <w:sz w:val="24"/>
          <w:szCs w:val="24"/>
        </w:rPr>
      </w:pPr>
      <w:r>
        <w:rPr>
          <w:rFonts w:ascii="Times New Roman" w:hAnsi="Times New Roman"/>
          <w:sz w:val="24"/>
          <w:szCs w:val="24"/>
        </w:rPr>
        <w:t xml:space="preserve"> </w:t>
      </w:r>
      <w:r w:rsidR="00B367CD" w:rsidRPr="00795776">
        <w:rPr>
          <w:rFonts w:ascii="Times New Roman" w:hAnsi="Times New Roman"/>
          <w:sz w:val="24"/>
          <w:szCs w:val="24"/>
        </w:rPr>
        <w:t>Додаток № 3</w:t>
      </w:r>
    </w:p>
    <w:p w:rsidR="00B367CD" w:rsidRPr="00795776" w:rsidRDefault="00C309AD" w:rsidP="00C309AD">
      <w:pPr>
        <w:spacing w:after="0" w:line="240" w:lineRule="auto"/>
        <w:contextualSpacing/>
        <w:jc w:val="center"/>
        <w:rPr>
          <w:rFonts w:ascii="Times New Roman" w:hAnsi="Times New Roman"/>
          <w:sz w:val="24"/>
          <w:szCs w:val="24"/>
        </w:rPr>
      </w:pPr>
      <w:r>
        <w:rPr>
          <w:rFonts w:ascii="Times New Roman" w:hAnsi="Times New Roman"/>
          <w:sz w:val="24"/>
          <w:szCs w:val="24"/>
        </w:rPr>
        <w:t xml:space="preserve">                                                                    </w:t>
      </w:r>
      <w:r w:rsidR="00B367CD" w:rsidRPr="00795776">
        <w:rPr>
          <w:rFonts w:ascii="Times New Roman" w:hAnsi="Times New Roman"/>
          <w:sz w:val="24"/>
          <w:szCs w:val="24"/>
        </w:rPr>
        <w:t xml:space="preserve">до Договору про постачання/закупівлю електричної </w:t>
      </w:r>
    </w:p>
    <w:p w:rsidR="00B367CD" w:rsidRPr="00795776" w:rsidRDefault="00C309AD" w:rsidP="00C309AD">
      <w:pPr>
        <w:spacing w:after="0" w:line="240" w:lineRule="auto"/>
        <w:contextualSpacing/>
        <w:jc w:val="center"/>
        <w:rPr>
          <w:rFonts w:ascii="Times New Roman" w:hAnsi="Times New Roman"/>
          <w:sz w:val="24"/>
          <w:szCs w:val="24"/>
        </w:rPr>
      </w:pPr>
      <w:r>
        <w:rPr>
          <w:rFonts w:ascii="Times New Roman" w:hAnsi="Times New Roman"/>
          <w:sz w:val="24"/>
          <w:szCs w:val="24"/>
        </w:rPr>
        <w:t xml:space="preserve">                                                     </w:t>
      </w:r>
      <w:r w:rsidR="00B367CD" w:rsidRPr="00795776">
        <w:rPr>
          <w:rFonts w:ascii="Times New Roman" w:hAnsi="Times New Roman"/>
          <w:sz w:val="24"/>
          <w:szCs w:val="24"/>
        </w:rPr>
        <w:t>енергії від ______________р. №__________</w:t>
      </w:r>
    </w:p>
    <w:p w:rsidR="00B367CD" w:rsidRPr="00795776" w:rsidRDefault="00B367CD" w:rsidP="00B367CD">
      <w:pPr>
        <w:spacing w:after="0" w:line="240" w:lineRule="auto"/>
        <w:contextualSpacing/>
        <w:jc w:val="right"/>
        <w:rPr>
          <w:rFonts w:ascii="Times New Roman" w:hAnsi="Times New Roman"/>
          <w:sz w:val="24"/>
          <w:szCs w:val="24"/>
        </w:rPr>
      </w:pPr>
    </w:p>
    <w:p w:rsidR="00B367CD" w:rsidRDefault="00B367CD" w:rsidP="00B367CD">
      <w:pPr>
        <w:spacing w:after="0" w:line="240" w:lineRule="auto"/>
        <w:jc w:val="center"/>
        <w:rPr>
          <w:rFonts w:ascii="Times New Roman" w:hAnsi="Times New Roman"/>
          <w:b/>
          <w:sz w:val="24"/>
          <w:szCs w:val="24"/>
        </w:rPr>
      </w:pPr>
    </w:p>
    <w:p w:rsidR="00B367CD" w:rsidRDefault="00B367CD" w:rsidP="00B367CD">
      <w:pPr>
        <w:spacing w:after="0" w:line="240" w:lineRule="auto"/>
        <w:jc w:val="center"/>
        <w:rPr>
          <w:rFonts w:ascii="Times New Roman" w:hAnsi="Times New Roman"/>
          <w:b/>
          <w:sz w:val="24"/>
          <w:szCs w:val="24"/>
        </w:rPr>
      </w:pPr>
    </w:p>
    <w:p w:rsidR="00B367CD" w:rsidRDefault="00B367CD" w:rsidP="00B367CD">
      <w:pPr>
        <w:spacing w:after="0" w:line="240" w:lineRule="auto"/>
        <w:jc w:val="center"/>
        <w:rPr>
          <w:rFonts w:ascii="Times New Roman" w:hAnsi="Times New Roman"/>
          <w:b/>
          <w:sz w:val="24"/>
          <w:szCs w:val="24"/>
        </w:rPr>
      </w:pPr>
    </w:p>
    <w:p w:rsidR="00B367CD" w:rsidRDefault="00B367CD" w:rsidP="00B367CD">
      <w:pPr>
        <w:spacing w:after="0" w:line="240" w:lineRule="auto"/>
        <w:jc w:val="center"/>
        <w:rPr>
          <w:rFonts w:ascii="Times New Roman" w:hAnsi="Times New Roman"/>
          <w:b/>
          <w:sz w:val="24"/>
          <w:szCs w:val="24"/>
        </w:rPr>
      </w:pPr>
    </w:p>
    <w:p w:rsidR="00B367CD" w:rsidRDefault="00B367CD" w:rsidP="00B367CD">
      <w:pPr>
        <w:spacing w:after="0" w:line="240" w:lineRule="auto"/>
        <w:jc w:val="center"/>
        <w:rPr>
          <w:rFonts w:ascii="Times New Roman" w:hAnsi="Times New Roman"/>
          <w:b/>
          <w:sz w:val="24"/>
          <w:szCs w:val="24"/>
        </w:rPr>
      </w:pPr>
      <w:r w:rsidRPr="00795776">
        <w:rPr>
          <w:rFonts w:ascii="Times New Roman" w:hAnsi="Times New Roman"/>
          <w:b/>
          <w:sz w:val="24"/>
          <w:szCs w:val="24"/>
        </w:rPr>
        <w:t>ПОРЯДОК ЗМІНИ УМОВ ДОГОВОРУ</w:t>
      </w:r>
    </w:p>
    <w:p w:rsidR="00B367CD" w:rsidRPr="00795776" w:rsidRDefault="00B367CD" w:rsidP="00B367CD">
      <w:pPr>
        <w:spacing w:after="0" w:line="240" w:lineRule="auto"/>
        <w:jc w:val="center"/>
        <w:rPr>
          <w:rFonts w:ascii="Times New Roman" w:hAnsi="Times New Roman"/>
          <w:b/>
          <w:sz w:val="24"/>
          <w:szCs w:val="24"/>
        </w:rPr>
      </w:pPr>
    </w:p>
    <w:p w:rsidR="00B367CD" w:rsidRPr="00795776" w:rsidRDefault="00B367CD" w:rsidP="00B367CD">
      <w:pPr>
        <w:spacing w:after="0" w:line="240" w:lineRule="auto"/>
        <w:ind w:firstLine="567"/>
        <w:jc w:val="both"/>
        <w:rPr>
          <w:rFonts w:ascii="Times New Roman" w:hAnsi="Times New Roman"/>
          <w:sz w:val="24"/>
          <w:szCs w:val="24"/>
        </w:rPr>
      </w:pPr>
      <w:bookmarkStart w:id="28" w:name="_Ref474738989"/>
      <w:r w:rsidRPr="00795776">
        <w:rPr>
          <w:rFonts w:ascii="Times New Roman" w:hAnsi="Times New Roman"/>
          <w:sz w:val="24"/>
          <w:szCs w:val="24"/>
        </w:rPr>
        <w:t xml:space="preserve">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w:t>
      </w:r>
      <w:r w:rsidRPr="0069297D">
        <w:rPr>
          <w:rFonts w:ascii="Times New Roman" w:hAnsi="Times New Roman"/>
          <w:sz w:val="24"/>
          <w:szCs w:val="24"/>
        </w:rPr>
        <w:t>визначених Законом України «Про публічні закупівлі» (далі — Закон).</w:t>
      </w:r>
    </w:p>
    <w:bookmarkEnd w:id="28"/>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2.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2.1.    проєкт Додаткової угоди про зміну умов Договору; </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2.2. документальне підтвердження підстав для зміни умов Договору у випадках, передбачених цим Додатком.</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3. Сторона, яка одержала пропозицію про зміну Договору, у 10-тиденний строк після одержання пропозиції зобов’язана повідомити другу Сторону про результати її розгляду.</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4.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5.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порядку, передбаченому цим Договором, та/або в судовому порядку відповідно до ч. 2 — ч. 4 ст. 652 Цивільного кодексу України.</w:t>
      </w:r>
    </w:p>
    <w:p w:rsidR="00B367CD" w:rsidRPr="00795776" w:rsidRDefault="00B367CD" w:rsidP="00B367CD">
      <w:pPr>
        <w:spacing w:after="0" w:line="240" w:lineRule="auto"/>
        <w:ind w:firstLine="567"/>
        <w:jc w:val="both"/>
        <w:rPr>
          <w:rFonts w:ascii="Times New Roman" w:hAnsi="Times New Roman"/>
          <w:sz w:val="24"/>
          <w:szCs w:val="24"/>
        </w:rPr>
      </w:pPr>
      <w:bookmarkStart w:id="29" w:name="_Ref474997447"/>
      <w:r w:rsidRPr="00795776">
        <w:rPr>
          <w:rFonts w:ascii="Times New Roman" w:hAnsi="Times New Roman"/>
          <w:sz w:val="24"/>
          <w:szCs w:val="24"/>
        </w:rPr>
        <w:t>6. Істотні умови Договору не можуть змінюватися після його підписання до виконання зобов’язань сторонами в повному обсязі, крім випадків, передбачених пп. 1 - 8 ч. 5 ст. 41 Закон</w:t>
      </w:r>
      <w:bookmarkEnd w:id="29"/>
      <w:r w:rsidRPr="00795776">
        <w:rPr>
          <w:rFonts w:ascii="Times New Roman" w:hAnsi="Times New Roman"/>
          <w:sz w:val="24"/>
          <w:szCs w:val="24"/>
        </w:rPr>
        <w:t>у:</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6.1. Зменшення обсягів закупівлі, зокрема з урахуванням фактичного обсягу видатків Споживача. </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6.2.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 У разі коливання ціни товару  на ринку, зацікавлена сторона ініціює внесення змін у договір щодо зміни ціни за одиницю товару</w:t>
      </w:r>
      <w:r w:rsidR="00440EAC">
        <w:rPr>
          <w:rFonts w:ascii="Times New Roman" w:hAnsi="Times New Roman"/>
          <w:sz w:val="24"/>
          <w:szCs w:val="24"/>
          <w:lang w:val="ru-RU"/>
        </w:rPr>
        <w:t xml:space="preserve"> </w:t>
      </w:r>
      <w:r w:rsidRPr="00AC5BFA">
        <w:rPr>
          <w:rFonts w:ascii="Times New Roman" w:hAnsi="Times New Roman"/>
          <w:sz w:val="24"/>
          <w:szCs w:val="24"/>
        </w:rPr>
        <w:t xml:space="preserve">до 10 %. </w:t>
      </w:r>
      <w:r w:rsidRPr="00795776">
        <w:rPr>
          <w:rFonts w:ascii="Times New Roman" w:hAnsi="Times New Roman"/>
          <w:sz w:val="24"/>
          <w:szCs w:val="24"/>
        </w:rPr>
        <w:t xml:space="preserve">Факт коливання ціни електричної енергії на ринку підтверджується даними ДП «ОПЕРАТОР РИНКУ», зокрема даними, розміщеними на офіційному сайті  </w:t>
      </w:r>
      <w:hyperlink r:id="rId12" w:history="1">
        <w:r w:rsidRPr="00795776">
          <w:rPr>
            <w:rStyle w:val="a3"/>
            <w:rFonts w:ascii="Times New Roman" w:hAnsi="Times New Roman"/>
            <w:color w:val="auto"/>
            <w:sz w:val="24"/>
            <w:szCs w:val="24"/>
            <w:shd w:val="clear" w:color="auto" w:fill="FFFFFF"/>
          </w:rPr>
          <w:t>https://www.oree.com.ua/</w:t>
        </w:r>
      </w:hyperlink>
      <w:r w:rsidRPr="00795776">
        <w:rPr>
          <w:rStyle w:val="a3"/>
          <w:rFonts w:ascii="Times New Roman" w:hAnsi="Times New Roman"/>
          <w:color w:val="auto"/>
          <w:sz w:val="24"/>
          <w:szCs w:val="24"/>
          <w:shd w:val="clear" w:color="auto" w:fill="FFFFFF"/>
        </w:rPr>
        <w:t xml:space="preserve"> та/або</w:t>
      </w:r>
      <w:r w:rsidR="00440EAC" w:rsidRPr="00440EAC">
        <w:rPr>
          <w:rStyle w:val="a3"/>
          <w:rFonts w:ascii="Times New Roman" w:hAnsi="Times New Roman"/>
          <w:color w:val="auto"/>
          <w:sz w:val="24"/>
          <w:szCs w:val="24"/>
          <w:shd w:val="clear" w:color="auto" w:fill="FFFFFF"/>
        </w:rPr>
        <w:t xml:space="preserve"> </w:t>
      </w:r>
      <w:r w:rsidRPr="00795776">
        <w:rPr>
          <w:rFonts w:ascii="Times New Roman" w:hAnsi="Times New Roman"/>
          <w:sz w:val="24"/>
          <w:szCs w:val="24"/>
        </w:rPr>
        <w:t>довідкою(ми) або листом(ми)</w:t>
      </w:r>
      <w:r>
        <w:rPr>
          <w:rFonts w:ascii="Times New Roman" w:hAnsi="Times New Roman"/>
          <w:sz w:val="24"/>
          <w:szCs w:val="24"/>
        </w:rPr>
        <w:t xml:space="preserve"> або іншим(и) документом(ами)</w:t>
      </w:r>
      <w:r w:rsidRPr="00795776">
        <w:rPr>
          <w:rFonts w:ascii="Times New Roman" w:hAnsi="Times New Roman"/>
          <w:sz w:val="24"/>
          <w:szCs w:val="24"/>
        </w:rPr>
        <w:t xml:space="preserve"> (завіреними копіями цих довідки(ок) або листа(ів)</w:t>
      </w:r>
      <w:r>
        <w:rPr>
          <w:rFonts w:ascii="Times New Roman" w:hAnsi="Times New Roman"/>
          <w:sz w:val="24"/>
          <w:szCs w:val="24"/>
        </w:rPr>
        <w:t xml:space="preserve"> або документів</w:t>
      </w:r>
      <w:r w:rsidRPr="00795776">
        <w:rPr>
          <w:rFonts w:ascii="Times New Roman" w:hAnsi="Times New Roman"/>
          <w:sz w:val="24"/>
          <w:szCs w:val="24"/>
        </w:rPr>
        <w:t xml:space="preserve">) відповідних органів або установ або організацій, які уповноважені надавати відповідну інформацію щодо коливання ціни товару на ринку. </w:t>
      </w:r>
    </w:p>
    <w:p w:rsidR="00B367CD" w:rsidRPr="00795776" w:rsidRDefault="00B367CD" w:rsidP="00B367CD">
      <w:pPr>
        <w:spacing w:after="0" w:line="240" w:lineRule="auto"/>
        <w:ind w:firstLine="567"/>
        <w:jc w:val="both"/>
        <w:rPr>
          <w:rFonts w:ascii="Times New Roman" w:hAnsi="Times New Roman"/>
          <w:sz w:val="24"/>
          <w:szCs w:val="24"/>
        </w:rPr>
      </w:pPr>
      <w:r>
        <w:rPr>
          <w:rFonts w:ascii="Times New Roman" w:hAnsi="Times New Roman"/>
          <w:sz w:val="24"/>
          <w:szCs w:val="24"/>
        </w:rPr>
        <w:t>Д</w:t>
      </w:r>
      <w:r w:rsidRPr="00795776">
        <w:rPr>
          <w:rFonts w:ascii="Times New Roman" w:hAnsi="Times New Roman"/>
          <w:sz w:val="24"/>
          <w:szCs w:val="24"/>
        </w:rPr>
        <w:t>овідк</w:t>
      </w:r>
      <w:r>
        <w:rPr>
          <w:rFonts w:ascii="Times New Roman" w:hAnsi="Times New Roman"/>
          <w:sz w:val="24"/>
          <w:szCs w:val="24"/>
        </w:rPr>
        <w:t xml:space="preserve">и складаються </w:t>
      </w:r>
      <w:r w:rsidRPr="00795776">
        <w:rPr>
          <w:rFonts w:ascii="Times New Roman" w:hAnsi="Times New Roman"/>
          <w:sz w:val="24"/>
          <w:szCs w:val="24"/>
        </w:rPr>
        <w:t>з використанням інформації, оприлюдненої Державним підприємством «Оператор ринку» на своєму офіційному веб-сайті (https://www.oree.com.ua) про результати торгів на ринку «на добу наперед» ( у відповідній торгівельній зоні)  за 10 днів місяця/20 днів місяця/місяць, відповідно до Закону України «Про ринок електричної енергії»</w:t>
      </w:r>
      <w:r>
        <w:rPr>
          <w:rFonts w:ascii="Times New Roman" w:hAnsi="Times New Roman"/>
          <w:sz w:val="24"/>
          <w:szCs w:val="24"/>
        </w:rPr>
        <w:t xml:space="preserve"> та/або інформації з інших офіційних джерел</w:t>
      </w:r>
      <w:r w:rsidRPr="00795776">
        <w:rPr>
          <w:rFonts w:ascii="Times New Roman" w:hAnsi="Times New Roman"/>
          <w:sz w:val="24"/>
          <w:szCs w:val="24"/>
        </w:rPr>
        <w:t>.</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lastRenderedPageBreak/>
        <w:t xml:space="preserve">В залежності від періоду укладання Договору або внесення змін до Договору, до розрахунку відсотку коливання ціни приймається ціна за одиницю товару на РДН у відповідній торговельній зоні за відповідний період: десять днів місяця, в якому було визначено ціну Договору (або внесені змін до Договору) /двадцять днів місяця, в якому було визначено ціну Договору (або внесені змін до Договору) /місяць, в якому було визначено ціну Договору (або внесені змін до Договору)) та за десять днів розрахункового місяця/двадцять днів розрахункового місяця /кінець розрахункового місяця.  </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6.3.  </w:t>
      </w:r>
      <w:r>
        <w:rPr>
          <w:rFonts w:ascii="Times New Roman" w:hAnsi="Times New Roman"/>
          <w:sz w:val="24"/>
          <w:szCs w:val="24"/>
        </w:rPr>
        <w:t>П</w:t>
      </w:r>
      <w:r w:rsidRPr="00795776">
        <w:rPr>
          <w:rFonts w:ascii="Times New Roman" w:hAnsi="Times New Roman"/>
          <w:sz w:val="24"/>
          <w:szCs w:val="24"/>
        </w:rPr>
        <w:t xml:space="preserve">окращення якості предмета закупівлі за умови, що таке покращення не призведе до збільшення суми, визначеної в Договорі про закупівлю. </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Сторони можуть внести зміни до договору у випадку покращення якості товару  за умови, що така зміна не призведе до зміни товару.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6.4.  Продовження строку дії договору про закупівлю та строку виконання зобов’язань щодо постачання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 закупівлю. </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6.5.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товарів, робіт і послуг.</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6.6.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Сторони вносять до договору зміни у разі зміни </w:t>
      </w:r>
      <w:r w:rsidRPr="00795776">
        <w:rPr>
          <w:rFonts w:ascii="Times New Roman" w:hAnsi="Times New Roman"/>
          <w:sz w:val="24"/>
          <w:szCs w:val="24"/>
          <w:lang w:eastAsia="zh-CN"/>
        </w:rPr>
        <w:t xml:space="preserve">регульованих цін (тарифів) </w:t>
      </w:r>
      <w:r w:rsidRPr="00795776">
        <w:rPr>
          <w:rFonts w:ascii="Times New Roman" w:hAnsi="Times New Roman"/>
          <w:sz w:val="24"/>
          <w:szCs w:val="24"/>
        </w:rPr>
        <w:t xml:space="preserve">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на передачу електричної енергії. Сума Договору при цьому може змінюватися в залежності від таких змін в бік збільшення або в бік зменшення без зміни обсягу закупівлі.  </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  6.8. 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7. 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8. У момент укладення цього Договору Сторони виходять з того, що ціна на ринку електричної енергії буде стабільною, тобто в будь-який момент строку дії договору коливання (зростання/зниження) цін, що визначається відповідно до п. 6.2. цього додатку, не перевищуватиме 1%. Сторони визнають, що коливання ціни на ринку електричної енергії у сторону збільшення в розмірі понад 1% вважається істотною зміною обставин </w:t>
      </w:r>
      <w:r w:rsidRPr="00795776">
        <w:rPr>
          <w:rFonts w:ascii="Times New Roman" w:hAnsi="Times New Roman"/>
          <w:sz w:val="24"/>
          <w:szCs w:val="24"/>
        </w:rPr>
        <w:lastRenderedPageBreak/>
        <w:t>виконання цього договору в розумінні статті 652 Цивільного кодексу України та є підставою для збільшення ціни товару в порядку, визначеному пунктом 6.2. цього додатку до Договору.</w:t>
      </w:r>
    </w:p>
    <w:p w:rsidR="00B367CD" w:rsidRPr="00795776" w:rsidRDefault="00B367CD" w:rsidP="00B367CD">
      <w:pPr>
        <w:spacing w:after="0" w:line="240" w:lineRule="auto"/>
        <w:jc w:val="both"/>
        <w:rPr>
          <w:rFonts w:ascii="Times New Roman" w:hAnsi="Times New Roman"/>
          <w:sz w:val="24"/>
          <w:szCs w:val="24"/>
        </w:rPr>
      </w:pPr>
    </w:p>
    <w:p w:rsidR="00B367CD" w:rsidRPr="0079577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Постачальник:                                         </w:t>
      </w:r>
      <w:r w:rsidRPr="00795776">
        <w:rPr>
          <w:rFonts w:ascii="Times New Roman" w:hAnsi="Times New Roman"/>
          <w:sz w:val="24"/>
          <w:szCs w:val="24"/>
          <w:lang w:eastAsia="ru-RU"/>
        </w:rPr>
        <w:tab/>
      </w:r>
      <w:r w:rsidRPr="00795776">
        <w:rPr>
          <w:rFonts w:ascii="Times New Roman" w:hAnsi="Times New Roman"/>
          <w:sz w:val="24"/>
          <w:szCs w:val="24"/>
          <w:lang w:eastAsia="ru-RU"/>
        </w:rPr>
        <w:tab/>
      </w:r>
      <w:r w:rsidRPr="00795776">
        <w:rPr>
          <w:rFonts w:ascii="Times New Roman" w:hAnsi="Times New Roman"/>
          <w:sz w:val="24"/>
          <w:szCs w:val="24"/>
          <w:lang w:eastAsia="ru-RU"/>
        </w:rPr>
        <w:tab/>
        <w:t>Споживач:</w:t>
      </w:r>
    </w:p>
    <w:tbl>
      <w:tblPr>
        <w:tblW w:w="9758" w:type="dxa"/>
        <w:tblInd w:w="250" w:type="dxa"/>
        <w:tblLayout w:type="fixed"/>
        <w:tblLook w:val="0000"/>
      </w:tblPr>
      <w:tblGrid>
        <w:gridCol w:w="4898"/>
        <w:gridCol w:w="4860"/>
      </w:tblGrid>
      <w:tr w:rsidR="00C309AD" w:rsidRPr="00795776" w:rsidTr="00AD514F">
        <w:trPr>
          <w:trHeight w:val="440"/>
        </w:trPr>
        <w:tc>
          <w:tcPr>
            <w:tcW w:w="4898" w:type="dxa"/>
            <w:vAlign w:val="center"/>
          </w:tcPr>
          <w:p w:rsidR="00C309AD" w:rsidRPr="00795776" w:rsidRDefault="00C309AD" w:rsidP="00AD514F">
            <w:pPr>
              <w:spacing w:after="0" w:line="240" w:lineRule="auto"/>
              <w:rPr>
                <w:rFonts w:ascii="Times New Roman" w:hAnsi="Times New Roman"/>
                <w:b/>
                <w:sz w:val="24"/>
                <w:szCs w:val="24"/>
              </w:rPr>
            </w:pPr>
          </w:p>
        </w:tc>
        <w:tc>
          <w:tcPr>
            <w:tcW w:w="4860" w:type="dxa"/>
          </w:tcPr>
          <w:p w:rsidR="00C309AD" w:rsidRDefault="00C309AD" w:rsidP="00AD23C3">
            <w:pPr>
              <w:spacing w:after="0" w:line="240" w:lineRule="auto"/>
              <w:rPr>
                <w:rFonts w:ascii="Times New Roman" w:hAnsi="Times New Roman"/>
                <w:b/>
                <w:bCs/>
                <w:sz w:val="24"/>
                <w:szCs w:val="24"/>
              </w:rPr>
            </w:pPr>
            <w:r>
              <w:rPr>
                <w:rFonts w:ascii="Times New Roman" w:hAnsi="Times New Roman"/>
                <w:b/>
                <w:bCs/>
                <w:sz w:val="24"/>
                <w:szCs w:val="24"/>
              </w:rPr>
              <w:t>Княгининівський ліцей Волинської обласної ради</w:t>
            </w:r>
          </w:p>
          <w:p w:rsidR="00C309AD" w:rsidRPr="00F56D1D" w:rsidRDefault="00C309AD" w:rsidP="00AD23C3">
            <w:pPr>
              <w:spacing w:after="0" w:line="240" w:lineRule="auto"/>
              <w:rPr>
                <w:rFonts w:ascii="Times New Roman" w:hAnsi="Times New Roman"/>
                <w:bCs/>
                <w:sz w:val="24"/>
                <w:szCs w:val="24"/>
              </w:rPr>
            </w:pPr>
            <w:r w:rsidRPr="00F56D1D">
              <w:rPr>
                <w:rFonts w:ascii="Times New Roman" w:hAnsi="Times New Roman"/>
                <w:bCs/>
                <w:sz w:val="24"/>
                <w:szCs w:val="24"/>
              </w:rPr>
              <w:t xml:space="preserve">Юридична адреса: 45630, </w:t>
            </w:r>
            <w:r>
              <w:rPr>
                <w:rFonts w:ascii="Times New Roman" w:hAnsi="Times New Roman"/>
                <w:bCs/>
                <w:sz w:val="24"/>
                <w:szCs w:val="24"/>
              </w:rPr>
              <w:t>вул</w:t>
            </w:r>
            <w:r w:rsidRPr="00F56D1D">
              <w:rPr>
                <w:rFonts w:ascii="Times New Roman" w:hAnsi="Times New Roman"/>
                <w:bCs/>
                <w:sz w:val="24"/>
                <w:szCs w:val="24"/>
              </w:rPr>
              <w:t>. Соборна, 72, с. Княгининок, Луцький район, Волинська область.</w:t>
            </w:r>
          </w:p>
          <w:p w:rsidR="00C309AD" w:rsidRPr="00F56D1D" w:rsidRDefault="00C309AD" w:rsidP="00AD23C3">
            <w:pPr>
              <w:spacing w:after="0" w:line="240" w:lineRule="auto"/>
              <w:rPr>
                <w:rFonts w:ascii="Times New Roman" w:hAnsi="Times New Roman"/>
                <w:bCs/>
                <w:sz w:val="24"/>
                <w:szCs w:val="24"/>
              </w:rPr>
            </w:pPr>
            <w:r w:rsidRPr="00F56D1D">
              <w:rPr>
                <w:rFonts w:ascii="Times New Roman" w:hAnsi="Times New Roman"/>
                <w:bCs/>
                <w:sz w:val="24"/>
                <w:szCs w:val="24"/>
                <w:lang w:val="en-US"/>
              </w:rPr>
              <w:t>UA</w:t>
            </w:r>
            <w:r w:rsidRPr="00F56D1D">
              <w:rPr>
                <w:rFonts w:ascii="Times New Roman" w:hAnsi="Times New Roman"/>
                <w:bCs/>
                <w:sz w:val="24"/>
                <w:szCs w:val="24"/>
              </w:rPr>
              <w:t>918201720344290004000023539 в ДКСУ у м. Київ, МФО 820172</w:t>
            </w:r>
          </w:p>
          <w:p w:rsidR="00C309AD" w:rsidRPr="00F56D1D" w:rsidRDefault="00C309AD" w:rsidP="00AD23C3">
            <w:pPr>
              <w:spacing w:after="0" w:line="240" w:lineRule="auto"/>
              <w:rPr>
                <w:rFonts w:ascii="Times New Roman" w:hAnsi="Times New Roman"/>
                <w:bCs/>
                <w:sz w:val="24"/>
                <w:szCs w:val="24"/>
              </w:rPr>
            </w:pPr>
            <w:r w:rsidRPr="00F56D1D">
              <w:rPr>
                <w:rFonts w:ascii="Times New Roman" w:hAnsi="Times New Roman"/>
                <w:bCs/>
                <w:sz w:val="24"/>
                <w:szCs w:val="24"/>
              </w:rPr>
              <w:t>Код ЄДРПОУ 21735102</w:t>
            </w:r>
          </w:p>
          <w:p w:rsidR="00C309AD" w:rsidRPr="00F56D1D" w:rsidRDefault="00C309AD" w:rsidP="00AD23C3">
            <w:pPr>
              <w:spacing w:after="0" w:line="240" w:lineRule="auto"/>
              <w:rPr>
                <w:rFonts w:ascii="Times New Roman" w:hAnsi="Times New Roman"/>
                <w:b/>
                <w:bCs/>
                <w:sz w:val="24"/>
                <w:szCs w:val="24"/>
              </w:rPr>
            </w:pPr>
            <w:r w:rsidRPr="00F56D1D">
              <w:rPr>
                <w:rFonts w:ascii="Times New Roman" w:hAnsi="Times New Roman"/>
                <w:bCs/>
                <w:sz w:val="24"/>
                <w:szCs w:val="24"/>
              </w:rPr>
              <w:t>Тел. 0504324044</w:t>
            </w:r>
          </w:p>
        </w:tc>
      </w:tr>
      <w:tr w:rsidR="00C309AD" w:rsidRPr="00795776" w:rsidTr="00AD514F">
        <w:trPr>
          <w:trHeight w:val="2057"/>
        </w:trPr>
        <w:tc>
          <w:tcPr>
            <w:tcW w:w="4898" w:type="dxa"/>
          </w:tcPr>
          <w:p w:rsidR="00C309AD" w:rsidRPr="00795776" w:rsidRDefault="00C309AD" w:rsidP="00AD514F">
            <w:pPr>
              <w:spacing w:after="0" w:line="240" w:lineRule="auto"/>
              <w:rPr>
                <w:rFonts w:ascii="Times New Roman" w:hAnsi="Times New Roman"/>
                <w:sz w:val="24"/>
                <w:szCs w:val="24"/>
              </w:rPr>
            </w:pPr>
          </w:p>
        </w:tc>
        <w:tc>
          <w:tcPr>
            <w:tcW w:w="4860" w:type="dxa"/>
          </w:tcPr>
          <w:p w:rsidR="00C309AD" w:rsidRDefault="00C309AD" w:rsidP="00AD23C3">
            <w:pPr>
              <w:spacing w:after="0" w:line="240" w:lineRule="auto"/>
              <w:rPr>
                <w:rFonts w:ascii="Times New Roman" w:hAnsi="Times New Roman"/>
                <w:b/>
                <w:spacing w:val="-4"/>
                <w:sz w:val="24"/>
                <w:szCs w:val="24"/>
              </w:rPr>
            </w:pPr>
          </w:p>
          <w:p w:rsidR="00C309AD" w:rsidRDefault="00C309AD" w:rsidP="00AD23C3">
            <w:pPr>
              <w:spacing w:after="0" w:line="240" w:lineRule="auto"/>
              <w:rPr>
                <w:rFonts w:ascii="Times New Roman" w:hAnsi="Times New Roman"/>
                <w:b/>
                <w:bCs/>
                <w:spacing w:val="-4"/>
                <w:sz w:val="24"/>
                <w:szCs w:val="24"/>
              </w:rPr>
            </w:pPr>
            <w:r>
              <w:rPr>
                <w:rFonts w:ascii="Times New Roman" w:hAnsi="Times New Roman"/>
                <w:b/>
                <w:bCs/>
                <w:spacing w:val="-4"/>
                <w:sz w:val="24"/>
                <w:szCs w:val="24"/>
              </w:rPr>
              <w:t>Т.в.о директора</w:t>
            </w:r>
          </w:p>
          <w:p w:rsidR="00C309AD" w:rsidRDefault="00C309AD" w:rsidP="00AD23C3">
            <w:pPr>
              <w:spacing w:after="0" w:line="240" w:lineRule="auto"/>
              <w:rPr>
                <w:rFonts w:ascii="Times New Roman" w:hAnsi="Times New Roman"/>
                <w:b/>
                <w:bCs/>
                <w:spacing w:val="-4"/>
                <w:sz w:val="24"/>
                <w:szCs w:val="24"/>
              </w:rPr>
            </w:pPr>
            <w:r>
              <w:rPr>
                <w:rFonts w:ascii="Times New Roman" w:hAnsi="Times New Roman"/>
                <w:b/>
                <w:bCs/>
                <w:spacing w:val="-4"/>
                <w:sz w:val="24"/>
                <w:szCs w:val="24"/>
              </w:rPr>
              <w:t xml:space="preserve"> _____________________ Євгеній ВОЗНЯК</w:t>
            </w:r>
          </w:p>
          <w:p w:rsidR="00C309AD" w:rsidRPr="00795776" w:rsidRDefault="00C309AD" w:rsidP="00AD23C3">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 </w:t>
            </w:r>
          </w:p>
          <w:p w:rsidR="00C309AD" w:rsidRPr="00795776" w:rsidRDefault="00C309AD" w:rsidP="00AD23C3">
            <w:pPr>
              <w:spacing w:after="0" w:line="240" w:lineRule="auto"/>
              <w:rPr>
                <w:rFonts w:ascii="Times New Roman" w:hAnsi="Times New Roman"/>
                <w:b/>
                <w:spacing w:val="-4"/>
                <w:sz w:val="24"/>
                <w:szCs w:val="24"/>
              </w:rPr>
            </w:pPr>
            <w:r w:rsidRPr="00795776">
              <w:rPr>
                <w:rFonts w:ascii="Times New Roman" w:hAnsi="Times New Roman"/>
                <w:spacing w:val="-4"/>
                <w:sz w:val="24"/>
                <w:szCs w:val="24"/>
              </w:rPr>
              <w:t>М.П.</w:t>
            </w:r>
          </w:p>
        </w:tc>
      </w:tr>
    </w:tbl>
    <w:p w:rsidR="00B367CD" w:rsidRPr="00795776" w:rsidRDefault="00B367CD" w:rsidP="00B367CD">
      <w:pPr>
        <w:widowControl w:val="0"/>
        <w:spacing w:after="0" w:line="240" w:lineRule="auto"/>
        <w:ind w:firstLine="567"/>
        <w:contextualSpacing/>
        <w:jc w:val="center"/>
        <w:rPr>
          <w:rFonts w:ascii="Times New Roman" w:hAnsi="Times New Roman"/>
          <w:sz w:val="24"/>
          <w:szCs w:val="24"/>
          <w:lang w:eastAsia="uk-UA"/>
        </w:rPr>
      </w:pPr>
    </w:p>
    <w:p w:rsidR="00B367CD" w:rsidRPr="00795776" w:rsidRDefault="00B367CD" w:rsidP="00B367CD"/>
    <w:p w:rsidR="0059423C" w:rsidRPr="00C87109" w:rsidRDefault="0059423C" w:rsidP="0059423C">
      <w:pPr>
        <w:widowControl w:val="0"/>
        <w:spacing w:after="0" w:line="240" w:lineRule="auto"/>
        <w:ind w:firstLine="567"/>
        <w:contextualSpacing/>
        <w:jc w:val="center"/>
        <w:rPr>
          <w:rFonts w:ascii="Times New Roman" w:hAnsi="Times New Roman"/>
          <w:color w:val="000000"/>
          <w:sz w:val="24"/>
          <w:szCs w:val="24"/>
          <w:lang w:eastAsia="uk-UA"/>
        </w:rPr>
      </w:pPr>
    </w:p>
    <w:p w:rsidR="005F0486" w:rsidRPr="00807C91" w:rsidRDefault="005F0486" w:rsidP="005F0486">
      <w:pPr>
        <w:rPr>
          <w:rFonts w:ascii="Calibri" w:hAnsi="Calibri"/>
        </w:rPr>
      </w:pPr>
    </w:p>
    <w:p w:rsidR="005F0486" w:rsidRPr="00807C91" w:rsidRDefault="005F0486" w:rsidP="005F0486">
      <w:pPr>
        <w:rPr>
          <w:rFonts w:ascii="Calibri" w:hAnsi="Calibri"/>
        </w:rPr>
      </w:pPr>
    </w:p>
    <w:p w:rsidR="00080D55" w:rsidRDefault="00080D55" w:rsidP="00BA7BC9">
      <w:pPr>
        <w:spacing w:after="0" w:line="240" w:lineRule="auto"/>
        <w:ind w:left="360"/>
        <w:jc w:val="both"/>
        <w:sectPr w:rsidR="00080D55" w:rsidSect="00B367CD">
          <w:pgSz w:w="11906" w:h="16838"/>
          <w:pgMar w:top="568" w:right="1134" w:bottom="709" w:left="1276" w:header="709" w:footer="709" w:gutter="0"/>
          <w:cols w:space="708"/>
          <w:docGrid w:linePitch="360"/>
        </w:sectPr>
      </w:pPr>
    </w:p>
    <w:p w:rsidR="005F0486" w:rsidRPr="003F0A3F" w:rsidRDefault="005F0486" w:rsidP="0059423C">
      <w:pPr>
        <w:spacing w:after="0" w:line="240" w:lineRule="auto"/>
        <w:jc w:val="right"/>
        <w:rPr>
          <w:rFonts w:ascii="Times New Roman" w:eastAsia="Times New Roman" w:hAnsi="Times New Roman" w:cs="Times New Roman"/>
          <w:sz w:val="24"/>
          <w:szCs w:val="24"/>
          <w:lang w:eastAsia="ru-RU"/>
        </w:rPr>
      </w:pPr>
      <w:r w:rsidRPr="003F0A3F">
        <w:rPr>
          <w:rFonts w:ascii="Times New Roman" w:eastAsia="Times New Roman" w:hAnsi="Times New Roman" w:cs="Times New Roman"/>
          <w:b/>
          <w:bCs/>
          <w:color w:val="000000"/>
          <w:sz w:val="24"/>
          <w:szCs w:val="24"/>
          <w:lang w:eastAsia="ru-RU"/>
        </w:rPr>
        <w:lastRenderedPageBreak/>
        <w:t xml:space="preserve">Додаток </w:t>
      </w:r>
      <w:r>
        <w:rPr>
          <w:rFonts w:ascii="Times New Roman" w:eastAsia="Times New Roman" w:hAnsi="Times New Roman" w:cs="Times New Roman"/>
          <w:b/>
          <w:bCs/>
          <w:color w:val="000000"/>
          <w:sz w:val="24"/>
          <w:szCs w:val="24"/>
          <w:lang w:eastAsia="ru-RU"/>
        </w:rPr>
        <w:t>4</w:t>
      </w:r>
    </w:p>
    <w:p w:rsidR="005F0486" w:rsidRPr="003F0A3F" w:rsidRDefault="005F0486" w:rsidP="005F0486">
      <w:pPr>
        <w:spacing w:after="0" w:line="240" w:lineRule="auto"/>
        <w:ind w:left="2880"/>
        <w:contextualSpacing/>
        <w:jc w:val="right"/>
        <w:rPr>
          <w:rFonts w:ascii="Times New Roman" w:eastAsia="Times New Roman" w:hAnsi="Times New Roman" w:cs="Times New Roman"/>
          <w:sz w:val="24"/>
          <w:szCs w:val="24"/>
          <w:lang w:eastAsia="ru-RU"/>
        </w:rPr>
      </w:pPr>
      <w:r w:rsidRPr="003F0A3F">
        <w:rPr>
          <w:rFonts w:ascii="Times New Roman" w:eastAsia="Times New Roman" w:hAnsi="Times New Roman" w:cs="Times New Roman"/>
          <w:i/>
          <w:iCs/>
          <w:color w:val="000000"/>
          <w:sz w:val="24"/>
          <w:szCs w:val="24"/>
          <w:lang w:eastAsia="ru-RU"/>
        </w:rPr>
        <w:t xml:space="preserve">    до </w:t>
      </w:r>
      <w:r w:rsidRPr="003F0A3F">
        <w:rPr>
          <w:rFonts w:ascii="Times New Roman" w:eastAsia="Times New Roman" w:hAnsi="Times New Roman" w:cs="Times New Roman"/>
          <w:i/>
          <w:iCs/>
          <w:color w:val="000000"/>
          <w:sz w:val="24"/>
          <w:szCs w:val="24"/>
          <w:shd w:val="clear" w:color="auto" w:fill="FFFFFF"/>
          <w:lang w:eastAsia="ru-RU"/>
        </w:rPr>
        <w:t> оголошення про проведення спрощеної закупівлі</w:t>
      </w:r>
    </w:p>
    <w:p w:rsidR="005F0486" w:rsidRPr="003F0A3F" w:rsidRDefault="005F0486" w:rsidP="005F0486">
      <w:pPr>
        <w:spacing w:after="240" w:line="240" w:lineRule="auto"/>
        <w:contextualSpacing/>
        <w:rPr>
          <w:rFonts w:ascii="Times New Roman" w:eastAsia="Times New Roman" w:hAnsi="Times New Roman" w:cs="Times New Roman"/>
          <w:sz w:val="24"/>
          <w:szCs w:val="24"/>
          <w:lang w:eastAsia="ru-RU"/>
        </w:rPr>
      </w:pPr>
    </w:p>
    <w:p w:rsidR="005371AC" w:rsidRPr="005371AC" w:rsidRDefault="005371AC" w:rsidP="005371AC">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20705A">
        <w:rPr>
          <w:rFonts w:ascii="Times New Roman" w:hAnsi="Times New Roman"/>
          <w:b/>
          <w:bCs/>
          <w:color w:val="000000"/>
        </w:rPr>
        <w:t>ДОВІДКА</w:t>
      </w:r>
    </w:p>
    <w:p w:rsidR="005371AC" w:rsidRPr="0020705A" w:rsidRDefault="005371AC" w:rsidP="005371AC">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rPr>
      </w:pPr>
      <w:r>
        <w:rPr>
          <w:rFonts w:ascii="Times New Roman" w:hAnsi="Times New Roman"/>
          <w:b/>
          <w:bCs/>
          <w:color w:val="000000"/>
        </w:rPr>
        <w:t>п</w:t>
      </w:r>
      <w:r w:rsidRPr="0020705A">
        <w:rPr>
          <w:rFonts w:ascii="Times New Roman" w:hAnsi="Times New Roman"/>
          <w:b/>
          <w:bCs/>
          <w:color w:val="000000"/>
        </w:rPr>
        <w:t>ро наявність працівників відповідної кваліфікації, які мають необхідні знання та досвід</w:t>
      </w:r>
    </w:p>
    <w:tbl>
      <w:tblPr>
        <w:tblW w:w="9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8"/>
        <w:gridCol w:w="4553"/>
        <w:gridCol w:w="993"/>
        <w:gridCol w:w="1134"/>
        <w:gridCol w:w="1134"/>
        <w:gridCol w:w="1416"/>
        <w:gridCol w:w="17"/>
      </w:tblGrid>
      <w:tr w:rsidR="005371AC" w:rsidRPr="0020705A" w:rsidTr="002A7128">
        <w:trPr>
          <w:gridAfter w:val="1"/>
          <w:wAfter w:w="17" w:type="dxa"/>
          <w:trHeight w:val="1673"/>
        </w:trPr>
        <w:tc>
          <w:tcPr>
            <w:tcW w:w="658" w:type="dxa"/>
            <w:vAlign w:val="center"/>
          </w:tcPr>
          <w:p w:rsidR="005371AC" w:rsidRPr="0020705A" w:rsidRDefault="005371AC" w:rsidP="002A7128">
            <w:pPr>
              <w:jc w:val="center"/>
              <w:rPr>
                <w:rFonts w:ascii="Times New Roman" w:hAnsi="Times New Roman"/>
              </w:rPr>
            </w:pPr>
            <w:r w:rsidRPr="0020705A">
              <w:rPr>
                <w:rFonts w:ascii="Times New Roman" w:hAnsi="Times New Roman"/>
              </w:rPr>
              <w:t>№ п/п</w:t>
            </w:r>
          </w:p>
        </w:tc>
        <w:tc>
          <w:tcPr>
            <w:tcW w:w="4553" w:type="dxa"/>
            <w:vAlign w:val="center"/>
          </w:tcPr>
          <w:p w:rsidR="005371AC" w:rsidRPr="0020705A" w:rsidRDefault="005371AC" w:rsidP="002A7128">
            <w:pPr>
              <w:jc w:val="center"/>
              <w:rPr>
                <w:rFonts w:ascii="Times New Roman" w:hAnsi="Times New Roman"/>
                <w:sz w:val="20"/>
                <w:szCs w:val="20"/>
              </w:rPr>
            </w:pPr>
            <w:r w:rsidRPr="0020705A">
              <w:rPr>
                <w:rFonts w:ascii="Times New Roman" w:hAnsi="Times New Roman"/>
                <w:sz w:val="20"/>
                <w:szCs w:val="20"/>
              </w:rPr>
              <w:t xml:space="preserve">Посада </w:t>
            </w:r>
          </w:p>
          <w:p w:rsidR="005371AC" w:rsidRPr="0020705A" w:rsidRDefault="005371AC" w:rsidP="002A7128">
            <w:pPr>
              <w:jc w:val="center"/>
              <w:rPr>
                <w:rFonts w:ascii="Times New Roman" w:hAnsi="Times New Roman"/>
                <w:sz w:val="20"/>
                <w:szCs w:val="20"/>
              </w:rPr>
            </w:pPr>
          </w:p>
        </w:tc>
        <w:tc>
          <w:tcPr>
            <w:tcW w:w="993" w:type="dxa"/>
            <w:vAlign w:val="center"/>
          </w:tcPr>
          <w:p w:rsidR="005371AC" w:rsidRPr="0020705A" w:rsidRDefault="005371AC" w:rsidP="002A7128">
            <w:pPr>
              <w:spacing w:after="0" w:line="240" w:lineRule="auto"/>
              <w:jc w:val="center"/>
              <w:rPr>
                <w:rFonts w:ascii="Times New Roman" w:hAnsi="Times New Roman"/>
                <w:sz w:val="20"/>
                <w:szCs w:val="20"/>
              </w:rPr>
            </w:pPr>
            <w:r w:rsidRPr="0020705A">
              <w:rPr>
                <w:rFonts w:ascii="Times New Roman" w:hAnsi="Times New Roman"/>
                <w:sz w:val="20"/>
                <w:szCs w:val="20"/>
              </w:rPr>
              <w:t xml:space="preserve">Прізвище ім’я по-батькові </w:t>
            </w:r>
          </w:p>
        </w:tc>
        <w:tc>
          <w:tcPr>
            <w:tcW w:w="1134" w:type="dxa"/>
            <w:vAlign w:val="center"/>
          </w:tcPr>
          <w:p w:rsidR="005371AC" w:rsidRPr="0020705A" w:rsidRDefault="005371AC" w:rsidP="002A7128">
            <w:pPr>
              <w:spacing w:after="0" w:line="240" w:lineRule="auto"/>
              <w:jc w:val="center"/>
              <w:rPr>
                <w:rFonts w:ascii="Times New Roman" w:hAnsi="Times New Roman"/>
                <w:sz w:val="20"/>
                <w:szCs w:val="20"/>
              </w:rPr>
            </w:pPr>
            <w:r w:rsidRPr="0020705A">
              <w:rPr>
                <w:rFonts w:ascii="Times New Roman" w:hAnsi="Times New Roman"/>
                <w:sz w:val="20"/>
                <w:szCs w:val="20"/>
              </w:rPr>
              <w:t>Працює в даній організації постійно/ тимчасово</w:t>
            </w:r>
          </w:p>
          <w:p w:rsidR="005371AC" w:rsidRPr="0020705A" w:rsidRDefault="005371AC" w:rsidP="002A7128">
            <w:pPr>
              <w:spacing w:after="0" w:line="240" w:lineRule="auto"/>
              <w:jc w:val="center"/>
              <w:rPr>
                <w:rFonts w:ascii="Times New Roman" w:hAnsi="Times New Roman"/>
                <w:sz w:val="20"/>
                <w:szCs w:val="20"/>
              </w:rPr>
            </w:pPr>
            <w:r w:rsidRPr="0020705A">
              <w:rPr>
                <w:rFonts w:ascii="Times New Roman" w:hAnsi="Times New Roman"/>
                <w:sz w:val="20"/>
                <w:szCs w:val="20"/>
              </w:rPr>
              <w:t>(за трудовою чи цивільно-правовою угодою</w:t>
            </w:r>
          </w:p>
        </w:tc>
        <w:tc>
          <w:tcPr>
            <w:tcW w:w="1134" w:type="dxa"/>
            <w:vAlign w:val="center"/>
          </w:tcPr>
          <w:p w:rsidR="005371AC" w:rsidRPr="0020705A" w:rsidRDefault="005371AC" w:rsidP="002A7128">
            <w:pPr>
              <w:spacing w:after="0" w:line="240" w:lineRule="auto"/>
              <w:jc w:val="center"/>
              <w:rPr>
                <w:rFonts w:ascii="Times New Roman" w:hAnsi="Times New Roman"/>
                <w:sz w:val="20"/>
                <w:szCs w:val="20"/>
              </w:rPr>
            </w:pPr>
            <w:r w:rsidRPr="0020705A">
              <w:rPr>
                <w:rFonts w:ascii="Times New Roman" w:hAnsi="Times New Roman"/>
                <w:sz w:val="20"/>
                <w:szCs w:val="20"/>
              </w:rPr>
              <w:t>Час роботи  на зайнятій посаді</w:t>
            </w:r>
          </w:p>
        </w:tc>
        <w:tc>
          <w:tcPr>
            <w:tcW w:w="1416" w:type="dxa"/>
            <w:vAlign w:val="center"/>
          </w:tcPr>
          <w:p w:rsidR="005371AC" w:rsidRPr="0020705A" w:rsidRDefault="005371AC" w:rsidP="002A7128">
            <w:pPr>
              <w:spacing w:after="0" w:line="240" w:lineRule="auto"/>
              <w:jc w:val="center"/>
              <w:rPr>
                <w:rFonts w:ascii="Times New Roman" w:hAnsi="Times New Roman"/>
                <w:sz w:val="20"/>
                <w:szCs w:val="20"/>
              </w:rPr>
            </w:pPr>
            <w:r w:rsidRPr="0020705A">
              <w:rPr>
                <w:rFonts w:ascii="Times New Roman" w:hAnsi="Times New Roman"/>
                <w:sz w:val="20"/>
                <w:szCs w:val="20"/>
              </w:rPr>
              <w:t>Освіта,</w:t>
            </w:r>
          </w:p>
          <w:p w:rsidR="005371AC" w:rsidRPr="0020705A" w:rsidRDefault="005371AC" w:rsidP="002A7128">
            <w:pPr>
              <w:spacing w:after="0" w:line="240" w:lineRule="auto"/>
              <w:jc w:val="center"/>
              <w:rPr>
                <w:rFonts w:ascii="Times New Roman" w:hAnsi="Times New Roman"/>
                <w:sz w:val="20"/>
                <w:szCs w:val="20"/>
              </w:rPr>
            </w:pPr>
            <w:r w:rsidRPr="0020705A">
              <w:rPr>
                <w:rFonts w:ascii="Times New Roman" w:hAnsi="Times New Roman"/>
                <w:sz w:val="20"/>
                <w:szCs w:val="20"/>
              </w:rPr>
              <w:t>кваліфікація</w:t>
            </w:r>
          </w:p>
          <w:p w:rsidR="005371AC" w:rsidRPr="0020705A" w:rsidRDefault="005371AC" w:rsidP="002A7128">
            <w:pPr>
              <w:spacing w:after="0" w:line="240" w:lineRule="auto"/>
              <w:jc w:val="center"/>
              <w:rPr>
                <w:rFonts w:ascii="Times New Roman" w:hAnsi="Times New Roman"/>
                <w:sz w:val="20"/>
                <w:szCs w:val="20"/>
              </w:rPr>
            </w:pPr>
            <w:r w:rsidRPr="0020705A">
              <w:rPr>
                <w:rFonts w:ascii="Times New Roman" w:hAnsi="Times New Roman"/>
                <w:sz w:val="20"/>
                <w:szCs w:val="20"/>
              </w:rPr>
              <w:t>(згідно документів про освіту)</w:t>
            </w:r>
          </w:p>
        </w:tc>
      </w:tr>
      <w:tr w:rsidR="005371AC" w:rsidRPr="0020705A" w:rsidTr="002A7128">
        <w:trPr>
          <w:trHeight w:val="2120"/>
        </w:trPr>
        <w:tc>
          <w:tcPr>
            <w:tcW w:w="658" w:type="dxa"/>
          </w:tcPr>
          <w:p w:rsidR="005371AC" w:rsidRPr="0020705A" w:rsidRDefault="005371AC" w:rsidP="002A7128">
            <w:pPr>
              <w:jc w:val="both"/>
              <w:rPr>
                <w:b/>
                <w:bCs/>
              </w:rPr>
            </w:pPr>
            <w:bookmarkStart w:id="30" w:name="_Hlk39767114"/>
            <w:r w:rsidRPr="0020705A">
              <w:rPr>
                <w:b/>
                <w:bCs/>
              </w:rPr>
              <w:t>I</w:t>
            </w:r>
          </w:p>
        </w:tc>
        <w:tc>
          <w:tcPr>
            <w:tcW w:w="4553" w:type="dxa"/>
          </w:tcPr>
          <w:p w:rsidR="005371AC" w:rsidRPr="0020705A" w:rsidRDefault="005371AC" w:rsidP="002A7128">
            <w:pPr>
              <w:jc w:val="both"/>
              <w:rPr>
                <w:i/>
              </w:rPr>
            </w:pPr>
            <w:r w:rsidRPr="0020705A">
              <w:rPr>
                <w:i/>
              </w:rPr>
              <w:t>Керівники</w:t>
            </w:r>
          </w:p>
          <w:p w:rsidR="005371AC" w:rsidRPr="0020705A" w:rsidRDefault="005371AC" w:rsidP="002A7128">
            <w:pPr>
              <w:jc w:val="both"/>
              <w:rPr>
                <w:i/>
                <w:iCs/>
              </w:rPr>
            </w:pPr>
            <w:r w:rsidRPr="0020705A">
              <w:rPr>
                <w:i/>
                <w:iCs/>
              </w:rPr>
              <w:t xml:space="preserve">Обов'язково має бути зазначений керівний склад (директор, головний бухгалтер, а також за наявності  інші  службові (посадові) особи учасника, що відносяться до керівного складу  </w:t>
            </w:r>
          </w:p>
        </w:tc>
        <w:tc>
          <w:tcPr>
            <w:tcW w:w="993" w:type="dxa"/>
          </w:tcPr>
          <w:p w:rsidR="005371AC" w:rsidRPr="0020705A" w:rsidRDefault="005371AC" w:rsidP="002A7128">
            <w:pPr>
              <w:ind w:firstLine="1097"/>
              <w:jc w:val="both"/>
            </w:pPr>
          </w:p>
        </w:tc>
        <w:tc>
          <w:tcPr>
            <w:tcW w:w="1134" w:type="dxa"/>
          </w:tcPr>
          <w:p w:rsidR="005371AC" w:rsidRPr="0020705A" w:rsidRDefault="005371AC" w:rsidP="002A7128">
            <w:pPr>
              <w:jc w:val="both"/>
            </w:pPr>
          </w:p>
        </w:tc>
        <w:tc>
          <w:tcPr>
            <w:tcW w:w="1134" w:type="dxa"/>
          </w:tcPr>
          <w:p w:rsidR="005371AC" w:rsidRPr="0020705A" w:rsidRDefault="005371AC" w:rsidP="002A7128">
            <w:pPr>
              <w:jc w:val="both"/>
            </w:pPr>
          </w:p>
        </w:tc>
        <w:tc>
          <w:tcPr>
            <w:tcW w:w="1433" w:type="dxa"/>
            <w:gridSpan w:val="2"/>
          </w:tcPr>
          <w:p w:rsidR="005371AC" w:rsidRPr="0020705A" w:rsidRDefault="005371AC" w:rsidP="002A7128">
            <w:pPr>
              <w:jc w:val="both"/>
            </w:pPr>
          </w:p>
        </w:tc>
      </w:tr>
      <w:tr w:rsidR="005371AC" w:rsidRPr="0020705A" w:rsidTr="002A7128">
        <w:trPr>
          <w:trHeight w:val="499"/>
        </w:trPr>
        <w:tc>
          <w:tcPr>
            <w:tcW w:w="658" w:type="dxa"/>
          </w:tcPr>
          <w:p w:rsidR="005371AC" w:rsidRPr="0020705A" w:rsidRDefault="005371AC" w:rsidP="002A7128">
            <w:pPr>
              <w:jc w:val="both"/>
            </w:pPr>
            <w:bookmarkStart w:id="31" w:name="_Hlk39767443"/>
            <w:r w:rsidRPr="0020705A">
              <w:t>1…</w:t>
            </w:r>
          </w:p>
        </w:tc>
        <w:tc>
          <w:tcPr>
            <w:tcW w:w="4553" w:type="dxa"/>
          </w:tcPr>
          <w:p w:rsidR="005371AC" w:rsidRPr="0020705A" w:rsidRDefault="005371AC" w:rsidP="002A7128">
            <w:pPr>
              <w:jc w:val="both"/>
              <w:rPr>
                <w:i/>
              </w:rPr>
            </w:pPr>
          </w:p>
        </w:tc>
        <w:tc>
          <w:tcPr>
            <w:tcW w:w="993" w:type="dxa"/>
          </w:tcPr>
          <w:p w:rsidR="005371AC" w:rsidRPr="0020705A" w:rsidRDefault="005371AC" w:rsidP="002A7128">
            <w:pPr>
              <w:ind w:firstLine="1097"/>
              <w:jc w:val="both"/>
            </w:pPr>
          </w:p>
        </w:tc>
        <w:tc>
          <w:tcPr>
            <w:tcW w:w="1134" w:type="dxa"/>
          </w:tcPr>
          <w:p w:rsidR="005371AC" w:rsidRPr="0020705A" w:rsidRDefault="005371AC" w:rsidP="002A7128">
            <w:pPr>
              <w:jc w:val="both"/>
            </w:pPr>
          </w:p>
        </w:tc>
        <w:tc>
          <w:tcPr>
            <w:tcW w:w="1134" w:type="dxa"/>
          </w:tcPr>
          <w:p w:rsidR="005371AC" w:rsidRPr="0020705A" w:rsidRDefault="005371AC" w:rsidP="002A7128">
            <w:pPr>
              <w:jc w:val="both"/>
            </w:pPr>
          </w:p>
        </w:tc>
        <w:tc>
          <w:tcPr>
            <w:tcW w:w="1433" w:type="dxa"/>
            <w:gridSpan w:val="2"/>
          </w:tcPr>
          <w:p w:rsidR="005371AC" w:rsidRPr="0020705A" w:rsidRDefault="005371AC" w:rsidP="002A7128">
            <w:pPr>
              <w:jc w:val="both"/>
            </w:pPr>
          </w:p>
        </w:tc>
      </w:tr>
      <w:bookmarkEnd w:id="30"/>
      <w:bookmarkEnd w:id="31"/>
      <w:tr w:rsidR="005371AC" w:rsidRPr="0020705A" w:rsidTr="002A7128">
        <w:trPr>
          <w:trHeight w:val="1437"/>
        </w:trPr>
        <w:tc>
          <w:tcPr>
            <w:tcW w:w="658" w:type="dxa"/>
          </w:tcPr>
          <w:p w:rsidR="005371AC" w:rsidRPr="0020705A" w:rsidRDefault="005371AC" w:rsidP="002A7128">
            <w:pPr>
              <w:jc w:val="both"/>
              <w:rPr>
                <w:b/>
                <w:bCs/>
              </w:rPr>
            </w:pPr>
          </w:p>
          <w:p w:rsidR="005371AC" w:rsidRPr="0020705A" w:rsidRDefault="005371AC" w:rsidP="002A7128">
            <w:pPr>
              <w:jc w:val="both"/>
              <w:rPr>
                <w:b/>
                <w:bCs/>
              </w:rPr>
            </w:pPr>
          </w:p>
          <w:p w:rsidR="005371AC" w:rsidRPr="0020705A" w:rsidRDefault="005371AC" w:rsidP="002A7128">
            <w:pPr>
              <w:jc w:val="both"/>
              <w:rPr>
                <w:b/>
                <w:bCs/>
              </w:rPr>
            </w:pPr>
            <w:r w:rsidRPr="0020705A">
              <w:rPr>
                <w:b/>
                <w:bCs/>
              </w:rPr>
              <w:t>II</w:t>
            </w:r>
          </w:p>
        </w:tc>
        <w:tc>
          <w:tcPr>
            <w:tcW w:w="4553" w:type="dxa"/>
          </w:tcPr>
          <w:p w:rsidR="005371AC" w:rsidRPr="0020705A" w:rsidRDefault="005371AC" w:rsidP="002A7128">
            <w:pPr>
              <w:jc w:val="both"/>
              <w:rPr>
                <w:i/>
              </w:rPr>
            </w:pPr>
            <w:r w:rsidRPr="0020705A">
              <w:rPr>
                <w:i/>
              </w:rPr>
              <w:t>Керівник</w:t>
            </w:r>
          </w:p>
          <w:p w:rsidR="005371AC" w:rsidRPr="0020705A" w:rsidRDefault="005371AC" w:rsidP="002A7128">
            <w:pPr>
              <w:jc w:val="both"/>
              <w:rPr>
                <w:i/>
              </w:rPr>
            </w:pPr>
            <w:r w:rsidRPr="0020705A">
              <w:rPr>
                <w:i/>
              </w:rPr>
              <w:t xml:space="preserve">центру  обслуговування споживачів (клієнтів) Учасника або керівник </w:t>
            </w:r>
            <w:r w:rsidRPr="0020705A">
              <w:rPr>
                <w:bCs/>
                <w:i/>
                <w:iCs/>
                <w:lang w:eastAsia="ar-SA"/>
              </w:rPr>
              <w:t>власного  структурного підрозділу  Учасникаабо посадова особа Учасника, з робочим місцем на території України,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993" w:type="dxa"/>
          </w:tcPr>
          <w:p w:rsidR="005371AC" w:rsidRPr="0020705A" w:rsidRDefault="005371AC" w:rsidP="002A7128">
            <w:pPr>
              <w:ind w:firstLine="1097"/>
              <w:jc w:val="both"/>
            </w:pPr>
          </w:p>
        </w:tc>
        <w:tc>
          <w:tcPr>
            <w:tcW w:w="1134" w:type="dxa"/>
          </w:tcPr>
          <w:p w:rsidR="005371AC" w:rsidRPr="0020705A" w:rsidRDefault="005371AC" w:rsidP="002A7128">
            <w:pPr>
              <w:jc w:val="both"/>
            </w:pPr>
          </w:p>
        </w:tc>
        <w:tc>
          <w:tcPr>
            <w:tcW w:w="1134" w:type="dxa"/>
          </w:tcPr>
          <w:p w:rsidR="005371AC" w:rsidRPr="0020705A" w:rsidRDefault="005371AC" w:rsidP="002A7128">
            <w:pPr>
              <w:jc w:val="both"/>
            </w:pPr>
          </w:p>
        </w:tc>
        <w:tc>
          <w:tcPr>
            <w:tcW w:w="1433" w:type="dxa"/>
            <w:gridSpan w:val="2"/>
          </w:tcPr>
          <w:p w:rsidR="005371AC" w:rsidRPr="0020705A" w:rsidRDefault="005371AC" w:rsidP="002A7128">
            <w:pPr>
              <w:jc w:val="both"/>
            </w:pPr>
          </w:p>
        </w:tc>
      </w:tr>
      <w:tr w:rsidR="005371AC" w:rsidRPr="0020705A" w:rsidTr="002A7128">
        <w:trPr>
          <w:trHeight w:val="499"/>
        </w:trPr>
        <w:tc>
          <w:tcPr>
            <w:tcW w:w="658" w:type="dxa"/>
          </w:tcPr>
          <w:p w:rsidR="005371AC" w:rsidRPr="0020705A" w:rsidRDefault="005371AC" w:rsidP="002A7128">
            <w:pPr>
              <w:jc w:val="both"/>
            </w:pPr>
            <w:r w:rsidRPr="0020705A">
              <w:t>1.</w:t>
            </w:r>
          </w:p>
        </w:tc>
        <w:tc>
          <w:tcPr>
            <w:tcW w:w="4553" w:type="dxa"/>
          </w:tcPr>
          <w:p w:rsidR="005371AC" w:rsidRPr="0020705A" w:rsidRDefault="005371AC" w:rsidP="002A7128">
            <w:pPr>
              <w:jc w:val="both"/>
            </w:pPr>
          </w:p>
        </w:tc>
        <w:tc>
          <w:tcPr>
            <w:tcW w:w="993" w:type="dxa"/>
          </w:tcPr>
          <w:p w:rsidR="005371AC" w:rsidRPr="0020705A" w:rsidRDefault="005371AC" w:rsidP="002A7128">
            <w:pPr>
              <w:ind w:firstLine="1097"/>
              <w:jc w:val="both"/>
            </w:pPr>
          </w:p>
        </w:tc>
        <w:tc>
          <w:tcPr>
            <w:tcW w:w="1134" w:type="dxa"/>
          </w:tcPr>
          <w:p w:rsidR="005371AC" w:rsidRPr="0020705A" w:rsidRDefault="005371AC" w:rsidP="002A7128">
            <w:pPr>
              <w:jc w:val="both"/>
            </w:pPr>
          </w:p>
        </w:tc>
        <w:tc>
          <w:tcPr>
            <w:tcW w:w="1134" w:type="dxa"/>
          </w:tcPr>
          <w:p w:rsidR="005371AC" w:rsidRPr="0020705A" w:rsidRDefault="005371AC" w:rsidP="002A7128">
            <w:pPr>
              <w:jc w:val="both"/>
            </w:pPr>
          </w:p>
        </w:tc>
        <w:tc>
          <w:tcPr>
            <w:tcW w:w="1433" w:type="dxa"/>
            <w:gridSpan w:val="2"/>
          </w:tcPr>
          <w:p w:rsidR="005371AC" w:rsidRPr="0020705A" w:rsidRDefault="005371AC" w:rsidP="002A7128">
            <w:pPr>
              <w:jc w:val="both"/>
            </w:pPr>
          </w:p>
        </w:tc>
      </w:tr>
      <w:tr w:rsidR="005371AC" w:rsidRPr="0020705A" w:rsidTr="002A7128">
        <w:trPr>
          <w:trHeight w:val="619"/>
        </w:trPr>
        <w:tc>
          <w:tcPr>
            <w:tcW w:w="658"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p w:rsidR="005371AC" w:rsidRPr="0020705A" w:rsidRDefault="005371AC" w:rsidP="002A7128">
            <w:pPr>
              <w:jc w:val="both"/>
              <w:rPr>
                <w:b/>
                <w:bCs/>
              </w:rPr>
            </w:pPr>
            <w:r w:rsidRPr="0020705A">
              <w:rPr>
                <w:b/>
                <w:bCs/>
              </w:rPr>
              <w:t>IІІ</w:t>
            </w:r>
          </w:p>
        </w:tc>
        <w:tc>
          <w:tcPr>
            <w:tcW w:w="455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rPr>
                <w:i/>
                <w:iCs/>
              </w:rPr>
            </w:pPr>
            <w:r w:rsidRPr="0020705A">
              <w:rPr>
                <w:i/>
                <w:iCs/>
              </w:rPr>
              <w:t xml:space="preserve">Особа, уповноважена на здійснення особистого прийому Замовника </w:t>
            </w:r>
          </w:p>
        </w:tc>
        <w:tc>
          <w:tcPr>
            <w:tcW w:w="99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r>
      <w:tr w:rsidR="005371AC" w:rsidRPr="0020705A" w:rsidTr="002A7128">
        <w:trPr>
          <w:trHeight w:val="514"/>
        </w:trPr>
        <w:tc>
          <w:tcPr>
            <w:tcW w:w="658"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r w:rsidRPr="0020705A">
              <w:t>1</w:t>
            </w:r>
          </w:p>
        </w:tc>
        <w:tc>
          <w:tcPr>
            <w:tcW w:w="455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99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r>
      <w:tr w:rsidR="005371AC" w:rsidRPr="0020705A" w:rsidTr="002A7128">
        <w:trPr>
          <w:trHeight w:val="896"/>
        </w:trPr>
        <w:tc>
          <w:tcPr>
            <w:tcW w:w="658"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p w:rsidR="005371AC" w:rsidRPr="0020705A" w:rsidRDefault="005371AC" w:rsidP="002A7128">
            <w:pPr>
              <w:jc w:val="both"/>
            </w:pPr>
          </w:p>
          <w:p w:rsidR="005371AC" w:rsidRPr="0020705A" w:rsidRDefault="005371AC" w:rsidP="002A7128">
            <w:pPr>
              <w:jc w:val="both"/>
              <w:rPr>
                <w:b/>
                <w:bCs/>
              </w:rPr>
            </w:pPr>
            <w:r w:rsidRPr="0020705A">
              <w:rPr>
                <w:b/>
                <w:bCs/>
              </w:rPr>
              <w:t>ІV</w:t>
            </w:r>
          </w:p>
        </w:tc>
        <w:tc>
          <w:tcPr>
            <w:tcW w:w="455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rPr>
                <w:i/>
                <w:iCs/>
              </w:rPr>
            </w:pPr>
            <w:r w:rsidRPr="0020705A">
              <w:rPr>
                <w:i/>
                <w:iCs/>
              </w:rPr>
              <w:t xml:space="preserve">Персонал який буде безпосередньо задіяний у проведенні  розрахунків Замовника за спожиту електричну енергію </w:t>
            </w:r>
          </w:p>
        </w:tc>
        <w:tc>
          <w:tcPr>
            <w:tcW w:w="99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r>
      <w:tr w:rsidR="005371AC" w:rsidRPr="0020705A" w:rsidTr="002A7128">
        <w:trPr>
          <w:trHeight w:val="499"/>
        </w:trPr>
        <w:tc>
          <w:tcPr>
            <w:tcW w:w="658"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r w:rsidRPr="0020705A">
              <w:t>1…</w:t>
            </w:r>
          </w:p>
        </w:tc>
        <w:tc>
          <w:tcPr>
            <w:tcW w:w="455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99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r>
      <w:tr w:rsidR="005371AC" w:rsidRPr="0020705A" w:rsidTr="002A7128">
        <w:trPr>
          <w:trHeight w:val="2073"/>
        </w:trPr>
        <w:tc>
          <w:tcPr>
            <w:tcW w:w="658"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rPr>
                <w:color w:val="222222"/>
                <w:shd w:val="clear" w:color="auto" w:fill="FFFFFF"/>
              </w:rPr>
            </w:pPr>
          </w:p>
          <w:p w:rsidR="005371AC" w:rsidRPr="0020705A" w:rsidRDefault="005371AC" w:rsidP="002A7128">
            <w:pPr>
              <w:jc w:val="both"/>
              <w:rPr>
                <w:color w:val="222222"/>
                <w:shd w:val="clear" w:color="auto" w:fill="FFFFFF"/>
              </w:rPr>
            </w:pPr>
          </w:p>
          <w:p w:rsidR="005371AC" w:rsidRPr="0020705A" w:rsidRDefault="005371AC" w:rsidP="002A7128">
            <w:pPr>
              <w:jc w:val="both"/>
              <w:rPr>
                <w:b/>
                <w:bCs/>
              </w:rPr>
            </w:pPr>
            <w:r w:rsidRPr="0020705A">
              <w:rPr>
                <w:color w:val="222222"/>
                <w:shd w:val="clear" w:color="auto" w:fill="FFFFFF"/>
              </w:rPr>
              <w:t> </w:t>
            </w:r>
            <w:r w:rsidRPr="0020705A">
              <w:rPr>
                <w:b/>
                <w:bCs/>
                <w:color w:val="222222"/>
                <w:shd w:val="clear" w:color="auto" w:fill="FFFFFF"/>
              </w:rPr>
              <w:t>V</w:t>
            </w:r>
          </w:p>
        </w:tc>
        <w:tc>
          <w:tcPr>
            <w:tcW w:w="455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rPr>
                <w:i/>
                <w:iCs/>
              </w:rPr>
            </w:pPr>
            <w:r w:rsidRPr="0020705A">
              <w:rPr>
                <w:i/>
                <w:iCs/>
              </w:rPr>
              <w:t xml:space="preserve">Персонал кол-центру / контакн центру (у разі наявності кол-центру/контакт центру) або особу(осіб) , </w:t>
            </w:r>
            <w:r w:rsidRPr="0020705A">
              <w:rPr>
                <w:i/>
                <w:iCs/>
                <w:color w:val="000000"/>
              </w:rPr>
              <w:t>на яку(яких) покладено обов‘язок здійснення комунікації із споживачами</w:t>
            </w:r>
          </w:p>
        </w:tc>
        <w:tc>
          <w:tcPr>
            <w:tcW w:w="99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r>
      <w:tr w:rsidR="005371AC" w:rsidRPr="0020705A" w:rsidTr="002A7128">
        <w:trPr>
          <w:trHeight w:val="499"/>
        </w:trPr>
        <w:tc>
          <w:tcPr>
            <w:tcW w:w="658"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r w:rsidRPr="0020705A">
              <w:t>1…</w:t>
            </w:r>
          </w:p>
        </w:tc>
        <w:tc>
          <w:tcPr>
            <w:tcW w:w="455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99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r>
      <w:tr w:rsidR="005371AC" w:rsidRPr="0020705A" w:rsidTr="002A7128">
        <w:trPr>
          <w:trHeight w:val="1755"/>
        </w:trPr>
        <w:tc>
          <w:tcPr>
            <w:tcW w:w="658"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p w:rsidR="005371AC" w:rsidRPr="0020705A" w:rsidRDefault="005371AC" w:rsidP="002A7128">
            <w:pPr>
              <w:jc w:val="both"/>
            </w:pPr>
          </w:p>
          <w:p w:rsidR="005371AC" w:rsidRPr="0020705A" w:rsidRDefault="005371AC" w:rsidP="002A7128">
            <w:pPr>
              <w:ind w:left="-118"/>
              <w:jc w:val="both"/>
              <w:rPr>
                <w:b/>
                <w:bCs/>
              </w:rPr>
            </w:pPr>
            <w:r w:rsidRPr="0020705A">
              <w:rPr>
                <w:b/>
                <w:bCs/>
              </w:rPr>
              <w:t>VI</w:t>
            </w:r>
          </w:p>
        </w:tc>
        <w:tc>
          <w:tcPr>
            <w:tcW w:w="455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rPr>
                <w:i/>
                <w:iCs/>
              </w:rPr>
            </w:pPr>
            <w:r w:rsidRPr="0020705A">
              <w:rPr>
                <w:i/>
                <w:iCs/>
              </w:rPr>
              <w:t xml:space="preserve">Персонал, який забезпечує функціонування «єдиного вікна»                     (надається у разі наявності центру обслуговування споживачів/клієнтів) </w:t>
            </w:r>
          </w:p>
        </w:tc>
        <w:tc>
          <w:tcPr>
            <w:tcW w:w="99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r>
      <w:tr w:rsidR="005371AC" w:rsidRPr="0020705A" w:rsidTr="002A7128">
        <w:trPr>
          <w:trHeight w:val="514"/>
        </w:trPr>
        <w:tc>
          <w:tcPr>
            <w:tcW w:w="658"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r w:rsidRPr="0020705A">
              <w:t>1…</w:t>
            </w:r>
          </w:p>
        </w:tc>
        <w:tc>
          <w:tcPr>
            <w:tcW w:w="455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99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r>
      <w:tr w:rsidR="005371AC" w:rsidRPr="0020705A" w:rsidTr="002A7128">
        <w:trPr>
          <w:trHeight w:val="1013"/>
        </w:trPr>
        <w:tc>
          <w:tcPr>
            <w:tcW w:w="658"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p w:rsidR="005371AC" w:rsidRPr="0020705A" w:rsidRDefault="005371AC" w:rsidP="002A7128">
            <w:pPr>
              <w:jc w:val="both"/>
            </w:pPr>
          </w:p>
          <w:p w:rsidR="005371AC" w:rsidRPr="0020705A" w:rsidRDefault="005371AC" w:rsidP="002A7128">
            <w:pPr>
              <w:jc w:val="both"/>
              <w:rPr>
                <w:b/>
                <w:bCs/>
                <w:lang w:val="en-US"/>
              </w:rPr>
            </w:pPr>
            <w:r w:rsidRPr="0020705A">
              <w:rPr>
                <w:b/>
                <w:bCs/>
              </w:rPr>
              <w:t>VI</w:t>
            </w:r>
            <w:r w:rsidRPr="0020705A">
              <w:rPr>
                <w:b/>
                <w:bCs/>
                <w:lang w:val="en-US"/>
              </w:rPr>
              <w:t>I</w:t>
            </w:r>
          </w:p>
        </w:tc>
        <w:tc>
          <w:tcPr>
            <w:tcW w:w="455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rPr>
                <w:i/>
                <w:iCs/>
              </w:rPr>
            </w:pPr>
            <w:r w:rsidRPr="0020705A">
              <w:rPr>
                <w:i/>
                <w:iCs/>
              </w:rPr>
              <w:t>Персонал, який забезпечує дотримання визначеного «Правилами  роздрібного ринку електричної енергії» порядку розгляду звернень/скарг/претензій споживачів</w:t>
            </w:r>
          </w:p>
        </w:tc>
        <w:tc>
          <w:tcPr>
            <w:tcW w:w="99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r>
      <w:tr w:rsidR="005371AC" w:rsidRPr="0020705A" w:rsidTr="002A7128">
        <w:trPr>
          <w:trHeight w:val="514"/>
        </w:trPr>
        <w:tc>
          <w:tcPr>
            <w:tcW w:w="658"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r w:rsidRPr="0020705A">
              <w:t>1…</w:t>
            </w:r>
          </w:p>
        </w:tc>
        <w:tc>
          <w:tcPr>
            <w:tcW w:w="455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99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r>
    </w:tbl>
    <w:p w:rsidR="005371AC" w:rsidRPr="0020705A" w:rsidRDefault="005371AC" w:rsidP="005371AC">
      <w:pPr>
        <w:jc w:val="both"/>
      </w:pPr>
    </w:p>
    <w:p w:rsidR="005371AC" w:rsidRPr="00AE22A7" w:rsidRDefault="005371AC" w:rsidP="005371AC">
      <w:pPr>
        <w:jc w:val="both"/>
        <w:rPr>
          <w:rFonts w:ascii="Times New Roman" w:eastAsia="Times New Roman" w:hAnsi="Times New Roman"/>
          <w:lang w:eastAsia="ru-RU"/>
        </w:rPr>
      </w:pPr>
      <w:r w:rsidRPr="0020705A">
        <w:rPr>
          <w:rFonts w:ascii="Times New Roman" w:hAnsi="Times New Roman"/>
          <w:i/>
        </w:rPr>
        <w:t>Довідка повинна супроводжуватись наказами про призначення на посади осіб, про яких надано інформацію (в наказах має бути відображено в тому числі  реквізити, прізвище, ім’я по-батькові працівників, назву посади).</w:t>
      </w:r>
    </w:p>
    <w:p w:rsidR="00080D55" w:rsidRDefault="00080D55" w:rsidP="005371AC">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080D55" w:rsidRDefault="00080D55" w:rsidP="00BA7BC9">
      <w:pPr>
        <w:spacing w:after="0" w:line="240" w:lineRule="auto"/>
        <w:ind w:left="360"/>
        <w:jc w:val="both"/>
      </w:pPr>
    </w:p>
    <w:sectPr w:rsidR="00080D55" w:rsidSect="00BA7BC9">
      <w:pgSz w:w="11906" w:h="16838"/>
      <w:pgMar w:top="850" w:right="127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12F" w:rsidRDefault="0078712F" w:rsidP="009E72CB">
      <w:pPr>
        <w:spacing w:after="0" w:line="240" w:lineRule="auto"/>
      </w:pPr>
      <w:r>
        <w:separator/>
      </w:r>
    </w:p>
  </w:endnote>
  <w:endnote w:type="continuationSeparator" w:id="1">
    <w:p w:rsidR="0078712F" w:rsidRDefault="0078712F" w:rsidP="009E72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erriweather">
    <w:altName w:val="Times New Roman"/>
    <w:charset w:val="CC"/>
    <w:family w:val="auto"/>
    <w:pitch w:val="variable"/>
    <w:sig w:usb0="00000001" w:usb1="00000002" w:usb2="00000000" w:usb3="00000000" w:csb0="00000197"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12F" w:rsidRDefault="0078712F" w:rsidP="009E72CB">
      <w:pPr>
        <w:spacing w:after="0" w:line="240" w:lineRule="auto"/>
      </w:pPr>
      <w:r>
        <w:separator/>
      </w:r>
    </w:p>
  </w:footnote>
  <w:footnote w:type="continuationSeparator" w:id="1">
    <w:p w:rsidR="0078712F" w:rsidRDefault="0078712F" w:rsidP="009E72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957B70"/>
    <w:multiLevelType w:val="hybridMultilevel"/>
    <w:tmpl w:val="9872BB60"/>
    <w:lvl w:ilvl="0" w:tplc="84621422">
      <w:start w:val="1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5859EC"/>
    <w:multiLevelType w:val="hybridMultilevel"/>
    <w:tmpl w:val="379CCE96"/>
    <w:lvl w:ilvl="0" w:tplc="7AC8F04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5">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2">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3">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1F0974"/>
    <w:multiLevelType w:val="multilevel"/>
    <w:tmpl w:val="98E86176"/>
    <w:lvl w:ilvl="0">
      <w:start w:val="1"/>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5">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17">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8">
    <w:nsid w:val="38F249D4"/>
    <w:multiLevelType w:val="multilevel"/>
    <w:tmpl w:val="DE6C738E"/>
    <w:lvl w:ilvl="0">
      <w:start w:val="9"/>
      <w:numFmt w:val="decimal"/>
      <w:lvlText w:val="%1."/>
      <w:lvlJc w:val="left"/>
      <w:pPr>
        <w:ind w:left="1070" w:hanging="360"/>
      </w:pPr>
      <w:rPr>
        <w:rFonts w:hint="default"/>
        <w:i w:val="0"/>
        <w:sz w:val="20"/>
        <w:szCs w:val="20"/>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19">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911"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20">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0AF413B"/>
    <w:multiLevelType w:val="hybridMultilevel"/>
    <w:tmpl w:val="774AE6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343664"/>
    <w:multiLevelType w:val="multilevel"/>
    <w:tmpl w:val="FFC6D9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BE2317"/>
    <w:multiLevelType w:val="hybridMultilevel"/>
    <w:tmpl w:val="3348A144"/>
    <w:lvl w:ilvl="0" w:tplc="CD9C7976">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283128"/>
    <w:multiLevelType w:val="multilevel"/>
    <w:tmpl w:val="09FA06FE"/>
    <w:lvl w:ilvl="0">
      <w:start w:val="5"/>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3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AF30E6"/>
    <w:multiLevelType w:val="multilevel"/>
    <w:tmpl w:val="6A40B856"/>
    <w:lvl w:ilvl="0">
      <w:start w:val="1"/>
      <w:numFmt w:val="decimal"/>
      <w:lvlText w:val="%1"/>
      <w:lvlJc w:val="left"/>
      <w:pPr>
        <w:ind w:left="360" w:hanging="360"/>
      </w:pPr>
      <w:rPr>
        <w:rFonts w:hint="default"/>
        <w:color w:val="000000"/>
        <w:sz w:val="22"/>
      </w:rPr>
    </w:lvl>
    <w:lvl w:ilvl="1">
      <w:start w:val="1"/>
      <w:numFmt w:val="decimal"/>
      <w:lvlText w:val="%1.%2"/>
      <w:lvlJc w:val="left"/>
      <w:pPr>
        <w:ind w:left="360" w:hanging="360"/>
      </w:pPr>
      <w:rPr>
        <w:rFonts w:hint="default"/>
        <w:color w:val="000000"/>
        <w:sz w:val="22"/>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32">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33">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37">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38">
    <w:nsid w:val="7CF81351"/>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9">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23"/>
  </w:num>
  <w:num w:numId="3">
    <w:abstractNumId w:val="31"/>
  </w:num>
  <w:num w:numId="4">
    <w:abstractNumId w:val="2"/>
  </w:num>
  <w:num w:numId="5">
    <w:abstractNumId w:val="14"/>
  </w:num>
  <w:num w:numId="6">
    <w:abstractNumId w:val="12"/>
  </w:num>
  <w:num w:numId="7">
    <w:abstractNumId w:val="11"/>
  </w:num>
  <w:num w:numId="8">
    <w:abstractNumId w:val="39"/>
  </w:num>
  <w:num w:numId="9">
    <w:abstractNumId w:val="22"/>
  </w:num>
  <w:num w:numId="10">
    <w:abstractNumId w:val="19"/>
  </w:num>
  <w:num w:numId="11">
    <w:abstractNumId w:val="32"/>
  </w:num>
  <w:num w:numId="12">
    <w:abstractNumId w:val="36"/>
  </w:num>
  <w:num w:numId="13">
    <w:abstractNumId w:val="37"/>
  </w:num>
  <w:num w:numId="14">
    <w:abstractNumId w:val="4"/>
  </w:num>
  <w:num w:numId="15">
    <w:abstractNumId w:val="10"/>
  </w:num>
  <w:num w:numId="16">
    <w:abstractNumId w:val="26"/>
  </w:num>
  <w:num w:numId="17">
    <w:abstractNumId w:val="0"/>
  </w:num>
  <w:num w:numId="18">
    <w:abstractNumId w:val="6"/>
  </w:num>
  <w:num w:numId="19">
    <w:abstractNumId w:val="34"/>
  </w:num>
  <w:num w:numId="20">
    <w:abstractNumId w:val="18"/>
  </w:num>
  <w:num w:numId="21">
    <w:abstractNumId w:val="20"/>
  </w:num>
  <w:num w:numId="22">
    <w:abstractNumId w:val="33"/>
  </w:num>
  <w:num w:numId="23">
    <w:abstractNumId w:val="30"/>
  </w:num>
  <w:num w:numId="24">
    <w:abstractNumId w:val="3"/>
  </w:num>
  <w:num w:numId="25">
    <w:abstractNumId w:val="25"/>
  </w:num>
  <w:num w:numId="26">
    <w:abstractNumId w:val="35"/>
  </w:num>
  <w:num w:numId="27">
    <w:abstractNumId w:val="28"/>
  </w:num>
  <w:num w:numId="28">
    <w:abstractNumId w:val="1"/>
  </w:num>
  <w:num w:numId="29">
    <w:abstractNumId w:val="38"/>
  </w:num>
  <w:num w:numId="30">
    <w:abstractNumId w:val="29"/>
  </w:num>
  <w:num w:numId="31">
    <w:abstractNumId w:val="21"/>
  </w:num>
  <w:num w:numId="32">
    <w:abstractNumId w:val="17"/>
  </w:num>
  <w:num w:numId="33">
    <w:abstractNumId w:val="15"/>
  </w:num>
  <w:num w:numId="34">
    <w:abstractNumId w:val="24"/>
  </w:num>
  <w:num w:numId="35">
    <w:abstractNumId w:val="8"/>
  </w:num>
  <w:num w:numId="36">
    <w:abstractNumId w:val="9"/>
  </w:num>
  <w:num w:numId="37">
    <w:abstractNumId w:val="27"/>
  </w:num>
  <w:num w:numId="38">
    <w:abstractNumId w:val="5"/>
  </w:num>
  <w:num w:numId="39">
    <w:abstractNumId w:val="16"/>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hyphenationZone w:val="425"/>
  <w:characterSpacingControl w:val="doNotCompress"/>
  <w:hdrShapeDefaults>
    <o:shapedefaults v:ext="edit" spidmax="55298"/>
  </w:hdrShapeDefaults>
  <w:footnotePr>
    <w:footnote w:id="0"/>
    <w:footnote w:id="1"/>
  </w:footnotePr>
  <w:endnotePr>
    <w:endnote w:id="0"/>
    <w:endnote w:id="1"/>
  </w:endnotePr>
  <w:compat/>
  <w:rsids>
    <w:rsidRoot w:val="00BA7BC9"/>
    <w:rsid w:val="000045B5"/>
    <w:rsid w:val="0000488F"/>
    <w:rsid w:val="000509BA"/>
    <w:rsid w:val="00080D55"/>
    <w:rsid w:val="000939F8"/>
    <w:rsid w:val="000A1ACD"/>
    <w:rsid w:val="000D24EA"/>
    <w:rsid w:val="00151E1F"/>
    <w:rsid w:val="001C013A"/>
    <w:rsid w:val="002345AA"/>
    <w:rsid w:val="002634C7"/>
    <w:rsid w:val="00272AE2"/>
    <w:rsid w:val="002A1631"/>
    <w:rsid w:val="002A7128"/>
    <w:rsid w:val="002B373B"/>
    <w:rsid w:val="002D0EFE"/>
    <w:rsid w:val="002D48FA"/>
    <w:rsid w:val="002E7932"/>
    <w:rsid w:val="0030464A"/>
    <w:rsid w:val="00305274"/>
    <w:rsid w:val="00313616"/>
    <w:rsid w:val="0032307F"/>
    <w:rsid w:val="00344E3A"/>
    <w:rsid w:val="00350C44"/>
    <w:rsid w:val="003955E9"/>
    <w:rsid w:val="003B61DD"/>
    <w:rsid w:val="003D1FD6"/>
    <w:rsid w:val="00414F40"/>
    <w:rsid w:val="004250D9"/>
    <w:rsid w:val="00440EAC"/>
    <w:rsid w:val="00450930"/>
    <w:rsid w:val="00457068"/>
    <w:rsid w:val="004751A9"/>
    <w:rsid w:val="004840AD"/>
    <w:rsid w:val="004A188D"/>
    <w:rsid w:val="004C19B1"/>
    <w:rsid w:val="005067BB"/>
    <w:rsid w:val="005371AC"/>
    <w:rsid w:val="005406D3"/>
    <w:rsid w:val="005451C0"/>
    <w:rsid w:val="0057063D"/>
    <w:rsid w:val="00590D56"/>
    <w:rsid w:val="00592D59"/>
    <w:rsid w:val="0059423C"/>
    <w:rsid w:val="005B04A8"/>
    <w:rsid w:val="005E5BAF"/>
    <w:rsid w:val="005F0486"/>
    <w:rsid w:val="00622D06"/>
    <w:rsid w:val="00634B75"/>
    <w:rsid w:val="0064393C"/>
    <w:rsid w:val="00662166"/>
    <w:rsid w:val="00663D9E"/>
    <w:rsid w:val="0069297D"/>
    <w:rsid w:val="006B0274"/>
    <w:rsid w:val="006B24B2"/>
    <w:rsid w:val="006B583F"/>
    <w:rsid w:val="00713EA7"/>
    <w:rsid w:val="00723718"/>
    <w:rsid w:val="00760A91"/>
    <w:rsid w:val="00781011"/>
    <w:rsid w:val="0078712F"/>
    <w:rsid w:val="007C522F"/>
    <w:rsid w:val="007D7F88"/>
    <w:rsid w:val="007E1995"/>
    <w:rsid w:val="007F381C"/>
    <w:rsid w:val="008041BE"/>
    <w:rsid w:val="0085374B"/>
    <w:rsid w:val="0087440C"/>
    <w:rsid w:val="00877CF0"/>
    <w:rsid w:val="0088127F"/>
    <w:rsid w:val="008928FB"/>
    <w:rsid w:val="008B2017"/>
    <w:rsid w:val="008D0702"/>
    <w:rsid w:val="008E55D1"/>
    <w:rsid w:val="00902C01"/>
    <w:rsid w:val="00906A1B"/>
    <w:rsid w:val="00913AA2"/>
    <w:rsid w:val="00923217"/>
    <w:rsid w:val="00934D67"/>
    <w:rsid w:val="00950B9A"/>
    <w:rsid w:val="00992CB7"/>
    <w:rsid w:val="00996F3C"/>
    <w:rsid w:val="009B71D3"/>
    <w:rsid w:val="009E72CB"/>
    <w:rsid w:val="00A824C2"/>
    <w:rsid w:val="00AA15D4"/>
    <w:rsid w:val="00AD2A39"/>
    <w:rsid w:val="00AD514F"/>
    <w:rsid w:val="00B1292D"/>
    <w:rsid w:val="00B12CFA"/>
    <w:rsid w:val="00B163C9"/>
    <w:rsid w:val="00B2741C"/>
    <w:rsid w:val="00B367CD"/>
    <w:rsid w:val="00B52872"/>
    <w:rsid w:val="00B60962"/>
    <w:rsid w:val="00B60DEC"/>
    <w:rsid w:val="00B72C33"/>
    <w:rsid w:val="00B86CC7"/>
    <w:rsid w:val="00B95709"/>
    <w:rsid w:val="00B97EE0"/>
    <w:rsid w:val="00BA7BC9"/>
    <w:rsid w:val="00BB1484"/>
    <w:rsid w:val="00BC65EC"/>
    <w:rsid w:val="00BD287C"/>
    <w:rsid w:val="00BF2A3F"/>
    <w:rsid w:val="00BF648C"/>
    <w:rsid w:val="00C309AD"/>
    <w:rsid w:val="00C43519"/>
    <w:rsid w:val="00C6442B"/>
    <w:rsid w:val="00CC1F72"/>
    <w:rsid w:val="00CD3696"/>
    <w:rsid w:val="00CD5CB0"/>
    <w:rsid w:val="00D5011B"/>
    <w:rsid w:val="00D971F2"/>
    <w:rsid w:val="00D972FD"/>
    <w:rsid w:val="00DC4E8F"/>
    <w:rsid w:val="00DF48A4"/>
    <w:rsid w:val="00DF7607"/>
    <w:rsid w:val="00E80EB3"/>
    <w:rsid w:val="00EA4201"/>
    <w:rsid w:val="00EB0C27"/>
    <w:rsid w:val="00ED19DC"/>
    <w:rsid w:val="00F12AE1"/>
    <w:rsid w:val="00F2238E"/>
    <w:rsid w:val="00F26A27"/>
    <w:rsid w:val="00F41A15"/>
    <w:rsid w:val="00F50772"/>
    <w:rsid w:val="00F56D1D"/>
    <w:rsid w:val="00F92DFC"/>
    <w:rsid w:val="00FA2999"/>
    <w:rsid w:val="00FA540E"/>
    <w:rsid w:val="00FB7C04"/>
    <w:rsid w:val="00FC0C8C"/>
    <w:rsid w:val="00FC65FB"/>
    <w:rsid w:val="00FE02CC"/>
    <w:rsid w:val="00FE5DEC"/>
    <w:rsid w:val="00FF2E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CB0"/>
  </w:style>
  <w:style w:type="paragraph" w:styleId="1">
    <w:name w:val="heading 1"/>
    <w:basedOn w:val="a"/>
    <w:next w:val="a"/>
    <w:link w:val="10"/>
    <w:uiPriority w:val="9"/>
    <w:qFormat/>
    <w:rsid w:val="006B58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next w:val="a"/>
    <w:link w:val="40"/>
    <w:uiPriority w:val="9"/>
    <w:semiHidden/>
    <w:unhideWhenUsed/>
    <w:qFormat/>
    <w:rsid w:val="006B0274"/>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1484"/>
    <w:rPr>
      <w:color w:val="0563C1" w:themeColor="hyperlink"/>
      <w:u w:val="single"/>
    </w:rPr>
  </w:style>
  <w:style w:type="character" w:customStyle="1" w:styleId="11">
    <w:name w:val="Неразрешенное упоминание1"/>
    <w:basedOn w:val="a0"/>
    <w:uiPriority w:val="99"/>
    <w:semiHidden/>
    <w:unhideWhenUsed/>
    <w:rsid w:val="00BB1484"/>
    <w:rPr>
      <w:color w:val="605E5C"/>
      <w:shd w:val="clear" w:color="auto" w:fill="E1DFDD"/>
    </w:rPr>
  </w:style>
  <w:style w:type="character" w:customStyle="1" w:styleId="10">
    <w:name w:val="Заголовок 1 Знак"/>
    <w:basedOn w:val="a0"/>
    <w:link w:val="1"/>
    <w:uiPriority w:val="9"/>
    <w:rsid w:val="006B583F"/>
    <w:rPr>
      <w:rFonts w:asciiTheme="majorHAnsi" w:eastAsiaTheme="majorEastAsia" w:hAnsiTheme="majorHAnsi" w:cstheme="majorBidi"/>
      <w:color w:val="2F5496" w:themeColor="accent1" w:themeShade="BF"/>
      <w:sz w:val="32"/>
      <w:szCs w:val="32"/>
    </w:rPr>
  </w:style>
  <w:style w:type="paragraph" w:styleId="a4">
    <w:name w:val="header"/>
    <w:basedOn w:val="a"/>
    <w:link w:val="a5"/>
    <w:uiPriority w:val="99"/>
    <w:unhideWhenUsed/>
    <w:rsid w:val="009E72CB"/>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E72CB"/>
  </w:style>
  <w:style w:type="paragraph" w:styleId="a6">
    <w:name w:val="footer"/>
    <w:basedOn w:val="a"/>
    <w:link w:val="a7"/>
    <w:uiPriority w:val="99"/>
    <w:unhideWhenUsed/>
    <w:rsid w:val="009E72CB"/>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E72CB"/>
  </w:style>
  <w:style w:type="paragraph" w:styleId="a8">
    <w:name w:val="List Paragraph"/>
    <w:aliases w:val="Список уровня 2,AC List 01"/>
    <w:basedOn w:val="a"/>
    <w:link w:val="a9"/>
    <w:uiPriority w:val="99"/>
    <w:qFormat/>
    <w:rsid w:val="00B86CC7"/>
    <w:pPr>
      <w:ind w:left="720"/>
      <w:contextualSpacing/>
    </w:pPr>
  </w:style>
  <w:style w:type="character" w:customStyle="1" w:styleId="40">
    <w:name w:val="Заголовок 4 Знак"/>
    <w:basedOn w:val="a0"/>
    <w:link w:val="4"/>
    <w:uiPriority w:val="9"/>
    <w:semiHidden/>
    <w:rsid w:val="006B0274"/>
    <w:rPr>
      <w:rFonts w:asciiTheme="majorHAnsi" w:eastAsiaTheme="majorEastAsia" w:hAnsiTheme="majorHAnsi" w:cstheme="majorBidi"/>
      <w:b/>
      <w:bCs/>
      <w:i/>
      <w:iCs/>
      <w:color w:val="4472C4" w:themeColor="accent1"/>
    </w:rPr>
  </w:style>
  <w:style w:type="paragraph" w:customStyle="1" w:styleId="12">
    <w:name w:val="Без інтервалів1"/>
    <w:uiPriority w:val="1"/>
    <w:qFormat/>
    <w:rsid w:val="005F0486"/>
    <w:pPr>
      <w:spacing w:after="0" w:line="240" w:lineRule="auto"/>
    </w:pPr>
    <w:rPr>
      <w:rFonts w:ascii="Calibri" w:eastAsia="Calibri" w:hAnsi="Calibri" w:cs="Calibri"/>
      <w:color w:val="00000A"/>
      <w:sz w:val="24"/>
      <w:lang w:val="ru-RU"/>
    </w:rPr>
  </w:style>
  <w:style w:type="paragraph" w:styleId="aa">
    <w:name w:val="Balloon Text"/>
    <w:basedOn w:val="a"/>
    <w:link w:val="ab"/>
    <w:uiPriority w:val="99"/>
    <w:semiHidden/>
    <w:unhideWhenUsed/>
    <w:rsid w:val="00622D06"/>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622D06"/>
    <w:rPr>
      <w:rFonts w:ascii="Segoe UI" w:hAnsi="Segoe UI" w:cs="Segoe UI"/>
      <w:sz w:val="18"/>
      <w:szCs w:val="18"/>
    </w:rPr>
  </w:style>
  <w:style w:type="character" w:customStyle="1" w:styleId="a9">
    <w:name w:val="Абзац списку Знак"/>
    <w:aliases w:val="Список уровня 2 Знак,AC List 01 Знак"/>
    <w:link w:val="a8"/>
    <w:uiPriority w:val="99"/>
    <w:locked/>
    <w:rsid w:val="00B367CD"/>
  </w:style>
  <w:style w:type="character" w:customStyle="1" w:styleId="rvts0">
    <w:name w:val="rvts0"/>
    <w:basedOn w:val="a0"/>
    <w:rsid w:val="00B367CD"/>
  </w:style>
  <w:style w:type="character" w:styleId="ac">
    <w:name w:val="Strong"/>
    <w:basedOn w:val="a0"/>
    <w:uiPriority w:val="22"/>
    <w:qFormat/>
    <w:rsid w:val="00AD514F"/>
    <w:rPr>
      <w:b/>
      <w:bCs/>
    </w:rPr>
  </w:style>
  <w:style w:type="paragraph" w:customStyle="1" w:styleId="rvps2">
    <w:name w:val="rvps2"/>
    <w:basedOn w:val="a"/>
    <w:qFormat/>
    <w:rsid w:val="00592D5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953554704">
      <w:bodyDiv w:val="1"/>
      <w:marLeft w:val="0"/>
      <w:marRight w:val="0"/>
      <w:marTop w:val="0"/>
      <w:marBottom w:val="0"/>
      <w:divBdr>
        <w:top w:val="none" w:sz="0" w:space="0" w:color="auto"/>
        <w:left w:val="none" w:sz="0" w:space="0" w:color="auto"/>
        <w:bottom w:val="none" w:sz="0" w:space="0" w:color="auto"/>
        <w:right w:val="none" w:sz="0" w:space="0" w:color="auto"/>
      </w:divBdr>
    </w:div>
    <w:div w:id="1097359761">
      <w:bodyDiv w:val="1"/>
      <w:marLeft w:val="0"/>
      <w:marRight w:val="0"/>
      <w:marTop w:val="0"/>
      <w:marBottom w:val="0"/>
      <w:divBdr>
        <w:top w:val="none" w:sz="0" w:space="0" w:color="auto"/>
        <w:left w:val="none" w:sz="0" w:space="0" w:color="auto"/>
        <w:bottom w:val="none" w:sz="0" w:space="0" w:color="auto"/>
        <w:right w:val="none" w:sz="0" w:space="0" w:color="auto"/>
      </w:divBdr>
    </w:div>
    <w:div w:id="1470708990">
      <w:bodyDiv w:val="1"/>
      <w:marLeft w:val="0"/>
      <w:marRight w:val="0"/>
      <w:marTop w:val="0"/>
      <w:marBottom w:val="0"/>
      <w:divBdr>
        <w:top w:val="none" w:sz="0" w:space="0" w:color="auto"/>
        <w:left w:val="none" w:sz="0" w:space="0" w:color="auto"/>
        <w:bottom w:val="none" w:sz="0" w:space="0" w:color="auto"/>
        <w:right w:val="none" w:sz="0" w:space="0" w:color="auto"/>
      </w:divBdr>
    </w:div>
    <w:div w:id="15943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5.rada.gov.ua/laws/show/435-15" TargetMode="External"/><Relationship Id="rId12"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v0312874-18" TargetMode="External"/><Relationship Id="rId5" Type="http://schemas.openxmlformats.org/officeDocument/2006/relationships/footnotes" Target="footnotes.xml"/><Relationship Id="rId10" Type="http://schemas.openxmlformats.org/officeDocument/2006/relationships/hyperlink" Target="https://edz.mcfr.ua/npd-doc?npmid=94&amp;npid=54395" TargetMode="External"/><Relationship Id="rId4" Type="http://schemas.openxmlformats.org/officeDocument/2006/relationships/webSettings" Target="webSettings.xml"/><Relationship Id="rId9" Type="http://schemas.openxmlformats.org/officeDocument/2006/relationships/hyperlink" Target="https://usr.minjust.gov.ua/ua/freesearc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14618</Words>
  <Characters>83323</Characters>
  <Application>Microsoft Office Word</Application>
  <DocSecurity>0</DocSecurity>
  <Lines>694</Lines>
  <Paragraphs>195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97746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2022-08-22T10:01:00Z</dcterms:created>
  <dcterms:modified xsi:type="dcterms:W3CDTF">2022-08-22T10:13:00Z</dcterms:modified>
</cp:coreProperties>
</file>