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BD9DA" w14:textId="77777777" w:rsidR="00500740" w:rsidRPr="00500740" w:rsidRDefault="00500740" w:rsidP="00500740">
      <w:pPr>
        <w:pBdr>
          <w:bottom w:val="single" w:sz="4" w:space="1" w:color="auto"/>
        </w:pBdr>
        <w:spacing w:after="0" w:line="240" w:lineRule="auto"/>
        <w:jc w:val="center"/>
        <w:rPr>
          <w:rFonts w:ascii="Times New Roman" w:eastAsia="Times New Roman" w:hAnsi="Times New Roman" w:cs="Times New Roman"/>
          <w:b/>
          <w:bCs/>
          <w:sz w:val="28"/>
          <w:szCs w:val="28"/>
          <w:lang w:val="uk-UA" w:eastAsia="ru-RU"/>
        </w:rPr>
      </w:pPr>
      <w:r w:rsidRPr="00500740">
        <w:rPr>
          <w:rFonts w:ascii="Times New Roman" w:eastAsia="Times New Roman" w:hAnsi="Times New Roman" w:cs="Times New Roman"/>
          <w:b/>
          <w:bCs/>
          <w:sz w:val="28"/>
          <w:szCs w:val="28"/>
          <w:lang w:val="uk-UA" w:eastAsia="ru-RU"/>
        </w:rPr>
        <w:t>Комунальне некомерційне підприємство «</w:t>
      </w:r>
      <w:proofErr w:type="spellStart"/>
      <w:r w:rsidRPr="00500740">
        <w:rPr>
          <w:rFonts w:ascii="Times New Roman" w:eastAsia="Times New Roman" w:hAnsi="Times New Roman" w:cs="Times New Roman"/>
          <w:b/>
          <w:bCs/>
          <w:sz w:val="28"/>
          <w:szCs w:val="28"/>
          <w:lang w:val="uk-UA" w:eastAsia="ru-RU"/>
        </w:rPr>
        <w:t>Гніванська</w:t>
      </w:r>
      <w:proofErr w:type="spellEnd"/>
      <w:r w:rsidRPr="00500740">
        <w:rPr>
          <w:rFonts w:ascii="Times New Roman" w:eastAsia="Times New Roman" w:hAnsi="Times New Roman" w:cs="Times New Roman"/>
          <w:b/>
          <w:bCs/>
          <w:sz w:val="28"/>
          <w:szCs w:val="28"/>
          <w:lang w:val="uk-UA" w:eastAsia="ru-RU"/>
        </w:rPr>
        <w:t xml:space="preserve"> міська лікарня»</w:t>
      </w:r>
    </w:p>
    <w:p w14:paraId="2301309A" w14:textId="77777777" w:rsidR="00500740" w:rsidRPr="00500740" w:rsidRDefault="00500740" w:rsidP="00500740">
      <w:pPr>
        <w:spacing w:after="0" w:line="240" w:lineRule="auto"/>
        <w:jc w:val="center"/>
        <w:rPr>
          <w:rFonts w:ascii="Times New Roman" w:eastAsia="Times New Roman" w:hAnsi="Times New Roman" w:cs="Times New Roman"/>
          <w:sz w:val="28"/>
          <w:szCs w:val="28"/>
          <w:lang w:val="uk-UA" w:eastAsia="ru-RU"/>
        </w:rPr>
      </w:pPr>
      <w:r w:rsidRPr="00500740">
        <w:rPr>
          <w:rFonts w:ascii="Times New Roman" w:eastAsia="Times New Roman" w:hAnsi="Times New Roman" w:cs="Times New Roman"/>
          <w:b/>
          <w:bCs/>
          <w:sz w:val="28"/>
          <w:szCs w:val="28"/>
          <w:lang w:val="uk-UA" w:eastAsia="ru-RU"/>
        </w:rPr>
        <w:t xml:space="preserve">м. </w:t>
      </w:r>
      <w:proofErr w:type="spellStart"/>
      <w:r w:rsidRPr="00500740">
        <w:rPr>
          <w:rFonts w:ascii="Times New Roman" w:eastAsia="Times New Roman" w:hAnsi="Times New Roman" w:cs="Times New Roman"/>
          <w:b/>
          <w:bCs/>
          <w:sz w:val="28"/>
          <w:szCs w:val="28"/>
          <w:lang w:val="uk-UA" w:eastAsia="ru-RU"/>
        </w:rPr>
        <w:t>Гнівань</w:t>
      </w:r>
      <w:proofErr w:type="spellEnd"/>
      <w:r w:rsidRPr="00500740">
        <w:rPr>
          <w:rFonts w:ascii="Times New Roman" w:eastAsia="Times New Roman" w:hAnsi="Times New Roman" w:cs="Times New Roman"/>
          <w:b/>
          <w:bCs/>
          <w:sz w:val="28"/>
          <w:szCs w:val="28"/>
          <w:lang w:val="uk-UA" w:eastAsia="ru-RU"/>
        </w:rPr>
        <w:t>, вул. Марії Ковач 1, Вінницька область, 23310</w:t>
      </w:r>
    </w:p>
    <w:p w14:paraId="7FB24474" w14:textId="77777777" w:rsidR="00500740" w:rsidRPr="00500740" w:rsidRDefault="00500740" w:rsidP="00500740">
      <w:pPr>
        <w:widowControl w:val="0"/>
        <w:numPr>
          <w:ilvl w:val="4"/>
          <w:numId w:val="24"/>
        </w:numPr>
        <w:suppressAutoHyphens/>
        <w:autoSpaceDE w:val="0"/>
        <w:spacing w:before="240" w:after="60" w:line="240" w:lineRule="auto"/>
        <w:ind w:firstLine="528"/>
        <w:jc w:val="right"/>
        <w:outlineLvl w:val="4"/>
        <w:rPr>
          <w:rFonts w:ascii="Times New Roman" w:eastAsia="Times New Roman" w:hAnsi="Times New Roman" w:cs="Times New Roman"/>
          <w:color w:val="243F60"/>
          <w:sz w:val="24"/>
          <w:szCs w:val="24"/>
          <w:lang w:val="uk-UA" w:eastAsia="ru-RU"/>
        </w:rPr>
      </w:pPr>
    </w:p>
    <w:p w14:paraId="74F92567" w14:textId="77777777" w:rsidR="00500740" w:rsidRPr="00500740" w:rsidRDefault="00500740" w:rsidP="00500740">
      <w:pPr>
        <w:widowControl w:val="0"/>
        <w:numPr>
          <w:ilvl w:val="8"/>
          <w:numId w:val="24"/>
        </w:numPr>
        <w:suppressAutoHyphens/>
        <w:autoSpaceDE w:val="0"/>
        <w:spacing w:before="240" w:after="60" w:line="360" w:lineRule="auto"/>
        <w:ind w:firstLine="4086"/>
        <w:outlineLvl w:val="4"/>
        <w:rPr>
          <w:rFonts w:ascii="Times New Roman" w:eastAsia="Times New Roman" w:hAnsi="Times New Roman" w:cs="Times New Roman"/>
          <w:b/>
          <w:sz w:val="24"/>
          <w:szCs w:val="24"/>
          <w:lang w:val="uk-UA" w:eastAsia="ru-RU"/>
        </w:rPr>
      </w:pPr>
      <w:r w:rsidRPr="00500740">
        <w:rPr>
          <w:rFonts w:ascii="Times New Roman" w:eastAsia="Times New Roman" w:hAnsi="Times New Roman" w:cs="Times New Roman"/>
          <w:b/>
          <w:sz w:val="24"/>
          <w:szCs w:val="24"/>
          <w:lang w:val="uk-UA" w:eastAsia="ru-RU"/>
        </w:rPr>
        <w:t>ЗАТВЕРДЖЕНО</w:t>
      </w:r>
    </w:p>
    <w:p w14:paraId="151CC5A6" w14:textId="77777777" w:rsidR="00500740" w:rsidRPr="00500740" w:rsidRDefault="00500740" w:rsidP="00500740">
      <w:pPr>
        <w:shd w:val="clear" w:color="auto" w:fill="FFFFFF"/>
        <w:spacing w:after="0" w:line="360" w:lineRule="auto"/>
        <w:ind w:left="5664"/>
        <w:rPr>
          <w:rFonts w:ascii="Times New Roman" w:eastAsia="Times New Roman" w:hAnsi="Times New Roman" w:cs="Times New Roman"/>
          <w:spacing w:val="-5"/>
          <w:sz w:val="24"/>
          <w:szCs w:val="24"/>
          <w:lang w:val="uk-UA" w:eastAsia="ru-RU"/>
        </w:rPr>
      </w:pPr>
      <w:r w:rsidRPr="00500740">
        <w:rPr>
          <w:rFonts w:ascii="Times New Roman" w:eastAsia="Times New Roman" w:hAnsi="Times New Roman" w:cs="Times New Roman"/>
          <w:spacing w:val="-5"/>
          <w:sz w:val="24"/>
          <w:szCs w:val="24"/>
          <w:lang w:val="uk-UA" w:eastAsia="ru-RU"/>
        </w:rPr>
        <w:t xml:space="preserve">Рішенням Уповноваженої особи </w:t>
      </w:r>
    </w:p>
    <w:p w14:paraId="0BD73412" w14:textId="77777777" w:rsidR="00500740" w:rsidRPr="00500740" w:rsidRDefault="00500740" w:rsidP="00500740">
      <w:pPr>
        <w:shd w:val="clear" w:color="auto" w:fill="FFFFFF"/>
        <w:spacing w:after="0" w:line="360" w:lineRule="auto"/>
        <w:ind w:left="4956" w:firstLine="708"/>
        <w:rPr>
          <w:rFonts w:ascii="Times New Roman" w:eastAsia="Times New Roman" w:hAnsi="Times New Roman" w:cs="Times New Roman"/>
          <w:spacing w:val="-2"/>
          <w:sz w:val="24"/>
          <w:szCs w:val="24"/>
          <w:lang w:val="uk-UA" w:eastAsia="ru-RU"/>
        </w:rPr>
      </w:pPr>
      <w:r w:rsidRPr="00500740">
        <w:rPr>
          <w:rFonts w:ascii="Times New Roman" w:eastAsia="Times New Roman" w:hAnsi="Times New Roman" w:cs="Times New Roman"/>
          <w:spacing w:val="-5"/>
          <w:sz w:val="24"/>
          <w:szCs w:val="24"/>
          <w:lang w:val="uk-UA" w:eastAsia="ru-RU"/>
        </w:rPr>
        <w:t>КНП «</w:t>
      </w:r>
      <w:proofErr w:type="spellStart"/>
      <w:r w:rsidRPr="00500740">
        <w:rPr>
          <w:rFonts w:ascii="Times New Roman" w:eastAsia="Times New Roman" w:hAnsi="Times New Roman" w:cs="Times New Roman"/>
          <w:spacing w:val="-5"/>
          <w:sz w:val="24"/>
          <w:szCs w:val="24"/>
          <w:lang w:val="uk-UA" w:eastAsia="ru-RU"/>
        </w:rPr>
        <w:t>Гніванська</w:t>
      </w:r>
      <w:proofErr w:type="spellEnd"/>
      <w:r w:rsidRPr="00500740">
        <w:rPr>
          <w:rFonts w:ascii="Times New Roman" w:eastAsia="Times New Roman" w:hAnsi="Times New Roman" w:cs="Times New Roman"/>
          <w:spacing w:val="-5"/>
          <w:sz w:val="24"/>
          <w:szCs w:val="24"/>
          <w:lang w:val="uk-UA" w:eastAsia="ru-RU"/>
        </w:rPr>
        <w:t xml:space="preserve"> МЛ»</w:t>
      </w:r>
    </w:p>
    <w:p w14:paraId="59F543F2" w14:textId="4A93A025" w:rsidR="00500740" w:rsidRPr="00500740" w:rsidRDefault="00DE2613" w:rsidP="00500740">
      <w:pPr>
        <w:shd w:val="clear" w:color="auto" w:fill="FFFFFF"/>
        <w:spacing w:after="0" w:line="360" w:lineRule="auto"/>
        <w:ind w:left="5522" w:right="-143" w:firstLine="142"/>
        <w:rPr>
          <w:rFonts w:ascii="Times New Roman" w:eastAsia="Times New Roman" w:hAnsi="Times New Roman" w:cs="Times New Roman"/>
          <w:sz w:val="24"/>
          <w:szCs w:val="24"/>
          <w:lang w:val="uk-UA" w:eastAsia="ru-RU"/>
        </w:rPr>
      </w:pPr>
      <w:r w:rsidRPr="00DE2613">
        <w:rPr>
          <w:rFonts w:ascii="Times New Roman" w:eastAsia="Times New Roman" w:hAnsi="Times New Roman" w:cs="Times New Roman"/>
          <w:sz w:val="24"/>
          <w:szCs w:val="24"/>
          <w:lang w:val="uk-UA" w:eastAsia="ru-RU"/>
        </w:rPr>
        <w:t>Протокол №9</w:t>
      </w:r>
      <w:r>
        <w:rPr>
          <w:rFonts w:ascii="Times New Roman" w:eastAsia="Times New Roman" w:hAnsi="Times New Roman" w:cs="Times New Roman"/>
          <w:sz w:val="24"/>
          <w:szCs w:val="24"/>
          <w:lang w:val="uk-UA" w:eastAsia="ru-RU"/>
        </w:rPr>
        <w:t>9</w:t>
      </w:r>
      <w:r w:rsidRPr="00DE2613">
        <w:rPr>
          <w:rFonts w:ascii="Times New Roman" w:eastAsia="Times New Roman" w:hAnsi="Times New Roman" w:cs="Times New Roman"/>
          <w:sz w:val="24"/>
          <w:szCs w:val="24"/>
          <w:lang w:val="uk-UA" w:eastAsia="ru-RU"/>
        </w:rPr>
        <w:t xml:space="preserve"> від «24</w:t>
      </w:r>
      <w:r w:rsidR="00500740" w:rsidRPr="00DE2613">
        <w:rPr>
          <w:rFonts w:ascii="Times New Roman" w:eastAsia="Times New Roman" w:hAnsi="Times New Roman" w:cs="Times New Roman"/>
          <w:sz w:val="24"/>
          <w:szCs w:val="24"/>
          <w:lang w:val="uk-UA" w:eastAsia="ru-RU"/>
        </w:rPr>
        <w:t xml:space="preserve">» червня 2022 </w:t>
      </w:r>
      <w:r>
        <w:rPr>
          <w:rFonts w:ascii="Times New Roman" w:eastAsia="Times New Roman" w:hAnsi="Times New Roman" w:cs="Times New Roman"/>
          <w:sz w:val="24"/>
          <w:szCs w:val="24"/>
          <w:lang w:val="uk-UA" w:eastAsia="ru-RU"/>
        </w:rPr>
        <w:t>р.</w:t>
      </w:r>
    </w:p>
    <w:p w14:paraId="313C779A" w14:textId="77777777" w:rsidR="00500740" w:rsidRPr="00500740" w:rsidRDefault="00500740" w:rsidP="00500740">
      <w:pPr>
        <w:spacing w:after="0" w:line="360" w:lineRule="auto"/>
        <w:ind w:left="5670"/>
        <w:rPr>
          <w:rFonts w:ascii="Times New Roman" w:eastAsia="Times New Roman" w:hAnsi="Times New Roman" w:cs="Times New Roman"/>
          <w:color w:val="000000"/>
          <w:sz w:val="24"/>
          <w:szCs w:val="24"/>
          <w:lang w:val="uk-UA" w:eastAsia="ru-RU"/>
        </w:rPr>
      </w:pPr>
      <w:r w:rsidRPr="00500740">
        <w:rPr>
          <w:rFonts w:ascii="Times New Roman" w:eastAsia="Times New Roman" w:hAnsi="Times New Roman" w:cs="Times New Roman"/>
          <w:color w:val="000000"/>
          <w:sz w:val="24"/>
          <w:szCs w:val="24"/>
          <w:lang w:val="uk-UA" w:eastAsia="ru-RU"/>
        </w:rPr>
        <w:t>Уповноважена особа</w:t>
      </w:r>
    </w:p>
    <w:p w14:paraId="77C51CDE" w14:textId="77777777" w:rsidR="00500740" w:rsidRPr="00500740" w:rsidRDefault="00500740" w:rsidP="00500740">
      <w:pPr>
        <w:spacing w:after="0" w:line="360" w:lineRule="auto"/>
        <w:ind w:left="5670"/>
        <w:rPr>
          <w:rFonts w:ascii="Times New Roman" w:eastAsia="Times New Roman" w:hAnsi="Times New Roman" w:cs="Times New Roman"/>
          <w:color w:val="000000"/>
          <w:sz w:val="24"/>
          <w:szCs w:val="24"/>
          <w:lang w:val="uk-UA" w:eastAsia="ru-RU"/>
        </w:rPr>
      </w:pPr>
    </w:p>
    <w:p w14:paraId="5FF16D41" w14:textId="77777777" w:rsidR="00500740" w:rsidRPr="00500740" w:rsidRDefault="00500740" w:rsidP="00500740">
      <w:pPr>
        <w:spacing w:after="0" w:line="360" w:lineRule="auto"/>
        <w:ind w:left="5670"/>
        <w:rPr>
          <w:rFonts w:ascii="Times New Roman" w:eastAsia="Times New Roman" w:hAnsi="Times New Roman" w:cs="Times New Roman"/>
          <w:color w:val="000000"/>
          <w:sz w:val="24"/>
          <w:szCs w:val="24"/>
          <w:lang w:val="uk-UA" w:eastAsia="ru-RU"/>
        </w:rPr>
      </w:pPr>
      <w:r w:rsidRPr="00500740">
        <w:rPr>
          <w:rFonts w:ascii="Times New Roman" w:eastAsia="Times New Roman" w:hAnsi="Times New Roman" w:cs="Times New Roman"/>
          <w:color w:val="000000"/>
          <w:sz w:val="24"/>
          <w:szCs w:val="24"/>
          <w:lang w:val="uk-UA" w:eastAsia="ru-RU"/>
        </w:rPr>
        <w:t>________</w:t>
      </w:r>
      <w:r w:rsidRPr="00500740">
        <w:rPr>
          <w:rFonts w:ascii="Times New Roman" w:eastAsia="Times New Roman" w:hAnsi="Times New Roman" w:cs="Times New Roman"/>
          <w:color w:val="000000"/>
          <w:sz w:val="24"/>
          <w:szCs w:val="24"/>
          <w:lang w:eastAsia="ru-RU"/>
        </w:rPr>
        <w:t>___</w:t>
      </w:r>
      <w:r w:rsidRPr="00500740">
        <w:rPr>
          <w:rFonts w:ascii="Times New Roman" w:eastAsia="Times New Roman" w:hAnsi="Times New Roman" w:cs="Times New Roman"/>
          <w:color w:val="000000"/>
          <w:sz w:val="24"/>
          <w:szCs w:val="24"/>
          <w:lang w:val="uk-UA" w:eastAsia="ru-RU"/>
        </w:rPr>
        <w:t>________/</w:t>
      </w:r>
      <w:r w:rsidRPr="00500740">
        <w:rPr>
          <w:rFonts w:ascii="Times New Roman" w:eastAsia="Times New Roman" w:hAnsi="Times New Roman" w:cs="Times New Roman"/>
          <w:sz w:val="24"/>
          <w:szCs w:val="24"/>
          <w:lang w:val="uk-UA" w:eastAsia="ru-RU"/>
        </w:rPr>
        <w:t xml:space="preserve"> </w:t>
      </w:r>
      <w:r w:rsidRPr="00500740">
        <w:rPr>
          <w:rFonts w:ascii="Times New Roman" w:eastAsia="Times New Roman" w:hAnsi="Times New Roman" w:cs="Times New Roman"/>
          <w:color w:val="000000"/>
          <w:sz w:val="24"/>
          <w:szCs w:val="24"/>
          <w:lang w:eastAsia="ru-RU"/>
        </w:rPr>
        <w:t xml:space="preserve">А.С. </w:t>
      </w:r>
      <w:proofErr w:type="spellStart"/>
      <w:r w:rsidRPr="00500740">
        <w:rPr>
          <w:rFonts w:ascii="Times New Roman" w:eastAsia="Times New Roman" w:hAnsi="Times New Roman" w:cs="Times New Roman"/>
          <w:color w:val="000000"/>
          <w:sz w:val="24"/>
          <w:szCs w:val="24"/>
          <w:lang w:eastAsia="ru-RU"/>
        </w:rPr>
        <w:t>Білоус</w:t>
      </w:r>
      <w:proofErr w:type="spellEnd"/>
      <w:r w:rsidRPr="00500740">
        <w:rPr>
          <w:rFonts w:ascii="Times New Roman" w:eastAsia="Times New Roman" w:hAnsi="Times New Roman" w:cs="Times New Roman"/>
          <w:color w:val="000000"/>
          <w:sz w:val="24"/>
          <w:szCs w:val="24"/>
          <w:lang w:val="uk-UA" w:eastAsia="ru-RU"/>
        </w:rPr>
        <w:t>/</w:t>
      </w:r>
    </w:p>
    <w:p w14:paraId="4BF93326" w14:textId="77777777" w:rsidR="00500740" w:rsidRPr="00500740" w:rsidRDefault="00500740" w:rsidP="00500740">
      <w:pPr>
        <w:shd w:val="clear" w:color="auto" w:fill="FFFFFF"/>
        <w:spacing w:after="0" w:line="360" w:lineRule="auto"/>
        <w:ind w:left="5522" w:firstLine="142"/>
        <w:rPr>
          <w:rFonts w:ascii="Times New Roman" w:eastAsia="Times New Roman" w:hAnsi="Times New Roman" w:cs="Times New Roman"/>
          <w:sz w:val="24"/>
          <w:szCs w:val="24"/>
          <w:lang w:val="uk-UA" w:eastAsia="ru-RU"/>
        </w:rPr>
      </w:pPr>
      <w:r w:rsidRPr="00500740">
        <w:rPr>
          <w:rFonts w:ascii="Times New Roman" w:eastAsia="Times New Roman" w:hAnsi="Times New Roman" w:cs="Times New Roman"/>
          <w:color w:val="000000"/>
          <w:sz w:val="24"/>
          <w:szCs w:val="24"/>
          <w:lang w:val="uk-UA" w:eastAsia="ru-RU"/>
        </w:rPr>
        <w:t xml:space="preserve">підпис, </w:t>
      </w:r>
      <w:proofErr w:type="spellStart"/>
      <w:r w:rsidRPr="00500740">
        <w:rPr>
          <w:rFonts w:ascii="Times New Roman" w:eastAsia="Times New Roman" w:hAnsi="Times New Roman" w:cs="Times New Roman"/>
          <w:color w:val="000000"/>
          <w:sz w:val="24"/>
          <w:szCs w:val="24"/>
          <w:lang w:val="uk-UA" w:eastAsia="ru-RU"/>
        </w:rPr>
        <w:t>м.п</w:t>
      </w:r>
      <w:proofErr w:type="spellEnd"/>
      <w:r w:rsidRPr="00500740">
        <w:rPr>
          <w:rFonts w:ascii="Times New Roman" w:eastAsia="Times New Roman" w:hAnsi="Times New Roman" w:cs="Times New Roman"/>
          <w:color w:val="000000"/>
          <w:sz w:val="24"/>
          <w:szCs w:val="24"/>
          <w:lang w:val="uk-UA" w:eastAsia="ru-RU"/>
        </w:rPr>
        <w:t>.</w:t>
      </w:r>
    </w:p>
    <w:p w14:paraId="322C1F28" w14:textId="77777777" w:rsidR="00500740" w:rsidRPr="00500740" w:rsidRDefault="00500740" w:rsidP="00500740">
      <w:pPr>
        <w:shd w:val="clear" w:color="auto" w:fill="FFFFFF"/>
        <w:spacing w:after="0" w:line="240" w:lineRule="auto"/>
        <w:jc w:val="center"/>
        <w:rPr>
          <w:rFonts w:ascii="Times New Roman" w:eastAsia="Times New Roman" w:hAnsi="Times New Roman" w:cs="Times New Roman"/>
          <w:spacing w:val="-5"/>
          <w:sz w:val="24"/>
          <w:szCs w:val="24"/>
          <w:lang w:val="uk-UA" w:eastAsia="ru-RU"/>
        </w:rPr>
      </w:pPr>
    </w:p>
    <w:p w14:paraId="61B42004" w14:textId="77777777" w:rsidR="00500740" w:rsidRPr="00500740" w:rsidRDefault="00500740" w:rsidP="00500740">
      <w:pPr>
        <w:shd w:val="clear" w:color="auto" w:fill="FFFFFF"/>
        <w:spacing w:after="0" w:line="240" w:lineRule="auto"/>
        <w:jc w:val="center"/>
        <w:rPr>
          <w:rFonts w:ascii="Times New Roman" w:eastAsia="Times New Roman" w:hAnsi="Times New Roman" w:cs="Times New Roman"/>
          <w:spacing w:val="-5"/>
          <w:sz w:val="24"/>
          <w:szCs w:val="24"/>
          <w:lang w:val="uk-UA" w:eastAsia="ru-RU"/>
        </w:rPr>
      </w:pPr>
    </w:p>
    <w:p w14:paraId="563D152A" w14:textId="77777777" w:rsidR="00500740" w:rsidRPr="00500740" w:rsidRDefault="00500740" w:rsidP="00500740">
      <w:pPr>
        <w:shd w:val="clear" w:color="auto" w:fill="FFFFFF"/>
        <w:spacing w:after="0" w:line="240" w:lineRule="auto"/>
        <w:jc w:val="center"/>
        <w:rPr>
          <w:rFonts w:ascii="Times New Roman" w:eastAsia="Times New Roman" w:hAnsi="Times New Roman" w:cs="Times New Roman"/>
          <w:spacing w:val="-5"/>
          <w:sz w:val="24"/>
          <w:szCs w:val="24"/>
          <w:lang w:val="uk-UA" w:eastAsia="ru-RU"/>
        </w:rPr>
      </w:pPr>
    </w:p>
    <w:p w14:paraId="0061D2B0" w14:textId="77777777" w:rsidR="00500740" w:rsidRPr="00500740" w:rsidRDefault="00500740" w:rsidP="00500740">
      <w:pPr>
        <w:shd w:val="clear" w:color="auto" w:fill="FFFFFF"/>
        <w:spacing w:after="0" w:line="240" w:lineRule="auto"/>
        <w:jc w:val="center"/>
        <w:rPr>
          <w:rFonts w:ascii="Times New Roman" w:eastAsia="Times New Roman" w:hAnsi="Times New Roman" w:cs="Times New Roman"/>
          <w:spacing w:val="-5"/>
          <w:sz w:val="24"/>
          <w:szCs w:val="24"/>
          <w:lang w:val="uk-UA" w:eastAsia="ru-RU"/>
        </w:rPr>
      </w:pPr>
    </w:p>
    <w:p w14:paraId="43DC6907" w14:textId="77777777" w:rsidR="00500740" w:rsidRPr="00500740" w:rsidRDefault="00500740" w:rsidP="00500740">
      <w:pPr>
        <w:shd w:val="clear" w:color="auto" w:fill="FFFFFF"/>
        <w:spacing w:after="0" w:line="240" w:lineRule="auto"/>
        <w:jc w:val="center"/>
        <w:rPr>
          <w:rFonts w:ascii="Times New Roman" w:eastAsia="Times New Roman" w:hAnsi="Times New Roman" w:cs="Times New Roman"/>
          <w:spacing w:val="-5"/>
          <w:sz w:val="24"/>
          <w:szCs w:val="24"/>
          <w:lang w:val="uk-UA" w:eastAsia="ru-RU"/>
        </w:rPr>
      </w:pPr>
    </w:p>
    <w:p w14:paraId="79B60922" w14:textId="77777777" w:rsidR="00500740" w:rsidRPr="00500740" w:rsidRDefault="00500740" w:rsidP="00500740">
      <w:pPr>
        <w:shd w:val="clear" w:color="auto" w:fill="FFFFFF"/>
        <w:spacing w:after="0" w:line="240" w:lineRule="auto"/>
        <w:jc w:val="center"/>
        <w:rPr>
          <w:rFonts w:ascii="Times New Roman" w:eastAsia="Times New Roman" w:hAnsi="Times New Roman" w:cs="Times New Roman"/>
          <w:b/>
          <w:sz w:val="24"/>
          <w:szCs w:val="24"/>
          <w:lang w:val="uk-UA" w:eastAsia="ru-RU"/>
        </w:rPr>
      </w:pPr>
    </w:p>
    <w:p w14:paraId="5789528A" w14:textId="77777777" w:rsidR="00500740" w:rsidRPr="00500740" w:rsidRDefault="00500740" w:rsidP="00500740">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p>
    <w:p w14:paraId="4A305545" w14:textId="77777777" w:rsidR="00500740" w:rsidRPr="00500740" w:rsidRDefault="00500740" w:rsidP="00500740">
      <w:pPr>
        <w:shd w:val="clear" w:color="auto" w:fill="FFFFFF"/>
        <w:spacing w:after="0" w:line="240" w:lineRule="auto"/>
        <w:rPr>
          <w:rFonts w:ascii="Times New Roman" w:eastAsia="Times New Roman" w:hAnsi="Times New Roman" w:cs="Times New Roman"/>
          <w:b/>
          <w:color w:val="000000"/>
          <w:sz w:val="24"/>
          <w:szCs w:val="24"/>
          <w:lang w:val="uk-UA" w:eastAsia="ru-RU"/>
        </w:rPr>
      </w:pPr>
    </w:p>
    <w:p w14:paraId="3B440970" w14:textId="77777777" w:rsidR="00500740" w:rsidRPr="00500740" w:rsidRDefault="00500740" w:rsidP="00500740">
      <w:pPr>
        <w:widowControl w:val="0"/>
        <w:shd w:val="clear" w:color="auto" w:fill="FFFFFF"/>
        <w:spacing w:after="0" w:line="240" w:lineRule="atLeast"/>
        <w:contextualSpacing/>
        <w:jc w:val="center"/>
        <w:rPr>
          <w:rFonts w:ascii="Times New Roman" w:eastAsia="Calibri" w:hAnsi="Times New Roman" w:cs="Times New Roman"/>
          <w:b/>
          <w:snapToGrid w:val="0"/>
          <w:sz w:val="23"/>
          <w:szCs w:val="23"/>
          <w:lang w:val="uk-UA"/>
        </w:rPr>
      </w:pPr>
    </w:p>
    <w:tbl>
      <w:tblPr>
        <w:tblW w:w="9732" w:type="dxa"/>
        <w:jc w:val="center"/>
        <w:tblLayout w:type="fixed"/>
        <w:tblLook w:val="0000" w:firstRow="0" w:lastRow="0" w:firstColumn="0" w:lastColumn="0" w:noHBand="0" w:noVBand="0"/>
      </w:tblPr>
      <w:tblGrid>
        <w:gridCol w:w="9732"/>
      </w:tblGrid>
      <w:tr w:rsidR="00500740" w:rsidRPr="00500740" w14:paraId="1D647673" w14:textId="77777777" w:rsidTr="00500740">
        <w:trPr>
          <w:jc w:val="center"/>
        </w:trPr>
        <w:tc>
          <w:tcPr>
            <w:tcW w:w="9732" w:type="dxa"/>
          </w:tcPr>
          <w:p w14:paraId="3C2AF191" w14:textId="77777777" w:rsidR="00500740" w:rsidRPr="00500740" w:rsidRDefault="00500740" w:rsidP="00500740">
            <w:pPr>
              <w:shd w:val="clear" w:color="auto" w:fill="FFFFFF"/>
              <w:spacing w:after="60" w:line="240" w:lineRule="atLeast"/>
              <w:contextualSpacing/>
              <w:jc w:val="center"/>
              <w:outlineLvl w:val="5"/>
              <w:rPr>
                <w:rFonts w:ascii="Times New Roman" w:eastAsia="Times New Roman" w:hAnsi="Times New Roman" w:cs="Times New Roman"/>
                <w:b/>
                <w:bCs/>
                <w:sz w:val="32"/>
                <w:szCs w:val="32"/>
                <w:lang w:val="uk-UA"/>
              </w:rPr>
            </w:pPr>
            <w:r w:rsidRPr="00500740">
              <w:rPr>
                <w:rFonts w:ascii="Times New Roman" w:eastAsia="Times New Roman" w:hAnsi="Times New Roman" w:cs="Times New Roman"/>
                <w:b/>
                <w:bCs/>
                <w:sz w:val="32"/>
                <w:szCs w:val="32"/>
                <w:lang w:val="uk-UA"/>
              </w:rPr>
              <w:t>ТЕНДЕРНА ДОКУМЕНТАЦІЯ</w:t>
            </w:r>
          </w:p>
          <w:p w14:paraId="5A076E38" w14:textId="77777777" w:rsidR="00500740" w:rsidRPr="00500740" w:rsidRDefault="00500740" w:rsidP="00500740">
            <w:pPr>
              <w:spacing w:after="200" w:line="240" w:lineRule="atLeast"/>
              <w:contextualSpacing/>
              <w:rPr>
                <w:rFonts w:ascii="Times New Roman" w:eastAsia="Calibri" w:hAnsi="Times New Roman" w:cs="Times New Roman"/>
                <w:b/>
                <w:sz w:val="32"/>
                <w:szCs w:val="32"/>
                <w:lang w:val="uk-UA"/>
              </w:rPr>
            </w:pPr>
            <w:r w:rsidRPr="00500740">
              <w:rPr>
                <w:rFonts w:ascii="Times New Roman" w:eastAsia="Calibri" w:hAnsi="Times New Roman" w:cs="Times New Roman"/>
                <w:b/>
                <w:sz w:val="32"/>
                <w:szCs w:val="32"/>
                <w:lang w:val="uk-UA"/>
              </w:rPr>
              <w:t xml:space="preserve">                                </w:t>
            </w:r>
          </w:p>
          <w:p w14:paraId="6A1C3468" w14:textId="77777777" w:rsidR="00500740" w:rsidRPr="00500740" w:rsidRDefault="00500740" w:rsidP="00500740">
            <w:pPr>
              <w:spacing w:after="200" w:line="240" w:lineRule="atLeast"/>
              <w:contextualSpacing/>
              <w:rPr>
                <w:rFonts w:ascii="Calibri" w:eastAsia="Calibri" w:hAnsi="Calibri" w:cs="Times New Roman"/>
                <w:lang w:val="uk-UA" w:eastAsia="ru-RU"/>
              </w:rPr>
            </w:pPr>
            <w:r w:rsidRPr="00500740">
              <w:rPr>
                <w:rFonts w:ascii="Times New Roman" w:eastAsia="Calibri" w:hAnsi="Times New Roman" w:cs="Times New Roman"/>
                <w:b/>
                <w:sz w:val="32"/>
                <w:szCs w:val="32"/>
                <w:lang w:val="uk-UA"/>
              </w:rPr>
              <w:t xml:space="preserve">                                         ВІДКРИТІ ТОРГИ</w:t>
            </w:r>
          </w:p>
          <w:p w14:paraId="5713605B" w14:textId="77777777" w:rsidR="00500740" w:rsidRPr="00500740" w:rsidRDefault="00500740" w:rsidP="00500740">
            <w:pPr>
              <w:spacing w:after="200" w:line="240" w:lineRule="atLeast"/>
              <w:contextualSpacing/>
              <w:rPr>
                <w:rFonts w:ascii="Times New Roman" w:eastAsia="Calibri" w:hAnsi="Times New Roman" w:cs="Times New Roman"/>
                <w:sz w:val="28"/>
                <w:szCs w:val="28"/>
                <w:lang w:val="uk-UA"/>
              </w:rPr>
            </w:pPr>
          </w:p>
        </w:tc>
      </w:tr>
      <w:tr w:rsidR="00500740" w:rsidRPr="00500740" w14:paraId="339C582D" w14:textId="77777777" w:rsidTr="00500740">
        <w:trPr>
          <w:jc w:val="center"/>
        </w:trPr>
        <w:tc>
          <w:tcPr>
            <w:tcW w:w="9732" w:type="dxa"/>
          </w:tcPr>
          <w:p w14:paraId="639DD55B" w14:textId="77777777" w:rsidR="00500740" w:rsidRDefault="00500740" w:rsidP="00500740">
            <w:pPr>
              <w:shd w:val="clear" w:color="auto" w:fill="FFFFFF"/>
              <w:spacing w:after="60" w:line="240" w:lineRule="atLeast"/>
              <w:contextualSpacing/>
              <w:jc w:val="center"/>
              <w:outlineLvl w:val="5"/>
              <w:rPr>
                <w:rFonts w:ascii="Times New Roman" w:eastAsia="Times New Roman" w:hAnsi="Times New Roman" w:cs="Times New Roman"/>
                <w:b/>
                <w:bCs/>
                <w:sz w:val="28"/>
                <w:szCs w:val="28"/>
                <w:lang w:val="uk-UA"/>
              </w:rPr>
            </w:pPr>
            <w:r w:rsidRPr="00500740">
              <w:rPr>
                <w:rFonts w:ascii="Times New Roman" w:eastAsia="Times New Roman" w:hAnsi="Times New Roman" w:cs="Times New Roman"/>
                <w:b/>
                <w:bCs/>
                <w:sz w:val="28"/>
                <w:szCs w:val="28"/>
                <w:lang w:val="uk-UA"/>
              </w:rPr>
              <w:t>на закупівлю:</w:t>
            </w:r>
          </w:p>
          <w:p w14:paraId="3220E921" w14:textId="1132C435" w:rsidR="00500740" w:rsidRPr="00500740" w:rsidRDefault="00500740" w:rsidP="00500740">
            <w:pPr>
              <w:shd w:val="clear" w:color="auto" w:fill="FFFFFF"/>
              <w:spacing w:after="60" w:line="240" w:lineRule="atLeast"/>
              <w:contextualSpacing/>
              <w:jc w:val="center"/>
              <w:outlineLvl w:val="5"/>
              <w:rPr>
                <w:rFonts w:ascii="Times New Roman" w:eastAsia="Times New Roman" w:hAnsi="Times New Roman" w:cs="Times New Roman"/>
                <w:b/>
                <w:bCs/>
                <w:sz w:val="28"/>
                <w:szCs w:val="28"/>
                <w:lang w:val="uk-UA"/>
              </w:rPr>
            </w:pPr>
          </w:p>
        </w:tc>
      </w:tr>
    </w:tbl>
    <w:p w14:paraId="2CF8B0C4" w14:textId="79D8AFD8" w:rsidR="00B64F44" w:rsidRDefault="00B64F44" w:rsidP="00500740">
      <w:pPr>
        <w:snapToGrid w:val="0"/>
        <w:spacing w:after="0" w:line="240" w:lineRule="atLeast"/>
        <w:contextualSpacing/>
        <w:jc w:val="center"/>
        <w:rPr>
          <w:rFonts w:ascii="Times New Roman" w:eastAsia="Times New Roman" w:hAnsi="Times New Roman" w:cs="Times New Roman"/>
          <w:b/>
          <w:bCs/>
          <w:sz w:val="32"/>
          <w:szCs w:val="28"/>
          <w:lang w:val="uk-UA"/>
        </w:rPr>
      </w:pPr>
      <w:r w:rsidRPr="00B64F44">
        <w:rPr>
          <w:rFonts w:ascii="Times New Roman" w:eastAsia="Times New Roman" w:hAnsi="Times New Roman" w:cs="Times New Roman"/>
          <w:b/>
          <w:bCs/>
          <w:sz w:val="32"/>
          <w:szCs w:val="28"/>
          <w:lang w:val="uk-UA"/>
        </w:rPr>
        <w:t xml:space="preserve">Паливна деревина </w:t>
      </w:r>
      <w:r w:rsidR="00454914">
        <w:rPr>
          <w:rFonts w:ascii="Times New Roman" w:eastAsia="Times New Roman" w:hAnsi="Times New Roman" w:cs="Times New Roman"/>
          <w:b/>
          <w:bCs/>
          <w:sz w:val="32"/>
          <w:szCs w:val="28"/>
          <w:lang w:val="uk-UA"/>
        </w:rPr>
        <w:t>твердих порід (</w:t>
      </w:r>
      <w:r w:rsidR="00454914" w:rsidRPr="00454914">
        <w:rPr>
          <w:rFonts w:ascii="Times New Roman" w:eastAsia="Times New Roman" w:hAnsi="Times New Roman" w:cs="Times New Roman"/>
          <w:b/>
          <w:bCs/>
          <w:sz w:val="32"/>
          <w:szCs w:val="28"/>
          <w:lang w:val="uk-UA"/>
        </w:rPr>
        <w:t>дуб,</w:t>
      </w:r>
      <w:r w:rsidR="00454914">
        <w:rPr>
          <w:rFonts w:ascii="Times New Roman" w:eastAsia="Times New Roman" w:hAnsi="Times New Roman" w:cs="Times New Roman"/>
          <w:b/>
          <w:bCs/>
          <w:sz w:val="32"/>
          <w:szCs w:val="28"/>
          <w:lang w:val="uk-UA"/>
        </w:rPr>
        <w:t xml:space="preserve"> бук,</w:t>
      </w:r>
      <w:r w:rsidR="00454914" w:rsidRPr="00454914">
        <w:rPr>
          <w:rFonts w:ascii="Times New Roman" w:eastAsia="Times New Roman" w:hAnsi="Times New Roman" w:cs="Times New Roman"/>
          <w:b/>
          <w:bCs/>
          <w:sz w:val="32"/>
          <w:szCs w:val="28"/>
          <w:lang w:val="uk-UA"/>
        </w:rPr>
        <w:t xml:space="preserve"> граб, ясен</w:t>
      </w:r>
      <w:r w:rsidR="00454914">
        <w:rPr>
          <w:rFonts w:ascii="Times New Roman" w:eastAsia="Times New Roman" w:hAnsi="Times New Roman" w:cs="Times New Roman"/>
          <w:b/>
          <w:bCs/>
          <w:sz w:val="32"/>
          <w:szCs w:val="28"/>
          <w:lang w:val="uk-UA"/>
        </w:rPr>
        <w:t>)</w:t>
      </w:r>
      <w:r w:rsidRPr="00B64F44">
        <w:rPr>
          <w:rFonts w:ascii="Times New Roman" w:eastAsia="Times New Roman" w:hAnsi="Times New Roman" w:cs="Times New Roman"/>
          <w:b/>
          <w:bCs/>
          <w:sz w:val="32"/>
          <w:szCs w:val="28"/>
          <w:lang w:val="uk-UA"/>
        </w:rPr>
        <w:t xml:space="preserve"> </w:t>
      </w:r>
    </w:p>
    <w:p w14:paraId="2085C406" w14:textId="56C3B4B7" w:rsidR="00500740" w:rsidRPr="00500740" w:rsidRDefault="00500740" w:rsidP="00500740">
      <w:pPr>
        <w:snapToGrid w:val="0"/>
        <w:spacing w:after="0" w:line="240" w:lineRule="atLeast"/>
        <w:contextualSpacing/>
        <w:jc w:val="center"/>
        <w:rPr>
          <w:rFonts w:ascii="Times New Roman" w:eastAsia="Calibri" w:hAnsi="Times New Roman" w:cs="Times New Roman"/>
          <w:sz w:val="36"/>
          <w:szCs w:val="32"/>
          <w:lang w:val="uk-UA"/>
        </w:rPr>
      </w:pPr>
      <w:r w:rsidRPr="00500740">
        <w:rPr>
          <w:rFonts w:ascii="Times New Roman" w:eastAsia="Times New Roman" w:hAnsi="Times New Roman" w:cs="Times New Roman"/>
          <w:bCs/>
          <w:sz w:val="32"/>
          <w:szCs w:val="28"/>
          <w:lang w:val="uk-UA"/>
        </w:rPr>
        <w:t>за кодом  ДК 021:2015 03410000-7 Деревина</w:t>
      </w:r>
    </w:p>
    <w:p w14:paraId="46BDEF4D" w14:textId="77777777" w:rsidR="00500740" w:rsidRPr="00500740" w:rsidRDefault="00500740" w:rsidP="00500740">
      <w:pPr>
        <w:snapToGrid w:val="0"/>
        <w:spacing w:after="0" w:line="240" w:lineRule="atLeast"/>
        <w:contextualSpacing/>
        <w:jc w:val="center"/>
        <w:rPr>
          <w:rFonts w:ascii="Times New Roman" w:eastAsia="Calibri" w:hAnsi="Times New Roman" w:cs="Times New Roman"/>
          <w:b/>
          <w:sz w:val="32"/>
          <w:szCs w:val="32"/>
          <w:lang w:val="uk-UA"/>
        </w:rPr>
      </w:pPr>
    </w:p>
    <w:p w14:paraId="7F922922" w14:textId="77777777" w:rsidR="00500740" w:rsidRPr="00500740" w:rsidRDefault="00500740" w:rsidP="00500740">
      <w:pPr>
        <w:snapToGrid w:val="0"/>
        <w:spacing w:after="0" w:line="240" w:lineRule="atLeast"/>
        <w:contextualSpacing/>
        <w:jc w:val="center"/>
        <w:rPr>
          <w:rFonts w:ascii="Times New Roman" w:eastAsia="Calibri" w:hAnsi="Times New Roman" w:cs="Times New Roman"/>
          <w:b/>
          <w:sz w:val="32"/>
          <w:szCs w:val="32"/>
          <w:lang w:val="uk-UA"/>
        </w:rPr>
      </w:pPr>
    </w:p>
    <w:p w14:paraId="254102E0" w14:textId="77777777" w:rsidR="00500740" w:rsidRPr="00500740" w:rsidRDefault="00500740" w:rsidP="00500740">
      <w:pPr>
        <w:shd w:val="clear" w:color="auto" w:fill="FFFFFF"/>
        <w:spacing w:after="0" w:line="240" w:lineRule="atLeast"/>
        <w:contextualSpacing/>
        <w:outlineLvl w:val="0"/>
        <w:rPr>
          <w:rFonts w:ascii="Times New Roman" w:eastAsia="Calibri" w:hAnsi="Times New Roman" w:cs="Times New Roman"/>
          <w:b/>
          <w:sz w:val="28"/>
          <w:szCs w:val="20"/>
          <w:lang w:val="uk-UA" w:eastAsia="ru-RU"/>
        </w:rPr>
      </w:pPr>
    </w:p>
    <w:p w14:paraId="4A18193A" w14:textId="2EC84E6E" w:rsidR="00500740" w:rsidRDefault="00500740" w:rsidP="00500740">
      <w:pPr>
        <w:shd w:val="clear" w:color="auto" w:fill="FFFFFF"/>
        <w:spacing w:after="0" w:line="240" w:lineRule="atLeast"/>
        <w:contextualSpacing/>
        <w:outlineLvl w:val="0"/>
        <w:rPr>
          <w:rFonts w:ascii="Times New Roman" w:eastAsia="Calibri" w:hAnsi="Times New Roman" w:cs="Times New Roman"/>
          <w:b/>
          <w:sz w:val="28"/>
          <w:szCs w:val="20"/>
          <w:lang w:val="uk-UA" w:eastAsia="ru-RU"/>
        </w:rPr>
      </w:pPr>
    </w:p>
    <w:p w14:paraId="5575AA9A" w14:textId="77CFD30F" w:rsidR="00500740" w:rsidRDefault="00500740" w:rsidP="00500740">
      <w:pPr>
        <w:shd w:val="clear" w:color="auto" w:fill="FFFFFF"/>
        <w:spacing w:after="0" w:line="240" w:lineRule="atLeast"/>
        <w:contextualSpacing/>
        <w:outlineLvl w:val="0"/>
        <w:rPr>
          <w:rFonts w:ascii="Times New Roman" w:eastAsia="Calibri" w:hAnsi="Times New Roman" w:cs="Times New Roman"/>
          <w:b/>
          <w:sz w:val="28"/>
          <w:szCs w:val="20"/>
          <w:lang w:val="uk-UA" w:eastAsia="ru-RU"/>
        </w:rPr>
      </w:pPr>
    </w:p>
    <w:p w14:paraId="7AE0CC80" w14:textId="5241A728" w:rsidR="00500740" w:rsidRDefault="00500740" w:rsidP="00500740">
      <w:pPr>
        <w:shd w:val="clear" w:color="auto" w:fill="FFFFFF"/>
        <w:spacing w:after="0" w:line="240" w:lineRule="atLeast"/>
        <w:contextualSpacing/>
        <w:outlineLvl w:val="0"/>
        <w:rPr>
          <w:rFonts w:ascii="Times New Roman" w:eastAsia="Calibri" w:hAnsi="Times New Roman" w:cs="Times New Roman"/>
          <w:b/>
          <w:sz w:val="28"/>
          <w:szCs w:val="20"/>
          <w:lang w:val="uk-UA" w:eastAsia="ru-RU"/>
        </w:rPr>
      </w:pPr>
    </w:p>
    <w:p w14:paraId="3BB68E03" w14:textId="60ADBC51" w:rsidR="00500740" w:rsidRDefault="00500740" w:rsidP="00500740">
      <w:pPr>
        <w:shd w:val="clear" w:color="auto" w:fill="FFFFFF"/>
        <w:spacing w:after="0" w:line="240" w:lineRule="atLeast"/>
        <w:contextualSpacing/>
        <w:outlineLvl w:val="0"/>
        <w:rPr>
          <w:rFonts w:ascii="Times New Roman" w:eastAsia="Calibri" w:hAnsi="Times New Roman" w:cs="Times New Roman"/>
          <w:b/>
          <w:sz w:val="28"/>
          <w:szCs w:val="20"/>
          <w:lang w:val="uk-UA" w:eastAsia="ru-RU"/>
        </w:rPr>
      </w:pPr>
    </w:p>
    <w:p w14:paraId="041E6631" w14:textId="447CA905" w:rsidR="00500740" w:rsidRDefault="00500740" w:rsidP="00500740">
      <w:pPr>
        <w:shd w:val="clear" w:color="auto" w:fill="FFFFFF"/>
        <w:spacing w:after="0" w:line="240" w:lineRule="atLeast"/>
        <w:contextualSpacing/>
        <w:outlineLvl w:val="0"/>
        <w:rPr>
          <w:rFonts w:ascii="Times New Roman" w:eastAsia="Calibri" w:hAnsi="Times New Roman" w:cs="Times New Roman"/>
          <w:b/>
          <w:sz w:val="28"/>
          <w:szCs w:val="20"/>
          <w:lang w:val="uk-UA" w:eastAsia="ru-RU"/>
        </w:rPr>
      </w:pPr>
    </w:p>
    <w:p w14:paraId="414A318D" w14:textId="77777777" w:rsidR="00500740" w:rsidRPr="00500740" w:rsidRDefault="00500740" w:rsidP="00500740">
      <w:pPr>
        <w:shd w:val="clear" w:color="auto" w:fill="FFFFFF"/>
        <w:spacing w:after="0" w:line="240" w:lineRule="atLeast"/>
        <w:contextualSpacing/>
        <w:outlineLvl w:val="0"/>
        <w:rPr>
          <w:rFonts w:ascii="Times New Roman" w:eastAsia="Calibri" w:hAnsi="Times New Roman" w:cs="Times New Roman"/>
          <w:b/>
          <w:sz w:val="28"/>
          <w:szCs w:val="20"/>
          <w:lang w:val="uk-UA" w:eastAsia="ru-RU"/>
        </w:rPr>
      </w:pPr>
    </w:p>
    <w:p w14:paraId="565BCD3B" w14:textId="77777777" w:rsidR="00500740" w:rsidRPr="00500740" w:rsidRDefault="00500740" w:rsidP="00500740">
      <w:pPr>
        <w:shd w:val="clear" w:color="auto" w:fill="FFFFFF"/>
        <w:spacing w:after="0" w:line="240" w:lineRule="atLeast"/>
        <w:contextualSpacing/>
        <w:outlineLvl w:val="0"/>
        <w:rPr>
          <w:rFonts w:ascii="Times New Roman" w:eastAsia="Calibri" w:hAnsi="Times New Roman" w:cs="Times New Roman"/>
          <w:b/>
          <w:sz w:val="28"/>
          <w:szCs w:val="20"/>
          <w:lang w:val="uk-UA" w:eastAsia="ru-RU"/>
        </w:rPr>
      </w:pPr>
    </w:p>
    <w:p w14:paraId="1ADD3690" w14:textId="77777777" w:rsidR="00500740" w:rsidRPr="00500740" w:rsidRDefault="00500740" w:rsidP="00500740">
      <w:pPr>
        <w:shd w:val="clear" w:color="auto" w:fill="FFFFFF"/>
        <w:spacing w:after="0" w:line="240" w:lineRule="atLeast"/>
        <w:contextualSpacing/>
        <w:outlineLvl w:val="0"/>
        <w:rPr>
          <w:rFonts w:ascii="Times New Roman" w:eastAsia="Calibri" w:hAnsi="Times New Roman" w:cs="Times New Roman"/>
          <w:b/>
          <w:sz w:val="28"/>
          <w:szCs w:val="20"/>
          <w:lang w:val="uk-UA" w:eastAsia="ru-RU"/>
        </w:rPr>
      </w:pPr>
    </w:p>
    <w:p w14:paraId="3382FBE5" w14:textId="77777777" w:rsidR="00500740" w:rsidRPr="00500740" w:rsidRDefault="00500740" w:rsidP="00500740">
      <w:pPr>
        <w:shd w:val="clear" w:color="auto" w:fill="FFFFFF"/>
        <w:spacing w:after="0" w:line="240" w:lineRule="atLeast"/>
        <w:contextualSpacing/>
        <w:jc w:val="center"/>
        <w:outlineLvl w:val="0"/>
        <w:rPr>
          <w:rFonts w:ascii="Times New Roman" w:eastAsia="Calibri" w:hAnsi="Times New Roman" w:cs="Times New Roman"/>
          <w:b/>
          <w:sz w:val="28"/>
          <w:szCs w:val="20"/>
          <w:lang w:val="uk-UA" w:eastAsia="ru-RU"/>
        </w:rPr>
      </w:pPr>
      <w:r w:rsidRPr="00500740">
        <w:rPr>
          <w:rFonts w:ascii="Times New Roman" w:eastAsia="Calibri" w:hAnsi="Times New Roman" w:cs="Times New Roman"/>
          <w:b/>
          <w:sz w:val="28"/>
          <w:szCs w:val="20"/>
          <w:lang w:val="uk-UA" w:eastAsia="ru-RU"/>
        </w:rPr>
        <w:t xml:space="preserve">м. </w:t>
      </w:r>
      <w:proofErr w:type="spellStart"/>
      <w:r w:rsidRPr="00500740">
        <w:rPr>
          <w:rFonts w:ascii="Times New Roman" w:eastAsia="Calibri" w:hAnsi="Times New Roman" w:cs="Times New Roman"/>
          <w:b/>
          <w:sz w:val="28"/>
          <w:szCs w:val="20"/>
          <w:lang w:val="uk-UA" w:eastAsia="ru-RU"/>
        </w:rPr>
        <w:t>Гнівань</w:t>
      </w:r>
      <w:proofErr w:type="spellEnd"/>
      <w:r w:rsidRPr="00500740">
        <w:rPr>
          <w:rFonts w:ascii="Times New Roman" w:eastAsia="Calibri" w:hAnsi="Times New Roman" w:cs="Times New Roman"/>
          <w:b/>
          <w:sz w:val="28"/>
          <w:szCs w:val="20"/>
          <w:lang w:val="uk-UA" w:eastAsia="ru-RU"/>
        </w:rPr>
        <w:t xml:space="preserve">  -  2022 р.</w:t>
      </w:r>
    </w:p>
    <w:p w14:paraId="1AE9B4D4" w14:textId="77777777" w:rsidR="00F76936" w:rsidRPr="00FF0B1C" w:rsidRDefault="00F76936" w:rsidP="00B9758A">
      <w:pPr>
        <w:spacing w:before="240" w:after="0" w:line="240" w:lineRule="auto"/>
        <w:jc w:val="center"/>
        <w:rPr>
          <w:rFonts w:ascii="Times New Roman" w:eastAsia="Times New Roman" w:hAnsi="Times New Roman" w:cs="Times New Roman"/>
          <w:sz w:val="24"/>
          <w:szCs w:val="24"/>
          <w:lang w:val="uk-UA" w:eastAsia="ru-RU"/>
        </w:rPr>
      </w:pPr>
    </w:p>
    <w:tbl>
      <w:tblPr>
        <w:tblStyle w:val="a3"/>
        <w:tblW w:w="9629" w:type="dxa"/>
        <w:jc w:val="center"/>
        <w:tblLook w:val="04A0" w:firstRow="1" w:lastRow="0" w:firstColumn="1" w:lastColumn="0" w:noHBand="0" w:noVBand="1"/>
      </w:tblPr>
      <w:tblGrid>
        <w:gridCol w:w="704"/>
        <w:gridCol w:w="2835"/>
        <w:gridCol w:w="6090"/>
      </w:tblGrid>
      <w:tr w:rsidR="00465790" w:rsidRPr="00FF0B1C" w14:paraId="01D9EE76" w14:textId="77777777" w:rsidTr="003D14B3">
        <w:trPr>
          <w:trHeight w:val="416"/>
          <w:jc w:val="center"/>
        </w:trPr>
        <w:tc>
          <w:tcPr>
            <w:tcW w:w="704" w:type="dxa"/>
            <w:vAlign w:val="center"/>
          </w:tcPr>
          <w:p w14:paraId="1E7D03C4" w14:textId="57F260C2" w:rsidR="00465790" w:rsidRPr="00FF0B1C" w:rsidRDefault="00465790" w:rsidP="00465790">
            <w:pPr>
              <w:jc w:val="center"/>
              <w:rPr>
                <w:rFonts w:ascii="Times New Roman" w:hAnsi="Times New Roman" w:cs="Times New Roman"/>
                <w:sz w:val="24"/>
                <w:szCs w:val="24"/>
                <w:lang w:val="uk-UA"/>
              </w:rPr>
            </w:pPr>
            <w:r w:rsidRPr="00FF0B1C">
              <w:rPr>
                <w:rFonts w:ascii="Times New Roman" w:hAnsi="Times New Roman" w:cs="Times New Roman"/>
                <w:sz w:val="24"/>
                <w:szCs w:val="24"/>
                <w:lang w:val="uk-UA"/>
              </w:rPr>
              <w:lastRenderedPageBreak/>
              <w:t>№</w:t>
            </w:r>
          </w:p>
        </w:tc>
        <w:tc>
          <w:tcPr>
            <w:tcW w:w="8925" w:type="dxa"/>
            <w:gridSpan w:val="2"/>
            <w:vAlign w:val="center"/>
          </w:tcPr>
          <w:p w14:paraId="33C403FE" w14:textId="0876DCA7" w:rsidR="00465790" w:rsidRPr="00FF0B1C" w:rsidRDefault="00465790" w:rsidP="00465790">
            <w:pPr>
              <w:jc w:val="center"/>
              <w:rPr>
                <w:rFonts w:ascii="Times New Roman" w:hAnsi="Times New Roman" w:cs="Times New Roman"/>
                <w:b/>
                <w:bCs/>
                <w:i/>
                <w:iCs/>
                <w:sz w:val="24"/>
                <w:szCs w:val="24"/>
                <w:lang w:val="uk-UA"/>
              </w:rPr>
            </w:pPr>
            <w:r w:rsidRPr="00FF0B1C">
              <w:rPr>
                <w:rFonts w:ascii="Times New Roman" w:hAnsi="Times New Roman" w:cs="Times New Roman"/>
                <w:b/>
                <w:bCs/>
                <w:i/>
                <w:iCs/>
                <w:sz w:val="24"/>
                <w:szCs w:val="24"/>
                <w:lang w:val="uk-UA"/>
              </w:rPr>
              <w:t>Розділ 1. Загальні положення</w:t>
            </w:r>
          </w:p>
        </w:tc>
      </w:tr>
      <w:tr w:rsidR="00465790" w:rsidRPr="00FF0B1C" w14:paraId="4E0164AA" w14:textId="77777777" w:rsidTr="003D14B3">
        <w:trPr>
          <w:trHeight w:val="411"/>
          <w:jc w:val="center"/>
        </w:trPr>
        <w:tc>
          <w:tcPr>
            <w:tcW w:w="704" w:type="dxa"/>
            <w:vAlign w:val="center"/>
          </w:tcPr>
          <w:p w14:paraId="7E89E8B4" w14:textId="52FBB4E7" w:rsidR="00465790" w:rsidRPr="00FF0B1C" w:rsidRDefault="00465790" w:rsidP="00465790">
            <w:pPr>
              <w:jc w:val="center"/>
              <w:rPr>
                <w:rFonts w:ascii="Times New Roman" w:hAnsi="Times New Roman" w:cs="Times New Roman"/>
                <w:sz w:val="24"/>
                <w:szCs w:val="24"/>
                <w:lang w:val="uk-UA"/>
              </w:rPr>
            </w:pPr>
            <w:r w:rsidRPr="00FF0B1C">
              <w:rPr>
                <w:rFonts w:ascii="Times New Roman" w:hAnsi="Times New Roman" w:cs="Times New Roman"/>
                <w:sz w:val="24"/>
                <w:szCs w:val="24"/>
                <w:lang w:val="uk-UA"/>
              </w:rPr>
              <w:t>1</w:t>
            </w:r>
          </w:p>
        </w:tc>
        <w:tc>
          <w:tcPr>
            <w:tcW w:w="2835" w:type="dxa"/>
            <w:vAlign w:val="center"/>
          </w:tcPr>
          <w:p w14:paraId="0BB13861" w14:textId="1D57F1A3" w:rsidR="00465790" w:rsidRPr="00FF0B1C" w:rsidRDefault="00465790" w:rsidP="00465790">
            <w:pPr>
              <w:jc w:val="center"/>
              <w:rPr>
                <w:rFonts w:ascii="Times New Roman" w:hAnsi="Times New Roman" w:cs="Times New Roman"/>
                <w:sz w:val="24"/>
                <w:szCs w:val="24"/>
                <w:lang w:val="uk-UA"/>
              </w:rPr>
            </w:pPr>
            <w:r w:rsidRPr="00FF0B1C">
              <w:rPr>
                <w:rFonts w:ascii="Times New Roman" w:hAnsi="Times New Roman" w:cs="Times New Roman"/>
                <w:sz w:val="24"/>
                <w:szCs w:val="24"/>
                <w:lang w:val="uk-UA"/>
              </w:rPr>
              <w:t>2</w:t>
            </w:r>
          </w:p>
        </w:tc>
        <w:tc>
          <w:tcPr>
            <w:tcW w:w="6090" w:type="dxa"/>
            <w:vAlign w:val="center"/>
          </w:tcPr>
          <w:p w14:paraId="28CCA5CD" w14:textId="51DDCD62" w:rsidR="00465790" w:rsidRPr="00FF0B1C" w:rsidRDefault="00465790" w:rsidP="00465790">
            <w:pPr>
              <w:jc w:val="center"/>
              <w:rPr>
                <w:rFonts w:ascii="Times New Roman" w:hAnsi="Times New Roman" w:cs="Times New Roman"/>
                <w:sz w:val="24"/>
                <w:szCs w:val="24"/>
                <w:lang w:val="uk-UA"/>
              </w:rPr>
            </w:pPr>
            <w:r w:rsidRPr="00FF0B1C">
              <w:rPr>
                <w:rFonts w:ascii="Times New Roman" w:hAnsi="Times New Roman" w:cs="Times New Roman"/>
                <w:sz w:val="24"/>
                <w:szCs w:val="24"/>
                <w:lang w:val="uk-UA"/>
              </w:rPr>
              <w:t>3</w:t>
            </w:r>
          </w:p>
        </w:tc>
      </w:tr>
      <w:tr w:rsidR="00683AA7" w:rsidRPr="00FF0B1C" w14:paraId="438A5D6B" w14:textId="77777777" w:rsidTr="00465790">
        <w:trPr>
          <w:trHeight w:val="1119"/>
          <w:jc w:val="center"/>
        </w:trPr>
        <w:tc>
          <w:tcPr>
            <w:tcW w:w="704" w:type="dxa"/>
          </w:tcPr>
          <w:p w14:paraId="666D9D17" w14:textId="32BD06A8" w:rsidR="00683AA7" w:rsidRPr="00FF0B1C" w:rsidRDefault="00683AA7" w:rsidP="00683AA7">
            <w:pPr>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1</w:t>
            </w:r>
          </w:p>
        </w:tc>
        <w:tc>
          <w:tcPr>
            <w:tcW w:w="2835" w:type="dxa"/>
          </w:tcPr>
          <w:p w14:paraId="16306156" w14:textId="18B52FB4" w:rsidR="00683AA7" w:rsidRPr="00FF0B1C" w:rsidRDefault="00683AA7" w:rsidP="00683AA7">
            <w:pPr>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5912DBE2" w14:textId="61D63349" w:rsidR="00683AA7" w:rsidRPr="004B1889" w:rsidRDefault="00683AA7" w:rsidP="00F4443A">
            <w:pPr>
              <w:pStyle w:val="10"/>
              <w:widowControl w:val="0"/>
              <w:spacing w:line="240" w:lineRule="auto"/>
              <w:jc w:val="both"/>
              <w:rPr>
                <w:rFonts w:ascii="Times New Roman" w:hAnsi="Times New Roman" w:cs="Times New Roman"/>
                <w:sz w:val="24"/>
                <w:szCs w:val="24"/>
                <w:lang w:val="uk-UA"/>
              </w:rPr>
            </w:pPr>
            <w:r w:rsidRPr="004B1889">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4B1889">
                <w:rPr>
                  <w:rFonts w:ascii="Times New Roman" w:eastAsia="Times New Roman" w:hAnsi="Times New Roman" w:cs="Times New Roman"/>
                  <w:sz w:val="24"/>
                  <w:szCs w:val="24"/>
                  <w:lang w:val="uk-UA"/>
                </w:rPr>
                <w:t>Закону</w:t>
              </w:r>
            </w:hyperlink>
            <w:r w:rsidRPr="004B1889">
              <w:rPr>
                <w:rFonts w:ascii="Times New Roman" w:eastAsia="Times New Roman" w:hAnsi="Times New Roman" w:cs="Times New Roman"/>
                <w:sz w:val="24"/>
                <w:szCs w:val="24"/>
                <w:lang w:val="uk-UA"/>
              </w:rPr>
              <w:t xml:space="preserve"> України «Про публічні закупівлі» (далі – Закон)</w:t>
            </w:r>
            <w:r w:rsidR="00F4443A" w:rsidRPr="004B1889">
              <w:rPr>
                <w:rFonts w:ascii="Times New Roman" w:eastAsia="Times New Roman" w:hAnsi="Times New Roman" w:cs="Times New Roman"/>
                <w:sz w:val="24"/>
                <w:szCs w:val="24"/>
                <w:lang w:val="uk-UA"/>
              </w:rPr>
              <w:t xml:space="preserve">. </w:t>
            </w:r>
            <w:r w:rsidRPr="004B1889">
              <w:rPr>
                <w:rFonts w:ascii="Times New Roman" w:eastAsia="Times New Roman" w:hAnsi="Times New Roman"/>
                <w:sz w:val="24"/>
                <w:szCs w:val="24"/>
                <w:lang w:val="uk-UA"/>
              </w:rPr>
              <w:t>Терміни,</w:t>
            </w:r>
            <w:r w:rsidRPr="004B1889">
              <w:rPr>
                <w:rFonts w:ascii="Times New Roman" w:hAnsi="Times New Roman"/>
                <w:sz w:val="24"/>
                <w:szCs w:val="24"/>
                <w:lang w:val="uk-UA"/>
              </w:rPr>
              <w:t xml:space="preserve"> які використовуються в цій тендерній документації,</w:t>
            </w:r>
            <w:r w:rsidRPr="004B1889">
              <w:rPr>
                <w:rFonts w:ascii="Times New Roman" w:eastAsia="Times New Roman" w:hAnsi="Times New Roman"/>
                <w:sz w:val="24"/>
                <w:szCs w:val="24"/>
                <w:lang w:val="uk-UA"/>
              </w:rPr>
              <w:t xml:space="preserve"> вживаються у значенні, наведеному в </w:t>
            </w:r>
            <w:r w:rsidRPr="004B1889">
              <w:rPr>
                <w:rFonts w:ascii="Times New Roman" w:eastAsia="Times New Roman" w:hAnsi="Times New Roman"/>
                <w:b/>
                <w:bCs/>
                <w:i/>
                <w:iCs/>
                <w:sz w:val="24"/>
                <w:szCs w:val="24"/>
                <w:lang w:val="uk-UA"/>
              </w:rPr>
              <w:t>Законі</w:t>
            </w:r>
            <w:r w:rsidRPr="004B1889">
              <w:rPr>
                <w:rFonts w:ascii="Times New Roman" w:eastAsia="Times New Roman" w:hAnsi="Times New Roman"/>
                <w:sz w:val="24"/>
                <w:szCs w:val="24"/>
                <w:lang w:val="uk-UA"/>
              </w:rPr>
              <w:t xml:space="preserve"> та інших вищенаведених нормативних актах.</w:t>
            </w:r>
          </w:p>
        </w:tc>
      </w:tr>
      <w:tr w:rsidR="00465790" w:rsidRPr="00FF0B1C" w14:paraId="180B031C" w14:textId="77777777" w:rsidTr="00465790">
        <w:trPr>
          <w:trHeight w:val="1119"/>
          <w:jc w:val="center"/>
        </w:trPr>
        <w:tc>
          <w:tcPr>
            <w:tcW w:w="704" w:type="dxa"/>
          </w:tcPr>
          <w:p w14:paraId="19DF9327" w14:textId="188A2883" w:rsidR="00465790" w:rsidRPr="00FF0B1C" w:rsidRDefault="00465790" w:rsidP="00465790">
            <w:pPr>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FF0B1C" w:rsidRDefault="00465790" w:rsidP="00465790">
            <w:pPr>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4B1889" w:rsidRDefault="00465790" w:rsidP="00465790">
            <w:pPr>
              <w:jc w:val="both"/>
              <w:rPr>
                <w:rFonts w:ascii="Times New Roman" w:hAnsi="Times New Roman" w:cs="Times New Roman"/>
                <w:sz w:val="24"/>
                <w:szCs w:val="24"/>
                <w:lang w:val="uk-UA"/>
              </w:rPr>
            </w:pPr>
            <w:r w:rsidRPr="004B1889">
              <w:rPr>
                <w:rFonts w:ascii="Times New Roman" w:eastAsia="Times New Roman" w:hAnsi="Times New Roman" w:cs="Times New Roman"/>
                <w:color w:val="000000"/>
                <w:sz w:val="24"/>
                <w:szCs w:val="24"/>
                <w:lang w:val="uk-UA" w:eastAsia="ru-RU"/>
              </w:rPr>
              <w:t> </w:t>
            </w:r>
          </w:p>
        </w:tc>
      </w:tr>
      <w:tr w:rsidR="00465790" w:rsidRPr="00FF0B1C" w14:paraId="53CB551C" w14:textId="77777777" w:rsidTr="00F86E8C">
        <w:trPr>
          <w:trHeight w:val="1119"/>
          <w:jc w:val="center"/>
        </w:trPr>
        <w:tc>
          <w:tcPr>
            <w:tcW w:w="704" w:type="dxa"/>
          </w:tcPr>
          <w:p w14:paraId="0E89F21C" w14:textId="00BBCB26" w:rsidR="00465790" w:rsidRPr="00FF0B1C" w:rsidRDefault="00465790" w:rsidP="00465790">
            <w:pPr>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FF0B1C" w:rsidRDefault="00465790" w:rsidP="00465790">
            <w:pP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171CA3D8" w:rsidR="00465790" w:rsidRPr="004B1889" w:rsidRDefault="00DD6270" w:rsidP="00465790">
            <w:pPr>
              <w:jc w:val="both"/>
              <w:rPr>
                <w:rFonts w:ascii="Times New Roman" w:hAnsi="Times New Roman" w:cs="Times New Roman"/>
                <w:i/>
                <w:iCs/>
                <w:sz w:val="24"/>
                <w:szCs w:val="24"/>
                <w:lang w:val="uk-UA"/>
              </w:rPr>
            </w:pPr>
            <w:r w:rsidRPr="00DD6270">
              <w:rPr>
                <w:rFonts w:ascii="Times New Roman" w:eastAsia="SimSun" w:hAnsi="Times New Roman" w:cs="SimSun"/>
                <w:b/>
                <w:color w:val="000000"/>
                <w:sz w:val="24"/>
                <w:szCs w:val="24"/>
                <w:lang w:val="uk-UA"/>
              </w:rPr>
              <w:t>Комунальне некомерційне підприємство «</w:t>
            </w:r>
            <w:proofErr w:type="spellStart"/>
            <w:r w:rsidRPr="00DD6270">
              <w:rPr>
                <w:rFonts w:ascii="Times New Roman" w:eastAsia="SimSun" w:hAnsi="Times New Roman" w:cs="SimSun"/>
                <w:b/>
                <w:color w:val="000000"/>
                <w:sz w:val="24"/>
                <w:szCs w:val="24"/>
                <w:lang w:val="uk-UA"/>
              </w:rPr>
              <w:t>Гніванська</w:t>
            </w:r>
            <w:proofErr w:type="spellEnd"/>
            <w:r w:rsidRPr="00DD6270">
              <w:rPr>
                <w:rFonts w:ascii="Times New Roman" w:eastAsia="SimSun" w:hAnsi="Times New Roman" w:cs="SimSun"/>
                <w:b/>
                <w:color w:val="000000"/>
                <w:sz w:val="24"/>
                <w:szCs w:val="24"/>
                <w:lang w:val="uk-UA"/>
              </w:rPr>
              <w:t xml:space="preserve"> міська    лікарня»</w:t>
            </w:r>
          </w:p>
        </w:tc>
      </w:tr>
      <w:tr w:rsidR="00DD6270" w:rsidRPr="00FF0B1C" w14:paraId="469FE9B1" w14:textId="77777777" w:rsidTr="00F86E8C">
        <w:trPr>
          <w:trHeight w:val="1119"/>
          <w:jc w:val="center"/>
        </w:trPr>
        <w:tc>
          <w:tcPr>
            <w:tcW w:w="704" w:type="dxa"/>
          </w:tcPr>
          <w:p w14:paraId="2E1A3C9F" w14:textId="47D2D67E" w:rsidR="00DD6270" w:rsidRPr="00FF0B1C" w:rsidRDefault="00DD6270" w:rsidP="00DD6270">
            <w:pPr>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2.2</w:t>
            </w:r>
          </w:p>
        </w:tc>
        <w:tc>
          <w:tcPr>
            <w:tcW w:w="2835" w:type="dxa"/>
          </w:tcPr>
          <w:p w14:paraId="3F9470C2" w14:textId="7E7B6B5F" w:rsidR="00DD6270" w:rsidRPr="00FF0B1C" w:rsidRDefault="00DD6270" w:rsidP="00DD6270">
            <w:pP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09661BF9" w:rsidR="00DD6270" w:rsidRPr="00DD6270" w:rsidRDefault="00DD6270" w:rsidP="00DD6270">
            <w:pPr>
              <w:jc w:val="both"/>
              <w:rPr>
                <w:rFonts w:ascii="Times New Roman" w:hAnsi="Times New Roman" w:cs="Times New Roman"/>
                <w:sz w:val="24"/>
                <w:szCs w:val="24"/>
                <w:lang w:val="uk-UA"/>
              </w:rPr>
            </w:pPr>
            <w:r w:rsidRPr="00DD6270">
              <w:rPr>
                <w:rFonts w:ascii="Times New Roman" w:hAnsi="Times New Roman" w:cs="Times New Roman"/>
                <w:color w:val="000000"/>
                <w:sz w:val="24"/>
              </w:rPr>
              <w:t xml:space="preserve"> 23310, </w:t>
            </w:r>
            <w:proofErr w:type="spellStart"/>
            <w:r w:rsidRPr="00DD6270">
              <w:rPr>
                <w:rFonts w:ascii="Times New Roman" w:hAnsi="Times New Roman" w:cs="Times New Roman"/>
                <w:color w:val="000000"/>
                <w:sz w:val="24"/>
              </w:rPr>
              <w:t>Вінницька</w:t>
            </w:r>
            <w:proofErr w:type="spellEnd"/>
            <w:r w:rsidRPr="00DD6270">
              <w:rPr>
                <w:rFonts w:ascii="Times New Roman" w:hAnsi="Times New Roman" w:cs="Times New Roman"/>
                <w:color w:val="000000"/>
                <w:sz w:val="24"/>
              </w:rPr>
              <w:t xml:space="preserve"> обл. м. </w:t>
            </w:r>
            <w:proofErr w:type="spellStart"/>
            <w:r w:rsidRPr="00DD6270">
              <w:rPr>
                <w:rFonts w:ascii="Times New Roman" w:hAnsi="Times New Roman" w:cs="Times New Roman"/>
                <w:color w:val="000000"/>
                <w:sz w:val="24"/>
              </w:rPr>
              <w:t>Гнівань</w:t>
            </w:r>
            <w:proofErr w:type="spellEnd"/>
            <w:r w:rsidRPr="00DD6270">
              <w:rPr>
                <w:rFonts w:ascii="Times New Roman" w:hAnsi="Times New Roman" w:cs="Times New Roman"/>
                <w:color w:val="000000"/>
                <w:sz w:val="24"/>
              </w:rPr>
              <w:t xml:space="preserve">, </w:t>
            </w:r>
            <w:proofErr w:type="spellStart"/>
            <w:r w:rsidRPr="00DD6270">
              <w:rPr>
                <w:rFonts w:ascii="Times New Roman" w:hAnsi="Times New Roman" w:cs="Times New Roman"/>
                <w:color w:val="000000"/>
                <w:sz w:val="24"/>
              </w:rPr>
              <w:t>вул</w:t>
            </w:r>
            <w:proofErr w:type="spellEnd"/>
            <w:r w:rsidRPr="00DD6270">
              <w:rPr>
                <w:rFonts w:ascii="Times New Roman" w:hAnsi="Times New Roman" w:cs="Times New Roman"/>
                <w:color w:val="000000"/>
                <w:sz w:val="24"/>
              </w:rPr>
              <w:t xml:space="preserve">. </w:t>
            </w:r>
            <w:proofErr w:type="spellStart"/>
            <w:r w:rsidRPr="00DD6270">
              <w:rPr>
                <w:rFonts w:ascii="Times New Roman" w:hAnsi="Times New Roman" w:cs="Times New Roman"/>
                <w:color w:val="000000"/>
                <w:sz w:val="24"/>
              </w:rPr>
              <w:t>Марії</w:t>
            </w:r>
            <w:proofErr w:type="spellEnd"/>
            <w:r w:rsidRPr="00DD6270">
              <w:rPr>
                <w:rFonts w:ascii="Times New Roman" w:hAnsi="Times New Roman" w:cs="Times New Roman"/>
                <w:color w:val="000000"/>
                <w:sz w:val="24"/>
              </w:rPr>
              <w:t xml:space="preserve"> Ковач, 1</w:t>
            </w:r>
          </w:p>
        </w:tc>
      </w:tr>
      <w:tr w:rsidR="00DD6270" w:rsidRPr="00DD6270" w14:paraId="183FBC25" w14:textId="77777777" w:rsidTr="00F86E8C">
        <w:trPr>
          <w:trHeight w:val="1119"/>
          <w:jc w:val="center"/>
        </w:trPr>
        <w:tc>
          <w:tcPr>
            <w:tcW w:w="704" w:type="dxa"/>
          </w:tcPr>
          <w:p w14:paraId="2D9455EE" w14:textId="42705AEB" w:rsidR="00DD6270" w:rsidRPr="00FF0B1C" w:rsidRDefault="00DD6270" w:rsidP="00DD6270">
            <w:pPr>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2.3</w:t>
            </w:r>
          </w:p>
        </w:tc>
        <w:tc>
          <w:tcPr>
            <w:tcW w:w="2835" w:type="dxa"/>
          </w:tcPr>
          <w:p w14:paraId="2EB16201" w14:textId="6B5CBD23" w:rsidR="00DD6270" w:rsidRPr="00FF0B1C" w:rsidRDefault="00DD6270" w:rsidP="00DD6270">
            <w:pPr>
              <w:rPr>
                <w:rFonts w:ascii="Times New Roman" w:hAnsi="Times New Roman" w:cs="Times New Roman"/>
                <w:sz w:val="24"/>
                <w:szCs w:val="24"/>
                <w:lang w:val="uk-UA"/>
              </w:rPr>
            </w:pPr>
            <w:r w:rsidRPr="00FF0B1C">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326D2A1" w14:textId="77777777" w:rsidR="00DD6270" w:rsidRPr="00DD6270" w:rsidRDefault="00DD6270" w:rsidP="00DD6270">
            <w:pPr>
              <w:pStyle w:val="a8"/>
              <w:spacing w:before="0" w:beforeAutospacing="0" w:after="0" w:afterAutospacing="0" w:line="264" w:lineRule="auto"/>
              <w:ind w:firstLine="141"/>
              <w:jc w:val="both"/>
            </w:pPr>
            <w:r w:rsidRPr="00DD6270">
              <w:t xml:space="preserve">Уповноважена особа – Білоус </w:t>
            </w:r>
            <w:proofErr w:type="spellStart"/>
            <w:r w:rsidRPr="00DD6270">
              <w:t>Аміна</w:t>
            </w:r>
            <w:proofErr w:type="spellEnd"/>
            <w:r w:rsidRPr="00DD6270">
              <w:t xml:space="preserve"> Сергіївна фахівець з публічних </w:t>
            </w:r>
            <w:proofErr w:type="spellStart"/>
            <w:r w:rsidRPr="00DD6270">
              <w:t>закупівель</w:t>
            </w:r>
            <w:proofErr w:type="spellEnd"/>
            <w:r w:rsidRPr="00DD6270">
              <w:t xml:space="preserve">. </w:t>
            </w:r>
          </w:p>
          <w:p w14:paraId="66099255" w14:textId="136B57A9" w:rsidR="00DD6270" w:rsidRPr="00DD6270" w:rsidRDefault="00DD6270" w:rsidP="00DD6270">
            <w:pPr>
              <w:jc w:val="both"/>
              <w:rPr>
                <w:rFonts w:ascii="Times New Roman" w:hAnsi="Times New Roman" w:cs="Times New Roman"/>
                <w:sz w:val="24"/>
                <w:szCs w:val="24"/>
                <w:lang w:val="uk-UA"/>
              </w:rPr>
            </w:pPr>
            <w:r w:rsidRPr="00DD6270">
              <w:rPr>
                <w:rFonts w:ascii="Times New Roman" w:hAnsi="Times New Roman" w:cs="Times New Roman"/>
                <w:sz w:val="24"/>
              </w:rPr>
              <w:t>тел.: 0683844940, Е-</w:t>
            </w:r>
            <w:proofErr w:type="spellStart"/>
            <w:r w:rsidRPr="00DD6270">
              <w:rPr>
                <w:rFonts w:ascii="Times New Roman" w:hAnsi="Times New Roman" w:cs="Times New Roman"/>
                <w:sz w:val="24"/>
              </w:rPr>
              <w:t>шаіІ</w:t>
            </w:r>
            <w:proofErr w:type="spellEnd"/>
            <w:r w:rsidRPr="00DD6270">
              <w:rPr>
                <w:rFonts w:ascii="Times New Roman" w:hAnsi="Times New Roman" w:cs="Times New Roman"/>
                <w:sz w:val="24"/>
              </w:rPr>
              <w:t>: gnivanhospital1@ukr.net</w:t>
            </w:r>
          </w:p>
        </w:tc>
      </w:tr>
      <w:tr w:rsidR="00DD6270" w:rsidRPr="00FF0B1C" w14:paraId="1E2A5E5C" w14:textId="77777777" w:rsidTr="00F86E8C">
        <w:trPr>
          <w:trHeight w:val="1119"/>
          <w:jc w:val="center"/>
        </w:trPr>
        <w:tc>
          <w:tcPr>
            <w:tcW w:w="704" w:type="dxa"/>
          </w:tcPr>
          <w:p w14:paraId="32E475F8" w14:textId="1E2D1431" w:rsidR="00DD6270" w:rsidRPr="00FF0B1C" w:rsidRDefault="00DD6270" w:rsidP="00DD6270">
            <w:pPr>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3</w:t>
            </w:r>
          </w:p>
        </w:tc>
        <w:tc>
          <w:tcPr>
            <w:tcW w:w="2835" w:type="dxa"/>
          </w:tcPr>
          <w:p w14:paraId="018E871C" w14:textId="426C70D8" w:rsidR="00DD6270" w:rsidRPr="00FF0B1C" w:rsidRDefault="00DD6270" w:rsidP="00DD6270">
            <w:pPr>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5531EE87" w:rsidR="00DD6270" w:rsidRPr="00FF0B1C" w:rsidRDefault="00DD6270" w:rsidP="00DD6270">
            <w:pPr>
              <w:jc w:val="both"/>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відкриті торги</w:t>
            </w:r>
          </w:p>
        </w:tc>
      </w:tr>
      <w:tr w:rsidR="00DD6270" w:rsidRPr="00FF0B1C" w14:paraId="4F7526CB" w14:textId="77777777" w:rsidTr="00F86E8C">
        <w:trPr>
          <w:trHeight w:val="1119"/>
          <w:jc w:val="center"/>
        </w:trPr>
        <w:tc>
          <w:tcPr>
            <w:tcW w:w="704" w:type="dxa"/>
          </w:tcPr>
          <w:p w14:paraId="0CE0E717" w14:textId="779885A2" w:rsidR="00DD6270" w:rsidRPr="00FF0B1C" w:rsidRDefault="00DD6270" w:rsidP="00DD6270">
            <w:pPr>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4</w:t>
            </w:r>
          </w:p>
        </w:tc>
        <w:tc>
          <w:tcPr>
            <w:tcW w:w="2835" w:type="dxa"/>
          </w:tcPr>
          <w:p w14:paraId="2B0E243D" w14:textId="314B9AD4" w:rsidR="00DD6270" w:rsidRPr="00FF0B1C" w:rsidRDefault="00DD6270" w:rsidP="00DD6270">
            <w:pPr>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DD6270" w:rsidRPr="00FF0B1C" w:rsidRDefault="00DD6270" w:rsidP="00DD6270">
            <w:pPr>
              <w:jc w:val="both"/>
              <w:rPr>
                <w:rFonts w:ascii="Times New Roman" w:hAnsi="Times New Roman" w:cs="Times New Roman"/>
                <w:sz w:val="24"/>
                <w:szCs w:val="24"/>
                <w:lang w:val="uk-UA"/>
              </w:rPr>
            </w:pPr>
            <w:r w:rsidRPr="00FF0B1C">
              <w:rPr>
                <w:rFonts w:ascii="Times New Roman" w:eastAsia="Times New Roman" w:hAnsi="Times New Roman" w:cs="Times New Roman"/>
                <w:i/>
                <w:iCs/>
                <w:color w:val="000000"/>
                <w:sz w:val="24"/>
                <w:szCs w:val="24"/>
                <w:lang w:val="uk-UA" w:eastAsia="ru-RU"/>
              </w:rPr>
              <w:t> </w:t>
            </w:r>
          </w:p>
        </w:tc>
      </w:tr>
      <w:tr w:rsidR="00DD6270" w:rsidRPr="00ED2A25" w14:paraId="1B41E3D0" w14:textId="77777777" w:rsidTr="00F86E8C">
        <w:trPr>
          <w:trHeight w:val="1119"/>
          <w:jc w:val="center"/>
        </w:trPr>
        <w:tc>
          <w:tcPr>
            <w:tcW w:w="704" w:type="dxa"/>
          </w:tcPr>
          <w:p w14:paraId="4E87250D" w14:textId="021093D3" w:rsidR="00DD6270" w:rsidRPr="00FF0B1C" w:rsidRDefault="00DD6270" w:rsidP="00DD6270">
            <w:pPr>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4.1</w:t>
            </w:r>
          </w:p>
        </w:tc>
        <w:tc>
          <w:tcPr>
            <w:tcW w:w="2835" w:type="dxa"/>
          </w:tcPr>
          <w:p w14:paraId="31A53CF7" w14:textId="5103BB60" w:rsidR="00DD6270" w:rsidRPr="00FF0B1C" w:rsidRDefault="00DD6270" w:rsidP="00DD6270">
            <w:pP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35742FBE" w14:textId="4A633852" w:rsidR="00B64F44" w:rsidRDefault="00454914" w:rsidP="00DD6270">
            <w:pPr>
              <w:jc w:val="both"/>
              <w:rPr>
                <w:rFonts w:ascii="Times New Roman" w:hAnsi="Times New Roman" w:cs="Times New Roman"/>
                <w:b/>
                <w:bCs/>
                <w:sz w:val="24"/>
                <w:szCs w:val="24"/>
                <w:lang w:val="uk-UA"/>
              </w:rPr>
            </w:pPr>
            <w:r w:rsidRPr="00454914">
              <w:rPr>
                <w:rFonts w:ascii="Times New Roman" w:hAnsi="Times New Roman" w:cs="Times New Roman"/>
                <w:b/>
                <w:bCs/>
                <w:sz w:val="24"/>
                <w:szCs w:val="24"/>
                <w:lang w:val="uk-UA"/>
              </w:rPr>
              <w:t>Паливна деревина твердих порід (дуб, бук, граб, ясен)</w:t>
            </w:r>
            <w:r w:rsidR="00B64F44" w:rsidRPr="00B64F44">
              <w:rPr>
                <w:rFonts w:ascii="Times New Roman" w:hAnsi="Times New Roman" w:cs="Times New Roman"/>
                <w:b/>
                <w:bCs/>
                <w:sz w:val="24"/>
                <w:szCs w:val="24"/>
                <w:lang w:val="uk-UA"/>
              </w:rPr>
              <w:t xml:space="preserve"> </w:t>
            </w:r>
          </w:p>
          <w:p w14:paraId="2B209005" w14:textId="6BD3BFDB" w:rsidR="00DD6270" w:rsidRPr="00DD6270" w:rsidRDefault="00DD6270" w:rsidP="00DD6270">
            <w:pPr>
              <w:jc w:val="both"/>
              <w:rPr>
                <w:rFonts w:ascii="Times New Roman" w:hAnsi="Times New Roman" w:cs="Times New Roman"/>
                <w:bCs/>
                <w:spacing w:val="-3"/>
                <w:sz w:val="24"/>
                <w:szCs w:val="24"/>
                <w:lang w:val="uk-UA"/>
              </w:rPr>
            </w:pPr>
            <w:r w:rsidRPr="00DD6270">
              <w:rPr>
                <w:rFonts w:ascii="Times New Roman" w:hAnsi="Times New Roman" w:cs="Times New Roman"/>
                <w:bCs/>
                <w:sz w:val="24"/>
                <w:szCs w:val="24"/>
                <w:lang w:val="uk-UA"/>
              </w:rPr>
              <w:t>за кодом  ДК 021:2015 03410000-7 Деревина</w:t>
            </w:r>
          </w:p>
        </w:tc>
      </w:tr>
      <w:tr w:rsidR="00DD6270" w:rsidRPr="00FF0B1C" w14:paraId="06C91A24" w14:textId="77777777" w:rsidTr="00F86E8C">
        <w:trPr>
          <w:trHeight w:val="1119"/>
          <w:jc w:val="center"/>
        </w:trPr>
        <w:tc>
          <w:tcPr>
            <w:tcW w:w="704" w:type="dxa"/>
          </w:tcPr>
          <w:p w14:paraId="4C3C4DD1" w14:textId="03DDD761" w:rsidR="00DD6270" w:rsidRPr="00FF0B1C" w:rsidRDefault="00DD6270" w:rsidP="00DD6270">
            <w:pPr>
              <w:jc w:val="center"/>
              <w:rPr>
                <w:rFonts w:ascii="Times New Roman" w:eastAsia="Times New Roman" w:hAnsi="Times New Roman" w:cs="Times New Roman"/>
                <w:color w:val="000000"/>
                <w:sz w:val="24"/>
                <w:szCs w:val="24"/>
                <w:lang w:val="uk-UA" w:eastAsia="ru-RU"/>
              </w:rPr>
            </w:pPr>
            <w:r w:rsidRPr="00FF0B1C">
              <w:rPr>
                <w:rFonts w:ascii="Times New Roman" w:eastAsia="Times New Roman" w:hAnsi="Times New Roman" w:cs="Times New Roman"/>
                <w:color w:val="000000"/>
                <w:sz w:val="24"/>
                <w:szCs w:val="24"/>
                <w:lang w:val="uk-UA" w:eastAsia="ru-RU"/>
              </w:rPr>
              <w:t>4.2</w:t>
            </w:r>
          </w:p>
        </w:tc>
        <w:tc>
          <w:tcPr>
            <w:tcW w:w="2835" w:type="dxa"/>
          </w:tcPr>
          <w:p w14:paraId="40821CF9" w14:textId="709C4488" w:rsidR="00DD6270" w:rsidRPr="00FF0B1C" w:rsidRDefault="00DD6270" w:rsidP="00DD6270">
            <w:pPr>
              <w:rPr>
                <w:rFonts w:ascii="Times New Roman" w:eastAsia="Times New Roman" w:hAnsi="Times New Roman" w:cs="Times New Roman"/>
                <w:color w:val="000000"/>
                <w:sz w:val="24"/>
                <w:szCs w:val="24"/>
                <w:lang w:val="uk-UA" w:eastAsia="ru-RU"/>
              </w:rPr>
            </w:pPr>
            <w:r w:rsidRPr="00FF0B1C">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DD6270" w:rsidRPr="00FF0B1C" w:rsidRDefault="00DD6270" w:rsidP="00DD6270">
            <w:pPr>
              <w:keepNext/>
              <w:keepLines/>
              <w:ind w:right="120"/>
              <w:contextualSpacing/>
              <w:jc w:val="both"/>
              <w:rPr>
                <w:rFonts w:ascii="Times New Roman" w:eastAsia="Times New Roman" w:hAnsi="Times New Roman" w:cs="Times New Roman"/>
                <w:sz w:val="24"/>
                <w:szCs w:val="24"/>
                <w:lang w:val="uk-UA" w:eastAsia="ru-RU"/>
              </w:rPr>
            </w:pPr>
            <w:r w:rsidRPr="00FF0B1C">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7777777" w:rsidR="00DD6270" w:rsidRPr="00FF0B1C" w:rsidRDefault="00DD6270" w:rsidP="00DD6270">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D6270" w:rsidRPr="00500740" w14:paraId="4AAC802F" w14:textId="77777777" w:rsidTr="00F86E8C">
        <w:trPr>
          <w:trHeight w:val="1119"/>
          <w:jc w:val="center"/>
        </w:trPr>
        <w:tc>
          <w:tcPr>
            <w:tcW w:w="704" w:type="dxa"/>
          </w:tcPr>
          <w:p w14:paraId="2A250A13" w14:textId="094E0A0E" w:rsidR="00DD6270" w:rsidRPr="00FF0B1C" w:rsidRDefault="00DD6270" w:rsidP="00DD6270">
            <w:pPr>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4.3</w:t>
            </w:r>
          </w:p>
        </w:tc>
        <w:tc>
          <w:tcPr>
            <w:tcW w:w="2835" w:type="dxa"/>
          </w:tcPr>
          <w:p w14:paraId="6A0042D5" w14:textId="2F3F40E4" w:rsidR="00DD6270" w:rsidRPr="00FF0B1C" w:rsidRDefault="00DD6270" w:rsidP="00DD6270">
            <w:pPr>
              <w:rPr>
                <w:rFonts w:ascii="Times New Roman" w:eastAsia="Times New Roman" w:hAnsi="Times New Roman" w:cs="Times New Roman"/>
                <w:color w:val="000000"/>
                <w:sz w:val="24"/>
                <w:szCs w:val="24"/>
                <w:lang w:val="uk-UA" w:eastAsia="ru-RU"/>
              </w:rPr>
            </w:pPr>
            <w:r w:rsidRPr="00FF0B1C">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19D400D4" w14:textId="2252AA33" w:rsidR="00DD6270" w:rsidRPr="00DD6270" w:rsidRDefault="00DD6270" w:rsidP="00DD6270">
            <w:pPr>
              <w:keepNext/>
              <w:keepLines/>
              <w:ind w:right="120"/>
              <w:contextualSpacing/>
              <w:jc w:val="both"/>
              <w:rPr>
                <w:rFonts w:ascii="Times New Roman" w:hAnsi="Times New Roman" w:cs="Times New Roman"/>
                <w:sz w:val="24"/>
                <w:szCs w:val="24"/>
                <w:lang w:val="uk-UA"/>
              </w:rPr>
            </w:pPr>
            <w:r w:rsidRPr="00DD6270">
              <w:rPr>
                <w:rFonts w:ascii="Times New Roman" w:hAnsi="Times New Roman" w:cs="Times New Roman"/>
                <w:sz w:val="24"/>
                <w:szCs w:val="24"/>
                <w:lang w:val="uk-UA"/>
              </w:rPr>
              <w:t xml:space="preserve">Місце поставки - </w:t>
            </w:r>
            <w:r w:rsidRPr="00DD6270">
              <w:rPr>
                <w:rFonts w:ascii="Times New Roman" w:hAnsi="Times New Roman" w:cs="Times New Roman"/>
                <w:color w:val="000000"/>
                <w:sz w:val="24"/>
              </w:rPr>
              <w:t xml:space="preserve">23310, </w:t>
            </w:r>
            <w:proofErr w:type="spellStart"/>
            <w:r w:rsidRPr="00DD6270">
              <w:rPr>
                <w:rFonts w:ascii="Times New Roman" w:hAnsi="Times New Roman" w:cs="Times New Roman"/>
                <w:color w:val="000000"/>
                <w:sz w:val="24"/>
              </w:rPr>
              <w:t>Вінницька</w:t>
            </w:r>
            <w:proofErr w:type="spellEnd"/>
            <w:r w:rsidRPr="00DD6270">
              <w:rPr>
                <w:rFonts w:ascii="Times New Roman" w:hAnsi="Times New Roman" w:cs="Times New Roman"/>
                <w:color w:val="000000"/>
                <w:sz w:val="24"/>
              </w:rPr>
              <w:t xml:space="preserve"> обл. м. </w:t>
            </w:r>
            <w:proofErr w:type="spellStart"/>
            <w:r w:rsidRPr="00DD6270">
              <w:rPr>
                <w:rFonts w:ascii="Times New Roman" w:hAnsi="Times New Roman" w:cs="Times New Roman"/>
                <w:color w:val="000000"/>
                <w:sz w:val="24"/>
              </w:rPr>
              <w:t>Гнівань</w:t>
            </w:r>
            <w:proofErr w:type="spellEnd"/>
            <w:r w:rsidRPr="00DD6270">
              <w:rPr>
                <w:rFonts w:ascii="Times New Roman" w:hAnsi="Times New Roman" w:cs="Times New Roman"/>
                <w:color w:val="000000"/>
                <w:sz w:val="24"/>
              </w:rPr>
              <w:t xml:space="preserve">, </w:t>
            </w:r>
            <w:proofErr w:type="spellStart"/>
            <w:r w:rsidRPr="00DD6270">
              <w:rPr>
                <w:rFonts w:ascii="Times New Roman" w:hAnsi="Times New Roman" w:cs="Times New Roman"/>
                <w:color w:val="000000"/>
                <w:sz w:val="24"/>
              </w:rPr>
              <w:t>вул</w:t>
            </w:r>
            <w:proofErr w:type="spellEnd"/>
            <w:r w:rsidRPr="00DD6270">
              <w:rPr>
                <w:rFonts w:ascii="Times New Roman" w:hAnsi="Times New Roman" w:cs="Times New Roman"/>
                <w:color w:val="000000"/>
                <w:sz w:val="24"/>
              </w:rPr>
              <w:t xml:space="preserve">. </w:t>
            </w:r>
            <w:proofErr w:type="spellStart"/>
            <w:r w:rsidRPr="00DD6270">
              <w:rPr>
                <w:rFonts w:ascii="Times New Roman" w:hAnsi="Times New Roman" w:cs="Times New Roman"/>
                <w:color w:val="000000"/>
                <w:sz w:val="24"/>
              </w:rPr>
              <w:t>Марії</w:t>
            </w:r>
            <w:proofErr w:type="spellEnd"/>
            <w:r w:rsidRPr="00DD6270">
              <w:rPr>
                <w:rFonts w:ascii="Times New Roman" w:hAnsi="Times New Roman" w:cs="Times New Roman"/>
                <w:color w:val="000000"/>
                <w:sz w:val="24"/>
              </w:rPr>
              <w:t xml:space="preserve"> Ковач, 1</w:t>
            </w:r>
          </w:p>
          <w:p w14:paraId="2710CD9B" w14:textId="3850FA7A" w:rsidR="00DD6270" w:rsidRPr="00FF0B1C" w:rsidRDefault="00DD6270" w:rsidP="00DD6270">
            <w:pPr>
              <w:keepNext/>
              <w:keepLines/>
              <w:ind w:right="120"/>
              <w:contextualSpacing/>
              <w:jc w:val="both"/>
              <w:rPr>
                <w:rFonts w:ascii="Times New Roman" w:hAnsi="Times New Roman" w:cs="Times New Roman"/>
                <w:sz w:val="24"/>
                <w:szCs w:val="24"/>
                <w:lang w:val="uk-UA"/>
              </w:rPr>
            </w:pPr>
            <w:r w:rsidRPr="00DD6270">
              <w:rPr>
                <w:rFonts w:ascii="Times New Roman" w:hAnsi="Times New Roman" w:cs="Times New Roman"/>
                <w:sz w:val="24"/>
                <w:szCs w:val="24"/>
                <w:lang w:val="uk-UA"/>
              </w:rPr>
              <w:t>Об</w:t>
            </w:r>
            <w:r>
              <w:rPr>
                <w:rFonts w:ascii="Times New Roman" w:hAnsi="Times New Roman" w:cs="Times New Roman"/>
                <w:sz w:val="24"/>
                <w:szCs w:val="24"/>
                <w:lang w:val="uk-UA"/>
              </w:rPr>
              <w:t>сяги закупівлі – 433 м. куб.</w:t>
            </w:r>
          </w:p>
        </w:tc>
      </w:tr>
      <w:tr w:rsidR="00DD6270" w:rsidRPr="00FF0B1C" w14:paraId="07B7F732" w14:textId="77777777" w:rsidTr="004A490A">
        <w:trPr>
          <w:trHeight w:val="1119"/>
          <w:jc w:val="center"/>
        </w:trPr>
        <w:tc>
          <w:tcPr>
            <w:tcW w:w="704" w:type="dxa"/>
          </w:tcPr>
          <w:p w14:paraId="7F530E39" w14:textId="77777777" w:rsidR="00DD6270" w:rsidRPr="00FF0B1C" w:rsidRDefault="00DD6270" w:rsidP="00DD6270">
            <w:pPr>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lastRenderedPageBreak/>
              <w:t>4.4</w:t>
            </w:r>
          </w:p>
        </w:tc>
        <w:tc>
          <w:tcPr>
            <w:tcW w:w="2835" w:type="dxa"/>
          </w:tcPr>
          <w:p w14:paraId="3055ACE6" w14:textId="77777777" w:rsidR="00DD6270" w:rsidRPr="00FF0B1C" w:rsidRDefault="00DD6270" w:rsidP="00DD6270">
            <w:pP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61D6C7B3" w14:textId="393A6B57" w:rsidR="00DD6270" w:rsidRPr="00FF0B1C" w:rsidRDefault="00DD6270" w:rsidP="00DD6270">
            <w:pPr>
              <w:rPr>
                <w:rFonts w:ascii="Times New Roman" w:hAnsi="Times New Roman" w:cs="Times New Roman"/>
                <w:sz w:val="24"/>
                <w:szCs w:val="24"/>
                <w:lang w:val="uk-UA"/>
              </w:rPr>
            </w:pPr>
            <w:r w:rsidRPr="00A22C6F">
              <w:rPr>
                <w:rFonts w:ascii="Times New Roman" w:eastAsia="Times New Roman" w:hAnsi="Times New Roman"/>
                <w:color w:val="000000"/>
                <w:sz w:val="24"/>
                <w:szCs w:val="24"/>
                <w:lang w:val="uk-UA" w:eastAsia="ru-RU"/>
              </w:rPr>
              <w:t>до  31 грудня 2022 року включно</w:t>
            </w:r>
          </w:p>
        </w:tc>
      </w:tr>
      <w:tr w:rsidR="00DD6270" w:rsidRPr="00FF0B1C" w14:paraId="71586A9E" w14:textId="77777777" w:rsidTr="004A490A">
        <w:trPr>
          <w:trHeight w:val="841"/>
          <w:jc w:val="center"/>
        </w:trPr>
        <w:tc>
          <w:tcPr>
            <w:tcW w:w="704" w:type="dxa"/>
          </w:tcPr>
          <w:p w14:paraId="3792F27C" w14:textId="77777777" w:rsidR="00DD6270" w:rsidRPr="00FF0B1C" w:rsidRDefault="00DD6270" w:rsidP="00DD6270">
            <w:pPr>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5</w:t>
            </w:r>
          </w:p>
        </w:tc>
        <w:tc>
          <w:tcPr>
            <w:tcW w:w="2835" w:type="dxa"/>
          </w:tcPr>
          <w:p w14:paraId="1B6D572A" w14:textId="77777777" w:rsidR="00DD6270" w:rsidRPr="00FF0B1C" w:rsidRDefault="00DD6270" w:rsidP="00DD6270">
            <w:pPr>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Недискримінація учасників</w:t>
            </w:r>
            <w:r w:rsidRPr="00FF0B1C">
              <w:rPr>
                <w:lang w:val="uk-UA"/>
              </w:rPr>
              <w:t xml:space="preserve"> </w:t>
            </w:r>
          </w:p>
        </w:tc>
        <w:tc>
          <w:tcPr>
            <w:tcW w:w="6090" w:type="dxa"/>
          </w:tcPr>
          <w:p w14:paraId="4CB5B11C" w14:textId="77777777" w:rsidR="00DD6270" w:rsidRPr="00FF0B1C" w:rsidRDefault="00DD6270" w:rsidP="00DD6270">
            <w:pPr>
              <w:keepNext/>
              <w:keepLines/>
              <w:ind w:right="140"/>
              <w:contextualSpacing/>
              <w:jc w:val="both"/>
              <w:rPr>
                <w:rFonts w:ascii="Times New Roman" w:eastAsia="Times New Roman" w:hAnsi="Times New Roman" w:cs="Times New Roman"/>
                <w:sz w:val="24"/>
                <w:szCs w:val="24"/>
                <w:lang w:val="uk-UA" w:eastAsia="ru-RU"/>
              </w:rPr>
            </w:pPr>
            <w:r w:rsidRPr="00FF0B1C">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FF0B1C">
              <w:rPr>
                <w:rFonts w:ascii="Times New Roman" w:eastAsia="Times New Roman" w:hAnsi="Times New Roman" w:cs="Times New Roman"/>
                <w:color w:val="000000"/>
                <w:sz w:val="24"/>
                <w:szCs w:val="24"/>
                <w:lang w:val="uk-UA" w:eastAsia="ru-RU"/>
              </w:rPr>
              <w:t>закупівель</w:t>
            </w:r>
            <w:proofErr w:type="spellEnd"/>
            <w:r w:rsidRPr="00FF0B1C">
              <w:rPr>
                <w:rFonts w:ascii="Times New Roman" w:eastAsia="Times New Roman" w:hAnsi="Times New Roman" w:cs="Times New Roman"/>
                <w:color w:val="000000"/>
                <w:sz w:val="24"/>
                <w:szCs w:val="24"/>
                <w:lang w:val="uk-UA" w:eastAsia="ru-RU"/>
              </w:rPr>
              <w:t xml:space="preserve"> на рівних умовах.</w:t>
            </w:r>
          </w:p>
        </w:tc>
      </w:tr>
      <w:tr w:rsidR="00DD6270" w:rsidRPr="00FF0B1C" w14:paraId="23114CC1" w14:textId="77777777" w:rsidTr="004A490A">
        <w:trPr>
          <w:trHeight w:val="1119"/>
          <w:jc w:val="center"/>
        </w:trPr>
        <w:tc>
          <w:tcPr>
            <w:tcW w:w="704" w:type="dxa"/>
          </w:tcPr>
          <w:p w14:paraId="67FF1B5E" w14:textId="77777777" w:rsidR="00DD6270" w:rsidRPr="00FF0B1C" w:rsidRDefault="00DD6270" w:rsidP="00DD6270">
            <w:pPr>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6</w:t>
            </w:r>
          </w:p>
        </w:tc>
        <w:tc>
          <w:tcPr>
            <w:tcW w:w="2835" w:type="dxa"/>
          </w:tcPr>
          <w:p w14:paraId="40C9DB9C" w14:textId="77777777" w:rsidR="00DD6270" w:rsidRPr="00FF0B1C" w:rsidRDefault="00DD6270" w:rsidP="00DD6270">
            <w:pPr>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FF0B1C">
              <w:rPr>
                <w:lang w:val="uk-UA"/>
              </w:rPr>
              <w:t xml:space="preserve"> </w:t>
            </w:r>
          </w:p>
        </w:tc>
        <w:tc>
          <w:tcPr>
            <w:tcW w:w="6090" w:type="dxa"/>
          </w:tcPr>
          <w:p w14:paraId="18A13DC9" w14:textId="77777777" w:rsidR="00DD6270" w:rsidRPr="00FB369E" w:rsidRDefault="00DD6270" w:rsidP="00DD6270">
            <w:pPr>
              <w:keepNext/>
              <w:keepLines/>
              <w:ind w:right="140"/>
              <w:contextualSpacing/>
              <w:jc w:val="both"/>
              <w:rPr>
                <w:rFonts w:ascii="Times New Roman" w:eastAsia="Times New Roman" w:hAnsi="Times New Roman" w:cs="Times New Roman"/>
                <w:sz w:val="24"/>
                <w:szCs w:val="24"/>
                <w:lang w:val="uk-UA" w:eastAsia="ru-RU"/>
              </w:rPr>
            </w:pPr>
            <w:r w:rsidRPr="00FB369E">
              <w:rPr>
                <w:rFonts w:ascii="Times New Roman" w:eastAsia="Times New Roman" w:hAnsi="Times New Roman" w:cs="Times New Roman"/>
                <w:sz w:val="24"/>
                <w:szCs w:val="24"/>
                <w:lang w:val="uk-UA" w:eastAsia="ru-RU"/>
              </w:rPr>
              <w:t xml:space="preserve">Валютою тендерної пропозиції є гривня. </w:t>
            </w:r>
            <w:r w:rsidRPr="00FB369E">
              <w:rPr>
                <w:rFonts w:ascii="Times New Roman" w:eastAsia="Times New Roman" w:hAnsi="Times New Roman" w:cs="Times New Roman"/>
                <w:sz w:val="24"/>
                <w:szCs w:val="24"/>
                <w:lang w:val="uk-UA"/>
              </w:rPr>
              <w:t>Про що у складі пропозиції надається лист-підтвердження.</w:t>
            </w:r>
          </w:p>
          <w:p w14:paraId="1AFAD02F" w14:textId="7CCBFC04" w:rsidR="00DD6270" w:rsidRPr="00FF0B1C" w:rsidRDefault="00DD6270" w:rsidP="00DD6270">
            <w:pPr>
              <w:keepNext/>
              <w:keepLines/>
              <w:ind w:right="140"/>
              <w:contextualSpacing/>
              <w:jc w:val="both"/>
              <w:rPr>
                <w:rFonts w:ascii="Times New Roman" w:hAnsi="Times New Roman" w:cs="Times New Roman"/>
                <w:sz w:val="24"/>
                <w:szCs w:val="24"/>
                <w:lang w:val="uk-UA"/>
              </w:rPr>
            </w:pPr>
            <w:r w:rsidRPr="00DF1364">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DF1364">
              <w:rPr>
                <w:rFonts w:ascii="Times New Roman" w:eastAsia="Times New Roman" w:hAnsi="Times New Roman" w:cs="Times New Roman"/>
                <w:b/>
                <w:bCs/>
                <w:color w:val="000000"/>
                <w:sz w:val="24"/>
                <w:szCs w:val="24"/>
                <w:lang w:val="uk-UA" w:eastAsia="ru-RU"/>
              </w:rPr>
              <w:t xml:space="preserve">,  </w:t>
            </w:r>
            <w:r w:rsidRPr="00DF1364">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DF1364">
              <w:rPr>
                <w:rFonts w:ascii="Times New Roman" w:eastAsia="Times New Roman" w:hAnsi="Times New Roman" w:cs="Times New Roman"/>
                <w:color w:val="000000"/>
                <w:sz w:val="24"/>
                <w:szCs w:val="24"/>
                <w:lang w:val="uk-UA" w:eastAsia="ru-RU"/>
              </w:rPr>
              <w:t>закупівель</w:t>
            </w:r>
            <w:proofErr w:type="spellEnd"/>
            <w:r w:rsidRPr="00DF1364">
              <w:rPr>
                <w:rFonts w:ascii="Times New Roman" w:eastAsia="Times New Roman" w:hAnsi="Times New Roman" w:cs="Times New Roman"/>
                <w:color w:val="000000"/>
                <w:sz w:val="24"/>
                <w:szCs w:val="24"/>
                <w:lang w:val="uk-UA" w:eastAsia="ru-RU"/>
              </w:rPr>
              <w:t xml:space="preserve"> у валюті – гривня.</w:t>
            </w:r>
          </w:p>
        </w:tc>
      </w:tr>
      <w:tr w:rsidR="00DD6270" w:rsidRPr="00FF0B1C" w14:paraId="63A0EBE4" w14:textId="77777777" w:rsidTr="004A490A">
        <w:trPr>
          <w:trHeight w:val="913"/>
          <w:jc w:val="center"/>
        </w:trPr>
        <w:tc>
          <w:tcPr>
            <w:tcW w:w="704" w:type="dxa"/>
          </w:tcPr>
          <w:p w14:paraId="69BA4BFF"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7</w:t>
            </w:r>
          </w:p>
        </w:tc>
        <w:tc>
          <w:tcPr>
            <w:tcW w:w="2835" w:type="dxa"/>
          </w:tcPr>
          <w:p w14:paraId="2B026535"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66896E41" w14:textId="77777777" w:rsidR="00DD6270" w:rsidRPr="00DF1364"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Мова тендерної пропозиції – українська.</w:t>
            </w:r>
          </w:p>
          <w:p w14:paraId="0B6FD7DB" w14:textId="77777777" w:rsidR="00DD6270"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DF1364">
              <w:rPr>
                <w:rFonts w:ascii="Times New Roman" w:eastAsia="Times New Roman" w:hAnsi="Times New Roman" w:cs="Times New Roman"/>
                <w:color w:val="000000"/>
                <w:sz w:val="24"/>
                <w:szCs w:val="24"/>
                <w:lang w:val="uk-UA" w:eastAsia="ru-RU"/>
              </w:rPr>
              <w:t>закупівель</w:t>
            </w:r>
            <w:proofErr w:type="spellEnd"/>
            <w:r w:rsidRPr="00DF1364">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w:t>
            </w:r>
            <w:r>
              <w:rPr>
                <w:rFonts w:ascii="Times New Roman" w:eastAsia="Times New Roman" w:hAnsi="Times New Roman" w:cs="Times New Roman"/>
                <w:color w:val="000000"/>
                <w:sz w:val="24"/>
                <w:szCs w:val="24"/>
                <w:lang w:val="uk-UA" w:eastAsia="ru-RU"/>
              </w:rPr>
              <w:t xml:space="preserve">, про що у складі тендерної документації Учасник надає </w:t>
            </w:r>
            <w:r w:rsidRPr="00DD6270">
              <w:rPr>
                <w:rFonts w:ascii="Times New Roman" w:eastAsia="Times New Roman" w:hAnsi="Times New Roman" w:cs="Times New Roman"/>
                <w:b/>
                <w:color w:val="000000"/>
                <w:sz w:val="24"/>
                <w:szCs w:val="24"/>
                <w:lang w:val="uk-UA" w:eastAsia="ru-RU"/>
              </w:rPr>
              <w:t>лист-підтвердження</w:t>
            </w:r>
            <w:r w:rsidRPr="00DF1364">
              <w:rPr>
                <w:rFonts w:ascii="Times New Roman" w:eastAsia="Times New Roman" w:hAnsi="Times New Roman" w:cs="Times New Roman"/>
                <w:color w:val="000000"/>
                <w:sz w:val="24"/>
                <w:szCs w:val="24"/>
                <w:lang w:val="uk-UA" w:eastAsia="ru-RU"/>
              </w:rPr>
              <w:t xml:space="preserve">, а також за рішенням замовника одночасно всі документи можуть мати автентичний переклад на іншу мову. </w:t>
            </w:r>
          </w:p>
          <w:p w14:paraId="4157B1B8" w14:textId="03B68097" w:rsidR="00DD6270" w:rsidRPr="00DF1364"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Визначальним є текст, викладений українською мовою.</w:t>
            </w:r>
          </w:p>
          <w:p w14:paraId="7150F3C8" w14:textId="77777777" w:rsidR="00DD6270" w:rsidRPr="00FF0B1C" w:rsidRDefault="00DD6270" w:rsidP="00DD6270">
            <w:pPr>
              <w:widowControl w:val="0"/>
              <w:jc w:val="both"/>
              <w:rPr>
                <w:rFonts w:ascii="Times New Roman" w:eastAsia="Times New Roman" w:hAnsi="Times New Roman" w:cs="Times New Roman"/>
                <w:color w:val="000000"/>
                <w:sz w:val="24"/>
                <w:szCs w:val="24"/>
                <w:lang w:val="uk-UA" w:eastAsia="ru-RU"/>
              </w:rPr>
            </w:pPr>
            <w:r w:rsidRPr="00FF0B1C">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9A5404F" w14:textId="77777777" w:rsidR="00DD6270" w:rsidRPr="00FF0B1C" w:rsidRDefault="00DD6270" w:rsidP="00DD6270">
            <w:pPr>
              <w:widowControl w:val="0"/>
              <w:jc w:val="both"/>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FF0B1C">
              <w:rPr>
                <w:rFonts w:ascii="Times New Roman" w:eastAsia="Times New Roman" w:hAnsi="Times New Roman" w:cs="Times New Roman"/>
                <w:color w:val="000000"/>
                <w:sz w:val="24"/>
                <w:szCs w:val="24"/>
                <w:lang w:val="uk-UA" w:eastAsia="ru-RU"/>
              </w:rPr>
              <w:t>закупівель</w:t>
            </w:r>
            <w:proofErr w:type="spellEnd"/>
            <w:r w:rsidRPr="00FF0B1C">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D6270" w:rsidRPr="00FF0B1C" w14:paraId="54AFA601" w14:textId="77777777" w:rsidTr="004A490A">
        <w:trPr>
          <w:trHeight w:val="501"/>
          <w:jc w:val="center"/>
        </w:trPr>
        <w:tc>
          <w:tcPr>
            <w:tcW w:w="9629" w:type="dxa"/>
            <w:gridSpan w:val="3"/>
            <w:vAlign w:val="center"/>
          </w:tcPr>
          <w:p w14:paraId="2F8677D3"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DD6270" w:rsidRPr="00DE2613" w14:paraId="4FD90762" w14:textId="77777777" w:rsidTr="004A490A">
        <w:trPr>
          <w:trHeight w:val="1975"/>
          <w:jc w:val="center"/>
        </w:trPr>
        <w:tc>
          <w:tcPr>
            <w:tcW w:w="704" w:type="dxa"/>
          </w:tcPr>
          <w:p w14:paraId="718051B9"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hAnsi="Times New Roman" w:cs="Times New Roman"/>
                <w:sz w:val="24"/>
                <w:szCs w:val="24"/>
                <w:lang w:val="uk-UA"/>
              </w:rPr>
              <w:t>1</w:t>
            </w:r>
          </w:p>
        </w:tc>
        <w:tc>
          <w:tcPr>
            <w:tcW w:w="2835" w:type="dxa"/>
          </w:tcPr>
          <w:p w14:paraId="62CC0C7B" w14:textId="77777777" w:rsidR="00DD6270" w:rsidRPr="00FF0B1C" w:rsidRDefault="00DD6270" w:rsidP="00DD6270">
            <w:pPr>
              <w:widowControl w:val="0"/>
              <w:rPr>
                <w:rFonts w:ascii="Times New Roman" w:hAnsi="Times New Roman" w:cs="Times New Roman"/>
                <w:b/>
                <w:bCs/>
                <w:sz w:val="24"/>
                <w:szCs w:val="24"/>
                <w:lang w:val="uk-UA"/>
              </w:rPr>
            </w:pPr>
            <w:r w:rsidRPr="00FF0B1C">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57FC6D04"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DF1364">
              <w:rPr>
                <w:rFonts w:ascii="Times New Roman" w:hAnsi="Times New Roman" w:cs="Times New Roman"/>
                <w:sz w:val="24"/>
                <w:szCs w:val="24"/>
                <w:lang w:val="uk-UA"/>
              </w:rPr>
              <w:t>закупівель</w:t>
            </w:r>
            <w:proofErr w:type="spellEnd"/>
            <w:r w:rsidRPr="00DF1364">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FB369E">
              <w:rPr>
                <w:rFonts w:ascii="Times New Roman" w:hAnsi="Times New Roman" w:cs="Times New Roman"/>
                <w:sz w:val="24"/>
                <w:szCs w:val="24"/>
                <w:lang w:val="uk-UA"/>
              </w:rPr>
              <w:t xml:space="preserve">Усі звернення за роз’ясненнями та звернення щодо </w:t>
            </w:r>
            <w:r w:rsidRPr="00FB369E">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w:t>
            </w:r>
            <w:proofErr w:type="spellStart"/>
            <w:r w:rsidRPr="00FB369E">
              <w:rPr>
                <w:rFonts w:ascii="Times New Roman" w:hAnsi="Times New Roman" w:cs="Times New Roman"/>
                <w:sz w:val="24"/>
                <w:szCs w:val="24"/>
                <w:lang w:val="uk-UA"/>
              </w:rPr>
              <w:t>закупівель</w:t>
            </w:r>
            <w:proofErr w:type="spellEnd"/>
            <w:r w:rsidRPr="00FB369E">
              <w:rPr>
                <w:rFonts w:ascii="Times New Roman" w:hAnsi="Times New Roman" w:cs="Times New Roman"/>
                <w:sz w:val="24"/>
                <w:szCs w:val="24"/>
                <w:lang w:val="uk-UA"/>
              </w:rPr>
              <w:t xml:space="preserve"> без ідентифікації особи яка звернулася до замовника, про що у складі пропозиції надається лист, щодо розуміння даного пункту.</w:t>
            </w:r>
            <w:r w:rsidRPr="00DF1364">
              <w:rPr>
                <w:rFonts w:ascii="Times New Roman" w:hAnsi="Times New Roman" w:cs="Times New Roman"/>
                <w:sz w:val="24"/>
                <w:szCs w:val="24"/>
                <w:lang w:val="uk-UA"/>
              </w:rPr>
              <w:t xml:space="preserve"> Замовник повинен </w:t>
            </w:r>
            <w:r w:rsidRPr="00DF1364">
              <w:rPr>
                <w:rFonts w:ascii="Times New Roman" w:hAnsi="Times New Roman" w:cs="Times New Roman"/>
                <w:b/>
                <w:bCs/>
                <w:i/>
                <w:iCs/>
                <w:sz w:val="24"/>
                <w:szCs w:val="24"/>
                <w:lang w:val="uk-UA"/>
              </w:rPr>
              <w:t>протягом трьох робочих днів</w:t>
            </w:r>
            <w:r w:rsidRPr="00DF1364">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DF1364">
              <w:rPr>
                <w:rFonts w:ascii="Times New Roman" w:hAnsi="Times New Roman" w:cs="Times New Roman"/>
                <w:sz w:val="24"/>
                <w:szCs w:val="24"/>
                <w:lang w:val="uk-UA"/>
              </w:rPr>
              <w:t>закупівель</w:t>
            </w:r>
            <w:proofErr w:type="spellEnd"/>
            <w:r w:rsidRPr="00DF1364">
              <w:rPr>
                <w:rFonts w:ascii="Times New Roman" w:hAnsi="Times New Roman" w:cs="Times New Roman"/>
                <w:sz w:val="24"/>
                <w:szCs w:val="24"/>
                <w:lang w:val="uk-UA"/>
              </w:rPr>
              <w:t xml:space="preserve"> відповідно до статті 10 </w:t>
            </w:r>
            <w:proofErr w:type="spellStart"/>
            <w:r w:rsidRPr="00DF1364">
              <w:rPr>
                <w:rFonts w:ascii="Times New Roman" w:hAnsi="Times New Roman" w:cs="Times New Roman"/>
                <w:sz w:val="24"/>
                <w:szCs w:val="24"/>
                <w:lang w:val="uk-UA"/>
              </w:rPr>
              <w:t>Закону.У</w:t>
            </w:r>
            <w:proofErr w:type="spellEnd"/>
            <w:r w:rsidRPr="00DF1364">
              <w:rPr>
                <w:rFonts w:ascii="Times New Roman" w:hAnsi="Times New Roman" w:cs="Times New Roman"/>
                <w:sz w:val="24"/>
                <w:szCs w:val="24"/>
                <w:lang w:val="uk-UA"/>
              </w:rPr>
              <w:t xml:space="preserve"> разі несвоєчасного надання замовником роз’яснень щодо змісту тендерної документації електронна система </w:t>
            </w:r>
            <w:proofErr w:type="spellStart"/>
            <w:r w:rsidRPr="00DF1364">
              <w:rPr>
                <w:rFonts w:ascii="Times New Roman" w:hAnsi="Times New Roman" w:cs="Times New Roman"/>
                <w:sz w:val="24"/>
                <w:szCs w:val="24"/>
                <w:lang w:val="uk-UA"/>
              </w:rPr>
              <w:t>закупівель</w:t>
            </w:r>
            <w:proofErr w:type="spellEnd"/>
            <w:r w:rsidRPr="00DF1364">
              <w:rPr>
                <w:rFonts w:ascii="Times New Roman" w:hAnsi="Times New Roman" w:cs="Times New Roman"/>
                <w:sz w:val="24"/>
                <w:szCs w:val="24"/>
                <w:lang w:val="uk-UA"/>
              </w:rPr>
              <w:t xml:space="preserve"> автоматично призупиняє перебіг тендеру.</w:t>
            </w:r>
          </w:p>
          <w:p w14:paraId="4AA8FC04" w14:textId="09EF26E5" w:rsidR="00DD6270" w:rsidRPr="00FF0B1C"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DF1364">
              <w:rPr>
                <w:rFonts w:ascii="Times New Roman" w:hAnsi="Times New Roman" w:cs="Times New Roman"/>
                <w:sz w:val="24"/>
                <w:szCs w:val="24"/>
                <w:lang w:val="uk-UA"/>
              </w:rPr>
              <w:t>закупівель</w:t>
            </w:r>
            <w:proofErr w:type="spellEnd"/>
            <w:r w:rsidRPr="00DF1364">
              <w:rPr>
                <w:rFonts w:ascii="Times New Roman" w:hAnsi="Times New Roman" w:cs="Times New Roman"/>
                <w:sz w:val="24"/>
                <w:szCs w:val="24"/>
                <w:lang w:val="uk-UA"/>
              </w:rPr>
              <w:t xml:space="preserve"> з одночасним продовженням строку подання тендерних пропозицій </w:t>
            </w:r>
            <w:r w:rsidRPr="00DF1364">
              <w:rPr>
                <w:rFonts w:ascii="Times New Roman" w:hAnsi="Times New Roman" w:cs="Times New Roman"/>
                <w:b/>
                <w:bCs/>
                <w:i/>
                <w:iCs/>
                <w:sz w:val="24"/>
                <w:szCs w:val="24"/>
                <w:lang w:val="uk-UA"/>
              </w:rPr>
              <w:t>не менш як на сім днів.</w:t>
            </w:r>
          </w:p>
        </w:tc>
      </w:tr>
      <w:tr w:rsidR="00DD6270" w:rsidRPr="00FF0B1C" w14:paraId="3FD99B56" w14:textId="77777777" w:rsidTr="004A490A">
        <w:trPr>
          <w:trHeight w:val="1119"/>
          <w:jc w:val="center"/>
        </w:trPr>
        <w:tc>
          <w:tcPr>
            <w:tcW w:w="704" w:type="dxa"/>
          </w:tcPr>
          <w:p w14:paraId="53FD23F3"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lastRenderedPageBreak/>
              <w:t>2</w:t>
            </w:r>
          </w:p>
        </w:tc>
        <w:tc>
          <w:tcPr>
            <w:tcW w:w="2835" w:type="dxa"/>
          </w:tcPr>
          <w:p w14:paraId="315909F4"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3FDFA5F7" w14:textId="77777777" w:rsidR="00DD6270" w:rsidRPr="00FF0B1C" w:rsidRDefault="00DD6270" w:rsidP="00DD6270">
            <w:pPr>
              <w:widowControl w:val="0"/>
              <w:jc w:val="both"/>
              <w:rPr>
                <w:rFonts w:ascii="Times New Roman" w:hAnsi="Times New Roman" w:cs="Times New Roman"/>
                <w:b/>
                <w:bCs/>
                <w:i/>
                <w:iCs/>
                <w:sz w:val="24"/>
                <w:szCs w:val="24"/>
                <w:lang w:val="uk-UA"/>
              </w:rPr>
            </w:pPr>
            <w:r w:rsidRPr="00FF0B1C">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FF0B1C">
              <w:rPr>
                <w:rFonts w:ascii="Times New Roman" w:hAnsi="Times New Roman" w:cs="Times New Roman"/>
                <w:sz w:val="24"/>
                <w:szCs w:val="24"/>
                <w:lang w:val="uk-UA"/>
              </w:rPr>
              <w:t>закупівель</w:t>
            </w:r>
            <w:proofErr w:type="spellEnd"/>
            <w:r w:rsidRPr="00FF0B1C">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FF0B1C">
              <w:rPr>
                <w:rFonts w:ascii="Times New Roman" w:hAnsi="Times New Roman" w:cs="Times New Roman"/>
                <w:sz w:val="24"/>
                <w:szCs w:val="24"/>
                <w:lang w:val="uk-UA"/>
              </w:rPr>
              <w:t>внести</w:t>
            </w:r>
            <w:proofErr w:type="spellEnd"/>
            <w:r w:rsidRPr="00FF0B1C">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F0B1C">
              <w:rPr>
                <w:rFonts w:ascii="Times New Roman" w:hAnsi="Times New Roman" w:cs="Times New Roman"/>
                <w:sz w:val="24"/>
                <w:szCs w:val="24"/>
                <w:lang w:val="uk-UA"/>
              </w:rPr>
              <w:t>закупівель</w:t>
            </w:r>
            <w:proofErr w:type="spellEnd"/>
            <w:r w:rsidRPr="00FF0B1C">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FF0B1C">
              <w:rPr>
                <w:rFonts w:ascii="Times New Roman" w:hAnsi="Times New Roman" w:cs="Times New Roman"/>
                <w:b/>
                <w:bCs/>
                <w:i/>
                <w:iCs/>
                <w:sz w:val="24"/>
                <w:szCs w:val="24"/>
                <w:lang w:val="uk-UA"/>
              </w:rPr>
              <w:t>не менше семи днів.</w:t>
            </w:r>
          </w:p>
          <w:p w14:paraId="01EEC3C9" w14:textId="77777777" w:rsidR="00DD6270" w:rsidRPr="00FF0B1C" w:rsidRDefault="00DD6270" w:rsidP="00DD6270">
            <w:pPr>
              <w:widowControl w:val="0"/>
              <w:jc w:val="both"/>
              <w:rPr>
                <w:rFonts w:ascii="Times New Roman" w:hAnsi="Times New Roman" w:cs="Times New Roman"/>
                <w:sz w:val="24"/>
                <w:szCs w:val="24"/>
                <w:lang w:val="uk-UA"/>
              </w:rPr>
            </w:pPr>
            <w:r w:rsidRPr="00FF0B1C">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F0B1C">
              <w:rPr>
                <w:rFonts w:ascii="Times New Roman" w:hAnsi="Times New Roman" w:cs="Times New Roman"/>
                <w:sz w:val="24"/>
                <w:szCs w:val="24"/>
                <w:lang w:val="uk-UA"/>
              </w:rPr>
              <w:t>закупівель</w:t>
            </w:r>
            <w:proofErr w:type="spellEnd"/>
            <w:r w:rsidRPr="00FF0B1C">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DD6270" w:rsidRPr="00FF0B1C" w14:paraId="30A24E42" w14:textId="77777777" w:rsidTr="004A490A">
        <w:trPr>
          <w:trHeight w:val="480"/>
          <w:jc w:val="center"/>
        </w:trPr>
        <w:tc>
          <w:tcPr>
            <w:tcW w:w="9629" w:type="dxa"/>
            <w:gridSpan w:val="3"/>
            <w:vAlign w:val="center"/>
          </w:tcPr>
          <w:p w14:paraId="1A28F742"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DD6270" w:rsidRPr="00FF0B1C" w14:paraId="154C5A28" w14:textId="77777777" w:rsidTr="004A490A">
        <w:trPr>
          <w:trHeight w:val="346"/>
          <w:jc w:val="center"/>
        </w:trPr>
        <w:tc>
          <w:tcPr>
            <w:tcW w:w="704" w:type="dxa"/>
          </w:tcPr>
          <w:p w14:paraId="5DA1050E"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1</w:t>
            </w:r>
          </w:p>
        </w:tc>
        <w:tc>
          <w:tcPr>
            <w:tcW w:w="2835" w:type="dxa"/>
          </w:tcPr>
          <w:p w14:paraId="054BC414"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3012D8F"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DF1364">
              <w:rPr>
                <w:rFonts w:ascii="Times New Roman" w:hAnsi="Times New Roman" w:cs="Times New Roman"/>
                <w:sz w:val="24"/>
                <w:szCs w:val="24"/>
                <w:lang w:val="uk-UA"/>
              </w:rPr>
              <w:t>закупівель</w:t>
            </w:r>
            <w:proofErr w:type="spellEnd"/>
            <w:r w:rsidRPr="00DF1364">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14:paraId="5F3D78C6" w14:textId="77777777" w:rsidR="00DD6270" w:rsidRPr="00DF1364" w:rsidRDefault="00DD6270" w:rsidP="00DD6270">
            <w:pPr>
              <w:widowControl w:val="0"/>
              <w:numPr>
                <w:ilvl w:val="0"/>
                <w:numId w:val="3"/>
              </w:numPr>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DF1364">
              <w:rPr>
                <w:rFonts w:ascii="Times New Roman" w:hAnsi="Times New Roman" w:cs="Times New Roman"/>
                <w:b/>
                <w:bCs/>
                <w:i/>
                <w:iCs/>
                <w:sz w:val="24"/>
                <w:szCs w:val="24"/>
                <w:lang w:val="uk-UA"/>
              </w:rPr>
              <w:t>згідно Додатку 1</w:t>
            </w:r>
            <w:r w:rsidRPr="00DF1364">
              <w:rPr>
                <w:rFonts w:ascii="Times New Roman" w:hAnsi="Times New Roman" w:cs="Times New Roman"/>
                <w:sz w:val="24"/>
                <w:szCs w:val="24"/>
                <w:lang w:val="uk-UA"/>
              </w:rPr>
              <w:t xml:space="preserve"> до цієї тендерної документації;</w:t>
            </w:r>
          </w:p>
          <w:p w14:paraId="544F3C1E" w14:textId="77777777" w:rsidR="00DD6270" w:rsidRPr="00DF1364" w:rsidRDefault="00DD6270" w:rsidP="00DD6270">
            <w:pPr>
              <w:widowControl w:val="0"/>
              <w:numPr>
                <w:ilvl w:val="0"/>
                <w:numId w:val="3"/>
              </w:numPr>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DF1364">
              <w:rPr>
                <w:rFonts w:ascii="Times New Roman" w:hAnsi="Times New Roman" w:cs="Times New Roman"/>
                <w:b/>
                <w:bCs/>
                <w:i/>
                <w:iCs/>
                <w:sz w:val="24"/>
                <w:szCs w:val="24"/>
                <w:lang w:val="uk-UA"/>
              </w:rPr>
              <w:t>згідно Додатку 1</w:t>
            </w:r>
            <w:r w:rsidRPr="00DF1364">
              <w:rPr>
                <w:rFonts w:ascii="Times New Roman" w:hAnsi="Times New Roman" w:cs="Times New Roman"/>
                <w:sz w:val="24"/>
                <w:szCs w:val="24"/>
                <w:lang w:val="uk-UA"/>
              </w:rPr>
              <w:t xml:space="preserve"> до цієї тендерної документації;</w:t>
            </w:r>
          </w:p>
          <w:p w14:paraId="7EC222DC" w14:textId="77777777" w:rsidR="00DD6270" w:rsidRPr="00DF1364" w:rsidRDefault="00DD6270" w:rsidP="00DD6270">
            <w:pPr>
              <w:pStyle w:val="3"/>
              <w:widowControl w:val="0"/>
              <w:numPr>
                <w:ilvl w:val="0"/>
                <w:numId w:val="3"/>
              </w:numPr>
              <w:spacing w:line="240" w:lineRule="auto"/>
              <w:ind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 xml:space="preserve">інформацією щодо відповідності тендерної пропозиції Учасника технічним вимогам – </w:t>
            </w:r>
            <w:r w:rsidRPr="00DF1364">
              <w:rPr>
                <w:rFonts w:ascii="Times New Roman" w:eastAsia="Times New Roman" w:hAnsi="Times New Roman" w:cs="Times New Roman"/>
                <w:b/>
                <w:i/>
                <w:color w:val="auto"/>
                <w:sz w:val="24"/>
                <w:szCs w:val="24"/>
                <w:lang w:val="uk-UA"/>
              </w:rPr>
              <w:t xml:space="preserve">згідно </w:t>
            </w:r>
            <w:r w:rsidRPr="00DF1364">
              <w:rPr>
                <w:rFonts w:ascii="Times New Roman" w:eastAsia="Times New Roman" w:hAnsi="Times New Roman" w:cs="Times New Roman"/>
                <w:b/>
                <w:i/>
                <w:color w:val="auto"/>
                <w:sz w:val="24"/>
                <w:szCs w:val="24"/>
                <w:lang w:val="uk-UA"/>
              </w:rPr>
              <w:lastRenderedPageBreak/>
              <w:t>Додатку 2</w:t>
            </w:r>
            <w:r w:rsidRPr="00DF1364">
              <w:rPr>
                <w:rFonts w:ascii="Times New Roman" w:eastAsia="Times New Roman" w:hAnsi="Times New Roman" w:cs="Times New Roman"/>
                <w:color w:val="auto"/>
                <w:sz w:val="24"/>
                <w:szCs w:val="24"/>
                <w:lang w:val="uk-UA"/>
              </w:rPr>
              <w:t xml:space="preserve"> до цієї тендерної документації;</w:t>
            </w:r>
          </w:p>
          <w:p w14:paraId="78C05B90" w14:textId="77777777" w:rsidR="00DD6270" w:rsidRPr="00DF1364" w:rsidRDefault="00DD6270" w:rsidP="00DD6270">
            <w:pPr>
              <w:pStyle w:val="3"/>
              <w:widowControl w:val="0"/>
              <w:numPr>
                <w:ilvl w:val="0"/>
                <w:numId w:val="3"/>
              </w:numPr>
              <w:spacing w:line="240" w:lineRule="auto"/>
              <w:ind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інформацією щодо відсутності підстав,</w:t>
            </w:r>
          </w:p>
          <w:p w14:paraId="06859715"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b/>
                <w:i/>
                <w:color w:val="auto"/>
                <w:sz w:val="24"/>
                <w:szCs w:val="24"/>
                <w:lang w:val="uk-UA"/>
              </w:rPr>
            </w:pPr>
            <w:r w:rsidRPr="00DF1364">
              <w:rPr>
                <w:rFonts w:ascii="Times New Roman" w:eastAsia="Times New Roman" w:hAnsi="Times New Roman" w:cs="Times New Roman"/>
                <w:color w:val="auto"/>
                <w:sz w:val="24"/>
                <w:szCs w:val="24"/>
                <w:lang w:val="uk-UA"/>
              </w:rPr>
              <w:t xml:space="preserve">установлених у статті 17 Закону – </w:t>
            </w:r>
            <w:r w:rsidRPr="00DF1364">
              <w:rPr>
                <w:rFonts w:ascii="Times New Roman" w:eastAsia="Times New Roman" w:hAnsi="Times New Roman" w:cs="Times New Roman"/>
                <w:b/>
                <w:i/>
                <w:color w:val="auto"/>
                <w:sz w:val="24"/>
                <w:szCs w:val="24"/>
                <w:lang w:val="uk-UA"/>
              </w:rPr>
              <w:t>згідно</w:t>
            </w:r>
          </w:p>
          <w:p w14:paraId="4E01A62B"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b/>
                <w:i/>
                <w:color w:val="auto"/>
                <w:sz w:val="24"/>
                <w:szCs w:val="24"/>
                <w:lang w:val="uk-UA"/>
              </w:rPr>
              <w:t>Додатку 1</w:t>
            </w:r>
            <w:r w:rsidRPr="00DF1364">
              <w:rPr>
                <w:rFonts w:ascii="Times New Roman" w:eastAsia="Times New Roman" w:hAnsi="Times New Roman" w:cs="Times New Roman"/>
                <w:color w:val="auto"/>
                <w:sz w:val="24"/>
                <w:szCs w:val="24"/>
                <w:lang w:val="uk-UA"/>
              </w:rPr>
              <w:t xml:space="preserve"> до цієї тендерної документації для</w:t>
            </w:r>
          </w:p>
          <w:p w14:paraId="30509989"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підтвердження відповідності кожного</w:t>
            </w:r>
          </w:p>
          <w:p w14:paraId="1F1EF569"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субпідрядника/співвиконавця якого учасник</w:t>
            </w:r>
          </w:p>
          <w:p w14:paraId="01B9926B"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планує залучити в обсязі не менше ніж 20</w:t>
            </w:r>
          </w:p>
          <w:p w14:paraId="4732BB1C"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відсотків від вартості договору про закупівлю (у</w:t>
            </w:r>
          </w:p>
          <w:p w14:paraId="0040E969"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разі закупівлі робіт або послуг для</w:t>
            </w:r>
          </w:p>
          <w:p w14:paraId="55470928"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підтвердження його відповідності</w:t>
            </w:r>
          </w:p>
          <w:p w14:paraId="21371D39"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кваліфікаційним критеріям відповідно</w:t>
            </w:r>
          </w:p>
          <w:p w14:paraId="5A68E5D4"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до частини третьої статті 16 Закону);</w:t>
            </w:r>
          </w:p>
          <w:p w14:paraId="0545D2DB" w14:textId="77777777" w:rsidR="00DD6270" w:rsidRPr="00DF1364" w:rsidRDefault="00DD6270" w:rsidP="00DD6270">
            <w:pPr>
              <w:pStyle w:val="3"/>
              <w:widowControl w:val="0"/>
              <w:numPr>
                <w:ilvl w:val="0"/>
                <w:numId w:val="3"/>
              </w:numPr>
              <w:spacing w:line="240" w:lineRule="auto"/>
              <w:ind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інформацію про маркування, протоколи</w:t>
            </w:r>
          </w:p>
          <w:p w14:paraId="62B6D10E"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випробувань або сертифікати, що підтверджують</w:t>
            </w:r>
          </w:p>
          <w:p w14:paraId="1A7EFA74"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відповідність предмета закупівлі встановленим</w:t>
            </w:r>
          </w:p>
          <w:p w14:paraId="145AEAFE"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замовником вимогам (у разі встановлення даної</w:t>
            </w:r>
          </w:p>
          <w:p w14:paraId="7EF5C43F"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 xml:space="preserve">вимоги в Додатку 2) - </w:t>
            </w:r>
            <w:r w:rsidRPr="00DF1364">
              <w:rPr>
                <w:rFonts w:ascii="Times New Roman" w:eastAsia="Times New Roman" w:hAnsi="Times New Roman" w:cs="Times New Roman"/>
                <w:b/>
                <w:i/>
                <w:color w:val="auto"/>
                <w:sz w:val="24"/>
                <w:szCs w:val="24"/>
                <w:lang w:val="uk-UA"/>
              </w:rPr>
              <w:t>згідно Додатку 2</w:t>
            </w:r>
            <w:r w:rsidRPr="00DF1364">
              <w:rPr>
                <w:rFonts w:ascii="Times New Roman" w:eastAsia="Times New Roman" w:hAnsi="Times New Roman" w:cs="Times New Roman"/>
                <w:color w:val="auto"/>
                <w:sz w:val="24"/>
                <w:szCs w:val="24"/>
                <w:lang w:val="uk-UA"/>
              </w:rPr>
              <w:t xml:space="preserve"> до</w:t>
            </w:r>
          </w:p>
          <w:p w14:paraId="3576AB02"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тендерної документації;</w:t>
            </w:r>
          </w:p>
          <w:p w14:paraId="248B4AF6" w14:textId="77777777" w:rsidR="00DD6270" w:rsidRPr="00DF1364" w:rsidRDefault="00DD6270" w:rsidP="00DD6270">
            <w:pPr>
              <w:pStyle w:val="3"/>
              <w:widowControl w:val="0"/>
              <w:numPr>
                <w:ilvl w:val="0"/>
                <w:numId w:val="3"/>
              </w:numPr>
              <w:spacing w:line="240" w:lineRule="auto"/>
              <w:ind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документами, що підтверджують надання</w:t>
            </w:r>
          </w:p>
          <w:p w14:paraId="0EC7940A"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учасником забезпечення тендерної пропозиції;</w:t>
            </w:r>
          </w:p>
          <w:p w14:paraId="198700DA"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(якщо таке забезпечення передбачено</w:t>
            </w:r>
          </w:p>
          <w:p w14:paraId="6B386E07"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оголошенням про проведення процедури</w:t>
            </w:r>
          </w:p>
          <w:p w14:paraId="6EE203A4" w14:textId="77777777" w:rsidR="00DD6270" w:rsidRPr="00DF1364" w:rsidRDefault="00DD6270" w:rsidP="00DD6270">
            <w:pPr>
              <w:pStyle w:val="3"/>
              <w:widowControl w:val="0"/>
              <w:spacing w:line="240" w:lineRule="auto"/>
              <w:ind w:left="720"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закупівлі);</w:t>
            </w:r>
          </w:p>
          <w:p w14:paraId="6FB2A994" w14:textId="77777777" w:rsidR="00DD6270" w:rsidRPr="00DF1364" w:rsidRDefault="00DD6270" w:rsidP="00DD6270">
            <w:pPr>
              <w:pStyle w:val="3"/>
              <w:widowControl w:val="0"/>
              <w:numPr>
                <w:ilvl w:val="0"/>
                <w:numId w:val="3"/>
              </w:numPr>
              <w:spacing w:line="240" w:lineRule="auto"/>
              <w:ind w:right="113"/>
              <w:jc w:val="both"/>
              <w:rPr>
                <w:rFonts w:ascii="Times New Roman" w:eastAsia="Times New Roman" w:hAnsi="Times New Roman" w:cs="Times New Roman"/>
                <w:color w:val="auto"/>
                <w:sz w:val="24"/>
                <w:szCs w:val="24"/>
                <w:lang w:val="uk-UA"/>
              </w:rPr>
            </w:pPr>
            <w:r w:rsidRPr="00DF1364">
              <w:rPr>
                <w:rFonts w:ascii="Times New Roman" w:eastAsia="Times New Roman" w:hAnsi="Times New Roman" w:cs="Times New Roman"/>
                <w:color w:val="auto"/>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34208E79" w14:textId="77777777" w:rsidR="00DD6270" w:rsidRPr="00DF1364" w:rsidRDefault="00DD6270" w:rsidP="00DD6270">
            <w:pPr>
              <w:widowControl w:val="0"/>
              <w:numPr>
                <w:ilvl w:val="0"/>
                <w:numId w:val="3"/>
              </w:numPr>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0068D99" w14:textId="77777777" w:rsidR="00DD6270" w:rsidRPr="00DF1364" w:rsidRDefault="00DD6270" w:rsidP="00DD6270">
            <w:pPr>
              <w:widowControl w:val="0"/>
              <w:numPr>
                <w:ilvl w:val="0"/>
                <w:numId w:val="3"/>
              </w:numPr>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6731805"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86D782B" w14:textId="77777777" w:rsidR="00DD6270" w:rsidRPr="00DF1364" w:rsidRDefault="00DD6270" w:rsidP="00DD6270">
            <w:pPr>
              <w:widowControl w:val="0"/>
              <w:jc w:val="both"/>
              <w:rPr>
                <w:rFonts w:ascii="Times New Roman" w:hAnsi="Times New Roman" w:cs="Times New Roman"/>
                <w:b/>
                <w:bCs/>
                <w:i/>
                <w:iCs/>
                <w:sz w:val="24"/>
                <w:szCs w:val="24"/>
                <w:u w:val="single"/>
                <w:lang w:val="uk-UA"/>
              </w:rPr>
            </w:pPr>
            <w:r w:rsidRPr="00DF1364">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sidRPr="00DF1364">
              <w:rPr>
                <w:rFonts w:ascii="Times New Roman" w:hAnsi="Times New Roman" w:cs="Times New Roman"/>
                <w:b/>
                <w:bCs/>
                <w:i/>
                <w:iCs/>
                <w:sz w:val="24"/>
                <w:szCs w:val="24"/>
                <w:u w:val="single"/>
                <w:lang w:val="uk-UA"/>
              </w:rPr>
              <w:t>закупівель</w:t>
            </w:r>
            <w:proofErr w:type="spellEnd"/>
            <w:r w:rsidRPr="00DF1364">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DF1364">
              <w:rPr>
                <w:rFonts w:ascii="Times New Roman" w:hAnsi="Times New Roman" w:cs="Times New Roman"/>
                <w:b/>
                <w:bCs/>
                <w:i/>
                <w:iCs/>
                <w:sz w:val="24"/>
                <w:szCs w:val="24"/>
                <w:u w:val="single"/>
                <w:lang w:val="uk-UA"/>
              </w:rPr>
              <w:t>закупівель</w:t>
            </w:r>
            <w:proofErr w:type="spellEnd"/>
            <w:r w:rsidRPr="00DF1364">
              <w:rPr>
                <w:rFonts w:ascii="Times New Roman" w:hAnsi="Times New Roman" w:cs="Times New Roman"/>
                <w:b/>
                <w:bCs/>
                <w:i/>
                <w:iCs/>
                <w:sz w:val="24"/>
                <w:szCs w:val="24"/>
                <w:u w:val="single"/>
                <w:lang w:val="uk-UA"/>
              </w:rPr>
              <w:t>.</w:t>
            </w:r>
          </w:p>
          <w:p w14:paraId="5AA7E94E"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У випадку ненадання переможцем документів </w:t>
            </w:r>
            <w:r w:rsidRPr="00DF1364">
              <w:rPr>
                <w:rFonts w:ascii="Times New Roman" w:hAnsi="Times New Roman" w:cs="Times New Roman"/>
                <w:b/>
                <w:bCs/>
                <w:i/>
                <w:iCs/>
                <w:sz w:val="24"/>
                <w:szCs w:val="24"/>
                <w:lang w:val="uk-UA"/>
              </w:rPr>
              <w:t>згідно з Додатком 1(для переможця)</w:t>
            </w:r>
            <w:r w:rsidRPr="00DF1364">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w:t>
            </w:r>
            <w:r w:rsidRPr="00DF1364">
              <w:rPr>
                <w:rFonts w:ascii="Times New Roman" w:hAnsi="Times New Roman" w:cs="Times New Roman"/>
                <w:sz w:val="24"/>
                <w:szCs w:val="24"/>
                <w:lang w:val="uk-UA"/>
              </w:rPr>
              <w:lastRenderedPageBreak/>
              <w:t>що підтверджують відсутність підстав, установлених статтею 17 Закону.</w:t>
            </w:r>
          </w:p>
          <w:p w14:paraId="76AE2D73" w14:textId="77777777" w:rsidR="00DD6270" w:rsidRPr="00DF1364" w:rsidRDefault="00DD6270" w:rsidP="00DD6270">
            <w:pPr>
              <w:widowControl w:val="0"/>
              <w:jc w:val="both"/>
              <w:rPr>
                <w:rFonts w:ascii="Times New Roman" w:hAnsi="Times New Roman" w:cs="Times New Roman"/>
                <w:b/>
                <w:bCs/>
                <w:i/>
                <w:iCs/>
                <w:sz w:val="24"/>
                <w:szCs w:val="24"/>
                <w:lang w:val="uk-UA"/>
              </w:rPr>
            </w:pPr>
            <w:r w:rsidRPr="00DF1364">
              <w:rPr>
                <w:rFonts w:ascii="Times New Roman" w:hAnsi="Times New Roman" w:cs="Times New Roman"/>
                <w:b/>
                <w:bCs/>
                <w:i/>
                <w:iCs/>
                <w:sz w:val="24"/>
                <w:szCs w:val="24"/>
                <w:lang w:val="uk-UA"/>
              </w:rPr>
              <w:t>Опис та приклади формальних несуттєвих помилок.</w:t>
            </w:r>
          </w:p>
          <w:p w14:paraId="131285FF"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AB4CCC"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EADFAAF" w14:textId="77777777" w:rsidR="00DD6270" w:rsidRPr="00DF1364" w:rsidRDefault="00DD6270" w:rsidP="00DD6270">
            <w:pPr>
              <w:widowControl w:val="0"/>
              <w:jc w:val="both"/>
              <w:rPr>
                <w:rFonts w:ascii="Times New Roman" w:hAnsi="Times New Roman" w:cs="Times New Roman"/>
                <w:i/>
                <w:iCs/>
                <w:sz w:val="24"/>
                <w:szCs w:val="24"/>
                <w:u w:val="single"/>
                <w:lang w:val="uk-UA"/>
              </w:rPr>
            </w:pPr>
            <w:r w:rsidRPr="00DF1364">
              <w:rPr>
                <w:rFonts w:ascii="Times New Roman" w:hAnsi="Times New Roman" w:cs="Times New Roman"/>
                <w:i/>
                <w:iCs/>
                <w:sz w:val="24"/>
                <w:szCs w:val="24"/>
                <w:u w:val="single"/>
                <w:lang w:val="uk-UA"/>
              </w:rPr>
              <w:t>Опис формальних помилок:</w:t>
            </w:r>
          </w:p>
          <w:p w14:paraId="2376FDD8"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1.</w:t>
            </w:r>
            <w:r w:rsidRPr="00DF1364">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6F4FB19"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w:t>
            </w:r>
            <w:r w:rsidRPr="00DF1364">
              <w:rPr>
                <w:rFonts w:ascii="Times New Roman" w:hAnsi="Times New Roman" w:cs="Times New Roman"/>
                <w:sz w:val="24"/>
                <w:szCs w:val="24"/>
                <w:lang w:val="uk-UA"/>
              </w:rPr>
              <w:tab/>
              <w:t>уживання великої літери;</w:t>
            </w:r>
          </w:p>
          <w:p w14:paraId="1F51A754"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w:t>
            </w:r>
            <w:r w:rsidRPr="00DF1364">
              <w:rPr>
                <w:rFonts w:ascii="Times New Roman" w:hAnsi="Times New Roman" w:cs="Times New Roman"/>
                <w:sz w:val="24"/>
                <w:szCs w:val="24"/>
                <w:lang w:val="uk-UA"/>
              </w:rPr>
              <w:tab/>
              <w:t>уживання розділових знаків та відмінювання слів у реченні;</w:t>
            </w:r>
          </w:p>
          <w:p w14:paraId="1A8D12AA"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w:t>
            </w:r>
            <w:r w:rsidRPr="00DF1364">
              <w:rPr>
                <w:rFonts w:ascii="Times New Roman" w:hAnsi="Times New Roman" w:cs="Times New Roman"/>
                <w:sz w:val="24"/>
                <w:szCs w:val="24"/>
                <w:lang w:val="uk-UA"/>
              </w:rPr>
              <w:tab/>
              <w:t xml:space="preserve">використання слова або </w:t>
            </w:r>
            <w:proofErr w:type="spellStart"/>
            <w:r w:rsidRPr="00DF1364">
              <w:rPr>
                <w:rFonts w:ascii="Times New Roman" w:hAnsi="Times New Roman" w:cs="Times New Roman"/>
                <w:sz w:val="24"/>
                <w:szCs w:val="24"/>
                <w:lang w:val="uk-UA"/>
              </w:rPr>
              <w:t>мовного</w:t>
            </w:r>
            <w:proofErr w:type="spellEnd"/>
            <w:r w:rsidRPr="00DF1364">
              <w:rPr>
                <w:rFonts w:ascii="Times New Roman" w:hAnsi="Times New Roman" w:cs="Times New Roman"/>
                <w:sz w:val="24"/>
                <w:szCs w:val="24"/>
                <w:lang w:val="uk-UA"/>
              </w:rPr>
              <w:t xml:space="preserve"> звороту, запозичених з іншої мови;</w:t>
            </w:r>
          </w:p>
          <w:p w14:paraId="3111D2BC"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w:t>
            </w:r>
            <w:r w:rsidRPr="00DF1364">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F1364">
              <w:rPr>
                <w:rFonts w:ascii="Times New Roman" w:hAnsi="Times New Roman" w:cs="Times New Roman"/>
                <w:sz w:val="24"/>
                <w:szCs w:val="24"/>
                <w:lang w:val="uk-UA"/>
              </w:rPr>
              <w:t>закупівель</w:t>
            </w:r>
            <w:proofErr w:type="spellEnd"/>
            <w:r w:rsidRPr="00DF1364">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13CE3B02"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w:t>
            </w:r>
            <w:r w:rsidRPr="00DF1364">
              <w:rPr>
                <w:rFonts w:ascii="Times New Roman" w:hAnsi="Times New Roman" w:cs="Times New Roman"/>
                <w:sz w:val="24"/>
                <w:szCs w:val="24"/>
                <w:lang w:val="uk-UA"/>
              </w:rPr>
              <w:tab/>
              <w:t>застосування правил переносу частини слова з рядка в рядок;</w:t>
            </w:r>
          </w:p>
          <w:p w14:paraId="69BA84DB"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w:t>
            </w:r>
            <w:r w:rsidRPr="00DF1364">
              <w:rPr>
                <w:rFonts w:ascii="Times New Roman" w:hAnsi="Times New Roman" w:cs="Times New Roman"/>
                <w:sz w:val="24"/>
                <w:szCs w:val="24"/>
                <w:lang w:val="uk-UA"/>
              </w:rPr>
              <w:tab/>
              <w:t>написання слів разом та/або окремо, та/або через дефіс;</w:t>
            </w:r>
          </w:p>
          <w:p w14:paraId="3387AA30"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98CB1A"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2.</w:t>
            </w:r>
            <w:r w:rsidRPr="00DF1364">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EB49237"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3.</w:t>
            </w:r>
            <w:r w:rsidRPr="00DF1364">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05A25DD"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lastRenderedPageBreak/>
              <w:t>4.</w:t>
            </w:r>
            <w:r w:rsidRPr="00DF1364">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6B7FFB"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5.</w:t>
            </w:r>
            <w:r w:rsidRPr="00DF1364">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0197ADB"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6.</w:t>
            </w:r>
            <w:r w:rsidRPr="00DF136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8ADFA7"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7.</w:t>
            </w:r>
            <w:r w:rsidRPr="00DF136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6B2D712"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8.</w:t>
            </w:r>
            <w:r w:rsidRPr="00DF1364">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F1995F"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9.</w:t>
            </w:r>
            <w:r w:rsidRPr="00DF1364">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957E19"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10.</w:t>
            </w:r>
            <w:r w:rsidRPr="00DF136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133B7B"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11.</w:t>
            </w:r>
            <w:r w:rsidRPr="00DF136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DDB294"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12.</w:t>
            </w:r>
            <w:r w:rsidRPr="00DF136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18A9E4" w14:textId="77777777" w:rsidR="00DD6270" w:rsidRPr="00DF1364" w:rsidRDefault="00DD6270" w:rsidP="00DD6270">
            <w:pPr>
              <w:widowControl w:val="0"/>
              <w:jc w:val="both"/>
              <w:rPr>
                <w:rFonts w:ascii="Times New Roman" w:hAnsi="Times New Roman" w:cs="Times New Roman"/>
                <w:i/>
                <w:iCs/>
                <w:sz w:val="24"/>
                <w:szCs w:val="24"/>
                <w:u w:val="single"/>
                <w:lang w:val="uk-UA"/>
              </w:rPr>
            </w:pPr>
            <w:r w:rsidRPr="00DF1364">
              <w:rPr>
                <w:rFonts w:ascii="Times New Roman" w:hAnsi="Times New Roman" w:cs="Times New Roman"/>
                <w:i/>
                <w:iCs/>
                <w:sz w:val="24"/>
                <w:szCs w:val="24"/>
                <w:u w:val="single"/>
                <w:lang w:val="uk-UA"/>
              </w:rPr>
              <w:t>Приклади формальних помилок:</w:t>
            </w:r>
          </w:p>
          <w:p w14:paraId="573A464D"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A7D3D5"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w:t>
            </w:r>
            <w:proofErr w:type="spellStart"/>
            <w:r w:rsidRPr="00DF1364">
              <w:rPr>
                <w:rFonts w:ascii="Times New Roman" w:hAnsi="Times New Roman" w:cs="Times New Roman"/>
                <w:sz w:val="24"/>
                <w:szCs w:val="24"/>
                <w:lang w:val="uk-UA"/>
              </w:rPr>
              <w:t>м.київ</w:t>
            </w:r>
            <w:proofErr w:type="spellEnd"/>
            <w:r w:rsidRPr="00DF1364">
              <w:rPr>
                <w:rFonts w:ascii="Times New Roman" w:hAnsi="Times New Roman" w:cs="Times New Roman"/>
                <w:sz w:val="24"/>
                <w:szCs w:val="24"/>
                <w:lang w:val="uk-UA"/>
              </w:rPr>
              <w:t>» замість «</w:t>
            </w:r>
            <w:proofErr w:type="spellStart"/>
            <w:r w:rsidRPr="00DF1364">
              <w:rPr>
                <w:rFonts w:ascii="Times New Roman" w:hAnsi="Times New Roman" w:cs="Times New Roman"/>
                <w:sz w:val="24"/>
                <w:szCs w:val="24"/>
                <w:lang w:val="uk-UA"/>
              </w:rPr>
              <w:t>м.Київ</w:t>
            </w:r>
            <w:proofErr w:type="spellEnd"/>
            <w:r w:rsidRPr="00DF1364">
              <w:rPr>
                <w:rFonts w:ascii="Times New Roman" w:hAnsi="Times New Roman" w:cs="Times New Roman"/>
                <w:sz w:val="24"/>
                <w:szCs w:val="24"/>
                <w:lang w:val="uk-UA"/>
              </w:rPr>
              <w:t>»;</w:t>
            </w:r>
          </w:p>
          <w:p w14:paraId="4E7686BE"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«поряд -</w:t>
            </w:r>
            <w:proofErr w:type="spellStart"/>
            <w:r w:rsidRPr="00DF1364">
              <w:rPr>
                <w:rFonts w:ascii="Times New Roman" w:hAnsi="Times New Roman" w:cs="Times New Roman"/>
                <w:sz w:val="24"/>
                <w:szCs w:val="24"/>
                <w:lang w:val="uk-UA"/>
              </w:rPr>
              <w:t>ок</w:t>
            </w:r>
            <w:proofErr w:type="spellEnd"/>
            <w:r w:rsidRPr="00DF1364">
              <w:rPr>
                <w:rFonts w:ascii="Times New Roman" w:hAnsi="Times New Roman" w:cs="Times New Roman"/>
                <w:sz w:val="24"/>
                <w:szCs w:val="24"/>
                <w:lang w:val="uk-UA"/>
              </w:rPr>
              <w:t>» замість «</w:t>
            </w:r>
            <w:proofErr w:type="spellStart"/>
            <w:r w:rsidRPr="00DF1364">
              <w:rPr>
                <w:rFonts w:ascii="Times New Roman" w:hAnsi="Times New Roman" w:cs="Times New Roman"/>
                <w:sz w:val="24"/>
                <w:szCs w:val="24"/>
                <w:lang w:val="uk-UA"/>
              </w:rPr>
              <w:t>поря</w:t>
            </w:r>
            <w:proofErr w:type="spellEnd"/>
            <w:r w:rsidRPr="00DF1364">
              <w:rPr>
                <w:rFonts w:ascii="Times New Roman" w:hAnsi="Times New Roman" w:cs="Times New Roman"/>
                <w:sz w:val="24"/>
                <w:szCs w:val="24"/>
                <w:lang w:val="uk-UA"/>
              </w:rPr>
              <w:t xml:space="preserve"> – док»;</w:t>
            </w:r>
          </w:p>
          <w:p w14:paraId="341C044F"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w:t>
            </w:r>
            <w:proofErr w:type="spellStart"/>
            <w:r w:rsidRPr="00DF1364">
              <w:rPr>
                <w:rFonts w:ascii="Times New Roman" w:hAnsi="Times New Roman" w:cs="Times New Roman"/>
                <w:sz w:val="24"/>
                <w:szCs w:val="24"/>
                <w:lang w:val="uk-UA"/>
              </w:rPr>
              <w:t>ненадається</w:t>
            </w:r>
            <w:proofErr w:type="spellEnd"/>
            <w:r w:rsidRPr="00DF1364">
              <w:rPr>
                <w:rFonts w:ascii="Times New Roman" w:hAnsi="Times New Roman" w:cs="Times New Roman"/>
                <w:sz w:val="24"/>
                <w:szCs w:val="24"/>
                <w:lang w:val="uk-UA"/>
              </w:rPr>
              <w:t>» замість «не надається»»;</w:t>
            </w:r>
          </w:p>
          <w:p w14:paraId="31DE2A02"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 «______________№_____________» замість «14.08.2020 </w:t>
            </w:r>
            <w:r w:rsidRPr="00DF1364">
              <w:rPr>
                <w:rFonts w:ascii="Times New Roman" w:hAnsi="Times New Roman" w:cs="Times New Roman"/>
                <w:sz w:val="24"/>
                <w:szCs w:val="24"/>
                <w:lang w:val="uk-UA"/>
              </w:rPr>
              <w:lastRenderedPageBreak/>
              <w:t>№320/13/14-01»</w:t>
            </w:r>
          </w:p>
          <w:p w14:paraId="32FE6A5D"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DF1364">
              <w:rPr>
                <w:rFonts w:ascii="Times New Roman" w:hAnsi="Times New Roman" w:cs="Times New Roman"/>
                <w:sz w:val="24"/>
                <w:szCs w:val="24"/>
                <w:lang w:val="uk-UA"/>
              </w:rPr>
              <w:t>pdf</w:t>
            </w:r>
            <w:proofErr w:type="spellEnd"/>
            <w:r w:rsidRPr="00DF1364">
              <w:rPr>
                <w:rFonts w:ascii="Times New Roman" w:hAnsi="Times New Roman" w:cs="Times New Roman"/>
                <w:sz w:val="24"/>
                <w:szCs w:val="24"/>
                <w:lang w:val="uk-UA"/>
              </w:rPr>
              <w:t>» (</w:t>
            </w:r>
            <w:proofErr w:type="spellStart"/>
            <w:r w:rsidRPr="00DF1364">
              <w:rPr>
                <w:rFonts w:ascii="Times New Roman" w:hAnsi="Times New Roman" w:cs="Times New Roman"/>
                <w:sz w:val="24"/>
                <w:szCs w:val="24"/>
                <w:lang w:val="uk-UA"/>
              </w:rPr>
              <w:t>PortableDocumentFormat</w:t>
            </w:r>
            <w:proofErr w:type="spellEnd"/>
            <w:r w:rsidRPr="00DF1364">
              <w:rPr>
                <w:rFonts w:ascii="Times New Roman" w:hAnsi="Times New Roman" w:cs="Times New Roman"/>
                <w:sz w:val="24"/>
                <w:szCs w:val="24"/>
                <w:lang w:val="uk-UA"/>
              </w:rPr>
              <w:t xml:space="preserve">)». </w:t>
            </w:r>
          </w:p>
          <w:p w14:paraId="6543513E" w14:textId="77777777" w:rsidR="00DD6270" w:rsidRPr="00DF1364" w:rsidRDefault="00DD6270" w:rsidP="00DD6270">
            <w:pPr>
              <w:widowControl w:val="0"/>
              <w:ind w:left="40" w:hanging="2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90A118"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bookmarkStart w:id="0" w:name="_Hlk37688954"/>
            <w:r w:rsidRPr="00DF1364">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DF1364">
              <w:rPr>
                <w:rFonts w:ascii="Times New Roman" w:eastAsia="Times New Roman" w:hAnsi="Times New Roman" w:cs="Times New Roman"/>
                <w:color w:val="000000"/>
                <w:sz w:val="24"/>
                <w:szCs w:val="24"/>
                <w:lang w:val="uk-UA" w:eastAsia="ru-RU"/>
              </w:rPr>
              <w:t>закупівель</w:t>
            </w:r>
            <w:proofErr w:type="spellEnd"/>
            <w:r w:rsidRPr="00DF1364">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181134C"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DF1364">
              <w:rPr>
                <w:rFonts w:ascii="Times New Roman" w:eastAsia="Times New Roman" w:hAnsi="Times New Roman" w:cs="Times New Roman"/>
                <w:color w:val="000000"/>
                <w:sz w:val="24"/>
                <w:szCs w:val="24"/>
                <w:lang w:val="uk-UA" w:eastAsia="ru-RU"/>
              </w:rPr>
              <w:t>скан</w:t>
            </w:r>
            <w:proofErr w:type="spellEnd"/>
            <w:r w:rsidRPr="00DF1364">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DF1364">
              <w:rPr>
                <w:rFonts w:ascii="Times New Roman" w:eastAsia="Times New Roman" w:hAnsi="Times New Roman" w:cs="Times New Roman"/>
                <w:color w:val="000000"/>
                <w:sz w:val="24"/>
                <w:szCs w:val="24"/>
                <w:lang w:val="uk-UA" w:eastAsia="ru-RU"/>
              </w:rPr>
              <w:t>закупівель</w:t>
            </w:r>
            <w:proofErr w:type="spellEnd"/>
            <w:r w:rsidRPr="00DF1364">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2FCE34EF"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14D18500" w14:textId="4149A430"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 кваліфікований електронний підпис (КЕП)</w:t>
            </w:r>
            <w:r w:rsidR="00AE3DBE">
              <w:rPr>
                <w:rFonts w:ascii="Times New Roman" w:eastAsia="Times New Roman" w:hAnsi="Times New Roman" w:cs="Times New Roman"/>
                <w:color w:val="000000"/>
                <w:sz w:val="24"/>
                <w:szCs w:val="24"/>
                <w:lang w:val="uk-UA" w:eastAsia="ru-RU"/>
              </w:rPr>
              <w:t xml:space="preserve"> або УЕП</w:t>
            </w:r>
            <w:r w:rsidRPr="00DF1364">
              <w:rPr>
                <w:rFonts w:ascii="Times New Roman" w:eastAsia="Times New Roman" w:hAnsi="Times New Roman" w:cs="Times New Roman"/>
                <w:color w:val="000000"/>
                <w:sz w:val="24"/>
                <w:szCs w:val="24"/>
                <w:lang w:val="uk-UA" w:eastAsia="ru-RU"/>
              </w:rPr>
              <w:t xml:space="preserve"> на пропозицію;</w:t>
            </w:r>
          </w:p>
          <w:p w14:paraId="44E8121D" w14:textId="2AFF2F75"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3) якщо ж такі документи надано у формі електронного документа, КЕП</w:t>
            </w:r>
            <w:r w:rsidR="00AE3DBE">
              <w:rPr>
                <w:rFonts w:ascii="Times New Roman" w:eastAsia="Times New Roman" w:hAnsi="Times New Roman" w:cs="Times New Roman"/>
                <w:color w:val="000000"/>
                <w:sz w:val="24"/>
                <w:szCs w:val="24"/>
                <w:lang w:val="uk-UA" w:eastAsia="ru-RU"/>
              </w:rPr>
              <w:t xml:space="preserve"> або УЕП</w:t>
            </w:r>
            <w:r w:rsidRPr="00DF1364">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160BB675" w14:textId="77F3B25E"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КЕП </w:t>
            </w:r>
            <w:r w:rsidR="00AE3DBE">
              <w:rPr>
                <w:rFonts w:ascii="Times New Roman" w:eastAsia="Times New Roman" w:hAnsi="Times New Roman" w:cs="Times New Roman"/>
                <w:color w:val="000000"/>
                <w:sz w:val="24"/>
                <w:szCs w:val="24"/>
                <w:lang w:val="uk-UA" w:eastAsia="ru-RU"/>
              </w:rPr>
              <w:t xml:space="preserve">або УЕП </w:t>
            </w:r>
            <w:r w:rsidRPr="00DF1364">
              <w:rPr>
                <w:rFonts w:ascii="Times New Roman" w:eastAsia="Times New Roman" w:hAnsi="Times New Roman" w:cs="Times New Roman"/>
                <w:color w:val="000000"/>
                <w:sz w:val="24"/>
                <w:szCs w:val="24"/>
                <w:lang w:val="uk-UA" w:eastAsia="ru-RU"/>
              </w:rPr>
              <w:t>на пропозицію в цілому та на кожен електронний документ окремо.</w:t>
            </w:r>
          </w:p>
          <w:p w14:paraId="5A636AC3"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Виняток: </w:t>
            </w:r>
          </w:p>
          <w:p w14:paraId="3303A6E3" w14:textId="032BFD4C"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1) якщо пропозиція учасника містить лише скановані документи і кожен з цих документів підписаний КЕП</w:t>
            </w:r>
            <w:r w:rsidR="00AE3DBE">
              <w:rPr>
                <w:rFonts w:ascii="Times New Roman" w:eastAsia="Times New Roman" w:hAnsi="Times New Roman" w:cs="Times New Roman"/>
                <w:color w:val="000000"/>
                <w:sz w:val="24"/>
                <w:szCs w:val="24"/>
                <w:lang w:val="uk-UA" w:eastAsia="ru-RU"/>
              </w:rPr>
              <w:t xml:space="preserve"> або УЕП</w:t>
            </w:r>
            <w:r w:rsidRPr="00DF1364">
              <w:rPr>
                <w:rFonts w:ascii="Times New Roman" w:eastAsia="Times New Roman" w:hAnsi="Times New Roman" w:cs="Times New Roman"/>
                <w:color w:val="000000"/>
                <w:sz w:val="24"/>
                <w:szCs w:val="24"/>
                <w:lang w:val="uk-UA" w:eastAsia="ru-RU"/>
              </w:rPr>
              <w:t xml:space="preserve"> окремо, то учасник може не накладати КЕП</w:t>
            </w:r>
            <w:r w:rsidR="00AE3DBE">
              <w:rPr>
                <w:rFonts w:ascii="Times New Roman" w:eastAsia="Times New Roman" w:hAnsi="Times New Roman" w:cs="Times New Roman"/>
                <w:color w:val="000000"/>
                <w:sz w:val="24"/>
                <w:szCs w:val="24"/>
                <w:lang w:val="uk-UA" w:eastAsia="ru-RU"/>
              </w:rPr>
              <w:t xml:space="preserve"> або УЕП</w:t>
            </w:r>
            <w:r w:rsidRPr="00DF1364">
              <w:rPr>
                <w:rFonts w:ascii="Times New Roman" w:eastAsia="Times New Roman" w:hAnsi="Times New Roman" w:cs="Times New Roman"/>
                <w:color w:val="000000"/>
                <w:sz w:val="24"/>
                <w:szCs w:val="24"/>
                <w:lang w:val="uk-UA" w:eastAsia="ru-RU"/>
              </w:rPr>
              <w:t xml:space="preserve"> на тендерну пропозицію в цілому.</w:t>
            </w:r>
          </w:p>
          <w:p w14:paraId="2E262975" w14:textId="32810865"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2)якщо електронні документи тендерної пропозиції видано іншою організацією і на них уже накладено КЕП</w:t>
            </w:r>
            <w:r w:rsidR="00AE3DBE">
              <w:rPr>
                <w:rFonts w:ascii="Times New Roman" w:eastAsia="Times New Roman" w:hAnsi="Times New Roman" w:cs="Times New Roman"/>
                <w:color w:val="000000"/>
                <w:sz w:val="24"/>
                <w:szCs w:val="24"/>
                <w:lang w:val="uk-UA" w:eastAsia="ru-RU"/>
              </w:rPr>
              <w:t xml:space="preserve"> або УЕП</w:t>
            </w:r>
            <w:r w:rsidRPr="00DF1364">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КЕП</w:t>
            </w:r>
            <w:r w:rsidR="00AE3DBE">
              <w:rPr>
                <w:rFonts w:ascii="Times New Roman" w:eastAsia="Times New Roman" w:hAnsi="Times New Roman" w:cs="Times New Roman"/>
                <w:color w:val="000000"/>
                <w:sz w:val="24"/>
                <w:szCs w:val="24"/>
                <w:lang w:val="uk-UA" w:eastAsia="ru-RU"/>
              </w:rPr>
              <w:t xml:space="preserve"> або УЕП</w:t>
            </w:r>
            <w:r w:rsidRPr="00DF1364">
              <w:rPr>
                <w:rFonts w:ascii="Times New Roman" w:eastAsia="Times New Roman" w:hAnsi="Times New Roman" w:cs="Times New Roman"/>
                <w:color w:val="000000"/>
                <w:sz w:val="24"/>
                <w:szCs w:val="24"/>
                <w:lang w:val="uk-UA" w:eastAsia="ru-RU"/>
              </w:rPr>
              <w:t>.</w:t>
            </w:r>
          </w:p>
          <w:p w14:paraId="091142ED" w14:textId="0C352DF5"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Зверніть увагу: документи тендерної пропозиції, які надані не у формі електронного документа (без КЕП</w:t>
            </w:r>
            <w:r w:rsidR="00AE3DBE">
              <w:rPr>
                <w:rFonts w:ascii="Times New Roman" w:eastAsia="Times New Roman" w:hAnsi="Times New Roman" w:cs="Times New Roman"/>
                <w:color w:val="000000"/>
                <w:sz w:val="24"/>
                <w:szCs w:val="24"/>
                <w:lang w:val="uk-UA" w:eastAsia="ru-RU"/>
              </w:rPr>
              <w:t xml:space="preserve"> або УЕП</w:t>
            </w:r>
            <w:r w:rsidRPr="00DF1364">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6413445"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w:t>
            </w:r>
            <w:r w:rsidRPr="00DF1364">
              <w:rPr>
                <w:rFonts w:ascii="Times New Roman" w:eastAsia="Times New Roman" w:hAnsi="Times New Roman" w:cs="Times New Roman"/>
                <w:color w:val="000000"/>
                <w:sz w:val="24"/>
                <w:szCs w:val="24"/>
                <w:lang w:val="uk-UA" w:eastAsia="ru-RU"/>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F1364">
              <w:rPr>
                <w:rFonts w:ascii="Times New Roman" w:eastAsia="Times New Roman" w:hAnsi="Times New Roman" w:cs="Times New Roman"/>
                <w:color w:val="000000"/>
                <w:sz w:val="24"/>
                <w:szCs w:val="24"/>
                <w:lang w:val="uk-UA" w:eastAsia="ru-RU"/>
              </w:rPr>
              <w:t>закупівель</w:t>
            </w:r>
            <w:proofErr w:type="spellEnd"/>
            <w:r w:rsidRPr="00DF1364">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3E7F216B" w14:textId="4D66BF33" w:rsidR="00DD6270" w:rsidRPr="00FB369E" w:rsidRDefault="00DD6270" w:rsidP="00DD6270">
            <w:pPr>
              <w:widowControl w:val="0"/>
              <w:contextualSpacing/>
              <w:jc w:val="both"/>
              <w:rPr>
                <w:rFonts w:ascii="Times New Roman" w:eastAsia="Times New Roman" w:hAnsi="Times New Roman" w:cs="Times New Roman"/>
                <w:sz w:val="24"/>
                <w:szCs w:val="24"/>
                <w:lang w:val="uk-UA" w:eastAsia="ru-RU"/>
              </w:rPr>
            </w:pPr>
            <w:r w:rsidRPr="00FB369E">
              <w:rPr>
                <w:rFonts w:ascii="Times New Roman" w:eastAsia="Times New Roman" w:hAnsi="Times New Roman" w:cs="Times New Roman"/>
                <w:sz w:val="24"/>
                <w:szCs w:val="24"/>
                <w:lang w:val="uk-UA" w:eastAsia="ru-RU"/>
              </w:rPr>
              <w:t xml:space="preserve">Замовник перевіряє КЕП </w:t>
            </w:r>
            <w:r w:rsidR="00AE3DBE">
              <w:rPr>
                <w:rFonts w:ascii="Times New Roman" w:eastAsia="Times New Roman" w:hAnsi="Times New Roman" w:cs="Times New Roman"/>
                <w:sz w:val="24"/>
                <w:szCs w:val="24"/>
                <w:lang w:val="uk-UA" w:eastAsia="ru-RU"/>
              </w:rPr>
              <w:t xml:space="preserve">або УЕП </w:t>
            </w:r>
            <w:r w:rsidRPr="00FB369E">
              <w:rPr>
                <w:rFonts w:ascii="Times New Roman" w:eastAsia="Times New Roman" w:hAnsi="Times New Roman" w:cs="Times New Roman"/>
                <w:sz w:val="24"/>
                <w:szCs w:val="24"/>
                <w:lang w:val="uk-UA" w:eastAsia="ru-RU"/>
              </w:rPr>
              <w:t xml:space="preserve">учасника на сайті центрального </w:t>
            </w:r>
            <w:proofErr w:type="spellStart"/>
            <w:r w:rsidRPr="00FB369E">
              <w:rPr>
                <w:rFonts w:ascii="Times New Roman" w:eastAsia="Times New Roman" w:hAnsi="Times New Roman" w:cs="Times New Roman"/>
                <w:sz w:val="24"/>
                <w:szCs w:val="24"/>
                <w:lang w:val="uk-UA" w:eastAsia="ru-RU"/>
              </w:rPr>
              <w:t>засвідчувального</w:t>
            </w:r>
            <w:proofErr w:type="spellEnd"/>
            <w:r w:rsidRPr="00FB369E">
              <w:rPr>
                <w:rFonts w:ascii="Times New Roman" w:eastAsia="Times New Roman" w:hAnsi="Times New Roman" w:cs="Times New Roman"/>
                <w:sz w:val="24"/>
                <w:szCs w:val="24"/>
                <w:lang w:val="uk-UA" w:eastAsia="ru-RU"/>
              </w:rPr>
              <w:t xml:space="preserve"> органу за посиланням https://czo.gov.ua/verify </w:t>
            </w:r>
          </w:p>
          <w:p w14:paraId="2E31E482" w14:textId="1E8447BF" w:rsidR="00DD6270" w:rsidRPr="00DF1364" w:rsidRDefault="00DD6270" w:rsidP="00DD6270">
            <w:pPr>
              <w:widowControl w:val="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color w:val="000000"/>
                <w:sz w:val="24"/>
                <w:szCs w:val="24"/>
                <w:lang w:val="uk-UA" w:eastAsia="ru-RU"/>
              </w:rPr>
              <w:t>Під час перевірки КЕП</w:t>
            </w:r>
            <w:r w:rsidR="00AE3DBE">
              <w:rPr>
                <w:rFonts w:ascii="Times New Roman" w:eastAsia="Times New Roman" w:hAnsi="Times New Roman" w:cs="Times New Roman"/>
                <w:color w:val="000000"/>
                <w:sz w:val="24"/>
                <w:szCs w:val="24"/>
                <w:lang w:val="uk-UA" w:eastAsia="ru-RU"/>
              </w:rPr>
              <w:t xml:space="preserve"> або УЕП</w:t>
            </w:r>
            <w:r w:rsidRPr="00DF1364">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AE3DBE">
              <w:rPr>
                <w:rFonts w:ascii="Times New Roman" w:eastAsia="Times New Roman" w:hAnsi="Times New Roman" w:cs="Times New Roman"/>
                <w:color w:val="000000"/>
                <w:sz w:val="24"/>
                <w:szCs w:val="24"/>
                <w:lang w:val="uk-UA" w:eastAsia="ru-RU"/>
              </w:rPr>
              <w:t xml:space="preserve"> або УЕП</w:t>
            </w:r>
            <w:r w:rsidRPr="00DF1364">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F1364">
              <w:rPr>
                <w:rFonts w:ascii="Times New Roman" w:eastAsia="Times New Roman" w:hAnsi="Times New Roman" w:cs="Times New Roman"/>
                <w:color w:val="000000"/>
                <w:sz w:val="24"/>
                <w:szCs w:val="24"/>
                <w:lang w:val="uk-UA" w:eastAsia="ru-RU"/>
              </w:rPr>
              <w:t>відхилено</w:t>
            </w:r>
            <w:proofErr w:type="spellEnd"/>
            <w:r w:rsidRPr="00DF1364">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 Всі документи тендерної пропозиції  подаються в електронному вигляді через електронну систему </w:t>
            </w:r>
            <w:proofErr w:type="spellStart"/>
            <w:r w:rsidRPr="00DF1364">
              <w:rPr>
                <w:rFonts w:ascii="Times New Roman" w:eastAsia="Times New Roman" w:hAnsi="Times New Roman" w:cs="Times New Roman"/>
                <w:color w:val="000000"/>
                <w:sz w:val="24"/>
                <w:szCs w:val="24"/>
                <w:lang w:val="uk-UA" w:eastAsia="ru-RU"/>
              </w:rPr>
              <w:t>закупівель</w:t>
            </w:r>
            <w:proofErr w:type="spellEnd"/>
            <w:r w:rsidRPr="00DF1364">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DF1364">
              <w:rPr>
                <w:rFonts w:ascii="Times New Roman" w:eastAsia="Times New Roman" w:hAnsi="Times New Roman" w:cs="Times New Roman"/>
                <w:color w:val="000000"/>
                <w:sz w:val="24"/>
                <w:szCs w:val="24"/>
                <w:lang w:val="uk-UA" w:eastAsia="ru-RU"/>
              </w:rPr>
              <w:t>закупівель</w:t>
            </w:r>
            <w:proofErr w:type="spellEnd"/>
            <w:r w:rsidRPr="00DF1364">
              <w:rPr>
                <w:rFonts w:ascii="Times New Roman" w:eastAsia="Times New Roman" w:hAnsi="Times New Roman" w:cs="Times New Roman"/>
                <w:color w:val="000000"/>
                <w:sz w:val="24"/>
                <w:szCs w:val="24"/>
                <w:lang w:val="uk-UA" w:eastAsia="ru-RU"/>
              </w:rPr>
              <w:t>).</w:t>
            </w:r>
          </w:p>
          <w:p w14:paraId="2F2ABAC8" w14:textId="4B181283" w:rsidR="00DD6270" w:rsidRPr="00FF0B1C" w:rsidRDefault="00DD6270" w:rsidP="00DD6270">
            <w:pPr>
              <w:widowControl w:val="0"/>
              <w:ind w:left="40" w:hanging="2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0"/>
            <w:r w:rsidRPr="00DF1364">
              <w:rPr>
                <w:rFonts w:ascii="Times New Roman" w:eastAsia="Times New Roman" w:hAnsi="Times New Roman" w:cs="Times New Roman"/>
                <w:color w:val="000000"/>
                <w:sz w:val="24"/>
                <w:szCs w:val="24"/>
                <w:lang w:val="uk-UA" w:eastAsia="ru-RU"/>
              </w:rPr>
              <w:t>.</w:t>
            </w:r>
          </w:p>
        </w:tc>
      </w:tr>
      <w:tr w:rsidR="00DD6270" w:rsidRPr="00FF0B1C" w14:paraId="1C8379CD" w14:textId="77777777" w:rsidTr="004A490A">
        <w:trPr>
          <w:trHeight w:val="1119"/>
          <w:jc w:val="center"/>
        </w:trPr>
        <w:tc>
          <w:tcPr>
            <w:tcW w:w="704" w:type="dxa"/>
          </w:tcPr>
          <w:p w14:paraId="2D2B7FA8" w14:textId="77777777" w:rsidR="00DD6270" w:rsidRPr="00FF0B1C" w:rsidRDefault="00DD6270" w:rsidP="00DD6270">
            <w:pPr>
              <w:widowControl w:val="0"/>
              <w:jc w:val="center"/>
              <w:rPr>
                <w:rFonts w:ascii="Times New Roman" w:hAnsi="Times New Roman" w:cs="Times New Roman"/>
                <w:sz w:val="24"/>
                <w:szCs w:val="24"/>
                <w:lang w:val="uk-UA"/>
              </w:rPr>
            </w:pPr>
            <w:bookmarkStart w:id="1" w:name="_Hlk61253310"/>
            <w:r w:rsidRPr="00FF0B1C">
              <w:rPr>
                <w:rFonts w:ascii="Times New Roman" w:eastAsia="Times New Roman" w:hAnsi="Times New Roman" w:cs="Times New Roman"/>
                <w:color w:val="000000"/>
                <w:sz w:val="24"/>
                <w:szCs w:val="24"/>
                <w:lang w:val="uk-UA" w:eastAsia="ru-RU"/>
              </w:rPr>
              <w:lastRenderedPageBreak/>
              <w:t>2</w:t>
            </w:r>
          </w:p>
        </w:tc>
        <w:tc>
          <w:tcPr>
            <w:tcW w:w="2835" w:type="dxa"/>
          </w:tcPr>
          <w:p w14:paraId="78CD22AD" w14:textId="77777777" w:rsidR="00DD6270" w:rsidRPr="00FF0B1C" w:rsidRDefault="00DD6270" w:rsidP="00DD6270">
            <w:pPr>
              <w:widowControl w:val="0"/>
              <w:rPr>
                <w:rFonts w:ascii="Times New Roman" w:hAnsi="Times New Roman" w:cs="Times New Roman"/>
                <w:sz w:val="24"/>
                <w:szCs w:val="24"/>
                <w:lang w:val="uk-UA"/>
              </w:rPr>
            </w:pPr>
            <w:bookmarkStart w:id="2" w:name="_Hlk37757836"/>
            <w:r w:rsidRPr="00FF0B1C">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5679DF97" w14:textId="77D678EE" w:rsidR="00DD6270" w:rsidRPr="00FF0B1C" w:rsidRDefault="00DD6270" w:rsidP="00DD6270">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DD6270" w:rsidRPr="00FF0B1C" w14:paraId="25E871B4" w14:textId="77777777" w:rsidTr="004A490A">
        <w:trPr>
          <w:trHeight w:val="1119"/>
          <w:jc w:val="center"/>
        </w:trPr>
        <w:tc>
          <w:tcPr>
            <w:tcW w:w="704" w:type="dxa"/>
          </w:tcPr>
          <w:p w14:paraId="7AE46E0F" w14:textId="77777777" w:rsidR="00DD6270" w:rsidRPr="00FF0B1C" w:rsidRDefault="00DD6270" w:rsidP="00DD6270">
            <w:pPr>
              <w:widowControl w:val="0"/>
              <w:jc w:val="center"/>
              <w:rPr>
                <w:rFonts w:ascii="Times New Roman" w:hAnsi="Times New Roman" w:cs="Times New Roman"/>
                <w:sz w:val="24"/>
                <w:szCs w:val="24"/>
                <w:lang w:val="uk-UA"/>
              </w:rPr>
            </w:pPr>
            <w:bookmarkStart w:id="3" w:name="_Hlk61253616"/>
            <w:bookmarkEnd w:id="1"/>
            <w:r w:rsidRPr="00FF0B1C">
              <w:rPr>
                <w:rFonts w:ascii="Times New Roman" w:eastAsia="Times New Roman" w:hAnsi="Times New Roman" w:cs="Times New Roman"/>
                <w:color w:val="000000"/>
                <w:sz w:val="24"/>
                <w:szCs w:val="24"/>
                <w:lang w:val="uk-UA" w:eastAsia="ru-RU"/>
              </w:rPr>
              <w:t>3</w:t>
            </w:r>
          </w:p>
        </w:tc>
        <w:tc>
          <w:tcPr>
            <w:tcW w:w="2835" w:type="dxa"/>
          </w:tcPr>
          <w:p w14:paraId="285F2552"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5088A9D7" w14:textId="0E7B369D" w:rsidR="00DD6270" w:rsidRPr="00DE187E" w:rsidRDefault="00DD6270" w:rsidP="00DD6270">
            <w:pPr>
              <w:shd w:val="clear" w:color="auto" w:fill="FFFFFF"/>
              <w:jc w:val="both"/>
              <w:rPr>
                <w:rFonts w:ascii="Times New Roman" w:hAnsi="Times New Roman" w:cs="Times New Roman"/>
                <w:sz w:val="24"/>
                <w:szCs w:val="24"/>
                <w:lang w:val="uk-UA" w:eastAsia="uk-UA"/>
              </w:rPr>
            </w:pPr>
            <w:r w:rsidRPr="00DE187E">
              <w:rPr>
                <w:rFonts w:ascii="Times New Roman" w:hAnsi="Times New Roman" w:cs="Times New Roman"/>
                <w:sz w:val="24"/>
                <w:szCs w:val="24"/>
                <w:lang w:val="uk-UA" w:eastAsia="uk-UA"/>
              </w:rPr>
              <w:t>Не вимагається</w:t>
            </w:r>
          </w:p>
        </w:tc>
      </w:tr>
      <w:bookmarkEnd w:id="3"/>
      <w:tr w:rsidR="00DD6270" w:rsidRPr="00DE2613" w14:paraId="676D54A3" w14:textId="77777777" w:rsidTr="004A490A">
        <w:trPr>
          <w:trHeight w:val="560"/>
          <w:jc w:val="center"/>
        </w:trPr>
        <w:tc>
          <w:tcPr>
            <w:tcW w:w="704" w:type="dxa"/>
          </w:tcPr>
          <w:p w14:paraId="615EBCA3"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4</w:t>
            </w:r>
          </w:p>
        </w:tc>
        <w:tc>
          <w:tcPr>
            <w:tcW w:w="2835" w:type="dxa"/>
          </w:tcPr>
          <w:p w14:paraId="0A77A68A"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0DCEC1B6"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Тендерні пропозиції вважаються дійсними </w:t>
            </w:r>
            <w:r w:rsidRPr="00DF1364">
              <w:rPr>
                <w:rFonts w:ascii="Times New Roman" w:hAnsi="Times New Roman" w:cs="Times New Roman"/>
                <w:b/>
                <w:bCs/>
                <w:i/>
                <w:iCs/>
                <w:sz w:val="24"/>
                <w:szCs w:val="24"/>
                <w:u w:val="single"/>
                <w:lang w:val="uk-UA"/>
              </w:rPr>
              <w:t>протягом 120 (сто двадцять) днів</w:t>
            </w:r>
            <w:r w:rsidRPr="00DF1364">
              <w:rPr>
                <w:rFonts w:ascii="Times New Roman" w:hAnsi="Times New Roman" w:cs="Times New Roman"/>
                <w:sz w:val="24"/>
                <w:szCs w:val="24"/>
                <w:lang w:val="uk-UA"/>
              </w:rPr>
              <w:t xml:space="preserve"> із дати кінцевого строку подання тендерних пропозицій. </w:t>
            </w:r>
            <w:r w:rsidRPr="00FB369E">
              <w:rPr>
                <w:rFonts w:ascii="Times New Roman" w:hAnsi="Times New Roman" w:cs="Times New Roman"/>
                <w:sz w:val="24"/>
                <w:szCs w:val="24"/>
                <w:lang w:val="uk-UA"/>
              </w:rPr>
              <w:t xml:space="preserve">До закінчення цього строку замовник має право вимагати від учасників процедури закупівлі продовження строку дії тендерних пропозицій відповідно до строку, на який продовжено тендерну пропозицію Учасника, про що учасник надає у складі пропозиції </w:t>
            </w:r>
            <w:r w:rsidRPr="00FB369E">
              <w:rPr>
                <w:rFonts w:ascii="Times New Roman" w:hAnsi="Times New Roman" w:cs="Times New Roman"/>
                <w:b/>
                <w:bCs/>
                <w:sz w:val="24"/>
                <w:szCs w:val="24"/>
                <w:lang w:val="uk-UA"/>
              </w:rPr>
              <w:t>лист-підтвердження.</w:t>
            </w:r>
          </w:p>
          <w:p w14:paraId="4FEA1146"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Учасник процедури закупівлі </w:t>
            </w:r>
            <w:r w:rsidRPr="00DF1364">
              <w:rPr>
                <w:rFonts w:ascii="Times New Roman" w:hAnsi="Times New Roman" w:cs="Times New Roman"/>
                <w:b/>
                <w:bCs/>
                <w:i/>
                <w:iCs/>
                <w:sz w:val="24"/>
                <w:szCs w:val="24"/>
                <w:lang w:val="uk-UA"/>
              </w:rPr>
              <w:t>має право:</w:t>
            </w:r>
          </w:p>
          <w:p w14:paraId="61A58012" w14:textId="77777777" w:rsidR="00DD6270" w:rsidRPr="00DF1364" w:rsidRDefault="00DD6270" w:rsidP="00DD6270">
            <w:pPr>
              <w:pStyle w:val="a4"/>
              <w:widowControl w:val="0"/>
              <w:numPr>
                <w:ilvl w:val="0"/>
                <w:numId w:val="8"/>
              </w:numPr>
              <w:spacing w:after="160" w:line="259" w:lineRule="auto"/>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C38BB11" w14:textId="252F23FC" w:rsidR="00DD6270" w:rsidRPr="00FF0B1C" w:rsidRDefault="00DD6270" w:rsidP="00DD6270">
            <w:pPr>
              <w:pStyle w:val="a4"/>
              <w:widowControl w:val="0"/>
              <w:numPr>
                <w:ilvl w:val="0"/>
                <w:numId w:val="8"/>
              </w:numPr>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D6270" w:rsidRPr="00DE2613" w14:paraId="6D714E2F" w14:textId="77777777" w:rsidTr="004A490A">
        <w:trPr>
          <w:trHeight w:val="1119"/>
          <w:jc w:val="center"/>
        </w:trPr>
        <w:tc>
          <w:tcPr>
            <w:tcW w:w="704" w:type="dxa"/>
          </w:tcPr>
          <w:p w14:paraId="6854ECC5"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5</w:t>
            </w:r>
          </w:p>
        </w:tc>
        <w:tc>
          <w:tcPr>
            <w:tcW w:w="2835" w:type="dxa"/>
          </w:tcPr>
          <w:p w14:paraId="1D0C2F90"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25F80BD7" w14:textId="77777777" w:rsidR="00DD6270" w:rsidRPr="00DF1364" w:rsidRDefault="00DD6270" w:rsidP="00DD6270">
            <w:pPr>
              <w:widowControl w:val="0"/>
              <w:ind w:right="12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r w:rsidRPr="00DF1364">
              <w:rPr>
                <w:rFonts w:ascii="Times New Roman" w:eastAsia="Times New Roman" w:hAnsi="Times New Roman" w:cs="Times New Roman"/>
                <w:color w:val="000000"/>
                <w:sz w:val="24"/>
                <w:szCs w:val="24"/>
                <w:lang w:val="uk-UA" w:eastAsia="ru-RU"/>
              </w:rPr>
              <w:lastRenderedPageBreak/>
              <w:t xml:space="preserve">підтверджують інформацію учасників про відповідність їх таким критеріям, зазначені в </w:t>
            </w:r>
            <w:r w:rsidRPr="00DF1364">
              <w:rPr>
                <w:rFonts w:ascii="Times New Roman" w:eastAsia="Times New Roman" w:hAnsi="Times New Roman" w:cs="Times New Roman"/>
                <w:b/>
                <w:bCs/>
                <w:i/>
                <w:iCs/>
                <w:color w:val="000000"/>
                <w:sz w:val="24"/>
                <w:szCs w:val="24"/>
                <w:lang w:val="uk-UA" w:eastAsia="ru-RU"/>
              </w:rPr>
              <w:t>Додатку 1</w:t>
            </w:r>
            <w:r w:rsidRPr="00DF1364">
              <w:rPr>
                <w:rFonts w:ascii="Times New Roman" w:eastAsia="Times New Roman" w:hAnsi="Times New Roman" w:cs="Times New Roman"/>
                <w:color w:val="000000"/>
                <w:sz w:val="24"/>
                <w:szCs w:val="24"/>
                <w:lang w:val="uk-UA" w:eastAsia="ru-RU"/>
              </w:rPr>
              <w:t xml:space="preserve"> до цієї тендерної документації.</w:t>
            </w:r>
          </w:p>
          <w:p w14:paraId="37EB0F4C" w14:textId="77777777" w:rsidR="00DD6270" w:rsidRPr="00DF1364" w:rsidRDefault="00DD6270" w:rsidP="00DD6270">
            <w:pPr>
              <w:widowControl w:val="0"/>
              <w:ind w:right="120"/>
              <w:contextualSpacing/>
              <w:jc w:val="both"/>
              <w:rPr>
                <w:rFonts w:ascii="Times New Roman" w:eastAsia="Times New Roman" w:hAnsi="Times New Roman" w:cs="Times New Roman"/>
                <w:b/>
                <w:bCs/>
                <w:color w:val="000000"/>
                <w:sz w:val="24"/>
                <w:szCs w:val="24"/>
                <w:lang w:val="uk-UA" w:eastAsia="ru-RU"/>
              </w:rPr>
            </w:pPr>
            <w:r w:rsidRPr="00DF1364">
              <w:rPr>
                <w:rFonts w:ascii="Times New Roman" w:eastAsia="Times New Roman" w:hAnsi="Times New Roman" w:cs="Times New Roman"/>
                <w:b/>
                <w:bCs/>
                <w:color w:val="000000"/>
                <w:sz w:val="24"/>
                <w:szCs w:val="24"/>
                <w:lang w:val="uk-UA" w:eastAsia="ru-RU"/>
              </w:rPr>
              <w:t>Підстави, встановлені статтею 17 Закону.</w:t>
            </w:r>
          </w:p>
          <w:p w14:paraId="4FB6A86E"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D686B4A"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9E8BBDE"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DF1364">
              <w:rPr>
                <w:rFonts w:ascii="Times New Roman" w:eastAsia="Times New Roman" w:hAnsi="Times New Roman" w:cs="Times New Roman"/>
                <w:sz w:val="24"/>
                <w:szCs w:val="24"/>
                <w:lang w:val="uk-UA" w:eastAsia="ru-RU"/>
              </w:rPr>
              <w:t>внесено</w:t>
            </w:r>
            <w:proofErr w:type="spellEnd"/>
            <w:r w:rsidRPr="00DF1364">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07C0027"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1E9D1B"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1364">
              <w:rPr>
                <w:rFonts w:ascii="Times New Roman" w:eastAsia="Times New Roman" w:hAnsi="Times New Roman" w:cs="Times New Roman"/>
                <w:sz w:val="24"/>
                <w:szCs w:val="24"/>
                <w:lang w:val="uk-UA" w:eastAsia="ru-RU"/>
              </w:rPr>
              <w:t>антиконкурентних</w:t>
            </w:r>
            <w:proofErr w:type="spellEnd"/>
            <w:r w:rsidRPr="00DF1364">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317DCC7B"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21A62F3"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952EB75"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w:t>
            </w:r>
            <w:r w:rsidRPr="00DF1364">
              <w:rPr>
                <w:rFonts w:ascii="Times New Roman" w:eastAsia="Times New Roman" w:hAnsi="Times New Roman" w:cs="Times New Roman"/>
                <w:sz w:val="24"/>
                <w:szCs w:val="24"/>
                <w:lang w:val="uk-UA" w:eastAsia="ru-RU"/>
              </w:rPr>
              <w:lastRenderedPageBreak/>
              <w:t>іншими учасниками процедури закупівлі та/або з уповноваженою особою (особами), та/або з керівником замовника;</w:t>
            </w:r>
          </w:p>
          <w:p w14:paraId="4D1F9F8D"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138B8F7"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1CC648"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2EF76DF"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DF1364">
              <w:rPr>
                <w:rFonts w:ascii="Times New Roman" w:eastAsia="Times New Roman" w:hAnsi="Times New Roman" w:cs="Times New Roman"/>
                <w:sz w:val="24"/>
                <w:szCs w:val="24"/>
                <w:lang w:val="uk-UA" w:eastAsia="ru-RU"/>
              </w:rPr>
              <w:t>закупівель</w:t>
            </w:r>
            <w:proofErr w:type="spellEnd"/>
            <w:r w:rsidRPr="00DF1364">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47B02420"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66B4AB"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E2DE42E"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D05C49" w14:textId="01978D4F" w:rsidR="00DD6270" w:rsidRPr="00FF0B1C" w:rsidRDefault="00DD6270" w:rsidP="00DD6270">
            <w:pPr>
              <w:widowControl w:val="0"/>
              <w:ind w:right="120"/>
              <w:contextualSpacing/>
              <w:jc w:val="both"/>
              <w:rPr>
                <w:rFonts w:ascii="Times New Roman" w:hAnsi="Times New Roman" w:cs="Times New Roman"/>
                <w:sz w:val="24"/>
                <w:szCs w:val="24"/>
                <w:lang w:val="uk-UA"/>
              </w:rPr>
            </w:pPr>
            <w:r w:rsidRPr="00DF1364">
              <w:rPr>
                <w:rFonts w:ascii="Times New Roman" w:eastAsia="Times New Roman" w:hAnsi="Times New Roman" w:cs="Times New Roman"/>
                <w:color w:val="000000"/>
                <w:sz w:val="24"/>
                <w:szCs w:val="24"/>
                <w:lang w:val="uk-UA" w:eastAsia="ru-RU"/>
              </w:rPr>
              <w:t xml:space="preserve">Спосіб  підтвердження відповідності учасника критеріям і вимогам згідно із законодавством наведено в </w:t>
            </w:r>
            <w:r w:rsidRPr="00DF1364">
              <w:rPr>
                <w:rFonts w:ascii="Times New Roman" w:eastAsia="Times New Roman" w:hAnsi="Times New Roman" w:cs="Times New Roman"/>
                <w:b/>
                <w:bCs/>
                <w:i/>
                <w:iCs/>
                <w:color w:val="000000"/>
                <w:sz w:val="24"/>
                <w:szCs w:val="24"/>
                <w:lang w:val="uk-UA" w:eastAsia="ru-RU"/>
              </w:rPr>
              <w:t>Додатку 1</w:t>
            </w:r>
            <w:r w:rsidRPr="00DF1364">
              <w:rPr>
                <w:rFonts w:ascii="Times New Roman" w:eastAsia="Times New Roman" w:hAnsi="Times New Roman" w:cs="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9" w:history="1">
              <w:r w:rsidRPr="00DF1364">
                <w:rPr>
                  <w:rFonts w:ascii="Times New Roman" w:eastAsia="Times New Roman" w:hAnsi="Times New Roman" w:cs="Times New Roman"/>
                  <w:color w:val="000000"/>
                  <w:sz w:val="24"/>
                  <w:szCs w:val="24"/>
                  <w:u w:val="single"/>
                  <w:lang w:val="uk-UA" w:eastAsia="ru-RU"/>
                </w:rPr>
                <w:t>Законом України</w:t>
              </w:r>
            </w:hyperlink>
            <w:r w:rsidRPr="00DF1364">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w:t>
            </w:r>
            <w:r w:rsidRPr="00DF1364">
              <w:rPr>
                <w:rFonts w:ascii="Times New Roman" w:eastAsia="Times New Roman" w:hAnsi="Times New Roman" w:cs="Times New Roman"/>
                <w:color w:val="000000"/>
                <w:sz w:val="24"/>
                <w:szCs w:val="24"/>
                <w:lang w:val="uk-UA" w:eastAsia="ru-RU"/>
              </w:rPr>
              <w:lastRenderedPageBreak/>
              <w:t xml:space="preserve">публічної інформації, що є доступною в електронній системі </w:t>
            </w:r>
            <w:proofErr w:type="spellStart"/>
            <w:r w:rsidRPr="00DF1364">
              <w:rPr>
                <w:rFonts w:ascii="Times New Roman" w:eastAsia="Times New Roman" w:hAnsi="Times New Roman" w:cs="Times New Roman"/>
                <w:color w:val="000000"/>
                <w:sz w:val="24"/>
                <w:szCs w:val="24"/>
                <w:lang w:val="uk-UA" w:eastAsia="ru-RU"/>
              </w:rPr>
              <w:t>закупівель</w:t>
            </w:r>
            <w:proofErr w:type="spellEnd"/>
            <w:r w:rsidRPr="00DF1364">
              <w:rPr>
                <w:rFonts w:ascii="Times New Roman" w:eastAsia="Times New Roman" w:hAnsi="Times New Roman" w:cs="Times New Roman"/>
                <w:color w:val="000000"/>
                <w:sz w:val="24"/>
                <w:szCs w:val="24"/>
                <w:lang w:val="uk-UA" w:eastAsia="ru-RU"/>
              </w:rPr>
              <w:t>.</w:t>
            </w:r>
          </w:p>
        </w:tc>
      </w:tr>
      <w:tr w:rsidR="00DD6270" w:rsidRPr="007E57D4" w14:paraId="4D7EF53E" w14:textId="77777777" w:rsidTr="004A490A">
        <w:trPr>
          <w:trHeight w:val="1119"/>
          <w:jc w:val="center"/>
        </w:trPr>
        <w:tc>
          <w:tcPr>
            <w:tcW w:w="704" w:type="dxa"/>
          </w:tcPr>
          <w:p w14:paraId="2ED1500B"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lastRenderedPageBreak/>
              <w:t>6</w:t>
            </w:r>
          </w:p>
        </w:tc>
        <w:tc>
          <w:tcPr>
            <w:tcW w:w="2835" w:type="dxa"/>
          </w:tcPr>
          <w:p w14:paraId="2EF89049"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3A5C5E8B"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DF1364">
                <w:rPr>
                  <w:rFonts w:ascii="Times New Roman" w:eastAsia="Times New Roman" w:hAnsi="Times New Roman" w:cs="Times New Roman"/>
                  <w:sz w:val="24"/>
                  <w:szCs w:val="24"/>
                  <w:lang w:val="uk-UA" w:eastAsia="ru-RU"/>
                </w:rPr>
                <w:t xml:space="preserve"> пунктом третім </w:t>
              </w:r>
              <w:r w:rsidRPr="00DF1364">
                <w:rPr>
                  <w:rFonts w:ascii="Times New Roman" w:eastAsia="Times New Roman" w:hAnsi="Times New Roman" w:cs="Times New Roman"/>
                  <w:sz w:val="24"/>
                  <w:szCs w:val="24"/>
                  <w:u w:val="single"/>
                  <w:lang w:val="uk-UA" w:eastAsia="ru-RU"/>
                </w:rPr>
                <w:t>частиною другою</w:t>
              </w:r>
            </w:hyperlink>
            <w:r w:rsidRPr="00DF1364">
              <w:rPr>
                <w:rFonts w:ascii="Times New Roman" w:eastAsia="Times New Roman" w:hAnsi="Times New Roman" w:cs="Times New Roman"/>
                <w:sz w:val="24"/>
                <w:szCs w:val="24"/>
                <w:lang w:val="uk-UA" w:eastAsia="ru-RU"/>
              </w:rPr>
              <w:t xml:space="preserve"> статті 22 Закону зазначено в </w:t>
            </w:r>
            <w:r w:rsidRPr="00DF1364">
              <w:rPr>
                <w:rFonts w:ascii="Times New Roman" w:eastAsia="Times New Roman" w:hAnsi="Times New Roman" w:cs="Times New Roman"/>
                <w:b/>
                <w:bCs/>
                <w:i/>
                <w:iCs/>
                <w:sz w:val="24"/>
                <w:szCs w:val="24"/>
                <w:lang w:val="uk-UA" w:eastAsia="ru-RU"/>
              </w:rPr>
              <w:t xml:space="preserve">Додатку 2 </w:t>
            </w:r>
            <w:r w:rsidRPr="00DF1364">
              <w:rPr>
                <w:rFonts w:ascii="Times New Roman" w:eastAsia="Times New Roman" w:hAnsi="Times New Roman" w:cs="Times New Roman"/>
                <w:sz w:val="24"/>
                <w:szCs w:val="24"/>
                <w:lang w:val="uk-UA" w:eastAsia="ru-RU"/>
              </w:rPr>
              <w:t>до цієї тендерної документації.</w:t>
            </w:r>
          </w:p>
          <w:p w14:paraId="6983A650" w14:textId="77777777" w:rsidR="00DD6270" w:rsidRDefault="00DD6270" w:rsidP="00DD6270">
            <w:pPr>
              <w:widowControl w:val="0"/>
              <w:ind w:right="120"/>
              <w:contextualSpacing/>
              <w:jc w:val="both"/>
              <w:rPr>
                <w:rFonts w:ascii="Times New Roman" w:eastAsia="Times New Roman" w:hAnsi="Times New Roman" w:cs="Times New Roman"/>
                <w:sz w:val="24"/>
                <w:szCs w:val="24"/>
                <w:lang w:val="uk-UA"/>
              </w:rPr>
            </w:pPr>
            <w:r w:rsidRPr="00DF1364">
              <w:rPr>
                <w:rFonts w:ascii="Times New Roman" w:eastAsia="Times New Roman" w:hAnsi="Times New Roman" w:cs="Times New Roman"/>
                <w:sz w:val="24"/>
                <w:szCs w:val="24"/>
                <w:lang w:val="uk-UA"/>
              </w:rPr>
              <w:t xml:space="preserve">Тендерна пропозиція, що не відповідає </w:t>
            </w:r>
            <w:r w:rsidRPr="00DF1364">
              <w:rPr>
                <w:rFonts w:ascii="Times New Roman" w:eastAsia="Times New Roman" w:hAnsi="Times New Roman" w:cs="Times New Roman"/>
                <w:sz w:val="24"/>
                <w:szCs w:val="24"/>
                <w:lang w:val="uk-UA" w:eastAsia="ru-RU"/>
              </w:rPr>
              <w:t>(технічним, якісним та кількісним характеристикам)</w:t>
            </w:r>
            <w:r w:rsidRPr="00DF1364">
              <w:rPr>
                <w:rFonts w:ascii="Times New Roman" w:eastAsia="Times New Roman" w:hAnsi="Times New Roman" w:cs="Times New Roman"/>
                <w:sz w:val="24"/>
                <w:szCs w:val="24"/>
                <w:lang w:val="uk-UA"/>
              </w:rPr>
              <w:t xml:space="preserve"> викладеним у </w:t>
            </w:r>
            <w:r w:rsidRPr="00DF1364">
              <w:rPr>
                <w:rFonts w:ascii="Times New Roman" w:eastAsia="Times New Roman" w:hAnsi="Times New Roman" w:cs="Times New Roman"/>
                <w:b/>
                <w:i/>
                <w:sz w:val="24"/>
                <w:szCs w:val="24"/>
                <w:lang w:val="uk-UA"/>
              </w:rPr>
              <w:t>Додатку 2</w:t>
            </w:r>
            <w:r w:rsidRPr="00DF1364">
              <w:rPr>
                <w:rFonts w:ascii="Times New Roman" w:eastAsia="Times New Roman" w:hAnsi="Times New Roman" w:cs="Times New Roman"/>
                <w:sz w:val="24"/>
                <w:szCs w:val="24"/>
                <w:lang w:val="uk-UA"/>
              </w:rPr>
              <w:t>, буде відхилена як така, що не відповідає вимогам тендерної документації.</w:t>
            </w:r>
            <w:r>
              <w:rPr>
                <w:rFonts w:ascii="Times New Roman" w:eastAsia="Times New Roman" w:hAnsi="Times New Roman" w:cs="Times New Roman"/>
                <w:sz w:val="24"/>
                <w:szCs w:val="24"/>
                <w:lang w:val="uk-UA"/>
              </w:rPr>
              <w:t xml:space="preserve"> </w:t>
            </w:r>
          </w:p>
          <w:p w14:paraId="10C415A4" w14:textId="5A6B935D" w:rsidR="00DD6270" w:rsidRPr="00FF0B1C" w:rsidRDefault="00DD6270" w:rsidP="00DD6270">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Учасник в складі пропозиції повинен надати </w:t>
            </w:r>
            <w:r w:rsidRPr="00E41BDB">
              <w:rPr>
                <w:rFonts w:ascii="Times New Roman" w:eastAsia="Times New Roman" w:hAnsi="Times New Roman" w:cs="Times New Roman"/>
                <w:b/>
                <w:sz w:val="24"/>
                <w:szCs w:val="24"/>
                <w:lang w:val="uk-UA"/>
              </w:rPr>
              <w:t>гарантійний лист</w:t>
            </w:r>
            <w:r>
              <w:rPr>
                <w:rFonts w:ascii="Times New Roman" w:eastAsia="Times New Roman" w:hAnsi="Times New Roman" w:cs="Times New Roman"/>
                <w:sz w:val="24"/>
                <w:szCs w:val="24"/>
                <w:lang w:val="uk-UA"/>
              </w:rPr>
              <w:t xml:space="preserve"> про відповідність </w:t>
            </w:r>
            <w:r>
              <w:rPr>
                <w:rFonts w:ascii="Times New Roman" w:eastAsia="Times New Roman" w:hAnsi="Times New Roman" w:cs="Times New Roman"/>
                <w:sz w:val="24"/>
                <w:szCs w:val="24"/>
                <w:lang w:val="uk-UA" w:eastAsia="ru-RU"/>
              </w:rPr>
              <w:t>вимогам до предмета закупівлі (технічним, якісним та кількісним характеристикам</w:t>
            </w:r>
            <w:r w:rsidRPr="00DF1364">
              <w:rPr>
                <w:rFonts w:ascii="Times New Roman" w:eastAsia="Times New Roman" w:hAnsi="Times New Roman" w:cs="Times New Roman"/>
                <w:sz w:val="24"/>
                <w:szCs w:val="24"/>
                <w:lang w:val="uk-UA" w:eastAsia="ru-RU"/>
              </w:rPr>
              <w:t>)</w:t>
            </w:r>
          </w:p>
        </w:tc>
      </w:tr>
      <w:tr w:rsidR="00DD6270" w:rsidRPr="00DE2613" w14:paraId="5C15117F" w14:textId="77777777" w:rsidTr="004A490A">
        <w:trPr>
          <w:trHeight w:val="1119"/>
          <w:jc w:val="center"/>
        </w:trPr>
        <w:tc>
          <w:tcPr>
            <w:tcW w:w="704" w:type="dxa"/>
          </w:tcPr>
          <w:p w14:paraId="1A931C00"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sz w:val="24"/>
                <w:szCs w:val="24"/>
                <w:lang w:val="uk-UA" w:eastAsia="ru-RU"/>
              </w:rPr>
              <w:t>7</w:t>
            </w:r>
          </w:p>
        </w:tc>
        <w:tc>
          <w:tcPr>
            <w:tcW w:w="2835" w:type="dxa"/>
          </w:tcPr>
          <w:p w14:paraId="18A5E2A0"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5BA17512" w14:textId="4CAED5CE" w:rsidR="00DD6270" w:rsidRPr="00FF0B1C"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FB369E">
              <w:rPr>
                <w:rFonts w:ascii="Times New Roman" w:eastAsia="Times New Roman" w:hAnsi="Times New Roman" w:cs="Times New Roman"/>
                <w:sz w:val="24"/>
                <w:szCs w:val="24"/>
                <w:lang w:val="uk-UA" w:eastAsia="ru-RU"/>
              </w:rPr>
              <w:t xml:space="preserve">Учасник в складі тендерної пропозиції </w:t>
            </w:r>
            <w:r w:rsidRPr="00E41BDB">
              <w:rPr>
                <w:rFonts w:ascii="Times New Roman" w:eastAsia="Times New Roman" w:hAnsi="Times New Roman" w:cs="Times New Roman"/>
                <w:b/>
                <w:sz w:val="24"/>
                <w:szCs w:val="24"/>
                <w:lang w:val="uk-UA" w:eastAsia="ru-RU"/>
              </w:rPr>
              <w:t>надає довідку</w:t>
            </w:r>
            <w:r w:rsidRPr="00FB369E">
              <w:rPr>
                <w:rFonts w:ascii="Times New Roman" w:eastAsia="Times New Roman" w:hAnsi="Times New Roman" w:cs="Times New Roman"/>
                <w:sz w:val="24"/>
                <w:szCs w:val="24"/>
                <w:lang w:val="uk-UA" w:eastAsia="ru-RU"/>
              </w:rPr>
              <w:t xml:space="preserve">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w:t>
            </w:r>
            <w:r>
              <w:rPr>
                <w:rFonts w:ascii="Times New Roman" w:eastAsia="Times New Roman" w:hAnsi="Times New Roman" w:cs="Times New Roman"/>
                <w:sz w:val="24"/>
                <w:szCs w:val="24"/>
                <w:lang w:val="uk-UA" w:eastAsia="ru-RU"/>
              </w:rPr>
              <w:t xml:space="preserve"> </w:t>
            </w:r>
            <w:r w:rsidRPr="00FB369E">
              <w:rPr>
                <w:rFonts w:ascii="Times New Roman" w:eastAsia="Times New Roman" w:hAnsi="Times New Roman" w:cs="Times New Roman"/>
                <w:sz w:val="24"/>
                <w:szCs w:val="24"/>
                <w:lang w:val="uk-UA" w:eastAsia="ru-RU"/>
              </w:rPr>
              <w:t>відсотків від вартості договору про закупівлю,</w:t>
            </w:r>
            <w:r>
              <w:rPr>
                <w:rFonts w:ascii="Times New Roman" w:eastAsia="Times New Roman" w:hAnsi="Times New Roman" w:cs="Times New Roman"/>
                <w:sz w:val="24"/>
                <w:szCs w:val="24"/>
                <w:lang w:val="uk-UA" w:eastAsia="ru-RU"/>
              </w:rPr>
              <w:t xml:space="preserve"> </w:t>
            </w:r>
            <w:r w:rsidRPr="00FB369E">
              <w:rPr>
                <w:rFonts w:ascii="Times New Roman" w:eastAsia="Times New Roman" w:hAnsi="Times New Roman" w:cs="Times New Roman"/>
                <w:sz w:val="24"/>
                <w:szCs w:val="24"/>
                <w:lang w:val="uk-UA" w:eastAsia="ru-RU"/>
              </w:rPr>
              <w:t>або інформацією про повне найменування, місцезнаходження, код ЄДРПОУ та ПІБ керівника щодо кожного суб’єкта господарювання,</w:t>
            </w:r>
            <w:r>
              <w:rPr>
                <w:rFonts w:ascii="Times New Roman" w:eastAsia="Times New Roman" w:hAnsi="Times New Roman" w:cs="Times New Roman"/>
                <w:sz w:val="24"/>
                <w:szCs w:val="24"/>
                <w:lang w:val="uk-UA" w:eastAsia="ru-RU"/>
              </w:rPr>
              <w:t xml:space="preserve"> </w:t>
            </w:r>
            <w:r w:rsidRPr="00FB369E">
              <w:rPr>
                <w:rFonts w:ascii="Times New Roman" w:eastAsia="Times New Roman" w:hAnsi="Times New Roman" w:cs="Times New Roman"/>
                <w:sz w:val="24"/>
                <w:szCs w:val="24"/>
                <w:lang w:val="uk-UA" w:eastAsia="ru-RU"/>
              </w:rPr>
              <w:t xml:space="preserve">якого учасник планує залучати до виконання робіт чи послуг як субпідрядника/співвиконавця у обсязі що не перевищує 20 відсотків від </w:t>
            </w:r>
            <w:r>
              <w:rPr>
                <w:rFonts w:ascii="Times New Roman" w:eastAsia="Times New Roman" w:hAnsi="Times New Roman" w:cs="Times New Roman"/>
                <w:sz w:val="24"/>
                <w:szCs w:val="24"/>
                <w:lang w:val="uk-UA" w:eastAsia="ru-RU"/>
              </w:rPr>
              <w:t xml:space="preserve">вартості договору про закупівлю </w:t>
            </w:r>
            <w:r w:rsidRPr="00E41BDB">
              <w:rPr>
                <w:rFonts w:ascii="Times New Roman" w:eastAsia="Times New Roman" w:hAnsi="Times New Roman" w:cs="Times New Roman"/>
                <w:b/>
                <w:sz w:val="24"/>
                <w:szCs w:val="24"/>
                <w:lang w:val="uk-UA" w:eastAsia="ru-RU"/>
              </w:rPr>
              <w:t>або інформацію у довільній формі щодо незалучення такого (таких) субпідрядника/співвиконавця.</w:t>
            </w:r>
          </w:p>
        </w:tc>
      </w:tr>
      <w:tr w:rsidR="00DD6270" w:rsidRPr="00FF0B1C" w14:paraId="759A6F36" w14:textId="77777777" w:rsidTr="004A490A">
        <w:trPr>
          <w:trHeight w:val="841"/>
          <w:jc w:val="center"/>
        </w:trPr>
        <w:tc>
          <w:tcPr>
            <w:tcW w:w="704" w:type="dxa"/>
          </w:tcPr>
          <w:p w14:paraId="2F4D2CCC"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sz w:val="24"/>
                <w:szCs w:val="24"/>
                <w:lang w:val="uk-UA" w:eastAsia="ru-RU"/>
              </w:rPr>
              <w:t>8</w:t>
            </w:r>
          </w:p>
        </w:tc>
        <w:tc>
          <w:tcPr>
            <w:tcW w:w="2835" w:type="dxa"/>
          </w:tcPr>
          <w:p w14:paraId="3EBC6B05"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5D6281A5" w14:textId="77777777" w:rsidR="00DD6270" w:rsidRPr="00FF0B1C" w:rsidRDefault="00DD6270" w:rsidP="00DD6270">
            <w:pPr>
              <w:widowControl w:val="0"/>
              <w:jc w:val="both"/>
              <w:rPr>
                <w:rFonts w:ascii="Times New Roman" w:hAnsi="Times New Roman" w:cs="Times New Roman"/>
                <w:sz w:val="24"/>
                <w:szCs w:val="24"/>
                <w:lang w:val="uk-UA"/>
              </w:rPr>
            </w:pPr>
            <w:r w:rsidRPr="00FF0B1C">
              <w:rPr>
                <w:rFonts w:ascii="Times New Roman" w:hAnsi="Times New Roman" w:cs="Times New Roman"/>
                <w:sz w:val="24"/>
                <w:szCs w:val="24"/>
                <w:lang w:val="uk-UA"/>
              </w:rPr>
              <w:t xml:space="preserve">Учасник процедури закупівлі має право </w:t>
            </w:r>
            <w:proofErr w:type="spellStart"/>
            <w:r w:rsidRPr="00FF0B1C">
              <w:rPr>
                <w:rFonts w:ascii="Times New Roman" w:hAnsi="Times New Roman" w:cs="Times New Roman"/>
                <w:sz w:val="24"/>
                <w:szCs w:val="24"/>
                <w:lang w:val="uk-UA"/>
              </w:rPr>
              <w:t>внести</w:t>
            </w:r>
            <w:proofErr w:type="spellEnd"/>
            <w:r w:rsidRPr="00FF0B1C">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F0B1C">
              <w:rPr>
                <w:rFonts w:ascii="Times New Roman" w:hAnsi="Times New Roman" w:cs="Times New Roman"/>
                <w:sz w:val="24"/>
                <w:szCs w:val="24"/>
                <w:lang w:val="uk-UA"/>
              </w:rPr>
              <w:t>закупівель</w:t>
            </w:r>
            <w:proofErr w:type="spellEnd"/>
            <w:r w:rsidRPr="00FF0B1C">
              <w:rPr>
                <w:rFonts w:ascii="Times New Roman" w:hAnsi="Times New Roman" w:cs="Times New Roman"/>
                <w:sz w:val="24"/>
                <w:szCs w:val="24"/>
                <w:lang w:val="uk-UA"/>
              </w:rPr>
              <w:t xml:space="preserve"> до закінчення кінцевого строку подання тендерних пропозицій.</w:t>
            </w:r>
          </w:p>
          <w:p w14:paraId="27148730" w14:textId="77777777" w:rsidR="00DD6270" w:rsidRPr="00FF0B1C" w:rsidRDefault="00DD6270" w:rsidP="00DD6270">
            <w:pPr>
              <w:widowControl w:val="0"/>
              <w:jc w:val="both"/>
              <w:rPr>
                <w:rFonts w:ascii="Times New Roman" w:hAnsi="Times New Roman" w:cs="Times New Roman"/>
                <w:sz w:val="24"/>
                <w:szCs w:val="24"/>
                <w:lang w:val="uk-UA"/>
              </w:rPr>
            </w:pPr>
            <w:r w:rsidRPr="00FF0B1C">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0B1C">
              <w:rPr>
                <w:rFonts w:ascii="Times New Roman" w:hAnsi="Times New Roman" w:cs="Times New Roman"/>
                <w:sz w:val="24"/>
                <w:szCs w:val="24"/>
                <w:lang w:val="uk-UA"/>
              </w:rPr>
              <w:t>закупівель</w:t>
            </w:r>
            <w:proofErr w:type="spellEnd"/>
            <w:r w:rsidRPr="00FF0B1C">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FF0B1C">
              <w:rPr>
                <w:rFonts w:ascii="Times New Roman" w:hAnsi="Times New Roman" w:cs="Times New Roman"/>
                <w:sz w:val="24"/>
                <w:szCs w:val="24"/>
                <w:lang w:val="uk-UA"/>
              </w:rPr>
              <w:t>закупівель</w:t>
            </w:r>
            <w:proofErr w:type="spellEnd"/>
            <w:r w:rsidRPr="00FF0B1C">
              <w:rPr>
                <w:rFonts w:ascii="Times New Roman" w:hAnsi="Times New Roman" w:cs="Times New Roman"/>
                <w:sz w:val="24"/>
                <w:szCs w:val="24"/>
                <w:lang w:val="uk-UA"/>
              </w:rPr>
              <w:t xml:space="preserve"> </w:t>
            </w:r>
            <w:r w:rsidRPr="00FF0B1C">
              <w:rPr>
                <w:rFonts w:ascii="Times New Roman" w:hAnsi="Times New Roman" w:cs="Times New Roman"/>
                <w:b/>
                <w:bCs/>
                <w:i/>
                <w:iCs/>
                <w:sz w:val="24"/>
                <w:szCs w:val="24"/>
                <w:lang w:val="uk-UA"/>
              </w:rPr>
              <w:t>протягом 24 годин</w:t>
            </w:r>
            <w:r w:rsidRPr="00FF0B1C">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FF0B1C">
              <w:rPr>
                <w:rFonts w:ascii="Times New Roman" w:hAnsi="Times New Roman" w:cs="Times New Roman"/>
                <w:sz w:val="24"/>
                <w:szCs w:val="24"/>
                <w:lang w:val="uk-UA"/>
              </w:rPr>
              <w:t>закупівель</w:t>
            </w:r>
            <w:proofErr w:type="spellEnd"/>
            <w:r w:rsidRPr="00FF0B1C">
              <w:rPr>
                <w:rFonts w:ascii="Times New Roman" w:hAnsi="Times New Roman" w:cs="Times New Roman"/>
                <w:sz w:val="24"/>
                <w:szCs w:val="24"/>
                <w:lang w:val="uk-UA"/>
              </w:rPr>
              <w:t xml:space="preserve"> повідомлення з вимогою про усунення таких </w:t>
            </w:r>
            <w:proofErr w:type="spellStart"/>
            <w:r w:rsidRPr="00FF0B1C">
              <w:rPr>
                <w:rFonts w:ascii="Times New Roman" w:hAnsi="Times New Roman" w:cs="Times New Roman"/>
                <w:sz w:val="24"/>
                <w:szCs w:val="24"/>
                <w:lang w:val="uk-UA"/>
              </w:rPr>
              <w:t>невідповідностей</w:t>
            </w:r>
            <w:proofErr w:type="spellEnd"/>
            <w:r w:rsidRPr="00FF0B1C">
              <w:rPr>
                <w:rFonts w:ascii="Times New Roman" w:hAnsi="Times New Roman" w:cs="Times New Roman"/>
                <w:sz w:val="24"/>
                <w:szCs w:val="24"/>
                <w:lang w:val="uk-UA"/>
              </w:rPr>
              <w:t>.</w:t>
            </w:r>
          </w:p>
          <w:p w14:paraId="5992F3A9" w14:textId="77777777" w:rsidR="00DD6270" w:rsidRPr="00FF0B1C" w:rsidRDefault="00DD6270" w:rsidP="00DD6270">
            <w:pPr>
              <w:widowControl w:val="0"/>
              <w:jc w:val="both"/>
              <w:rPr>
                <w:rFonts w:ascii="Times New Roman" w:hAnsi="Times New Roman" w:cs="Times New Roman"/>
                <w:sz w:val="24"/>
                <w:szCs w:val="24"/>
                <w:lang w:val="uk-UA"/>
              </w:rPr>
            </w:pPr>
            <w:r w:rsidRPr="00FF0B1C">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FF0B1C">
              <w:rPr>
                <w:rFonts w:ascii="Times New Roman" w:hAnsi="Times New Roman" w:cs="Times New Roman"/>
                <w:sz w:val="24"/>
                <w:szCs w:val="24"/>
                <w:lang w:val="uk-UA"/>
              </w:rPr>
              <w:t>невиправлення</w:t>
            </w:r>
            <w:proofErr w:type="spellEnd"/>
            <w:r w:rsidRPr="00FF0B1C">
              <w:rPr>
                <w:rFonts w:ascii="Times New Roman" w:hAnsi="Times New Roman" w:cs="Times New Roman"/>
                <w:sz w:val="24"/>
                <w:szCs w:val="24"/>
                <w:lang w:val="uk-UA"/>
              </w:rPr>
              <w:t xml:space="preserve"> учасниками виявлених </w:t>
            </w:r>
            <w:proofErr w:type="spellStart"/>
            <w:r w:rsidRPr="00FF0B1C">
              <w:rPr>
                <w:rFonts w:ascii="Times New Roman" w:hAnsi="Times New Roman" w:cs="Times New Roman"/>
                <w:sz w:val="24"/>
                <w:szCs w:val="24"/>
                <w:lang w:val="uk-UA"/>
              </w:rPr>
              <w:t>невідповідностей</w:t>
            </w:r>
            <w:proofErr w:type="spellEnd"/>
            <w:r w:rsidRPr="00FF0B1C">
              <w:rPr>
                <w:rFonts w:ascii="Times New Roman" w:hAnsi="Times New Roman" w:cs="Times New Roman"/>
                <w:sz w:val="24"/>
                <w:szCs w:val="24"/>
                <w:lang w:val="uk-UA"/>
              </w:rPr>
              <w:t>.</w:t>
            </w:r>
          </w:p>
        </w:tc>
      </w:tr>
      <w:tr w:rsidR="00DD6270" w:rsidRPr="00FF0B1C" w14:paraId="3C406562" w14:textId="77777777" w:rsidTr="004A490A">
        <w:trPr>
          <w:trHeight w:val="442"/>
          <w:jc w:val="center"/>
        </w:trPr>
        <w:tc>
          <w:tcPr>
            <w:tcW w:w="9629" w:type="dxa"/>
            <w:gridSpan w:val="3"/>
            <w:vAlign w:val="center"/>
          </w:tcPr>
          <w:p w14:paraId="40A95C22"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b/>
                <w:bCs/>
                <w:i/>
                <w:iCs/>
                <w:color w:val="000000"/>
                <w:sz w:val="24"/>
                <w:szCs w:val="24"/>
                <w:lang w:val="uk-UA" w:eastAsia="ru-RU"/>
              </w:rPr>
              <w:t xml:space="preserve">Розділ 4. </w:t>
            </w:r>
            <w:bookmarkStart w:id="4" w:name="_Hlk61272448"/>
            <w:r w:rsidRPr="00FF0B1C">
              <w:rPr>
                <w:rFonts w:ascii="Times New Roman" w:eastAsia="Times New Roman" w:hAnsi="Times New Roman" w:cs="Times New Roman"/>
                <w:b/>
                <w:bCs/>
                <w:i/>
                <w:iCs/>
                <w:color w:val="000000"/>
                <w:sz w:val="24"/>
                <w:szCs w:val="24"/>
                <w:lang w:val="uk-UA" w:eastAsia="ru-RU"/>
              </w:rPr>
              <w:t>Подання та розкриття тендерної пропозиції</w:t>
            </w:r>
            <w:bookmarkEnd w:id="4"/>
          </w:p>
        </w:tc>
      </w:tr>
      <w:tr w:rsidR="00DD6270" w:rsidRPr="00DE2613" w14:paraId="2DF048EF" w14:textId="77777777" w:rsidTr="004A490A">
        <w:trPr>
          <w:trHeight w:val="1119"/>
          <w:jc w:val="center"/>
        </w:trPr>
        <w:tc>
          <w:tcPr>
            <w:tcW w:w="704" w:type="dxa"/>
          </w:tcPr>
          <w:p w14:paraId="0D7E4310"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lastRenderedPageBreak/>
              <w:t>1</w:t>
            </w:r>
          </w:p>
        </w:tc>
        <w:tc>
          <w:tcPr>
            <w:tcW w:w="2835" w:type="dxa"/>
          </w:tcPr>
          <w:p w14:paraId="3FDF63DA" w14:textId="77777777" w:rsidR="00DD6270" w:rsidRPr="00FF0B1C" w:rsidRDefault="00DD6270" w:rsidP="00DD6270">
            <w:pPr>
              <w:widowControl w:val="0"/>
              <w:rPr>
                <w:rFonts w:ascii="Times New Roman" w:hAnsi="Times New Roman" w:cs="Times New Roman"/>
                <w:sz w:val="24"/>
                <w:szCs w:val="24"/>
                <w:lang w:val="uk-UA"/>
              </w:rPr>
            </w:pPr>
            <w:bookmarkStart w:id="5" w:name="_Hlk61272474"/>
            <w:r w:rsidRPr="00FF0B1C">
              <w:rPr>
                <w:rFonts w:ascii="Times New Roman" w:eastAsia="Times New Roman" w:hAnsi="Times New Roman" w:cs="Times New Roman"/>
                <w:b/>
                <w:bCs/>
                <w:color w:val="000000"/>
                <w:sz w:val="24"/>
                <w:szCs w:val="24"/>
                <w:lang w:val="uk-UA" w:eastAsia="ru-RU"/>
              </w:rPr>
              <w:t>Кінцевий строк подання тендерної пропозиції</w:t>
            </w:r>
            <w:bookmarkEnd w:id="5"/>
          </w:p>
        </w:tc>
        <w:tc>
          <w:tcPr>
            <w:tcW w:w="6090" w:type="dxa"/>
            <w:vAlign w:val="center"/>
          </w:tcPr>
          <w:p w14:paraId="78066E05" w14:textId="107C42A8" w:rsidR="00DD6270" w:rsidRPr="00E41BDB" w:rsidRDefault="00DD6270" w:rsidP="00DD6270">
            <w:pPr>
              <w:widowControl w:val="0"/>
              <w:ind w:left="40" w:right="120"/>
              <w:contextualSpacing/>
              <w:jc w:val="both"/>
              <w:rPr>
                <w:rFonts w:ascii="Times New Roman" w:eastAsia="Times New Roman" w:hAnsi="Times New Roman" w:cs="Times New Roman"/>
                <w:b/>
                <w:bCs/>
                <w:color w:val="FF0000"/>
                <w:sz w:val="24"/>
                <w:szCs w:val="24"/>
                <w:lang w:val="uk-UA" w:eastAsia="ru-RU"/>
              </w:rPr>
            </w:pPr>
            <w:bookmarkStart w:id="6" w:name="_Hlk61272491"/>
            <w:r w:rsidRPr="00FF0B1C">
              <w:rPr>
                <w:rFonts w:ascii="Times New Roman" w:eastAsia="Times New Roman" w:hAnsi="Times New Roman" w:cs="Times New Roman"/>
                <w:color w:val="000000"/>
                <w:sz w:val="24"/>
                <w:szCs w:val="24"/>
                <w:lang w:val="uk-UA" w:eastAsia="ru-RU"/>
              </w:rPr>
              <w:t>Кінцевий строк подання тендерних пропозицій -</w:t>
            </w:r>
            <w:r>
              <w:rPr>
                <w:rFonts w:ascii="Times New Roman" w:eastAsia="Times New Roman" w:hAnsi="Times New Roman" w:cs="Times New Roman"/>
                <w:color w:val="000000"/>
                <w:sz w:val="24"/>
                <w:szCs w:val="24"/>
                <w:lang w:val="uk-UA" w:eastAsia="ru-RU"/>
              </w:rPr>
              <w:t xml:space="preserve"> </w:t>
            </w:r>
            <w:r w:rsidRPr="00FF0B1C">
              <w:rPr>
                <w:rFonts w:ascii="Times New Roman" w:eastAsia="Times New Roman" w:hAnsi="Times New Roman" w:cs="Times New Roman"/>
                <w:b/>
                <w:bCs/>
                <w:color w:val="000000"/>
                <w:sz w:val="24"/>
                <w:szCs w:val="24"/>
                <w:lang w:val="uk-UA" w:eastAsia="ru-RU"/>
              </w:rPr>
              <w:t xml:space="preserve"> </w:t>
            </w:r>
            <w:r w:rsidR="00802428">
              <w:rPr>
                <w:rFonts w:ascii="Times New Roman" w:eastAsia="Times New Roman" w:hAnsi="Times New Roman" w:cs="Times New Roman"/>
                <w:b/>
                <w:bCs/>
                <w:color w:val="000000"/>
                <w:sz w:val="24"/>
                <w:szCs w:val="24"/>
                <w:lang w:val="uk-UA" w:eastAsia="ru-RU"/>
              </w:rPr>
              <w:t>10</w:t>
            </w:r>
            <w:r w:rsidRPr="00E41BDB">
              <w:rPr>
                <w:rFonts w:ascii="Times New Roman" w:eastAsia="Times New Roman" w:hAnsi="Times New Roman" w:cs="Times New Roman"/>
                <w:b/>
                <w:bCs/>
                <w:color w:val="FF0000"/>
                <w:sz w:val="24"/>
                <w:szCs w:val="24"/>
                <w:lang w:val="uk-UA" w:eastAsia="ru-RU"/>
              </w:rPr>
              <w:t xml:space="preserve"> </w:t>
            </w:r>
            <w:r w:rsidR="00802428" w:rsidRPr="00802428">
              <w:rPr>
                <w:rFonts w:ascii="Times New Roman" w:eastAsia="Times New Roman" w:hAnsi="Times New Roman" w:cs="Times New Roman"/>
                <w:b/>
                <w:bCs/>
                <w:sz w:val="24"/>
                <w:szCs w:val="24"/>
                <w:lang w:val="uk-UA" w:eastAsia="ru-RU"/>
              </w:rPr>
              <w:t>липня</w:t>
            </w:r>
            <w:r w:rsidRPr="00802428">
              <w:rPr>
                <w:rFonts w:ascii="Times New Roman" w:eastAsia="Times New Roman" w:hAnsi="Times New Roman" w:cs="Times New Roman"/>
                <w:b/>
                <w:bCs/>
                <w:sz w:val="24"/>
                <w:szCs w:val="24"/>
                <w:lang w:val="uk-UA" w:eastAsia="ru-RU"/>
              </w:rPr>
              <w:t xml:space="preserve"> 2022 року</w:t>
            </w:r>
            <w:r w:rsidRPr="00E41BDB">
              <w:rPr>
                <w:rFonts w:ascii="Times New Roman" w:eastAsia="Times New Roman" w:hAnsi="Times New Roman" w:cs="Times New Roman"/>
                <w:b/>
                <w:bCs/>
                <w:color w:val="FF0000"/>
                <w:sz w:val="24"/>
                <w:szCs w:val="24"/>
                <w:lang w:val="uk-UA" w:eastAsia="ru-RU"/>
              </w:rPr>
              <w:t xml:space="preserve"> </w:t>
            </w:r>
          </w:p>
          <w:p w14:paraId="29B7AF21" w14:textId="77777777" w:rsidR="00DD6270" w:rsidRPr="00FF0B1C" w:rsidRDefault="00DD6270" w:rsidP="00DD6270">
            <w:pPr>
              <w:widowControl w:val="0"/>
              <w:jc w:val="both"/>
              <w:rPr>
                <w:rFonts w:ascii="Times New Roman" w:hAnsi="Times New Roman" w:cs="Times New Roman"/>
                <w:sz w:val="24"/>
                <w:szCs w:val="24"/>
                <w:lang w:val="uk-UA"/>
              </w:rPr>
            </w:pPr>
            <w:r w:rsidRPr="00FF0B1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06C63B77" w14:textId="77777777" w:rsidR="00DD6270" w:rsidRPr="00FF0B1C" w:rsidRDefault="00DD6270" w:rsidP="00DD6270">
            <w:pPr>
              <w:widowControl w:val="0"/>
              <w:jc w:val="both"/>
              <w:rPr>
                <w:rFonts w:ascii="Times New Roman" w:hAnsi="Times New Roman" w:cs="Times New Roman"/>
                <w:sz w:val="24"/>
                <w:szCs w:val="24"/>
                <w:lang w:val="uk-UA"/>
              </w:rPr>
            </w:pPr>
            <w:r w:rsidRPr="00FF0B1C">
              <w:rPr>
                <w:rFonts w:ascii="Times New Roman" w:hAnsi="Times New Roman" w:cs="Times New Roman"/>
                <w:sz w:val="24"/>
                <w:szCs w:val="24"/>
                <w:lang w:val="uk-UA"/>
              </w:rPr>
              <w:t xml:space="preserve">Електронна система </w:t>
            </w:r>
            <w:proofErr w:type="spellStart"/>
            <w:r w:rsidRPr="00FF0B1C">
              <w:rPr>
                <w:rFonts w:ascii="Times New Roman" w:hAnsi="Times New Roman" w:cs="Times New Roman"/>
                <w:sz w:val="24"/>
                <w:szCs w:val="24"/>
                <w:lang w:val="uk-UA"/>
              </w:rPr>
              <w:t>закупівель</w:t>
            </w:r>
            <w:proofErr w:type="spellEnd"/>
            <w:r w:rsidRPr="00FF0B1C">
              <w:rPr>
                <w:rFonts w:ascii="Times New Roman" w:hAnsi="Times New Roman" w:cs="Times New Roman"/>
                <w:sz w:val="24"/>
                <w:szCs w:val="24"/>
                <w:lang w:val="uk-UA"/>
              </w:rPr>
              <w:t xml:space="preserve"> автоматично формує та надсилає повідомлення учасн</w:t>
            </w:r>
            <w:bookmarkStart w:id="7" w:name="_GoBack"/>
            <w:bookmarkEnd w:id="7"/>
            <w:r w:rsidRPr="00FF0B1C">
              <w:rPr>
                <w:rFonts w:ascii="Times New Roman" w:hAnsi="Times New Roman" w:cs="Times New Roman"/>
                <w:sz w:val="24"/>
                <w:szCs w:val="24"/>
                <w:lang w:val="uk-UA"/>
              </w:rPr>
              <w:t>ику про отримання його тендерної пропозиції із зазначенням дати та часу.</w:t>
            </w:r>
          </w:p>
          <w:p w14:paraId="7DE3F9BA" w14:textId="77777777" w:rsidR="00DD6270" w:rsidRPr="00FF0B1C" w:rsidRDefault="00DD6270" w:rsidP="00DD6270">
            <w:pPr>
              <w:widowControl w:val="0"/>
              <w:jc w:val="both"/>
              <w:rPr>
                <w:rFonts w:ascii="Times New Roman" w:hAnsi="Times New Roman" w:cs="Times New Roman"/>
                <w:sz w:val="24"/>
                <w:szCs w:val="24"/>
                <w:lang w:val="uk-UA"/>
              </w:rPr>
            </w:pPr>
            <w:r w:rsidRPr="00FF0B1C">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FF0B1C">
              <w:rPr>
                <w:rFonts w:ascii="Times New Roman" w:hAnsi="Times New Roman" w:cs="Times New Roman"/>
                <w:sz w:val="24"/>
                <w:szCs w:val="24"/>
                <w:lang w:val="uk-UA"/>
              </w:rPr>
              <w:t>закупівель</w:t>
            </w:r>
            <w:proofErr w:type="spellEnd"/>
            <w:r w:rsidRPr="00FF0B1C">
              <w:rPr>
                <w:rFonts w:ascii="Times New Roman" w:hAnsi="Times New Roman" w:cs="Times New Roman"/>
                <w:sz w:val="24"/>
                <w:szCs w:val="24"/>
                <w:lang w:val="uk-UA"/>
              </w:rPr>
              <w:t>.</w:t>
            </w:r>
            <w:bookmarkEnd w:id="6"/>
          </w:p>
        </w:tc>
      </w:tr>
      <w:tr w:rsidR="00DD6270" w:rsidRPr="00FF0B1C" w14:paraId="4B6C923F" w14:textId="77777777" w:rsidTr="004A490A">
        <w:trPr>
          <w:trHeight w:val="1119"/>
          <w:jc w:val="center"/>
        </w:trPr>
        <w:tc>
          <w:tcPr>
            <w:tcW w:w="704" w:type="dxa"/>
          </w:tcPr>
          <w:p w14:paraId="762AD61B"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2</w:t>
            </w:r>
          </w:p>
        </w:tc>
        <w:tc>
          <w:tcPr>
            <w:tcW w:w="2835" w:type="dxa"/>
          </w:tcPr>
          <w:p w14:paraId="6464CF7B"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787D53" w14:textId="77777777" w:rsidR="00DD6270" w:rsidRPr="00FF0B1C" w:rsidRDefault="00DD6270" w:rsidP="00DD6270">
            <w:pPr>
              <w:widowControl w:val="0"/>
              <w:jc w:val="both"/>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FF0B1C">
              <w:rPr>
                <w:rFonts w:ascii="Times New Roman" w:eastAsia="Times New Roman" w:hAnsi="Times New Roman" w:cs="Times New Roman"/>
                <w:color w:val="000000"/>
                <w:sz w:val="24"/>
                <w:szCs w:val="24"/>
                <w:lang w:val="uk-UA" w:eastAsia="ru-RU"/>
              </w:rPr>
              <w:t>закупівель</w:t>
            </w:r>
            <w:proofErr w:type="spellEnd"/>
            <w:r w:rsidRPr="00FF0B1C">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FF0B1C">
              <w:rPr>
                <w:rFonts w:ascii="Times New Roman" w:eastAsia="Times New Roman" w:hAnsi="Times New Roman" w:cs="Times New Roman"/>
                <w:color w:val="000000"/>
                <w:sz w:val="24"/>
                <w:szCs w:val="24"/>
                <w:lang w:val="uk-UA" w:eastAsia="ru-RU"/>
              </w:rPr>
              <w:t>закупівель</w:t>
            </w:r>
            <w:proofErr w:type="spellEnd"/>
            <w:r w:rsidRPr="00FF0B1C">
              <w:rPr>
                <w:rFonts w:ascii="Times New Roman" w:eastAsia="Times New Roman" w:hAnsi="Times New Roman" w:cs="Times New Roman"/>
                <w:color w:val="000000"/>
                <w:sz w:val="24"/>
                <w:szCs w:val="24"/>
                <w:lang w:val="uk-UA" w:eastAsia="ru-RU"/>
              </w:rPr>
              <w:t>.</w:t>
            </w:r>
          </w:p>
        </w:tc>
      </w:tr>
      <w:tr w:rsidR="00DD6270" w:rsidRPr="00FF0B1C" w14:paraId="11A1DA16" w14:textId="77777777" w:rsidTr="004A490A">
        <w:trPr>
          <w:trHeight w:val="512"/>
          <w:jc w:val="center"/>
        </w:trPr>
        <w:tc>
          <w:tcPr>
            <w:tcW w:w="9629" w:type="dxa"/>
            <w:gridSpan w:val="3"/>
            <w:vAlign w:val="center"/>
          </w:tcPr>
          <w:p w14:paraId="1F336477"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DD6270" w:rsidRPr="00DE2613" w14:paraId="12787FB1" w14:textId="77777777" w:rsidTr="004A490A">
        <w:trPr>
          <w:trHeight w:val="1119"/>
          <w:jc w:val="center"/>
        </w:trPr>
        <w:tc>
          <w:tcPr>
            <w:tcW w:w="704" w:type="dxa"/>
          </w:tcPr>
          <w:p w14:paraId="093841F5"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1</w:t>
            </w:r>
          </w:p>
        </w:tc>
        <w:tc>
          <w:tcPr>
            <w:tcW w:w="2835" w:type="dxa"/>
          </w:tcPr>
          <w:p w14:paraId="4E46FDD0"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2F65FDDD" w14:textId="77777777" w:rsidR="00DD6270" w:rsidRPr="00DF1364" w:rsidRDefault="00DD6270" w:rsidP="00DD6270">
            <w:pPr>
              <w:keepNext/>
              <w:keepLines/>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76C8CE50" w14:textId="77777777" w:rsidR="00DD6270" w:rsidRPr="00DF1364" w:rsidRDefault="00DD6270" w:rsidP="00DD6270">
            <w:pPr>
              <w:keepNext/>
              <w:keepLines/>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109FDAC3" w14:textId="77777777" w:rsidR="00DD6270" w:rsidRPr="00DF1364" w:rsidRDefault="00DD6270" w:rsidP="00DD6270">
            <w:pPr>
              <w:keepNext/>
              <w:keepLines/>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Оцінка тендерних пропозицій проводиться автоматично електронною системою </w:t>
            </w:r>
            <w:proofErr w:type="spellStart"/>
            <w:r w:rsidRPr="00DF1364">
              <w:rPr>
                <w:rFonts w:ascii="Times New Roman" w:eastAsia="Times New Roman" w:hAnsi="Times New Roman" w:cs="Times New Roman"/>
                <w:color w:val="000000"/>
                <w:sz w:val="24"/>
                <w:szCs w:val="24"/>
                <w:lang w:val="uk-UA" w:eastAsia="ru-RU"/>
              </w:rPr>
              <w:t>закупівель</w:t>
            </w:r>
            <w:proofErr w:type="spellEnd"/>
            <w:r w:rsidRPr="00DF1364">
              <w:rPr>
                <w:rFonts w:ascii="Times New Roman" w:eastAsia="Times New Roman" w:hAnsi="Times New Roman" w:cs="Times New Roman"/>
                <w:color w:val="000000"/>
                <w:sz w:val="24"/>
                <w:szCs w:val="24"/>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14:paraId="5F981C84" w14:textId="77777777" w:rsidR="00DD6270" w:rsidRPr="00DF1364" w:rsidRDefault="00DD6270" w:rsidP="00DD6270">
            <w:pPr>
              <w:keepNext/>
              <w:keepLines/>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98ADE33" w14:textId="77777777" w:rsidR="00DD6270" w:rsidRPr="00DF1364" w:rsidRDefault="00DD6270" w:rsidP="00DD6270">
            <w:pPr>
              <w:keepNext/>
              <w:keepLines/>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F7B3A19" w14:textId="77777777" w:rsidR="00DD6270" w:rsidRPr="00DF1364" w:rsidRDefault="00DD6270" w:rsidP="00DD6270">
            <w:pPr>
              <w:widowControl w:val="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sz w:val="24"/>
                <w:szCs w:val="24"/>
                <w:lang w:val="uk-UA" w:eastAsia="ru-RU"/>
              </w:rPr>
              <w:t xml:space="preserve">Оцінка здійснюється щодо предмета закупівлі </w:t>
            </w:r>
            <w:proofErr w:type="spellStart"/>
            <w:r w:rsidRPr="00DF1364">
              <w:rPr>
                <w:rFonts w:ascii="Times New Roman" w:eastAsia="Times New Roman" w:hAnsi="Times New Roman" w:cs="Times New Roman"/>
                <w:sz w:val="24"/>
                <w:szCs w:val="24"/>
                <w:lang w:val="uk-UA" w:eastAsia="ru-RU"/>
              </w:rPr>
              <w:t>вцілому</w:t>
            </w:r>
            <w:proofErr w:type="spellEnd"/>
            <w:r w:rsidRPr="00DF1364">
              <w:rPr>
                <w:rFonts w:ascii="Times New Roman" w:eastAsia="Times New Roman" w:hAnsi="Times New Roman" w:cs="Times New Roman"/>
                <w:sz w:val="24"/>
                <w:szCs w:val="24"/>
                <w:lang w:val="uk-UA" w:eastAsia="ru-RU"/>
              </w:rPr>
              <w:t>.</w:t>
            </w:r>
          </w:p>
          <w:p w14:paraId="05709652"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DF1364">
              <w:rPr>
                <w:rFonts w:ascii="Times New Roman" w:hAnsi="Times New Roman" w:cs="Times New Roman"/>
                <w:sz w:val="24"/>
                <w:szCs w:val="24"/>
                <w:lang w:val="uk-UA"/>
              </w:rPr>
              <w:t>закупівель</w:t>
            </w:r>
            <w:proofErr w:type="spellEnd"/>
            <w:r w:rsidRPr="00DF1364">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B4374F8"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DF1364">
              <w:rPr>
                <w:rFonts w:ascii="Times New Roman" w:hAnsi="Times New Roman" w:cs="Times New Roman"/>
                <w:sz w:val="24"/>
                <w:szCs w:val="24"/>
                <w:lang w:val="uk-UA"/>
              </w:rPr>
              <w:t>закупівель</w:t>
            </w:r>
            <w:proofErr w:type="spellEnd"/>
            <w:r w:rsidRPr="00DF1364">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14:paraId="75EB3C3C"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Pr="00DF1364">
              <w:rPr>
                <w:rFonts w:ascii="Times New Roman" w:hAnsi="Times New Roman" w:cs="Times New Roman"/>
                <w:b/>
                <w:bCs/>
                <w:sz w:val="24"/>
                <w:szCs w:val="24"/>
                <w:lang w:val="uk-UA"/>
              </w:rPr>
              <w:t>1%</w:t>
            </w:r>
          </w:p>
          <w:p w14:paraId="5C72CA73"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робіт даного виду.</w:t>
            </w:r>
          </w:p>
          <w:p w14:paraId="3ACD72F9"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Після оцінки тендерних пропозицій замовник розглядає </w:t>
            </w:r>
            <w:r w:rsidRPr="00DF1364">
              <w:rPr>
                <w:rFonts w:ascii="Times New Roman" w:hAnsi="Times New Roman" w:cs="Times New Roman"/>
                <w:sz w:val="24"/>
                <w:szCs w:val="24"/>
                <w:lang w:val="uk-UA"/>
              </w:rPr>
              <w:lastRenderedPageBreak/>
              <w:t>на відповідність вимогам тендерної документації тендерну пропозицію, яка визначена найбільш економічно вигідною.</w:t>
            </w:r>
          </w:p>
          <w:p w14:paraId="76C08216"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DF1364">
              <w:rPr>
                <w:rFonts w:ascii="Times New Roman" w:hAnsi="Times New Roman" w:cs="Times New Roman"/>
                <w:b/>
                <w:bCs/>
                <w:i/>
                <w:iCs/>
                <w:sz w:val="24"/>
                <w:szCs w:val="24"/>
                <w:lang w:val="uk-UA"/>
              </w:rPr>
              <w:t>не повинен перевищувати п’яти робочих днів</w:t>
            </w:r>
            <w:r w:rsidRPr="00DF1364">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F1364">
              <w:rPr>
                <w:rFonts w:ascii="Times New Roman" w:hAnsi="Times New Roman" w:cs="Times New Roman"/>
                <w:sz w:val="24"/>
                <w:szCs w:val="24"/>
                <w:lang w:val="uk-UA"/>
              </w:rPr>
              <w:t>закупівель</w:t>
            </w:r>
            <w:proofErr w:type="spellEnd"/>
            <w:r w:rsidRPr="00DF1364">
              <w:rPr>
                <w:rFonts w:ascii="Times New Roman" w:hAnsi="Times New Roman" w:cs="Times New Roman"/>
                <w:sz w:val="24"/>
                <w:szCs w:val="24"/>
                <w:lang w:val="uk-UA"/>
              </w:rPr>
              <w:t xml:space="preserve"> протягом одного дня з дня прийняття відповідного рішення.</w:t>
            </w:r>
          </w:p>
          <w:p w14:paraId="524B78B5"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4629531"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5023FAF"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b/>
                <w:bCs/>
                <w:i/>
                <w:iCs/>
                <w:sz w:val="24"/>
                <w:szCs w:val="24"/>
                <w:lang w:val="uk-UA"/>
              </w:rPr>
              <w:t>Аномально низька ціна тендерної пропозиції</w:t>
            </w:r>
            <w:r w:rsidRPr="00DF1364">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F1364">
              <w:rPr>
                <w:rFonts w:ascii="Times New Roman" w:hAnsi="Times New Roman" w:cs="Times New Roman"/>
                <w:sz w:val="24"/>
                <w:szCs w:val="24"/>
                <w:lang w:val="uk-UA"/>
              </w:rPr>
              <w:t>закупівель</w:t>
            </w:r>
            <w:proofErr w:type="spellEnd"/>
            <w:r w:rsidRPr="00DF1364">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251EFF9" w14:textId="77777777" w:rsidR="00DD6270" w:rsidRPr="00DF1364" w:rsidRDefault="00DD6270" w:rsidP="00DD6270">
            <w:pPr>
              <w:widowControl w:val="0"/>
              <w:jc w:val="both"/>
              <w:rPr>
                <w:rFonts w:ascii="Times New Roman" w:hAnsi="Times New Roman" w:cs="Times New Roman"/>
                <w:b/>
                <w:bCs/>
                <w:i/>
                <w:iCs/>
                <w:sz w:val="24"/>
                <w:szCs w:val="24"/>
                <w:lang w:val="uk-UA"/>
              </w:rPr>
            </w:pPr>
            <w:r w:rsidRPr="00DF1364">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DF1364">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6FDD4E"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A89B582" w14:textId="3CD068B3" w:rsidR="00DD6270" w:rsidRPr="00DF1364" w:rsidRDefault="00DD6270" w:rsidP="00DD6270">
            <w:pPr>
              <w:widowControl w:val="0"/>
              <w:jc w:val="both"/>
              <w:rPr>
                <w:rFonts w:ascii="Times New Roman" w:hAnsi="Times New Roman" w:cs="Times New Roman"/>
                <w:b/>
                <w:bCs/>
                <w:i/>
                <w:iCs/>
                <w:sz w:val="24"/>
                <w:szCs w:val="24"/>
                <w:lang w:val="uk-UA"/>
              </w:rPr>
            </w:pPr>
            <w:r w:rsidRPr="00DF1364">
              <w:rPr>
                <w:rFonts w:ascii="Times New Roman" w:hAnsi="Times New Roman" w:cs="Times New Roman"/>
                <w:b/>
                <w:bCs/>
                <w:i/>
                <w:iCs/>
                <w:sz w:val="24"/>
                <w:szCs w:val="24"/>
                <w:lang w:val="uk-UA"/>
              </w:rPr>
              <w:t xml:space="preserve">Обґрунтування аномально низької тендерної пропозиції </w:t>
            </w:r>
            <w:r>
              <w:rPr>
                <w:rFonts w:ascii="Times New Roman" w:hAnsi="Times New Roman" w:cs="Times New Roman"/>
                <w:b/>
                <w:bCs/>
                <w:i/>
                <w:iCs/>
                <w:sz w:val="24"/>
                <w:szCs w:val="24"/>
                <w:lang w:val="uk-UA"/>
              </w:rPr>
              <w:t>повинно</w:t>
            </w:r>
            <w:r w:rsidRPr="00DF1364">
              <w:rPr>
                <w:rFonts w:ascii="Times New Roman" w:hAnsi="Times New Roman" w:cs="Times New Roman"/>
                <w:b/>
                <w:bCs/>
                <w:i/>
                <w:iCs/>
                <w:sz w:val="24"/>
                <w:szCs w:val="24"/>
                <w:lang w:val="uk-UA"/>
              </w:rPr>
              <w:t xml:space="preserve"> містити</w:t>
            </w:r>
            <w:r>
              <w:rPr>
                <w:rFonts w:ascii="Times New Roman" w:hAnsi="Times New Roman" w:cs="Times New Roman"/>
                <w:b/>
                <w:bCs/>
                <w:i/>
                <w:iCs/>
                <w:sz w:val="24"/>
                <w:szCs w:val="24"/>
                <w:lang w:val="uk-UA"/>
              </w:rPr>
              <w:t xml:space="preserve"> детальну</w:t>
            </w:r>
            <w:r w:rsidRPr="00DF1364">
              <w:rPr>
                <w:rFonts w:ascii="Times New Roman" w:hAnsi="Times New Roman" w:cs="Times New Roman"/>
                <w:b/>
                <w:bCs/>
                <w:i/>
                <w:iCs/>
                <w:sz w:val="24"/>
                <w:szCs w:val="24"/>
                <w:lang w:val="uk-UA"/>
              </w:rPr>
              <w:t xml:space="preserve"> інформацію</w:t>
            </w:r>
            <w:r>
              <w:rPr>
                <w:rFonts w:ascii="Times New Roman" w:hAnsi="Times New Roman" w:cs="Times New Roman"/>
                <w:b/>
                <w:bCs/>
                <w:i/>
                <w:iCs/>
                <w:sz w:val="24"/>
                <w:szCs w:val="24"/>
                <w:lang w:val="uk-UA"/>
              </w:rPr>
              <w:t xml:space="preserve"> (разом з підтверджуючими документами),</w:t>
            </w:r>
            <w:r w:rsidRPr="00DF1364">
              <w:rPr>
                <w:rFonts w:ascii="Times New Roman" w:hAnsi="Times New Roman" w:cs="Times New Roman"/>
                <w:b/>
                <w:bCs/>
                <w:i/>
                <w:iCs/>
                <w:sz w:val="24"/>
                <w:szCs w:val="24"/>
                <w:lang w:val="uk-UA"/>
              </w:rPr>
              <w:t xml:space="preserve"> </w:t>
            </w:r>
            <w:r>
              <w:rPr>
                <w:rFonts w:ascii="Times New Roman" w:hAnsi="Times New Roman" w:cs="Times New Roman"/>
                <w:b/>
                <w:bCs/>
                <w:i/>
                <w:iCs/>
                <w:sz w:val="24"/>
                <w:szCs w:val="24"/>
                <w:lang w:val="uk-UA"/>
              </w:rPr>
              <w:t xml:space="preserve">щодо </w:t>
            </w:r>
            <w:r>
              <w:rPr>
                <w:rFonts w:ascii="Times New Roman" w:hAnsi="Times New Roman" w:cs="Times New Roman"/>
                <w:b/>
                <w:bCs/>
                <w:i/>
                <w:iCs/>
                <w:sz w:val="24"/>
                <w:szCs w:val="24"/>
                <w:lang w:val="uk-UA"/>
              </w:rPr>
              <w:lastRenderedPageBreak/>
              <w:t>одного із нижче перелічених пунктів, а саме завдяки чому буде досягнута економія</w:t>
            </w:r>
            <w:r w:rsidRPr="00DF1364">
              <w:rPr>
                <w:rFonts w:ascii="Times New Roman" w:hAnsi="Times New Roman" w:cs="Times New Roman"/>
                <w:b/>
                <w:bCs/>
                <w:i/>
                <w:iCs/>
                <w:sz w:val="24"/>
                <w:szCs w:val="24"/>
                <w:lang w:val="uk-UA"/>
              </w:rPr>
              <w:t>:</w:t>
            </w:r>
          </w:p>
          <w:p w14:paraId="334ADD0C" w14:textId="363338C6" w:rsidR="00DD6270" w:rsidRPr="00BF64A4" w:rsidRDefault="00DD6270" w:rsidP="00DD6270">
            <w:pPr>
              <w:pStyle w:val="a4"/>
              <w:widowControl w:val="0"/>
              <w:numPr>
                <w:ilvl w:val="0"/>
                <w:numId w:val="10"/>
              </w:numPr>
              <w:jc w:val="both"/>
              <w:rPr>
                <w:rFonts w:ascii="Times New Roman" w:hAnsi="Times New Roman" w:cs="Times New Roman"/>
                <w:sz w:val="24"/>
                <w:szCs w:val="24"/>
                <w:lang w:val="uk-UA"/>
              </w:rPr>
            </w:pPr>
            <w:r w:rsidRPr="00BF64A4">
              <w:rPr>
                <w:rFonts w:ascii="Times New Roman" w:hAnsi="Times New Roman" w:cs="Times New Roman"/>
                <w:sz w:val="24"/>
                <w:szCs w:val="24"/>
                <w:lang w:val="uk-UA"/>
              </w:rPr>
              <w:t>економічні особливості виробничого процесу, способу виконання робіт або надання послуг;</w:t>
            </w:r>
          </w:p>
          <w:p w14:paraId="6615DB98" w14:textId="1A756E0A" w:rsidR="00DD6270" w:rsidRPr="00BF64A4" w:rsidRDefault="00DD6270" w:rsidP="00DD6270">
            <w:pPr>
              <w:pStyle w:val="a4"/>
              <w:widowControl w:val="0"/>
              <w:numPr>
                <w:ilvl w:val="0"/>
                <w:numId w:val="10"/>
              </w:numPr>
              <w:jc w:val="both"/>
              <w:rPr>
                <w:rFonts w:ascii="Times New Roman" w:hAnsi="Times New Roman" w:cs="Times New Roman"/>
                <w:sz w:val="24"/>
                <w:szCs w:val="24"/>
                <w:lang w:val="uk-UA"/>
              </w:rPr>
            </w:pPr>
            <w:r w:rsidRPr="00BF64A4">
              <w:rPr>
                <w:rFonts w:ascii="Times New Roman" w:hAnsi="Times New Roman" w:cs="Times New Roman"/>
                <w:sz w:val="24"/>
                <w:szCs w:val="24"/>
                <w:lang w:val="uk-UA"/>
              </w:rPr>
              <w:t>застосовані технічні рішення або будь-які інші виключні сприятливі умови, доступні для учасника при виконанні договору;</w:t>
            </w:r>
          </w:p>
          <w:p w14:paraId="260B31CD" w14:textId="5F2C3EB8" w:rsidR="00DD6270" w:rsidRPr="00BF64A4" w:rsidRDefault="00DD6270" w:rsidP="00DD6270">
            <w:pPr>
              <w:pStyle w:val="a4"/>
              <w:widowControl w:val="0"/>
              <w:numPr>
                <w:ilvl w:val="0"/>
                <w:numId w:val="10"/>
              </w:numPr>
              <w:jc w:val="both"/>
              <w:rPr>
                <w:rFonts w:ascii="Times New Roman" w:hAnsi="Times New Roman" w:cs="Times New Roman"/>
                <w:sz w:val="24"/>
                <w:szCs w:val="24"/>
                <w:lang w:val="uk-UA"/>
              </w:rPr>
            </w:pPr>
            <w:r w:rsidRPr="00BF64A4">
              <w:rPr>
                <w:rFonts w:ascii="Times New Roman" w:hAnsi="Times New Roman" w:cs="Times New Roman"/>
                <w:sz w:val="24"/>
                <w:szCs w:val="24"/>
                <w:lang w:val="uk-UA"/>
              </w:rPr>
              <w:t>оригінальність робіт, матеріалів, послуг, які пропонуються учасником;</w:t>
            </w:r>
          </w:p>
          <w:p w14:paraId="3F6EFE39" w14:textId="574DD084" w:rsidR="00DD6270" w:rsidRPr="00BF64A4" w:rsidRDefault="00DD6270" w:rsidP="00DD6270">
            <w:pPr>
              <w:pStyle w:val="a4"/>
              <w:widowControl w:val="0"/>
              <w:numPr>
                <w:ilvl w:val="0"/>
                <w:numId w:val="10"/>
              </w:numPr>
              <w:jc w:val="both"/>
              <w:rPr>
                <w:rFonts w:ascii="Times New Roman" w:hAnsi="Times New Roman" w:cs="Times New Roman"/>
                <w:sz w:val="24"/>
                <w:szCs w:val="24"/>
                <w:lang w:val="uk-UA"/>
              </w:rPr>
            </w:pPr>
            <w:r w:rsidRPr="00BF64A4">
              <w:rPr>
                <w:rFonts w:ascii="Times New Roman" w:hAnsi="Times New Roman" w:cs="Times New Roman"/>
                <w:sz w:val="24"/>
                <w:szCs w:val="24"/>
                <w:lang w:val="uk-UA"/>
              </w:rPr>
              <w:t>відповідність вимогам стандартам та іншим умовам, визначеним у тендерній документації;</w:t>
            </w:r>
          </w:p>
          <w:p w14:paraId="5F454725" w14:textId="1ABF166E" w:rsidR="00DD6270" w:rsidRPr="00BF64A4" w:rsidRDefault="00DD6270" w:rsidP="00DD6270">
            <w:pPr>
              <w:pStyle w:val="a4"/>
              <w:widowControl w:val="0"/>
              <w:numPr>
                <w:ilvl w:val="0"/>
                <w:numId w:val="10"/>
              </w:numPr>
              <w:jc w:val="both"/>
              <w:rPr>
                <w:rFonts w:ascii="Times New Roman" w:hAnsi="Times New Roman" w:cs="Times New Roman"/>
                <w:sz w:val="24"/>
                <w:szCs w:val="24"/>
                <w:lang w:val="uk-UA"/>
              </w:rPr>
            </w:pPr>
            <w:r w:rsidRPr="00BF64A4">
              <w:rPr>
                <w:rFonts w:ascii="Times New Roman" w:hAnsi="Times New Roman" w:cs="Times New Roman"/>
                <w:sz w:val="24"/>
                <w:szCs w:val="24"/>
                <w:lang w:val="uk-UA"/>
              </w:rPr>
              <w:t>особливості залучення працівників, джерела походження матеріалів, обладнання, устаткування, віддаленості від місця поставки, виконання робіт або надання послуг;</w:t>
            </w:r>
          </w:p>
          <w:p w14:paraId="2FCC4C9C" w14:textId="4F6DA06B" w:rsidR="00DD6270" w:rsidRPr="00BF64A4" w:rsidRDefault="00DD6270" w:rsidP="00DD6270">
            <w:pPr>
              <w:pStyle w:val="a4"/>
              <w:widowControl w:val="0"/>
              <w:numPr>
                <w:ilvl w:val="0"/>
                <w:numId w:val="10"/>
              </w:numPr>
              <w:jc w:val="both"/>
              <w:rPr>
                <w:rFonts w:ascii="Times New Roman" w:hAnsi="Times New Roman" w:cs="Times New Roman"/>
                <w:sz w:val="24"/>
                <w:szCs w:val="24"/>
                <w:lang w:val="uk-UA"/>
              </w:rPr>
            </w:pPr>
            <w:r w:rsidRPr="00BF64A4">
              <w:rPr>
                <w:rFonts w:ascii="Times New Roman" w:hAnsi="Times New Roman" w:cs="Times New Roman"/>
                <w:sz w:val="24"/>
                <w:szCs w:val="24"/>
                <w:lang w:val="uk-UA"/>
              </w:rPr>
              <w:t>інформація щодо економічних, технологічних та організаційних особливостей роботи залучених субпідрядників тощо.</w:t>
            </w:r>
          </w:p>
          <w:p w14:paraId="16A7D991" w14:textId="77777777" w:rsidR="00DD6270" w:rsidRPr="00DF1364" w:rsidRDefault="00DD6270" w:rsidP="00DD6270">
            <w:pPr>
              <w:widowControl w:val="0"/>
              <w:shd w:val="clear" w:color="auto" w:fill="FFFFFF"/>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05248FF"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FC736C1"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88C54F8"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DF1364">
              <w:rPr>
                <w:rFonts w:ascii="Times New Roman" w:hAnsi="Times New Roman" w:cs="Times New Roman"/>
                <w:b/>
                <w:bCs/>
                <w:i/>
                <w:iCs/>
                <w:sz w:val="24"/>
                <w:szCs w:val="24"/>
                <w:lang w:val="uk-UA"/>
              </w:rPr>
              <w:t xml:space="preserve">не може бути меншим ніж два робочі дні </w:t>
            </w:r>
            <w:r w:rsidRPr="00DF1364">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DF1364">
              <w:rPr>
                <w:rFonts w:ascii="Times New Roman" w:hAnsi="Times New Roman" w:cs="Times New Roman"/>
                <w:sz w:val="24"/>
                <w:szCs w:val="24"/>
                <w:lang w:val="uk-UA"/>
              </w:rPr>
              <w:t>невідповідностей</w:t>
            </w:r>
            <w:proofErr w:type="spellEnd"/>
            <w:r w:rsidRPr="00DF1364">
              <w:rPr>
                <w:rFonts w:ascii="Times New Roman" w:hAnsi="Times New Roman" w:cs="Times New Roman"/>
                <w:sz w:val="24"/>
                <w:szCs w:val="24"/>
                <w:lang w:val="uk-UA"/>
              </w:rPr>
              <w:t xml:space="preserve"> в електронній системі </w:t>
            </w:r>
            <w:proofErr w:type="spellStart"/>
            <w:r w:rsidRPr="00DF1364">
              <w:rPr>
                <w:rFonts w:ascii="Times New Roman" w:hAnsi="Times New Roman" w:cs="Times New Roman"/>
                <w:sz w:val="24"/>
                <w:szCs w:val="24"/>
                <w:lang w:val="uk-UA"/>
              </w:rPr>
              <w:t>закупівель</w:t>
            </w:r>
            <w:proofErr w:type="spellEnd"/>
            <w:r w:rsidRPr="00DF1364">
              <w:rPr>
                <w:rFonts w:ascii="Times New Roman" w:hAnsi="Times New Roman" w:cs="Times New Roman"/>
                <w:sz w:val="24"/>
                <w:szCs w:val="24"/>
                <w:lang w:val="uk-UA"/>
              </w:rPr>
              <w:t>.</w:t>
            </w:r>
          </w:p>
          <w:p w14:paraId="0AA4732E" w14:textId="77777777" w:rsidR="00DD6270" w:rsidRPr="00DF1364" w:rsidRDefault="00DD6270" w:rsidP="00DD6270">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DF1364">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sidRPr="00DF1364">
              <w:rPr>
                <w:rFonts w:ascii="Times New Roman" w:eastAsia="Times New Roman" w:hAnsi="Times New Roman" w:cs="Times New Roman"/>
                <w:b/>
                <w:bCs/>
                <w:i/>
                <w:iCs/>
                <w:color w:val="000000"/>
                <w:sz w:val="24"/>
                <w:szCs w:val="24"/>
                <w:lang w:val="uk-UA" w:eastAsia="ru-RU"/>
              </w:rPr>
              <w:t>невідповідностей</w:t>
            </w:r>
            <w:proofErr w:type="spellEnd"/>
            <w:r w:rsidRPr="00DF1364">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14:paraId="61E37151" w14:textId="77777777" w:rsidR="00DD6270" w:rsidRPr="00DF1364" w:rsidRDefault="00DD6270" w:rsidP="00DD6270">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6D7F26CF" w14:textId="77777777" w:rsidR="00DD6270" w:rsidRPr="00DF1364" w:rsidRDefault="00DD6270" w:rsidP="00DD6270">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4200D31A" w14:textId="77777777" w:rsidR="00DD6270" w:rsidRPr="00DF1364" w:rsidRDefault="00DD6270" w:rsidP="00DD6270">
            <w:pPr>
              <w:widowControl w:val="0"/>
              <w:shd w:val="clear" w:color="auto" w:fill="FFFFFF"/>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color w:val="000000"/>
                <w:sz w:val="24"/>
                <w:szCs w:val="24"/>
                <w:lang w:val="uk-UA" w:eastAsia="ru-RU"/>
              </w:rPr>
              <w:lastRenderedPageBreak/>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F1364">
              <w:rPr>
                <w:rFonts w:ascii="Times New Roman" w:eastAsia="Times New Roman" w:hAnsi="Times New Roman" w:cs="Times New Roman"/>
                <w:color w:val="000000"/>
                <w:sz w:val="24"/>
                <w:szCs w:val="24"/>
                <w:lang w:val="uk-UA" w:eastAsia="ru-RU"/>
              </w:rPr>
              <w:t>невідповідностей</w:t>
            </w:r>
            <w:proofErr w:type="spellEnd"/>
            <w:r w:rsidRPr="00DF1364">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3A9C1B1" w14:textId="34AF68AF" w:rsidR="00DD6270" w:rsidRPr="00FF0B1C" w:rsidRDefault="00DD6270" w:rsidP="00DD6270">
            <w:pPr>
              <w:widowControl w:val="0"/>
              <w:jc w:val="both"/>
              <w:rPr>
                <w:rFonts w:ascii="Times New Roman" w:hAnsi="Times New Roman" w:cs="Times New Roman"/>
                <w:sz w:val="24"/>
                <w:szCs w:val="24"/>
                <w:lang w:val="uk-UA"/>
              </w:rPr>
            </w:pPr>
            <w:r w:rsidRPr="00DF1364">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DF1364">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DF1364">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DF1364">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DF1364">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DD6270" w:rsidRPr="00FF0B1C" w14:paraId="09FAE839" w14:textId="77777777" w:rsidTr="004A490A">
        <w:trPr>
          <w:trHeight w:val="1119"/>
          <w:jc w:val="center"/>
        </w:trPr>
        <w:tc>
          <w:tcPr>
            <w:tcW w:w="704" w:type="dxa"/>
          </w:tcPr>
          <w:p w14:paraId="33C75B5B"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lastRenderedPageBreak/>
              <w:t>2</w:t>
            </w:r>
          </w:p>
        </w:tc>
        <w:tc>
          <w:tcPr>
            <w:tcW w:w="2835" w:type="dxa"/>
          </w:tcPr>
          <w:p w14:paraId="0208726D"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88576C" w14:textId="77777777" w:rsidR="00DD6270" w:rsidRPr="00DF1364" w:rsidRDefault="00DD6270" w:rsidP="00DD6270">
            <w:pPr>
              <w:widowControl w:val="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358E8BDF" w14:textId="77777777" w:rsidR="00DD6270" w:rsidRPr="00DF1364" w:rsidRDefault="00DD6270" w:rsidP="00DD6270">
            <w:pPr>
              <w:widowControl w:val="0"/>
              <w:ind w:right="12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11FF669" w14:textId="77777777" w:rsidR="00DD6270" w:rsidRDefault="00DD6270" w:rsidP="00DD6270">
            <w:pPr>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Pr>
                <w:rFonts w:ascii="Times New Roman" w:eastAsia="Times New Roman" w:hAnsi="Times New Roman" w:cs="Times New Roman"/>
                <w:color w:val="000000"/>
                <w:sz w:val="24"/>
                <w:szCs w:val="24"/>
                <w:lang w:val="uk-UA" w:eastAsia="ru-RU"/>
              </w:rPr>
              <w:t xml:space="preserve">/забезпечення виконання договору, про що у складі </w:t>
            </w:r>
            <w:r w:rsidRPr="00912A8E">
              <w:rPr>
                <w:rFonts w:ascii="Times New Roman" w:eastAsia="Times New Roman" w:hAnsi="Times New Roman" w:cs="Times New Roman"/>
                <w:b/>
                <w:color w:val="000000"/>
                <w:sz w:val="24"/>
                <w:szCs w:val="24"/>
                <w:lang w:val="uk-UA" w:eastAsia="ru-RU"/>
              </w:rPr>
              <w:t>надати лист-погодження</w:t>
            </w:r>
            <w:r w:rsidRPr="00DF1364">
              <w:rPr>
                <w:rFonts w:ascii="Times New Roman" w:eastAsia="Times New Roman" w:hAnsi="Times New Roman" w:cs="Times New Roman"/>
                <w:color w:val="000000"/>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4BC2B06" w14:textId="77777777" w:rsidR="00DD6270" w:rsidRPr="00FB369E" w:rsidRDefault="00DD6270" w:rsidP="00DD6270">
            <w:pPr>
              <w:pStyle w:val="3"/>
              <w:widowControl w:val="0"/>
              <w:spacing w:line="240" w:lineRule="auto"/>
              <w:ind w:right="113"/>
              <w:jc w:val="both"/>
              <w:rPr>
                <w:rFonts w:ascii="Times New Roman" w:eastAsia="Times New Roman" w:hAnsi="Times New Roman" w:cs="Times New Roman"/>
                <w:color w:val="auto"/>
                <w:sz w:val="24"/>
                <w:szCs w:val="24"/>
                <w:lang w:val="uk-UA"/>
              </w:rPr>
            </w:pPr>
            <w:r w:rsidRPr="00FB369E">
              <w:rPr>
                <w:rFonts w:ascii="Times New Roman" w:eastAsia="Times New Roman" w:hAnsi="Times New Roman" w:cs="Times New Roman"/>
                <w:color w:val="auto"/>
                <w:sz w:val="24"/>
                <w:szCs w:val="24"/>
                <w:lang w:val="uk-UA"/>
              </w:rPr>
              <w:t xml:space="preserve">Учасник відповідає за отримання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 про що надає у складі своєї тендерної пропозиції </w:t>
            </w:r>
            <w:r w:rsidRPr="000C1B8A">
              <w:rPr>
                <w:rFonts w:ascii="Times New Roman" w:eastAsia="Times New Roman" w:hAnsi="Times New Roman" w:cs="Times New Roman"/>
                <w:b/>
                <w:color w:val="auto"/>
                <w:sz w:val="24"/>
                <w:szCs w:val="24"/>
                <w:lang w:val="uk-UA"/>
              </w:rPr>
              <w:t>письмове підтвердження</w:t>
            </w:r>
            <w:r w:rsidRPr="00FB369E">
              <w:rPr>
                <w:rFonts w:ascii="Times New Roman" w:eastAsia="Times New Roman" w:hAnsi="Times New Roman" w:cs="Times New Roman"/>
                <w:color w:val="auto"/>
                <w:sz w:val="24"/>
                <w:szCs w:val="24"/>
                <w:lang w:val="uk-UA"/>
              </w:rPr>
              <w:t>.</w:t>
            </w:r>
          </w:p>
          <w:p w14:paraId="31CB63D1" w14:textId="77777777" w:rsidR="00DD6270" w:rsidRPr="00FB369E" w:rsidRDefault="00DD6270" w:rsidP="00DD6270">
            <w:pPr>
              <w:widowControl w:val="0"/>
              <w:contextualSpacing/>
              <w:jc w:val="both"/>
              <w:rPr>
                <w:rFonts w:ascii="Times New Roman" w:eastAsia="Times New Roman" w:hAnsi="Times New Roman" w:cs="Times New Roman"/>
                <w:sz w:val="24"/>
                <w:szCs w:val="24"/>
                <w:lang w:val="uk-UA" w:eastAsia="ru-RU"/>
              </w:rPr>
            </w:pPr>
            <w:r w:rsidRPr="00FB369E">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B369E">
              <w:rPr>
                <w:rFonts w:ascii="Times New Roman" w:eastAsia="Times New Roman" w:hAnsi="Times New Roman" w:cs="Times New Roman"/>
                <w:sz w:val="24"/>
                <w:szCs w:val="24"/>
                <w:lang w:val="uk-UA" w:eastAsia="ru-RU"/>
              </w:rPr>
              <w:t>означатиме</w:t>
            </w:r>
            <w:proofErr w:type="spellEnd"/>
            <w:r w:rsidRPr="00FB369E">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і не мають до них жодних заперечень, з чим учасник має погодитись у своїй пропозиції окремим листом.</w:t>
            </w:r>
          </w:p>
          <w:p w14:paraId="62C10C36" w14:textId="77777777" w:rsidR="00DD6270" w:rsidRPr="00DF1364" w:rsidRDefault="00DD6270" w:rsidP="00DD6270">
            <w:pPr>
              <w:widowControl w:val="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DF1364">
              <w:rPr>
                <w:rFonts w:ascii="Times New Roman" w:eastAsia="Times New Roman" w:hAnsi="Times New Roman" w:cs="Times New Roman"/>
                <w:color w:val="000000"/>
                <w:sz w:val="24"/>
                <w:szCs w:val="24"/>
                <w:lang w:val="uk-UA" w:eastAsia="ru-RU"/>
              </w:rPr>
              <w:lastRenderedPageBreak/>
              <w:t>відповідальність згідно статті 358 Кримінального Кодексу України.</w:t>
            </w:r>
          </w:p>
          <w:p w14:paraId="22FE51CE" w14:textId="77777777" w:rsidR="00DD6270" w:rsidRPr="00DF1364" w:rsidRDefault="00DD6270" w:rsidP="00DD6270">
            <w:pPr>
              <w:widowControl w:val="0"/>
              <w:contextualSpacing/>
              <w:jc w:val="both"/>
              <w:rPr>
                <w:rFonts w:ascii="Times New Roman" w:eastAsia="Times New Roman" w:hAnsi="Times New Roman" w:cs="Times New Roman"/>
                <w:sz w:val="24"/>
                <w:szCs w:val="24"/>
                <w:lang w:val="uk-UA" w:eastAsia="ru-RU"/>
              </w:rPr>
            </w:pPr>
            <w:r w:rsidRPr="00DF1364">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11950BAE"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DEDBC66" w14:textId="77777777" w:rsidR="00DD6270" w:rsidRPr="00DF1364"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E526BD">
              <w:rPr>
                <w:rFonts w:ascii="Times New Roman" w:eastAsia="Times New Roman" w:hAnsi="Times New Roman" w:cs="Times New Roman"/>
                <w:b/>
                <w:color w:val="000000"/>
                <w:sz w:val="24"/>
                <w:szCs w:val="24"/>
                <w:lang w:val="uk-UA" w:eastAsia="ru-RU"/>
              </w:rPr>
              <w:t>лист-роз’яснення</w:t>
            </w:r>
            <w:r w:rsidRPr="00DF1364">
              <w:rPr>
                <w:rFonts w:ascii="Times New Roman" w:eastAsia="Times New Roman" w:hAnsi="Times New Roman" w:cs="Times New Roman"/>
                <w:color w:val="000000"/>
                <w:sz w:val="24"/>
                <w:szCs w:val="24"/>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DF1364">
              <w:rPr>
                <w:rFonts w:ascii="Times New Roman" w:eastAsia="Times New Roman" w:hAnsi="Times New Roman" w:cs="Times New Roman"/>
                <w:color w:val="000000"/>
                <w:sz w:val="24"/>
                <w:szCs w:val="24"/>
                <w:lang w:val="uk-UA" w:eastAsia="ru-RU"/>
              </w:rPr>
              <w:t>ії</w:t>
            </w:r>
            <w:proofErr w:type="spellEnd"/>
            <w:r w:rsidRPr="00DF1364">
              <w:rPr>
                <w:rFonts w:ascii="Times New Roman" w:eastAsia="Times New Roman" w:hAnsi="Times New Roman" w:cs="Times New Roman"/>
                <w:color w:val="000000"/>
                <w:sz w:val="24"/>
                <w:szCs w:val="24"/>
                <w:lang w:val="uk-UA" w:eastAsia="ru-RU"/>
              </w:rPr>
              <w:t xml:space="preserve"> роз'яснення/</w:t>
            </w:r>
            <w:proofErr w:type="spellStart"/>
            <w:r w:rsidRPr="00DF1364">
              <w:rPr>
                <w:rFonts w:ascii="Times New Roman" w:eastAsia="Times New Roman" w:hAnsi="Times New Roman" w:cs="Times New Roman"/>
                <w:color w:val="000000"/>
                <w:sz w:val="24"/>
                <w:szCs w:val="24"/>
                <w:lang w:val="uk-UA" w:eastAsia="ru-RU"/>
              </w:rPr>
              <w:t>нь</w:t>
            </w:r>
            <w:proofErr w:type="spellEnd"/>
            <w:r w:rsidRPr="00DF1364">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446152A5" w14:textId="77777777" w:rsidR="00DD6270" w:rsidRPr="00DF1364"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4AC699E" w14:textId="77777777" w:rsidR="00DD6270" w:rsidRPr="00DF1364"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5CBEE5" w14:textId="77777777" w:rsidR="00DD6270" w:rsidRPr="00DF1364"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DF1364">
              <w:rPr>
                <w:rFonts w:ascii="Times New Roman" w:eastAsia="Times New Roman" w:hAnsi="Times New Roman" w:cs="Times New Roman"/>
                <w:b/>
                <w:bCs/>
                <w:i/>
                <w:iCs/>
                <w:color w:val="000000"/>
                <w:sz w:val="24"/>
                <w:szCs w:val="24"/>
                <w:lang w:val="uk-UA" w:eastAsia="ru-RU"/>
              </w:rPr>
              <w:t>Додатком  1</w:t>
            </w:r>
            <w:r w:rsidRPr="00DF1364">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21431A2" w14:textId="77777777" w:rsidR="00DD6270" w:rsidRPr="00DF1364"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C0D08C" w14:textId="0472D720" w:rsidR="00DD6270" w:rsidRPr="00DF1364"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0000"/>
                <w:sz w:val="24"/>
                <w:szCs w:val="24"/>
                <w:lang w:val="uk-UA" w:eastAsia="ru-RU"/>
              </w:rPr>
              <w:t xml:space="preserve">, </w:t>
            </w:r>
            <w:r w:rsidRPr="00E526BD">
              <w:rPr>
                <w:rFonts w:ascii="Times New Roman" w:eastAsia="Times New Roman" w:hAnsi="Times New Roman" w:cs="Times New Roman"/>
                <w:b/>
                <w:color w:val="000000"/>
                <w:sz w:val="24"/>
                <w:szCs w:val="24"/>
                <w:lang w:val="uk-UA" w:eastAsia="ru-RU"/>
              </w:rPr>
              <w:t>про що у складі пропозиції надати лист, щодо розуміння даного пункту</w:t>
            </w:r>
            <w:r w:rsidRPr="00DF1364">
              <w:rPr>
                <w:rFonts w:ascii="Times New Roman" w:eastAsia="Times New Roman" w:hAnsi="Times New Roman" w:cs="Times New Roman"/>
                <w:color w:val="000000"/>
                <w:sz w:val="24"/>
                <w:szCs w:val="24"/>
                <w:lang w:val="uk-UA" w:eastAsia="ru-RU"/>
              </w:rPr>
              <w:t>.</w:t>
            </w:r>
          </w:p>
          <w:p w14:paraId="1F0D4348" w14:textId="77777777" w:rsidR="00DD6270" w:rsidRPr="00DF1364"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w:t>
            </w:r>
            <w:r w:rsidRPr="00DF1364">
              <w:rPr>
                <w:rFonts w:ascii="Times New Roman" w:eastAsia="Times New Roman" w:hAnsi="Times New Roman" w:cs="Times New Roman"/>
                <w:color w:val="000000"/>
                <w:sz w:val="24"/>
                <w:szCs w:val="24"/>
                <w:lang w:val="uk-UA" w:eastAsia="ru-RU"/>
              </w:rPr>
              <w:lastRenderedPageBreak/>
              <w:t>яких такі документи видані.</w:t>
            </w:r>
          </w:p>
          <w:p w14:paraId="5ADAF261" w14:textId="77777777" w:rsidR="00DD6270" w:rsidRPr="00DF1364"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DF1364">
              <w:rPr>
                <w:rFonts w:ascii="Times New Roman" w:eastAsia="Times New Roman" w:hAnsi="Times New Roman" w:cs="Times New Roman"/>
                <w:b/>
                <w:bCs/>
                <w:i/>
                <w:iCs/>
                <w:color w:val="000000"/>
                <w:sz w:val="24"/>
                <w:szCs w:val="24"/>
                <w:lang w:val="uk-UA" w:eastAsia="ru-RU"/>
              </w:rPr>
              <w:t>Додатку 3</w:t>
            </w:r>
            <w:r w:rsidRPr="00DF1364">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DF1364">
              <w:rPr>
                <w:rFonts w:ascii="Times New Roman" w:eastAsia="Times New Roman" w:hAnsi="Times New Roman" w:cs="Times New Roman"/>
                <w:b/>
                <w:bCs/>
                <w:i/>
                <w:iCs/>
                <w:color w:val="000000"/>
                <w:sz w:val="24"/>
                <w:szCs w:val="24"/>
                <w:lang w:val="uk-UA" w:eastAsia="ru-RU"/>
              </w:rPr>
              <w:t>в п. 4 Розділу 3</w:t>
            </w:r>
            <w:r w:rsidRPr="00DF1364">
              <w:rPr>
                <w:rFonts w:ascii="Times New Roman" w:eastAsia="Times New Roman" w:hAnsi="Times New Roman" w:cs="Times New Roman"/>
                <w:color w:val="000000"/>
                <w:sz w:val="24"/>
                <w:szCs w:val="24"/>
                <w:lang w:val="uk-UA" w:eastAsia="ru-RU"/>
              </w:rPr>
              <w:t xml:space="preserve"> до цієї тендерної документації.</w:t>
            </w:r>
          </w:p>
          <w:p w14:paraId="1C91492F" w14:textId="77777777" w:rsidR="00DD6270" w:rsidRPr="00DF1364"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CB150AA" w14:textId="77777777" w:rsidR="00DD6270" w:rsidRPr="00DF1364" w:rsidRDefault="00DD6270" w:rsidP="00DD6270">
            <w:pPr>
              <w:pStyle w:val="a8"/>
              <w:widowControl w:val="0"/>
              <w:spacing w:before="0" w:beforeAutospacing="0" w:after="0" w:afterAutospacing="0"/>
              <w:contextualSpacing/>
              <w:jc w:val="both"/>
            </w:pPr>
            <w:r w:rsidRPr="00DF1364">
              <w:rPr>
                <w:color w:val="000000"/>
                <w:lang w:eastAsia="ru-RU"/>
              </w:rPr>
              <w:t xml:space="preserve">10.Фактом подання тендерної пропозиції учасник підтверджує, </w:t>
            </w:r>
            <w:r w:rsidRPr="00DF1364">
              <w:t xml:space="preserve">що у попередніх взаємовідносинах між  Учасником та Замовником </w:t>
            </w:r>
            <w:proofErr w:type="spellStart"/>
            <w:r w:rsidRPr="00DF1364">
              <w:t>оперативно</w:t>
            </w:r>
            <w:proofErr w:type="spellEnd"/>
            <w:r w:rsidRPr="00DF1364">
              <w:t>-господарську/і санкцію/</w:t>
            </w:r>
            <w:proofErr w:type="spellStart"/>
            <w:r w:rsidRPr="00DF1364">
              <w:t>ії</w:t>
            </w:r>
            <w:proofErr w:type="spellEnd"/>
            <w:r w:rsidRPr="00DF1364">
              <w:t xml:space="preserve">, передбачену/і пунктом 4 частини 1 статті 236 ГКУ, </w:t>
            </w:r>
            <w:r w:rsidRPr="00DF1364">
              <w:rPr>
                <w:rStyle w:val="qowt-font2-timesnewroman"/>
              </w:rPr>
              <w:t xml:space="preserve">як </w:t>
            </w:r>
            <w:r w:rsidRPr="00DF1364">
              <w:t>відмова від встановлення господарських відносин на майбутнє не було застосовано</w:t>
            </w:r>
            <w:r w:rsidRPr="00DF1364">
              <w:rPr>
                <w:i/>
                <w:iCs/>
                <w:sz w:val="20"/>
                <w:szCs w:val="20"/>
              </w:rPr>
              <w:t>*</w:t>
            </w:r>
            <w:r w:rsidRPr="00DF1364">
              <w:t>.</w:t>
            </w:r>
          </w:p>
          <w:p w14:paraId="09705344" w14:textId="77777777" w:rsidR="00DD6270" w:rsidRPr="00DF1364" w:rsidRDefault="00DD6270" w:rsidP="00DD6270">
            <w:pPr>
              <w:pStyle w:val="a8"/>
              <w:widowControl w:val="0"/>
              <w:spacing w:before="0" w:beforeAutospacing="0" w:after="0" w:afterAutospacing="0"/>
              <w:contextualSpacing/>
              <w:jc w:val="both"/>
            </w:pPr>
            <w:r w:rsidRPr="00DF1364">
              <w:t>Примітка:</w:t>
            </w:r>
          </w:p>
          <w:p w14:paraId="35371273" w14:textId="77777777" w:rsidR="00DD6270" w:rsidRPr="00DF1364" w:rsidRDefault="00DD6270" w:rsidP="00DD6270">
            <w:pPr>
              <w:widowControl w:val="0"/>
              <w:jc w:val="both"/>
              <w:rPr>
                <w:rFonts w:ascii="Times New Roman" w:hAnsi="Times New Roman" w:cs="Times New Roman"/>
                <w:i/>
                <w:color w:val="000000"/>
                <w:sz w:val="20"/>
                <w:szCs w:val="20"/>
                <w:shd w:val="clear" w:color="auto" w:fill="FFFFFF"/>
                <w:lang w:val="uk-UA"/>
              </w:rPr>
            </w:pPr>
            <w:r w:rsidRPr="00DF1364">
              <w:rPr>
                <w:i/>
                <w:iCs/>
                <w:sz w:val="20"/>
                <w:szCs w:val="20"/>
                <w:lang w:val="uk-UA"/>
              </w:rPr>
              <w:t>*</w:t>
            </w:r>
            <w:r w:rsidRPr="00DF1364">
              <w:rPr>
                <w:rFonts w:ascii="Times New Roman" w:hAnsi="Times New Roman" w:cs="Times New Roman"/>
                <w:i/>
                <w:iCs/>
                <w:sz w:val="20"/>
                <w:szCs w:val="20"/>
                <w:lang w:val="uk-UA"/>
              </w:rPr>
              <w:t>У разі застосовування зазначеної санкції  З</w:t>
            </w:r>
            <w:r w:rsidRPr="00DF1364">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DF1364">
                <w:rPr>
                  <w:rFonts w:ascii="Times New Roman" w:hAnsi="Times New Roman" w:cs="Times New Roman"/>
                  <w:i/>
                  <w:color w:val="000000"/>
                  <w:sz w:val="20"/>
                  <w:szCs w:val="20"/>
                  <w:shd w:val="clear" w:color="auto" w:fill="FFFFFF"/>
                  <w:lang w:val="uk-UA"/>
                </w:rPr>
                <w:t>абзацом першим</w:t>
              </w:r>
            </w:hyperlink>
            <w:r w:rsidRPr="00DF1364">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1CCB88D7" w14:textId="77777777" w:rsidR="00DD6270" w:rsidRDefault="00DD6270" w:rsidP="00DD6270">
            <w:pPr>
              <w:widowControl w:val="0"/>
              <w:jc w:val="both"/>
              <w:rPr>
                <w:rFonts w:ascii="Times New Roman" w:eastAsia="Times New Roman" w:hAnsi="Times New Roman" w:cs="Times New Roman"/>
                <w:sz w:val="24"/>
                <w:szCs w:val="24"/>
                <w:lang w:val="uk-UA"/>
              </w:rPr>
            </w:pPr>
            <w:r w:rsidRPr="00DF1364">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w:t>
            </w:r>
            <w:r>
              <w:rPr>
                <w:rFonts w:ascii="Times New Roman" w:hAnsi="Times New Roman" w:cs="Times New Roman"/>
                <w:iCs/>
                <w:color w:val="000000"/>
                <w:sz w:val="24"/>
                <w:szCs w:val="24"/>
                <w:shd w:val="clear" w:color="auto" w:fill="FFFFFF"/>
                <w:lang w:val="uk-UA"/>
              </w:rPr>
              <w:t>ами.</w:t>
            </w:r>
            <w:r w:rsidRPr="00DF1364">
              <w:rPr>
                <w:rFonts w:ascii="Times New Roman" w:eastAsia="Times New Roman" w:hAnsi="Times New Roman" w:cs="Times New Roman"/>
                <w:sz w:val="24"/>
                <w:szCs w:val="24"/>
                <w:lang w:val="uk-UA"/>
              </w:rPr>
              <w:t xml:space="preserve"> </w:t>
            </w:r>
          </w:p>
          <w:p w14:paraId="04AA07D3" w14:textId="474D6963" w:rsidR="00DD6270" w:rsidRPr="007A6195" w:rsidRDefault="00DD6270" w:rsidP="00DD6270">
            <w:pPr>
              <w:widowControl w:val="0"/>
              <w:jc w:val="both"/>
              <w:rPr>
                <w:rFonts w:ascii="Times New Roman" w:hAnsi="Times New Roman" w:cs="Times New Roman"/>
                <w:iCs/>
                <w:color w:val="000000"/>
                <w:sz w:val="24"/>
                <w:szCs w:val="24"/>
                <w:shd w:val="clear" w:color="auto" w:fill="FFFFFF"/>
                <w:lang w:val="uk-UA"/>
              </w:rPr>
            </w:pPr>
            <w:r>
              <w:rPr>
                <w:rFonts w:ascii="Times New Roman" w:eastAsia="Times New Roman" w:hAnsi="Times New Roman" w:cs="Times New Roman"/>
                <w:sz w:val="24"/>
                <w:szCs w:val="24"/>
                <w:lang w:val="uk-UA"/>
              </w:rPr>
              <w:t xml:space="preserve">12. </w:t>
            </w:r>
            <w:r w:rsidRPr="00BE3157">
              <w:rPr>
                <w:rFonts w:ascii="Times New Roman" w:eastAsia="Times New Roman" w:hAnsi="Times New Roman" w:cs="Times New Roman"/>
                <w:sz w:val="24"/>
                <w:szCs w:val="24"/>
                <w:lang w:val="uk-UA"/>
              </w:rPr>
              <w:t xml:space="preserve">Усі довідки, листи (відгуки, гарантійні), повідомлення учасника повинні бути видані не раніше дати оголошення закупівлі. Учасник </w:t>
            </w:r>
            <w:r w:rsidRPr="003016CC">
              <w:rPr>
                <w:rFonts w:ascii="Times New Roman" w:eastAsia="Times New Roman" w:hAnsi="Times New Roman" w:cs="Times New Roman"/>
                <w:b/>
                <w:sz w:val="24"/>
                <w:szCs w:val="24"/>
                <w:lang w:val="uk-UA"/>
              </w:rPr>
              <w:t>надає гарантійний лист</w:t>
            </w:r>
            <w:r w:rsidRPr="00BE3157">
              <w:rPr>
                <w:rFonts w:ascii="Times New Roman" w:eastAsia="Times New Roman" w:hAnsi="Times New Roman" w:cs="Times New Roman"/>
                <w:sz w:val="24"/>
                <w:szCs w:val="24"/>
                <w:lang w:val="uk-UA"/>
              </w:rPr>
              <w:t xml:space="preserve"> щодо зобов’язання надавати довідки, листи, повідомлення, які видані не раніше дати оголошення закупівлі.</w:t>
            </w:r>
          </w:p>
        </w:tc>
      </w:tr>
      <w:tr w:rsidR="00DD6270" w:rsidRPr="00DE2613" w14:paraId="10E924AE" w14:textId="77777777" w:rsidTr="004A490A">
        <w:trPr>
          <w:trHeight w:val="1119"/>
          <w:jc w:val="center"/>
        </w:trPr>
        <w:tc>
          <w:tcPr>
            <w:tcW w:w="704" w:type="dxa"/>
          </w:tcPr>
          <w:p w14:paraId="79AB7984"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lastRenderedPageBreak/>
              <w:t>3</w:t>
            </w:r>
          </w:p>
        </w:tc>
        <w:tc>
          <w:tcPr>
            <w:tcW w:w="2835" w:type="dxa"/>
          </w:tcPr>
          <w:p w14:paraId="4261C09A"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04C135EB"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033E3B49"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DF1364">
              <w:rPr>
                <w:rFonts w:ascii="Times New Roman" w:eastAsia="Times New Roman" w:hAnsi="Times New Roman" w:cs="Times New Roman"/>
                <w:color w:val="000000"/>
                <w:sz w:val="24"/>
                <w:szCs w:val="24"/>
                <w:lang w:val="uk-UA" w:eastAsia="ru-RU"/>
              </w:rPr>
              <w:t>закупівель</w:t>
            </w:r>
            <w:proofErr w:type="spellEnd"/>
            <w:r w:rsidRPr="00DF1364">
              <w:rPr>
                <w:rFonts w:ascii="Times New Roman" w:eastAsia="Times New Roman" w:hAnsi="Times New Roman" w:cs="Times New Roman"/>
                <w:color w:val="000000"/>
                <w:sz w:val="24"/>
                <w:szCs w:val="24"/>
                <w:lang w:val="uk-UA" w:eastAsia="ru-RU"/>
              </w:rPr>
              <w:t xml:space="preserve"> у разі, якщо:</w:t>
            </w:r>
          </w:p>
          <w:p w14:paraId="05751ADE" w14:textId="77777777" w:rsidR="00DD6270" w:rsidRPr="00DF1364"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1) учасник процедури закупівлі:</w:t>
            </w:r>
          </w:p>
          <w:p w14:paraId="789464BB" w14:textId="77777777" w:rsidR="00DD6270" w:rsidRPr="00DF1364"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6FE93F99"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14:paraId="6239D43B"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5F8FBAD1"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7FEC689"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w:t>
            </w:r>
            <w:r w:rsidRPr="00DF1364">
              <w:rPr>
                <w:rFonts w:ascii="Times New Roman" w:eastAsia="Times New Roman" w:hAnsi="Times New Roman" w:cs="Times New Roman"/>
                <w:color w:val="000000"/>
                <w:sz w:val="24"/>
                <w:szCs w:val="24"/>
                <w:lang w:val="uk-UA" w:eastAsia="ru-RU"/>
              </w:rPr>
              <w:lastRenderedPageBreak/>
              <w:t xml:space="preserve">замовником в електронній системі </w:t>
            </w:r>
            <w:proofErr w:type="spellStart"/>
            <w:r w:rsidRPr="00DF1364">
              <w:rPr>
                <w:rFonts w:ascii="Times New Roman" w:eastAsia="Times New Roman" w:hAnsi="Times New Roman" w:cs="Times New Roman"/>
                <w:color w:val="000000"/>
                <w:sz w:val="24"/>
                <w:szCs w:val="24"/>
                <w:lang w:val="uk-UA" w:eastAsia="ru-RU"/>
              </w:rPr>
              <w:t>закупівель</w:t>
            </w:r>
            <w:proofErr w:type="spellEnd"/>
            <w:r w:rsidRPr="00DF1364">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DF1364">
              <w:rPr>
                <w:rFonts w:ascii="Times New Roman" w:eastAsia="Times New Roman" w:hAnsi="Times New Roman" w:cs="Times New Roman"/>
                <w:color w:val="000000"/>
                <w:sz w:val="24"/>
                <w:szCs w:val="24"/>
                <w:lang w:val="uk-UA" w:eastAsia="ru-RU"/>
              </w:rPr>
              <w:t>невідповідностей</w:t>
            </w:r>
            <w:proofErr w:type="spellEnd"/>
            <w:r w:rsidRPr="00DF1364">
              <w:rPr>
                <w:rFonts w:ascii="Times New Roman" w:eastAsia="Times New Roman" w:hAnsi="Times New Roman" w:cs="Times New Roman"/>
                <w:color w:val="000000"/>
                <w:sz w:val="24"/>
                <w:szCs w:val="24"/>
                <w:lang w:val="uk-UA" w:eastAsia="ru-RU"/>
              </w:rPr>
              <w:t>;</w:t>
            </w:r>
          </w:p>
          <w:p w14:paraId="74132ABE"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E5BA4F9"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3CD4B84D"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2) тендерна пропозиція учасника:</w:t>
            </w:r>
          </w:p>
          <w:p w14:paraId="47AF45A1"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2A0EFB4B"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1BCB42DE"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є такою, строк дії якої закінчився;</w:t>
            </w:r>
          </w:p>
          <w:p w14:paraId="5FD0F139"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3) переможець процедури закупівлі:</w:t>
            </w:r>
          </w:p>
          <w:p w14:paraId="6DC308D9"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6E37514F"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5B3733DE"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FCDA256" w14:textId="77777777" w:rsidR="00DD6270" w:rsidRPr="00DF1364"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709B4D15" w14:textId="3ED9C384" w:rsidR="00DD6270" w:rsidRPr="00FF0B1C"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DF1364">
              <w:rPr>
                <w:rFonts w:ascii="Times New Roman" w:eastAsia="Times New Roman" w:hAnsi="Times New Roman" w:cs="Times New Roman"/>
                <w:color w:val="000000"/>
                <w:sz w:val="24"/>
                <w:szCs w:val="24"/>
                <w:lang w:val="uk-UA" w:eastAsia="ru-RU"/>
              </w:rPr>
              <w:t>закупівель</w:t>
            </w:r>
            <w:proofErr w:type="spellEnd"/>
            <w:r w:rsidRPr="00DF1364">
              <w:rPr>
                <w:rFonts w:ascii="Times New Roman" w:eastAsia="Times New Roman" w:hAnsi="Times New Roman" w:cs="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DF1364">
              <w:rPr>
                <w:rFonts w:ascii="Times New Roman" w:eastAsia="Times New Roman" w:hAnsi="Times New Roman" w:cs="Times New Roman"/>
                <w:color w:val="000000"/>
                <w:sz w:val="24"/>
                <w:szCs w:val="24"/>
                <w:lang w:val="uk-UA" w:eastAsia="ru-RU"/>
              </w:rPr>
              <w:t>закупівель</w:t>
            </w:r>
            <w:proofErr w:type="spellEnd"/>
            <w:r w:rsidRPr="00DF1364">
              <w:rPr>
                <w:rFonts w:ascii="Times New Roman" w:eastAsia="Times New Roman" w:hAnsi="Times New Roman" w:cs="Times New Roman"/>
                <w:color w:val="000000"/>
                <w:sz w:val="24"/>
                <w:szCs w:val="24"/>
                <w:lang w:val="uk-UA" w:eastAsia="ru-RU"/>
              </w:rPr>
              <w:t>.</w:t>
            </w:r>
          </w:p>
        </w:tc>
      </w:tr>
      <w:tr w:rsidR="00DD6270" w:rsidRPr="00FF0B1C" w14:paraId="7C032673" w14:textId="77777777" w:rsidTr="004A490A">
        <w:trPr>
          <w:trHeight w:val="472"/>
          <w:jc w:val="center"/>
        </w:trPr>
        <w:tc>
          <w:tcPr>
            <w:tcW w:w="9629" w:type="dxa"/>
            <w:gridSpan w:val="3"/>
            <w:vAlign w:val="center"/>
          </w:tcPr>
          <w:p w14:paraId="5B30D909"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b/>
                <w:bCs/>
                <w:i/>
                <w:iCs/>
                <w:color w:val="000000"/>
                <w:sz w:val="24"/>
                <w:szCs w:val="24"/>
                <w:lang w:val="uk-UA" w:eastAsia="ru-RU"/>
              </w:rPr>
              <w:lastRenderedPageBreak/>
              <w:t xml:space="preserve">Розділ 6. </w:t>
            </w:r>
            <w:bookmarkStart w:id="8" w:name="_Hlk61254392"/>
            <w:r w:rsidRPr="00FF0B1C">
              <w:rPr>
                <w:rFonts w:ascii="Times New Roman" w:eastAsia="Times New Roman" w:hAnsi="Times New Roman" w:cs="Times New Roman"/>
                <w:b/>
                <w:bCs/>
                <w:i/>
                <w:iCs/>
                <w:color w:val="000000"/>
                <w:sz w:val="24"/>
                <w:szCs w:val="24"/>
                <w:lang w:val="uk-UA" w:eastAsia="ru-RU"/>
              </w:rPr>
              <w:t>Результати торгів та укладання договору про закупівлю</w:t>
            </w:r>
            <w:bookmarkEnd w:id="8"/>
          </w:p>
        </w:tc>
      </w:tr>
      <w:tr w:rsidR="00DD6270" w:rsidRPr="00FF0B1C" w14:paraId="7011D42C" w14:textId="77777777" w:rsidTr="004A490A">
        <w:trPr>
          <w:trHeight w:val="1119"/>
          <w:jc w:val="center"/>
        </w:trPr>
        <w:tc>
          <w:tcPr>
            <w:tcW w:w="704" w:type="dxa"/>
          </w:tcPr>
          <w:p w14:paraId="1FE71778"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1</w:t>
            </w:r>
          </w:p>
        </w:tc>
        <w:tc>
          <w:tcPr>
            <w:tcW w:w="2835" w:type="dxa"/>
          </w:tcPr>
          <w:p w14:paraId="7F7C1CA6" w14:textId="77777777" w:rsidR="00DD6270" w:rsidRPr="00FF0B1C" w:rsidRDefault="00DD6270" w:rsidP="00DD6270">
            <w:pPr>
              <w:widowControl w:val="0"/>
              <w:rPr>
                <w:rFonts w:ascii="Times New Roman" w:hAnsi="Times New Roman" w:cs="Times New Roman"/>
                <w:b/>
                <w:bCs/>
                <w:sz w:val="24"/>
                <w:szCs w:val="24"/>
                <w:lang w:val="uk-UA"/>
              </w:rPr>
            </w:pPr>
            <w:r w:rsidRPr="00FF0B1C">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39118714"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Замовник </w:t>
            </w:r>
            <w:r w:rsidRPr="00DF1364">
              <w:rPr>
                <w:rFonts w:ascii="Times New Roman" w:hAnsi="Times New Roman" w:cs="Times New Roman"/>
                <w:b/>
                <w:bCs/>
                <w:i/>
                <w:iCs/>
                <w:sz w:val="24"/>
                <w:szCs w:val="24"/>
                <w:lang w:val="uk-UA"/>
              </w:rPr>
              <w:t>відміняє</w:t>
            </w:r>
            <w:r w:rsidRPr="00DF1364">
              <w:rPr>
                <w:rFonts w:ascii="Times New Roman" w:hAnsi="Times New Roman" w:cs="Times New Roman"/>
                <w:sz w:val="24"/>
                <w:szCs w:val="24"/>
                <w:lang w:val="uk-UA"/>
              </w:rPr>
              <w:t xml:space="preserve"> тендер у разі:</w:t>
            </w:r>
          </w:p>
          <w:p w14:paraId="7077E873" w14:textId="77777777" w:rsidR="00DD6270" w:rsidRPr="00DF1364" w:rsidRDefault="00DD6270" w:rsidP="00DD6270">
            <w:pPr>
              <w:pStyle w:val="a4"/>
              <w:widowControl w:val="0"/>
              <w:numPr>
                <w:ilvl w:val="0"/>
                <w:numId w:val="15"/>
              </w:numPr>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відсутності подальшої потреби в закупівлі товарів, робіт чи послуг;</w:t>
            </w:r>
          </w:p>
          <w:p w14:paraId="431D69FB" w14:textId="77777777" w:rsidR="00DD6270" w:rsidRPr="00DF1364" w:rsidRDefault="00DD6270" w:rsidP="00DD6270">
            <w:pPr>
              <w:pStyle w:val="a4"/>
              <w:widowControl w:val="0"/>
              <w:numPr>
                <w:ilvl w:val="0"/>
                <w:numId w:val="15"/>
              </w:numPr>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w:t>
            </w:r>
            <w:r w:rsidRPr="00DF1364">
              <w:rPr>
                <w:rFonts w:ascii="Times New Roman" w:hAnsi="Times New Roman" w:cs="Times New Roman"/>
                <w:sz w:val="24"/>
                <w:szCs w:val="24"/>
                <w:lang w:val="uk-UA"/>
              </w:rPr>
              <w:lastRenderedPageBreak/>
              <w:t xml:space="preserve">публічних </w:t>
            </w:r>
            <w:proofErr w:type="spellStart"/>
            <w:r w:rsidRPr="00DF1364">
              <w:rPr>
                <w:rFonts w:ascii="Times New Roman" w:hAnsi="Times New Roman" w:cs="Times New Roman"/>
                <w:sz w:val="24"/>
                <w:szCs w:val="24"/>
                <w:lang w:val="uk-UA"/>
              </w:rPr>
              <w:t>закупівель</w:t>
            </w:r>
            <w:proofErr w:type="spellEnd"/>
            <w:r w:rsidRPr="00DF1364">
              <w:rPr>
                <w:rFonts w:ascii="Times New Roman" w:hAnsi="Times New Roman" w:cs="Times New Roman"/>
                <w:sz w:val="24"/>
                <w:szCs w:val="24"/>
                <w:lang w:val="uk-UA"/>
              </w:rPr>
              <w:t>, з описом таких порушень, які неможливо усунути.</w:t>
            </w:r>
          </w:p>
          <w:p w14:paraId="5A7792BB"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Тендер </w:t>
            </w:r>
            <w:r w:rsidRPr="00DF1364">
              <w:rPr>
                <w:rFonts w:ascii="Times New Roman" w:hAnsi="Times New Roman" w:cs="Times New Roman"/>
                <w:b/>
                <w:bCs/>
                <w:i/>
                <w:iCs/>
                <w:sz w:val="24"/>
                <w:szCs w:val="24"/>
                <w:lang w:val="uk-UA"/>
              </w:rPr>
              <w:t xml:space="preserve">автоматично </w:t>
            </w:r>
            <w:r w:rsidRPr="00DF1364">
              <w:rPr>
                <w:rFonts w:ascii="Times New Roman" w:hAnsi="Times New Roman" w:cs="Times New Roman"/>
                <w:sz w:val="24"/>
                <w:szCs w:val="24"/>
                <w:lang w:val="uk-UA"/>
              </w:rPr>
              <w:t xml:space="preserve">відміняється електронною системою </w:t>
            </w:r>
            <w:proofErr w:type="spellStart"/>
            <w:r w:rsidRPr="00DF1364">
              <w:rPr>
                <w:rFonts w:ascii="Times New Roman" w:hAnsi="Times New Roman" w:cs="Times New Roman"/>
                <w:sz w:val="24"/>
                <w:szCs w:val="24"/>
                <w:lang w:val="uk-UA"/>
              </w:rPr>
              <w:t>закупівель</w:t>
            </w:r>
            <w:proofErr w:type="spellEnd"/>
            <w:r w:rsidRPr="00DF1364">
              <w:rPr>
                <w:rFonts w:ascii="Times New Roman" w:hAnsi="Times New Roman" w:cs="Times New Roman"/>
                <w:sz w:val="24"/>
                <w:szCs w:val="24"/>
                <w:lang w:val="uk-UA"/>
              </w:rPr>
              <w:t xml:space="preserve"> у разі:</w:t>
            </w:r>
          </w:p>
          <w:p w14:paraId="3844F3E4" w14:textId="77777777" w:rsidR="00DD6270" w:rsidRPr="00DF1364" w:rsidRDefault="00DD6270" w:rsidP="00DD6270">
            <w:pPr>
              <w:pStyle w:val="a4"/>
              <w:widowControl w:val="0"/>
              <w:numPr>
                <w:ilvl w:val="0"/>
                <w:numId w:val="17"/>
              </w:numPr>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подання для участі - менше двох тендерних пропозицій;</w:t>
            </w:r>
          </w:p>
          <w:p w14:paraId="484D3124" w14:textId="77777777" w:rsidR="00DD6270" w:rsidRPr="00DF1364" w:rsidRDefault="00DD6270" w:rsidP="00DD6270">
            <w:pPr>
              <w:pStyle w:val="a4"/>
              <w:widowControl w:val="0"/>
              <w:numPr>
                <w:ilvl w:val="0"/>
                <w:numId w:val="17"/>
              </w:numPr>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54631E93" w14:textId="77777777" w:rsidR="00DD6270" w:rsidRPr="00DF1364" w:rsidRDefault="00DD6270" w:rsidP="00DD6270">
            <w:pPr>
              <w:pStyle w:val="a4"/>
              <w:widowControl w:val="0"/>
              <w:numPr>
                <w:ilvl w:val="0"/>
                <w:numId w:val="17"/>
              </w:numPr>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відхилення всіх тендерних пропозицій згідно з Законом.</w:t>
            </w:r>
          </w:p>
          <w:p w14:paraId="7998C7D6"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Тендер може бути відмінено частково (за лотом).</w:t>
            </w:r>
          </w:p>
          <w:p w14:paraId="75376628"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Замовник має право </w:t>
            </w:r>
            <w:r w:rsidRPr="00DF1364">
              <w:rPr>
                <w:rFonts w:ascii="Times New Roman" w:hAnsi="Times New Roman" w:cs="Times New Roman"/>
                <w:b/>
                <w:bCs/>
                <w:i/>
                <w:iCs/>
                <w:sz w:val="24"/>
                <w:szCs w:val="24"/>
                <w:lang w:val="uk-UA"/>
              </w:rPr>
              <w:t>визнати тендер таким, що не відбувся</w:t>
            </w:r>
            <w:r w:rsidRPr="00DF1364">
              <w:rPr>
                <w:rFonts w:ascii="Times New Roman" w:hAnsi="Times New Roman" w:cs="Times New Roman"/>
                <w:sz w:val="24"/>
                <w:szCs w:val="24"/>
                <w:lang w:val="uk-UA"/>
              </w:rPr>
              <w:t>, у разі:</w:t>
            </w:r>
          </w:p>
          <w:p w14:paraId="695711D4" w14:textId="77777777" w:rsidR="00DD6270" w:rsidRPr="00DF1364" w:rsidRDefault="00DD6270" w:rsidP="00DD6270">
            <w:pPr>
              <w:pStyle w:val="a4"/>
              <w:widowControl w:val="0"/>
              <w:numPr>
                <w:ilvl w:val="0"/>
                <w:numId w:val="19"/>
              </w:numPr>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4C53D140" w14:textId="77777777" w:rsidR="00DD6270" w:rsidRPr="00DF1364" w:rsidRDefault="00DD6270" w:rsidP="00DD6270">
            <w:pPr>
              <w:pStyle w:val="a4"/>
              <w:widowControl w:val="0"/>
              <w:numPr>
                <w:ilvl w:val="0"/>
                <w:numId w:val="19"/>
              </w:numPr>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скорочення видатків на здійснення закупівлі товарів, робіт чи послуг.</w:t>
            </w:r>
          </w:p>
          <w:p w14:paraId="468F58EB"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Замовник має право визнати тендер таким, що не відбувся частково (за лотом).</w:t>
            </w:r>
          </w:p>
          <w:p w14:paraId="045312F4" w14:textId="77777777" w:rsidR="00DD6270" w:rsidRPr="00DF1364"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DF1364">
              <w:rPr>
                <w:rFonts w:ascii="Times New Roman" w:hAnsi="Times New Roman" w:cs="Times New Roman"/>
                <w:sz w:val="24"/>
                <w:szCs w:val="24"/>
                <w:lang w:val="uk-UA"/>
              </w:rPr>
              <w:t>закупівель</w:t>
            </w:r>
            <w:proofErr w:type="spellEnd"/>
            <w:r w:rsidRPr="00DF1364">
              <w:rPr>
                <w:rFonts w:ascii="Times New Roman" w:hAnsi="Times New Roman" w:cs="Times New Roman"/>
                <w:sz w:val="24"/>
                <w:szCs w:val="24"/>
                <w:lang w:val="uk-UA"/>
              </w:rPr>
              <w:t xml:space="preserve"> підстави прийняття рішення.</w:t>
            </w:r>
          </w:p>
          <w:p w14:paraId="27E0A475" w14:textId="020ADD7B" w:rsidR="00DD6270" w:rsidRPr="00FF0B1C"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DF1364">
              <w:rPr>
                <w:rFonts w:ascii="Times New Roman" w:hAnsi="Times New Roman" w:cs="Times New Roman"/>
                <w:sz w:val="24"/>
                <w:szCs w:val="24"/>
                <w:lang w:val="uk-UA"/>
              </w:rPr>
              <w:t>закупівель</w:t>
            </w:r>
            <w:proofErr w:type="spellEnd"/>
            <w:r w:rsidRPr="00DF1364">
              <w:rPr>
                <w:rFonts w:ascii="Times New Roman" w:hAnsi="Times New Roman" w:cs="Times New Roman"/>
                <w:sz w:val="24"/>
                <w:szCs w:val="24"/>
                <w:lang w:val="uk-UA"/>
              </w:rPr>
              <w:t xml:space="preserve"> автоматично.</w:t>
            </w:r>
          </w:p>
        </w:tc>
      </w:tr>
      <w:tr w:rsidR="00DD6270" w:rsidRPr="00FF0B1C" w14:paraId="250B4F59" w14:textId="77777777" w:rsidTr="004A490A">
        <w:trPr>
          <w:trHeight w:val="1119"/>
          <w:jc w:val="center"/>
        </w:trPr>
        <w:tc>
          <w:tcPr>
            <w:tcW w:w="704" w:type="dxa"/>
          </w:tcPr>
          <w:p w14:paraId="77059A9C"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lastRenderedPageBreak/>
              <w:t>2</w:t>
            </w:r>
          </w:p>
        </w:tc>
        <w:tc>
          <w:tcPr>
            <w:tcW w:w="2835" w:type="dxa"/>
          </w:tcPr>
          <w:p w14:paraId="2D0951FA"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17415405" w14:textId="26F609E8"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04102D5"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w:t>
            </w:r>
            <w:proofErr w:type="spellStart"/>
            <w:r w:rsidRPr="00DF1364">
              <w:rPr>
                <w:rFonts w:ascii="Times New Roman" w:eastAsia="Times New Roman" w:hAnsi="Times New Roman" w:cs="Times New Roman"/>
                <w:color w:val="000000"/>
                <w:sz w:val="24"/>
                <w:szCs w:val="24"/>
                <w:lang w:val="uk-UA" w:eastAsia="ru-RU"/>
              </w:rPr>
              <w:t>закупівель</w:t>
            </w:r>
            <w:proofErr w:type="spellEnd"/>
            <w:r w:rsidRPr="00DF136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156D816F" w14:textId="19167601" w:rsidR="00DD6270" w:rsidRPr="00FF0B1C" w:rsidRDefault="00DD6270" w:rsidP="00DD6270">
            <w:pPr>
              <w:widowControl w:val="0"/>
              <w:jc w:val="both"/>
              <w:rPr>
                <w:rFonts w:ascii="Times New Roman" w:hAnsi="Times New Roman" w:cs="Times New Roman"/>
                <w:sz w:val="24"/>
                <w:szCs w:val="24"/>
                <w:lang w:val="uk-UA"/>
              </w:rPr>
            </w:pPr>
            <w:r w:rsidRPr="00DF1364">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DF1364">
              <w:rPr>
                <w:rFonts w:ascii="Times New Roman" w:eastAsia="Times New Roman" w:hAnsi="Times New Roman" w:cs="Times New Roman"/>
                <w:color w:val="000000"/>
                <w:sz w:val="24"/>
                <w:szCs w:val="24"/>
                <w:lang w:val="uk-UA" w:eastAsia="ru-RU"/>
              </w:rPr>
              <w:t>закупівель</w:t>
            </w:r>
            <w:proofErr w:type="spellEnd"/>
            <w:r w:rsidRPr="00DF136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DD6270" w:rsidRPr="00DE2613" w14:paraId="6B79B052" w14:textId="77777777" w:rsidTr="004A490A">
        <w:trPr>
          <w:trHeight w:val="1119"/>
          <w:jc w:val="center"/>
        </w:trPr>
        <w:tc>
          <w:tcPr>
            <w:tcW w:w="704" w:type="dxa"/>
          </w:tcPr>
          <w:p w14:paraId="3DEFE2DF" w14:textId="77777777" w:rsidR="00DD6270" w:rsidRPr="00FF0B1C" w:rsidRDefault="00DD6270" w:rsidP="00DD6270">
            <w:pPr>
              <w:widowControl w:val="0"/>
              <w:jc w:val="center"/>
              <w:rPr>
                <w:rFonts w:ascii="Times New Roman" w:hAnsi="Times New Roman" w:cs="Times New Roman"/>
                <w:sz w:val="24"/>
                <w:szCs w:val="24"/>
                <w:lang w:val="uk-UA"/>
              </w:rPr>
            </w:pPr>
            <w:bookmarkStart w:id="9" w:name="_Hlk61254584"/>
            <w:r w:rsidRPr="00FF0B1C">
              <w:rPr>
                <w:rFonts w:ascii="Times New Roman" w:eastAsia="Times New Roman" w:hAnsi="Times New Roman" w:cs="Times New Roman"/>
                <w:color w:val="000000"/>
                <w:sz w:val="24"/>
                <w:szCs w:val="24"/>
                <w:lang w:val="uk-UA" w:eastAsia="ru-RU"/>
              </w:rPr>
              <w:lastRenderedPageBreak/>
              <w:t>3</w:t>
            </w:r>
          </w:p>
        </w:tc>
        <w:tc>
          <w:tcPr>
            <w:tcW w:w="2835" w:type="dxa"/>
          </w:tcPr>
          <w:p w14:paraId="36DF612D" w14:textId="77777777" w:rsidR="00DD6270" w:rsidRPr="00FF0B1C" w:rsidRDefault="00DD6270" w:rsidP="00DD6270">
            <w:pPr>
              <w:widowControl w:val="0"/>
              <w:rPr>
                <w:rFonts w:ascii="Times New Roman" w:hAnsi="Times New Roman" w:cs="Times New Roman"/>
                <w:sz w:val="24"/>
                <w:szCs w:val="24"/>
                <w:lang w:val="uk-UA"/>
              </w:rPr>
            </w:pPr>
            <w:bookmarkStart w:id="10" w:name="_Hlk61254548"/>
            <w:proofErr w:type="spellStart"/>
            <w:r w:rsidRPr="00FF0B1C">
              <w:rPr>
                <w:rFonts w:ascii="Times New Roman" w:eastAsia="Times New Roman" w:hAnsi="Times New Roman" w:cs="Times New Roman"/>
                <w:b/>
                <w:bCs/>
                <w:color w:val="000000"/>
                <w:sz w:val="24"/>
                <w:szCs w:val="24"/>
                <w:lang w:val="uk-UA" w:eastAsia="ru-RU"/>
              </w:rPr>
              <w:t>Проєкт</w:t>
            </w:r>
            <w:proofErr w:type="spellEnd"/>
            <w:r w:rsidRPr="00FF0B1C">
              <w:rPr>
                <w:rFonts w:ascii="Times New Roman" w:eastAsia="Times New Roman" w:hAnsi="Times New Roman" w:cs="Times New Roman"/>
                <w:b/>
                <w:bCs/>
                <w:color w:val="000000"/>
                <w:sz w:val="24"/>
                <w:szCs w:val="24"/>
                <w:lang w:val="uk-UA" w:eastAsia="ru-RU"/>
              </w:rPr>
              <w:t xml:space="preserve"> договору про закупівлю</w:t>
            </w:r>
            <w:bookmarkEnd w:id="10"/>
          </w:p>
        </w:tc>
        <w:tc>
          <w:tcPr>
            <w:tcW w:w="6090" w:type="dxa"/>
            <w:vAlign w:val="center"/>
          </w:tcPr>
          <w:p w14:paraId="2B5DE74B" w14:textId="77777777" w:rsidR="00DD6270" w:rsidRPr="00DF1364" w:rsidRDefault="00DD6270" w:rsidP="00DD6270">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DF1364">
              <w:rPr>
                <w:rFonts w:ascii="Times New Roman" w:eastAsia="Times New Roman" w:hAnsi="Times New Roman" w:cs="Times New Roman"/>
                <w:color w:val="000000"/>
                <w:sz w:val="24"/>
                <w:szCs w:val="24"/>
                <w:lang w:val="uk-UA" w:eastAsia="ru-RU"/>
              </w:rPr>
              <w:t>Проєкт</w:t>
            </w:r>
            <w:proofErr w:type="spellEnd"/>
            <w:r w:rsidRPr="00DF1364">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DF1364">
              <w:rPr>
                <w:rFonts w:ascii="Times New Roman" w:eastAsia="Times New Roman" w:hAnsi="Times New Roman" w:cs="Times New Roman"/>
                <w:b/>
                <w:bCs/>
                <w:i/>
                <w:iCs/>
                <w:color w:val="000000"/>
                <w:sz w:val="24"/>
                <w:szCs w:val="24"/>
                <w:lang w:val="uk-UA" w:eastAsia="ru-RU"/>
              </w:rPr>
              <w:t>Додатку 3</w:t>
            </w:r>
            <w:r w:rsidRPr="00DF1364">
              <w:rPr>
                <w:rFonts w:ascii="Times New Roman" w:eastAsia="Times New Roman" w:hAnsi="Times New Roman" w:cs="Times New Roman"/>
                <w:color w:val="000000"/>
                <w:sz w:val="24"/>
                <w:szCs w:val="24"/>
                <w:lang w:val="uk-UA" w:eastAsia="ru-RU"/>
              </w:rPr>
              <w:t xml:space="preserve"> до цієї тендерної документації.</w:t>
            </w:r>
          </w:p>
          <w:p w14:paraId="4C7EEEC1" w14:textId="77777777" w:rsidR="00DD6270" w:rsidRPr="00DF1364" w:rsidRDefault="00DD6270" w:rsidP="00DD6270">
            <w:pPr>
              <w:widowControl w:val="0"/>
              <w:ind w:right="12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F1364">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w:t>
            </w:r>
            <w:r>
              <w:rPr>
                <w:rFonts w:ascii="Times New Roman" w:hAnsi="Times New Roman" w:cs="Times New Roman"/>
                <w:sz w:val="24"/>
                <w:szCs w:val="24"/>
                <w:lang w:val="uk-UA"/>
              </w:rPr>
              <w:t>2</w:t>
            </w:r>
            <w:r w:rsidRPr="00DF1364">
              <w:rPr>
                <w:rFonts w:ascii="Times New Roman" w:hAnsi="Times New Roman" w:cs="Times New Roman"/>
                <w:sz w:val="24"/>
                <w:szCs w:val="24"/>
                <w:lang w:val="uk-UA"/>
              </w:rPr>
              <w:t xml:space="preserve">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w:t>
            </w:r>
            <w:proofErr w:type="spellStart"/>
            <w:r w:rsidRPr="00DF1364">
              <w:rPr>
                <w:rFonts w:ascii="Times New Roman" w:hAnsi="Times New Roman" w:cs="Times New Roman"/>
                <w:sz w:val="24"/>
                <w:szCs w:val="24"/>
                <w:lang w:val="uk-UA"/>
              </w:rPr>
              <w:t>Непідписання</w:t>
            </w:r>
            <w:proofErr w:type="spellEnd"/>
            <w:r w:rsidRPr="00DF1364">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у вказаний строк буде </w:t>
            </w:r>
            <w:proofErr w:type="spellStart"/>
            <w:r w:rsidRPr="00DF1364">
              <w:rPr>
                <w:rFonts w:ascii="Times New Roman" w:hAnsi="Times New Roman" w:cs="Times New Roman"/>
                <w:sz w:val="24"/>
                <w:szCs w:val="24"/>
                <w:lang w:val="uk-UA"/>
              </w:rPr>
              <w:t>розцінено</w:t>
            </w:r>
            <w:proofErr w:type="spellEnd"/>
            <w:r w:rsidRPr="00DF1364">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3C9A3908"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b/>
                <w:bCs/>
                <w:i/>
                <w:iCs/>
                <w:color w:val="000000"/>
                <w:sz w:val="24"/>
                <w:szCs w:val="24"/>
                <w:lang w:val="uk-UA" w:eastAsia="ru-RU"/>
              </w:rPr>
              <w:t>Переможець</w:t>
            </w:r>
            <w:r w:rsidRPr="00DF1364">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w:t>
            </w:r>
            <w:r w:rsidRPr="009B0C75">
              <w:rPr>
                <w:rFonts w:ascii="Times New Roman" w:eastAsia="Times New Roman" w:hAnsi="Times New Roman" w:cs="Times New Roman"/>
                <w:b/>
                <w:color w:val="000000"/>
                <w:sz w:val="24"/>
                <w:szCs w:val="24"/>
                <w:lang w:val="uk-UA" w:eastAsia="ru-RU"/>
              </w:rPr>
              <w:t>повинен надати</w:t>
            </w:r>
            <w:r w:rsidRPr="00DF1364">
              <w:rPr>
                <w:rFonts w:ascii="Times New Roman" w:eastAsia="Times New Roman" w:hAnsi="Times New Roman" w:cs="Times New Roman"/>
                <w:color w:val="000000"/>
                <w:sz w:val="24"/>
                <w:szCs w:val="24"/>
                <w:lang w:val="uk-UA" w:eastAsia="ru-RU"/>
              </w:rPr>
              <w:t>:</w:t>
            </w:r>
          </w:p>
          <w:p w14:paraId="038AB65C" w14:textId="77777777" w:rsidR="00DD6270" w:rsidRPr="00DF1364" w:rsidRDefault="00DD6270" w:rsidP="00DD6270">
            <w:pPr>
              <w:pStyle w:val="a4"/>
              <w:widowControl w:val="0"/>
              <w:numPr>
                <w:ilvl w:val="0"/>
                <w:numId w:val="21"/>
              </w:numPr>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7B82A1B6" w14:textId="77777777" w:rsidR="00DD6270" w:rsidRPr="00DF1364" w:rsidRDefault="00DD6270" w:rsidP="00DD6270">
            <w:pPr>
              <w:pStyle w:val="a4"/>
              <w:widowControl w:val="0"/>
              <w:numPr>
                <w:ilvl w:val="0"/>
                <w:numId w:val="21"/>
              </w:numPr>
              <w:jc w:val="both"/>
              <w:rPr>
                <w:rFonts w:ascii="Times New Roman" w:eastAsia="Times New Roman" w:hAnsi="Times New Roman" w:cs="Times New Roman"/>
                <w:strike/>
                <w:color w:val="000000"/>
                <w:sz w:val="24"/>
                <w:szCs w:val="24"/>
                <w:lang w:val="uk-UA" w:eastAsia="ru-RU"/>
              </w:rPr>
            </w:pPr>
            <w:r w:rsidRPr="00441940">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DF1364">
              <w:rPr>
                <w:rFonts w:ascii="Times New Roman" w:hAnsi="Times New Roman" w:cs="Times New Roman"/>
                <w:sz w:val="24"/>
                <w:szCs w:val="24"/>
                <w:lang w:val="uk-UA"/>
              </w:rPr>
              <w:t xml:space="preserve"> на провадження виду господарської діяльності, </w:t>
            </w:r>
            <w:r w:rsidRPr="00DF1364">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4A5CF6ED" w14:textId="5D82CF75" w:rsidR="00DD6270" w:rsidRPr="008A6B22"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b/>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DF1364">
              <w:rPr>
                <w:rFonts w:ascii="Times New Roman" w:eastAsia="Times New Roman" w:hAnsi="Times New Roman" w:cs="Times New Roman"/>
                <w:b/>
                <w:i/>
                <w:iCs/>
                <w:color w:val="000000"/>
                <w:sz w:val="24"/>
                <w:szCs w:val="24"/>
                <w:lang w:val="uk-UA" w:eastAsia="ru-RU"/>
              </w:rPr>
              <w:t>абз</w:t>
            </w:r>
            <w:proofErr w:type="spellEnd"/>
            <w:r w:rsidRPr="00DF1364">
              <w:rPr>
                <w:rFonts w:ascii="Times New Roman" w:eastAsia="Times New Roman" w:hAnsi="Times New Roman" w:cs="Times New Roman"/>
                <w:b/>
                <w:i/>
                <w:iCs/>
                <w:color w:val="000000"/>
                <w:sz w:val="24"/>
                <w:szCs w:val="24"/>
                <w:lang w:val="uk-UA" w:eastAsia="ru-RU"/>
              </w:rPr>
              <w:t>. 2 п.3 ч. 1 ст. 31 Закону.</w:t>
            </w:r>
          </w:p>
        </w:tc>
      </w:tr>
      <w:bookmarkEnd w:id="9"/>
      <w:tr w:rsidR="00DD6270" w:rsidRPr="00DE2613" w14:paraId="7829E21C" w14:textId="77777777" w:rsidTr="004A490A">
        <w:trPr>
          <w:trHeight w:val="1119"/>
          <w:jc w:val="center"/>
        </w:trPr>
        <w:tc>
          <w:tcPr>
            <w:tcW w:w="704" w:type="dxa"/>
          </w:tcPr>
          <w:p w14:paraId="366E2BE8" w14:textId="77777777" w:rsidR="00DD6270" w:rsidRPr="00FF0B1C" w:rsidRDefault="00DD6270" w:rsidP="00DD6270">
            <w:pPr>
              <w:widowControl w:val="0"/>
              <w:jc w:val="center"/>
              <w:rPr>
                <w:rFonts w:ascii="Times New Roman" w:hAnsi="Times New Roman" w:cs="Times New Roman"/>
                <w:sz w:val="24"/>
                <w:szCs w:val="24"/>
                <w:lang w:val="uk-UA"/>
              </w:rPr>
            </w:pPr>
            <w:r w:rsidRPr="00FF0B1C">
              <w:rPr>
                <w:rFonts w:ascii="Times New Roman" w:eastAsia="Times New Roman" w:hAnsi="Times New Roman" w:cs="Times New Roman"/>
                <w:color w:val="000000"/>
                <w:sz w:val="24"/>
                <w:szCs w:val="24"/>
                <w:lang w:val="uk-UA" w:eastAsia="ru-RU"/>
              </w:rPr>
              <w:t>4</w:t>
            </w:r>
          </w:p>
        </w:tc>
        <w:tc>
          <w:tcPr>
            <w:tcW w:w="2835" w:type="dxa"/>
          </w:tcPr>
          <w:p w14:paraId="3B972F56"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6873546A" w14:textId="77777777" w:rsidR="00DD6270" w:rsidRPr="00DF1364" w:rsidRDefault="00DD6270" w:rsidP="00DD6270">
            <w:pPr>
              <w:widowControl w:val="0"/>
              <w:contextualSpacing/>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2" w:history="1">
              <w:r w:rsidRPr="00DF1364">
                <w:rPr>
                  <w:rFonts w:ascii="Times New Roman" w:eastAsia="Times New Roman" w:hAnsi="Times New Roman" w:cs="Times New Roman"/>
                  <w:color w:val="000000"/>
                  <w:sz w:val="24"/>
                  <w:szCs w:val="24"/>
                  <w:lang w:val="uk-UA" w:eastAsia="ru-RU"/>
                </w:rPr>
                <w:t>Цивільного кодексу України</w:t>
              </w:r>
            </w:hyperlink>
            <w:r w:rsidRPr="00DF1364">
              <w:rPr>
                <w:rFonts w:ascii="Times New Roman" w:eastAsia="Times New Roman" w:hAnsi="Times New Roman" w:cs="Times New Roman"/>
                <w:color w:val="000000"/>
                <w:sz w:val="24"/>
                <w:szCs w:val="24"/>
                <w:lang w:val="uk-UA" w:eastAsia="ru-RU"/>
              </w:rPr>
              <w:t xml:space="preserve"> та</w:t>
            </w:r>
            <w:hyperlink r:id="rId13" w:history="1">
              <w:r w:rsidRPr="00DF1364">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DF1364">
              <w:rPr>
                <w:rFonts w:ascii="Times New Roman" w:eastAsia="Times New Roman" w:hAnsi="Times New Roman" w:cs="Times New Roman"/>
                <w:color w:val="000000"/>
                <w:sz w:val="24"/>
                <w:szCs w:val="24"/>
                <w:lang w:val="uk-UA" w:eastAsia="ru-RU"/>
              </w:rPr>
              <w:t>.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B7A46F1" w14:textId="77777777" w:rsidR="00DD6270" w:rsidRPr="00DF1364" w:rsidRDefault="00DD6270" w:rsidP="00DD6270">
            <w:pPr>
              <w:widowControl w:val="0"/>
              <w:jc w:val="both"/>
              <w:rPr>
                <w:rFonts w:ascii="Times New Roman" w:eastAsia="Times New Roman" w:hAnsi="Times New Roman" w:cs="Times New Roman"/>
                <w:color w:val="000000"/>
                <w:sz w:val="24"/>
                <w:szCs w:val="24"/>
                <w:lang w:val="uk-UA" w:eastAsia="ru-RU"/>
              </w:rPr>
            </w:pPr>
            <w:r w:rsidRPr="00DF1364">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D94FFE6" w14:textId="0D005CA0" w:rsidR="00DD6270" w:rsidRPr="00FF0B1C"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sz w:val="24"/>
                <w:szCs w:val="24"/>
                <w:lang w:val="uk-UA"/>
              </w:rPr>
              <w:t xml:space="preserve">У випадку перерахунку ціни за результатами електронного аукціону в бік зменшення ціни тендерної </w:t>
            </w:r>
            <w:r w:rsidRPr="00DF1364">
              <w:rPr>
                <w:rFonts w:ascii="Times New Roman" w:hAnsi="Times New Roman" w:cs="Times New Roman"/>
                <w:sz w:val="24"/>
                <w:szCs w:val="24"/>
                <w:lang w:val="uk-UA"/>
              </w:rPr>
              <w:lastRenderedPageBreak/>
              <w:t>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DD6270" w:rsidRPr="00FF0B1C" w14:paraId="20BAA7C9" w14:textId="77777777" w:rsidTr="004A490A">
        <w:trPr>
          <w:trHeight w:val="1119"/>
          <w:jc w:val="center"/>
        </w:trPr>
        <w:tc>
          <w:tcPr>
            <w:tcW w:w="704" w:type="dxa"/>
          </w:tcPr>
          <w:p w14:paraId="79D437EA" w14:textId="77777777" w:rsidR="00DD6270" w:rsidRPr="00FF0B1C" w:rsidRDefault="00DD6270" w:rsidP="00DD6270">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14:paraId="5D721400" w14:textId="77777777" w:rsidR="00DD6270" w:rsidRDefault="00DD6270" w:rsidP="00DD6270">
            <w:pPr>
              <w:widowControl w:val="0"/>
              <w:rPr>
                <w:rFonts w:ascii="Times New Roman" w:hAnsi="Times New Roman" w:cs="Times New Roman"/>
                <w:b/>
                <w:bCs/>
                <w:color w:val="000000"/>
                <w:sz w:val="24"/>
                <w:szCs w:val="24"/>
              </w:rPr>
            </w:pPr>
            <w:proofErr w:type="spellStart"/>
            <w:r w:rsidRPr="00CE2147">
              <w:rPr>
                <w:rFonts w:ascii="Times New Roman" w:hAnsi="Times New Roman" w:cs="Times New Roman"/>
                <w:b/>
                <w:bCs/>
                <w:color w:val="000000"/>
                <w:sz w:val="24"/>
                <w:szCs w:val="24"/>
              </w:rPr>
              <w:t>Істотні</w:t>
            </w:r>
            <w:proofErr w:type="spellEnd"/>
            <w:r w:rsidRPr="00CE2147">
              <w:rPr>
                <w:rFonts w:ascii="Times New Roman" w:hAnsi="Times New Roman" w:cs="Times New Roman"/>
                <w:b/>
                <w:bCs/>
                <w:color w:val="000000"/>
                <w:sz w:val="24"/>
                <w:szCs w:val="24"/>
              </w:rPr>
              <w:t xml:space="preserve"> </w:t>
            </w:r>
            <w:proofErr w:type="spellStart"/>
            <w:r w:rsidRPr="00CE2147">
              <w:rPr>
                <w:rFonts w:ascii="Times New Roman" w:hAnsi="Times New Roman" w:cs="Times New Roman"/>
                <w:b/>
                <w:bCs/>
                <w:color w:val="000000"/>
                <w:sz w:val="24"/>
                <w:szCs w:val="24"/>
              </w:rPr>
              <w:t>умови</w:t>
            </w:r>
            <w:proofErr w:type="spellEnd"/>
            <w:r w:rsidRPr="00CE2147">
              <w:rPr>
                <w:rFonts w:ascii="Times New Roman" w:hAnsi="Times New Roman" w:cs="Times New Roman"/>
                <w:b/>
                <w:bCs/>
                <w:color w:val="000000"/>
                <w:sz w:val="24"/>
                <w:szCs w:val="24"/>
              </w:rPr>
              <w:t xml:space="preserve">, </w:t>
            </w:r>
            <w:proofErr w:type="spellStart"/>
            <w:r w:rsidRPr="00CE2147">
              <w:rPr>
                <w:rFonts w:ascii="Times New Roman" w:hAnsi="Times New Roman" w:cs="Times New Roman"/>
                <w:b/>
                <w:bCs/>
                <w:color w:val="000000"/>
                <w:sz w:val="24"/>
                <w:szCs w:val="24"/>
              </w:rPr>
              <w:t>що</w:t>
            </w:r>
            <w:proofErr w:type="spellEnd"/>
            <w:r w:rsidRPr="00CE2147">
              <w:rPr>
                <w:rFonts w:ascii="Times New Roman" w:hAnsi="Times New Roman" w:cs="Times New Roman"/>
                <w:b/>
                <w:bCs/>
                <w:color w:val="000000"/>
                <w:sz w:val="24"/>
                <w:szCs w:val="24"/>
              </w:rPr>
              <w:t xml:space="preserve"> </w:t>
            </w:r>
            <w:proofErr w:type="spellStart"/>
            <w:r w:rsidRPr="00CE2147">
              <w:rPr>
                <w:rFonts w:ascii="Times New Roman" w:hAnsi="Times New Roman" w:cs="Times New Roman"/>
                <w:b/>
                <w:bCs/>
                <w:color w:val="000000"/>
                <w:sz w:val="24"/>
                <w:szCs w:val="24"/>
              </w:rPr>
              <w:t>обов’язково</w:t>
            </w:r>
            <w:proofErr w:type="spellEnd"/>
            <w:r w:rsidRPr="00CE2147">
              <w:rPr>
                <w:rFonts w:ascii="Times New Roman" w:hAnsi="Times New Roman" w:cs="Times New Roman"/>
                <w:b/>
                <w:bCs/>
                <w:color w:val="000000"/>
                <w:sz w:val="24"/>
                <w:szCs w:val="24"/>
              </w:rPr>
              <w:t xml:space="preserve"> </w:t>
            </w:r>
            <w:proofErr w:type="spellStart"/>
            <w:r w:rsidRPr="00CE2147">
              <w:rPr>
                <w:rFonts w:ascii="Times New Roman" w:hAnsi="Times New Roman" w:cs="Times New Roman"/>
                <w:b/>
                <w:bCs/>
                <w:color w:val="000000"/>
                <w:sz w:val="24"/>
                <w:szCs w:val="24"/>
              </w:rPr>
              <w:t>включаються</w:t>
            </w:r>
            <w:proofErr w:type="spellEnd"/>
            <w:r w:rsidRPr="00CE2147">
              <w:rPr>
                <w:rFonts w:ascii="Times New Roman" w:hAnsi="Times New Roman" w:cs="Times New Roman"/>
                <w:b/>
                <w:bCs/>
                <w:color w:val="000000"/>
                <w:sz w:val="24"/>
                <w:szCs w:val="24"/>
              </w:rPr>
              <w:t xml:space="preserve"> </w:t>
            </w:r>
            <w:proofErr w:type="gramStart"/>
            <w:r w:rsidRPr="00CE2147">
              <w:rPr>
                <w:rFonts w:ascii="Times New Roman" w:hAnsi="Times New Roman" w:cs="Times New Roman"/>
                <w:b/>
                <w:bCs/>
                <w:color w:val="000000"/>
                <w:sz w:val="24"/>
                <w:szCs w:val="24"/>
              </w:rPr>
              <w:t>до</w:t>
            </w:r>
            <w:r w:rsidRPr="00CE2147">
              <w:rPr>
                <w:rFonts w:ascii="Times New Roman" w:hAnsi="Times New Roman" w:cs="Times New Roman"/>
                <w:b/>
                <w:bCs/>
                <w:color w:val="000000"/>
                <w:sz w:val="24"/>
                <w:szCs w:val="24"/>
                <w:lang w:val="uk-UA"/>
              </w:rPr>
              <w:t xml:space="preserve"> </w:t>
            </w:r>
            <w:r w:rsidRPr="00CE2147">
              <w:rPr>
                <w:rFonts w:ascii="Times New Roman" w:hAnsi="Times New Roman" w:cs="Times New Roman"/>
                <w:b/>
                <w:bCs/>
                <w:color w:val="000000"/>
                <w:sz w:val="24"/>
                <w:szCs w:val="24"/>
              </w:rPr>
              <w:t>договору</w:t>
            </w:r>
            <w:proofErr w:type="gramEnd"/>
            <w:r w:rsidRPr="00CE2147">
              <w:rPr>
                <w:rFonts w:ascii="Times New Roman" w:hAnsi="Times New Roman" w:cs="Times New Roman"/>
                <w:b/>
                <w:bCs/>
                <w:color w:val="000000"/>
                <w:sz w:val="24"/>
                <w:szCs w:val="24"/>
              </w:rPr>
              <w:t xml:space="preserve"> про </w:t>
            </w:r>
            <w:proofErr w:type="spellStart"/>
            <w:r w:rsidRPr="00CE2147">
              <w:rPr>
                <w:rFonts w:ascii="Times New Roman" w:hAnsi="Times New Roman" w:cs="Times New Roman"/>
                <w:b/>
                <w:bCs/>
                <w:color w:val="000000"/>
                <w:sz w:val="24"/>
                <w:szCs w:val="24"/>
              </w:rPr>
              <w:t>закупівлю</w:t>
            </w:r>
            <w:proofErr w:type="spellEnd"/>
          </w:p>
          <w:p w14:paraId="7C7637E9" w14:textId="77777777" w:rsidR="00DD6270" w:rsidRPr="00CE2147" w:rsidRDefault="00DD6270" w:rsidP="00DD6270">
            <w:pPr>
              <w:widowControl w:val="0"/>
              <w:rPr>
                <w:rFonts w:ascii="Times New Roman" w:hAnsi="Times New Roman" w:cs="Times New Roman"/>
                <w:b/>
                <w:bCs/>
                <w:sz w:val="24"/>
                <w:szCs w:val="24"/>
                <w:lang w:val="uk-UA"/>
              </w:rPr>
            </w:pPr>
          </w:p>
        </w:tc>
        <w:tc>
          <w:tcPr>
            <w:tcW w:w="6090" w:type="dxa"/>
          </w:tcPr>
          <w:p w14:paraId="5E4BE5C5" w14:textId="096C972F" w:rsidR="00DD6270" w:rsidRPr="00CE2147" w:rsidRDefault="00DD6270" w:rsidP="00DD6270">
            <w:pPr>
              <w:widowControl w:val="0"/>
              <w:jc w:val="both"/>
              <w:rPr>
                <w:rFonts w:ascii="Times New Roman" w:hAnsi="Times New Roman" w:cs="Times New Roman"/>
                <w:sz w:val="24"/>
                <w:szCs w:val="24"/>
                <w:lang w:val="uk-UA"/>
              </w:rPr>
            </w:pPr>
            <w:r w:rsidRPr="00DF1364">
              <w:rPr>
                <w:rFonts w:ascii="Times New Roman" w:hAnsi="Times New Roman" w:cs="Times New Roman"/>
                <w:color w:val="000000"/>
                <w:sz w:val="24"/>
                <w:szCs w:val="24"/>
                <w:lang w:val="uk-UA"/>
              </w:rPr>
              <w:t>Зазначається замовником відповідно до вимог статі 41 Закону «Про публічні закупівлі»</w:t>
            </w:r>
            <w:r>
              <w:rPr>
                <w:rFonts w:ascii="Times New Roman" w:hAnsi="Times New Roman" w:cs="Times New Roman"/>
                <w:color w:val="000000"/>
                <w:sz w:val="24"/>
                <w:szCs w:val="24"/>
                <w:lang w:val="uk-UA"/>
              </w:rPr>
              <w:t xml:space="preserve"> </w:t>
            </w:r>
            <w:r w:rsidRPr="00DF1364">
              <w:rPr>
                <w:rFonts w:ascii="Times New Roman" w:hAnsi="Times New Roman" w:cs="Times New Roman"/>
                <w:color w:val="000000"/>
                <w:sz w:val="24"/>
                <w:szCs w:val="24"/>
                <w:lang w:val="uk-UA"/>
              </w:rPr>
              <w:t xml:space="preserve">в </w:t>
            </w:r>
            <w:r w:rsidRPr="00DF1364">
              <w:rPr>
                <w:rFonts w:ascii="Times New Roman" w:hAnsi="Times New Roman" w:cs="Times New Roman"/>
                <w:b/>
                <w:bCs/>
                <w:i/>
                <w:iCs/>
                <w:color w:val="000000"/>
                <w:sz w:val="24"/>
                <w:szCs w:val="24"/>
                <w:lang w:val="uk-UA"/>
              </w:rPr>
              <w:t>Додатку 3</w:t>
            </w:r>
          </w:p>
        </w:tc>
      </w:tr>
      <w:tr w:rsidR="00DD6270" w:rsidRPr="00FF0B1C" w14:paraId="7DC486BA" w14:textId="77777777" w:rsidTr="004A490A">
        <w:trPr>
          <w:trHeight w:val="1119"/>
          <w:jc w:val="center"/>
        </w:trPr>
        <w:tc>
          <w:tcPr>
            <w:tcW w:w="704" w:type="dxa"/>
          </w:tcPr>
          <w:p w14:paraId="33C38F1B" w14:textId="77777777" w:rsidR="00DD6270" w:rsidRPr="00FF0B1C" w:rsidRDefault="00DD6270" w:rsidP="00DD6270">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835" w:type="dxa"/>
          </w:tcPr>
          <w:p w14:paraId="7055C46A"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255D0CE5" w14:textId="1D6FE32B" w:rsidR="00DD6270" w:rsidRPr="00FF0B1C" w:rsidRDefault="00DD6270" w:rsidP="00DD6270">
            <w:pPr>
              <w:widowControl w:val="0"/>
              <w:jc w:val="both"/>
              <w:rPr>
                <w:rFonts w:ascii="Times New Roman" w:hAnsi="Times New Roman" w:cs="Times New Roman"/>
                <w:sz w:val="24"/>
                <w:szCs w:val="24"/>
                <w:lang w:val="uk-UA"/>
              </w:rPr>
            </w:pPr>
            <w:r w:rsidRPr="00DF1364">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F1364">
              <w:rPr>
                <w:rFonts w:ascii="Times New Roman" w:eastAsia="Times New Roman" w:hAnsi="Times New Roman" w:cs="Times New Roman"/>
                <w:color w:val="000000"/>
                <w:sz w:val="24"/>
                <w:szCs w:val="24"/>
                <w:lang w:val="uk-UA" w:eastAsia="ru-RU"/>
              </w:rPr>
              <w:t>неукладення</w:t>
            </w:r>
            <w:proofErr w:type="spellEnd"/>
            <w:r w:rsidRPr="00DF1364">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D6270" w:rsidRPr="00FF0B1C" w14:paraId="47271A68" w14:textId="77777777" w:rsidTr="004A490A">
        <w:trPr>
          <w:trHeight w:val="1119"/>
          <w:jc w:val="center"/>
        </w:trPr>
        <w:tc>
          <w:tcPr>
            <w:tcW w:w="704" w:type="dxa"/>
          </w:tcPr>
          <w:p w14:paraId="77719018" w14:textId="77777777" w:rsidR="00DD6270" w:rsidRPr="00FF0B1C" w:rsidRDefault="00DD6270" w:rsidP="00DD6270">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14:paraId="5AB1D2BE" w14:textId="77777777" w:rsidR="00DD6270" w:rsidRPr="00FF0B1C" w:rsidRDefault="00DD6270" w:rsidP="00DD6270">
            <w:pPr>
              <w:widowControl w:val="0"/>
              <w:rPr>
                <w:rFonts w:ascii="Times New Roman" w:hAnsi="Times New Roman" w:cs="Times New Roman"/>
                <w:sz w:val="24"/>
                <w:szCs w:val="24"/>
                <w:lang w:val="uk-UA"/>
              </w:rPr>
            </w:pPr>
            <w:r w:rsidRPr="00FF0B1C">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5FB65CF0" w14:textId="77777777" w:rsidR="00DD6270" w:rsidRPr="00DF1364" w:rsidRDefault="00DD6270" w:rsidP="00DD6270">
            <w:pPr>
              <w:pStyle w:val="2"/>
              <w:widowControl w:val="0"/>
              <w:spacing w:line="240" w:lineRule="auto"/>
              <w:ind w:right="113"/>
              <w:jc w:val="both"/>
              <w:rPr>
                <w:rFonts w:ascii="Times New Roman" w:hAnsi="Times New Roman" w:cs="Times New Roman"/>
                <w:color w:val="auto"/>
                <w:sz w:val="24"/>
                <w:szCs w:val="24"/>
                <w:shd w:val="clear" w:color="auto" w:fill="FFFFFF"/>
                <w:lang w:val="uk-UA"/>
              </w:rPr>
            </w:pPr>
            <w:r w:rsidRPr="00DF1364">
              <w:rPr>
                <w:rFonts w:ascii="Times New Roman" w:hAnsi="Times New Roman" w:cs="Times New Roman"/>
                <w:color w:val="auto"/>
                <w:sz w:val="24"/>
                <w:szCs w:val="24"/>
                <w:shd w:val="clear" w:color="auto" w:fill="FFFFFF"/>
                <w:lang w:val="uk-UA"/>
              </w:rPr>
              <w:t>Забезпечення виконання договору про закупівлю не</w:t>
            </w:r>
          </w:p>
          <w:p w14:paraId="72EE9DC2" w14:textId="7218529A" w:rsidR="00DD6270" w:rsidRPr="00FF0B1C" w:rsidRDefault="00DD6270" w:rsidP="00DD6270">
            <w:pPr>
              <w:pStyle w:val="11"/>
              <w:widowControl w:val="0"/>
              <w:jc w:val="both"/>
              <w:rPr>
                <w:lang w:val="uk-UA"/>
              </w:rPr>
            </w:pPr>
            <w:r w:rsidRPr="00DF1364">
              <w:rPr>
                <w:shd w:val="clear" w:color="auto" w:fill="FFFFFF"/>
                <w:lang w:val="uk-UA"/>
              </w:rPr>
              <w:t>вимагається.</w:t>
            </w:r>
          </w:p>
        </w:tc>
      </w:tr>
    </w:tbl>
    <w:p w14:paraId="422CD63B" w14:textId="77777777" w:rsidR="0027020B" w:rsidRDefault="0027020B" w:rsidP="0027020B">
      <w:pPr>
        <w:widowControl w:val="0"/>
        <w:spacing w:after="0" w:line="240" w:lineRule="auto"/>
        <w:jc w:val="both"/>
        <w:rPr>
          <w:rFonts w:ascii="Times New Roman" w:hAnsi="Times New Roman" w:cs="Times New Roman"/>
          <w:sz w:val="24"/>
          <w:szCs w:val="24"/>
          <w:lang w:val="uk-UA"/>
        </w:rPr>
      </w:pPr>
    </w:p>
    <w:p w14:paraId="4D237617" w14:textId="77777777" w:rsidR="0027020B" w:rsidRDefault="0027020B" w:rsidP="0027020B">
      <w:pPr>
        <w:widowControl w:val="0"/>
        <w:spacing w:after="0" w:line="240" w:lineRule="auto"/>
        <w:jc w:val="both"/>
        <w:rPr>
          <w:rFonts w:ascii="Times New Roman" w:hAnsi="Times New Roman" w:cs="Times New Roman"/>
          <w:sz w:val="24"/>
          <w:szCs w:val="24"/>
          <w:lang w:val="uk-UA"/>
        </w:rPr>
      </w:pPr>
    </w:p>
    <w:p w14:paraId="0CF78FE3" w14:textId="77777777" w:rsidR="00377C78" w:rsidRPr="00377C78" w:rsidRDefault="00377C78" w:rsidP="00377C78">
      <w:pPr>
        <w:widowControl w:val="0"/>
        <w:spacing w:after="0" w:line="240" w:lineRule="auto"/>
        <w:jc w:val="both"/>
        <w:rPr>
          <w:rFonts w:ascii="Times New Roman" w:hAnsi="Times New Roman" w:cs="Times New Roman"/>
          <w:sz w:val="24"/>
          <w:szCs w:val="24"/>
          <w:lang w:val="uk-UA"/>
        </w:rPr>
      </w:pPr>
      <w:r w:rsidRPr="00377C78">
        <w:rPr>
          <w:rFonts w:ascii="Times New Roman" w:hAnsi="Times New Roman" w:cs="Times New Roman"/>
          <w:sz w:val="24"/>
          <w:szCs w:val="24"/>
          <w:lang w:val="uk-UA"/>
        </w:rPr>
        <w:t>ДОДАТКИ:</w:t>
      </w:r>
    </w:p>
    <w:p w14:paraId="1057A33A" w14:textId="0987ACBB" w:rsidR="00377C78" w:rsidRPr="00377C78" w:rsidRDefault="00377C78" w:rsidP="00377C78">
      <w:pPr>
        <w:widowControl w:val="0"/>
        <w:spacing w:after="0" w:line="240" w:lineRule="auto"/>
        <w:jc w:val="both"/>
        <w:rPr>
          <w:rFonts w:ascii="Times New Roman" w:hAnsi="Times New Roman" w:cs="Times New Roman"/>
          <w:sz w:val="24"/>
          <w:szCs w:val="24"/>
          <w:lang w:val="uk-UA"/>
        </w:rPr>
      </w:pPr>
      <w:r w:rsidRPr="00377C78">
        <w:rPr>
          <w:rFonts w:ascii="Times New Roman" w:hAnsi="Times New Roman" w:cs="Times New Roman"/>
          <w:sz w:val="24"/>
          <w:szCs w:val="24"/>
          <w:lang w:val="uk-UA"/>
        </w:rPr>
        <w:t xml:space="preserve">Додаток № 1 - </w:t>
      </w:r>
      <w:r>
        <w:rPr>
          <w:rFonts w:ascii="Times New Roman" w:hAnsi="Times New Roman" w:cs="Times New Roman"/>
          <w:sz w:val="24"/>
          <w:szCs w:val="24"/>
          <w:lang w:val="uk-UA"/>
        </w:rPr>
        <w:t>К</w:t>
      </w:r>
      <w:r w:rsidRPr="00377C78">
        <w:rPr>
          <w:rFonts w:ascii="Times New Roman" w:hAnsi="Times New Roman" w:cs="Times New Roman"/>
          <w:sz w:val="24"/>
          <w:szCs w:val="24"/>
          <w:lang w:val="uk-UA"/>
        </w:rPr>
        <w:t>валіфікаційні критері</w:t>
      </w:r>
      <w:r w:rsidR="00A41ACF">
        <w:rPr>
          <w:rFonts w:ascii="Times New Roman" w:hAnsi="Times New Roman" w:cs="Times New Roman"/>
          <w:sz w:val="24"/>
          <w:szCs w:val="24"/>
          <w:lang w:val="uk-UA"/>
        </w:rPr>
        <w:t>ї</w:t>
      </w:r>
    </w:p>
    <w:p w14:paraId="0D1D9E8C" w14:textId="2401CDED" w:rsidR="00377C78" w:rsidRPr="00377C78" w:rsidRDefault="00377C78" w:rsidP="00377C78">
      <w:pPr>
        <w:widowControl w:val="0"/>
        <w:spacing w:after="0" w:line="240" w:lineRule="auto"/>
        <w:jc w:val="both"/>
        <w:rPr>
          <w:rFonts w:ascii="Times New Roman" w:hAnsi="Times New Roman" w:cs="Times New Roman"/>
          <w:sz w:val="24"/>
          <w:szCs w:val="24"/>
          <w:lang w:val="uk-UA"/>
        </w:rPr>
      </w:pPr>
      <w:r w:rsidRPr="00377C78">
        <w:rPr>
          <w:rFonts w:ascii="Times New Roman" w:hAnsi="Times New Roman" w:cs="Times New Roman"/>
          <w:sz w:val="24"/>
          <w:szCs w:val="24"/>
          <w:lang w:val="uk-UA"/>
        </w:rPr>
        <w:t xml:space="preserve">Додаток № 2 - </w:t>
      </w:r>
      <w:r w:rsidR="00453029" w:rsidRPr="00453029">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w:t>
      </w:r>
      <w:r w:rsidRPr="00377C78">
        <w:rPr>
          <w:rFonts w:ascii="Times New Roman" w:hAnsi="Times New Roman" w:cs="Times New Roman"/>
          <w:sz w:val="24"/>
          <w:szCs w:val="24"/>
          <w:lang w:val="uk-UA"/>
        </w:rPr>
        <w:t>.</w:t>
      </w:r>
    </w:p>
    <w:p w14:paraId="4458165C" w14:textId="77777777" w:rsidR="00377C78" w:rsidRPr="00377C78" w:rsidRDefault="00377C78" w:rsidP="00377C78">
      <w:pPr>
        <w:widowControl w:val="0"/>
        <w:spacing w:after="0" w:line="240" w:lineRule="auto"/>
        <w:jc w:val="both"/>
        <w:rPr>
          <w:rFonts w:ascii="Times New Roman" w:hAnsi="Times New Roman" w:cs="Times New Roman"/>
          <w:sz w:val="24"/>
          <w:szCs w:val="24"/>
          <w:lang w:val="uk-UA"/>
        </w:rPr>
      </w:pPr>
      <w:r w:rsidRPr="00377C78">
        <w:rPr>
          <w:rFonts w:ascii="Times New Roman" w:hAnsi="Times New Roman" w:cs="Times New Roman"/>
          <w:sz w:val="24"/>
          <w:szCs w:val="24"/>
          <w:lang w:val="uk-UA"/>
        </w:rPr>
        <w:t>Додаток № 3 - Проект договору про закупівлю.</w:t>
      </w:r>
    </w:p>
    <w:p w14:paraId="025E956D" w14:textId="77777777" w:rsidR="00377C78" w:rsidRPr="00377C78" w:rsidRDefault="00377C78" w:rsidP="00377C78">
      <w:pPr>
        <w:widowControl w:val="0"/>
        <w:spacing w:after="0" w:line="240" w:lineRule="auto"/>
        <w:jc w:val="both"/>
        <w:rPr>
          <w:rFonts w:ascii="Times New Roman" w:hAnsi="Times New Roman" w:cs="Times New Roman"/>
          <w:sz w:val="24"/>
          <w:szCs w:val="24"/>
          <w:lang w:val="uk-UA"/>
        </w:rPr>
      </w:pPr>
      <w:r w:rsidRPr="00377C78">
        <w:rPr>
          <w:rFonts w:ascii="Times New Roman" w:hAnsi="Times New Roman" w:cs="Times New Roman"/>
          <w:sz w:val="24"/>
          <w:szCs w:val="24"/>
          <w:lang w:val="uk-UA"/>
        </w:rPr>
        <w:t>Додаток № 4 – Форма «Тендерної пропозиції».</w:t>
      </w:r>
    </w:p>
    <w:p w14:paraId="260F3CE3" w14:textId="77777777" w:rsidR="0027020B" w:rsidRDefault="0027020B" w:rsidP="0027020B">
      <w:pPr>
        <w:widowControl w:val="0"/>
        <w:spacing w:after="0" w:line="240" w:lineRule="auto"/>
        <w:jc w:val="both"/>
        <w:rPr>
          <w:rFonts w:ascii="Times New Roman" w:hAnsi="Times New Roman" w:cs="Times New Roman"/>
          <w:sz w:val="24"/>
          <w:szCs w:val="24"/>
          <w:lang w:val="uk-UA"/>
        </w:rPr>
      </w:pPr>
    </w:p>
    <w:p w14:paraId="319F9A6C" w14:textId="77777777" w:rsidR="0027020B" w:rsidRDefault="0027020B" w:rsidP="0027020B">
      <w:pPr>
        <w:widowControl w:val="0"/>
        <w:spacing w:after="0" w:line="240" w:lineRule="auto"/>
        <w:jc w:val="both"/>
        <w:rPr>
          <w:rFonts w:ascii="Times New Roman" w:hAnsi="Times New Roman" w:cs="Times New Roman"/>
          <w:sz w:val="24"/>
          <w:szCs w:val="24"/>
          <w:lang w:val="uk-UA"/>
        </w:rPr>
      </w:pPr>
    </w:p>
    <w:p w14:paraId="52F3DF6D" w14:textId="77777777" w:rsidR="0027020B" w:rsidRDefault="0027020B" w:rsidP="0027020B">
      <w:pPr>
        <w:widowControl w:val="0"/>
        <w:spacing w:after="0" w:line="240" w:lineRule="auto"/>
        <w:jc w:val="both"/>
        <w:rPr>
          <w:rFonts w:ascii="Times New Roman" w:hAnsi="Times New Roman" w:cs="Times New Roman"/>
          <w:sz w:val="24"/>
          <w:szCs w:val="24"/>
          <w:lang w:val="uk-UA"/>
        </w:rPr>
      </w:pPr>
    </w:p>
    <w:p w14:paraId="2F078FC7" w14:textId="77777777" w:rsidR="00997C59" w:rsidRDefault="00997C59" w:rsidP="0027020B">
      <w:pPr>
        <w:spacing w:line="240" w:lineRule="auto"/>
        <w:jc w:val="right"/>
        <w:rPr>
          <w:rFonts w:ascii="Times New Roman" w:eastAsia="Calibri" w:hAnsi="Times New Roman" w:cs="Times New Roman"/>
          <w:b/>
          <w:sz w:val="28"/>
          <w:lang w:val="uk-UA"/>
        </w:rPr>
      </w:pPr>
    </w:p>
    <w:p w14:paraId="09C73F4D" w14:textId="77777777" w:rsidR="00465790" w:rsidRPr="00FF0B1C" w:rsidRDefault="00465790" w:rsidP="001E7F1B">
      <w:pPr>
        <w:widowControl w:val="0"/>
        <w:spacing w:after="0" w:line="240" w:lineRule="auto"/>
        <w:jc w:val="both"/>
        <w:rPr>
          <w:rFonts w:ascii="Times New Roman" w:hAnsi="Times New Roman" w:cs="Times New Roman"/>
          <w:sz w:val="24"/>
          <w:szCs w:val="24"/>
          <w:lang w:val="uk-UA"/>
        </w:rPr>
      </w:pPr>
    </w:p>
    <w:sectPr w:rsidR="00465790" w:rsidRPr="00FF0B1C">
      <w:foot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F8C08" w14:textId="77777777" w:rsidR="00CD70E8" w:rsidRDefault="00CD70E8" w:rsidP="00A75FA6">
      <w:pPr>
        <w:spacing w:after="0" w:line="240" w:lineRule="auto"/>
      </w:pPr>
      <w:r>
        <w:separator/>
      </w:r>
    </w:p>
  </w:endnote>
  <w:endnote w:type="continuationSeparator" w:id="0">
    <w:p w14:paraId="66A0ACB7" w14:textId="77777777" w:rsidR="00CD70E8" w:rsidRDefault="00CD70E8"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374834"/>
      <w:docPartObj>
        <w:docPartGallery w:val="Page Numbers (Bottom of Page)"/>
        <w:docPartUnique/>
      </w:docPartObj>
    </w:sdtPr>
    <w:sdtEndPr/>
    <w:sdtContent>
      <w:p w14:paraId="194EB79D" w14:textId="6E67CE26" w:rsidR="00F86E8C" w:rsidRDefault="00F86E8C">
        <w:pPr>
          <w:pStyle w:val="af0"/>
          <w:jc w:val="right"/>
        </w:pPr>
        <w:r>
          <w:fldChar w:fldCharType="begin"/>
        </w:r>
        <w:r>
          <w:instrText>PAGE   \* MERGEFORMAT</w:instrText>
        </w:r>
        <w:r>
          <w:fldChar w:fldCharType="separate"/>
        </w:r>
        <w:r w:rsidR="00802428">
          <w:rPr>
            <w:noProof/>
          </w:rPr>
          <w:t>21</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BF454" w14:textId="77777777" w:rsidR="00CD70E8" w:rsidRDefault="00CD70E8" w:rsidP="00A75FA6">
      <w:pPr>
        <w:spacing w:after="0" w:line="240" w:lineRule="auto"/>
      </w:pPr>
      <w:r>
        <w:separator/>
      </w:r>
    </w:p>
  </w:footnote>
  <w:footnote w:type="continuationSeparator" w:id="0">
    <w:p w14:paraId="37B72CD5" w14:textId="77777777" w:rsidR="00CD70E8" w:rsidRDefault="00CD70E8"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A55A3"/>
    <w:multiLevelType w:val="hybridMultilevel"/>
    <w:tmpl w:val="627CC6A8"/>
    <w:lvl w:ilvl="0" w:tplc="7ABAD066">
      <w:start w:val="1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21"/>
  </w:num>
  <w:num w:numId="4">
    <w:abstractNumId w:val="15"/>
  </w:num>
  <w:num w:numId="5">
    <w:abstractNumId w:val="18"/>
  </w:num>
  <w:num w:numId="6">
    <w:abstractNumId w:val="3"/>
  </w:num>
  <w:num w:numId="7">
    <w:abstractNumId w:val="22"/>
  </w:num>
  <w:num w:numId="8">
    <w:abstractNumId w:val="2"/>
  </w:num>
  <w:num w:numId="9">
    <w:abstractNumId w:val="7"/>
  </w:num>
  <w:num w:numId="10">
    <w:abstractNumId w:val="12"/>
  </w:num>
  <w:num w:numId="11">
    <w:abstractNumId w:val="20"/>
  </w:num>
  <w:num w:numId="12">
    <w:abstractNumId w:val="16"/>
  </w:num>
  <w:num w:numId="13">
    <w:abstractNumId w:val="5"/>
  </w:num>
  <w:num w:numId="14">
    <w:abstractNumId w:val="14"/>
  </w:num>
  <w:num w:numId="15">
    <w:abstractNumId w:val="17"/>
  </w:num>
  <w:num w:numId="16">
    <w:abstractNumId w:val="8"/>
  </w:num>
  <w:num w:numId="17">
    <w:abstractNumId w:val="19"/>
  </w:num>
  <w:num w:numId="18">
    <w:abstractNumId w:val="23"/>
  </w:num>
  <w:num w:numId="19">
    <w:abstractNumId w:val="13"/>
  </w:num>
  <w:num w:numId="20">
    <w:abstractNumId w:val="4"/>
  </w:num>
  <w:num w:numId="21">
    <w:abstractNumId w:val="9"/>
  </w:num>
  <w:num w:numId="22">
    <w:abstractNumId w:val="1"/>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EEF"/>
    <w:rsid w:val="00002819"/>
    <w:rsid w:val="00006175"/>
    <w:rsid w:val="00011DAF"/>
    <w:rsid w:val="00015343"/>
    <w:rsid w:val="00015925"/>
    <w:rsid w:val="00017B51"/>
    <w:rsid w:val="00035C62"/>
    <w:rsid w:val="00043F7F"/>
    <w:rsid w:val="00050F91"/>
    <w:rsid w:val="0005506E"/>
    <w:rsid w:val="00056020"/>
    <w:rsid w:val="00065142"/>
    <w:rsid w:val="00066EEC"/>
    <w:rsid w:val="0007182F"/>
    <w:rsid w:val="00087BC7"/>
    <w:rsid w:val="00094754"/>
    <w:rsid w:val="000A108A"/>
    <w:rsid w:val="000B56D9"/>
    <w:rsid w:val="000C0FAA"/>
    <w:rsid w:val="000C1B8A"/>
    <w:rsid w:val="000D01A3"/>
    <w:rsid w:val="00113ECA"/>
    <w:rsid w:val="001158EF"/>
    <w:rsid w:val="00136469"/>
    <w:rsid w:val="00144B1C"/>
    <w:rsid w:val="001502E8"/>
    <w:rsid w:val="00153153"/>
    <w:rsid w:val="00154982"/>
    <w:rsid w:val="00174BAF"/>
    <w:rsid w:val="001A3D0C"/>
    <w:rsid w:val="001B6BC2"/>
    <w:rsid w:val="001C3193"/>
    <w:rsid w:val="001D584B"/>
    <w:rsid w:val="001E4799"/>
    <w:rsid w:val="001E7F1B"/>
    <w:rsid w:val="002017A2"/>
    <w:rsid w:val="002108F5"/>
    <w:rsid w:val="002374A4"/>
    <w:rsid w:val="00247D16"/>
    <w:rsid w:val="00252EB4"/>
    <w:rsid w:val="00265331"/>
    <w:rsid w:val="0027020B"/>
    <w:rsid w:val="00271708"/>
    <w:rsid w:val="00282070"/>
    <w:rsid w:val="002860E1"/>
    <w:rsid w:val="00292EE1"/>
    <w:rsid w:val="002B05C4"/>
    <w:rsid w:val="002B3602"/>
    <w:rsid w:val="002C7D9A"/>
    <w:rsid w:val="002D2756"/>
    <w:rsid w:val="002E4709"/>
    <w:rsid w:val="002F494A"/>
    <w:rsid w:val="003016CC"/>
    <w:rsid w:val="00306D4E"/>
    <w:rsid w:val="00316F66"/>
    <w:rsid w:val="00354A61"/>
    <w:rsid w:val="003767EB"/>
    <w:rsid w:val="003770D5"/>
    <w:rsid w:val="00377C78"/>
    <w:rsid w:val="00381B0A"/>
    <w:rsid w:val="003B75A8"/>
    <w:rsid w:val="003C1231"/>
    <w:rsid w:val="003C3680"/>
    <w:rsid w:val="003C6D2E"/>
    <w:rsid w:val="003D1119"/>
    <w:rsid w:val="003D14B3"/>
    <w:rsid w:val="003D7391"/>
    <w:rsid w:val="003E1052"/>
    <w:rsid w:val="003F1811"/>
    <w:rsid w:val="00407A54"/>
    <w:rsid w:val="0042579D"/>
    <w:rsid w:val="0042589C"/>
    <w:rsid w:val="004341AC"/>
    <w:rsid w:val="00453029"/>
    <w:rsid w:val="00454483"/>
    <w:rsid w:val="00454914"/>
    <w:rsid w:val="00465790"/>
    <w:rsid w:val="00492869"/>
    <w:rsid w:val="004A1CA0"/>
    <w:rsid w:val="004A27EA"/>
    <w:rsid w:val="004A3B57"/>
    <w:rsid w:val="004B0B3B"/>
    <w:rsid w:val="004B1889"/>
    <w:rsid w:val="004D62D3"/>
    <w:rsid w:val="004D7939"/>
    <w:rsid w:val="004E42C2"/>
    <w:rsid w:val="004E54CD"/>
    <w:rsid w:val="004E5978"/>
    <w:rsid w:val="004E626E"/>
    <w:rsid w:val="004F1369"/>
    <w:rsid w:val="004F4045"/>
    <w:rsid w:val="004F6AE8"/>
    <w:rsid w:val="00500740"/>
    <w:rsid w:val="00501021"/>
    <w:rsid w:val="005328B3"/>
    <w:rsid w:val="00535431"/>
    <w:rsid w:val="0053757A"/>
    <w:rsid w:val="0055103C"/>
    <w:rsid w:val="00571190"/>
    <w:rsid w:val="005900AC"/>
    <w:rsid w:val="005A0A46"/>
    <w:rsid w:val="005A1CE4"/>
    <w:rsid w:val="005A69FC"/>
    <w:rsid w:val="005B485F"/>
    <w:rsid w:val="005C040A"/>
    <w:rsid w:val="005D482E"/>
    <w:rsid w:val="005E1DD3"/>
    <w:rsid w:val="005F7576"/>
    <w:rsid w:val="005F772A"/>
    <w:rsid w:val="00610A28"/>
    <w:rsid w:val="00640D41"/>
    <w:rsid w:val="00652C56"/>
    <w:rsid w:val="00657CD2"/>
    <w:rsid w:val="00662B0F"/>
    <w:rsid w:val="0066595A"/>
    <w:rsid w:val="006753C6"/>
    <w:rsid w:val="00683AA7"/>
    <w:rsid w:val="00693F3A"/>
    <w:rsid w:val="006B5B32"/>
    <w:rsid w:val="006E6087"/>
    <w:rsid w:val="006F0674"/>
    <w:rsid w:val="006F5DB8"/>
    <w:rsid w:val="007015A1"/>
    <w:rsid w:val="0070176B"/>
    <w:rsid w:val="00705698"/>
    <w:rsid w:val="00705ADA"/>
    <w:rsid w:val="007067D4"/>
    <w:rsid w:val="00711376"/>
    <w:rsid w:val="0072242F"/>
    <w:rsid w:val="00745F4B"/>
    <w:rsid w:val="00753FB9"/>
    <w:rsid w:val="00755463"/>
    <w:rsid w:val="00775B91"/>
    <w:rsid w:val="00776076"/>
    <w:rsid w:val="007817CB"/>
    <w:rsid w:val="007941DA"/>
    <w:rsid w:val="007A0ADB"/>
    <w:rsid w:val="007A6195"/>
    <w:rsid w:val="007B2EA4"/>
    <w:rsid w:val="007B7A76"/>
    <w:rsid w:val="007C1164"/>
    <w:rsid w:val="007C45F0"/>
    <w:rsid w:val="007C6583"/>
    <w:rsid w:val="007D2BD1"/>
    <w:rsid w:val="007D594B"/>
    <w:rsid w:val="007D5FFD"/>
    <w:rsid w:val="007E57D4"/>
    <w:rsid w:val="007F321C"/>
    <w:rsid w:val="007F6F87"/>
    <w:rsid w:val="007F7AAC"/>
    <w:rsid w:val="00802428"/>
    <w:rsid w:val="00803455"/>
    <w:rsid w:val="0080542A"/>
    <w:rsid w:val="00815586"/>
    <w:rsid w:val="00833897"/>
    <w:rsid w:val="00837927"/>
    <w:rsid w:val="008524A1"/>
    <w:rsid w:val="008550BC"/>
    <w:rsid w:val="00863D1F"/>
    <w:rsid w:val="00865D55"/>
    <w:rsid w:val="00870D94"/>
    <w:rsid w:val="00875DE4"/>
    <w:rsid w:val="00880FA4"/>
    <w:rsid w:val="008A6B22"/>
    <w:rsid w:val="008C058B"/>
    <w:rsid w:val="008C57D4"/>
    <w:rsid w:val="008D34DE"/>
    <w:rsid w:val="008D5F11"/>
    <w:rsid w:val="008E515B"/>
    <w:rsid w:val="008E72C4"/>
    <w:rsid w:val="008F3142"/>
    <w:rsid w:val="008F7673"/>
    <w:rsid w:val="00905A5F"/>
    <w:rsid w:val="009078A3"/>
    <w:rsid w:val="00907DCB"/>
    <w:rsid w:val="00912A8E"/>
    <w:rsid w:val="00916A7F"/>
    <w:rsid w:val="00931A68"/>
    <w:rsid w:val="009342E6"/>
    <w:rsid w:val="00935BBF"/>
    <w:rsid w:val="00943324"/>
    <w:rsid w:val="009433B0"/>
    <w:rsid w:val="0094455C"/>
    <w:rsid w:val="009527BA"/>
    <w:rsid w:val="0095541C"/>
    <w:rsid w:val="00984E09"/>
    <w:rsid w:val="00992448"/>
    <w:rsid w:val="00994C12"/>
    <w:rsid w:val="00997C59"/>
    <w:rsid w:val="009A067B"/>
    <w:rsid w:val="009A4E4E"/>
    <w:rsid w:val="009B0C75"/>
    <w:rsid w:val="009C087F"/>
    <w:rsid w:val="009D7BBE"/>
    <w:rsid w:val="009E3874"/>
    <w:rsid w:val="009F5CF2"/>
    <w:rsid w:val="009F6B0E"/>
    <w:rsid w:val="00A11FE5"/>
    <w:rsid w:val="00A21BA9"/>
    <w:rsid w:val="00A22C6F"/>
    <w:rsid w:val="00A33CC1"/>
    <w:rsid w:val="00A41ACF"/>
    <w:rsid w:val="00A60644"/>
    <w:rsid w:val="00A66823"/>
    <w:rsid w:val="00A75FA6"/>
    <w:rsid w:val="00A772B3"/>
    <w:rsid w:val="00A94F44"/>
    <w:rsid w:val="00A961B0"/>
    <w:rsid w:val="00AB247F"/>
    <w:rsid w:val="00AD697A"/>
    <w:rsid w:val="00AE1A8F"/>
    <w:rsid w:val="00AE3DBE"/>
    <w:rsid w:val="00AF3DC2"/>
    <w:rsid w:val="00B17BB4"/>
    <w:rsid w:val="00B30FD3"/>
    <w:rsid w:val="00B34D1C"/>
    <w:rsid w:val="00B4050E"/>
    <w:rsid w:val="00B44DB1"/>
    <w:rsid w:val="00B55532"/>
    <w:rsid w:val="00B56B36"/>
    <w:rsid w:val="00B64F44"/>
    <w:rsid w:val="00B663BD"/>
    <w:rsid w:val="00B90099"/>
    <w:rsid w:val="00B9758A"/>
    <w:rsid w:val="00BA2F72"/>
    <w:rsid w:val="00BA3117"/>
    <w:rsid w:val="00BB4B2B"/>
    <w:rsid w:val="00BC2B12"/>
    <w:rsid w:val="00BC7E49"/>
    <w:rsid w:val="00BD48E5"/>
    <w:rsid w:val="00BD6918"/>
    <w:rsid w:val="00BF64A4"/>
    <w:rsid w:val="00C04F46"/>
    <w:rsid w:val="00C06BD5"/>
    <w:rsid w:val="00C169C2"/>
    <w:rsid w:val="00C25EEA"/>
    <w:rsid w:val="00C34D4F"/>
    <w:rsid w:val="00C5207A"/>
    <w:rsid w:val="00C60BEE"/>
    <w:rsid w:val="00C61F56"/>
    <w:rsid w:val="00C713C4"/>
    <w:rsid w:val="00C723A9"/>
    <w:rsid w:val="00C75A4B"/>
    <w:rsid w:val="00C90BC0"/>
    <w:rsid w:val="00CD3228"/>
    <w:rsid w:val="00CD4E1F"/>
    <w:rsid w:val="00CD70E8"/>
    <w:rsid w:val="00CE0BE3"/>
    <w:rsid w:val="00CE1C8F"/>
    <w:rsid w:val="00CE2147"/>
    <w:rsid w:val="00CF0D48"/>
    <w:rsid w:val="00CF2E1C"/>
    <w:rsid w:val="00D25B55"/>
    <w:rsid w:val="00D33D30"/>
    <w:rsid w:val="00D625F7"/>
    <w:rsid w:val="00D62AA7"/>
    <w:rsid w:val="00D716A6"/>
    <w:rsid w:val="00D7386C"/>
    <w:rsid w:val="00D76EDF"/>
    <w:rsid w:val="00D77E45"/>
    <w:rsid w:val="00D8084D"/>
    <w:rsid w:val="00D834A1"/>
    <w:rsid w:val="00DA28B7"/>
    <w:rsid w:val="00DA7A39"/>
    <w:rsid w:val="00DC2230"/>
    <w:rsid w:val="00DC3FDF"/>
    <w:rsid w:val="00DC7C93"/>
    <w:rsid w:val="00DD10BE"/>
    <w:rsid w:val="00DD6270"/>
    <w:rsid w:val="00DD7F73"/>
    <w:rsid w:val="00DE187E"/>
    <w:rsid w:val="00DE2613"/>
    <w:rsid w:val="00DE3A7F"/>
    <w:rsid w:val="00E0180D"/>
    <w:rsid w:val="00E172E6"/>
    <w:rsid w:val="00E25F4E"/>
    <w:rsid w:val="00E312F1"/>
    <w:rsid w:val="00E3453D"/>
    <w:rsid w:val="00E41BDB"/>
    <w:rsid w:val="00E44D32"/>
    <w:rsid w:val="00E50BEB"/>
    <w:rsid w:val="00E526BD"/>
    <w:rsid w:val="00E7043D"/>
    <w:rsid w:val="00E704C7"/>
    <w:rsid w:val="00E70718"/>
    <w:rsid w:val="00E7084D"/>
    <w:rsid w:val="00E838AF"/>
    <w:rsid w:val="00E83B10"/>
    <w:rsid w:val="00EA49F3"/>
    <w:rsid w:val="00EB54A3"/>
    <w:rsid w:val="00ED2A25"/>
    <w:rsid w:val="00ED3B66"/>
    <w:rsid w:val="00EE5700"/>
    <w:rsid w:val="00EE6EE6"/>
    <w:rsid w:val="00F123AC"/>
    <w:rsid w:val="00F2760B"/>
    <w:rsid w:val="00F40CC1"/>
    <w:rsid w:val="00F4443A"/>
    <w:rsid w:val="00F4521E"/>
    <w:rsid w:val="00F54D3F"/>
    <w:rsid w:val="00F60A9E"/>
    <w:rsid w:val="00F65681"/>
    <w:rsid w:val="00F76936"/>
    <w:rsid w:val="00F84626"/>
    <w:rsid w:val="00F86E8C"/>
    <w:rsid w:val="00F97C62"/>
    <w:rsid w:val="00FC50E2"/>
    <w:rsid w:val="00FD5EA7"/>
    <w:rsid w:val="00FE12EF"/>
    <w:rsid w:val="00FF0B1C"/>
    <w:rsid w:val="00FF1AF6"/>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Обычный (веб) Знак, Знак5 Знак, Знак5,Обычный (Web)"/>
    <w:basedOn w:val="a"/>
    <w:link w:val="1"/>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FontStyle12">
    <w:name w:val="Font Style12"/>
    <w:rsid w:val="004E626E"/>
    <w:rPr>
      <w:rFonts w:ascii="Times New Roman" w:hAnsi="Times New Roman" w:cs="Times New Roman"/>
      <w:sz w:val="26"/>
      <w:szCs w:val="26"/>
    </w:rPr>
  </w:style>
  <w:style w:type="paragraph" w:customStyle="1" w:styleId="2">
    <w:name w:val="Обычный2"/>
    <w:rsid w:val="001A3D0C"/>
    <w:pPr>
      <w:spacing w:after="0" w:line="276" w:lineRule="auto"/>
    </w:pPr>
    <w:rPr>
      <w:rFonts w:ascii="Arial" w:eastAsia="Arial" w:hAnsi="Arial" w:cs="Arial"/>
      <w:color w:val="000000"/>
      <w:lang w:eastAsia="ru-RU"/>
    </w:rPr>
  </w:style>
  <w:style w:type="paragraph" w:customStyle="1" w:styleId="3">
    <w:name w:val="Обычный3"/>
    <w:rsid w:val="00DE187E"/>
    <w:pPr>
      <w:spacing w:after="0" w:line="276" w:lineRule="auto"/>
    </w:pPr>
    <w:rPr>
      <w:rFonts w:ascii="Arial" w:eastAsia="Arial" w:hAnsi="Arial" w:cs="Arial"/>
      <w:color w:val="000000"/>
      <w:lang w:eastAsia="ru-RU"/>
    </w:rPr>
  </w:style>
  <w:style w:type="character" w:customStyle="1" w:styleId="1">
    <w:name w:val="Обычный (веб) Знак1"/>
    <w:aliases w:val="Обычный (веб) Знак Знак, Знак5 Знак Знак, Знак5 Знак1,Обычный (Web) Знак1"/>
    <w:link w:val="a8"/>
    <w:locked/>
    <w:rsid w:val="00FE12EF"/>
    <w:rPr>
      <w:rFonts w:ascii="Times New Roman" w:eastAsia="Times New Roman" w:hAnsi="Times New Roman" w:cs="Times New Roman"/>
      <w:sz w:val="24"/>
      <w:szCs w:val="24"/>
      <w:lang w:val="uk-UA" w:eastAsia="uk-UA"/>
    </w:rPr>
  </w:style>
  <w:style w:type="character" w:customStyle="1" w:styleId="Web">
    <w:name w:val="Обычный (Web) Знак"/>
    <w:locked/>
    <w:rsid w:val="00DD6270"/>
    <w:rPr>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815">
      <w:bodyDiv w:val="1"/>
      <w:marLeft w:val="0"/>
      <w:marRight w:val="0"/>
      <w:marTop w:val="0"/>
      <w:marBottom w:val="0"/>
      <w:divBdr>
        <w:top w:val="none" w:sz="0" w:space="0" w:color="auto"/>
        <w:left w:val="none" w:sz="0" w:space="0" w:color="auto"/>
        <w:bottom w:val="none" w:sz="0" w:space="0" w:color="auto"/>
        <w:right w:val="none" w:sz="0" w:space="0" w:color="auto"/>
      </w:divBdr>
    </w:div>
    <w:div w:id="13574419">
      <w:bodyDiv w:val="1"/>
      <w:marLeft w:val="0"/>
      <w:marRight w:val="0"/>
      <w:marTop w:val="0"/>
      <w:marBottom w:val="0"/>
      <w:divBdr>
        <w:top w:val="none" w:sz="0" w:space="0" w:color="auto"/>
        <w:left w:val="none" w:sz="0" w:space="0" w:color="auto"/>
        <w:bottom w:val="none" w:sz="0" w:space="0" w:color="auto"/>
        <w:right w:val="none" w:sz="0" w:space="0" w:color="auto"/>
      </w:divBdr>
    </w:div>
    <w:div w:id="238059290">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32566752">
      <w:bodyDiv w:val="1"/>
      <w:marLeft w:val="0"/>
      <w:marRight w:val="0"/>
      <w:marTop w:val="0"/>
      <w:marBottom w:val="0"/>
      <w:divBdr>
        <w:top w:val="none" w:sz="0" w:space="0" w:color="auto"/>
        <w:left w:val="none" w:sz="0" w:space="0" w:color="auto"/>
        <w:bottom w:val="none" w:sz="0" w:space="0" w:color="auto"/>
        <w:right w:val="none" w:sz="0" w:space="0" w:color="auto"/>
      </w:divBdr>
    </w:div>
    <w:div w:id="825627587">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463887064">
      <w:bodyDiv w:val="1"/>
      <w:marLeft w:val="0"/>
      <w:marRight w:val="0"/>
      <w:marTop w:val="0"/>
      <w:marBottom w:val="0"/>
      <w:divBdr>
        <w:top w:val="none" w:sz="0" w:space="0" w:color="auto"/>
        <w:left w:val="none" w:sz="0" w:space="0" w:color="auto"/>
        <w:bottom w:val="none" w:sz="0" w:space="0" w:color="auto"/>
        <w:right w:val="none" w:sz="0" w:space="0" w:color="auto"/>
      </w:divBdr>
    </w:div>
    <w:div w:id="1523979933">
      <w:bodyDiv w:val="1"/>
      <w:marLeft w:val="0"/>
      <w:marRight w:val="0"/>
      <w:marTop w:val="0"/>
      <w:marBottom w:val="0"/>
      <w:divBdr>
        <w:top w:val="none" w:sz="0" w:space="0" w:color="auto"/>
        <w:left w:val="none" w:sz="0" w:space="0" w:color="auto"/>
        <w:bottom w:val="none" w:sz="0" w:space="0" w:color="auto"/>
        <w:right w:val="none" w:sz="0" w:space="0" w:color="auto"/>
      </w:divBdr>
    </w:div>
    <w:div w:id="1656253997">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80226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96F18-BB31-4CEB-BC5C-16008BBF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22</Pages>
  <Words>7483</Words>
  <Characters>42654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206</cp:revision>
  <cp:lastPrinted>2020-12-21T14:06:00Z</cp:lastPrinted>
  <dcterms:created xsi:type="dcterms:W3CDTF">2020-04-14T07:28:00Z</dcterms:created>
  <dcterms:modified xsi:type="dcterms:W3CDTF">2022-06-24T05:30:00Z</dcterms:modified>
</cp:coreProperties>
</file>