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Pr="00F7058D" w:rsidRDefault="00F7058D" w:rsidP="00F7058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Руденський  психоневрологічний  інтернат</w:t>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ЗАТВЕРДЖЕНО</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Рішенням уповноваженої особи </w:t>
      </w:r>
    </w:p>
    <w:p w:rsidR="00F7058D" w:rsidRPr="00F7058D" w:rsidRDefault="00154F98"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 70 від 10</w:t>
      </w:r>
      <w:r w:rsidR="00F7058D" w:rsidRPr="00F7058D">
        <w:rPr>
          <w:rFonts w:ascii="Times New Roman" w:eastAsia="Times New Roman" w:hAnsi="Times New Roman" w:cs="Tahoma"/>
          <w:b/>
          <w:color w:val="000000"/>
          <w:kern w:val="3"/>
          <w:sz w:val="28"/>
          <w:szCs w:val="28"/>
          <w:lang w:val="uk-UA" w:eastAsia="zh-CN" w:bidi="hi-IN"/>
        </w:rPr>
        <w:t xml:space="preserve"> </w:t>
      </w:r>
      <w:r>
        <w:rPr>
          <w:rFonts w:ascii="Times New Roman" w:eastAsia="Times New Roman" w:hAnsi="Times New Roman" w:cs="Tahoma"/>
          <w:b/>
          <w:color w:val="000000"/>
          <w:kern w:val="3"/>
          <w:sz w:val="28"/>
          <w:szCs w:val="28"/>
          <w:lang w:val="uk-UA" w:eastAsia="zh-CN" w:bidi="hi-IN"/>
        </w:rPr>
        <w:t>травня</w:t>
      </w:r>
      <w:r w:rsidR="0061606D">
        <w:rPr>
          <w:rFonts w:ascii="Times New Roman" w:eastAsia="Times New Roman" w:hAnsi="Times New Roman" w:cs="Tahoma"/>
          <w:b/>
          <w:color w:val="000000"/>
          <w:kern w:val="3"/>
          <w:sz w:val="28"/>
          <w:szCs w:val="28"/>
          <w:lang w:val="uk-UA" w:eastAsia="zh-CN" w:bidi="hi-IN"/>
        </w:rPr>
        <w:t xml:space="preserve"> </w:t>
      </w:r>
      <w:r w:rsidR="00C177CB">
        <w:rPr>
          <w:rFonts w:ascii="Times New Roman" w:eastAsia="Times New Roman" w:hAnsi="Times New Roman" w:cs="Tahoma"/>
          <w:b/>
          <w:color w:val="000000"/>
          <w:kern w:val="3"/>
          <w:sz w:val="28"/>
          <w:szCs w:val="28"/>
          <w:lang w:val="uk-UA" w:eastAsia="zh-CN" w:bidi="hi-IN"/>
        </w:rPr>
        <w:t>2023</w:t>
      </w:r>
      <w:r w:rsidR="00F7058D" w:rsidRPr="00F7058D">
        <w:rPr>
          <w:rFonts w:ascii="Times New Roman" w:eastAsia="Times New Roman" w:hAnsi="Times New Roman" w:cs="Tahoma"/>
          <w:b/>
          <w:color w:val="000000"/>
          <w:kern w:val="3"/>
          <w:sz w:val="28"/>
          <w:szCs w:val="28"/>
          <w:lang w:val="uk-UA" w:eastAsia="zh-CN" w:bidi="hi-IN"/>
        </w:rPr>
        <w:t xml:space="preserve">  року</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Уповноважена особа </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t>_______________</w:t>
      </w:r>
      <w:r w:rsidR="00E87E5B">
        <w:rPr>
          <w:rFonts w:ascii="Times New Roman" w:eastAsia="Times New Roman" w:hAnsi="Times New Roman" w:cs="Tahoma"/>
          <w:b/>
          <w:color w:val="000000"/>
          <w:kern w:val="3"/>
          <w:sz w:val="28"/>
          <w:szCs w:val="28"/>
          <w:lang w:val="uk-UA" w:eastAsia="zh-CN" w:bidi="hi-IN"/>
        </w:rPr>
        <w:t>Зінчук Т.В</w:t>
      </w:r>
      <w:r w:rsidRPr="00F7058D">
        <w:rPr>
          <w:rFonts w:ascii="Times New Roman" w:eastAsia="Times New Roman" w:hAnsi="Times New Roman" w:cs="Tahoma"/>
          <w:b/>
          <w:color w:val="000000"/>
          <w:kern w:val="3"/>
          <w:sz w:val="28"/>
          <w:szCs w:val="28"/>
          <w:lang w:val="uk-UA" w:eastAsia="zh-CN" w:bidi="hi-IN"/>
        </w:rPr>
        <w:t>.</w:t>
      </w:r>
    </w:p>
    <w:p w:rsidR="004C3C61" w:rsidRPr="004C3C61" w:rsidRDefault="00F7058D" w:rsidP="00F705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F7058D">
        <w:rPr>
          <w:rFonts w:ascii="Times New Roman" w:eastAsia="Times New Roman" w:hAnsi="Times New Roman" w:cs="Tahoma"/>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proofErr w:type="gramStart"/>
      <w:r w:rsidRPr="004C3C61">
        <w:rPr>
          <w:rFonts w:ascii="Times New Roman" w:eastAsia="Times New Roman" w:hAnsi="Times New Roman" w:cs="Times New Roman"/>
          <w:b/>
          <w:bCs/>
          <w:color w:val="000000"/>
          <w:kern w:val="3"/>
          <w:sz w:val="28"/>
          <w:szCs w:val="28"/>
          <w:lang w:val="uk-UA" w:eastAsia="zh-CN" w:bidi="hi-IN"/>
        </w:rPr>
        <w:t>З</w:t>
      </w:r>
      <w:proofErr w:type="gramEnd"/>
      <w:r w:rsidRPr="004C3C61">
        <w:rPr>
          <w:rFonts w:ascii="Times New Roman" w:eastAsia="Times New Roman" w:hAnsi="Times New Roman" w:cs="Times New Roman"/>
          <w:b/>
          <w:bCs/>
          <w:color w:val="000000"/>
          <w:kern w:val="3"/>
          <w:sz w:val="28"/>
          <w:szCs w:val="28"/>
          <w:lang w:val="uk-UA" w:eastAsia="zh-CN" w:bidi="hi-IN"/>
        </w:rPr>
        <w:t xml:space="preserve">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E7310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154F98"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Свіжа риба (жива)</w:t>
      </w:r>
    </w:p>
    <w:p w:rsidR="004C3C61" w:rsidRPr="004C3C61" w:rsidRDefault="004C3C61" w:rsidP="004C3C6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676A77"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6A77">
        <w:rPr>
          <w:rFonts w:ascii="Times New Roman" w:eastAsia="Calibri" w:hAnsi="Times New Roman" w:cs="Times New Roman"/>
          <w:b/>
          <w:bCs/>
          <w:color w:val="000000"/>
          <w:sz w:val="32"/>
          <w:szCs w:val="32"/>
          <w:shd w:val="clear" w:color="auto" w:fill="FDFEFD"/>
          <w:lang w:val="uk-UA"/>
        </w:rPr>
        <w:t xml:space="preserve">код ДК 021:2015 – </w:t>
      </w:r>
      <w:r w:rsidR="00154F98" w:rsidRPr="00154F98">
        <w:rPr>
          <w:rFonts w:ascii="Times New Roman" w:eastAsia="Calibri" w:hAnsi="Times New Roman" w:cs="Times New Roman"/>
          <w:b/>
          <w:bCs/>
          <w:color w:val="000000"/>
          <w:sz w:val="32"/>
          <w:szCs w:val="32"/>
          <w:shd w:val="clear" w:color="auto" w:fill="FDFEFD"/>
          <w:lang w:val="uk-UA"/>
        </w:rPr>
        <w:t>03311000-2 Риба</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7A06E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177CB" w:rsidRPr="004C3C61" w:rsidRDefault="00C177CB" w:rsidP="006D0D7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2"/>
          <w:szCs w:val="32"/>
          <w:lang w:val="uk-UA" w:eastAsia="zh-CN"/>
        </w:rPr>
      </w:pPr>
      <w:r w:rsidRPr="00DF27B4">
        <w:rPr>
          <w:rFonts w:ascii="Times New Roman" w:eastAsia="Times New Roman" w:hAnsi="Times New Roman" w:cs="Times New Roman"/>
          <w:b/>
          <w:bCs/>
          <w:sz w:val="32"/>
          <w:szCs w:val="32"/>
          <w:lang w:val="uk-UA" w:eastAsia="zh-CN"/>
        </w:rPr>
        <w:t>Процедура закупівлі – відкриті торги з особливостями</w:t>
      </w:r>
    </w:p>
    <w:p w:rsidR="007A06E7" w:rsidRPr="00DF27B4" w:rsidRDefault="007A06E7" w:rsidP="007A06E7">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DF27B4">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A06E7"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154F98" w:rsidRDefault="00154F98"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154F98" w:rsidRPr="00DF27B4" w:rsidRDefault="00154F98"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pStyle w:val="af0"/>
        <w:rPr>
          <w:lang w:val="uk-UA" w:eastAsia="zh-CN" w:bidi="hi-IN"/>
        </w:rPr>
      </w:pPr>
    </w:p>
    <w:p w:rsidR="007A06E7" w:rsidRPr="00DF27B4"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Україна,с. Руда, Любомльський р-н , Волинська обл.</w:t>
      </w:r>
    </w:p>
    <w:p w:rsidR="007A06E7"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2023 р.</w:t>
      </w:r>
    </w:p>
    <w:p w:rsidR="004C3C61" w:rsidRDefault="004C3C61"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057"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517"/>
      </w:tblGrid>
      <w:tr w:rsidR="00C177CB" w:rsidRPr="00E90DCD" w:rsidTr="003E431E">
        <w:tc>
          <w:tcPr>
            <w:tcW w:w="11057" w:type="dxa"/>
            <w:gridSpan w:val="2"/>
            <w:shd w:val="clear" w:color="auto" w:fill="66FF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5856A2">
        <w:tc>
          <w:tcPr>
            <w:tcW w:w="11057"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3E431E">
        <w:tc>
          <w:tcPr>
            <w:tcW w:w="11057" w:type="dxa"/>
            <w:gridSpan w:val="2"/>
            <w:shd w:val="clear" w:color="auto" w:fill="66FF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517"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3E431E">
        <w:tc>
          <w:tcPr>
            <w:tcW w:w="11057" w:type="dxa"/>
            <w:gridSpan w:val="2"/>
            <w:shd w:val="clear" w:color="auto" w:fill="66FF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3E431E">
        <w:tc>
          <w:tcPr>
            <w:tcW w:w="11057"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3E431E">
        <w:tc>
          <w:tcPr>
            <w:tcW w:w="11057"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3E431E">
        <w:tc>
          <w:tcPr>
            <w:tcW w:w="11057"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517"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517"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5856A2">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517"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3E431E">
        <w:tc>
          <w:tcPr>
            <w:tcW w:w="11057"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5856A2">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517"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3E54C5" w:rsidRPr="00E90DCD" w:rsidTr="003E431E">
        <w:tc>
          <w:tcPr>
            <w:tcW w:w="540" w:type="dxa"/>
          </w:tcPr>
          <w:p w:rsidR="003E54C5" w:rsidRPr="004C3C61" w:rsidRDefault="003E54C5" w:rsidP="005856A2">
            <w:pPr>
              <w:spacing w:after="0" w:line="240" w:lineRule="auto"/>
              <w:jc w:val="center"/>
              <w:rPr>
                <w:rFonts w:ascii="Times New Roman" w:eastAsia="Times New Roman" w:hAnsi="Times New Roman" w:cs="Times New Roman"/>
                <w:sz w:val="24"/>
                <w:szCs w:val="24"/>
                <w:lang w:val="uk-UA" w:eastAsia="ru-RU"/>
              </w:rPr>
            </w:pPr>
          </w:p>
        </w:tc>
        <w:tc>
          <w:tcPr>
            <w:tcW w:w="10517" w:type="dxa"/>
            <w:shd w:val="clear" w:color="auto" w:fill="66FF99"/>
          </w:tcPr>
          <w:p w:rsidR="003E54C5" w:rsidRPr="004C3C61" w:rsidRDefault="003E54C5"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hd w:val="clear" w:color="auto" w:fill="FFFFFF"/>
              <w:tabs>
                <w:tab w:val="left" w:pos="180"/>
              </w:tabs>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lang w:val="uk-UA" w:eastAsia="ru-RU"/>
              </w:rPr>
              <w:t xml:space="preserve">Додаток 1 до тендерної документації:  Кваліфікаційні критерії. </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F12171" w:rsidRDefault="00C177CB" w:rsidP="005856A2">
            <w:pPr>
              <w:spacing w:after="0" w:line="240" w:lineRule="auto"/>
              <w:rPr>
                <w:rFonts w:ascii="Times New Roman" w:eastAsia="Calibri" w:hAnsi="Times New Roman" w:cs="Times New Roman"/>
                <w:lang w:val="uk-UA" w:eastAsia="ru-RU"/>
              </w:rPr>
            </w:pPr>
            <w:r w:rsidRPr="00E90DCD">
              <w:rPr>
                <w:rFonts w:ascii="Times New Roman" w:eastAsia="Times New Roman" w:hAnsi="Times New Roman" w:cs="Times New Roman"/>
                <w:lang w:val="uk-UA" w:eastAsia="ru-RU"/>
              </w:rPr>
              <w:t xml:space="preserve">Додаток 2 до тендерної документації:  </w:t>
            </w:r>
            <w:r w:rsidRPr="00E90DCD">
              <w:rPr>
                <w:rFonts w:ascii="Times New Roman" w:eastAsia="Calibri" w:hAnsi="Times New Roman" w:cs="Times New Roman"/>
                <w:lang w:val="uk-UA" w:eastAsia="ru-RU"/>
              </w:rPr>
              <w:t>Підстави для відмови</w:t>
            </w:r>
            <w:r>
              <w:rPr>
                <w:rFonts w:ascii="Times New Roman" w:eastAsia="Calibri" w:hAnsi="Times New Roman" w:cs="Times New Roman"/>
                <w:lang w:val="uk-UA" w:eastAsia="ru-RU"/>
              </w:rPr>
              <w:t xml:space="preserve"> в участі у процедурі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Додаток 3 до тендерної документації:  Технічні вимоги до предмету закупівлі</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4</w:t>
            </w:r>
            <w:r w:rsidRPr="00E90DCD">
              <w:rPr>
                <w:rFonts w:ascii="Times New Roman" w:eastAsia="Times New Roman" w:hAnsi="Times New Roman" w:cs="Times New Roman"/>
                <w:lang w:val="uk-UA" w:eastAsia="ru-RU"/>
              </w:rPr>
              <w:t xml:space="preserve"> до тендерної документації:  Проект договору про закупівлю.</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5</w:t>
            </w:r>
            <w:r w:rsidRPr="00E90DCD">
              <w:rPr>
                <w:rFonts w:ascii="Times New Roman" w:eastAsia="Times New Roman" w:hAnsi="Times New Roman" w:cs="Times New Roman"/>
                <w:lang w:val="uk-UA" w:eastAsia="ru-RU"/>
              </w:rPr>
              <w:t xml:space="preserve"> до тендерної документації:  </w:t>
            </w:r>
            <w:r w:rsidRPr="00473145">
              <w:rPr>
                <w:rFonts w:ascii="Times New Roman" w:eastAsia="Times New Roman" w:hAnsi="Times New Roman" w:cs="Times New Roman"/>
                <w:lang w:val="uk-UA" w:eastAsia="ru-RU"/>
              </w:rPr>
              <w:t>Форма «Тендерна пропозиція»</w:t>
            </w:r>
          </w:p>
        </w:tc>
      </w:tr>
      <w:tr w:rsidR="00C177CB" w:rsidRPr="00E90DCD" w:rsidTr="005856A2">
        <w:tc>
          <w:tcPr>
            <w:tcW w:w="540" w:type="dxa"/>
          </w:tcPr>
          <w:p w:rsidR="00C177CB" w:rsidRPr="00E90DCD" w:rsidRDefault="00C177CB" w:rsidP="005856A2">
            <w:pPr>
              <w:spacing w:after="0" w:line="240" w:lineRule="auto"/>
              <w:rPr>
                <w:rFonts w:ascii="Times New Roman" w:eastAsia="Times New Roman" w:hAnsi="Times New Roman" w:cs="Times New Roman"/>
                <w:lang w:val="uk-UA" w:eastAsia="ru-RU"/>
              </w:rPr>
            </w:pPr>
          </w:p>
        </w:tc>
        <w:tc>
          <w:tcPr>
            <w:tcW w:w="10517" w:type="dxa"/>
          </w:tcPr>
          <w:p w:rsidR="00C177CB" w:rsidRPr="00E90DCD" w:rsidRDefault="00C177CB" w:rsidP="005856A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Додаток 6</w:t>
            </w:r>
            <w:r w:rsidRPr="00E90DCD">
              <w:rPr>
                <w:rFonts w:ascii="Times New Roman" w:eastAsia="Times New Roman" w:hAnsi="Times New Roman" w:cs="Times New Roman"/>
                <w:lang w:val="uk-UA" w:eastAsia="ru-RU"/>
              </w:rPr>
              <w:t xml:space="preserve"> до тендерної документації:  </w:t>
            </w:r>
            <w:r>
              <w:rPr>
                <w:rFonts w:ascii="Times New Roman" w:eastAsia="Times New Roman" w:hAnsi="Times New Roman" w:cs="Times New Roman"/>
                <w:lang w:val="uk-UA" w:eastAsia="ru-RU"/>
              </w:rPr>
              <w:t xml:space="preserve">Лист-згода </w:t>
            </w:r>
            <w:r w:rsidRPr="004C3C61">
              <w:rPr>
                <w:rFonts w:ascii="Times New Roman" w:eastAsia="Calibri" w:hAnsi="Times New Roman" w:cs="Times New Roman"/>
                <w:sz w:val="24"/>
                <w:szCs w:val="24"/>
                <w:lang w:val="uk-UA" w:eastAsia="uk-UA"/>
              </w:rPr>
              <w:t>на обробку персональних даних</w:t>
            </w:r>
          </w:p>
        </w:tc>
      </w:tr>
    </w:tbl>
    <w:p w:rsidR="00C177CB" w:rsidRDefault="00C177CB" w:rsidP="00C177CB">
      <w:pPr>
        <w:spacing w:after="160" w:line="259" w:lineRule="auto"/>
        <w:rPr>
          <w:rFonts w:ascii="Calibri" w:eastAsia="Calibri" w:hAnsi="Calibri" w:cs="Times New Roman"/>
          <w:sz w:val="18"/>
          <w:lang w:val="uk-UA"/>
        </w:rPr>
      </w:pPr>
    </w:p>
    <w:p w:rsidR="00C177CB" w:rsidRPr="00C177CB" w:rsidRDefault="00C177CB" w:rsidP="0057315D">
      <w:pPr>
        <w:spacing w:after="160" w:line="259" w:lineRule="auto"/>
        <w:jc w:val="center"/>
        <w:rPr>
          <w:rFonts w:ascii="Calibri" w:eastAsia="Calibri" w:hAnsi="Calibri" w:cs="Times New Roman"/>
          <w:sz w:val="18"/>
          <w:lang w:val="uk-UA"/>
        </w:rPr>
      </w:pPr>
    </w:p>
    <w:tbl>
      <w:tblPr>
        <w:tblW w:w="5850" w:type="pct"/>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6"/>
        <w:gridCol w:w="3817"/>
        <w:gridCol w:w="6675"/>
      </w:tblGrid>
      <w:tr w:rsidR="004C3C61" w:rsidRPr="004C3C61" w:rsidTr="003E431E">
        <w:tc>
          <w:tcPr>
            <w:tcW w:w="256"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744" w:type="pct"/>
            <w:gridSpan w:val="2"/>
            <w:shd w:val="clear" w:color="auto" w:fill="99FF66"/>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4C3C61" w:rsidRPr="004C3C61" w:rsidTr="003E431E">
        <w:trPr>
          <w:trHeight w:val="17"/>
        </w:trPr>
        <w:tc>
          <w:tcPr>
            <w:tcW w:w="256"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726"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018" w:type="pct"/>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4C3C61" w:rsidRPr="00AE138F"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18" w:type="pct"/>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C3C61" w:rsidRPr="004C3C61"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018"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57315D" w:rsidRPr="004C3C61" w:rsidTr="003E431E">
        <w:tc>
          <w:tcPr>
            <w:tcW w:w="256"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726" w:type="pct"/>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018" w:type="pct"/>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Руденський психоневрологічний інтернат ЄДРПОУ - 05383945 (надалі – замовник).</w:t>
            </w:r>
          </w:p>
        </w:tc>
      </w:tr>
      <w:tr w:rsidR="0057315D" w:rsidRPr="004C3C61" w:rsidTr="003E431E">
        <w:tc>
          <w:tcPr>
            <w:tcW w:w="256"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726" w:type="pct"/>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місцезнаходження</w:t>
            </w:r>
          </w:p>
        </w:tc>
        <w:tc>
          <w:tcPr>
            <w:tcW w:w="3018" w:type="pct"/>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Україна, 44345, вул</w:t>
            </w:r>
            <w:proofErr w:type="gramStart"/>
            <w:r w:rsidRPr="0057315D">
              <w:rPr>
                <w:rFonts w:ascii="Times New Roman" w:hAnsi="Times New Roman" w:cs="Times New Roman"/>
              </w:rPr>
              <w:t>.З</w:t>
            </w:r>
            <w:proofErr w:type="gramEnd"/>
            <w:r w:rsidRPr="0057315D">
              <w:rPr>
                <w:rFonts w:ascii="Times New Roman" w:hAnsi="Times New Roman" w:cs="Times New Roman"/>
              </w:rPr>
              <w:t>алізнична, буд. 1, с. Руда, Любомльський  р-н., Волинська обл.</w:t>
            </w:r>
          </w:p>
        </w:tc>
      </w:tr>
      <w:tr w:rsidR="0057315D" w:rsidRPr="004C3C61" w:rsidTr="003E431E">
        <w:tc>
          <w:tcPr>
            <w:tcW w:w="256" w:type="pct"/>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726" w:type="pct"/>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018" w:type="pct"/>
            <w:shd w:val="clear" w:color="auto" w:fill="FFFFFF"/>
            <w:hideMark/>
          </w:tcPr>
          <w:p w:rsidR="0057315D" w:rsidRPr="000E4133" w:rsidRDefault="0057315D" w:rsidP="0057315D">
            <w:pPr>
              <w:rPr>
                <w:rFonts w:ascii="Times New Roman" w:hAnsi="Times New Roman" w:cs="Times New Roman"/>
                <w:lang w:val="uk-UA"/>
              </w:rPr>
            </w:pPr>
            <w:r w:rsidRPr="0057315D">
              <w:rPr>
                <w:rFonts w:ascii="Times New Roman" w:hAnsi="Times New Roman" w:cs="Times New Roman"/>
              </w:rPr>
              <w:t>- уповноважена особа</w:t>
            </w:r>
            <w:r w:rsidR="000E4133">
              <w:rPr>
                <w:rFonts w:ascii="Times New Roman" w:hAnsi="Times New Roman" w:cs="Times New Roman"/>
                <w:lang w:val="uk-UA"/>
              </w:rPr>
              <w:t xml:space="preserve"> </w:t>
            </w:r>
            <w:proofErr w:type="gramStart"/>
            <w:r w:rsidR="000E4133">
              <w:rPr>
                <w:rFonts w:ascii="Times New Roman" w:hAnsi="Times New Roman" w:cs="Times New Roman"/>
                <w:lang w:val="uk-UA"/>
              </w:rPr>
              <w:t>З</w:t>
            </w:r>
            <w:proofErr w:type="gramEnd"/>
            <w:r w:rsidR="000E4133">
              <w:rPr>
                <w:rFonts w:ascii="Times New Roman" w:hAnsi="Times New Roman" w:cs="Times New Roman"/>
                <w:lang w:val="uk-UA"/>
              </w:rPr>
              <w:t>інчук Тетяна Володимирівна</w:t>
            </w:r>
            <w:r w:rsidR="000E4133">
              <w:rPr>
                <w:rFonts w:ascii="Times New Roman" w:hAnsi="Times New Roman" w:cs="Times New Roman"/>
              </w:rPr>
              <w:t>,</w:t>
            </w:r>
          </w:p>
          <w:p w:rsidR="0057315D" w:rsidRPr="0057315D" w:rsidRDefault="0057315D" w:rsidP="0057315D">
            <w:pPr>
              <w:rPr>
                <w:rFonts w:ascii="Times New Roman" w:hAnsi="Times New Roman" w:cs="Times New Roman"/>
                <w:lang w:val="uk-UA"/>
              </w:rPr>
            </w:pPr>
            <w:r>
              <w:rPr>
                <w:rFonts w:ascii="Times New Roman" w:hAnsi="Times New Roman" w:cs="Times New Roman"/>
                <w:lang w:val="uk-UA"/>
              </w:rPr>
              <w:t>Тел.</w:t>
            </w:r>
            <w:r w:rsidR="00E87E5B">
              <w:rPr>
                <w:rFonts w:ascii="Times New Roman" w:hAnsi="Times New Roman" w:cs="Times New Roman"/>
                <w:lang w:val="uk-UA"/>
              </w:rPr>
              <w:t>0</w:t>
            </w:r>
            <w:r>
              <w:rPr>
                <w:rFonts w:ascii="Times New Roman" w:hAnsi="Times New Roman" w:cs="Times New Roman"/>
                <w:lang w:val="uk-UA"/>
              </w:rPr>
              <w:t>97725977</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018"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018"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018" w:type="pct"/>
            <w:shd w:val="clear" w:color="auto" w:fill="FFFFFF"/>
            <w:hideMark/>
          </w:tcPr>
          <w:p w:rsidR="00676A77" w:rsidRPr="00676A77" w:rsidRDefault="00676A77" w:rsidP="00676A77">
            <w:pPr>
              <w:widowControl w:val="0"/>
              <w:tabs>
                <w:tab w:val="left" w:pos="3375"/>
              </w:tabs>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закупівля  </w:t>
            </w:r>
            <w:r w:rsidR="00154F98" w:rsidRPr="00154F98">
              <w:rPr>
                <w:rFonts w:ascii="Times New Roman" w:eastAsia="Calibri" w:hAnsi="Times New Roman" w:cs="Times New Roman"/>
                <w:color w:val="000000"/>
                <w:sz w:val="24"/>
                <w:szCs w:val="24"/>
                <w:shd w:val="clear" w:color="auto" w:fill="FDFEFD"/>
                <w:lang w:val="uk-UA"/>
              </w:rPr>
              <w:t>Свіжа риба (жива)</w:t>
            </w:r>
          </w:p>
          <w:p w:rsidR="004C3C61" w:rsidRPr="00E73101" w:rsidRDefault="00676A77" w:rsidP="00E73101">
            <w:pPr>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код ДК 021:2015 – </w:t>
            </w:r>
            <w:r w:rsidR="00154F98" w:rsidRPr="00154F98">
              <w:rPr>
                <w:rFonts w:ascii="Times New Roman" w:eastAsia="Calibri" w:hAnsi="Times New Roman" w:cs="Times New Roman"/>
                <w:color w:val="000000"/>
                <w:sz w:val="24"/>
                <w:szCs w:val="24"/>
                <w:shd w:val="clear" w:color="auto" w:fill="FDFEFD"/>
                <w:lang w:val="uk-UA"/>
              </w:rPr>
              <w:t>03311000-2 « Риба»</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18" w:type="pct"/>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018" w:type="pct"/>
            <w:shd w:val="clear" w:color="auto" w:fill="FFFFFF"/>
            <w:hideMark/>
          </w:tcPr>
          <w:p w:rsidR="0057315D" w:rsidRPr="0057315D" w:rsidRDefault="0057315D" w:rsidP="006D0D75">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вул. Залізнична, буд. 1, с. Руда, Любомльський р-ну Волинської обл.;</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w:t>
            </w:r>
          </w:p>
          <w:p w:rsidR="004C3C61" w:rsidRPr="004C3C61" w:rsidRDefault="006D0D75" w:rsidP="00154F98">
            <w:pPr>
              <w:spacing w:after="0" w:line="240" w:lineRule="auto"/>
              <w:rPr>
                <w:rFonts w:ascii="Times New Roman" w:eastAsia="Times New Roman" w:hAnsi="Times New Roman" w:cs="Times New Roman"/>
                <w:sz w:val="24"/>
                <w:szCs w:val="24"/>
                <w:lang w:val="uk-UA" w:eastAsia="ru-RU"/>
              </w:rPr>
            </w:pPr>
            <w:r w:rsidRPr="006D0D75">
              <w:rPr>
                <w:rFonts w:ascii="Times New Roman" w:eastAsia="Times New Roman" w:hAnsi="Times New Roman" w:cs="Times New Roman"/>
                <w:sz w:val="24"/>
                <w:szCs w:val="24"/>
                <w:lang w:val="uk-UA" w:eastAsia="ru-RU"/>
              </w:rPr>
              <w:t>-</w:t>
            </w:r>
            <w:r w:rsidR="00E73101">
              <w:t xml:space="preserve"> </w:t>
            </w:r>
            <w:r w:rsidR="00E73101" w:rsidRPr="00E73101">
              <w:rPr>
                <w:rFonts w:ascii="Times New Roman" w:eastAsia="Times New Roman" w:hAnsi="Times New Roman" w:cs="Times New Roman"/>
                <w:sz w:val="24"/>
                <w:szCs w:val="24"/>
                <w:lang w:val="uk-UA" w:eastAsia="ru-RU"/>
              </w:rPr>
              <w:tab/>
            </w:r>
            <w:r w:rsidR="00154F98">
              <w:rPr>
                <w:rFonts w:ascii="Times New Roman" w:eastAsia="Times New Roman" w:hAnsi="Times New Roman" w:cs="Times New Roman"/>
                <w:sz w:val="24"/>
                <w:szCs w:val="24"/>
                <w:lang w:val="uk-UA" w:eastAsia="ru-RU"/>
              </w:rPr>
              <w:t>короп – 2 500</w:t>
            </w:r>
            <w:r w:rsidR="00154F98" w:rsidRPr="00154F98">
              <w:rPr>
                <w:rFonts w:ascii="Times New Roman" w:eastAsia="Times New Roman" w:hAnsi="Times New Roman" w:cs="Times New Roman"/>
                <w:sz w:val="24"/>
                <w:szCs w:val="24"/>
                <w:lang w:val="uk-UA" w:eastAsia="ru-RU"/>
              </w:rPr>
              <w:t>кг</w:t>
            </w:r>
          </w:p>
        </w:tc>
      </w:tr>
      <w:tr w:rsidR="004C3C61" w:rsidRPr="004C3C61" w:rsidTr="003E431E">
        <w:tc>
          <w:tcPr>
            <w:tcW w:w="256" w:type="pct"/>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726" w:type="pct"/>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c>
          <w:tcPr>
            <w:tcW w:w="3018" w:type="pct"/>
            <w:shd w:val="clear" w:color="auto" w:fill="FFFFFF"/>
            <w:hideMark/>
          </w:tcPr>
          <w:p w:rsidR="004C3C61" w:rsidRPr="004C3C61" w:rsidRDefault="00C177CB" w:rsidP="004C3C61">
            <w:pPr>
              <w:spacing w:before="150" w:after="15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color w:val="000000"/>
                <w:sz w:val="24"/>
                <w:szCs w:val="24"/>
                <w:lang w:val="uk-UA" w:eastAsia="ru-RU"/>
              </w:rPr>
              <w:t>До 31.12.2023</w:t>
            </w:r>
            <w:r w:rsidR="004C3C61" w:rsidRPr="004C3C61">
              <w:rPr>
                <w:rFonts w:ascii="Times New Roman" w:eastAsia="Times New Roman" w:hAnsi="Times New Roman" w:cs="Times New Roman"/>
                <w:bCs/>
                <w:color w:val="000000"/>
                <w:sz w:val="24"/>
                <w:szCs w:val="24"/>
                <w:lang w:val="uk-UA" w:eastAsia="ru-RU"/>
              </w:rPr>
              <w:t xml:space="preserve"> року </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Недискримінація учасників</w:t>
            </w:r>
          </w:p>
        </w:tc>
        <w:tc>
          <w:tcPr>
            <w:tcW w:w="3018" w:type="pct"/>
            <w:shd w:val="clear" w:color="auto" w:fill="FFFFFF"/>
            <w:hideMark/>
          </w:tcPr>
          <w:p w:rsidR="002B251F"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Учасники (резиденти та нерезиденти) всіх форм власності та </w:t>
            </w:r>
            <w:r w:rsidRPr="009B1186">
              <w:rPr>
                <w:rFonts w:ascii="Times New Roman" w:eastAsia="Times New Roman" w:hAnsi="Times New Roman" w:cs="Times New Roman"/>
                <w:lang w:val="uk-UA" w:eastAsia="ru-RU"/>
              </w:rPr>
              <w:lastRenderedPageBreak/>
              <w:t>організаційно-правових форм беруть участь у процедурах закупівель на рівних умовах</w:t>
            </w:r>
            <w:r>
              <w:rPr>
                <w:rFonts w:ascii="Times New Roman" w:eastAsia="Times New Roman" w:hAnsi="Times New Roman" w:cs="Times New Roman"/>
                <w:lang w:val="uk-UA" w:eastAsia="ru-RU"/>
              </w:rPr>
              <w:t>.</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t xml:space="preserve"> </w:t>
            </w:r>
            <w:r w:rsidRPr="00374194">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2B251F" w:rsidRPr="0057315D"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6</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018" w:type="pct"/>
            <w:shd w:val="clear" w:color="auto" w:fill="FFFFFF"/>
            <w:hideMark/>
          </w:tcPr>
          <w:p w:rsidR="002B251F" w:rsidRPr="009B1186" w:rsidRDefault="000E4133" w:rsidP="007A06E7">
            <w:pPr>
              <w:spacing w:before="150" w:after="150" w:line="240" w:lineRule="auto"/>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Валютою тендерної пропозиції є гривня. </w:t>
            </w:r>
            <w:r w:rsidRPr="000E4133">
              <w:rPr>
                <w:rFonts w:ascii="Times New Roman" w:eastAsia="Times New Roman" w:hAnsi="Times New Roman" w:cs="Times New Roman"/>
                <w:b/>
                <w:i/>
                <w:lang w:val="uk-UA" w:eastAsia="ru-RU"/>
              </w:rPr>
              <w:t>У разі якщо учасником процедури закупівлі є нерезидент</w:t>
            </w:r>
            <w:r w:rsidRPr="000E4133">
              <w:rPr>
                <w:rFonts w:ascii="Times New Roman" w:eastAsia="Times New Roman" w:hAnsi="Times New Roman" w:cs="Times New Roman"/>
                <w:b/>
                <w:lang w:val="uk-UA" w:eastAsia="ru-RU"/>
              </w:rPr>
              <w:t xml:space="preserve">,  </w:t>
            </w:r>
            <w:r w:rsidRPr="000E4133">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tc>
      </w:tr>
      <w:tr w:rsidR="002B251F" w:rsidRPr="007627D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018" w:type="pct"/>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Мова тендерної пропозиції – українська.</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E4133" w:rsidRPr="000E4133" w:rsidRDefault="000E4133" w:rsidP="000E4133">
            <w:pPr>
              <w:spacing w:before="150" w:after="150" w:line="240" w:lineRule="auto"/>
              <w:jc w:val="both"/>
              <w:rPr>
                <w:rFonts w:ascii="Times New Roman" w:eastAsia="Times New Roman" w:hAnsi="Times New Roman" w:cs="Times New Roman"/>
                <w:b/>
                <w:lang w:val="uk-UA" w:eastAsia="ru-RU"/>
              </w:rPr>
            </w:pPr>
            <w:r w:rsidRPr="000E4133">
              <w:rPr>
                <w:rFonts w:ascii="Times New Roman" w:eastAsia="Times New Roman" w:hAnsi="Times New Roman" w:cs="Times New Roman"/>
                <w:b/>
                <w:lang w:val="uk-UA" w:eastAsia="ru-RU"/>
              </w:rPr>
              <w:t>Виключення:</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B251F" w:rsidRPr="009B1186"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51F" w:rsidRPr="004C3C61" w:rsidTr="003E431E">
        <w:tc>
          <w:tcPr>
            <w:tcW w:w="256" w:type="pct"/>
            <w:shd w:val="clear" w:color="auto" w:fill="FFFFFF"/>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8</w:t>
            </w:r>
          </w:p>
        </w:tc>
        <w:tc>
          <w:tcPr>
            <w:tcW w:w="1726" w:type="pct"/>
            <w:shd w:val="clear" w:color="auto" w:fill="FFFFFF"/>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18" w:type="pct"/>
            <w:shd w:val="clear" w:color="auto" w:fill="FFFFFF"/>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Замовник не приймає до розгляду тендерні пропозиції, ціни </w:t>
            </w:r>
            <w:r w:rsidRPr="00374194">
              <w:rPr>
                <w:rFonts w:ascii="Times New Roman" w:eastAsia="Times New Roman" w:hAnsi="Times New Roman" w:cs="Times New Roman"/>
                <w:b/>
                <w:u w:val="single"/>
                <w:lang w:val="uk-UA" w:eastAsia="ru-RU"/>
              </w:rPr>
              <w:t>яких є вищими ніж очікувана вартість предмета</w:t>
            </w:r>
            <w:r w:rsidRPr="009B1186">
              <w:rPr>
                <w:rFonts w:ascii="Times New Roman" w:eastAsia="Times New Roman" w:hAnsi="Times New Roman" w:cs="Times New Roman"/>
                <w:lang w:val="uk-UA" w:eastAsia="ru-RU"/>
              </w:rPr>
              <w:t>, визначена замовником в оголошенні про проведення відкритих торгів</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176C6">
              <w:rPr>
                <w:rFonts w:ascii="Times New Roman" w:hAnsi="Times New Roman"/>
                <w:sz w:val="24"/>
                <w:szCs w:val="24"/>
                <w:lang w:eastAsia="uk-UA"/>
              </w:rPr>
              <w:t>Тендерну пропозицію, ціна якої перевищує очікувану вартість предмета закупі</w:t>
            </w:r>
            <w:proofErr w:type="gramStart"/>
            <w:r w:rsidRPr="009176C6">
              <w:rPr>
                <w:rFonts w:ascii="Times New Roman" w:hAnsi="Times New Roman"/>
                <w:sz w:val="24"/>
                <w:szCs w:val="24"/>
                <w:lang w:eastAsia="uk-UA"/>
              </w:rPr>
              <w:t>вл</w:t>
            </w:r>
            <w:proofErr w:type="gramEnd"/>
            <w:r w:rsidRPr="009176C6">
              <w:rPr>
                <w:rFonts w:ascii="Times New Roman" w:hAnsi="Times New Roman"/>
                <w:sz w:val="24"/>
                <w:szCs w:val="24"/>
                <w:lang w:eastAsia="uk-UA"/>
              </w:rPr>
              <w:t xml:space="preserve">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w:t>
            </w:r>
            <w:r w:rsidRPr="009176C6">
              <w:rPr>
                <w:rFonts w:ascii="Times New Roman" w:hAnsi="Times New Roman"/>
                <w:sz w:val="24"/>
                <w:szCs w:val="24"/>
                <w:lang w:eastAsia="uk-UA"/>
              </w:rPr>
              <w:lastRenderedPageBreak/>
              <w:t xml:space="preserve">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w:t>
            </w:r>
            <w:proofErr w:type="gramStart"/>
            <w:r w:rsidRPr="009176C6">
              <w:rPr>
                <w:rFonts w:ascii="Times New Roman" w:hAnsi="Times New Roman"/>
                <w:sz w:val="24"/>
                <w:szCs w:val="24"/>
                <w:lang w:eastAsia="uk-UA"/>
              </w:rPr>
              <w:t>до</w:t>
            </w:r>
            <w:proofErr w:type="gramEnd"/>
            <w:r w:rsidRPr="009176C6">
              <w:rPr>
                <w:rFonts w:ascii="Times New Roman" w:hAnsi="Times New Roman"/>
                <w:sz w:val="24"/>
                <w:szCs w:val="24"/>
                <w:lang w:eastAsia="uk-UA"/>
              </w:rPr>
              <w:t xml:space="preserve"> абзацу тринадцятого пункту 41 Особливостей</w:t>
            </w:r>
          </w:p>
        </w:tc>
      </w:tr>
      <w:tr w:rsidR="002B251F" w:rsidRPr="004C3C61" w:rsidTr="003E431E">
        <w:tc>
          <w:tcPr>
            <w:tcW w:w="5000" w:type="pct"/>
            <w:gridSpan w:val="3"/>
            <w:shd w:val="clear" w:color="auto" w:fill="99FF66"/>
            <w:hideMark/>
          </w:tcPr>
          <w:p w:rsidR="002B251F" w:rsidRPr="009B1186" w:rsidRDefault="002B251F" w:rsidP="007A06E7">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lastRenderedPageBreak/>
              <w:t xml:space="preserve">ІІ </w:t>
            </w:r>
            <w:r w:rsidRPr="009B1186">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2B251F" w:rsidRPr="007627D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Процедура надання роз'яснень щодо тендерної документації</w:t>
            </w:r>
          </w:p>
        </w:tc>
        <w:tc>
          <w:tcPr>
            <w:tcW w:w="3018" w:type="pct"/>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Замовник повинен </w:t>
            </w:r>
            <w:r w:rsidRPr="000E4133">
              <w:rPr>
                <w:rFonts w:ascii="Times New Roman" w:eastAsia="Times New Roman" w:hAnsi="Times New Roman" w:cs="Times New Roman"/>
                <w:b/>
                <w:i/>
                <w:lang w:val="uk-UA" w:eastAsia="ru-RU"/>
              </w:rPr>
              <w:t>протягом трьох днів</w:t>
            </w:r>
            <w:r w:rsidRPr="000E4133">
              <w:rPr>
                <w:rFonts w:ascii="Times New Roman" w:eastAsia="Times New Roman" w:hAnsi="Times New Roman" w:cs="Times New Roman"/>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0E4133" w:rsidRPr="000E4133"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51F" w:rsidRPr="009B1186"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4133">
              <w:rPr>
                <w:rFonts w:ascii="Times New Roman" w:eastAsia="Times New Roman" w:hAnsi="Times New Roman" w:cs="Times New Roman"/>
                <w:b/>
                <w:i/>
                <w:lang w:val="uk-UA" w:eastAsia="ru-RU"/>
              </w:rPr>
              <w:t>не менш як на чотири дні.</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до тендерної документації</w:t>
            </w:r>
          </w:p>
        </w:tc>
        <w:tc>
          <w:tcPr>
            <w:tcW w:w="3018" w:type="pct"/>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b/>
                <w:lang w:val="uk-UA" w:eastAsia="ru-RU"/>
              </w:rPr>
            </w:pPr>
            <w:r w:rsidRPr="000E4133">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E4133">
              <w:rPr>
                <w:rFonts w:ascii="Times New Roman" w:eastAsia="Times New Roman" w:hAnsi="Times New Roman" w:cs="Times New Roman"/>
                <w:b/>
                <w:lang w:val="uk-UA" w:eastAsia="ru-RU"/>
              </w:rPr>
              <w:t>не менше чотирьох днів.</w:t>
            </w:r>
          </w:p>
          <w:p w:rsidR="002B251F" w:rsidRPr="009B1186" w:rsidRDefault="000E4133" w:rsidP="000E4133">
            <w:pPr>
              <w:spacing w:before="150" w:after="150" w:line="240" w:lineRule="auto"/>
              <w:jc w:val="both"/>
              <w:rPr>
                <w:rFonts w:ascii="Times New Roman" w:eastAsia="Times New Roman" w:hAnsi="Times New Roman" w:cs="Times New Roman"/>
                <w:lang w:val="uk-UA" w:eastAsia="ru-RU"/>
              </w:rPr>
            </w:pPr>
            <w:r w:rsidRPr="000E4133">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0E4133">
              <w:rPr>
                <w:rFonts w:ascii="Times New Roman" w:eastAsia="Times New Roman" w:hAnsi="Times New Roman" w:cs="Times New Roman"/>
                <w:b/>
                <w:i/>
                <w:lang w:val="uk-UA" w:eastAsia="ru-RU"/>
              </w:rPr>
              <w:t>у вигляді нової редакції тендерної документації додатково до початкової редакції тендерної документації.</w:t>
            </w:r>
            <w:r w:rsidRPr="000E4133">
              <w:rPr>
                <w:rFonts w:ascii="Times New Roman" w:eastAsia="Times New Roman" w:hAnsi="Times New Roman" w:cs="Times New Roman"/>
                <w:i/>
                <w:lang w:val="uk-UA" w:eastAsia="ru-RU"/>
              </w:rPr>
              <w:t xml:space="preserve"> </w:t>
            </w:r>
            <w:r w:rsidRPr="000E4133">
              <w:rPr>
                <w:rFonts w:ascii="Times New Roman" w:eastAsia="Times New Roman" w:hAnsi="Times New Roman" w:cs="Times New Roman"/>
                <w:b/>
                <w:i/>
                <w:lang w:val="uk-UA" w:eastAsia="ru-RU"/>
              </w:rPr>
              <w:t>Замовник разом із змінами до тендерної документації в окремому документі оприлюднює перелік змін</w:t>
            </w:r>
            <w:r w:rsidRPr="000E4133">
              <w:rPr>
                <w:rFonts w:ascii="Times New Roman" w:eastAsia="Times New Roman" w:hAnsi="Times New Roman" w:cs="Times New Roman"/>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B251F" w:rsidRPr="004C3C61" w:rsidTr="003E431E">
        <w:tc>
          <w:tcPr>
            <w:tcW w:w="5000" w:type="pct"/>
            <w:gridSpan w:val="3"/>
            <w:shd w:val="clear" w:color="auto" w:fill="99FF66"/>
            <w:hideMark/>
          </w:tcPr>
          <w:p w:rsidR="002B251F" w:rsidRPr="009B1186" w:rsidRDefault="002B251F" w:rsidP="007A06E7">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9B1186">
              <w:rPr>
                <w:rFonts w:ascii="Times New Roman" w:eastAsia="Times New Roman" w:hAnsi="Times New Roman" w:cs="Times New Roman"/>
                <w:b/>
                <w:bCs/>
                <w:lang w:val="uk-UA" w:eastAsia="ru-RU"/>
              </w:rPr>
              <w:t>Інструкція з підготовки тендерної пропозиції</w:t>
            </w:r>
          </w:p>
        </w:tc>
      </w:tr>
      <w:tr w:rsidR="002B251F" w:rsidRPr="0077042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Зміст і спосіб подання тендерної пропозиції</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Тендерна пропозиція подається в </w:t>
            </w:r>
            <w:r w:rsidRPr="00374194">
              <w:rPr>
                <w:rFonts w:ascii="Times New Roman" w:eastAsia="Times New Roman" w:hAnsi="Times New Roman" w:cs="Times New Roman"/>
                <w:b/>
                <w:lang w:val="uk-UA" w:eastAsia="ru-RU"/>
              </w:rPr>
              <w:t>електронному вигляді</w:t>
            </w:r>
            <w:r w:rsidRPr="009B1186">
              <w:rPr>
                <w:rFonts w:ascii="Times New Roman" w:eastAsia="Times New Roman" w:hAnsi="Times New Roman" w:cs="Times New Roman"/>
                <w:lang w:val="uk-UA" w:eastAsia="ru-RU"/>
              </w:rPr>
              <w:t xml:space="preserve">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w:t>
            </w:r>
            <w:r w:rsidRPr="009B1186">
              <w:rPr>
                <w:rFonts w:ascii="Times New Roman" w:eastAsia="Times New Roman" w:hAnsi="Times New Roman" w:cs="Times New Roman"/>
                <w:lang w:val="uk-UA" w:eastAsia="ru-RU"/>
              </w:rPr>
              <w:lastRenderedPageBreak/>
              <w:t>відсутність підстав, установлених у статті 17 цього Закону і в тендерній документації, та шляхом завантаження:</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 про створення такого об’єднання (у разі якщо тендерна пропозиція подається об’єднанням учасників);</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інших документів та / або інформації визначені тендерною документацією та додатками.</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тендерна пропозиція, за формою наведеною у Додатку 5.</w:t>
            </w:r>
          </w:p>
          <w:p w:rsidR="002B251F" w:rsidRPr="009B1186" w:rsidRDefault="002B251F" w:rsidP="00716BBC">
            <w:pPr>
              <w:numPr>
                <w:ilvl w:val="0"/>
                <w:numId w:val="1"/>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лист-згода на обробку персональних даних, за формою наведеною у Додатку 6.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r w:rsidRPr="009B1186">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У разі виявлення у поданій тендерній пропозиції формальних (несуттєвих) помилок пропозиція не відхиляється.</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 Відповідно до Переліку формальних помилок, затвердженого наказом Міністерства економічного розвитку, торгівлі та сільського господарства України 15.04.2020 № 710,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 Інформація/документ, подана учасником процедури закупівлі у складі тендерної пропозиції, містить помилку (помилки) у частині:</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великої літери;</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уживання розділових знаків та відмінювання слів у реченні;</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використання слова або мовного звороту, запозичених з іншої мови;</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застосування правил переносу частини слова з рядка в рядок;</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написання слів разом та/або окремо, та/або через дефіс;</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xml:space="preserve">2.2.4. Окрема сторінка (сторінки) копії документа (документів) не завірена підписом та/або печаткою учасника процедури закупівлі (у </w:t>
            </w:r>
            <w:r w:rsidRPr="00420DB9">
              <w:rPr>
                <w:rFonts w:ascii="Times New Roman" w:eastAsia="Times New Roman" w:hAnsi="Times New Roman" w:cs="Times New Roman"/>
                <w:lang w:val="uk-UA" w:eastAsia="ru-RU"/>
              </w:rPr>
              <w:lastRenderedPageBreak/>
              <w:t>разі її використання).</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51F" w:rsidRPr="00420DB9" w:rsidRDefault="002B251F" w:rsidP="007A06E7">
            <w:pPr>
              <w:spacing w:before="150" w:after="150" w:line="240" w:lineRule="auto"/>
              <w:jc w:val="both"/>
              <w:rPr>
                <w:rFonts w:ascii="Times New Roman" w:eastAsia="Times New Roman" w:hAnsi="Times New Roman" w:cs="Times New Roman"/>
                <w:b/>
                <w:lang w:val="uk-UA" w:eastAsia="ru-RU"/>
              </w:rPr>
            </w:pPr>
            <w:r w:rsidRPr="00420DB9">
              <w:rPr>
                <w:rFonts w:ascii="Times New Roman" w:eastAsia="Times New Roman" w:hAnsi="Times New Roman" w:cs="Times New Roman"/>
                <w:b/>
                <w:lang w:val="uk-UA" w:eastAsia="ru-RU"/>
              </w:rPr>
              <w:t>2.3. Приклади формальних помилок:</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«Інформація в довільній формі» замість «Інформація», «Лист-пояснення» замість «Лист», «Інформація» замість «Довідка»;</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«м. славутич» замість «м. Славутич»;</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«поряд-ок» замість «поря-док»;</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«ненадається» замість «не надається»;</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«________№_______» замість «21.09.2020 № 329/09»;</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 Document Format).</w:t>
            </w:r>
          </w:p>
          <w:p w:rsidR="002B251F" w:rsidRPr="00420DB9" w:rsidRDefault="002B251F" w:rsidP="007A06E7">
            <w:pPr>
              <w:spacing w:before="150" w:after="150" w:line="240" w:lineRule="auto"/>
              <w:jc w:val="both"/>
              <w:rPr>
                <w:rFonts w:ascii="Times New Roman" w:eastAsia="Times New Roman" w:hAnsi="Times New Roman" w:cs="Times New Roman"/>
                <w:lang w:val="uk-UA" w:eastAsia="ru-RU"/>
              </w:rPr>
            </w:pPr>
            <w:r w:rsidRPr="00420DB9">
              <w:rPr>
                <w:rFonts w:ascii="Times New Roman" w:eastAsia="Times New Roman" w:hAnsi="Times New Roman" w:cs="Times New Roman"/>
                <w:lang w:val="uk-UA" w:eastAsia="ru-RU"/>
              </w:rPr>
              <w:lastRenderedPageBreak/>
              <w:t>Замовник не зобов’язаний приймати тендерні пропозиції, що містять інші помилки, ніж ті, що перелічені вище.</w:t>
            </w:r>
          </w:p>
          <w:p w:rsidR="002B251F" w:rsidRPr="00420DB9" w:rsidRDefault="002B251F" w:rsidP="007A06E7">
            <w:pPr>
              <w:spacing w:before="150" w:after="150" w:line="240" w:lineRule="auto"/>
              <w:contextualSpacing/>
              <w:jc w:val="both"/>
              <w:rPr>
                <w:rFonts w:ascii="Times New Roman" w:eastAsia="Times New Roman" w:hAnsi="Times New Roman" w:cs="Times New Roman"/>
                <w:b/>
                <w:lang w:val="uk-UA" w:eastAsia="ru-RU"/>
              </w:rPr>
            </w:pPr>
            <w:r w:rsidRPr="00420DB9">
              <w:rPr>
                <w:rFonts w:ascii="Times New Roman" w:eastAsia="Times New Roman" w:hAnsi="Times New Roman" w:cs="Times New Roman"/>
                <w:lang w:val="uk-UA" w:eastAsia="ru-RU"/>
              </w:rPr>
              <w:t xml:space="preserve"> </w:t>
            </w:r>
            <w:r w:rsidRPr="00420DB9">
              <w:rPr>
                <w:rFonts w:ascii="Times New Roman" w:eastAsia="Times New Roman" w:hAnsi="Times New Roman" w:cs="Times New Roman"/>
                <w:b/>
                <w:lang w:val="uk-UA" w:eastAsia="ru-RU"/>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726"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Забезпечення тендерної пропозиції</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вимагається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вимагається</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p>
        </w:tc>
      </w:tr>
      <w:tr w:rsidR="002B251F" w:rsidRPr="007627D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4</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протягом якого тендерні пропозиції є дійсними</w:t>
            </w:r>
          </w:p>
        </w:tc>
        <w:tc>
          <w:tcPr>
            <w:tcW w:w="3018" w:type="pct"/>
            <w:shd w:val="clear" w:color="auto" w:fill="FFFFFF"/>
            <w:hideMark/>
          </w:tcPr>
          <w:p w:rsidR="002B251F" w:rsidRPr="00374194" w:rsidRDefault="002B251F" w:rsidP="007A06E7">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Calibri" w:hAnsi="Times New Roman" w:cs="Times New Roman"/>
                <w:sz w:val="24"/>
                <w:szCs w:val="24"/>
                <w:lang w:val="uk-UA" w:eastAsia="zh-CN"/>
              </w:rPr>
              <w:t xml:space="preserve">4.1. </w:t>
            </w:r>
            <w:r w:rsidR="007627D4" w:rsidRPr="007627D4">
              <w:rPr>
                <w:rFonts w:ascii="Times New Roman" w:eastAsia="Calibri" w:hAnsi="Times New Roman" w:cs="Times New Roman"/>
                <w:sz w:val="24"/>
                <w:szCs w:val="24"/>
                <w:lang w:val="uk-UA" w:eastAsia="zh-CN"/>
              </w:rPr>
              <w:t>Тендерні пропозиції вважаються дійсними протягом не менше 90 днів із дати кінцевого строку подання тендерних пропозицій.</w:t>
            </w:r>
            <w:bookmarkStart w:id="0" w:name="_GoBack"/>
            <w:bookmarkEnd w:id="0"/>
            <w:r w:rsidRPr="00374194">
              <w:rPr>
                <w:rFonts w:ascii="Times New Roman" w:eastAsia="Calibri" w:hAnsi="Times New Roman" w:cs="Times New Roman"/>
                <w:sz w:val="24"/>
                <w:szCs w:val="24"/>
                <w:lang w:val="uk-UA" w:eastAsia="zh-CN"/>
              </w:rPr>
              <w:t>.</w:t>
            </w:r>
          </w:p>
          <w:p w:rsidR="002B251F" w:rsidRPr="00374194" w:rsidRDefault="002B251F" w:rsidP="007A06E7">
            <w:pPr>
              <w:widowControl w:val="0"/>
              <w:suppressAutoHyphens/>
              <w:spacing w:after="0" w:line="240" w:lineRule="auto"/>
              <w:ind w:right="113" w:firstLine="276"/>
              <w:jc w:val="both"/>
              <w:rPr>
                <w:rFonts w:ascii="Times New Roman" w:eastAsia="Calibri" w:hAnsi="Times New Roman" w:cs="Times New Roman"/>
                <w:lang w:val="uk-UA" w:eastAsia="zh-CN"/>
              </w:rPr>
            </w:pPr>
            <w:r w:rsidRPr="00374194">
              <w:rPr>
                <w:rFonts w:ascii="Times New Roman" w:eastAsia="Times New Roman" w:hAnsi="Times New Roman" w:cs="Times New Roman"/>
                <w:color w:val="000000"/>
                <w:sz w:val="24"/>
                <w:szCs w:val="24"/>
                <w:shd w:val="clear" w:color="auto" w:fill="FFFFFF"/>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251F" w:rsidRPr="00374194" w:rsidRDefault="002B251F" w:rsidP="007A06E7">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251F" w:rsidRPr="00374194" w:rsidRDefault="002B251F" w:rsidP="007A06E7">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відхилити таку вимогу, не втрачаючи при цьому наданого ним забезпечення тендерної пропозиції;</w:t>
            </w:r>
          </w:p>
          <w:p w:rsidR="002B251F" w:rsidRPr="00374194" w:rsidRDefault="002B251F" w:rsidP="007A06E7">
            <w:pPr>
              <w:suppressAutoHyphens/>
              <w:spacing w:after="0" w:line="240" w:lineRule="auto"/>
              <w:ind w:firstLine="276"/>
              <w:jc w:val="both"/>
              <w:rPr>
                <w:rFonts w:ascii="Times New Roman" w:eastAsia="Calibri" w:hAnsi="Times New Roman" w:cs="Times New Roman"/>
                <w:lang w:val="uk-UA" w:eastAsia="zh-CN"/>
              </w:rPr>
            </w:pPr>
            <w:r w:rsidRPr="00374194">
              <w:rPr>
                <w:rFonts w:ascii="Times New Roman" w:eastAsia="Calibri" w:hAnsi="Times New Roman" w:cs="Times New Roman"/>
                <w:color w:val="000000"/>
                <w:sz w:val="24"/>
                <w:szCs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374194">
              <w:rPr>
                <w:rFonts w:ascii="Times New Roman" w:eastAsia="Times New Roman" w:hAnsi="Times New Roman" w:cs="Times New Roman"/>
                <w:color w:val="000000"/>
                <w:sz w:val="24"/>
                <w:szCs w:val="24"/>
                <w:shd w:val="clear" w:color="auto" w:fill="FFFFFF"/>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B251F" w:rsidRPr="007627D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5</w:t>
            </w:r>
          </w:p>
        </w:tc>
        <w:tc>
          <w:tcPr>
            <w:tcW w:w="1726" w:type="pct"/>
            <w:shd w:val="clear" w:color="auto" w:fill="FFFFFF"/>
            <w:hideMark/>
          </w:tcPr>
          <w:p w:rsidR="002B251F" w:rsidRPr="009B1186" w:rsidRDefault="00956025" w:rsidP="007A06E7">
            <w:pPr>
              <w:spacing w:before="150" w:after="150" w:line="240" w:lineRule="auto"/>
              <w:rPr>
                <w:rFonts w:ascii="Times New Roman" w:eastAsia="Times New Roman" w:hAnsi="Times New Roman" w:cs="Times New Roman"/>
                <w:lang w:val="uk-UA" w:eastAsia="ru-RU"/>
              </w:rPr>
            </w:pPr>
            <w:r w:rsidRPr="00956025">
              <w:rPr>
                <w:rFonts w:ascii="Times New Roman" w:eastAsia="Times New Roman" w:hAnsi="Times New Roman" w:cs="Times New Roman"/>
                <w:lang w:val="uk-UA" w:eastAsia="ru-RU"/>
              </w:rPr>
              <w:t>Кваліфікаційні критерії до учасників та вимоги, згідно  з пунктом 28  та пунктом 44  Особливостей</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Кваліфікаційні критерії та інформація про спосіб їх підтвердження викладені у Додатку № 1 до тендерної документації.</w:t>
            </w:r>
          </w:p>
          <w:p w:rsidR="002B251F" w:rsidRPr="009B1186" w:rsidRDefault="002B251F" w:rsidP="007A06E7">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56025" w:rsidRPr="00956025" w:rsidRDefault="00956025" w:rsidP="00956025">
            <w:pPr>
              <w:spacing w:before="150" w:after="150" w:line="240" w:lineRule="auto"/>
              <w:jc w:val="both"/>
              <w:rPr>
                <w:rFonts w:ascii="Times New Roman" w:eastAsia="Times New Roman" w:hAnsi="Times New Roman" w:cs="Times New Roman"/>
                <w:b/>
                <w:color w:val="000000"/>
                <w:lang w:val="uk-UA" w:eastAsia="ru-RU"/>
              </w:rPr>
            </w:pPr>
            <w:r w:rsidRPr="00956025">
              <w:rPr>
                <w:rFonts w:ascii="Times New Roman" w:eastAsia="Times New Roman" w:hAnsi="Times New Roman" w:cs="Times New Roman"/>
                <w:b/>
                <w:color w:val="000000"/>
                <w:lang w:val="uk-UA" w:eastAsia="ru-RU"/>
              </w:rPr>
              <w:t>Підстави, визначені пунктом 44 Особливостей.</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56025">
              <w:rPr>
                <w:rFonts w:ascii="Times New Roman" w:eastAsia="Times New Roman" w:hAnsi="Times New Roman" w:cs="Times New Roman"/>
                <w:color w:val="000000"/>
                <w:lang w:val="uk-UA" w:eastAsia="ru-RU"/>
              </w:rPr>
              <w:br/>
              <w:t>20 млн. гривень (у тому числі за лотом);</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6025" w:rsidRPr="00956025"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956025">
              <w:rPr>
                <w:rFonts w:ascii="Times New Roman" w:eastAsia="Times New Roman" w:hAnsi="Times New Roman" w:cs="Times New Roman"/>
                <w:color w:val="000000"/>
                <w:lang w:val="uk-UA" w:eastAsia="ru-RU"/>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251F" w:rsidRPr="009B1186" w:rsidRDefault="00956025" w:rsidP="00956025">
            <w:pPr>
              <w:spacing w:before="150" w:after="150" w:line="240" w:lineRule="auto"/>
              <w:jc w:val="both"/>
              <w:rPr>
                <w:rFonts w:ascii="Times New Roman" w:eastAsia="Times New Roman" w:hAnsi="Times New Roman" w:cs="Times New Roman"/>
                <w:color w:val="000000"/>
                <w:lang w:val="uk-UA" w:eastAsia="ru-RU"/>
              </w:rPr>
            </w:pPr>
            <w:r w:rsidRPr="00956025">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6</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7</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субпідрядника / співвиконавця</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2B251F" w:rsidRPr="007627D4"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8</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51F" w:rsidRPr="004C3C61" w:rsidTr="003E431E">
        <w:tc>
          <w:tcPr>
            <w:tcW w:w="256" w:type="pct"/>
            <w:shd w:val="clear" w:color="auto" w:fill="FFFFFF"/>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9</w:t>
            </w:r>
          </w:p>
        </w:tc>
        <w:tc>
          <w:tcPr>
            <w:tcW w:w="1726" w:type="pct"/>
            <w:shd w:val="clear" w:color="auto" w:fill="FFFFFF"/>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Ступень локалізації виробництва</w:t>
            </w:r>
          </w:p>
        </w:tc>
        <w:tc>
          <w:tcPr>
            <w:tcW w:w="3018" w:type="pct"/>
            <w:shd w:val="clear" w:color="auto" w:fill="FFFFFF"/>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застосовується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p>
        </w:tc>
      </w:tr>
      <w:tr w:rsidR="002B251F" w:rsidRPr="004C3C61" w:rsidTr="003E431E">
        <w:tc>
          <w:tcPr>
            <w:tcW w:w="5000" w:type="pct"/>
            <w:gridSpan w:val="3"/>
            <w:shd w:val="clear" w:color="auto" w:fill="99FF66"/>
            <w:hideMark/>
          </w:tcPr>
          <w:p w:rsidR="002B251F" w:rsidRPr="009B1186" w:rsidRDefault="002B251F" w:rsidP="007A06E7">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IV</w:t>
            </w:r>
            <w:r>
              <w:rPr>
                <w:rFonts w:ascii="Times New Roman" w:eastAsia="Times New Roman" w:hAnsi="Times New Roman" w:cs="Times New Roman"/>
                <w:b/>
                <w:bCs/>
                <w:lang w:val="uk-UA" w:eastAsia="ru-RU"/>
              </w:rPr>
              <w:t xml:space="preserve"> </w:t>
            </w:r>
            <w:r w:rsidRPr="009B1186">
              <w:rPr>
                <w:rFonts w:ascii="Times New Roman" w:eastAsia="Times New Roman" w:hAnsi="Times New Roman" w:cs="Times New Roman"/>
                <w:b/>
                <w:bCs/>
                <w:lang w:val="uk-UA" w:eastAsia="ru-RU"/>
              </w:rPr>
              <w:t xml:space="preserve">Подання та розкриття тендерної пропозиції </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Кінцевий строк подання тендерної пропозиції</w:t>
            </w:r>
          </w:p>
        </w:tc>
        <w:tc>
          <w:tcPr>
            <w:tcW w:w="3018" w:type="pct"/>
            <w:shd w:val="clear" w:color="auto" w:fill="FFFFFF"/>
            <w:hideMark/>
          </w:tcPr>
          <w:p w:rsidR="002B251F" w:rsidRPr="009B1186" w:rsidRDefault="002B251F" w:rsidP="007A06E7">
            <w:pPr>
              <w:spacing w:before="150" w:after="150" w:line="240" w:lineRule="auto"/>
              <w:jc w:val="both"/>
              <w:rPr>
                <w:rFonts w:ascii="Times New Roman" w:eastAsia="Times New Roman" w:hAnsi="Times New Roman" w:cs="Times New Roman"/>
                <w:i/>
                <w:iCs/>
                <w:lang w:val="uk-UA" w:eastAsia="ru-RU"/>
              </w:rPr>
            </w:pPr>
            <w:r w:rsidRPr="009B1186">
              <w:rPr>
                <w:rFonts w:ascii="Times New Roman" w:eastAsia="Times New Roman" w:hAnsi="Times New Roman" w:cs="Times New Roman"/>
                <w:b/>
                <w:lang w:val="uk-UA" w:eastAsia="ru-RU"/>
              </w:rPr>
              <w:t>Кінцевий строк подання тендерних пропозицій:</w:t>
            </w:r>
            <w:r w:rsidR="00904AAB" w:rsidRPr="00904AAB">
              <w:rPr>
                <w:rFonts w:ascii="Times New Roman" w:eastAsia="Times New Roman" w:hAnsi="Times New Roman" w:cs="Times New Roman"/>
                <w:b/>
                <w:lang w:val="uk-UA" w:eastAsia="ru-RU"/>
              </w:rPr>
              <w:t xml:space="preserve"> </w:t>
            </w:r>
            <w:r w:rsidR="00154F98" w:rsidRPr="00154F98">
              <w:rPr>
                <w:rFonts w:ascii="Times New Roman" w:eastAsia="Times New Roman" w:hAnsi="Times New Roman" w:cs="Times New Roman"/>
                <w:b/>
                <w:lang w:val="uk-UA" w:eastAsia="ru-RU"/>
              </w:rPr>
              <w:t xml:space="preserve">18.05.2023 00:00 </w:t>
            </w:r>
            <w:r w:rsidR="00904AAB">
              <w:rPr>
                <w:rFonts w:ascii="Times New Roman" w:eastAsia="Times New Roman" w:hAnsi="Times New Roman" w:cs="Times New Roman"/>
                <w:b/>
                <w:lang w:val="uk-UA" w:eastAsia="ru-RU"/>
              </w:rPr>
              <w:t>(</w:t>
            </w:r>
            <w:r w:rsidRPr="009B1186">
              <w:rPr>
                <w:rFonts w:ascii="Times New Roman" w:eastAsia="Times New Roman" w:hAnsi="Times New Roman" w:cs="Times New Roman"/>
                <w:b/>
                <w:lang w:val="uk-UA" w:eastAsia="ru-RU"/>
              </w:rPr>
              <w:t xml:space="preserve"> </w:t>
            </w:r>
            <w:r w:rsidRPr="009B1186">
              <w:rPr>
                <w:rFonts w:ascii="Times New Roman" w:eastAsia="Times New Roman" w:hAnsi="Times New Roman" w:cs="Times New Roman"/>
                <w:lang w:val="uk-UA" w:eastAsia="ru-RU"/>
              </w:rPr>
              <w:t xml:space="preserve">зазначений в електронній закупівлі </w:t>
            </w:r>
            <w:r w:rsidRPr="009B1186">
              <w:rPr>
                <w:rFonts w:ascii="Times New Roman" w:eastAsia="Times New Roman" w:hAnsi="Times New Roman" w:cs="Times New Roman"/>
                <w:lang w:val="uk-UA" w:eastAsia="ru-RU"/>
              </w:rPr>
              <w:tab/>
            </w:r>
            <w:r w:rsidR="00904AAB">
              <w:rPr>
                <w:rFonts w:ascii="Times New Roman" w:eastAsia="Times New Roman" w:hAnsi="Times New Roman" w:cs="Times New Roman"/>
                <w:lang w:val="uk-UA" w:eastAsia="ru-RU"/>
              </w:rPr>
              <w:t>)</w:t>
            </w:r>
            <w:r w:rsidRPr="009B1186">
              <w:rPr>
                <w:rFonts w:ascii="Times New Roman" w:eastAsia="Times New Roman" w:hAnsi="Times New Roman" w:cs="Times New Roman"/>
                <w:lang w:val="uk-UA" w:eastAsia="ru-RU"/>
              </w:rPr>
              <w:t xml:space="preserve">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2B251F" w:rsidRPr="004C3C61" w:rsidTr="003E431E">
        <w:tc>
          <w:tcPr>
            <w:tcW w:w="25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w:t>
            </w:r>
          </w:p>
        </w:tc>
        <w:tc>
          <w:tcPr>
            <w:tcW w:w="1726" w:type="pct"/>
            <w:shd w:val="clear" w:color="auto" w:fill="FFFFFF"/>
            <w:hideMark/>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та час розкриття тендерної пропозиції</w:t>
            </w:r>
          </w:p>
        </w:tc>
        <w:tc>
          <w:tcPr>
            <w:tcW w:w="3018" w:type="pct"/>
            <w:shd w:val="clear" w:color="auto" w:fill="FFFFFF"/>
            <w:hideMark/>
          </w:tcPr>
          <w:p w:rsidR="002B251F" w:rsidRPr="002B251F" w:rsidRDefault="002B251F" w:rsidP="00904AAB">
            <w:pPr>
              <w:spacing w:before="150" w:after="150" w:line="240" w:lineRule="auto"/>
              <w:jc w:val="both"/>
              <w:rPr>
                <w:rFonts w:ascii="Times New Roman" w:eastAsia="Calibri" w:hAnsi="Times New Roman" w:cs="Times New Roman"/>
                <w:b/>
                <w:bCs/>
              </w:rPr>
            </w:pPr>
            <w:r w:rsidRPr="00DE1784">
              <w:rPr>
                <w:rFonts w:ascii="Times New Roman" w:eastAsia="Calibri" w:hAnsi="Times New Roman" w:cs="Times New Roman"/>
                <w:b/>
                <w:bCs/>
                <w:lang w:val="uk-UA"/>
              </w:rPr>
              <w:t>Відповідно до п. 35-39 Особливостей, відкриті торги проводяться без застосування електронного аукціону.</w:t>
            </w:r>
          </w:p>
          <w:p w:rsidR="002B251F" w:rsidRPr="009B1186" w:rsidRDefault="002B251F" w:rsidP="00904AAB">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Дата і час розкриття тендерних пропозицій здійснюється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p>
          <w:p w:rsidR="002B251F" w:rsidRPr="009B1186" w:rsidRDefault="002B251F" w:rsidP="00904AAB">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9B1186">
              <w:rPr>
                <w:rFonts w:ascii="Times New Roman" w:eastAsia="Times New Roman" w:hAnsi="Times New Roman" w:cs="Times New Roman"/>
                <w:lang w:val="uk-UA" w:eastAsia="ru-RU"/>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B251F" w:rsidRPr="00587B55" w:rsidRDefault="002B251F" w:rsidP="00904AAB">
            <w:pPr>
              <w:spacing w:after="0" w:line="240" w:lineRule="auto"/>
              <w:ind w:firstLine="231"/>
              <w:jc w:val="both"/>
              <w:rPr>
                <w:rFonts w:ascii="Times New Roman" w:eastAsia="Times New Roman" w:hAnsi="Times New Roman" w:cs="Times New Roman"/>
                <w:lang w:val="uk-UA" w:eastAsia="uk-UA"/>
              </w:rPr>
            </w:pPr>
            <w:r w:rsidRPr="00587B55">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B251F" w:rsidRPr="009B1186" w:rsidRDefault="002B251F" w:rsidP="00904AAB">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w:t>
            </w:r>
          </w:p>
          <w:p w:rsidR="002B251F" w:rsidRPr="009B1186" w:rsidRDefault="002B251F" w:rsidP="00904AAB">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2B251F" w:rsidRPr="009B1186" w:rsidRDefault="002B251F" w:rsidP="00904AAB">
            <w:pPr>
              <w:spacing w:before="150" w:after="150" w:line="240" w:lineRule="auto"/>
              <w:jc w:val="both"/>
              <w:rPr>
                <w:rFonts w:ascii="Times New Roman" w:eastAsia="Times New Roman" w:hAnsi="Times New Roman" w:cs="Times New Roman"/>
                <w:lang w:eastAsia="ru-RU"/>
              </w:rPr>
            </w:pPr>
            <w:r w:rsidRPr="009B1186">
              <w:rPr>
                <w:rFonts w:ascii="Times New Roman" w:eastAsia="Times New Roman" w:hAnsi="Times New Roman" w:cs="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B251F" w:rsidRPr="004C3C61" w:rsidTr="003E431E">
        <w:tc>
          <w:tcPr>
            <w:tcW w:w="5000" w:type="pct"/>
            <w:gridSpan w:val="3"/>
            <w:shd w:val="clear" w:color="auto" w:fill="99FF66"/>
            <w:hideMark/>
          </w:tcPr>
          <w:p w:rsidR="002B251F" w:rsidRPr="009B1186" w:rsidRDefault="002B251F" w:rsidP="00904AAB">
            <w:pPr>
              <w:spacing w:after="0" w:line="240" w:lineRule="auto"/>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 xml:space="preserve">V </w:t>
            </w:r>
            <w:r w:rsidRPr="009B1186">
              <w:rPr>
                <w:rFonts w:ascii="Times New Roman" w:eastAsia="Times New Roman" w:hAnsi="Times New Roman" w:cs="Times New Roman"/>
                <w:b/>
                <w:bCs/>
                <w:lang w:val="uk-UA" w:eastAsia="ru-RU"/>
              </w:rPr>
              <w:t>Оцінка тендерної пропозиції</w:t>
            </w:r>
          </w:p>
        </w:tc>
      </w:tr>
      <w:tr w:rsidR="002B251F" w:rsidRPr="004C3C61" w:rsidTr="003E431E">
        <w:tc>
          <w:tcPr>
            <w:tcW w:w="256" w:type="pct"/>
            <w:shd w:val="clear" w:color="auto" w:fill="auto"/>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726" w:type="pct"/>
            <w:shd w:val="clear" w:color="auto" w:fill="auto"/>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018" w:type="pct"/>
            <w:shd w:val="clear" w:color="auto" w:fill="auto"/>
          </w:tcPr>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Розгляд та оцінка тендерних пропозицій відбуваються відповідно до пунктів 35, 37 і 38 Особливостей</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Відкриті торги проводяться без застосування електронного аукціону.</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Критерії та методика оцінки визначаються відповідно до пункту 37 Особливостей.</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Перелік критеріїв та методика оцінки тендерної пропозиції із зазначенням питомої ваги критерію:</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 xml:space="preserve">Ціна тендерної пропозиції може / </w:t>
            </w:r>
            <w:r w:rsidRPr="00956025">
              <w:rPr>
                <w:rFonts w:ascii="Times New Roman" w:eastAsia="Calibri" w:hAnsi="Times New Roman" w:cs="Times New Roman"/>
                <w:u w:val="single"/>
                <w:lang w:val="uk-UA" w:eastAsia="ru-RU"/>
              </w:rPr>
              <w:t>не може</w:t>
            </w:r>
            <w:r w:rsidRPr="00956025">
              <w:rPr>
                <w:rFonts w:ascii="Times New Roman" w:eastAsia="Calibri" w:hAnsi="Times New Roman" w:cs="Times New Roman"/>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56025" w:rsidRPr="00956025" w:rsidRDefault="00956025" w:rsidP="00904AAB">
            <w:pPr>
              <w:spacing w:before="120" w:after="0" w:line="240" w:lineRule="auto"/>
              <w:jc w:val="both"/>
              <w:rPr>
                <w:rFonts w:ascii="Times New Roman" w:eastAsia="Calibri" w:hAnsi="Times New Roman" w:cs="Times New Roman"/>
                <w:b/>
                <w:lang w:val="uk-UA" w:eastAsia="ru-RU"/>
              </w:rPr>
            </w:pPr>
            <w:r w:rsidRPr="00956025">
              <w:rPr>
                <w:rFonts w:ascii="Times New Roman" w:eastAsia="Calibri" w:hAnsi="Times New Roman" w:cs="Times New Roman"/>
                <w:lang w:val="uk-UA" w:eastAsia="ru-RU"/>
              </w:rPr>
              <w:t xml:space="preserve">До розгляду *приймається / </w:t>
            </w:r>
            <w:r w:rsidRPr="00956025">
              <w:rPr>
                <w:rFonts w:ascii="Times New Roman" w:eastAsia="Calibri" w:hAnsi="Times New Roman" w:cs="Times New Roman"/>
                <w:u w:val="single"/>
                <w:lang w:val="uk-UA" w:eastAsia="ru-RU"/>
              </w:rPr>
              <w:t>не приймається</w:t>
            </w:r>
            <w:r w:rsidRPr="00956025">
              <w:rPr>
                <w:rFonts w:ascii="Times New Roman" w:eastAsia="Calibri" w:hAnsi="Times New Roman" w:cs="Times New Roman"/>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0 %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w:t>
            </w:r>
            <w:r w:rsidRPr="00956025">
              <w:rPr>
                <w:rFonts w:ascii="Times New Roman" w:eastAsia="Calibri" w:hAnsi="Times New Roman" w:cs="Times New Roman"/>
                <w:lang w:val="uk-UA" w:eastAsia="ru-RU"/>
              </w:rPr>
              <w:lastRenderedPageBreak/>
              <w:t>оголошенні про проведення відкритих торгів).</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Оцінка тендерних пропозицій здійснюється на основі критерію „Ціна”. Питома вага – 100 %.</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Оцінка здійснюється щодо предмета закупівлі в цілому.</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Обґрунтування аномально низької тендерної пропозиції може містити інформацію про:</w:t>
            </w:r>
          </w:p>
          <w:p w:rsidR="00956025" w:rsidRPr="00956025" w:rsidRDefault="00956025" w:rsidP="00716BBC">
            <w:pPr>
              <w:numPr>
                <w:ilvl w:val="0"/>
                <w:numId w:val="8"/>
              </w:num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56025" w:rsidRPr="00956025" w:rsidRDefault="00956025" w:rsidP="00716BBC">
            <w:pPr>
              <w:numPr>
                <w:ilvl w:val="0"/>
                <w:numId w:val="8"/>
              </w:num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sidRPr="00956025">
              <w:rPr>
                <w:rFonts w:ascii="Times New Roman" w:eastAsia="Calibri" w:hAnsi="Times New Roman" w:cs="Times New Roman"/>
                <w:lang w:val="uk-UA" w:eastAsia="ru-RU"/>
              </w:rPr>
              <w:lastRenderedPageBreak/>
              <w:t>процедури закупівлі;</w:t>
            </w:r>
          </w:p>
          <w:p w:rsidR="00956025" w:rsidRPr="00956025" w:rsidRDefault="00956025" w:rsidP="00716BBC">
            <w:pPr>
              <w:numPr>
                <w:ilvl w:val="0"/>
                <w:numId w:val="8"/>
              </w:num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отримання учасником процедури закупівлі державної допомоги згідно із законодавством.</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56025">
              <w:rPr>
                <w:rFonts w:ascii="Times New Roman" w:eastAsia="Calibri" w:hAnsi="Times New Roman" w:cs="Times New Roman"/>
                <w:b/>
                <w:lang w:val="uk-UA" w:eastAsia="ru-RU"/>
              </w:rPr>
              <w:t xml:space="preserve"> </w:t>
            </w:r>
            <w:r w:rsidRPr="00956025">
              <w:rPr>
                <w:rFonts w:ascii="Times New Roman" w:eastAsia="Calibri" w:hAnsi="Times New Roman" w:cs="Times New Roman"/>
                <w:lang w:val="uk-UA" w:eastAsia="ru-RU"/>
              </w:rPr>
              <w:t>(у разі здійснення закупівлі за лотами).</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6025">
              <w:rPr>
                <w:rFonts w:ascii="Times New Roman" w:eastAsia="Calibri" w:hAnsi="Times New Roman" w:cs="Times New Roman"/>
                <w:b/>
                <w:i/>
                <w:lang w:val="uk-UA" w:eastAsia="ru-RU"/>
              </w:rPr>
              <w:t>не може бути меншим ніж два робочі дні</w:t>
            </w:r>
            <w:r w:rsidRPr="00956025">
              <w:rPr>
                <w:rFonts w:ascii="Times New Roman" w:eastAsia="Calibri" w:hAnsi="Times New Roman" w:cs="Times New Roman"/>
                <w:b/>
                <w:lang w:val="uk-UA" w:eastAsia="ru-RU"/>
              </w:rPr>
              <w:t xml:space="preserve"> </w:t>
            </w:r>
            <w:r w:rsidRPr="00956025">
              <w:rPr>
                <w:rFonts w:ascii="Times New Roman" w:eastAsia="Calibri" w:hAnsi="Times New Roman" w:cs="Times New Roman"/>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b/>
                <w:i/>
                <w:lang w:val="uk-UA" w:eastAsia="ru-RU"/>
              </w:rPr>
              <w:t>Під невідповідністю</w:t>
            </w:r>
            <w:r w:rsidRPr="00956025">
              <w:rPr>
                <w:rFonts w:ascii="Times New Roman" w:eastAsia="Calibri" w:hAnsi="Times New Roman" w:cs="Times New Roman"/>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b/>
                <w:i/>
                <w:lang w:val="uk-UA" w:eastAsia="ru-RU"/>
              </w:rPr>
              <w:t>Невідповідністю</w:t>
            </w:r>
            <w:r w:rsidRPr="00956025">
              <w:rPr>
                <w:rFonts w:ascii="Times New Roman" w:eastAsia="Calibri" w:hAnsi="Times New Roman" w:cs="Times New Roman"/>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56025">
              <w:rPr>
                <w:rFonts w:ascii="Times New Roman" w:eastAsia="Calibri" w:hAnsi="Times New Roman" w:cs="Times New Roman"/>
                <w:b/>
                <w:i/>
                <w:lang w:val="uk-UA" w:eastAsia="ru-RU"/>
              </w:rPr>
              <w:t>протягом 24 годин</w:t>
            </w:r>
            <w:r w:rsidRPr="00956025">
              <w:rPr>
                <w:rFonts w:ascii="Times New Roman" w:eastAsia="Calibri"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956025" w:rsidRPr="00956025" w:rsidRDefault="00956025" w:rsidP="00904AAB">
            <w:pPr>
              <w:spacing w:before="120" w:after="0" w:line="240" w:lineRule="auto"/>
              <w:jc w:val="both"/>
              <w:rPr>
                <w:rFonts w:ascii="Times New Roman" w:eastAsia="Calibri" w:hAnsi="Times New Roman" w:cs="Times New Roman"/>
                <w:lang w:val="uk-UA" w:eastAsia="ru-RU"/>
              </w:rPr>
            </w:pPr>
            <w:r w:rsidRPr="00956025">
              <w:rPr>
                <w:rFonts w:ascii="Times New Roman" w:eastAsia="Calibri"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2B251F" w:rsidRPr="009B1186" w:rsidRDefault="00956025" w:rsidP="00904AAB">
            <w:pPr>
              <w:spacing w:before="150" w:after="150" w:line="240" w:lineRule="auto"/>
              <w:jc w:val="both"/>
              <w:rPr>
                <w:rFonts w:ascii="Times New Roman" w:eastAsia="Times New Roman" w:hAnsi="Times New Roman" w:cs="Times New Roman"/>
                <w:lang w:val="uk-UA" w:eastAsia="ru-RU"/>
              </w:rPr>
            </w:pPr>
            <w:r w:rsidRPr="00956025">
              <w:rPr>
                <w:rFonts w:ascii="Times New Roman" w:eastAsia="Calibri" w:hAnsi="Times New Roman" w:cs="Times New Roman"/>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B251F" w:rsidRPr="007627D4" w:rsidTr="003E431E">
        <w:tc>
          <w:tcPr>
            <w:tcW w:w="256" w:type="pct"/>
            <w:shd w:val="clear" w:color="auto" w:fill="auto"/>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726" w:type="pct"/>
            <w:shd w:val="clear" w:color="auto" w:fill="auto"/>
          </w:tcPr>
          <w:p w:rsidR="002B251F" w:rsidRPr="009B1186" w:rsidRDefault="002B251F" w:rsidP="007A06E7">
            <w:pPr>
              <w:spacing w:before="150" w:after="150" w:line="240" w:lineRule="auto"/>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Інша інформація</w:t>
            </w:r>
          </w:p>
        </w:tc>
        <w:tc>
          <w:tcPr>
            <w:tcW w:w="3018" w:type="pct"/>
            <w:shd w:val="clear" w:color="auto" w:fill="auto"/>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sidRPr="009B1186">
              <w:rPr>
                <w:rFonts w:ascii="Times New Roman" w:eastAsia="Times New Roman" w:hAnsi="Times New Roman" w:cs="Times New Roman"/>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9B1186">
              <w:rPr>
                <w:rFonts w:ascii="Times New Roman" w:eastAsia="Times New Roman" w:hAnsi="Times New Roman" w:cs="Times New Roman"/>
                <w:lang w:val="uk-UA" w:eastAsia="ru-RU"/>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51F" w:rsidRPr="009B1186" w:rsidRDefault="002B251F" w:rsidP="007A06E7">
            <w:pPr>
              <w:spacing w:before="150" w:after="150" w:line="240" w:lineRule="auto"/>
              <w:jc w:val="both"/>
              <w:rPr>
                <w:rFonts w:ascii="Times New Roman" w:eastAsia="Times New Roman" w:hAnsi="Times New Roman" w:cs="Times New Roman"/>
                <w:highlight w:val="yellow"/>
                <w:lang w:val="uk-UA" w:eastAsia="ru-RU"/>
              </w:rPr>
            </w:pPr>
            <w:r w:rsidRPr="009B1186">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B251F" w:rsidRPr="009B1186" w:rsidRDefault="002B251F" w:rsidP="007A06E7">
            <w:pPr>
              <w:spacing w:before="150" w:after="150" w:line="240" w:lineRule="auto"/>
              <w:jc w:val="both"/>
              <w:rPr>
                <w:rFonts w:ascii="Times New Roman" w:eastAsia="Times New Roman" w:hAnsi="Times New Roman" w:cs="Times New Roman"/>
                <w:highlight w:val="yellow"/>
                <w:lang w:val="uk-UA" w:eastAsia="ru-RU"/>
              </w:rPr>
            </w:pPr>
          </w:p>
        </w:tc>
      </w:tr>
      <w:tr w:rsidR="002B251F" w:rsidRPr="007627D4" w:rsidTr="003E431E">
        <w:tc>
          <w:tcPr>
            <w:tcW w:w="256" w:type="pct"/>
            <w:shd w:val="clear" w:color="auto" w:fill="auto"/>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3</w:t>
            </w:r>
          </w:p>
        </w:tc>
        <w:tc>
          <w:tcPr>
            <w:tcW w:w="1726" w:type="pct"/>
            <w:shd w:val="clear" w:color="auto" w:fill="auto"/>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Відхилення тендерних пропозицій</w:t>
            </w:r>
          </w:p>
        </w:tc>
        <w:tc>
          <w:tcPr>
            <w:tcW w:w="3018" w:type="pct"/>
            <w:shd w:val="clear" w:color="auto" w:fill="auto"/>
          </w:tcPr>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 учасник процедури закупівлі:</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Calibri" w:hAnsi="Times New Roman" w:cs="Times New Roman"/>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B1186">
              <w:rPr>
                <w:rFonts w:ascii="Times New Roman" w:eastAsia="Calibri" w:hAnsi="Times New Roman" w:cs="Times New Roman"/>
                <w:b/>
                <w:bCs/>
                <w:lang w:val="uk-UA"/>
              </w:rPr>
              <w:t>пункту 39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 xml:space="preserve">не надав обґрунтування аномально низької ціни тендерної пропозиції протягом строку, визначеного </w:t>
            </w:r>
            <w:r w:rsidRPr="009B1186">
              <w:rPr>
                <w:rFonts w:ascii="Times New Roman" w:eastAsia="Times New Roman" w:hAnsi="Times New Roman" w:cs="Times New Roman"/>
                <w:b/>
                <w:bCs/>
                <w:lang w:val="uk-UA" w:eastAsia="ru-RU"/>
              </w:rPr>
              <w:t>абзацом п’ятим пункту 38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B1186">
              <w:rPr>
                <w:rFonts w:ascii="Times New Roman" w:eastAsia="Times New Roman" w:hAnsi="Times New Roman" w:cs="Times New Roman"/>
                <w:b/>
                <w:bCs/>
                <w:lang w:val="uk-UA" w:eastAsia="ru-RU"/>
              </w:rPr>
              <w:t>пункту 39 цих особливостей</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визначив конфіденційною інформацію, що не може бути визначена як конфіденційна відповідно до вимог </w:t>
            </w:r>
            <w:r w:rsidRPr="009B1186">
              <w:rPr>
                <w:rFonts w:ascii="Times New Roman" w:eastAsia="Times New Roman" w:hAnsi="Times New Roman" w:cs="Times New Roman"/>
                <w:b/>
                <w:bCs/>
                <w:lang w:val="uk-UA" w:eastAsia="ru-RU"/>
              </w:rPr>
              <w:t>абзацу другого пункту 36 цих особливостей</w:t>
            </w:r>
            <w:r w:rsidRPr="009B1186">
              <w:rPr>
                <w:rFonts w:ascii="Times New Roman" w:eastAsia="Times New Roman" w:hAnsi="Times New Roman" w:cs="Times New Roman"/>
                <w:lang w:val="uk-UA" w:eastAsia="ru-RU"/>
              </w:rPr>
              <w:t xml:space="preserve"> </w:t>
            </w:r>
          </w:p>
          <w:p w:rsidR="002B251F" w:rsidRPr="009B1186" w:rsidRDefault="002B251F" w:rsidP="00716BBC">
            <w:pPr>
              <w:numPr>
                <w:ilvl w:val="0"/>
                <w:numId w:val="2"/>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2) тендерна пропозиція:</w:t>
            </w:r>
          </w:p>
          <w:p w:rsidR="002B251F" w:rsidRPr="009B1186" w:rsidRDefault="002B251F" w:rsidP="00716BBC">
            <w:pPr>
              <w:numPr>
                <w:ilvl w:val="0"/>
                <w:numId w:val="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p>
          <w:p w:rsidR="002B251F" w:rsidRPr="009B1186" w:rsidRDefault="002B251F" w:rsidP="00716BBC">
            <w:pPr>
              <w:numPr>
                <w:ilvl w:val="0"/>
                <w:numId w:val="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2B251F" w:rsidRPr="009B1186" w:rsidRDefault="002B251F" w:rsidP="00716BBC">
            <w:pPr>
              <w:numPr>
                <w:ilvl w:val="0"/>
                <w:numId w:val="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строк дії якої закінчився;</w:t>
            </w:r>
          </w:p>
          <w:p w:rsidR="002B251F" w:rsidRPr="009B1186" w:rsidRDefault="002B251F" w:rsidP="00716BBC">
            <w:pPr>
              <w:numPr>
                <w:ilvl w:val="0"/>
                <w:numId w:val="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51F" w:rsidRPr="009B1186" w:rsidRDefault="002B251F" w:rsidP="00716BBC">
            <w:pPr>
              <w:numPr>
                <w:ilvl w:val="0"/>
                <w:numId w:val="3"/>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 переможець процедури закупівлі:</w:t>
            </w:r>
          </w:p>
          <w:p w:rsidR="002B251F" w:rsidRPr="009B1186" w:rsidRDefault="002B251F" w:rsidP="00716BBC">
            <w:pPr>
              <w:numPr>
                <w:ilvl w:val="0"/>
                <w:numId w:val="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2B251F" w:rsidRPr="009B1186" w:rsidRDefault="002B251F" w:rsidP="00716BBC">
            <w:pPr>
              <w:numPr>
                <w:ilvl w:val="0"/>
                <w:numId w:val="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B251F" w:rsidRPr="009B1186" w:rsidRDefault="002B251F" w:rsidP="00716BBC">
            <w:pPr>
              <w:numPr>
                <w:ilvl w:val="0"/>
                <w:numId w:val="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 xml:space="preserve">не надав копію ліцензії або документа дозвільного характеру (у разі їх наявності) відповідно до частини другої статті 41 </w:t>
            </w:r>
            <w:r w:rsidRPr="009B1186">
              <w:rPr>
                <w:rFonts w:ascii="Times New Roman" w:eastAsia="Times New Roman" w:hAnsi="Times New Roman" w:cs="Times New Roman"/>
                <w:lang w:val="uk-UA" w:eastAsia="ru-RU"/>
              </w:rPr>
              <w:lastRenderedPageBreak/>
              <w:t>Закону;</w:t>
            </w:r>
          </w:p>
          <w:p w:rsidR="002B251F" w:rsidRPr="009B1186" w:rsidRDefault="002B251F" w:rsidP="00716BBC">
            <w:pPr>
              <w:numPr>
                <w:ilvl w:val="0"/>
                <w:numId w:val="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2B251F" w:rsidRPr="009B1186" w:rsidRDefault="002B251F" w:rsidP="00716BBC">
            <w:pPr>
              <w:numPr>
                <w:ilvl w:val="0"/>
                <w:numId w:val="4"/>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2B251F" w:rsidRPr="009B1186" w:rsidRDefault="002B251F" w:rsidP="00716BBC">
            <w:pPr>
              <w:numPr>
                <w:ilvl w:val="0"/>
                <w:numId w:val="5"/>
              </w:numPr>
              <w:spacing w:before="150" w:after="150" w:line="240" w:lineRule="auto"/>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B251F" w:rsidRPr="009B1186" w:rsidRDefault="002B251F" w:rsidP="007A06E7">
            <w:pPr>
              <w:spacing w:before="150" w:after="150" w:line="240" w:lineRule="auto"/>
              <w:ind w:left="720"/>
              <w:contextualSpacing/>
              <w:jc w:val="both"/>
              <w:rPr>
                <w:rFonts w:ascii="Times New Roman" w:eastAsia="Times New Roman" w:hAnsi="Times New Roman" w:cs="Times New Roman"/>
                <w:lang w:val="uk-UA" w:eastAsia="ru-RU"/>
              </w:rPr>
            </w:pPr>
          </w:p>
          <w:p w:rsidR="002B251F" w:rsidRPr="009B1186" w:rsidRDefault="002B251F" w:rsidP="007A06E7">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rsidR="002B251F" w:rsidRPr="009B1186" w:rsidRDefault="002B251F" w:rsidP="007A06E7">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51F" w:rsidRPr="009B1186" w:rsidRDefault="002B251F" w:rsidP="007A06E7">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51F" w:rsidRPr="009B1186" w:rsidRDefault="002B251F" w:rsidP="007A06E7">
            <w:pPr>
              <w:spacing w:before="150" w:after="150" w:line="240" w:lineRule="auto"/>
              <w:ind w:left="720"/>
              <w:contextualSpacing/>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251F" w:rsidRPr="009B1186" w:rsidRDefault="002B251F" w:rsidP="007A06E7">
            <w:pPr>
              <w:spacing w:before="150" w:after="150" w:line="240" w:lineRule="auto"/>
              <w:jc w:val="both"/>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B251F" w:rsidRPr="004C3C61" w:rsidTr="003E431E">
        <w:tc>
          <w:tcPr>
            <w:tcW w:w="5000" w:type="pct"/>
            <w:gridSpan w:val="3"/>
            <w:shd w:val="clear" w:color="auto" w:fill="99FF66"/>
          </w:tcPr>
          <w:p w:rsidR="002B251F" w:rsidRPr="00606107" w:rsidRDefault="002B251F" w:rsidP="007A06E7">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lastRenderedPageBreak/>
              <w:t>VI</w:t>
            </w:r>
            <w:r w:rsidRPr="009B1186">
              <w:rPr>
                <w:rFonts w:ascii="Times New Roman" w:eastAsia="Times New Roman" w:hAnsi="Times New Roman" w:cs="Times New Roman"/>
                <w:b/>
                <w:bCs/>
                <w:lang w:eastAsia="ru-RU"/>
              </w:rPr>
              <w:t xml:space="preserve"> </w:t>
            </w:r>
            <w:r w:rsidRPr="009B1186">
              <w:rPr>
                <w:rFonts w:ascii="Times New Roman" w:eastAsia="Times New Roman" w:hAnsi="Times New Roman" w:cs="Times New Roman"/>
                <w:b/>
                <w:bCs/>
                <w:lang w:val="uk-UA" w:eastAsia="ru-RU"/>
              </w:rPr>
              <w:t>Результати тендеру та укладання договору про закупівлю</w:t>
            </w:r>
          </w:p>
        </w:tc>
      </w:tr>
      <w:tr w:rsidR="002B251F" w:rsidRPr="007627D4" w:rsidTr="003E431E">
        <w:tc>
          <w:tcPr>
            <w:tcW w:w="256" w:type="pct"/>
            <w:shd w:val="clear" w:color="auto" w:fill="auto"/>
          </w:tcPr>
          <w:p w:rsidR="002B251F" w:rsidRPr="009B1186" w:rsidRDefault="002B251F"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1</w:t>
            </w:r>
          </w:p>
        </w:tc>
        <w:tc>
          <w:tcPr>
            <w:tcW w:w="1726" w:type="pct"/>
            <w:shd w:val="clear" w:color="auto" w:fill="auto"/>
          </w:tcPr>
          <w:p w:rsidR="002B251F" w:rsidRPr="009B1186" w:rsidRDefault="002B251F"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018" w:type="pct"/>
            <w:shd w:val="clear" w:color="auto" w:fill="auto"/>
          </w:tcPr>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1.1. У відповідності до п. 47 Особливостей, замовник відміняє відкриті торги у разі:</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lastRenderedPageBreak/>
              <w:t>3) скорочення обсягу видатків на здійснення закупівлі товарів, робіт чи послуг;</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1.2. Відкриті торги автоматично відміняються електронною системою закупівель у разі (п. 48 Особливостей):</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Відкриті торги можуть бути відмінені частково (за лотом).</w:t>
            </w:r>
          </w:p>
          <w:p w:rsidR="002B251F" w:rsidRPr="00DE1784" w:rsidRDefault="002B251F" w:rsidP="007A06E7">
            <w:pPr>
              <w:spacing w:before="150" w:after="150" w:line="240" w:lineRule="auto"/>
              <w:jc w:val="both"/>
              <w:rPr>
                <w:rFonts w:ascii="Times New Roman" w:eastAsia="Times New Roman" w:hAnsi="Times New Roman" w:cs="Times New Roman"/>
                <w:lang w:val="uk-UA" w:eastAsia="ru-RU"/>
              </w:rPr>
            </w:pPr>
            <w:r w:rsidRPr="00DE1784">
              <w:rPr>
                <w:rFonts w:ascii="Times New Roman" w:eastAsia="Times New Roman" w:hAnsi="Times New Roman" w:cs="Times New Roman"/>
                <w:lang w:val="uk-UA" w:eastAsia="ru-RU"/>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B1186">
              <w:rPr>
                <w:rFonts w:ascii="Times New Roman" w:eastAsia="Times New Roman" w:hAnsi="Times New Roman" w:cs="Times New Roman"/>
                <w:lang w:val="uk-UA" w:eastAsia="ru-RU"/>
              </w:rPr>
              <w:t>закупівлі електронною системою закупівель в день її оприлюднення.</w:t>
            </w:r>
          </w:p>
        </w:tc>
      </w:tr>
      <w:tr w:rsidR="00956025" w:rsidRPr="004C3C61" w:rsidTr="003E431E">
        <w:tc>
          <w:tcPr>
            <w:tcW w:w="256" w:type="pct"/>
            <w:shd w:val="clear" w:color="auto" w:fill="auto"/>
          </w:tcPr>
          <w:p w:rsidR="00956025" w:rsidRPr="009B1186" w:rsidRDefault="00956025"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lastRenderedPageBreak/>
              <w:t>2</w:t>
            </w:r>
          </w:p>
        </w:tc>
        <w:tc>
          <w:tcPr>
            <w:tcW w:w="1726" w:type="pct"/>
            <w:shd w:val="clear" w:color="auto" w:fill="auto"/>
          </w:tcPr>
          <w:p w:rsidR="00956025" w:rsidRPr="009B1186" w:rsidRDefault="00956025"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Строк укладання договору про закупівлю</w:t>
            </w:r>
          </w:p>
        </w:tc>
        <w:tc>
          <w:tcPr>
            <w:tcW w:w="3018" w:type="pct"/>
            <w:shd w:val="clear" w:color="auto" w:fill="auto"/>
            <w:vAlign w:val="center"/>
          </w:tcPr>
          <w:p w:rsidR="00956025" w:rsidRDefault="00956025" w:rsidP="00154F98">
            <w:pPr>
              <w:widowControl w:val="0"/>
              <w:jc w:val="both"/>
              <w:rPr>
                <w:rFonts w:ascii="Times New Roman" w:eastAsia="Times New Roman" w:hAnsi="Times New Roman" w:cs="Times New Roman"/>
                <w:sz w:val="24"/>
                <w:szCs w:val="24"/>
                <w:highlight w:val="white"/>
              </w:rPr>
            </w:pPr>
            <w:r w:rsidRPr="00956025">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6025">
              <w:rPr>
                <w:rFonts w:ascii="Times New Roman" w:eastAsia="Times New Roman" w:hAnsi="Times New Roman" w:cs="Times New Roman"/>
                <w:b/>
                <w:i/>
                <w:sz w:val="24"/>
                <w:szCs w:val="24"/>
                <w:highlight w:val="white"/>
                <w:lang w:val="uk-UA"/>
              </w:rPr>
              <w:t>не пізніше ніж через 15 днів</w:t>
            </w:r>
            <w:r w:rsidRPr="00956025">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w:t>
            </w:r>
            <w:proofErr w:type="gramStart"/>
            <w:r>
              <w:rPr>
                <w:rFonts w:ascii="Times New Roman" w:eastAsia="Times New Roman" w:hAnsi="Times New Roman" w:cs="Times New Roman"/>
                <w:b/>
                <w:i/>
                <w:sz w:val="24"/>
                <w:szCs w:val="24"/>
                <w:highlight w:val="white"/>
              </w:rPr>
              <w:t>в</w:t>
            </w:r>
            <w:proofErr w:type="gramEnd"/>
            <w:r>
              <w:rPr>
                <w:rFonts w:ascii="Times New Roman" w:eastAsia="Times New Roman" w:hAnsi="Times New Roman" w:cs="Times New Roman"/>
                <w:sz w:val="24"/>
                <w:szCs w:val="24"/>
                <w:highlight w:val="white"/>
              </w:rPr>
              <w:t xml:space="preserve">. </w:t>
            </w:r>
          </w:p>
          <w:p w:rsidR="00956025" w:rsidRDefault="00956025" w:rsidP="00154F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6025" w:rsidRDefault="00956025" w:rsidP="00154F98">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56025" w:rsidRPr="00606107" w:rsidTr="003E431E">
        <w:tc>
          <w:tcPr>
            <w:tcW w:w="256" w:type="pct"/>
            <w:shd w:val="clear" w:color="auto" w:fill="auto"/>
          </w:tcPr>
          <w:p w:rsidR="00956025" w:rsidRPr="009B1186" w:rsidRDefault="00956025" w:rsidP="007A06E7">
            <w:pPr>
              <w:spacing w:before="150" w:after="150" w:line="240" w:lineRule="auto"/>
              <w:jc w:val="center"/>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3</w:t>
            </w:r>
          </w:p>
        </w:tc>
        <w:tc>
          <w:tcPr>
            <w:tcW w:w="1726" w:type="pct"/>
            <w:shd w:val="clear" w:color="auto" w:fill="auto"/>
          </w:tcPr>
          <w:p w:rsidR="00956025" w:rsidRPr="009B1186" w:rsidRDefault="00956025" w:rsidP="007A06E7">
            <w:pPr>
              <w:spacing w:before="150" w:after="150" w:line="240" w:lineRule="auto"/>
              <w:rPr>
                <w:rFonts w:ascii="Times New Roman" w:eastAsia="Times New Roman" w:hAnsi="Times New Roman" w:cs="Times New Roman"/>
                <w:lang w:val="uk-UA" w:eastAsia="ru-RU"/>
              </w:rPr>
            </w:pPr>
            <w:r w:rsidRPr="009B1186">
              <w:rPr>
                <w:rFonts w:ascii="Times New Roman" w:eastAsia="Times New Roman" w:hAnsi="Times New Roman" w:cs="Times New Roman"/>
                <w:lang w:val="uk-UA" w:eastAsia="ru-RU"/>
              </w:rPr>
              <w:t>Проект договору про закупівлю</w:t>
            </w:r>
          </w:p>
        </w:tc>
        <w:tc>
          <w:tcPr>
            <w:tcW w:w="3018" w:type="pct"/>
            <w:shd w:val="clear" w:color="auto" w:fill="auto"/>
          </w:tcPr>
          <w:p w:rsidR="00956025" w:rsidRPr="00DE1784" w:rsidRDefault="00956025" w:rsidP="007A06E7">
            <w:pPr>
              <w:spacing w:before="150" w:after="150" w:line="240" w:lineRule="auto"/>
              <w:jc w:val="both"/>
              <w:rPr>
                <w:rFonts w:ascii="Times New Roman" w:eastAsia="Times New Roman" w:hAnsi="Times New Roman" w:cs="Times New Roman"/>
                <w:color w:val="000000"/>
                <w:lang w:eastAsia="ru-RU"/>
              </w:rPr>
            </w:pPr>
            <w:r w:rsidRPr="009176C6">
              <w:rPr>
                <w:rFonts w:ascii="Times New Roman" w:hAnsi="Times New Roman"/>
                <w:sz w:val="24"/>
                <w:szCs w:val="24"/>
              </w:rPr>
              <w:t>.1. Проект договору складається замовником з урахуванням особливостей предмету закупівлі.</w:t>
            </w:r>
          </w:p>
          <w:p w:rsidR="00956025" w:rsidRPr="009B1186" w:rsidRDefault="00956025" w:rsidP="007A06E7">
            <w:pPr>
              <w:spacing w:before="150" w:after="150" w:line="240" w:lineRule="auto"/>
              <w:jc w:val="both"/>
              <w:rPr>
                <w:rFonts w:ascii="Times New Roman" w:eastAsia="Times New Roman" w:hAnsi="Times New Roman" w:cs="Times New Roman"/>
                <w:color w:val="000000"/>
                <w:lang w:val="uk-UA" w:eastAsia="ru-RU"/>
              </w:rPr>
            </w:pPr>
            <w:r w:rsidRPr="009B1186">
              <w:rPr>
                <w:rFonts w:ascii="Times New Roman" w:eastAsia="Times New Roman" w:hAnsi="Times New Roman" w:cs="Times New Roman"/>
                <w:color w:val="000000"/>
                <w:lang w:val="uk-UA" w:eastAsia="ru-RU"/>
              </w:rPr>
              <w:t>Проект договору про закупівлю викладений у Додатку № 4 до тендерної документації.</w:t>
            </w:r>
          </w:p>
        </w:tc>
      </w:tr>
    </w:tbl>
    <w:p w:rsidR="002B251F" w:rsidRPr="002B251F" w:rsidRDefault="002B251F" w:rsidP="002B251F">
      <w:pPr>
        <w:spacing w:after="160" w:line="259" w:lineRule="auto"/>
        <w:rPr>
          <w:rFonts w:ascii="Times New Roman" w:eastAsia="Calibri" w:hAnsi="Times New Roman" w:cs="Times New Roman"/>
          <w:b/>
          <w:bCs/>
          <w:sz w:val="24"/>
          <w:szCs w:val="24"/>
          <w:lang w:val="uk-UA"/>
        </w:rPr>
      </w:pPr>
    </w:p>
    <w:p w:rsidR="00F00700"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Невід’ємною частиною цієї тендерної документації є:</w:t>
      </w:r>
    </w:p>
    <w:p w:rsidR="00F00700" w:rsidRDefault="00F00700" w:rsidP="00F00700">
      <w:pPr>
        <w:spacing w:after="0" w:line="240" w:lineRule="auto"/>
        <w:rPr>
          <w:rFonts w:ascii="Times New Roman" w:eastAsia="Times New Roman" w:hAnsi="Times New Roman" w:cs="Times New Roman"/>
          <w:b/>
          <w:lang w:val="uk-UA" w:eastAsia="ru-RU"/>
        </w:rPr>
      </w:pP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 xml:space="preserve">Додаток 1 до тендерної документації:  Кваліфікаційні критерії. </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2 до тендерної документації:  Підстави для відмови в участі у процедурі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3 до тендерної документації:  Технічні вимоги до предмету закупівлі</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4 до тендерної документації:  Проект договору про закупівлю.</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5 до тендерної документації:  Форма «Тендерна пропозиція»</w:t>
      </w:r>
    </w:p>
    <w:p w:rsidR="00F00700" w:rsidRPr="006552D5" w:rsidRDefault="00F00700" w:rsidP="00F00700">
      <w:pPr>
        <w:spacing w:after="0" w:line="240" w:lineRule="auto"/>
        <w:rPr>
          <w:rFonts w:ascii="Times New Roman" w:eastAsia="Times New Roman" w:hAnsi="Times New Roman" w:cs="Times New Roman"/>
          <w:b/>
          <w:lang w:val="uk-UA" w:eastAsia="ru-RU"/>
        </w:rPr>
      </w:pPr>
      <w:r w:rsidRPr="006552D5">
        <w:rPr>
          <w:rFonts w:ascii="Times New Roman" w:eastAsia="Times New Roman" w:hAnsi="Times New Roman" w:cs="Times New Roman"/>
          <w:b/>
          <w:lang w:val="uk-UA" w:eastAsia="ru-RU"/>
        </w:rPr>
        <w:t>Додаток 6 до тендерної документації:  Лист-згода на обробку персональних даних</w:t>
      </w:r>
    </w:p>
    <w:p w:rsidR="004C3C61" w:rsidRPr="004C3C61" w:rsidRDefault="004C3C61" w:rsidP="004C3C61">
      <w:pPr>
        <w:spacing w:after="160" w:line="259" w:lineRule="auto"/>
        <w:rPr>
          <w:rFonts w:ascii="Times New Roman" w:eastAsia="Calibri" w:hAnsi="Times New Roman" w:cs="Times New Roman"/>
          <w:b/>
          <w:bCs/>
          <w:sz w:val="24"/>
          <w:szCs w:val="24"/>
          <w:lang w:val="uk-UA"/>
        </w:rPr>
      </w:pPr>
    </w:p>
    <w:p w:rsidR="004C3C61" w:rsidRDefault="004C3C61"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3E431E" w:rsidRDefault="003E431E" w:rsidP="00F00700">
      <w:pPr>
        <w:spacing w:after="160" w:line="259" w:lineRule="auto"/>
        <w:rPr>
          <w:rFonts w:ascii="Times New Roman" w:eastAsia="Calibri" w:hAnsi="Times New Roman" w:cs="Times New Roman"/>
          <w:b/>
          <w:bCs/>
          <w:sz w:val="24"/>
          <w:szCs w:val="24"/>
          <w:lang w:val="uk-UA"/>
        </w:rPr>
      </w:pPr>
    </w:p>
    <w:p w:rsidR="003E431E" w:rsidRDefault="003E431E" w:rsidP="00F00700">
      <w:pPr>
        <w:spacing w:after="160" w:line="259" w:lineRule="auto"/>
        <w:rPr>
          <w:rFonts w:ascii="Times New Roman" w:eastAsia="Calibri" w:hAnsi="Times New Roman" w:cs="Times New Roman"/>
          <w:b/>
          <w:bCs/>
          <w:sz w:val="24"/>
          <w:szCs w:val="24"/>
          <w:lang w:val="uk-UA"/>
        </w:rPr>
      </w:pPr>
    </w:p>
    <w:p w:rsidR="003E431E" w:rsidRDefault="003E431E" w:rsidP="00F00700">
      <w:pPr>
        <w:spacing w:after="160" w:line="259" w:lineRule="auto"/>
        <w:rPr>
          <w:rFonts w:ascii="Times New Roman" w:eastAsia="Calibri" w:hAnsi="Times New Roman" w:cs="Times New Roman"/>
          <w:b/>
          <w:bCs/>
          <w:sz w:val="24"/>
          <w:szCs w:val="24"/>
          <w:lang w:val="uk-UA"/>
        </w:rPr>
      </w:pPr>
    </w:p>
    <w:p w:rsidR="00956025" w:rsidRDefault="00956025" w:rsidP="00F00700">
      <w:pPr>
        <w:spacing w:after="160" w:line="259" w:lineRule="auto"/>
        <w:rPr>
          <w:rFonts w:ascii="Times New Roman" w:eastAsia="Calibri" w:hAnsi="Times New Roman" w:cs="Times New Roman"/>
          <w:b/>
          <w:bCs/>
          <w:sz w:val="24"/>
          <w:szCs w:val="24"/>
          <w:lang w:val="uk-UA"/>
        </w:rPr>
      </w:pPr>
    </w:p>
    <w:p w:rsidR="00154F98" w:rsidRDefault="00154F98" w:rsidP="00F00700">
      <w:pPr>
        <w:spacing w:after="160" w:line="259" w:lineRule="auto"/>
        <w:rPr>
          <w:rFonts w:ascii="Times New Roman" w:eastAsia="Calibri" w:hAnsi="Times New Roman" w:cs="Times New Roman"/>
          <w:b/>
          <w:bCs/>
          <w:sz w:val="24"/>
          <w:szCs w:val="24"/>
          <w:lang w:val="uk-UA"/>
        </w:rPr>
      </w:pPr>
    </w:p>
    <w:p w:rsidR="00154F98" w:rsidRDefault="00154F98" w:rsidP="00F00700">
      <w:pPr>
        <w:spacing w:after="160" w:line="259" w:lineRule="auto"/>
        <w:rPr>
          <w:rFonts w:ascii="Times New Roman" w:eastAsia="Calibri" w:hAnsi="Times New Roman" w:cs="Times New Roman"/>
          <w:b/>
          <w:bCs/>
          <w:sz w:val="24"/>
          <w:szCs w:val="24"/>
          <w:lang w:val="uk-UA"/>
        </w:rPr>
      </w:pPr>
    </w:p>
    <w:p w:rsidR="00154F98" w:rsidRDefault="00154F98" w:rsidP="00F00700">
      <w:pPr>
        <w:spacing w:after="160" w:line="259" w:lineRule="auto"/>
        <w:rPr>
          <w:rFonts w:ascii="Times New Roman" w:eastAsia="Calibri" w:hAnsi="Times New Roman" w:cs="Times New Roman"/>
          <w:b/>
          <w:bCs/>
          <w:sz w:val="24"/>
          <w:szCs w:val="24"/>
          <w:lang w:val="uk-UA"/>
        </w:rPr>
      </w:pPr>
    </w:p>
    <w:p w:rsidR="00956025" w:rsidRPr="004C3C61" w:rsidRDefault="00956025" w:rsidP="00F00700">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0C2753" w:rsidRPr="000C2753" w:rsidRDefault="000C2753" w:rsidP="000C2753">
      <w:pPr>
        <w:suppressAutoHyphens/>
        <w:autoSpaceDE w:val="0"/>
        <w:spacing w:after="0" w:line="240" w:lineRule="auto"/>
        <w:jc w:val="right"/>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ДОДАТОК 1</w:t>
      </w:r>
    </w:p>
    <w:p w:rsidR="000C2753" w:rsidRPr="000C2753" w:rsidRDefault="000C2753" w:rsidP="000C2753">
      <w:pPr>
        <w:suppressAutoHyphens/>
        <w:autoSpaceDE w:val="0"/>
        <w:spacing w:after="0" w:line="240" w:lineRule="auto"/>
        <w:jc w:val="right"/>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 xml:space="preserve">до Тендерної документації </w:t>
      </w:r>
    </w:p>
    <w:p w:rsidR="000C2753" w:rsidRPr="000C2753" w:rsidRDefault="000C2753" w:rsidP="000C2753">
      <w:pPr>
        <w:shd w:val="clear" w:color="auto" w:fill="FFFFFF"/>
        <w:suppressAutoHyphens/>
        <w:autoSpaceDE w:val="0"/>
        <w:spacing w:after="0" w:line="240" w:lineRule="auto"/>
        <w:jc w:val="center"/>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 xml:space="preserve">КВАЛІФІКАЦІЙНІ КРИТЕРІЇ ТА ПЕРЕЛІК ДОКУМЕНТІВ, ЯКІ ВИМАГАЮТЬСЯ ДЛЯ ПІДТВЕРДЖЕННЯ ВІДПОВІДНОСТІ ТЕНДЕРНОЇ ПРОПОЗИЦІЇ УЧАСНИКА </w:t>
      </w:r>
    </w:p>
    <w:p w:rsidR="000C2753" w:rsidRPr="000C2753" w:rsidRDefault="000C2753" w:rsidP="000C2753">
      <w:pPr>
        <w:shd w:val="clear" w:color="auto" w:fill="FFFFFF"/>
        <w:suppressAutoHyphens/>
        <w:autoSpaceDE w:val="0"/>
        <w:spacing w:after="0" w:line="240" w:lineRule="auto"/>
        <w:jc w:val="center"/>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КВАЛІФІКАЦІЙНИМ КРИТЕРІЯМ</w:t>
      </w:r>
    </w:p>
    <w:p w:rsidR="000C2753" w:rsidRPr="000C2753" w:rsidRDefault="000C2753" w:rsidP="000C2753">
      <w:pPr>
        <w:suppressAutoHyphens/>
        <w:autoSpaceDE w:val="0"/>
        <w:spacing w:after="0" w:line="240" w:lineRule="auto"/>
        <w:ind w:firstLine="340"/>
        <w:jc w:val="both"/>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sz w:val="24"/>
          <w:szCs w:val="24"/>
          <w:lang w:val="uk-UA" w:eastAsia="zh-CN"/>
        </w:rPr>
        <w:t>Для підтвердження відповідності кваліфікаційним вимогам згідно ст. 16 Закону України "Про публічні закупівлі" Учасник повинен подати через електронний майданчик у систему Prozorro у складі своєї пропозиції наступні документи:</w:t>
      </w:r>
    </w:p>
    <w:p w:rsidR="003500E1" w:rsidRPr="003500E1" w:rsidRDefault="003500E1" w:rsidP="003500E1">
      <w:pPr>
        <w:spacing w:after="0" w:line="240" w:lineRule="auto"/>
        <w:jc w:val="center"/>
        <w:rPr>
          <w:rFonts w:ascii="Times New Roman" w:eastAsia="Times New Roman" w:hAnsi="Times New Roman" w:cs="Times New Roman"/>
          <w:b/>
          <w:bCs/>
          <w:sz w:val="24"/>
          <w:szCs w:val="24"/>
          <w:lang w:val="uk-UA" w:eastAsia="uk-UA"/>
        </w:rPr>
      </w:pPr>
    </w:p>
    <w:p w:rsidR="003500E1" w:rsidRPr="003500E1" w:rsidRDefault="003500E1" w:rsidP="003500E1">
      <w:pPr>
        <w:spacing w:after="0" w:line="240" w:lineRule="auto"/>
        <w:jc w:val="center"/>
        <w:rPr>
          <w:rFonts w:ascii="Times New Roman" w:eastAsia="Times New Roman" w:hAnsi="Times New Roman" w:cs="Times New Roman"/>
          <w:b/>
          <w:bCs/>
          <w:sz w:val="24"/>
          <w:szCs w:val="24"/>
          <w:lang w:val="uk-UA" w:eastAsia="uk-UA"/>
        </w:rPr>
      </w:pPr>
    </w:p>
    <w:tbl>
      <w:tblPr>
        <w:tblW w:w="10038" w:type="dxa"/>
        <w:tblLayout w:type="fixed"/>
        <w:tblLook w:val="0400" w:firstRow="0" w:lastRow="0" w:firstColumn="0" w:lastColumn="0" w:noHBand="0" w:noVBand="1"/>
      </w:tblPr>
      <w:tblGrid>
        <w:gridCol w:w="1958"/>
        <w:gridCol w:w="8080"/>
      </w:tblGrid>
      <w:tr w:rsidR="003500E1" w:rsidRPr="003500E1" w:rsidTr="000B3B07">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rPr>
                <w:rFonts w:ascii="Times New Roman" w:eastAsia="Times New Roman" w:hAnsi="Times New Roman" w:cs="Times New Roman"/>
                <w:sz w:val="24"/>
                <w:szCs w:val="24"/>
                <w:lang w:val="uk-UA"/>
              </w:rPr>
            </w:pPr>
            <w:r w:rsidRPr="003500E1">
              <w:rPr>
                <w:rFonts w:ascii="Times New Roman" w:eastAsia="Times New Roman" w:hAnsi="Times New Roman" w:cs="Times New Roman"/>
                <w:b/>
                <w:sz w:val="24"/>
                <w:szCs w:val="24"/>
                <w:lang w:val="uk-UA"/>
              </w:rPr>
              <w:t>Кваліфікаційні критерії,</w:t>
            </w:r>
          </w:p>
          <w:p w:rsidR="003500E1" w:rsidRPr="003500E1" w:rsidRDefault="003500E1" w:rsidP="003500E1">
            <w:pPr>
              <w:spacing w:after="0" w:line="240" w:lineRule="auto"/>
              <w:rPr>
                <w:rFonts w:ascii="Times New Roman" w:eastAsia="Times New Roman" w:hAnsi="Times New Roman" w:cs="Times New Roman"/>
                <w:sz w:val="24"/>
                <w:szCs w:val="24"/>
                <w:lang w:val="uk-UA"/>
              </w:rPr>
            </w:pPr>
            <w:r w:rsidRPr="003500E1">
              <w:rPr>
                <w:rFonts w:ascii="Times New Roman" w:eastAsia="Times New Roman" w:hAnsi="Times New Roman" w:cs="Times New Roman"/>
                <w:b/>
                <w:sz w:val="24"/>
                <w:szCs w:val="24"/>
                <w:lang w:val="uk-UA"/>
              </w:rPr>
              <w:t>встановлені відповідно до</w:t>
            </w:r>
          </w:p>
          <w:p w:rsidR="003500E1" w:rsidRPr="003500E1" w:rsidRDefault="003500E1" w:rsidP="003500E1">
            <w:pPr>
              <w:spacing w:after="0"/>
              <w:rPr>
                <w:rFonts w:ascii="Times New Roman" w:eastAsia="Times New Roman" w:hAnsi="Times New Roman" w:cs="Times New Roman"/>
                <w:sz w:val="24"/>
                <w:szCs w:val="24"/>
                <w:lang w:val="uk-UA"/>
              </w:rPr>
            </w:pPr>
            <w:r w:rsidRPr="003500E1">
              <w:rPr>
                <w:rFonts w:ascii="Times New Roman" w:eastAsia="Times New Roman" w:hAnsi="Times New Roman" w:cs="Times New Roman"/>
                <w:b/>
                <w:sz w:val="24"/>
                <w:szCs w:val="24"/>
                <w:lang w:val="uk-UA"/>
              </w:rPr>
              <w:t>ст. 16 Закону</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rPr>
                <w:rFonts w:ascii="Times New Roman" w:eastAsia="Times New Roman" w:hAnsi="Times New Roman" w:cs="Times New Roman"/>
                <w:sz w:val="24"/>
                <w:szCs w:val="24"/>
                <w:lang w:val="uk-UA"/>
              </w:rPr>
            </w:pPr>
            <w:r w:rsidRPr="003500E1">
              <w:rPr>
                <w:rFonts w:ascii="Times New Roman" w:eastAsia="Times New Roman" w:hAnsi="Times New Roman" w:cs="Times New Roman"/>
                <w:b/>
                <w:sz w:val="24"/>
                <w:szCs w:val="24"/>
                <w:lang w:val="uk-UA"/>
              </w:rPr>
              <w:t>Документи, які підтверджують відповідність Учасника</w:t>
            </w:r>
          </w:p>
          <w:p w:rsidR="003500E1" w:rsidRPr="003500E1" w:rsidRDefault="003500E1" w:rsidP="003500E1">
            <w:pPr>
              <w:spacing w:after="0"/>
              <w:rPr>
                <w:rFonts w:ascii="Times New Roman" w:eastAsia="Times New Roman" w:hAnsi="Times New Roman" w:cs="Times New Roman"/>
                <w:sz w:val="24"/>
                <w:szCs w:val="24"/>
                <w:lang w:val="uk-UA"/>
              </w:rPr>
            </w:pPr>
            <w:r w:rsidRPr="003500E1">
              <w:rPr>
                <w:rFonts w:ascii="Times New Roman" w:eastAsia="Times New Roman" w:hAnsi="Times New Roman" w:cs="Times New Roman"/>
                <w:b/>
                <w:sz w:val="24"/>
                <w:szCs w:val="24"/>
                <w:lang w:val="uk-UA"/>
              </w:rPr>
              <w:t>встановленим кваліфікаційним критеріям</w:t>
            </w:r>
          </w:p>
        </w:tc>
      </w:tr>
      <w:tr w:rsidR="003500E1" w:rsidRPr="003500E1" w:rsidTr="000B3B07">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1. Наявність документально</w:t>
            </w:r>
          </w:p>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підтвердженого досвіду виконання</w:t>
            </w:r>
          </w:p>
          <w:p w:rsidR="003500E1" w:rsidRPr="003500E1" w:rsidRDefault="003500E1" w:rsidP="003500E1">
            <w:pPr>
              <w:spacing w:after="0"/>
              <w:jc w:val="both"/>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аналогічного договору.</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 xml:space="preserve">1.1. </w:t>
            </w:r>
            <w:r w:rsidRPr="003500E1">
              <w:rPr>
                <w:rFonts w:ascii="Times New Roman" w:eastAsia="Times New Roman" w:hAnsi="Times New Roman" w:cs="Times New Roman"/>
                <w:sz w:val="24"/>
                <w:szCs w:val="24"/>
                <w:lang w:val="uk-UA" w:eastAsia="uk-UA"/>
              </w:rPr>
              <w:t xml:space="preserve">Довідка про виконання Учасником протягом 2020 – 2022 років не менше одного аналогічного договору із зазначенням найменування замовника, дати укладення та виконання договору, предмета договору </w:t>
            </w:r>
            <w:r w:rsidRPr="003500E1">
              <w:rPr>
                <w:rFonts w:ascii="Times New Roman" w:eastAsia="Times New Roman" w:hAnsi="Times New Roman" w:cs="Times New Roman"/>
                <w:sz w:val="24"/>
                <w:szCs w:val="24"/>
                <w:lang w:val="uk-UA"/>
              </w:rPr>
              <w:t>згідно форми зазначеної в підпункті 1.4 пункту 1 Додатку № 3 до Тендерної документації. </w:t>
            </w:r>
          </w:p>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 xml:space="preserve">1.2. Аналогічним договором слід вважати договір,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sz w:val="24"/>
                <w:szCs w:val="24"/>
                <w:lang w:val="uk-UA"/>
              </w:rPr>
              <w:t>1.3.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w:t>
            </w:r>
          </w:p>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r w:rsidRPr="003500E1">
              <w:rPr>
                <w:rFonts w:ascii="Times New Roman" w:eastAsia="Times New Roman" w:hAnsi="Times New Roman" w:cs="Times New Roman"/>
                <w:sz w:val="24"/>
                <w:szCs w:val="24"/>
                <w:lang w:val="uk-UA"/>
              </w:rPr>
              <w:t>1.4. Довідка подається за підписом уповноваженої особи Учасника за формою, наведеною нижче: </w:t>
            </w:r>
          </w:p>
          <w:tbl>
            <w:tblPr>
              <w:tblW w:w="7855" w:type="dxa"/>
              <w:tblLayout w:type="fixed"/>
              <w:tblLook w:val="0400" w:firstRow="0" w:lastRow="0" w:firstColumn="0" w:lastColumn="0" w:noHBand="0" w:noVBand="1"/>
            </w:tblPr>
            <w:tblGrid>
              <w:gridCol w:w="504"/>
              <w:gridCol w:w="1637"/>
              <w:gridCol w:w="1685"/>
              <w:gridCol w:w="1371"/>
              <w:gridCol w:w="1396"/>
              <w:gridCol w:w="1262"/>
            </w:tblGrid>
            <w:tr w:rsidR="003500E1" w:rsidRPr="003500E1" w:rsidTr="000B3B07">
              <w:trPr>
                <w:trHeight w:val="782"/>
              </w:trPr>
              <w:tc>
                <w:tcPr>
                  <w:tcW w:w="50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 з/п</w:t>
                  </w:r>
                </w:p>
              </w:tc>
              <w:tc>
                <w:tcPr>
                  <w:tcW w:w="163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Найменування замовника</w:t>
                  </w:r>
                </w:p>
              </w:tc>
              <w:tc>
                <w:tcPr>
                  <w:tcW w:w="16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Номер, дата укладання, строки/терміни виконання договору, додаткових угод та короткий опис предмета договору</w:t>
                  </w:r>
                </w:p>
              </w:tc>
              <w:tc>
                <w:tcPr>
                  <w:tcW w:w="13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Номер та дата підписання актів приймання-передачі послуг (робіт), видаткових накладних</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Сума (вартість договору) грн. з ПДВ</w:t>
                  </w:r>
                </w:p>
              </w:tc>
            </w:tr>
            <w:tr w:rsidR="003500E1" w:rsidRPr="003500E1" w:rsidTr="000B3B07">
              <w:trPr>
                <w:trHeight w:val="2022"/>
              </w:trPr>
              <w:tc>
                <w:tcPr>
                  <w:tcW w:w="50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c>
                <w:tcPr>
                  <w:tcW w:w="163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c>
                <w:tcPr>
                  <w:tcW w:w="168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c>
                <w:tcPr>
                  <w:tcW w:w="13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Загальна сума передбачена договором (грн.)</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Фактична сума виконання договору (грн.)</w:t>
                  </w:r>
                </w:p>
              </w:tc>
            </w:tr>
            <w:tr w:rsidR="003500E1" w:rsidRPr="003500E1" w:rsidTr="000B3B07">
              <w:trPr>
                <w:trHeight w:val="372"/>
              </w:trPr>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1</w:t>
                  </w: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2</w:t>
                  </w:r>
                </w:p>
              </w:tc>
              <w:tc>
                <w:tcPr>
                  <w:tcW w:w="1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3</w:t>
                  </w:r>
                </w:p>
              </w:tc>
              <w:tc>
                <w:tcPr>
                  <w:tcW w:w="1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4</w:t>
                  </w: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5</w:t>
                  </w: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jc w:val="both"/>
                    <w:rPr>
                      <w:rFonts w:ascii="Times New Roman" w:eastAsia="Times New Roman" w:hAnsi="Times New Roman" w:cs="Times New Roman"/>
                      <w:b/>
                      <w:sz w:val="24"/>
                      <w:szCs w:val="24"/>
                      <w:lang w:val="uk-UA"/>
                    </w:rPr>
                  </w:pPr>
                  <w:r w:rsidRPr="003500E1">
                    <w:rPr>
                      <w:rFonts w:ascii="Times New Roman" w:eastAsia="Times New Roman" w:hAnsi="Times New Roman" w:cs="Times New Roman"/>
                      <w:b/>
                      <w:sz w:val="24"/>
                      <w:szCs w:val="24"/>
                      <w:lang w:val="uk-UA"/>
                    </w:rPr>
                    <w:t>6</w:t>
                  </w:r>
                </w:p>
              </w:tc>
            </w:tr>
            <w:tr w:rsidR="003500E1" w:rsidRPr="003500E1" w:rsidTr="000B3B07">
              <w:trPr>
                <w:trHeight w:val="304"/>
              </w:trPr>
              <w:tc>
                <w:tcPr>
                  <w:tcW w:w="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c>
                <w:tcPr>
                  <w:tcW w:w="1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c>
                <w:tcPr>
                  <w:tcW w:w="16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c>
                <w:tcPr>
                  <w:tcW w:w="1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c>
                <w:tcPr>
                  <w:tcW w:w="1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c>
                <w:tcPr>
                  <w:tcW w:w="12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00E1" w:rsidRPr="003500E1" w:rsidRDefault="003500E1" w:rsidP="003500E1">
                  <w:pPr>
                    <w:spacing w:after="0" w:line="240" w:lineRule="auto"/>
                    <w:jc w:val="both"/>
                    <w:rPr>
                      <w:rFonts w:ascii="Times New Roman" w:eastAsia="Times New Roman" w:hAnsi="Times New Roman" w:cs="Times New Roman"/>
                      <w:sz w:val="24"/>
                      <w:szCs w:val="24"/>
                      <w:lang w:val="uk-UA"/>
                    </w:rPr>
                  </w:pPr>
                </w:p>
              </w:tc>
            </w:tr>
          </w:tbl>
          <w:p w:rsidR="003500E1" w:rsidRPr="003500E1" w:rsidRDefault="003500E1" w:rsidP="003500E1">
            <w:pPr>
              <w:spacing w:after="0"/>
              <w:jc w:val="both"/>
              <w:rPr>
                <w:rFonts w:ascii="Times New Roman" w:eastAsia="Times New Roman" w:hAnsi="Times New Roman" w:cs="Times New Roman"/>
                <w:sz w:val="24"/>
                <w:szCs w:val="24"/>
                <w:lang w:val="uk-UA"/>
              </w:rPr>
            </w:pPr>
          </w:p>
        </w:tc>
      </w:tr>
    </w:tbl>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3500E1">
      <w:pPr>
        <w:spacing w:after="160" w:line="259" w:lineRule="auto"/>
        <w:rPr>
          <w:rFonts w:ascii="Times New Roman" w:eastAsia="Calibri" w:hAnsi="Times New Roman" w:cs="Times New Roman"/>
          <w:b/>
          <w:bCs/>
          <w:sz w:val="24"/>
          <w:szCs w:val="24"/>
          <w:lang w:val="uk-UA"/>
        </w:rPr>
      </w:pPr>
    </w:p>
    <w:p w:rsidR="004C3C61" w:rsidRPr="004C3C61" w:rsidRDefault="004C3C61" w:rsidP="004C3C61">
      <w:pPr>
        <w:spacing w:after="160" w:line="259" w:lineRule="auto"/>
        <w:jc w:val="right"/>
        <w:rPr>
          <w:rFonts w:ascii="Times New Roman" w:eastAsia="Calibri" w:hAnsi="Times New Roman" w:cs="Times New Roman"/>
          <w:b/>
          <w:bCs/>
          <w:sz w:val="24"/>
          <w:szCs w:val="24"/>
          <w:lang w:val="uk-UA"/>
        </w:rPr>
      </w:pPr>
    </w:p>
    <w:p w:rsidR="004C3C61" w:rsidRDefault="004C3C61" w:rsidP="004C3C61">
      <w:pPr>
        <w:spacing w:after="160" w:line="259" w:lineRule="auto"/>
        <w:jc w:val="right"/>
        <w:rPr>
          <w:rFonts w:ascii="Times New Roman" w:eastAsia="Calibri" w:hAnsi="Times New Roman" w:cs="Times New Roman"/>
          <w:b/>
          <w:bCs/>
          <w:sz w:val="24"/>
          <w:szCs w:val="24"/>
          <w:lang w:val="uk-UA"/>
        </w:rPr>
      </w:pPr>
    </w:p>
    <w:p w:rsidR="000C2753" w:rsidRPr="000C2753" w:rsidRDefault="000C2753" w:rsidP="000C2753">
      <w:pPr>
        <w:suppressAutoHyphens/>
        <w:autoSpaceDE w:val="0"/>
        <w:spacing w:after="0" w:line="240" w:lineRule="auto"/>
        <w:jc w:val="right"/>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ДОДАТОК 2</w:t>
      </w:r>
    </w:p>
    <w:p w:rsidR="000C2753" w:rsidRPr="000C2753" w:rsidRDefault="000C2753" w:rsidP="000C2753">
      <w:pPr>
        <w:suppressAutoHyphens/>
        <w:autoSpaceDE w:val="0"/>
        <w:spacing w:after="0" w:line="240" w:lineRule="auto"/>
        <w:jc w:val="right"/>
        <w:rPr>
          <w:rFonts w:ascii="Times New Roman" w:eastAsia="Times New Roman" w:hAnsi="Times New Roman" w:cs="Times New Roman"/>
          <w:sz w:val="24"/>
          <w:szCs w:val="24"/>
          <w:lang w:val="uk-UA" w:eastAsia="zh-CN"/>
        </w:rPr>
      </w:pPr>
      <w:r w:rsidRPr="000C2753">
        <w:rPr>
          <w:rFonts w:ascii="Times New Roman" w:eastAsia="Times New Roman" w:hAnsi="Times New Roman" w:cs="Times New Roman"/>
          <w:b/>
          <w:bCs/>
          <w:sz w:val="24"/>
          <w:szCs w:val="24"/>
          <w:lang w:val="uk-UA" w:eastAsia="zh-CN"/>
        </w:rPr>
        <w:t>до Тендерної документації</w:t>
      </w:r>
    </w:p>
    <w:p w:rsidR="000C2753" w:rsidRPr="000C2753" w:rsidRDefault="000C2753" w:rsidP="000C2753">
      <w:pPr>
        <w:shd w:val="clear" w:color="auto" w:fill="FFFFFF"/>
        <w:suppressAutoHyphens/>
        <w:autoSpaceDE w:val="0"/>
        <w:spacing w:after="0" w:line="240" w:lineRule="auto"/>
        <w:jc w:val="right"/>
        <w:rPr>
          <w:rFonts w:ascii="Times New Roman" w:eastAsia="Times New Roman" w:hAnsi="Times New Roman" w:cs="Times New Roman"/>
          <w:b/>
          <w:bCs/>
          <w:sz w:val="24"/>
          <w:szCs w:val="24"/>
          <w:lang w:val="uk-UA" w:eastAsia="zh-CN"/>
        </w:rPr>
      </w:pPr>
    </w:p>
    <w:p w:rsidR="000C2753" w:rsidRPr="000C2753" w:rsidRDefault="000C2753" w:rsidP="000C2753">
      <w:pPr>
        <w:spacing w:after="160" w:line="259" w:lineRule="auto"/>
        <w:rPr>
          <w:rFonts w:ascii="Times New Roman" w:eastAsia="Calibri" w:hAnsi="Times New Roman" w:cs="Times New Roman"/>
          <w:sz w:val="24"/>
          <w:szCs w:val="24"/>
          <w:lang w:val="uk-UA"/>
        </w:rPr>
      </w:pPr>
    </w:p>
    <w:p w:rsidR="000C2753" w:rsidRPr="000C2753" w:rsidRDefault="000C2753" w:rsidP="000C2753">
      <w:pPr>
        <w:spacing w:after="160" w:line="259" w:lineRule="auto"/>
        <w:rPr>
          <w:rFonts w:ascii="Times New Roman" w:eastAsia="Calibri" w:hAnsi="Times New Roman" w:cs="Times New Roman"/>
          <w:b/>
          <w:sz w:val="24"/>
          <w:szCs w:val="24"/>
          <w:lang w:val="uk-UA"/>
        </w:rPr>
      </w:pPr>
      <w:r w:rsidRPr="000C2753">
        <w:rPr>
          <w:rFonts w:ascii="Times New Roman" w:eastAsia="Calibri"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2753" w:rsidRPr="000C2753" w:rsidRDefault="000C2753" w:rsidP="000C2753">
      <w:pPr>
        <w:spacing w:before="20" w:after="20" w:line="240" w:lineRule="auto"/>
        <w:jc w:val="both"/>
        <w:rPr>
          <w:rFonts w:ascii="Times New Roman" w:eastAsia="Times New Roman" w:hAnsi="Times New Roman" w:cs="Times New Roman"/>
          <w:b/>
          <w:sz w:val="20"/>
          <w:szCs w:val="20"/>
          <w:lang w:val="uk-UA" w:eastAsia="uk-UA"/>
        </w:rPr>
      </w:pPr>
    </w:p>
    <w:p w:rsidR="000C2753" w:rsidRPr="000C2753" w:rsidRDefault="000C2753" w:rsidP="000C2753">
      <w:pPr>
        <w:spacing w:before="20" w:after="20" w:line="240" w:lineRule="auto"/>
        <w:jc w:val="both"/>
        <w:rPr>
          <w:rFonts w:ascii="Times New Roman" w:eastAsia="Times New Roman" w:hAnsi="Times New Roman" w:cs="Times New Roman"/>
          <w:color w:val="00B050"/>
          <w:sz w:val="24"/>
          <w:szCs w:val="24"/>
          <w:lang w:eastAsia="uk-UA"/>
        </w:rPr>
      </w:pPr>
      <w:proofErr w:type="gramStart"/>
      <w:r w:rsidRPr="000C2753">
        <w:rPr>
          <w:rFonts w:ascii="Times New Roman" w:eastAsia="Times New Roman" w:hAnsi="Times New Roman" w:cs="Times New Roman"/>
          <w:b/>
          <w:color w:val="000000"/>
          <w:sz w:val="24"/>
          <w:szCs w:val="24"/>
          <w:lang w:eastAsia="uk-UA"/>
        </w:rPr>
        <w:t>П</w:t>
      </w:r>
      <w:proofErr w:type="gramEnd"/>
      <w:r w:rsidRPr="000C2753">
        <w:rPr>
          <w:rFonts w:ascii="Times New Roman" w:eastAsia="Times New Roman" w:hAnsi="Times New Roman" w:cs="Times New Roman"/>
          <w:b/>
          <w:color w:val="000000"/>
          <w:sz w:val="24"/>
          <w:szCs w:val="24"/>
          <w:lang w:eastAsia="uk-UA"/>
        </w:rPr>
        <w:t>ідтвердження відповідності УЧАСНИКА</w:t>
      </w:r>
      <w:r w:rsidRPr="000C2753">
        <w:rPr>
          <w:rFonts w:ascii="Times New Roman" w:eastAsia="Times New Roman" w:hAnsi="Times New Roman" w:cs="Times New Roman"/>
          <w:color w:val="00B050"/>
          <w:sz w:val="24"/>
          <w:szCs w:val="24"/>
          <w:lang w:eastAsia="uk-UA"/>
        </w:rPr>
        <w:t xml:space="preserve">  </w:t>
      </w:r>
      <w:r w:rsidRPr="000C2753">
        <w:rPr>
          <w:rFonts w:ascii="Times New Roman" w:eastAsia="Times New Roman" w:hAnsi="Times New Roman" w:cs="Times New Roman"/>
          <w:sz w:val="24"/>
          <w:szCs w:val="24"/>
          <w:lang w:eastAsia="uk-UA"/>
        </w:rPr>
        <w:t>вимогам, визначеним у пункті 44 Особливостей</w:t>
      </w:r>
      <w:r w:rsidRPr="000C2753">
        <w:rPr>
          <w:rFonts w:ascii="Times New Roman" w:eastAsia="Times New Roman" w:hAnsi="Times New Roman" w:cs="Times New Roman"/>
          <w:color w:val="00B050"/>
          <w:sz w:val="24"/>
          <w:szCs w:val="24"/>
          <w:lang w:eastAsia="uk-UA"/>
        </w:rPr>
        <w:t>.</w:t>
      </w:r>
    </w:p>
    <w:p w:rsidR="000C2753" w:rsidRPr="000C2753" w:rsidRDefault="000C2753" w:rsidP="000C2753">
      <w:pPr>
        <w:spacing w:after="0" w:line="240" w:lineRule="auto"/>
        <w:ind w:firstLine="567"/>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sz w:val="24"/>
          <w:szCs w:val="24"/>
          <w:lang w:eastAsia="uk-UA"/>
        </w:rPr>
        <w:t>Замовник не вимагає від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C2753">
        <w:rPr>
          <w:rFonts w:ascii="Times New Roman" w:eastAsia="Times New Roman" w:hAnsi="Times New Roman" w:cs="Times New Roman"/>
          <w:sz w:val="24"/>
          <w:szCs w:val="24"/>
          <w:lang w:eastAsia="uk-UA"/>
        </w:rPr>
        <w:t>до</w:t>
      </w:r>
      <w:proofErr w:type="gramEnd"/>
      <w:r w:rsidRPr="000C2753">
        <w:rPr>
          <w:rFonts w:ascii="Times New Roman" w:eastAsia="Times New Roman" w:hAnsi="Times New Roman" w:cs="Times New Roman"/>
          <w:sz w:val="24"/>
          <w:szCs w:val="24"/>
          <w:lang w:eastAsia="uk-UA"/>
        </w:rPr>
        <w:t xml:space="preserve"> абзацу шістнадцятого пункту 44 Особливостей.</w:t>
      </w:r>
    </w:p>
    <w:p w:rsidR="000C2753" w:rsidRPr="000C2753" w:rsidRDefault="000C2753" w:rsidP="000C2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підтверджує відсутність підстав, зазначених в пункті 44 Особливостей (крім абзацу чотирнадцятого цього пункту), </w:t>
      </w:r>
      <w:r w:rsidRPr="000C2753">
        <w:rPr>
          <w:rFonts w:ascii="Times New Roman" w:eastAsia="Times New Roman" w:hAnsi="Times New Roman" w:cs="Times New Roman"/>
          <w:b/>
          <w:sz w:val="24"/>
          <w:szCs w:val="24"/>
          <w:lang w:eastAsia="uk-UA"/>
        </w:rPr>
        <w:t>шляхом самостійного декларування відсутності таких підстав</w:t>
      </w:r>
      <w:r w:rsidRPr="000C2753">
        <w:rPr>
          <w:rFonts w:ascii="Times New Roman" w:eastAsia="Times New Roman" w:hAnsi="Times New Roman" w:cs="Times New Roman"/>
          <w:sz w:val="24"/>
          <w:szCs w:val="24"/>
          <w:lang w:eastAsia="uk-UA"/>
        </w:rPr>
        <w:t xml:space="preserve"> в електронній системі закупівель під час подання тендерної пропозиції.</w:t>
      </w:r>
    </w:p>
    <w:p w:rsidR="000C2753" w:rsidRPr="000C2753" w:rsidRDefault="000C2753" w:rsidP="000C2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 xml:space="preserve">Учасник  повинен надати </w:t>
      </w:r>
      <w:r w:rsidRPr="000C2753">
        <w:rPr>
          <w:rFonts w:ascii="Times New Roman" w:eastAsia="Times New Roman" w:hAnsi="Times New Roman" w:cs="Times New Roman"/>
          <w:b/>
          <w:sz w:val="24"/>
          <w:szCs w:val="24"/>
          <w:lang w:eastAsia="uk-UA"/>
        </w:rPr>
        <w:t>довідку у довільній формі</w:t>
      </w:r>
      <w:r w:rsidRPr="000C2753">
        <w:rPr>
          <w:rFonts w:ascii="Times New Roman" w:eastAsia="Times New Roman" w:hAnsi="Times New Roman" w:cs="Times New Roman"/>
          <w:sz w:val="24"/>
          <w:szCs w:val="24"/>
          <w:lang w:eastAsia="uk-UA"/>
        </w:rPr>
        <w:t xml:space="preserve"> щодо відсутності </w:t>
      </w:r>
      <w:proofErr w:type="gramStart"/>
      <w:r w:rsidRPr="000C2753">
        <w:rPr>
          <w:rFonts w:ascii="Times New Roman" w:eastAsia="Times New Roman" w:hAnsi="Times New Roman" w:cs="Times New Roman"/>
          <w:sz w:val="24"/>
          <w:szCs w:val="24"/>
          <w:lang w:eastAsia="uk-UA"/>
        </w:rPr>
        <w:t>п</w:t>
      </w:r>
      <w:proofErr w:type="gramEnd"/>
      <w:r w:rsidRPr="000C2753">
        <w:rPr>
          <w:rFonts w:ascii="Times New Roman" w:eastAsia="Times New Roman" w:hAnsi="Times New Roman" w:cs="Times New Roman"/>
          <w:sz w:val="24"/>
          <w:szCs w:val="24"/>
          <w:lang w:eastAsia="uk-UA"/>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2753">
        <w:rPr>
          <w:rFonts w:ascii="Times New Roman" w:eastAsia="Times New Roman" w:hAnsi="Times New Roman" w:cs="Times New Roman"/>
          <w:sz w:val="24"/>
          <w:szCs w:val="24"/>
          <w:lang w:eastAsia="uk-UA"/>
        </w:rPr>
        <w:t>п</w:t>
      </w:r>
      <w:proofErr w:type="gramEnd"/>
      <w:r w:rsidRPr="000C2753">
        <w:rPr>
          <w:rFonts w:ascii="Times New Roman" w:eastAsia="Times New Roman" w:hAnsi="Times New Roman" w:cs="Times New Roman"/>
          <w:sz w:val="24"/>
          <w:szCs w:val="24"/>
          <w:lang w:eastAsia="uk-UA"/>
        </w:rPr>
        <w:t>ідтвердження достатнім</w:t>
      </w:r>
      <w:r w:rsidRPr="000C2753">
        <w:rPr>
          <w:rFonts w:ascii="Times New Roman" w:eastAsia="Times New Roman" w:hAnsi="Times New Roman" w:cs="Times New Roman"/>
          <w:color w:val="00B050"/>
          <w:sz w:val="24"/>
          <w:szCs w:val="24"/>
          <w:lang w:eastAsia="uk-UA"/>
        </w:rPr>
        <w:t xml:space="preserve">, </w:t>
      </w:r>
      <w:r w:rsidRPr="000C2753">
        <w:rPr>
          <w:rFonts w:ascii="Times New Roman" w:eastAsia="Times New Roman" w:hAnsi="Times New Roman" w:cs="Times New Roman"/>
          <w:sz w:val="24"/>
          <w:szCs w:val="24"/>
          <w:lang w:eastAsia="uk-UA"/>
        </w:rPr>
        <w:t>учаснику процедури закупівлі не може бути відмовлено в участі в процедурі закупівлі.</w:t>
      </w:r>
    </w:p>
    <w:p w:rsidR="000C2753" w:rsidRPr="000C2753" w:rsidRDefault="000C2753" w:rsidP="000C2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eastAsia="uk-UA"/>
        </w:rPr>
      </w:pPr>
    </w:p>
    <w:p w:rsidR="000C2753" w:rsidRPr="000C2753" w:rsidRDefault="000C2753" w:rsidP="000C2753">
      <w:pPr>
        <w:spacing w:after="80" w:line="259" w:lineRule="auto"/>
        <w:jc w:val="both"/>
        <w:rPr>
          <w:rFonts w:ascii="Times New Roman" w:eastAsia="Times New Roman" w:hAnsi="Times New Roman" w:cs="Times New Roman"/>
          <w:i/>
          <w:sz w:val="24"/>
          <w:szCs w:val="24"/>
          <w:lang w:eastAsia="uk-UA"/>
        </w:rPr>
      </w:pPr>
      <w:r w:rsidRPr="000C2753">
        <w:rPr>
          <w:rFonts w:ascii="Times New Roman" w:eastAsia="Times New Roman" w:hAnsi="Times New Roman" w:cs="Times New Roman"/>
          <w:b/>
          <w:i/>
          <w:sz w:val="24"/>
          <w:szCs w:val="24"/>
          <w:lang w:eastAsia="uk-UA"/>
        </w:rPr>
        <w:t>УВАГА!</w:t>
      </w:r>
      <w:r w:rsidRPr="000C2753">
        <w:rPr>
          <w:rFonts w:ascii="Times New Roman" w:eastAsia="Times New Roman" w:hAnsi="Times New Roman" w:cs="Times New Roman"/>
          <w:i/>
          <w:sz w:val="24"/>
          <w:szCs w:val="24"/>
          <w:lang w:eastAsia="uk-UA"/>
        </w:rPr>
        <w:t xml:space="preserve"> Якщо при здійсненні самостійного декларування відсутності </w:t>
      </w:r>
      <w:proofErr w:type="gramStart"/>
      <w:r w:rsidRPr="000C2753">
        <w:rPr>
          <w:rFonts w:ascii="Times New Roman" w:eastAsia="Times New Roman" w:hAnsi="Times New Roman" w:cs="Times New Roman"/>
          <w:i/>
          <w:sz w:val="24"/>
          <w:szCs w:val="24"/>
          <w:lang w:eastAsia="uk-UA"/>
        </w:rPr>
        <w:t>п</w:t>
      </w:r>
      <w:proofErr w:type="gramEnd"/>
      <w:r w:rsidRPr="000C2753">
        <w:rPr>
          <w:rFonts w:ascii="Times New Roman" w:eastAsia="Times New Roman" w:hAnsi="Times New Roman" w:cs="Times New Roman"/>
          <w:i/>
          <w:sz w:val="24"/>
          <w:szCs w:val="24"/>
          <w:lang w:eastAsia="uk-UA"/>
        </w:rPr>
        <w:t xml:space="preserve">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w:t>
      </w:r>
      <w:proofErr w:type="gramStart"/>
      <w:r w:rsidRPr="000C2753">
        <w:rPr>
          <w:rFonts w:ascii="Times New Roman" w:eastAsia="Times New Roman" w:hAnsi="Times New Roman" w:cs="Times New Roman"/>
          <w:i/>
          <w:sz w:val="24"/>
          <w:szCs w:val="24"/>
          <w:lang w:eastAsia="uk-UA"/>
        </w:rPr>
        <w:t>п</w:t>
      </w:r>
      <w:proofErr w:type="gramEnd"/>
      <w:r w:rsidRPr="000C2753">
        <w:rPr>
          <w:rFonts w:ascii="Times New Roman" w:eastAsia="Times New Roman" w:hAnsi="Times New Roman" w:cs="Times New Roman"/>
          <w:i/>
          <w:sz w:val="24"/>
          <w:szCs w:val="24"/>
          <w:lang w:eastAsia="uk-UA"/>
        </w:rPr>
        <w:t>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C2753" w:rsidRPr="000C2753" w:rsidRDefault="000C2753" w:rsidP="000C2753">
      <w:pPr>
        <w:spacing w:after="80" w:line="259" w:lineRule="auto"/>
        <w:jc w:val="both"/>
        <w:rPr>
          <w:rFonts w:ascii="Times New Roman" w:eastAsia="Times New Roman" w:hAnsi="Times New Roman" w:cs="Times New Roman"/>
          <w:i/>
          <w:sz w:val="24"/>
          <w:szCs w:val="24"/>
          <w:lang w:eastAsia="uk-UA"/>
        </w:rPr>
      </w:pPr>
      <w:proofErr w:type="gramStart"/>
      <w:r w:rsidRPr="000C2753">
        <w:rPr>
          <w:rFonts w:ascii="Times New Roman" w:eastAsia="Times New Roman" w:hAnsi="Times New Roman" w:cs="Times New Roman"/>
          <w:i/>
          <w:sz w:val="24"/>
          <w:szCs w:val="24"/>
          <w:lang w:eastAsia="uk-UA"/>
        </w:rPr>
        <w:t>Кр</w:t>
      </w:r>
      <w:proofErr w:type="gramEnd"/>
      <w:r w:rsidRPr="000C2753">
        <w:rPr>
          <w:rFonts w:ascii="Times New Roman" w:eastAsia="Times New Roman" w:hAnsi="Times New Roman" w:cs="Times New Roman"/>
          <w:i/>
          <w:sz w:val="24"/>
          <w:szCs w:val="24"/>
          <w:lang w:eastAsia="uk-UA"/>
        </w:rPr>
        <w:t xml:space="preserve">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w:t>
      </w:r>
      <w:proofErr w:type="gramStart"/>
      <w:r w:rsidRPr="000C2753">
        <w:rPr>
          <w:rFonts w:ascii="Times New Roman" w:eastAsia="Times New Roman" w:hAnsi="Times New Roman" w:cs="Times New Roman"/>
          <w:i/>
          <w:sz w:val="24"/>
          <w:szCs w:val="24"/>
          <w:lang w:eastAsia="uk-UA"/>
        </w:rPr>
        <w:t>п</w:t>
      </w:r>
      <w:proofErr w:type="gramEnd"/>
      <w:r w:rsidRPr="000C2753">
        <w:rPr>
          <w:rFonts w:ascii="Times New Roman" w:eastAsia="Times New Roman" w:hAnsi="Times New Roman" w:cs="Times New Roman"/>
          <w:i/>
          <w:sz w:val="24"/>
          <w:szCs w:val="24"/>
          <w:lang w:eastAsia="uk-UA"/>
        </w:rPr>
        <w:t xml:space="preserve">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w:t>
      </w:r>
      <w:proofErr w:type="gramStart"/>
      <w:r w:rsidRPr="000C2753">
        <w:rPr>
          <w:rFonts w:ascii="Times New Roman" w:eastAsia="Times New Roman" w:hAnsi="Times New Roman" w:cs="Times New Roman"/>
          <w:i/>
          <w:sz w:val="24"/>
          <w:szCs w:val="24"/>
          <w:lang w:eastAsia="uk-UA"/>
        </w:rPr>
        <w:t>застосовано санкцію у вигляді заборони на здійснення у неї публічних закупівель товарів, робіт і послуг згідно із Законом України “Про санкції”.</w:t>
      </w:r>
      <w:proofErr w:type="gramEnd"/>
    </w:p>
    <w:p w:rsidR="000C2753" w:rsidRPr="000C2753" w:rsidRDefault="000C2753" w:rsidP="000C2753">
      <w:pPr>
        <w:spacing w:after="80" w:line="259" w:lineRule="auto"/>
        <w:jc w:val="both"/>
        <w:rPr>
          <w:rFonts w:ascii="Times New Roman" w:eastAsia="Times New Roman" w:hAnsi="Times New Roman" w:cs="Times New Roman"/>
          <w:i/>
          <w:color w:val="FF00FF"/>
          <w:sz w:val="24"/>
          <w:szCs w:val="24"/>
          <w:shd w:val="clear" w:color="auto" w:fill="FBFBFB"/>
          <w:lang w:eastAsia="uk-UA"/>
        </w:rPr>
      </w:pPr>
    </w:p>
    <w:p w:rsidR="000C2753" w:rsidRPr="000C2753" w:rsidRDefault="000C2753" w:rsidP="000C2753">
      <w:pPr>
        <w:spacing w:after="80" w:line="259" w:lineRule="auto"/>
        <w:jc w:val="both"/>
        <w:rPr>
          <w:rFonts w:ascii="Times New Roman" w:eastAsia="Times New Roman" w:hAnsi="Times New Roman" w:cs="Times New Roman"/>
          <w:i/>
          <w:color w:val="FF00FF"/>
          <w:sz w:val="24"/>
          <w:szCs w:val="24"/>
          <w:shd w:val="clear" w:color="auto" w:fill="FBFBFB"/>
          <w:lang w:eastAsia="uk-UA"/>
        </w:rPr>
      </w:pPr>
    </w:p>
    <w:p w:rsidR="000C2753" w:rsidRPr="000C2753" w:rsidRDefault="000C2753" w:rsidP="000C2753">
      <w:pPr>
        <w:spacing w:after="80" w:line="259" w:lineRule="auto"/>
        <w:jc w:val="both"/>
        <w:rPr>
          <w:rFonts w:ascii="Times New Roman" w:eastAsia="Times New Roman" w:hAnsi="Times New Roman" w:cs="Times New Roman"/>
          <w:i/>
          <w:color w:val="FF00FF"/>
          <w:sz w:val="24"/>
          <w:szCs w:val="24"/>
          <w:shd w:val="clear" w:color="auto" w:fill="FBFBFB"/>
          <w:lang w:eastAsia="uk-UA"/>
        </w:rPr>
      </w:pPr>
    </w:p>
    <w:p w:rsidR="000C2753" w:rsidRPr="000C2753" w:rsidRDefault="000C2753" w:rsidP="000C275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0C2753">
        <w:rPr>
          <w:rFonts w:ascii="Times New Roman" w:eastAsia="Times New Roman" w:hAnsi="Times New Roman" w:cs="Times New Roman"/>
          <w:b/>
          <w:color w:val="000000"/>
          <w:sz w:val="24"/>
          <w:szCs w:val="24"/>
          <w:lang w:eastAsia="uk-UA"/>
        </w:rPr>
        <w:t>п</w:t>
      </w:r>
      <w:proofErr w:type="gramEnd"/>
      <w:r w:rsidRPr="000C2753">
        <w:rPr>
          <w:rFonts w:ascii="Times New Roman" w:eastAsia="Times New Roman" w:hAnsi="Times New Roman" w:cs="Times New Roman"/>
          <w:b/>
          <w:color w:val="000000"/>
          <w:sz w:val="24"/>
          <w:szCs w:val="24"/>
          <w:lang w:eastAsia="uk-UA"/>
        </w:rPr>
        <w:t xml:space="preserve">ідтвердження відповідності ПЕРЕМОЖЦЯ вимогам, </w:t>
      </w:r>
      <w:r w:rsidRPr="000C2753">
        <w:rPr>
          <w:rFonts w:ascii="Times New Roman" w:eastAsia="Times New Roman" w:hAnsi="Times New Roman" w:cs="Times New Roman"/>
          <w:b/>
          <w:sz w:val="24"/>
          <w:szCs w:val="24"/>
          <w:lang w:eastAsia="uk-UA"/>
        </w:rPr>
        <w:t>визначеним у пункті 44 Особливостей:</w:t>
      </w:r>
    </w:p>
    <w:p w:rsidR="000C2753" w:rsidRPr="000C2753" w:rsidRDefault="000C2753" w:rsidP="000C2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Переможець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C2753" w:rsidRPr="000C2753" w:rsidRDefault="000C2753" w:rsidP="000C275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proofErr w:type="gramStart"/>
      <w:r w:rsidRPr="000C2753">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C2753" w:rsidRPr="000C2753" w:rsidRDefault="000C2753" w:rsidP="000C2753">
      <w:pPr>
        <w:spacing w:after="0" w:line="240" w:lineRule="auto"/>
        <w:rPr>
          <w:rFonts w:ascii="Times New Roman" w:eastAsia="Times New Roman" w:hAnsi="Times New Roman" w:cs="Times New Roman"/>
          <w:b/>
          <w:sz w:val="24"/>
          <w:szCs w:val="24"/>
          <w:highlight w:val="yellow"/>
          <w:lang w:eastAsia="uk-UA"/>
        </w:rPr>
      </w:pPr>
    </w:p>
    <w:p w:rsidR="000C2753" w:rsidRPr="000C2753" w:rsidRDefault="000C2753" w:rsidP="000C2753">
      <w:pPr>
        <w:spacing w:after="0" w:line="240" w:lineRule="auto"/>
        <w:rPr>
          <w:rFonts w:ascii="Times New Roman" w:eastAsia="Times New Roman" w:hAnsi="Times New Roman" w:cs="Times New Roman"/>
          <w:b/>
          <w:color w:val="000000"/>
          <w:sz w:val="24"/>
          <w:szCs w:val="24"/>
          <w:lang w:eastAsia="uk-UA"/>
        </w:rPr>
      </w:pPr>
      <w:r w:rsidRPr="000C2753">
        <w:rPr>
          <w:rFonts w:ascii="Times New Roman" w:eastAsia="Times New Roman" w:hAnsi="Times New Roman" w:cs="Times New Roman"/>
          <w:color w:val="000000"/>
          <w:sz w:val="24"/>
          <w:szCs w:val="24"/>
          <w:lang w:eastAsia="uk-UA"/>
        </w:rPr>
        <w:t> </w:t>
      </w:r>
      <w:r w:rsidRPr="000C2753">
        <w:rPr>
          <w:rFonts w:ascii="Times New Roman" w:eastAsia="Times New Roman" w:hAnsi="Times New Roman" w:cs="Times New Roman"/>
          <w:b/>
          <w:color w:val="000000"/>
          <w:sz w:val="24"/>
          <w:szCs w:val="24"/>
          <w:lang w:eastAsia="uk-UA"/>
        </w:rPr>
        <w:t xml:space="preserve">1. Документи, які надаються  ПЕРЕМОЖЦЕМ (юридичною </w:t>
      </w:r>
      <w:proofErr w:type="gramStart"/>
      <w:r w:rsidRPr="000C2753">
        <w:rPr>
          <w:rFonts w:ascii="Times New Roman" w:eastAsia="Times New Roman" w:hAnsi="Times New Roman" w:cs="Times New Roman"/>
          <w:b/>
          <w:color w:val="000000"/>
          <w:sz w:val="24"/>
          <w:szCs w:val="24"/>
          <w:lang w:eastAsia="uk-UA"/>
        </w:rPr>
        <w:t>особою</w:t>
      </w:r>
      <w:proofErr w:type="gramEnd"/>
      <w:r w:rsidRPr="000C2753">
        <w:rPr>
          <w:rFonts w:ascii="Times New Roman" w:eastAsia="Times New Roman" w:hAnsi="Times New Roman" w:cs="Times New Roman"/>
          <w:b/>
          <w:color w:val="000000"/>
          <w:sz w:val="24"/>
          <w:szCs w:val="24"/>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0C2753" w:rsidRPr="000C2753" w:rsidTr="00154F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w:t>
            </w:r>
          </w:p>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з</w:t>
            </w:r>
            <w:r w:rsidRPr="000C2753">
              <w:rPr>
                <w:rFonts w:ascii="Times New Roman" w:eastAsia="Times New Roman" w:hAnsi="Times New Roman" w:cs="Times New Roman"/>
                <w:b/>
                <w:color w:val="000000"/>
                <w:sz w:val="24"/>
                <w:szCs w:val="24"/>
                <w:lang w:eastAsia="uk-UA"/>
              </w:rPr>
              <w:t>/</w:t>
            </w:r>
            <w:proofErr w:type="gramStart"/>
            <w:r w:rsidRPr="000C2753">
              <w:rPr>
                <w:rFonts w:ascii="Times New Roman" w:eastAsia="Times New Roman" w:hAnsi="Times New Roman" w:cs="Times New Roman"/>
                <w:b/>
                <w:color w:val="000000"/>
                <w:sz w:val="24"/>
                <w:szCs w:val="24"/>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Вимоги згідно п. 44 Особливостей</w:t>
            </w:r>
          </w:p>
          <w:p w:rsidR="000C2753" w:rsidRPr="000C2753" w:rsidRDefault="000C2753" w:rsidP="000C2753">
            <w:pPr>
              <w:spacing w:after="0" w:line="240" w:lineRule="auto"/>
              <w:ind w:left="100"/>
              <w:jc w:val="center"/>
              <w:rPr>
                <w:rFonts w:ascii="Times New Roman" w:eastAsia="Times New Roman" w:hAnsi="Times New Roman" w:cs="Times New Roman"/>
                <w:b/>
                <w:sz w:val="24"/>
                <w:szCs w:val="24"/>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Переможець торгів на виконання вимоги згідно п. 44 Особливостей (</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ідтвердження відсутності підстав) повинен надати таку інформацію:</w:t>
            </w:r>
          </w:p>
        </w:tc>
      </w:tr>
      <w:tr w:rsidR="000C2753" w:rsidRPr="000C2753" w:rsidTr="00154F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Керівника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2753" w:rsidRPr="000C2753" w:rsidRDefault="000C2753" w:rsidP="000C2753">
            <w:pP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ідпункт 3 пункт 44 Особливостей</w:t>
            </w:r>
            <w:r w:rsidRPr="000C2753">
              <w:rPr>
                <w:rFonts w:ascii="Times New Roman" w:eastAsia="Times New Roman" w:hAnsi="Times New Roman" w:cs="Times New Roman"/>
                <w:b/>
                <w:color w:val="00B050"/>
                <w:sz w:val="24"/>
                <w:szCs w:val="24"/>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right="140"/>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 xml:space="preserve">Інформаційна довідка з Єдиного державного реєстру осіб, які вчинили корупційні або </w:t>
            </w:r>
            <w:proofErr w:type="gramStart"/>
            <w:r w:rsidRPr="000C2753">
              <w:rPr>
                <w:rFonts w:ascii="Times New Roman" w:eastAsia="Times New Roman" w:hAnsi="Times New Roman" w:cs="Times New Roman"/>
                <w:b/>
                <w:color w:val="000000"/>
                <w:sz w:val="24"/>
                <w:szCs w:val="24"/>
                <w:lang w:eastAsia="uk-UA"/>
              </w:rPr>
              <w:t>пов’язан</w:t>
            </w:r>
            <w:proofErr w:type="gramEnd"/>
            <w:r w:rsidRPr="000C2753">
              <w:rPr>
                <w:rFonts w:ascii="Times New Roman" w:eastAsia="Times New Roman" w:hAnsi="Times New Roman" w:cs="Times New Roman"/>
                <w:b/>
                <w:color w:val="000000"/>
                <w:sz w:val="24"/>
                <w:szCs w:val="24"/>
                <w:lang w:eastAsia="uk-UA"/>
              </w:rPr>
              <w:t>і з корупцією правопорушення, згідно з якою не буде знайдено інформації про корупційні або пов'язані з корупцією правопорушенн</w:t>
            </w:r>
            <w:r w:rsidRPr="000C2753">
              <w:rPr>
                <w:rFonts w:ascii="Times New Roman" w:eastAsia="Times New Roman" w:hAnsi="Times New Roman" w:cs="Times New Roman"/>
                <w:b/>
                <w:sz w:val="24"/>
                <w:szCs w:val="24"/>
                <w:lang w:eastAsia="uk-UA"/>
              </w:rPr>
              <w:t xml:space="preserve">я </w:t>
            </w:r>
            <w:r w:rsidRPr="000C2753">
              <w:rPr>
                <w:rFonts w:ascii="Times New Roman" w:eastAsia="Times New Roman" w:hAnsi="Times New Roman" w:cs="Times New Roman"/>
                <w:sz w:val="24"/>
                <w:szCs w:val="24"/>
                <w:lang w:eastAsia="uk-UA"/>
              </w:rPr>
              <w:t>керівника</w:t>
            </w:r>
            <w:r w:rsidRPr="000C2753">
              <w:rPr>
                <w:rFonts w:ascii="Times New Roman" w:eastAsia="Times New Roman" w:hAnsi="Times New Roman" w:cs="Times New Roman"/>
                <w:b/>
                <w:sz w:val="24"/>
                <w:szCs w:val="24"/>
                <w:lang w:eastAsia="uk-UA"/>
              </w:rPr>
              <w:t xml:space="preserve"> учасника процедури закупівлі</w:t>
            </w:r>
            <w:r w:rsidRPr="000C2753">
              <w:rPr>
                <w:rFonts w:ascii="Times New Roman" w:eastAsia="Times New Roman" w:hAnsi="Times New Roman" w:cs="Times New Roman"/>
                <w:b/>
                <w:color w:val="000000"/>
                <w:sz w:val="24"/>
                <w:szCs w:val="24"/>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C2753">
              <w:rPr>
                <w:rFonts w:ascii="Times New Roman" w:eastAsia="Times New Roman" w:hAnsi="Times New Roman" w:cs="Times New Roman"/>
                <w:b/>
                <w:color w:val="000000"/>
                <w:sz w:val="24"/>
                <w:szCs w:val="24"/>
                <w:lang w:eastAsia="uk-UA"/>
              </w:rPr>
              <w:t>пов’язан</w:t>
            </w:r>
            <w:proofErr w:type="gramEnd"/>
            <w:r w:rsidRPr="000C2753">
              <w:rPr>
                <w:rFonts w:ascii="Times New Roman" w:eastAsia="Times New Roman" w:hAnsi="Times New Roman" w:cs="Times New Roman"/>
                <w:b/>
                <w:color w:val="000000"/>
                <w:sz w:val="24"/>
                <w:szCs w:val="24"/>
                <w:lang w:eastAsia="uk-UA"/>
              </w:rPr>
              <w:t>і з корупцією правопорушення, яка не стосується запитувача.</w:t>
            </w:r>
          </w:p>
        </w:tc>
      </w:tr>
      <w:tr w:rsidR="000C2753" w:rsidRPr="000C2753" w:rsidTr="00154F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Керівник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2753" w:rsidRPr="000C2753" w:rsidRDefault="000C2753" w:rsidP="000C2753">
            <w:pPr>
              <w:spacing w:after="0" w:line="240" w:lineRule="auto"/>
              <w:ind w:right="140"/>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w:t>
            </w:r>
            <w:proofErr w:type="gramStart"/>
            <w:r w:rsidRPr="000C2753">
              <w:rPr>
                <w:rFonts w:ascii="Times New Roman" w:eastAsia="Times New Roman" w:hAnsi="Times New Roman" w:cs="Times New Roman"/>
                <w:sz w:val="24"/>
                <w:szCs w:val="24"/>
                <w:lang w:eastAsia="uk-UA"/>
              </w:rPr>
              <w:t>п</w:t>
            </w:r>
            <w:proofErr w:type="gramEnd"/>
            <w:r w:rsidRPr="000C2753">
              <w:rPr>
                <w:rFonts w:ascii="Times New Roman" w:eastAsia="Times New Roman" w:hAnsi="Times New Roman" w:cs="Times New Roman"/>
                <w:sz w:val="24"/>
                <w:szCs w:val="24"/>
                <w:lang w:eastAsia="uk-UA"/>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Повний витяг з інформаційно-аналітичної системи «</w:t>
            </w:r>
            <w:proofErr w:type="gramStart"/>
            <w:r w:rsidRPr="000C2753">
              <w:rPr>
                <w:rFonts w:ascii="Times New Roman" w:eastAsia="Times New Roman" w:hAnsi="Times New Roman" w:cs="Times New Roman"/>
                <w:b/>
                <w:sz w:val="24"/>
                <w:szCs w:val="24"/>
                <w:lang w:eastAsia="uk-UA"/>
              </w:rPr>
              <w:t>Обл</w:t>
            </w:r>
            <w:proofErr w:type="gramEnd"/>
            <w:r w:rsidRPr="000C2753">
              <w:rPr>
                <w:rFonts w:ascii="Times New Roman" w:eastAsia="Times New Roman" w:hAnsi="Times New Roman" w:cs="Times New Roman"/>
                <w:b/>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C2753">
              <w:rPr>
                <w:rFonts w:ascii="Times New Roman" w:eastAsia="Times New Roman" w:hAnsi="Times New Roman" w:cs="Times New Roman"/>
                <w:b/>
                <w:sz w:val="24"/>
                <w:szCs w:val="24"/>
                <w:lang w:eastAsia="uk-UA"/>
              </w:rPr>
              <w:lastRenderedPageBreak/>
              <w:t xml:space="preserve">законодавством України щодо </w:t>
            </w:r>
            <w:r w:rsidRPr="000C2753">
              <w:rPr>
                <w:rFonts w:ascii="Times New Roman" w:eastAsia="Times New Roman" w:hAnsi="Times New Roman" w:cs="Times New Roman"/>
                <w:sz w:val="24"/>
                <w:szCs w:val="24"/>
                <w:lang w:eastAsia="uk-UA"/>
              </w:rPr>
              <w:t>керівника</w:t>
            </w:r>
            <w:r w:rsidRPr="000C2753">
              <w:rPr>
                <w:rFonts w:ascii="Times New Roman" w:eastAsia="Times New Roman" w:hAnsi="Times New Roman" w:cs="Times New Roman"/>
                <w:b/>
                <w:sz w:val="24"/>
                <w:szCs w:val="24"/>
                <w:lang w:eastAsia="uk-UA"/>
              </w:rPr>
              <w:t xml:space="preserve"> учасника процедури закупівлі. </w:t>
            </w:r>
          </w:p>
          <w:p w:rsidR="000C2753" w:rsidRPr="000C2753" w:rsidRDefault="000C2753" w:rsidP="000C2753">
            <w:pPr>
              <w:spacing w:after="0" w:line="240" w:lineRule="auto"/>
              <w:jc w:val="both"/>
              <w:rPr>
                <w:rFonts w:ascii="Times New Roman" w:eastAsia="Times New Roman" w:hAnsi="Times New Roman" w:cs="Times New Roman"/>
                <w:b/>
                <w:sz w:val="24"/>
                <w:szCs w:val="24"/>
                <w:lang w:eastAsia="uk-UA"/>
              </w:rPr>
            </w:pPr>
          </w:p>
          <w:p w:rsidR="000C2753" w:rsidRPr="000C2753" w:rsidRDefault="000C2753" w:rsidP="000C2753">
            <w:pPr>
              <w:spacing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 xml:space="preserve">Документ </w:t>
            </w:r>
            <w:proofErr w:type="gramStart"/>
            <w:r w:rsidRPr="000C2753">
              <w:rPr>
                <w:rFonts w:ascii="Times New Roman" w:eastAsia="Times New Roman" w:hAnsi="Times New Roman" w:cs="Times New Roman"/>
                <w:b/>
                <w:sz w:val="24"/>
                <w:szCs w:val="24"/>
                <w:lang w:eastAsia="uk-UA"/>
              </w:rPr>
              <w:t>повинен</w:t>
            </w:r>
            <w:proofErr w:type="gramEnd"/>
            <w:r w:rsidRPr="000C2753">
              <w:rPr>
                <w:rFonts w:ascii="Times New Roman" w:eastAsia="Times New Roman" w:hAnsi="Times New Roman" w:cs="Times New Roman"/>
                <w:b/>
                <w:sz w:val="24"/>
                <w:szCs w:val="24"/>
                <w:lang w:eastAsia="uk-UA"/>
              </w:rPr>
              <w:t xml:space="preserve"> бути не більше тридцятиденної давнини від дати подання документа.</w:t>
            </w:r>
            <w:r w:rsidRPr="000C2753">
              <w:rPr>
                <w:rFonts w:ascii="Times New Roman" w:eastAsia="Times New Roman" w:hAnsi="Times New Roman" w:cs="Times New Roman"/>
                <w:sz w:val="24"/>
                <w:szCs w:val="24"/>
                <w:lang w:eastAsia="uk-UA"/>
              </w:rPr>
              <w:t> </w:t>
            </w:r>
          </w:p>
        </w:tc>
      </w:tr>
      <w:tr w:rsidR="000C2753" w:rsidRPr="000C2753" w:rsidTr="00154F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Керівника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753" w:rsidRPr="000C2753" w:rsidRDefault="000C2753" w:rsidP="000C2753">
            <w:pP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after="0"/>
              <w:rPr>
                <w:rFonts w:ascii="Times New Roman" w:eastAsia="Times New Roman" w:hAnsi="Times New Roman" w:cs="Times New Roman"/>
                <w:b/>
                <w:sz w:val="24"/>
                <w:szCs w:val="24"/>
                <w:lang w:eastAsia="uk-UA"/>
              </w:rPr>
            </w:pPr>
          </w:p>
        </w:tc>
      </w:tr>
      <w:tr w:rsidR="000C2753" w:rsidRPr="000C2753" w:rsidTr="00154F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753" w:rsidRPr="000C2753" w:rsidRDefault="000C2753" w:rsidP="000C275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Довідка в довільній формі</w:t>
            </w:r>
            <w:r w:rsidRPr="000C2753">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2753">
              <w:rPr>
                <w:rFonts w:ascii="Times New Roman" w:eastAsia="Times New Roman" w:hAnsi="Times New Roman" w:cs="Times New Roman"/>
                <w:sz w:val="24"/>
                <w:szCs w:val="24"/>
                <w:lang w:eastAsia="uk-UA"/>
              </w:rPr>
              <w:t>п</w:t>
            </w:r>
            <w:proofErr w:type="gramEnd"/>
            <w:r w:rsidRPr="000C2753">
              <w:rPr>
                <w:rFonts w:ascii="Times New Roman" w:eastAsia="Times New Roman" w:hAnsi="Times New Roman" w:cs="Times New Roman"/>
                <w:sz w:val="24"/>
                <w:szCs w:val="24"/>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2753">
              <w:rPr>
                <w:rFonts w:ascii="Times New Roman" w:eastAsia="Times New Roman" w:hAnsi="Times New Roman" w:cs="Times New Roman"/>
                <w:sz w:val="24"/>
                <w:szCs w:val="24"/>
                <w:lang w:eastAsia="uk-UA"/>
              </w:rPr>
              <w:t>повинен</w:t>
            </w:r>
            <w:proofErr w:type="gramEnd"/>
            <w:r w:rsidRPr="000C2753">
              <w:rPr>
                <w:rFonts w:ascii="Times New Roman" w:eastAsia="Times New Roman" w:hAnsi="Times New Roman" w:cs="Times New Roman"/>
                <w:sz w:val="24"/>
                <w:szCs w:val="24"/>
                <w:lang w:eastAsia="uk-UA"/>
              </w:rPr>
              <w:t xml:space="preserve"> довести, що він сплатив або зобов’язався сплатити відповідні зобов’язання та відшкодування завданих збитків. </w:t>
            </w:r>
          </w:p>
        </w:tc>
      </w:tr>
    </w:tbl>
    <w:p w:rsidR="000C2753" w:rsidRPr="000C2753" w:rsidRDefault="000C2753" w:rsidP="000C2753">
      <w:pPr>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pacing w:before="240" w:after="0" w:line="240" w:lineRule="auto"/>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2. Документи, які надаються ПЕРЕМОЖЦЕМ (фізичною особою чи фізичною особою</w:t>
      </w:r>
      <w:r w:rsidRPr="000C2753">
        <w:rPr>
          <w:rFonts w:ascii="Times New Roman" w:eastAsia="Times New Roman" w:hAnsi="Times New Roman" w:cs="Times New Roman"/>
          <w:b/>
          <w:sz w:val="24"/>
          <w:szCs w:val="24"/>
          <w:lang w:eastAsia="uk-UA"/>
        </w:rPr>
        <w:t xml:space="preserve"> — </w:t>
      </w:r>
      <w:proofErr w:type="gramStart"/>
      <w:r w:rsidRPr="000C2753">
        <w:rPr>
          <w:rFonts w:ascii="Times New Roman" w:eastAsia="Times New Roman" w:hAnsi="Times New Roman" w:cs="Times New Roman"/>
          <w:b/>
          <w:color w:val="000000"/>
          <w:sz w:val="24"/>
          <w:szCs w:val="24"/>
          <w:lang w:eastAsia="uk-UA"/>
        </w:rPr>
        <w:t>п</w:t>
      </w:r>
      <w:proofErr w:type="gramEnd"/>
      <w:r w:rsidRPr="000C2753">
        <w:rPr>
          <w:rFonts w:ascii="Times New Roman" w:eastAsia="Times New Roman" w:hAnsi="Times New Roman" w:cs="Times New Roman"/>
          <w:b/>
          <w:color w:val="000000"/>
          <w:sz w:val="24"/>
          <w:szCs w:val="24"/>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0C2753" w:rsidRPr="000C2753" w:rsidTr="00154F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w:t>
            </w:r>
          </w:p>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з</w:t>
            </w:r>
            <w:r w:rsidRPr="000C2753">
              <w:rPr>
                <w:rFonts w:ascii="Times New Roman" w:eastAsia="Times New Roman" w:hAnsi="Times New Roman" w:cs="Times New Roman"/>
                <w:b/>
                <w:color w:val="000000"/>
                <w:sz w:val="24"/>
                <w:szCs w:val="24"/>
                <w:lang w:eastAsia="uk-UA"/>
              </w:rPr>
              <w:t>/</w:t>
            </w:r>
            <w:proofErr w:type="gramStart"/>
            <w:r w:rsidRPr="000C2753">
              <w:rPr>
                <w:rFonts w:ascii="Times New Roman" w:eastAsia="Times New Roman" w:hAnsi="Times New Roman" w:cs="Times New Roman"/>
                <w:b/>
                <w:color w:val="000000"/>
                <w:sz w:val="24"/>
                <w:szCs w:val="24"/>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 xml:space="preserve">Вимоги </w:t>
            </w:r>
            <w:r w:rsidRPr="000C2753">
              <w:rPr>
                <w:rFonts w:ascii="Times New Roman" w:eastAsia="Times New Roman" w:hAnsi="Times New Roman" w:cs="Times New Roman"/>
                <w:sz w:val="24"/>
                <w:szCs w:val="24"/>
                <w:lang w:eastAsia="uk-UA"/>
              </w:rPr>
              <w:t>згідно пункту 44 Особливостей</w:t>
            </w:r>
          </w:p>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 xml:space="preserve">Переможець торгів на виконання вимоги </w:t>
            </w:r>
            <w:r w:rsidRPr="000C2753">
              <w:rPr>
                <w:rFonts w:ascii="Times New Roman" w:eastAsia="Times New Roman" w:hAnsi="Times New Roman" w:cs="Times New Roman"/>
                <w:sz w:val="24"/>
                <w:szCs w:val="24"/>
                <w:lang w:eastAsia="uk-UA"/>
              </w:rPr>
              <w:t>згідно пункту 44 Особливостей</w:t>
            </w:r>
            <w:r w:rsidRPr="000C2753">
              <w:rPr>
                <w:rFonts w:ascii="Times New Roman" w:eastAsia="Times New Roman" w:hAnsi="Times New Roman" w:cs="Times New Roman"/>
                <w:b/>
                <w:sz w:val="24"/>
                <w:szCs w:val="24"/>
                <w:lang w:eastAsia="uk-UA"/>
              </w:rPr>
              <w:t xml:space="preserve"> (</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ідтвердження відсутності підстав</w:t>
            </w:r>
            <w:r w:rsidRPr="000C2753">
              <w:rPr>
                <w:rFonts w:ascii="Times New Roman" w:eastAsia="Times New Roman" w:hAnsi="Times New Roman" w:cs="Times New Roman"/>
                <w:b/>
                <w:color w:val="000000"/>
                <w:sz w:val="24"/>
                <w:szCs w:val="24"/>
                <w:lang w:eastAsia="uk-UA"/>
              </w:rPr>
              <w:t>) повинен надати таку інформацію:</w:t>
            </w:r>
          </w:p>
        </w:tc>
      </w:tr>
      <w:tr w:rsidR="000C2753" w:rsidRPr="000C2753" w:rsidTr="00154F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Керівника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2753" w:rsidRPr="000C2753" w:rsidRDefault="000C2753" w:rsidP="000C2753">
            <w:pPr>
              <w:spacing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right="140"/>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 xml:space="preserve">Інформаційна довідка з Єдиного державного реєстру осіб, які вчинили корупційні або </w:t>
            </w:r>
            <w:proofErr w:type="gramStart"/>
            <w:r w:rsidRPr="000C2753">
              <w:rPr>
                <w:rFonts w:ascii="Times New Roman" w:eastAsia="Times New Roman" w:hAnsi="Times New Roman" w:cs="Times New Roman"/>
                <w:b/>
                <w:color w:val="000000"/>
                <w:sz w:val="24"/>
                <w:szCs w:val="24"/>
                <w:lang w:eastAsia="uk-UA"/>
              </w:rPr>
              <w:t>пов’язан</w:t>
            </w:r>
            <w:proofErr w:type="gramEnd"/>
            <w:r w:rsidRPr="000C2753">
              <w:rPr>
                <w:rFonts w:ascii="Times New Roman" w:eastAsia="Times New Roman" w:hAnsi="Times New Roman" w:cs="Times New Roman"/>
                <w:b/>
                <w:color w:val="000000"/>
                <w:sz w:val="24"/>
                <w:szCs w:val="24"/>
                <w:lang w:eastAsia="uk-UA"/>
              </w:rPr>
              <w:t>і з корупцією правопорушення, згідно з якою не буде знайдено інформації про корупційні або пов'язані з корупцією правопорушенн</w:t>
            </w:r>
            <w:r w:rsidRPr="000C2753">
              <w:rPr>
                <w:rFonts w:ascii="Times New Roman" w:eastAsia="Times New Roman" w:hAnsi="Times New Roman" w:cs="Times New Roman"/>
                <w:b/>
                <w:sz w:val="24"/>
                <w:szCs w:val="24"/>
                <w:lang w:eastAsia="uk-UA"/>
              </w:rPr>
              <w:t>я фізичної особи, яка є  учасником процедури закупівлі</w:t>
            </w:r>
            <w:r w:rsidRPr="000C2753">
              <w:rPr>
                <w:rFonts w:ascii="Times New Roman" w:eastAsia="Times New Roman" w:hAnsi="Times New Roman" w:cs="Times New Roman"/>
                <w:b/>
                <w:color w:val="000000"/>
                <w:sz w:val="24"/>
                <w:szCs w:val="24"/>
                <w:lang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0C2753">
              <w:rPr>
                <w:rFonts w:ascii="Times New Roman" w:eastAsia="Times New Roman" w:hAnsi="Times New Roman" w:cs="Times New Roman"/>
                <w:b/>
                <w:color w:val="000000"/>
                <w:sz w:val="24"/>
                <w:szCs w:val="24"/>
                <w:lang w:eastAsia="uk-UA"/>
              </w:rPr>
              <w:lastRenderedPageBreak/>
              <w:t xml:space="preserve">корупційні або </w:t>
            </w:r>
            <w:proofErr w:type="gramStart"/>
            <w:r w:rsidRPr="000C2753">
              <w:rPr>
                <w:rFonts w:ascii="Times New Roman" w:eastAsia="Times New Roman" w:hAnsi="Times New Roman" w:cs="Times New Roman"/>
                <w:b/>
                <w:color w:val="000000"/>
                <w:sz w:val="24"/>
                <w:szCs w:val="24"/>
                <w:lang w:eastAsia="uk-UA"/>
              </w:rPr>
              <w:t>пов’язан</w:t>
            </w:r>
            <w:proofErr w:type="gramEnd"/>
            <w:r w:rsidRPr="000C2753">
              <w:rPr>
                <w:rFonts w:ascii="Times New Roman" w:eastAsia="Times New Roman" w:hAnsi="Times New Roman" w:cs="Times New Roman"/>
                <w:b/>
                <w:color w:val="000000"/>
                <w:sz w:val="24"/>
                <w:szCs w:val="24"/>
                <w:lang w:eastAsia="uk-UA"/>
              </w:rPr>
              <w:t>і з корупцією правопорушення, яка не стосується запитувача.</w:t>
            </w:r>
          </w:p>
        </w:tc>
      </w:tr>
      <w:tr w:rsidR="000C2753" w:rsidRPr="000C2753" w:rsidTr="00154F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Фізична особа, яка є учасником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jc w:val="both"/>
              <w:rPr>
                <w:rFonts w:ascii="Times New Roman" w:eastAsia="Times New Roman" w:hAnsi="Times New Roman" w:cs="Times New Roman"/>
                <w:b/>
                <w:color w:val="000000"/>
                <w:sz w:val="24"/>
                <w:szCs w:val="24"/>
                <w:lang w:eastAsia="uk-UA"/>
              </w:rPr>
            </w:pPr>
            <w:r w:rsidRPr="000C2753">
              <w:rPr>
                <w:rFonts w:ascii="Times New Roman" w:eastAsia="Times New Roman" w:hAnsi="Times New Roman" w:cs="Times New Roman"/>
                <w:b/>
                <w:color w:val="000000"/>
                <w:sz w:val="24"/>
                <w:szCs w:val="24"/>
                <w:lang w:eastAsia="uk-UA"/>
              </w:rPr>
              <w:t>Повний витяг з інформаційно-аналітичної системи «</w:t>
            </w:r>
            <w:proofErr w:type="gramStart"/>
            <w:r w:rsidRPr="000C2753">
              <w:rPr>
                <w:rFonts w:ascii="Times New Roman" w:eastAsia="Times New Roman" w:hAnsi="Times New Roman" w:cs="Times New Roman"/>
                <w:b/>
                <w:color w:val="000000"/>
                <w:sz w:val="24"/>
                <w:szCs w:val="24"/>
                <w:lang w:eastAsia="uk-UA"/>
              </w:rPr>
              <w:t>Обл</w:t>
            </w:r>
            <w:proofErr w:type="gramEnd"/>
            <w:r w:rsidRPr="000C2753">
              <w:rPr>
                <w:rFonts w:ascii="Times New Roman" w:eastAsia="Times New Roman" w:hAnsi="Times New Roman" w:cs="Times New Roman"/>
                <w:b/>
                <w:color w:val="000000"/>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2753" w:rsidRPr="000C2753" w:rsidRDefault="000C2753" w:rsidP="000C2753">
            <w:pPr>
              <w:spacing w:after="0" w:line="240" w:lineRule="auto"/>
              <w:jc w:val="both"/>
              <w:rPr>
                <w:rFonts w:ascii="Times New Roman" w:eastAsia="Times New Roman" w:hAnsi="Times New Roman" w:cs="Times New Roman"/>
                <w:b/>
                <w:color w:val="000000"/>
                <w:sz w:val="24"/>
                <w:szCs w:val="24"/>
                <w:lang w:eastAsia="uk-UA"/>
              </w:rPr>
            </w:pPr>
          </w:p>
          <w:p w:rsidR="000C2753" w:rsidRPr="000C2753" w:rsidRDefault="000C2753" w:rsidP="000C2753">
            <w:pPr>
              <w:spacing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color w:val="000000"/>
                <w:sz w:val="24"/>
                <w:szCs w:val="24"/>
                <w:lang w:eastAsia="uk-UA"/>
              </w:rPr>
              <w:t xml:space="preserve">Документ </w:t>
            </w:r>
            <w:proofErr w:type="gramStart"/>
            <w:r w:rsidRPr="000C2753">
              <w:rPr>
                <w:rFonts w:ascii="Times New Roman" w:eastAsia="Times New Roman" w:hAnsi="Times New Roman" w:cs="Times New Roman"/>
                <w:b/>
                <w:color w:val="000000"/>
                <w:sz w:val="24"/>
                <w:szCs w:val="24"/>
                <w:lang w:eastAsia="uk-UA"/>
              </w:rPr>
              <w:t>повинен</w:t>
            </w:r>
            <w:proofErr w:type="gramEnd"/>
            <w:r w:rsidRPr="000C2753">
              <w:rPr>
                <w:rFonts w:ascii="Times New Roman" w:eastAsia="Times New Roman" w:hAnsi="Times New Roman" w:cs="Times New Roman"/>
                <w:b/>
                <w:color w:val="000000"/>
                <w:sz w:val="24"/>
                <w:szCs w:val="24"/>
                <w:lang w:eastAsia="uk-UA"/>
              </w:rPr>
              <w:t xml:space="preserve"> бути не більше тридцятиденної давнини від дати подання документа.</w:t>
            </w:r>
            <w:r w:rsidRPr="000C2753">
              <w:rPr>
                <w:rFonts w:ascii="Times New Roman" w:eastAsia="Times New Roman" w:hAnsi="Times New Roman" w:cs="Times New Roman"/>
                <w:color w:val="000000"/>
                <w:sz w:val="24"/>
                <w:szCs w:val="24"/>
                <w:lang w:eastAsia="uk-UA"/>
              </w:rPr>
              <w:t> </w:t>
            </w:r>
          </w:p>
        </w:tc>
      </w:tr>
      <w:tr w:rsidR="000C2753" w:rsidRPr="000C2753" w:rsidTr="00154F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Керівника учасника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753" w:rsidRPr="000C2753" w:rsidRDefault="000C2753" w:rsidP="000C2753">
            <w:pPr>
              <w:spacing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b/>
                <w:sz w:val="24"/>
                <w:szCs w:val="24"/>
                <w:lang w:eastAsia="uk-UA"/>
              </w:rPr>
              <w:t>(</w:t>
            </w:r>
            <w:proofErr w:type="gramStart"/>
            <w:r w:rsidRPr="000C2753">
              <w:rPr>
                <w:rFonts w:ascii="Times New Roman" w:eastAsia="Times New Roman" w:hAnsi="Times New Roman" w:cs="Times New Roman"/>
                <w:b/>
                <w:sz w:val="24"/>
                <w:szCs w:val="24"/>
                <w:lang w:eastAsia="uk-UA"/>
              </w:rPr>
              <w:t>п</w:t>
            </w:r>
            <w:proofErr w:type="gramEnd"/>
            <w:r w:rsidRPr="000C2753">
              <w:rPr>
                <w:rFonts w:ascii="Times New Roman" w:eastAsia="Times New Roman" w:hAnsi="Times New Roman" w:cs="Times New Roman"/>
                <w:b/>
                <w:sz w:val="24"/>
                <w:szCs w:val="24"/>
                <w:lang w:eastAsia="uk-UA"/>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753" w:rsidRPr="000C2753" w:rsidRDefault="000C2753" w:rsidP="000C2753">
            <w:pPr>
              <w:widowControl w:val="0"/>
              <w:pBdr>
                <w:top w:val="nil"/>
                <w:left w:val="nil"/>
                <w:bottom w:val="nil"/>
                <w:right w:val="nil"/>
                <w:between w:val="nil"/>
              </w:pBdr>
              <w:spacing w:after="0"/>
              <w:rPr>
                <w:rFonts w:ascii="Times New Roman" w:eastAsia="Times New Roman" w:hAnsi="Times New Roman" w:cs="Times New Roman"/>
                <w:sz w:val="24"/>
                <w:szCs w:val="24"/>
                <w:lang w:eastAsia="uk-UA"/>
              </w:rPr>
            </w:pPr>
          </w:p>
        </w:tc>
      </w:tr>
      <w:tr w:rsidR="000C2753" w:rsidRPr="000C2753" w:rsidTr="00154F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spacing w:after="0" w:line="240" w:lineRule="auto"/>
              <w:ind w:left="100"/>
              <w:jc w:val="center"/>
              <w:rPr>
                <w:rFonts w:ascii="Times New Roman" w:eastAsia="Times New Roman" w:hAnsi="Times New Roman" w:cs="Times New Roman"/>
                <w:b/>
                <w:sz w:val="24"/>
                <w:szCs w:val="24"/>
                <w:lang w:eastAsia="uk-UA"/>
              </w:rPr>
            </w:pPr>
            <w:r w:rsidRPr="000C2753">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0C2753">
              <w:rPr>
                <w:rFonts w:ascii="Times New Roman" w:eastAsia="Times New Roman" w:hAnsi="Times New Roman" w:cs="Times New Roman"/>
                <w:sz w:val="24"/>
                <w:szCs w:val="24"/>
                <w:lang w:eastAsia="uk-UA"/>
              </w:rPr>
              <w:t>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753" w:rsidRPr="000C2753" w:rsidRDefault="000C2753" w:rsidP="000C275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eastAsia="uk-UA"/>
              </w:rPr>
            </w:pPr>
            <w:r w:rsidRPr="000C2753">
              <w:rPr>
                <w:rFonts w:ascii="Times New Roman" w:eastAsia="Times New Roman" w:hAnsi="Times New Roman" w:cs="Times New Roman"/>
                <w:b/>
                <w:sz w:val="24"/>
                <w:szCs w:val="24"/>
                <w:lang w:eastAsia="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753" w:rsidRPr="000C2753" w:rsidRDefault="000C2753" w:rsidP="000C275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0C2753">
              <w:rPr>
                <w:rFonts w:ascii="Times New Roman" w:eastAsia="Times New Roman" w:hAnsi="Times New Roman" w:cs="Times New Roman"/>
                <w:b/>
                <w:sz w:val="24"/>
                <w:szCs w:val="24"/>
                <w:lang w:eastAsia="uk-UA"/>
              </w:rPr>
              <w:t>Довідка в довільній формі</w:t>
            </w:r>
            <w:r w:rsidRPr="000C2753">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2753">
              <w:rPr>
                <w:rFonts w:ascii="Times New Roman" w:eastAsia="Times New Roman" w:hAnsi="Times New Roman" w:cs="Times New Roman"/>
                <w:sz w:val="24"/>
                <w:szCs w:val="24"/>
                <w:lang w:eastAsia="uk-UA"/>
              </w:rPr>
              <w:t>вл</w:t>
            </w:r>
            <w:proofErr w:type="gramEnd"/>
            <w:r w:rsidRPr="000C2753">
              <w:rPr>
                <w:rFonts w:ascii="Times New Roman" w:eastAsia="Times New Roman" w:hAnsi="Times New Roman" w:cs="Times New Roman"/>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2753">
              <w:rPr>
                <w:rFonts w:ascii="Times New Roman" w:eastAsia="Times New Roman" w:hAnsi="Times New Roman" w:cs="Times New Roman"/>
                <w:sz w:val="24"/>
                <w:szCs w:val="24"/>
                <w:lang w:eastAsia="uk-UA"/>
              </w:rPr>
              <w:t>п</w:t>
            </w:r>
            <w:proofErr w:type="gramEnd"/>
            <w:r w:rsidRPr="000C2753">
              <w:rPr>
                <w:rFonts w:ascii="Times New Roman" w:eastAsia="Times New Roman" w:hAnsi="Times New Roman" w:cs="Times New Roman"/>
                <w:sz w:val="24"/>
                <w:szCs w:val="24"/>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2753">
              <w:rPr>
                <w:rFonts w:ascii="Times New Roman" w:eastAsia="Times New Roman" w:hAnsi="Times New Roman" w:cs="Times New Roman"/>
                <w:sz w:val="24"/>
                <w:szCs w:val="24"/>
                <w:lang w:eastAsia="uk-UA"/>
              </w:rPr>
              <w:t>повинен</w:t>
            </w:r>
            <w:proofErr w:type="gramEnd"/>
            <w:r w:rsidRPr="000C2753">
              <w:rPr>
                <w:rFonts w:ascii="Times New Roman" w:eastAsia="Times New Roman" w:hAnsi="Times New Roman" w:cs="Times New Roman"/>
                <w:sz w:val="24"/>
                <w:szCs w:val="24"/>
                <w:lang w:eastAsia="uk-UA"/>
              </w:rPr>
              <w:t xml:space="preserve"> довести, що він сплатив або зобов’язався сплатити відповідні зобов’язання та відшкодування завданих збитків. </w:t>
            </w:r>
          </w:p>
        </w:tc>
      </w:tr>
    </w:tbl>
    <w:p w:rsidR="000C2753" w:rsidRPr="000C2753" w:rsidRDefault="000C2753" w:rsidP="000C2753">
      <w:pPr>
        <w:shd w:val="clear" w:color="auto" w:fill="FFFFFF"/>
        <w:spacing w:after="0" w:line="240" w:lineRule="auto"/>
        <w:rPr>
          <w:rFonts w:ascii="Times New Roman" w:eastAsia="Times New Roman" w:hAnsi="Times New Roman" w:cs="Times New Roman"/>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0C2753" w:rsidRPr="000C2753" w:rsidRDefault="000C2753" w:rsidP="000C2753">
      <w:pPr>
        <w:shd w:val="clear" w:color="auto" w:fill="FFFFFF"/>
        <w:spacing w:after="0" w:line="240" w:lineRule="auto"/>
        <w:rPr>
          <w:rFonts w:ascii="Times New Roman" w:eastAsia="Times New Roman" w:hAnsi="Times New Roman" w:cs="Times New Roman"/>
          <w:b/>
          <w:color w:val="000000"/>
          <w:sz w:val="24"/>
          <w:szCs w:val="24"/>
          <w:lang w:eastAsia="uk-UA"/>
        </w:rPr>
      </w:pPr>
    </w:p>
    <w:p w:rsidR="004C3C61" w:rsidRDefault="004C3C61" w:rsidP="00A93F11">
      <w:pPr>
        <w:spacing w:after="0" w:line="240" w:lineRule="auto"/>
        <w:rPr>
          <w:rFonts w:ascii="Times New Roman" w:eastAsia="Calibri" w:hAnsi="Times New Roman" w:cs="Times New Roman"/>
          <w:b/>
          <w:bCs/>
          <w:sz w:val="24"/>
          <w:szCs w:val="24"/>
          <w:lang w:val="uk-UA"/>
        </w:rPr>
      </w:pPr>
    </w:p>
    <w:p w:rsidR="00F47A51" w:rsidRPr="004C3C61" w:rsidRDefault="00F47A51" w:rsidP="00A93F11">
      <w:pPr>
        <w:spacing w:after="0" w:line="240" w:lineRule="auto"/>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Додаток № 3 до тендерної документації</w:t>
      </w:r>
    </w:p>
    <w:p w:rsidR="004C3C61" w:rsidRPr="004C3C61" w:rsidRDefault="004C3C61" w:rsidP="004C3C61">
      <w:pPr>
        <w:spacing w:after="0" w:line="240" w:lineRule="auto"/>
        <w:jc w:val="right"/>
        <w:rPr>
          <w:rFonts w:ascii="Times New Roman" w:eastAsia="Calibri" w:hAnsi="Times New Roman" w:cs="Times New Roman"/>
          <w:b/>
          <w:bCs/>
          <w:sz w:val="24"/>
          <w:szCs w:val="24"/>
          <w:lang w:val="uk-UA"/>
        </w:rPr>
      </w:pPr>
    </w:p>
    <w:p w:rsidR="00154F98" w:rsidRPr="00154F98" w:rsidRDefault="00154F98" w:rsidP="00154F98">
      <w:pPr>
        <w:tabs>
          <w:tab w:val="left" w:pos="570"/>
          <w:tab w:val="center" w:pos="4680"/>
          <w:tab w:val="center" w:pos="4849"/>
        </w:tabs>
        <w:spacing w:after="0" w:line="240" w:lineRule="auto"/>
        <w:ind w:right="81"/>
        <w:rPr>
          <w:rFonts w:ascii="Times New Roman" w:eastAsia="Times New Roman" w:hAnsi="Times New Roman" w:cs="Times New Roman"/>
          <w:b/>
          <w:spacing w:val="40"/>
          <w:sz w:val="28"/>
          <w:szCs w:val="28"/>
          <w:lang w:val="uk-UA" w:eastAsia="ru-RU"/>
        </w:rPr>
      </w:pPr>
      <w:r w:rsidRPr="00154F98">
        <w:rPr>
          <w:rFonts w:ascii="Times New Roman" w:eastAsia="Times New Roman" w:hAnsi="Times New Roman" w:cs="Times New Roman"/>
          <w:b/>
          <w:spacing w:val="40"/>
          <w:sz w:val="28"/>
          <w:szCs w:val="28"/>
          <w:lang w:val="uk-UA" w:eastAsia="ru-RU"/>
        </w:rPr>
        <w:t>ТЕХНІЧНІ ВИМОГИ ДО  ПРЕДМЕТУ  ЗАКУПІВЛІ</w:t>
      </w:r>
    </w:p>
    <w:p w:rsidR="00154F98" w:rsidRPr="00154F98" w:rsidRDefault="00154F98" w:rsidP="00154F98">
      <w:pPr>
        <w:suppressAutoHyphens/>
        <w:spacing w:after="0" w:line="240" w:lineRule="auto"/>
        <w:jc w:val="center"/>
        <w:rPr>
          <w:rFonts w:ascii="Times New Roman" w:eastAsia="Calibri" w:hAnsi="Times New Roman" w:cs="Times New Roman"/>
          <w:i/>
          <w:sz w:val="24"/>
          <w:szCs w:val="24"/>
          <w:lang w:val="uk-UA" w:eastAsia="ar-SA"/>
        </w:rPr>
      </w:pPr>
      <w:r w:rsidRPr="00154F98">
        <w:rPr>
          <w:rFonts w:ascii="Times New Roman" w:eastAsia="Calibri" w:hAnsi="Times New Roman" w:cs="Times New Roman"/>
          <w:i/>
          <w:sz w:val="24"/>
          <w:szCs w:val="24"/>
          <w:lang w:val="uk-UA" w:eastAsia="ar-SA"/>
        </w:rPr>
        <w:t>(інформація про необхідні технічні, якісні та кількісні характеристики предмета закупівлі)</w:t>
      </w:r>
    </w:p>
    <w:p w:rsidR="00154F98" w:rsidRPr="00154F98" w:rsidRDefault="00154F98" w:rsidP="00154F98">
      <w:pPr>
        <w:shd w:val="clear" w:color="auto" w:fill="FFFFFF"/>
        <w:spacing w:after="0" w:line="100" w:lineRule="atLeast"/>
        <w:ind w:firstLine="720"/>
        <w:jc w:val="both"/>
        <w:rPr>
          <w:rFonts w:ascii="Times New Roman" w:eastAsia="Times New Roman" w:hAnsi="Times New Roman" w:cs="Times New Roman"/>
          <w:b/>
          <w:sz w:val="20"/>
          <w:szCs w:val="20"/>
          <w:lang w:val="uk-UA" w:eastAsia="ru-RU"/>
        </w:rPr>
      </w:pPr>
    </w:p>
    <w:p w:rsidR="00154F98" w:rsidRPr="00154F98" w:rsidRDefault="00154F98" w:rsidP="00154F98">
      <w:pPr>
        <w:tabs>
          <w:tab w:val="left" w:pos="960"/>
        </w:tabs>
        <w:spacing w:after="0" w:line="240" w:lineRule="auto"/>
        <w:jc w:val="both"/>
        <w:rPr>
          <w:rFonts w:ascii="Times New Roman" w:eastAsia="Times New Roman" w:hAnsi="Times New Roman" w:cs="Times New Roman"/>
          <w:b/>
          <w:sz w:val="24"/>
          <w:szCs w:val="24"/>
          <w:lang w:val="uk-UA" w:eastAsia="ru-RU"/>
        </w:rPr>
      </w:pPr>
      <w:r w:rsidRPr="00154F98">
        <w:rPr>
          <w:rFonts w:ascii="Times New Roman" w:eastAsia="Times New Roman" w:hAnsi="Times New Roman" w:cs="Times New Roman"/>
          <w:sz w:val="24"/>
          <w:szCs w:val="24"/>
          <w:lang w:val="uk-UA" w:eastAsia="ru-RU"/>
        </w:rPr>
        <w:t>Найменування товару</w:t>
      </w:r>
      <w:r w:rsidRPr="00154F98">
        <w:rPr>
          <w:rFonts w:ascii="Times New Roman" w:eastAsia="Times New Roman" w:hAnsi="Times New Roman" w:cs="Times New Roman"/>
          <w:b/>
          <w:sz w:val="24"/>
          <w:szCs w:val="24"/>
          <w:lang w:val="uk-UA" w:eastAsia="ru-RU"/>
        </w:rPr>
        <w:t>:</w:t>
      </w:r>
      <w:r w:rsidRPr="00154F98">
        <w:rPr>
          <w:rFonts w:ascii="Times New Roman" w:eastAsia="Times New Roman" w:hAnsi="Times New Roman" w:cs="Times New Roman"/>
          <w:b/>
          <w:sz w:val="24"/>
          <w:szCs w:val="24"/>
          <w:lang w:eastAsia="ru-RU"/>
        </w:rPr>
        <w:t xml:space="preserve"> </w:t>
      </w:r>
      <w:r w:rsidRPr="00154F98">
        <w:rPr>
          <w:rFonts w:ascii="Times New Roman" w:eastAsia="Times New Roman" w:hAnsi="Times New Roman" w:cs="Times New Roman"/>
          <w:b/>
          <w:sz w:val="24"/>
          <w:szCs w:val="24"/>
          <w:lang w:val="uk-UA" w:eastAsia="ru-RU"/>
        </w:rPr>
        <w:t>Свіжа риба (короп)</w:t>
      </w:r>
      <w:r w:rsidRPr="00154F98">
        <w:rPr>
          <w:rFonts w:ascii="Times New Roman" w:eastAsia="Times New Roman" w:hAnsi="Times New Roman" w:cs="Times New Roman"/>
          <w:sz w:val="24"/>
          <w:szCs w:val="24"/>
          <w:lang w:val="uk-UA" w:eastAsia="ru-RU"/>
        </w:rPr>
        <w:t xml:space="preserve"> – </w:t>
      </w:r>
      <w:r w:rsidRPr="00154F98">
        <w:rPr>
          <w:rFonts w:ascii="Times New Roman" w:eastAsia="Times New Roman" w:hAnsi="Times New Roman" w:cs="Times New Roman"/>
          <w:b/>
          <w:sz w:val="24"/>
          <w:szCs w:val="24"/>
          <w:lang w:val="uk-UA" w:eastAsia="ru-RU"/>
        </w:rPr>
        <w:t>код ДК 021:15 – 0311000-2 «Риба»</w:t>
      </w:r>
    </w:p>
    <w:p w:rsidR="00154F98" w:rsidRPr="00154F98" w:rsidRDefault="00154F98" w:rsidP="00154F98">
      <w:pPr>
        <w:shd w:val="clear" w:color="auto" w:fill="FFFFFF"/>
        <w:spacing w:after="0" w:line="100" w:lineRule="atLeast"/>
        <w:ind w:left="720"/>
        <w:jc w:val="both"/>
        <w:rPr>
          <w:rFonts w:ascii="Times New Roman" w:eastAsia="Times New Roman" w:hAnsi="Times New Roman" w:cs="Times New Roman"/>
          <w:b/>
          <w:sz w:val="20"/>
          <w:szCs w:val="20"/>
          <w:lang w:val="uk-UA" w:eastAsia="ru-RU"/>
        </w:rPr>
      </w:pPr>
      <w:r w:rsidRPr="00154F98">
        <w:rPr>
          <w:rFonts w:ascii="Times New Roman" w:eastAsia="Times New Roman" w:hAnsi="Times New Roman" w:cs="Times New Roman"/>
          <w:sz w:val="24"/>
          <w:szCs w:val="24"/>
          <w:lang w:val="uk-UA" w:eastAsia="ru-RU"/>
        </w:rPr>
        <w:t xml:space="preserve">Кількість: </w:t>
      </w:r>
      <w:r w:rsidRPr="00154F98">
        <w:rPr>
          <w:rFonts w:ascii="Times New Roman" w:eastAsia="Times New Roman" w:hAnsi="Times New Roman" w:cs="Times New Roman"/>
          <w:b/>
          <w:sz w:val="24"/>
          <w:szCs w:val="24"/>
          <w:lang w:val="uk-UA" w:eastAsia="ru-RU"/>
        </w:rPr>
        <w:t>1 найменування</w:t>
      </w:r>
    </w:p>
    <w:tbl>
      <w:tblPr>
        <w:tblW w:w="9370" w:type="dxa"/>
        <w:tblInd w:w="583" w:type="dxa"/>
        <w:tblLayout w:type="fixed"/>
        <w:tblLook w:val="0000" w:firstRow="0" w:lastRow="0" w:firstColumn="0" w:lastColumn="0" w:noHBand="0" w:noVBand="0"/>
      </w:tblPr>
      <w:tblGrid>
        <w:gridCol w:w="888"/>
        <w:gridCol w:w="5456"/>
        <w:gridCol w:w="1269"/>
        <w:gridCol w:w="1757"/>
      </w:tblGrid>
      <w:tr w:rsidR="00154F98" w:rsidRPr="00154F98" w:rsidTr="00154F98">
        <w:trPr>
          <w:trHeight w:val="474"/>
        </w:trPr>
        <w:tc>
          <w:tcPr>
            <w:tcW w:w="888" w:type="dxa"/>
            <w:tcBorders>
              <w:top w:val="single" w:sz="4" w:space="0" w:color="000000"/>
              <w:left w:val="single" w:sz="4" w:space="0" w:color="000000"/>
              <w:bottom w:val="single" w:sz="4" w:space="0" w:color="000000"/>
            </w:tcBorders>
            <w:shd w:val="clear" w:color="auto" w:fill="auto"/>
            <w:vAlign w:val="center"/>
          </w:tcPr>
          <w:p w:rsidR="00154F98" w:rsidRPr="00154F98" w:rsidRDefault="00154F98" w:rsidP="00154F98">
            <w:pPr>
              <w:snapToGrid w:val="0"/>
              <w:spacing w:after="0" w:line="240" w:lineRule="auto"/>
              <w:jc w:val="center"/>
              <w:rPr>
                <w:rFonts w:ascii="Times New Roman" w:eastAsia="Times New Roman" w:hAnsi="Times New Roman" w:cs="Times New Roman"/>
                <w:b/>
                <w:i/>
                <w:sz w:val="24"/>
                <w:szCs w:val="24"/>
                <w:lang w:val="uk-UA" w:eastAsia="ru-RU"/>
              </w:rPr>
            </w:pPr>
          </w:p>
          <w:p w:rsidR="00154F98" w:rsidRPr="00154F98" w:rsidRDefault="00154F98" w:rsidP="00154F98">
            <w:pPr>
              <w:spacing w:after="0" w:line="240" w:lineRule="auto"/>
              <w:jc w:val="center"/>
              <w:rPr>
                <w:rFonts w:ascii="Times New Roman" w:eastAsia="Times New Roman" w:hAnsi="Times New Roman" w:cs="Times New Roman"/>
                <w:b/>
                <w:i/>
                <w:color w:val="000000"/>
                <w:sz w:val="24"/>
                <w:szCs w:val="24"/>
                <w:lang w:val="uk-UA" w:eastAsia="ru-RU"/>
              </w:rPr>
            </w:pPr>
            <w:r w:rsidRPr="00154F98">
              <w:rPr>
                <w:rFonts w:ascii="Times New Roman" w:eastAsia="Times New Roman" w:hAnsi="Times New Roman" w:cs="Times New Roman"/>
                <w:b/>
                <w:i/>
                <w:color w:val="000000"/>
                <w:sz w:val="24"/>
                <w:szCs w:val="24"/>
                <w:lang w:val="uk-UA" w:eastAsia="ru-RU"/>
              </w:rPr>
              <w:t>№</w:t>
            </w:r>
          </w:p>
        </w:tc>
        <w:tc>
          <w:tcPr>
            <w:tcW w:w="5456" w:type="dxa"/>
            <w:tcBorders>
              <w:top w:val="single" w:sz="4" w:space="0" w:color="000000"/>
              <w:left w:val="single" w:sz="4" w:space="0" w:color="000000"/>
              <w:bottom w:val="single" w:sz="4" w:space="0" w:color="000000"/>
            </w:tcBorders>
            <w:shd w:val="clear" w:color="auto" w:fill="auto"/>
            <w:vAlign w:val="center"/>
          </w:tcPr>
          <w:p w:rsidR="00154F98" w:rsidRPr="00154F98" w:rsidRDefault="00154F98" w:rsidP="00154F98">
            <w:pPr>
              <w:snapToGrid w:val="0"/>
              <w:spacing w:after="0" w:line="240" w:lineRule="auto"/>
              <w:jc w:val="center"/>
              <w:rPr>
                <w:rFonts w:ascii="Times New Roman" w:eastAsia="Times New Roman" w:hAnsi="Times New Roman" w:cs="Times New Roman"/>
                <w:b/>
                <w:i/>
                <w:sz w:val="24"/>
                <w:szCs w:val="24"/>
                <w:lang w:val="uk-UA" w:eastAsia="ru-RU"/>
              </w:rPr>
            </w:pPr>
          </w:p>
          <w:p w:rsidR="00154F98" w:rsidRPr="00154F98" w:rsidRDefault="00154F98" w:rsidP="00154F98">
            <w:pPr>
              <w:spacing w:after="0" w:line="240" w:lineRule="auto"/>
              <w:jc w:val="center"/>
              <w:rPr>
                <w:rFonts w:ascii="Times New Roman" w:eastAsia="Times New Roman" w:hAnsi="Times New Roman" w:cs="Times New Roman"/>
                <w:b/>
                <w:i/>
                <w:sz w:val="24"/>
                <w:szCs w:val="24"/>
                <w:lang w:val="uk-UA" w:eastAsia="ru-RU"/>
              </w:rPr>
            </w:pPr>
            <w:r w:rsidRPr="00154F98">
              <w:rPr>
                <w:rFonts w:ascii="Times New Roman" w:eastAsia="Times New Roman" w:hAnsi="Times New Roman" w:cs="Times New Roman"/>
                <w:b/>
                <w:i/>
                <w:sz w:val="24"/>
                <w:szCs w:val="24"/>
                <w:lang w:val="uk-UA" w:eastAsia="ru-RU"/>
              </w:rPr>
              <w:t>Найменування предмету закупівлі</w:t>
            </w:r>
          </w:p>
          <w:p w:rsidR="00154F98" w:rsidRPr="00154F98" w:rsidRDefault="00154F98" w:rsidP="00154F98">
            <w:pPr>
              <w:spacing w:after="0" w:line="240" w:lineRule="auto"/>
              <w:jc w:val="center"/>
              <w:rPr>
                <w:rFonts w:ascii="Times New Roman" w:eastAsia="Times New Roman" w:hAnsi="Times New Roman" w:cs="Times New Roman"/>
                <w:b/>
                <w:i/>
                <w:sz w:val="24"/>
                <w:szCs w:val="24"/>
                <w:lang w:val="uk-UA" w:eastAsia="ru-RU"/>
              </w:rPr>
            </w:pPr>
          </w:p>
        </w:tc>
        <w:tc>
          <w:tcPr>
            <w:tcW w:w="1269" w:type="dxa"/>
            <w:tcBorders>
              <w:top w:val="single" w:sz="4" w:space="0" w:color="000000"/>
              <w:left w:val="single" w:sz="4" w:space="0" w:color="000000"/>
              <w:bottom w:val="single" w:sz="4" w:space="0" w:color="000000"/>
            </w:tcBorders>
            <w:shd w:val="clear" w:color="auto" w:fill="auto"/>
            <w:vAlign w:val="center"/>
          </w:tcPr>
          <w:p w:rsidR="00154F98" w:rsidRPr="00154F98" w:rsidRDefault="00154F98" w:rsidP="00154F98">
            <w:pPr>
              <w:snapToGrid w:val="0"/>
              <w:spacing w:after="0" w:line="240" w:lineRule="auto"/>
              <w:jc w:val="center"/>
              <w:rPr>
                <w:rFonts w:ascii="Times New Roman" w:eastAsia="Times New Roman" w:hAnsi="Times New Roman" w:cs="Times New Roman"/>
                <w:b/>
                <w:i/>
                <w:sz w:val="24"/>
                <w:szCs w:val="24"/>
                <w:lang w:val="uk-UA" w:eastAsia="ru-RU"/>
              </w:rPr>
            </w:pPr>
            <w:r w:rsidRPr="00154F98">
              <w:rPr>
                <w:rFonts w:ascii="Times New Roman" w:eastAsia="Times New Roman" w:hAnsi="Times New Roman" w:cs="Times New Roman"/>
                <w:b/>
                <w:i/>
                <w:sz w:val="24"/>
                <w:szCs w:val="24"/>
                <w:lang w:val="uk-UA" w:eastAsia="ru-RU"/>
              </w:rPr>
              <w:t>Одиниця</w:t>
            </w:r>
          </w:p>
          <w:p w:rsidR="00154F98" w:rsidRPr="00154F98" w:rsidRDefault="00154F98" w:rsidP="00154F98">
            <w:pPr>
              <w:spacing w:after="0" w:line="240" w:lineRule="auto"/>
              <w:jc w:val="center"/>
              <w:rPr>
                <w:rFonts w:ascii="Times New Roman" w:eastAsia="Times New Roman" w:hAnsi="Times New Roman" w:cs="Times New Roman"/>
                <w:b/>
                <w:i/>
                <w:sz w:val="24"/>
                <w:szCs w:val="24"/>
                <w:lang w:val="uk-UA" w:eastAsia="ru-RU"/>
              </w:rPr>
            </w:pPr>
            <w:r w:rsidRPr="00154F98">
              <w:rPr>
                <w:rFonts w:ascii="Times New Roman" w:eastAsia="Times New Roman" w:hAnsi="Times New Roman" w:cs="Times New Roman"/>
                <w:b/>
                <w:i/>
                <w:sz w:val="24"/>
                <w:szCs w:val="24"/>
                <w:lang w:val="uk-UA" w:eastAsia="ru-RU"/>
              </w:rPr>
              <w:t>виміру</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F98" w:rsidRPr="00154F98" w:rsidRDefault="00154F98" w:rsidP="00154F98">
            <w:pPr>
              <w:snapToGrid w:val="0"/>
              <w:spacing w:after="0" w:line="240" w:lineRule="auto"/>
              <w:jc w:val="center"/>
              <w:rPr>
                <w:rFonts w:ascii="Times New Roman" w:eastAsia="Times New Roman" w:hAnsi="Times New Roman" w:cs="Times New Roman"/>
                <w:b/>
                <w:i/>
                <w:sz w:val="24"/>
                <w:szCs w:val="24"/>
                <w:lang w:val="uk-UA" w:eastAsia="ru-RU"/>
              </w:rPr>
            </w:pPr>
            <w:r w:rsidRPr="00154F98">
              <w:rPr>
                <w:rFonts w:ascii="Times New Roman" w:eastAsia="Times New Roman" w:hAnsi="Times New Roman" w:cs="Times New Roman"/>
                <w:b/>
                <w:i/>
                <w:sz w:val="24"/>
                <w:szCs w:val="24"/>
                <w:lang w:val="uk-UA" w:eastAsia="ru-RU"/>
              </w:rPr>
              <w:t>Кількість</w:t>
            </w:r>
          </w:p>
        </w:tc>
      </w:tr>
      <w:tr w:rsidR="00154F98" w:rsidRPr="00154F98" w:rsidTr="00154F98">
        <w:trPr>
          <w:trHeight w:val="339"/>
        </w:trPr>
        <w:tc>
          <w:tcPr>
            <w:tcW w:w="888" w:type="dxa"/>
            <w:tcBorders>
              <w:top w:val="single" w:sz="4" w:space="0" w:color="000000"/>
              <w:left w:val="single" w:sz="4" w:space="0" w:color="000000"/>
              <w:bottom w:val="single" w:sz="4" w:space="0" w:color="000000"/>
            </w:tcBorders>
            <w:shd w:val="clear" w:color="auto" w:fill="auto"/>
            <w:vAlign w:val="bottom"/>
          </w:tcPr>
          <w:p w:rsidR="00154F98" w:rsidRPr="00154F98" w:rsidRDefault="00154F98" w:rsidP="00716BBC">
            <w:pPr>
              <w:numPr>
                <w:ilvl w:val="0"/>
                <w:numId w:val="9"/>
              </w:numPr>
              <w:suppressAutoHyphens/>
              <w:snapToGrid w:val="0"/>
              <w:spacing w:after="0" w:line="240" w:lineRule="auto"/>
              <w:jc w:val="right"/>
              <w:rPr>
                <w:rFonts w:ascii="Times New Roman" w:eastAsia="Times New Roman" w:hAnsi="Times New Roman" w:cs="Times New Roman"/>
                <w:sz w:val="24"/>
                <w:szCs w:val="24"/>
                <w:lang w:val="uk-UA" w:eastAsia="ru-RU"/>
              </w:rPr>
            </w:pPr>
          </w:p>
        </w:tc>
        <w:tc>
          <w:tcPr>
            <w:tcW w:w="5456" w:type="dxa"/>
            <w:tcBorders>
              <w:top w:val="single" w:sz="4" w:space="0" w:color="000000"/>
              <w:left w:val="single" w:sz="4" w:space="0" w:color="000000"/>
              <w:bottom w:val="single" w:sz="4" w:space="0" w:color="000000"/>
            </w:tcBorders>
            <w:shd w:val="clear" w:color="auto" w:fill="auto"/>
            <w:vAlign w:val="bottom"/>
          </w:tcPr>
          <w:p w:rsidR="00154F98" w:rsidRPr="00154F98" w:rsidRDefault="00154F98" w:rsidP="00154F98">
            <w:pPr>
              <w:snapToGrid w:val="0"/>
              <w:spacing w:after="0" w:line="240" w:lineRule="auto"/>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Свіжа риба короп</w:t>
            </w:r>
          </w:p>
        </w:tc>
        <w:tc>
          <w:tcPr>
            <w:tcW w:w="1269" w:type="dxa"/>
            <w:tcBorders>
              <w:top w:val="single" w:sz="4" w:space="0" w:color="000000"/>
              <w:left w:val="single" w:sz="4" w:space="0" w:color="000000"/>
              <w:bottom w:val="single" w:sz="4" w:space="0" w:color="000000"/>
            </w:tcBorders>
            <w:shd w:val="clear" w:color="auto" w:fill="auto"/>
            <w:vAlign w:val="center"/>
          </w:tcPr>
          <w:p w:rsidR="00154F98" w:rsidRPr="00154F98" w:rsidRDefault="00154F98" w:rsidP="00154F98">
            <w:pPr>
              <w:snapToGrid w:val="0"/>
              <w:spacing w:after="0" w:line="240" w:lineRule="auto"/>
              <w:jc w:val="center"/>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кг</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4F98" w:rsidRPr="00154F98" w:rsidRDefault="00154F98" w:rsidP="00154F98">
            <w:pPr>
              <w:snapToGri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2 5</w:t>
            </w:r>
            <w:r w:rsidRPr="00154F98">
              <w:rPr>
                <w:rFonts w:ascii="Times New Roman" w:eastAsia="Times New Roman" w:hAnsi="Times New Roman" w:cs="Times New Roman"/>
                <w:sz w:val="24"/>
                <w:szCs w:val="24"/>
                <w:lang w:val="uk-UA" w:eastAsia="ru-RU"/>
              </w:rPr>
              <w:t>00</w:t>
            </w:r>
          </w:p>
        </w:tc>
      </w:tr>
    </w:tbl>
    <w:p w:rsidR="00154F98" w:rsidRPr="00154F98" w:rsidRDefault="00154F98" w:rsidP="00154F98">
      <w:pPr>
        <w:shd w:val="clear" w:color="auto" w:fill="FFFFFF"/>
        <w:suppressAutoHyphens/>
        <w:spacing w:before="60" w:after="120" w:line="240" w:lineRule="auto"/>
        <w:jc w:val="center"/>
        <w:rPr>
          <w:rFonts w:ascii="Times New Roman" w:eastAsia="Times New Roman" w:hAnsi="Times New Roman" w:cs="Times New Roman"/>
          <w:b/>
          <w:color w:val="000000"/>
          <w:sz w:val="24"/>
          <w:szCs w:val="24"/>
          <w:lang w:val="uk-UA" w:eastAsia="ar-SA"/>
        </w:rPr>
      </w:pPr>
      <w:r w:rsidRPr="00154F98">
        <w:rPr>
          <w:rFonts w:ascii="Times New Roman" w:eastAsia="Times New Roman" w:hAnsi="Times New Roman" w:cs="Times New Roman"/>
          <w:b/>
          <w:color w:val="000000"/>
          <w:sz w:val="24"/>
          <w:szCs w:val="24"/>
          <w:lang w:val="uk-UA" w:eastAsia="ar-SA"/>
        </w:rPr>
        <w:t xml:space="preserve">Вимоги до предмету закупівлі </w:t>
      </w:r>
    </w:p>
    <w:p w:rsidR="00154F98" w:rsidRPr="00154F98" w:rsidRDefault="00154F98" w:rsidP="00154F98">
      <w:pPr>
        <w:suppressAutoHyphens/>
        <w:spacing w:after="120" w:line="240" w:lineRule="auto"/>
        <w:ind w:firstLine="720"/>
        <w:jc w:val="both"/>
        <w:rPr>
          <w:rFonts w:ascii="Times New Roman" w:eastAsia="Times New Roman" w:hAnsi="Times New Roman" w:cs="Times New Roman"/>
          <w:sz w:val="24"/>
          <w:szCs w:val="24"/>
          <w:u w:val="single"/>
          <w:lang w:val="uk-UA" w:eastAsia="ar-SA"/>
        </w:rPr>
      </w:pPr>
      <w:r w:rsidRPr="00154F98">
        <w:rPr>
          <w:rFonts w:ascii="Times New Roman" w:eastAsia="Times New Roman" w:hAnsi="Times New Roman" w:cs="Times New Roman"/>
          <w:sz w:val="24"/>
          <w:szCs w:val="24"/>
          <w:lang w:val="uk-UA" w:eastAsia="ar-SA"/>
        </w:rPr>
        <w:t xml:space="preserve">1.  </w:t>
      </w:r>
      <w:r w:rsidRPr="00154F98">
        <w:rPr>
          <w:rFonts w:ascii="Times New Roman" w:eastAsia="Times New Roman" w:hAnsi="Times New Roman" w:cs="Times New Roman"/>
          <w:sz w:val="24"/>
          <w:szCs w:val="24"/>
          <w:u w:val="single"/>
          <w:lang w:val="uk-UA" w:eastAsia="ar-SA"/>
        </w:rPr>
        <w:t>Відповідність технічним та якісним характеристикам:</w:t>
      </w:r>
    </w:p>
    <w:tbl>
      <w:tblPr>
        <w:tblW w:w="9198" w:type="dxa"/>
        <w:tblInd w:w="595" w:type="dxa"/>
        <w:tblLayout w:type="fixed"/>
        <w:tblCellMar>
          <w:top w:w="55" w:type="dxa"/>
          <w:left w:w="55" w:type="dxa"/>
          <w:bottom w:w="55" w:type="dxa"/>
          <w:right w:w="55" w:type="dxa"/>
        </w:tblCellMar>
        <w:tblLook w:val="0000" w:firstRow="0" w:lastRow="0" w:firstColumn="0" w:lastColumn="0" w:noHBand="0" w:noVBand="0"/>
      </w:tblPr>
      <w:tblGrid>
        <w:gridCol w:w="3013"/>
        <w:gridCol w:w="6185"/>
      </w:tblGrid>
      <w:tr w:rsidR="00154F98" w:rsidRPr="00154F98" w:rsidTr="00154F98">
        <w:tc>
          <w:tcPr>
            <w:tcW w:w="3013" w:type="dxa"/>
            <w:tcBorders>
              <w:top w:val="single" w:sz="1" w:space="0" w:color="000000"/>
              <w:left w:val="single" w:sz="1" w:space="0" w:color="000000"/>
              <w:bottom w:val="single" w:sz="1" w:space="0" w:color="000000"/>
            </w:tcBorders>
            <w:shd w:val="clear" w:color="auto" w:fill="auto"/>
          </w:tcPr>
          <w:p w:rsidR="00154F98" w:rsidRPr="00154F98" w:rsidRDefault="00154F98" w:rsidP="00154F9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154F98">
              <w:rPr>
                <w:rFonts w:ascii="Times New Roman" w:eastAsia="Lucida Sans Unicode" w:hAnsi="Times New Roman" w:cs="Mangal"/>
                <w:kern w:val="1"/>
                <w:sz w:val="24"/>
                <w:szCs w:val="24"/>
                <w:lang w:val="uk-UA" w:eastAsia="hi-IN" w:bidi="hi-IN"/>
              </w:rPr>
              <w:t>Найменування товару</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154F98" w:rsidRPr="00154F98" w:rsidRDefault="00154F98" w:rsidP="00154F9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154F98">
              <w:rPr>
                <w:rFonts w:ascii="Times New Roman" w:eastAsia="Lucida Sans Unicode" w:hAnsi="Times New Roman" w:cs="Mangal"/>
                <w:kern w:val="1"/>
                <w:sz w:val="24"/>
                <w:szCs w:val="24"/>
                <w:lang w:val="uk-UA" w:eastAsia="hi-IN" w:bidi="hi-IN"/>
              </w:rPr>
              <w:t>Опис та характеристика товару</w:t>
            </w:r>
          </w:p>
        </w:tc>
      </w:tr>
      <w:tr w:rsidR="00154F98" w:rsidRPr="00154F98" w:rsidTr="00154F98">
        <w:tc>
          <w:tcPr>
            <w:tcW w:w="3013" w:type="dxa"/>
            <w:tcBorders>
              <w:top w:val="single" w:sz="1" w:space="0" w:color="000000"/>
              <w:left w:val="single" w:sz="1" w:space="0" w:color="000000"/>
              <w:bottom w:val="single" w:sz="1" w:space="0" w:color="000000"/>
            </w:tcBorders>
            <w:shd w:val="clear" w:color="auto" w:fill="auto"/>
          </w:tcPr>
          <w:p w:rsidR="00154F98" w:rsidRPr="00154F98" w:rsidRDefault="00154F98" w:rsidP="00154F98">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val="uk-UA" w:eastAsia="hi-IN" w:bidi="hi-IN"/>
              </w:rPr>
            </w:pPr>
            <w:r w:rsidRPr="00154F98">
              <w:rPr>
                <w:rFonts w:ascii="Times New Roman" w:eastAsia="Lucida Sans Unicode" w:hAnsi="Times New Roman" w:cs="Mangal"/>
                <w:kern w:val="1"/>
                <w:sz w:val="24"/>
                <w:szCs w:val="24"/>
                <w:lang w:val="uk-UA" w:eastAsia="hi-IN" w:bidi="hi-IN"/>
              </w:rPr>
              <w:t>Свіжа риба (короп)</w:t>
            </w:r>
          </w:p>
        </w:tc>
        <w:tc>
          <w:tcPr>
            <w:tcW w:w="6185" w:type="dxa"/>
            <w:tcBorders>
              <w:top w:val="single" w:sz="1" w:space="0" w:color="000000"/>
              <w:left w:val="single" w:sz="1" w:space="0" w:color="000000"/>
              <w:bottom w:val="single" w:sz="1" w:space="0" w:color="000000"/>
              <w:right w:val="single" w:sz="1" w:space="0" w:color="000000"/>
            </w:tcBorders>
            <w:shd w:val="clear" w:color="auto" w:fill="auto"/>
          </w:tcPr>
          <w:p w:rsidR="00154F98" w:rsidRPr="00154F98" w:rsidRDefault="00154F98" w:rsidP="00154F98">
            <w:pPr>
              <w:widowControl w:val="0"/>
              <w:suppressLineNumbers/>
              <w:suppressAutoHyphens/>
              <w:spacing w:after="0" w:line="240" w:lineRule="auto"/>
              <w:rPr>
                <w:rFonts w:ascii="Times New Roman" w:eastAsia="Lucida Sans Unicode" w:hAnsi="Times New Roman" w:cs="Mangal"/>
                <w:kern w:val="1"/>
                <w:sz w:val="24"/>
                <w:szCs w:val="24"/>
                <w:lang w:val="uk-UA" w:eastAsia="hi-IN" w:bidi="hi-IN"/>
              </w:rPr>
            </w:pPr>
            <w:r w:rsidRPr="00154F98">
              <w:rPr>
                <w:rFonts w:ascii="Times New Roman" w:eastAsia="Lucida Sans Unicode" w:hAnsi="Times New Roman" w:cs="Mangal"/>
                <w:kern w:val="1"/>
                <w:sz w:val="24"/>
                <w:szCs w:val="24"/>
                <w:lang w:val="uk-UA" w:eastAsia="hi-IN" w:bidi="hi-IN"/>
              </w:rPr>
              <w:t>За зовнішнім виглядом охолоджена риба повинна бути чистою, природного забарвлення, без механічних пошкоджень. Допускається наявність збитої луски. Зябра від темночервоного до рожевого забарвлення. Консистенція щільна, властива рибі певного виду;</w:t>
            </w:r>
          </w:p>
        </w:tc>
      </w:tr>
    </w:tbl>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val="uk-UA" w:eastAsia="ru-RU"/>
        </w:rPr>
      </w:pP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 xml:space="preserve">2. </w:t>
      </w:r>
      <w:r w:rsidRPr="00154F98">
        <w:rPr>
          <w:rFonts w:ascii="Times New Roman" w:eastAsia="Times New Roman" w:hAnsi="Times New Roman" w:cs="Times New Roman"/>
          <w:sz w:val="24"/>
          <w:szCs w:val="24"/>
          <w:u w:val="single"/>
          <w:lang w:val="uk-UA" w:eastAsia="ru-RU"/>
        </w:rPr>
        <w:t>Санітарно-гігієнічні вимоги до постачання, безпеки, якості, умов зберігання</w:t>
      </w:r>
      <w:r w:rsidRPr="00154F98">
        <w:rPr>
          <w:rFonts w:ascii="Times New Roman" w:eastAsia="Times New Roman" w:hAnsi="Times New Roman" w:cs="Times New Roman"/>
          <w:b/>
          <w:sz w:val="24"/>
          <w:szCs w:val="24"/>
          <w:u w:val="single"/>
          <w:lang w:val="uk-UA" w:eastAsia="ru-RU"/>
        </w:rPr>
        <w:t>:</w:t>
      </w:r>
      <w:r w:rsidRPr="00154F98">
        <w:rPr>
          <w:rFonts w:ascii="Times New Roman" w:eastAsia="Times New Roman" w:hAnsi="Times New Roman" w:cs="Times New Roman"/>
          <w:sz w:val="24"/>
          <w:szCs w:val="24"/>
          <w:lang w:val="uk-UA" w:eastAsia="ru-RU"/>
        </w:rPr>
        <w:t xml:space="preserve"> </w:t>
      </w: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154F98" w:rsidRPr="00154F98" w:rsidRDefault="00154F98" w:rsidP="00154F98">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4. Партія товару має супроводжуватися документами (накладними, документами, які засвідчують якість та безпеку).</w:t>
      </w:r>
    </w:p>
    <w:p w:rsidR="00154F98" w:rsidRPr="00154F98" w:rsidRDefault="00154F98" w:rsidP="00154F98">
      <w:pPr>
        <w:tabs>
          <w:tab w:val="left" w:pos="360"/>
        </w:tabs>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5.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w:t>
      </w: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val="uk-UA" w:eastAsia="ru-RU"/>
        </w:rPr>
      </w:pPr>
      <w:r w:rsidRPr="00154F98">
        <w:rPr>
          <w:rFonts w:ascii="Times New Roman" w:eastAsia="Times New Roman" w:hAnsi="Times New Roman" w:cs="Times New Roman"/>
          <w:sz w:val="24"/>
          <w:szCs w:val="24"/>
          <w:lang w:val="uk-UA" w:eastAsia="ru-RU"/>
        </w:rPr>
        <w:t>6. Водій (експедитор) обов'язково повинен мати копію особистої медичної книжки водія.</w:t>
      </w: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eastAsia="ru-RU"/>
        </w:rPr>
      </w:pPr>
      <w:r w:rsidRPr="00154F98">
        <w:rPr>
          <w:rFonts w:ascii="Times New Roman" w:eastAsia="Times New Roman" w:hAnsi="Times New Roman" w:cs="Times New Roman"/>
          <w:sz w:val="24"/>
          <w:szCs w:val="24"/>
          <w:lang w:eastAsia="ru-RU"/>
        </w:rPr>
        <w:t xml:space="preserve">7. </w:t>
      </w:r>
      <w:proofErr w:type="gramStart"/>
      <w:r w:rsidRPr="00154F98">
        <w:rPr>
          <w:rFonts w:ascii="Times New Roman" w:eastAsia="Times New Roman" w:hAnsi="Times New Roman" w:cs="Times New Roman"/>
          <w:sz w:val="24"/>
          <w:szCs w:val="24"/>
          <w:lang w:eastAsia="ru-RU"/>
        </w:rPr>
        <w:t>Ц</w:t>
      </w:r>
      <w:proofErr w:type="gramEnd"/>
      <w:r w:rsidRPr="00154F98">
        <w:rPr>
          <w:rFonts w:ascii="Times New Roman" w:eastAsia="Times New Roman" w:hAnsi="Times New Roman" w:cs="Times New Roman"/>
          <w:sz w:val="24"/>
          <w:szCs w:val="24"/>
          <w:lang w:eastAsia="ru-RU"/>
        </w:rPr>
        <w:t xml:space="preserve">іни вказуються за </w:t>
      </w:r>
      <w:smartTag w:uri="urn:schemas-microsoft-com:office:smarttags" w:element="metricconverter">
        <w:smartTagPr>
          <w:attr w:name="ProductID" w:val="1 кг"/>
        </w:smartTagPr>
        <w:r w:rsidRPr="00154F98">
          <w:rPr>
            <w:rFonts w:ascii="Times New Roman" w:eastAsia="Times New Roman" w:hAnsi="Times New Roman" w:cs="Times New Roman"/>
            <w:sz w:val="24"/>
            <w:szCs w:val="24"/>
            <w:lang w:eastAsia="ru-RU"/>
          </w:rPr>
          <w:t>1 кг</w:t>
        </w:r>
      </w:smartTag>
      <w:r w:rsidRPr="00154F98">
        <w:rPr>
          <w:rFonts w:ascii="Times New Roman" w:eastAsia="Times New Roman" w:hAnsi="Times New Roman" w:cs="Times New Roman"/>
          <w:sz w:val="24"/>
          <w:szCs w:val="24"/>
          <w:lang w:eastAsia="ru-RU"/>
        </w:rPr>
        <w:t xml:space="preserve">  товару  з урахуванням   податків і зборів, що сплачуються або мають бути сплачені, транспортних витрат, навантажувально-розвантажувальних робіт та тари.</w:t>
      </w:r>
    </w:p>
    <w:p w:rsidR="00154F98" w:rsidRPr="00154F98" w:rsidRDefault="00154F98" w:rsidP="00154F98">
      <w:pPr>
        <w:spacing w:after="0" w:line="240" w:lineRule="auto"/>
        <w:ind w:firstLine="720"/>
        <w:jc w:val="both"/>
        <w:rPr>
          <w:rFonts w:ascii="Times New Roman" w:eastAsia="Times New Roman" w:hAnsi="Times New Roman" w:cs="Times New Roman"/>
          <w:sz w:val="24"/>
          <w:szCs w:val="24"/>
          <w:lang w:eastAsia="ru-RU"/>
        </w:rPr>
      </w:pPr>
      <w:r w:rsidRPr="00154F98">
        <w:rPr>
          <w:rFonts w:ascii="Times New Roman" w:eastAsia="Times New Roman" w:hAnsi="Times New Roman" w:cs="Times New Roman"/>
          <w:sz w:val="24"/>
          <w:szCs w:val="24"/>
          <w:lang w:eastAsia="ru-RU"/>
        </w:rPr>
        <w:t>8. Кількість товару може бути зменшена залежно від реального фінансування видаткі</w:t>
      </w:r>
      <w:proofErr w:type="gramStart"/>
      <w:r w:rsidRPr="00154F98">
        <w:rPr>
          <w:rFonts w:ascii="Times New Roman" w:eastAsia="Times New Roman" w:hAnsi="Times New Roman" w:cs="Times New Roman"/>
          <w:sz w:val="24"/>
          <w:szCs w:val="24"/>
          <w:lang w:eastAsia="ru-RU"/>
        </w:rPr>
        <w:t>в</w:t>
      </w:r>
      <w:proofErr w:type="gramEnd"/>
    </w:p>
    <w:p w:rsidR="00154F98" w:rsidRPr="00154F98" w:rsidRDefault="00154F98" w:rsidP="00154F98">
      <w:pPr>
        <w:spacing w:after="0" w:line="240" w:lineRule="auto"/>
        <w:ind w:firstLine="709"/>
        <w:jc w:val="both"/>
        <w:rPr>
          <w:rFonts w:ascii="Times New Roman" w:eastAsia="Times New Roman" w:hAnsi="Times New Roman" w:cs="Times New Roman"/>
          <w:sz w:val="24"/>
          <w:szCs w:val="24"/>
          <w:lang w:eastAsia="ru-RU"/>
        </w:rPr>
      </w:pPr>
      <w:r w:rsidRPr="00154F98">
        <w:rPr>
          <w:rFonts w:ascii="Times New Roman" w:eastAsia="Times New Roman" w:hAnsi="Times New Roman" w:cs="Times New Roman"/>
          <w:sz w:val="24"/>
          <w:szCs w:val="24"/>
          <w:lang w:val="uk-UA" w:eastAsia="ru-RU"/>
        </w:rPr>
        <w:t>9</w:t>
      </w:r>
      <w:r w:rsidRPr="00154F98">
        <w:rPr>
          <w:rFonts w:ascii="Times New Roman" w:eastAsia="Times New Roman" w:hAnsi="Times New Roman" w:cs="Times New Roman"/>
          <w:sz w:val="24"/>
          <w:szCs w:val="24"/>
          <w:lang w:eastAsia="ru-RU"/>
        </w:rPr>
        <w:t xml:space="preserve">. Строк поставки товару: з дати </w:t>
      </w:r>
      <w:proofErr w:type="gramStart"/>
      <w:r w:rsidRPr="00154F98">
        <w:rPr>
          <w:rFonts w:ascii="Times New Roman" w:eastAsia="Times New Roman" w:hAnsi="Times New Roman" w:cs="Times New Roman"/>
          <w:sz w:val="24"/>
          <w:szCs w:val="24"/>
          <w:lang w:eastAsia="ru-RU"/>
        </w:rPr>
        <w:t>п</w:t>
      </w:r>
      <w:proofErr w:type="gramEnd"/>
      <w:r w:rsidRPr="00154F98">
        <w:rPr>
          <w:rFonts w:ascii="Times New Roman" w:eastAsia="Times New Roman" w:hAnsi="Times New Roman" w:cs="Times New Roman"/>
          <w:sz w:val="24"/>
          <w:szCs w:val="24"/>
          <w:lang w:eastAsia="ru-RU"/>
        </w:rPr>
        <w:t>ідписа</w:t>
      </w:r>
      <w:r>
        <w:rPr>
          <w:rFonts w:ascii="Times New Roman" w:eastAsia="Times New Roman" w:hAnsi="Times New Roman" w:cs="Times New Roman"/>
          <w:sz w:val="24"/>
          <w:szCs w:val="24"/>
          <w:lang w:eastAsia="ru-RU"/>
        </w:rPr>
        <w:t>ння договору до  31 грудня  20</w:t>
      </w:r>
      <w:r>
        <w:rPr>
          <w:rFonts w:ascii="Times New Roman" w:eastAsia="Times New Roman" w:hAnsi="Times New Roman" w:cs="Times New Roman"/>
          <w:sz w:val="24"/>
          <w:szCs w:val="24"/>
          <w:lang w:val="uk-UA" w:eastAsia="ru-RU"/>
        </w:rPr>
        <w:t>23</w:t>
      </w:r>
      <w:r w:rsidRPr="00154F98">
        <w:rPr>
          <w:rFonts w:ascii="Times New Roman" w:eastAsia="Times New Roman" w:hAnsi="Times New Roman" w:cs="Times New Roman"/>
          <w:sz w:val="24"/>
          <w:szCs w:val="24"/>
          <w:lang w:eastAsia="ru-RU"/>
        </w:rPr>
        <w:t xml:space="preserve"> року.</w:t>
      </w:r>
    </w:p>
    <w:p w:rsidR="00154F98" w:rsidRPr="00154F98" w:rsidRDefault="00154F98" w:rsidP="00154F98">
      <w:pPr>
        <w:spacing w:after="0" w:line="240" w:lineRule="auto"/>
        <w:ind w:firstLine="709"/>
        <w:jc w:val="both"/>
        <w:rPr>
          <w:rFonts w:ascii="Times New Roman" w:eastAsia="Times New Roman" w:hAnsi="Times New Roman" w:cs="Times New Roman"/>
          <w:sz w:val="24"/>
          <w:szCs w:val="24"/>
          <w:lang w:eastAsia="ru-RU"/>
        </w:rPr>
      </w:pPr>
      <w:r w:rsidRPr="00154F98">
        <w:rPr>
          <w:rFonts w:ascii="Times New Roman" w:eastAsia="Times New Roman" w:hAnsi="Times New Roman" w:cs="Times New Roman"/>
          <w:sz w:val="24"/>
          <w:szCs w:val="24"/>
          <w:lang w:eastAsia="ru-RU"/>
        </w:rPr>
        <w:lastRenderedPageBreak/>
        <w:t>1</w:t>
      </w:r>
      <w:r w:rsidRPr="00154F98">
        <w:rPr>
          <w:rFonts w:ascii="Times New Roman" w:eastAsia="Times New Roman" w:hAnsi="Times New Roman" w:cs="Times New Roman"/>
          <w:sz w:val="24"/>
          <w:szCs w:val="24"/>
          <w:lang w:val="uk-UA" w:eastAsia="ru-RU"/>
        </w:rPr>
        <w:t>0</w:t>
      </w:r>
      <w:r w:rsidRPr="00154F98">
        <w:rPr>
          <w:rFonts w:ascii="Times New Roman" w:eastAsia="Times New Roman" w:hAnsi="Times New Roman" w:cs="Times New Roman"/>
          <w:sz w:val="24"/>
          <w:szCs w:val="24"/>
          <w:lang w:eastAsia="ru-RU"/>
        </w:rPr>
        <w:t>. Розвантаження товару здійснюється представниками Учасника.</w:t>
      </w:r>
    </w:p>
    <w:p w:rsidR="00154F98" w:rsidRPr="003500E1" w:rsidRDefault="00154F98" w:rsidP="003500E1">
      <w:pPr>
        <w:spacing w:after="0" w:line="240" w:lineRule="exact"/>
        <w:rPr>
          <w:rFonts w:ascii="Times New Roman" w:eastAsia="Times New Roman" w:hAnsi="Times New Roman" w:cs="Times New Roman"/>
          <w:sz w:val="28"/>
          <w:szCs w:val="28"/>
          <w:lang w:val="uk-UA" w:eastAsia="ru-RU"/>
        </w:rPr>
      </w:pPr>
    </w:p>
    <w:p w:rsidR="00E87E5B" w:rsidRPr="003500E1" w:rsidRDefault="00154F98" w:rsidP="003500E1">
      <w:pPr>
        <w:spacing w:after="0" w:line="240" w:lineRule="exact"/>
        <w:rPr>
          <w:rFonts w:ascii="Times New Roman" w:eastAsia="Times New Roman" w:hAnsi="Times New Roman" w:cs="Times New Roman"/>
          <w:sz w:val="24"/>
          <w:szCs w:val="24"/>
          <w:lang w:eastAsia="ru-RU"/>
        </w:rPr>
      </w:pPr>
      <w:r w:rsidRPr="00154F98">
        <w:rPr>
          <w:rFonts w:ascii="Times New Roman" w:eastAsia="Times New Roman" w:hAnsi="Times New Roman" w:cs="Times New Roman"/>
          <w:b/>
          <w:sz w:val="24"/>
          <w:szCs w:val="24"/>
          <w:lang w:eastAsia="ru-RU"/>
        </w:rPr>
        <w:t>Пропозиції, що не відповідають усі</w:t>
      </w:r>
      <w:proofErr w:type="gramStart"/>
      <w:r w:rsidRPr="00154F98">
        <w:rPr>
          <w:rFonts w:ascii="Times New Roman" w:eastAsia="Times New Roman" w:hAnsi="Times New Roman" w:cs="Times New Roman"/>
          <w:b/>
          <w:sz w:val="24"/>
          <w:szCs w:val="24"/>
          <w:lang w:eastAsia="ru-RU"/>
        </w:rPr>
        <w:t>м</w:t>
      </w:r>
      <w:proofErr w:type="gramEnd"/>
      <w:r w:rsidRPr="00154F98">
        <w:rPr>
          <w:rFonts w:ascii="Times New Roman" w:eastAsia="Times New Roman" w:hAnsi="Times New Roman" w:cs="Times New Roman"/>
          <w:b/>
          <w:sz w:val="24"/>
          <w:szCs w:val="24"/>
          <w:lang w:eastAsia="ru-RU"/>
        </w:rPr>
        <w:t xml:space="preserve"> вказаним вимогам,  відхиляються.</w:t>
      </w:r>
    </w:p>
    <w:p w:rsidR="00E87E5B" w:rsidRPr="00E87E5B" w:rsidRDefault="00E87E5B" w:rsidP="00E87E5B">
      <w:pPr>
        <w:pStyle w:val="af0"/>
        <w:jc w:val="both"/>
        <w:rPr>
          <w:rFonts w:ascii="Times New Roman" w:hAnsi="Times New Roman"/>
          <w:sz w:val="24"/>
          <w:szCs w:val="28"/>
          <w:lang w:val="uk-UA"/>
        </w:rPr>
      </w:pPr>
      <w:r w:rsidRPr="00E87E5B">
        <w:rPr>
          <w:rFonts w:ascii="Times New Roman" w:hAnsi="Times New Roman"/>
          <w:i/>
          <w:color w:val="FF0000"/>
          <w:sz w:val="24"/>
          <w:szCs w:val="28"/>
          <w:lang w:val="uk-UA"/>
        </w:rPr>
        <w:t>Неякісний товар підлягає обов’язковій заміні. Всі витрати пов’язані із заміною товару несе постачальник</w:t>
      </w: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r w:rsidRPr="00ED5E25">
        <w:rPr>
          <w:rFonts w:ascii="Times New Roman" w:eastAsia="Times New Roman" w:hAnsi="Times New Roman" w:cs="Times New Roman"/>
          <w:b/>
          <w:sz w:val="24"/>
          <w:szCs w:val="24"/>
          <w:lang w:eastAsia="ru-RU"/>
        </w:rPr>
        <w:t>Пропозиції, що не відповідають усі</w:t>
      </w:r>
      <w:proofErr w:type="gramStart"/>
      <w:r w:rsidRPr="00ED5E25">
        <w:rPr>
          <w:rFonts w:ascii="Times New Roman" w:eastAsia="Times New Roman" w:hAnsi="Times New Roman" w:cs="Times New Roman"/>
          <w:b/>
          <w:sz w:val="24"/>
          <w:szCs w:val="24"/>
          <w:lang w:eastAsia="ru-RU"/>
        </w:rPr>
        <w:t>м</w:t>
      </w:r>
      <w:proofErr w:type="gramEnd"/>
      <w:r w:rsidRPr="00ED5E25">
        <w:rPr>
          <w:rFonts w:ascii="Times New Roman" w:eastAsia="Times New Roman" w:hAnsi="Times New Roman" w:cs="Times New Roman"/>
          <w:b/>
          <w:sz w:val="24"/>
          <w:szCs w:val="24"/>
          <w:lang w:eastAsia="ru-RU"/>
        </w:rPr>
        <w:t xml:space="preserve"> вказаним вимогам,  відхиляються.</w:t>
      </w:r>
    </w:p>
    <w:p w:rsidR="00ED5E25" w:rsidRPr="00ED5E25" w:rsidRDefault="00ED5E25" w:rsidP="00ED5E25">
      <w:pPr>
        <w:spacing w:after="0" w:line="240" w:lineRule="exact"/>
        <w:rPr>
          <w:rFonts w:ascii="Times New Roman" w:eastAsia="Times New Roman" w:hAnsi="Times New Roman" w:cs="Times New Roman"/>
          <w:b/>
          <w:sz w:val="24"/>
          <w:szCs w:val="24"/>
          <w:lang w:val="uk-UA" w:eastAsia="ru-RU"/>
        </w:rPr>
      </w:pPr>
    </w:p>
    <w:p w:rsidR="00ED5E25" w:rsidRDefault="00ED5E25" w:rsidP="003500E1">
      <w:pPr>
        <w:spacing w:after="160" w:line="259" w:lineRule="auto"/>
        <w:rPr>
          <w:rFonts w:ascii="Times New Roman" w:eastAsia="Calibri" w:hAnsi="Times New Roman" w:cs="Times New Roman"/>
          <w:b/>
          <w:bCs/>
          <w:sz w:val="24"/>
          <w:szCs w:val="24"/>
          <w:lang w:val="uk-UA"/>
        </w:rPr>
      </w:pPr>
    </w:p>
    <w:p w:rsidR="00F47A51" w:rsidRPr="004C3C61" w:rsidRDefault="00F47A51" w:rsidP="00E87E5B">
      <w:pPr>
        <w:spacing w:after="160" w:line="259" w:lineRule="auto"/>
        <w:rPr>
          <w:rFonts w:ascii="Times New Roman" w:eastAsia="Calibri" w:hAnsi="Times New Roman" w:cs="Times New Roman"/>
          <w:b/>
          <w:bCs/>
          <w:sz w:val="24"/>
          <w:szCs w:val="24"/>
          <w:lang w:val="uk-UA"/>
        </w:rPr>
      </w:pPr>
    </w:p>
    <w:p w:rsidR="004C3C61" w:rsidRPr="004C3C61" w:rsidRDefault="004C3C61" w:rsidP="00716BBC">
      <w:pPr>
        <w:tabs>
          <w:tab w:val="left" w:pos="4186"/>
        </w:tabs>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t>Додато</w:t>
      </w:r>
      <w:r w:rsidR="00E87E5B">
        <w:rPr>
          <w:rFonts w:ascii="Times New Roman" w:eastAsia="Calibri" w:hAnsi="Times New Roman" w:cs="Times New Roman"/>
          <w:b/>
          <w:bCs/>
          <w:sz w:val="24"/>
          <w:szCs w:val="24"/>
          <w:lang w:val="uk-UA"/>
        </w:rPr>
        <w:t>к № 4 до тендерної документації</w:t>
      </w:r>
    </w:p>
    <w:p w:rsidR="00E91E6B" w:rsidRPr="00E91E6B" w:rsidRDefault="00E91E6B" w:rsidP="00716BBC">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716BBC">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716BBC">
      <w:pPr>
        <w:tabs>
          <w:tab w:val="left" w:pos="4186"/>
        </w:tabs>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716BBC">
      <w:pPr>
        <w:tabs>
          <w:tab w:val="left" w:pos="4186"/>
        </w:tabs>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E91E6B" w:rsidRPr="00E91E6B" w:rsidRDefault="00E91E6B" w:rsidP="00716BBC">
      <w:pPr>
        <w:tabs>
          <w:tab w:val="left" w:pos="4186"/>
        </w:tabs>
        <w:spacing w:after="0" w:line="240" w:lineRule="auto"/>
        <w:rPr>
          <w:rFonts w:ascii="Times New Roman" w:eastAsia="Calibri" w:hAnsi="Times New Roman" w:cs="Times New Roman"/>
          <w:szCs w:val="24"/>
          <w:lang w:val="uk-UA" w:eastAsia="ru-RU"/>
        </w:rPr>
      </w:pPr>
    </w:p>
    <w:p w:rsidR="004C3C61" w:rsidRPr="004C3C61" w:rsidRDefault="00E91E6B" w:rsidP="00716BBC">
      <w:pPr>
        <w:tabs>
          <w:tab w:val="left" w:pos="142"/>
          <w:tab w:val="left" w:pos="284"/>
          <w:tab w:val="left" w:pos="4186"/>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716BBC">
      <w:pPr>
        <w:tabs>
          <w:tab w:val="left" w:pos="4186"/>
        </w:tabs>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716BBC">
      <w:pPr>
        <w:tabs>
          <w:tab w:val="left" w:pos="1134"/>
          <w:tab w:val="left" w:pos="4186"/>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E73101" w:rsidRDefault="00E91E6B" w:rsidP="00716BBC">
      <w:pPr>
        <w:tabs>
          <w:tab w:val="left" w:pos="4186"/>
        </w:tabs>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w:t>
      </w:r>
      <w:proofErr w:type="gramStart"/>
      <w:r w:rsidRPr="00C53755">
        <w:rPr>
          <w:rFonts w:ascii="Times New Roman" w:eastAsia="Calibri" w:hAnsi="Times New Roman" w:cs="Times New Roman"/>
          <w:sz w:val="24"/>
          <w:szCs w:val="24"/>
          <w:lang w:eastAsia="ru-RU"/>
        </w:rPr>
        <w:t>вл</w:t>
      </w:r>
      <w:proofErr w:type="gramEnd"/>
      <w:r w:rsidRPr="00C53755">
        <w:rPr>
          <w:rFonts w:ascii="Times New Roman" w:eastAsia="Calibri" w:hAnsi="Times New Roman" w:cs="Times New Roman"/>
          <w:sz w:val="24"/>
          <w:szCs w:val="24"/>
          <w:lang w:eastAsia="ru-RU"/>
        </w:rPr>
        <w:t>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00C53755" w:rsidRPr="00C53755">
        <w:rPr>
          <w:rFonts w:ascii="Times New Roman" w:eastAsia="Calibri" w:hAnsi="Times New Roman" w:cs="Times New Roman"/>
          <w:b/>
          <w:sz w:val="24"/>
          <w:szCs w:val="24"/>
          <w:lang w:eastAsia="ru-RU"/>
        </w:rPr>
        <w:t xml:space="preserve">ДК 021:2015 – </w:t>
      </w:r>
      <w:r w:rsidR="003500E1">
        <w:rPr>
          <w:rFonts w:ascii="Times New Roman" w:eastAsia="Calibri" w:hAnsi="Times New Roman" w:cs="Times New Roman"/>
          <w:b/>
          <w:sz w:val="24"/>
          <w:szCs w:val="24"/>
          <w:lang w:eastAsia="ru-RU"/>
        </w:rPr>
        <w:t xml:space="preserve">03311000-2 </w:t>
      </w:r>
      <w:r w:rsidR="003500E1" w:rsidRPr="003500E1">
        <w:rPr>
          <w:rFonts w:ascii="Times New Roman" w:eastAsia="Calibri" w:hAnsi="Times New Roman" w:cs="Times New Roman"/>
          <w:b/>
          <w:sz w:val="24"/>
          <w:szCs w:val="24"/>
          <w:lang w:eastAsia="ru-RU"/>
        </w:rPr>
        <w:t>Риба</w:t>
      </w:r>
    </w:p>
    <w:p w:rsidR="00C53755" w:rsidRPr="00C53755" w:rsidRDefault="00C53755" w:rsidP="00716BBC">
      <w:pPr>
        <w:tabs>
          <w:tab w:val="left" w:pos="4186"/>
        </w:tabs>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3500E1" w:rsidRDefault="006D0D75" w:rsidP="00716BBC">
      <w:pPr>
        <w:widowControl w:val="0"/>
        <w:tabs>
          <w:tab w:val="left" w:pos="4186"/>
        </w:tabs>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w:t>
      </w:r>
      <w:r w:rsidR="003500E1" w:rsidRPr="003500E1">
        <w:t xml:space="preserve"> </w:t>
      </w:r>
      <w:r w:rsidR="003500E1" w:rsidRPr="003500E1">
        <w:rPr>
          <w:rFonts w:ascii="Times New Roman" w:eastAsia="Calibri" w:hAnsi="Times New Roman" w:cs="Times New Roman"/>
          <w:sz w:val="24"/>
          <w:szCs w:val="24"/>
          <w:lang w:val="uk-UA" w:eastAsia="ru-RU"/>
        </w:rPr>
        <w:t>короп</w:t>
      </w:r>
      <w:r w:rsidR="003500E1">
        <w:rPr>
          <w:rFonts w:ascii="Times New Roman" w:eastAsia="Calibri" w:hAnsi="Times New Roman" w:cs="Times New Roman"/>
          <w:sz w:val="24"/>
          <w:szCs w:val="24"/>
          <w:lang w:val="uk-UA" w:eastAsia="ru-RU"/>
        </w:rPr>
        <w:t xml:space="preserve"> свіжий </w:t>
      </w:r>
      <w:r w:rsidR="003500E1" w:rsidRPr="003500E1">
        <w:rPr>
          <w:rFonts w:ascii="Times New Roman" w:eastAsia="Calibri" w:hAnsi="Times New Roman" w:cs="Times New Roman"/>
          <w:sz w:val="24"/>
          <w:szCs w:val="24"/>
          <w:lang w:val="uk-UA" w:eastAsia="ru-RU"/>
        </w:rPr>
        <w:t xml:space="preserve"> – 2 500 кг </w:t>
      </w:r>
    </w:p>
    <w:p w:rsidR="00E91E6B" w:rsidRPr="00E91E6B" w:rsidRDefault="00E91E6B" w:rsidP="00716BBC">
      <w:pPr>
        <w:widowControl w:val="0"/>
        <w:tabs>
          <w:tab w:val="left" w:pos="4186"/>
        </w:tabs>
        <w:autoSpaceDE w:val="0"/>
        <w:autoSpaceDN w:val="0"/>
        <w:spacing w:after="0" w:line="240" w:lineRule="auto"/>
        <w:ind w:right="142"/>
        <w:rPr>
          <w:rFonts w:ascii="Times New Roman" w:eastAsia="Calibri" w:hAnsi="Times New Roman" w:cs="Times New Roman"/>
          <w:bCs/>
          <w:szCs w:val="24"/>
          <w:lang w:eastAsia="ru-RU"/>
        </w:rPr>
      </w:pPr>
      <w:r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Pr="00C53755">
        <w:rPr>
          <w:rFonts w:ascii="Times New Roman" w:eastAsia="Calibri" w:hAnsi="Times New Roman" w:cs="Times New Roman"/>
          <w:bCs/>
          <w:sz w:val="24"/>
          <w:szCs w:val="24"/>
          <w:lang w:eastAsia="ru-RU"/>
        </w:rPr>
        <w:t xml:space="preserve">Замовника на даний </w:t>
      </w:r>
      <w:r w:rsidRPr="00E91E6B">
        <w:rPr>
          <w:rFonts w:ascii="Times New Roman" w:eastAsia="Calibri" w:hAnsi="Times New Roman" w:cs="Times New Roman"/>
          <w:bCs/>
          <w:szCs w:val="24"/>
          <w:lang w:eastAsia="ru-RU"/>
        </w:rPr>
        <w:t>товар.</w:t>
      </w:r>
    </w:p>
    <w:p w:rsidR="00E91E6B" w:rsidRPr="00E91E6B" w:rsidRDefault="004C3C61" w:rsidP="00716BBC">
      <w:pPr>
        <w:tabs>
          <w:tab w:val="left" w:pos="4186"/>
        </w:tabs>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(РОБІТ</w:t>
      </w:r>
      <w:proofErr w:type="gramStart"/>
      <w:r w:rsidR="00E91E6B" w:rsidRPr="00E91E6B">
        <w:rPr>
          <w:rFonts w:ascii="Times New Roman" w:eastAsia="Calibri" w:hAnsi="Times New Roman" w:cs="Times New Roman"/>
          <w:b/>
          <w:bCs/>
          <w:sz w:val="24"/>
          <w:szCs w:val="24"/>
          <w:lang w:eastAsia="ru-RU"/>
        </w:rPr>
        <w:t xml:space="preserve"> ,</w:t>
      </w:r>
      <w:proofErr w:type="gramEnd"/>
      <w:r w:rsidR="00E91E6B" w:rsidRPr="00E91E6B">
        <w:rPr>
          <w:rFonts w:ascii="Times New Roman" w:eastAsia="Calibri" w:hAnsi="Times New Roman" w:cs="Times New Roman"/>
          <w:b/>
          <w:bCs/>
          <w:sz w:val="24"/>
          <w:szCs w:val="24"/>
          <w:lang w:eastAsia="ru-RU"/>
        </w:rPr>
        <w:t xml:space="preserve"> ПОСЛУГ) ТА УПАКОВКА</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sidRPr="00E91E6B">
        <w:rPr>
          <w:rFonts w:ascii="Times New Roman" w:eastAsia="Times New Roman" w:hAnsi="Times New Roman" w:cs="Times New Roman"/>
          <w:szCs w:val="24"/>
          <w:lang w:eastAsia="ru-RU"/>
        </w:rPr>
        <w:t>техн</w:t>
      </w:r>
      <w:proofErr w:type="gramEnd"/>
      <w:r w:rsidRPr="00E91E6B">
        <w:rPr>
          <w:rFonts w:ascii="Times New Roman" w:eastAsia="Times New Roman" w:hAnsi="Times New Roman" w:cs="Times New Roman"/>
          <w:szCs w:val="24"/>
          <w:lang w:eastAsia="ru-RU"/>
        </w:rPr>
        <w:t>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2.2. Товар, що </w:t>
      </w:r>
      <w:proofErr w:type="gramStart"/>
      <w:r w:rsidRPr="00E91E6B">
        <w:rPr>
          <w:rFonts w:ascii="Times New Roman" w:eastAsia="Times New Roman" w:hAnsi="Times New Roman" w:cs="Times New Roman"/>
          <w:szCs w:val="24"/>
          <w:lang w:eastAsia="ru-RU"/>
        </w:rPr>
        <w:t>поставляється</w:t>
      </w:r>
      <w:proofErr w:type="gramEnd"/>
      <w:r w:rsidRPr="00E91E6B">
        <w:rPr>
          <w:rFonts w:ascii="Times New Roman" w:eastAsia="Times New Roman" w:hAnsi="Times New Roman" w:cs="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sidRPr="00E91E6B">
        <w:rPr>
          <w:rFonts w:ascii="Times New Roman" w:eastAsia="Calibri" w:hAnsi="Times New Roman" w:cs="Times New Roman"/>
          <w:szCs w:val="24"/>
          <w:lang w:eastAsia="ru-RU"/>
        </w:rPr>
        <w:t>техн</w:t>
      </w:r>
      <w:proofErr w:type="gramEnd"/>
      <w:r w:rsidRPr="00E91E6B">
        <w:rPr>
          <w:rFonts w:ascii="Times New Roman" w:eastAsia="Calibri" w:hAnsi="Times New Roman" w:cs="Times New Roman"/>
          <w:szCs w:val="24"/>
          <w:lang w:eastAsia="ru-RU"/>
        </w:rPr>
        <w:t>ічних регламентів та сертифікатів якості з відповідним терміном дії.</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w:t>
      </w:r>
    </w:p>
    <w:p w:rsidR="00E91E6B" w:rsidRPr="00E91E6B" w:rsidRDefault="00E91E6B" w:rsidP="00716BBC">
      <w:pPr>
        <w:suppressLineNumbers/>
        <w:tabs>
          <w:tab w:val="left" w:pos="1134"/>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ідтверджено документально.</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 xml:space="preserve">ідписами представників Замовника і Учасника. </w:t>
      </w:r>
    </w:p>
    <w:p w:rsidR="004C3C61" w:rsidRPr="004C3C61" w:rsidRDefault="004C3C61" w:rsidP="00716BBC">
      <w:pPr>
        <w:tabs>
          <w:tab w:val="left" w:pos="-180"/>
          <w:tab w:val="left" w:pos="4186"/>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716BBC">
      <w:pPr>
        <w:tabs>
          <w:tab w:val="left" w:pos="4186"/>
        </w:tabs>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716BBC">
      <w:pPr>
        <w:tabs>
          <w:tab w:val="left" w:pos="4186"/>
        </w:tabs>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716BBC">
      <w:pPr>
        <w:tabs>
          <w:tab w:val="left" w:pos="4186"/>
        </w:tabs>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 </w:t>
      </w:r>
      <w:proofErr w:type="gramStart"/>
      <w:r w:rsidR="00E91E6B" w:rsidRPr="00E91E6B">
        <w:rPr>
          <w:rFonts w:ascii="Times New Roman" w:eastAsia="Calibri" w:hAnsi="Times New Roman" w:cs="Times New Roman"/>
          <w:szCs w:val="24"/>
          <w:lang w:eastAsia="ru-RU"/>
        </w:rPr>
        <w:t>в</w:t>
      </w:r>
      <w:proofErr w:type="gramEnd"/>
      <w:r w:rsidR="00E91E6B" w:rsidRPr="00E91E6B">
        <w:rPr>
          <w:rFonts w:ascii="Times New Roman" w:eastAsia="Calibri" w:hAnsi="Times New Roman" w:cs="Times New Roman"/>
          <w:szCs w:val="24"/>
          <w:lang w:eastAsia="ru-RU"/>
        </w:rPr>
        <w:t xml:space="preserve"> тому числі _________________ПДВ. </w:t>
      </w:r>
    </w:p>
    <w:p w:rsidR="00E91E6B" w:rsidRPr="00E91E6B" w:rsidRDefault="00E91E6B" w:rsidP="00716BBC">
      <w:pPr>
        <w:tabs>
          <w:tab w:val="left" w:pos="4186"/>
        </w:tabs>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          3.2.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договору відповідно до тимчасового кошторису і складає________________________</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3.3.  </w:t>
      </w:r>
      <w:proofErr w:type="gramStart"/>
      <w:r w:rsidRPr="00E91E6B">
        <w:rPr>
          <w:rFonts w:ascii="Times New Roman" w:eastAsia="Calibri" w:hAnsi="Times New Roman" w:cs="Times New Roman"/>
          <w:szCs w:val="24"/>
          <w:lang w:eastAsia="ru-RU"/>
        </w:rPr>
        <w:t>Ц</w:t>
      </w:r>
      <w:proofErr w:type="gramEnd"/>
      <w:r w:rsidRPr="00E91E6B">
        <w:rPr>
          <w:rFonts w:ascii="Times New Roman" w:eastAsia="Calibri" w:hAnsi="Times New Roman" w:cs="Times New Roman"/>
          <w:szCs w:val="24"/>
          <w:lang w:eastAsia="ru-RU"/>
        </w:rPr>
        <w:t>іна товару погоджується сторонами та зазначаються у накладних.</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3.4. Ціна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sidRPr="00E91E6B">
        <w:rPr>
          <w:rFonts w:ascii="Times New Roman" w:eastAsia="Calibri" w:hAnsi="Times New Roman" w:cs="Times New Roman"/>
          <w:szCs w:val="24"/>
          <w:lang w:eastAsia="ru-RU"/>
        </w:rPr>
        <w:t>до</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моменту</w:t>
      </w:r>
      <w:proofErr w:type="gramEnd"/>
      <w:r w:rsidRPr="00E91E6B">
        <w:rPr>
          <w:rFonts w:ascii="Times New Roman" w:eastAsia="Calibri" w:hAnsi="Times New Roman" w:cs="Times New Roman"/>
          <w:szCs w:val="24"/>
          <w:lang w:eastAsia="ru-RU"/>
        </w:rPr>
        <w:t xml:space="preserve"> введення в дію таких змін, але не раніше 90 календарних дні від початку дії договору.</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3.5. Зміна ціни за одиницю товару не більше ніж на 10 % у разі коливання ціни такого товару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ринку, за умови, що зазначена зміна не призведе до збільшення суми, визначеної в Договорі.</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на</w:t>
      </w:r>
      <w:proofErr w:type="gramEnd"/>
      <w:r w:rsidRPr="00E91E6B">
        <w:rPr>
          <w:rFonts w:ascii="Times New Roman" w:eastAsia="Calibri" w:hAnsi="Times New Roman" w:cs="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3.7. Виходячи з частини першої ст. 23 </w:t>
      </w:r>
      <w:proofErr w:type="gramStart"/>
      <w:r w:rsidRPr="00E91E6B">
        <w:rPr>
          <w:rFonts w:ascii="Times New Roman" w:eastAsia="Calibri" w:hAnsi="Times New Roman" w:cs="Times New Roman"/>
          <w:szCs w:val="24"/>
          <w:lang w:eastAsia="ru-RU"/>
        </w:rPr>
        <w:t>Бюджетного</w:t>
      </w:r>
      <w:proofErr w:type="gramEnd"/>
      <w:r w:rsidRPr="00E91E6B">
        <w:rPr>
          <w:rFonts w:ascii="Times New Roman" w:eastAsia="Calibri" w:hAnsi="Times New Roman" w:cs="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716BBC">
      <w:pPr>
        <w:tabs>
          <w:tab w:val="left" w:pos="0"/>
          <w:tab w:val="left" w:pos="993"/>
          <w:tab w:val="left" w:pos="4186"/>
        </w:tabs>
        <w:spacing w:after="0" w:line="240" w:lineRule="auto"/>
        <w:contextualSpacing/>
        <w:jc w:val="both"/>
        <w:rPr>
          <w:rFonts w:ascii="Times New Roman" w:eastAsia="Times New Roman" w:hAnsi="Times New Roman" w:cs="Times New Roman"/>
          <w:szCs w:val="24"/>
          <w:lang w:eastAsia="ru-RU"/>
        </w:rPr>
      </w:pPr>
      <w:bookmarkStart w:id="1" w:name="n663"/>
      <w:bookmarkStart w:id="2" w:name="n664"/>
      <w:bookmarkEnd w:id="1"/>
      <w:bookmarkEnd w:id="2"/>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ідписаними обома сторонами, які є невід’ємними частинами Договору. </w:t>
      </w:r>
    </w:p>
    <w:p w:rsidR="00E91E6B" w:rsidRPr="00E91E6B" w:rsidRDefault="004C3C61" w:rsidP="00716BBC">
      <w:pPr>
        <w:tabs>
          <w:tab w:val="left" w:pos="4186"/>
        </w:tabs>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716BBC">
      <w:pPr>
        <w:tabs>
          <w:tab w:val="left" w:pos="0"/>
          <w:tab w:val="left" w:pos="4186"/>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716BBC">
      <w:pPr>
        <w:widowControl w:val="0"/>
        <w:tabs>
          <w:tab w:val="left" w:pos="1134"/>
          <w:tab w:val="left" w:pos="4186"/>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його отримання  на підставі наданих Учасником належним чином оформлених видаткових накладних. </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w:t>
      </w:r>
      <w:proofErr w:type="gramStart"/>
      <w:r w:rsidRPr="00E91E6B">
        <w:rPr>
          <w:rFonts w:ascii="Times New Roman" w:eastAsia="Times New Roman" w:hAnsi="Times New Roman" w:cs="Times New Roman"/>
          <w:b/>
          <w:sz w:val="24"/>
          <w:szCs w:val="24"/>
          <w:lang w:eastAsia="ru-RU"/>
        </w:rPr>
        <w:t>В</w:t>
      </w:r>
      <w:proofErr w:type="gramEnd"/>
    </w:p>
    <w:p w:rsidR="00E91E6B" w:rsidRPr="00E91E6B" w:rsidRDefault="00E91E6B" w:rsidP="00716BBC">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5.1. Доставку товарів Замовнику Учасник проводить за </w:t>
      </w:r>
      <w:proofErr w:type="gramStart"/>
      <w:r w:rsidRPr="00E91E6B">
        <w:rPr>
          <w:rFonts w:ascii="Times New Roman" w:eastAsia="Times New Roman" w:hAnsi="Times New Roman" w:cs="Times New Roman"/>
          <w:szCs w:val="24"/>
          <w:lang w:eastAsia="ru-RU"/>
        </w:rPr>
        <w:t>св</w:t>
      </w:r>
      <w:proofErr w:type="gramEnd"/>
      <w:r w:rsidRPr="00E91E6B">
        <w:rPr>
          <w:rFonts w:ascii="Times New Roman" w:eastAsia="Times New Roman" w:hAnsi="Times New Roman" w:cs="Times New Roman"/>
          <w:szCs w:val="24"/>
          <w:lang w:eastAsia="ru-RU"/>
        </w:rPr>
        <w:t>ій рахунок, здійснюючи відвантаження і розвантаження товарів на складі Замовника.</w:t>
      </w:r>
    </w:p>
    <w:p w:rsidR="00E91E6B" w:rsidRPr="00E91E6B" w:rsidRDefault="00E91E6B" w:rsidP="00716BBC">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w:t>
      </w:r>
      <w:proofErr w:type="gramStart"/>
      <w:r w:rsidRPr="00E91E6B">
        <w:rPr>
          <w:rFonts w:ascii="Times New Roman" w:eastAsia="Times New Roman" w:hAnsi="Times New Roman" w:cs="Times New Roman"/>
          <w:b/>
          <w:szCs w:val="24"/>
          <w:lang w:eastAsia="ru-RU"/>
        </w:rPr>
        <w:t>.Р</w:t>
      </w:r>
      <w:proofErr w:type="gramEnd"/>
      <w:r w:rsidRPr="00E91E6B">
        <w:rPr>
          <w:rFonts w:ascii="Times New Roman" w:eastAsia="Times New Roman" w:hAnsi="Times New Roman" w:cs="Times New Roman"/>
          <w:b/>
          <w:szCs w:val="24"/>
          <w:lang w:eastAsia="ru-RU"/>
        </w:rPr>
        <w:t>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716BBC">
      <w:pPr>
        <w:tabs>
          <w:tab w:val="left" w:pos="4186"/>
        </w:tabs>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5.3. </w:t>
      </w:r>
      <w:proofErr w:type="gramStart"/>
      <w:r w:rsidRPr="00E91E6B">
        <w:rPr>
          <w:rFonts w:ascii="Times New Roman" w:eastAsia="Times New Roman" w:hAnsi="Times New Roman" w:cs="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E91E6B" w:rsidRPr="00E91E6B" w:rsidRDefault="00E91E6B" w:rsidP="00716BBC">
      <w:pPr>
        <w:widowControl w:val="0"/>
        <w:tabs>
          <w:tab w:val="left" w:pos="993"/>
          <w:tab w:val="left" w:pos="4186"/>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716BBC">
      <w:pPr>
        <w:tabs>
          <w:tab w:val="left" w:pos="720"/>
          <w:tab w:val="left" w:pos="1134"/>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ізніше 3 днів до дати поставки партії Товару. </w:t>
      </w:r>
    </w:p>
    <w:p w:rsidR="00E91E6B" w:rsidRPr="00E91E6B" w:rsidRDefault="00E91E6B" w:rsidP="00716BBC">
      <w:pPr>
        <w:tabs>
          <w:tab w:val="left" w:pos="720"/>
          <w:tab w:val="left" w:pos="1134"/>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716BBC">
      <w:pPr>
        <w:tabs>
          <w:tab w:val="left" w:pos="72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5.8. Про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E91E6B" w:rsidRPr="00E91E6B" w:rsidRDefault="00E91E6B" w:rsidP="00716BBC">
      <w:pPr>
        <w:tabs>
          <w:tab w:val="left" w:pos="720"/>
          <w:tab w:val="left" w:pos="4186"/>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w:t>
      </w:r>
      <w:proofErr w:type="gramStart"/>
      <w:r w:rsidRPr="00E91E6B">
        <w:rPr>
          <w:rFonts w:ascii="Times New Roman" w:eastAsia="Times New Roman" w:hAnsi="Times New Roman" w:cs="Times New Roman"/>
          <w:sz w:val="21"/>
          <w:szCs w:val="21"/>
          <w:lang w:eastAsia="ru-RU"/>
        </w:rPr>
        <w:t xml:space="preserve"> .</w:t>
      </w:r>
      <w:proofErr w:type="gramEnd"/>
      <w:r w:rsidRPr="00E91E6B">
        <w:rPr>
          <w:rFonts w:ascii="Times New Roman" w:eastAsia="Times New Roman" w:hAnsi="Times New Roman" w:cs="Times New Roman"/>
          <w:sz w:val="21"/>
          <w:szCs w:val="21"/>
          <w:lang w:eastAsia="ru-RU"/>
        </w:rPr>
        <w:t xml:space="preserve"> </w:t>
      </w:r>
    </w:p>
    <w:p w:rsidR="00E91E6B" w:rsidRPr="00E91E6B" w:rsidRDefault="00E91E6B" w:rsidP="00716BBC">
      <w:pPr>
        <w:tabs>
          <w:tab w:val="left" w:pos="720"/>
          <w:tab w:val="left" w:pos="4186"/>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716BBC">
      <w:pPr>
        <w:numPr>
          <w:ilvl w:val="0"/>
          <w:numId w:val="6"/>
        </w:numPr>
        <w:suppressLineNumbers/>
        <w:tabs>
          <w:tab w:val="left" w:pos="1134"/>
          <w:tab w:val="left" w:pos="4186"/>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716BBC">
      <w:pPr>
        <w:suppressLineNumbers/>
        <w:tabs>
          <w:tab w:val="left" w:pos="993"/>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716BBC">
      <w:pPr>
        <w:suppressLineNumbers/>
        <w:tabs>
          <w:tab w:val="left" w:pos="0"/>
          <w:tab w:val="left" w:pos="993"/>
          <w:tab w:val="left" w:pos="4186"/>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E91E6B">
        <w:rPr>
          <w:rFonts w:ascii="Times New Roman" w:eastAsia="Calibri" w:hAnsi="Times New Roman" w:cs="Times New Roman"/>
          <w:szCs w:val="24"/>
          <w:lang w:eastAsia="ru-RU"/>
        </w:rPr>
        <w:t>видається</w:t>
      </w:r>
      <w:proofErr w:type="gramEnd"/>
      <w:r w:rsidRPr="00E91E6B">
        <w:rPr>
          <w:rFonts w:ascii="Times New Roman" w:eastAsia="Calibri" w:hAnsi="Times New Roman" w:cs="Times New Roman"/>
          <w:szCs w:val="24"/>
          <w:lang w:eastAsia="ru-RU"/>
        </w:rPr>
        <w:t xml:space="preserve"> Учасником.</w:t>
      </w:r>
    </w:p>
    <w:p w:rsidR="00E91E6B" w:rsidRPr="00E91E6B" w:rsidRDefault="00E91E6B" w:rsidP="00716BBC">
      <w:pPr>
        <w:suppressLineNumbers/>
        <w:tabs>
          <w:tab w:val="left" w:pos="993"/>
          <w:tab w:val="left" w:pos="4186"/>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ідписанням відповідних накладних.</w:t>
      </w:r>
    </w:p>
    <w:p w:rsidR="00E91E6B" w:rsidRPr="00E91E6B" w:rsidRDefault="00E91E6B" w:rsidP="00716BBC">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w:t>
      </w:r>
      <w:proofErr w:type="gramStart"/>
      <w:r w:rsidRPr="00E91E6B">
        <w:rPr>
          <w:rFonts w:ascii="Times New Roman" w:eastAsia="Times New Roman" w:hAnsi="Times New Roman" w:cs="Times New Roman"/>
          <w:szCs w:val="24"/>
          <w:lang w:eastAsia="ru-RU"/>
        </w:rPr>
        <w:t xml:space="preserve"> П</w:t>
      </w:r>
      <w:proofErr w:type="gramEnd"/>
      <w:r w:rsidRPr="00E91E6B">
        <w:rPr>
          <w:rFonts w:ascii="Times New Roman" w:eastAsia="Times New Roman" w:hAnsi="Times New Roman" w:cs="Times New Roman"/>
          <w:szCs w:val="24"/>
          <w:lang w:eastAsia="ru-RU"/>
        </w:rPr>
        <w:t>ри здійсненні приймання-передачі Товару на складі Замовника останній зобов'язаний забезпечити:</w:t>
      </w:r>
    </w:p>
    <w:p w:rsidR="00E91E6B" w:rsidRPr="00E91E6B" w:rsidRDefault="00E91E6B" w:rsidP="00716BBC">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ід’їзд транспорту до місця розвантаження товару;</w:t>
      </w:r>
    </w:p>
    <w:p w:rsidR="00E91E6B" w:rsidRPr="00E91E6B" w:rsidRDefault="00E91E6B" w:rsidP="00716BBC">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sidRPr="00E91E6B">
        <w:rPr>
          <w:rFonts w:ascii="Times New Roman" w:eastAsia="Times New Roman" w:hAnsi="Times New Roman" w:cs="Times New Roman"/>
          <w:szCs w:val="24"/>
          <w:lang w:eastAsia="ru-RU"/>
        </w:rPr>
        <w:t>в</w:t>
      </w:r>
      <w:proofErr w:type="gramEnd"/>
      <w:r w:rsidRPr="00E91E6B">
        <w:rPr>
          <w:rFonts w:ascii="Times New Roman" w:eastAsia="Times New Roman" w:hAnsi="Times New Roman" w:cs="Times New Roman"/>
          <w:szCs w:val="24"/>
          <w:lang w:eastAsia="ru-RU"/>
        </w:rPr>
        <w:t xml:space="preserve">ід дати поставки Товару. Учасник повинен дати відповідь на претензію Замовника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ізніше 3 (трьох) робочих дні від дня її отримання.</w:t>
      </w:r>
    </w:p>
    <w:p w:rsidR="00E91E6B" w:rsidRPr="00E91E6B" w:rsidRDefault="00E91E6B" w:rsidP="00716BBC">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ідлягають.</w:t>
      </w:r>
    </w:p>
    <w:p w:rsidR="00E91E6B" w:rsidRPr="00E91E6B" w:rsidRDefault="00E91E6B" w:rsidP="00716BBC">
      <w:pPr>
        <w:suppressLineNumbers/>
        <w:tabs>
          <w:tab w:val="left" w:pos="0"/>
          <w:tab w:val="left" w:pos="4186"/>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716BBC">
      <w:pPr>
        <w:tabs>
          <w:tab w:val="left" w:pos="1140"/>
          <w:tab w:val="left" w:pos="4186"/>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716BBC">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716BBC">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7.1.1. Своєчасно та в повному обсязі сплачувати за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w:t>
      </w:r>
    </w:p>
    <w:p w:rsidR="00E91E6B" w:rsidRPr="00E91E6B" w:rsidRDefault="00E91E6B" w:rsidP="00716BBC">
      <w:pPr>
        <w:tabs>
          <w:tab w:val="left" w:pos="540"/>
          <w:tab w:val="left" w:pos="4186"/>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7.1.2. Приймати </w:t>
      </w:r>
      <w:proofErr w:type="gramStart"/>
      <w:r w:rsidRPr="00E91E6B">
        <w:rPr>
          <w:rFonts w:ascii="Times New Roman" w:eastAsia="Times New Roman" w:hAnsi="Times New Roman" w:cs="Times New Roman"/>
          <w:szCs w:val="24"/>
          <w:lang w:eastAsia="ru-RU"/>
        </w:rPr>
        <w:t>поставлен</w:t>
      </w:r>
      <w:proofErr w:type="gramEnd"/>
      <w:r w:rsidRPr="00E91E6B">
        <w:rPr>
          <w:rFonts w:ascii="Times New Roman" w:eastAsia="Times New Roman" w:hAnsi="Times New Roman" w:cs="Times New Roman"/>
          <w:szCs w:val="24"/>
          <w:lang w:eastAsia="ru-RU"/>
        </w:rPr>
        <w:t>і товари згідно наданої Учасником накладної.</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7.2.1.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w:t>
      </w:r>
      <w:proofErr w:type="gramStart"/>
      <w:r w:rsidRPr="00E91E6B">
        <w:rPr>
          <w:rFonts w:ascii="Times New Roman" w:eastAsia="Calibri" w:hAnsi="Times New Roman" w:cs="Times New Roman"/>
          <w:szCs w:val="24"/>
          <w:lang w:eastAsia="ru-RU"/>
        </w:rPr>
        <w:t>вл</w:t>
      </w:r>
      <w:proofErr w:type="gramEnd"/>
      <w:r w:rsidRPr="00E91E6B">
        <w:rPr>
          <w:rFonts w:ascii="Times New Roman" w:eastAsia="Calibri" w:hAnsi="Times New Roman" w:cs="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такому разі Сторони вносять відповідні зміни до цього Договору, що оформлюються додатковими угодами.</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ідпису тощо).</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у строки, встановлені цим Договором.</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як</w:t>
      </w:r>
      <w:proofErr w:type="gramEnd"/>
      <w:r w:rsidRPr="00E91E6B">
        <w:rPr>
          <w:rFonts w:ascii="Times New Roman" w:eastAsia="Calibri" w:hAnsi="Times New Roman" w:cs="Times New Roman"/>
          <w:szCs w:val="24"/>
          <w:lang w:eastAsia="ru-RU"/>
        </w:rPr>
        <w:t>ість яких відповідає умовам, установленим розділом II цього Договору.</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 xml:space="preserve">Поставити товари власним транспортом за </w:t>
      </w:r>
      <w:proofErr w:type="gramStart"/>
      <w:r w:rsidRPr="00E91E6B">
        <w:rPr>
          <w:rFonts w:ascii="Times New Roman" w:eastAsia="Calibri" w:hAnsi="Times New Roman" w:cs="Times New Roman"/>
          <w:bCs/>
          <w:szCs w:val="24"/>
          <w:lang w:eastAsia="ru-RU"/>
        </w:rPr>
        <w:t>св</w:t>
      </w:r>
      <w:proofErr w:type="gramEnd"/>
      <w:r w:rsidRPr="00E91E6B">
        <w:rPr>
          <w:rFonts w:ascii="Times New Roman" w:eastAsia="Calibri" w:hAnsi="Times New Roman" w:cs="Times New Roman"/>
          <w:bCs/>
          <w:szCs w:val="24"/>
          <w:lang w:eastAsia="ru-RU"/>
        </w:rPr>
        <w:t>ій рахунок згідно з замовленням Замовника.</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w:t>
      </w:r>
      <w:proofErr w:type="gramStart"/>
      <w:r w:rsidRPr="00E91E6B">
        <w:rPr>
          <w:rFonts w:ascii="Times New Roman" w:eastAsia="Calibri" w:hAnsi="Times New Roman" w:cs="Times New Roman"/>
          <w:bCs/>
          <w:szCs w:val="24"/>
          <w:lang w:eastAsia="ru-RU"/>
        </w:rPr>
        <w:t>н</w:t>
      </w:r>
      <w:proofErr w:type="gramEnd"/>
      <w:r w:rsidRPr="00E91E6B">
        <w:rPr>
          <w:rFonts w:ascii="Times New Roman" w:eastAsia="Calibri" w:hAnsi="Times New Roman" w:cs="Times New Roman"/>
          <w:bCs/>
          <w:szCs w:val="24"/>
          <w:lang w:eastAsia="ru-RU"/>
        </w:rPr>
        <w:t>.</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sidRPr="00E91E6B">
        <w:rPr>
          <w:rFonts w:ascii="Times New Roman" w:eastAsia="Calibri" w:hAnsi="Times New Roman" w:cs="Times New Roman"/>
          <w:bCs/>
          <w:szCs w:val="24"/>
          <w:lang w:eastAsia="ru-RU"/>
        </w:rPr>
        <w:t>п</w:t>
      </w:r>
      <w:proofErr w:type="gramEnd"/>
      <w:r w:rsidRPr="00E91E6B">
        <w:rPr>
          <w:rFonts w:ascii="Times New Roman" w:eastAsia="Calibri" w:hAnsi="Times New Roman" w:cs="Times New Roman"/>
          <w:bCs/>
          <w:szCs w:val="24"/>
          <w:lang w:eastAsia="ru-RU"/>
        </w:rPr>
        <w:t>ідтверджує його якість.</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w:t>
      </w:r>
      <w:proofErr w:type="gramStart"/>
      <w:r w:rsidRPr="00E91E6B">
        <w:rPr>
          <w:rFonts w:ascii="Times New Roman" w:eastAsia="Calibri" w:hAnsi="Times New Roman" w:cs="Times New Roman"/>
          <w:szCs w:val="24"/>
          <w:lang w:eastAsia="ru-RU"/>
        </w:rPr>
        <w:t>тарно-г</w:t>
      </w:r>
      <w:proofErr w:type="gramEnd"/>
      <w:r w:rsidRPr="00E91E6B">
        <w:rPr>
          <w:rFonts w:ascii="Times New Roman" w:eastAsia="Calibri" w:hAnsi="Times New Roman" w:cs="Times New Roman"/>
          <w:szCs w:val="24"/>
          <w:lang w:eastAsia="ru-RU"/>
        </w:rPr>
        <w:t>ігієнічний стан тари, автотранспорту по доставці товару.</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7.3.7. У разі виникнення обставин, які унеможливлюють постачання Товару,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3 робочих днів письмово повідомити про це Замовника.</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7.4.1. Своєчасно та в повному обсязі отримувати плату за </w:t>
      </w:r>
      <w:proofErr w:type="gramStart"/>
      <w:r w:rsidRPr="00E91E6B">
        <w:rPr>
          <w:rFonts w:ascii="Times New Roman" w:eastAsia="Calibri" w:hAnsi="Times New Roman" w:cs="Times New Roman"/>
          <w:szCs w:val="24"/>
          <w:lang w:eastAsia="ru-RU"/>
        </w:rPr>
        <w:t>поставлен</w:t>
      </w:r>
      <w:proofErr w:type="gramEnd"/>
      <w:r w:rsidRPr="00E91E6B">
        <w:rPr>
          <w:rFonts w:ascii="Times New Roman" w:eastAsia="Calibri" w:hAnsi="Times New Roman" w:cs="Times New Roman"/>
          <w:szCs w:val="24"/>
          <w:lang w:eastAsia="ru-RU"/>
        </w:rPr>
        <w:t>і товари.</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за письмовим погодженням Замовника.</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повідомивши про це Замовника за 5 днів до дати розірвання Договору.</w:t>
      </w:r>
    </w:p>
    <w:p w:rsidR="00E91E6B" w:rsidRPr="00E91E6B" w:rsidRDefault="00E91E6B" w:rsidP="00716BBC">
      <w:pPr>
        <w:tabs>
          <w:tab w:val="left" w:pos="4186"/>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716BBC">
      <w:pPr>
        <w:numPr>
          <w:ilvl w:val="0"/>
          <w:numId w:val="7"/>
        </w:numPr>
        <w:tabs>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і невиконання або неналежного виконання своїх зобов’язань за Договором з Учасника:</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ід суми непоставленого в строк товару.</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lastRenderedPageBreak/>
        <w:t>8.1.3. За порушення строків виконання зобов'язання стягується пеня у розмі</w:t>
      </w:r>
      <w:proofErr w:type="gramStart"/>
      <w:r w:rsidRPr="00E91E6B">
        <w:rPr>
          <w:rFonts w:ascii="Times New Roman" w:eastAsia="Calibri" w:hAnsi="Times New Roman" w:cs="Times New Roman"/>
          <w:color w:val="000000"/>
          <w:szCs w:val="24"/>
          <w:lang w:eastAsia="ru-RU"/>
        </w:rPr>
        <w:t>р</w:t>
      </w:r>
      <w:proofErr w:type="gramEnd"/>
      <w:r w:rsidRPr="00E91E6B">
        <w:rPr>
          <w:rFonts w:ascii="Times New Roman" w:eastAsia="Calibri" w:hAnsi="Times New Roman" w:cs="Times New Roman"/>
          <w:color w:val="000000"/>
          <w:szCs w:val="24"/>
          <w:lang w:eastAsia="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8.1.5. У випадку поставки Учасником товарі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без</w:t>
      </w:r>
      <w:proofErr w:type="gramEnd"/>
      <w:r w:rsidRPr="00E91E6B">
        <w:rPr>
          <w:rFonts w:ascii="Times New Roman" w:eastAsia="Calibri" w:hAnsi="Times New Roman" w:cs="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такому</w:t>
      </w:r>
      <w:proofErr w:type="gramEnd"/>
      <w:r w:rsidRPr="00E91E6B">
        <w:rPr>
          <w:rFonts w:ascii="Times New Roman" w:eastAsia="Calibri" w:hAnsi="Times New Roman" w:cs="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8.2. Сплата штрафних санкцій не звільняє Сторони від взятих на себе зобов’язань за цим Договором.</w:t>
      </w:r>
    </w:p>
    <w:p w:rsidR="00E91E6B" w:rsidRPr="00E91E6B" w:rsidRDefault="00E91E6B" w:rsidP="00716BBC">
      <w:pPr>
        <w:tabs>
          <w:tab w:val="left" w:pos="4186"/>
        </w:tabs>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716BBC">
      <w:pPr>
        <w:tabs>
          <w:tab w:val="left" w:pos="4186"/>
        </w:tabs>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716BBC">
      <w:pPr>
        <w:tabs>
          <w:tab w:val="left" w:pos="720"/>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sidRPr="00E91E6B">
        <w:rPr>
          <w:rFonts w:ascii="Times New Roman" w:eastAsia="Calibri" w:hAnsi="Times New Roman" w:cs="Times New Roman"/>
          <w:szCs w:val="24"/>
          <w:lang w:eastAsia="ru-RU"/>
        </w:rPr>
        <w:t>п</w:t>
      </w:r>
      <w:proofErr w:type="gramEnd"/>
      <w:r w:rsidRPr="00E91E6B">
        <w:rPr>
          <w:rFonts w:ascii="Times New Roman" w:eastAsia="Calibri" w:hAnsi="Times New Roman" w:cs="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w:t>
      </w:r>
      <w:proofErr w:type="gramStart"/>
      <w:r w:rsidRPr="00E91E6B">
        <w:rPr>
          <w:rFonts w:ascii="Times New Roman" w:eastAsia="Calibri" w:hAnsi="Times New Roman" w:cs="Times New Roman"/>
          <w:szCs w:val="24"/>
          <w:lang w:eastAsia="ru-RU"/>
        </w:rPr>
        <w:t>У</w:t>
      </w:r>
      <w:proofErr w:type="gramEnd"/>
      <w:r w:rsidRPr="00E91E6B">
        <w:rPr>
          <w:rFonts w:ascii="Times New Roman" w:eastAsia="Calibri" w:hAnsi="Times New Roman" w:cs="Times New Roman"/>
          <w:szCs w:val="24"/>
          <w:lang w:eastAsia="ru-RU"/>
        </w:rPr>
        <w:t xml:space="preserve"> </w:t>
      </w:r>
      <w:proofErr w:type="gramStart"/>
      <w:r w:rsidRPr="00E91E6B">
        <w:rPr>
          <w:rFonts w:ascii="Times New Roman" w:eastAsia="Calibri" w:hAnsi="Times New Roman" w:cs="Times New Roman"/>
          <w:szCs w:val="24"/>
          <w:lang w:eastAsia="ru-RU"/>
        </w:rPr>
        <w:t>раз</w:t>
      </w:r>
      <w:proofErr w:type="gramEnd"/>
      <w:r w:rsidRPr="00E91E6B">
        <w:rPr>
          <w:rFonts w:ascii="Times New Roman" w:eastAsia="Calibri" w:hAnsi="Times New Roman" w:cs="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716BBC">
      <w:pPr>
        <w:tabs>
          <w:tab w:val="left" w:pos="720"/>
          <w:tab w:val="left" w:pos="4186"/>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w:t>
      </w:r>
      <w:proofErr w:type="gramStart"/>
      <w:r w:rsidRPr="00E91E6B">
        <w:rPr>
          <w:rFonts w:ascii="Times New Roman" w:eastAsia="Calibri" w:hAnsi="Times New Roman" w:cs="Times New Roman"/>
          <w:b/>
          <w:sz w:val="24"/>
          <w:szCs w:val="24"/>
          <w:lang w:eastAsia="ru-RU"/>
        </w:rPr>
        <w:t>В</w:t>
      </w:r>
      <w:proofErr w:type="gramEnd"/>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sidRPr="00E91E6B">
        <w:rPr>
          <w:rFonts w:ascii="Times New Roman" w:eastAsia="Calibri" w:hAnsi="Times New Roman" w:cs="Times New Roman"/>
          <w:szCs w:val="24"/>
          <w:lang w:eastAsia="ru-RU"/>
        </w:rPr>
        <w:t>в</w:t>
      </w:r>
      <w:proofErr w:type="gramEnd"/>
      <w:r w:rsidRPr="00E91E6B">
        <w:rPr>
          <w:rFonts w:ascii="Times New Roman" w:eastAsia="Calibri" w:hAnsi="Times New Roman" w:cs="Times New Roman"/>
          <w:szCs w:val="24"/>
          <w:lang w:eastAsia="ru-RU"/>
        </w:rPr>
        <w:t xml:space="preserve"> та консультацій.</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w:t>
      </w:r>
      <w:proofErr w:type="gramStart"/>
      <w:r w:rsidRPr="00E91E6B">
        <w:rPr>
          <w:rFonts w:ascii="Times New Roman" w:eastAsia="Calibri" w:hAnsi="Times New Roman" w:cs="Times New Roman"/>
          <w:szCs w:val="24"/>
          <w:lang w:eastAsia="ru-RU"/>
        </w:rPr>
        <w:t>р</w:t>
      </w:r>
      <w:proofErr w:type="gramEnd"/>
      <w:r w:rsidRPr="00E91E6B">
        <w:rPr>
          <w:rFonts w:ascii="Times New Roman" w:eastAsia="Calibri" w:hAnsi="Times New Roman" w:cs="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716BBC">
      <w:pPr>
        <w:tabs>
          <w:tab w:val="left" w:pos="720"/>
          <w:tab w:val="left" w:pos="4186"/>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w:t>
      </w:r>
      <w:proofErr w:type="gramStart"/>
      <w:r w:rsidRPr="00E91E6B">
        <w:rPr>
          <w:rFonts w:ascii="Times New Roman" w:eastAsia="Calibri" w:hAnsi="Times New Roman" w:cs="Times New Roman"/>
          <w:szCs w:val="24"/>
          <w:lang w:eastAsia="ru-RU"/>
        </w:rPr>
        <w:t xml:space="preserve"> У</w:t>
      </w:r>
      <w:proofErr w:type="gramEnd"/>
      <w:r w:rsidRPr="00E91E6B">
        <w:rPr>
          <w:rFonts w:ascii="Times New Roman" w:eastAsia="Calibri" w:hAnsi="Times New Roman" w:cs="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E91E6B" w:rsidRPr="00E91E6B" w:rsidRDefault="00E91E6B" w:rsidP="00716BBC">
      <w:pPr>
        <w:tabs>
          <w:tab w:val="left" w:pos="720"/>
          <w:tab w:val="left" w:pos="4186"/>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716BBC">
      <w:pPr>
        <w:tabs>
          <w:tab w:val="left" w:pos="4186"/>
        </w:tabs>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716BBC">
      <w:pPr>
        <w:tabs>
          <w:tab w:val="left" w:pos="4186"/>
        </w:tabs>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716BBC">
      <w:pPr>
        <w:tabs>
          <w:tab w:val="left" w:pos="4186"/>
        </w:tabs>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716BBC">
      <w:pPr>
        <w:tabs>
          <w:tab w:val="left" w:pos="4186"/>
        </w:tabs>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716BBC">
      <w:pPr>
        <w:tabs>
          <w:tab w:val="left" w:pos="4186"/>
        </w:tabs>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716BBC">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716BBC">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sidRPr="004C3C61">
        <w:rPr>
          <w:rFonts w:ascii="Times New Roman" w:eastAsia="Calibri" w:hAnsi="Times New Roman" w:cs="Times New Roman"/>
          <w:sz w:val="24"/>
          <w:szCs w:val="24"/>
        </w:rPr>
        <w:t>таких</w:t>
      </w:r>
      <w:proofErr w:type="gramEnd"/>
      <w:r w:rsidRPr="004C3C61">
        <w:rPr>
          <w:rFonts w:ascii="Times New Roman" w:eastAsia="Calibri" w:hAnsi="Times New Roman" w:cs="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716BBC">
      <w:pPr>
        <w:tabs>
          <w:tab w:val="left" w:pos="4186"/>
        </w:tabs>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w:t>
      </w:r>
      <w:proofErr w:type="gramStart"/>
      <w:r w:rsidRPr="004C3C61">
        <w:rPr>
          <w:rFonts w:ascii="Times New Roman" w:eastAsia="Calibri" w:hAnsi="Times New Roman" w:cs="Times New Roman"/>
          <w:sz w:val="24"/>
          <w:szCs w:val="24"/>
        </w:rPr>
        <w:t>р</w:t>
      </w:r>
      <w:proofErr w:type="gramEnd"/>
      <w:r w:rsidRPr="004C3C61">
        <w:rPr>
          <w:rFonts w:ascii="Times New Roman" w:eastAsia="Calibri" w:hAnsi="Times New Roman" w:cs="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E91E6B" w:rsidRPr="004C3C61" w:rsidRDefault="00E91E6B" w:rsidP="00716BBC">
      <w:pPr>
        <w:tabs>
          <w:tab w:val="left" w:pos="4186"/>
        </w:tabs>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4C3C61">
        <w:rPr>
          <w:rFonts w:ascii="Times New Roman" w:eastAsia="Calibri" w:hAnsi="Times New Roman" w:cs="Times New Roman"/>
          <w:sz w:val="24"/>
          <w:szCs w:val="24"/>
        </w:rPr>
        <w:t>п</w:t>
      </w:r>
      <w:proofErr w:type="gramEnd"/>
      <w:r w:rsidRPr="004C3C61">
        <w:rPr>
          <w:rFonts w:ascii="Times New Roman" w:eastAsia="Calibri" w:hAnsi="Times New Roman" w:cs="Times New Roman"/>
          <w:sz w:val="24"/>
          <w:szCs w:val="24"/>
        </w:rPr>
        <w:t>ідписані Сторонами та скріплені їх печатками.</w:t>
      </w:r>
    </w:p>
    <w:p w:rsidR="00E91E6B" w:rsidRPr="00E91E6B" w:rsidRDefault="00E91E6B" w:rsidP="00716BBC">
      <w:pPr>
        <w:tabs>
          <w:tab w:val="left" w:pos="4186"/>
        </w:tabs>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716BBC">
      <w:pPr>
        <w:tabs>
          <w:tab w:val="left" w:pos="4186"/>
        </w:tabs>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716BBC">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 xml:space="preserve">.1.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E91E6B">
        <w:rPr>
          <w:rFonts w:ascii="Times New Roman" w:eastAsia="Times New Roman" w:hAnsi="Times New Roman" w:cs="Times New Roman"/>
          <w:szCs w:val="24"/>
          <w:lang w:eastAsia="ru-RU"/>
        </w:rPr>
        <w:t>п</w:t>
      </w:r>
      <w:proofErr w:type="gramEnd"/>
      <w:r w:rsidRPr="00E91E6B">
        <w:rPr>
          <w:rFonts w:ascii="Times New Roman" w:eastAsia="Times New Roman" w:hAnsi="Times New Roman" w:cs="Times New Roman"/>
          <w:szCs w:val="24"/>
          <w:lang w:eastAsia="ru-RU"/>
        </w:rPr>
        <w:t>ідписані обома Сторонами та які є невід’ємною частиною цього Договору.</w:t>
      </w:r>
    </w:p>
    <w:p w:rsidR="00E91E6B" w:rsidRPr="00E91E6B" w:rsidRDefault="00FA3066" w:rsidP="00716BBC">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.2. Розірвання Договору оформлюється у вигляді додаткової угоди про розірвання Договору,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 xml:space="preserve">ідписаної Сторонами та скріпленої їх печатками. До </w:t>
      </w:r>
      <w:proofErr w:type="gramStart"/>
      <w:r w:rsidR="00E91E6B" w:rsidRPr="00E91E6B">
        <w:rPr>
          <w:rFonts w:ascii="Times New Roman" w:eastAsia="Times New Roman" w:hAnsi="Times New Roman" w:cs="Times New Roman"/>
          <w:szCs w:val="24"/>
          <w:lang w:eastAsia="ru-RU"/>
        </w:rPr>
        <w:t>п</w:t>
      </w:r>
      <w:proofErr w:type="gramEnd"/>
      <w:r w:rsidR="00E91E6B" w:rsidRPr="00E91E6B">
        <w:rPr>
          <w:rFonts w:ascii="Times New Roman" w:eastAsia="Times New Roman" w:hAnsi="Times New Roman" w:cs="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716BBC">
      <w:pPr>
        <w:tabs>
          <w:tab w:val="left" w:pos="4186"/>
        </w:tabs>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 xml:space="preserve">.3. Жодна зі Сторін не може передавати свої права, зобов’язання, що випливають із Договору або </w:t>
      </w:r>
      <w:proofErr w:type="gramStart"/>
      <w:r w:rsidR="00E91E6B" w:rsidRPr="00E91E6B">
        <w:rPr>
          <w:rFonts w:ascii="Times New Roman" w:eastAsia="Times New Roman" w:hAnsi="Times New Roman" w:cs="Times New Roman"/>
          <w:szCs w:val="24"/>
          <w:lang w:eastAsia="ru-RU"/>
        </w:rPr>
        <w:t>пов’язан</w:t>
      </w:r>
      <w:proofErr w:type="gramEnd"/>
      <w:r w:rsidR="00E91E6B" w:rsidRPr="00E91E6B">
        <w:rPr>
          <w:rFonts w:ascii="Times New Roman" w:eastAsia="Times New Roman" w:hAnsi="Times New Roman" w:cs="Times New Roman"/>
          <w:szCs w:val="24"/>
          <w:lang w:eastAsia="ru-RU"/>
        </w:rPr>
        <w:t>і з ним, третім особам без письмової згоди на те іншої Сторони.</w:t>
      </w:r>
    </w:p>
    <w:p w:rsidR="00E91E6B" w:rsidRPr="00E91E6B" w:rsidRDefault="00FA3066" w:rsidP="00716BBC">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.4. Всі повідомлення, заяви і претензії </w:t>
      </w:r>
      <w:proofErr w:type="gramStart"/>
      <w:r w:rsidR="00E91E6B" w:rsidRPr="00E91E6B">
        <w:rPr>
          <w:rFonts w:ascii="Times New Roman" w:eastAsia="Calibri" w:hAnsi="Times New Roman" w:cs="Times New Roman"/>
          <w:szCs w:val="24"/>
          <w:lang w:eastAsia="ru-RU"/>
        </w:rPr>
        <w:t>пов’язан</w:t>
      </w:r>
      <w:proofErr w:type="gramEnd"/>
      <w:r w:rsidR="00E91E6B" w:rsidRPr="00E91E6B">
        <w:rPr>
          <w:rFonts w:ascii="Times New Roman" w:eastAsia="Calibri" w:hAnsi="Times New Roman" w:cs="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E91E6B" w:rsidRPr="00E91E6B" w:rsidRDefault="00FA3066" w:rsidP="00716BBC">
      <w:pPr>
        <w:tabs>
          <w:tab w:val="left" w:pos="4186"/>
        </w:tabs>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lastRenderedPageBreak/>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00E91E6B" w:rsidRPr="00E91E6B">
        <w:rPr>
          <w:rFonts w:ascii="Times New Roman" w:eastAsia="Calibri" w:hAnsi="Times New Roman" w:cs="Times New Roman"/>
          <w:color w:val="000000"/>
          <w:spacing w:val="-6"/>
          <w:szCs w:val="24"/>
          <w:lang w:eastAsia="ru-RU"/>
        </w:rPr>
        <w:t>таких</w:t>
      </w:r>
      <w:proofErr w:type="gramEnd"/>
      <w:r w:rsidR="00E91E6B" w:rsidRPr="00E91E6B">
        <w:rPr>
          <w:rFonts w:ascii="Times New Roman" w:eastAsia="Calibri" w:hAnsi="Times New Roman" w:cs="Times New Roman"/>
          <w:color w:val="000000"/>
          <w:spacing w:val="-6"/>
          <w:szCs w:val="24"/>
          <w:lang w:eastAsia="ru-RU"/>
        </w:rPr>
        <w:t xml:space="preserve"> змін.</w:t>
      </w:r>
    </w:p>
    <w:p w:rsidR="00E91E6B" w:rsidRPr="00E91E6B" w:rsidRDefault="00FA3066" w:rsidP="00716BBC">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E91E6B" w:rsidRPr="00E91E6B" w:rsidRDefault="00E91E6B" w:rsidP="00716BBC">
      <w:pPr>
        <w:tabs>
          <w:tab w:val="left" w:pos="4186"/>
        </w:tabs>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716BBC">
      <w:pPr>
        <w:tabs>
          <w:tab w:val="left" w:pos="4186"/>
        </w:tabs>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.8. Даний Догові</w:t>
      </w:r>
      <w:proofErr w:type="gramStart"/>
      <w:r w:rsidR="00E91E6B" w:rsidRPr="00E91E6B">
        <w:rPr>
          <w:rFonts w:ascii="Times New Roman" w:eastAsia="Calibri" w:hAnsi="Times New Roman" w:cs="Times New Roman"/>
          <w:szCs w:val="24"/>
          <w:lang w:eastAsia="ru-RU"/>
        </w:rPr>
        <w:t>р</w:t>
      </w:r>
      <w:proofErr w:type="gramEnd"/>
      <w:r w:rsidR="00E91E6B" w:rsidRPr="00E91E6B">
        <w:rPr>
          <w:rFonts w:ascii="Times New Roman" w:eastAsia="Calibri" w:hAnsi="Times New Roman" w:cs="Times New Roman"/>
          <w:szCs w:val="24"/>
          <w:lang w:eastAsia="ru-RU"/>
        </w:rPr>
        <w:t xml:space="preserve">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716BBC">
      <w:pPr>
        <w:tabs>
          <w:tab w:val="left" w:pos="2400"/>
          <w:tab w:val="left" w:pos="4186"/>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t>12. МІСЦЕ ЗНАХОДЖЕННЯ ТА БАНКІВСЬКІ РЕКВІЗИТИ СТОРІН.</w:t>
      </w:r>
    </w:p>
    <w:p w:rsidR="00FA3066" w:rsidRPr="00FA3066" w:rsidRDefault="00FA3066" w:rsidP="00716BBC">
      <w:pPr>
        <w:tabs>
          <w:tab w:val="left" w:pos="4186"/>
        </w:tabs>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FA3066" w:rsidRPr="00FA3066" w:rsidTr="00676A77">
        <w:trPr>
          <w:trHeight w:val="480"/>
        </w:trPr>
        <w:tc>
          <w:tcPr>
            <w:tcW w:w="5364" w:type="dxa"/>
          </w:tcPr>
          <w:p w:rsidR="00FA3066" w:rsidRPr="00FA3066" w:rsidRDefault="00FA3066" w:rsidP="00716BBC">
            <w:pPr>
              <w:tabs>
                <w:tab w:val="left" w:pos="4186"/>
              </w:tabs>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FA3066" w:rsidTr="00676A77">
        <w:trPr>
          <w:trHeight w:val="1419"/>
        </w:trPr>
        <w:tc>
          <w:tcPr>
            <w:tcW w:w="5471" w:type="dxa"/>
            <w:gridSpan w:val="2"/>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FA3066" w:rsidRPr="00FA3066" w:rsidRDefault="00FA3066" w:rsidP="00716BBC">
            <w:pPr>
              <w:tabs>
                <w:tab w:val="left" w:pos="4186"/>
              </w:tabs>
              <w:spacing w:after="0" w:line="240" w:lineRule="auto"/>
              <w:ind w:right="-2"/>
              <w:jc w:val="both"/>
              <w:rPr>
                <w:rFonts w:ascii="Times New Roman" w:eastAsia="Calibri" w:hAnsi="Times New Roman" w:cs="Times New Roman"/>
                <w:szCs w:val="24"/>
                <w:lang w:eastAsia="ru-RU"/>
              </w:rPr>
            </w:pPr>
          </w:p>
        </w:tc>
      </w:tr>
      <w:tr w:rsidR="00FA3066" w:rsidRPr="00FA3066" w:rsidTr="00676A77">
        <w:trPr>
          <w:trHeight w:val="404"/>
        </w:trPr>
        <w:tc>
          <w:tcPr>
            <w:tcW w:w="5364" w:type="dxa"/>
          </w:tcPr>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460D84" w:rsidRPr="00FA3066" w:rsidRDefault="00460D84"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3500E1" w:rsidRDefault="003500E1"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3500E1" w:rsidRDefault="003500E1"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3500E1" w:rsidRPr="00FA3066" w:rsidRDefault="003500E1"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716BBC">
      <w:pPr>
        <w:widowControl w:val="0"/>
        <w:tabs>
          <w:tab w:val="left" w:pos="4186"/>
        </w:tabs>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716BBC">
      <w:pPr>
        <w:widowControl w:val="0"/>
        <w:tabs>
          <w:tab w:val="left" w:pos="4186"/>
        </w:tabs>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Додаток №1</w:t>
      </w:r>
    </w:p>
    <w:p w:rsidR="00FA3066" w:rsidRPr="00FA3066" w:rsidRDefault="00FA3066" w:rsidP="00716BBC">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w:t>
      </w:r>
      <w:proofErr w:type="gramStart"/>
      <w:r w:rsidRPr="00FA3066">
        <w:rPr>
          <w:rFonts w:ascii="Times New Roman" w:eastAsia="Times New Roman" w:hAnsi="Times New Roman" w:cs="Times New Roman"/>
          <w:sz w:val="20"/>
          <w:szCs w:val="20"/>
          <w:lang w:eastAsia="uk-UA"/>
        </w:rPr>
        <w:t>і-</w:t>
      </w:r>
      <w:proofErr w:type="gramEnd"/>
      <w:r w:rsidRPr="00FA3066">
        <w:rPr>
          <w:rFonts w:ascii="Times New Roman" w:eastAsia="Times New Roman" w:hAnsi="Times New Roman" w:cs="Times New Roman"/>
          <w:sz w:val="20"/>
          <w:szCs w:val="20"/>
          <w:lang w:eastAsia="uk-UA"/>
        </w:rPr>
        <w:t>продажу товарів № _________</w:t>
      </w:r>
    </w:p>
    <w:p w:rsidR="00FA3066" w:rsidRPr="00FA3066" w:rsidRDefault="00FA3066" w:rsidP="00716BBC">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716BBC">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716BBC">
      <w:pPr>
        <w:widowControl w:val="0"/>
        <w:tabs>
          <w:tab w:val="left" w:pos="4186"/>
        </w:tabs>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716BBC">
      <w:pPr>
        <w:widowControl w:val="0"/>
        <w:tabs>
          <w:tab w:val="left" w:pos="4186"/>
        </w:tabs>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w:t>
      </w:r>
      <w:proofErr w:type="gramStart"/>
      <w:r w:rsidRPr="00C53755">
        <w:rPr>
          <w:rFonts w:ascii="Times New Roman" w:eastAsia="Times New Roman" w:hAnsi="Times New Roman" w:cs="Times New Roman"/>
          <w:b/>
          <w:sz w:val="24"/>
          <w:szCs w:val="24"/>
          <w:lang w:eastAsia="uk-UA"/>
        </w:rPr>
        <w:t>на</w:t>
      </w:r>
      <w:proofErr w:type="gramEnd"/>
      <w:r w:rsidRPr="00C53755">
        <w:rPr>
          <w:rFonts w:ascii="Times New Roman" w:eastAsia="Times New Roman" w:hAnsi="Times New Roman" w:cs="Times New Roman"/>
          <w:b/>
          <w:sz w:val="24"/>
          <w:szCs w:val="24"/>
          <w:lang w:eastAsia="uk-UA"/>
        </w:rPr>
        <w:t xml:space="preserve">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roofErr w:type="gramStart"/>
            <w:r w:rsidRPr="00C53755">
              <w:rPr>
                <w:rFonts w:ascii="Times New Roman" w:eastAsia="Times New Roman" w:hAnsi="Times New Roman" w:cs="Times New Roman"/>
                <w:sz w:val="24"/>
                <w:szCs w:val="24"/>
                <w:lang w:eastAsia="uk-UA"/>
              </w:rPr>
              <w:t>Ц</w:t>
            </w:r>
            <w:proofErr w:type="gramEnd"/>
            <w:r w:rsidRPr="00C53755">
              <w:rPr>
                <w:rFonts w:ascii="Times New Roman" w:eastAsia="Times New Roman" w:hAnsi="Times New Roman" w:cs="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716BBC">
            <w:pPr>
              <w:widowControl w:val="0"/>
              <w:tabs>
                <w:tab w:val="left" w:pos="4186"/>
              </w:tabs>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716BBC">
            <w:pPr>
              <w:tabs>
                <w:tab w:val="left" w:pos="4186"/>
              </w:tabs>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3500E1" w:rsidP="00716BBC">
            <w:pPr>
              <w:tabs>
                <w:tab w:val="left" w:pos="4186"/>
              </w:tabs>
              <w:spacing w:after="0"/>
              <w:rPr>
                <w:rFonts w:ascii="Times New Roman" w:hAnsi="Times New Roman"/>
                <w:sz w:val="24"/>
                <w:lang w:val="uk-UA"/>
              </w:rPr>
            </w:pPr>
            <w:r w:rsidRPr="003500E1">
              <w:rPr>
                <w:rFonts w:ascii="Times New Roman" w:hAnsi="Times New Roman"/>
                <w:sz w:val="24"/>
                <w:lang w:val="uk-UA"/>
              </w:rPr>
              <w:t>Короп</w:t>
            </w:r>
            <w:r>
              <w:rPr>
                <w:rFonts w:ascii="Times New Roman" w:hAnsi="Times New Roman"/>
                <w:sz w:val="24"/>
                <w:lang w:val="uk-UA"/>
              </w:rPr>
              <w:t xml:space="preserve"> свіжий </w:t>
            </w:r>
            <w:r w:rsidRPr="003500E1">
              <w:rPr>
                <w:rFonts w:ascii="Times New Roman" w:hAnsi="Times New Roman"/>
                <w:sz w:val="24"/>
                <w:lang w:val="uk-UA"/>
              </w:rPr>
              <w:t xml:space="preserve"> </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ED5E25" w:rsidP="00716BBC">
            <w:pPr>
              <w:widowControl w:val="0"/>
              <w:tabs>
                <w:tab w:val="left" w:pos="4186"/>
              </w:tabs>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sidRPr="006D0D75">
              <w:rPr>
                <w:rFonts w:ascii="Times New Roman" w:eastAsia="Times New Roman" w:hAnsi="Times New Roman" w:cs="Times New Roman"/>
                <w:sz w:val="24"/>
                <w:szCs w:val="24"/>
                <w:lang w:val="uk-UA" w:eastAsia="uk-UA"/>
              </w:rPr>
              <w:t>кг.</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3500E1" w:rsidP="00716BBC">
            <w:pPr>
              <w:tabs>
                <w:tab w:val="left" w:pos="4186"/>
              </w:tabs>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2 500</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716BBC">
            <w:pPr>
              <w:tabs>
                <w:tab w:val="left" w:pos="4186"/>
              </w:tabs>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716BBC">
            <w:pPr>
              <w:tabs>
                <w:tab w:val="left" w:pos="4186"/>
              </w:tabs>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proofErr w:type="gramStart"/>
            <w:r w:rsidRPr="00C53755">
              <w:rPr>
                <w:rFonts w:ascii="Times New Roman" w:eastAsia="Times New Roman" w:hAnsi="Times New Roman" w:cs="Times New Roman"/>
                <w:sz w:val="24"/>
                <w:szCs w:val="24"/>
                <w:lang w:eastAsia="uk-UA"/>
              </w:rPr>
              <w:t>В</w:t>
            </w:r>
            <w:proofErr w:type="gramEnd"/>
            <w:r w:rsidRPr="00C53755">
              <w:rPr>
                <w:rFonts w:ascii="Times New Roman" w:eastAsia="Times New Roman" w:hAnsi="Times New Roman" w:cs="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716BBC">
            <w:pPr>
              <w:tabs>
                <w:tab w:val="left" w:pos="4186"/>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716BBC">
            <w:pPr>
              <w:tabs>
                <w:tab w:val="left" w:pos="4186"/>
              </w:tabs>
              <w:spacing w:after="0"/>
              <w:jc w:val="center"/>
              <w:rPr>
                <w:rFonts w:ascii="Times New Roman" w:eastAsia="Times New Roman" w:hAnsi="Times New Roman" w:cs="Times New Roman"/>
                <w:sz w:val="24"/>
                <w:szCs w:val="24"/>
                <w:lang w:eastAsia="uk-UA"/>
              </w:rPr>
            </w:pPr>
          </w:p>
        </w:tc>
      </w:tr>
    </w:tbl>
    <w:p w:rsidR="00C53755" w:rsidRPr="00C53755" w:rsidRDefault="00C53755" w:rsidP="00716BBC">
      <w:pPr>
        <w:tabs>
          <w:tab w:val="left" w:pos="4186"/>
        </w:tabs>
        <w:spacing w:after="0"/>
        <w:rPr>
          <w:rFonts w:ascii="Times New Roman" w:eastAsia="Times New Roman" w:hAnsi="Times New Roman" w:cs="Times New Roman"/>
          <w:sz w:val="24"/>
          <w:szCs w:val="24"/>
          <w:lang w:val="uk-UA" w:eastAsia="uk-UA"/>
        </w:rPr>
      </w:pPr>
    </w:p>
    <w:p w:rsidR="00C53755" w:rsidRPr="00C53755" w:rsidRDefault="00C53755" w:rsidP="00716BBC">
      <w:pPr>
        <w:tabs>
          <w:tab w:val="left" w:pos="4186"/>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w:t>
      </w:r>
      <w:proofErr w:type="gramStart"/>
      <w:r w:rsidRPr="00C53755">
        <w:rPr>
          <w:rFonts w:ascii="Times New Roman" w:eastAsia="Times New Roman" w:hAnsi="Times New Roman" w:cs="Times New Roman"/>
          <w:sz w:val="24"/>
          <w:szCs w:val="24"/>
          <w:lang w:eastAsia="uk-UA"/>
        </w:rPr>
        <w:t>є:</w:t>
      </w:r>
      <w:proofErr w:type="gramEnd"/>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716BBC">
      <w:pPr>
        <w:tabs>
          <w:tab w:val="left" w:pos="4186"/>
        </w:tabs>
        <w:spacing w:after="0" w:line="240" w:lineRule="auto"/>
        <w:rPr>
          <w:rFonts w:ascii="Times New Roman" w:eastAsia="Times New Roman" w:hAnsi="Times New Roman" w:cs="Times New Roman"/>
          <w:sz w:val="24"/>
          <w:szCs w:val="24"/>
          <w:lang w:val="uk-UA" w:eastAsia="uk-UA"/>
        </w:rPr>
      </w:pPr>
    </w:p>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47"/>
        <w:gridCol w:w="4624"/>
      </w:tblGrid>
      <w:tr w:rsidR="00FA3066" w:rsidRPr="00FA3066" w:rsidTr="00676A77">
        <w:trPr>
          <w:trHeight w:val="503"/>
        </w:trPr>
        <w:tc>
          <w:tcPr>
            <w:tcW w:w="5489" w:type="dxa"/>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 w:val="18"/>
                <w:szCs w:val="18"/>
                <w:lang w:eastAsia="ru-RU"/>
              </w:rPr>
            </w:pPr>
          </w:p>
        </w:tc>
        <w:tc>
          <w:tcPr>
            <w:tcW w:w="4523" w:type="dxa"/>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FA3066" w:rsidRPr="00FA3066" w:rsidTr="00676A77">
        <w:trPr>
          <w:trHeight w:val="1486"/>
        </w:trPr>
        <w:tc>
          <w:tcPr>
            <w:tcW w:w="5489" w:type="dxa"/>
          </w:tcPr>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716BBC">
            <w:pPr>
              <w:tabs>
                <w:tab w:val="left" w:pos="4186"/>
              </w:tabs>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w:t>
            </w:r>
            <w:proofErr w:type="gramStart"/>
            <w:r w:rsidRPr="00FA3066">
              <w:rPr>
                <w:rFonts w:ascii="Times New Roman" w:eastAsia="Calibri" w:hAnsi="Times New Roman" w:cs="Times New Roman"/>
                <w:szCs w:val="24"/>
                <w:lang w:eastAsia="ru-RU"/>
              </w:rPr>
              <w:t>.З</w:t>
            </w:r>
            <w:proofErr w:type="gramEnd"/>
            <w:r w:rsidRPr="00FA3066">
              <w:rPr>
                <w:rFonts w:ascii="Times New Roman" w:eastAsia="Calibri" w:hAnsi="Times New Roman" w:cs="Times New Roman"/>
                <w:szCs w:val="24"/>
                <w:lang w:eastAsia="ru-RU"/>
              </w:rPr>
              <w:t>алізнична1,с.Руда, Любомльський р-н, Волинська обл.</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proofErr w:type="gramStart"/>
            <w:r w:rsidRPr="00FA3066">
              <w:rPr>
                <w:rFonts w:ascii="Times New Roman" w:eastAsia="Calibri" w:hAnsi="Times New Roman" w:cs="Times New Roman"/>
                <w:szCs w:val="24"/>
                <w:lang w:eastAsia="ru-RU"/>
              </w:rPr>
              <w:t>Р</w:t>
            </w:r>
            <w:proofErr w:type="gramEnd"/>
            <w:r w:rsidRPr="00FA3066">
              <w:rPr>
                <w:rFonts w:ascii="Times New Roman" w:eastAsia="Calibri" w:hAnsi="Times New Roman" w:cs="Times New Roman"/>
                <w:szCs w:val="24"/>
                <w:lang w:eastAsia="ru-RU"/>
              </w:rPr>
              <w:t>/р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p>
        </w:tc>
      </w:tr>
      <w:tr w:rsidR="00FA3066" w:rsidRPr="00FA3066" w:rsidTr="00676A77">
        <w:trPr>
          <w:trHeight w:val="423"/>
        </w:trPr>
        <w:tc>
          <w:tcPr>
            <w:tcW w:w="5489" w:type="dxa"/>
          </w:tcPr>
          <w:p w:rsidR="00FA3066" w:rsidRPr="00FA3066" w:rsidRDefault="00FA3066" w:rsidP="00716BBC">
            <w:pPr>
              <w:tabs>
                <w:tab w:val="left" w:pos="4186"/>
              </w:tabs>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FA3066" w:rsidRPr="00FA3066" w:rsidRDefault="00FA3066" w:rsidP="00716BBC">
            <w:pPr>
              <w:tabs>
                <w:tab w:val="left" w:pos="4186"/>
              </w:tabs>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716BBC">
      <w:pPr>
        <w:tabs>
          <w:tab w:val="left" w:pos="4186"/>
        </w:tabs>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716BBC">
      <w:pPr>
        <w:tabs>
          <w:tab w:val="left" w:pos="4186"/>
        </w:tabs>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w:t>
      </w:r>
      <w:proofErr w:type="gramStart"/>
      <w:r w:rsidRPr="00FA3066">
        <w:rPr>
          <w:rFonts w:ascii="Times New Roman" w:eastAsia="Times New Roman" w:hAnsi="Times New Roman" w:cs="Times New Roman"/>
          <w:sz w:val="24"/>
          <w:szCs w:val="24"/>
          <w:lang w:eastAsia="ru-RU"/>
        </w:rPr>
        <w:t>П</w:t>
      </w:r>
      <w:proofErr w:type="gramEnd"/>
      <w:r w:rsidRPr="00FA3066">
        <w:rPr>
          <w:rFonts w:ascii="Times New Roman" w:eastAsia="Times New Roman" w:hAnsi="Times New Roman" w:cs="Times New Roman"/>
          <w:sz w:val="24"/>
          <w:szCs w:val="24"/>
          <w:lang w:eastAsia="ru-RU"/>
        </w:rPr>
        <w:t xml:space="preserve">               </w:t>
      </w:r>
    </w:p>
    <w:p w:rsidR="00FA3066" w:rsidRPr="00FA3066" w:rsidRDefault="00FA3066" w:rsidP="00716BBC">
      <w:pPr>
        <w:tabs>
          <w:tab w:val="left" w:pos="4186"/>
        </w:tabs>
        <w:spacing w:after="0" w:line="240" w:lineRule="auto"/>
        <w:rPr>
          <w:rFonts w:ascii="Times New Roman" w:eastAsia="Times New Roman" w:hAnsi="Times New Roman" w:cs="Times New Roman"/>
          <w:sz w:val="24"/>
          <w:szCs w:val="24"/>
          <w:lang w:eastAsia="ru-RU"/>
        </w:rPr>
      </w:pPr>
    </w:p>
    <w:p w:rsidR="00FA3066" w:rsidRPr="00FA3066" w:rsidRDefault="00FA3066" w:rsidP="00716BBC">
      <w:pPr>
        <w:tabs>
          <w:tab w:val="left" w:pos="4186"/>
        </w:tabs>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716BBC">
      <w:pPr>
        <w:tabs>
          <w:tab w:val="left" w:pos="4186"/>
        </w:tabs>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716BBC">
      <w:pPr>
        <w:tabs>
          <w:tab w:val="left" w:pos="4186"/>
        </w:tabs>
        <w:spacing w:after="0" w:line="240" w:lineRule="auto"/>
        <w:rPr>
          <w:rFonts w:ascii="Times New Roman" w:eastAsia="Times New Roman" w:hAnsi="Times New Roman" w:cs="Times New Roman"/>
          <w:sz w:val="24"/>
          <w:szCs w:val="24"/>
          <w:lang w:eastAsia="ru-RU"/>
        </w:rPr>
      </w:pPr>
    </w:p>
    <w:p w:rsidR="004C3C61" w:rsidRDefault="004C3C6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E87E5B" w:rsidRDefault="00E87E5B" w:rsidP="00716BBC">
      <w:pPr>
        <w:tabs>
          <w:tab w:val="left" w:pos="4186"/>
        </w:tabs>
        <w:spacing w:after="0" w:line="240" w:lineRule="auto"/>
        <w:rPr>
          <w:rFonts w:ascii="Calibri" w:eastAsia="Calibri" w:hAnsi="Calibri" w:cs="Times New Roman"/>
          <w:lang w:val="uk-UA"/>
        </w:rPr>
      </w:pPr>
    </w:p>
    <w:p w:rsidR="00E87E5B" w:rsidRDefault="00E87E5B" w:rsidP="00716BBC">
      <w:pPr>
        <w:tabs>
          <w:tab w:val="left" w:pos="4186"/>
        </w:tabs>
        <w:spacing w:after="0" w:line="240" w:lineRule="auto"/>
        <w:rPr>
          <w:rFonts w:ascii="Calibri" w:eastAsia="Calibri" w:hAnsi="Calibri" w:cs="Times New Roman"/>
          <w:lang w:val="uk-UA"/>
        </w:rPr>
      </w:pPr>
    </w:p>
    <w:p w:rsidR="00F47A51" w:rsidRDefault="00F47A5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Default="003500E1" w:rsidP="00716BBC">
      <w:pPr>
        <w:tabs>
          <w:tab w:val="left" w:pos="4186"/>
        </w:tabs>
        <w:spacing w:after="0" w:line="240" w:lineRule="auto"/>
        <w:rPr>
          <w:rFonts w:ascii="Calibri" w:eastAsia="Calibri" w:hAnsi="Calibri" w:cs="Times New Roman"/>
          <w:lang w:val="uk-UA"/>
        </w:rPr>
      </w:pPr>
    </w:p>
    <w:p w:rsidR="003500E1" w:rsidRPr="004C3C61" w:rsidRDefault="003500E1" w:rsidP="00716BBC">
      <w:pPr>
        <w:tabs>
          <w:tab w:val="left" w:pos="4186"/>
        </w:tabs>
        <w:spacing w:after="0" w:line="240" w:lineRule="auto"/>
        <w:rPr>
          <w:rFonts w:ascii="Calibri" w:eastAsia="Calibri" w:hAnsi="Calibri" w:cs="Times New Roman"/>
          <w:lang w:val="uk-UA"/>
        </w:rPr>
      </w:pPr>
    </w:p>
    <w:p w:rsidR="004C3C61" w:rsidRPr="004C3C61" w:rsidRDefault="004C3C61" w:rsidP="00716BBC">
      <w:pPr>
        <w:tabs>
          <w:tab w:val="left" w:pos="4186"/>
        </w:tabs>
        <w:spacing w:after="0" w:line="240" w:lineRule="auto"/>
        <w:rPr>
          <w:rFonts w:ascii="Calibri" w:eastAsia="Calibri" w:hAnsi="Calibri" w:cs="Times New Roman"/>
          <w:lang w:val="uk-UA"/>
        </w:rPr>
      </w:pP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5</w:t>
      </w:r>
    </w:p>
    <w:p w:rsidR="004C3C61" w:rsidRPr="004C3C61" w:rsidRDefault="004C3C61" w:rsidP="004C3C61">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4C3C61" w:rsidRPr="004C3C61" w:rsidRDefault="004C3C61" w:rsidP="004C3C61">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4C3C61" w:rsidRPr="00F47A51" w:rsidRDefault="004C3C61" w:rsidP="00F47A51">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4C3C61" w:rsidRPr="004C3C61" w:rsidRDefault="004C3C61" w:rsidP="004C3C61">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4C3C61" w:rsidRPr="004C3C61" w:rsidRDefault="004C3C61" w:rsidP="004C3C61">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E73101" w:rsidRDefault="003500E1" w:rsidP="004C3C61">
      <w:pPr>
        <w:spacing w:after="0" w:line="240" w:lineRule="auto"/>
        <w:rPr>
          <w:rFonts w:ascii="Times New Roman" w:eastAsia="Calibri" w:hAnsi="Times New Roman" w:cs="Times New Roman"/>
          <w:b/>
          <w:bCs/>
          <w:i/>
          <w:iCs/>
          <w:color w:val="000000"/>
          <w:sz w:val="24"/>
          <w:szCs w:val="24"/>
          <w:shd w:val="clear" w:color="auto" w:fill="FDFEFD"/>
          <w:lang w:val="uk-UA"/>
        </w:rPr>
      </w:pPr>
      <w:r w:rsidRPr="003500E1">
        <w:rPr>
          <w:rFonts w:ascii="Times New Roman" w:eastAsia="Calibri" w:hAnsi="Times New Roman" w:cs="Times New Roman"/>
          <w:b/>
          <w:bCs/>
          <w:i/>
          <w:iCs/>
          <w:color w:val="000000"/>
          <w:sz w:val="24"/>
          <w:szCs w:val="24"/>
          <w:shd w:val="clear" w:color="auto" w:fill="FDFEFD"/>
          <w:lang w:val="uk-UA"/>
        </w:rPr>
        <w:t>Свіжа риба (жива)   Код за ДК 021: 2015 –– код  ДК 021:15 – 03311000-2 Риба</w:t>
      </w:r>
      <w:r w:rsidR="00E73101" w:rsidRPr="00E73101">
        <w:rPr>
          <w:rFonts w:ascii="Times New Roman" w:eastAsia="Calibri" w:hAnsi="Times New Roman" w:cs="Times New Roman"/>
          <w:b/>
          <w:bCs/>
          <w:i/>
          <w:iCs/>
          <w:color w:val="000000"/>
          <w:sz w:val="24"/>
          <w:szCs w:val="24"/>
          <w:shd w:val="clear" w:color="auto" w:fill="FDFEFD"/>
          <w:lang w:val="uk-UA"/>
        </w:rPr>
        <w:t>»</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4C3C61" w:rsidRPr="004C3C61" w:rsidRDefault="004C3C61" w:rsidP="004C3C61">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4C3C61" w:rsidRPr="004C3C61" w:rsidRDefault="004C3C61" w:rsidP="004C3C61">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4C3C61" w:rsidRPr="004C3C61" w:rsidRDefault="004C3C61" w:rsidP="004C3C61">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4C3C61" w:rsidRPr="004C3C61" w:rsidRDefault="004C3C61" w:rsidP="004C3C61">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4C3C61" w:rsidRPr="004C3C61" w:rsidTr="004C3C61">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trHeight w:val="493"/>
        </w:trPr>
        <w:tc>
          <w:tcPr>
            <w:tcW w:w="45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4C3C61" w:rsidRPr="004C3C61" w:rsidRDefault="004C3C61" w:rsidP="004C3C61">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4C3C61" w:rsidRPr="004C3C61" w:rsidRDefault="004C3C61" w:rsidP="004C3C61">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r w:rsidR="004C3C61" w:rsidRPr="004C3C61" w:rsidTr="004C3C61">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4C3C61" w:rsidRPr="004C3C61" w:rsidRDefault="004C3C61" w:rsidP="004C3C61">
            <w:pPr>
              <w:spacing w:after="0" w:line="259" w:lineRule="auto"/>
              <w:jc w:val="right"/>
              <w:rPr>
                <w:rFonts w:ascii="Times New Roman" w:eastAsia="Calibri" w:hAnsi="Times New Roman" w:cs="Times New Roman"/>
                <w:color w:val="000000"/>
                <w:szCs w:val="24"/>
                <w:lang w:val="uk-UA"/>
              </w:rPr>
            </w:pPr>
          </w:p>
        </w:tc>
      </w:tr>
    </w:tbl>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3C61" w:rsidRPr="004C3C61" w:rsidRDefault="004C3C61" w:rsidP="004C3C61">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4C3C61" w:rsidRPr="004C3C61" w:rsidRDefault="004C3C61" w:rsidP="004C3C61">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 xml:space="preserve">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w:t>
      </w:r>
      <w:r w:rsidRPr="004C3C61">
        <w:rPr>
          <w:rFonts w:ascii="Times New Roman" w:eastAsia="Calibri" w:hAnsi="Times New Roman" w:cs="Times New Roman"/>
          <w:szCs w:val="24"/>
          <w:lang w:val="uk-UA"/>
        </w:rPr>
        <w:lastRenderedPageBreak/>
        <w:t>ніж через 20 днів з дня прийняття рішення про намір укласти договір про закупівлю.</w:t>
      </w:r>
    </w:p>
    <w:p w:rsidR="004C3C61" w:rsidRPr="004C3C61" w:rsidRDefault="004C3C61" w:rsidP="004C3C61">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4C3C61" w:rsidRPr="004C3C61" w:rsidRDefault="002B251F" w:rsidP="004C3C61">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00FA3066">
        <w:rPr>
          <w:rFonts w:ascii="Times New Roman" w:eastAsia="Times New Roman" w:hAnsi="Times New Roman" w:cs="Times New Roman"/>
          <w:i/>
          <w:iCs/>
          <w:sz w:val="24"/>
          <w:szCs w:val="24"/>
          <w:lang w:val="uk-UA" w:eastAsia="ar-SA"/>
        </w:rPr>
        <w:t xml:space="preserve">           </w:t>
      </w:r>
      <w:r w:rsidR="004C3C61"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4C3C61" w:rsidRPr="004C3C61" w:rsidRDefault="00460D84" w:rsidP="004C3C61">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4C3C61" w:rsidRPr="004C3C61" w:rsidRDefault="004C3C61" w:rsidP="004C3C61">
      <w:pPr>
        <w:spacing w:after="0" w:line="240" w:lineRule="auto"/>
        <w:rPr>
          <w:rFonts w:ascii="Calibri" w:eastAsia="Calibri" w:hAnsi="Calibri" w:cs="Times New Roman"/>
          <w:lang w:val="uk-UA"/>
        </w:rPr>
      </w:pPr>
    </w:p>
    <w:p w:rsidR="004C3C61" w:rsidRDefault="004C3C61" w:rsidP="004C3C61">
      <w:pPr>
        <w:spacing w:after="0" w:line="240" w:lineRule="auto"/>
        <w:rPr>
          <w:rFonts w:ascii="Calibri" w:eastAsia="Calibri" w:hAnsi="Calibri" w:cs="Times New Roman"/>
          <w:lang w:val="uk-UA"/>
        </w:rPr>
      </w:pPr>
    </w:p>
    <w:p w:rsidR="003500E1" w:rsidRPr="004C3C61" w:rsidRDefault="003500E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4C3C61"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ДОДАТОК 6</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4C3C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font47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2"/>
  </w:num>
  <w:num w:numId="7">
    <w:abstractNumId w:val="6"/>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A"/>
    <w:rsid w:val="0005708F"/>
    <w:rsid w:val="000A4608"/>
    <w:rsid w:val="000C2753"/>
    <w:rsid w:val="000E4133"/>
    <w:rsid w:val="00154F98"/>
    <w:rsid w:val="001D3FB5"/>
    <w:rsid w:val="0028165E"/>
    <w:rsid w:val="002B251F"/>
    <w:rsid w:val="002C1B40"/>
    <w:rsid w:val="002E5274"/>
    <w:rsid w:val="003500E1"/>
    <w:rsid w:val="003E431E"/>
    <w:rsid w:val="003E54C5"/>
    <w:rsid w:val="00460D84"/>
    <w:rsid w:val="0047235B"/>
    <w:rsid w:val="00493FD3"/>
    <w:rsid w:val="004C3C61"/>
    <w:rsid w:val="004F3E1C"/>
    <w:rsid w:val="0051337E"/>
    <w:rsid w:val="00534D84"/>
    <w:rsid w:val="0057315D"/>
    <w:rsid w:val="005856A2"/>
    <w:rsid w:val="0061606D"/>
    <w:rsid w:val="00676A77"/>
    <w:rsid w:val="006D0D75"/>
    <w:rsid w:val="00716BBC"/>
    <w:rsid w:val="007627D4"/>
    <w:rsid w:val="00794193"/>
    <w:rsid w:val="007A06E7"/>
    <w:rsid w:val="00850F3C"/>
    <w:rsid w:val="00904AAB"/>
    <w:rsid w:val="00956025"/>
    <w:rsid w:val="009821AD"/>
    <w:rsid w:val="009B0E31"/>
    <w:rsid w:val="009D78DA"/>
    <w:rsid w:val="00A012AC"/>
    <w:rsid w:val="00A93F11"/>
    <w:rsid w:val="00AE138F"/>
    <w:rsid w:val="00B62773"/>
    <w:rsid w:val="00C177CB"/>
    <w:rsid w:val="00C53755"/>
    <w:rsid w:val="00D51610"/>
    <w:rsid w:val="00DC4EC1"/>
    <w:rsid w:val="00E43887"/>
    <w:rsid w:val="00E73101"/>
    <w:rsid w:val="00E87E5B"/>
    <w:rsid w:val="00E91E6B"/>
    <w:rsid w:val="00ED5E25"/>
    <w:rsid w:val="00F00700"/>
    <w:rsid w:val="00F47A51"/>
    <w:rsid w:val="00F63034"/>
    <w:rsid w:val="00F7058D"/>
    <w:rsid w:val="00FA3066"/>
    <w:rsid w:val="00FC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36</Pages>
  <Words>14512</Words>
  <Characters>82724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2023-01-04T09:42:00Z</cp:lastPrinted>
  <dcterms:created xsi:type="dcterms:W3CDTF">2022-10-31T10:02:00Z</dcterms:created>
  <dcterms:modified xsi:type="dcterms:W3CDTF">2023-05-10T07:09:00Z</dcterms:modified>
</cp:coreProperties>
</file>