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13D9" w14:textId="0919FEF1" w:rsidR="00A515A7" w:rsidRPr="009F26D5" w:rsidRDefault="00600B98" w:rsidP="0034031C">
      <w:pPr>
        <w:keepLines/>
        <w:pBdr>
          <w:top w:val="nil"/>
          <w:left w:val="nil"/>
          <w:bottom w:val="nil"/>
          <w:right w:val="nil"/>
          <w:between w:val="nil"/>
        </w:pBdr>
        <w:ind w:right="583"/>
        <w:rPr>
          <w:b/>
          <w:color w:val="000000"/>
          <w:szCs w:val="24"/>
        </w:rPr>
      </w:pPr>
      <w:r w:rsidRPr="007170F5">
        <w:rPr>
          <w:color w:val="000000"/>
          <w:szCs w:val="24"/>
        </w:rPr>
        <w:t xml:space="preserve"> </w:t>
      </w:r>
    </w:p>
    <w:p w14:paraId="42662707" w14:textId="77777777" w:rsidR="00A515A7" w:rsidRPr="007170F5" w:rsidRDefault="007170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4"/>
        </w:rPr>
      </w:pPr>
      <w:r w:rsidRPr="007170F5">
        <w:rPr>
          <w:b/>
          <w:color w:val="000000"/>
          <w:sz w:val="24"/>
          <w:szCs w:val="28"/>
        </w:rPr>
        <w:t>ТЕХНІЧНІ, ЯКІСНІ ТА КІЛЬКІСНІ ХАРАКТЕРИСТИКИ ПРЕДМЕТА  ЗАКУПІВЛІ</w:t>
      </w:r>
    </w:p>
    <w:p w14:paraId="63F3FE0C" w14:textId="01CBFB3B" w:rsidR="00A515A7" w:rsidRPr="001910EA" w:rsidRDefault="00652F13" w:rsidP="001910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910EA" w:rsidRPr="001910EA">
        <w:rPr>
          <w:b/>
          <w:sz w:val="24"/>
          <w:szCs w:val="24"/>
        </w:rPr>
        <w:t xml:space="preserve">ДК 021:2015: </w:t>
      </w:r>
      <w:r w:rsidRPr="00652F13">
        <w:rPr>
          <w:b/>
          <w:sz w:val="24"/>
          <w:szCs w:val="24"/>
        </w:rPr>
        <w:t>42660000-0 - 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</w:p>
    <w:p w14:paraId="22660FA4" w14:textId="77777777" w:rsidR="00A515A7" w:rsidRDefault="00A515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5"/>
        <w:tblW w:w="10457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536"/>
        <w:gridCol w:w="6519"/>
        <w:gridCol w:w="3402"/>
      </w:tblGrid>
      <w:tr w:rsidR="005F79A9" w:rsidRPr="00D607A4" w14:paraId="51C8B2F7" w14:textId="77777777" w:rsidTr="005F79A9">
        <w:tc>
          <w:tcPr>
            <w:tcW w:w="536" w:type="dxa"/>
            <w:vAlign w:val="center"/>
          </w:tcPr>
          <w:p w14:paraId="4072D507" w14:textId="77777777" w:rsidR="005F79A9" w:rsidRPr="00D607A4" w:rsidRDefault="005F79A9" w:rsidP="0089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b/>
                <w:color w:val="000000"/>
              </w:rPr>
              <w:t>№</w:t>
            </w:r>
          </w:p>
          <w:p w14:paraId="10634E34" w14:textId="77777777" w:rsidR="005F79A9" w:rsidRPr="00D607A4" w:rsidRDefault="005F79A9" w:rsidP="0089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b/>
                <w:color w:val="000000"/>
              </w:rPr>
              <w:t>з/п</w:t>
            </w:r>
          </w:p>
        </w:tc>
        <w:tc>
          <w:tcPr>
            <w:tcW w:w="6519" w:type="dxa"/>
            <w:vAlign w:val="center"/>
          </w:tcPr>
          <w:p w14:paraId="4CBBE081" w14:textId="77777777" w:rsidR="005F79A9" w:rsidRPr="00D607A4" w:rsidRDefault="005F79A9" w:rsidP="00426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b/>
                <w:color w:val="000000"/>
              </w:rPr>
              <w:t>Найменування технічних та якісних характеристик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EA096DE" w14:textId="77777777" w:rsidR="005F79A9" w:rsidRPr="00D607A4" w:rsidRDefault="005F79A9" w:rsidP="0089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color w:val="000000"/>
              </w:rPr>
            </w:pPr>
            <w:r w:rsidRPr="00D607A4">
              <w:rPr>
                <w:b/>
                <w:color w:val="000000"/>
              </w:rPr>
              <w:t>Вимога</w:t>
            </w:r>
          </w:p>
        </w:tc>
      </w:tr>
      <w:tr w:rsidR="005F79A9" w:rsidRPr="00D607A4" w14:paraId="5DCEEEDF" w14:textId="77777777" w:rsidTr="005F79A9">
        <w:trPr>
          <w:trHeight w:val="311"/>
        </w:trPr>
        <w:tc>
          <w:tcPr>
            <w:tcW w:w="536" w:type="dxa"/>
            <w:tcMar>
              <w:left w:w="28" w:type="dxa"/>
            </w:tcMar>
            <w:vAlign w:val="center"/>
          </w:tcPr>
          <w:p w14:paraId="1B869249" w14:textId="77777777" w:rsidR="005F79A9" w:rsidRPr="00D607A4" w:rsidRDefault="005F79A9" w:rsidP="0089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 w:rsidRPr="00D607A4">
              <w:rPr>
                <w:b/>
                <w:color w:val="000000"/>
              </w:rPr>
              <w:t>1.</w:t>
            </w:r>
          </w:p>
        </w:tc>
        <w:tc>
          <w:tcPr>
            <w:tcW w:w="9921" w:type="dxa"/>
            <w:gridSpan w:val="2"/>
            <w:tcBorders>
              <w:right w:val="single" w:sz="4" w:space="0" w:color="auto"/>
            </w:tcBorders>
            <w:vAlign w:val="center"/>
          </w:tcPr>
          <w:p w14:paraId="14A6CB38" w14:textId="4DB9C6DF" w:rsidR="005F79A9" w:rsidRPr="00D607A4" w:rsidRDefault="00315515" w:rsidP="0098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  <w:vertAlign w:val="superscript"/>
              </w:rPr>
            </w:pPr>
            <w:r w:rsidRPr="00025CE2">
              <w:rPr>
                <w:b/>
                <w:color w:val="000000"/>
              </w:rPr>
              <w:t>Агрегат зварювальний</w:t>
            </w:r>
            <w:r w:rsidR="00973EDA" w:rsidRPr="00025CE2">
              <w:rPr>
                <w:b/>
                <w:color w:val="000000"/>
              </w:rPr>
              <w:t xml:space="preserve"> </w:t>
            </w:r>
            <w:r w:rsidR="006B24BF" w:rsidRPr="00025CE2">
              <w:rPr>
                <w:b/>
                <w:color w:val="000000"/>
                <w:lang w:val="en-US"/>
              </w:rPr>
              <w:t>MOSA</w:t>
            </w:r>
            <w:r w:rsidR="00311878" w:rsidRPr="00025CE2">
              <w:rPr>
                <w:b/>
                <w:color w:val="000000"/>
              </w:rPr>
              <w:t xml:space="preserve"> </w:t>
            </w:r>
            <w:hyperlink r:id="rId8" w:history="1">
              <w:r w:rsidR="000F1B2C" w:rsidRPr="00025CE2">
                <w:rPr>
                  <w:rStyle w:val="af"/>
                  <w:b/>
                  <w:bCs/>
                  <w:color w:val="auto"/>
                  <w:u w:val="none"/>
                  <w:shd w:val="clear" w:color="auto" w:fill="FFFFFF"/>
                </w:rPr>
                <w:t>NEW MAGIC WELD</w:t>
              </w:r>
            </w:hyperlink>
            <w:r w:rsidR="005F79A9" w:rsidRPr="00025CE2">
              <w:rPr>
                <w:b/>
                <w:color w:val="000000"/>
              </w:rPr>
              <w:t>,</w:t>
            </w:r>
            <w:r w:rsidR="005F79A9" w:rsidRPr="00D607A4">
              <w:rPr>
                <w:b/>
                <w:color w:val="000000"/>
              </w:rPr>
              <w:t xml:space="preserve"> кількість </w:t>
            </w:r>
            <w:r w:rsidR="005F79A9" w:rsidRPr="00712C6B">
              <w:rPr>
                <w:b/>
              </w:rPr>
              <w:t xml:space="preserve">– </w:t>
            </w:r>
            <w:r w:rsidR="00981B8D" w:rsidRPr="00712C6B">
              <w:rPr>
                <w:b/>
              </w:rPr>
              <w:t>1</w:t>
            </w:r>
            <w:r w:rsidR="00460D58" w:rsidRPr="00712C6B">
              <w:rPr>
                <w:b/>
              </w:rPr>
              <w:t xml:space="preserve"> комплект</w:t>
            </w:r>
          </w:p>
        </w:tc>
      </w:tr>
      <w:tr w:rsidR="005F79A9" w:rsidRPr="00D607A4" w14:paraId="318E3B98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66AEBE72" w14:textId="77777777" w:rsidR="005F79A9" w:rsidRPr="00D607A4" w:rsidRDefault="005F79A9" w:rsidP="00F6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</w:t>
            </w:r>
          </w:p>
        </w:tc>
        <w:tc>
          <w:tcPr>
            <w:tcW w:w="6519" w:type="dxa"/>
            <w:vAlign w:val="center"/>
          </w:tcPr>
          <w:p w14:paraId="58CD08A9" w14:textId="77777777" w:rsidR="005F79A9" w:rsidRPr="00D607A4" w:rsidRDefault="005F79A9" w:rsidP="00F609C2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Зварювальні процеси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CD20ECA" w14:textId="77777777" w:rsidR="005F79A9" w:rsidRPr="00D607A4" w:rsidRDefault="005F79A9" w:rsidP="00AF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bCs/>
                <w:lang w:eastAsia="uk-UA"/>
              </w:rPr>
              <w:t>ручне дугове зварювання штучним електродом (</w:t>
            </w:r>
            <w:r w:rsidR="00AF257C" w:rsidRPr="00D607A4">
              <w:rPr>
                <w:bCs/>
                <w:lang w:eastAsia="uk-UA"/>
              </w:rPr>
              <w:t>ММА</w:t>
            </w:r>
            <w:r w:rsidR="00AF257C">
              <w:rPr>
                <w:bCs/>
                <w:vertAlign w:val="superscript"/>
                <w:lang w:eastAsia="uk-UA"/>
              </w:rPr>
              <w:t>1</w:t>
            </w:r>
            <w:r w:rsidRPr="00D607A4">
              <w:rPr>
                <w:bCs/>
                <w:lang w:eastAsia="uk-UA"/>
              </w:rPr>
              <w:t>)</w:t>
            </w:r>
          </w:p>
        </w:tc>
      </w:tr>
      <w:tr w:rsidR="005F79A9" w:rsidRPr="00D607A4" w14:paraId="1BDF339A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3890F263" w14:textId="77777777" w:rsidR="005F79A9" w:rsidRPr="00D607A4" w:rsidRDefault="005F79A9" w:rsidP="00F6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1.2</w:t>
            </w:r>
          </w:p>
        </w:tc>
        <w:tc>
          <w:tcPr>
            <w:tcW w:w="6519" w:type="dxa"/>
            <w:vAlign w:val="center"/>
          </w:tcPr>
          <w:p w14:paraId="2BAF9456" w14:textId="77777777" w:rsidR="005F79A9" w:rsidRPr="00D607A4" w:rsidRDefault="005F79A9" w:rsidP="00F609C2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val="ru-RU"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Кількість постів</w:t>
            </w:r>
          </w:p>
        </w:tc>
        <w:tc>
          <w:tcPr>
            <w:tcW w:w="3402" w:type="dxa"/>
            <w:vAlign w:val="center"/>
          </w:tcPr>
          <w:p w14:paraId="09DA6EF4" w14:textId="77777777" w:rsidR="005F79A9" w:rsidRPr="00D607A4" w:rsidRDefault="005F79A9" w:rsidP="00B3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 w:themeColor="text1"/>
              </w:rPr>
              <w:t>1</w:t>
            </w:r>
          </w:p>
        </w:tc>
      </w:tr>
      <w:tr w:rsidR="005F79A9" w:rsidRPr="00D607A4" w14:paraId="140BA22A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5CCB4DD2" w14:textId="77777777" w:rsidR="005F79A9" w:rsidRPr="00D607A4" w:rsidRDefault="005F79A9" w:rsidP="0089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1.3</w:t>
            </w:r>
          </w:p>
        </w:tc>
        <w:tc>
          <w:tcPr>
            <w:tcW w:w="6519" w:type="dxa"/>
            <w:vAlign w:val="center"/>
          </w:tcPr>
          <w:p w14:paraId="7E7557F0" w14:textId="77777777" w:rsidR="005F79A9" w:rsidRPr="00D607A4" w:rsidRDefault="005F79A9" w:rsidP="00AF257C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 xml:space="preserve">Діапазон </w:t>
            </w:r>
            <w:r w:rsidR="00B3711D" w:rsidRPr="00D607A4">
              <w:rPr>
                <w:rFonts w:ascii="Times New Roman" w:hAnsi="Times New Roman"/>
                <w:bCs/>
                <w:lang w:eastAsia="uk-UA"/>
              </w:rPr>
              <w:t xml:space="preserve">плавного </w:t>
            </w:r>
            <w:r w:rsidRPr="00D607A4">
              <w:rPr>
                <w:rFonts w:ascii="Times New Roman" w:hAnsi="Times New Roman"/>
                <w:bCs/>
                <w:lang w:eastAsia="uk-UA"/>
              </w:rPr>
              <w:t>регулювання  зварювального струму</w:t>
            </w:r>
            <w:r w:rsidR="00B3711D" w:rsidRPr="00D607A4">
              <w:rPr>
                <w:rFonts w:ascii="Times New Roman" w:hAnsi="Times New Roman"/>
                <w:bCs/>
                <w:lang w:eastAsia="uk-UA"/>
              </w:rPr>
              <w:t xml:space="preserve"> при 60% </w:t>
            </w:r>
            <w:r w:rsidR="00AF257C" w:rsidRPr="00D607A4">
              <w:rPr>
                <w:rFonts w:ascii="Times New Roman" w:hAnsi="Times New Roman"/>
                <w:bCs/>
                <w:lang w:eastAsia="uk-UA"/>
              </w:rPr>
              <w:t>ТВ</w:t>
            </w:r>
            <w:r w:rsidR="00AF257C">
              <w:rPr>
                <w:rFonts w:ascii="Times New Roman" w:hAnsi="Times New Roman"/>
                <w:bCs/>
                <w:vertAlign w:val="superscript"/>
                <w:lang w:eastAsia="uk-UA"/>
              </w:rPr>
              <w:t>2</w:t>
            </w:r>
            <w:r w:rsidR="00B3711D" w:rsidRPr="00D607A4">
              <w:rPr>
                <w:rFonts w:ascii="Times New Roman" w:hAnsi="Times New Roman"/>
                <w:bCs/>
                <w:lang w:eastAsia="uk-UA"/>
              </w:rPr>
              <w:t>, або вище</w:t>
            </w:r>
            <w:r w:rsidRPr="00D607A4">
              <w:rPr>
                <w:rFonts w:ascii="Times New Roman" w:hAnsi="Times New Roman"/>
                <w:bCs/>
                <w:lang w:eastAsia="uk-UA"/>
              </w:rPr>
              <w:t>, А</w:t>
            </w:r>
            <w:r w:rsidR="00B3711D" w:rsidRPr="00D607A4">
              <w:rPr>
                <w:rFonts w:ascii="Times New Roman" w:hAnsi="Times New Roman"/>
                <w:bCs/>
                <w:lang w:eastAsia="uk-UA"/>
              </w:rPr>
              <w:t>, має включати</w:t>
            </w:r>
          </w:p>
        </w:tc>
        <w:tc>
          <w:tcPr>
            <w:tcW w:w="3402" w:type="dxa"/>
            <w:vAlign w:val="center"/>
          </w:tcPr>
          <w:p w14:paraId="76BB8C8B" w14:textId="3A8D47BB" w:rsidR="005F79A9" w:rsidRPr="00D607A4" w:rsidRDefault="000F1B2C" w:rsidP="00B3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color w:val="002060"/>
              </w:rPr>
            </w:pPr>
            <w:r>
              <w:rPr>
                <w:color w:val="000000" w:themeColor="text1"/>
              </w:rPr>
              <w:t>3</w:t>
            </w:r>
            <w:r w:rsidR="005F79A9" w:rsidRPr="00D607A4">
              <w:rPr>
                <w:color w:val="000000" w:themeColor="text1"/>
              </w:rPr>
              <w:t xml:space="preserve">0 – </w:t>
            </w:r>
            <w:r>
              <w:rPr>
                <w:color w:val="000000" w:themeColor="text1"/>
              </w:rPr>
              <w:t>15</w:t>
            </w:r>
            <w:r w:rsidR="005F79A9" w:rsidRPr="00D607A4">
              <w:rPr>
                <w:color w:val="000000" w:themeColor="text1"/>
              </w:rPr>
              <w:t>0</w:t>
            </w:r>
          </w:p>
        </w:tc>
      </w:tr>
      <w:tr w:rsidR="003921D1" w:rsidRPr="00D607A4" w14:paraId="6740B086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1D58EDDE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1.4</w:t>
            </w:r>
          </w:p>
        </w:tc>
        <w:tc>
          <w:tcPr>
            <w:tcW w:w="6519" w:type="dxa"/>
            <w:vAlign w:val="center"/>
          </w:tcPr>
          <w:p w14:paraId="77AA117F" w14:textId="77777777" w:rsidR="003921D1" w:rsidRPr="00AD4417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AD4417">
              <w:rPr>
                <w:rFonts w:ascii="Times New Roman" w:hAnsi="Times New Roman"/>
                <w:bCs/>
                <w:lang w:eastAsia="uk-UA"/>
              </w:rPr>
              <w:t>Наявність генератора змінного струму 220-230В/1Ф/50Гц</w:t>
            </w:r>
          </w:p>
        </w:tc>
        <w:tc>
          <w:tcPr>
            <w:tcW w:w="3402" w:type="dxa"/>
            <w:vAlign w:val="center"/>
          </w:tcPr>
          <w:p w14:paraId="526E29A6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color w:val="000000" w:themeColor="text1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921D1" w:rsidRPr="00D607A4" w14:paraId="5D014C83" w14:textId="77777777" w:rsidTr="001910EA">
        <w:trPr>
          <w:trHeight w:val="70"/>
        </w:trPr>
        <w:tc>
          <w:tcPr>
            <w:tcW w:w="536" w:type="dxa"/>
            <w:tcMar>
              <w:left w:w="28" w:type="dxa"/>
            </w:tcMar>
            <w:vAlign w:val="center"/>
          </w:tcPr>
          <w:p w14:paraId="37C1021C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 w:themeColor="text1"/>
              </w:rPr>
              <w:t>1.5</w:t>
            </w:r>
          </w:p>
        </w:tc>
        <w:tc>
          <w:tcPr>
            <w:tcW w:w="6519" w:type="dxa"/>
            <w:vAlign w:val="center"/>
          </w:tcPr>
          <w:p w14:paraId="027AC890" w14:textId="77777777" w:rsidR="003921D1" w:rsidRPr="00AD4417" w:rsidRDefault="00AF257C" w:rsidP="00AF257C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AD4417">
              <w:rPr>
                <w:rFonts w:ascii="Times New Roman" w:hAnsi="Times New Roman"/>
                <w:bCs/>
                <w:lang w:eastAsia="uk-UA"/>
              </w:rPr>
              <w:t>Одночасна</w:t>
            </w:r>
            <w:r>
              <w:rPr>
                <w:rFonts w:ascii="Times New Roman" w:hAnsi="Times New Roman"/>
                <w:bCs/>
                <w:vertAlign w:val="superscript"/>
                <w:lang w:eastAsia="uk-UA"/>
              </w:rPr>
              <w:t>3</w:t>
            </w:r>
            <w:r w:rsidRPr="00AD441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="003921D1" w:rsidRPr="00AD4417">
              <w:rPr>
                <w:rFonts w:ascii="Times New Roman" w:hAnsi="Times New Roman"/>
                <w:bCs/>
                <w:lang w:eastAsia="uk-UA"/>
              </w:rPr>
              <w:t xml:space="preserve">вихідна електрична потужність генератора змінного струму, </w:t>
            </w:r>
            <w:r w:rsidR="003921D1" w:rsidRPr="00AD4417">
              <w:rPr>
                <w:rFonts w:ascii="Times New Roman" w:hAnsi="Times New Roman"/>
                <w:color w:val="000000" w:themeColor="text1"/>
              </w:rPr>
              <w:t>кВт, не менше</w:t>
            </w:r>
          </w:p>
        </w:tc>
        <w:tc>
          <w:tcPr>
            <w:tcW w:w="3402" w:type="dxa"/>
            <w:vAlign w:val="center"/>
          </w:tcPr>
          <w:p w14:paraId="3B6CEE5D" w14:textId="485E6C25" w:rsidR="003921D1" w:rsidRPr="000F1B2C" w:rsidRDefault="000F1B2C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921D1" w:rsidRPr="00D607A4" w14:paraId="3B87821D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15E12F8F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D607A4">
              <w:rPr>
                <w:color w:val="000000" w:themeColor="text1"/>
              </w:rPr>
              <w:t>1.6</w:t>
            </w:r>
          </w:p>
        </w:tc>
        <w:tc>
          <w:tcPr>
            <w:tcW w:w="6519" w:type="dxa"/>
            <w:vAlign w:val="center"/>
          </w:tcPr>
          <w:p w14:paraId="7AEA3EFD" w14:textId="77777777" w:rsidR="003921D1" w:rsidRPr="00B44944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lang w:eastAsia="uk-UA"/>
              </w:rPr>
            </w:pPr>
            <w:r w:rsidRPr="00B44944">
              <w:rPr>
                <w:rFonts w:ascii="Times New Roman" w:hAnsi="Times New Roman"/>
                <w:bCs/>
                <w:color w:val="000000" w:themeColor="text1"/>
                <w:lang w:eastAsia="uk-UA"/>
              </w:rPr>
              <w:t>Напруга холостого ходу, В, не більше</w:t>
            </w:r>
          </w:p>
        </w:tc>
        <w:tc>
          <w:tcPr>
            <w:tcW w:w="3402" w:type="dxa"/>
            <w:vAlign w:val="center"/>
          </w:tcPr>
          <w:p w14:paraId="077F590A" w14:textId="386CA5A6" w:rsidR="003921D1" w:rsidRPr="000F1B2C" w:rsidRDefault="000F1B2C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F1B2C">
              <w:rPr>
                <w:bCs/>
                <w:lang w:eastAsia="uk-UA"/>
              </w:rPr>
              <w:t>6</w:t>
            </w:r>
            <w:r w:rsidR="003921D1" w:rsidRPr="000F1B2C">
              <w:rPr>
                <w:bCs/>
                <w:lang w:eastAsia="uk-UA"/>
              </w:rPr>
              <w:t>7</w:t>
            </w:r>
          </w:p>
        </w:tc>
      </w:tr>
      <w:tr w:rsidR="003921D1" w:rsidRPr="00D607A4" w14:paraId="60FA6409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58977630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D607A4">
              <w:rPr>
                <w:color w:val="000000" w:themeColor="text1"/>
              </w:rPr>
              <w:t>1.7</w:t>
            </w:r>
          </w:p>
        </w:tc>
        <w:tc>
          <w:tcPr>
            <w:tcW w:w="6519" w:type="dxa"/>
            <w:vAlign w:val="center"/>
          </w:tcPr>
          <w:p w14:paraId="459DFF9B" w14:textId="77777777" w:rsidR="003921D1" w:rsidRPr="00B44944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lang w:eastAsia="uk-UA"/>
              </w:rPr>
            </w:pPr>
            <w:r w:rsidRPr="00B44944">
              <w:rPr>
                <w:rFonts w:ascii="Times New Roman" w:hAnsi="Times New Roman"/>
                <w:bCs/>
                <w:color w:val="000000" w:themeColor="text1"/>
                <w:lang w:eastAsia="uk-UA"/>
              </w:rPr>
              <w:t>Тип палива</w:t>
            </w:r>
          </w:p>
        </w:tc>
        <w:tc>
          <w:tcPr>
            <w:tcW w:w="3402" w:type="dxa"/>
            <w:vAlign w:val="center"/>
          </w:tcPr>
          <w:p w14:paraId="5963B3ED" w14:textId="77777777" w:rsidR="003921D1" w:rsidRPr="00B4494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44944">
              <w:rPr>
                <w:bCs/>
                <w:lang w:eastAsia="uk-UA"/>
              </w:rPr>
              <w:t>бензин</w:t>
            </w:r>
          </w:p>
        </w:tc>
      </w:tr>
      <w:tr w:rsidR="003921D1" w:rsidRPr="00D607A4" w14:paraId="51D339B5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00DC9E6A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D607A4">
              <w:rPr>
                <w:color w:val="000000"/>
              </w:rPr>
              <w:t>1.8</w:t>
            </w:r>
          </w:p>
        </w:tc>
        <w:tc>
          <w:tcPr>
            <w:tcW w:w="6519" w:type="dxa"/>
            <w:vAlign w:val="center"/>
          </w:tcPr>
          <w:p w14:paraId="2AB606A0" w14:textId="77777777" w:rsidR="003921D1" w:rsidRPr="00D607A4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lang w:eastAsia="uk-UA"/>
              </w:rPr>
            </w:pPr>
            <w:r w:rsidRPr="00D607A4">
              <w:rPr>
                <w:rFonts w:ascii="Times New Roman" w:hAnsi="Times New Roman"/>
                <w:bCs/>
                <w:color w:val="000000" w:themeColor="text1"/>
                <w:lang w:eastAsia="uk-UA"/>
              </w:rPr>
              <w:t>Місткість паливного бака, л, не менше</w:t>
            </w:r>
          </w:p>
        </w:tc>
        <w:tc>
          <w:tcPr>
            <w:tcW w:w="3402" w:type="dxa"/>
            <w:vAlign w:val="center"/>
          </w:tcPr>
          <w:p w14:paraId="2428F1DC" w14:textId="4E8634A1" w:rsidR="003921D1" w:rsidRPr="00AA39B9" w:rsidRDefault="000F1B2C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39B9">
              <w:rPr>
                <w:bCs/>
                <w:lang w:eastAsia="uk-UA"/>
              </w:rPr>
              <w:t>3,1</w:t>
            </w:r>
          </w:p>
        </w:tc>
      </w:tr>
      <w:tr w:rsidR="003921D1" w:rsidRPr="00D607A4" w14:paraId="7611E7FB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2F59C077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1.9</w:t>
            </w:r>
          </w:p>
        </w:tc>
        <w:tc>
          <w:tcPr>
            <w:tcW w:w="6519" w:type="dxa"/>
            <w:vAlign w:val="center"/>
          </w:tcPr>
          <w:p w14:paraId="21396003" w14:textId="77777777" w:rsidR="003921D1" w:rsidRPr="00D607A4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Потужність двигуна, кВт, не менше</w:t>
            </w:r>
          </w:p>
        </w:tc>
        <w:tc>
          <w:tcPr>
            <w:tcW w:w="3402" w:type="dxa"/>
            <w:vAlign w:val="center"/>
          </w:tcPr>
          <w:p w14:paraId="31251135" w14:textId="25D453C0" w:rsidR="003921D1" w:rsidRPr="00AA39B9" w:rsidRDefault="001F22C4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39B9">
              <w:rPr>
                <w:bCs/>
                <w:lang w:eastAsia="uk-UA"/>
              </w:rPr>
              <w:t>4,3</w:t>
            </w:r>
          </w:p>
        </w:tc>
      </w:tr>
      <w:tr w:rsidR="003921D1" w:rsidRPr="00D607A4" w14:paraId="6C030BD9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27FD7E33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1.10</w:t>
            </w:r>
          </w:p>
        </w:tc>
        <w:tc>
          <w:tcPr>
            <w:tcW w:w="6519" w:type="dxa"/>
            <w:vAlign w:val="center"/>
          </w:tcPr>
          <w:p w14:paraId="42DF214D" w14:textId="4CE3A245" w:rsidR="003921D1" w:rsidRPr="00D607A4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 xml:space="preserve">Витрата палива (при ПВ </w:t>
            </w:r>
            <w:r w:rsidR="00712C6B">
              <w:rPr>
                <w:rFonts w:ascii="Times New Roman" w:hAnsi="Times New Roman"/>
                <w:bCs/>
                <w:lang w:eastAsia="uk-UA"/>
              </w:rPr>
              <w:t>75</w:t>
            </w:r>
            <w:r w:rsidRPr="00D607A4">
              <w:rPr>
                <w:rFonts w:ascii="Times New Roman" w:hAnsi="Times New Roman"/>
                <w:bCs/>
                <w:lang w:eastAsia="uk-UA"/>
              </w:rPr>
              <w:t>%, або вище), л/год, не більше</w:t>
            </w:r>
          </w:p>
        </w:tc>
        <w:tc>
          <w:tcPr>
            <w:tcW w:w="3402" w:type="dxa"/>
            <w:vAlign w:val="center"/>
          </w:tcPr>
          <w:p w14:paraId="050D5859" w14:textId="3F00D849" w:rsidR="003921D1" w:rsidRPr="000F1B2C" w:rsidRDefault="000F1B2C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Cs/>
                <w:lang w:eastAsia="uk-UA"/>
              </w:rPr>
              <w:t>1</w:t>
            </w:r>
            <w:r w:rsidR="003921D1" w:rsidRPr="00D607A4">
              <w:rPr>
                <w:bCs/>
                <w:lang w:eastAsia="uk-UA"/>
              </w:rPr>
              <w:t>,</w:t>
            </w:r>
            <w:r>
              <w:rPr>
                <w:bCs/>
                <w:lang w:eastAsia="uk-UA"/>
              </w:rPr>
              <w:t>3</w:t>
            </w:r>
          </w:p>
        </w:tc>
      </w:tr>
      <w:tr w:rsidR="003921D1" w:rsidRPr="00D607A4" w14:paraId="0613CD4B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4BEA628A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1.11</w:t>
            </w:r>
          </w:p>
        </w:tc>
        <w:tc>
          <w:tcPr>
            <w:tcW w:w="6519" w:type="dxa"/>
            <w:vAlign w:val="center"/>
          </w:tcPr>
          <w:p w14:paraId="79D338BF" w14:textId="77777777" w:rsidR="003921D1" w:rsidRPr="00D607A4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 xml:space="preserve">Можливість паралельного </w:t>
            </w:r>
            <w:r w:rsidRPr="00D607A4">
              <w:rPr>
                <w:rFonts w:ascii="Times New Roman" w:hAnsi="Times New Roman"/>
                <w:bCs/>
                <w:color w:val="000000" w:themeColor="text1"/>
                <w:lang w:eastAsia="uk-UA"/>
              </w:rPr>
              <w:t>підключення двох однотипних агрегатів для збільшення потужності зварювального струму до 50%</w:t>
            </w:r>
          </w:p>
        </w:tc>
        <w:tc>
          <w:tcPr>
            <w:tcW w:w="3402" w:type="dxa"/>
            <w:vAlign w:val="center"/>
          </w:tcPr>
          <w:p w14:paraId="3734F7D1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921D1" w:rsidRPr="00D607A4" w14:paraId="654E8741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40B76AD9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1.12</w:t>
            </w:r>
          </w:p>
        </w:tc>
        <w:tc>
          <w:tcPr>
            <w:tcW w:w="6519" w:type="dxa"/>
            <w:vAlign w:val="center"/>
          </w:tcPr>
          <w:p w14:paraId="578ACDF0" w14:textId="77777777" w:rsidR="003921D1" w:rsidRPr="00D607A4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Одночасне використання зварювального агрегату та електрогенератора</w:t>
            </w:r>
          </w:p>
        </w:tc>
        <w:tc>
          <w:tcPr>
            <w:tcW w:w="3402" w:type="dxa"/>
            <w:vAlign w:val="center"/>
          </w:tcPr>
          <w:p w14:paraId="030B587E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921D1" w:rsidRPr="00D607A4" w14:paraId="64780EDC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10A7AC46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1.13</w:t>
            </w:r>
          </w:p>
        </w:tc>
        <w:tc>
          <w:tcPr>
            <w:tcW w:w="6519" w:type="dxa"/>
            <w:vAlign w:val="center"/>
          </w:tcPr>
          <w:p w14:paraId="0B88B3E1" w14:textId="77777777" w:rsidR="003921D1" w:rsidRPr="00D607A4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Автоматичне регулювання оборотів на холостому ходу</w:t>
            </w:r>
          </w:p>
        </w:tc>
        <w:tc>
          <w:tcPr>
            <w:tcW w:w="3402" w:type="dxa"/>
            <w:vAlign w:val="center"/>
          </w:tcPr>
          <w:p w14:paraId="166965EE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921D1" w:rsidRPr="00D607A4" w14:paraId="43BA3944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6CDEFEFC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1.14</w:t>
            </w:r>
          </w:p>
        </w:tc>
        <w:tc>
          <w:tcPr>
            <w:tcW w:w="6519" w:type="dxa"/>
            <w:vAlign w:val="center"/>
          </w:tcPr>
          <w:p w14:paraId="41E90D6C" w14:textId="77777777" w:rsidR="003921D1" w:rsidRPr="00D607A4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Вимкнення двигуна (при зниженні рівня масла)</w:t>
            </w:r>
          </w:p>
        </w:tc>
        <w:tc>
          <w:tcPr>
            <w:tcW w:w="3402" w:type="dxa"/>
            <w:vAlign w:val="center"/>
          </w:tcPr>
          <w:p w14:paraId="24B4B616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921D1" w:rsidRPr="00D607A4" w14:paraId="1339C391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5A33C649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1.15</w:t>
            </w:r>
          </w:p>
        </w:tc>
        <w:tc>
          <w:tcPr>
            <w:tcW w:w="6519" w:type="dxa"/>
            <w:vAlign w:val="center"/>
          </w:tcPr>
          <w:p w14:paraId="0F4ABD88" w14:textId="77777777" w:rsidR="003921D1" w:rsidRPr="00D607A4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Генератор безщітковий</w:t>
            </w:r>
          </w:p>
        </w:tc>
        <w:tc>
          <w:tcPr>
            <w:tcW w:w="3402" w:type="dxa"/>
            <w:vAlign w:val="center"/>
          </w:tcPr>
          <w:p w14:paraId="4155CA2C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921D1" w:rsidRPr="00D607A4" w14:paraId="244D93E4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2A105364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1.16</w:t>
            </w:r>
          </w:p>
        </w:tc>
        <w:tc>
          <w:tcPr>
            <w:tcW w:w="6519" w:type="dxa"/>
            <w:vAlign w:val="center"/>
          </w:tcPr>
          <w:p w14:paraId="4F5BE244" w14:textId="77777777" w:rsidR="003921D1" w:rsidRPr="00D607A4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Можливість переміщення на колесах</w:t>
            </w:r>
          </w:p>
        </w:tc>
        <w:tc>
          <w:tcPr>
            <w:tcW w:w="3402" w:type="dxa"/>
            <w:vAlign w:val="center"/>
          </w:tcPr>
          <w:p w14:paraId="13043AB9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921D1" w:rsidRPr="00D607A4" w14:paraId="5ABF39FE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4F2F4CA5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1.17</w:t>
            </w:r>
          </w:p>
        </w:tc>
        <w:tc>
          <w:tcPr>
            <w:tcW w:w="6519" w:type="dxa"/>
            <w:vAlign w:val="center"/>
          </w:tcPr>
          <w:p w14:paraId="649C4655" w14:textId="77777777" w:rsidR="003921D1" w:rsidRPr="00D607A4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 xml:space="preserve">Вага суха (без комплектації та паливно-мастильних матеріалів), кг, не більше </w:t>
            </w:r>
          </w:p>
        </w:tc>
        <w:tc>
          <w:tcPr>
            <w:tcW w:w="3402" w:type="dxa"/>
            <w:vAlign w:val="center"/>
          </w:tcPr>
          <w:p w14:paraId="5A431666" w14:textId="06D8B78D" w:rsidR="003921D1" w:rsidRPr="00D607A4" w:rsidRDefault="001F22C4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</w:t>
            </w:r>
            <w:r w:rsidR="003921D1" w:rsidRPr="00D607A4">
              <w:rPr>
                <w:color w:val="000000" w:themeColor="text1"/>
              </w:rPr>
              <w:t>4</w:t>
            </w:r>
          </w:p>
        </w:tc>
      </w:tr>
      <w:tr w:rsidR="003921D1" w:rsidRPr="00D607A4" w14:paraId="50342145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7520B789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1.18</w:t>
            </w:r>
          </w:p>
        </w:tc>
        <w:tc>
          <w:tcPr>
            <w:tcW w:w="6519" w:type="dxa"/>
            <w:vAlign w:val="center"/>
          </w:tcPr>
          <w:p w14:paraId="032E030D" w14:textId="77777777" w:rsidR="003921D1" w:rsidRPr="00D607A4" w:rsidRDefault="003921D1" w:rsidP="003921D1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 xml:space="preserve">Гарантійний термін експлуатації </w:t>
            </w:r>
            <w:r w:rsidRPr="00D607A4">
              <w:rPr>
                <w:rFonts w:ascii="Times New Roman" w:hAnsi="Times New Roman"/>
                <w:color w:val="000000"/>
              </w:rPr>
              <w:t>без обмеження кількості мотогодин</w:t>
            </w:r>
            <w:r w:rsidRPr="00D607A4">
              <w:rPr>
                <w:rFonts w:ascii="Times New Roman" w:hAnsi="Times New Roman"/>
                <w:bCs/>
                <w:lang w:eastAsia="uk-UA"/>
              </w:rPr>
              <w:t>, місяць, не менше</w:t>
            </w:r>
          </w:p>
        </w:tc>
        <w:tc>
          <w:tcPr>
            <w:tcW w:w="3402" w:type="dxa"/>
            <w:vAlign w:val="center"/>
          </w:tcPr>
          <w:p w14:paraId="1737BC01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36</w:t>
            </w:r>
          </w:p>
        </w:tc>
      </w:tr>
      <w:tr w:rsidR="003921D1" w:rsidRPr="00D607A4" w14:paraId="44B470E9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7AED39AA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1.19</w:t>
            </w:r>
          </w:p>
        </w:tc>
        <w:tc>
          <w:tcPr>
            <w:tcW w:w="6519" w:type="dxa"/>
            <w:vAlign w:val="center"/>
          </w:tcPr>
          <w:p w14:paraId="79CA3AA5" w14:textId="77777777" w:rsidR="003921D1" w:rsidRPr="00D607A4" w:rsidRDefault="003921D1" w:rsidP="003921D1">
            <w:pPr>
              <w:pStyle w:val="a8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D607A4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Рік виробництва, не раніше</w:t>
            </w:r>
          </w:p>
        </w:tc>
        <w:tc>
          <w:tcPr>
            <w:tcW w:w="3402" w:type="dxa"/>
            <w:vAlign w:val="center"/>
          </w:tcPr>
          <w:p w14:paraId="5E38D0F0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D607A4">
              <w:rPr>
                <w:bCs/>
                <w:lang w:eastAsia="uk-UA"/>
              </w:rPr>
              <w:t>2021</w:t>
            </w:r>
          </w:p>
        </w:tc>
      </w:tr>
      <w:tr w:rsidR="003921D1" w:rsidRPr="00D607A4" w14:paraId="1433B0A5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595C7FCC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607A4">
              <w:rPr>
                <w:b/>
                <w:color w:val="000000"/>
              </w:rPr>
              <w:t>2</w:t>
            </w:r>
          </w:p>
        </w:tc>
        <w:tc>
          <w:tcPr>
            <w:tcW w:w="6519" w:type="dxa"/>
            <w:vAlign w:val="center"/>
          </w:tcPr>
          <w:p w14:paraId="4C9F9731" w14:textId="77777777" w:rsidR="003921D1" w:rsidRPr="00D607A4" w:rsidRDefault="003921D1" w:rsidP="003921D1">
            <w:pPr>
              <w:pStyle w:val="a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D607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Комплектація</w:t>
            </w:r>
          </w:p>
        </w:tc>
        <w:tc>
          <w:tcPr>
            <w:tcW w:w="3402" w:type="dxa"/>
            <w:vAlign w:val="center"/>
          </w:tcPr>
          <w:p w14:paraId="217803BA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lang w:eastAsia="uk-UA"/>
              </w:rPr>
            </w:pPr>
          </w:p>
        </w:tc>
      </w:tr>
      <w:tr w:rsidR="003921D1" w:rsidRPr="00D607A4" w14:paraId="16B6FEF8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1E0C54A7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2.1</w:t>
            </w:r>
          </w:p>
        </w:tc>
        <w:tc>
          <w:tcPr>
            <w:tcW w:w="6519" w:type="dxa"/>
          </w:tcPr>
          <w:p w14:paraId="5A1852AC" w14:textId="77777777" w:rsidR="003921D1" w:rsidRPr="00D607A4" w:rsidRDefault="003921D1" w:rsidP="003921D1">
            <w:pPr>
              <w:outlineLvl w:val="1"/>
            </w:pPr>
            <w:r w:rsidRPr="00D607A4">
              <w:t>Агрегат зварювальний, шт.</w:t>
            </w:r>
          </w:p>
        </w:tc>
        <w:tc>
          <w:tcPr>
            <w:tcW w:w="3402" w:type="dxa"/>
            <w:vAlign w:val="center"/>
          </w:tcPr>
          <w:p w14:paraId="72287FAD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lang w:eastAsia="uk-UA"/>
              </w:rPr>
            </w:pPr>
            <w:r w:rsidRPr="00D607A4">
              <w:rPr>
                <w:bCs/>
                <w:lang w:eastAsia="uk-UA"/>
              </w:rPr>
              <w:t>1</w:t>
            </w:r>
          </w:p>
        </w:tc>
      </w:tr>
      <w:tr w:rsidR="003921D1" w:rsidRPr="00D607A4" w14:paraId="2F6A2462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056031F6" w14:textId="77777777" w:rsidR="003921D1" w:rsidRPr="00D607A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2.1.2</w:t>
            </w:r>
          </w:p>
        </w:tc>
        <w:tc>
          <w:tcPr>
            <w:tcW w:w="6519" w:type="dxa"/>
          </w:tcPr>
          <w:p w14:paraId="566950E1" w14:textId="66F2B561" w:rsidR="003921D1" w:rsidRPr="00B433A5" w:rsidRDefault="003921D1" w:rsidP="003921D1">
            <w:pPr>
              <w:outlineLvl w:val="1"/>
              <w:rPr>
                <w:color w:val="FF0000"/>
              </w:rPr>
            </w:pPr>
            <w:r w:rsidRPr="001F22C4">
              <w:t>Два зварювальних кабелі перетином 35 мм</w:t>
            </w:r>
            <w:r w:rsidRPr="001F22C4">
              <w:rPr>
                <w:vertAlign w:val="superscript"/>
              </w:rPr>
              <w:t xml:space="preserve">2 </w:t>
            </w:r>
            <w:r w:rsidRPr="001F22C4">
              <w:t>з довжинами 1</w:t>
            </w:r>
            <w:r w:rsidR="001F22C4" w:rsidRPr="001F22C4">
              <w:t>0</w:t>
            </w:r>
            <w:r w:rsidRPr="001F22C4">
              <w:t xml:space="preserve"> м та </w:t>
            </w:r>
            <w:r w:rsidR="001F22C4" w:rsidRPr="001F22C4">
              <w:t>15</w:t>
            </w:r>
            <w:r w:rsidRPr="001F22C4">
              <w:t xml:space="preserve"> м;</w:t>
            </w:r>
            <w:r w:rsidRPr="00B433A5">
              <w:rPr>
                <w:color w:val="FF0000"/>
              </w:rPr>
              <w:t xml:space="preserve"> </w:t>
            </w:r>
            <w:r w:rsidRPr="007706C3">
              <w:t>електродотримач</w:t>
            </w:r>
            <w:r w:rsidR="007706C3" w:rsidRPr="007706C3">
              <w:t>.</w:t>
            </w:r>
          </w:p>
        </w:tc>
        <w:tc>
          <w:tcPr>
            <w:tcW w:w="3402" w:type="dxa"/>
            <w:vAlign w:val="center"/>
          </w:tcPr>
          <w:p w14:paraId="2150AF84" w14:textId="77777777" w:rsidR="003921D1" w:rsidRPr="001F22C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lang w:eastAsia="uk-UA"/>
              </w:rPr>
            </w:pPr>
            <w:r w:rsidRPr="001F22C4">
              <w:rPr>
                <w:bCs/>
                <w:lang w:eastAsia="uk-UA"/>
              </w:rPr>
              <w:t>1</w:t>
            </w:r>
          </w:p>
        </w:tc>
      </w:tr>
      <w:tr w:rsidR="001F22C4" w:rsidRPr="00D607A4" w14:paraId="50BB4986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60CB2D73" w14:textId="5494CEEC" w:rsidR="001F22C4" w:rsidRPr="001F22C4" w:rsidRDefault="001F22C4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6519" w:type="dxa"/>
            <w:vAlign w:val="center"/>
          </w:tcPr>
          <w:p w14:paraId="6D9B817F" w14:textId="3ECC58C5" w:rsidR="001F22C4" w:rsidRPr="003E6403" w:rsidRDefault="00E64D27" w:rsidP="003921D1">
            <w:pPr>
              <w:outlineLvl w:val="1"/>
              <w:rPr>
                <w:lang w:val="ru-RU"/>
              </w:rPr>
            </w:pPr>
            <w:r>
              <w:t xml:space="preserve">Візок </w:t>
            </w:r>
            <w:r w:rsidR="001F22C4">
              <w:t xml:space="preserve"> для транспортування </w:t>
            </w:r>
            <w:r>
              <w:rPr>
                <w:lang w:val="en-US"/>
              </w:rPr>
              <w:t>CTM</w:t>
            </w:r>
            <w:r w:rsidR="003E6403">
              <w:t>-</w:t>
            </w:r>
            <w:r w:rsidR="003E6403">
              <w:rPr>
                <w:lang w:val="en-US"/>
              </w:rPr>
              <w:t>MW</w:t>
            </w:r>
          </w:p>
        </w:tc>
        <w:tc>
          <w:tcPr>
            <w:tcW w:w="3402" w:type="dxa"/>
            <w:vAlign w:val="center"/>
          </w:tcPr>
          <w:p w14:paraId="01C3D47C" w14:textId="6D174F86" w:rsidR="001F22C4" w:rsidRPr="003E6403" w:rsidRDefault="00E64D27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lang w:eastAsia="uk-UA"/>
              </w:rPr>
            </w:pPr>
            <w:r>
              <w:rPr>
                <w:bCs/>
                <w:lang w:val="en-US" w:eastAsia="uk-UA"/>
              </w:rPr>
              <w:t>2</w:t>
            </w:r>
            <w:r w:rsidR="003E6403">
              <w:rPr>
                <w:bCs/>
                <w:lang w:eastAsia="uk-UA"/>
              </w:rPr>
              <w:t>комплекти</w:t>
            </w:r>
          </w:p>
        </w:tc>
      </w:tr>
      <w:tr w:rsidR="003921D1" w:rsidRPr="00D607A4" w14:paraId="6C8ED7B1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16029DBE" w14:textId="1A6C15B3" w:rsidR="003921D1" w:rsidRPr="001F22C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2.1.</w:t>
            </w:r>
            <w:r w:rsidR="001F22C4">
              <w:rPr>
                <w:color w:val="000000"/>
              </w:rPr>
              <w:t>4</w:t>
            </w:r>
          </w:p>
        </w:tc>
        <w:tc>
          <w:tcPr>
            <w:tcW w:w="6519" w:type="dxa"/>
            <w:vAlign w:val="center"/>
          </w:tcPr>
          <w:p w14:paraId="7D6A4934" w14:textId="77777777" w:rsidR="003921D1" w:rsidRPr="00D607A4" w:rsidRDefault="003921D1" w:rsidP="003921D1">
            <w:pPr>
              <w:outlineLvl w:val="1"/>
            </w:pPr>
            <w:r w:rsidRPr="00D607A4">
              <w:t>Габаритні розміри: довжина Х ширина Х висота, мм, не більше</w:t>
            </w:r>
          </w:p>
        </w:tc>
        <w:tc>
          <w:tcPr>
            <w:tcW w:w="3402" w:type="dxa"/>
            <w:vAlign w:val="center"/>
          </w:tcPr>
          <w:p w14:paraId="71873F28" w14:textId="1D3D4E0B" w:rsidR="003921D1" w:rsidRPr="00D607A4" w:rsidRDefault="00712C6B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435</w:t>
            </w:r>
            <w:r w:rsidR="003921D1" w:rsidRPr="00D607A4">
              <w:rPr>
                <w:bCs/>
                <w:lang w:eastAsia="uk-UA"/>
              </w:rPr>
              <w:t>х</w:t>
            </w:r>
            <w:r>
              <w:rPr>
                <w:bCs/>
                <w:lang w:eastAsia="uk-UA"/>
              </w:rPr>
              <w:t>375</w:t>
            </w:r>
            <w:r w:rsidR="003921D1" w:rsidRPr="00D607A4">
              <w:rPr>
                <w:bCs/>
                <w:lang w:eastAsia="uk-UA"/>
              </w:rPr>
              <w:t>х</w:t>
            </w:r>
            <w:r>
              <w:rPr>
                <w:bCs/>
                <w:lang w:eastAsia="uk-UA"/>
              </w:rPr>
              <w:t>49</w:t>
            </w:r>
            <w:r w:rsidR="003921D1" w:rsidRPr="00D607A4">
              <w:rPr>
                <w:bCs/>
                <w:lang w:eastAsia="uk-UA"/>
              </w:rPr>
              <w:t>0</w:t>
            </w:r>
          </w:p>
        </w:tc>
      </w:tr>
      <w:tr w:rsidR="003921D1" w:rsidRPr="00D607A4" w14:paraId="6CAF3BD4" w14:textId="77777777" w:rsidTr="005F79A9">
        <w:tc>
          <w:tcPr>
            <w:tcW w:w="536" w:type="dxa"/>
            <w:tcMar>
              <w:left w:w="28" w:type="dxa"/>
            </w:tcMar>
            <w:vAlign w:val="center"/>
          </w:tcPr>
          <w:p w14:paraId="3EF58C60" w14:textId="0BBD518A" w:rsidR="003921D1" w:rsidRPr="001F22C4" w:rsidRDefault="003921D1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2.1.</w:t>
            </w:r>
            <w:r w:rsidR="001F22C4">
              <w:rPr>
                <w:color w:val="000000"/>
              </w:rPr>
              <w:t>5</w:t>
            </w:r>
          </w:p>
        </w:tc>
        <w:tc>
          <w:tcPr>
            <w:tcW w:w="6519" w:type="dxa"/>
          </w:tcPr>
          <w:p w14:paraId="6D170814" w14:textId="183169C9" w:rsidR="003921D1" w:rsidRPr="00712C6B" w:rsidRDefault="003921D1" w:rsidP="003921D1">
            <w:pPr>
              <w:ind w:left="57" w:hanging="57"/>
              <w:outlineLvl w:val="1"/>
            </w:pPr>
            <w:r w:rsidRPr="00712C6B">
              <w:t>Розхідні матеріали (олива) для проведення ТО</w:t>
            </w:r>
          </w:p>
        </w:tc>
        <w:tc>
          <w:tcPr>
            <w:tcW w:w="3402" w:type="dxa"/>
            <w:vAlign w:val="center"/>
          </w:tcPr>
          <w:p w14:paraId="279DD2DD" w14:textId="13EA89E5" w:rsidR="003921D1" w:rsidRPr="00712C6B" w:rsidRDefault="00712C6B" w:rsidP="0039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lang w:eastAsia="uk-UA"/>
              </w:rPr>
            </w:pPr>
            <w:r w:rsidRPr="00712C6B">
              <w:rPr>
                <w:bCs/>
                <w:lang w:eastAsia="uk-UA"/>
              </w:rPr>
              <w:t>20л</w:t>
            </w:r>
          </w:p>
        </w:tc>
      </w:tr>
    </w:tbl>
    <w:p w14:paraId="1997222A" w14:textId="77777777" w:rsidR="008179EB" w:rsidRPr="00373127" w:rsidRDefault="008179EB" w:rsidP="008179EB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sz w:val="18"/>
          <w:szCs w:val="18"/>
        </w:rPr>
      </w:pPr>
      <w:r w:rsidRPr="00373127">
        <w:rPr>
          <w:sz w:val="18"/>
          <w:szCs w:val="18"/>
        </w:rPr>
        <w:t>Примітки:</w:t>
      </w:r>
    </w:p>
    <w:p w14:paraId="56065955" w14:textId="77777777" w:rsidR="008179EB" w:rsidRPr="00373127" w:rsidRDefault="00AF257C" w:rsidP="008179EB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1</w:t>
      </w:r>
      <w:r w:rsidR="008179EB" w:rsidRPr="00373127">
        <w:rPr>
          <w:sz w:val="18"/>
          <w:szCs w:val="18"/>
        </w:rPr>
        <w:t xml:space="preserve"> MMA - Manual Metal Arc (Welding) – режим дугового зварювання покритим плавким електродом;</w:t>
      </w:r>
    </w:p>
    <w:p w14:paraId="4C9DF4EF" w14:textId="77777777" w:rsidR="008179EB" w:rsidRPr="00AF257C" w:rsidRDefault="00AF257C" w:rsidP="008179EB">
      <w:pPr>
        <w:ind w:left="364" w:hanging="364"/>
        <w:rPr>
          <w:sz w:val="18"/>
          <w:szCs w:val="18"/>
        </w:rPr>
      </w:pPr>
      <w:r w:rsidRPr="00AF257C">
        <w:rPr>
          <w:sz w:val="18"/>
          <w:szCs w:val="18"/>
          <w:vertAlign w:val="superscript"/>
        </w:rPr>
        <w:t xml:space="preserve">2 </w:t>
      </w:r>
      <w:r w:rsidR="008179EB" w:rsidRPr="00AF257C">
        <w:rPr>
          <w:sz w:val="18"/>
          <w:szCs w:val="18"/>
        </w:rPr>
        <w:t>ТВ - тривалість включення (Duty Cycle), % , – показник безперервної роботи з розрахунку 10-хвилинного циклу, зазначається при температурі, не менше, 40</w:t>
      </w:r>
      <w:r w:rsidR="008179EB" w:rsidRPr="00AF257C">
        <w:rPr>
          <w:sz w:val="18"/>
          <w:szCs w:val="18"/>
        </w:rPr>
        <w:sym w:font="Symbol" w:char="F0B0"/>
      </w:r>
      <w:r w:rsidR="008179EB" w:rsidRPr="00AF257C">
        <w:rPr>
          <w:sz w:val="18"/>
          <w:szCs w:val="18"/>
        </w:rPr>
        <w:t>C</w:t>
      </w:r>
      <w:r w:rsidR="00373127" w:rsidRPr="00AF257C">
        <w:rPr>
          <w:sz w:val="18"/>
          <w:szCs w:val="18"/>
        </w:rPr>
        <w:t>;</w:t>
      </w:r>
    </w:p>
    <w:p w14:paraId="62CA539B" w14:textId="3D82F8E8" w:rsidR="00F01D47" w:rsidRDefault="00AF257C" w:rsidP="00F01D47">
      <w:pPr>
        <w:pStyle w:val="a7"/>
        <w:spacing w:before="0" w:after="0" w:line="240" w:lineRule="auto"/>
        <w:ind w:left="0"/>
        <w:rPr>
          <w:rFonts w:ascii="Times New Roman" w:hAnsi="Times New Roman"/>
          <w:bCs/>
          <w:sz w:val="18"/>
          <w:szCs w:val="18"/>
          <w:lang w:eastAsia="uk-UA"/>
        </w:rPr>
      </w:pPr>
      <w:r w:rsidRPr="00AF257C">
        <w:rPr>
          <w:rFonts w:ascii="Times New Roman" w:hAnsi="Times New Roman"/>
          <w:bCs/>
          <w:sz w:val="18"/>
          <w:szCs w:val="18"/>
          <w:vertAlign w:val="superscript"/>
          <w:lang w:eastAsia="uk-UA"/>
        </w:rPr>
        <w:t>3</w:t>
      </w:r>
      <w:r w:rsidR="00373127" w:rsidRPr="00AF257C">
        <w:rPr>
          <w:rFonts w:ascii="Times New Roman" w:hAnsi="Times New Roman"/>
          <w:bCs/>
          <w:sz w:val="18"/>
          <w:szCs w:val="18"/>
          <w:vertAlign w:val="superscript"/>
          <w:lang w:eastAsia="uk-UA"/>
        </w:rPr>
        <w:t xml:space="preserve"> </w:t>
      </w:r>
      <w:r w:rsidR="00373127" w:rsidRPr="00AF257C">
        <w:rPr>
          <w:rFonts w:ascii="Times New Roman" w:hAnsi="Times New Roman"/>
          <w:bCs/>
          <w:sz w:val="18"/>
          <w:szCs w:val="18"/>
          <w:lang w:eastAsia="uk-UA"/>
        </w:rPr>
        <w:t>Потужність, яку можна використовувати при о</w:t>
      </w:r>
      <w:r w:rsidR="00F01D47" w:rsidRPr="00AF257C">
        <w:rPr>
          <w:rFonts w:ascii="Times New Roman" w:hAnsi="Times New Roman"/>
          <w:bCs/>
          <w:sz w:val="18"/>
          <w:szCs w:val="18"/>
          <w:lang w:eastAsia="uk-UA"/>
        </w:rPr>
        <w:t>дночасн</w:t>
      </w:r>
      <w:r w:rsidR="00373127" w:rsidRPr="00AF257C">
        <w:rPr>
          <w:rFonts w:ascii="Times New Roman" w:hAnsi="Times New Roman"/>
          <w:bCs/>
          <w:sz w:val="18"/>
          <w:szCs w:val="18"/>
          <w:lang w:eastAsia="uk-UA"/>
        </w:rPr>
        <w:t>ому навантаженні</w:t>
      </w:r>
      <w:r w:rsidR="00373127" w:rsidRPr="00AD4417">
        <w:rPr>
          <w:rFonts w:ascii="Times New Roman" w:hAnsi="Times New Roman"/>
          <w:bCs/>
          <w:sz w:val="18"/>
          <w:szCs w:val="18"/>
          <w:lang w:eastAsia="uk-UA"/>
        </w:rPr>
        <w:t xml:space="preserve"> </w:t>
      </w:r>
      <w:r w:rsidR="00F01D47" w:rsidRPr="00AD4417">
        <w:rPr>
          <w:rFonts w:ascii="Times New Roman" w:hAnsi="Times New Roman"/>
          <w:bCs/>
          <w:sz w:val="18"/>
          <w:szCs w:val="18"/>
          <w:lang w:eastAsia="uk-UA"/>
        </w:rPr>
        <w:t xml:space="preserve">зварювального </w:t>
      </w:r>
      <w:r w:rsidR="00373127" w:rsidRPr="00AD4417">
        <w:rPr>
          <w:rFonts w:ascii="Times New Roman" w:hAnsi="Times New Roman"/>
          <w:bCs/>
          <w:sz w:val="18"/>
          <w:szCs w:val="18"/>
          <w:lang w:eastAsia="uk-UA"/>
        </w:rPr>
        <w:t>поста</w:t>
      </w:r>
      <w:r w:rsidR="00F01D47" w:rsidRPr="00AD4417">
        <w:rPr>
          <w:rFonts w:ascii="Times New Roman" w:hAnsi="Times New Roman"/>
          <w:bCs/>
          <w:sz w:val="18"/>
          <w:szCs w:val="18"/>
          <w:lang w:eastAsia="uk-UA"/>
        </w:rPr>
        <w:t xml:space="preserve"> та електрогенератора</w:t>
      </w:r>
    </w:p>
    <w:p w14:paraId="6493BFDC" w14:textId="13344420" w:rsidR="003D6FFB" w:rsidRDefault="003D6FFB" w:rsidP="00F01D47">
      <w:pPr>
        <w:pStyle w:val="a7"/>
        <w:spacing w:before="0" w:after="0" w:line="240" w:lineRule="auto"/>
        <w:ind w:left="0"/>
        <w:rPr>
          <w:rFonts w:ascii="Times New Roman" w:hAnsi="Times New Roman"/>
          <w:bCs/>
          <w:sz w:val="18"/>
          <w:szCs w:val="18"/>
          <w:lang w:eastAsia="uk-UA"/>
        </w:rPr>
      </w:pPr>
    </w:p>
    <w:p w14:paraId="5C63D8F8" w14:textId="4AE49A1A" w:rsidR="003D6FFB" w:rsidRPr="001910EA" w:rsidRDefault="003D6FFB" w:rsidP="003D6FF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7D877FE7" w14:textId="77777777" w:rsidR="003D6FFB" w:rsidRDefault="003D6FFB" w:rsidP="003D6F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W w:w="10457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536"/>
        <w:gridCol w:w="6519"/>
        <w:gridCol w:w="3402"/>
      </w:tblGrid>
      <w:tr w:rsidR="003D6FFB" w:rsidRPr="00D607A4" w14:paraId="7EB75F82" w14:textId="77777777" w:rsidTr="00820E5F">
        <w:tc>
          <w:tcPr>
            <w:tcW w:w="536" w:type="dxa"/>
            <w:vAlign w:val="center"/>
          </w:tcPr>
          <w:p w14:paraId="5242AAA4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b/>
                <w:color w:val="000000"/>
              </w:rPr>
              <w:t>№</w:t>
            </w:r>
          </w:p>
          <w:p w14:paraId="62993ACE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b/>
                <w:color w:val="000000"/>
              </w:rPr>
              <w:t>з/п</w:t>
            </w:r>
          </w:p>
        </w:tc>
        <w:tc>
          <w:tcPr>
            <w:tcW w:w="6519" w:type="dxa"/>
            <w:vAlign w:val="center"/>
          </w:tcPr>
          <w:p w14:paraId="2B71D9E3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b/>
                <w:color w:val="000000"/>
              </w:rPr>
              <w:t>Найменування технічних та якісних характеристик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9C0A644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color w:val="000000"/>
              </w:rPr>
            </w:pPr>
            <w:r w:rsidRPr="00D607A4">
              <w:rPr>
                <w:b/>
                <w:color w:val="000000"/>
              </w:rPr>
              <w:t>Вимога</w:t>
            </w:r>
          </w:p>
        </w:tc>
      </w:tr>
      <w:tr w:rsidR="003D6FFB" w:rsidRPr="00D607A4" w14:paraId="3E3B910B" w14:textId="77777777" w:rsidTr="00820E5F">
        <w:trPr>
          <w:trHeight w:val="311"/>
        </w:trPr>
        <w:tc>
          <w:tcPr>
            <w:tcW w:w="536" w:type="dxa"/>
            <w:tcMar>
              <w:left w:w="28" w:type="dxa"/>
            </w:tcMar>
            <w:vAlign w:val="center"/>
          </w:tcPr>
          <w:p w14:paraId="5BD7F224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 w:rsidRPr="00D607A4">
              <w:rPr>
                <w:b/>
                <w:color w:val="000000"/>
              </w:rPr>
              <w:t>1.</w:t>
            </w:r>
          </w:p>
        </w:tc>
        <w:tc>
          <w:tcPr>
            <w:tcW w:w="9921" w:type="dxa"/>
            <w:gridSpan w:val="2"/>
            <w:tcBorders>
              <w:right w:val="single" w:sz="4" w:space="0" w:color="auto"/>
            </w:tcBorders>
            <w:vAlign w:val="center"/>
          </w:tcPr>
          <w:p w14:paraId="067128EC" w14:textId="7237FAEB" w:rsidR="003D6FFB" w:rsidRPr="00D607A4" w:rsidRDefault="003D6FFB" w:rsidP="006B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 xml:space="preserve">Агрегат </w:t>
            </w:r>
            <w:bookmarkStart w:id="0" w:name="_GoBack"/>
            <w:bookmarkEnd w:id="0"/>
            <w:r>
              <w:rPr>
                <w:b/>
                <w:color w:val="000000"/>
              </w:rPr>
              <w:t>зварювальний</w:t>
            </w:r>
            <w:r w:rsidR="00311878" w:rsidRPr="00311878">
              <w:rPr>
                <w:b/>
                <w:color w:val="000000"/>
              </w:rPr>
              <w:t xml:space="preserve"> </w:t>
            </w:r>
            <w:r w:rsidR="006B24BF">
              <w:rPr>
                <w:b/>
                <w:color w:val="000000"/>
                <w:lang w:val="en-US"/>
              </w:rPr>
              <w:t>MOSA</w:t>
            </w:r>
            <w:r>
              <w:rPr>
                <w:b/>
                <w:color w:val="000000"/>
              </w:rPr>
              <w:t xml:space="preserve"> </w:t>
            </w:r>
            <w:r w:rsidR="00311878">
              <w:rPr>
                <w:b/>
                <w:color w:val="000000"/>
                <w:lang w:val="en-US"/>
              </w:rPr>
              <w:t>M</w:t>
            </w:r>
            <w:r w:rsidR="006B24BF">
              <w:rPr>
                <w:b/>
                <w:color w:val="000000"/>
                <w:lang w:val="en-US"/>
              </w:rPr>
              <w:t>AGIC</w:t>
            </w:r>
            <w:r w:rsidR="00311878" w:rsidRPr="00311878">
              <w:rPr>
                <w:b/>
                <w:color w:val="000000"/>
              </w:rPr>
              <w:t xml:space="preserve"> </w:t>
            </w:r>
            <w:r w:rsidR="00311878">
              <w:rPr>
                <w:b/>
                <w:color w:val="000000"/>
                <w:lang w:val="en-US"/>
              </w:rPr>
              <w:t>W</w:t>
            </w:r>
            <w:r w:rsidR="006B24BF">
              <w:rPr>
                <w:b/>
                <w:color w:val="000000"/>
                <w:lang w:val="en-US"/>
              </w:rPr>
              <w:t>ELD</w:t>
            </w:r>
            <w:r w:rsidR="004460A8">
              <w:rPr>
                <w:b/>
                <w:color w:val="000000"/>
              </w:rPr>
              <w:t xml:space="preserve"> 200</w:t>
            </w:r>
            <w:r w:rsidRPr="00D607A4">
              <w:rPr>
                <w:b/>
                <w:color w:val="000000"/>
              </w:rPr>
              <w:t xml:space="preserve">, кількість </w:t>
            </w:r>
            <w:r w:rsidRPr="00C25831">
              <w:rPr>
                <w:b/>
              </w:rPr>
              <w:t xml:space="preserve">– </w:t>
            </w:r>
            <w:r w:rsidRPr="00311878">
              <w:rPr>
                <w:b/>
              </w:rPr>
              <w:t>1</w:t>
            </w:r>
            <w:r w:rsidRPr="00C25831">
              <w:rPr>
                <w:b/>
              </w:rPr>
              <w:t xml:space="preserve"> комплект</w:t>
            </w:r>
          </w:p>
        </w:tc>
      </w:tr>
      <w:tr w:rsidR="003D6FFB" w:rsidRPr="00D607A4" w14:paraId="68E56A90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0E382C64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</w:t>
            </w:r>
          </w:p>
        </w:tc>
        <w:tc>
          <w:tcPr>
            <w:tcW w:w="6519" w:type="dxa"/>
            <w:vAlign w:val="center"/>
          </w:tcPr>
          <w:p w14:paraId="1C0BA031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Зварювальні процеси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50D438F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bCs/>
                <w:lang w:eastAsia="uk-UA"/>
              </w:rPr>
              <w:t>ручне дугове зварювання штучним електродом (ММА</w:t>
            </w:r>
            <w:r>
              <w:rPr>
                <w:bCs/>
                <w:vertAlign w:val="superscript"/>
                <w:lang w:eastAsia="uk-UA"/>
              </w:rPr>
              <w:t>1</w:t>
            </w:r>
            <w:r w:rsidRPr="00D607A4">
              <w:rPr>
                <w:bCs/>
                <w:lang w:eastAsia="uk-UA"/>
              </w:rPr>
              <w:t>)</w:t>
            </w:r>
          </w:p>
        </w:tc>
      </w:tr>
      <w:tr w:rsidR="003D6FFB" w:rsidRPr="00D607A4" w14:paraId="4903D76C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4435F732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1.2</w:t>
            </w:r>
          </w:p>
        </w:tc>
        <w:tc>
          <w:tcPr>
            <w:tcW w:w="6519" w:type="dxa"/>
            <w:vAlign w:val="center"/>
          </w:tcPr>
          <w:p w14:paraId="65590DAE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val="ru-RU"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Кількість постів</w:t>
            </w:r>
          </w:p>
        </w:tc>
        <w:tc>
          <w:tcPr>
            <w:tcW w:w="3402" w:type="dxa"/>
            <w:vAlign w:val="center"/>
          </w:tcPr>
          <w:p w14:paraId="246EC838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 w:themeColor="text1"/>
              </w:rPr>
              <w:t>1</w:t>
            </w:r>
          </w:p>
        </w:tc>
      </w:tr>
      <w:tr w:rsidR="003D6FFB" w:rsidRPr="00D607A4" w14:paraId="79BA6860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336C2439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1.3</w:t>
            </w:r>
          </w:p>
        </w:tc>
        <w:tc>
          <w:tcPr>
            <w:tcW w:w="6519" w:type="dxa"/>
            <w:vAlign w:val="center"/>
          </w:tcPr>
          <w:p w14:paraId="56B67E51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Діапазон плавного регулювання  зварювального струму при 60% ТВ</w:t>
            </w:r>
            <w:r>
              <w:rPr>
                <w:rFonts w:ascii="Times New Roman" w:hAnsi="Times New Roman"/>
                <w:bCs/>
                <w:vertAlign w:val="superscript"/>
                <w:lang w:eastAsia="uk-UA"/>
              </w:rPr>
              <w:t>2</w:t>
            </w:r>
            <w:r w:rsidRPr="00D607A4">
              <w:rPr>
                <w:rFonts w:ascii="Times New Roman" w:hAnsi="Times New Roman"/>
                <w:bCs/>
                <w:lang w:eastAsia="uk-UA"/>
              </w:rPr>
              <w:t>, або вище, А, має включати</w:t>
            </w:r>
          </w:p>
        </w:tc>
        <w:tc>
          <w:tcPr>
            <w:tcW w:w="3402" w:type="dxa"/>
            <w:vAlign w:val="center"/>
          </w:tcPr>
          <w:p w14:paraId="3218BA93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color w:val="002060"/>
              </w:rPr>
            </w:pPr>
            <w:r w:rsidRPr="00D607A4">
              <w:rPr>
                <w:color w:val="000000" w:themeColor="text1"/>
              </w:rPr>
              <w:t>20 – 200</w:t>
            </w:r>
          </w:p>
        </w:tc>
      </w:tr>
      <w:tr w:rsidR="003D6FFB" w:rsidRPr="00D607A4" w14:paraId="09D9A393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7F4315F2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1.4</w:t>
            </w:r>
          </w:p>
        </w:tc>
        <w:tc>
          <w:tcPr>
            <w:tcW w:w="6519" w:type="dxa"/>
            <w:vAlign w:val="center"/>
          </w:tcPr>
          <w:p w14:paraId="4BADD47B" w14:textId="77777777" w:rsidR="003D6FFB" w:rsidRPr="00AD4417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AD4417">
              <w:rPr>
                <w:rFonts w:ascii="Times New Roman" w:hAnsi="Times New Roman"/>
                <w:bCs/>
                <w:lang w:eastAsia="uk-UA"/>
              </w:rPr>
              <w:t>Наявність генератора змінного струму 220-230В/1Ф/50Гц</w:t>
            </w:r>
          </w:p>
        </w:tc>
        <w:tc>
          <w:tcPr>
            <w:tcW w:w="3402" w:type="dxa"/>
            <w:vAlign w:val="center"/>
          </w:tcPr>
          <w:p w14:paraId="66BD5E5A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color w:val="000000" w:themeColor="text1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D6FFB" w:rsidRPr="00D607A4" w14:paraId="56FA2888" w14:textId="77777777" w:rsidTr="00820E5F">
        <w:trPr>
          <w:trHeight w:val="70"/>
        </w:trPr>
        <w:tc>
          <w:tcPr>
            <w:tcW w:w="536" w:type="dxa"/>
            <w:tcMar>
              <w:left w:w="28" w:type="dxa"/>
            </w:tcMar>
            <w:vAlign w:val="center"/>
          </w:tcPr>
          <w:p w14:paraId="7D65020F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 w:themeColor="text1"/>
              </w:rPr>
              <w:t>1.5</w:t>
            </w:r>
          </w:p>
        </w:tc>
        <w:tc>
          <w:tcPr>
            <w:tcW w:w="6519" w:type="dxa"/>
            <w:vAlign w:val="center"/>
          </w:tcPr>
          <w:p w14:paraId="270CFA7A" w14:textId="77777777" w:rsidR="003D6FFB" w:rsidRPr="00AD4417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AD4417">
              <w:rPr>
                <w:rFonts w:ascii="Times New Roman" w:hAnsi="Times New Roman"/>
                <w:bCs/>
                <w:lang w:eastAsia="uk-UA"/>
              </w:rPr>
              <w:t>Одночасна</w:t>
            </w:r>
            <w:r>
              <w:rPr>
                <w:rFonts w:ascii="Times New Roman" w:hAnsi="Times New Roman"/>
                <w:bCs/>
                <w:vertAlign w:val="superscript"/>
                <w:lang w:eastAsia="uk-UA"/>
              </w:rPr>
              <w:t>3</w:t>
            </w:r>
            <w:r w:rsidRPr="00AD4417">
              <w:rPr>
                <w:rFonts w:ascii="Times New Roman" w:hAnsi="Times New Roman"/>
                <w:bCs/>
                <w:lang w:eastAsia="uk-UA"/>
              </w:rPr>
              <w:t xml:space="preserve"> вихідна електрична потужність генератора змінного струму, </w:t>
            </w:r>
            <w:r w:rsidRPr="00AD4417">
              <w:rPr>
                <w:rFonts w:ascii="Times New Roman" w:hAnsi="Times New Roman"/>
                <w:color w:val="000000" w:themeColor="text1"/>
              </w:rPr>
              <w:t>кВт, не менше</w:t>
            </w:r>
          </w:p>
        </w:tc>
        <w:tc>
          <w:tcPr>
            <w:tcW w:w="3402" w:type="dxa"/>
            <w:vAlign w:val="center"/>
          </w:tcPr>
          <w:p w14:paraId="37F1EC11" w14:textId="77777777" w:rsidR="003D6FFB" w:rsidRPr="009674D8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D6FFB" w:rsidRPr="00D607A4" w14:paraId="2962E111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55F1D9DF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D607A4">
              <w:rPr>
                <w:color w:val="000000" w:themeColor="text1"/>
              </w:rPr>
              <w:t>1.6</w:t>
            </w:r>
          </w:p>
        </w:tc>
        <w:tc>
          <w:tcPr>
            <w:tcW w:w="6519" w:type="dxa"/>
            <w:vAlign w:val="center"/>
          </w:tcPr>
          <w:p w14:paraId="3A403281" w14:textId="77777777" w:rsidR="003D6FFB" w:rsidRPr="00B4494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lang w:eastAsia="uk-UA"/>
              </w:rPr>
            </w:pPr>
            <w:r w:rsidRPr="00B44944">
              <w:rPr>
                <w:rFonts w:ascii="Times New Roman" w:hAnsi="Times New Roman"/>
                <w:bCs/>
                <w:color w:val="000000" w:themeColor="text1"/>
                <w:lang w:eastAsia="uk-UA"/>
              </w:rPr>
              <w:t>Напруга холостого ходу, В, не більше</w:t>
            </w:r>
          </w:p>
        </w:tc>
        <w:tc>
          <w:tcPr>
            <w:tcW w:w="3402" w:type="dxa"/>
            <w:vAlign w:val="center"/>
          </w:tcPr>
          <w:p w14:paraId="4BDE4752" w14:textId="77777777" w:rsidR="003D6FFB" w:rsidRPr="009674D8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B44944">
              <w:rPr>
                <w:bCs/>
                <w:lang w:eastAsia="uk-UA"/>
              </w:rPr>
              <w:t>7</w:t>
            </w:r>
            <w:r>
              <w:rPr>
                <w:bCs/>
                <w:lang w:eastAsia="uk-UA"/>
              </w:rPr>
              <w:t>2</w:t>
            </w:r>
          </w:p>
        </w:tc>
      </w:tr>
      <w:tr w:rsidR="003D6FFB" w:rsidRPr="00D607A4" w14:paraId="4503A15A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51611F91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D607A4">
              <w:rPr>
                <w:color w:val="000000" w:themeColor="text1"/>
              </w:rPr>
              <w:t>1.7</w:t>
            </w:r>
          </w:p>
        </w:tc>
        <w:tc>
          <w:tcPr>
            <w:tcW w:w="6519" w:type="dxa"/>
            <w:vAlign w:val="center"/>
          </w:tcPr>
          <w:p w14:paraId="1604E814" w14:textId="77777777" w:rsidR="003D6FFB" w:rsidRPr="00B4494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lang w:eastAsia="uk-UA"/>
              </w:rPr>
            </w:pPr>
            <w:r w:rsidRPr="00B44944">
              <w:rPr>
                <w:rFonts w:ascii="Times New Roman" w:hAnsi="Times New Roman"/>
                <w:bCs/>
                <w:color w:val="000000" w:themeColor="text1"/>
                <w:lang w:eastAsia="uk-UA"/>
              </w:rPr>
              <w:t>Тип палива</w:t>
            </w:r>
          </w:p>
        </w:tc>
        <w:tc>
          <w:tcPr>
            <w:tcW w:w="3402" w:type="dxa"/>
            <w:vAlign w:val="center"/>
          </w:tcPr>
          <w:p w14:paraId="5547F80B" w14:textId="77777777" w:rsidR="003D6FFB" w:rsidRPr="00B4494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44944">
              <w:rPr>
                <w:bCs/>
                <w:lang w:eastAsia="uk-UA"/>
              </w:rPr>
              <w:t>бензин</w:t>
            </w:r>
          </w:p>
        </w:tc>
      </w:tr>
      <w:tr w:rsidR="003D6FFB" w:rsidRPr="00D607A4" w14:paraId="29E53646" w14:textId="77777777" w:rsidTr="00820E5F">
        <w:trPr>
          <w:trHeight w:val="333"/>
        </w:trPr>
        <w:tc>
          <w:tcPr>
            <w:tcW w:w="536" w:type="dxa"/>
            <w:tcMar>
              <w:left w:w="28" w:type="dxa"/>
            </w:tcMar>
            <w:vAlign w:val="center"/>
          </w:tcPr>
          <w:p w14:paraId="3751CDFE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D607A4">
              <w:rPr>
                <w:color w:val="000000"/>
              </w:rPr>
              <w:lastRenderedPageBreak/>
              <w:t>1.8</w:t>
            </w:r>
          </w:p>
        </w:tc>
        <w:tc>
          <w:tcPr>
            <w:tcW w:w="6519" w:type="dxa"/>
            <w:vAlign w:val="center"/>
          </w:tcPr>
          <w:p w14:paraId="58584A03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lang w:eastAsia="uk-UA"/>
              </w:rPr>
            </w:pPr>
            <w:r w:rsidRPr="00D607A4">
              <w:rPr>
                <w:rFonts w:ascii="Times New Roman" w:hAnsi="Times New Roman"/>
                <w:bCs/>
                <w:color w:val="000000" w:themeColor="text1"/>
                <w:lang w:eastAsia="uk-UA"/>
              </w:rPr>
              <w:t>Місткість паливного бака, л, не менше</w:t>
            </w:r>
          </w:p>
        </w:tc>
        <w:tc>
          <w:tcPr>
            <w:tcW w:w="3402" w:type="dxa"/>
            <w:vAlign w:val="center"/>
          </w:tcPr>
          <w:p w14:paraId="4E1C2C88" w14:textId="77777777" w:rsidR="003D6FFB" w:rsidRPr="009674D8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bCs/>
                <w:lang w:eastAsia="uk-UA"/>
              </w:rPr>
              <w:t>5</w:t>
            </w:r>
            <w:r>
              <w:rPr>
                <w:bCs/>
                <w:lang w:eastAsia="uk-UA"/>
              </w:rPr>
              <w:t>,1</w:t>
            </w:r>
          </w:p>
        </w:tc>
      </w:tr>
      <w:tr w:rsidR="003D6FFB" w:rsidRPr="00D607A4" w14:paraId="26E5D256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595FDF3D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1.9</w:t>
            </w:r>
          </w:p>
        </w:tc>
        <w:tc>
          <w:tcPr>
            <w:tcW w:w="6519" w:type="dxa"/>
            <w:vAlign w:val="center"/>
          </w:tcPr>
          <w:p w14:paraId="4E040FC2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Потужність двигуна, кВт, не менше</w:t>
            </w:r>
          </w:p>
        </w:tc>
        <w:tc>
          <w:tcPr>
            <w:tcW w:w="3402" w:type="dxa"/>
            <w:vAlign w:val="center"/>
          </w:tcPr>
          <w:p w14:paraId="0CDD7533" w14:textId="77777777" w:rsidR="003D6FFB" w:rsidRPr="00762A38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bCs/>
                <w:lang w:eastAsia="uk-UA"/>
              </w:rPr>
              <w:t>6</w:t>
            </w:r>
            <w:r>
              <w:rPr>
                <w:bCs/>
                <w:lang w:eastAsia="uk-UA"/>
              </w:rPr>
              <w:t>,3</w:t>
            </w:r>
          </w:p>
        </w:tc>
      </w:tr>
      <w:tr w:rsidR="003D6FFB" w:rsidRPr="00D607A4" w14:paraId="46FEFFAC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59C2F88B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1.10</w:t>
            </w:r>
          </w:p>
        </w:tc>
        <w:tc>
          <w:tcPr>
            <w:tcW w:w="6519" w:type="dxa"/>
            <w:vAlign w:val="center"/>
          </w:tcPr>
          <w:p w14:paraId="27C5DB64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 xml:space="preserve">Витрата палива (при ПВ </w:t>
            </w:r>
            <w:r>
              <w:rPr>
                <w:rFonts w:ascii="Times New Roman" w:hAnsi="Times New Roman"/>
                <w:bCs/>
                <w:lang w:eastAsia="uk-UA"/>
              </w:rPr>
              <w:t>75</w:t>
            </w:r>
            <w:r w:rsidRPr="00D607A4">
              <w:rPr>
                <w:rFonts w:ascii="Times New Roman" w:hAnsi="Times New Roman"/>
                <w:bCs/>
                <w:lang w:eastAsia="uk-UA"/>
              </w:rPr>
              <w:t>%, або вище), л/год, не більше</w:t>
            </w:r>
          </w:p>
        </w:tc>
        <w:tc>
          <w:tcPr>
            <w:tcW w:w="3402" w:type="dxa"/>
            <w:vAlign w:val="center"/>
          </w:tcPr>
          <w:p w14:paraId="6C7E5E92" w14:textId="77777777" w:rsidR="003D6FFB" w:rsidRPr="00762A38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Cs/>
                <w:lang w:eastAsia="uk-UA"/>
              </w:rPr>
              <w:t>1</w:t>
            </w:r>
            <w:r w:rsidRPr="00D607A4">
              <w:rPr>
                <w:bCs/>
                <w:lang w:eastAsia="uk-UA"/>
              </w:rPr>
              <w:t>,</w:t>
            </w:r>
            <w:r>
              <w:rPr>
                <w:bCs/>
                <w:lang w:eastAsia="uk-UA"/>
              </w:rPr>
              <w:t>8</w:t>
            </w:r>
          </w:p>
        </w:tc>
      </w:tr>
      <w:tr w:rsidR="003D6FFB" w:rsidRPr="00D607A4" w14:paraId="7256D286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3FA35468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1.11</w:t>
            </w:r>
          </w:p>
        </w:tc>
        <w:tc>
          <w:tcPr>
            <w:tcW w:w="6519" w:type="dxa"/>
            <w:vAlign w:val="center"/>
          </w:tcPr>
          <w:p w14:paraId="77E9FB56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 xml:space="preserve">Можливість паралельного </w:t>
            </w:r>
            <w:r w:rsidRPr="00D607A4">
              <w:rPr>
                <w:rFonts w:ascii="Times New Roman" w:hAnsi="Times New Roman"/>
                <w:bCs/>
                <w:color w:val="000000" w:themeColor="text1"/>
                <w:lang w:eastAsia="uk-UA"/>
              </w:rPr>
              <w:t>підключення двох однотипних агрегатів для збільшення потужності зварювального струму до 50%</w:t>
            </w:r>
          </w:p>
        </w:tc>
        <w:tc>
          <w:tcPr>
            <w:tcW w:w="3402" w:type="dxa"/>
            <w:vAlign w:val="center"/>
          </w:tcPr>
          <w:p w14:paraId="665BFF1C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D6FFB" w:rsidRPr="00D607A4" w14:paraId="49322A33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07D75A77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1.12</w:t>
            </w:r>
          </w:p>
        </w:tc>
        <w:tc>
          <w:tcPr>
            <w:tcW w:w="6519" w:type="dxa"/>
            <w:vAlign w:val="center"/>
          </w:tcPr>
          <w:p w14:paraId="6BB63D67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Одночасне використання зварювального агрегату та електрогенератора</w:t>
            </w:r>
          </w:p>
        </w:tc>
        <w:tc>
          <w:tcPr>
            <w:tcW w:w="3402" w:type="dxa"/>
            <w:vAlign w:val="center"/>
          </w:tcPr>
          <w:p w14:paraId="495E7EC5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D6FFB" w:rsidRPr="00D607A4" w14:paraId="58878838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2489D02E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1.13</w:t>
            </w:r>
          </w:p>
        </w:tc>
        <w:tc>
          <w:tcPr>
            <w:tcW w:w="6519" w:type="dxa"/>
            <w:vAlign w:val="center"/>
          </w:tcPr>
          <w:p w14:paraId="56042C88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Автоматичне регулювання оборотів на холостому ходу</w:t>
            </w:r>
          </w:p>
        </w:tc>
        <w:tc>
          <w:tcPr>
            <w:tcW w:w="3402" w:type="dxa"/>
            <w:vAlign w:val="center"/>
          </w:tcPr>
          <w:p w14:paraId="792D439B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D6FFB" w:rsidRPr="00D607A4" w14:paraId="79D1CE17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6281B05F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1.14</w:t>
            </w:r>
          </w:p>
        </w:tc>
        <w:tc>
          <w:tcPr>
            <w:tcW w:w="6519" w:type="dxa"/>
            <w:vAlign w:val="center"/>
          </w:tcPr>
          <w:p w14:paraId="24581929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Вимкнення двигуна (при зниженні рівня масла)</w:t>
            </w:r>
          </w:p>
        </w:tc>
        <w:tc>
          <w:tcPr>
            <w:tcW w:w="3402" w:type="dxa"/>
            <w:vAlign w:val="center"/>
          </w:tcPr>
          <w:p w14:paraId="62C9FBE8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D6FFB" w:rsidRPr="00D607A4" w14:paraId="5DF5A332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00DC4E42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1.15</w:t>
            </w:r>
          </w:p>
        </w:tc>
        <w:tc>
          <w:tcPr>
            <w:tcW w:w="6519" w:type="dxa"/>
            <w:vAlign w:val="center"/>
          </w:tcPr>
          <w:p w14:paraId="1EB2DDDF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Генератор безщітковий</w:t>
            </w:r>
          </w:p>
        </w:tc>
        <w:tc>
          <w:tcPr>
            <w:tcW w:w="3402" w:type="dxa"/>
            <w:vAlign w:val="center"/>
          </w:tcPr>
          <w:p w14:paraId="4EF667B6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D6FFB" w:rsidRPr="00D607A4" w14:paraId="13B9A3B1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338290E1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1.16</w:t>
            </w:r>
          </w:p>
        </w:tc>
        <w:tc>
          <w:tcPr>
            <w:tcW w:w="6519" w:type="dxa"/>
            <w:vAlign w:val="center"/>
          </w:tcPr>
          <w:p w14:paraId="32FCC7CE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>Можливість переміщення на колесах</w:t>
            </w:r>
          </w:p>
        </w:tc>
        <w:tc>
          <w:tcPr>
            <w:tcW w:w="3402" w:type="dxa"/>
            <w:vAlign w:val="center"/>
          </w:tcPr>
          <w:p w14:paraId="2689E8ED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обов’язково</w:t>
            </w:r>
          </w:p>
        </w:tc>
      </w:tr>
      <w:tr w:rsidR="003D6FFB" w:rsidRPr="00D607A4" w14:paraId="5BCF1AB7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53C97DBD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1.17</w:t>
            </w:r>
          </w:p>
        </w:tc>
        <w:tc>
          <w:tcPr>
            <w:tcW w:w="6519" w:type="dxa"/>
            <w:vAlign w:val="center"/>
          </w:tcPr>
          <w:p w14:paraId="73E99D97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 xml:space="preserve">Вага суха (без комплектації та паливно-мастильних матеріалів), кг, не більше </w:t>
            </w:r>
          </w:p>
        </w:tc>
        <w:tc>
          <w:tcPr>
            <w:tcW w:w="3402" w:type="dxa"/>
            <w:vAlign w:val="center"/>
          </w:tcPr>
          <w:p w14:paraId="644F9334" w14:textId="77777777" w:rsidR="003D6FFB" w:rsidRPr="00C25831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1</w:t>
            </w:r>
          </w:p>
        </w:tc>
      </w:tr>
      <w:tr w:rsidR="003D6FFB" w:rsidRPr="00D607A4" w14:paraId="6C9D612A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3340BCBE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1.18</w:t>
            </w:r>
          </w:p>
        </w:tc>
        <w:tc>
          <w:tcPr>
            <w:tcW w:w="6519" w:type="dxa"/>
            <w:vAlign w:val="center"/>
          </w:tcPr>
          <w:p w14:paraId="55958BD4" w14:textId="77777777" w:rsidR="003D6FFB" w:rsidRPr="00D607A4" w:rsidRDefault="003D6FFB" w:rsidP="00820E5F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D607A4">
              <w:rPr>
                <w:rFonts w:ascii="Times New Roman" w:hAnsi="Times New Roman"/>
                <w:bCs/>
                <w:lang w:eastAsia="uk-UA"/>
              </w:rPr>
              <w:t xml:space="preserve">Гарантійний термін експлуатації </w:t>
            </w:r>
            <w:r w:rsidRPr="00D607A4">
              <w:rPr>
                <w:rFonts w:ascii="Times New Roman" w:hAnsi="Times New Roman"/>
                <w:color w:val="000000"/>
              </w:rPr>
              <w:t>без обмеження кількості мотогодин</w:t>
            </w:r>
            <w:r w:rsidRPr="00D607A4">
              <w:rPr>
                <w:rFonts w:ascii="Times New Roman" w:hAnsi="Times New Roman"/>
                <w:bCs/>
                <w:lang w:eastAsia="uk-UA"/>
              </w:rPr>
              <w:t>, місяць, не менше</w:t>
            </w:r>
          </w:p>
        </w:tc>
        <w:tc>
          <w:tcPr>
            <w:tcW w:w="3402" w:type="dxa"/>
            <w:vAlign w:val="center"/>
          </w:tcPr>
          <w:p w14:paraId="652236CE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36</w:t>
            </w:r>
          </w:p>
        </w:tc>
      </w:tr>
      <w:tr w:rsidR="003D6FFB" w:rsidRPr="00D607A4" w14:paraId="7B4D283F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6CA56A69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1.19</w:t>
            </w:r>
          </w:p>
        </w:tc>
        <w:tc>
          <w:tcPr>
            <w:tcW w:w="6519" w:type="dxa"/>
            <w:vAlign w:val="center"/>
          </w:tcPr>
          <w:p w14:paraId="20F03C8D" w14:textId="77777777" w:rsidR="003D6FFB" w:rsidRPr="00D607A4" w:rsidRDefault="003D6FFB" w:rsidP="00820E5F">
            <w:pPr>
              <w:pStyle w:val="a8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D607A4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Рік виробництва, не раніше</w:t>
            </w:r>
          </w:p>
        </w:tc>
        <w:tc>
          <w:tcPr>
            <w:tcW w:w="3402" w:type="dxa"/>
            <w:vAlign w:val="center"/>
          </w:tcPr>
          <w:p w14:paraId="3B4FB12F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D607A4">
              <w:rPr>
                <w:bCs/>
                <w:lang w:eastAsia="uk-UA"/>
              </w:rPr>
              <w:t>2021</w:t>
            </w:r>
          </w:p>
        </w:tc>
      </w:tr>
      <w:tr w:rsidR="003D6FFB" w:rsidRPr="00D607A4" w14:paraId="12E91808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5A0DE05D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607A4">
              <w:rPr>
                <w:b/>
                <w:color w:val="000000"/>
              </w:rPr>
              <w:t>2</w:t>
            </w:r>
          </w:p>
        </w:tc>
        <w:tc>
          <w:tcPr>
            <w:tcW w:w="6519" w:type="dxa"/>
            <w:vAlign w:val="center"/>
          </w:tcPr>
          <w:p w14:paraId="616523C7" w14:textId="77777777" w:rsidR="003D6FFB" w:rsidRPr="00D607A4" w:rsidRDefault="003D6FFB" w:rsidP="00820E5F">
            <w:pPr>
              <w:pStyle w:val="a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D607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Комплектація</w:t>
            </w:r>
          </w:p>
        </w:tc>
        <w:tc>
          <w:tcPr>
            <w:tcW w:w="3402" w:type="dxa"/>
            <w:vAlign w:val="center"/>
          </w:tcPr>
          <w:p w14:paraId="001A7AE3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lang w:eastAsia="uk-UA"/>
              </w:rPr>
            </w:pPr>
          </w:p>
        </w:tc>
      </w:tr>
      <w:tr w:rsidR="003D6FFB" w:rsidRPr="00D607A4" w14:paraId="19915D61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134B9BEA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2.1</w:t>
            </w:r>
          </w:p>
        </w:tc>
        <w:tc>
          <w:tcPr>
            <w:tcW w:w="6519" w:type="dxa"/>
          </w:tcPr>
          <w:p w14:paraId="56A919E8" w14:textId="77777777" w:rsidR="003D6FFB" w:rsidRPr="00D607A4" w:rsidRDefault="003D6FFB" w:rsidP="00820E5F">
            <w:pPr>
              <w:outlineLvl w:val="1"/>
            </w:pPr>
            <w:r w:rsidRPr="00D607A4">
              <w:t>Агрегат зварювальний, шт.</w:t>
            </w:r>
          </w:p>
        </w:tc>
        <w:tc>
          <w:tcPr>
            <w:tcW w:w="3402" w:type="dxa"/>
            <w:vAlign w:val="center"/>
          </w:tcPr>
          <w:p w14:paraId="3053CAA1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lang w:eastAsia="uk-UA"/>
              </w:rPr>
            </w:pPr>
            <w:r w:rsidRPr="00D607A4">
              <w:rPr>
                <w:bCs/>
                <w:lang w:eastAsia="uk-UA"/>
              </w:rPr>
              <w:t>1</w:t>
            </w:r>
          </w:p>
        </w:tc>
      </w:tr>
      <w:tr w:rsidR="003D6FFB" w:rsidRPr="00D607A4" w14:paraId="6D75224F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78B81260" w14:textId="77777777" w:rsidR="003D6FFB" w:rsidRPr="00D607A4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2.1.2</w:t>
            </w:r>
          </w:p>
        </w:tc>
        <w:tc>
          <w:tcPr>
            <w:tcW w:w="6519" w:type="dxa"/>
          </w:tcPr>
          <w:p w14:paraId="48A5D94C" w14:textId="77777777" w:rsidR="003D6FFB" w:rsidRPr="00DB3C3F" w:rsidRDefault="003D6FFB" w:rsidP="00820E5F">
            <w:pPr>
              <w:outlineLvl w:val="1"/>
            </w:pPr>
            <w:r w:rsidRPr="00DB3C3F">
              <w:t>Два зварювальних кабелі перетином 35 мм</w:t>
            </w:r>
            <w:r w:rsidRPr="00DB3C3F">
              <w:rPr>
                <w:vertAlign w:val="superscript"/>
              </w:rPr>
              <w:t xml:space="preserve">2 </w:t>
            </w:r>
            <w:r w:rsidRPr="00DB3C3F">
              <w:t xml:space="preserve">з довжинами 10 м та 15 м; електродотримач. </w:t>
            </w:r>
          </w:p>
        </w:tc>
        <w:tc>
          <w:tcPr>
            <w:tcW w:w="3402" w:type="dxa"/>
            <w:vAlign w:val="center"/>
          </w:tcPr>
          <w:p w14:paraId="1D8E0C28" w14:textId="77777777" w:rsidR="003D6FFB" w:rsidRPr="00C25831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lang w:eastAsia="uk-UA"/>
              </w:rPr>
            </w:pPr>
            <w:r w:rsidRPr="00C25831">
              <w:rPr>
                <w:bCs/>
                <w:lang w:eastAsia="uk-UA"/>
              </w:rPr>
              <w:t>1</w:t>
            </w:r>
          </w:p>
        </w:tc>
      </w:tr>
      <w:tr w:rsidR="003D6FFB" w:rsidRPr="00D607A4" w14:paraId="7951F337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41B2315A" w14:textId="77777777" w:rsidR="003D6FFB" w:rsidRPr="00C25831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6519" w:type="dxa"/>
            <w:vAlign w:val="center"/>
          </w:tcPr>
          <w:p w14:paraId="6C1C1EE3" w14:textId="77777777" w:rsidR="003D6FFB" w:rsidRPr="008E342B" w:rsidRDefault="003D6FFB" w:rsidP="00820E5F">
            <w:pPr>
              <w:outlineLvl w:val="1"/>
              <w:rPr>
                <w:lang w:val="ru-RU"/>
              </w:rPr>
            </w:pPr>
            <w:r>
              <w:t xml:space="preserve">Візок  для транспортування </w:t>
            </w:r>
            <w:r>
              <w:rPr>
                <w:lang w:val="en-US"/>
              </w:rPr>
              <w:t>CTM</w:t>
            </w:r>
            <w:r>
              <w:t>-</w:t>
            </w:r>
            <w:r>
              <w:rPr>
                <w:lang w:val="en-US"/>
              </w:rPr>
              <w:t>MW</w:t>
            </w:r>
            <w:r w:rsidRPr="008E342B">
              <w:rPr>
                <w:lang w:val="ru-RU"/>
              </w:rPr>
              <w:t>200</w:t>
            </w:r>
          </w:p>
        </w:tc>
        <w:tc>
          <w:tcPr>
            <w:tcW w:w="3402" w:type="dxa"/>
            <w:vAlign w:val="center"/>
          </w:tcPr>
          <w:p w14:paraId="0DD9D877" w14:textId="77777777" w:rsidR="003D6FFB" w:rsidRPr="008E342B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2комплекти</w:t>
            </w:r>
          </w:p>
        </w:tc>
      </w:tr>
      <w:tr w:rsidR="003D6FFB" w:rsidRPr="00D607A4" w14:paraId="47251AD4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57EC88B4" w14:textId="77777777" w:rsidR="003D6FFB" w:rsidRPr="00C25831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2.1.</w:t>
            </w:r>
            <w:r>
              <w:rPr>
                <w:color w:val="000000"/>
              </w:rPr>
              <w:t>4</w:t>
            </w:r>
          </w:p>
        </w:tc>
        <w:tc>
          <w:tcPr>
            <w:tcW w:w="6519" w:type="dxa"/>
            <w:vAlign w:val="center"/>
          </w:tcPr>
          <w:p w14:paraId="284547D2" w14:textId="77777777" w:rsidR="003D6FFB" w:rsidRPr="00D607A4" w:rsidRDefault="003D6FFB" w:rsidP="00820E5F">
            <w:pPr>
              <w:outlineLvl w:val="1"/>
            </w:pPr>
            <w:r w:rsidRPr="00D607A4">
              <w:t>Габаритні розміри: довжина Х ширина Х висота, мм, не більше</w:t>
            </w:r>
          </w:p>
        </w:tc>
        <w:tc>
          <w:tcPr>
            <w:tcW w:w="3402" w:type="dxa"/>
            <w:vAlign w:val="center"/>
          </w:tcPr>
          <w:p w14:paraId="04E10262" w14:textId="77777777" w:rsidR="003D6FFB" w:rsidRPr="00C25831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610</w:t>
            </w:r>
            <w:r w:rsidRPr="00D607A4">
              <w:rPr>
                <w:bCs/>
                <w:lang w:eastAsia="uk-UA"/>
              </w:rPr>
              <w:t>х</w:t>
            </w:r>
            <w:r>
              <w:rPr>
                <w:bCs/>
                <w:lang w:eastAsia="uk-UA"/>
              </w:rPr>
              <w:t>490</w:t>
            </w:r>
            <w:r w:rsidRPr="00D607A4">
              <w:rPr>
                <w:bCs/>
                <w:lang w:eastAsia="uk-UA"/>
              </w:rPr>
              <w:t>х</w:t>
            </w:r>
            <w:r>
              <w:rPr>
                <w:bCs/>
                <w:lang w:eastAsia="uk-UA"/>
              </w:rPr>
              <w:t>520</w:t>
            </w:r>
          </w:p>
        </w:tc>
      </w:tr>
      <w:tr w:rsidR="003D6FFB" w:rsidRPr="00D607A4" w14:paraId="69FDBAD3" w14:textId="77777777" w:rsidTr="00820E5F">
        <w:tc>
          <w:tcPr>
            <w:tcW w:w="536" w:type="dxa"/>
            <w:tcMar>
              <w:left w:w="28" w:type="dxa"/>
            </w:tcMar>
            <w:vAlign w:val="center"/>
          </w:tcPr>
          <w:p w14:paraId="75831DD0" w14:textId="77777777" w:rsidR="003D6FFB" w:rsidRPr="00C25831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07A4">
              <w:rPr>
                <w:color w:val="000000"/>
              </w:rPr>
              <w:t>2.1.</w:t>
            </w:r>
            <w:r>
              <w:rPr>
                <w:color w:val="000000"/>
              </w:rPr>
              <w:t>5</w:t>
            </w:r>
          </w:p>
        </w:tc>
        <w:tc>
          <w:tcPr>
            <w:tcW w:w="6519" w:type="dxa"/>
          </w:tcPr>
          <w:p w14:paraId="421BBCDB" w14:textId="77777777" w:rsidR="003D6FFB" w:rsidRPr="00C25831" w:rsidRDefault="003D6FFB" w:rsidP="00820E5F">
            <w:pPr>
              <w:ind w:left="57" w:hanging="57"/>
              <w:outlineLvl w:val="1"/>
            </w:pPr>
            <w:r w:rsidRPr="00C25831">
              <w:t>Розхідні матеріали (олива) для проведення ТО</w:t>
            </w:r>
          </w:p>
        </w:tc>
        <w:tc>
          <w:tcPr>
            <w:tcW w:w="3402" w:type="dxa"/>
            <w:vAlign w:val="center"/>
          </w:tcPr>
          <w:p w14:paraId="3D2906FC" w14:textId="77777777" w:rsidR="003D6FFB" w:rsidRPr="00C25831" w:rsidRDefault="003D6FFB" w:rsidP="008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lang w:eastAsia="uk-UA"/>
              </w:rPr>
            </w:pPr>
            <w:r w:rsidRPr="00C25831">
              <w:rPr>
                <w:bCs/>
                <w:lang w:eastAsia="uk-UA"/>
              </w:rPr>
              <w:t>20л</w:t>
            </w:r>
          </w:p>
        </w:tc>
      </w:tr>
    </w:tbl>
    <w:p w14:paraId="45F52338" w14:textId="77777777" w:rsidR="003D6FFB" w:rsidRPr="00373127" w:rsidRDefault="003D6FFB" w:rsidP="003D6FFB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sz w:val="18"/>
          <w:szCs w:val="18"/>
        </w:rPr>
      </w:pPr>
      <w:r w:rsidRPr="00373127">
        <w:rPr>
          <w:sz w:val="18"/>
          <w:szCs w:val="18"/>
        </w:rPr>
        <w:t>Примітки:</w:t>
      </w:r>
    </w:p>
    <w:p w14:paraId="6854EAC4" w14:textId="77777777" w:rsidR="003D6FFB" w:rsidRPr="00373127" w:rsidRDefault="003D6FFB" w:rsidP="003D6FFB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1</w:t>
      </w:r>
      <w:r w:rsidRPr="00373127">
        <w:rPr>
          <w:sz w:val="18"/>
          <w:szCs w:val="18"/>
        </w:rPr>
        <w:t xml:space="preserve"> MMA - Manual Metal Arc (Welding) – режим дугового зварювання покритим плавким електродом;</w:t>
      </w:r>
    </w:p>
    <w:p w14:paraId="1CBF4FBA" w14:textId="77777777" w:rsidR="003D6FFB" w:rsidRPr="00AF257C" w:rsidRDefault="003D6FFB" w:rsidP="003D6FFB">
      <w:pPr>
        <w:ind w:left="364" w:hanging="364"/>
        <w:rPr>
          <w:sz w:val="18"/>
          <w:szCs w:val="18"/>
        </w:rPr>
      </w:pPr>
      <w:r w:rsidRPr="00AF257C">
        <w:rPr>
          <w:sz w:val="18"/>
          <w:szCs w:val="18"/>
          <w:vertAlign w:val="superscript"/>
        </w:rPr>
        <w:t xml:space="preserve">2 </w:t>
      </w:r>
      <w:r w:rsidRPr="00AF257C">
        <w:rPr>
          <w:sz w:val="18"/>
          <w:szCs w:val="18"/>
        </w:rPr>
        <w:t>ТВ - тривалість включення (Duty Cycle), % , – показник безперервної роботи з розрахунку 10-хвилинного циклу, зазначається при температурі, не менше, 40</w:t>
      </w:r>
      <w:r w:rsidRPr="00AF257C">
        <w:rPr>
          <w:sz w:val="18"/>
          <w:szCs w:val="18"/>
        </w:rPr>
        <w:sym w:font="Symbol" w:char="F0B0"/>
      </w:r>
      <w:r w:rsidRPr="00AF257C">
        <w:rPr>
          <w:sz w:val="18"/>
          <w:szCs w:val="18"/>
        </w:rPr>
        <w:t>C;</w:t>
      </w:r>
    </w:p>
    <w:p w14:paraId="4F539741" w14:textId="41986BF9" w:rsidR="003D6FFB" w:rsidRDefault="003D6FFB" w:rsidP="003D6FFB">
      <w:pPr>
        <w:pStyle w:val="a7"/>
        <w:spacing w:before="0" w:after="0" w:line="240" w:lineRule="auto"/>
        <w:ind w:left="0"/>
        <w:rPr>
          <w:rFonts w:ascii="Times New Roman" w:hAnsi="Times New Roman"/>
          <w:bCs/>
          <w:sz w:val="18"/>
          <w:szCs w:val="18"/>
          <w:lang w:eastAsia="uk-UA"/>
        </w:rPr>
      </w:pPr>
      <w:r w:rsidRPr="00AF257C">
        <w:rPr>
          <w:rFonts w:ascii="Times New Roman" w:hAnsi="Times New Roman"/>
          <w:bCs/>
          <w:sz w:val="18"/>
          <w:szCs w:val="18"/>
          <w:vertAlign w:val="superscript"/>
          <w:lang w:eastAsia="uk-UA"/>
        </w:rPr>
        <w:t xml:space="preserve">3 </w:t>
      </w:r>
      <w:r w:rsidRPr="00AF257C">
        <w:rPr>
          <w:rFonts w:ascii="Times New Roman" w:hAnsi="Times New Roman"/>
          <w:bCs/>
          <w:sz w:val="18"/>
          <w:szCs w:val="18"/>
          <w:lang w:eastAsia="uk-UA"/>
        </w:rPr>
        <w:t>Потужність, яку можна використовувати при одночасному навантаженні</w:t>
      </w:r>
      <w:r w:rsidRPr="00AD4417">
        <w:rPr>
          <w:rFonts w:ascii="Times New Roman" w:hAnsi="Times New Roman"/>
          <w:bCs/>
          <w:sz w:val="18"/>
          <w:szCs w:val="18"/>
          <w:lang w:eastAsia="uk-UA"/>
        </w:rPr>
        <w:t xml:space="preserve"> зварювального поста та електрогенератора</w:t>
      </w:r>
    </w:p>
    <w:p w14:paraId="0F7305B4" w14:textId="58534C84" w:rsidR="00D474C4" w:rsidRDefault="00D474C4" w:rsidP="003D6FFB">
      <w:pPr>
        <w:pStyle w:val="a7"/>
        <w:spacing w:before="0" w:after="0" w:line="240" w:lineRule="auto"/>
        <w:ind w:left="0"/>
        <w:rPr>
          <w:rFonts w:ascii="Times New Roman" w:hAnsi="Times New Roman"/>
          <w:bCs/>
          <w:sz w:val="18"/>
          <w:szCs w:val="18"/>
          <w:lang w:eastAsia="uk-UA"/>
        </w:rPr>
      </w:pPr>
    </w:p>
    <w:p w14:paraId="0E37D85B" w14:textId="33C4E45D" w:rsidR="00F93F5E" w:rsidRDefault="00F93F5E" w:rsidP="00D474C4">
      <w:pPr>
        <w:pStyle w:val="a7"/>
        <w:spacing w:before="0" w:after="0" w:line="240" w:lineRule="auto"/>
        <w:ind w:left="0"/>
        <w:rPr>
          <w:rFonts w:ascii="Times New Roman" w:hAnsi="Times New Roman"/>
          <w:i/>
          <w:sz w:val="24"/>
          <w:szCs w:val="24"/>
          <w:lang w:eastAsia="ru-RU"/>
        </w:rPr>
      </w:pPr>
    </w:p>
    <w:p w14:paraId="0053BECD" w14:textId="77777777" w:rsidR="0015441B" w:rsidRDefault="00F93F5E" w:rsidP="0015441B">
      <w:pPr>
        <w:ind w:left="-426"/>
        <w:jc w:val="both"/>
        <w:rPr>
          <w:b/>
          <w:i/>
          <w:sz w:val="28"/>
          <w:szCs w:val="28"/>
          <w:lang w:val="ru-RU" w:eastAsia="ru-RU"/>
        </w:rPr>
      </w:pPr>
      <w:r w:rsidRPr="00AC2880">
        <w:rPr>
          <w:b/>
          <w:i/>
          <w:sz w:val="28"/>
          <w:szCs w:val="28"/>
          <w:lang w:val="ru-RU" w:eastAsia="ru-RU"/>
        </w:rPr>
        <w:t xml:space="preserve">Учасники закупівлі повинні надати в складі тендерної пропозиції документи, а саме: </w:t>
      </w:r>
    </w:p>
    <w:p w14:paraId="6904CCB8" w14:textId="77777777" w:rsidR="0015441B" w:rsidRDefault="00F93F5E" w:rsidP="0015441B">
      <w:pPr>
        <w:ind w:left="-426"/>
        <w:jc w:val="both"/>
        <w:rPr>
          <w:b/>
          <w:i/>
          <w:sz w:val="28"/>
          <w:szCs w:val="28"/>
          <w:lang w:val="ru-RU" w:eastAsia="ru-RU"/>
        </w:rPr>
      </w:pPr>
      <w:r w:rsidRPr="00AC2880">
        <w:rPr>
          <w:i/>
          <w:sz w:val="28"/>
          <w:szCs w:val="28"/>
          <w:lang w:val="ru-RU" w:eastAsia="ru-RU"/>
        </w:rPr>
        <w:t>- копії паспортів та/або сертифікатів заводу-виробника на запропонований товар</w:t>
      </w:r>
      <w:r w:rsidRPr="00AC2880">
        <w:rPr>
          <w:i/>
          <w:sz w:val="28"/>
          <w:szCs w:val="28"/>
          <w:lang w:eastAsia="ru-RU"/>
        </w:rPr>
        <w:t>;</w:t>
      </w:r>
    </w:p>
    <w:p w14:paraId="23798666" w14:textId="0B80D8AB" w:rsidR="00F93F5E" w:rsidRPr="0015441B" w:rsidRDefault="00F93F5E" w:rsidP="0015441B">
      <w:pPr>
        <w:ind w:left="-426"/>
        <w:jc w:val="both"/>
        <w:rPr>
          <w:b/>
          <w:i/>
          <w:sz w:val="28"/>
          <w:szCs w:val="28"/>
          <w:lang w:val="ru-RU" w:eastAsia="ru-RU"/>
        </w:rPr>
      </w:pPr>
      <w:r w:rsidRPr="00AC2880">
        <w:rPr>
          <w:i/>
          <w:sz w:val="28"/>
          <w:szCs w:val="28"/>
          <w:lang w:val="ru-RU" w:eastAsia="ru-RU"/>
        </w:rPr>
        <w:t xml:space="preserve">- </w:t>
      </w:r>
      <w:r w:rsidRPr="00AC2880">
        <w:rPr>
          <w:i/>
          <w:sz w:val="28"/>
          <w:szCs w:val="28"/>
          <w:lang w:eastAsia="ru-RU"/>
        </w:rPr>
        <w:t>копію Витягу або виписки з Єдиного державного реєстру юридичних осіб, фізичних осіб-підприємців.</w:t>
      </w:r>
    </w:p>
    <w:sectPr w:rsidR="00F93F5E" w:rsidRPr="0015441B" w:rsidSect="00856C36">
      <w:headerReference w:type="default" r:id="rId9"/>
      <w:footerReference w:type="even" r:id="rId10"/>
      <w:footerReference w:type="default" r:id="rId11"/>
      <w:pgSz w:w="11906" w:h="16838"/>
      <w:pgMar w:top="562" w:right="566" w:bottom="709" w:left="1259" w:header="284" w:footer="2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7BDD8" w14:textId="77777777" w:rsidR="00141A22" w:rsidRDefault="00141A22">
      <w:r>
        <w:separator/>
      </w:r>
    </w:p>
  </w:endnote>
  <w:endnote w:type="continuationSeparator" w:id="0">
    <w:p w14:paraId="3580EA16" w14:textId="77777777" w:rsidR="00141A22" w:rsidRDefault="0014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99E0" w14:textId="77777777" w:rsidR="008E6366" w:rsidRDefault="004D38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8E636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33509BB" w14:textId="77777777" w:rsidR="008E6366" w:rsidRDefault="008E63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  <w:p w14:paraId="64C31F60" w14:textId="77777777" w:rsidR="008E6366" w:rsidRDefault="008E636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D235" w14:textId="12939E9E" w:rsidR="008E6366" w:rsidRPr="00856C36" w:rsidRDefault="004D38AA" w:rsidP="00856C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24"/>
      </w:rPr>
    </w:pPr>
    <w:r w:rsidRPr="00856C36">
      <w:rPr>
        <w:color w:val="000000"/>
        <w:szCs w:val="24"/>
      </w:rPr>
      <w:fldChar w:fldCharType="begin"/>
    </w:r>
    <w:r w:rsidR="008E6366" w:rsidRPr="00856C36">
      <w:rPr>
        <w:color w:val="000000"/>
        <w:szCs w:val="24"/>
      </w:rPr>
      <w:instrText>PAGE</w:instrText>
    </w:r>
    <w:r w:rsidRPr="00856C36">
      <w:rPr>
        <w:color w:val="000000"/>
        <w:szCs w:val="24"/>
      </w:rPr>
      <w:fldChar w:fldCharType="separate"/>
    </w:r>
    <w:r w:rsidR="00025CE2">
      <w:rPr>
        <w:noProof/>
        <w:color w:val="000000"/>
        <w:szCs w:val="24"/>
      </w:rPr>
      <w:t>2</w:t>
    </w:r>
    <w:r w:rsidRPr="00856C36">
      <w:rPr>
        <w:color w:val="00000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8BE1" w14:textId="77777777" w:rsidR="00141A22" w:rsidRDefault="00141A22">
      <w:r>
        <w:separator/>
      </w:r>
    </w:p>
  </w:footnote>
  <w:footnote w:type="continuationSeparator" w:id="0">
    <w:p w14:paraId="368B0443" w14:textId="77777777" w:rsidR="00141A22" w:rsidRDefault="0014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8CA3" w14:textId="77777777" w:rsidR="008E6366" w:rsidRDefault="008E63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</w:p>
  <w:p w14:paraId="0F7CF93F" w14:textId="77777777" w:rsidR="008E6366" w:rsidRDefault="008E636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50B"/>
    <w:multiLevelType w:val="multilevel"/>
    <w:tmpl w:val="41944AD0"/>
    <w:lvl w:ilvl="0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C91C04"/>
    <w:multiLevelType w:val="multilevel"/>
    <w:tmpl w:val="DE32B7BE"/>
    <w:lvl w:ilvl="0">
      <w:start w:val="1"/>
      <w:numFmt w:val="decimal"/>
      <w:lvlText w:val="%1"/>
      <w:lvlJc w:val="left"/>
      <w:pPr>
        <w:ind w:left="107" w:hanging="694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7" w:hanging="69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7" w:hanging="694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1769" w:hanging="694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326" w:hanging="694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2" w:hanging="694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439" w:hanging="694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995" w:hanging="694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552" w:hanging="694"/>
      </w:pPr>
      <w:rPr>
        <w:vertAlign w:val="baseline"/>
      </w:rPr>
    </w:lvl>
  </w:abstractNum>
  <w:abstractNum w:abstractNumId="2" w15:restartNumberingAfterBreak="0">
    <w:nsid w:val="1B07082E"/>
    <w:multiLevelType w:val="hybridMultilevel"/>
    <w:tmpl w:val="C5E4331E"/>
    <w:lvl w:ilvl="0" w:tplc="568CB4D4">
      <w:start w:val="3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623EC3"/>
    <w:multiLevelType w:val="multilevel"/>
    <w:tmpl w:val="08C00FB6"/>
    <w:lvl w:ilvl="0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6A93C96"/>
    <w:multiLevelType w:val="multilevel"/>
    <w:tmpl w:val="F802F196"/>
    <w:lvl w:ilvl="0">
      <w:start w:val="1"/>
      <w:numFmt w:val="decimal"/>
      <w:lvlText w:val="%1-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3D022579"/>
    <w:multiLevelType w:val="hybridMultilevel"/>
    <w:tmpl w:val="FC3AC73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BF400E"/>
    <w:multiLevelType w:val="hybridMultilevel"/>
    <w:tmpl w:val="04E4F3D0"/>
    <w:lvl w:ilvl="0" w:tplc="160AC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A7"/>
    <w:rsid w:val="00004B74"/>
    <w:rsid w:val="0000620D"/>
    <w:rsid w:val="00015AE0"/>
    <w:rsid w:val="0001746E"/>
    <w:rsid w:val="0002514A"/>
    <w:rsid w:val="00025CE2"/>
    <w:rsid w:val="00027688"/>
    <w:rsid w:val="00030ADC"/>
    <w:rsid w:val="000316E6"/>
    <w:rsid w:val="00054CE9"/>
    <w:rsid w:val="000577EE"/>
    <w:rsid w:val="00066743"/>
    <w:rsid w:val="000904C3"/>
    <w:rsid w:val="000A2967"/>
    <w:rsid w:val="000C432C"/>
    <w:rsid w:val="000D65EF"/>
    <w:rsid w:val="000F1B2C"/>
    <w:rsid w:val="00110D7B"/>
    <w:rsid w:val="00125921"/>
    <w:rsid w:val="0012744A"/>
    <w:rsid w:val="00131A38"/>
    <w:rsid w:val="00132544"/>
    <w:rsid w:val="00141A22"/>
    <w:rsid w:val="00150740"/>
    <w:rsid w:val="00152A07"/>
    <w:rsid w:val="0015441B"/>
    <w:rsid w:val="00156413"/>
    <w:rsid w:val="001716D5"/>
    <w:rsid w:val="001747E9"/>
    <w:rsid w:val="00180373"/>
    <w:rsid w:val="0018679D"/>
    <w:rsid w:val="00186E82"/>
    <w:rsid w:val="001910EA"/>
    <w:rsid w:val="00196A1F"/>
    <w:rsid w:val="001A575A"/>
    <w:rsid w:val="001B0A0C"/>
    <w:rsid w:val="001B1353"/>
    <w:rsid w:val="001C068A"/>
    <w:rsid w:val="001C1FEA"/>
    <w:rsid w:val="001C7B16"/>
    <w:rsid w:val="001E04E1"/>
    <w:rsid w:val="001E0FC2"/>
    <w:rsid w:val="001E7866"/>
    <w:rsid w:val="001F22C4"/>
    <w:rsid w:val="00200078"/>
    <w:rsid w:val="00200B26"/>
    <w:rsid w:val="00213176"/>
    <w:rsid w:val="00224927"/>
    <w:rsid w:val="00240988"/>
    <w:rsid w:val="00246B61"/>
    <w:rsid w:val="00264795"/>
    <w:rsid w:val="00286166"/>
    <w:rsid w:val="00287BB2"/>
    <w:rsid w:val="00293F69"/>
    <w:rsid w:val="00295B37"/>
    <w:rsid w:val="00295FE3"/>
    <w:rsid w:val="002A569D"/>
    <w:rsid w:val="002A5AAB"/>
    <w:rsid w:val="002A7617"/>
    <w:rsid w:val="002F53C3"/>
    <w:rsid w:val="002F5479"/>
    <w:rsid w:val="002F7AC6"/>
    <w:rsid w:val="003013FC"/>
    <w:rsid w:val="00311878"/>
    <w:rsid w:val="00315515"/>
    <w:rsid w:val="00321E74"/>
    <w:rsid w:val="00322A06"/>
    <w:rsid w:val="00324ECF"/>
    <w:rsid w:val="0032703C"/>
    <w:rsid w:val="0034031C"/>
    <w:rsid w:val="00345CD0"/>
    <w:rsid w:val="00347EC8"/>
    <w:rsid w:val="00353A1B"/>
    <w:rsid w:val="0036143D"/>
    <w:rsid w:val="003619F5"/>
    <w:rsid w:val="00373127"/>
    <w:rsid w:val="003921D1"/>
    <w:rsid w:val="00394A03"/>
    <w:rsid w:val="003D6FFB"/>
    <w:rsid w:val="003D74D2"/>
    <w:rsid w:val="003E6403"/>
    <w:rsid w:val="003E6455"/>
    <w:rsid w:val="003F48BE"/>
    <w:rsid w:val="0042647D"/>
    <w:rsid w:val="00430830"/>
    <w:rsid w:val="00432E7F"/>
    <w:rsid w:val="004460A8"/>
    <w:rsid w:val="00460D58"/>
    <w:rsid w:val="004760A6"/>
    <w:rsid w:val="004B08E7"/>
    <w:rsid w:val="004D38AA"/>
    <w:rsid w:val="004E3870"/>
    <w:rsid w:val="00500CBB"/>
    <w:rsid w:val="005034B9"/>
    <w:rsid w:val="00504E84"/>
    <w:rsid w:val="00505A3C"/>
    <w:rsid w:val="005167F8"/>
    <w:rsid w:val="00531666"/>
    <w:rsid w:val="0054270C"/>
    <w:rsid w:val="0055597B"/>
    <w:rsid w:val="00565C12"/>
    <w:rsid w:val="0057102F"/>
    <w:rsid w:val="00581F72"/>
    <w:rsid w:val="00595833"/>
    <w:rsid w:val="005A5767"/>
    <w:rsid w:val="005A5A6D"/>
    <w:rsid w:val="005A7187"/>
    <w:rsid w:val="005B7FBF"/>
    <w:rsid w:val="005E73D0"/>
    <w:rsid w:val="005F79A9"/>
    <w:rsid w:val="00600B98"/>
    <w:rsid w:val="00605704"/>
    <w:rsid w:val="00607A95"/>
    <w:rsid w:val="006223F3"/>
    <w:rsid w:val="006432FD"/>
    <w:rsid w:val="00652F13"/>
    <w:rsid w:val="006607EE"/>
    <w:rsid w:val="00661032"/>
    <w:rsid w:val="00671882"/>
    <w:rsid w:val="00677F83"/>
    <w:rsid w:val="00681CE6"/>
    <w:rsid w:val="00683977"/>
    <w:rsid w:val="00686287"/>
    <w:rsid w:val="006A787A"/>
    <w:rsid w:val="006B192B"/>
    <w:rsid w:val="006B24BF"/>
    <w:rsid w:val="006D08C3"/>
    <w:rsid w:val="006E03B7"/>
    <w:rsid w:val="006E482E"/>
    <w:rsid w:val="006E68FB"/>
    <w:rsid w:val="006E727B"/>
    <w:rsid w:val="00703878"/>
    <w:rsid w:val="00707A6B"/>
    <w:rsid w:val="00712C6B"/>
    <w:rsid w:val="00713D09"/>
    <w:rsid w:val="00714AC1"/>
    <w:rsid w:val="007170F5"/>
    <w:rsid w:val="00726D01"/>
    <w:rsid w:val="00727C54"/>
    <w:rsid w:val="007567F7"/>
    <w:rsid w:val="007678DF"/>
    <w:rsid w:val="007706C3"/>
    <w:rsid w:val="00772A0D"/>
    <w:rsid w:val="00777FE2"/>
    <w:rsid w:val="00784BFA"/>
    <w:rsid w:val="00785641"/>
    <w:rsid w:val="00790A6D"/>
    <w:rsid w:val="00793D60"/>
    <w:rsid w:val="00795417"/>
    <w:rsid w:val="007A45BF"/>
    <w:rsid w:val="007A6312"/>
    <w:rsid w:val="007C23F9"/>
    <w:rsid w:val="007C4D85"/>
    <w:rsid w:val="007D5E07"/>
    <w:rsid w:val="008145EA"/>
    <w:rsid w:val="008179EB"/>
    <w:rsid w:val="0083251A"/>
    <w:rsid w:val="0083387A"/>
    <w:rsid w:val="00856C36"/>
    <w:rsid w:val="00856E5A"/>
    <w:rsid w:val="008575C4"/>
    <w:rsid w:val="00867033"/>
    <w:rsid w:val="00876149"/>
    <w:rsid w:val="0088685A"/>
    <w:rsid w:val="00893DD9"/>
    <w:rsid w:val="008A1CAA"/>
    <w:rsid w:val="008A53F0"/>
    <w:rsid w:val="008D26AB"/>
    <w:rsid w:val="008E19BF"/>
    <w:rsid w:val="008E6366"/>
    <w:rsid w:val="00901D71"/>
    <w:rsid w:val="00911462"/>
    <w:rsid w:val="00915D26"/>
    <w:rsid w:val="00956977"/>
    <w:rsid w:val="00973EDA"/>
    <w:rsid w:val="00981B8D"/>
    <w:rsid w:val="0098285C"/>
    <w:rsid w:val="009C553D"/>
    <w:rsid w:val="009F26D5"/>
    <w:rsid w:val="009F436D"/>
    <w:rsid w:val="00A01864"/>
    <w:rsid w:val="00A237DD"/>
    <w:rsid w:val="00A35588"/>
    <w:rsid w:val="00A515A7"/>
    <w:rsid w:val="00A6066D"/>
    <w:rsid w:val="00A654DF"/>
    <w:rsid w:val="00A77DB5"/>
    <w:rsid w:val="00AA39B9"/>
    <w:rsid w:val="00AC2880"/>
    <w:rsid w:val="00AD17E3"/>
    <w:rsid w:val="00AD4417"/>
    <w:rsid w:val="00AD53B3"/>
    <w:rsid w:val="00AF257C"/>
    <w:rsid w:val="00AF2711"/>
    <w:rsid w:val="00B13880"/>
    <w:rsid w:val="00B23228"/>
    <w:rsid w:val="00B3711D"/>
    <w:rsid w:val="00B41754"/>
    <w:rsid w:val="00B42E3C"/>
    <w:rsid w:val="00B433A5"/>
    <w:rsid w:val="00B4378F"/>
    <w:rsid w:val="00B44944"/>
    <w:rsid w:val="00B53E24"/>
    <w:rsid w:val="00B57C9E"/>
    <w:rsid w:val="00B6465B"/>
    <w:rsid w:val="00B90188"/>
    <w:rsid w:val="00B96E6D"/>
    <w:rsid w:val="00BA1DCC"/>
    <w:rsid w:val="00BB64E8"/>
    <w:rsid w:val="00BC691E"/>
    <w:rsid w:val="00BD6791"/>
    <w:rsid w:val="00BE74E3"/>
    <w:rsid w:val="00BF289D"/>
    <w:rsid w:val="00BF5842"/>
    <w:rsid w:val="00BF5D30"/>
    <w:rsid w:val="00C111E5"/>
    <w:rsid w:val="00C16893"/>
    <w:rsid w:val="00C30DD9"/>
    <w:rsid w:val="00C3778F"/>
    <w:rsid w:val="00C40839"/>
    <w:rsid w:val="00C67543"/>
    <w:rsid w:val="00C72B09"/>
    <w:rsid w:val="00C7633B"/>
    <w:rsid w:val="00C813AB"/>
    <w:rsid w:val="00C868B2"/>
    <w:rsid w:val="00C92E9A"/>
    <w:rsid w:val="00C94ABC"/>
    <w:rsid w:val="00C973BB"/>
    <w:rsid w:val="00CA24F0"/>
    <w:rsid w:val="00CA3738"/>
    <w:rsid w:val="00CA52ED"/>
    <w:rsid w:val="00CB2770"/>
    <w:rsid w:val="00CB6B7F"/>
    <w:rsid w:val="00CC7C30"/>
    <w:rsid w:val="00CF5507"/>
    <w:rsid w:val="00CF56AE"/>
    <w:rsid w:val="00D036E8"/>
    <w:rsid w:val="00D050FC"/>
    <w:rsid w:val="00D073CF"/>
    <w:rsid w:val="00D07F85"/>
    <w:rsid w:val="00D1163F"/>
    <w:rsid w:val="00D16BA9"/>
    <w:rsid w:val="00D26125"/>
    <w:rsid w:val="00D268C2"/>
    <w:rsid w:val="00D31C78"/>
    <w:rsid w:val="00D36A12"/>
    <w:rsid w:val="00D37F4D"/>
    <w:rsid w:val="00D42777"/>
    <w:rsid w:val="00D436F5"/>
    <w:rsid w:val="00D4684D"/>
    <w:rsid w:val="00D474C4"/>
    <w:rsid w:val="00D607A4"/>
    <w:rsid w:val="00D84663"/>
    <w:rsid w:val="00D878C9"/>
    <w:rsid w:val="00DB24B4"/>
    <w:rsid w:val="00DC230A"/>
    <w:rsid w:val="00DE1E3F"/>
    <w:rsid w:val="00E107D9"/>
    <w:rsid w:val="00E130B9"/>
    <w:rsid w:val="00E419C6"/>
    <w:rsid w:val="00E46F27"/>
    <w:rsid w:val="00E51B16"/>
    <w:rsid w:val="00E571A3"/>
    <w:rsid w:val="00E64D27"/>
    <w:rsid w:val="00E7169A"/>
    <w:rsid w:val="00E975DA"/>
    <w:rsid w:val="00EB47EB"/>
    <w:rsid w:val="00EC61E9"/>
    <w:rsid w:val="00ED744E"/>
    <w:rsid w:val="00EF634E"/>
    <w:rsid w:val="00F01D47"/>
    <w:rsid w:val="00F1294C"/>
    <w:rsid w:val="00F147FA"/>
    <w:rsid w:val="00F15753"/>
    <w:rsid w:val="00F16B97"/>
    <w:rsid w:val="00F32B84"/>
    <w:rsid w:val="00F3430A"/>
    <w:rsid w:val="00F609C2"/>
    <w:rsid w:val="00F67990"/>
    <w:rsid w:val="00F730EC"/>
    <w:rsid w:val="00F86BC5"/>
    <w:rsid w:val="00F93F5E"/>
    <w:rsid w:val="00FA6F17"/>
    <w:rsid w:val="00FB3869"/>
    <w:rsid w:val="00FB59A3"/>
    <w:rsid w:val="00FB614C"/>
    <w:rsid w:val="00FC1DC0"/>
    <w:rsid w:val="00FC304F"/>
    <w:rsid w:val="00FD13C5"/>
    <w:rsid w:val="00FD2B41"/>
    <w:rsid w:val="00FD72DD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5455"/>
  <w15:docId w15:val="{6DFB3BE1-76EF-47D1-9C6B-4FB2F68C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74E3"/>
  </w:style>
  <w:style w:type="paragraph" w:styleId="1">
    <w:name w:val="heading 1"/>
    <w:basedOn w:val="a"/>
    <w:next w:val="a"/>
    <w:rsid w:val="00BE74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E74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E74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E74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E74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E74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74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E74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E74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74E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BE74E3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List Paragraph"/>
    <w:basedOn w:val="a"/>
    <w:uiPriority w:val="34"/>
    <w:qFormat/>
    <w:rsid w:val="008D26AB"/>
    <w:pPr>
      <w:spacing w:before="200" w:after="200" w:line="276" w:lineRule="auto"/>
      <w:ind w:left="720"/>
      <w:contextualSpacing/>
    </w:pPr>
    <w:rPr>
      <w:rFonts w:ascii="Calibri" w:hAnsi="Calibri"/>
    </w:rPr>
  </w:style>
  <w:style w:type="paragraph" w:styleId="a8">
    <w:name w:val="No Spacing"/>
    <w:uiPriority w:val="1"/>
    <w:qFormat/>
    <w:rsid w:val="008D26AB"/>
    <w:rPr>
      <w:rFonts w:ascii="Calibri" w:eastAsia="Calibri" w:hAnsi="Calibri"/>
      <w:sz w:val="22"/>
      <w:szCs w:val="22"/>
      <w:lang w:val="ru-RU"/>
    </w:rPr>
  </w:style>
  <w:style w:type="paragraph" w:styleId="a9">
    <w:name w:val="Body Text"/>
    <w:basedOn w:val="a"/>
    <w:link w:val="aa"/>
    <w:uiPriority w:val="99"/>
    <w:unhideWhenUsed/>
    <w:rsid w:val="00C813AB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C813AB"/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3013FC"/>
    <w:pPr>
      <w:widowControl w:val="0"/>
      <w:autoSpaceDE w:val="0"/>
      <w:autoSpaceDN w:val="0"/>
      <w:spacing w:before="50"/>
      <w:ind w:left="98"/>
    </w:pPr>
    <w:rPr>
      <w:rFonts w:ascii="Arial" w:eastAsia="Arial" w:hAnsi="Arial" w:cs="Arial"/>
      <w:sz w:val="22"/>
      <w:szCs w:val="22"/>
      <w:lang w:val="en-US"/>
    </w:rPr>
  </w:style>
  <w:style w:type="paragraph" w:styleId="ab">
    <w:name w:val="header"/>
    <w:basedOn w:val="a"/>
    <w:link w:val="ac"/>
    <w:uiPriority w:val="99"/>
    <w:unhideWhenUsed/>
    <w:rsid w:val="00856C3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C36"/>
  </w:style>
  <w:style w:type="paragraph" w:styleId="ad">
    <w:name w:val="footer"/>
    <w:basedOn w:val="a"/>
    <w:link w:val="ae"/>
    <w:uiPriority w:val="99"/>
    <w:unhideWhenUsed/>
    <w:rsid w:val="00856C3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6C36"/>
  </w:style>
  <w:style w:type="character" w:styleId="af">
    <w:name w:val="Hyperlink"/>
    <w:basedOn w:val="a0"/>
    <w:uiPriority w:val="99"/>
    <w:semiHidden/>
    <w:unhideWhenUsed/>
    <w:rsid w:val="000F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a.it/en/product/engine-driven-welder-543b9203a2387c16487b23c7/new-magic-weld-543e4741a2387cc4317b23c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8BC3-C02D-4DFF-8C7E-63D69B34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Копієвський Сергій Петрович</dc:creator>
  <cp:lastModifiedBy>user</cp:lastModifiedBy>
  <cp:revision>30</cp:revision>
  <cp:lastPrinted>2021-07-27T18:57:00Z</cp:lastPrinted>
  <dcterms:created xsi:type="dcterms:W3CDTF">2021-12-02T08:47:00Z</dcterms:created>
  <dcterms:modified xsi:type="dcterms:W3CDTF">2022-09-20T12:33:00Z</dcterms:modified>
</cp:coreProperties>
</file>