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29A5F" w14:textId="2DBA337F" w:rsidR="00550A92" w:rsidRPr="007309FA" w:rsidRDefault="002E25EC" w:rsidP="00765A4D">
      <w:pPr>
        <w:jc w:val="right"/>
        <w:rPr>
          <w:rFonts w:ascii="Times New Roman" w:hAnsi="Times New Roman" w:cs="Times New Roman"/>
          <w:b/>
          <w:bCs/>
          <w:color w:val="000000"/>
          <w:sz w:val="24"/>
          <w:szCs w:val="24"/>
          <w:lang w:eastAsia="ar-SA"/>
        </w:rPr>
      </w:pPr>
      <w:r w:rsidRPr="007309FA">
        <w:rPr>
          <w:rFonts w:ascii="Times New Roman" w:hAnsi="Times New Roman" w:cs="Times New Roman"/>
          <w:b/>
          <w:bCs/>
          <w:color w:val="000000"/>
          <w:sz w:val="24"/>
          <w:szCs w:val="24"/>
          <w:lang w:eastAsia="ar-SA"/>
        </w:rPr>
        <w:t xml:space="preserve">Додаток  </w:t>
      </w:r>
      <w:r w:rsidR="00E7135E" w:rsidRPr="007309FA">
        <w:rPr>
          <w:rFonts w:ascii="Times New Roman" w:hAnsi="Times New Roman" w:cs="Times New Roman"/>
          <w:b/>
          <w:bCs/>
          <w:color w:val="000000"/>
          <w:sz w:val="24"/>
          <w:szCs w:val="24"/>
          <w:lang w:eastAsia="ar-SA"/>
        </w:rPr>
        <w:t>5</w:t>
      </w:r>
    </w:p>
    <w:p w14:paraId="7548F072" w14:textId="08227D1D" w:rsidR="00550A92" w:rsidRPr="007309FA" w:rsidRDefault="00953BBD" w:rsidP="00765A4D">
      <w:pPr>
        <w:pStyle w:val="a4"/>
        <w:tabs>
          <w:tab w:val="left" w:pos="-180"/>
          <w:tab w:val="left" w:pos="540"/>
        </w:tabs>
        <w:spacing w:before="0" w:after="0"/>
        <w:jc w:val="center"/>
        <w:rPr>
          <w:b/>
          <w:bCs/>
          <w:color w:val="000000"/>
          <w:lang w:eastAsia="ar-SA"/>
        </w:rPr>
      </w:pPr>
      <w:r w:rsidRPr="007309FA">
        <w:rPr>
          <w:b/>
          <w:bCs/>
          <w:color w:val="000000"/>
          <w:lang w:eastAsia="ar-SA"/>
        </w:rPr>
        <w:t>ПРО</w:t>
      </w:r>
      <w:r w:rsidR="00D37ECE" w:rsidRPr="007309FA">
        <w:rPr>
          <w:b/>
          <w:bCs/>
          <w:color w:val="000000"/>
          <w:lang w:eastAsia="ar-SA"/>
        </w:rPr>
        <w:t>Е</w:t>
      </w:r>
      <w:r w:rsidRPr="007309FA">
        <w:rPr>
          <w:b/>
          <w:bCs/>
          <w:color w:val="000000"/>
          <w:lang w:eastAsia="ar-SA"/>
        </w:rPr>
        <w:t>КТ</w:t>
      </w:r>
    </w:p>
    <w:p w14:paraId="0A3D3FA0" w14:textId="77777777" w:rsidR="00D13DAF" w:rsidRPr="007309FA" w:rsidRDefault="00D13DAF" w:rsidP="00765A4D">
      <w:pPr>
        <w:pStyle w:val="a9"/>
        <w:ind w:right="-1"/>
        <w:outlineLvl w:val="0"/>
        <w:rPr>
          <w:rFonts w:ascii="Times New Roman" w:hAnsi="Times New Roman" w:cs="Times New Roman"/>
          <w:szCs w:val="24"/>
        </w:rPr>
      </w:pPr>
      <w:r w:rsidRPr="007309FA">
        <w:rPr>
          <w:rFonts w:ascii="Times New Roman" w:hAnsi="Times New Roman" w:cs="Times New Roman"/>
          <w:szCs w:val="24"/>
        </w:rPr>
        <w:t xml:space="preserve">Договір № </w:t>
      </w:r>
    </w:p>
    <w:p w14:paraId="77678007" w14:textId="77777777" w:rsidR="00F216FA" w:rsidRPr="007309FA" w:rsidRDefault="00F216FA" w:rsidP="00765A4D">
      <w:pPr>
        <w:pStyle w:val="a9"/>
        <w:ind w:right="-1"/>
        <w:outlineLvl w:val="0"/>
        <w:rPr>
          <w:rFonts w:ascii="Times New Roman" w:hAnsi="Times New Roman" w:cs="Times New Roman"/>
          <w:szCs w:val="24"/>
          <w:lang w:val="ru-RU"/>
        </w:rPr>
      </w:pPr>
    </w:p>
    <w:p w14:paraId="6ABE9A7D" w14:textId="0C939D21" w:rsidR="00D13DAF" w:rsidRPr="007309FA" w:rsidRDefault="00D13DAF" w:rsidP="00765A4D">
      <w:pPr>
        <w:ind w:right="-1"/>
        <w:jc w:val="center"/>
        <w:outlineLvl w:val="0"/>
        <w:rPr>
          <w:rFonts w:ascii="Times New Roman" w:hAnsi="Times New Roman" w:cs="Times New Roman"/>
          <w:b/>
          <w:sz w:val="24"/>
          <w:szCs w:val="24"/>
        </w:rPr>
      </w:pPr>
      <w:r w:rsidRPr="007309FA">
        <w:rPr>
          <w:rFonts w:ascii="Times New Roman" w:hAnsi="Times New Roman" w:cs="Times New Roman"/>
          <w:b/>
          <w:sz w:val="24"/>
          <w:szCs w:val="24"/>
        </w:rPr>
        <w:t xml:space="preserve">м. Київ   </w:t>
      </w:r>
      <w:r w:rsidRPr="007309FA">
        <w:rPr>
          <w:rFonts w:ascii="Times New Roman" w:hAnsi="Times New Roman" w:cs="Times New Roman"/>
          <w:b/>
          <w:sz w:val="24"/>
          <w:szCs w:val="24"/>
        </w:rPr>
        <w:tab/>
      </w:r>
      <w:r w:rsidRPr="007309FA">
        <w:rPr>
          <w:rFonts w:ascii="Times New Roman" w:hAnsi="Times New Roman" w:cs="Times New Roman"/>
          <w:b/>
          <w:sz w:val="24"/>
          <w:szCs w:val="24"/>
        </w:rPr>
        <w:tab/>
      </w:r>
      <w:r w:rsidRPr="007309FA">
        <w:rPr>
          <w:rFonts w:ascii="Times New Roman" w:hAnsi="Times New Roman" w:cs="Times New Roman"/>
          <w:b/>
          <w:sz w:val="24"/>
          <w:szCs w:val="24"/>
        </w:rPr>
        <w:tab/>
      </w:r>
      <w:r w:rsidRPr="007309FA">
        <w:rPr>
          <w:rFonts w:ascii="Times New Roman" w:hAnsi="Times New Roman" w:cs="Times New Roman"/>
          <w:b/>
          <w:sz w:val="24"/>
          <w:szCs w:val="24"/>
        </w:rPr>
        <w:tab/>
      </w:r>
      <w:r w:rsidRPr="007309FA">
        <w:rPr>
          <w:rFonts w:ascii="Times New Roman" w:hAnsi="Times New Roman" w:cs="Times New Roman"/>
          <w:b/>
          <w:sz w:val="24"/>
          <w:szCs w:val="24"/>
        </w:rPr>
        <w:tab/>
      </w:r>
      <w:r w:rsidRPr="007309FA">
        <w:rPr>
          <w:rFonts w:ascii="Times New Roman" w:hAnsi="Times New Roman" w:cs="Times New Roman"/>
          <w:b/>
          <w:sz w:val="24"/>
          <w:szCs w:val="24"/>
        </w:rPr>
        <w:tab/>
      </w:r>
      <w:r w:rsidRPr="007309FA">
        <w:rPr>
          <w:rFonts w:ascii="Times New Roman" w:hAnsi="Times New Roman" w:cs="Times New Roman"/>
          <w:b/>
          <w:sz w:val="24"/>
          <w:szCs w:val="24"/>
        </w:rPr>
        <w:tab/>
      </w:r>
      <w:r w:rsidRPr="007309FA">
        <w:rPr>
          <w:rFonts w:ascii="Times New Roman" w:hAnsi="Times New Roman" w:cs="Times New Roman"/>
          <w:b/>
          <w:sz w:val="24"/>
          <w:szCs w:val="24"/>
        </w:rPr>
        <w:tab/>
        <w:t xml:space="preserve">           “</w:t>
      </w:r>
      <w:r w:rsidRPr="007309FA">
        <w:rPr>
          <w:rFonts w:ascii="Times New Roman" w:hAnsi="Times New Roman" w:cs="Times New Roman"/>
          <w:b/>
          <w:sz w:val="24"/>
          <w:szCs w:val="24"/>
          <w:u w:val="single"/>
        </w:rPr>
        <w:t xml:space="preserve">         </w:t>
      </w:r>
      <w:r w:rsidRPr="007309FA">
        <w:rPr>
          <w:rFonts w:ascii="Times New Roman" w:hAnsi="Times New Roman" w:cs="Times New Roman"/>
          <w:b/>
          <w:sz w:val="24"/>
          <w:szCs w:val="24"/>
        </w:rPr>
        <w:t>”</w:t>
      </w:r>
      <w:r w:rsidRPr="007309FA">
        <w:rPr>
          <w:rFonts w:ascii="Times New Roman" w:hAnsi="Times New Roman" w:cs="Times New Roman"/>
          <w:b/>
          <w:sz w:val="24"/>
          <w:szCs w:val="24"/>
          <w:u w:val="single"/>
        </w:rPr>
        <w:t xml:space="preserve">                   </w:t>
      </w:r>
      <w:r w:rsidR="00EC03B2" w:rsidRPr="007309FA">
        <w:rPr>
          <w:rFonts w:ascii="Times New Roman" w:hAnsi="Times New Roman" w:cs="Times New Roman"/>
          <w:b/>
          <w:sz w:val="24"/>
          <w:szCs w:val="24"/>
        </w:rPr>
        <w:t>2022</w:t>
      </w:r>
      <w:r w:rsidR="00B30504" w:rsidRPr="007309FA">
        <w:rPr>
          <w:rFonts w:ascii="Times New Roman" w:hAnsi="Times New Roman" w:cs="Times New Roman"/>
          <w:b/>
          <w:sz w:val="24"/>
          <w:szCs w:val="24"/>
        </w:rPr>
        <w:t xml:space="preserve"> </w:t>
      </w:r>
      <w:r w:rsidRPr="007309FA">
        <w:rPr>
          <w:rFonts w:ascii="Times New Roman" w:hAnsi="Times New Roman" w:cs="Times New Roman"/>
          <w:b/>
          <w:sz w:val="24"/>
          <w:szCs w:val="24"/>
        </w:rPr>
        <w:t>р.</w:t>
      </w:r>
    </w:p>
    <w:p w14:paraId="1D7C8719" w14:textId="77777777" w:rsidR="00592A33" w:rsidRPr="004323FF" w:rsidRDefault="00592A33" w:rsidP="00592A33">
      <w:pPr>
        <w:spacing w:after="0" w:line="240" w:lineRule="auto"/>
        <w:jc w:val="both"/>
        <w:rPr>
          <w:rFonts w:ascii="Times New Roman" w:hAnsi="Times New Roman" w:cs="Times New Roman"/>
          <w:sz w:val="24"/>
          <w:szCs w:val="24"/>
        </w:rPr>
      </w:pPr>
      <w:r w:rsidRPr="007309FA">
        <w:rPr>
          <w:rFonts w:ascii="Times New Roman" w:hAnsi="Times New Roman" w:cs="Times New Roman"/>
          <w:b/>
          <w:sz w:val="24"/>
          <w:szCs w:val="24"/>
        </w:rPr>
        <w:t xml:space="preserve">Державна установа «Національний науковий центр «Інститут кардіології, клінічної та </w:t>
      </w:r>
      <w:r w:rsidRPr="004323FF">
        <w:rPr>
          <w:rFonts w:ascii="Times New Roman" w:hAnsi="Times New Roman" w:cs="Times New Roman"/>
          <w:b/>
          <w:sz w:val="24"/>
          <w:szCs w:val="24"/>
        </w:rPr>
        <w:t xml:space="preserve">регенеративної медицини імені академіка М.Д. </w:t>
      </w:r>
      <w:proofErr w:type="spellStart"/>
      <w:r w:rsidRPr="004323FF">
        <w:rPr>
          <w:rFonts w:ascii="Times New Roman" w:hAnsi="Times New Roman" w:cs="Times New Roman"/>
          <w:b/>
          <w:sz w:val="24"/>
          <w:szCs w:val="24"/>
        </w:rPr>
        <w:t>Стражеска</w:t>
      </w:r>
      <w:proofErr w:type="spellEnd"/>
      <w:r w:rsidRPr="004323FF">
        <w:rPr>
          <w:rFonts w:ascii="Times New Roman" w:hAnsi="Times New Roman" w:cs="Times New Roman"/>
          <w:b/>
          <w:sz w:val="24"/>
          <w:szCs w:val="24"/>
        </w:rPr>
        <w:t xml:space="preserve"> Національної академії медичних наук України» </w:t>
      </w:r>
      <w:r w:rsidRPr="004323FF">
        <w:rPr>
          <w:rFonts w:ascii="Times New Roman" w:hAnsi="Times New Roman" w:cs="Times New Roman"/>
          <w:color w:val="000000" w:themeColor="text1"/>
          <w:sz w:val="24"/>
          <w:szCs w:val="24"/>
        </w:rPr>
        <w:t xml:space="preserve">(далі – </w:t>
      </w:r>
      <w:r w:rsidRPr="004323FF">
        <w:rPr>
          <w:rFonts w:ascii="Times New Roman" w:hAnsi="Times New Roman" w:cs="Times New Roman"/>
          <w:sz w:val="24"/>
          <w:szCs w:val="24"/>
        </w:rPr>
        <w:t>Замовник</w:t>
      </w:r>
      <w:r w:rsidRPr="004323FF">
        <w:rPr>
          <w:rFonts w:ascii="Times New Roman" w:hAnsi="Times New Roman" w:cs="Times New Roman"/>
          <w:color w:val="000000" w:themeColor="text1"/>
          <w:sz w:val="24"/>
          <w:szCs w:val="24"/>
        </w:rPr>
        <w:t>)</w:t>
      </w:r>
      <w:r w:rsidRPr="004323FF">
        <w:rPr>
          <w:rFonts w:ascii="Times New Roman" w:hAnsi="Times New Roman" w:cs="Times New Roman"/>
          <w:b/>
          <w:sz w:val="24"/>
          <w:szCs w:val="24"/>
        </w:rPr>
        <w:t>,</w:t>
      </w:r>
      <w:r w:rsidRPr="004323FF">
        <w:rPr>
          <w:rFonts w:ascii="Times New Roman" w:hAnsi="Times New Roman" w:cs="Times New Roman"/>
          <w:sz w:val="24"/>
          <w:szCs w:val="24"/>
        </w:rPr>
        <w:t xml:space="preserve"> в особі ____________________________________, </w:t>
      </w:r>
      <w:r w:rsidRPr="004323FF">
        <w:rPr>
          <w:rFonts w:ascii="Times New Roman" w:hAnsi="Times New Roman" w:cs="Times New Roman"/>
          <w:color w:val="000000" w:themeColor="text1"/>
          <w:sz w:val="24"/>
          <w:szCs w:val="24"/>
        </w:rPr>
        <w:t>який</w:t>
      </w:r>
      <w:r w:rsidRPr="004323FF">
        <w:rPr>
          <w:rFonts w:ascii="Times New Roman" w:hAnsi="Times New Roman" w:cs="Times New Roman"/>
          <w:color w:val="FF0000"/>
          <w:sz w:val="24"/>
          <w:szCs w:val="24"/>
        </w:rPr>
        <w:t xml:space="preserve"> </w:t>
      </w:r>
      <w:r w:rsidRPr="004323FF">
        <w:rPr>
          <w:rFonts w:ascii="Times New Roman" w:hAnsi="Times New Roman" w:cs="Times New Roman"/>
          <w:sz w:val="24"/>
          <w:szCs w:val="24"/>
        </w:rPr>
        <w:t xml:space="preserve">діє на підставі _________________________________________________, з однієї сторони, та </w:t>
      </w:r>
    </w:p>
    <w:p w14:paraId="4D57910A" w14:textId="77777777" w:rsidR="00592A33" w:rsidRDefault="00592A33" w:rsidP="00592A33">
      <w:pPr>
        <w:pStyle w:val="af3"/>
        <w:tabs>
          <w:tab w:val="left" w:pos="0"/>
        </w:tabs>
        <w:jc w:val="both"/>
        <w:rPr>
          <w:rFonts w:ascii="Times New Roman" w:hAnsi="Times New Roman" w:cs="Times New Roman"/>
          <w:sz w:val="24"/>
          <w:szCs w:val="24"/>
        </w:rPr>
      </w:pPr>
      <w:r>
        <w:rPr>
          <w:rFonts w:ascii="Times New Roman" w:hAnsi="Times New Roman" w:cs="Times New Roman"/>
          <w:b/>
          <w:sz w:val="24"/>
          <w:szCs w:val="24"/>
          <w:lang w:eastAsia="ar-SA"/>
        </w:rPr>
        <w:t>____________</w:t>
      </w:r>
      <w:r w:rsidRPr="004323FF">
        <w:rPr>
          <w:rFonts w:ascii="Times New Roman" w:hAnsi="Times New Roman" w:cs="Times New Roman"/>
          <w:b/>
          <w:sz w:val="24"/>
          <w:szCs w:val="24"/>
          <w:lang w:eastAsia="ar-SA"/>
        </w:rPr>
        <w:t>___________________</w:t>
      </w:r>
      <w:r w:rsidRPr="004323FF">
        <w:rPr>
          <w:rFonts w:ascii="Times New Roman" w:hAnsi="Times New Roman" w:cs="Times New Roman"/>
          <w:sz w:val="24"/>
          <w:szCs w:val="24"/>
          <w:lang w:eastAsia="uk-UA"/>
        </w:rPr>
        <w:t xml:space="preserve"> в особі </w:t>
      </w:r>
      <w:r>
        <w:rPr>
          <w:rFonts w:ascii="Times New Roman" w:hAnsi="Times New Roman" w:cs="Times New Roman"/>
          <w:sz w:val="24"/>
          <w:szCs w:val="24"/>
          <w:lang w:eastAsia="uk-UA"/>
        </w:rPr>
        <w:t>___________________</w:t>
      </w:r>
      <w:r w:rsidRPr="004323FF">
        <w:rPr>
          <w:rFonts w:ascii="Times New Roman" w:hAnsi="Times New Roman" w:cs="Times New Roman"/>
          <w:sz w:val="24"/>
          <w:szCs w:val="24"/>
          <w:lang w:eastAsia="uk-UA"/>
        </w:rPr>
        <w:t>________, що діє на підставі _______________</w:t>
      </w:r>
      <w:r>
        <w:rPr>
          <w:rFonts w:ascii="Times New Roman" w:hAnsi="Times New Roman" w:cs="Times New Roman"/>
          <w:sz w:val="24"/>
          <w:szCs w:val="24"/>
          <w:lang w:eastAsia="uk-UA"/>
        </w:rPr>
        <w:t>_______________</w:t>
      </w:r>
      <w:r w:rsidRPr="004323FF">
        <w:rPr>
          <w:rFonts w:ascii="Times New Roman" w:hAnsi="Times New Roman" w:cs="Times New Roman"/>
          <w:sz w:val="24"/>
          <w:szCs w:val="24"/>
          <w:lang w:eastAsia="uk-UA"/>
        </w:rPr>
        <w:t>____</w:t>
      </w:r>
      <w:r>
        <w:rPr>
          <w:rFonts w:ascii="Times New Roman" w:hAnsi="Times New Roman" w:cs="Times New Roman"/>
          <w:sz w:val="24"/>
          <w:szCs w:val="24"/>
          <w:lang w:eastAsia="uk-UA"/>
        </w:rPr>
        <w:t>______________________________</w:t>
      </w:r>
      <w:r w:rsidRPr="004323FF">
        <w:rPr>
          <w:rFonts w:ascii="Times New Roman" w:hAnsi="Times New Roman" w:cs="Times New Roman"/>
          <w:sz w:val="24"/>
          <w:szCs w:val="24"/>
          <w:lang w:eastAsia="uk-UA"/>
        </w:rPr>
        <w:t>___ (далі – Виконавець),</w:t>
      </w:r>
      <w:r w:rsidRPr="004323FF">
        <w:rPr>
          <w:rFonts w:ascii="Times New Roman" w:hAnsi="Times New Roman" w:cs="Times New Roman"/>
          <w:sz w:val="24"/>
          <w:szCs w:val="24"/>
        </w:rPr>
        <w:t xml:space="preserve"> з другої сторони, надалі разом іменуються «Сторони», керуючись Законом України «Про публічні закупівлі», нормами Цивільного та Господарського кодексів України, уклали цей Договір про наступне (далі - Договір): </w:t>
      </w:r>
    </w:p>
    <w:p w14:paraId="336406FF" w14:textId="77777777" w:rsidR="00592A33" w:rsidRPr="004323FF" w:rsidRDefault="00592A33" w:rsidP="00592A33">
      <w:pPr>
        <w:pStyle w:val="af3"/>
        <w:tabs>
          <w:tab w:val="left" w:pos="0"/>
        </w:tabs>
        <w:ind w:firstLine="426"/>
        <w:jc w:val="both"/>
        <w:rPr>
          <w:rFonts w:ascii="Times New Roman" w:hAnsi="Times New Roman" w:cs="Times New Roman"/>
          <w:sz w:val="24"/>
          <w:szCs w:val="24"/>
        </w:rPr>
      </w:pPr>
    </w:p>
    <w:p w14:paraId="1F6D40BA" w14:textId="77777777" w:rsidR="00592A33" w:rsidRPr="00536179" w:rsidRDefault="00592A33" w:rsidP="00592A33">
      <w:pPr>
        <w:pStyle w:val="a5"/>
        <w:widowControl w:val="0"/>
        <w:numPr>
          <w:ilvl w:val="0"/>
          <w:numId w:val="29"/>
        </w:numPr>
        <w:tabs>
          <w:tab w:val="left" w:pos="0"/>
        </w:tabs>
        <w:spacing w:after="0" w:line="240" w:lineRule="auto"/>
        <w:ind w:firstLine="426"/>
        <w:jc w:val="center"/>
        <w:rPr>
          <w:rFonts w:ascii="Times New Roman" w:hAnsi="Times New Roman" w:cs="Times New Roman"/>
          <w:b/>
          <w:sz w:val="24"/>
          <w:szCs w:val="24"/>
        </w:rPr>
      </w:pPr>
      <w:r w:rsidRPr="00536179">
        <w:rPr>
          <w:rFonts w:ascii="Times New Roman" w:hAnsi="Times New Roman" w:cs="Times New Roman"/>
          <w:b/>
          <w:sz w:val="24"/>
          <w:szCs w:val="24"/>
        </w:rPr>
        <w:t>ПРЕДМЕТ ДОГОВОРУ</w:t>
      </w:r>
    </w:p>
    <w:p w14:paraId="3D58DC1D" w14:textId="77777777" w:rsidR="00592A33" w:rsidRPr="00536179" w:rsidRDefault="00592A33" w:rsidP="00592A33">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 xml:space="preserve">1.1. Замовник доручає, а Виконавець зобов’язується надавати: </w:t>
      </w:r>
      <w:r w:rsidRPr="00536179">
        <w:rPr>
          <w:rFonts w:ascii="Times New Roman" w:hAnsi="Times New Roman" w:cs="Times New Roman"/>
          <w:b/>
          <w:sz w:val="24"/>
          <w:szCs w:val="24"/>
        </w:rPr>
        <w:t xml:space="preserve">Послуги з вивезення твердих побутових відходів, </w:t>
      </w:r>
      <w:r w:rsidRPr="00314C3A">
        <w:rPr>
          <w:rFonts w:ascii="Times New Roman" w:hAnsi="Times New Roman" w:cs="Times New Roman"/>
          <w:sz w:val="24"/>
          <w:szCs w:val="24"/>
        </w:rPr>
        <w:t>за к</w:t>
      </w:r>
      <w:r w:rsidRPr="00536179">
        <w:rPr>
          <w:rFonts w:ascii="Times New Roman" w:hAnsi="Times New Roman" w:cs="Times New Roman"/>
          <w:sz w:val="24"/>
          <w:szCs w:val="24"/>
        </w:rPr>
        <w:t>од</w:t>
      </w:r>
      <w:r>
        <w:rPr>
          <w:rFonts w:ascii="Times New Roman" w:hAnsi="Times New Roman" w:cs="Times New Roman"/>
          <w:sz w:val="24"/>
          <w:szCs w:val="24"/>
        </w:rPr>
        <w:t>ом</w:t>
      </w:r>
      <w:r w:rsidRPr="00536179">
        <w:rPr>
          <w:rFonts w:ascii="Times New Roman" w:hAnsi="Times New Roman" w:cs="Times New Roman"/>
          <w:sz w:val="24"/>
          <w:szCs w:val="24"/>
        </w:rPr>
        <w:t xml:space="preserve"> ДК 021:2015 - 90510000-5 – Утилізація сміття та поводження зі сміттям (далі – Послуги), а Замовник зобов’язується прийняти та оплатити ці Послуги в розмірі та на умовах визначених цим Договором.</w:t>
      </w:r>
    </w:p>
    <w:p w14:paraId="15011563" w14:textId="77777777" w:rsidR="00592A33" w:rsidRPr="00536179" w:rsidRDefault="00592A33" w:rsidP="00592A33">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 xml:space="preserve">1.2. Знешкодження ТПВ відбувається в установах, які мають відповідні ліміти та дозволи на виконання цих робіт та з якими у Виконавця укладено Договори, які є чинними на період укладення цього Договору. </w:t>
      </w:r>
    </w:p>
    <w:p w14:paraId="659E2A10" w14:textId="77777777" w:rsidR="00592A33" w:rsidRPr="00536179" w:rsidRDefault="00592A33" w:rsidP="00592A33">
      <w:pPr>
        <w:tabs>
          <w:tab w:val="left" w:pos="0"/>
        </w:tabs>
        <w:spacing w:after="0" w:line="240" w:lineRule="auto"/>
        <w:ind w:firstLine="426"/>
        <w:jc w:val="center"/>
        <w:rPr>
          <w:rFonts w:ascii="Times New Roman" w:hAnsi="Times New Roman" w:cs="Times New Roman"/>
          <w:b/>
          <w:i/>
          <w:sz w:val="24"/>
          <w:szCs w:val="24"/>
        </w:rPr>
      </w:pPr>
      <w:r w:rsidRPr="00536179">
        <w:rPr>
          <w:rFonts w:ascii="Times New Roman" w:hAnsi="Times New Roman" w:cs="Times New Roman"/>
          <w:b/>
          <w:sz w:val="24"/>
          <w:szCs w:val="24"/>
        </w:rPr>
        <w:t>2. ХАРАКТЕР (ЯКІСТЬ) НАДАННЯ ПОСЛУГ</w:t>
      </w:r>
    </w:p>
    <w:p w14:paraId="7FC0A35E" w14:textId="77777777" w:rsidR="00592A33" w:rsidRPr="00536179" w:rsidRDefault="00592A33" w:rsidP="00592A33">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2.1. Виконавець надає Замовнику Послуги по вивезенню та знешкодженню ТПВ, накопичених у Замовника, у наданих Виконавцем контейнерах, для розміщення яких Замовник відводить спеціальний майданчик (площадку) з твердим покриттям.</w:t>
      </w:r>
    </w:p>
    <w:p w14:paraId="1C483B25" w14:textId="77777777" w:rsidR="00592A33" w:rsidRPr="00536179" w:rsidRDefault="00592A33" w:rsidP="00592A33">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2.2. Графік вивезення ТПВ та дислокація контейнерів узгоджується Сторонами шляхом підписання Додатку №1 до цього Договору, і є невід’ємною його частиною. У разі необхідності зміни графіку вивезення ТПВ або дислокації контейнерів Замовник повинен повідомити про це Виконавця письмово, або за допомогою факсимільного засобу. Зазначені повідомлення будуть вважатись змінами до Додатку №1 цього Договору.</w:t>
      </w:r>
    </w:p>
    <w:p w14:paraId="1A11C6CC" w14:textId="77777777" w:rsidR="00592A33" w:rsidRPr="00536179" w:rsidRDefault="00592A33" w:rsidP="00592A33">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2.3. Замовник оплачує надані Викона</w:t>
      </w:r>
      <w:r>
        <w:rPr>
          <w:rFonts w:ascii="Times New Roman" w:hAnsi="Times New Roman" w:cs="Times New Roman"/>
          <w:sz w:val="24"/>
          <w:szCs w:val="24"/>
        </w:rPr>
        <w:t>в</w:t>
      </w:r>
      <w:r w:rsidRPr="00536179">
        <w:rPr>
          <w:rFonts w:ascii="Times New Roman" w:hAnsi="Times New Roman" w:cs="Times New Roman"/>
          <w:sz w:val="24"/>
          <w:szCs w:val="24"/>
        </w:rPr>
        <w:t>цем Послуги в обсязі та</w:t>
      </w:r>
      <w:r>
        <w:rPr>
          <w:rFonts w:ascii="Times New Roman" w:hAnsi="Times New Roman" w:cs="Times New Roman"/>
          <w:sz w:val="24"/>
          <w:szCs w:val="24"/>
        </w:rPr>
        <w:t xml:space="preserve"> за цінами, що зазначені у Специ</w:t>
      </w:r>
      <w:r w:rsidRPr="00536179">
        <w:rPr>
          <w:rFonts w:ascii="Times New Roman" w:hAnsi="Times New Roman" w:cs="Times New Roman"/>
          <w:sz w:val="24"/>
          <w:szCs w:val="24"/>
        </w:rPr>
        <w:t xml:space="preserve">фікації, що є Додатком №2 до цього Договору. </w:t>
      </w:r>
    </w:p>
    <w:p w14:paraId="3704371C" w14:textId="77777777" w:rsidR="00592A33" w:rsidRPr="00536179" w:rsidRDefault="00592A33" w:rsidP="00592A33">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2.4. Типи та кількість автомобілів, закріплення водіїв за певними маршрутами для виконання умов цього Договору у межах його предмету визначається Виконавцем самостійно і не потребує додаткового узгодження з Замовником.</w:t>
      </w:r>
    </w:p>
    <w:p w14:paraId="37C2ED16" w14:textId="77777777" w:rsidR="00592A33" w:rsidRPr="00536179" w:rsidRDefault="00592A33" w:rsidP="00592A33">
      <w:pPr>
        <w:tabs>
          <w:tab w:val="left" w:pos="0"/>
        </w:tabs>
        <w:spacing w:after="0" w:line="240" w:lineRule="auto"/>
        <w:ind w:firstLine="426"/>
        <w:jc w:val="center"/>
        <w:rPr>
          <w:rFonts w:ascii="Times New Roman" w:hAnsi="Times New Roman" w:cs="Times New Roman"/>
          <w:b/>
          <w:i/>
          <w:sz w:val="24"/>
          <w:szCs w:val="24"/>
        </w:rPr>
      </w:pPr>
      <w:r w:rsidRPr="00536179">
        <w:rPr>
          <w:rFonts w:ascii="Times New Roman" w:hAnsi="Times New Roman" w:cs="Times New Roman"/>
          <w:b/>
          <w:sz w:val="24"/>
          <w:szCs w:val="24"/>
        </w:rPr>
        <w:t>3. СТРОКИ НАДАННЯ ПОСЛУГ ТА ТЕРМІН ДІЇ ДОГОВОРУ</w:t>
      </w:r>
    </w:p>
    <w:p w14:paraId="4C0E3C82" w14:textId="77777777" w:rsidR="00592A33" w:rsidRPr="00536179" w:rsidRDefault="00592A33" w:rsidP="00592A33">
      <w:pPr>
        <w:tabs>
          <w:tab w:val="left" w:pos="0"/>
        </w:tabs>
        <w:spacing w:after="0" w:line="240" w:lineRule="auto"/>
        <w:ind w:firstLine="426"/>
        <w:jc w:val="both"/>
        <w:rPr>
          <w:rFonts w:ascii="Times New Roman" w:hAnsi="Times New Roman" w:cs="Times New Roman"/>
          <w:sz w:val="24"/>
          <w:szCs w:val="24"/>
        </w:rPr>
      </w:pPr>
      <w:r w:rsidRPr="00536179">
        <w:rPr>
          <w:rFonts w:ascii="Times New Roman" w:hAnsi="Times New Roman" w:cs="Times New Roman"/>
          <w:sz w:val="24"/>
          <w:szCs w:val="24"/>
        </w:rPr>
        <w:t>3.1. Виконавець надає Замовнику Послуги по вивезенню та знешкодженню ТПВ на протязі строку дії Договору.</w:t>
      </w:r>
    </w:p>
    <w:p w14:paraId="5934270F" w14:textId="77777777" w:rsidR="00592A33" w:rsidRPr="00536179" w:rsidRDefault="00592A33" w:rsidP="00592A33">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 xml:space="preserve">Цей Договір набуває чинності з моменту його підписання та діє </w:t>
      </w:r>
      <w:r w:rsidRPr="00536179">
        <w:rPr>
          <w:rFonts w:ascii="Times New Roman" w:hAnsi="Times New Roman" w:cs="Times New Roman"/>
          <w:b/>
          <w:sz w:val="24"/>
          <w:szCs w:val="24"/>
        </w:rPr>
        <w:t>по 31 грудня 2022 року</w:t>
      </w:r>
      <w:r w:rsidRPr="00536179">
        <w:rPr>
          <w:rFonts w:ascii="Times New Roman" w:hAnsi="Times New Roman" w:cs="Times New Roman"/>
          <w:sz w:val="24"/>
          <w:szCs w:val="24"/>
        </w:rPr>
        <w:t>, але в будь-якому випадку до повного виконання Сторонами своїх зобов’язань.</w:t>
      </w:r>
    </w:p>
    <w:p w14:paraId="40CB5080" w14:textId="77777777" w:rsidR="00592A33" w:rsidRPr="00536179" w:rsidRDefault="00592A33" w:rsidP="00592A33">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3.2. Договір може бути розірвано достроково за таких умов:</w:t>
      </w:r>
    </w:p>
    <w:p w14:paraId="52DC2779" w14:textId="77777777" w:rsidR="00592A33" w:rsidRPr="00536179" w:rsidRDefault="00592A33" w:rsidP="00592A33">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 за згодою Сторін;</w:t>
      </w:r>
    </w:p>
    <w:p w14:paraId="62E33927" w14:textId="77777777" w:rsidR="00592A33" w:rsidRPr="00536179" w:rsidRDefault="00592A33" w:rsidP="00592A33">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 за ініціативою будь-якої із Сторін після письмового попередження другої Сторони за 30 днів з викладенням причин розірвання Договору;</w:t>
      </w:r>
    </w:p>
    <w:p w14:paraId="42147219" w14:textId="77777777" w:rsidR="00592A33" w:rsidRPr="00536179" w:rsidRDefault="00592A33" w:rsidP="00592A33">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 за ініціативою однієї із Сторін у випадку невиконання або неналежного виконання другою Стороною своїх обов’язків за Договором після письмового попередження другої Сторони за 30 днів з викладенням причин розірвання Договору;</w:t>
      </w:r>
    </w:p>
    <w:p w14:paraId="2569F643" w14:textId="77777777" w:rsidR="00592A33" w:rsidRPr="00536179" w:rsidRDefault="00592A33" w:rsidP="00592A33">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 за ініціативою Виконавця у випадку непогашення заборгованості Замовником за надані Послуги протягом більш ніж 15 календарних днів – після письмового попередження Виконавцем за 15 календарних днів до розірвання договору;</w:t>
      </w:r>
    </w:p>
    <w:p w14:paraId="6D191F43" w14:textId="77777777" w:rsidR="00592A33" w:rsidRPr="00536179" w:rsidRDefault="00592A33" w:rsidP="00592A33">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 у випадку змін чинного законодавства України, застосування з боку держави до однієї із Сторін владних повноважень та (або) процесуальних дій або інших обставин, спричинених дією нездоланної сили, що перешкоджають виконанню договірних зобов’язань.</w:t>
      </w:r>
    </w:p>
    <w:p w14:paraId="77D12CA5" w14:textId="77777777" w:rsidR="00592A33" w:rsidRPr="00536179" w:rsidRDefault="00592A33" w:rsidP="00592A33">
      <w:pPr>
        <w:tabs>
          <w:tab w:val="left" w:pos="0"/>
        </w:tabs>
        <w:spacing w:after="0" w:line="240" w:lineRule="auto"/>
        <w:ind w:firstLine="426"/>
        <w:jc w:val="center"/>
        <w:rPr>
          <w:rFonts w:ascii="Times New Roman" w:hAnsi="Times New Roman" w:cs="Times New Roman"/>
          <w:b/>
          <w:i/>
          <w:sz w:val="24"/>
          <w:szCs w:val="24"/>
        </w:rPr>
      </w:pPr>
      <w:r w:rsidRPr="00536179">
        <w:rPr>
          <w:rFonts w:ascii="Times New Roman" w:hAnsi="Times New Roman" w:cs="Times New Roman"/>
          <w:b/>
          <w:sz w:val="24"/>
          <w:szCs w:val="24"/>
        </w:rPr>
        <w:t>4. ОБОВ’ЯЗКИ СТОРІН</w:t>
      </w:r>
    </w:p>
    <w:p w14:paraId="2EAAB7F2" w14:textId="77777777" w:rsidR="00592A33" w:rsidRPr="00536179" w:rsidRDefault="00592A33" w:rsidP="00592A33">
      <w:pPr>
        <w:tabs>
          <w:tab w:val="left" w:pos="0"/>
        </w:tabs>
        <w:spacing w:after="0" w:line="240" w:lineRule="auto"/>
        <w:ind w:firstLine="426"/>
        <w:jc w:val="both"/>
        <w:rPr>
          <w:rFonts w:ascii="Times New Roman" w:hAnsi="Times New Roman" w:cs="Times New Roman"/>
          <w:b/>
          <w:i/>
          <w:sz w:val="24"/>
          <w:szCs w:val="24"/>
        </w:rPr>
      </w:pPr>
      <w:r w:rsidRPr="00536179">
        <w:rPr>
          <w:rFonts w:ascii="Times New Roman" w:hAnsi="Times New Roman" w:cs="Times New Roman"/>
          <w:b/>
          <w:sz w:val="24"/>
          <w:szCs w:val="24"/>
        </w:rPr>
        <w:lastRenderedPageBreak/>
        <w:t>4.1. Обов’язки Виконавця:</w:t>
      </w:r>
    </w:p>
    <w:p w14:paraId="665F7815" w14:textId="77777777" w:rsidR="00592A33" w:rsidRPr="00536179" w:rsidRDefault="00592A33" w:rsidP="00592A33">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 цілком та в повній мірі дотримуватись умов цього Договору;</w:t>
      </w:r>
    </w:p>
    <w:p w14:paraId="778EAE2B" w14:textId="77777777" w:rsidR="00592A33" w:rsidRPr="00536179" w:rsidRDefault="00592A33" w:rsidP="00592A33">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 проводити вивезення ТПВ по мірі їх накопичення у Замовника згідно встановленого графіку або по дзвінку не пізніше однієї доби до моменту вивезення. Не допускати порушення встановленого графіку вивезення ТПВ;</w:t>
      </w:r>
    </w:p>
    <w:p w14:paraId="37BCA115" w14:textId="77777777" w:rsidR="00592A33" w:rsidRPr="00536179" w:rsidRDefault="00592A33" w:rsidP="00592A33">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 приймати участь у підрахунку фактичного об’єму вивезених та знешкоджених ТПВ згідно цього Договору. Підрахунок здійснюється на підставі шляхових листів Виконавця та талонів Замовника на перевезення ТПВ. За результатами підрахунків підписується Акт надання Послуг. Акт надання Послуг підписується і надається Замовнику за кожен календарний місяць не пізніше 10-го числа наступного місяця. Після підписання Акту надання Послуг повноважними представниками Сторін усі суперечки та спори, щодо фактичного об’єму вивезених та знешкоджених ТПВ вважаються необґрунтованими;</w:t>
      </w:r>
    </w:p>
    <w:p w14:paraId="5A7C670A" w14:textId="77777777" w:rsidR="00592A33" w:rsidRPr="00536179" w:rsidRDefault="00592A33" w:rsidP="00592A33">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 забезпечувати належний технічний стан контейнерів згідно з встановленими правилами та нормами.</w:t>
      </w:r>
    </w:p>
    <w:p w14:paraId="7189BE40" w14:textId="77777777" w:rsidR="00592A33" w:rsidRPr="00536179" w:rsidRDefault="00592A33" w:rsidP="00592A33">
      <w:pPr>
        <w:tabs>
          <w:tab w:val="left" w:pos="0"/>
        </w:tabs>
        <w:spacing w:after="0" w:line="240" w:lineRule="auto"/>
        <w:ind w:firstLine="426"/>
        <w:jc w:val="both"/>
        <w:rPr>
          <w:rFonts w:ascii="Times New Roman" w:hAnsi="Times New Roman" w:cs="Times New Roman"/>
          <w:b/>
          <w:i/>
          <w:sz w:val="24"/>
          <w:szCs w:val="24"/>
        </w:rPr>
      </w:pPr>
      <w:r w:rsidRPr="00536179">
        <w:rPr>
          <w:rFonts w:ascii="Times New Roman" w:hAnsi="Times New Roman" w:cs="Times New Roman"/>
          <w:b/>
          <w:sz w:val="24"/>
          <w:szCs w:val="24"/>
        </w:rPr>
        <w:t>4.2. Обов’язки Замовника:</w:t>
      </w:r>
    </w:p>
    <w:p w14:paraId="4C54925D" w14:textId="77777777" w:rsidR="00592A33" w:rsidRPr="00536179" w:rsidRDefault="00592A33" w:rsidP="00592A33">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 цілком та в повній мірі дотримуватись умов цього Договору;</w:t>
      </w:r>
    </w:p>
    <w:p w14:paraId="637FD007" w14:textId="77777777" w:rsidR="00592A33" w:rsidRPr="00536179" w:rsidRDefault="00592A33" w:rsidP="00592A33">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 сприяти Викона</w:t>
      </w:r>
      <w:r>
        <w:rPr>
          <w:rFonts w:ascii="Times New Roman" w:hAnsi="Times New Roman" w:cs="Times New Roman"/>
          <w:sz w:val="24"/>
          <w:szCs w:val="24"/>
        </w:rPr>
        <w:t>в</w:t>
      </w:r>
      <w:r w:rsidRPr="00536179">
        <w:rPr>
          <w:rFonts w:ascii="Times New Roman" w:hAnsi="Times New Roman" w:cs="Times New Roman"/>
          <w:sz w:val="24"/>
          <w:szCs w:val="24"/>
        </w:rPr>
        <w:t>цю в утриманні в належному технічному стані контейнерів згідно з встановленими правилами та нормами;</w:t>
      </w:r>
    </w:p>
    <w:p w14:paraId="395C7901" w14:textId="77777777" w:rsidR="00592A33" w:rsidRPr="00536179" w:rsidRDefault="00592A33" w:rsidP="00592A33">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 забезпечувати вільний під'їзд до контейнерів автомобілям Виконавця у будь-яку пору року у межах дії цього Договору, включаючи очищення від сніжно-крижаної корки місця завантаження ТПВ. У випадку не забезпечення Замовником вільного під’їзду до контейнерів Виконавець не несе відповідальність за несвоєчасність вивезення ТПВ;</w:t>
      </w:r>
    </w:p>
    <w:p w14:paraId="2B9AFAC0" w14:textId="77777777" w:rsidR="00592A33" w:rsidRPr="00536179" w:rsidRDefault="00592A33" w:rsidP="00592A33">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 не допускати перевантаження контейнерів (максимально допустима вага відходів – до 250 кг.; відходи не повинні виступати за габарити контейнера; у разі наявності кришки контейнери повинні бути із зачиненими кришками). Поблизу місця завантаження (5м) не повинен бути припаркований автотранспорт;</w:t>
      </w:r>
    </w:p>
    <w:p w14:paraId="739253FD" w14:textId="77777777" w:rsidR="00592A33" w:rsidRPr="00536179" w:rsidRDefault="00592A33" w:rsidP="00592A33">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 не допускати завантаження у контейнери відходів, які порушують морфологічний склад ТПВ, вибухонебезпечних, легкозаймистих, їдких, отруйних та радіоактивних речовин, трави, гілля, землі, піску, листя та будівельних відходів;</w:t>
      </w:r>
    </w:p>
    <w:p w14:paraId="4FAD129C" w14:textId="77777777" w:rsidR="00592A33" w:rsidRPr="00536179" w:rsidRDefault="00592A33" w:rsidP="00592A33">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 не допускати використання контейнерів третіми особами;</w:t>
      </w:r>
    </w:p>
    <w:p w14:paraId="3DAFD4B2" w14:textId="77777777" w:rsidR="00592A33" w:rsidRPr="00536179" w:rsidRDefault="00592A33" w:rsidP="00592A33">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 після підписання Акту надання Послуг повернути його Виконавцю в 5-ти денний термін. У випадку неповернення Акту Виконавець має право призупинити надання Послуг Замовнику.</w:t>
      </w:r>
    </w:p>
    <w:p w14:paraId="1D7F8B54" w14:textId="77777777" w:rsidR="00592A33" w:rsidRPr="00536179" w:rsidRDefault="00592A33" w:rsidP="00592A33">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 в разі неотримання Акту надання Послуг та рахунку-фактури до 10 числа поточного місяця Замовник повинен письмово повідомити про це Виконавця.</w:t>
      </w:r>
    </w:p>
    <w:p w14:paraId="4110E71D" w14:textId="77777777" w:rsidR="00592A33" w:rsidRPr="00536179" w:rsidRDefault="00592A33" w:rsidP="00592A33">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 забезпечувати належний технічний та санітарний стан контейнерів згідно з встановленими санітарними правилами та нормами;</w:t>
      </w:r>
    </w:p>
    <w:p w14:paraId="407F15F5" w14:textId="77777777" w:rsidR="00592A33" w:rsidRPr="00536179" w:rsidRDefault="00592A33" w:rsidP="00592A33">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 проводити дезінфекцію та санітарно-технічне обслуговування кон</w:t>
      </w:r>
      <w:r>
        <w:rPr>
          <w:rFonts w:ascii="Times New Roman" w:hAnsi="Times New Roman" w:cs="Times New Roman"/>
          <w:sz w:val="24"/>
          <w:szCs w:val="24"/>
        </w:rPr>
        <w:t>т</w:t>
      </w:r>
      <w:r w:rsidRPr="00536179">
        <w:rPr>
          <w:rFonts w:ascii="Times New Roman" w:hAnsi="Times New Roman" w:cs="Times New Roman"/>
          <w:sz w:val="24"/>
          <w:szCs w:val="24"/>
        </w:rPr>
        <w:t>ейнерів.</w:t>
      </w:r>
    </w:p>
    <w:p w14:paraId="667A2A59" w14:textId="77777777" w:rsidR="00592A33" w:rsidRPr="00536179" w:rsidRDefault="00592A33" w:rsidP="00592A33">
      <w:pPr>
        <w:tabs>
          <w:tab w:val="left" w:pos="0"/>
        </w:tabs>
        <w:spacing w:after="0" w:line="240" w:lineRule="auto"/>
        <w:ind w:firstLine="426"/>
        <w:jc w:val="center"/>
        <w:rPr>
          <w:rFonts w:ascii="Times New Roman" w:hAnsi="Times New Roman" w:cs="Times New Roman"/>
          <w:b/>
          <w:i/>
          <w:sz w:val="24"/>
          <w:szCs w:val="24"/>
        </w:rPr>
      </w:pPr>
      <w:r w:rsidRPr="00536179">
        <w:rPr>
          <w:rFonts w:ascii="Times New Roman" w:hAnsi="Times New Roman" w:cs="Times New Roman"/>
          <w:b/>
          <w:sz w:val="24"/>
          <w:szCs w:val="24"/>
        </w:rPr>
        <w:t>5. ОПЛАТА ПОСЛУГ ТА ПОРЯДОК ВЗАЄМОРОЗРАХУНКІВ</w:t>
      </w:r>
    </w:p>
    <w:p w14:paraId="77B78A12" w14:textId="77777777" w:rsidR="00592A33" w:rsidRPr="00536179" w:rsidRDefault="00592A33" w:rsidP="00592A33">
      <w:pPr>
        <w:tabs>
          <w:tab w:val="left" w:pos="0"/>
        </w:tabs>
        <w:spacing w:after="0" w:line="240" w:lineRule="auto"/>
        <w:ind w:firstLine="426"/>
        <w:jc w:val="both"/>
        <w:rPr>
          <w:rFonts w:ascii="Times New Roman" w:hAnsi="Times New Roman" w:cs="Times New Roman"/>
          <w:b/>
          <w:sz w:val="24"/>
          <w:szCs w:val="24"/>
        </w:rPr>
      </w:pPr>
      <w:r w:rsidRPr="00536179">
        <w:rPr>
          <w:rFonts w:ascii="Times New Roman" w:hAnsi="Times New Roman" w:cs="Times New Roman"/>
          <w:sz w:val="24"/>
          <w:szCs w:val="24"/>
        </w:rPr>
        <w:t xml:space="preserve">5.1. Тариф на Послуги, які передбачені за цим Договором становить: </w:t>
      </w:r>
      <w:r>
        <w:rPr>
          <w:rFonts w:ascii="Times New Roman" w:hAnsi="Times New Roman" w:cs="Times New Roman"/>
          <w:b/>
          <w:sz w:val="24"/>
          <w:szCs w:val="24"/>
        </w:rPr>
        <w:t>___________________</w:t>
      </w:r>
      <w:r w:rsidRPr="00536179">
        <w:rPr>
          <w:rFonts w:ascii="Times New Roman" w:hAnsi="Times New Roman" w:cs="Times New Roman"/>
          <w:b/>
          <w:sz w:val="24"/>
          <w:szCs w:val="24"/>
        </w:rPr>
        <w:t xml:space="preserve"> (</w:t>
      </w:r>
      <w:r>
        <w:rPr>
          <w:rFonts w:ascii="Times New Roman" w:hAnsi="Times New Roman" w:cs="Times New Roman"/>
          <w:b/>
          <w:sz w:val="24"/>
          <w:szCs w:val="24"/>
        </w:rPr>
        <w:t>________________________________</w:t>
      </w:r>
      <w:r w:rsidRPr="00536179">
        <w:rPr>
          <w:rFonts w:ascii="Times New Roman" w:hAnsi="Times New Roman" w:cs="Times New Roman"/>
          <w:b/>
          <w:sz w:val="24"/>
          <w:szCs w:val="24"/>
        </w:rPr>
        <w:t>) з ПДВ за м³.</w:t>
      </w:r>
    </w:p>
    <w:p w14:paraId="5738CA66" w14:textId="77777777" w:rsidR="00592A33" w:rsidRPr="00536179" w:rsidRDefault="00592A33" w:rsidP="00592A33">
      <w:pPr>
        <w:tabs>
          <w:tab w:val="left" w:pos="0"/>
        </w:tabs>
        <w:spacing w:after="0" w:line="240" w:lineRule="auto"/>
        <w:ind w:firstLine="426"/>
        <w:jc w:val="both"/>
        <w:rPr>
          <w:rFonts w:ascii="Times New Roman" w:hAnsi="Times New Roman" w:cs="Times New Roman"/>
          <w:b/>
          <w:i/>
          <w:sz w:val="24"/>
          <w:szCs w:val="24"/>
        </w:rPr>
      </w:pPr>
      <w:r w:rsidRPr="00536179">
        <w:rPr>
          <w:rFonts w:ascii="Times New Roman" w:hAnsi="Times New Roman" w:cs="Times New Roman"/>
          <w:sz w:val="24"/>
          <w:szCs w:val="24"/>
        </w:rPr>
        <w:t xml:space="preserve">5.2. Загальна вартість цього Договору становить: </w:t>
      </w:r>
      <w:r>
        <w:rPr>
          <w:rFonts w:ascii="Times New Roman" w:hAnsi="Times New Roman" w:cs="Times New Roman"/>
          <w:b/>
          <w:sz w:val="24"/>
          <w:szCs w:val="24"/>
        </w:rPr>
        <w:t>_______________________________</w:t>
      </w:r>
      <w:r w:rsidRPr="00536179">
        <w:rPr>
          <w:rFonts w:ascii="Times New Roman" w:hAnsi="Times New Roman" w:cs="Times New Roman"/>
          <w:b/>
          <w:sz w:val="24"/>
          <w:szCs w:val="24"/>
        </w:rPr>
        <w:t xml:space="preserve"> (</w:t>
      </w:r>
      <w:r>
        <w:rPr>
          <w:rFonts w:ascii="Times New Roman" w:hAnsi="Times New Roman" w:cs="Times New Roman"/>
          <w:b/>
          <w:sz w:val="24"/>
          <w:szCs w:val="24"/>
        </w:rPr>
        <w:t>________________________________</w:t>
      </w:r>
      <w:r w:rsidRPr="00536179">
        <w:rPr>
          <w:rFonts w:ascii="Times New Roman" w:hAnsi="Times New Roman" w:cs="Times New Roman"/>
          <w:b/>
          <w:sz w:val="24"/>
          <w:szCs w:val="24"/>
        </w:rPr>
        <w:t xml:space="preserve">) в </w:t>
      </w:r>
      <w:proofErr w:type="spellStart"/>
      <w:r w:rsidRPr="00536179">
        <w:rPr>
          <w:rFonts w:ascii="Times New Roman" w:hAnsi="Times New Roman" w:cs="Times New Roman"/>
          <w:b/>
          <w:sz w:val="24"/>
          <w:szCs w:val="24"/>
        </w:rPr>
        <w:t>т.ч</w:t>
      </w:r>
      <w:proofErr w:type="spellEnd"/>
      <w:r w:rsidRPr="00536179">
        <w:rPr>
          <w:rFonts w:ascii="Times New Roman" w:hAnsi="Times New Roman" w:cs="Times New Roman"/>
          <w:b/>
          <w:sz w:val="24"/>
          <w:szCs w:val="24"/>
        </w:rPr>
        <w:t xml:space="preserve">. ПДВ: </w:t>
      </w:r>
      <w:r>
        <w:rPr>
          <w:rFonts w:ascii="Times New Roman" w:hAnsi="Times New Roman" w:cs="Times New Roman"/>
          <w:b/>
          <w:sz w:val="24"/>
          <w:szCs w:val="24"/>
        </w:rPr>
        <w:t>______________________________________</w:t>
      </w:r>
      <w:r w:rsidRPr="00536179">
        <w:rPr>
          <w:rFonts w:ascii="Times New Roman" w:hAnsi="Times New Roman" w:cs="Times New Roman"/>
          <w:b/>
          <w:sz w:val="24"/>
          <w:szCs w:val="24"/>
        </w:rPr>
        <w:t xml:space="preserve"> (</w:t>
      </w:r>
      <w:r>
        <w:rPr>
          <w:rFonts w:ascii="Times New Roman" w:hAnsi="Times New Roman" w:cs="Times New Roman"/>
          <w:b/>
          <w:sz w:val="24"/>
          <w:szCs w:val="24"/>
        </w:rPr>
        <w:t>_______________________________</w:t>
      </w:r>
      <w:r w:rsidRPr="00536179">
        <w:rPr>
          <w:rFonts w:ascii="Times New Roman" w:hAnsi="Times New Roman" w:cs="Times New Roman"/>
          <w:b/>
          <w:sz w:val="24"/>
          <w:szCs w:val="24"/>
        </w:rPr>
        <w:t>).</w:t>
      </w:r>
    </w:p>
    <w:p w14:paraId="38B9A09E" w14:textId="77777777" w:rsidR="00592A33" w:rsidRPr="00536179" w:rsidRDefault="00592A33" w:rsidP="00592A33">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5.3. Обсяг наданих Послуг Виконавцем у межах дії цього Договору приймається шляхом підписання Акту надання Послуг за кожен календарний місяць не пізніше 10-го числа наступного місяця за розрахунковим.</w:t>
      </w:r>
    </w:p>
    <w:p w14:paraId="4453A703" w14:textId="77777777" w:rsidR="00592A33" w:rsidRPr="00536179" w:rsidRDefault="00592A33" w:rsidP="00592A33">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5.4. Замовник проводить розрахунок за надані послуги в поточному місяці після підписання Акту надання послуг. Оплата за надані послуги здійснюється Замовником за фактом надання послуг, у разі наявності та в межах відповідних бюджетних асигнувань, протягом 30 (календарних) днів з моменту підписання Сторонами Акту виконаних робіт (наданих послуг).</w:t>
      </w:r>
    </w:p>
    <w:p w14:paraId="583B0138" w14:textId="77777777" w:rsidR="00592A33" w:rsidRPr="00536179" w:rsidRDefault="00592A33" w:rsidP="00592A33">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5.5. У разі не підписання Акту надання послуг протягом 10 днів та відсутності зауважень і претензій щодо наданих послуг по договору Акт надання послуг вважається підписаним та підлягає сплаті.</w:t>
      </w:r>
    </w:p>
    <w:p w14:paraId="6AAAA718" w14:textId="77777777" w:rsidR="00592A33" w:rsidRPr="00536179" w:rsidRDefault="00592A33" w:rsidP="00592A33">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5.6. У випадку наявності у Замовника зауважень, щодо повноти та якості наданих послуг Сторони складають Акт розбіжностей для їх усунення. Після усунення Викона</w:t>
      </w:r>
      <w:r>
        <w:rPr>
          <w:rFonts w:ascii="Times New Roman" w:hAnsi="Times New Roman" w:cs="Times New Roman"/>
          <w:sz w:val="24"/>
          <w:szCs w:val="24"/>
        </w:rPr>
        <w:t>в</w:t>
      </w:r>
      <w:r w:rsidRPr="00536179">
        <w:rPr>
          <w:rFonts w:ascii="Times New Roman" w:hAnsi="Times New Roman" w:cs="Times New Roman"/>
          <w:sz w:val="24"/>
          <w:szCs w:val="24"/>
        </w:rPr>
        <w:t xml:space="preserve">цем зауважень, </w:t>
      </w:r>
      <w:r w:rsidRPr="00536179">
        <w:rPr>
          <w:rFonts w:ascii="Times New Roman" w:hAnsi="Times New Roman" w:cs="Times New Roman"/>
          <w:sz w:val="24"/>
          <w:szCs w:val="24"/>
        </w:rPr>
        <w:lastRenderedPageBreak/>
        <w:t>вказаних в Акті недоліків, складається Акт про усунення недоліків, а Замовник підписує Акт надання Послуг та оплачує надані Послуги.</w:t>
      </w:r>
    </w:p>
    <w:p w14:paraId="2FD9372F" w14:textId="77777777" w:rsidR="00592A33" w:rsidRPr="00536179" w:rsidRDefault="00592A33" w:rsidP="00592A33">
      <w:pPr>
        <w:tabs>
          <w:tab w:val="left" w:pos="0"/>
        </w:tabs>
        <w:spacing w:after="0" w:line="240" w:lineRule="auto"/>
        <w:ind w:firstLine="426"/>
        <w:jc w:val="center"/>
        <w:rPr>
          <w:rFonts w:ascii="Times New Roman" w:hAnsi="Times New Roman" w:cs="Times New Roman"/>
          <w:b/>
          <w:i/>
          <w:sz w:val="24"/>
          <w:szCs w:val="24"/>
        </w:rPr>
      </w:pPr>
      <w:r w:rsidRPr="00536179">
        <w:rPr>
          <w:rFonts w:ascii="Times New Roman" w:hAnsi="Times New Roman" w:cs="Times New Roman"/>
          <w:b/>
          <w:sz w:val="24"/>
          <w:szCs w:val="24"/>
        </w:rPr>
        <w:t>6. ВІДПОВІДАЛЬНІСТЬ СТОРІН</w:t>
      </w:r>
    </w:p>
    <w:p w14:paraId="3B26DC64" w14:textId="77777777" w:rsidR="00592A33" w:rsidRPr="00536179" w:rsidRDefault="00592A33" w:rsidP="00592A33">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6.1. У випадку порушення своїх зобов’язань за цим Договором Сторони несуть відповідальність, визначену цим Договором і чинним законодавством України.</w:t>
      </w:r>
    </w:p>
    <w:p w14:paraId="5CE1CBC2" w14:textId="77777777" w:rsidR="00592A33" w:rsidRPr="00536179" w:rsidRDefault="00592A33" w:rsidP="00592A33">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6.2. Виконавець не несе відповідальності за несвоєчасний вивіз і знешкодження ТПВ у разі порушення Замовником порядку оплати послуг та умов цього Договору.</w:t>
      </w:r>
    </w:p>
    <w:p w14:paraId="5D52ACBD" w14:textId="77777777" w:rsidR="00592A33" w:rsidRPr="00536179" w:rsidRDefault="00592A33" w:rsidP="00592A33">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6.3. Замовник в разі несвоєчасного проведення розрахунків за надані Послуги несе відповідальність згідно умов цього Договору та чинного законодавства України.</w:t>
      </w:r>
    </w:p>
    <w:p w14:paraId="47B9B1A4" w14:textId="77777777" w:rsidR="00592A33" w:rsidRPr="00536179" w:rsidRDefault="00592A33" w:rsidP="00592A33">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6.4. Закінчення строку дії або дострокове припинення дії Договору не звільняє Сторони від виконання своїх зобов’язань, які виникли під час дії цього Договору, до остаточного взаєморозрахунку між Сторонами.</w:t>
      </w:r>
    </w:p>
    <w:p w14:paraId="39E0B865" w14:textId="77777777" w:rsidR="00592A33" w:rsidRPr="00536179" w:rsidRDefault="00592A33" w:rsidP="00592A33">
      <w:pPr>
        <w:tabs>
          <w:tab w:val="left" w:pos="0"/>
        </w:tabs>
        <w:spacing w:after="0" w:line="240" w:lineRule="auto"/>
        <w:ind w:firstLine="426"/>
        <w:jc w:val="center"/>
        <w:rPr>
          <w:rFonts w:ascii="Times New Roman" w:hAnsi="Times New Roman" w:cs="Times New Roman"/>
          <w:b/>
          <w:i/>
          <w:sz w:val="24"/>
          <w:szCs w:val="24"/>
        </w:rPr>
      </w:pPr>
      <w:r w:rsidRPr="00536179">
        <w:rPr>
          <w:rFonts w:ascii="Times New Roman" w:hAnsi="Times New Roman" w:cs="Times New Roman"/>
          <w:b/>
          <w:sz w:val="24"/>
          <w:szCs w:val="24"/>
        </w:rPr>
        <w:t>7. ОСОБЛИВІ УМОВИ ДОГОВОРУ</w:t>
      </w:r>
    </w:p>
    <w:p w14:paraId="7D0ED008" w14:textId="77777777" w:rsidR="00592A33" w:rsidRPr="00536179" w:rsidRDefault="00592A33" w:rsidP="00592A33">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7.1. У разі не проведення розрахунків за надані послуги у передбачений договором строк або у випадку не повернення Акту надання послуг Виконавець має право відмовитись від виконання своїх обов’язків достроково без попередження про це Замовника. Така відмова вважається належною і  прийнятою з боку Замовника.</w:t>
      </w:r>
    </w:p>
    <w:p w14:paraId="3C4FBED7" w14:textId="77777777" w:rsidR="00592A33" w:rsidRPr="00536179" w:rsidRDefault="00592A33" w:rsidP="00592A33">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7.2. В разі настання обставин непереборної сили жодна зі сторін не несе відповідальності за невиконання умов цього Договору, але лише протягом періоду існування обставин непереборної сили. Кожна зі Сторін має письмово попередити іншу Сторону про настання  обставин непереборної сили протягом п’яти робочих днів з моменту появи обставин непереборної сили. В іншому випадку існування обставин непереборної сили не вважається недоведеним.</w:t>
      </w:r>
    </w:p>
    <w:p w14:paraId="5A59025D" w14:textId="77777777" w:rsidR="00592A33" w:rsidRPr="00536179" w:rsidRDefault="00592A33" w:rsidP="00592A33">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Обставинами непереборної сили за цим договором вважаються:</w:t>
      </w:r>
    </w:p>
    <w:p w14:paraId="23BC95D5" w14:textId="77777777" w:rsidR="00592A33" w:rsidRPr="00536179" w:rsidRDefault="00592A33" w:rsidP="00592A33">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 обставини, що виникли внаслідок прийняття рішень законодавчого або нормативно-правового характеру, обов'язкових для суб'єктів господарювання і в результаті прийняття яких виконання умов договору частково або повністю неможливо;</w:t>
      </w:r>
    </w:p>
    <w:p w14:paraId="14CCE360" w14:textId="77777777" w:rsidR="00592A33" w:rsidRPr="00536179" w:rsidRDefault="00592A33" w:rsidP="00592A33">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 обставини, що виникли внаслідок стихійного лиха, у тому числі пожежі, повені, посухи, заморозків, граду,</w:t>
      </w:r>
      <w:r>
        <w:rPr>
          <w:rFonts w:ascii="Times New Roman" w:hAnsi="Times New Roman" w:cs="Times New Roman"/>
          <w:sz w:val="24"/>
          <w:szCs w:val="24"/>
        </w:rPr>
        <w:t xml:space="preserve"> </w:t>
      </w:r>
      <w:r w:rsidRPr="00536179">
        <w:rPr>
          <w:rFonts w:ascii="Times New Roman" w:hAnsi="Times New Roman" w:cs="Times New Roman"/>
          <w:sz w:val="24"/>
          <w:szCs w:val="24"/>
        </w:rPr>
        <w:t xml:space="preserve">ожеледиці землетрусу, військових дій, страйків або суспільних збурень, а також з інших обставин, які не могли бути керованими стороною договору і унеможливили виконання умов цього договору, в </w:t>
      </w:r>
      <w:proofErr w:type="spellStart"/>
      <w:r w:rsidRPr="00536179">
        <w:rPr>
          <w:rFonts w:ascii="Times New Roman" w:hAnsi="Times New Roman" w:cs="Times New Roman"/>
          <w:sz w:val="24"/>
          <w:szCs w:val="24"/>
        </w:rPr>
        <w:t>т.ч</w:t>
      </w:r>
      <w:proofErr w:type="spellEnd"/>
      <w:r w:rsidRPr="00536179">
        <w:rPr>
          <w:rFonts w:ascii="Times New Roman" w:hAnsi="Times New Roman" w:cs="Times New Roman"/>
          <w:sz w:val="24"/>
          <w:szCs w:val="24"/>
        </w:rPr>
        <w:t>. незадовільна робота комунальних служб щодо прибирання та очищення основних та під’їзних доріг від крижаного покриву та снігу;</w:t>
      </w:r>
    </w:p>
    <w:p w14:paraId="133B88EF" w14:textId="77777777" w:rsidR="00592A33" w:rsidRPr="00536179" w:rsidRDefault="00592A33" w:rsidP="00592A33">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 припинення поставки води, тепла, електроенергії, нафтопродуктів та комплектуючих з причин, що не пов'язані з несплатою їх вартості.</w:t>
      </w:r>
    </w:p>
    <w:p w14:paraId="6E00EEFF" w14:textId="77777777" w:rsidR="00592A33" w:rsidRPr="00536179" w:rsidRDefault="00592A33" w:rsidP="00592A33">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7.3. Для виконання робіт по вивезенню та знешкодженню ТПВ Виконавець надає Замовнику безкоштовно в тимчасове відповідальне зберігання та користування контейнери з кришкою для накопичення ТПВ об’ємом 1,1 куб. м. При передачі вказаних контейнерів Сторони підписують Акт прийому-передачі, в якому вказано вартість і технічний стан. Акт є невід’ємною частиною даного Договору.</w:t>
      </w:r>
    </w:p>
    <w:p w14:paraId="34DD92FD" w14:textId="77777777" w:rsidR="00592A33" w:rsidRPr="00536179" w:rsidRDefault="00592A33" w:rsidP="00592A33">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 xml:space="preserve">7.4. Замовник гарантує та несе відповідальність за використання контейнерів за призначенням, а також за їх комплектність та зберігання. </w:t>
      </w:r>
    </w:p>
    <w:p w14:paraId="335CD28C" w14:textId="77777777" w:rsidR="00592A33" w:rsidRPr="00536179" w:rsidRDefault="00592A33" w:rsidP="00592A33">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7.5. В разі випадкової загибелі (знищення) чи псування наданих Замовнику контейнерів Виконавець має право вимагати від Замовника відшкодування повної їх вартості, якщо вони були зіпсовані (загинули, знищені, зникли) з вини Замовника та/або третіх осіб.</w:t>
      </w:r>
    </w:p>
    <w:p w14:paraId="0B060826" w14:textId="77777777" w:rsidR="00592A33" w:rsidRPr="00536179" w:rsidRDefault="00592A33" w:rsidP="00592A33">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7.6. Замовник не має права відчужувати та передавати в користування надані йому контейнери третім особам в тому числі використання іншими підприємствами, без попереднього письмового погодження із Викона</w:t>
      </w:r>
      <w:r>
        <w:rPr>
          <w:rFonts w:ascii="Times New Roman" w:hAnsi="Times New Roman" w:cs="Times New Roman"/>
          <w:sz w:val="24"/>
          <w:szCs w:val="24"/>
        </w:rPr>
        <w:t>в</w:t>
      </w:r>
      <w:r w:rsidRPr="00536179">
        <w:rPr>
          <w:rFonts w:ascii="Times New Roman" w:hAnsi="Times New Roman" w:cs="Times New Roman"/>
          <w:sz w:val="24"/>
          <w:szCs w:val="24"/>
        </w:rPr>
        <w:t>цем.</w:t>
      </w:r>
    </w:p>
    <w:p w14:paraId="017351A1" w14:textId="77777777" w:rsidR="00592A33" w:rsidRPr="00536179" w:rsidRDefault="00592A33" w:rsidP="00592A33">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7.7. Після закінчення дії (розірвання) даного Договору Замовник зобов’язаний повернути наданні йому контейнери для накопичення ТПВ в кількості, яка зазначена в Акті прийому-передачі, з урахуванням нормального зносу.</w:t>
      </w:r>
    </w:p>
    <w:p w14:paraId="400F4D54" w14:textId="77777777" w:rsidR="00592A33" w:rsidRPr="00536179" w:rsidRDefault="00592A33" w:rsidP="00592A33">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7.8. При поверненні Замовником наданих йому контейнерів Сторони підписують Акт прийому-повернення.</w:t>
      </w:r>
    </w:p>
    <w:p w14:paraId="26166011" w14:textId="77777777" w:rsidR="00592A33" w:rsidRPr="00536179" w:rsidRDefault="00592A33" w:rsidP="00592A33">
      <w:pPr>
        <w:tabs>
          <w:tab w:val="left" w:pos="0"/>
        </w:tabs>
        <w:spacing w:after="0" w:line="240" w:lineRule="auto"/>
        <w:ind w:firstLine="426"/>
        <w:jc w:val="center"/>
        <w:rPr>
          <w:rFonts w:ascii="Times New Roman" w:hAnsi="Times New Roman" w:cs="Times New Roman"/>
          <w:b/>
          <w:i/>
          <w:sz w:val="24"/>
          <w:szCs w:val="24"/>
        </w:rPr>
      </w:pPr>
      <w:r w:rsidRPr="00536179">
        <w:rPr>
          <w:rFonts w:ascii="Times New Roman" w:hAnsi="Times New Roman" w:cs="Times New Roman"/>
          <w:b/>
          <w:sz w:val="24"/>
          <w:szCs w:val="24"/>
        </w:rPr>
        <w:t>8. ПОРЯДОК РОЗВ’ЯЗАННЯ СУПЕРЕЧОК</w:t>
      </w:r>
    </w:p>
    <w:p w14:paraId="4370353B" w14:textId="77777777" w:rsidR="00592A33" w:rsidRPr="00536179" w:rsidRDefault="00592A33" w:rsidP="00592A33">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8.1. Усі суперечки між Сторонами, із яких не було досягнуто згоди, розв’язуються відповідно до законодавства України в господарському суді.</w:t>
      </w:r>
    </w:p>
    <w:p w14:paraId="42B6F618" w14:textId="77777777" w:rsidR="00592A33" w:rsidRPr="00536179" w:rsidRDefault="00592A33" w:rsidP="00592A33">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lastRenderedPageBreak/>
        <w:t>8.2. Сторони визначають, що всі ймовірні претензії за даним Договором повинні бути розглянуті Сторонами протягом 7 (семи) днів з моменту їх отримання. Про результати розгляду претензії Сторона повідомляється у письмовій формі.</w:t>
      </w:r>
    </w:p>
    <w:p w14:paraId="000BD283" w14:textId="77777777" w:rsidR="00592A33" w:rsidRPr="00536179" w:rsidRDefault="00592A33" w:rsidP="00592A33">
      <w:pPr>
        <w:tabs>
          <w:tab w:val="left" w:pos="0"/>
        </w:tabs>
        <w:spacing w:after="0" w:line="240" w:lineRule="auto"/>
        <w:ind w:firstLine="426"/>
        <w:jc w:val="center"/>
        <w:rPr>
          <w:rFonts w:ascii="Times New Roman" w:hAnsi="Times New Roman" w:cs="Times New Roman"/>
          <w:b/>
          <w:i/>
          <w:sz w:val="24"/>
          <w:szCs w:val="24"/>
        </w:rPr>
      </w:pPr>
      <w:r w:rsidRPr="00536179">
        <w:rPr>
          <w:rFonts w:ascii="Times New Roman" w:hAnsi="Times New Roman" w:cs="Times New Roman"/>
          <w:b/>
          <w:sz w:val="24"/>
          <w:szCs w:val="24"/>
        </w:rPr>
        <w:t>9. ЗМІНИ УМОВ ДАНОГО ДОГОВОРУ</w:t>
      </w:r>
    </w:p>
    <w:p w14:paraId="60978C42" w14:textId="77777777" w:rsidR="00592A33" w:rsidRPr="00536179" w:rsidRDefault="00592A33" w:rsidP="00592A33">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9.1. Умови даного Договору мають однакову зобов’язальну силу для Сторін і можуть бути змінені за взаємною згодою з обов’язковим складанням письмового документа.</w:t>
      </w:r>
    </w:p>
    <w:p w14:paraId="30ECA150" w14:textId="77777777" w:rsidR="00592A33" w:rsidRPr="00536179" w:rsidRDefault="00592A33" w:rsidP="00592A33">
      <w:pPr>
        <w:tabs>
          <w:tab w:val="left" w:pos="0"/>
        </w:tabs>
        <w:spacing w:after="0" w:line="240" w:lineRule="auto"/>
        <w:ind w:firstLine="426"/>
        <w:jc w:val="both"/>
        <w:rPr>
          <w:rFonts w:ascii="Times New Roman" w:hAnsi="Times New Roman" w:cs="Times New Roman"/>
          <w:sz w:val="24"/>
          <w:szCs w:val="24"/>
        </w:rPr>
      </w:pPr>
      <w:r w:rsidRPr="00536179">
        <w:rPr>
          <w:rFonts w:ascii="Times New Roman" w:hAnsi="Times New Roman" w:cs="Times New Roman"/>
          <w:sz w:val="24"/>
          <w:szCs w:val="24"/>
        </w:rPr>
        <w:t>9.2. Жодна зі Сторін не має права передавати свої права за даним Договором третій особі без письмової згоди на це другої Сторони.</w:t>
      </w:r>
    </w:p>
    <w:p w14:paraId="00F5394E" w14:textId="77777777" w:rsidR="00592A33" w:rsidRPr="00536179" w:rsidRDefault="00592A33" w:rsidP="00592A33">
      <w:pPr>
        <w:tabs>
          <w:tab w:val="left" w:pos="0"/>
        </w:tabs>
        <w:spacing w:after="0" w:line="240" w:lineRule="auto"/>
        <w:ind w:firstLine="426"/>
        <w:jc w:val="both"/>
        <w:rPr>
          <w:rFonts w:ascii="Times New Roman" w:hAnsi="Times New Roman" w:cs="Times New Roman"/>
          <w:sz w:val="24"/>
          <w:szCs w:val="24"/>
        </w:rPr>
      </w:pPr>
      <w:r w:rsidRPr="00536179">
        <w:rPr>
          <w:rFonts w:ascii="Times New Roman" w:hAnsi="Times New Roman" w:cs="Times New Roman"/>
          <w:sz w:val="24"/>
          <w:szCs w:val="24"/>
        </w:rPr>
        <w:t xml:space="preserve">9.3. Умови договору про закупівлю не повинні відрізнятися від змісту пропозиції за результатами аукціону (у тому числі ціни за одиницю </w:t>
      </w:r>
      <w:r>
        <w:rPr>
          <w:rFonts w:ascii="Times New Roman" w:hAnsi="Times New Roman" w:cs="Times New Roman"/>
          <w:sz w:val="24"/>
          <w:szCs w:val="24"/>
          <w:lang w:eastAsia="ru-RU"/>
        </w:rPr>
        <w:t>товару</w:t>
      </w:r>
      <w:r w:rsidRPr="00536179">
        <w:rPr>
          <w:rFonts w:ascii="Times New Roman" w:hAnsi="Times New Roman" w:cs="Times New Roman"/>
          <w:sz w:val="24"/>
          <w:szCs w:val="24"/>
        </w:rPr>
        <w:t>) переможця спрощеної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AA42480" w14:textId="77777777" w:rsidR="00592A33" w:rsidRPr="00536179" w:rsidRDefault="00592A33" w:rsidP="00592A33">
      <w:pPr>
        <w:tabs>
          <w:tab w:val="left" w:pos="0"/>
        </w:tabs>
        <w:spacing w:after="0" w:line="240" w:lineRule="auto"/>
        <w:ind w:firstLine="426"/>
        <w:jc w:val="both"/>
        <w:rPr>
          <w:rFonts w:ascii="Times New Roman" w:hAnsi="Times New Roman" w:cs="Times New Roman"/>
          <w:sz w:val="24"/>
          <w:szCs w:val="24"/>
        </w:rPr>
      </w:pPr>
      <w:r w:rsidRPr="00536179">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6619210F" w14:textId="77777777" w:rsidR="00592A33" w:rsidRPr="008C025D" w:rsidRDefault="00592A33" w:rsidP="00592A33">
      <w:pPr>
        <w:tabs>
          <w:tab w:val="left" w:pos="0"/>
        </w:tabs>
        <w:spacing w:after="0" w:line="240" w:lineRule="auto"/>
        <w:ind w:firstLine="426"/>
        <w:jc w:val="both"/>
        <w:rPr>
          <w:rFonts w:ascii="Times New Roman" w:hAnsi="Times New Roman" w:cs="Times New Roman"/>
          <w:sz w:val="24"/>
          <w:szCs w:val="24"/>
        </w:rPr>
      </w:pPr>
      <w:r w:rsidRPr="008C025D">
        <w:rPr>
          <w:rFonts w:ascii="Times New Roman" w:hAnsi="Times New Roman" w:cs="Times New Roman"/>
          <w:sz w:val="24"/>
          <w:szCs w:val="24"/>
        </w:rPr>
        <w:t xml:space="preserve">2) збільшення ціни за одиницю товару до 10 відсотків </w:t>
      </w:r>
      <w:proofErr w:type="spellStart"/>
      <w:r w:rsidRPr="008C025D">
        <w:rPr>
          <w:rFonts w:ascii="Times New Roman" w:hAnsi="Times New Roman" w:cs="Times New Roman"/>
          <w:sz w:val="24"/>
          <w:szCs w:val="24"/>
        </w:rPr>
        <w:t>пропорційно</w:t>
      </w:r>
      <w:proofErr w:type="spellEnd"/>
      <w:r w:rsidRPr="008C025D">
        <w:rPr>
          <w:rFonts w:ascii="Times New Roman" w:hAnsi="Times New Roman" w:cs="Times New Roman"/>
          <w:sz w:val="24"/>
          <w:szCs w:val="24"/>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6D162A97" w14:textId="77777777" w:rsidR="00592A33" w:rsidRPr="008C025D" w:rsidRDefault="00592A33" w:rsidP="00592A33">
      <w:pPr>
        <w:tabs>
          <w:tab w:val="left" w:pos="0"/>
        </w:tabs>
        <w:spacing w:after="0" w:line="240" w:lineRule="auto"/>
        <w:ind w:firstLine="426"/>
        <w:jc w:val="both"/>
        <w:rPr>
          <w:rFonts w:ascii="Times New Roman" w:hAnsi="Times New Roman" w:cs="Times New Roman"/>
          <w:sz w:val="24"/>
          <w:szCs w:val="24"/>
        </w:rPr>
      </w:pPr>
      <w:r w:rsidRPr="008C025D">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066CE383" w14:textId="77777777" w:rsidR="00592A33" w:rsidRPr="008C025D" w:rsidRDefault="00592A33" w:rsidP="00592A33">
      <w:pPr>
        <w:tabs>
          <w:tab w:val="left" w:pos="0"/>
        </w:tabs>
        <w:spacing w:after="0" w:line="240" w:lineRule="auto"/>
        <w:ind w:firstLine="426"/>
        <w:jc w:val="both"/>
        <w:rPr>
          <w:rFonts w:ascii="Times New Roman" w:hAnsi="Times New Roman" w:cs="Times New Roman"/>
          <w:sz w:val="24"/>
          <w:szCs w:val="24"/>
        </w:rPr>
      </w:pPr>
      <w:r w:rsidRPr="008C025D">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A60C76C" w14:textId="77777777" w:rsidR="00592A33" w:rsidRPr="008C025D" w:rsidRDefault="00592A33" w:rsidP="00592A33">
      <w:pPr>
        <w:tabs>
          <w:tab w:val="left" w:pos="0"/>
        </w:tabs>
        <w:spacing w:after="0" w:line="240" w:lineRule="auto"/>
        <w:ind w:firstLine="426"/>
        <w:jc w:val="both"/>
        <w:rPr>
          <w:rFonts w:ascii="Times New Roman" w:hAnsi="Times New Roman" w:cs="Times New Roman"/>
          <w:sz w:val="24"/>
          <w:szCs w:val="24"/>
        </w:rPr>
      </w:pPr>
      <w:r w:rsidRPr="008C025D">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0DCF41DF" w14:textId="77777777" w:rsidR="00592A33" w:rsidRPr="008C025D" w:rsidRDefault="00592A33" w:rsidP="00592A33">
      <w:pPr>
        <w:tabs>
          <w:tab w:val="left" w:pos="0"/>
        </w:tabs>
        <w:spacing w:after="0" w:line="240" w:lineRule="auto"/>
        <w:ind w:firstLine="426"/>
        <w:jc w:val="both"/>
        <w:rPr>
          <w:rFonts w:ascii="Times New Roman" w:hAnsi="Times New Roman" w:cs="Times New Roman"/>
          <w:sz w:val="24"/>
          <w:szCs w:val="24"/>
        </w:rPr>
      </w:pPr>
      <w:r w:rsidRPr="008C025D">
        <w:rPr>
          <w:rFonts w:ascii="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8C025D">
        <w:rPr>
          <w:rFonts w:ascii="Times New Roman" w:hAnsi="Times New Roman" w:cs="Times New Roman"/>
          <w:sz w:val="24"/>
          <w:szCs w:val="24"/>
        </w:rPr>
        <w:t>пропорційно</w:t>
      </w:r>
      <w:proofErr w:type="spellEnd"/>
      <w:r w:rsidRPr="008C025D">
        <w:rPr>
          <w:rFonts w:ascii="Times New Roman" w:hAnsi="Times New Roman" w:cs="Times New Roman"/>
          <w:sz w:val="24"/>
          <w:szCs w:val="24"/>
        </w:rPr>
        <w:t xml:space="preserve"> до зміни таких ставок та/або пільг з оподаткування;</w:t>
      </w:r>
    </w:p>
    <w:p w14:paraId="631EAE00" w14:textId="77777777" w:rsidR="00592A33" w:rsidRPr="00536179" w:rsidRDefault="00592A33" w:rsidP="00592A33">
      <w:pPr>
        <w:tabs>
          <w:tab w:val="left" w:pos="0"/>
        </w:tabs>
        <w:spacing w:after="0" w:line="240" w:lineRule="auto"/>
        <w:ind w:firstLine="426"/>
        <w:jc w:val="both"/>
        <w:rPr>
          <w:rFonts w:ascii="Times New Roman" w:hAnsi="Times New Roman" w:cs="Times New Roman"/>
          <w:sz w:val="24"/>
          <w:szCs w:val="24"/>
        </w:rPr>
      </w:pPr>
      <w:r w:rsidRPr="00536179">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36179">
        <w:rPr>
          <w:rFonts w:ascii="Times New Roman" w:hAnsi="Times New Roman" w:cs="Times New Roman"/>
          <w:sz w:val="24"/>
          <w:szCs w:val="24"/>
        </w:rPr>
        <w:t>Platts</w:t>
      </w:r>
      <w:proofErr w:type="spellEnd"/>
      <w:r w:rsidRPr="00536179">
        <w:rPr>
          <w:rFonts w:ascii="Times New Roman" w:hAnsi="Times New Roman" w:cs="Times New Roman"/>
          <w:sz w:val="24"/>
          <w:szCs w:val="24"/>
        </w:rPr>
        <w:t>, ARGUS регульованих цін (тарифів) і нормативів, що застосовуються в договорі про - закупівлю, у разі встановлення в договорі про закупівлю порядку зміни ціни;</w:t>
      </w:r>
    </w:p>
    <w:p w14:paraId="2B06135D" w14:textId="77777777" w:rsidR="00592A33" w:rsidRPr="00536179" w:rsidRDefault="00592A33" w:rsidP="00592A33">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8) зміни умов у зв’язку із застосуванням положень частини шостої статті 41 Закону: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32196B3" w14:textId="77777777" w:rsidR="00592A33" w:rsidRPr="00536179" w:rsidRDefault="00592A33" w:rsidP="00592A33">
      <w:pPr>
        <w:tabs>
          <w:tab w:val="left" w:pos="0"/>
        </w:tabs>
        <w:spacing w:after="0" w:line="240" w:lineRule="auto"/>
        <w:ind w:firstLine="426"/>
        <w:jc w:val="center"/>
        <w:rPr>
          <w:rFonts w:ascii="Times New Roman" w:hAnsi="Times New Roman" w:cs="Times New Roman"/>
          <w:b/>
          <w:i/>
          <w:sz w:val="24"/>
          <w:szCs w:val="24"/>
        </w:rPr>
      </w:pPr>
      <w:r w:rsidRPr="00536179">
        <w:rPr>
          <w:rFonts w:ascii="Times New Roman" w:hAnsi="Times New Roman" w:cs="Times New Roman"/>
          <w:b/>
          <w:sz w:val="24"/>
          <w:szCs w:val="24"/>
        </w:rPr>
        <w:t>10. ІНШІ УМОВИ</w:t>
      </w:r>
    </w:p>
    <w:p w14:paraId="5A9F288B" w14:textId="77777777" w:rsidR="00592A33" w:rsidRPr="00536179" w:rsidRDefault="00592A33" w:rsidP="00592A33">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10.1. Даний Договір укладено в двох оригінальних примірниках, по одному для кожної із Сторін.</w:t>
      </w:r>
    </w:p>
    <w:p w14:paraId="26E33C55" w14:textId="77777777" w:rsidR="00592A33" w:rsidRPr="00536179" w:rsidRDefault="00592A33" w:rsidP="00592A33">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10.2. У випадках, не передбачених даним Договором, Сторони керуються чинним законодавством України.</w:t>
      </w:r>
    </w:p>
    <w:p w14:paraId="768E4891" w14:textId="77777777" w:rsidR="00592A33" w:rsidRPr="00536179" w:rsidRDefault="00592A33" w:rsidP="00592A33">
      <w:pPr>
        <w:spacing w:after="0" w:line="240" w:lineRule="auto"/>
        <w:ind w:right="-1" w:firstLine="426"/>
        <w:jc w:val="both"/>
        <w:rPr>
          <w:rFonts w:ascii="Times New Roman" w:hAnsi="Times New Roman" w:cs="Times New Roman"/>
          <w:i/>
          <w:sz w:val="24"/>
          <w:szCs w:val="24"/>
        </w:rPr>
      </w:pPr>
      <w:r>
        <w:rPr>
          <w:rFonts w:ascii="Times New Roman" w:hAnsi="Times New Roman" w:cs="Times New Roman"/>
          <w:sz w:val="24"/>
          <w:szCs w:val="24"/>
        </w:rPr>
        <w:t xml:space="preserve">10.3. Виконавець </w:t>
      </w:r>
      <w:r w:rsidRPr="00536179">
        <w:rPr>
          <w:rFonts w:ascii="Times New Roman" w:hAnsi="Times New Roman" w:cs="Times New Roman"/>
          <w:sz w:val="24"/>
          <w:szCs w:val="24"/>
        </w:rPr>
        <w:t>є платником податку на прибуток на загальних підставах та платником податку на додану вартість.</w:t>
      </w:r>
    </w:p>
    <w:p w14:paraId="4B82CBA6" w14:textId="77777777" w:rsidR="00592A33" w:rsidRPr="00536179" w:rsidRDefault="00592A33" w:rsidP="00592A33">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 xml:space="preserve">10.4. </w:t>
      </w:r>
      <w:r w:rsidRPr="00536179">
        <w:rPr>
          <w:rFonts w:ascii="Times New Roman" w:hAnsi="Times New Roman" w:cs="Times New Roman"/>
          <w:color w:val="000000" w:themeColor="text1"/>
          <w:sz w:val="24"/>
          <w:szCs w:val="24"/>
        </w:rPr>
        <w:t xml:space="preserve">Замовник не є платником податку на прибуток на загальних підставах та </w:t>
      </w:r>
      <w:r w:rsidRPr="00536179">
        <w:rPr>
          <w:rFonts w:ascii="Times New Roman" w:hAnsi="Times New Roman" w:cs="Times New Roman"/>
          <w:sz w:val="24"/>
          <w:szCs w:val="24"/>
        </w:rPr>
        <w:t>є</w:t>
      </w:r>
      <w:r w:rsidRPr="00536179">
        <w:rPr>
          <w:rFonts w:ascii="Times New Roman" w:hAnsi="Times New Roman" w:cs="Times New Roman"/>
          <w:color w:val="000000" w:themeColor="text1"/>
          <w:sz w:val="24"/>
          <w:szCs w:val="24"/>
        </w:rPr>
        <w:t xml:space="preserve"> платником податку на додану вартість.</w:t>
      </w:r>
    </w:p>
    <w:p w14:paraId="73CB8B93" w14:textId="77777777" w:rsidR="00592A33" w:rsidRPr="00536179" w:rsidRDefault="00592A33" w:rsidP="00592A33">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10.5. Замовник з Правилами надання послуг із збирання та вивезення твердих побутових відходів та витягами із законодавства про відходи, із санітарних правил утримання територій ознайомлений.</w:t>
      </w:r>
    </w:p>
    <w:p w14:paraId="62B6724C" w14:textId="77777777" w:rsidR="00592A33" w:rsidRPr="00536179" w:rsidRDefault="00592A33" w:rsidP="00592A33">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10.6. Після підписання даного Договору всі попередні переговори за ним або з питань, що так чи інакше стосуються його, втрачають юридичну силу.</w:t>
      </w:r>
    </w:p>
    <w:p w14:paraId="0C4BBD08" w14:textId="77777777" w:rsidR="00592A33" w:rsidRPr="00536179" w:rsidRDefault="00592A33" w:rsidP="00592A33">
      <w:pPr>
        <w:tabs>
          <w:tab w:val="left" w:pos="0"/>
        </w:tabs>
        <w:spacing w:after="0" w:line="240" w:lineRule="auto"/>
        <w:ind w:firstLine="426"/>
        <w:jc w:val="both"/>
        <w:rPr>
          <w:rFonts w:ascii="Times New Roman" w:hAnsi="Times New Roman" w:cs="Times New Roman"/>
          <w:sz w:val="24"/>
          <w:szCs w:val="24"/>
        </w:rPr>
      </w:pPr>
      <w:r w:rsidRPr="00536179">
        <w:rPr>
          <w:rFonts w:ascii="Times New Roman" w:hAnsi="Times New Roman" w:cs="Times New Roman"/>
          <w:sz w:val="24"/>
          <w:szCs w:val="24"/>
        </w:rPr>
        <w:lastRenderedPageBreak/>
        <w:t>10.7. Усі виправлення за текстом даного договору будуть мати юридичну силу лише при взаємному їх посвідченні повноважними представниками Сторін у кожному окремому випадку.</w:t>
      </w:r>
    </w:p>
    <w:p w14:paraId="509F9334" w14:textId="77777777" w:rsidR="00592A33" w:rsidRPr="00536179" w:rsidRDefault="00592A33" w:rsidP="00592A33">
      <w:pPr>
        <w:tabs>
          <w:tab w:val="left" w:pos="0"/>
        </w:tabs>
        <w:spacing w:after="0" w:line="240" w:lineRule="auto"/>
        <w:ind w:firstLine="426"/>
        <w:jc w:val="both"/>
        <w:rPr>
          <w:rFonts w:ascii="Times New Roman" w:hAnsi="Times New Roman" w:cs="Times New Roman"/>
          <w:i/>
          <w:sz w:val="24"/>
          <w:szCs w:val="24"/>
        </w:rPr>
      </w:pPr>
      <w:r w:rsidRPr="00536179">
        <w:rPr>
          <w:rFonts w:ascii="Times New Roman" w:hAnsi="Times New Roman" w:cs="Times New Roman"/>
          <w:sz w:val="24"/>
          <w:szCs w:val="24"/>
        </w:rPr>
        <w:t xml:space="preserve">10.8. Невід’ємною частиною цього Договору є Додатки. </w:t>
      </w:r>
    </w:p>
    <w:p w14:paraId="14DF0DAE" w14:textId="77777777" w:rsidR="00592A33" w:rsidRPr="00536179" w:rsidRDefault="00592A33" w:rsidP="00592A33">
      <w:pPr>
        <w:tabs>
          <w:tab w:val="left" w:pos="0"/>
        </w:tabs>
        <w:spacing w:after="0" w:line="240" w:lineRule="auto"/>
        <w:ind w:firstLine="426"/>
        <w:jc w:val="center"/>
        <w:rPr>
          <w:rFonts w:ascii="Times New Roman" w:hAnsi="Times New Roman" w:cs="Times New Roman"/>
          <w:b/>
          <w:sz w:val="24"/>
          <w:szCs w:val="24"/>
        </w:rPr>
      </w:pPr>
      <w:r w:rsidRPr="00536179">
        <w:rPr>
          <w:rFonts w:ascii="Times New Roman" w:hAnsi="Times New Roman" w:cs="Times New Roman"/>
          <w:b/>
          <w:sz w:val="24"/>
          <w:szCs w:val="24"/>
        </w:rPr>
        <w:t>11. МІСЦЕЗНАХОДЖЕННЯ І РЕКВІЗИТИ СТОРІН</w:t>
      </w:r>
    </w:p>
    <w:tbl>
      <w:tblPr>
        <w:tblStyle w:val="a8"/>
        <w:tblW w:w="10206" w:type="dxa"/>
        <w:tblInd w:w="108" w:type="dxa"/>
        <w:tblLayout w:type="fixed"/>
        <w:tblLook w:val="04A0" w:firstRow="1" w:lastRow="0" w:firstColumn="1" w:lastColumn="0" w:noHBand="0" w:noVBand="1"/>
      </w:tblPr>
      <w:tblGrid>
        <w:gridCol w:w="5670"/>
        <w:gridCol w:w="4536"/>
      </w:tblGrid>
      <w:tr w:rsidR="00592A33" w:rsidRPr="00536179" w14:paraId="4493B386" w14:textId="77777777" w:rsidTr="00D023E1">
        <w:tc>
          <w:tcPr>
            <w:tcW w:w="5670" w:type="dxa"/>
          </w:tcPr>
          <w:p w14:paraId="4C1C933E" w14:textId="77777777" w:rsidR="00592A33" w:rsidRPr="00536179" w:rsidRDefault="00592A33" w:rsidP="00D023E1">
            <w:pPr>
              <w:suppressAutoHyphens/>
              <w:jc w:val="center"/>
              <w:rPr>
                <w:rFonts w:ascii="Times New Roman" w:hAnsi="Times New Roman" w:cs="Times New Roman"/>
                <w:b/>
                <w:lang w:eastAsia="ar-SA"/>
              </w:rPr>
            </w:pPr>
            <w:r w:rsidRPr="00536179">
              <w:rPr>
                <w:rFonts w:ascii="Times New Roman" w:hAnsi="Times New Roman" w:cs="Times New Roman"/>
                <w:b/>
                <w:lang w:eastAsia="ar-SA"/>
              </w:rPr>
              <w:t>ЗАМОВНИК:</w:t>
            </w:r>
          </w:p>
        </w:tc>
        <w:tc>
          <w:tcPr>
            <w:tcW w:w="4536" w:type="dxa"/>
          </w:tcPr>
          <w:p w14:paraId="7F4992DA" w14:textId="77777777" w:rsidR="00592A33" w:rsidRPr="00536179" w:rsidRDefault="00592A33" w:rsidP="00D023E1">
            <w:pPr>
              <w:suppressAutoHyphens/>
              <w:jc w:val="center"/>
              <w:rPr>
                <w:rFonts w:ascii="Times New Roman" w:hAnsi="Times New Roman" w:cs="Times New Roman"/>
                <w:b/>
                <w:lang w:eastAsia="ar-SA"/>
              </w:rPr>
            </w:pPr>
            <w:r w:rsidRPr="00536179">
              <w:rPr>
                <w:rFonts w:ascii="Times New Roman" w:hAnsi="Times New Roman" w:cs="Times New Roman"/>
                <w:b/>
                <w:lang w:eastAsia="ar-SA"/>
              </w:rPr>
              <w:t>ВИКОНАВЕЦЬ:</w:t>
            </w:r>
          </w:p>
        </w:tc>
      </w:tr>
      <w:tr w:rsidR="00592A33" w:rsidRPr="00536179" w14:paraId="67F27574" w14:textId="77777777" w:rsidTr="00D023E1">
        <w:trPr>
          <w:trHeight w:val="543"/>
        </w:trPr>
        <w:tc>
          <w:tcPr>
            <w:tcW w:w="5670" w:type="dxa"/>
          </w:tcPr>
          <w:p w14:paraId="715AFF1B" w14:textId="77777777" w:rsidR="00592A33" w:rsidRPr="00536179" w:rsidRDefault="00592A33" w:rsidP="00D023E1">
            <w:pPr>
              <w:suppressAutoHyphens/>
              <w:rPr>
                <w:rFonts w:ascii="Times New Roman" w:hAnsi="Times New Roman" w:cs="Times New Roman"/>
                <w:b/>
                <w:i/>
                <w:lang w:val="uk-UA" w:eastAsia="ar-SA"/>
              </w:rPr>
            </w:pPr>
            <w:r w:rsidRPr="00536179">
              <w:rPr>
                <w:rFonts w:ascii="Times New Roman" w:hAnsi="Times New Roman" w:cs="Times New Roman"/>
                <w:b/>
                <w:lang w:val="uk-UA" w:eastAsia="ar-SA"/>
              </w:rPr>
              <w:t xml:space="preserve">Державна установа «Національний науковий центр «Інститут кардіології, клінічної та регенеративної медицини імені академіка М.Д. </w:t>
            </w:r>
            <w:proofErr w:type="spellStart"/>
            <w:r w:rsidRPr="00536179">
              <w:rPr>
                <w:rFonts w:ascii="Times New Roman" w:hAnsi="Times New Roman" w:cs="Times New Roman"/>
                <w:b/>
                <w:lang w:val="uk-UA" w:eastAsia="ar-SA"/>
              </w:rPr>
              <w:t>Стражеска</w:t>
            </w:r>
            <w:proofErr w:type="spellEnd"/>
            <w:r w:rsidRPr="00536179">
              <w:rPr>
                <w:rFonts w:ascii="Times New Roman" w:hAnsi="Times New Roman" w:cs="Times New Roman"/>
                <w:b/>
                <w:lang w:val="uk-UA" w:eastAsia="ar-SA"/>
              </w:rPr>
              <w:t xml:space="preserve"> Національної академії медичних наук України»</w:t>
            </w:r>
          </w:p>
        </w:tc>
        <w:tc>
          <w:tcPr>
            <w:tcW w:w="4536" w:type="dxa"/>
          </w:tcPr>
          <w:p w14:paraId="4AF9B06F" w14:textId="77777777" w:rsidR="00592A33" w:rsidRPr="00536179" w:rsidRDefault="00592A33" w:rsidP="00D023E1">
            <w:pPr>
              <w:suppressAutoHyphens/>
              <w:rPr>
                <w:rFonts w:ascii="Times New Roman" w:hAnsi="Times New Roman" w:cs="Times New Roman"/>
                <w:b/>
                <w:lang w:val="uk-UA" w:eastAsia="zh-CN"/>
              </w:rPr>
            </w:pPr>
          </w:p>
        </w:tc>
      </w:tr>
      <w:tr w:rsidR="00592A33" w:rsidRPr="00536179" w14:paraId="46EBD4BE" w14:textId="77777777" w:rsidTr="00D023E1">
        <w:trPr>
          <w:trHeight w:val="714"/>
        </w:trPr>
        <w:tc>
          <w:tcPr>
            <w:tcW w:w="5670" w:type="dxa"/>
          </w:tcPr>
          <w:p w14:paraId="5B90C8E4" w14:textId="77777777" w:rsidR="00592A33" w:rsidRPr="00536179" w:rsidRDefault="00592A33" w:rsidP="00D023E1">
            <w:pPr>
              <w:suppressAutoHyphens/>
              <w:rPr>
                <w:rFonts w:ascii="Times New Roman" w:hAnsi="Times New Roman" w:cs="Times New Roman"/>
                <w:lang w:eastAsia="ar-SA"/>
              </w:rPr>
            </w:pPr>
            <w:proofErr w:type="spellStart"/>
            <w:r w:rsidRPr="00536179">
              <w:rPr>
                <w:rFonts w:ascii="Times New Roman" w:hAnsi="Times New Roman" w:cs="Times New Roman"/>
                <w:lang w:eastAsia="ar-SA"/>
              </w:rPr>
              <w:t>Україна</w:t>
            </w:r>
            <w:proofErr w:type="spellEnd"/>
            <w:r w:rsidRPr="00536179">
              <w:rPr>
                <w:rFonts w:ascii="Times New Roman" w:hAnsi="Times New Roman" w:cs="Times New Roman"/>
                <w:lang w:eastAsia="ar-SA"/>
              </w:rPr>
              <w:t xml:space="preserve">, </w:t>
            </w:r>
            <w:smartTag w:uri="urn:schemas-microsoft-com:office:smarttags" w:element="metricconverter">
              <w:smartTagPr>
                <w:attr w:name="ProductID" w:val="03151, м"/>
              </w:smartTagPr>
              <w:r w:rsidRPr="00536179">
                <w:rPr>
                  <w:rFonts w:ascii="Times New Roman" w:hAnsi="Times New Roman" w:cs="Times New Roman"/>
                  <w:lang w:eastAsia="ar-SA"/>
                </w:rPr>
                <w:t>03151, м</w:t>
              </w:r>
            </w:smartTag>
            <w:r w:rsidRPr="00536179">
              <w:rPr>
                <w:rFonts w:ascii="Times New Roman" w:hAnsi="Times New Roman" w:cs="Times New Roman"/>
                <w:lang w:eastAsia="ar-SA"/>
              </w:rPr>
              <w:t xml:space="preserve">. </w:t>
            </w:r>
            <w:proofErr w:type="spellStart"/>
            <w:r w:rsidRPr="00536179">
              <w:rPr>
                <w:rFonts w:ascii="Times New Roman" w:hAnsi="Times New Roman" w:cs="Times New Roman"/>
                <w:lang w:eastAsia="ar-SA"/>
              </w:rPr>
              <w:t>Киї</w:t>
            </w:r>
            <w:proofErr w:type="gramStart"/>
            <w:r w:rsidRPr="00536179">
              <w:rPr>
                <w:rFonts w:ascii="Times New Roman" w:hAnsi="Times New Roman" w:cs="Times New Roman"/>
                <w:lang w:eastAsia="ar-SA"/>
              </w:rPr>
              <w:t>в</w:t>
            </w:r>
            <w:proofErr w:type="spellEnd"/>
            <w:proofErr w:type="gramEnd"/>
            <w:r w:rsidRPr="00536179">
              <w:rPr>
                <w:rFonts w:ascii="Times New Roman" w:hAnsi="Times New Roman" w:cs="Times New Roman"/>
                <w:lang w:eastAsia="ar-SA"/>
              </w:rPr>
              <w:t xml:space="preserve">, </w:t>
            </w:r>
          </w:p>
          <w:p w14:paraId="5C77C64B" w14:textId="77777777" w:rsidR="00592A33" w:rsidRPr="00536179" w:rsidRDefault="00592A33" w:rsidP="00D023E1">
            <w:pPr>
              <w:suppressAutoHyphens/>
              <w:rPr>
                <w:rFonts w:ascii="Times New Roman" w:hAnsi="Times New Roman" w:cs="Times New Roman"/>
                <w:lang w:eastAsia="ar-SA"/>
              </w:rPr>
            </w:pPr>
            <w:proofErr w:type="spellStart"/>
            <w:r w:rsidRPr="00536179">
              <w:rPr>
                <w:rFonts w:ascii="Times New Roman" w:hAnsi="Times New Roman" w:cs="Times New Roman"/>
                <w:lang w:eastAsia="ar-SA"/>
              </w:rPr>
              <w:t>вул</w:t>
            </w:r>
            <w:proofErr w:type="spellEnd"/>
            <w:r w:rsidRPr="00536179">
              <w:rPr>
                <w:rFonts w:ascii="Times New Roman" w:hAnsi="Times New Roman" w:cs="Times New Roman"/>
                <w:lang w:eastAsia="ar-SA"/>
              </w:rPr>
              <w:t xml:space="preserve">. Святослава Хороброго, 5   </w:t>
            </w:r>
          </w:p>
        </w:tc>
        <w:tc>
          <w:tcPr>
            <w:tcW w:w="4536" w:type="dxa"/>
          </w:tcPr>
          <w:p w14:paraId="79FF018F" w14:textId="77777777" w:rsidR="00592A33" w:rsidRPr="00536179" w:rsidRDefault="00592A33" w:rsidP="00D023E1">
            <w:pPr>
              <w:suppressAutoHyphens/>
              <w:rPr>
                <w:rFonts w:ascii="Times New Roman" w:hAnsi="Times New Roman" w:cs="Times New Roman"/>
                <w:lang w:eastAsia="ar-SA"/>
              </w:rPr>
            </w:pPr>
          </w:p>
        </w:tc>
      </w:tr>
      <w:tr w:rsidR="00592A33" w:rsidRPr="00536179" w14:paraId="446416EB" w14:textId="77777777" w:rsidTr="00D023E1">
        <w:trPr>
          <w:trHeight w:val="204"/>
        </w:trPr>
        <w:tc>
          <w:tcPr>
            <w:tcW w:w="5670" w:type="dxa"/>
          </w:tcPr>
          <w:p w14:paraId="604D585C" w14:textId="77777777" w:rsidR="00592A33" w:rsidRPr="00536179" w:rsidRDefault="00592A33" w:rsidP="00D023E1">
            <w:pPr>
              <w:widowControl w:val="0"/>
              <w:tabs>
                <w:tab w:val="left" w:pos="426"/>
                <w:tab w:val="left" w:pos="1134"/>
                <w:tab w:val="left" w:pos="5492"/>
              </w:tabs>
              <w:snapToGrid w:val="0"/>
              <w:rPr>
                <w:rFonts w:ascii="Times New Roman" w:hAnsi="Times New Roman" w:cs="Times New Roman"/>
                <w:lang w:eastAsia="ar-SA"/>
              </w:rPr>
            </w:pPr>
            <w:r w:rsidRPr="00536179">
              <w:rPr>
                <w:rFonts w:ascii="Times New Roman" w:hAnsi="Times New Roman" w:cs="Times New Roman"/>
                <w:lang w:eastAsia="ar-SA"/>
              </w:rPr>
              <w:t>IBAN № UA418201720343170003000028287</w:t>
            </w:r>
          </w:p>
          <w:p w14:paraId="1243AB60" w14:textId="77777777" w:rsidR="00592A33" w:rsidRPr="00536179" w:rsidRDefault="00592A33" w:rsidP="00D023E1">
            <w:pPr>
              <w:widowControl w:val="0"/>
              <w:tabs>
                <w:tab w:val="left" w:pos="426"/>
                <w:tab w:val="left" w:pos="1134"/>
                <w:tab w:val="left" w:pos="5492"/>
              </w:tabs>
              <w:snapToGrid w:val="0"/>
              <w:rPr>
                <w:rFonts w:ascii="Times New Roman" w:hAnsi="Times New Roman" w:cs="Times New Roman"/>
                <w:lang w:eastAsia="ar-SA"/>
              </w:rPr>
            </w:pPr>
            <w:r w:rsidRPr="00536179">
              <w:rPr>
                <w:rFonts w:ascii="Times New Roman" w:hAnsi="Times New Roman" w:cs="Times New Roman"/>
                <w:lang w:eastAsia="ar-SA"/>
              </w:rPr>
              <w:t xml:space="preserve">                UA518201720343191002200028287</w:t>
            </w:r>
          </w:p>
          <w:p w14:paraId="49122F35" w14:textId="77777777" w:rsidR="00592A33" w:rsidRPr="00536179" w:rsidRDefault="00592A33" w:rsidP="00D023E1">
            <w:pPr>
              <w:widowControl w:val="0"/>
              <w:tabs>
                <w:tab w:val="left" w:pos="426"/>
                <w:tab w:val="left" w:pos="1134"/>
                <w:tab w:val="left" w:pos="5492"/>
              </w:tabs>
              <w:snapToGrid w:val="0"/>
              <w:rPr>
                <w:rFonts w:ascii="Times New Roman" w:hAnsi="Times New Roman" w:cs="Times New Roman"/>
                <w:lang w:eastAsia="ar-SA"/>
              </w:rPr>
            </w:pPr>
            <w:r w:rsidRPr="00536179">
              <w:rPr>
                <w:rFonts w:ascii="Times New Roman" w:hAnsi="Times New Roman" w:cs="Times New Roman"/>
                <w:lang w:eastAsia="ar-SA"/>
              </w:rPr>
              <w:t xml:space="preserve">                UA578201720343161003200028287</w:t>
            </w:r>
          </w:p>
          <w:p w14:paraId="59A9D9F8" w14:textId="77777777" w:rsidR="00592A33" w:rsidRPr="00536179" w:rsidRDefault="00592A33" w:rsidP="00D023E1">
            <w:pPr>
              <w:widowControl w:val="0"/>
              <w:tabs>
                <w:tab w:val="left" w:pos="426"/>
                <w:tab w:val="left" w:pos="1134"/>
                <w:tab w:val="left" w:pos="5492"/>
              </w:tabs>
              <w:snapToGrid w:val="0"/>
              <w:rPr>
                <w:rFonts w:ascii="Times New Roman" w:hAnsi="Times New Roman" w:cs="Times New Roman"/>
                <w:lang w:eastAsia="ar-SA"/>
              </w:rPr>
            </w:pPr>
          </w:p>
          <w:p w14:paraId="641BF780" w14:textId="77777777" w:rsidR="00592A33" w:rsidRPr="00536179" w:rsidRDefault="00592A33" w:rsidP="00D023E1">
            <w:pPr>
              <w:widowControl w:val="0"/>
              <w:tabs>
                <w:tab w:val="left" w:pos="426"/>
                <w:tab w:val="left" w:pos="1134"/>
                <w:tab w:val="left" w:pos="5492"/>
              </w:tabs>
              <w:snapToGrid w:val="0"/>
              <w:rPr>
                <w:rFonts w:ascii="Times New Roman" w:hAnsi="Times New Roman" w:cs="Times New Roman"/>
                <w:lang w:eastAsia="ar-SA"/>
              </w:rPr>
            </w:pPr>
          </w:p>
        </w:tc>
        <w:tc>
          <w:tcPr>
            <w:tcW w:w="4536" w:type="dxa"/>
          </w:tcPr>
          <w:p w14:paraId="1FF2E5BC" w14:textId="77777777" w:rsidR="00592A33" w:rsidRPr="00536179" w:rsidRDefault="00592A33" w:rsidP="00D023E1">
            <w:pPr>
              <w:rPr>
                <w:rFonts w:ascii="Times New Roman" w:hAnsi="Times New Roman" w:cs="Times New Roman"/>
              </w:rPr>
            </w:pPr>
          </w:p>
        </w:tc>
      </w:tr>
      <w:tr w:rsidR="00592A33" w:rsidRPr="00536179" w14:paraId="02DFF019" w14:textId="77777777" w:rsidTr="00D023E1">
        <w:trPr>
          <w:trHeight w:val="305"/>
        </w:trPr>
        <w:tc>
          <w:tcPr>
            <w:tcW w:w="5670" w:type="dxa"/>
          </w:tcPr>
          <w:p w14:paraId="4ED002FF" w14:textId="77777777" w:rsidR="00592A33" w:rsidRPr="00536179" w:rsidRDefault="00592A33" w:rsidP="00D023E1">
            <w:pPr>
              <w:suppressAutoHyphens/>
              <w:rPr>
                <w:rFonts w:ascii="Times New Roman" w:hAnsi="Times New Roman" w:cs="Times New Roman"/>
                <w:lang w:eastAsia="ar-SA"/>
              </w:rPr>
            </w:pPr>
            <w:r w:rsidRPr="00536179">
              <w:rPr>
                <w:rFonts w:ascii="Times New Roman" w:hAnsi="Times New Roman" w:cs="Times New Roman"/>
                <w:lang w:eastAsia="ar-SA"/>
              </w:rPr>
              <w:t xml:space="preserve">В ДКСУ </w:t>
            </w:r>
            <w:proofErr w:type="spellStart"/>
            <w:r w:rsidRPr="00536179">
              <w:rPr>
                <w:rFonts w:ascii="Times New Roman" w:hAnsi="Times New Roman" w:cs="Times New Roman"/>
                <w:lang w:eastAsia="ar-SA"/>
              </w:rPr>
              <w:t>м</w:t>
            </w:r>
            <w:proofErr w:type="gramStart"/>
            <w:r w:rsidRPr="00536179">
              <w:rPr>
                <w:rFonts w:ascii="Times New Roman" w:hAnsi="Times New Roman" w:cs="Times New Roman"/>
                <w:lang w:eastAsia="ar-SA"/>
              </w:rPr>
              <w:t>.К</w:t>
            </w:r>
            <w:proofErr w:type="gramEnd"/>
            <w:r w:rsidRPr="00536179">
              <w:rPr>
                <w:rFonts w:ascii="Times New Roman" w:hAnsi="Times New Roman" w:cs="Times New Roman"/>
                <w:lang w:eastAsia="ar-SA"/>
              </w:rPr>
              <w:t>иєва</w:t>
            </w:r>
            <w:proofErr w:type="spellEnd"/>
          </w:p>
        </w:tc>
        <w:tc>
          <w:tcPr>
            <w:tcW w:w="4536" w:type="dxa"/>
          </w:tcPr>
          <w:p w14:paraId="1D0FD15F" w14:textId="77777777" w:rsidR="00592A33" w:rsidRPr="00536179" w:rsidRDefault="00592A33" w:rsidP="00D023E1">
            <w:pPr>
              <w:rPr>
                <w:rFonts w:ascii="Times New Roman" w:hAnsi="Times New Roman" w:cs="Times New Roman"/>
              </w:rPr>
            </w:pPr>
          </w:p>
        </w:tc>
      </w:tr>
      <w:tr w:rsidR="00592A33" w:rsidRPr="00536179" w14:paraId="12BD2F41" w14:textId="77777777" w:rsidTr="00D023E1">
        <w:trPr>
          <w:trHeight w:val="321"/>
        </w:trPr>
        <w:tc>
          <w:tcPr>
            <w:tcW w:w="5670" w:type="dxa"/>
          </w:tcPr>
          <w:p w14:paraId="640AA69A" w14:textId="77777777" w:rsidR="00592A33" w:rsidRPr="00536179" w:rsidRDefault="00592A33" w:rsidP="00D023E1">
            <w:pPr>
              <w:suppressAutoHyphens/>
              <w:rPr>
                <w:rFonts w:ascii="Times New Roman" w:hAnsi="Times New Roman" w:cs="Times New Roman"/>
                <w:lang w:eastAsia="ar-SA"/>
              </w:rPr>
            </w:pPr>
            <w:r w:rsidRPr="00536179">
              <w:rPr>
                <w:rFonts w:ascii="Times New Roman" w:hAnsi="Times New Roman" w:cs="Times New Roman"/>
                <w:lang w:eastAsia="ar-SA"/>
              </w:rPr>
              <w:t>МФО 820172</w:t>
            </w:r>
          </w:p>
        </w:tc>
        <w:tc>
          <w:tcPr>
            <w:tcW w:w="4536" w:type="dxa"/>
          </w:tcPr>
          <w:p w14:paraId="07A652A5" w14:textId="77777777" w:rsidR="00592A33" w:rsidRPr="00536179" w:rsidRDefault="00592A33" w:rsidP="00D023E1">
            <w:pPr>
              <w:rPr>
                <w:rFonts w:ascii="Times New Roman" w:hAnsi="Times New Roman" w:cs="Times New Roman"/>
              </w:rPr>
            </w:pPr>
          </w:p>
        </w:tc>
      </w:tr>
      <w:tr w:rsidR="00592A33" w:rsidRPr="00536179" w14:paraId="50DDC296" w14:textId="77777777" w:rsidTr="00D023E1">
        <w:trPr>
          <w:trHeight w:val="179"/>
        </w:trPr>
        <w:tc>
          <w:tcPr>
            <w:tcW w:w="5670" w:type="dxa"/>
          </w:tcPr>
          <w:p w14:paraId="7ECA83A3" w14:textId="77777777" w:rsidR="00592A33" w:rsidRPr="00536179" w:rsidRDefault="00592A33" w:rsidP="00D023E1">
            <w:pPr>
              <w:suppressAutoHyphens/>
              <w:rPr>
                <w:rFonts w:ascii="Times New Roman" w:hAnsi="Times New Roman" w:cs="Times New Roman"/>
                <w:lang w:eastAsia="ar-SA"/>
              </w:rPr>
            </w:pPr>
            <w:r w:rsidRPr="00536179">
              <w:rPr>
                <w:rFonts w:ascii="Times New Roman" w:hAnsi="Times New Roman" w:cs="Times New Roman"/>
                <w:lang w:eastAsia="ar-SA"/>
              </w:rPr>
              <w:t xml:space="preserve">Код ЄДРПОУ </w:t>
            </w:r>
            <w:r w:rsidRPr="00536179">
              <w:rPr>
                <w:rFonts w:ascii="Times New Roman" w:hAnsi="Times New Roman" w:cs="Times New Roman"/>
                <w:bCs/>
                <w:lang w:eastAsia="ar-SA"/>
              </w:rPr>
              <w:t>44884985</w:t>
            </w:r>
          </w:p>
        </w:tc>
        <w:tc>
          <w:tcPr>
            <w:tcW w:w="4536" w:type="dxa"/>
          </w:tcPr>
          <w:p w14:paraId="3A28F8CE" w14:textId="77777777" w:rsidR="00592A33" w:rsidRPr="00536179" w:rsidRDefault="00592A33" w:rsidP="00D023E1">
            <w:pPr>
              <w:rPr>
                <w:rFonts w:ascii="Times New Roman" w:hAnsi="Times New Roman" w:cs="Times New Roman"/>
              </w:rPr>
            </w:pPr>
          </w:p>
        </w:tc>
      </w:tr>
      <w:tr w:rsidR="00592A33" w:rsidRPr="00536179" w14:paraId="641590DB" w14:textId="77777777" w:rsidTr="00D023E1">
        <w:trPr>
          <w:trHeight w:val="260"/>
        </w:trPr>
        <w:tc>
          <w:tcPr>
            <w:tcW w:w="5670" w:type="dxa"/>
          </w:tcPr>
          <w:p w14:paraId="667EE6D5" w14:textId="77777777" w:rsidR="00592A33" w:rsidRPr="00536179" w:rsidRDefault="00592A33" w:rsidP="00D023E1">
            <w:pPr>
              <w:suppressAutoHyphens/>
              <w:rPr>
                <w:rFonts w:ascii="Times New Roman" w:hAnsi="Times New Roman" w:cs="Times New Roman"/>
                <w:lang w:eastAsia="ar-SA"/>
              </w:rPr>
            </w:pPr>
            <w:r w:rsidRPr="00536179">
              <w:rPr>
                <w:rFonts w:ascii="Times New Roman" w:hAnsi="Times New Roman" w:cs="Times New Roman"/>
                <w:lang w:eastAsia="ar-SA"/>
              </w:rPr>
              <w:t>І</w:t>
            </w:r>
            <w:proofErr w:type="gramStart"/>
            <w:r w:rsidRPr="00536179">
              <w:rPr>
                <w:rFonts w:ascii="Times New Roman" w:hAnsi="Times New Roman" w:cs="Times New Roman"/>
                <w:lang w:eastAsia="ar-SA"/>
              </w:rPr>
              <w:t>ПН</w:t>
            </w:r>
            <w:proofErr w:type="gramEnd"/>
            <w:r w:rsidRPr="00536179">
              <w:rPr>
                <w:rFonts w:ascii="Times New Roman" w:hAnsi="Times New Roman" w:cs="Times New Roman"/>
                <w:lang w:eastAsia="ar-SA"/>
              </w:rPr>
              <w:t xml:space="preserve"> № </w:t>
            </w:r>
            <w:r w:rsidRPr="00536179">
              <w:rPr>
                <w:rFonts w:ascii="Times New Roman" w:hAnsi="Times New Roman" w:cs="Times New Roman"/>
                <w:bCs/>
                <w:lang w:eastAsia="ar-SA"/>
              </w:rPr>
              <w:t>448849826584</w:t>
            </w:r>
          </w:p>
        </w:tc>
        <w:tc>
          <w:tcPr>
            <w:tcW w:w="4536" w:type="dxa"/>
          </w:tcPr>
          <w:p w14:paraId="2D6A5A43" w14:textId="77777777" w:rsidR="00592A33" w:rsidRPr="00536179" w:rsidRDefault="00592A33" w:rsidP="00D023E1">
            <w:pPr>
              <w:suppressAutoHyphens/>
              <w:rPr>
                <w:rFonts w:ascii="Times New Roman" w:hAnsi="Times New Roman" w:cs="Times New Roman"/>
                <w:lang w:eastAsia="ar-SA"/>
              </w:rPr>
            </w:pPr>
          </w:p>
        </w:tc>
      </w:tr>
      <w:tr w:rsidR="00592A33" w:rsidRPr="00536179" w14:paraId="2DACDC1B" w14:textId="77777777" w:rsidTr="00D023E1">
        <w:trPr>
          <w:trHeight w:val="574"/>
        </w:trPr>
        <w:tc>
          <w:tcPr>
            <w:tcW w:w="5670" w:type="dxa"/>
          </w:tcPr>
          <w:p w14:paraId="2A631D91" w14:textId="77777777" w:rsidR="00592A33" w:rsidRPr="00536179" w:rsidRDefault="00592A33" w:rsidP="00D023E1">
            <w:pPr>
              <w:suppressAutoHyphens/>
              <w:rPr>
                <w:rFonts w:ascii="Times New Roman" w:hAnsi="Times New Roman" w:cs="Times New Roman"/>
                <w:lang w:eastAsia="ar-SA"/>
              </w:rPr>
            </w:pPr>
            <w:proofErr w:type="spellStart"/>
            <w:r w:rsidRPr="00536179">
              <w:rPr>
                <w:rFonts w:ascii="Times New Roman" w:hAnsi="Times New Roman" w:cs="Times New Roman"/>
                <w:lang w:eastAsia="ar-SA"/>
              </w:rPr>
              <w:t>Витяг</w:t>
            </w:r>
            <w:proofErr w:type="spellEnd"/>
            <w:r w:rsidRPr="00536179">
              <w:rPr>
                <w:rFonts w:ascii="Times New Roman" w:hAnsi="Times New Roman" w:cs="Times New Roman"/>
                <w:lang w:eastAsia="ar-SA"/>
              </w:rPr>
              <w:t xml:space="preserve"> з </w:t>
            </w:r>
            <w:proofErr w:type="spellStart"/>
            <w:r w:rsidRPr="00536179">
              <w:rPr>
                <w:rFonts w:ascii="Times New Roman" w:hAnsi="Times New Roman" w:cs="Times New Roman"/>
                <w:lang w:eastAsia="ar-SA"/>
              </w:rPr>
              <w:t>реєстру</w:t>
            </w:r>
            <w:proofErr w:type="spellEnd"/>
            <w:r w:rsidRPr="00536179">
              <w:rPr>
                <w:rFonts w:ascii="Times New Roman" w:hAnsi="Times New Roman" w:cs="Times New Roman"/>
                <w:lang w:eastAsia="ar-SA"/>
              </w:rPr>
              <w:t xml:space="preserve"> </w:t>
            </w:r>
            <w:proofErr w:type="spellStart"/>
            <w:r w:rsidRPr="00536179">
              <w:rPr>
                <w:rFonts w:ascii="Times New Roman" w:hAnsi="Times New Roman" w:cs="Times New Roman"/>
                <w:lang w:eastAsia="ar-SA"/>
              </w:rPr>
              <w:t>платників</w:t>
            </w:r>
            <w:proofErr w:type="spellEnd"/>
            <w:r w:rsidRPr="00536179">
              <w:rPr>
                <w:rFonts w:ascii="Times New Roman" w:hAnsi="Times New Roman" w:cs="Times New Roman"/>
                <w:lang w:eastAsia="ar-SA"/>
              </w:rPr>
              <w:t xml:space="preserve"> ПДВ № 2226584500253</w:t>
            </w:r>
          </w:p>
        </w:tc>
        <w:tc>
          <w:tcPr>
            <w:tcW w:w="4536" w:type="dxa"/>
          </w:tcPr>
          <w:p w14:paraId="37720EC1" w14:textId="77777777" w:rsidR="00592A33" w:rsidRPr="00536179" w:rsidRDefault="00592A33" w:rsidP="00D023E1">
            <w:pPr>
              <w:suppressAutoHyphens/>
              <w:rPr>
                <w:rFonts w:ascii="Times New Roman" w:hAnsi="Times New Roman" w:cs="Times New Roman"/>
                <w:lang w:eastAsia="ar-SA"/>
              </w:rPr>
            </w:pPr>
          </w:p>
        </w:tc>
      </w:tr>
      <w:tr w:rsidR="00592A33" w:rsidRPr="00536179" w14:paraId="40584362" w14:textId="77777777" w:rsidTr="00D023E1">
        <w:trPr>
          <w:trHeight w:val="574"/>
        </w:trPr>
        <w:tc>
          <w:tcPr>
            <w:tcW w:w="5670" w:type="dxa"/>
          </w:tcPr>
          <w:p w14:paraId="5B84B10D" w14:textId="77777777" w:rsidR="00592A33" w:rsidRPr="00536179" w:rsidRDefault="00592A33" w:rsidP="00D023E1">
            <w:pPr>
              <w:suppressAutoHyphens/>
              <w:rPr>
                <w:rFonts w:ascii="Times New Roman" w:hAnsi="Times New Roman" w:cs="Times New Roman"/>
                <w:lang w:eastAsia="ar-SA"/>
              </w:rPr>
            </w:pPr>
            <w:r w:rsidRPr="00536179">
              <w:rPr>
                <w:rFonts w:ascii="Times New Roman" w:hAnsi="Times New Roman" w:cs="Times New Roman"/>
                <w:lang w:eastAsia="ar-SA"/>
              </w:rPr>
              <w:t xml:space="preserve">тел./факс: (044) 249-70-04, </w:t>
            </w:r>
          </w:p>
          <w:p w14:paraId="0C89373D" w14:textId="77777777" w:rsidR="00592A33" w:rsidRPr="00536179" w:rsidRDefault="00592A33" w:rsidP="00D023E1">
            <w:pPr>
              <w:suppressAutoHyphens/>
              <w:rPr>
                <w:rFonts w:ascii="Times New Roman" w:hAnsi="Times New Roman" w:cs="Times New Roman"/>
                <w:lang w:eastAsia="ar-SA"/>
              </w:rPr>
            </w:pPr>
            <w:r w:rsidRPr="00536179">
              <w:rPr>
                <w:rFonts w:ascii="Times New Roman" w:hAnsi="Times New Roman" w:cs="Times New Roman"/>
                <w:lang w:val="en-US" w:eastAsia="ar-SA"/>
              </w:rPr>
              <w:t>email</w:t>
            </w:r>
            <w:r w:rsidRPr="00536179">
              <w:rPr>
                <w:rFonts w:ascii="Times New Roman" w:hAnsi="Times New Roman" w:cs="Times New Roman"/>
                <w:lang w:eastAsia="ar-SA"/>
              </w:rPr>
              <w:t xml:space="preserve">: </w:t>
            </w:r>
            <w:hyperlink r:id="rId9" w:history="1">
              <w:r w:rsidRPr="00536179">
                <w:rPr>
                  <w:rStyle w:val="a7"/>
                  <w:rFonts w:ascii="Times New Roman" w:hAnsi="Times New Roman" w:cs="Times New Roman"/>
                  <w:lang w:eastAsia="ar-SA"/>
                </w:rPr>
                <w:t>44884985@ukr.net</w:t>
              </w:r>
            </w:hyperlink>
          </w:p>
          <w:p w14:paraId="0718C7C6" w14:textId="77777777" w:rsidR="00592A33" w:rsidRPr="00536179" w:rsidRDefault="00592A33" w:rsidP="00D023E1">
            <w:pPr>
              <w:suppressAutoHyphens/>
              <w:rPr>
                <w:rFonts w:ascii="Times New Roman" w:hAnsi="Times New Roman" w:cs="Times New Roman"/>
                <w:lang w:eastAsia="ar-SA"/>
              </w:rPr>
            </w:pPr>
            <w:proofErr w:type="spellStart"/>
            <w:r w:rsidRPr="00536179">
              <w:rPr>
                <w:rFonts w:ascii="Times New Roman" w:hAnsi="Times New Roman" w:cs="Times New Roman"/>
                <w:lang w:eastAsia="ar-SA"/>
              </w:rPr>
              <w:t>бухгалтерія</w:t>
            </w:r>
            <w:proofErr w:type="spellEnd"/>
            <w:r w:rsidRPr="00536179">
              <w:rPr>
                <w:rFonts w:ascii="Times New Roman" w:hAnsi="Times New Roman" w:cs="Times New Roman"/>
                <w:lang w:eastAsia="ar-SA"/>
              </w:rPr>
              <w:t xml:space="preserve">: (044) 275-95-77, </w:t>
            </w:r>
          </w:p>
          <w:p w14:paraId="5CB4BBA3" w14:textId="77777777" w:rsidR="00592A33" w:rsidRPr="00536179" w:rsidRDefault="00592A33" w:rsidP="00D023E1">
            <w:pPr>
              <w:suppressAutoHyphens/>
              <w:rPr>
                <w:rFonts w:ascii="Times New Roman" w:hAnsi="Times New Roman" w:cs="Times New Roman"/>
                <w:lang w:eastAsia="ar-SA"/>
              </w:rPr>
            </w:pPr>
            <w:r w:rsidRPr="00536179">
              <w:rPr>
                <w:rFonts w:ascii="Times New Roman" w:hAnsi="Times New Roman" w:cs="Times New Roman"/>
                <w:lang w:val="en-US" w:eastAsia="ar-SA"/>
              </w:rPr>
              <w:t xml:space="preserve">email: </w:t>
            </w:r>
            <w:hyperlink r:id="rId10" w:history="1">
              <w:r w:rsidRPr="00536179">
                <w:rPr>
                  <w:rStyle w:val="a7"/>
                  <w:rFonts w:ascii="Times New Roman" w:hAnsi="Times New Roman" w:cs="Times New Roman"/>
                  <w:lang w:val="en-US" w:eastAsia="ar-SA"/>
                </w:rPr>
                <w:t>strbuh5@gmail.com</w:t>
              </w:r>
            </w:hyperlink>
          </w:p>
        </w:tc>
        <w:tc>
          <w:tcPr>
            <w:tcW w:w="4536" w:type="dxa"/>
          </w:tcPr>
          <w:p w14:paraId="1C8F4BB6" w14:textId="77777777" w:rsidR="00592A33" w:rsidRPr="00536179" w:rsidRDefault="00592A33" w:rsidP="00D023E1">
            <w:pPr>
              <w:suppressAutoHyphens/>
              <w:rPr>
                <w:rFonts w:ascii="Times New Roman" w:hAnsi="Times New Roman" w:cs="Times New Roman"/>
                <w:lang w:eastAsia="ar-SA"/>
              </w:rPr>
            </w:pPr>
          </w:p>
        </w:tc>
      </w:tr>
      <w:tr w:rsidR="00592A33" w:rsidRPr="00536179" w14:paraId="37750A4D" w14:textId="77777777" w:rsidTr="00D023E1">
        <w:trPr>
          <w:trHeight w:val="374"/>
        </w:trPr>
        <w:tc>
          <w:tcPr>
            <w:tcW w:w="5670" w:type="dxa"/>
          </w:tcPr>
          <w:p w14:paraId="151DDE45" w14:textId="77777777" w:rsidR="00592A33" w:rsidRPr="00536179" w:rsidRDefault="00592A33" w:rsidP="00D023E1">
            <w:pPr>
              <w:suppressAutoHyphens/>
              <w:jc w:val="right"/>
              <w:rPr>
                <w:rFonts w:ascii="Times New Roman" w:hAnsi="Times New Roman" w:cs="Times New Roman"/>
                <w:b/>
                <w:lang w:eastAsia="ar-SA"/>
              </w:rPr>
            </w:pPr>
          </w:p>
          <w:p w14:paraId="35E4C479" w14:textId="77777777" w:rsidR="00592A33" w:rsidRPr="00536179" w:rsidRDefault="00592A33" w:rsidP="00D023E1">
            <w:pPr>
              <w:suppressAutoHyphens/>
              <w:rPr>
                <w:rFonts w:ascii="Times New Roman" w:hAnsi="Times New Roman" w:cs="Times New Roman"/>
                <w:b/>
                <w:lang w:eastAsia="ar-SA"/>
              </w:rPr>
            </w:pPr>
            <w:r w:rsidRPr="00536179">
              <w:rPr>
                <w:rFonts w:ascii="Times New Roman" w:hAnsi="Times New Roman" w:cs="Times New Roman"/>
                <w:b/>
                <w:lang w:eastAsia="ar-SA"/>
              </w:rPr>
              <w:t>_________________________/</w:t>
            </w:r>
          </w:p>
          <w:p w14:paraId="245233C5" w14:textId="77777777" w:rsidR="00592A33" w:rsidRPr="00536179" w:rsidRDefault="00592A33" w:rsidP="00D023E1">
            <w:pPr>
              <w:suppressAutoHyphens/>
              <w:rPr>
                <w:rFonts w:ascii="Times New Roman" w:hAnsi="Times New Roman" w:cs="Times New Roman"/>
                <w:lang w:eastAsia="ar-SA"/>
              </w:rPr>
            </w:pPr>
            <w:proofErr w:type="spellStart"/>
            <w:r w:rsidRPr="00536179">
              <w:rPr>
                <w:rFonts w:ascii="Times New Roman" w:hAnsi="Times New Roman" w:cs="Times New Roman"/>
                <w:lang w:eastAsia="ar-SA"/>
              </w:rPr>
              <w:t>м.п</w:t>
            </w:r>
            <w:proofErr w:type="spellEnd"/>
            <w:r w:rsidRPr="00536179">
              <w:rPr>
                <w:rFonts w:ascii="Times New Roman" w:hAnsi="Times New Roman" w:cs="Times New Roman"/>
                <w:lang w:eastAsia="ar-SA"/>
              </w:rPr>
              <w:t>.</w:t>
            </w:r>
            <w:r w:rsidRPr="00536179">
              <w:rPr>
                <w:rFonts w:ascii="Times New Roman" w:hAnsi="Times New Roman" w:cs="Times New Roman"/>
                <w:b/>
                <w:lang w:eastAsia="ar-SA"/>
              </w:rPr>
              <w:t xml:space="preserve"> </w:t>
            </w:r>
          </w:p>
        </w:tc>
        <w:tc>
          <w:tcPr>
            <w:tcW w:w="4536" w:type="dxa"/>
          </w:tcPr>
          <w:p w14:paraId="0098CFEE" w14:textId="77777777" w:rsidR="00592A33" w:rsidRPr="00536179" w:rsidRDefault="00592A33" w:rsidP="00D023E1">
            <w:pPr>
              <w:suppressAutoHyphens/>
              <w:rPr>
                <w:rFonts w:ascii="Times New Roman" w:hAnsi="Times New Roman" w:cs="Times New Roman"/>
                <w:lang w:eastAsia="ar-SA"/>
              </w:rPr>
            </w:pPr>
          </w:p>
          <w:p w14:paraId="016D9C41" w14:textId="77777777" w:rsidR="00592A33" w:rsidRPr="00536179" w:rsidRDefault="00592A33" w:rsidP="00D023E1">
            <w:pPr>
              <w:suppressAutoHyphens/>
              <w:rPr>
                <w:rFonts w:ascii="Times New Roman" w:hAnsi="Times New Roman" w:cs="Times New Roman"/>
                <w:b/>
                <w:lang w:eastAsia="ar-SA"/>
              </w:rPr>
            </w:pPr>
            <w:r w:rsidRPr="00536179">
              <w:rPr>
                <w:rFonts w:ascii="Times New Roman" w:hAnsi="Times New Roman" w:cs="Times New Roman"/>
                <w:b/>
                <w:lang w:eastAsia="ar-SA"/>
              </w:rPr>
              <w:t>_________________________/</w:t>
            </w:r>
          </w:p>
          <w:p w14:paraId="65102555" w14:textId="77777777" w:rsidR="00592A33" w:rsidRPr="00536179" w:rsidRDefault="00592A33" w:rsidP="00D023E1">
            <w:pPr>
              <w:suppressAutoHyphens/>
              <w:rPr>
                <w:rFonts w:ascii="Times New Roman" w:hAnsi="Times New Roman" w:cs="Times New Roman"/>
                <w:lang w:eastAsia="ar-SA"/>
              </w:rPr>
            </w:pPr>
            <w:proofErr w:type="spellStart"/>
            <w:r w:rsidRPr="00536179">
              <w:rPr>
                <w:rFonts w:ascii="Times New Roman" w:hAnsi="Times New Roman" w:cs="Times New Roman"/>
                <w:lang w:eastAsia="ar-SA"/>
              </w:rPr>
              <w:t>м.п</w:t>
            </w:r>
            <w:proofErr w:type="spellEnd"/>
            <w:r w:rsidRPr="00536179">
              <w:rPr>
                <w:rFonts w:ascii="Times New Roman" w:hAnsi="Times New Roman" w:cs="Times New Roman"/>
                <w:lang w:eastAsia="ar-SA"/>
              </w:rPr>
              <w:t>.</w:t>
            </w:r>
          </w:p>
        </w:tc>
      </w:tr>
    </w:tbl>
    <w:p w14:paraId="20190417" w14:textId="77777777" w:rsidR="00592A33" w:rsidRDefault="00592A33" w:rsidP="00592A33">
      <w:pPr>
        <w:tabs>
          <w:tab w:val="left" w:pos="0"/>
        </w:tabs>
        <w:spacing w:after="0" w:line="240" w:lineRule="auto"/>
        <w:ind w:firstLine="426"/>
        <w:jc w:val="center"/>
        <w:rPr>
          <w:rFonts w:ascii="Times New Roman" w:hAnsi="Times New Roman" w:cs="Times New Roman"/>
          <w:b/>
        </w:rPr>
      </w:pPr>
    </w:p>
    <w:p w14:paraId="7ABEB135" w14:textId="77777777" w:rsidR="00592A33" w:rsidRPr="00536179" w:rsidRDefault="00592A33" w:rsidP="00592A33">
      <w:pPr>
        <w:tabs>
          <w:tab w:val="left" w:pos="0"/>
        </w:tabs>
        <w:spacing w:after="0" w:line="240" w:lineRule="auto"/>
        <w:ind w:firstLine="426"/>
        <w:rPr>
          <w:rFonts w:ascii="Times New Roman" w:eastAsia="Times New Roman" w:hAnsi="Times New Roman" w:cs="Times New Roman"/>
        </w:rPr>
      </w:pPr>
      <w:r w:rsidRPr="00536179">
        <w:rPr>
          <w:rFonts w:ascii="Times New Roman" w:eastAsia="Times New Roman" w:hAnsi="Times New Roman" w:cs="Times New Roman"/>
        </w:rPr>
        <w:br w:type="page"/>
      </w:r>
    </w:p>
    <w:p w14:paraId="00A129B5" w14:textId="77777777" w:rsidR="00592A33" w:rsidRPr="00536179" w:rsidRDefault="00592A33" w:rsidP="00592A33">
      <w:pPr>
        <w:tabs>
          <w:tab w:val="left" w:pos="0"/>
        </w:tabs>
        <w:spacing w:after="0" w:line="240" w:lineRule="auto"/>
        <w:ind w:firstLine="426"/>
        <w:jc w:val="right"/>
        <w:rPr>
          <w:rFonts w:ascii="Times New Roman" w:eastAsia="Times New Roman" w:hAnsi="Times New Roman" w:cs="Times New Roman"/>
        </w:rPr>
      </w:pPr>
      <w:r w:rsidRPr="00536179">
        <w:rPr>
          <w:rFonts w:ascii="Times New Roman" w:eastAsia="Times New Roman" w:hAnsi="Times New Roman" w:cs="Times New Roman"/>
        </w:rPr>
        <w:lastRenderedPageBreak/>
        <w:t>Додаток 1</w:t>
      </w:r>
    </w:p>
    <w:p w14:paraId="41C9A426" w14:textId="77777777" w:rsidR="00592A33" w:rsidRPr="00536179" w:rsidRDefault="00592A33" w:rsidP="00592A33">
      <w:pPr>
        <w:tabs>
          <w:tab w:val="left" w:pos="0"/>
        </w:tabs>
        <w:spacing w:after="0" w:line="240" w:lineRule="auto"/>
        <w:ind w:firstLine="426"/>
        <w:jc w:val="right"/>
        <w:rPr>
          <w:rFonts w:ascii="Times New Roman" w:eastAsia="Times New Roman" w:hAnsi="Times New Roman" w:cs="Times New Roman"/>
        </w:rPr>
      </w:pPr>
      <w:r w:rsidRPr="00536179">
        <w:rPr>
          <w:rFonts w:ascii="Times New Roman" w:eastAsia="Times New Roman" w:hAnsi="Times New Roman" w:cs="Times New Roman"/>
        </w:rPr>
        <w:t xml:space="preserve">до Договору № </w:t>
      </w:r>
      <w:r>
        <w:rPr>
          <w:rFonts w:ascii="Times New Roman" w:eastAsia="Times New Roman" w:hAnsi="Times New Roman" w:cs="Times New Roman"/>
        </w:rPr>
        <w:t>_______</w:t>
      </w:r>
      <w:r w:rsidRPr="00536179">
        <w:rPr>
          <w:rFonts w:ascii="Times New Roman" w:eastAsia="Times New Roman" w:hAnsi="Times New Roman" w:cs="Times New Roman"/>
        </w:rPr>
        <w:t xml:space="preserve"> </w:t>
      </w:r>
    </w:p>
    <w:p w14:paraId="6FAB23C3" w14:textId="77777777" w:rsidR="00592A33" w:rsidRPr="00536179" w:rsidRDefault="00592A33" w:rsidP="00592A33">
      <w:pPr>
        <w:tabs>
          <w:tab w:val="left" w:pos="0"/>
        </w:tabs>
        <w:spacing w:after="0" w:line="240" w:lineRule="auto"/>
        <w:ind w:firstLine="426"/>
        <w:jc w:val="right"/>
        <w:rPr>
          <w:rFonts w:ascii="Times New Roman" w:eastAsia="Times New Roman" w:hAnsi="Times New Roman" w:cs="Times New Roman"/>
        </w:rPr>
      </w:pPr>
      <w:r w:rsidRPr="00536179">
        <w:rPr>
          <w:rFonts w:ascii="Times New Roman" w:eastAsia="Times New Roman" w:hAnsi="Times New Roman" w:cs="Times New Roman"/>
        </w:rPr>
        <w:t xml:space="preserve">від «___»_________2022 р. </w:t>
      </w:r>
    </w:p>
    <w:p w14:paraId="1387F2F8" w14:textId="77777777" w:rsidR="00592A33" w:rsidRPr="00536179" w:rsidRDefault="00592A33" w:rsidP="00592A33">
      <w:pPr>
        <w:tabs>
          <w:tab w:val="left" w:pos="0"/>
        </w:tabs>
        <w:spacing w:after="0" w:line="240" w:lineRule="auto"/>
        <w:ind w:firstLine="426"/>
        <w:jc w:val="center"/>
        <w:rPr>
          <w:rFonts w:ascii="Times New Roman" w:hAnsi="Times New Roman" w:cs="Times New Roman"/>
          <w:b/>
        </w:rPr>
      </w:pPr>
    </w:p>
    <w:p w14:paraId="6180C2C6" w14:textId="77777777" w:rsidR="00592A33" w:rsidRPr="00536179" w:rsidRDefault="00592A33" w:rsidP="00592A33">
      <w:pPr>
        <w:tabs>
          <w:tab w:val="left" w:pos="0"/>
        </w:tabs>
        <w:spacing w:after="0" w:line="240" w:lineRule="auto"/>
        <w:ind w:firstLine="426"/>
        <w:jc w:val="center"/>
        <w:rPr>
          <w:rFonts w:ascii="Times New Roman" w:hAnsi="Times New Roman" w:cs="Times New Roman"/>
          <w:b/>
        </w:rPr>
      </w:pPr>
      <w:r w:rsidRPr="00536179">
        <w:rPr>
          <w:rFonts w:ascii="Times New Roman" w:hAnsi="Times New Roman" w:cs="Times New Roman"/>
          <w:b/>
        </w:rPr>
        <w:t>ДОВІДКА-ДИСЛОКАЦІЯ</w:t>
      </w:r>
    </w:p>
    <w:p w14:paraId="23BD05FD" w14:textId="77777777" w:rsidR="00592A33" w:rsidRPr="00536179" w:rsidRDefault="00592A33" w:rsidP="00592A33">
      <w:pPr>
        <w:pStyle w:val="af3"/>
        <w:tabs>
          <w:tab w:val="left" w:pos="0"/>
        </w:tabs>
        <w:ind w:firstLine="426"/>
        <w:jc w:val="both"/>
        <w:rPr>
          <w:rFonts w:ascii="Times New Roman" w:hAnsi="Times New Roman" w:cs="Times New Roman"/>
          <w:b/>
          <w:lang w:eastAsia="uk-UA"/>
        </w:rPr>
      </w:pPr>
    </w:p>
    <w:p w14:paraId="259B8F82" w14:textId="77777777" w:rsidR="00592A33" w:rsidRDefault="00592A33" w:rsidP="00592A33">
      <w:pPr>
        <w:pStyle w:val="af3"/>
        <w:tabs>
          <w:tab w:val="left" w:pos="0"/>
        </w:tabs>
        <w:ind w:firstLine="426"/>
        <w:jc w:val="both"/>
        <w:rPr>
          <w:rFonts w:ascii="Times New Roman" w:hAnsi="Times New Roman" w:cs="Times New Roman"/>
          <w:lang w:eastAsia="uk-UA"/>
        </w:rPr>
      </w:pPr>
      <w:r w:rsidRPr="00536179">
        <w:rPr>
          <w:rFonts w:ascii="Times New Roman" w:hAnsi="Times New Roman" w:cs="Times New Roman"/>
          <w:b/>
          <w:lang w:eastAsia="ar-SA"/>
        </w:rPr>
        <w:t xml:space="preserve">Державна установа «Національний науковий центр «Інститут кардіології, клінічної та регенеративної медицини імені академіка М.Д. </w:t>
      </w:r>
      <w:proofErr w:type="spellStart"/>
      <w:r w:rsidRPr="00536179">
        <w:rPr>
          <w:rFonts w:ascii="Times New Roman" w:hAnsi="Times New Roman" w:cs="Times New Roman"/>
          <w:b/>
          <w:lang w:eastAsia="ar-SA"/>
        </w:rPr>
        <w:t>Стражеска</w:t>
      </w:r>
      <w:proofErr w:type="spellEnd"/>
      <w:r w:rsidRPr="00536179">
        <w:rPr>
          <w:rFonts w:ascii="Times New Roman" w:hAnsi="Times New Roman" w:cs="Times New Roman"/>
          <w:b/>
          <w:lang w:eastAsia="ar-SA"/>
        </w:rPr>
        <w:t xml:space="preserve"> Національної академії медичних наук України»</w:t>
      </w:r>
      <w:r w:rsidRPr="00536179">
        <w:rPr>
          <w:rFonts w:ascii="Times New Roman" w:hAnsi="Times New Roman" w:cs="Times New Roman"/>
          <w:b/>
          <w:lang w:eastAsia="uk-UA"/>
        </w:rPr>
        <w:t xml:space="preserve">, </w:t>
      </w:r>
      <w:r w:rsidRPr="00536179">
        <w:rPr>
          <w:rFonts w:ascii="Times New Roman" w:hAnsi="Times New Roman" w:cs="Times New Roman"/>
          <w:lang w:eastAsia="uk-UA"/>
        </w:rPr>
        <w:t xml:space="preserve">в особі </w:t>
      </w:r>
      <w:r>
        <w:rPr>
          <w:rFonts w:ascii="Times New Roman" w:hAnsi="Times New Roman" w:cs="Times New Roman"/>
          <w:lang w:eastAsia="uk-UA"/>
        </w:rPr>
        <w:t>____________________________________________________________</w:t>
      </w:r>
      <w:r w:rsidRPr="00536179">
        <w:rPr>
          <w:rFonts w:ascii="Times New Roman" w:hAnsi="Times New Roman" w:cs="Times New Roman"/>
          <w:lang w:eastAsia="uk-UA"/>
        </w:rPr>
        <w:t xml:space="preserve">, що діє на підставі </w:t>
      </w:r>
      <w:r>
        <w:rPr>
          <w:rFonts w:ascii="Times New Roman" w:hAnsi="Times New Roman" w:cs="Times New Roman"/>
          <w:lang w:eastAsia="uk-UA"/>
        </w:rPr>
        <w:t>__________________________________________________________________________________________</w:t>
      </w:r>
      <w:r w:rsidRPr="00536179">
        <w:rPr>
          <w:rFonts w:ascii="Times New Roman" w:hAnsi="Times New Roman" w:cs="Times New Roman"/>
          <w:b/>
          <w:lang w:eastAsia="uk-UA"/>
        </w:rPr>
        <w:t xml:space="preserve"> </w:t>
      </w:r>
      <w:r w:rsidRPr="00536179">
        <w:rPr>
          <w:rFonts w:ascii="Times New Roman" w:hAnsi="Times New Roman" w:cs="Times New Roman"/>
          <w:lang w:eastAsia="uk-UA"/>
        </w:rPr>
        <w:t xml:space="preserve">(далі – Замовник), з однієї сторони, та </w:t>
      </w:r>
    </w:p>
    <w:p w14:paraId="5BDD2479" w14:textId="77777777" w:rsidR="00592A33" w:rsidRPr="00536179" w:rsidRDefault="00592A33" w:rsidP="00592A33">
      <w:pPr>
        <w:pStyle w:val="af3"/>
        <w:tabs>
          <w:tab w:val="left" w:pos="0"/>
        </w:tabs>
        <w:ind w:firstLine="426"/>
        <w:jc w:val="both"/>
        <w:rPr>
          <w:rFonts w:ascii="Times New Roman" w:hAnsi="Times New Roman" w:cs="Times New Roman"/>
        </w:rPr>
      </w:pPr>
      <w:r>
        <w:rPr>
          <w:rFonts w:ascii="Times New Roman" w:hAnsi="Times New Roman" w:cs="Times New Roman"/>
          <w:b/>
          <w:lang w:eastAsia="ar-SA"/>
        </w:rPr>
        <w:t>____________________________________________</w:t>
      </w:r>
      <w:r w:rsidRPr="00536179">
        <w:rPr>
          <w:rFonts w:ascii="Times New Roman" w:hAnsi="Times New Roman" w:cs="Times New Roman"/>
          <w:lang w:eastAsia="uk-UA"/>
        </w:rPr>
        <w:t xml:space="preserve"> в особі </w:t>
      </w:r>
      <w:r>
        <w:rPr>
          <w:rFonts w:ascii="Times New Roman" w:hAnsi="Times New Roman" w:cs="Times New Roman"/>
          <w:lang w:eastAsia="uk-UA"/>
        </w:rPr>
        <w:t>____________________________________</w:t>
      </w:r>
      <w:r w:rsidRPr="00536179">
        <w:rPr>
          <w:rFonts w:ascii="Times New Roman" w:hAnsi="Times New Roman" w:cs="Times New Roman"/>
          <w:lang w:eastAsia="uk-UA"/>
        </w:rPr>
        <w:t xml:space="preserve">, що діє на підставі </w:t>
      </w:r>
      <w:r>
        <w:rPr>
          <w:rFonts w:ascii="Times New Roman" w:hAnsi="Times New Roman" w:cs="Times New Roman"/>
          <w:lang w:eastAsia="uk-UA"/>
        </w:rPr>
        <w:t>____________________________________________________________________________</w:t>
      </w:r>
      <w:r w:rsidRPr="00536179">
        <w:rPr>
          <w:rFonts w:ascii="Times New Roman" w:hAnsi="Times New Roman" w:cs="Times New Roman"/>
          <w:lang w:eastAsia="uk-UA"/>
        </w:rPr>
        <w:t xml:space="preserve"> (далі – Виконавець), з іншої сторони (разом – Сторони),</w:t>
      </w:r>
      <w:r w:rsidRPr="00536179">
        <w:rPr>
          <w:rFonts w:ascii="Times New Roman" w:hAnsi="Times New Roman" w:cs="Times New Roman"/>
        </w:rPr>
        <w:t xml:space="preserve"> підписали цей Додаток </w:t>
      </w:r>
      <w:r w:rsidRPr="00536179">
        <w:rPr>
          <w:rFonts w:ascii="Times New Roman" w:hAnsi="Times New Roman" w:cs="Times New Roman"/>
          <w:spacing w:val="-3"/>
        </w:rPr>
        <w:t xml:space="preserve">до </w:t>
      </w:r>
      <w:r w:rsidRPr="00536179">
        <w:rPr>
          <w:rFonts w:ascii="Times New Roman" w:hAnsi="Times New Roman" w:cs="Times New Roman"/>
        </w:rPr>
        <w:t>Договору про</w:t>
      </w:r>
      <w:r w:rsidRPr="00536179">
        <w:rPr>
          <w:rFonts w:ascii="Times New Roman" w:hAnsi="Times New Roman" w:cs="Times New Roman"/>
          <w:spacing w:val="8"/>
        </w:rPr>
        <w:t xml:space="preserve"> </w:t>
      </w:r>
      <w:r w:rsidRPr="00536179">
        <w:rPr>
          <w:rFonts w:ascii="Times New Roman" w:hAnsi="Times New Roman" w:cs="Times New Roman"/>
        </w:rPr>
        <w:t>наступне:</w:t>
      </w:r>
    </w:p>
    <w:p w14:paraId="4DCD2347" w14:textId="77777777" w:rsidR="00592A33" w:rsidRPr="00536179" w:rsidRDefault="00592A33" w:rsidP="00592A33">
      <w:pPr>
        <w:pStyle w:val="af3"/>
        <w:numPr>
          <w:ilvl w:val="0"/>
          <w:numId w:val="30"/>
        </w:numPr>
        <w:tabs>
          <w:tab w:val="left" w:pos="0"/>
        </w:tabs>
        <w:suppressAutoHyphens/>
        <w:ind w:left="0" w:firstLine="426"/>
        <w:jc w:val="both"/>
        <w:rPr>
          <w:rFonts w:ascii="Times New Roman" w:hAnsi="Times New Roman" w:cs="Times New Roman"/>
        </w:rPr>
      </w:pPr>
      <w:r w:rsidRPr="00536179">
        <w:rPr>
          <w:rFonts w:ascii="Times New Roman" w:hAnsi="Times New Roman" w:cs="Times New Roman"/>
        </w:rPr>
        <w:t xml:space="preserve">Виконавець надав Замовнику в користування контейнери, які є власністю Виконавця, об’ємом 1,1 м³ для складання ТПВ, в кількості </w:t>
      </w:r>
      <w:r w:rsidRPr="00536179">
        <w:rPr>
          <w:rFonts w:ascii="Times New Roman" w:hAnsi="Times New Roman" w:cs="Times New Roman"/>
          <w:b/>
          <w:u w:val="single"/>
        </w:rPr>
        <w:t>4 (чотири)</w:t>
      </w:r>
      <w:r w:rsidRPr="00536179">
        <w:rPr>
          <w:rFonts w:ascii="Times New Roman" w:hAnsi="Times New Roman" w:cs="Times New Roman"/>
        </w:rPr>
        <w:t xml:space="preserve"> штуки в технічно справному стані, а Замовник прийняв їх в</w:t>
      </w:r>
      <w:r w:rsidRPr="00536179">
        <w:rPr>
          <w:rFonts w:ascii="Times New Roman" w:hAnsi="Times New Roman" w:cs="Times New Roman"/>
          <w:spacing w:val="-3"/>
        </w:rPr>
        <w:t xml:space="preserve"> </w:t>
      </w:r>
      <w:r w:rsidRPr="00536179">
        <w:rPr>
          <w:rFonts w:ascii="Times New Roman" w:hAnsi="Times New Roman" w:cs="Times New Roman"/>
        </w:rPr>
        <w:t>користування.</w:t>
      </w:r>
    </w:p>
    <w:p w14:paraId="51CF3528" w14:textId="77777777" w:rsidR="00592A33" w:rsidRPr="00536179" w:rsidRDefault="00592A33" w:rsidP="00592A33">
      <w:pPr>
        <w:pStyle w:val="af3"/>
        <w:numPr>
          <w:ilvl w:val="0"/>
          <w:numId w:val="30"/>
        </w:numPr>
        <w:tabs>
          <w:tab w:val="left" w:pos="0"/>
        </w:tabs>
        <w:suppressAutoHyphens/>
        <w:ind w:left="0" w:firstLine="426"/>
        <w:jc w:val="both"/>
        <w:rPr>
          <w:rFonts w:ascii="Times New Roman" w:hAnsi="Times New Roman" w:cs="Times New Roman"/>
        </w:rPr>
      </w:pPr>
      <w:r w:rsidRPr="00536179">
        <w:rPr>
          <w:rFonts w:ascii="Times New Roman" w:hAnsi="Times New Roman" w:cs="Times New Roman"/>
        </w:rPr>
        <w:t xml:space="preserve">Замовник зобов’язаний: </w:t>
      </w:r>
    </w:p>
    <w:p w14:paraId="15371B9F" w14:textId="77777777" w:rsidR="00592A33" w:rsidRPr="00536179" w:rsidRDefault="00592A33" w:rsidP="00592A33">
      <w:pPr>
        <w:pStyle w:val="af3"/>
        <w:tabs>
          <w:tab w:val="left" w:pos="0"/>
        </w:tabs>
        <w:ind w:firstLine="426"/>
        <w:jc w:val="both"/>
        <w:rPr>
          <w:rFonts w:ascii="Times New Roman" w:hAnsi="Times New Roman" w:cs="Times New Roman"/>
        </w:rPr>
      </w:pPr>
      <w:r w:rsidRPr="00536179">
        <w:rPr>
          <w:rFonts w:ascii="Times New Roman" w:hAnsi="Times New Roman" w:cs="Times New Roman"/>
        </w:rPr>
        <w:t>- не допускати завантаження у контейнери відходів, які порушують морфологічний склад ТПВ, вибухонебезпечних, легкозаймистих, їдких, отруйних та радіоактивних речовин, трави, гілля, землі, піску, листя та будівельних відходів;</w:t>
      </w:r>
    </w:p>
    <w:p w14:paraId="7E2B5F4D" w14:textId="77777777" w:rsidR="00592A33" w:rsidRPr="00536179" w:rsidRDefault="00592A33" w:rsidP="00592A33">
      <w:pPr>
        <w:pStyle w:val="af3"/>
        <w:tabs>
          <w:tab w:val="left" w:pos="0"/>
        </w:tabs>
        <w:ind w:firstLine="426"/>
        <w:jc w:val="both"/>
        <w:rPr>
          <w:rFonts w:ascii="Times New Roman" w:hAnsi="Times New Roman" w:cs="Times New Roman"/>
        </w:rPr>
      </w:pPr>
      <w:r w:rsidRPr="00536179">
        <w:rPr>
          <w:rFonts w:ascii="Times New Roman" w:hAnsi="Times New Roman" w:cs="Times New Roman"/>
        </w:rPr>
        <w:t>- не допускати використання контейнерів третіми особами;</w:t>
      </w:r>
    </w:p>
    <w:p w14:paraId="60F4042F" w14:textId="77777777" w:rsidR="00592A33" w:rsidRPr="00536179" w:rsidRDefault="00592A33" w:rsidP="00592A33">
      <w:pPr>
        <w:pStyle w:val="af3"/>
        <w:tabs>
          <w:tab w:val="left" w:pos="0"/>
        </w:tabs>
        <w:ind w:firstLine="426"/>
        <w:jc w:val="both"/>
        <w:rPr>
          <w:rFonts w:ascii="Times New Roman" w:hAnsi="Times New Roman" w:cs="Times New Roman"/>
        </w:rPr>
      </w:pPr>
      <w:r w:rsidRPr="00536179">
        <w:rPr>
          <w:rFonts w:ascii="Times New Roman" w:hAnsi="Times New Roman" w:cs="Times New Roman"/>
        </w:rPr>
        <w:t>- після підписання Акту надання послуг повернути його Виконавцю в 5-ти денний термін. У випадку неповернення Акту Виконавець має право призупинити надання послуг Замовнику.</w:t>
      </w:r>
    </w:p>
    <w:p w14:paraId="0C51589E" w14:textId="77777777" w:rsidR="00592A33" w:rsidRPr="00536179" w:rsidRDefault="00592A33" w:rsidP="00592A33">
      <w:pPr>
        <w:pStyle w:val="af3"/>
        <w:tabs>
          <w:tab w:val="left" w:pos="0"/>
        </w:tabs>
        <w:ind w:firstLine="426"/>
        <w:jc w:val="both"/>
        <w:rPr>
          <w:rFonts w:ascii="Times New Roman" w:hAnsi="Times New Roman" w:cs="Times New Roman"/>
        </w:rPr>
      </w:pPr>
      <w:r w:rsidRPr="00536179">
        <w:rPr>
          <w:rFonts w:ascii="Times New Roman" w:hAnsi="Times New Roman" w:cs="Times New Roman"/>
        </w:rPr>
        <w:t>- в разі неотримання Акту надання послуг та рахунку-фактури до 10 числа поточного місяця Замовник повинен письмово повідомити про це Виконавця.</w:t>
      </w:r>
    </w:p>
    <w:p w14:paraId="27C15B33" w14:textId="77777777" w:rsidR="00592A33" w:rsidRPr="00536179" w:rsidRDefault="00592A33" w:rsidP="00592A33">
      <w:pPr>
        <w:pStyle w:val="af3"/>
        <w:tabs>
          <w:tab w:val="left" w:pos="0"/>
        </w:tabs>
        <w:ind w:firstLine="426"/>
        <w:jc w:val="both"/>
        <w:rPr>
          <w:rFonts w:ascii="Times New Roman" w:hAnsi="Times New Roman" w:cs="Times New Roman"/>
        </w:rPr>
      </w:pPr>
      <w:r w:rsidRPr="00536179">
        <w:rPr>
          <w:rFonts w:ascii="Times New Roman" w:hAnsi="Times New Roman" w:cs="Times New Roman"/>
        </w:rPr>
        <w:t>- забезпечувати належний технічний та санітарний стан контейнерів згідно з встановленими санітарними правилами та нормами;</w:t>
      </w:r>
    </w:p>
    <w:p w14:paraId="3FD4770A" w14:textId="77777777" w:rsidR="00592A33" w:rsidRPr="00536179" w:rsidRDefault="00592A33" w:rsidP="00592A33">
      <w:pPr>
        <w:pStyle w:val="af3"/>
        <w:tabs>
          <w:tab w:val="left" w:pos="0"/>
        </w:tabs>
        <w:ind w:firstLine="426"/>
        <w:jc w:val="both"/>
        <w:rPr>
          <w:rFonts w:ascii="Times New Roman" w:hAnsi="Times New Roman" w:cs="Times New Roman"/>
        </w:rPr>
      </w:pPr>
      <w:r w:rsidRPr="00536179">
        <w:rPr>
          <w:rFonts w:ascii="Times New Roman" w:hAnsi="Times New Roman" w:cs="Times New Roman"/>
        </w:rPr>
        <w:t>- проводити дезінфекцію та санітарно-технічне обслуговування контейнерів.</w:t>
      </w:r>
    </w:p>
    <w:tbl>
      <w:tblPr>
        <w:tblpPr w:leftFromText="180" w:rightFromText="180" w:vertAnchor="text" w:horzAnchor="margin" w:tblpXSpec="center" w:tblpY="245"/>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90"/>
        <w:gridCol w:w="1417"/>
        <w:gridCol w:w="1560"/>
        <w:gridCol w:w="567"/>
        <w:gridCol w:w="425"/>
        <w:gridCol w:w="425"/>
        <w:gridCol w:w="425"/>
        <w:gridCol w:w="426"/>
        <w:gridCol w:w="1984"/>
        <w:gridCol w:w="1134"/>
      </w:tblGrid>
      <w:tr w:rsidR="00592A33" w:rsidRPr="00536179" w14:paraId="568525E7" w14:textId="77777777" w:rsidTr="00D023E1">
        <w:trPr>
          <w:cantSplit/>
          <w:trHeight w:val="284"/>
        </w:trPr>
        <w:tc>
          <w:tcPr>
            <w:tcW w:w="1990" w:type="dxa"/>
            <w:shd w:val="clear" w:color="auto" w:fill="F2F2F2" w:themeFill="background1" w:themeFillShade="F2"/>
            <w:vAlign w:val="center"/>
          </w:tcPr>
          <w:p w14:paraId="54E7875C" w14:textId="77777777" w:rsidR="00592A33" w:rsidRPr="00536179" w:rsidRDefault="00592A33" w:rsidP="00D023E1">
            <w:pPr>
              <w:tabs>
                <w:tab w:val="left" w:pos="0"/>
              </w:tabs>
              <w:snapToGrid w:val="0"/>
              <w:spacing w:after="0" w:line="240" w:lineRule="auto"/>
              <w:ind w:firstLine="5"/>
              <w:jc w:val="center"/>
              <w:rPr>
                <w:rFonts w:ascii="Times New Roman" w:hAnsi="Times New Roman" w:cs="Times New Roman"/>
                <w:b/>
                <w:color w:val="000000"/>
              </w:rPr>
            </w:pPr>
            <w:r w:rsidRPr="00536179">
              <w:rPr>
                <w:rFonts w:ascii="Times New Roman" w:hAnsi="Times New Roman" w:cs="Times New Roman"/>
                <w:b/>
                <w:color w:val="000000"/>
              </w:rPr>
              <w:t>Адреса дислокації контейнерів</w:t>
            </w:r>
          </w:p>
        </w:tc>
        <w:tc>
          <w:tcPr>
            <w:tcW w:w="1417" w:type="dxa"/>
            <w:shd w:val="clear" w:color="auto" w:fill="F2F2F2" w:themeFill="background1" w:themeFillShade="F2"/>
            <w:vAlign w:val="center"/>
          </w:tcPr>
          <w:p w14:paraId="5140AE43" w14:textId="77777777" w:rsidR="00592A33" w:rsidRPr="00536179" w:rsidRDefault="00592A33" w:rsidP="00D023E1">
            <w:pPr>
              <w:tabs>
                <w:tab w:val="left" w:pos="0"/>
              </w:tabs>
              <w:snapToGrid w:val="0"/>
              <w:spacing w:after="0" w:line="240" w:lineRule="auto"/>
              <w:jc w:val="center"/>
              <w:rPr>
                <w:rFonts w:ascii="Times New Roman" w:hAnsi="Times New Roman" w:cs="Times New Roman"/>
                <w:b/>
                <w:color w:val="000000"/>
              </w:rPr>
            </w:pPr>
            <w:r w:rsidRPr="00536179">
              <w:rPr>
                <w:rFonts w:ascii="Times New Roman" w:hAnsi="Times New Roman" w:cs="Times New Roman"/>
                <w:b/>
                <w:color w:val="000000"/>
              </w:rPr>
              <w:t>Об</w:t>
            </w:r>
            <w:r w:rsidRPr="00536179">
              <w:rPr>
                <w:rFonts w:ascii="Times New Roman" w:hAnsi="Times New Roman" w:cs="Times New Roman"/>
                <w:b/>
                <w:color w:val="000000"/>
                <w:lang w:val="en-US"/>
              </w:rPr>
              <w:t>’</w:t>
            </w:r>
            <w:proofErr w:type="spellStart"/>
            <w:r w:rsidRPr="00536179">
              <w:rPr>
                <w:rFonts w:ascii="Times New Roman" w:hAnsi="Times New Roman" w:cs="Times New Roman"/>
                <w:b/>
                <w:color w:val="000000"/>
              </w:rPr>
              <w:t>єм</w:t>
            </w:r>
            <w:proofErr w:type="spellEnd"/>
            <w:r w:rsidRPr="00536179">
              <w:rPr>
                <w:rFonts w:ascii="Times New Roman" w:hAnsi="Times New Roman" w:cs="Times New Roman"/>
                <w:b/>
                <w:color w:val="000000"/>
              </w:rPr>
              <w:t xml:space="preserve"> контейнера*</w:t>
            </w:r>
          </w:p>
          <w:p w14:paraId="396A1203" w14:textId="77777777" w:rsidR="00592A33" w:rsidRPr="00536179" w:rsidRDefault="00592A33" w:rsidP="00D023E1">
            <w:pPr>
              <w:tabs>
                <w:tab w:val="left" w:pos="0"/>
              </w:tabs>
              <w:snapToGrid w:val="0"/>
              <w:spacing w:after="0" w:line="240" w:lineRule="auto"/>
              <w:jc w:val="center"/>
              <w:rPr>
                <w:rFonts w:ascii="Times New Roman" w:hAnsi="Times New Roman" w:cs="Times New Roman"/>
                <w:b/>
                <w:color w:val="000000"/>
              </w:rPr>
            </w:pPr>
            <w:r w:rsidRPr="00536179">
              <w:rPr>
                <w:rFonts w:ascii="Times New Roman" w:hAnsi="Times New Roman" w:cs="Times New Roman"/>
                <w:b/>
                <w:color w:val="000000"/>
              </w:rPr>
              <w:t>м³</w:t>
            </w:r>
          </w:p>
        </w:tc>
        <w:tc>
          <w:tcPr>
            <w:tcW w:w="1560" w:type="dxa"/>
            <w:shd w:val="clear" w:color="auto" w:fill="F2F2F2" w:themeFill="background1" w:themeFillShade="F2"/>
            <w:vAlign w:val="center"/>
          </w:tcPr>
          <w:p w14:paraId="3541D67B" w14:textId="77777777" w:rsidR="00592A33" w:rsidRPr="00536179" w:rsidRDefault="00592A33" w:rsidP="00D023E1">
            <w:pPr>
              <w:tabs>
                <w:tab w:val="left" w:pos="0"/>
              </w:tabs>
              <w:snapToGrid w:val="0"/>
              <w:spacing w:after="0" w:line="240" w:lineRule="auto"/>
              <w:jc w:val="center"/>
              <w:rPr>
                <w:rFonts w:ascii="Times New Roman" w:hAnsi="Times New Roman" w:cs="Times New Roman"/>
                <w:b/>
                <w:color w:val="000000"/>
              </w:rPr>
            </w:pPr>
            <w:r w:rsidRPr="00536179">
              <w:rPr>
                <w:rFonts w:ascii="Times New Roman" w:hAnsi="Times New Roman" w:cs="Times New Roman"/>
                <w:b/>
                <w:color w:val="000000"/>
              </w:rPr>
              <w:t>Кількість контейнерів</w:t>
            </w:r>
          </w:p>
        </w:tc>
        <w:tc>
          <w:tcPr>
            <w:tcW w:w="2268" w:type="dxa"/>
            <w:gridSpan w:val="5"/>
            <w:shd w:val="clear" w:color="auto" w:fill="F2F2F2" w:themeFill="background1" w:themeFillShade="F2"/>
            <w:vAlign w:val="center"/>
          </w:tcPr>
          <w:p w14:paraId="39CDFAE9" w14:textId="77777777" w:rsidR="00592A33" w:rsidRPr="00536179" w:rsidRDefault="00592A33" w:rsidP="00D023E1">
            <w:pPr>
              <w:tabs>
                <w:tab w:val="left" w:pos="0"/>
              </w:tabs>
              <w:snapToGrid w:val="0"/>
              <w:spacing w:after="0" w:line="240" w:lineRule="auto"/>
              <w:jc w:val="center"/>
              <w:rPr>
                <w:rFonts w:ascii="Times New Roman" w:hAnsi="Times New Roman" w:cs="Times New Roman"/>
                <w:b/>
                <w:color w:val="000000"/>
              </w:rPr>
            </w:pPr>
            <w:r w:rsidRPr="00536179">
              <w:rPr>
                <w:rFonts w:ascii="Times New Roman" w:hAnsi="Times New Roman" w:cs="Times New Roman"/>
                <w:b/>
                <w:color w:val="000000"/>
              </w:rPr>
              <w:t>Графік вивезення (кількість контейнерів в день)</w:t>
            </w:r>
          </w:p>
        </w:tc>
        <w:tc>
          <w:tcPr>
            <w:tcW w:w="1984" w:type="dxa"/>
            <w:shd w:val="clear" w:color="auto" w:fill="F2F2F2" w:themeFill="background1" w:themeFillShade="F2"/>
            <w:vAlign w:val="center"/>
          </w:tcPr>
          <w:p w14:paraId="2E1F8866" w14:textId="77777777" w:rsidR="00592A33" w:rsidRPr="00536179" w:rsidRDefault="00592A33" w:rsidP="00D023E1">
            <w:pPr>
              <w:tabs>
                <w:tab w:val="left" w:pos="0"/>
              </w:tabs>
              <w:snapToGrid w:val="0"/>
              <w:spacing w:after="0" w:line="240" w:lineRule="auto"/>
              <w:jc w:val="center"/>
              <w:rPr>
                <w:rFonts w:ascii="Times New Roman" w:hAnsi="Times New Roman" w:cs="Times New Roman"/>
                <w:b/>
                <w:color w:val="000000"/>
              </w:rPr>
            </w:pPr>
            <w:r w:rsidRPr="00536179">
              <w:rPr>
                <w:rFonts w:ascii="Times New Roman" w:hAnsi="Times New Roman" w:cs="Times New Roman"/>
                <w:b/>
                <w:color w:val="000000"/>
              </w:rPr>
              <w:t>Об’єм</w:t>
            </w:r>
          </w:p>
          <w:p w14:paraId="0AC07D09" w14:textId="77777777" w:rsidR="00592A33" w:rsidRPr="00536179" w:rsidRDefault="00592A33" w:rsidP="00D023E1">
            <w:pPr>
              <w:tabs>
                <w:tab w:val="left" w:pos="0"/>
              </w:tabs>
              <w:snapToGrid w:val="0"/>
              <w:spacing w:after="0" w:line="240" w:lineRule="auto"/>
              <w:jc w:val="center"/>
              <w:rPr>
                <w:rFonts w:ascii="Times New Roman" w:hAnsi="Times New Roman" w:cs="Times New Roman"/>
                <w:b/>
                <w:color w:val="000000"/>
              </w:rPr>
            </w:pPr>
            <w:r w:rsidRPr="00536179">
              <w:rPr>
                <w:rFonts w:ascii="Times New Roman" w:hAnsi="Times New Roman" w:cs="Times New Roman"/>
                <w:b/>
                <w:color w:val="000000"/>
              </w:rPr>
              <w:t>твердих побутових відходів в обсязі, м³</w:t>
            </w:r>
          </w:p>
        </w:tc>
        <w:tc>
          <w:tcPr>
            <w:tcW w:w="1134" w:type="dxa"/>
            <w:shd w:val="clear" w:color="auto" w:fill="F2F2F2" w:themeFill="background1" w:themeFillShade="F2"/>
            <w:vAlign w:val="center"/>
          </w:tcPr>
          <w:p w14:paraId="15897CCB" w14:textId="77777777" w:rsidR="00592A33" w:rsidRPr="00536179" w:rsidRDefault="00592A33" w:rsidP="00D023E1">
            <w:pPr>
              <w:tabs>
                <w:tab w:val="left" w:pos="0"/>
              </w:tabs>
              <w:snapToGrid w:val="0"/>
              <w:spacing w:after="0" w:line="240" w:lineRule="auto"/>
              <w:jc w:val="center"/>
              <w:rPr>
                <w:rFonts w:ascii="Times New Roman" w:hAnsi="Times New Roman" w:cs="Times New Roman"/>
                <w:b/>
                <w:color w:val="000000"/>
              </w:rPr>
            </w:pPr>
            <w:r w:rsidRPr="00536179">
              <w:rPr>
                <w:rFonts w:ascii="Times New Roman" w:hAnsi="Times New Roman" w:cs="Times New Roman"/>
                <w:b/>
                <w:color w:val="000000"/>
              </w:rPr>
              <w:t>Примітки</w:t>
            </w:r>
          </w:p>
        </w:tc>
      </w:tr>
      <w:tr w:rsidR="00592A33" w:rsidRPr="00536179" w14:paraId="60504FA0" w14:textId="77777777" w:rsidTr="00D023E1">
        <w:trPr>
          <w:cantSplit/>
          <w:trHeight w:val="284"/>
        </w:trPr>
        <w:tc>
          <w:tcPr>
            <w:tcW w:w="4967" w:type="dxa"/>
            <w:gridSpan w:val="3"/>
            <w:shd w:val="clear" w:color="auto" w:fill="F2F2F2" w:themeFill="background1" w:themeFillShade="F2"/>
            <w:vAlign w:val="center"/>
          </w:tcPr>
          <w:p w14:paraId="4D0BE48F" w14:textId="77777777" w:rsidR="00592A33" w:rsidRPr="00536179" w:rsidRDefault="00592A33" w:rsidP="00D023E1">
            <w:pPr>
              <w:tabs>
                <w:tab w:val="left" w:pos="0"/>
              </w:tabs>
              <w:snapToGrid w:val="0"/>
              <w:spacing w:after="0" w:line="240" w:lineRule="auto"/>
              <w:ind w:firstLine="426"/>
              <w:jc w:val="center"/>
              <w:rPr>
                <w:rFonts w:ascii="Times New Roman" w:hAnsi="Times New Roman" w:cs="Times New Roman"/>
                <w:color w:val="000000"/>
              </w:rPr>
            </w:pPr>
          </w:p>
        </w:tc>
        <w:tc>
          <w:tcPr>
            <w:tcW w:w="567" w:type="dxa"/>
            <w:shd w:val="clear" w:color="auto" w:fill="F2F2F2" w:themeFill="background1" w:themeFillShade="F2"/>
            <w:vAlign w:val="center"/>
          </w:tcPr>
          <w:p w14:paraId="5C4C3364" w14:textId="77777777" w:rsidR="00592A33" w:rsidRPr="00536179" w:rsidRDefault="00592A33" w:rsidP="00D023E1">
            <w:pPr>
              <w:tabs>
                <w:tab w:val="left" w:pos="0"/>
              </w:tabs>
              <w:snapToGrid w:val="0"/>
              <w:spacing w:after="0" w:line="240" w:lineRule="auto"/>
              <w:rPr>
                <w:rFonts w:ascii="Times New Roman" w:hAnsi="Times New Roman" w:cs="Times New Roman"/>
                <w:b/>
                <w:color w:val="000000"/>
              </w:rPr>
            </w:pPr>
            <w:r w:rsidRPr="00536179">
              <w:rPr>
                <w:rFonts w:ascii="Times New Roman" w:hAnsi="Times New Roman" w:cs="Times New Roman"/>
                <w:b/>
                <w:color w:val="000000"/>
              </w:rPr>
              <w:t>Пн</w:t>
            </w:r>
          </w:p>
        </w:tc>
        <w:tc>
          <w:tcPr>
            <w:tcW w:w="425" w:type="dxa"/>
            <w:shd w:val="clear" w:color="auto" w:fill="F2F2F2" w:themeFill="background1" w:themeFillShade="F2"/>
            <w:vAlign w:val="center"/>
          </w:tcPr>
          <w:p w14:paraId="725C5D50" w14:textId="77777777" w:rsidR="00592A33" w:rsidRPr="00536179" w:rsidRDefault="00592A33" w:rsidP="00D023E1">
            <w:pPr>
              <w:tabs>
                <w:tab w:val="left" w:pos="0"/>
              </w:tabs>
              <w:snapToGrid w:val="0"/>
              <w:spacing w:after="0" w:line="240" w:lineRule="auto"/>
              <w:jc w:val="center"/>
              <w:rPr>
                <w:rFonts w:ascii="Times New Roman" w:hAnsi="Times New Roman" w:cs="Times New Roman"/>
                <w:b/>
                <w:color w:val="000000"/>
              </w:rPr>
            </w:pPr>
            <w:r w:rsidRPr="00536179">
              <w:rPr>
                <w:rFonts w:ascii="Times New Roman" w:hAnsi="Times New Roman" w:cs="Times New Roman"/>
                <w:b/>
                <w:color w:val="000000"/>
              </w:rPr>
              <w:t>Вт</w:t>
            </w:r>
          </w:p>
        </w:tc>
        <w:tc>
          <w:tcPr>
            <w:tcW w:w="425" w:type="dxa"/>
            <w:shd w:val="clear" w:color="auto" w:fill="F2F2F2" w:themeFill="background1" w:themeFillShade="F2"/>
            <w:vAlign w:val="center"/>
          </w:tcPr>
          <w:p w14:paraId="5C74CC08" w14:textId="77777777" w:rsidR="00592A33" w:rsidRPr="00536179" w:rsidRDefault="00592A33" w:rsidP="00D023E1">
            <w:pPr>
              <w:tabs>
                <w:tab w:val="left" w:pos="0"/>
              </w:tabs>
              <w:snapToGrid w:val="0"/>
              <w:spacing w:after="0" w:line="240" w:lineRule="auto"/>
              <w:jc w:val="center"/>
              <w:rPr>
                <w:rFonts w:ascii="Times New Roman" w:hAnsi="Times New Roman" w:cs="Times New Roman"/>
                <w:b/>
                <w:color w:val="000000"/>
              </w:rPr>
            </w:pPr>
            <w:r w:rsidRPr="00536179">
              <w:rPr>
                <w:rFonts w:ascii="Times New Roman" w:hAnsi="Times New Roman" w:cs="Times New Roman"/>
                <w:b/>
                <w:color w:val="000000"/>
              </w:rPr>
              <w:t>Ср</w:t>
            </w:r>
          </w:p>
        </w:tc>
        <w:tc>
          <w:tcPr>
            <w:tcW w:w="425" w:type="dxa"/>
            <w:shd w:val="clear" w:color="auto" w:fill="F2F2F2" w:themeFill="background1" w:themeFillShade="F2"/>
            <w:vAlign w:val="center"/>
          </w:tcPr>
          <w:p w14:paraId="07C4466C" w14:textId="77777777" w:rsidR="00592A33" w:rsidRPr="00536179" w:rsidRDefault="00592A33" w:rsidP="00D023E1">
            <w:pPr>
              <w:tabs>
                <w:tab w:val="left" w:pos="0"/>
              </w:tabs>
              <w:snapToGrid w:val="0"/>
              <w:spacing w:after="0" w:line="240" w:lineRule="auto"/>
              <w:jc w:val="center"/>
              <w:rPr>
                <w:rFonts w:ascii="Times New Roman" w:hAnsi="Times New Roman" w:cs="Times New Roman"/>
                <w:b/>
                <w:color w:val="000000"/>
              </w:rPr>
            </w:pPr>
            <w:r w:rsidRPr="00536179">
              <w:rPr>
                <w:rFonts w:ascii="Times New Roman" w:hAnsi="Times New Roman" w:cs="Times New Roman"/>
                <w:b/>
                <w:color w:val="000000"/>
              </w:rPr>
              <w:t>Чт</w:t>
            </w:r>
          </w:p>
        </w:tc>
        <w:tc>
          <w:tcPr>
            <w:tcW w:w="426" w:type="dxa"/>
            <w:shd w:val="clear" w:color="auto" w:fill="F2F2F2" w:themeFill="background1" w:themeFillShade="F2"/>
            <w:vAlign w:val="center"/>
          </w:tcPr>
          <w:p w14:paraId="0FCE45D9" w14:textId="77777777" w:rsidR="00592A33" w:rsidRPr="00536179" w:rsidRDefault="00592A33" w:rsidP="00D023E1">
            <w:pPr>
              <w:tabs>
                <w:tab w:val="left" w:pos="0"/>
              </w:tabs>
              <w:snapToGrid w:val="0"/>
              <w:spacing w:after="0" w:line="240" w:lineRule="auto"/>
              <w:jc w:val="center"/>
              <w:rPr>
                <w:rFonts w:ascii="Times New Roman" w:hAnsi="Times New Roman" w:cs="Times New Roman"/>
                <w:b/>
                <w:color w:val="000000"/>
              </w:rPr>
            </w:pPr>
            <w:r w:rsidRPr="00536179">
              <w:rPr>
                <w:rFonts w:ascii="Times New Roman" w:hAnsi="Times New Roman" w:cs="Times New Roman"/>
                <w:b/>
                <w:color w:val="000000"/>
              </w:rPr>
              <w:t>Пт</w:t>
            </w:r>
          </w:p>
        </w:tc>
        <w:tc>
          <w:tcPr>
            <w:tcW w:w="3118" w:type="dxa"/>
            <w:gridSpan w:val="2"/>
            <w:shd w:val="clear" w:color="auto" w:fill="F2F2F2" w:themeFill="background1" w:themeFillShade="F2"/>
            <w:vAlign w:val="center"/>
          </w:tcPr>
          <w:p w14:paraId="775A5A8A" w14:textId="77777777" w:rsidR="00592A33" w:rsidRPr="00536179" w:rsidRDefault="00592A33" w:rsidP="00D023E1">
            <w:pPr>
              <w:tabs>
                <w:tab w:val="left" w:pos="0"/>
              </w:tabs>
              <w:snapToGrid w:val="0"/>
              <w:spacing w:after="0" w:line="240" w:lineRule="auto"/>
              <w:jc w:val="center"/>
              <w:rPr>
                <w:rFonts w:ascii="Times New Roman" w:hAnsi="Times New Roman" w:cs="Times New Roman"/>
                <w:color w:val="000000"/>
              </w:rPr>
            </w:pPr>
          </w:p>
        </w:tc>
      </w:tr>
      <w:tr w:rsidR="00592A33" w:rsidRPr="00536179" w14:paraId="3704377F" w14:textId="77777777" w:rsidTr="00D023E1">
        <w:trPr>
          <w:cantSplit/>
          <w:trHeight w:val="284"/>
        </w:trPr>
        <w:tc>
          <w:tcPr>
            <w:tcW w:w="1990" w:type="dxa"/>
            <w:vAlign w:val="center"/>
          </w:tcPr>
          <w:p w14:paraId="040B91C2" w14:textId="77777777" w:rsidR="00592A33" w:rsidRPr="00536179" w:rsidRDefault="00592A33" w:rsidP="00D023E1">
            <w:pPr>
              <w:tabs>
                <w:tab w:val="left" w:pos="0"/>
              </w:tabs>
              <w:spacing w:after="0" w:line="240" w:lineRule="auto"/>
              <w:ind w:left="147" w:right="213"/>
              <w:jc w:val="center"/>
              <w:rPr>
                <w:rFonts w:ascii="Times New Roman" w:hAnsi="Times New Roman" w:cs="Times New Roman"/>
                <w:color w:val="000000"/>
              </w:rPr>
            </w:pPr>
            <w:r w:rsidRPr="00536179">
              <w:rPr>
                <w:rFonts w:ascii="Times New Roman" w:hAnsi="Times New Roman" w:cs="Times New Roman"/>
                <w:color w:val="000000"/>
              </w:rPr>
              <w:t xml:space="preserve">м. Київ, </w:t>
            </w:r>
            <w:r w:rsidRPr="00536179">
              <w:rPr>
                <w:rFonts w:ascii="Times New Roman" w:hAnsi="Times New Roman" w:cs="Times New Roman"/>
                <w:color w:val="000000"/>
              </w:rPr>
              <w:br/>
              <w:t xml:space="preserve">вул. </w:t>
            </w:r>
            <w:r w:rsidRPr="00536179">
              <w:rPr>
                <w:rFonts w:ascii="Times New Roman" w:hAnsi="Times New Roman" w:cs="Times New Roman"/>
                <w:lang w:eastAsia="ar-SA"/>
              </w:rPr>
              <w:t>Святослава Хороброго</w:t>
            </w:r>
            <w:r w:rsidRPr="00536179">
              <w:rPr>
                <w:rFonts w:ascii="Times New Roman" w:hAnsi="Times New Roman" w:cs="Times New Roman"/>
                <w:color w:val="000000"/>
              </w:rPr>
              <w:t>, 5</w:t>
            </w:r>
          </w:p>
        </w:tc>
        <w:tc>
          <w:tcPr>
            <w:tcW w:w="1417" w:type="dxa"/>
            <w:vAlign w:val="center"/>
          </w:tcPr>
          <w:p w14:paraId="4AE370C7" w14:textId="77777777" w:rsidR="00592A33" w:rsidRPr="00536179" w:rsidRDefault="00592A33" w:rsidP="00D023E1">
            <w:pPr>
              <w:tabs>
                <w:tab w:val="left" w:pos="0"/>
              </w:tabs>
              <w:snapToGrid w:val="0"/>
              <w:spacing w:after="0" w:line="240" w:lineRule="auto"/>
              <w:jc w:val="center"/>
              <w:rPr>
                <w:rFonts w:ascii="Times New Roman" w:hAnsi="Times New Roman" w:cs="Times New Roman"/>
                <w:color w:val="000000"/>
              </w:rPr>
            </w:pPr>
            <w:r w:rsidRPr="00536179">
              <w:rPr>
                <w:rFonts w:ascii="Times New Roman" w:hAnsi="Times New Roman" w:cs="Times New Roman"/>
                <w:color w:val="000000"/>
              </w:rPr>
              <w:t>1,1</w:t>
            </w:r>
          </w:p>
        </w:tc>
        <w:tc>
          <w:tcPr>
            <w:tcW w:w="1560" w:type="dxa"/>
            <w:vAlign w:val="center"/>
          </w:tcPr>
          <w:p w14:paraId="126A7011" w14:textId="77777777" w:rsidR="00592A33" w:rsidRPr="00C97149" w:rsidRDefault="00592A33" w:rsidP="00D023E1">
            <w:pPr>
              <w:tabs>
                <w:tab w:val="left" w:pos="0"/>
              </w:tabs>
              <w:spacing w:after="0" w:line="240" w:lineRule="auto"/>
              <w:jc w:val="center"/>
              <w:rPr>
                <w:rFonts w:ascii="Times New Roman" w:hAnsi="Times New Roman" w:cs="Times New Roman"/>
                <w:color w:val="000000"/>
              </w:rPr>
            </w:pPr>
            <w:r w:rsidRPr="00C97149">
              <w:rPr>
                <w:rFonts w:ascii="Times New Roman" w:hAnsi="Times New Roman" w:cs="Times New Roman"/>
                <w:color w:val="000000"/>
              </w:rPr>
              <w:t>4</w:t>
            </w:r>
          </w:p>
        </w:tc>
        <w:tc>
          <w:tcPr>
            <w:tcW w:w="567" w:type="dxa"/>
            <w:vAlign w:val="center"/>
          </w:tcPr>
          <w:p w14:paraId="1859F3A0" w14:textId="77777777" w:rsidR="00592A33" w:rsidRPr="00C97149" w:rsidRDefault="00592A33" w:rsidP="00D023E1">
            <w:pPr>
              <w:tabs>
                <w:tab w:val="left" w:pos="0"/>
              </w:tabs>
              <w:spacing w:after="0" w:line="240" w:lineRule="auto"/>
              <w:jc w:val="center"/>
              <w:rPr>
                <w:rFonts w:ascii="Times New Roman" w:hAnsi="Times New Roman" w:cs="Times New Roman"/>
                <w:lang w:eastAsia="en-US"/>
              </w:rPr>
            </w:pPr>
            <w:r w:rsidRPr="00C97149">
              <w:rPr>
                <w:rFonts w:ascii="Times New Roman" w:hAnsi="Times New Roman" w:cs="Times New Roman"/>
              </w:rPr>
              <w:t>4</w:t>
            </w:r>
          </w:p>
        </w:tc>
        <w:tc>
          <w:tcPr>
            <w:tcW w:w="425" w:type="dxa"/>
            <w:vAlign w:val="center"/>
          </w:tcPr>
          <w:p w14:paraId="4DE4047C" w14:textId="77777777" w:rsidR="00592A33" w:rsidRPr="00C97149" w:rsidRDefault="00592A33" w:rsidP="00D023E1">
            <w:pPr>
              <w:tabs>
                <w:tab w:val="left" w:pos="0"/>
              </w:tabs>
              <w:spacing w:after="0" w:line="240" w:lineRule="auto"/>
              <w:jc w:val="center"/>
              <w:rPr>
                <w:rFonts w:ascii="Times New Roman" w:hAnsi="Times New Roman" w:cs="Times New Roman"/>
                <w:lang w:eastAsia="en-US"/>
              </w:rPr>
            </w:pPr>
            <w:r w:rsidRPr="00C97149">
              <w:rPr>
                <w:rFonts w:ascii="Times New Roman" w:hAnsi="Times New Roman" w:cs="Times New Roman"/>
              </w:rPr>
              <w:t>4</w:t>
            </w:r>
          </w:p>
        </w:tc>
        <w:tc>
          <w:tcPr>
            <w:tcW w:w="425" w:type="dxa"/>
            <w:vAlign w:val="center"/>
          </w:tcPr>
          <w:p w14:paraId="3F8CEE33" w14:textId="77777777" w:rsidR="00592A33" w:rsidRPr="00C97149" w:rsidRDefault="00592A33" w:rsidP="00D023E1">
            <w:pPr>
              <w:tabs>
                <w:tab w:val="left" w:pos="0"/>
              </w:tabs>
              <w:spacing w:after="0" w:line="240" w:lineRule="auto"/>
              <w:jc w:val="center"/>
              <w:rPr>
                <w:rFonts w:ascii="Times New Roman" w:hAnsi="Times New Roman" w:cs="Times New Roman"/>
                <w:lang w:eastAsia="en-US"/>
              </w:rPr>
            </w:pPr>
            <w:r w:rsidRPr="00C97149">
              <w:rPr>
                <w:rFonts w:ascii="Times New Roman" w:hAnsi="Times New Roman" w:cs="Times New Roman"/>
              </w:rPr>
              <w:t>4</w:t>
            </w:r>
          </w:p>
        </w:tc>
        <w:tc>
          <w:tcPr>
            <w:tcW w:w="425" w:type="dxa"/>
            <w:vAlign w:val="center"/>
          </w:tcPr>
          <w:p w14:paraId="1C9AFC9C" w14:textId="77777777" w:rsidR="00592A33" w:rsidRPr="00C97149" w:rsidRDefault="00592A33" w:rsidP="00D023E1">
            <w:pPr>
              <w:tabs>
                <w:tab w:val="left" w:pos="0"/>
              </w:tabs>
              <w:spacing w:after="0" w:line="240" w:lineRule="auto"/>
              <w:jc w:val="center"/>
              <w:rPr>
                <w:rFonts w:ascii="Times New Roman" w:hAnsi="Times New Roman" w:cs="Times New Roman"/>
                <w:lang w:eastAsia="en-US"/>
              </w:rPr>
            </w:pPr>
            <w:r w:rsidRPr="00C97149">
              <w:rPr>
                <w:rFonts w:ascii="Times New Roman" w:hAnsi="Times New Roman" w:cs="Times New Roman"/>
              </w:rPr>
              <w:t>4</w:t>
            </w:r>
          </w:p>
        </w:tc>
        <w:tc>
          <w:tcPr>
            <w:tcW w:w="426" w:type="dxa"/>
            <w:vAlign w:val="center"/>
          </w:tcPr>
          <w:p w14:paraId="00D9BD99" w14:textId="77777777" w:rsidR="00592A33" w:rsidRPr="00C97149" w:rsidRDefault="00592A33" w:rsidP="00D023E1">
            <w:pPr>
              <w:tabs>
                <w:tab w:val="left" w:pos="0"/>
              </w:tabs>
              <w:spacing w:after="0" w:line="240" w:lineRule="auto"/>
              <w:jc w:val="center"/>
              <w:rPr>
                <w:rFonts w:ascii="Times New Roman" w:hAnsi="Times New Roman" w:cs="Times New Roman"/>
                <w:lang w:eastAsia="en-US"/>
              </w:rPr>
            </w:pPr>
            <w:r w:rsidRPr="00C97149">
              <w:rPr>
                <w:rFonts w:ascii="Times New Roman" w:hAnsi="Times New Roman" w:cs="Times New Roman"/>
              </w:rPr>
              <w:t>4</w:t>
            </w:r>
          </w:p>
        </w:tc>
        <w:tc>
          <w:tcPr>
            <w:tcW w:w="1984" w:type="dxa"/>
            <w:vAlign w:val="center"/>
          </w:tcPr>
          <w:p w14:paraId="3C4B50A7" w14:textId="77777777" w:rsidR="00592A33" w:rsidRPr="00C97149" w:rsidRDefault="00592A33" w:rsidP="00D023E1">
            <w:pPr>
              <w:tabs>
                <w:tab w:val="left" w:pos="0"/>
              </w:tabs>
              <w:snapToGrid w:val="0"/>
              <w:spacing w:after="0" w:line="240" w:lineRule="auto"/>
              <w:jc w:val="center"/>
              <w:rPr>
                <w:rFonts w:ascii="Times New Roman" w:hAnsi="Times New Roman" w:cs="Times New Roman"/>
                <w:color w:val="000000"/>
              </w:rPr>
            </w:pPr>
            <w:r w:rsidRPr="00C97149">
              <w:rPr>
                <w:rFonts w:ascii="Times New Roman" w:hAnsi="Times New Roman" w:cs="Times New Roman"/>
              </w:rPr>
              <w:t>382,8</w:t>
            </w:r>
          </w:p>
        </w:tc>
        <w:tc>
          <w:tcPr>
            <w:tcW w:w="1134" w:type="dxa"/>
            <w:vAlign w:val="center"/>
          </w:tcPr>
          <w:p w14:paraId="3061E7BE" w14:textId="77777777" w:rsidR="00592A33" w:rsidRPr="00536179" w:rsidRDefault="00592A33" w:rsidP="00D023E1">
            <w:pPr>
              <w:tabs>
                <w:tab w:val="left" w:pos="0"/>
              </w:tabs>
              <w:snapToGrid w:val="0"/>
              <w:spacing w:after="0" w:line="240" w:lineRule="auto"/>
              <w:ind w:firstLine="426"/>
              <w:jc w:val="center"/>
              <w:rPr>
                <w:rFonts w:ascii="Times New Roman" w:hAnsi="Times New Roman" w:cs="Times New Roman"/>
                <w:color w:val="000000"/>
              </w:rPr>
            </w:pPr>
          </w:p>
        </w:tc>
      </w:tr>
    </w:tbl>
    <w:p w14:paraId="37D1C3F3" w14:textId="77777777" w:rsidR="00592A33" w:rsidRDefault="00592A33" w:rsidP="00592A33">
      <w:pPr>
        <w:tabs>
          <w:tab w:val="left" w:pos="0"/>
        </w:tabs>
        <w:spacing w:after="0" w:line="240" w:lineRule="auto"/>
        <w:ind w:firstLine="426"/>
        <w:rPr>
          <w:rFonts w:ascii="Times New Roman" w:hAnsi="Times New Roman" w:cs="Times New Roman"/>
        </w:rPr>
      </w:pPr>
    </w:p>
    <w:p w14:paraId="05571FB1" w14:textId="77777777" w:rsidR="00592A33" w:rsidRDefault="00592A33" w:rsidP="00592A33">
      <w:pPr>
        <w:tabs>
          <w:tab w:val="left" w:pos="0"/>
        </w:tabs>
        <w:spacing w:after="0" w:line="240" w:lineRule="auto"/>
        <w:ind w:firstLine="426"/>
        <w:rPr>
          <w:rFonts w:ascii="Times New Roman" w:hAnsi="Times New Roman" w:cs="Times New Roman"/>
        </w:rPr>
      </w:pPr>
    </w:p>
    <w:p w14:paraId="7A6777AE" w14:textId="77777777" w:rsidR="00592A33" w:rsidRPr="00536179" w:rsidRDefault="00592A33" w:rsidP="00592A33">
      <w:pPr>
        <w:tabs>
          <w:tab w:val="left" w:pos="0"/>
        </w:tabs>
        <w:spacing w:after="0" w:line="240" w:lineRule="auto"/>
        <w:ind w:firstLine="426"/>
        <w:rPr>
          <w:rFonts w:ascii="Times New Roman" w:hAnsi="Times New Roman" w:cs="Times New Roman"/>
        </w:rPr>
      </w:pPr>
    </w:p>
    <w:tbl>
      <w:tblPr>
        <w:tblStyle w:val="a8"/>
        <w:tblW w:w="10065" w:type="dxa"/>
        <w:tblInd w:w="108" w:type="dxa"/>
        <w:tblLayout w:type="fixed"/>
        <w:tblLook w:val="04A0" w:firstRow="1" w:lastRow="0" w:firstColumn="1" w:lastColumn="0" w:noHBand="0" w:noVBand="1"/>
      </w:tblPr>
      <w:tblGrid>
        <w:gridCol w:w="5387"/>
        <w:gridCol w:w="4678"/>
      </w:tblGrid>
      <w:tr w:rsidR="00592A33" w:rsidRPr="00536179" w14:paraId="5F739583" w14:textId="77777777" w:rsidTr="00D023E1">
        <w:tc>
          <w:tcPr>
            <w:tcW w:w="5387" w:type="dxa"/>
          </w:tcPr>
          <w:p w14:paraId="6E6738C2" w14:textId="77777777" w:rsidR="00592A33" w:rsidRPr="00536179" w:rsidRDefault="00592A33" w:rsidP="00D023E1">
            <w:pPr>
              <w:suppressAutoHyphens/>
              <w:jc w:val="center"/>
              <w:rPr>
                <w:rFonts w:ascii="Times New Roman" w:hAnsi="Times New Roman" w:cs="Times New Roman"/>
                <w:b/>
                <w:lang w:eastAsia="ar-SA"/>
              </w:rPr>
            </w:pPr>
            <w:r w:rsidRPr="00536179">
              <w:rPr>
                <w:rFonts w:ascii="Times New Roman" w:hAnsi="Times New Roman" w:cs="Times New Roman"/>
                <w:b/>
                <w:lang w:eastAsia="ar-SA"/>
              </w:rPr>
              <w:t>ЗАМОВНИК:</w:t>
            </w:r>
          </w:p>
        </w:tc>
        <w:tc>
          <w:tcPr>
            <w:tcW w:w="4678" w:type="dxa"/>
          </w:tcPr>
          <w:p w14:paraId="08F94FB5" w14:textId="77777777" w:rsidR="00592A33" w:rsidRPr="00536179" w:rsidRDefault="00592A33" w:rsidP="00D023E1">
            <w:pPr>
              <w:suppressAutoHyphens/>
              <w:jc w:val="center"/>
              <w:rPr>
                <w:rFonts w:ascii="Times New Roman" w:hAnsi="Times New Roman" w:cs="Times New Roman"/>
                <w:b/>
                <w:lang w:eastAsia="ar-SA"/>
              </w:rPr>
            </w:pPr>
            <w:r w:rsidRPr="00536179">
              <w:rPr>
                <w:rFonts w:ascii="Times New Roman" w:hAnsi="Times New Roman" w:cs="Times New Roman"/>
                <w:b/>
                <w:lang w:eastAsia="ar-SA"/>
              </w:rPr>
              <w:t>ВИКОНАВЕЦЬ:</w:t>
            </w:r>
          </w:p>
        </w:tc>
      </w:tr>
      <w:tr w:rsidR="00592A33" w:rsidRPr="00536179" w14:paraId="7BBDDC30" w14:textId="77777777" w:rsidTr="00D023E1">
        <w:trPr>
          <w:trHeight w:val="543"/>
        </w:trPr>
        <w:tc>
          <w:tcPr>
            <w:tcW w:w="5387" w:type="dxa"/>
          </w:tcPr>
          <w:p w14:paraId="703BBCB8" w14:textId="77777777" w:rsidR="00592A33" w:rsidRPr="00536179" w:rsidRDefault="00592A33" w:rsidP="00D023E1">
            <w:pPr>
              <w:suppressAutoHyphens/>
              <w:rPr>
                <w:rFonts w:ascii="Times New Roman" w:hAnsi="Times New Roman" w:cs="Times New Roman"/>
                <w:b/>
                <w:i/>
                <w:lang w:val="uk-UA" w:eastAsia="ar-SA"/>
              </w:rPr>
            </w:pPr>
            <w:r w:rsidRPr="00536179">
              <w:rPr>
                <w:rFonts w:ascii="Times New Roman" w:hAnsi="Times New Roman" w:cs="Times New Roman"/>
                <w:b/>
                <w:lang w:val="uk-UA" w:eastAsia="ar-SA"/>
              </w:rPr>
              <w:t xml:space="preserve">Державна установа «Національний науковий центр «Інститут кардіології, клінічної та регенеративної медицини імені академіка </w:t>
            </w:r>
            <w:r>
              <w:rPr>
                <w:rFonts w:ascii="Times New Roman" w:hAnsi="Times New Roman" w:cs="Times New Roman"/>
                <w:b/>
                <w:lang w:val="uk-UA" w:eastAsia="ar-SA"/>
              </w:rPr>
              <w:br/>
            </w:r>
            <w:r w:rsidRPr="00536179">
              <w:rPr>
                <w:rFonts w:ascii="Times New Roman" w:hAnsi="Times New Roman" w:cs="Times New Roman"/>
                <w:b/>
                <w:lang w:val="uk-UA" w:eastAsia="ar-SA"/>
              </w:rPr>
              <w:t xml:space="preserve">М.Д. </w:t>
            </w:r>
            <w:proofErr w:type="spellStart"/>
            <w:r w:rsidRPr="00536179">
              <w:rPr>
                <w:rFonts w:ascii="Times New Roman" w:hAnsi="Times New Roman" w:cs="Times New Roman"/>
                <w:b/>
                <w:lang w:val="uk-UA" w:eastAsia="ar-SA"/>
              </w:rPr>
              <w:t>Стражеска</w:t>
            </w:r>
            <w:proofErr w:type="spellEnd"/>
            <w:r w:rsidRPr="00536179">
              <w:rPr>
                <w:rFonts w:ascii="Times New Roman" w:hAnsi="Times New Roman" w:cs="Times New Roman"/>
                <w:b/>
                <w:lang w:val="uk-UA" w:eastAsia="ar-SA"/>
              </w:rPr>
              <w:t xml:space="preserve"> Національної академії медичних наук України»</w:t>
            </w:r>
          </w:p>
        </w:tc>
        <w:tc>
          <w:tcPr>
            <w:tcW w:w="4678" w:type="dxa"/>
          </w:tcPr>
          <w:p w14:paraId="3EC3E1E5" w14:textId="77777777" w:rsidR="00592A33" w:rsidRPr="00536179" w:rsidRDefault="00592A33" w:rsidP="00D023E1">
            <w:pPr>
              <w:suppressAutoHyphens/>
              <w:rPr>
                <w:rFonts w:ascii="Times New Roman" w:hAnsi="Times New Roman" w:cs="Times New Roman"/>
                <w:b/>
                <w:lang w:val="uk-UA" w:eastAsia="zh-CN"/>
              </w:rPr>
            </w:pPr>
          </w:p>
        </w:tc>
      </w:tr>
      <w:tr w:rsidR="00592A33" w:rsidRPr="00536179" w14:paraId="1371F44A" w14:textId="77777777" w:rsidTr="00D023E1">
        <w:trPr>
          <w:trHeight w:val="374"/>
        </w:trPr>
        <w:tc>
          <w:tcPr>
            <w:tcW w:w="5387" w:type="dxa"/>
          </w:tcPr>
          <w:p w14:paraId="3DB52103" w14:textId="77777777" w:rsidR="00592A33" w:rsidRPr="00536179" w:rsidRDefault="00592A33" w:rsidP="00D023E1">
            <w:pPr>
              <w:suppressAutoHyphens/>
              <w:jc w:val="right"/>
              <w:rPr>
                <w:rFonts w:ascii="Times New Roman" w:hAnsi="Times New Roman" w:cs="Times New Roman"/>
                <w:b/>
                <w:lang w:val="uk-UA" w:eastAsia="ar-SA"/>
              </w:rPr>
            </w:pPr>
          </w:p>
          <w:p w14:paraId="68C0486E" w14:textId="77777777" w:rsidR="00592A33" w:rsidRPr="009D5DC6" w:rsidRDefault="00592A33" w:rsidP="00D023E1">
            <w:pPr>
              <w:suppressAutoHyphens/>
              <w:rPr>
                <w:rFonts w:ascii="Times New Roman" w:hAnsi="Times New Roman" w:cs="Times New Roman"/>
                <w:b/>
                <w:lang w:val="uk-UA" w:eastAsia="ar-SA"/>
              </w:rPr>
            </w:pPr>
            <w:r w:rsidRPr="009D5DC6">
              <w:rPr>
                <w:rFonts w:ascii="Times New Roman" w:hAnsi="Times New Roman" w:cs="Times New Roman"/>
                <w:b/>
                <w:lang w:val="uk-UA" w:eastAsia="ar-SA"/>
              </w:rPr>
              <w:t>_________________________/</w:t>
            </w:r>
          </w:p>
          <w:p w14:paraId="33A783B8" w14:textId="77777777" w:rsidR="00592A33" w:rsidRPr="009D5DC6" w:rsidRDefault="00592A33" w:rsidP="00D023E1">
            <w:pPr>
              <w:suppressAutoHyphens/>
              <w:rPr>
                <w:rFonts w:ascii="Times New Roman" w:hAnsi="Times New Roman" w:cs="Times New Roman"/>
                <w:lang w:val="uk-UA" w:eastAsia="ar-SA"/>
              </w:rPr>
            </w:pPr>
            <w:proofErr w:type="spellStart"/>
            <w:r w:rsidRPr="009D5DC6">
              <w:rPr>
                <w:rFonts w:ascii="Times New Roman" w:hAnsi="Times New Roman" w:cs="Times New Roman"/>
                <w:lang w:val="uk-UA" w:eastAsia="ar-SA"/>
              </w:rPr>
              <w:t>м.п</w:t>
            </w:r>
            <w:proofErr w:type="spellEnd"/>
            <w:r w:rsidRPr="009D5DC6">
              <w:rPr>
                <w:rFonts w:ascii="Times New Roman" w:hAnsi="Times New Roman" w:cs="Times New Roman"/>
                <w:lang w:val="uk-UA" w:eastAsia="ar-SA"/>
              </w:rPr>
              <w:t>.</w:t>
            </w:r>
            <w:r w:rsidRPr="009D5DC6">
              <w:rPr>
                <w:rFonts w:ascii="Times New Roman" w:hAnsi="Times New Roman" w:cs="Times New Roman"/>
                <w:b/>
                <w:lang w:val="uk-UA" w:eastAsia="ar-SA"/>
              </w:rPr>
              <w:t xml:space="preserve"> </w:t>
            </w:r>
          </w:p>
        </w:tc>
        <w:tc>
          <w:tcPr>
            <w:tcW w:w="4678" w:type="dxa"/>
          </w:tcPr>
          <w:p w14:paraId="3C7508EE" w14:textId="77777777" w:rsidR="00592A33" w:rsidRPr="009D5DC6" w:rsidRDefault="00592A33" w:rsidP="00D023E1">
            <w:pPr>
              <w:suppressAutoHyphens/>
              <w:rPr>
                <w:rFonts w:ascii="Times New Roman" w:hAnsi="Times New Roman" w:cs="Times New Roman"/>
                <w:lang w:val="uk-UA" w:eastAsia="ar-SA"/>
              </w:rPr>
            </w:pPr>
          </w:p>
          <w:p w14:paraId="70E45931" w14:textId="77777777" w:rsidR="00592A33" w:rsidRPr="009D5DC6" w:rsidRDefault="00592A33" w:rsidP="00D023E1">
            <w:pPr>
              <w:suppressAutoHyphens/>
              <w:rPr>
                <w:rFonts w:ascii="Times New Roman" w:hAnsi="Times New Roman" w:cs="Times New Roman"/>
                <w:b/>
                <w:lang w:val="uk-UA" w:eastAsia="ar-SA"/>
              </w:rPr>
            </w:pPr>
            <w:r w:rsidRPr="009D5DC6">
              <w:rPr>
                <w:rFonts w:ascii="Times New Roman" w:hAnsi="Times New Roman" w:cs="Times New Roman"/>
                <w:b/>
                <w:lang w:val="uk-UA" w:eastAsia="ar-SA"/>
              </w:rPr>
              <w:t>_________________________/</w:t>
            </w:r>
          </w:p>
          <w:p w14:paraId="033E98A0" w14:textId="77777777" w:rsidR="00592A33" w:rsidRPr="009D5DC6" w:rsidRDefault="00592A33" w:rsidP="00D023E1">
            <w:pPr>
              <w:suppressAutoHyphens/>
              <w:rPr>
                <w:rFonts w:ascii="Times New Roman" w:hAnsi="Times New Roman" w:cs="Times New Roman"/>
                <w:lang w:val="uk-UA" w:eastAsia="ar-SA"/>
              </w:rPr>
            </w:pPr>
            <w:proofErr w:type="spellStart"/>
            <w:r w:rsidRPr="009D5DC6">
              <w:rPr>
                <w:rFonts w:ascii="Times New Roman" w:hAnsi="Times New Roman" w:cs="Times New Roman"/>
                <w:lang w:val="uk-UA" w:eastAsia="ar-SA"/>
              </w:rPr>
              <w:t>м.п</w:t>
            </w:r>
            <w:proofErr w:type="spellEnd"/>
            <w:r w:rsidRPr="009D5DC6">
              <w:rPr>
                <w:rFonts w:ascii="Times New Roman" w:hAnsi="Times New Roman" w:cs="Times New Roman"/>
                <w:lang w:val="uk-UA" w:eastAsia="ar-SA"/>
              </w:rPr>
              <w:t>.</w:t>
            </w:r>
          </w:p>
        </w:tc>
      </w:tr>
    </w:tbl>
    <w:p w14:paraId="15B57D46" w14:textId="77777777" w:rsidR="00592A33" w:rsidRDefault="00592A33" w:rsidP="00592A33">
      <w:pPr>
        <w:spacing w:after="0" w:line="240" w:lineRule="auto"/>
        <w:jc w:val="right"/>
        <w:rPr>
          <w:rFonts w:ascii="Times New Roman" w:eastAsia="Times New Roman" w:hAnsi="Times New Roman" w:cs="Times New Roman"/>
        </w:rPr>
      </w:pPr>
    </w:p>
    <w:p w14:paraId="6E93AE5C" w14:textId="77777777" w:rsidR="00592A33" w:rsidRDefault="00592A33" w:rsidP="00592A33">
      <w:pPr>
        <w:rPr>
          <w:rFonts w:ascii="Times New Roman" w:eastAsia="Times New Roman" w:hAnsi="Times New Roman" w:cs="Times New Roman"/>
        </w:rPr>
      </w:pPr>
      <w:r>
        <w:rPr>
          <w:rFonts w:ascii="Times New Roman" w:eastAsia="Times New Roman" w:hAnsi="Times New Roman" w:cs="Times New Roman"/>
        </w:rPr>
        <w:br w:type="page"/>
      </w:r>
    </w:p>
    <w:p w14:paraId="3294E7A6" w14:textId="77777777" w:rsidR="00592A33" w:rsidRPr="00536179" w:rsidRDefault="00592A33" w:rsidP="00592A33">
      <w:pPr>
        <w:spacing w:after="0" w:line="240" w:lineRule="auto"/>
        <w:jc w:val="right"/>
        <w:rPr>
          <w:rFonts w:ascii="Times New Roman" w:eastAsia="Times New Roman" w:hAnsi="Times New Roman" w:cs="Times New Roman"/>
        </w:rPr>
      </w:pPr>
      <w:r w:rsidRPr="00536179">
        <w:rPr>
          <w:rFonts w:ascii="Times New Roman" w:eastAsia="Times New Roman" w:hAnsi="Times New Roman" w:cs="Times New Roman"/>
        </w:rPr>
        <w:lastRenderedPageBreak/>
        <w:t>Додаток 2</w:t>
      </w:r>
    </w:p>
    <w:p w14:paraId="15879842" w14:textId="77777777" w:rsidR="00592A33" w:rsidRPr="00536179" w:rsidRDefault="00592A33" w:rsidP="00592A33">
      <w:pPr>
        <w:spacing w:after="0" w:line="240" w:lineRule="auto"/>
        <w:jc w:val="right"/>
        <w:rPr>
          <w:rFonts w:ascii="Times New Roman" w:eastAsia="Times New Roman" w:hAnsi="Times New Roman" w:cs="Times New Roman"/>
        </w:rPr>
      </w:pPr>
      <w:r w:rsidRPr="00536179">
        <w:rPr>
          <w:rFonts w:ascii="Times New Roman" w:eastAsia="Times New Roman" w:hAnsi="Times New Roman" w:cs="Times New Roman"/>
        </w:rPr>
        <w:t xml:space="preserve">до Договору № </w:t>
      </w:r>
      <w:r>
        <w:rPr>
          <w:rFonts w:ascii="Times New Roman" w:eastAsia="Times New Roman" w:hAnsi="Times New Roman" w:cs="Times New Roman"/>
        </w:rPr>
        <w:t>_________</w:t>
      </w:r>
    </w:p>
    <w:p w14:paraId="0DE8E45C" w14:textId="77777777" w:rsidR="00592A33" w:rsidRPr="00536179" w:rsidRDefault="00592A33" w:rsidP="00592A33">
      <w:pPr>
        <w:spacing w:after="0" w:line="240" w:lineRule="auto"/>
        <w:jc w:val="right"/>
        <w:rPr>
          <w:rFonts w:ascii="Times New Roman" w:eastAsia="Times New Roman" w:hAnsi="Times New Roman" w:cs="Times New Roman"/>
        </w:rPr>
      </w:pPr>
      <w:r w:rsidRPr="00536179">
        <w:rPr>
          <w:rFonts w:ascii="Times New Roman" w:eastAsia="Times New Roman" w:hAnsi="Times New Roman" w:cs="Times New Roman"/>
        </w:rPr>
        <w:t>від «___»_________2022 р.</w:t>
      </w:r>
    </w:p>
    <w:p w14:paraId="3A8D62BB" w14:textId="77777777" w:rsidR="00592A33" w:rsidRPr="00536179" w:rsidRDefault="00592A33" w:rsidP="00592A33">
      <w:pPr>
        <w:spacing w:after="0" w:line="240" w:lineRule="auto"/>
        <w:rPr>
          <w:rFonts w:ascii="Times New Roman" w:hAnsi="Times New Roman" w:cs="Times New Roman"/>
        </w:rPr>
      </w:pPr>
    </w:p>
    <w:p w14:paraId="5D117A72" w14:textId="77777777" w:rsidR="00592A33" w:rsidRPr="00536179" w:rsidRDefault="00592A33" w:rsidP="00592A33">
      <w:pPr>
        <w:spacing w:after="0" w:line="240" w:lineRule="auto"/>
        <w:rPr>
          <w:rFonts w:ascii="Times New Roman" w:hAnsi="Times New Roman" w:cs="Times New Roman"/>
        </w:rPr>
      </w:pPr>
    </w:p>
    <w:p w14:paraId="02935171" w14:textId="77777777" w:rsidR="00592A33" w:rsidRPr="00536179" w:rsidRDefault="00592A33" w:rsidP="00592A33">
      <w:pPr>
        <w:tabs>
          <w:tab w:val="left" w:pos="2415"/>
        </w:tabs>
        <w:spacing w:after="0" w:line="240" w:lineRule="auto"/>
        <w:jc w:val="center"/>
        <w:rPr>
          <w:rFonts w:ascii="Times New Roman" w:hAnsi="Times New Roman" w:cs="Times New Roman"/>
          <w:b/>
        </w:rPr>
      </w:pPr>
      <w:r w:rsidRPr="00536179">
        <w:rPr>
          <w:rFonts w:ascii="Times New Roman" w:hAnsi="Times New Roman" w:cs="Times New Roman"/>
          <w:b/>
        </w:rPr>
        <w:t>СПЕЦИФІКАЦІЯ</w:t>
      </w:r>
    </w:p>
    <w:p w14:paraId="68A81059" w14:textId="77777777" w:rsidR="00592A33" w:rsidRPr="00536179" w:rsidRDefault="00592A33" w:rsidP="00592A33">
      <w:pPr>
        <w:tabs>
          <w:tab w:val="left" w:pos="2415"/>
        </w:tabs>
        <w:spacing w:after="0" w:line="240" w:lineRule="auto"/>
        <w:jc w:val="center"/>
        <w:rPr>
          <w:rFonts w:ascii="Times New Roman" w:hAnsi="Times New Roman" w:cs="Times New Roman"/>
          <w:b/>
        </w:rPr>
      </w:pPr>
    </w:p>
    <w:p w14:paraId="12881E4C" w14:textId="77777777" w:rsidR="00592A33" w:rsidRPr="00536179" w:rsidRDefault="00592A33" w:rsidP="00592A33">
      <w:pPr>
        <w:tabs>
          <w:tab w:val="left" w:pos="2415"/>
        </w:tabs>
        <w:spacing w:after="0" w:line="240" w:lineRule="auto"/>
        <w:jc w:val="center"/>
        <w:rPr>
          <w:rFonts w:ascii="Times New Roman" w:hAnsi="Times New Roman" w:cs="Times New Roman"/>
          <w:b/>
        </w:rPr>
      </w:pPr>
      <w:r w:rsidRPr="00536179">
        <w:rPr>
          <w:rFonts w:ascii="Times New Roman" w:hAnsi="Times New Roman" w:cs="Times New Roman"/>
          <w:b/>
        </w:rPr>
        <w:t>«Послуги з вивезення твердих побутових відходів»</w:t>
      </w:r>
    </w:p>
    <w:p w14:paraId="0AFF0CAC" w14:textId="77777777" w:rsidR="00592A33" w:rsidRPr="00536179" w:rsidRDefault="00592A33" w:rsidP="00592A33">
      <w:pPr>
        <w:tabs>
          <w:tab w:val="left" w:pos="2415"/>
        </w:tabs>
        <w:spacing w:after="0" w:line="240" w:lineRule="auto"/>
        <w:jc w:val="center"/>
        <w:rPr>
          <w:rFonts w:ascii="Times New Roman" w:hAnsi="Times New Roman" w:cs="Times New Roman"/>
          <w:i/>
        </w:rPr>
      </w:pPr>
      <w:r w:rsidRPr="00536179">
        <w:rPr>
          <w:rFonts w:ascii="Times New Roman" w:hAnsi="Times New Roman" w:cs="Times New Roman"/>
        </w:rPr>
        <w:t>Код ДК 021:2015 - 90510000-5 –Утилізація сміття та поводження зі сміттям</w:t>
      </w:r>
    </w:p>
    <w:p w14:paraId="7595EBC3" w14:textId="77777777" w:rsidR="00592A33" w:rsidRPr="00536179" w:rsidRDefault="00592A33" w:rsidP="00592A33">
      <w:pPr>
        <w:spacing w:after="0" w:line="240" w:lineRule="auto"/>
        <w:rPr>
          <w:rFonts w:ascii="Times New Roman" w:hAnsi="Times New Roman" w:cs="Times New Roman"/>
        </w:rPr>
      </w:pPr>
    </w:p>
    <w:tbl>
      <w:tblPr>
        <w:tblStyle w:val="a8"/>
        <w:tblW w:w="0" w:type="auto"/>
        <w:tblInd w:w="-176" w:type="dxa"/>
        <w:tblLook w:val="04A0" w:firstRow="1" w:lastRow="0" w:firstColumn="1" w:lastColumn="0" w:noHBand="0" w:noVBand="1"/>
      </w:tblPr>
      <w:tblGrid>
        <w:gridCol w:w="656"/>
        <w:gridCol w:w="1233"/>
        <w:gridCol w:w="1125"/>
        <w:gridCol w:w="1187"/>
        <w:gridCol w:w="1168"/>
        <w:gridCol w:w="1168"/>
        <w:gridCol w:w="1129"/>
        <w:gridCol w:w="1129"/>
        <w:gridCol w:w="952"/>
      </w:tblGrid>
      <w:tr w:rsidR="00592A33" w:rsidRPr="00536179" w14:paraId="6047F185" w14:textId="77777777" w:rsidTr="00D023E1">
        <w:trPr>
          <w:trHeight w:val="1131"/>
        </w:trPr>
        <w:tc>
          <w:tcPr>
            <w:tcW w:w="656" w:type="dxa"/>
            <w:shd w:val="clear" w:color="auto" w:fill="F2F2F2" w:themeFill="background1" w:themeFillShade="F2"/>
          </w:tcPr>
          <w:p w14:paraId="13828A69" w14:textId="77777777" w:rsidR="00592A33" w:rsidRPr="00536179" w:rsidRDefault="00592A33" w:rsidP="00D023E1">
            <w:pPr>
              <w:tabs>
                <w:tab w:val="left" w:pos="2415"/>
              </w:tabs>
              <w:jc w:val="center"/>
              <w:rPr>
                <w:rFonts w:ascii="Times New Roman" w:hAnsi="Times New Roman" w:cs="Times New Roman"/>
                <w:b/>
                <w:i/>
              </w:rPr>
            </w:pPr>
            <w:r w:rsidRPr="00536179">
              <w:rPr>
                <w:rFonts w:ascii="Times New Roman" w:hAnsi="Times New Roman" w:cs="Times New Roman"/>
                <w:b/>
              </w:rPr>
              <w:t xml:space="preserve">№ </w:t>
            </w:r>
            <w:proofErr w:type="gramStart"/>
            <w:r w:rsidRPr="00536179">
              <w:rPr>
                <w:rFonts w:ascii="Times New Roman" w:hAnsi="Times New Roman" w:cs="Times New Roman"/>
                <w:b/>
              </w:rPr>
              <w:t>п</w:t>
            </w:r>
            <w:proofErr w:type="gramEnd"/>
            <w:r w:rsidRPr="00536179">
              <w:rPr>
                <w:rFonts w:ascii="Times New Roman" w:hAnsi="Times New Roman" w:cs="Times New Roman"/>
                <w:b/>
              </w:rPr>
              <w:t>/п</w:t>
            </w:r>
          </w:p>
        </w:tc>
        <w:tc>
          <w:tcPr>
            <w:tcW w:w="1233" w:type="dxa"/>
            <w:shd w:val="clear" w:color="auto" w:fill="F2F2F2" w:themeFill="background1" w:themeFillShade="F2"/>
          </w:tcPr>
          <w:p w14:paraId="12048749" w14:textId="77777777" w:rsidR="00592A33" w:rsidRPr="00536179" w:rsidRDefault="00592A33" w:rsidP="00D023E1">
            <w:pPr>
              <w:tabs>
                <w:tab w:val="left" w:pos="2415"/>
              </w:tabs>
              <w:jc w:val="center"/>
              <w:rPr>
                <w:rFonts w:ascii="Times New Roman" w:hAnsi="Times New Roman" w:cs="Times New Roman"/>
                <w:b/>
                <w:i/>
              </w:rPr>
            </w:pPr>
            <w:proofErr w:type="spellStart"/>
            <w:r w:rsidRPr="00536179">
              <w:rPr>
                <w:rFonts w:ascii="Times New Roman" w:hAnsi="Times New Roman" w:cs="Times New Roman"/>
                <w:b/>
              </w:rPr>
              <w:t>Назва</w:t>
            </w:r>
            <w:proofErr w:type="spellEnd"/>
            <w:r w:rsidRPr="00536179">
              <w:rPr>
                <w:rFonts w:ascii="Times New Roman" w:hAnsi="Times New Roman" w:cs="Times New Roman"/>
                <w:b/>
              </w:rPr>
              <w:t xml:space="preserve"> </w:t>
            </w:r>
            <w:proofErr w:type="spellStart"/>
            <w:r w:rsidRPr="00536179">
              <w:rPr>
                <w:rFonts w:ascii="Times New Roman" w:hAnsi="Times New Roman" w:cs="Times New Roman"/>
                <w:b/>
              </w:rPr>
              <w:t>послуг</w:t>
            </w:r>
            <w:proofErr w:type="spellEnd"/>
          </w:p>
        </w:tc>
        <w:tc>
          <w:tcPr>
            <w:tcW w:w="1125" w:type="dxa"/>
            <w:shd w:val="clear" w:color="auto" w:fill="F2F2F2" w:themeFill="background1" w:themeFillShade="F2"/>
          </w:tcPr>
          <w:p w14:paraId="52C6A448" w14:textId="77777777" w:rsidR="00592A33" w:rsidRPr="00536179" w:rsidRDefault="00592A33" w:rsidP="00D023E1">
            <w:pPr>
              <w:tabs>
                <w:tab w:val="left" w:pos="2415"/>
              </w:tabs>
              <w:jc w:val="center"/>
              <w:rPr>
                <w:rFonts w:ascii="Times New Roman" w:hAnsi="Times New Roman" w:cs="Times New Roman"/>
                <w:b/>
                <w:i/>
              </w:rPr>
            </w:pPr>
            <w:proofErr w:type="spellStart"/>
            <w:r w:rsidRPr="00536179">
              <w:rPr>
                <w:rFonts w:ascii="Times New Roman" w:hAnsi="Times New Roman" w:cs="Times New Roman"/>
                <w:b/>
              </w:rPr>
              <w:t>Одиниця</w:t>
            </w:r>
            <w:proofErr w:type="spellEnd"/>
            <w:r w:rsidRPr="00536179">
              <w:rPr>
                <w:rFonts w:ascii="Times New Roman" w:hAnsi="Times New Roman" w:cs="Times New Roman"/>
                <w:b/>
              </w:rPr>
              <w:t xml:space="preserve"> </w:t>
            </w:r>
            <w:proofErr w:type="spellStart"/>
            <w:r w:rsidRPr="00536179">
              <w:rPr>
                <w:rFonts w:ascii="Times New Roman" w:hAnsi="Times New Roman" w:cs="Times New Roman"/>
                <w:b/>
              </w:rPr>
              <w:t>виміру</w:t>
            </w:r>
            <w:proofErr w:type="spellEnd"/>
          </w:p>
        </w:tc>
        <w:tc>
          <w:tcPr>
            <w:tcW w:w="1187" w:type="dxa"/>
            <w:shd w:val="clear" w:color="auto" w:fill="F2F2F2" w:themeFill="background1" w:themeFillShade="F2"/>
          </w:tcPr>
          <w:p w14:paraId="299930CE" w14:textId="77777777" w:rsidR="00592A33" w:rsidRPr="00536179" w:rsidRDefault="00592A33" w:rsidP="00D023E1">
            <w:pPr>
              <w:tabs>
                <w:tab w:val="left" w:pos="2415"/>
              </w:tabs>
              <w:jc w:val="center"/>
              <w:rPr>
                <w:rFonts w:ascii="Times New Roman" w:hAnsi="Times New Roman" w:cs="Times New Roman"/>
                <w:b/>
                <w:i/>
              </w:rPr>
            </w:pPr>
            <w:proofErr w:type="spellStart"/>
            <w:r w:rsidRPr="00536179">
              <w:rPr>
                <w:rFonts w:ascii="Times New Roman" w:hAnsi="Times New Roman" w:cs="Times New Roman"/>
                <w:b/>
              </w:rPr>
              <w:t>Кількість</w:t>
            </w:r>
            <w:proofErr w:type="spellEnd"/>
          </w:p>
        </w:tc>
        <w:tc>
          <w:tcPr>
            <w:tcW w:w="1168" w:type="dxa"/>
            <w:shd w:val="clear" w:color="auto" w:fill="F2F2F2" w:themeFill="background1" w:themeFillShade="F2"/>
          </w:tcPr>
          <w:p w14:paraId="74F20FB9" w14:textId="77777777" w:rsidR="00592A33" w:rsidRPr="00536179" w:rsidRDefault="00592A33" w:rsidP="00D023E1">
            <w:pPr>
              <w:tabs>
                <w:tab w:val="left" w:pos="2415"/>
              </w:tabs>
              <w:jc w:val="center"/>
              <w:rPr>
                <w:rFonts w:ascii="Times New Roman" w:hAnsi="Times New Roman" w:cs="Times New Roman"/>
                <w:b/>
                <w:i/>
              </w:rPr>
            </w:pPr>
            <w:proofErr w:type="spellStart"/>
            <w:proofErr w:type="gramStart"/>
            <w:r w:rsidRPr="00536179">
              <w:rPr>
                <w:rFonts w:ascii="Times New Roman" w:hAnsi="Times New Roman" w:cs="Times New Roman"/>
                <w:b/>
              </w:rPr>
              <w:t>Ц</w:t>
            </w:r>
            <w:proofErr w:type="gramEnd"/>
            <w:r w:rsidRPr="00536179">
              <w:rPr>
                <w:rFonts w:ascii="Times New Roman" w:hAnsi="Times New Roman" w:cs="Times New Roman"/>
                <w:b/>
              </w:rPr>
              <w:t>іна</w:t>
            </w:r>
            <w:proofErr w:type="spellEnd"/>
            <w:r w:rsidRPr="00536179">
              <w:rPr>
                <w:rFonts w:ascii="Times New Roman" w:hAnsi="Times New Roman" w:cs="Times New Roman"/>
                <w:b/>
              </w:rPr>
              <w:t xml:space="preserve"> за </w:t>
            </w:r>
            <w:proofErr w:type="spellStart"/>
            <w:r w:rsidRPr="00536179">
              <w:rPr>
                <w:rFonts w:ascii="Times New Roman" w:hAnsi="Times New Roman" w:cs="Times New Roman"/>
                <w:b/>
              </w:rPr>
              <w:t>одиницю</w:t>
            </w:r>
            <w:proofErr w:type="spellEnd"/>
            <w:r w:rsidRPr="00536179">
              <w:rPr>
                <w:rFonts w:ascii="Times New Roman" w:hAnsi="Times New Roman" w:cs="Times New Roman"/>
                <w:b/>
              </w:rPr>
              <w:t xml:space="preserve">, без ПДВ, </w:t>
            </w:r>
            <w:proofErr w:type="spellStart"/>
            <w:r w:rsidRPr="00536179">
              <w:rPr>
                <w:rFonts w:ascii="Times New Roman" w:hAnsi="Times New Roman" w:cs="Times New Roman"/>
                <w:b/>
              </w:rPr>
              <w:t>грн</w:t>
            </w:r>
            <w:proofErr w:type="spellEnd"/>
          </w:p>
        </w:tc>
        <w:tc>
          <w:tcPr>
            <w:tcW w:w="1168" w:type="dxa"/>
            <w:shd w:val="clear" w:color="auto" w:fill="F2F2F2" w:themeFill="background1" w:themeFillShade="F2"/>
          </w:tcPr>
          <w:p w14:paraId="05521197" w14:textId="77777777" w:rsidR="00592A33" w:rsidRPr="00536179" w:rsidRDefault="00592A33" w:rsidP="00D023E1">
            <w:pPr>
              <w:tabs>
                <w:tab w:val="left" w:pos="2415"/>
              </w:tabs>
              <w:jc w:val="center"/>
              <w:rPr>
                <w:rFonts w:ascii="Times New Roman" w:hAnsi="Times New Roman" w:cs="Times New Roman"/>
                <w:b/>
                <w:i/>
              </w:rPr>
            </w:pPr>
            <w:proofErr w:type="spellStart"/>
            <w:proofErr w:type="gramStart"/>
            <w:r w:rsidRPr="00536179">
              <w:rPr>
                <w:rFonts w:ascii="Times New Roman" w:hAnsi="Times New Roman" w:cs="Times New Roman"/>
                <w:b/>
              </w:rPr>
              <w:t>Ц</w:t>
            </w:r>
            <w:proofErr w:type="gramEnd"/>
            <w:r w:rsidRPr="00536179">
              <w:rPr>
                <w:rFonts w:ascii="Times New Roman" w:hAnsi="Times New Roman" w:cs="Times New Roman"/>
                <w:b/>
              </w:rPr>
              <w:t>іна</w:t>
            </w:r>
            <w:proofErr w:type="spellEnd"/>
            <w:r w:rsidRPr="00536179">
              <w:rPr>
                <w:rFonts w:ascii="Times New Roman" w:hAnsi="Times New Roman" w:cs="Times New Roman"/>
                <w:b/>
              </w:rPr>
              <w:t xml:space="preserve"> за </w:t>
            </w:r>
            <w:proofErr w:type="spellStart"/>
            <w:r w:rsidRPr="00536179">
              <w:rPr>
                <w:rFonts w:ascii="Times New Roman" w:hAnsi="Times New Roman" w:cs="Times New Roman"/>
                <w:b/>
              </w:rPr>
              <w:t>одиницю</w:t>
            </w:r>
            <w:proofErr w:type="spellEnd"/>
            <w:r w:rsidRPr="00536179">
              <w:rPr>
                <w:rFonts w:ascii="Times New Roman" w:hAnsi="Times New Roman" w:cs="Times New Roman"/>
                <w:b/>
              </w:rPr>
              <w:t xml:space="preserve">, з ПДВ, </w:t>
            </w:r>
            <w:proofErr w:type="spellStart"/>
            <w:r w:rsidRPr="00536179">
              <w:rPr>
                <w:rFonts w:ascii="Times New Roman" w:hAnsi="Times New Roman" w:cs="Times New Roman"/>
                <w:b/>
              </w:rPr>
              <w:t>грн</w:t>
            </w:r>
            <w:proofErr w:type="spellEnd"/>
          </w:p>
        </w:tc>
        <w:tc>
          <w:tcPr>
            <w:tcW w:w="1129" w:type="dxa"/>
            <w:shd w:val="clear" w:color="auto" w:fill="F2F2F2" w:themeFill="background1" w:themeFillShade="F2"/>
          </w:tcPr>
          <w:p w14:paraId="38797831" w14:textId="77777777" w:rsidR="00592A33" w:rsidRPr="00536179" w:rsidRDefault="00592A33" w:rsidP="00D023E1">
            <w:pPr>
              <w:tabs>
                <w:tab w:val="left" w:pos="2415"/>
              </w:tabs>
              <w:jc w:val="center"/>
              <w:rPr>
                <w:rFonts w:ascii="Times New Roman" w:hAnsi="Times New Roman" w:cs="Times New Roman"/>
                <w:b/>
                <w:i/>
              </w:rPr>
            </w:pPr>
            <w:proofErr w:type="spellStart"/>
            <w:r w:rsidRPr="00536179">
              <w:rPr>
                <w:rFonts w:ascii="Times New Roman" w:hAnsi="Times New Roman" w:cs="Times New Roman"/>
                <w:b/>
              </w:rPr>
              <w:t>Загальна</w:t>
            </w:r>
            <w:proofErr w:type="spellEnd"/>
            <w:r w:rsidRPr="00536179">
              <w:rPr>
                <w:rFonts w:ascii="Times New Roman" w:hAnsi="Times New Roman" w:cs="Times New Roman"/>
                <w:b/>
              </w:rPr>
              <w:t xml:space="preserve"> </w:t>
            </w:r>
            <w:proofErr w:type="spellStart"/>
            <w:r w:rsidRPr="00536179">
              <w:rPr>
                <w:rFonts w:ascii="Times New Roman" w:hAnsi="Times New Roman" w:cs="Times New Roman"/>
                <w:b/>
              </w:rPr>
              <w:t>вартість</w:t>
            </w:r>
            <w:proofErr w:type="spellEnd"/>
            <w:r w:rsidRPr="00536179">
              <w:rPr>
                <w:rFonts w:ascii="Times New Roman" w:hAnsi="Times New Roman" w:cs="Times New Roman"/>
                <w:b/>
              </w:rPr>
              <w:t xml:space="preserve"> без ПДВ, </w:t>
            </w:r>
            <w:proofErr w:type="spellStart"/>
            <w:r w:rsidRPr="00536179">
              <w:rPr>
                <w:rFonts w:ascii="Times New Roman" w:hAnsi="Times New Roman" w:cs="Times New Roman"/>
                <w:b/>
              </w:rPr>
              <w:t>грн</w:t>
            </w:r>
            <w:proofErr w:type="spellEnd"/>
          </w:p>
        </w:tc>
        <w:tc>
          <w:tcPr>
            <w:tcW w:w="1129" w:type="dxa"/>
            <w:shd w:val="clear" w:color="auto" w:fill="F2F2F2" w:themeFill="background1" w:themeFillShade="F2"/>
          </w:tcPr>
          <w:p w14:paraId="2704BB55" w14:textId="77777777" w:rsidR="00592A33" w:rsidRPr="00536179" w:rsidRDefault="00592A33" w:rsidP="00D023E1">
            <w:pPr>
              <w:tabs>
                <w:tab w:val="left" w:pos="2415"/>
              </w:tabs>
              <w:jc w:val="center"/>
              <w:rPr>
                <w:rFonts w:ascii="Times New Roman" w:hAnsi="Times New Roman" w:cs="Times New Roman"/>
                <w:b/>
                <w:i/>
              </w:rPr>
            </w:pPr>
            <w:proofErr w:type="spellStart"/>
            <w:r w:rsidRPr="00536179">
              <w:rPr>
                <w:rFonts w:ascii="Times New Roman" w:hAnsi="Times New Roman" w:cs="Times New Roman"/>
                <w:b/>
              </w:rPr>
              <w:t>Загальна</w:t>
            </w:r>
            <w:proofErr w:type="spellEnd"/>
            <w:r w:rsidRPr="00536179">
              <w:rPr>
                <w:rFonts w:ascii="Times New Roman" w:hAnsi="Times New Roman" w:cs="Times New Roman"/>
                <w:b/>
              </w:rPr>
              <w:t xml:space="preserve"> </w:t>
            </w:r>
            <w:proofErr w:type="spellStart"/>
            <w:r w:rsidRPr="00536179">
              <w:rPr>
                <w:rFonts w:ascii="Times New Roman" w:hAnsi="Times New Roman" w:cs="Times New Roman"/>
                <w:b/>
              </w:rPr>
              <w:t>вартість</w:t>
            </w:r>
            <w:proofErr w:type="spellEnd"/>
            <w:r w:rsidRPr="00536179">
              <w:rPr>
                <w:rFonts w:ascii="Times New Roman" w:hAnsi="Times New Roman" w:cs="Times New Roman"/>
                <w:b/>
              </w:rPr>
              <w:t xml:space="preserve"> з ПДВ, </w:t>
            </w:r>
            <w:proofErr w:type="spellStart"/>
            <w:r w:rsidRPr="00536179">
              <w:rPr>
                <w:rFonts w:ascii="Times New Roman" w:hAnsi="Times New Roman" w:cs="Times New Roman"/>
                <w:b/>
              </w:rPr>
              <w:t>грн</w:t>
            </w:r>
            <w:proofErr w:type="spellEnd"/>
          </w:p>
        </w:tc>
        <w:tc>
          <w:tcPr>
            <w:tcW w:w="952" w:type="dxa"/>
            <w:shd w:val="clear" w:color="auto" w:fill="F2F2F2" w:themeFill="background1" w:themeFillShade="F2"/>
          </w:tcPr>
          <w:p w14:paraId="7B9362F3" w14:textId="77777777" w:rsidR="00592A33" w:rsidRPr="00536179" w:rsidRDefault="00592A33" w:rsidP="00D023E1">
            <w:pPr>
              <w:tabs>
                <w:tab w:val="left" w:pos="2415"/>
              </w:tabs>
              <w:jc w:val="center"/>
              <w:rPr>
                <w:rFonts w:ascii="Times New Roman" w:hAnsi="Times New Roman" w:cs="Times New Roman"/>
                <w:b/>
                <w:i/>
              </w:rPr>
            </w:pPr>
            <w:proofErr w:type="gramStart"/>
            <w:r w:rsidRPr="00536179">
              <w:rPr>
                <w:rFonts w:ascii="Times New Roman" w:hAnsi="Times New Roman" w:cs="Times New Roman"/>
                <w:b/>
              </w:rPr>
              <w:t>в</w:t>
            </w:r>
            <w:proofErr w:type="gramEnd"/>
            <w:r w:rsidRPr="00536179">
              <w:rPr>
                <w:rFonts w:ascii="Times New Roman" w:hAnsi="Times New Roman" w:cs="Times New Roman"/>
                <w:b/>
              </w:rPr>
              <w:t xml:space="preserve"> тому </w:t>
            </w:r>
            <w:proofErr w:type="spellStart"/>
            <w:r w:rsidRPr="00536179">
              <w:rPr>
                <w:rFonts w:ascii="Times New Roman" w:hAnsi="Times New Roman" w:cs="Times New Roman"/>
                <w:b/>
              </w:rPr>
              <w:t>числі</w:t>
            </w:r>
            <w:proofErr w:type="spellEnd"/>
            <w:r w:rsidRPr="00536179">
              <w:rPr>
                <w:rFonts w:ascii="Times New Roman" w:hAnsi="Times New Roman" w:cs="Times New Roman"/>
                <w:b/>
              </w:rPr>
              <w:t xml:space="preserve"> ПДВ, </w:t>
            </w:r>
            <w:proofErr w:type="spellStart"/>
            <w:r w:rsidRPr="00536179">
              <w:rPr>
                <w:rFonts w:ascii="Times New Roman" w:hAnsi="Times New Roman" w:cs="Times New Roman"/>
                <w:b/>
              </w:rPr>
              <w:t>грн</w:t>
            </w:r>
            <w:proofErr w:type="spellEnd"/>
          </w:p>
        </w:tc>
      </w:tr>
      <w:tr w:rsidR="00592A33" w:rsidRPr="00536179" w14:paraId="566E84AF" w14:textId="77777777" w:rsidTr="00D023E1">
        <w:tc>
          <w:tcPr>
            <w:tcW w:w="656" w:type="dxa"/>
            <w:vAlign w:val="center"/>
          </w:tcPr>
          <w:p w14:paraId="4309753A" w14:textId="77777777" w:rsidR="00592A33" w:rsidRPr="00536179" w:rsidRDefault="00592A33" w:rsidP="00D023E1">
            <w:pPr>
              <w:tabs>
                <w:tab w:val="left" w:pos="2415"/>
              </w:tabs>
              <w:jc w:val="center"/>
              <w:rPr>
                <w:rFonts w:ascii="Times New Roman" w:hAnsi="Times New Roman" w:cs="Times New Roman"/>
                <w:i/>
              </w:rPr>
            </w:pPr>
            <w:r w:rsidRPr="00536179">
              <w:rPr>
                <w:rFonts w:ascii="Times New Roman" w:hAnsi="Times New Roman" w:cs="Times New Roman"/>
              </w:rPr>
              <w:t>1</w:t>
            </w:r>
          </w:p>
        </w:tc>
        <w:tc>
          <w:tcPr>
            <w:tcW w:w="1233" w:type="dxa"/>
            <w:vAlign w:val="center"/>
          </w:tcPr>
          <w:p w14:paraId="5CE2F9DA" w14:textId="77777777" w:rsidR="00592A33" w:rsidRPr="00536179" w:rsidRDefault="00592A33" w:rsidP="00D023E1">
            <w:pPr>
              <w:tabs>
                <w:tab w:val="left" w:pos="2415"/>
              </w:tabs>
              <w:jc w:val="center"/>
              <w:rPr>
                <w:rFonts w:ascii="Times New Roman" w:hAnsi="Times New Roman" w:cs="Times New Roman"/>
                <w:i/>
                <w:lang w:val="uk-UA"/>
              </w:rPr>
            </w:pPr>
            <w:r w:rsidRPr="00536179">
              <w:rPr>
                <w:rFonts w:ascii="Times New Roman" w:hAnsi="Times New Roman" w:cs="Times New Roman"/>
                <w:lang w:val="uk-UA"/>
              </w:rPr>
              <w:t>В</w:t>
            </w:r>
            <w:proofErr w:type="spellStart"/>
            <w:r w:rsidRPr="00536179">
              <w:rPr>
                <w:rFonts w:ascii="Times New Roman" w:hAnsi="Times New Roman" w:cs="Times New Roman"/>
              </w:rPr>
              <w:t>ивезення</w:t>
            </w:r>
            <w:proofErr w:type="spellEnd"/>
            <w:r w:rsidRPr="00536179">
              <w:rPr>
                <w:rFonts w:ascii="Times New Roman" w:hAnsi="Times New Roman" w:cs="Times New Roman"/>
              </w:rPr>
              <w:t xml:space="preserve"> </w:t>
            </w:r>
            <w:proofErr w:type="spellStart"/>
            <w:r w:rsidRPr="00536179">
              <w:rPr>
                <w:rFonts w:ascii="Times New Roman" w:hAnsi="Times New Roman" w:cs="Times New Roman"/>
              </w:rPr>
              <w:t>твердих</w:t>
            </w:r>
            <w:proofErr w:type="spellEnd"/>
            <w:r w:rsidRPr="00536179">
              <w:rPr>
                <w:rFonts w:ascii="Times New Roman" w:hAnsi="Times New Roman" w:cs="Times New Roman"/>
              </w:rPr>
              <w:t xml:space="preserve"> </w:t>
            </w:r>
            <w:proofErr w:type="spellStart"/>
            <w:r w:rsidRPr="00536179">
              <w:rPr>
                <w:rFonts w:ascii="Times New Roman" w:hAnsi="Times New Roman" w:cs="Times New Roman"/>
              </w:rPr>
              <w:t>побутових</w:t>
            </w:r>
            <w:proofErr w:type="spellEnd"/>
            <w:r w:rsidRPr="00536179">
              <w:rPr>
                <w:rFonts w:ascii="Times New Roman" w:hAnsi="Times New Roman" w:cs="Times New Roman"/>
              </w:rPr>
              <w:t xml:space="preserve"> </w:t>
            </w:r>
            <w:proofErr w:type="spellStart"/>
            <w:r w:rsidRPr="00536179">
              <w:rPr>
                <w:rFonts w:ascii="Times New Roman" w:hAnsi="Times New Roman" w:cs="Times New Roman"/>
              </w:rPr>
              <w:t>відходів</w:t>
            </w:r>
            <w:proofErr w:type="spellEnd"/>
          </w:p>
        </w:tc>
        <w:tc>
          <w:tcPr>
            <w:tcW w:w="1125" w:type="dxa"/>
            <w:vAlign w:val="center"/>
          </w:tcPr>
          <w:p w14:paraId="0A97FA7D" w14:textId="77777777" w:rsidR="00592A33" w:rsidRPr="00536179" w:rsidRDefault="00592A33" w:rsidP="00D023E1">
            <w:pPr>
              <w:tabs>
                <w:tab w:val="left" w:pos="2415"/>
              </w:tabs>
              <w:jc w:val="center"/>
              <w:rPr>
                <w:rFonts w:ascii="Times New Roman" w:hAnsi="Times New Roman" w:cs="Times New Roman"/>
                <w:i/>
              </w:rPr>
            </w:pPr>
            <w:r w:rsidRPr="00536179">
              <w:rPr>
                <w:rFonts w:ascii="Times New Roman" w:hAnsi="Times New Roman" w:cs="Times New Roman"/>
              </w:rPr>
              <w:t>м3</w:t>
            </w:r>
          </w:p>
        </w:tc>
        <w:tc>
          <w:tcPr>
            <w:tcW w:w="1187" w:type="dxa"/>
            <w:shd w:val="clear" w:color="auto" w:fill="auto"/>
            <w:vAlign w:val="center"/>
          </w:tcPr>
          <w:p w14:paraId="03713C2B" w14:textId="77777777" w:rsidR="00592A33" w:rsidRPr="00C97149" w:rsidRDefault="00592A33" w:rsidP="00D023E1">
            <w:pPr>
              <w:tabs>
                <w:tab w:val="left" w:pos="2415"/>
              </w:tabs>
              <w:jc w:val="center"/>
              <w:rPr>
                <w:rFonts w:ascii="Times New Roman" w:hAnsi="Times New Roman" w:cs="Times New Roman"/>
                <w:lang w:val="uk-UA"/>
              </w:rPr>
            </w:pPr>
            <w:r w:rsidRPr="00C97149">
              <w:rPr>
                <w:rFonts w:ascii="Times New Roman" w:hAnsi="Times New Roman" w:cs="Times New Roman"/>
              </w:rPr>
              <w:t>382,8</w:t>
            </w:r>
          </w:p>
        </w:tc>
        <w:tc>
          <w:tcPr>
            <w:tcW w:w="1168" w:type="dxa"/>
            <w:shd w:val="clear" w:color="auto" w:fill="auto"/>
            <w:vAlign w:val="center"/>
          </w:tcPr>
          <w:p w14:paraId="2A1DFE49" w14:textId="77777777" w:rsidR="00592A33" w:rsidRPr="00C97149" w:rsidRDefault="00592A33" w:rsidP="00D023E1">
            <w:pPr>
              <w:tabs>
                <w:tab w:val="left" w:pos="2415"/>
              </w:tabs>
              <w:jc w:val="center"/>
              <w:rPr>
                <w:rFonts w:ascii="Times New Roman" w:hAnsi="Times New Roman" w:cs="Times New Roman"/>
                <w:i/>
                <w:lang w:val="uk-UA"/>
              </w:rPr>
            </w:pPr>
          </w:p>
        </w:tc>
        <w:tc>
          <w:tcPr>
            <w:tcW w:w="1168" w:type="dxa"/>
            <w:vAlign w:val="center"/>
          </w:tcPr>
          <w:p w14:paraId="5BB106FE" w14:textId="77777777" w:rsidR="00592A33" w:rsidRPr="00536179" w:rsidRDefault="00592A33" w:rsidP="00D023E1">
            <w:pPr>
              <w:tabs>
                <w:tab w:val="left" w:pos="2415"/>
              </w:tabs>
              <w:jc w:val="center"/>
              <w:rPr>
                <w:rFonts w:ascii="Times New Roman" w:hAnsi="Times New Roman" w:cs="Times New Roman"/>
                <w:i/>
                <w:lang w:val="uk-UA"/>
              </w:rPr>
            </w:pPr>
          </w:p>
        </w:tc>
        <w:tc>
          <w:tcPr>
            <w:tcW w:w="1129" w:type="dxa"/>
            <w:vAlign w:val="center"/>
          </w:tcPr>
          <w:p w14:paraId="31661B43" w14:textId="77777777" w:rsidR="00592A33" w:rsidRPr="00536179" w:rsidRDefault="00592A33" w:rsidP="00D023E1">
            <w:pPr>
              <w:tabs>
                <w:tab w:val="left" w:pos="2415"/>
              </w:tabs>
              <w:jc w:val="center"/>
              <w:rPr>
                <w:rFonts w:ascii="Times New Roman" w:hAnsi="Times New Roman" w:cs="Times New Roman"/>
                <w:i/>
                <w:lang w:val="uk-UA"/>
              </w:rPr>
            </w:pPr>
          </w:p>
        </w:tc>
        <w:tc>
          <w:tcPr>
            <w:tcW w:w="1129" w:type="dxa"/>
            <w:vAlign w:val="center"/>
          </w:tcPr>
          <w:p w14:paraId="35309CC7" w14:textId="77777777" w:rsidR="00592A33" w:rsidRPr="00536179" w:rsidRDefault="00592A33" w:rsidP="00D023E1">
            <w:pPr>
              <w:tabs>
                <w:tab w:val="left" w:pos="2415"/>
              </w:tabs>
              <w:jc w:val="center"/>
              <w:rPr>
                <w:rFonts w:ascii="Times New Roman" w:hAnsi="Times New Roman" w:cs="Times New Roman"/>
                <w:i/>
              </w:rPr>
            </w:pPr>
          </w:p>
        </w:tc>
        <w:tc>
          <w:tcPr>
            <w:tcW w:w="952" w:type="dxa"/>
            <w:vAlign w:val="center"/>
          </w:tcPr>
          <w:p w14:paraId="24FB440E" w14:textId="77777777" w:rsidR="00592A33" w:rsidRPr="00536179" w:rsidRDefault="00592A33" w:rsidP="00D023E1">
            <w:pPr>
              <w:tabs>
                <w:tab w:val="left" w:pos="2415"/>
              </w:tabs>
              <w:jc w:val="center"/>
              <w:rPr>
                <w:rFonts w:ascii="Times New Roman" w:hAnsi="Times New Roman" w:cs="Times New Roman"/>
                <w:i/>
                <w:lang w:val="uk-UA"/>
              </w:rPr>
            </w:pPr>
          </w:p>
        </w:tc>
      </w:tr>
      <w:tr w:rsidR="00592A33" w:rsidRPr="00536179" w14:paraId="6CD3798D" w14:textId="77777777" w:rsidTr="00D023E1">
        <w:tc>
          <w:tcPr>
            <w:tcW w:w="7666" w:type="dxa"/>
            <w:gridSpan w:val="7"/>
          </w:tcPr>
          <w:p w14:paraId="68E4FEDF" w14:textId="77777777" w:rsidR="00592A33" w:rsidRPr="00536179" w:rsidRDefault="00592A33" w:rsidP="00D023E1">
            <w:pPr>
              <w:tabs>
                <w:tab w:val="left" w:pos="2415"/>
              </w:tabs>
              <w:rPr>
                <w:rFonts w:ascii="Times New Roman" w:hAnsi="Times New Roman" w:cs="Times New Roman"/>
                <w:b/>
                <w:i/>
              </w:rPr>
            </w:pPr>
            <w:r w:rsidRPr="00536179">
              <w:rPr>
                <w:rFonts w:ascii="Times New Roman" w:hAnsi="Times New Roman" w:cs="Times New Roman"/>
                <w:b/>
              </w:rPr>
              <w:t>ВСЬОГО</w:t>
            </w:r>
          </w:p>
        </w:tc>
        <w:tc>
          <w:tcPr>
            <w:tcW w:w="1129" w:type="dxa"/>
            <w:vAlign w:val="center"/>
          </w:tcPr>
          <w:p w14:paraId="34128DED" w14:textId="77777777" w:rsidR="00592A33" w:rsidRPr="00536179" w:rsidRDefault="00592A33" w:rsidP="00D023E1">
            <w:pPr>
              <w:tabs>
                <w:tab w:val="left" w:pos="2415"/>
              </w:tabs>
              <w:rPr>
                <w:rFonts w:ascii="Times New Roman" w:hAnsi="Times New Roman" w:cs="Times New Roman"/>
                <w:b/>
                <w:i/>
              </w:rPr>
            </w:pPr>
          </w:p>
        </w:tc>
        <w:tc>
          <w:tcPr>
            <w:tcW w:w="952" w:type="dxa"/>
            <w:vAlign w:val="center"/>
          </w:tcPr>
          <w:p w14:paraId="46DB7991" w14:textId="77777777" w:rsidR="00592A33" w:rsidRPr="00536179" w:rsidRDefault="00592A33" w:rsidP="00D023E1">
            <w:pPr>
              <w:tabs>
                <w:tab w:val="left" w:pos="2415"/>
              </w:tabs>
              <w:rPr>
                <w:rFonts w:ascii="Times New Roman" w:hAnsi="Times New Roman" w:cs="Times New Roman"/>
                <w:b/>
                <w:i/>
              </w:rPr>
            </w:pPr>
          </w:p>
        </w:tc>
      </w:tr>
    </w:tbl>
    <w:p w14:paraId="07EB1A2D" w14:textId="77777777" w:rsidR="00592A33" w:rsidRPr="00536179" w:rsidRDefault="00592A33" w:rsidP="00592A33">
      <w:pPr>
        <w:spacing w:after="0" w:line="240" w:lineRule="auto"/>
        <w:rPr>
          <w:rFonts w:ascii="Times New Roman" w:hAnsi="Times New Roman" w:cs="Times New Roman"/>
        </w:rPr>
      </w:pPr>
    </w:p>
    <w:p w14:paraId="6157DEE0" w14:textId="77777777" w:rsidR="00592A33" w:rsidRPr="00536179" w:rsidRDefault="00592A33" w:rsidP="00592A33">
      <w:pPr>
        <w:spacing w:after="0" w:line="240" w:lineRule="auto"/>
        <w:jc w:val="both"/>
        <w:rPr>
          <w:rFonts w:ascii="Times New Roman" w:hAnsi="Times New Roman" w:cs="Times New Roman"/>
        </w:rPr>
      </w:pPr>
    </w:p>
    <w:p w14:paraId="030E2FDD" w14:textId="77777777" w:rsidR="00592A33" w:rsidRPr="00536179" w:rsidRDefault="00592A33" w:rsidP="00592A33">
      <w:pPr>
        <w:spacing w:after="0" w:line="240" w:lineRule="auto"/>
        <w:ind w:left="142"/>
        <w:jc w:val="center"/>
        <w:rPr>
          <w:rFonts w:ascii="Times New Roman" w:hAnsi="Times New Roman" w:cs="Times New Roman"/>
          <w:b/>
        </w:rPr>
      </w:pPr>
    </w:p>
    <w:tbl>
      <w:tblPr>
        <w:tblW w:w="10065" w:type="dxa"/>
        <w:tblInd w:w="108" w:type="dxa"/>
        <w:tblLayout w:type="fixed"/>
        <w:tblLook w:val="04A0" w:firstRow="1" w:lastRow="0" w:firstColumn="1" w:lastColumn="0" w:noHBand="0" w:noVBand="1"/>
      </w:tblPr>
      <w:tblGrid>
        <w:gridCol w:w="5670"/>
        <w:gridCol w:w="4395"/>
      </w:tblGrid>
      <w:tr w:rsidR="00592A33" w:rsidRPr="00536179" w14:paraId="6C27C39B" w14:textId="77777777" w:rsidTr="00D023E1">
        <w:tc>
          <w:tcPr>
            <w:tcW w:w="5670" w:type="dxa"/>
          </w:tcPr>
          <w:p w14:paraId="524EE7C2" w14:textId="77777777" w:rsidR="00592A33" w:rsidRPr="00536179" w:rsidRDefault="00592A33" w:rsidP="00D023E1">
            <w:pPr>
              <w:suppressAutoHyphens/>
              <w:spacing w:after="0" w:line="240" w:lineRule="auto"/>
              <w:jc w:val="center"/>
              <w:rPr>
                <w:rFonts w:ascii="Times New Roman" w:hAnsi="Times New Roman" w:cs="Times New Roman"/>
                <w:b/>
                <w:lang w:eastAsia="ar-SA"/>
              </w:rPr>
            </w:pPr>
            <w:r w:rsidRPr="00536179">
              <w:rPr>
                <w:rFonts w:ascii="Times New Roman" w:hAnsi="Times New Roman" w:cs="Times New Roman"/>
                <w:b/>
                <w:lang w:eastAsia="ar-SA"/>
              </w:rPr>
              <w:t>ЗАМОВНИК:</w:t>
            </w:r>
          </w:p>
        </w:tc>
        <w:tc>
          <w:tcPr>
            <w:tcW w:w="4395" w:type="dxa"/>
          </w:tcPr>
          <w:p w14:paraId="381DD958" w14:textId="77777777" w:rsidR="00592A33" w:rsidRPr="00536179" w:rsidRDefault="00592A33" w:rsidP="00D023E1">
            <w:pPr>
              <w:suppressAutoHyphens/>
              <w:spacing w:after="0" w:line="240" w:lineRule="auto"/>
              <w:jc w:val="center"/>
              <w:rPr>
                <w:rFonts w:ascii="Times New Roman" w:hAnsi="Times New Roman" w:cs="Times New Roman"/>
                <w:b/>
                <w:lang w:eastAsia="ar-SA"/>
              </w:rPr>
            </w:pPr>
            <w:r w:rsidRPr="00536179">
              <w:rPr>
                <w:rFonts w:ascii="Times New Roman" w:hAnsi="Times New Roman" w:cs="Times New Roman"/>
                <w:b/>
                <w:lang w:eastAsia="ar-SA"/>
              </w:rPr>
              <w:t>ВИКОНАВЕЦЬ:</w:t>
            </w:r>
          </w:p>
        </w:tc>
      </w:tr>
      <w:tr w:rsidR="00592A33" w:rsidRPr="00536179" w14:paraId="291B85A4" w14:textId="77777777" w:rsidTr="00D023E1">
        <w:trPr>
          <w:trHeight w:val="543"/>
        </w:trPr>
        <w:tc>
          <w:tcPr>
            <w:tcW w:w="5670" w:type="dxa"/>
          </w:tcPr>
          <w:p w14:paraId="4C880BD1" w14:textId="77777777" w:rsidR="00592A33" w:rsidRPr="00536179" w:rsidRDefault="00592A33" w:rsidP="00D023E1">
            <w:pPr>
              <w:suppressAutoHyphens/>
              <w:spacing w:after="0" w:line="240" w:lineRule="auto"/>
              <w:rPr>
                <w:rFonts w:ascii="Times New Roman" w:hAnsi="Times New Roman" w:cs="Times New Roman"/>
                <w:b/>
                <w:lang w:eastAsia="ar-SA"/>
              </w:rPr>
            </w:pPr>
            <w:r w:rsidRPr="00536179">
              <w:rPr>
                <w:rFonts w:ascii="Times New Roman" w:hAnsi="Times New Roman" w:cs="Times New Roman"/>
                <w:b/>
                <w:lang w:eastAsia="ar-SA"/>
              </w:rPr>
              <w:t xml:space="preserve">Державна установа «Національний науковий центр «Інститут кардіології, клінічної та регенеративної медицини імені академіка М.Д. </w:t>
            </w:r>
            <w:proofErr w:type="spellStart"/>
            <w:r w:rsidRPr="00536179">
              <w:rPr>
                <w:rFonts w:ascii="Times New Roman" w:hAnsi="Times New Roman" w:cs="Times New Roman"/>
                <w:b/>
                <w:lang w:eastAsia="ar-SA"/>
              </w:rPr>
              <w:t>Стражеска</w:t>
            </w:r>
            <w:proofErr w:type="spellEnd"/>
            <w:r w:rsidRPr="00536179">
              <w:rPr>
                <w:rFonts w:ascii="Times New Roman" w:hAnsi="Times New Roman" w:cs="Times New Roman"/>
                <w:b/>
                <w:lang w:eastAsia="ar-SA"/>
              </w:rPr>
              <w:t xml:space="preserve"> </w:t>
            </w:r>
          </w:p>
          <w:p w14:paraId="1A3A2A2B" w14:textId="77777777" w:rsidR="00592A33" w:rsidRPr="00536179" w:rsidRDefault="00592A33" w:rsidP="00D023E1">
            <w:pPr>
              <w:suppressAutoHyphens/>
              <w:spacing w:after="0" w:line="240" w:lineRule="auto"/>
              <w:rPr>
                <w:rFonts w:ascii="Times New Roman" w:hAnsi="Times New Roman" w:cs="Times New Roman"/>
                <w:b/>
                <w:i/>
                <w:lang w:eastAsia="ar-SA"/>
              </w:rPr>
            </w:pPr>
            <w:r w:rsidRPr="00536179">
              <w:rPr>
                <w:rFonts w:ascii="Times New Roman" w:hAnsi="Times New Roman" w:cs="Times New Roman"/>
                <w:b/>
                <w:lang w:eastAsia="ar-SA"/>
              </w:rPr>
              <w:t>Національної академії медичних наук України»</w:t>
            </w:r>
          </w:p>
        </w:tc>
        <w:tc>
          <w:tcPr>
            <w:tcW w:w="4395" w:type="dxa"/>
          </w:tcPr>
          <w:p w14:paraId="447073E9" w14:textId="77777777" w:rsidR="00592A33" w:rsidRPr="00536179" w:rsidRDefault="00592A33" w:rsidP="00D023E1">
            <w:pPr>
              <w:suppressAutoHyphens/>
              <w:spacing w:after="0" w:line="240" w:lineRule="auto"/>
              <w:rPr>
                <w:rFonts w:ascii="Times New Roman" w:hAnsi="Times New Roman" w:cs="Times New Roman"/>
                <w:b/>
                <w:lang w:eastAsia="zh-CN"/>
              </w:rPr>
            </w:pPr>
          </w:p>
        </w:tc>
      </w:tr>
      <w:tr w:rsidR="00592A33" w:rsidRPr="00536179" w14:paraId="62BD9C77" w14:textId="77777777" w:rsidTr="00D023E1">
        <w:trPr>
          <w:trHeight w:val="374"/>
        </w:trPr>
        <w:tc>
          <w:tcPr>
            <w:tcW w:w="5670" w:type="dxa"/>
          </w:tcPr>
          <w:p w14:paraId="1FE2AFCF" w14:textId="77777777" w:rsidR="00592A33" w:rsidRPr="00536179" w:rsidRDefault="00592A33" w:rsidP="00D023E1">
            <w:pPr>
              <w:suppressAutoHyphens/>
              <w:spacing w:after="0" w:line="240" w:lineRule="auto"/>
              <w:jc w:val="right"/>
              <w:rPr>
                <w:rFonts w:ascii="Times New Roman" w:hAnsi="Times New Roman" w:cs="Times New Roman"/>
                <w:b/>
                <w:lang w:eastAsia="ar-SA"/>
              </w:rPr>
            </w:pPr>
          </w:p>
          <w:p w14:paraId="567F59C3" w14:textId="77777777" w:rsidR="00592A33" w:rsidRPr="00536179" w:rsidRDefault="00592A33" w:rsidP="00D023E1">
            <w:pPr>
              <w:suppressAutoHyphens/>
              <w:spacing w:after="0" w:line="240" w:lineRule="auto"/>
              <w:rPr>
                <w:rFonts w:ascii="Times New Roman" w:hAnsi="Times New Roman" w:cs="Times New Roman"/>
                <w:b/>
                <w:lang w:eastAsia="ar-SA"/>
              </w:rPr>
            </w:pPr>
            <w:r w:rsidRPr="00536179">
              <w:rPr>
                <w:rFonts w:ascii="Times New Roman" w:hAnsi="Times New Roman" w:cs="Times New Roman"/>
                <w:b/>
                <w:lang w:eastAsia="ar-SA"/>
              </w:rPr>
              <w:t>_________________________/</w:t>
            </w:r>
          </w:p>
          <w:p w14:paraId="6EA36534" w14:textId="77777777" w:rsidR="00592A33" w:rsidRPr="00536179" w:rsidRDefault="00592A33" w:rsidP="00D023E1">
            <w:pPr>
              <w:suppressAutoHyphens/>
              <w:spacing w:after="0" w:line="240" w:lineRule="auto"/>
              <w:rPr>
                <w:rFonts w:ascii="Times New Roman" w:hAnsi="Times New Roman" w:cs="Times New Roman"/>
                <w:lang w:eastAsia="ar-SA"/>
              </w:rPr>
            </w:pPr>
            <w:proofErr w:type="spellStart"/>
            <w:r w:rsidRPr="00536179">
              <w:rPr>
                <w:rFonts w:ascii="Times New Roman" w:hAnsi="Times New Roman" w:cs="Times New Roman"/>
                <w:lang w:eastAsia="ar-SA"/>
              </w:rPr>
              <w:t>м.п</w:t>
            </w:r>
            <w:proofErr w:type="spellEnd"/>
            <w:r w:rsidRPr="00536179">
              <w:rPr>
                <w:rFonts w:ascii="Times New Roman" w:hAnsi="Times New Roman" w:cs="Times New Roman"/>
                <w:lang w:eastAsia="ar-SA"/>
              </w:rPr>
              <w:t>.</w:t>
            </w:r>
            <w:r w:rsidRPr="00536179">
              <w:rPr>
                <w:rFonts w:ascii="Times New Roman" w:hAnsi="Times New Roman" w:cs="Times New Roman"/>
                <w:b/>
                <w:lang w:eastAsia="ar-SA"/>
              </w:rPr>
              <w:t xml:space="preserve"> </w:t>
            </w:r>
          </w:p>
        </w:tc>
        <w:tc>
          <w:tcPr>
            <w:tcW w:w="4395" w:type="dxa"/>
          </w:tcPr>
          <w:p w14:paraId="0D6E7427" w14:textId="77777777" w:rsidR="00592A33" w:rsidRPr="00536179" w:rsidRDefault="00592A33" w:rsidP="00D023E1">
            <w:pPr>
              <w:suppressAutoHyphens/>
              <w:spacing w:after="0" w:line="240" w:lineRule="auto"/>
              <w:rPr>
                <w:rFonts w:ascii="Times New Roman" w:hAnsi="Times New Roman" w:cs="Times New Roman"/>
                <w:lang w:eastAsia="ar-SA"/>
              </w:rPr>
            </w:pPr>
          </w:p>
          <w:p w14:paraId="616AC42C" w14:textId="77777777" w:rsidR="00592A33" w:rsidRPr="00536179" w:rsidRDefault="00592A33" w:rsidP="00D023E1">
            <w:pPr>
              <w:suppressAutoHyphens/>
              <w:spacing w:after="0" w:line="240" w:lineRule="auto"/>
              <w:rPr>
                <w:rFonts w:ascii="Times New Roman" w:hAnsi="Times New Roman" w:cs="Times New Roman"/>
                <w:b/>
                <w:lang w:eastAsia="ar-SA"/>
              </w:rPr>
            </w:pPr>
            <w:r w:rsidRPr="00536179">
              <w:rPr>
                <w:rFonts w:ascii="Times New Roman" w:hAnsi="Times New Roman" w:cs="Times New Roman"/>
                <w:b/>
                <w:lang w:eastAsia="ar-SA"/>
              </w:rPr>
              <w:t>_________________________/</w:t>
            </w:r>
          </w:p>
          <w:p w14:paraId="57F4BB2D" w14:textId="77777777" w:rsidR="00592A33" w:rsidRPr="00536179" w:rsidRDefault="00592A33" w:rsidP="00D023E1">
            <w:pPr>
              <w:suppressAutoHyphens/>
              <w:spacing w:after="0" w:line="240" w:lineRule="auto"/>
              <w:rPr>
                <w:rFonts w:ascii="Times New Roman" w:hAnsi="Times New Roman" w:cs="Times New Roman"/>
                <w:lang w:eastAsia="ar-SA"/>
              </w:rPr>
            </w:pPr>
            <w:proofErr w:type="spellStart"/>
            <w:r w:rsidRPr="00536179">
              <w:rPr>
                <w:rFonts w:ascii="Times New Roman" w:hAnsi="Times New Roman" w:cs="Times New Roman"/>
                <w:lang w:eastAsia="ar-SA"/>
              </w:rPr>
              <w:t>м.п</w:t>
            </w:r>
            <w:proofErr w:type="spellEnd"/>
            <w:r w:rsidRPr="00536179">
              <w:rPr>
                <w:rFonts w:ascii="Times New Roman" w:hAnsi="Times New Roman" w:cs="Times New Roman"/>
                <w:lang w:eastAsia="ar-SA"/>
              </w:rPr>
              <w:t>.</w:t>
            </w:r>
          </w:p>
        </w:tc>
      </w:tr>
    </w:tbl>
    <w:p w14:paraId="1F286962" w14:textId="77777777" w:rsidR="00592A33" w:rsidRDefault="00592A33" w:rsidP="00592A33">
      <w:pPr>
        <w:spacing w:after="0" w:line="240" w:lineRule="auto"/>
        <w:rPr>
          <w:rFonts w:ascii="Times New Roman" w:hAnsi="Times New Roman" w:cs="Times New Roman"/>
        </w:rPr>
      </w:pPr>
    </w:p>
    <w:p w14:paraId="6C5F9A82" w14:textId="77777777" w:rsidR="00592A33" w:rsidRDefault="00592A33" w:rsidP="00592A33">
      <w:pPr>
        <w:spacing w:after="0" w:line="240" w:lineRule="auto"/>
        <w:rPr>
          <w:rFonts w:ascii="Times New Roman" w:hAnsi="Times New Roman" w:cs="Times New Roman"/>
        </w:rPr>
      </w:pPr>
    </w:p>
    <w:p w14:paraId="2AB75920" w14:textId="77777777" w:rsidR="00592A33" w:rsidRDefault="00592A33" w:rsidP="00592A33">
      <w:pPr>
        <w:tabs>
          <w:tab w:val="left" w:pos="1134"/>
        </w:tabs>
        <w:suppressAutoHyphens/>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*Зазначений проект договору не є остаточним і вичерпним, і може бути доповнений та скоригований під час укладання Договору з Учасником-переможцем торгів, за згодою сторін.</w:t>
      </w:r>
    </w:p>
    <w:p w14:paraId="56E2E9AE" w14:textId="77777777" w:rsidR="00592A33" w:rsidRDefault="00592A33" w:rsidP="00592A33">
      <w:pPr>
        <w:tabs>
          <w:tab w:val="left" w:pos="1134"/>
        </w:tabs>
        <w:suppressAutoHyphens/>
        <w:spacing w:after="0" w:line="240" w:lineRule="auto"/>
        <w:ind w:left="851"/>
        <w:jc w:val="both"/>
        <w:rPr>
          <w:rFonts w:ascii="Times New Roman" w:hAnsi="Times New Roman" w:cs="Times New Roman"/>
          <w:i/>
          <w:sz w:val="24"/>
          <w:szCs w:val="24"/>
        </w:rPr>
      </w:pPr>
    </w:p>
    <w:p w14:paraId="3A10A3E1" w14:textId="460734AC" w:rsidR="00797012" w:rsidRDefault="00797012" w:rsidP="00592A33">
      <w:pPr>
        <w:spacing w:after="0" w:line="240" w:lineRule="auto"/>
        <w:jc w:val="both"/>
        <w:rPr>
          <w:rFonts w:ascii="Times New Roman" w:hAnsi="Times New Roman" w:cs="Times New Roman"/>
          <w:i/>
          <w:sz w:val="24"/>
          <w:szCs w:val="24"/>
        </w:rPr>
      </w:pPr>
      <w:bookmarkStart w:id="0" w:name="_GoBack"/>
      <w:bookmarkEnd w:id="0"/>
    </w:p>
    <w:sectPr w:rsidR="00797012" w:rsidSect="001538B7">
      <w:headerReference w:type="even" r:id="rId11"/>
      <w:headerReference w:type="default" r:id="rId12"/>
      <w:footerReference w:type="even" r:id="rId13"/>
      <w:footerReference w:type="default" r:id="rId14"/>
      <w:pgSz w:w="11906" w:h="16838"/>
      <w:pgMar w:top="426" w:right="424" w:bottom="426" w:left="1276" w:header="419" w:footer="2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75D47" w14:textId="77777777" w:rsidR="00536179" w:rsidRDefault="00536179" w:rsidP="00585EE2">
      <w:pPr>
        <w:spacing w:after="0" w:line="240" w:lineRule="auto"/>
      </w:pPr>
      <w:r>
        <w:separator/>
      </w:r>
    </w:p>
  </w:endnote>
  <w:endnote w:type="continuationSeparator" w:id="0">
    <w:p w14:paraId="0AA3BB68" w14:textId="77777777" w:rsidR="00536179" w:rsidRDefault="00536179" w:rsidP="00585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98CE5" w14:textId="77777777" w:rsidR="00536179" w:rsidRDefault="00536179" w:rsidP="00F216FA">
    <w:pPr>
      <w:pStyle w:val="af1"/>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1C4F20A9" w14:textId="77777777" w:rsidR="00536179" w:rsidRDefault="00536179" w:rsidP="00F216FA">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E50A2" w14:textId="77777777" w:rsidR="00536179" w:rsidRDefault="00536179" w:rsidP="00F216FA">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45258" w14:textId="77777777" w:rsidR="00536179" w:rsidRDefault="00536179" w:rsidP="00585EE2">
      <w:pPr>
        <w:spacing w:after="0" w:line="240" w:lineRule="auto"/>
      </w:pPr>
      <w:r>
        <w:separator/>
      </w:r>
    </w:p>
  </w:footnote>
  <w:footnote w:type="continuationSeparator" w:id="0">
    <w:p w14:paraId="1D51A0FE" w14:textId="77777777" w:rsidR="00536179" w:rsidRDefault="00536179" w:rsidP="00585E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0A1A5" w14:textId="77777777" w:rsidR="00536179" w:rsidRDefault="00536179" w:rsidP="00F216FA">
    <w:pPr>
      <w:pStyle w:val="af"/>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0FB60B64" w14:textId="77777777" w:rsidR="00536179" w:rsidRDefault="00536179">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599930"/>
      <w:docPartObj>
        <w:docPartGallery w:val="Page Numbers (Top of Page)"/>
        <w:docPartUnique/>
      </w:docPartObj>
    </w:sdtPr>
    <w:sdtEndPr>
      <w:rPr>
        <w:rFonts w:ascii="Times New Roman" w:hAnsi="Times New Roman" w:cs="Times New Roman"/>
      </w:rPr>
    </w:sdtEndPr>
    <w:sdtContent>
      <w:p w14:paraId="293940E9" w14:textId="21010221" w:rsidR="00536179" w:rsidRPr="001538B7" w:rsidRDefault="001538B7" w:rsidP="001538B7">
        <w:pPr>
          <w:pStyle w:val="af"/>
          <w:jc w:val="center"/>
          <w:rPr>
            <w:rFonts w:ascii="Times New Roman" w:hAnsi="Times New Roman" w:cs="Times New Roman"/>
          </w:rPr>
        </w:pPr>
        <w:r w:rsidRPr="001538B7">
          <w:rPr>
            <w:rFonts w:ascii="Times New Roman" w:hAnsi="Times New Roman" w:cs="Times New Roman"/>
          </w:rPr>
          <w:fldChar w:fldCharType="begin"/>
        </w:r>
        <w:r w:rsidRPr="001538B7">
          <w:rPr>
            <w:rFonts w:ascii="Times New Roman" w:hAnsi="Times New Roman" w:cs="Times New Roman"/>
          </w:rPr>
          <w:instrText>PAGE   \* MERGEFORMAT</w:instrText>
        </w:r>
        <w:r w:rsidRPr="001538B7">
          <w:rPr>
            <w:rFonts w:ascii="Times New Roman" w:hAnsi="Times New Roman" w:cs="Times New Roman"/>
          </w:rPr>
          <w:fldChar w:fldCharType="separate"/>
        </w:r>
        <w:r w:rsidR="00592A33">
          <w:rPr>
            <w:rFonts w:ascii="Times New Roman" w:hAnsi="Times New Roman" w:cs="Times New Roman"/>
            <w:noProof/>
          </w:rPr>
          <w:t>2</w:t>
        </w:r>
        <w:r w:rsidRPr="001538B7">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1E1"/>
    <w:multiLevelType w:val="hybridMultilevel"/>
    <w:tmpl w:val="1C7E6F00"/>
    <w:lvl w:ilvl="0" w:tplc="797C25E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1DB67BD"/>
    <w:multiLevelType w:val="hybridMultilevel"/>
    <w:tmpl w:val="70ECA7F2"/>
    <w:lvl w:ilvl="0" w:tplc="D5769A78">
      <w:start w:val="1"/>
      <w:numFmt w:val="decimal"/>
      <w:lvlText w:val="%1."/>
      <w:lvlJc w:val="left"/>
      <w:pPr>
        <w:ind w:left="720" w:hanging="360"/>
      </w:pPr>
      <w:rPr>
        <w:rFonts w:hint="default"/>
        <w:b w:val="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3BE41C7"/>
    <w:multiLevelType w:val="multilevel"/>
    <w:tmpl w:val="401E1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53273AE"/>
    <w:multiLevelType w:val="multilevel"/>
    <w:tmpl w:val="65BC7D38"/>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nsid w:val="0CA674DF"/>
    <w:multiLevelType w:val="hybridMultilevel"/>
    <w:tmpl w:val="20B2C51A"/>
    <w:lvl w:ilvl="0" w:tplc="6DEA3BB6">
      <w:start w:val="1"/>
      <w:numFmt w:val="decimal"/>
      <w:lvlText w:val="%1."/>
      <w:lvlJc w:val="left"/>
      <w:pPr>
        <w:ind w:left="1019" w:hanging="735"/>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5">
    <w:nsid w:val="12DA632C"/>
    <w:multiLevelType w:val="hybridMultilevel"/>
    <w:tmpl w:val="C93A46E8"/>
    <w:lvl w:ilvl="0" w:tplc="CF44E744">
      <w:start w:val="12"/>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6">
    <w:nsid w:val="17357A1C"/>
    <w:multiLevelType w:val="hybridMultilevel"/>
    <w:tmpl w:val="BA409CB0"/>
    <w:lvl w:ilvl="0" w:tplc="0C8A64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4805B8"/>
    <w:multiLevelType w:val="multilevel"/>
    <w:tmpl w:val="8DD0DDDE"/>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1080"/>
        </w:tabs>
        <w:ind w:left="1080" w:hanging="360"/>
      </w:pPr>
      <w:rPr>
        <w:rFonts w:ascii="Times New Roman" w:eastAsiaTheme="minorEastAsia" w:hAnsi="Times New Roman" w:cs="Times New Roman"/>
        <w:color w:val="auto"/>
      </w:rPr>
    </w:lvl>
    <w:lvl w:ilvl="2">
      <w:start w:val="1"/>
      <w:numFmt w:val="decimal"/>
      <w:lvlText w:val="%3."/>
      <w:lvlJc w:val="left"/>
      <w:pPr>
        <w:tabs>
          <w:tab w:val="left" w:pos="502"/>
        </w:tabs>
        <w:ind w:left="502" w:hanging="360"/>
      </w:pPr>
      <w:rPr>
        <w:rFonts w:ascii="Times New Roman" w:eastAsia="Arial" w:hAnsi="Times New Roman" w:cs="Times New Roman"/>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8">
    <w:nsid w:val="1EDB6A90"/>
    <w:multiLevelType w:val="hybridMultilevel"/>
    <w:tmpl w:val="C4EE68FA"/>
    <w:lvl w:ilvl="0" w:tplc="0409000F">
      <w:start w:val="1"/>
      <w:numFmt w:val="decimal"/>
      <w:lvlText w:val="%1."/>
      <w:lvlJc w:val="left"/>
      <w:pPr>
        <w:ind w:left="360" w:hanging="360"/>
      </w:pPr>
    </w:lvl>
    <w:lvl w:ilvl="1" w:tplc="5FACDE78">
      <w:start w:val="1"/>
      <w:numFmt w:val="bullet"/>
      <w:lvlText w:val="-"/>
      <w:lvlJc w:val="left"/>
      <w:pPr>
        <w:ind w:left="1080" w:hanging="360"/>
      </w:pPr>
      <w:rPr>
        <w:rFonts w:ascii="Calibri Light" w:hAnsi="Calibri Light"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3897477"/>
    <w:multiLevelType w:val="hybridMultilevel"/>
    <w:tmpl w:val="D58E24F4"/>
    <w:lvl w:ilvl="0" w:tplc="E2461ED2">
      <w:start w:val="14"/>
      <w:numFmt w:val="bullet"/>
      <w:lvlText w:val="-"/>
      <w:lvlJc w:val="left"/>
      <w:pPr>
        <w:ind w:left="502"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6117AA"/>
    <w:multiLevelType w:val="hybridMultilevel"/>
    <w:tmpl w:val="0F64AF0C"/>
    <w:lvl w:ilvl="0" w:tplc="0422000B">
      <w:start w:val="1"/>
      <w:numFmt w:val="bullet"/>
      <w:lvlText w:val=""/>
      <w:lvlJc w:val="left"/>
      <w:pPr>
        <w:ind w:left="1180" w:hanging="360"/>
      </w:pPr>
      <w:rPr>
        <w:rFonts w:ascii="Wingdings" w:hAnsi="Wingdings" w:hint="default"/>
      </w:rPr>
    </w:lvl>
    <w:lvl w:ilvl="1" w:tplc="04220003" w:tentative="1">
      <w:start w:val="1"/>
      <w:numFmt w:val="bullet"/>
      <w:lvlText w:val="o"/>
      <w:lvlJc w:val="left"/>
      <w:pPr>
        <w:ind w:left="1900" w:hanging="360"/>
      </w:pPr>
      <w:rPr>
        <w:rFonts w:ascii="Courier New" w:hAnsi="Courier New" w:cs="Courier New" w:hint="default"/>
      </w:rPr>
    </w:lvl>
    <w:lvl w:ilvl="2" w:tplc="04220005" w:tentative="1">
      <w:start w:val="1"/>
      <w:numFmt w:val="bullet"/>
      <w:lvlText w:val=""/>
      <w:lvlJc w:val="left"/>
      <w:pPr>
        <w:ind w:left="2620" w:hanging="360"/>
      </w:pPr>
      <w:rPr>
        <w:rFonts w:ascii="Wingdings" w:hAnsi="Wingdings" w:hint="default"/>
      </w:rPr>
    </w:lvl>
    <w:lvl w:ilvl="3" w:tplc="04220001" w:tentative="1">
      <w:start w:val="1"/>
      <w:numFmt w:val="bullet"/>
      <w:lvlText w:val=""/>
      <w:lvlJc w:val="left"/>
      <w:pPr>
        <w:ind w:left="3340" w:hanging="360"/>
      </w:pPr>
      <w:rPr>
        <w:rFonts w:ascii="Symbol" w:hAnsi="Symbol" w:hint="default"/>
      </w:rPr>
    </w:lvl>
    <w:lvl w:ilvl="4" w:tplc="04220003" w:tentative="1">
      <w:start w:val="1"/>
      <w:numFmt w:val="bullet"/>
      <w:lvlText w:val="o"/>
      <w:lvlJc w:val="left"/>
      <w:pPr>
        <w:ind w:left="4060" w:hanging="360"/>
      </w:pPr>
      <w:rPr>
        <w:rFonts w:ascii="Courier New" w:hAnsi="Courier New" w:cs="Courier New" w:hint="default"/>
      </w:rPr>
    </w:lvl>
    <w:lvl w:ilvl="5" w:tplc="04220005" w:tentative="1">
      <w:start w:val="1"/>
      <w:numFmt w:val="bullet"/>
      <w:lvlText w:val=""/>
      <w:lvlJc w:val="left"/>
      <w:pPr>
        <w:ind w:left="4780" w:hanging="360"/>
      </w:pPr>
      <w:rPr>
        <w:rFonts w:ascii="Wingdings" w:hAnsi="Wingdings" w:hint="default"/>
      </w:rPr>
    </w:lvl>
    <w:lvl w:ilvl="6" w:tplc="04220001" w:tentative="1">
      <w:start w:val="1"/>
      <w:numFmt w:val="bullet"/>
      <w:lvlText w:val=""/>
      <w:lvlJc w:val="left"/>
      <w:pPr>
        <w:ind w:left="5500" w:hanging="360"/>
      </w:pPr>
      <w:rPr>
        <w:rFonts w:ascii="Symbol" w:hAnsi="Symbol" w:hint="default"/>
      </w:rPr>
    </w:lvl>
    <w:lvl w:ilvl="7" w:tplc="04220003" w:tentative="1">
      <w:start w:val="1"/>
      <w:numFmt w:val="bullet"/>
      <w:lvlText w:val="o"/>
      <w:lvlJc w:val="left"/>
      <w:pPr>
        <w:ind w:left="6220" w:hanging="360"/>
      </w:pPr>
      <w:rPr>
        <w:rFonts w:ascii="Courier New" w:hAnsi="Courier New" w:cs="Courier New" w:hint="default"/>
      </w:rPr>
    </w:lvl>
    <w:lvl w:ilvl="8" w:tplc="04220005" w:tentative="1">
      <w:start w:val="1"/>
      <w:numFmt w:val="bullet"/>
      <w:lvlText w:val=""/>
      <w:lvlJc w:val="left"/>
      <w:pPr>
        <w:ind w:left="6940" w:hanging="360"/>
      </w:pPr>
      <w:rPr>
        <w:rFonts w:ascii="Wingdings" w:hAnsi="Wingdings" w:hint="default"/>
      </w:rPr>
    </w:lvl>
  </w:abstractNum>
  <w:abstractNum w:abstractNumId="12">
    <w:nsid w:val="2F4222C7"/>
    <w:multiLevelType w:val="hybridMultilevel"/>
    <w:tmpl w:val="C4DA7B0E"/>
    <w:lvl w:ilvl="0" w:tplc="797C25EC">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3">
    <w:nsid w:val="36047444"/>
    <w:multiLevelType w:val="hybridMultilevel"/>
    <w:tmpl w:val="8E503478"/>
    <w:lvl w:ilvl="0" w:tplc="723257A0">
      <w:start w:val="3"/>
      <w:numFmt w:val="bullet"/>
      <w:lvlText w:val="-"/>
      <w:lvlJc w:val="left"/>
      <w:pPr>
        <w:ind w:left="1020" w:hanging="360"/>
      </w:pPr>
      <w:rPr>
        <w:rFonts w:ascii="Times New Roman" w:eastAsia="Times New Roman" w:hAnsi="Times New Roman" w:cs="Times New Roman" w:hint="default"/>
        <w:b w:val="0"/>
        <w:u w:val="none"/>
      </w:rPr>
    </w:lvl>
    <w:lvl w:ilvl="1" w:tplc="2D625482">
      <w:start w:val="1"/>
      <w:numFmt w:val="decimal"/>
      <w:lvlText w:val="%2)"/>
      <w:lvlJc w:val="left"/>
      <w:pPr>
        <w:ind w:left="1740" w:hanging="360"/>
      </w:pPr>
      <w:rPr>
        <w:rFonts w:ascii="Times New Roman" w:eastAsia="Calibri" w:hAnsi="Times New Roman" w:cs="Times New Roman"/>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4">
    <w:nsid w:val="361A2FB3"/>
    <w:multiLevelType w:val="hybridMultilevel"/>
    <w:tmpl w:val="50D09CA0"/>
    <w:lvl w:ilvl="0" w:tplc="797C25E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A5A416F"/>
    <w:multiLevelType w:val="multilevel"/>
    <w:tmpl w:val="1B3E7F50"/>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3EF15E47"/>
    <w:multiLevelType w:val="multilevel"/>
    <w:tmpl w:val="32DC805E"/>
    <w:lvl w:ilvl="0">
      <w:start w:val="1"/>
      <w:numFmt w:val="bullet"/>
      <w:lvlText w:val="●"/>
      <w:lvlJc w:val="left"/>
      <w:pPr>
        <w:ind w:left="1146" w:hanging="360"/>
      </w:pPr>
      <w:rPr>
        <w:rFonts w:ascii="Noto Sans Symbols" w:eastAsia="Noto Sans Symbols" w:hAnsi="Noto Sans Symbols" w:cs="Noto Sans Symbols"/>
        <w:vertAlign w:val="baseline"/>
      </w:rPr>
    </w:lvl>
    <w:lvl w:ilvl="1">
      <w:start w:val="1"/>
      <w:numFmt w:val="bullet"/>
      <w:lvlText w:val="o"/>
      <w:lvlJc w:val="left"/>
      <w:pPr>
        <w:ind w:left="1866" w:hanging="360"/>
      </w:pPr>
      <w:rPr>
        <w:rFonts w:ascii="Courier New" w:eastAsia="Courier New" w:hAnsi="Courier New" w:cs="Courier New"/>
        <w:vertAlign w:val="baseline"/>
      </w:rPr>
    </w:lvl>
    <w:lvl w:ilvl="2">
      <w:start w:val="1"/>
      <w:numFmt w:val="bullet"/>
      <w:lvlText w:val="▪"/>
      <w:lvlJc w:val="left"/>
      <w:pPr>
        <w:ind w:left="2586" w:hanging="360"/>
      </w:pPr>
      <w:rPr>
        <w:rFonts w:ascii="Noto Sans Symbols" w:eastAsia="Noto Sans Symbols" w:hAnsi="Noto Sans Symbols" w:cs="Noto Sans Symbols"/>
        <w:vertAlign w:val="baseline"/>
      </w:rPr>
    </w:lvl>
    <w:lvl w:ilvl="3">
      <w:start w:val="1"/>
      <w:numFmt w:val="bullet"/>
      <w:lvlText w:val="●"/>
      <w:lvlJc w:val="left"/>
      <w:pPr>
        <w:ind w:left="3306" w:hanging="360"/>
      </w:pPr>
      <w:rPr>
        <w:rFonts w:ascii="Noto Sans Symbols" w:eastAsia="Noto Sans Symbols" w:hAnsi="Noto Sans Symbols" w:cs="Noto Sans Symbols"/>
        <w:vertAlign w:val="baseline"/>
      </w:rPr>
    </w:lvl>
    <w:lvl w:ilvl="4">
      <w:start w:val="1"/>
      <w:numFmt w:val="bullet"/>
      <w:lvlText w:val="o"/>
      <w:lvlJc w:val="left"/>
      <w:pPr>
        <w:ind w:left="4026" w:hanging="360"/>
      </w:pPr>
      <w:rPr>
        <w:rFonts w:ascii="Courier New" w:eastAsia="Courier New" w:hAnsi="Courier New" w:cs="Courier New"/>
        <w:vertAlign w:val="baseline"/>
      </w:rPr>
    </w:lvl>
    <w:lvl w:ilvl="5">
      <w:start w:val="1"/>
      <w:numFmt w:val="bullet"/>
      <w:lvlText w:val="▪"/>
      <w:lvlJc w:val="left"/>
      <w:pPr>
        <w:ind w:left="4746" w:hanging="360"/>
      </w:pPr>
      <w:rPr>
        <w:rFonts w:ascii="Noto Sans Symbols" w:eastAsia="Noto Sans Symbols" w:hAnsi="Noto Sans Symbols" w:cs="Noto Sans Symbols"/>
        <w:vertAlign w:val="baseline"/>
      </w:rPr>
    </w:lvl>
    <w:lvl w:ilvl="6">
      <w:start w:val="1"/>
      <w:numFmt w:val="bullet"/>
      <w:lvlText w:val="●"/>
      <w:lvlJc w:val="left"/>
      <w:pPr>
        <w:ind w:left="5466" w:hanging="360"/>
      </w:pPr>
      <w:rPr>
        <w:rFonts w:ascii="Noto Sans Symbols" w:eastAsia="Noto Sans Symbols" w:hAnsi="Noto Sans Symbols" w:cs="Noto Sans Symbols"/>
        <w:vertAlign w:val="baseline"/>
      </w:rPr>
    </w:lvl>
    <w:lvl w:ilvl="7">
      <w:start w:val="1"/>
      <w:numFmt w:val="bullet"/>
      <w:lvlText w:val="o"/>
      <w:lvlJc w:val="left"/>
      <w:pPr>
        <w:ind w:left="6186" w:hanging="360"/>
      </w:pPr>
      <w:rPr>
        <w:rFonts w:ascii="Courier New" w:eastAsia="Courier New" w:hAnsi="Courier New" w:cs="Courier New"/>
        <w:vertAlign w:val="baseline"/>
      </w:rPr>
    </w:lvl>
    <w:lvl w:ilvl="8">
      <w:start w:val="1"/>
      <w:numFmt w:val="bullet"/>
      <w:lvlText w:val="▪"/>
      <w:lvlJc w:val="left"/>
      <w:pPr>
        <w:ind w:left="6906" w:hanging="360"/>
      </w:pPr>
      <w:rPr>
        <w:rFonts w:ascii="Noto Sans Symbols" w:eastAsia="Noto Sans Symbols" w:hAnsi="Noto Sans Symbols" w:cs="Noto Sans Symbols"/>
        <w:vertAlign w:val="baseline"/>
      </w:rPr>
    </w:lvl>
  </w:abstractNum>
  <w:abstractNum w:abstractNumId="17">
    <w:nsid w:val="446B016B"/>
    <w:multiLevelType w:val="hybridMultilevel"/>
    <w:tmpl w:val="25DEF97E"/>
    <w:lvl w:ilvl="0" w:tplc="54C68B6A">
      <w:start w:val="1"/>
      <w:numFmt w:val="bullet"/>
      <w:lvlText w:val=""/>
      <w:lvlJc w:val="left"/>
      <w:pPr>
        <w:ind w:left="360" w:hanging="360"/>
      </w:pPr>
      <w:rPr>
        <w:rFonts w:ascii="Symbol" w:hAnsi="Symbol"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18">
    <w:nsid w:val="454D5E82"/>
    <w:multiLevelType w:val="hybridMultilevel"/>
    <w:tmpl w:val="CD34BC96"/>
    <w:lvl w:ilvl="0" w:tplc="6C4049F2">
      <w:start w:val="1"/>
      <w:numFmt w:val="bullet"/>
      <w:lvlText w:val="-"/>
      <w:lvlJc w:val="left"/>
      <w:pPr>
        <w:ind w:hanging="140"/>
      </w:pPr>
      <w:rPr>
        <w:rFonts w:ascii="Times New Roman" w:eastAsia="Times New Roman" w:hAnsi="Times New Roman" w:hint="default"/>
        <w:sz w:val="24"/>
        <w:szCs w:val="24"/>
      </w:rPr>
    </w:lvl>
    <w:lvl w:ilvl="1" w:tplc="24321E5A">
      <w:start w:val="1"/>
      <w:numFmt w:val="bullet"/>
      <w:lvlText w:val="•"/>
      <w:lvlJc w:val="left"/>
      <w:rPr>
        <w:rFonts w:hint="default"/>
      </w:rPr>
    </w:lvl>
    <w:lvl w:ilvl="2" w:tplc="CBC6087E">
      <w:start w:val="1"/>
      <w:numFmt w:val="bullet"/>
      <w:lvlText w:val="•"/>
      <w:lvlJc w:val="left"/>
      <w:rPr>
        <w:rFonts w:hint="default"/>
      </w:rPr>
    </w:lvl>
    <w:lvl w:ilvl="3" w:tplc="462459D2">
      <w:start w:val="1"/>
      <w:numFmt w:val="bullet"/>
      <w:lvlText w:val="•"/>
      <w:lvlJc w:val="left"/>
      <w:rPr>
        <w:rFonts w:hint="default"/>
      </w:rPr>
    </w:lvl>
    <w:lvl w:ilvl="4" w:tplc="38DA778E">
      <w:start w:val="1"/>
      <w:numFmt w:val="bullet"/>
      <w:lvlText w:val="•"/>
      <w:lvlJc w:val="left"/>
      <w:rPr>
        <w:rFonts w:hint="default"/>
      </w:rPr>
    </w:lvl>
    <w:lvl w:ilvl="5" w:tplc="DD3A8CEE">
      <w:start w:val="1"/>
      <w:numFmt w:val="bullet"/>
      <w:lvlText w:val="•"/>
      <w:lvlJc w:val="left"/>
      <w:rPr>
        <w:rFonts w:hint="default"/>
      </w:rPr>
    </w:lvl>
    <w:lvl w:ilvl="6" w:tplc="0CD0F2A6">
      <w:start w:val="1"/>
      <w:numFmt w:val="bullet"/>
      <w:lvlText w:val="•"/>
      <w:lvlJc w:val="left"/>
      <w:rPr>
        <w:rFonts w:hint="default"/>
      </w:rPr>
    </w:lvl>
    <w:lvl w:ilvl="7" w:tplc="7340B730">
      <w:start w:val="1"/>
      <w:numFmt w:val="bullet"/>
      <w:lvlText w:val="•"/>
      <w:lvlJc w:val="left"/>
      <w:rPr>
        <w:rFonts w:hint="default"/>
      </w:rPr>
    </w:lvl>
    <w:lvl w:ilvl="8" w:tplc="2B4A135A">
      <w:start w:val="1"/>
      <w:numFmt w:val="bullet"/>
      <w:lvlText w:val="•"/>
      <w:lvlJc w:val="left"/>
      <w:rPr>
        <w:rFonts w:hint="default"/>
      </w:rPr>
    </w:lvl>
  </w:abstractNum>
  <w:abstractNum w:abstractNumId="19">
    <w:nsid w:val="4A1B36E6"/>
    <w:multiLevelType w:val="hybridMultilevel"/>
    <w:tmpl w:val="20B2C51A"/>
    <w:lvl w:ilvl="0" w:tplc="6DEA3BB6">
      <w:start w:val="1"/>
      <w:numFmt w:val="decimal"/>
      <w:lvlText w:val="%1."/>
      <w:lvlJc w:val="left"/>
      <w:pPr>
        <w:ind w:left="1019" w:hanging="735"/>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20">
    <w:nsid w:val="4E3B6F7D"/>
    <w:multiLevelType w:val="hybridMultilevel"/>
    <w:tmpl w:val="FB2C927E"/>
    <w:lvl w:ilvl="0" w:tplc="5C267828">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37024D"/>
    <w:multiLevelType w:val="multilevel"/>
    <w:tmpl w:val="FAF41E82"/>
    <w:lvl w:ilvl="0">
      <w:start w:val="1"/>
      <w:numFmt w:val="decimal"/>
      <w:lvlText w:val="%1."/>
      <w:lvlJc w:val="left"/>
      <w:pPr>
        <w:ind w:left="692" w:hanging="550"/>
      </w:pPr>
    </w:lvl>
    <w:lvl w:ilvl="1">
      <w:start w:val="1"/>
      <w:numFmt w:val="lowerLetter"/>
      <w:lvlText w:val="%2."/>
      <w:lvlJc w:val="left"/>
      <w:pPr>
        <w:ind w:left="1412" w:hanging="360"/>
      </w:pPr>
    </w:lvl>
    <w:lvl w:ilvl="2">
      <w:start w:val="1"/>
      <w:numFmt w:val="lowerRoman"/>
      <w:lvlText w:val="%3."/>
      <w:lvlJc w:val="right"/>
      <w:pPr>
        <w:ind w:left="2132" w:hanging="180"/>
      </w:pPr>
    </w:lvl>
    <w:lvl w:ilvl="3">
      <w:start w:val="1"/>
      <w:numFmt w:val="decimal"/>
      <w:lvlText w:val="%4."/>
      <w:lvlJc w:val="left"/>
      <w:pPr>
        <w:ind w:left="2852" w:hanging="360"/>
      </w:pPr>
    </w:lvl>
    <w:lvl w:ilvl="4">
      <w:start w:val="1"/>
      <w:numFmt w:val="lowerLetter"/>
      <w:lvlText w:val="%5."/>
      <w:lvlJc w:val="left"/>
      <w:pPr>
        <w:ind w:left="3572" w:hanging="360"/>
      </w:pPr>
    </w:lvl>
    <w:lvl w:ilvl="5">
      <w:start w:val="1"/>
      <w:numFmt w:val="lowerRoman"/>
      <w:lvlText w:val="%6."/>
      <w:lvlJc w:val="right"/>
      <w:pPr>
        <w:ind w:left="4292" w:hanging="180"/>
      </w:pPr>
    </w:lvl>
    <w:lvl w:ilvl="6">
      <w:start w:val="1"/>
      <w:numFmt w:val="decimal"/>
      <w:lvlText w:val="%7."/>
      <w:lvlJc w:val="left"/>
      <w:pPr>
        <w:ind w:left="5012" w:hanging="360"/>
      </w:pPr>
    </w:lvl>
    <w:lvl w:ilvl="7">
      <w:start w:val="1"/>
      <w:numFmt w:val="lowerLetter"/>
      <w:lvlText w:val="%8."/>
      <w:lvlJc w:val="left"/>
      <w:pPr>
        <w:ind w:left="5732" w:hanging="360"/>
      </w:pPr>
    </w:lvl>
    <w:lvl w:ilvl="8">
      <w:start w:val="1"/>
      <w:numFmt w:val="lowerRoman"/>
      <w:lvlText w:val="%9."/>
      <w:lvlJc w:val="right"/>
      <w:pPr>
        <w:ind w:left="6452" w:hanging="180"/>
      </w:pPr>
    </w:lvl>
  </w:abstractNum>
  <w:abstractNum w:abstractNumId="22">
    <w:nsid w:val="60C76E46"/>
    <w:multiLevelType w:val="hybridMultilevel"/>
    <w:tmpl w:val="585ACE54"/>
    <w:lvl w:ilvl="0" w:tplc="04190011">
      <w:start w:val="1"/>
      <w:numFmt w:val="decimal"/>
      <w:lvlText w:val="%1)"/>
      <w:lvlJc w:val="left"/>
      <w:pPr>
        <w:ind w:left="786" w:hanging="360"/>
      </w:pPr>
      <w:rPr>
        <w:b w:val="0"/>
        <w:i w:val="0"/>
      </w:rPr>
    </w:lvl>
    <w:lvl w:ilvl="1" w:tplc="04190019">
      <w:start w:val="1"/>
      <w:numFmt w:val="lowerLetter"/>
      <w:lvlText w:val="%2."/>
      <w:lvlJc w:val="left"/>
      <w:pPr>
        <w:ind w:left="-4230" w:hanging="360"/>
      </w:pPr>
    </w:lvl>
    <w:lvl w:ilvl="2" w:tplc="0419001B">
      <w:start w:val="1"/>
      <w:numFmt w:val="lowerRoman"/>
      <w:lvlText w:val="%3."/>
      <w:lvlJc w:val="right"/>
      <w:pPr>
        <w:ind w:left="-3510" w:hanging="180"/>
      </w:pPr>
    </w:lvl>
    <w:lvl w:ilvl="3" w:tplc="0419000F">
      <w:start w:val="1"/>
      <w:numFmt w:val="decimal"/>
      <w:lvlText w:val="%4."/>
      <w:lvlJc w:val="left"/>
      <w:pPr>
        <w:ind w:left="-2790" w:hanging="360"/>
      </w:pPr>
    </w:lvl>
    <w:lvl w:ilvl="4" w:tplc="04190019">
      <w:start w:val="1"/>
      <w:numFmt w:val="lowerLetter"/>
      <w:lvlText w:val="%5."/>
      <w:lvlJc w:val="left"/>
      <w:pPr>
        <w:ind w:left="-2070" w:hanging="360"/>
      </w:pPr>
    </w:lvl>
    <w:lvl w:ilvl="5" w:tplc="0419001B">
      <w:start w:val="1"/>
      <w:numFmt w:val="lowerRoman"/>
      <w:lvlText w:val="%6."/>
      <w:lvlJc w:val="right"/>
      <w:pPr>
        <w:ind w:left="-1350" w:hanging="180"/>
      </w:pPr>
    </w:lvl>
    <w:lvl w:ilvl="6" w:tplc="0419000F">
      <w:start w:val="1"/>
      <w:numFmt w:val="decimal"/>
      <w:lvlText w:val="%7."/>
      <w:lvlJc w:val="left"/>
      <w:pPr>
        <w:ind w:left="-630" w:hanging="360"/>
      </w:pPr>
    </w:lvl>
    <w:lvl w:ilvl="7" w:tplc="04190019">
      <w:start w:val="1"/>
      <w:numFmt w:val="lowerLetter"/>
      <w:lvlText w:val="%8."/>
      <w:lvlJc w:val="left"/>
      <w:pPr>
        <w:ind w:left="90" w:hanging="360"/>
      </w:pPr>
    </w:lvl>
    <w:lvl w:ilvl="8" w:tplc="0419001B">
      <w:start w:val="1"/>
      <w:numFmt w:val="lowerRoman"/>
      <w:lvlText w:val="%9."/>
      <w:lvlJc w:val="right"/>
      <w:pPr>
        <w:ind w:left="810" w:hanging="180"/>
      </w:pPr>
    </w:lvl>
  </w:abstractNum>
  <w:abstractNum w:abstractNumId="23">
    <w:nsid w:val="63477404"/>
    <w:multiLevelType w:val="hybridMultilevel"/>
    <w:tmpl w:val="382A2C82"/>
    <w:lvl w:ilvl="0" w:tplc="54C68B6A">
      <w:start w:val="1"/>
      <w:numFmt w:val="bullet"/>
      <w:lvlText w:val=""/>
      <w:lvlJc w:val="left"/>
      <w:pPr>
        <w:ind w:left="720" w:hanging="360"/>
      </w:pPr>
      <w:rPr>
        <w:rFonts w:ascii="Symbol" w:hAnsi="Symbol" w:hint="default"/>
      </w:rPr>
    </w:lvl>
    <w:lvl w:ilvl="1" w:tplc="DC80D96A">
      <w:numFmt w:val="bullet"/>
      <w:lvlText w:val="-"/>
      <w:lvlJc w:val="left"/>
      <w:pPr>
        <w:ind w:left="1440" w:hanging="360"/>
      </w:pPr>
      <w:rPr>
        <w:rFonts w:ascii="Times New Roman" w:eastAsia="Times New Roman" w:hAnsi="Times New Roman"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4">
    <w:nsid w:val="65357F9C"/>
    <w:multiLevelType w:val="hybridMultilevel"/>
    <w:tmpl w:val="F9583B26"/>
    <w:lvl w:ilvl="0" w:tplc="AE9AFAC8">
      <w:start w:val="1"/>
      <w:numFmt w:val="decimal"/>
      <w:lvlText w:val="%1."/>
      <w:lvlJc w:val="left"/>
      <w:pPr>
        <w:ind w:hanging="245"/>
      </w:pPr>
      <w:rPr>
        <w:rFonts w:ascii="Times New Roman" w:eastAsia="Times New Roman" w:hAnsi="Times New Roman" w:hint="default"/>
        <w:sz w:val="24"/>
        <w:szCs w:val="24"/>
      </w:rPr>
    </w:lvl>
    <w:lvl w:ilvl="1" w:tplc="DF3A463A">
      <w:start w:val="1"/>
      <w:numFmt w:val="bullet"/>
      <w:lvlText w:val="•"/>
      <w:lvlJc w:val="left"/>
      <w:rPr>
        <w:rFonts w:hint="default"/>
      </w:rPr>
    </w:lvl>
    <w:lvl w:ilvl="2" w:tplc="9848945C">
      <w:start w:val="1"/>
      <w:numFmt w:val="bullet"/>
      <w:lvlText w:val="•"/>
      <w:lvlJc w:val="left"/>
      <w:rPr>
        <w:rFonts w:hint="default"/>
      </w:rPr>
    </w:lvl>
    <w:lvl w:ilvl="3" w:tplc="22BE22FC">
      <w:start w:val="1"/>
      <w:numFmt w:val="bullet"/>
      <w:lvlText w:val="•"/>
      <w:lvlJc w:val="left"/>
      <w:rPr>
        <w:rFonts w:hint="default"/>
      </w:rPr>
    </w:lvl>
    <w:lvl w:ilvl="4" w:tplc="6E820E0E">
      <w:start w:val="1"/>
      <w:numFmt w:val="bullet"/>
      <w:lvlText w:val="•"/>
      <w:lvlJc w:val="left"/>
      <w:rPr>
        <w:rFonts w:hint="default"/>
      </w:rPr>
    </w:lvl>
    <w:lvl w:ilvl="5" w:tplc="A4DC1D8C">
      <w:start w:val="1"/>
      <w:numFmt w:val="bullet"/>
      <w:lvlText w:val="•"/>
      <w:lvlJc w:val="left"/>
      <w:rPr>
        <w:rFonts w:hint="default"/>
      </w:rPr>
    </w:lvl>
    <w:lvl w:ilvl="6" w:tplc="023C2D54">
      <w:start w:val="1"/>
      <w:numFmt w:val="bullet"/>
      <w:lvlText w:val="•"/>
      <w:lvlJc w:val="left"/>
      <w:rPr>
        <w:rFonts w:hint="default"/>
      </w:rPr>
    </w:lvl>
    <w:lvl w:ilvl="7" w:tplc="72942622">
      <w:start w:val="1"/>
      <w:numFmt w:val="bullet"/>
      <w:lvlText w:val="•"/>
      <w:lvlJc w:val="left"/>
      <w:rPr>
        <w:rFonts w:hint="default"/>
      </w:rPr>
    </w:lvl>
    <w:lvl w:ilvl="8" w:tplc="4DBA5376">
      <w:start w:val="1"/>
      <w:numFmt w:val="bullet"/>
      <w:lvlText w:val="•"/>
      <w:lvlJc w:val="left"/>
      <w:rPr>
        <w:rFonts w:hint="default"/>
      </w:rPr>
    </w:lvl>
  </w:abstractNum>
  <w:abstractNum w:abstractNumId="25">
    <w:nsid w:val="6AA17973"/>
    <w:multiLevelType w:val="hybridMultilevel"/>
    <w:tmpl w:val="25163D36"/>
    <w:lvl w:ilvl="0" w:tplc="797C25E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6CBD600D"/>
    <w:multiLevelType w:val="hybridMultilevel"/>
    <w:tmpl w:val="35209186"/>
    <w:lvl w:ilvl="0" w:tplc="374CC820">
      <w:start w:val="1"/>
      <w:numFmt w:val="decimal"/>
      <w:lvlText w:val="%1)"/>
      <w:lvlJc w:val="left"/>
      <w:pPr>
        <w:ind w:hanging="260"/>
      </w:pPr>
      <w:rPr>
        <w:rFonts w:ascii="Times New Roman" w:eastAsia="Times New Roman" w:hAnsi="Times New Roman" w:hint="default"/>
        <w:sz w:val="24"/>
        <w:szCs w:val="24"/>
      </w:rPr>
    </w:lvl>
    <w:lvl w:ilvl="1" w:tplc="FF341A1E">
      <w:start w:val="1"/>
      <w:numFmt w:val="bullet"/>
      <w:lvlText w:val="•"/>
      <w:lvlJc w:val="left"/>
      <w:rPr>
        <w:rFonts w:hint="default"/>
      </w:rPr>
    </w:lvl>
    <w:lvl w:ilvl="2" w:tplc="54524A66">
      <w:start w:val="1"/>
      <w:numFmt w:val="bullet"/>
      <w:lvlText w:val="•"/>
      <w:lvlJc w:val="left"/>
      <w:rPr>
        <w:rFonts w:hint="default"/>
      </w:rPr>
    </w:lvl>
    <w:lvl w:ilvl="3" w:tplc="B002B484">
      <w:start w:val="1"/>
      <w:numFmt w:val="bullet"/>
      <w:lvlText w:val="•"/>
      <w:lvlJc w:val="left"/>
      <w:rPr>
        <w:rFonts w:hint="default"/>
      </w:rPr>
    </w:lvl>
    <w:lvl w:ilvl="4" w:tplc="A83441DA">
      <w:start w:val="1"/>
      <w:numFmt w:val="bullet"/>
      <w:lvlText w:val="•"/>
      <w:lvlJc w:val="left"/>
      <w:rPr>
        <w:rFonts w:hint="default"/>
      </w:rPr>
    </w:lvl>
    <w:lvl w:ilvl="5" w:tplc="ADFE888C">
      <w:start w:val="1"/>
      <w:numFmt w:val="bullet"/>
      <w:lvlText w:val="•"/>
      <w:lvlJc w:val="left"/>
      <w:rPr>
        <w:rFonts w:hint="default"/>
      </w:rPr>
    </w:lvl>
    <w:lvl w:ilvl="6" w:tplc="D5FCBBC6">
      <w:start w:val="1"/>
      <w:numFmt w:val="bullet"/>
      <w:lvlText w:val="•"/>
      <w:lvlJc w:val="left"/>
      <w:rPr>
        <w:rFonts w:hint="default"/>
      </w:rPr>
    </w:lvl>
    <w:lvl w:ilvl="7" w:tplc="2B70F48A">
      <w:start w:val="1"/>
      <w:numFmt w:val="bullet"/>
      <w:lvlText w:val="•"/>
      <w:lvlJc w:val="left"/>
      <w:rPr>
        <w:rFonts w:hint="default"/>
      </w:rPr>
    </w:lvl>
    <w:lvl w:ilvl="8" w:tplc="F6F82186">
      <w:start w:val="1"/>
      <w:numFmt w:val="bullet"/>
      <w:lvlText w:val="•"/>
      <w:lvlJc w:val="left"/>
      <w:rPr>
        <w:rFonts w:hint="default"/>
      </w:rPr>
    </w:lvl>
  </w:abstractNum>
  <w:abstractNum w:abstractNumId="27">
    <w:nsid w:val="6D7D297E"/>
    <w:multiLevelType w:val="hybridMultilevel"/>
    <w:tmpl w:val="67161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0"/>
  </w:num>
  <w:num w:numId="5">
    <w:abstractNumId w:val="3"/>
  </w:num>
  <w:num w:numId="6">
    <w:abstractNumId w:val="7"/>
  </w:num>
  <w:num w:numId="7">
    <w:abstractNumId w:val="8"/>
  </w:num>
  <w:num w:numId="8">
    <w:abstractNumId w:val="21"/>
  </w:num>
  <w:num w:numId="9">
    <w:abstractNumId w:val="1"/>
  </w:num>
  <w:num w:numId="10">
    <w:abstractNumId w:val="20"/>
  </w:num>
  <w:num w:numId="11">
    <w:abstractNumId w:val="24"/>
  </w:num>
  <w:num w:numId="12">
    <w:abstractNumId w:val="26"/>
  </w:num>
  <w:num w:numId="13">
    <w:abstractNumId w:val="18"/>
  </w:num>
  <w:num w:numId="14">
    <w:abstractNumId w:val="12"/>
  </w:num>
  <w:num w:numId="15">
    <w:abstractNumId w:val="14"/>
  </w:num>
  <w:num w:numId="16">
    <w:abstractNumId w:val="0"/>
  </w:num>
  <w:num w:numId="17">
    <w:abstractNumId w:val="25"/>
  </w:num>
  <w:num w:numId="18">
    <w:abstractNumId w:val="4"/>
  </w:num>
  <w:num w:numId="19">
    <w:abstractNumId w:val="19"/>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5"/>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23"/>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8D9"/>
    <w:rsid w:val="000018E0"/>
    <w:rsid w:val="00004192"/>
    <w:rsid w:val="00005227"/>
    <w:rsid w:val="000374DF"/>
    <w:rsid w:val="00051403"/>
    <w:rsid w:val="00065756"/>
    <w:rsid w:val="00075319"/>
    <w:rsid w:val="000830A9"/>
    <w:rsid w:val="00093772"/>
    <w:rsid w:val="00096052"/>
    <w:rsid w:val="000A3116"/>
    <w:rsid w:val="000A7D33"/>
    <w:rsid w:val="000C0B67"/>
    <w:rsid w:val="000C2145"/>
    <w:rsid w:val="000C5E3C"/>
    <w:rsid w:val="000E6513"/>
    <w:rsid w:val="00100B9A"/>
    <w:rsid w:val="00103EE9"/>
    <w:rsid w:val="00105840"/>
    <w:rsid w:val="0011136C"/>
    <w:rsid w:val="00131810"/>
    <w:rsid w:val="00131D97"/>
    <w:rsid w:val="0014204A"/>
    <w:rsid w:val="00143905"/>
    <w:rsid w:val="001538B7"/>
    <w:rsid w:val="001538EC"/>
    <w:rsid w:val="00161A5A"/>
    <w:rsid w:val="00174446"/>
    <w:rsid w:val="00174546"/>
    <w:rsid w:val="00195DD6"/>
    <w:rsid w:val="001A544E"/>
    <w:rsid w:val="001A5891"/>
    <w:rsid w:val="001B3C7E"/>
    <w:rsid w:val="001B5159"/>
    <w:rsid w:val="001B54D1"/>
    <w:rsid w:val="001B7101"/>
    <w:rsid w:val="001D1F28"/>
    <w:rsid w:val="001D5B71"/>
    <w:rsid w:val="001E7B5F"/>
    <w:rsid w:val="002034C7"/>
    <w:rsid w:val="00203C3E"/>
    <w:rsid w:val="00205EFB"/>
    <w:rsid w:val="002141C6"/>
    <w:rsid w:val="00234345"/>
    <w:rsid w:val="00256684"/>
    <w:rsid w:val="00285AB0"/>
    <w:rsid w:val="0028740D"/>
    <w:rsid w:val="002A0E73"/>
    <w:rsid w:val="002B00B7"/>
    <w:rsid w:val="002D5653"/>
    <w:rsid w:val="002E1D98"/>
    <w:rsid w:val="002E25EC"/>
    <w:rsid w:val="002E579E"/>
    <w:rsid w:val="002F6387"/>
    <w:rsid w:val="00313D6B"/>
    <w:rsid w:val="00314C3A"/>
    <w:rsid w:val="003207F6"/>
    <w:rsid w:val="00323176"/>
    <w:rsid w:val="00337D10"/>
    <w:rsid w:val="003706CF"/>
    <w:rsid w:val="003A0F2D"/>
    <w:rsid w:val="003B3DCF"/>
    <w:rsid w:val="003C40EC"/>
    <w:rsid w:val="003C50FE"/>
    <w:rsid w:val="003D1D32"/>
    <w:rsid w:val="003F08EE"/>
    <w:rsid w:val="003F6298"/>
    <w:rsid w:val="00403B7C"/>
    <w:rsid w:val="0040521C"/>
    <w:rsid w:val="00424199"/>
    <w:rsid w:val="0043124A"/>
    <w:rsid w:val="004323FF"/>
    <w:rsid w:val="00457745"/>
    <w:rsid w:val="004617FB"/>
    <w:rsid w:val="00471B5A"/>
    <w:rsid w:val="00473D46"/>
    <w:rsid w:val="00486B80"/>
    <w:rsid w:val="004900EF"/>
    <w:rsid w:val="004921A7"/>
    <w:rsid w:val="004A74BC"/>
    <w:rsid w:val="004B569A"/>
    <w:rsid w:val="004C1676"/>
    <w:rsid w:val="004C798F"/>
    <w:rsid w:val="004D3028"/>
    <w:rsid w:val="004E16C0"/>
    <w:rsid w:val="004F4060"/>
    <w:rsid w:val="004F5C6D"/>
    <w:rsid w:val="004F7102"/>
    <w:rsid w:val="0050277C"/>
    <w:rsid w:val="00517DC1"/>
    <w:rsid w:val="00522BA4"/>
    <w:rsid w:val="00536179"/>
    <w:rsid w:val="005366B5"/>
    <w:rsid w:val="0053764C"/>
    <w:rsid w:val="00550A92"/>
    <w:rsid w:val="0057474C"/>
    <w:rsid w:val="00585EE2"/>
    <w:rsid w:val="00592A33"/>
    <w:rsid w:val="00593B0A"/>
    <w:rsid w:val="005B2C15"/>
    <w:rsid w:val="005B34B4"/>
    <w:rsid w:val="005C0966"/>
    <w:rsid w:val="005C4A20"/>
    <w:rsid w:val="005C628B"/>
    <w:rsid w:val="005E1F3A"/>
    <w:rsid w:val="005E284D"/>
    <w:rsid w:val="005F70EE"/>
    <w:rsid w:val="00626142"/>
    <w:rsid w:val="00626ACD"/>
    <w:rsid w:val="00626B4C"/>
    <w:rsid w:val="00646928"/>
    <w:rsid w:val="00660B01"/>
    <w:rsid w:val="006641C4"/>
    <w:rsid w:val="00664213"/>
    <w:rsid w:val="00665A13"/>
    <w:rsid w:val="006716C4"/>
    <w:rsid w:val="00674AAB"/>
    <w:rsid w:val="00675DF8"/>
    <w:rsid w:val="00682BAF"/>
    <w:rsid w:val="00682FCC"/>
    <w:rsid w:val="00692BB5"/>
    <w:rsid w:val="00697DF4"/>
    <w:rsid w:val="006A31EF"/>
    <w:rsid w:val="006C29AA"/>
    <w:rsid w:val="006C2BE8"/>
    <w:rsid w:val="006D77ED"/>
    <w:rsid w:val="006F4526"/>
    <w:rsid w:val="007309FA"/>
    <w:rsid w:val="007646B4"/>
    <w:rsid w:val="00765A4D"/>
    <w:rsid w:val="00767F5C"/>
    <w:rsid w:val="007761A2"/>
    <w:rsid w:val="0078609C"/>
    <w:rsid w:val="00797012"/>
    <w:rsid w:val="007A37D3"/>
    <w:rsid w:val="007A704B"/>
    <w:rsid w:val="007B3D20"/>
    <w:rsid w:val="007B461D"/>
    <w:rsid w:val="007B7601"/>
    <w:rsid w:val="007C1A56"/>
    <w:rsid w:val="007F0BF5"/>
    <w:rsid w:val="007F2E4F"/>
    <w:rsid w:val="0080000F"/>
    <w:rsid w:val="00800F58"/>
    <w:rsid w:val="00800F96"/>
    <w:rsid w:val="00804406"/>
    <w:rsid w:val="008051FE"/>
    <w:rsid w:val="00805373"/>
    <w:rsid w:val="00811252"/>
    <w:rsid w:val="008119E4"/>
    <w:rsid w:val="00817733"/>
    <w:rsid w:val="008205B9"/>
    <w:rsid w:val="00832189"/>
    <w:rsid w:val="0083628E"/>
    <w:rsid w:val="0086111E"/>
    <w:rsid w:val="00877A1F"/>
    <w:rsid w:val="00893052"/>
    <w:rsid w:val="008951BC"/>
    <w:rsid w:val="008A6C96"/>
    <w:rsid w:val="008B722A"/>
    <w:rsid w:val="008C76F1"/>
    <w:rsid w:val="008D3552"/>
    <w:rsid w:val="0090153E"/>
    <w:rsid w:val="00904648"/>
    <w:rsid w:val="009050CB"/>
    <w:rsid w:val="00921AB5"/>
    <w:rsid w:val="009224EC"/>
    <w:rsid w:val="0094751E"/>
    <w:rsid w:val="00947967"/>
    <w:rsid w:val="00953BBD"/>
    <w:rsid w:val="009601DC"/>
    <w:rsid w:val="0096302F"/>
    <w:rsid w:val="0098149D"/>
    <w:rsid w:val="009870FF"/>
    <w:rsid w:val="009C7106"/>
    <w:rsid w:val="009D1366"/>
    <w:rsid w:val="009D1838"/>
    <w:rsid w:val="009D1D98"/>
    <w:rsid w:val="009D1FB4"/>
    <w:rsid w:val="009D2BD3"/>
    <w:rsid w:val="009D6ABC"/>
    <w:rsid w:val="009F7842"/>
    <w:rsid w:val="00A02662"/>
    <w:rsid w:val="00A06457"/>
    <w:rsid w:val="00A07E9A"/>
    <w:rsid w:val="00A1600A"/>
    <w:rsid w:val="00A209B2"/>
    <w:rsid w:val="00A37DB8"/>
    <w:rsid w:val="00A37FB6"/>
    <w:rsid w:val="00A41F64"/>
    <w:rsid w:val="00A67E62"/>
    <w:rsid w:val="00A76F39"/>
    <w:rsid w:val="00A77B17"/>
    <w:rsid w:val="00AA4F09"/>
    <w:rsid w:val="00AB25D4"/>
    <w:rsid w:val="00AC7EBE"/>
    <w:rsid w:val="00AE1DF6"/>
    <w:rsid w:val="00AF56DD"/>
    <w:rsid w:val="00B15E53"/>
    <w:rsid w:val="00B24044"/>
    <w:rsid w:val="00B30504"/>
    <w:rsid w:val="00B30FB3"/>
    <w:rsid w:val="00B467C7"/>
    <w:rsid w:val="00B60915"/>
    <w:rsid w:val="00B64CAA"/>
    <w:rsid w:val="00B75570"/>
    <w:rsid w:val="00B84D21"/>
    <w:rsid w:val="00B96AF9"/>
    <w:rsid w:val="00BA0EB8"/>
    <w:rsid w:val="00BA3E0E"/>
    <w:rsid w:val="00BB5C85"/>
    <w:rsid w:val="00BC0B60"/>
    <w:rsid w:val="00BC6D82"/>
    <w:rsid w:val="00BD614A"/>
    <w:rsid w:val="00BE215E"/>
    <w:rsid w:val="00C012B3"/>
    <w:rsid w:val="00C036E5"/>
    <w:rsid w:val="00C10E1A"/>
    <w:rsid w:val="00C1607D"/>
    <w:rsid w:val="00C55163"/>
    <w:rsid w:val="00C626E0"/>
    <w:rsid w:val="00C747E1"/>
    <w:rsid w:val="00C85A8B"/>
    <w:rsid w:val="00C91D78"/>
    <w:rsid w:val="00C94511"/>
    <w:rsid w:val="00CB7355"/>
    <w:rsid w:val="00CC29E7"/>
    <w:rsid w:val="00CC5363"/>
    <w:rsid w:val="00CC5549"/>
    <w:rsid w:val="00CC6493"/>
    <w:rsid w:val="00CD711D"/>
    <w:rsid w:val="00D067AF"/>
    <w:rsid w:val="00D06C71"/>
    <w:rsid w:val="00D07907"/>
    <w:rsid w:val="00D13DAF"/>
    <w:rsid w:val="00D21DF9"/>
    <w:rsid w:val="00D37ECE"/>
    <w:rsid w:val="00D56533"/>
    <w:rsid w:val="00D70808"/>
    <w:rsid w:val="00D9242D"/>
    <w:rsid w:val="00D97DAC"/>
    <w:rsid w:val="00DD0106"/>
    <w:rsid w:val="00DD41CA"/>
    <w:rsid w:val="00DD4A40"/>
    <w:rsid w:val="00E07D43"/>
    <w:rsid w:val="00E36460"/>
    <w:rsid w:val="00E47049"/>
    <w:rsid w:val="00E548D9"/>
    <w:rsid w:val="00E5557B"/>
    <w:rsid w:val="00E558E0"/>
    <w:rsid w:val="00E7135E"/>
    <w:rsid w:val="00E72ED0"/>
    <w:rsid w:val="00E82D72"/>
    <w:rsid w:val="00E83105"/>
    <w:rsid w:val="00E86450"/>
    <w:rsid w:val="00E95A49"/>
    <w:rsid w:val="00E971CD"/>
    <w:rsid w:val="00EA158C"/>
    <w:rsid w:val="00EB2610"/>
    <w:rsid w:val="00EC03B2"/>
    <w:rsid w:val="00EC08B3"/>
    <w:rsid w:val="00EC3ABB"/>
    <w:rsid w:val="00EC5F6C"/>
    <w:rsid w:val="00ED0AF8"/>
    <w:rsid w:val="00ED470A"/>
    <w:rsid w:val="00EE0419"/>
    <w:rsid w:val="00EF0C2B"/>
    <w:rsid w:val="00F00D55"/>
    <w:rsid w:val="00F01AED"/>
    <w:rsid w:val="00F12C3F"/>
    <w:rsid w:val="00F158A4"/>
    <w:rsid w:val="00F17632"/>
    <w:rsid w:val="00F216FA"/>
    <w:rsid w:val="00F371EF"/>
    <w:rsid w:val="00F41516"/>
    <w:rsid w:val="00F43805"/>
    <w:rsid w:val="00F5282F"/>
    <w:rsid w:val="00F60F84"/>
    <w:rsid w:val="00F66608"/>
    <w:rsid w:val="00F70C46"/>
    <w:rsid w:val="00F722D0"/>
    <w:rsid w:val="00F75F6C"/>
    <w:rsid w:val="00F972DA"/>
    <w:rsid w:val="00FA1248"/>
    <w:rsid w:val="00FA4716"/>
    <w:rsid w:val="00FB0D0E"/>
    <w:rsid w:val="00FB2554"/>
    <w:rsid w:val="00FB312B"/>
    <w:rsid w:val="00FB470B"/>
    <w:rsid w:val="00FB5ED7"/>
    <w:rsid w:val="00FF3940"/>
    <w:rsid w:val="00FF6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41C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F96"/>
    <w:rPr>
      <w:rFonts w:eastAsiaTheme="minorEastAsia"/>
      <w:lang w:eastAsia="uk-UA"/>
    </w:rPr>
  </w:style>
  <w:style w:type="paragraph" w:styleId="1">
    <w:name w:val="heading 1"/>
    <w:basedOn w:val="a"/>
    <w:next w:val="a"/>
    <w:link w:val="10"/>
    <w:uiPriority w:val="9"/>
    <w:qFormat/>
    <w:rsid w:val="001439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642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9"/>
    <w:unhideWhenUsed/>
    <w:qFormat/>
    <w:rsid w:val="008A6C96"/>
    <w:pPr>
      <w:spacing w:before="100" w:beforeAutospacing="1" w:after="100" w:afterAutospacing="1" w:line="240" w:lineRule="auto"/>
      <w:outlineLvl w:val="2"/>
    </w:pPr>
    <w:rPr>
      <w:rFonts w:ascii="Times New Roman" w:eastAsia="Times New Roman" w:hAnsi="Times New Roman" w:cs="Times New Roman"/>
      <w:b/>
      <w:bCs/>
      <w:sz w:val="27"/>
      <w:szCs w:val="27"/>
      <w:lang w:val="ru-RU" w:eastAsia="en-US"/>
    </w:rPr>
  </w:style>
  <w:style w:type="paragraph" w:styleId="4">
    <w:name w:val="heading 4"/>
    <w:basedOn w:val="a"/>
    <w:next w:val="a"/>
    <w:link w:val="40"/>
    <w:uiPriority w:val="9"/>
    <w:semiHidden/>
    <w:unhideWhenUsed/>
    <w:qFormat/>
    <w:rsid w:val="00D06C7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Знак2 Знак"/>
    <w:link w:val="a4"/>
    <w:qFormat/>
    <w:locked/>
    <w:rsid w:val="004F5C6D"/>
    <w:rPr>
      <w:rFonts w:ascii="Times New Roman" w:eastAsia="Times New Roman" w:hAnsi="Times New Roman" w:cs="Times New Roman"/>
      <w:sz w:val="24"/>
      <w:szCs w:val="24"/>
      <w:lang w:eastAsia="ru-RU"/>
    </w:rPr>
  </w:style>
  <w:style w:type="paragraph" w:styleId="a4">
    <w:name w:val="Normal (Web)"/>
    <w:aliases w:val="Обычный (Web),Знак2"/>
    <w:basedOn w:val="a"/>
    <w:link w:val="a3"/>
    <w:unhideWhenUsed/>
    <w:qFormat/>
    <w:rsid w:val="004F5C6D"/>
    <w:pPr>
      <w:spacing w:before="150" w:after="150" w:line="240" w:lineRule="auto"/>
    </w:pPr>
    <w:rPr>
      <w:rFonts w:ascii="Times New Roman" w:eastAsia="Times New Roman" w:hAnsi="Times New Roman" w:cs="Times New Roman"/>
      <w:sz w:val="24"/>
      <w:szCs w:val="24"/>
      <w:lang w:eastAsia="ru-RU"/>
    </w:rPr>
  </w:style>
  <w:style w:type="paragraph" w:styleId="a5">
    <w:name w:val="List Paragraph"/>
    <w:aliases w:val="Elenco Normale"/>
    <w:basedOn w:val="a"/>
    <w:link w:val="a6"/>
    <w:uiPriority w:val="34"/>
    <w:qFormat/>
    <w:rsid w:val="004F5C6D"/>
    <w:pPr>
      <w:ind w:left="720"/>
      <w:contextualSpacing/>
    </w:pPr>
  </w:style>
  <w:style w:type="paragraph" w:customStyle="1" w:styleId="11">
    <w:name w:val="Обычный1"/>
    <w:rsid w:val="004F5C6D"/>
    <w:pPr>
      <w:spacing w:after="0"/>
    </w:pPr>
    <w:rPr>
      <w:rFonts w:ascii="Arial" w:eastAsia="Arial" w:hAnsi="Arial" w:cs="Arial"/>
      <w:color w:val="000000"/>
      <w:szCs w:val="20"/>
      <w:lang w:eastAsia="ru-RU"/>
    </w:rPr>
  </w:style>
  <w:style w:type="paragraph" w:customStyle="1" w:styleId="21">
    <w:name w:val="Обычный2"/>
    <w:semiHidden/>
    <w:rsid w:val="004F5C6D"/>
    <w:pPr>
      <w:spacing w:after="0"/>
    </w:pPr>
    <w:rPr>
      <w:rFonts w:ascii="Arial" w:eastAsia="Arial" w:hAnsi="Arial" w:cs="Arial"/>
      <w:color w:val="000000"/>
      <w:szCs w:val="20"/>
      <w:lang w:eastAsia="ru-RU"/>
    </w:rPr>
  </w:style>
  <w:style w:type="character" w:styleId="a7">
    <w:name w:val="Hyperlink"/>
    <w:basedOn w:val="a0"/>
    <w:uiPriority w:val="99"/>
    <w:unhideWhenUsed/>
    <w:rsid w:val="004F5C6D"/>
    <w:rPr>
      <w:color w:val="0000FF" w:themeColor="hyperlink"/>
      <w:u w:val="single"/>
    </w:rPr>
  </w:style>
  <w:style w:type="character" w:customStyle="1" w:styleId="30">
    <w:name w:val="Заголовок 3 Знак"/>
    <w:basedOn w:val="a0"/>
    <w:link w:val="3"/>
    <w:uiPriority w:val="99"/>
    <w:rsid w:val="008A6C96"/>
    <w:rPr>
      <w:rFonts w:ascii="Times New Roman" w:eastAsia="Times New Roman" w:hAnsi="Times New Roman" w:cs="Times New Roman"/>
      <w:b/>
      <w:bCs/>
      <w:sz w:val="27"/>
      <w:szCs w:val="27"/>
      <w:lang w:val="ru-RU"/>
    </w:rPr>
  </w:style>
  <w:style w:type="character" w:customStyle="1" w:styleId="22">
    <w:name w:val="Основной текст (2)_"/>
    <w:basedOn w:val="a0"/>
    <w:link w:val="23"/>
    <w:uiPriority w:val="99"/>
    <w:locked/>
    <w:rsid w:val="008A6C96"/>
    <w:rPr>
      <w:rFonts w:ascii="Times New Roman" w:hAnsi="Times New Roman" w:cs="Times New Roman"/>
      <w:shd w:val="clear" w:color="auto" w:fill="FFFFFF"/>
    </w:rPr>
  </w:style>
  <w:style w:type="paragraph" w:customStyle="1" w:styleId="23">
    <w:name w:val="Основной текст (2)"/>
    <w:basedOn w:val="a"/>
    <w:link w:val="22"/>
    <w:uiPriority w:val="99"/>
    <w:rsid w:val="008A6C96"/>
    <w:pPr>
      <w:widowControl w:val="0"/>
      <w:shd w:val="clear" w:color="auto" w:fill="FFFFFF"/>
      <w:spacing w:after="0" w:line="312" w:lineRule="exact"/>
      <w:ind w:hanging="340"/>
      <w:jc w:val="both"/>
    </w:pPr>
    <w:rPr>
      <w:rFonts w:ascii="Times New Roman" w:eastAsiaTheme="minorHAnsi" w:hAnsi="Times New Roman" w:cs="Times New Roman"/>
      <w:lang w:eastAsia="en-US"/>
    </w:rPr>
  </w:style>
  <w:style w:type="character" w:customStyle="1" w:styleId="31">
    <w:name w:val="Основной текст (3)_"/>
    <w:basedOn w:val="a0"/>
    <w:link w:val="32"/>
    <w:semiHidden/>
    <w:locked/>
    <w:rsid w:val="008A6C96"/>
    <w:rPr>
      <w:rFonts w:ascii="Times New Roman" w:hAnsi="Times New Roman" w:cs="Times New Roman"/>
      <w:b/>
      <w:bCs/>
      <w:shd w:val="clear" w:color="auto" w:fill="FFFFFF"/>
    </w:rPr>
  </w:style>
  <w:style w:type="paragraph" w:customStyle="1" w:styleId="32">
    <w:name w:val="Основной текст (3)"/>
    <w:basedOn w:val="a"/>
    <w:link w:val="31"/>
    <w:semiHidden/>
    <w:rsid w:val="008A6C96"/>
    <w:pPr>
      <w:widowControl w:val="0"/>
      <w:shd w:val="clear" w:color="auto" w:fill="FFFFFF"/>
      <w:spacing w:after="0" w:line="312" w:lineRule="exact"/>
      <w:ind w:hanging="340"/>
      <w:jc w:val="center"/>
    </w:pPr>
    <w:rPr>
      <w:rFonts w:ascii="Times New Roman" w:eastAsiaTheme="minorHAnsi" w:hAnsi="Times New Roman" w:cs="Times New Roman"/>
      <w:b/>
      <w:bCs/>
      <w:lang w:eastAsia="en-US"/>
    </w:rPr>
  </w:style>
  <w:style w:type="character" w:customStyle="1" w:styleId="40">
    <w:name w:val="Заголовок 4 Знак"/>
    <w:basedOn w:val="a0"/>
    <w:link w:val="4"/>
    <w:uiPriority w:val="9"/>
    <w:semiHidden/>
    <w:rsid w:val="00D06C71"/>
    <w:rPr>
      <w:rFonts w:asciiTheme="majorHAnsi" w:eastAsiaTheme="majorEastAsia" w:hAnsiTheme="majorHAnsi" w:cstheme="majorBidi"/>
      <w:b/>
      <w:bCs/>
      <w:i/>
      <w:iCs/>
      <w:color w:val="4F81BD" w:themeColor="accent1"/>
      <w:lang w:eastAsia="uk-UA"/>
    </w:rPr>
  </w:style>
  <w:style w:type="table" w:styleId="a8">
    <w:name w:val="Table Grid"/>
    <w:basedOn w:val="a1"/>
    <w:uiPriority w:val="59"/>
    <w:rsid w:val="00D06C71"/>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вичайний1"/>
    <w:rsid w:val="00F75F6C"/>
    <w:rPr>
      <w:rFonts w:ascii="Calibri" w:eastAsia="Calibri" w:hAnsi="Calibri" w:cs="Calibri"/>
      <w:lang w:eastAsia="ru-RU"/>
    </w:rPr>
  </w:style>
  <w:style w:type="paragraph" w:styleId="a9">
    <w:name w:val="Title"/>
    <w:basedOn w:val="a"/>
    <w:link w:val="aa"/>
    <w:qFormat/>
    <w:rsid w:val="00D13DAF"/>
    <w:pPr>
      <w:spacing w:after="0" w:line="240" w:lineRule="auto"/>
      <w:jc w:val="center"/>
    </w:pPr>
    <w:rPr>
      <w:rFonts w:ascii="Courier New" w:eastAsia="Times New Roman" w:hAnsi="Courier New" w:cs="Courier New"/>
      <w:b/>
      <w:bCs/>
      <w:sz w:val="24"/>
      <w:szCs w:val="20"/>
      <w:lang w:eastAsia="ru-RU"/>
    </w:rPr>
  </w:style>
  <w:style w:type="character" w:customStyle="1" w:styleId="aa">
    <w:name w:val="Название Знак"/>
    <w:basedOn w:val="a0"/>
    <w:link w:val="a9"/>
    <w:rsid w:val="00D13DAF"/>
    <w:rPr>
      <w:rFonts w:ascii="Courier New" w:eastAsia="Times New Roman" w:hAnsi="Courier New" w:cs="Courier New"/>
      <w:b/>
      <w:bCs/>
      <w:sz w:val="24"/>
      <w:szCs w:val="20"/>
      <w:lang w:eastAsia="ru-RU"/>
    </w:rPr>
  </w:style>
  <w:style w:type="paragraph" w:styleId="ab">
    <w:name w:val="Body Text"/>
    <w:basedOn w:val="a"/>
    <w:link w:val="ac"/>
    <w:semiHidden/>
    <w:unhideWhenUsed/>
    <w:rsid w:val="00D13DAF"/>
    <w:pPr>
      <w:spacing w:after="0" w:line="240" w:lineRule="auto"/>
      <w:jc w:val="both"/>
    </w:pPr>
    <w:rPr>
      <w:rFonts w:ascii="Times New Roman" w:eastAsia="Times New Roman" w:hAnsi="Times New Roman" w:cs="Times New Roman"/>
      <w:sz w:val="28"/>
      <w:szCs w:val="20"/>
      <w:lang w:eastAsia="ru-RU"/>
    </w:rPr>
  </w:style>
  <w:style w:type="character" w:customStyle="1" w:styleId="ac">
    <w:name w:val="Основной текст Знак"/>
    <w:basedOn w:val="a0"/>
    <w:link w:val="ab"/>
    <w:semiHidden/>
    <w:rsid w:val="00D13DAF"/>
    <w:rPr>
      <w:rFonts w:ascii="Times New Roman" w:eastAsia="Times New Roman" w:hAnsi="Times New Roman" w:cs="Times New Roman"/>
      <w:sz w:val="28"/>
      <w:szCs w:val="20"/>
      <w:lang w:eastAsia="ru-RU"/>
    </w:rPr>
  </w:style>
  <w:style w:type="paragraph" w:styleId="ad">
    <w:name w:val="Subtitle"/>
    <w:basedOn w:val="a"/>
    <w:link w:val="ae"/>
    <w:qFormat/>
    <w:rsid w:val="00D13DAF"/>
    <w:pPr>
      <w:spacing w:after="0" w:line="240" w:lineRule="auto"/>
    </w:pPr>
    <w:rPr>
      <w:rFonts w:ascii="Times New Roman" w:eastAsia="Times New Roman" w:hAnsi="Times New Roman" w:cs="Times New Roman"/>
      <w:b/>
      <w:sz w:val="28"/>
      <w:szCs w:val="20"/>
      <w:lang w:eastAsia="ru-RU"/>
    </w:rPr>
  </w:style>
  <w:style w:type="character" w:customStyle="1" w:styleId="ae">
    <w:name w:val="Подзаголовок Знак"/>
    <w:basedOn w:val="a0"/>
    <w:link w:val="ad"/>
    <w:rsid w:val="00D13DAF"/>
    <w:rPr>
      <w:rFonts w:ascii="Times New Roman" w:eastAsia="Times New Roman" w:hAnsi="Times New Roman" w:cs="Times New Roman"/>
      <w:b/>
      <w:sz w:val="28"/>
      <w:szCs w:val="20"/>
      <w:lang w:eastAsia="ru-RU"/>
    </w:rPr>
  </w:style>
  <w:style w:type="paragraph" w:customStyle="1" w:styleId="13">
    <w:name w:val="Без интервала1"/>
    <w:rsid w:val="00D13DAF"/>
    <w:pPr>
      <w:spacing w:after="0" w:line="240" w:lineRule="auto"/>
    </w:pPr>
    <w:rPr>
      <w:rFonts w:ascii="Calibri" w:eastAsia="Times New Roman" w:hAnsi="Calibri" w:cs="Times New Roman"/>
      <w:lang w:val="ru-RU" w:eastAsia="ru-RU"/>
    </w:rPr>
  </w:style>
  <w:style w:type="character" w:customStyle="1" w:styleId="10">
    <w:name w:val="Заголовок 1 Знак"/>
    <w:basedOn w:val="a0"/>
    <w:link w:val="1"/>
    <w:uiPriority w:val="9"/>
    <w:rsid w:val="00143905"/>
    <w:rPr>
      <w:rFonts w:asciiTheme="majorHAnsi" w:eastAsiaTheme="majorEastAsia" w:hAnsiTheme="majorHAnsi" w:cstheme="majorBidi"/>
      <w:b/>
      <w:bCs/>
      <w:color w:val="365F91" w:themeColor="accent1" w:themeShade="BF"/>
      <w:sz w:val="28"/>
      <w:szCs w:val="28"/>
      <w:lang w:eastAsia="uk-UA"/>
    </w:rPr>
  </w:style>
  <w:style w:type="character" w:customStyle="1" w:styleId="a6">
    <w:name w:val="Абзац списка Знак"/>
    <w:aliases w:val="Elenco Normale Знак"/>
    <w:link w:val="a5"/>
    <w:uiPriority w:val="34"/>
    <w:locked/>
    <w:rsid w:val="00682FCC"/>
    <w:rPr>
      <w:rFonts w:eastAsiaTheme="minorEastAsia"/>
      <w:lang w:eastAsia="uk-UA"/>
    </w:rPr>
  </w:style>
  <w:style w:type="paragraph" w:styleId="af">
    <w:name w:val="header"/>
    <w:basedOn w:val="a"/>
    <w:link w:val="af0"/>
    <w:uiPriority w:val="99"/>
    <w:unhideWhenUsed/>
    <w:rsid w:val="00585EE2"/>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585EE2"/>
    <w:rPr>
      <w:rFonts w:eastAsiaTheme="minorEastAsia"/>
      <w:lang w:eastAsia="uk-UA"/>
    </w:rPr>
  </w:style>
  <w:style w:type="paragraph" w:styleId="af1">
    <w:name w:val="footer"/>
    <w:basedOn w:val="a"/>
    <w:link w:val="af2"/>
    <w:unhideWhenUsed/>
    <w:rsid w:val="00585EE2"/>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585EE2"/>
    <w:rPr>
      <w:rFonts w:eastAsiaTheme="minorEastAsia"/>
      <w:lang w:eastAsia="uk-UA"/>
    </w:rPr>
  </w:style>
  <w:style w:type="paragraph" w:styleId="af3">
    <w:name w:val="No Spacing"/>
    <w:link w:val="af4"/>
    <w:qFormat/>
    <w:rsid w:val="00797012"/>
    <w:pPr>
      <w:spacing w:after="0" w:line="240" w:lineRule="auto"/>
    </w:pPr>
  </w:style>
  <w:style w:type="character" w:customStyle="1" w:styleId="af4">
    <w:name w:val="Без интервала Знак"/>
    <w:basedOn w:val="a0"/>
    <w:link w:val="af3"/>
    <w:rsid w:val="00797012"/>
  </w:style>
  <w:style w:type="table" w:customStyle="1" w:styleId="TableNormal">
    <w:name w:val="Table Normal"/>
    <w:uiPriority w:val="2"/>
    <w:semiHidden/>
    <w:unhideWhenUsed/>
    <w:qFormat/>
    <w:rsid w:val="00B84D2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84D21"/>
    <w:pPr>
      <w:widowControl w:val="0"/>
      <w:spacing w:after="0" w:line="240" w:lineRule="auto"/>
    </w:pPr>
    <w:rPr>
      <w:rFonts w:eastAsiaTheme="minorHAnsi"/>
      <w:lang w:val="en-US" w:eastAsia="en-US"/>
    </w:rPr>
  </w:style>
  <w:style w:type="character" w:customStyle="1" w:styleId="20">
    <w:name w:val="Заголовок 2 Знак"/>
    <w:basedOn w:val="a0"/>
    <w:link w:val="2"/>
    <w:uiPriority w:val="9"/>
    <w:semiHidden/>
    <w:rsid w:val="00664213"/>
    <w:rPr>
      <w:rFonts w:asciiTheme="majorHAnsi" w:eastAsiaTheme="majorEastAsia" w:hAnsiTheme="majorHAnsi" w:cstheme="majorBidi"/>
      <w:b/>
      <w:bCs/>
      <w:color w:val="4F81BD" w:themeColor="accent1"/>
      <w:sz w:val="26"/>
      <w:szCs w:val="26"/>
      <w:lang w:eastAsia="uk-UA"/>
    </w:rPr>
  </w:style>
  <w:style w:type="paragraph" w:customStyle="1" w:styleId="Default">
    <w:name w:val="Default"/>
    <w:rsid w:val="00921AB5"/>
    <w:pPr>
      <w:autoSpaceDE w:val="0"/>
      <w:autoSpaceDN w:val="0"/>
      <w:adjustRightInd w:val="0"/>
      <w:spacing w:after="0" w:line="240" w:lineRule="auto"/>
    </w:pPr>
    <w:rPr>
      <w:rFonts w:ascii="Times New Roman" w:hAnsi="Times New Roman" w:cs="Times New Roman"/>
      <w:color w:val="000000"/>
      <w:sz w:val="24"/>
      <w:szCs w:val="24"/>
      <w:lang w:val="ru-RU"/>
    </w:rPr>
  </w:style>
  <w:style w:type="character" w:styleId="af5">
    <w:name w:val="FollowedHyperlink"/>
    <w:basedOn w:val="a0"/>
    <w:uiPriority w:val="99"/>
    <w:semiHidden/>
    <w:unhideWhenUsed/>
    <w:rsid w:val="00FB0D0E"/>
    <w:rPr>
      <w:color w:val="800080" w:themeColor="followedHyperlink"/>
      <w:u w:val="single"/>
    </w:rPr>
  </w:style>
  <w:style w:type="paragraph" w:styleId="HTML">
    <w:name w:val="HTML Preformatted"/>
    <w:basedOn w:val="a"/>
    <w:link w:val="HTML0"/>
    <w:uiPriority w:val="99"/>
    <w:rsid w:val="00537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 w:lineRule="atLeast"/>
      <w:ind w:leftChars="-1" w:left="-1" w:hangingChars="1" w:hanging="1"/>
      <w:textDirection w:val="btLr"/>
      <w:textAlignment w:val="top"/>
      <w:outlineLvl w:val="0"/>
    </w:pPr>
    <w:rPr>
      <w:rFonts w:ascii="Courier New" w:eastAsia="Times New Roman" w:hAnsi="Courier New" w:cs="Times New Roman"/>
      <w:position w:val="-1"/>
      <w:sz w:val="20"/>
      <w:szCs w:val="20"/>
      <w:lang w:val="ru-RU" w:eastAsia="ru-RU"/>
    </w:rPr>
  </w:style>
  <w:style w:type="character" w:customStyle="1" w:styleId="HTML0">
    <w:name w:val="Стандартный HTML Знак"/>
    <w:basedOn w:val="a0"/>
    <w:link w:val="HTML"/>
    <w:uiPriority w:val="99"/>
    <w:rsid w:val="0053764C"/>
    <w:rPr>
      <w:rFonts w:ascii="Courier New" w:eastAsia="Times New Roman" w:hAnsi="Courier New" w:cs="Times New Roman"/>
      <w:position w:val="-1"/>
      <w:sz w:val="20"/>
      <w:szCs w:val="20"/>
      <w:lang w:val="ru-RU" w:eastAsia="ru-RU"/>
    </w:rPr>
  </w:style>
  <w:style w:type="character" w:styleId="af6">
    <w:name w:val="page number"/>
    <w:basedOn w:val="a0"/>
    <w:rsid w:val="00CB7355"/>
  </w:style>
  <w:style w:type="paragraph" w:customStyle="1" w:styleId="Standard">
    <w:name w:val="Standard"/>
    <w:qFormat/>
    <w:rsid w:val="009050CB"/>
    <w:pPr>
      <w:suppressAutoHyphens/>
      <w:spacing w:after="0" w:line="240" w:lineRule="auto"/>
      <w:textAlignment w:val="baseline"/>
    </w:pPr>
    <w:rPr>
      <w:rFonts w:ascii="Times New Roman" w:eastAsia="Arial" w:hAnsi="Times New Roman" w:cs="Times New Roman"/>
      <w:sz w:val="24"/>
      <w:szCs w:val="24"/>
      <w:lang w:eastAsia="zh-CN" w:bidi="hi-IN"/>
    </w:rPr>
  </w:style>
  <w:style w:type="paragraph" w:customStyle="1" w:styleId="G">
    <w:name w:val="G_Текст"/>
    <w:basedOn w:val="a"/>
    <w:link w:val="G0"/>
    <w:qFormat/>
    <w:rsid w:val="009050CB"/>
    <w:pPr>
      <w:tabs>
        <w:tab w:val="left" w:pos="714"/>
      </w:tabs>
      <w:spacing w:after="120"/>
      <w:ind w:firstLine="851"/>
      <w:jc w:val="both"/>
    </w:pPr>
    <w:rPr>
      <w:rFonts w:ascii="Times New Roman" w:eastAsia="Times New Roman" w:hAnsi="Times New Roman" w:cs="Times New Roman"/>
      <w:sz w:val="24"/>
      <w:szCs w:val="20"/>
      <w:lang w:val="ru-RU" w:eastAsia="ru-RU"/>
    </w:rPr>
  </w:style>
  <w:style w:type="paragraph" w:styleId="af7">
    <w:name w:val="Balloon Text"/>
    <w:basedOn w:val="a"/>
    <w:link w:val="af8"/>
    <w:uiPriority w:val="99"/>
    <w:semiHidden/>
    <w:unhideWhenUsed/>
    <w:rsid w:val="00517DC1"/>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517DC1"/>
    <w:rPr>
      <w:rFonts w:ascii="Tahoma" w:eastAsiaTheme="minorEastAsia" w:hAnsi="Tahoma" w:cs="Tahoma"/>
      <w:sz w:val="16"/>
      <w:szCs w:val="16"/>
      <w:lang w:eastAsia="uk-UA"/>
    </w:rPr>
  </w:style>
  <w:style w:type="paragraph" w:styleId="af9">
    <w:name w:val="Body Text Indent"/>
    <w:basedOn w:val="a"/>
    <w:link w:val="afa"/>
    <w:uiPriority w:val="99"/>
    <w:semiHidden/>
    <w:unhideWhenUsed/>
    <w:rsid w:val="00285AB0"/>
    <w:pPr>
      <w:spacing w:after="120" w:line="240" w:lineRule="auto"/>
      <w:ind w:left="283"/>
    </w:pPr>
    <w:rPr>
      <w:rFonts w:ascii="Times New Roman" w:eastAsia="Times New Roman" w:hAnsi="Times New Roman" w:cs="Times New Roman"/>
      <w:sz w:val="24"/>
      <w:szCs w:val="24"/>
    </w:rPr>
  </w:style>
  <w:style w:type="character" w:customStyle="1" w:styleId="afa">
    <w:name w:val="Основной текст с отступом Знак"/>
    <w:basedOn w:val="a0"/>
    <w:link w:val="af9"/>
    <w:uiPriority w:val="99"/>
    <w:semiHidden/>
    <w:rsid w:val="00285AB0"/>
    <w:rPr>
      <w:rFonts w:ascii="Times New Roman" w:eastAsia="Times New Roman" w:hAnsi="Times New Roman" w:cs="Times New Roman"/>
      <w:sz w:val="24"/>
      <w:szCs w:val="24"/>
      <w:lang w:eastAsia="uk-UA"/>
    </w:rPr>
  </w:style>
  <w:style w:type="paragraph" w:styleId="24">
    <w:name w:val="Body Text Indent 2"/>
    <w:basedOn w:val="a"/>
    <w:link w:val="25"/>
    <w:uiPriority w:val="99"/>
    <w:semiHidden/>
    <w:unhideWhenUsed/>
    <w:rsid w:val="00285AB0"/>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semiHidden/>
    <w:rsid w:val="00285AB0"/>
    <w:rPr>
      <w:rFonts w:ascii="Times New Roman" w:eastAsia="Times New Roman" w:hAnsi="Times New Roman" w:cs="Times New Roman"/>
      <w:sz w:val="24"/>
      <w:szCs w:val="24"/>
      <w:lang w:eastAsia="uk-UA"/>
    </w:rPr>
  </w:style>
  <w:style w:type="paragraph" w:styleId="afb">
    <w:name w:val="Plain Text"/>
    <w:basedOn w:val="a"/>
    <w:link w:val="14"/>
    <w:uiPriority w:val="99"/>
    <w:rsid w:val="00A41F64"/>
    <w:pPr>
      <w:suppressAutoHyphens/>
      <w:spacing w:after="0" w:line="240" w:lineRule="auto"/>
    </w:pPr>
    <w:rPr>
      <w:rFonts w:ascii="Courier New" w:eastAsia="Times New Roman" w:hAnsi="Courier New" w:cs="Courier New"/>
      <w:sz w:val="20"/>
      <w:szCs w:val="20"/>
      <w:lang w:val="ru-RU" w:eastAsia="zh-CN"/>
    </w:rPr>
  </w:style>
  <w:style w:type="character" w:customStyle="1" w:styleId="afc">
    <w:name w:val="Текст Знак"/>
    <w:basedOn w:val="a0"/>
    <w:uiPriority w:val="99"/>
    <w:semiHidden/>
    <w:rsid w:val="00A41F64"/>
    <w:rPr>
      <w:rFonts w:ascii="Consolas" w:eastAsiaTheme="minorEastAsia" w:hAnsi="Consolas" w:cs="Consolas"/>
      <w:sz w:val="21"/>
      <w:szCs w:val="21"/>
      <w:lang w:eastAsia="uk-UA"/>
    </w:rPr>
  </w:style>
  <w:style w:type="character" w:customStyle="1" w:styleId="14">
    <w:name w:val="Текст Знак1"/>
    <w:basedOn w:val="a0"/>
    <w:link w:val="afb"/>
    <w:uiPriority w:val="99"/>
    <w:rsid w:val="00A41F64"/>
    <w:rPr>
      <w:rFonts w:ascii="Courier New" w:eastAsia="Times New Roman" w:hAnsi="Courier New" w:cs="Courier New"/>
      <w:sz w:val="20"/>
      <w:szCs w:val="20"/>
      <w:lang w:val="ru-RU" w:eastAsia="zh-CN"/>
    </w:rPr>
  </w:style>
  <w:style w:type="character" w:customStyle="1" w:styleId="G0">
    <w:name w:val="G_Текст Знак"/>
    <w:link w:val="G"/>
    <w:locked/>
    <w:rsid w:val="00A41F64"/>
    <w:rPr>
      <w:rFonts w:ascii="Times New Roman" w:eastAsia="Times New Roman" w:hAnsi="Times New Roman" w:cs="Times New Roman"/>
      <w:sz w:val="24"/>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F96"/>
    <w:rPr>
      <w:rFonts w:eastAsiaTheme="minorEastAsia"/>
      <w:lang w:eastAsia="uk-UA"/>
    </w:rPr>
  </w:style>
  <w:style w:type="paragraph" w:styleId="1">
    <w:name w:val="heading 1"/>
    <w:basedOn w:val="a"/>
    <w:next w:val="a"/>
    <w:link w:val="10"/>
    <w:uiPriority w:val="9"/>
    <w:qFormat/>
    <w:rsid w:val="001439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642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9"/>
    <w:unhideWhenUsed/>
    <w:qFormat/>
    <w:rsid w:val="008A6C96"/>
    <w:pPr>
      <w:spacing w:before="100" w:beforeAutospacing="1" w:after="100" w:afterAutospacing="1" w:line="240" w:lineRule="auto"/>
      <w:outlineLvl w:val="2"/>
    </w:pPr>
    <w:rPr>
      <w:rFonts w:ascii="Times New Roman" w:eastAsia="Times New Roman" w:hAnsi="Times New Roman" w:cs="Times New Roman"/>
      <w:b/>
      <w:bCs/>
      <w:sz w:val="27"/>
      <w:szCs w:val="27"/>
      <w:lang w:val="ru-RU" w:eastAsia="en-US"/>
    </w:rPr>
  </w:style>
  <w:style w:type="paragraph" w:styleId="4">
    <w:name w:val="heading 4"/>
    <w:basedOn w:val="a"/>
    <w:next w:val="a"/>
    <w:link w:val="40"/>
    <w:uiPriority w:val="9"/>
    <w:semiHidden/>
    <w:unhideWhenUsed/>
    <w:qFormat/>
    <w:rsid w:val="00D06C7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Знак2 Знак"/>
    <w:link w:val="a4"/>
    <w:qFormat/>
    <w:locked/>
    <w:rsid w:val="004F5C6D"/>
    <w:rPr>
      <w:rFonts w:ascii="Times New Roman" w:eastAsia="Times New Roman" w:hAnsi="Times New Roman" w:cs="Times New Roman"/>
      <w:sz w:val="24"/>
      <w:szCs w:val="24"/>
      <w:lang w:eastAsia="ru-RU"/>
    </w:rPr>
  </w:style>
  <w:style w:type="paragraph" w:styleId="a4">
    <w:name w:val="Normal (Web)"/>
    <w:aliases w:val="Обычный (Web),Знак2"/>
    <w:basedOn w:val="a"/>
    <w:link w:val="a3"/>
    <w:unhideWhenUsed/>
    <w:qFormat/>
    <w:rsid w:val="004F5C6D"/>
    <w:pPr>
      <w:spacing w:before="150" w:after="150" w:line="240" w:lineRule="auto"/>
    </w:pPr>
    <w:rPr>
      <w:rFonts w:ascii="Times New Roman" w:eastAsia="Times New Roman" w:hAnsi="Times New Roman" w:cs="Times New Roman"/>
      <w:sz w:val="24"/>
      <w:szCs w:val="24"/>
      <w:lang w:eastAsia="ru-RU"/>
    </w:rPr>
  </w:style>
  <w:style w:type="paragraph" w:styleId="a5">
    <w:name w:val="List Paragraph"/>
    <w:aliases w:val="Elenco Normale"/>
    <w:basedOn w:val="a"/>
    <w:link w:val="a6"/>
    <w:uiPriority w:val="34"/>
    <w:qFormat/>
    <w:rsid w:val="004F5C6D"/>
    <w:pPr>
      <w:ind w:left="720"/>
      <w:contextualSpacing/>
    </w:pPr>
  </w:style>
  <w:style w:type="paragraph" w:customStyle="1" w:styleId="11">
    <w:name w:val="Обычный1"/>
    <w:rsid w:val="004F5C6D"/>
    <w:pPr>
      <w:spacing w:after="0"/>
    </w:pPr>
    <w:rPr>
      <w:rFonts w:ascii="Arial" w:eastAsia="Arial" w:hAnsi="Arial" w:cs="Arial"/>
      <w:color w:val="000000"/>
      <w:szCs w:val="20"/>
      <w:lang w:eastAsia="ru-RU"/>
    </w:rPr>
  </w:style>
  <w:style w:type="paragraph" w:customStyle="1" w:styleId="21">
    <w:name w:val="Обычный2"/>
    <w:semiHidden/>
    <w:rsid w:val="004F5C6D"/>
    <w:pPr>
      <w:spacing w:after="0"/>
    </w:pPr>
    <w:rPr>
      <w:rFonts w:ascii="Arial" w:eastAsia="Arial" w:hAnsi="Arial" w:cs="Arial"/>
      <w:color w:val="000000"/>
      <w:szCs w:val="20"/>
      <w:lang w:eastAsia="ru-RU"/>
    </w:rPr>
  </w:style>
  <w:style w:type="character" w:styleId="a7">
    <w:name w:val="Hyperlink"/>
    <w:basedOn w:val="a0"/>
    <w:uiPriority w:val="99"/>
    <w:unhideWhenUsed/>
    <w:rsid w:val="004F5C6D"/>
    <w:rPr>
      <w:color w:val="0000FF" w:themeColor="hyperlink"/>
      <w:u w:val="single"/>
    </w:rPr>
  </w:style>
  <w:style w:type="character" w:customStyle="1" w:styleId="30">
    <w:name w:val="Заголовок 3 Знак"/>
    <w:basedOn w:val="a0"/>
    <w:link w:val="3"/>
    <w:uiPriority w:val="99"/>
    <w:rsid w:val="008A6C96"/>
    <w:rPr>
      <w:rFonts w:ascii="Times New Roman" w:eastAsia="Times New Roman" w:hAnsi="Times New Roman" w:cs="Times New Roman"/>
      <w:b/>
      <w:bCs/>
      <w:sz w:val="27"/>
      <w:szCs w:val="27"/>
      <w:lang w:val="ru-RU"/>
    </w:rPr>
  </w:style>
  <w:style w:type="character" w:customStyle="1" w:styleId="22">
    <w:name w:val="Основной текст (2)_"/>
    <w:basedOn w:val="a0"/>
    <w:link w:val="23"/>
    <w:uiPriority w:val="99"/>
    <w:locked/>
    <w:rsid w:val="008A6C96"/>
    <w:rPr>
      <w:rFonts w:ascii="Times New Roman" w:hAnsi="Times New Roman" w:cs="Times New Roman"/>
      <w:shd w:val="clear" w:color="auto" w:fill="FFFFFF"/>
    </w:rPr>
  </w:style>
  <w:style w:type="paragraph" w:customStyle="1" w:styleId="23">
    <w:name w:val="Основной текст (2)"/>
    <w:basedOn w:val="a"/>
    <w:link w:val="22"/>
    <w:uiPriority w:val="99"/>
    <w:rsid w:val="008A6C96"/>
    <w:pPr>
      <w:widowControl w:val="0"/>
      <w:shd w:val="clear" w:color="auto" w:fill="FFFFFF"/>
      <w:spacing w:after="0" w:line="312" w:lineRule="exact"/>
      <w:ind w:hanging="340"/>
      <w:jc w:val="both"/>
    </w:pPr>
    <w:rPr>
      <w:rFonts w:ascii="Times New Roman" w:eastAsiaTheme="minorHAnsi" w:hAnsi="Times New Roman" w:cs="Times New Roman"/>
      <w:lang w:eastAsia="en-US"/>
    </w:rPr>
  </w:style>
  <w:style w:type="character" w:customStyle="1" w:styleId="31">
    <w:name w:val="Основной текст (3)_"/>
    <w:basedOn w:val="a0"/>
    <w:link w:val="32"/>
    <w:semiHidden/>
    <w:locked/>
    <w:rsid w:val="008A6C96"/>
    <w:rPr>
      <w:rFonts w:ascii="Times New Roman" w:hAnsi="Times New Roman" w:cs="Times New Roman"/>
      <w:b/>
      <w:bCs/>
      <w:shd w:val="clear" w:color="auto" w:fill="FFFFFF"/>
    </w:rPr>
  </w:style>
  <w:style w:type="paragraph" w:customStyle="1" w:styleId="32">
    <w:name w:val="Основной текст (3)"/>
    <w:basedOn w:val="a"/>
    <w:link w:val="31"/>
    <w:semiHidden/>
    <w:rsid w:val="008A6C96"/>
    <w:pPr>
      <w:widowControl w:val="0"/>
      <w:shd w:val="clear" w:color="auto" w:fill="FFFFFF"/>
      <w:spacing w:after="0" w:line="312" w:lineRule="exact"/>
      <w:ind w:hanging="340"/>
      <w:jc w:val="center"/>
    </w:pPr>
    <w:rPr>
      <w:rFonts w:ascii="Times New Roman" w:eastAsiaTheme="minorHAnsi" w:hAnsi="Times New Roman" w:cs="Times New Roman"/>
      <w:b/>
      <w:bCs/>
      <w:lang w:eastAsia="en-US"/>
    </w:rPr>
  </w:style>
  <w:style w:type="character" w:customStyle="1" w:styleId="40">
    <w:name w:val="Заголовок 4 Знак"/>
    <w:basedOn w:val="a0"/>
    <w:link w:val="4"/>
    <w:uiPriority w:val="9"/>
    <w:semiHidden/>
    <w:rsid w:val="00D06C71"/>
    <w:rPr>
      <w:rFonts w:asciiTheme="majorHAnsi" w:eastAsiaTheme="majorEastAsia" w:hAnsiTheme="majorHAnsi" w:cstheme="majorBidi"/>
      <w:b/>
      <w:bCs/>
      <w:i/>
      <w:iCs/>
      <w:color w:val="4F81BD" w:themeColor="accent1"/>
      <w:lang w:eastAsia="uk-UA"/>
    </w:rPr>
  </w:style>
  <w:style w:type="table" w:styleId="a8">
    <w:name w:val="Table Grid"/>
    <w:basedOn w:val="a1"/>
    <w:uiPriority w:val="59"/>
    <w:rsid w:val="00D06C71"/>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вичайний1"/>
    <w:rsid w:val="00F75F6C"/>
    <w:rPr>
      <w:rFonts w:ascii="Calibri" w:eastAsia="Calibri" w:hAnsi="Calibri" w:cs="Calibri"/>
      <w:lang w:eastAsia="ru-RU"/>
    </w:rPr>
  </w:style>
  <w:style w:type="paragraph" w:styleId="a9">
    <w:name w:val="Title"/>
    <w:basedOn w:val="a"/>
    <w:link w:val="aa"/>
    <w:qFormat/>
    <w:rsid w:val="00D13DAF"/>
    <w:pPr>
      <w:spacing w:after="0" w:line="240" w:lineRule="auto"/>
      <w:jc w:val="center"/>
    </w:pPr>
    <w:rPr>
      <w:rFonts w:ascii="Courier New" w:eastAsia="Times New Roman" w:hAnsi="Courier New" w:cs="Courier New"/>
      <w:b/>
      <w:bCs/>
      <w:sz w:val="24"/>
      <w:szCs w:val="20"/>
      <w:lang w:eastAsia="ru-RU"/>
    </w:rPr>
  </w:style>
  <w:style w:type="character" w:customStyle="1" w:styleId="aa">
    <w:name w:val="Название Знак"/>
    <w:basedOn w:val="a0"/>
    <w:link w:val="a9"/>
    <w:rsid w:val="00D13DAF"/>
    <w:rPr>
      <w:rFonts w:ascii="Courier New" w:eastAsia="Times New Roman" w:hAnsi="Courier New" w:cs="Courier New"/>
      <w:b/>
      <w:bCs/>
      <w:sz w:val="24"/>
      <w:szCs w:val="20"/>
      <w:lang w:eastAsia="ru-RU"/>
    </w:rPr>
  </w:style>
  <w:style w:type="paragraph" w:styleId="ab">
    <w:name w:val="Body Text"/>
    <w:basedOn w:val="a"/>
    <w:link w:val="ac"/>
    <w:semiHidden/>
    <w:unhideWhenUsed/>
    <w:rsid w:val="00D13DAF"/>
    <w:pPr>
      <w:spacing w:after="0" w:line="240" w:lineRule="auto"/>
      <w:jc w:val="both"/>
    </w:pPr>
    <w:rPr>
      <w:rFonts w:ascii="Times New Roman" w:eastAsia="Times New Roman" w:hAnsi="Times New Roman" w:cs="Times New Roman"/>
      <w:sz w:val="28"/>
      <w:szCs w:val="20"/>
      <w:lang w:eastAsia="ru-RU"/>
    </w:rPr>
  </w:style>
  <w:style w:type="character" w:customStyle="1" w:styleId="ac">
    <w:name w:val="Основной текст Знак"/>
    <w:basedOn w:val="a0"/>
    <w:link w:val="ab"/>
    <w:semiHidden/>
    <w:rsid w:val="00D13DAF"/>
    <w:rPr>
      <w:rFonts w:ascii="Times New Roman" w:eastAsia="Times New Roman" w:hAnsi="Times New Roman" w:cs="Times New Roman"/>
      <w:sz w:val="28"/>
      <w:szCs w:val="20"/>
      <w:lang w:eastAsia="ru-RU"/>
    </w:rPr>
  </w:style>
  <w:style w:type="paragraph" w:styleId="ad">
    <w:name w:val="Subtitle"/>
    <w:basedOn w:val="a"/>
    <w:link w:val="ae"/>
    <w:qFormat/>
    <w:rsid w:val="00D13DAF"/>
    <w:pPr>
      <w:spacing w:after="0" w:line="240" w:lineRule="auto"/>
    </w:pPr>
    <w:rPr>
      <w:rFonts w:ascii="Times New Roman" w:eastAsia="Times New Roman" w:hAnsi="Times New Roman" w:cs="Times New Roman"/>
      <w:b/>
      <w:sz w:val="28"/>
      <w:szCs w:val="20"/>
      <w:lang w:eastAsia="ru-RU"/>
    </w:rPr>
  </w:style>
  <w:style w:type="character" w:customStyle="1" w:styleId="ae">
    <w:name w:val="Подзаголовок Знак"/>
    <w:basedOn w:val="a0"/>
    <w:link w:val="ad"/>
    <w:rsid w:val="00D13DAF"/>
    <w:rPr>
      <w:rFonts w:ascii="Times New Roman" w:eastAsia="Times New Roman" w:hAnsi="Times New Roman" w:cs="Times New Roman"/>
      <w:b/>
      <w:sz w:val="28"/>
      <w:szCs w:val="20"/>
      <w:lang w:eastAsia="ru-RU"/>
    </w:rPr>
  </w:style>
  <w:style w:type="paragraph" w:customStyle="1" w:styleId="13">
    <w:name w:val="Без интервала1"/>
    <w:rsid w:val="00D13DAF"/>
    <w:pPr>
      <w:spacing w:after="0" w:line="240" w:lineRule="auto"/>
    </w:pPr>
    <w:rPr>
      <w:rFonts w:ascii="Calibri" w:eastAsia="Times New Roman" w:hAnsi="Calibri" w:cs="Times New Roman"/>
      <w:lang w:val="ru-RU" w:eastAsia="ru-RU"/>
    </w:rPr>
  </w:style>
  <w:style w:type="character" w:customStyle="1" w:styleId="10">
    <w:name w:val="Заголовок 1 Знак"/>
    <w:basedOn w:val="a0"/>
    <w:link w:val="1"/>
    <w:uiPriority w:val="9"/>
    <w:rsid w:val="00143905"/>
    <w:rPr>
      <w:rFonts w:asciiTheme="majorHAnsi" w:eastAsiaTheme="majorEastAsia" w:hAnsiTheme="majorHAnsi" w:cstheme="majorBidi"/>
      <w:b/>
      <w:bCs/>
      <w:color w:val="365F91" w:themeColor="accent1" w:themeShade="BF"/>
      <w:sz w:val="28"/>
      <w:szCs w:val="28"/>
      <w:lang w:eastAsia="uk-UA"/>
    </w:rPr>
  </w:style>
  <w:style w:type="character" w:customStyle="1" w:styleId="a6">
    <w:name w:val="Абзац списка Знак"/>
    <w:aliases w:val="Elenco Normale Знак"/>
    <w:link w:val="a5"/>
    <w:uiPriority w:val="34"/>
    <w:locked/>
    <w:rsid w:val="00682FCC"/>
    <w:rPr>
      <w:rFonts w:eastAsiaTheme="minorEastAsia"/>
      <w:lang w:eastAsia="uk-UA"/>
    </w:rPr>
  </w:style>
  <w:style w:type="paragraph" w:styleId="af">
    <w:name w:val="header"/>
    <w:basedOn w:val="a"/>
    <w:link w:val="af0"/>
    <w:uiPriority w:val="99"/>
    <w:unhideWhenUsed/>
    <w:rsid w:val="00585EE2"/>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585EE2"/>
    <w:rPr>
      <w:rFonts w:eastAsiaTheme="minorEastAsia"/>
      <w:lang w:eastAsia="uk-UA"/>
    </w:rPr>
  </w:style>
  <w:style w:type="paragraph" w:styleId="af1">
    <w:name w:val="footer"/>
    <w:basedOn w:val="a"/>
    <w:link w:val="af2"/>
    <w:unhideWhenUsed/>
    <w:rsid w:val="00585EE2"/>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585EE2"/>
    <w:rPr>
      <w:rFonts w:eastAsiaTheme="minorEastAsia"/>
      <w:lang w:eastAsia="uk-UA"/>
    </w:rPr>
  </w:style>
  <w:style w:type="paragraph" w:styleId="af3">
    <w:name w:val="No Spacing"/>
    <w:link w:val="af4"/>
    <w:qFormat/>
    <w:rsid w:val="00797012"/>
    <w:pPr>
      <w:spacing w:after="0" w:line="240" w:lineRule="auto"/>
    </w:pPr>
  </w:style>
  <w:style w:type="character" w:customStyle="1" w:styleId="af4">
    <w:name w:val="Без интервала Знак"/>
    <w:basedOn w:val="a0"/>
    <w:link w:val="af3"/>
    <w:rsid w:val="00797012"/>
  </w:style>
  <w:style w:type="table" w:customStyle="1" w:styleId="TableNormal">
    <w:name w:val="Table Normal"/>
    <w:uiPriority w:val="2"/>
    <w:semiHidden/>
    <w:unhideWhenUsed/>
    <w:qFormat/>
    <w:rsid w:val="00B84D2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84D21"/>
    <w:pPr>
      <w:widowControl w:val="0"/>
      <w:spacing w:after="0" w:line="240" w:lineRule="auto"/>
    </w:pPr>
    <w:rPr>
      <w:rFonts w:eastAsiaTheme="minorHAnsi"/>
      <w:lang w:val="en-US" w:eastAsia="en-US"/>
    </w:rPr>
  </w:style>
  <w:style w:type="character" w:customStyle="1" w:styleId="20">
    <w:name w:val="Заголовок 2 Знак"/>
    <w:basedOn w:val="a0"/>
    <w:link w:val="2"/>
    <w:uiPriority w:val="9"/>
    <w:semiHidden/>
    <w:rsid w:val="00664213"/>
    <w:rPr>
      <w:rFonts w:asciiTheme="majorHAnsi" w:eastAsiaTheme="majorEastAsia" w:hAnsiTheme="majorHAnsi" w:cstheme="majorBidi"/>
      <w:b/>
      <w:bCs/>
      <w:color w:val="4F81BD" w:themeColor="accent1"/>
      <w:sz w:val="26"/>
      <w:szCs w:val="26"/>
      <w:lang w:eastAsia="uk-UA"/>
    </w:rPr>
  </w:style>
  <w:style w:type="paragraph" w:customStyle="1" w:styleId="Default">
    <w:name w:val="Default"/>
    <w:rsid w:val="00921AB5"/>
    <w:pPr>
      <w:autoSpaceDE w:val="0"/>
      <w:autoSpaceDN w:val="0"/>
      <w:adjustRightInd w:val="0"/>
      <w:spacing w:after="0" w:line="240" w:lineRule="auto"/>
    </w:pPr>
    <w:rPr>
      <w:rFonts w:ascii="Times New Roman" w:hAnsi="Times New Roman" w:cs="Times New Roman"/>
      <w:color w:val="000000"/>
      <w:sz w:val="24"/>
      <w:szCs w:val="24"/>
      <w:lang w:val="ru-RU"/>
    </w:rPr>
  </w:style>
  <w:style w:type="character" w:styleId="af5">
    <w:name w:val="FollowedHyperlink"/>
    <w:basedOn w:val="a0"/>
    <w:uiPriority w:val="99"/>
    <w:semiHidden/>
    <w:unhideWhenUsed/>
    <w:rsid w:val="00FB0D0E"/>
    <w:rPr>
      <w:color w:val="800080" w:themeColor="followedHyperlink"/>
      <w:u w:val="single"/>
    </w:rPr>
  </w:style>
  <w:style w:type="paragraph" w:styleId="HTML">
    <w:name w:val="HTML Preformatted"/>
    <w:basedOn w:val="a"/>
    <w:link w:val="HTML0"/>
    <w:uiPriority w:val="99"/>
    <w:rsid w:val="00537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 w:lineRule="atLeast"/>
      <w:ind w:leftChars="-1" w:left="-1" w:hangingChars="1" w:hanging="1"/>
      <w:textDirection w:val="btLr"/>
      <w:textAlignment w:val="top"/>
      <w:outlineLvl w:val="0"/>
    </w:pPr>
    <w:rPr>
      <w:rFonts w:ascii="Courier New" w:eastAsia="Times New Roman" w:hAnsi="Courier New" w:cs="Times New Roman"/>
      <w:position w:val="-1"/>
      <w:sz w:val="20"/>
      <w:szCs w:val="20"/>
      <w:lang w:val="ru-RU" w:eastAsia="ru-RU"/>
    </w:rPr>
  </w:style>
  <w:style w:type="character" w:customStyle="1" w:styleId="HTML0">
    <w:name w:val="Стандартный HTML Знак"/>
    <w:basedOn w:val="a0"/>
    <w:link w:val="HTML"/>
    <w:uiPriority w:val="99"/>
    <w:rsid w:val="0053764C"/>
    <w:rPr>
      <w:rFonts w:ascii="Courier New" w:eastAsia="Times New Roman" w:hAnsi="Courier New" w:cs="Times New Roman"/>
      <w:position w:val="-1"/>
      <w:sz w:val="20"/>
      <w:szCs w:val="20"/>
      <w:lang w:val="ru-RU" w:eastAsia="ru-RU"/>
    </w:rPr>
  </w:style>
  <w:style w:type="character" w:styleId="af6">
    <w:name w:val="page number"/>
    <w:basedOn w:val="a0"/>
    <w:rsid w:val="00CB7355"/>
  </w:style>
  <w:style w:type="paragraph" w:customStyle="1" w:styleId="Standard">
    <w:name w:val="Standard"/>
    <w:qFormat/>
    <w:rsid w:val="009050CB"/>
    <w:pPr>
      <w:suppressAutoHyphens/>
      <w:spacing w:after="0" w:line="240" w:lineRule="auto"/>
      <w:textAlignment w:val="baseline"/>
    </w:pPr>
    <w:rPr>
      <w:rFonts w:ascii="Times New Roman" w:eastAsia="Arial" w:hAnsi="Times New Roman" w:cs="Times New Roman"/>
      <w:sz w:val="24"/>
      <w:szCs w:val="24"/>
      <w:lang w:eastAsia="zh-CN" w:bidi="hi-IN"/>
    </w:rPr>
  </w:style>
  <w:style w:type="paragraph" w:customStyle="1" w:styleId="G">
    <w:name w:val="G_Текст"/>
    <w:basedOn w:val="a"/>
    <w:link w:val="G0"/>
    <w:qFormat/>
    <w:rsid w:val="009050CB"/>
    <w:pPr>
      <w:tabs>
        <w:tab w:val="left" w:pos="714"/>
      </w:tabs>
      <w:spacing w:after="120"/>
      <w:ind w:firstLine="851"/>
      <w:jc w:val="both"/>
    </w:pPr>
    <w:rPr>
      <w:rFonts w:ascii="Times New Roman" w:eastAsia="Times New Roman" w:hAnsi="Times New Roman" w:cs="Times New Roman"/>
      <w:sz w:val="24"/>
      <w:szCs w:val="20"/>
      <w:lang w:val="ru-RU" w:eastAsia="ru-RU"/>
    </w:rPr>
  </w:style>
  <w:style w:type="paragraph" w:styleId="af7">
    <w:name w:val="Balloon Text"/>
    <w:basedOn w:val="a"/>
    <w:link w:val="af8"/>
    <w:uiPriority w:val="99"/>
    <w:semiHidden/>
    <w:unhideWhenUsed/>
    <w:rsid w:val="00517DC1"/>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517DC1"/>
    <w:rPr>
      <w:rFonts w:ascii="Tahoma" w:eastAsiaTheme="minorEastAsia" w:hAnsi="Tahoma" w:cs="Tahoma"/>
      <w:sz w:val="16"/>
      <w:szCs w:val="16"/>
      <w:lang w:eastAsia="uk-UA"/>
    </w:rPr>
  </w:style>
  <w:style w:type="paragraph" w:styleId="af9">
    <w:name w:val="Body Text Indent"/>
    <w:basedOn w:val="a"/>
    <w:link w:val="afa"/>
    <w:uiPriority w:val="99"/>
    <w:semiHidden/>
    <w:unhideWhenUsed/>
    <w:rsid w:val="00285AB0"/>
    <w:pPr>
      <w:spacing w:after="120" w:line="240" w:lineRule="auto"/>
      <w:ind w:left="283"/>
    </w:pPr>
    <w:rPr>
      <w:rFonts w:ascii="Times New Roman" w:eastAsia="Times New Roman" w:hAnsi="Times New Roman" w:cs="Times New Roman"/>
      <w:sz w:val="24"/>
      <w:szCs w:val="24"/>
    </w:rPr>
  </w:style>
  <w:style w:type="character" w:customStyle="1" w:styleId="afa">
    <w:name w:val="Основной текст с отступом Знак"/>
    <w:basedOn w:val="a0"/>
    <w:link w:val="af9"/>
    <w:uiPriority w:val="99"/>
    <w:semiHidden/>
    <w:rsid w:val="00285AB0"/>
    <w:rPr>
      <w:rFonts w:ascii="Times New Roman" w:eastAsia="Times New Roman" w:hAnsi="Times New Roman" w:cs="Times New Roman"/>
      <w:sz w:val="24"/>
      <w:szCs w:val="24"/>
      <w:lang w:eastAsia="uk-UA"/>
    </w:rPr>
  </w:style>
  <w:style w:type="paragraph" w:styleId="24">
    <w:name w:val="Body Text Indent 2"/>
    <w:basedOn w:val="a"/>
    <w:link w:val="25"/>
    <w:uiPriority w:val="99"/>
    <w:semiHidden/>
    <w:unhideWhenUsed/>
    <w:rsid w:val="00285AB0"/>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semiHidden/>
    <w:rsid w:val="00285AB0"/>
    <w:rPr>
      <w:rFonts w:ascii="Times New Roman" w:eastAsia="Times New Roman" w:hAnsi="Times New Roman" w:cs="Times New Roman"/>
      <w:sz w:val="24"/>
      <w:szCs w:val="24"/>
      <w:lang w:eastAsia="uk-UA"/>
    </w:rPr>
  </w:style>
  <w:style w:type="paragraph" w:styleId="afb">
    <w:name w:val="Plain Text"/>
    <w:basedOn w:val="a"/>
    <w:link w:val="14"/>
    <w:uiPriority w:val="99"/>
    <w:rsid w:val="00A41F64"/>
    <w:pPr>
      <w:suppressAutoHyphens/>
      <w:spacing w:after="0" w:line="240" w:lineRule="auto"/>
    </w:pPr>
    <w:rPr>
      <w:rFonts w:ascii="Courier New" w:eastAsia="Times New Roman" w:hAnsi="Courier New" w:cs="Courier New"/>
      <w:sz w:val="20"/>
      <w:szCs w:val="20"/>
      <w:lang w:val="ru-RU" w:eastAsia="zh-CN"/>
    </w:rPr>
  </w:style>
  <w:style w:type="character" w:customStyle="1" w:styleId="afc">
    <w:name w:val="Текст Знак"/>
    <w:basedOn w:val="a0"/>
    <w:uiPriority w:val="99"/>
    <w:semiHidden/>
    <w:rsid w:val="00A41F64"/>
    <w:rPr>
      <w:rFonts w:ascii="Consolas" w:eastAsiaTheme="minorEastAsia" w:hAnsi="Consolas" w:cs="Consolas"/>
      <w:sz w:val="21"/>
      <w:szCs w:val="21"/>
      <w:lang w:eastAsia="uk-UA"/>
    </w:rPr>
  </w:style>
  <w:style w:type="character" w:customStyle="1" w:styleId="14">
    <w:name w:val="Текст Знак1"/>
    <w:basedOn w:val="a0"/>
    <w:link w:val="afb"/>
    <w:uiPriority w:val="99"/>
    <w:rsid w:val="00A41F64"/>
    <w:rPr>
      <w:rFonts w:ascii="Courier New" w:eastAsia="Times New Roman" w:hAnsi="Courier New" w:cs="Courier New"/>
      <w:sz w:val="20"/>
      <w:szCs w:val="20"/>
      <w:lang w:val="ru-RU" w:eastAsia="zh-CN"/>
    </w:rPr>
  </w:style>
  <w:style w:type="character" w:customStyle="1" w:styleId="G0">
    <w:name w:val="G_Текст Знак"/>
    <w:link w:val="G"/>
    <w:locked/>
    <w:rsid w:val="00A41F64"/>
    <w:rPr>
      <w:rFonts w:ascii="Times New Roman" w:eastAsia="Times New Roman" w:hAnsi="Times New Roman"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38659">
      <w:bodyDiv w:val="1"/>
      <w:marLeft w:val="0"/>
      <w:marRight w:val="0"/>
      <w:marTop w:val="0"/>
      <w:marBottom w:val="0"/>
      <w:divBdr>
        <w:top w:val="none" w:sz="0" w:space="0" w:color="auto"/>
        <w:left w:val="none" w:sz="0" w:space="0" w:color="auto"/>
        <w:bottom w:val="none" w:sz="0" w:space="0" w:color="auto"/>
        <w:right w:val="none" w:sz="0" w:space="0" w:color="auto"/>
      </w:divBdr>
    </w:div>
    <w:div w:id="509411469">
      <w:bodyDiv w:val="1"/>
      <w:marLeft w:val="0"/>
      <w:marRight w:val="0"/>
      <w:marTop w:val="0"/>
      <w:marBottom w:val="0"/>
      <w:divBdr>
        <w:top w:val="none" w:sz="0" w:space="0" w:color="auto"/>
        <w:left w:val="none" w:sz="0" w:space="0" w:color="auto"/>
        <w:bottom w:val="none" w:sz="0" w:space="0" w:color="auto"/>
        <w:right w:val="none" w:sz="0" w:space="0" w:color="auto"/>
      </w:divBdr>
    </w:div>
    <w:div w:id="643389933">
      <w:bodyDiv w:val="1"/>
      <w:marLeft w:val="0"/>
      <w:marRight w:val="0"/>
      <w:marTop w:val="0"/>
      <w:marBottom w:val="0"/>
      <w:divBdr>
        <w:top w:val="none" w:sz="0" w:space="0" w:color="auto"/>
        <w:left w:val="none" w:sz="0" w:space="0" w:color="auto"/>
        <w:bottom w:val="none" w:sz="0" w:space="0" w:color="auto"/>
        <w:right w:val="none" w:sz="0" w:space="0" w:color="auto"/>
      </w:divBdr>
    </w:div>
    <w:div w:id="701369323">
      <w:bodyDiv w:val="1"/>
      <w:marLeft w:val="0"/>
      <w:marRight w:val="0"/>
      <w:marTop w:val="0"/>
      <w:marBottom w:val="0"/>
      <w:divBdr>
        <w:top w:val="none" w:sz="0" w:space="0" w:color="auto"/>
        <w:left w:val="none" w:sz="0" w:space="0" w:color="auto"/>
        <w:bottom w:val="none" w:sz="0" w:space="0" w:color="auto"/>
        <w:right w:val="none" w:sz="0" w:space="0" w:color="auto"/>
      </w:divBdr>
    </w:div>
    <w:div w:id="957832289">
      <w:bodyDiv w:val="1"/>
      <w:marLeft w:val="0"/>
      <w:marRight w:val="0"/>
      <w:marTop w:val="0"/>
      <w:marBottom w:val="0"/>
      <w:divBdr>
        <w:top w:val="none" w:sz="0" w:space="0" w:color="auto"/>
        <w:left w:val="none" w:sz="0" w:space="0" w:color="auto"/>
        <w:bottom w:val="none" w:sz="0" w:space="0" w:color="auto"/>
        <w:right w:val="none" w:sz="0" w:space="0" w:color="auto"/>
      </w:divBdr>
    </w:div>
    <w:div w:id="979531156">
      <w:bodyDiv w:val="1"/>
      <w:marLeft w:val="0"/>
      <w:marRight w:val="0"/>
      <w:marTop w:val="0"/>
      <w:marBottom w:val="0"/>
      <w:divBdr>
        <w:top w:val="none" w:sz="0" w:space="0" w:color="auto"/>
        <w:left w:val="none" w:sz="0" w:space="0" w:color="auto"/>
        <w:bottom w:val="none" w:sz="0" w:space="0" w:color="auto"/>
        <w:right w:val="none" w:sz="0" w:space="0" w:color="auto"/>
      </w:divBdr>
    </w:div>
    <w:div w:id="1044986901">
      <w:bodyDiv w:val="1"/>
      <w:marLeft w:val="0"/>
      <w:marRight w:val="0"/>
      <w:marTop w:val="0"/>
      <w:marBottom w:val="0"/>
      <w:divBdr>
        <w:top w:val="none" w:sz="0" w:space="0" w:color="auto"/>
        <w:left w:val="none" w:sz="0" w:space="0" w:color="auto"/>
        <w:bottom w:val="none" w:sz="0" w:space="0" w:color="auto"/>
        <w:right w:val="none" w:sz="0" w:space="0" w:color="auto"/>
      </w:divBdr>
    </w:div>
    <w:div w:id="1080298436">
      <w:bodyDiv w:val="1"/>
      <w:marLeft w:val="0"/>
      <w:marRight w:val="0"/>
      <w:marTop w:val="0"/>
      <w:marBottom w:val="0"/>
      <w:divBdr>
        <w:top w:val="none" w:sz="0" w:space="0" w:color="auto"/>
        <w:left w:val="none" w:sz="0" w:space="0" w:color="auto"/>
        <w:bottom w:val="none" w:sz="0" w:space="0" w:color="auto"/>
        <w:right w:val="none" w:sz="0" w:space="0" w:color="auto"/>
      </w:divBdr>
    </w:div>
    <w:div w:id="1243762079">
      <w:bodyDiv w:val="1"/>
      <w:marLeft w:val="0"/>
      <w:marRight w:val="0"/>
      <w:marTop w:val="0"/>
      <w:marBottom w:val="0"/>
      <w:divBdr>
        <w:top w:val="none" w:sz="0" w:space="0" w:color="auto"/>
        <w:left w:val="none" w:sz="0" w:space="0" w:color="auto"/>
        <w:bottom w:val="none" w:sz="0" w:space="0" w:color="auto"/>
        <w:right w:val="none" w:sz="0" w:space="0" w:color="auto"/>
      </w:divBdr>
    </w:div>
    <w:div w:id="1435780005">
      <w:bodyDiv w:val="1"/>
      <w:marLeft w:val="0"/>
      <w:marRight w:val="0"/>
      <w:marTop w:val="0"/>
      <w:marBottom w:val="0"/>
      <w:divBdr>
        <w:top w:val="none" w:sz="0" w:space="0" w:color="auto"/>
        <w:left w:val="none" w:sz="0" w:space="0" w:color="auto"/>
        <w:bottom w:val="none" w:sz="0" w:space="0" w:color="auto"/>
        <w:right w:val="none" w:sz="0" w:space="0" w:color="auto"/>
      </w:divBdr>
    </w:div>
    <w:div w:id="1606112492">
      <w:bodyDiv w:val="1"/>
      <w:marLeft w:val="0"/>
      <w:marRight w:val="0"/>
      <w:marTop w:val="0"/>
      <w:marBottom w:val="0"/>
      <w:divBdr>
        <w:top w:val="none" w:sz="0" w:space="0" w:color="auto"/>
        <w:left w:val="none" w:sz="0" w:space="0" w:color="auto"/>
        <w:bottom w:val="none" w:sz="0" w:space="0" w:color="auto"/>
        <w:right w:val="none" w:sz="0" w:space="0" w:color="auto"/>
      </w:divBdr>
    </w:div>
    <w:div w:id="1644388800">
      <w:bodyDiv w:val="1"/>
      <w:marLeft w:val="0"/>
      <w:marRight w:val="0"/>
      <w:marTop w:val="0"/>
      <w:marBottom w:val="0"/>
      <w:divBdr>
        <w:top w:val="none" w:sz="0" w:space="0" w:color="auto"/>
        <w:left w:val="none" w:sz="0" w:space="0" w:color="auto"/>
        <w:bottom w:val="none" w:sz="0" w:space="0" w:color="auto"/>
        <w:right w:val="none" w:sz="0" w:space="0" w:color="auto"/>
      </w:divBdr>
    </w:div>
    <w:div w:id="1644501044">
      <w:bodyDiv w:val="1"/>
      <w:marLeft w:val="0"/>
      <w:marRight w:val="0"/>
      <w:marTop w:val="0"/>
      <w:marBottom w:val="0"/>
      <w:divBdr>
        <w:top w:val="none" w:sz="0" w:space="0" w:color="auto"/>
        <w:left w:val="none" w:sz="0" w:space="0" w:color="auto"/>
        <w:bottom w:val="none" w:sz="0" w:space="0" w:color="auto"/>
        <w:right w:val="none" w:sz="0" w:space="0" w:color="auto"/>
      </w:divBdr>
    </w:div>
    <w:div w:id="1658925038">
      <w:bodyDiv w:val="1"/>
      <w:marLeft w:val="0"/>
      <w:marRight w:val="0"/>
      <w:marTop w:val="0"/>
      <w:marBottom w:val="0"/>
      <w:divBdr>
        <w:top w:val="none" w:sz="0" w:space="0" w:color="auto"/>
        <w:left w:val="none" w:sz="0" w:space="0" w:color="auto"/>
        <w:bottom w:val="none" w:sz="0" w:space="0" w:color="auto"/>
        <w:right w:val="none" w:sz="0" w:space="0" w:color="auto"/>
      </w:divBdr>
    </w:div>
    <w:div w:id="1891456411">
      <w:bodyDiv w:val="1"/>
      <w:marLeft w:val="0"/>
      <w:marRight w:val="0"/>
      <w:marTop w:val="0"/>
      <w:marBottom w:val="0"/>
      <w:divBdr>
        <w:top w:val="none" w:sz="0" w:space="0" w:color="auto"/>
        <w:left w:val="none" w:sz="0" w:space="0" w:color="auto"/>
        <w:bottom w:val="none" w:sz="0" w:space="0" w:color="auto"/>
        <w:right w:val="none" w:sz="0" w:space="0" w:color="auto"/>
      </w:divBdr>
    </w:div>
    <w:div w:id="1953051285">
      <w:bodyDiv w:val="1"/>
      <w:marLeft w:val="0"/>
      <w:marRight w:val="0"/>
      <w:marTop w:val="0"/>
      <w:marBottom w:val="0"/>
      <w:divBdr>
        <w:top w:val="none" w:sz="0" w:space="0" w:color="auto"/>
        <w:left w:val="none" w:sz="0" w:space="0" w:color="auto"/>
        <w:bottom w:val="none" w:sz="0" w:space="0" w:color="auto"/>
        <w:right w:val="none" w:sz="0" w:space="0" w:color="auto"/>
      </w:divBdr>
    </w:div>
    <w:div w:id="212757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trbuh5@gmail.com" TargetMode="External"/><Relationship Id="rId4" Type="http://schemas.microsoft.com/office/2007/relationships/stylesWithEffects" Target="stylesWithEffects.xml"/><Relationship Id="rId9" Type="http://schemas.openxmlformats.org/officeDocument/2006/relationships/hyperlink" Target="mailto:44884985@ukr.net"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3A6BD-042F-44F1-A69B-B4E5F39F1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12536</Words>
  <Characters>7147</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2022-08-04T13:40:00Z</cp:lastPrinted>
  <dcterms:created xsi:type="dcterms:W3CDTF">2022-08-11T12:54:00Z</dcterms:created>
  <dcterms:modified xsi:type="dcterms:W3CDTF">2022-08-19T11:32:00Z</dcterms:modified>
</cp:coreProperties>
</file>