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6806" w14:textId="77777777" w:rsidR="006D1AD8" w:rsidRPr="00FD4ECA" w:rsidRDefault="006D1AD8" w:rsidP="006D1AD8">
      <w:pPr>
        <w:jc w:val="center"/>
        <w:rPr>
          <w:b/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ОГОЛОШЕННЯ</w:t>
      </w:r>
    </w:p>
    <w:p w14:paraId="63697EF3" w14:textId="730634BB" w:rsidR="006D1AD8" w:rsidRPr="00FD4ECA" w:rsidRDefault="006D1AD8" w:rsidP="006D1AD8">
      <w:pPr>
        <w:jc w:val="center"/>
        <w:rPr>
          <w:b/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 xml:space="preserve">про проведення </w:t>
      </w:r>
      <w:r w:rsidR="00AD4425" w:rsidRPr="00FD4ECA">
        <w:rPr>
          <w:b/>
          <w:sz w:val="22"/>
          <w:szCs w:val="22"/>
          <w:lang w:val="uk-UA"/>
        </w:rPr>
        <w:t xml:space="preserve">спрощеної </w:t>
      </w:r>
      <w:r w:rsidRPr="00FD4ECA">
        <w:rPr>
          <w:b/>
          <w:sz w:val="22"/>
          <w:szCs w:val="22"/>
          <w:lang w:val="uk-UA"/>
        </w:rPr>
        <w:t>закупівлі</w:t>
      </w:r>
    </w:p>
    <w:p w14:paraId="61382923" w14:textId="77777777" w:rsidR="006D1AD8" w:rsidRPr="00FD4ECA" w:rsidRDefault="006D1AD8" w:rsidP="006D1AD8">
      <w:pPr>
        <w:contextualSpacing/>
        <w:jc w:val="both"/>
        <w:rPr>
          <w:b/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1. Замовник :</w:t>
      </w:r>
    </w:p>
    <w:p w14:paraId="428EFD08" w14:textId="77777777" w:rsidR="006D1AD8" w:rsidRPr="00FD4ECA" w:rsidRDefault="006D1AD8" w:rsidP="006D1AD8">
      <w:pPr>
        <w:widowControl w:val="0"/>
        <w:autoSpaceDE w:val="0"/>
        <w:autoSpaceDN w:val="0"/>
        <w:adjustRightInd w:val="0"/>
        <w:spacing w:before="30" w:line="250" w:lineRule="exact"/>
        <w:ind w:left="15"/>
        <w:contextualSpacing/>
        <w:jc w:val="both"/>
        <w:rPr>
          <w:sz w:val="22"/>
          <w:szCs w:val="22"/>
          <w:lang w:val="uk-UA" w:eastAsia="uk-UA"/>
        </w:rPr>
      </w:pPr>
      <w:r w:rsidRPr="00FD4ECA">
        <w:rPr>
          <w:b/>
          <w:sz w:val="22"/>
          <w:szCs w:val="22"/>
          <w:lang w:val="uk-UA"/>
        </w:rPr>
        <w:t>1.1. Найменування:</w:t>
      </w:r>
      <w:r w:rsidRPr="00FD4ECA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FD4ECA">
        <w:rPr>
          <w:bCs/>
          <w:color w:val="000000"/>
          <w:sz w:val="22"/>
          <w:szCs w:val="22"/>
          <w:lang w:val="uk-UA"/>
        </w:rPr>
        <w:t>КЗО "Дніпропетровський багатопрофільний навчально-реабілітаційний центр №9"ДОР"</w:t>
      </w:r>
    </w:p>
    <w:p w14:paraId="028DE32B" w14:textId="77777777" w:rsidR="006D1AD8" w:rsidRPr="00FD4ECA" w:rsidRDefault="006D1AD8" w:rsidP="006D1AD8">
      <w:pPr>
        <w:contextualSpacing/>
        <w:jc w:val="both"/>
        <w:rPr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1.2. Місцезнаходження:</w:t>
      </w:r>
      <w:r w:rsidRPr="00FD4ECA">
        <w:rPr>
          <w:sz w:val="22"/>
          <w:szCs w:val="22"/>
          <w:lang w:val="uk-UA"/>
        </w:rPr>
        <w:t xml:space="preserve"> юридична та фактична адреса:</w:t>
      </w:r>
      <w:r w:rsidRPr="00FD4ECA">
        <w:rPr>
          <w:sz w:val="22"/>
          <w:szCs w:val="22"/>
          <w:lang w:val="uk-UA" w:eastAsia="uk-UA"/>
        </w:rPr>
        <w:t xml:space="preserve"> м. Дніпро, Донецьке шосе,118, 49125</w:t>
      </w:r>
      <w:r w:rsidRPr="00FD4ECA">
        <w:rPr>
          <w:sz w:val="22"/>
          <w:szCs w:val="22"/>
          <w:lang w:val="uk-UA"/>
        </w:rPr>
        <w:t>, Україна.</w:t>
      </w:r>
    </w:p>
    <w:p w14:paraId="18509222" w14:textId="77777777" w:rsidR="006D1AD8" w:rsidRPr="00FD4ECA" w:rsidRDefault="006D1AD8" w:rsidP="006D1AD8">
      <w:pPr>
        <w:contextualSpacing/>
        <w:jc w:val="both"/>
        <w:rPr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1.3. Код за ЄДРПОУ</w:t>
      </w:r>
      <w:r w:rsidRPr="00FD4ECA">
        <w:rPr>
          <w:sz w:val="22"/>
          <w:szCs w:val="22"/>
          <w:lang w:val="uk-UA"/>
        </w:rPr>
        <w:t>: 20216742</w:t>
      </w:r>
    </w:p>
    <w:p w14:paraId="057D6839" w14:textId="77777777" w:rsidR="000F7B99" w:rsidRPr="00FD4ECA" w:rsidRDefault="006D1AD8" w:rsidP="006D1AD8">
      <w:pPr>
        <w:spacing w:after="150"/>
        <w:contextualSpacing/>
        <w:jc w:val="both"/>
        <w:rPr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2. Найменування предмета закупівлі:</w:t>
      </w:r>
      <w:r w:rsidRPr="00FD4ECA">
        <w:rPr>
          <w:sz w:val="22"/>
          <w:szCs w:val="22"/>
          <w:lang w:val="uk-UA"/>
        </w:rPr>
        <w:t xml:space="preserve"> Канцелярські товари </w:t>
      </w:r>
    </w:p>
    <w:p w14:paraId="6602EDF4" w14:textId="42481A7F" w:rsidR="006D1AD8" w:rsidRPr="00FD4ECA" w:rsidRDefault="006D1AD8" w:rsidP="006D1AD8">
      <w:pPr>
        <w:spacing w:after="150"/>
        <w:contextualSpacing/>
        <w:jc w:val="both"/>
        <w:rPr>
          <w:sz w:val="22"/>
          <w:szCs w:val="22"/>
          <w:lang w:val="uk-UA"/>
        </w:rPr>
      </w:pPr>
      <w:r w:rsidRPr="00FD4ECA">
        <w:rPr>
          <w:sz w:val="22"/>
          <w:szCs w:val="22"/>
          <w:lang w:val="uk-UA"/>
        </w:rPr>
        <w:t xml:space="preserve">ДК 021:2015 </w:t>
      </w:r>
      <w:bookmarkStart w:id="0" w:name="_Hlk47509909"/>
      <w:r w:rsidRPr="00FD4ECA">
        <w:rPr>
          <w:sz w:val="22"/>
          <w:szCs w:val="22"/>
          <w:lang w:val="uk-UA"/>
        </w:rPr>
        <w:t>30190000-7 –</w:t>
      </w:r>
      <w:r w:rsidR="000F7B99" w:rsidRPr="00FD4ECA">
        <w:rPr>
          <w:sz w:val="22"/>
          <w:szCs w:val="22"/>
          <w:lang w:val="uk-UA"/>
        </w:rPr>
        <w:t xml:space="preserve"> </w:t>
      </w:r>
      <w:r w:rsidRPr="00FD4ECA">
        <w:rPr>
          <w:sz w:val="22"/>
          <w:szCs w:val="22"/>
          <w:lang w:val="uk-UA"/>
        </w:rPr>
        <w:t xml:space="preserve">Офісне устаткування та приладдя різне. </w:t>
      </w:r>
    </w:p>
    <w:bookmarkEnd w:id="0"/>
    <w:p w14:paraId="196FA50D" w14:textId="77777777" w:rsidR="006D1AD8" w:rsidRPr="00FD4ECA" w:rsidRDefault="006D1AD8" w:rsidP="006D1AD8">
      <w:pPr>
        <w:spacing w:after="150"/>
        <w:contextualSpacing/>
        <w:jc w:val="both"/>
        <w:rPr>
          <w:sz w:val="22"/>
          <w:szCs w:val="22"/>
          <w:lang w:val="uk-UA"/>
        </w:rPr>
      </w:pPr>
      <w:r w:rsidRPr="00FD4ECA">
        <w:rPr>
          <w:sz w:val="22"/>
          <w:szCs w:val="22"/>
          <w:lang w:val="uk-UA"/>
        </w:rPr>
        <w:t>Джерело фінансування місцевий бюджет.</w:t>
      </w:r>
    </w:p>
    <w:p w14:paraId="6B1B9D6A" w14:textId="77777777" w:rsidR="006D1AD8" w:rsidRPr="00FD4ECA" w:rsidRDefault="006D1AD8" w:rsidP="006D1AD8">
      <w:pPr>
        <w:spacing w:after="150"/>
        <w:contextualSpacing/>
        <w:jc w:val="both"/>
        <w:rPr>
          <w:b/>
          <w:bCs/>
          <w:sz w:val="22"/>
          <w:szCs w:val="22"/>
          <w:lang w:val="uk-UA"/>
        </w:rPr>
      </w:pPr>
      <w:r w:rsidRPr="00FD4ECA">
        <w:rPr>
          <w:b/>
          <w:bCs/>
          <w:sz w:val="22"/>
          <w:szCs w:val="22"/>
          <w:lang w:val="uk-UA"/>
        </w:rPr>
        <w:t>3. Інформація про технічні якісні та інші характеристики предмета закупівлі наведено у Додатку 1.</w:t>
      </w:r>
    </w:p>
    <w:p w14:paraId="1D72E678" w14:textId="6E2E21F7" w:rsidR="006D1AD8" w:rsidRPr="0011652B" w:rsidRDefault="006D1AD8" w:rsidP="006D1AD8">
      <w:pPr>
        <w:jc w:val="both"/>
        <w:rPr>
          <w:b/>
          <w:i/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4. Очікувана вартість товару</w:t>
      </w:r>
      <w:r w:rsidRPr="0011652B">
        <w:rPr>
          <w:b/>
          <w:i/>
          <w:sz w:val="22"/>
          <w:szCs w:val="22"/>
          <w:lang w:val="uk-UA"/>
        </w:rPr>
        <w:t>:</w:t>
      </w:r>
      <w:r w:rsidR="00AD4425" w:rsidRPr="0011652B">
        <w:rPr>
          <w:bCs/>
          <w:iCs/>
          <w:sz w:val="22"/>
          <w:szCs w:val="22"/>
          <w:lang w:val="uk-UA"/>
        </w:rPr>
        <w:t>6 823</w:t>
      </w:r>
      <w:r w:rsidR="00413EA6" w:rsidRPr="0011652B">
        <w:rPr>
          <w:bCs/>
          <w:iCs/>
          <w:sz w:val="22"/>
          <w:szCs w:val="22"/>
          <w:lang w:val="uk-UA"/>
        </w:rPr>
        <w:t>,00</w:t>
      </w:r>
      <w:r w:rsidR="00E8152D" w:rsidRPr="0011652B">
        <w:rPr>
          <w:bCs/>
          <w:iCs/>
          <w:sz w:val="22"/>
          <w:szCs w:val="22"/>
          <w:lang w:val="uk-UA"/>
        </w:rPr>
        <w:t xml:space="preserve"> </w:t>
      </w:r>
      <w:r w:rsidRPr="0011652B">
        <w:rPr>
          <w:bCs/>
          <w:iCs/>
          <w:sz w:val="22"/>
          <w:szCs w:val="22"/>
          <w:lang w:val="uk-UA"/>
        </w:rPr>
        <w:t>грн. з ПДВ.</w:t>
      </w:r>
    </w:p>
    <w:p w14:paraId="5C003FEA" w14:textId="498E6C49" w:rsidR="006D1AD8" w:rsidRPr="0011652B" w:rsidRDefault="006D1AD8" w:rsidP="006D1AD8">
      <w:pPr>
        <w:jc w:val="both"/>
        <w:rPr>
          <w:b/>
          <w:sz w:val="22"/>
          <w:szCs w:val="22"/>
          <w:lang w:val="uk-UA"/>
        </w:rPr>
      </w:pPr>
      <w:r w:rsidRPr="0011652B">
        <w:rPr>
          <w:b/>
          <w:sz w:val="22"/>
          <w:szCs w:val="22"/>
          <w:lang w:val="uk-UA"/>
        </w:rPr>
        <w:t>5. Кількість товарів:</w:t>
      </w:r>
      <w:r w:rsidR="00127938" w:rsidRPr="0011652B">
        <w:rPr>
          <w:b/>
          <w:sz w:val="22"/>
          <w:szCs w:val="22"/>
          <w:lang w:val="uk-UA"/>
        </w:rPr>
        <w:t xml:space="preserve"> </w:t>
      </w:r>
      <w:r w:rsidR="00AD4425" w:rsidRPr="0011652B">
        <w:rPr>
          <w:bCs/>
          <w:sz w:val="22"/>
          <w:szCs w:val="22"/>
          <w:lang w:val="uk-UA"/>
        </w:rPr>
        <w:t>56</w:t>
      </w:r>
      <w:r w:rsidR="004C4C0C" w:rsidRPr="0011652B">
        <w:rPr>
          <w:bCs/>
          <w:sz w:val="22"/>
          <w:szCs w:val="22"/>
          <w:lang w:val="uk-UA"/>
        </w:rPr>
        <w:t xml:space="preserve"> одиниць.</w:t>
      </w:r>
    </w:p>
    <w:p w14:paraId="12EB409A" w14:textId="2BD5055D" w:rsidR="00634AC2" w:rsidRPr="0011652B" w:rsidRDefault="00634AC2" w:rsidP="00634AC2">
      <w:pPr>
        <w:jc w:val="both"/>
        <w:rPr>
          <w:b/>
          <w:sz w:val="22"/>
          <w:szCs w:val="22"/>
          <w:lang w:val="uk-UA"/>
        </w:rPr>
      </w:pPr>
      <w:r w:rsidRPr="0011652B">
        <w:rPr>
          <w:b/>
          <w:sz w:val="22"/>
          <w:szCs w:val="22"/>
          <w:lang w:val="uk-UA"/>
        </w:rPr>
        <w:t xml:space="preserve">6.Дата завершення прийому запитань: </w:t>
      </w:r>
      <w:r w:rsidRPr="0011652B">
        <w:rPr>
          <w:bCs/>
          <w:sz w:val="22"/>
          <w:szCs w:val="22"/>
          <w:lang w:val="uk-UA"/>
        </w:rPr>
        <w:t>згідно електронної форми оголошення.</w:t>
      </w:r>
    </w:p>
    <w:p w14:paraId="56B54AC6" w14:textId="58069987" w:rsidR="00634AC2" w:rsidRPr="0011652B" w:rsidRDefault="00634AC2" w:rsidP="00634AC2">
      <w:pPr>
        <w:jc w:val="both"/>
        <w:rPr>
          <w:b/>
          <w:sz w:val="22"/>
          <w:szCs w:val="22"/>
          <w:lang w:val="uk-UA"/>
        </w:rPr>
      </w:pPr>
      <w:r w:rsidRPr="0011652B">
        <w:rPr>
          <w:b/>
          <w:sz w:val="22"/>
          <w:szCs w:val="22"/>
          <w:lang w:val="uk-UA"/>
        </w:rPr>
        <w:t xml:space="preserve">7. Дата закінчення прийому пропозицій: </w:t>
      </w:r>
      <w:r w:rsidRPr="0011652B">
        <w:rPr>
          <w:bCs/>
          <w:sz w:val="22"/>
          <w:szCs w:val="22"/>
          <w:lang w:val="uk-UA"/>
        </w:rPr>
        <w:t>згідно електронної форми оголошення.</w:t>
      </w:r>
    </w:p>
    <w:p w14:paraId="10A0E84D" w14:textId="04DA976C" w:rsidR="006D1AD8" w:rsidRPr="0011652B" w:rsidRDefault="00634AC2" w:rsidP="006D1AD8">
      <w:pPr>
        <w:jc w:val="both"/>
        <w:rPr>
          <w:sz w:val="22"/>
          <w:szCs w:val="22"/>
          <w:lang w:val="uk-UA"/>
        </w:rPr>
      </w:pPr>
      <w:r w:rsidRPr="0011652B">
        <w:rPr>
          <w:b/>
          <w:sz w:val="22"/>
          <w:szCs w:val="22"/>
          <w:lang w:val="uk-UA"/>
        </w:rPr>
        <w:t>8</w:t>
      </w:r>
      <w:r w:rsidR="006D1AD8" w:rsidRPr="0011652B">
        <w:rPr>
          <w:b/>
          <w:sz w:val="22"/>
          <w:szCs w:val="22"/>
          <w:lang w:val="uk-UA"/>
        </w:rPr>
        <w:t>. Місце поставки товару:</w:t>
      </w:r>
      <w:r w:rsidR="006D1AD8" w:rsidRPr="0011652B">
        <w:rPr>
          <w:b/>
          <w:i/>
          <w:sz w:val="22"/>
          <w:szCs w:val="22"/>
          <w:lang w:val="uk-UA"/>
        </w:rPr>
        <w:t xml:space="preserve"> </w:t>
      </w:r>
      <w:r w:rsidR="006D1AD8" w:rsidRPr="0011652B">
        <w:rPr>
          <w:sz w:val="22"/>
          <w:szCs w:val="22"/>
          <w:lang w:val="uk-UA"/>
        </w:rPr>
        <w:t>вул. Донецьке шосе, 118, м. Дніпро, 49125, Україна.</w:t>
      </w:r>
    </w:p>
    <w:p w14:paraId="07FC81DB" w14:textId="6EA55457" w:rsidR="006D1AD8" w:rsidRPr="00FD4ECA" w:rsidRDefault="00634AC2" w:rsidP="006D1AD8">
      <w:pPr>
        <w:jc w:val="both"/>
        <w:rPr>
          <w:b/>
          <w:sz w:val="22"/>
          <w:szCs w:val="22"/>
          <w:lang w:val="uk-UA"/>
        </w:rPr>
      </w:pPr>
      <w:r w:rsidRPr="0011652B">
        <w:rPr>
          <w:b/>
          <w:sz w:val="22"/>
          <w:szCs w:val="22"/>
          <w:lang w:val="uk-UA"/>
        </w:rPr>
        <w:t>9</w:t>
      </w:r>
      <w:r w:rsidR="006D1AD8" w:rsidRPr="0011652B">
        <w:rPr>
          <w:b/>
          <w:sz w:val="22"/>
          <w:szCs w:val="22"/>
          <w:lang w:val="uk-UA"/>
        </w:rPr>
        <w:t xml:space="preserve">. Строк поставки товарів : до </w:t>
      </w:r>
      <w:r w:rsidR="00AD4425" w:rsidRPr="0011652B">
        <w:rPr>
          <w:b/>
          <w:sz w:val="22"/>
          <w:szCs w:val="22"/>
          <w:lang w:val="uk-UA"/>
        </w:rPr>
        <w:t>07.10.2022р</w:t>
      </w:r>
      <w:r w:rsidR="006D1AD8" w:rsidRPr="0011652B">
        <w:rPr>
          <w:b/>
          <w:sz w:val="22"/>
          <w:szCs w:val="22"/>
          <w:lang w:val="uk-UA"/>
        </w:rPr>
        <w:t>.</w:t>
      </w:r>
    </w:p>
    <w:p w14:paraId="7D0E64A7" w14:textId="79247112" w:rsidR="006D1AD8" w:rsidRPr="00FD4ECA" w:rsidRDefault="00634AC2" w:rsidP="006D1AD8">
      <w:pPr>
        <w:jc w:val="both"/>
        <w:rPr>
          <w:sz w:val="22"/>
          <w:szCs w:val="22"/>
          <w:lang w:val="uk-UA"/>
        </w:rPr>
      </w:pPr>
      <w:r w:rsidRPr="00FD4ECA">
        <w:rPr>
          <w:b/>
          <w:sz w:val="22"/>
          <w:szCs w:val="22"/>
          <w:lang w:val="uk-UA"/>
        </w:rPr>
        <w:t>1</w:t>
      </w:r>
      <w:r w:rsidR="00BF0573" w:rsidRPr="00FD4ECA">
        <w:rPr>
          <w:b/>
          <w:sz w:val="22"/>
          <w:szCs w:val="22"/>
          <w:lang w:val="uk-UA"/>
        </w:rPr>
        <w:t>0</w:t>
      </w:r>
      <w:r w:rsidR="006D1AD8" w:rsidRPr="00FD4ECA">
        <w:rPr>
          <w:b/>
          <w:sz w:val="22"/>
          <w:szCs w:val="22"/>
          <w:lang w:val="uk-UA"/>
        </w:rPr>
        <w:t xml:space="preserve">. Умови оплати: </w:t>
      </w:r>
      <w:r w:rsidR="006D1AD8" w:rsidRPr="00FD4ECA">
        <w:rPr>
          <w:sz w:val="22"/>
          <w:szCs w:val="22"/>
          <w:lang w:val="uk-UA"/>
        </w:rPr>
        <w:t xml:space="preserve">Оплата за товар здійснюється у термін 20 календарних днів після відвантаження товару за адресою Замовника і згідно представлених </w:t>
      </w:r>
      <w:r w:rsidR="006D1AD8" w:rsidRPr="00FD4ECA">
        <w:rPr>
          <w:bCs/>
          <w:sz w:val="22"/>
          <w:szCs w:val="22"/>
          <w:lang w:val="uk-UA"/>
        </w:rPr>
        <w:t>Постачальником</w:t>
      </w:r>
      <w:r w:rsidR="006D1AD8" w:rsidRPr="00FD4ECA">
        <w:rPr>
          <w:sz w:val="22"/>
          <w:szCs w:val="22"/>
          <w:lang w:val="uk-UA"/>
        </w:rPr>
        <w:t xml:space="preserve"> відповідних видаткових накладних та за наявності бюджетного фінансування. У разі затримки бюджетного фінансування розрахунок за поставлений товар здійснюється протягом 30 календарних днів, з дати отримання Замовником бюджетних коштів на фінансування закупівлі на свій реєстраційний рахунок.</w:t>
      </w:r>
    </w:p>
    <w:p w14:paraId="2C38606B" w14:textId="19BCDD7A" w:rsidR="006D1AD8" w:rsidRPr="00FD4ECA" w:rsidRDefault="00634AC2" w:rsidP="006D1AD8">
      <w:pPr>
        <w:pStyle w:val="1"/>
        <w:spacing w:after="240"/>
        <w:jc w:val="both"/>
        <w:rPr>
          <w:b/>
          <w:color w:val="000000" w:themeColor="text1"/>
          <w:sz w:val="22"/>
          <w:szCs w:val="22"/>
          <w:lang w:val="uk-UA"/>
        </w:rPr>
      </w:pPr>
      <w:r w:rsidRPr="00FD4ECA">
        <w:rPr>
          <w:b/>
          <w:bCs/>
          <w:sz w:val="22"/>
          <w:szCs w:val="22"/>
          <w:lang w:val="uk-UA"/>
        </w:rPr>
        <w:t>1</w:t>
      </w:r>
      <w:r w:rsidR="00BF0573" w:rsidRPr="00FD4ECA">
        <w:rPr>
          <w:b/>
          <w:bCs/>
          <w:sz w:val="22"/>
          <w:szCs w:val="22"/>
          <w:lang w:val="uk-UA"/>
        </w:rPr>
        <w:t>1</w:t>
      </w:r>
      <w:r w:rsidR="006D1AD8" w:rsidRPr="00FD4ECA">
        <w:rPr>
          <w:b/>
          <w:bCs/>
          <w:sz w:val="22"/>
          <w:szCs w:val="22"/>
          <w:lang w:val="uk-UA"/>
        </w:rPr>
        <w:t>.</w:t>
      </w:r>
      <w:r w:rsidR="006D1AD8" w:rsidRPr="00FD4ECA">
        <w:rPr>
          <w:b/>
          <w:color w:val="000000" w:themeColor="text1"/>
          <w:sz w:val="22"/>
          <w:szCs w:val="22"/>
          <w:lang w:val="uk-UA"/>
        </w:rPr>
        <w:t xml:space="preserve"> Вимоги до кваліфікації учасників та спосіб їх підтвердження:</w:t>
      </w:r>
    </w:p>
    <w:p w14:paraId="09D7A531" w14:textId="77777777" w:rsidR="006D1AD8" w:rsidRPr="00FD4ECA" w:rsidRDefault="006D1AD8" w:rsidP="006D1AD8">
      <w:pPr>
        <w:pStyle w:val="1"/>
        <w:ind w:firstLine="708"/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color w:val="000000" w:themeColor="text1"/>
          <w:sz w:val="22"/>
          <w:szCs w:val="22"/>
          <w:lang w:val="uk-UA"/>
        </w:rPr>
        <w:t>- документ, що підтверджує статус платника податків;</w:t>
      </w:r>
    </w:p>
    <w:p w14:paraId="30E904BF" w14:textId="77777777" w:rsidR="006D1AD8" w:rsidRPr="00FD4ECA" w:rsidRDefault="006D1AD8" w:rsidP="006D1AD8">
      <w:pPr>
        <w:pStyle w:val="1"/>
        <w:ind w:firstLine="708"/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color w:val="000000" w:themeColor="text1"/>
          <w:sz w:val="22"/>
          <w:szCs w:val="22"/>
          <w:lang w:val="uk-UA"/>
        </w:rPr>
        <w:t xml:space="preserve">- </w:t>
      </w:r>
      <w:r w:rsidRPr="00FD4ECA">
        <w:rPr>
          <w:color w:val="auto"/>
          <w:sz w:val="22"/>
          <w:szCs w:val="22"/>
          <w:lang w:val="uk-UA"/>
        </w:rPr>
        <w:t>копія Виписки (Витягу) з Єдиного державного реєстру юридичної та фізичних осіб – підприємств із зазначенням відповідних відомостей.</w:t>
      </w:r>
    </w:p>
    <w:p w14:paraId="7667D2D9" w14:textId="77777777" w:rsidR="006D1AD8" w:rsidRPr="00FD4ECA" w:rsidRDefault="006D1AD8" w:rsidP="006D1AD8">
      <w:pPr>
        <w:pStyle w:val="1"/>
        <w:ind w:firstLine="708"/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color w:val="000000" w:themeColor="text1"/>
          <w:sz w:val="22"/>
          <w:szCs w:val="22"/>
          <w:lang w:val="uk-UA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14:paraId="0810C945" w14:textId="77777777" w:rsidR="006D1AD8" w:rsidRDefault="006D1AD8" w:rsidP="006D1AD8">
      <w:pPr>
        <w:pStyle w:val="1"/>
        <w:ind w:firstLine="708"/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color w:val="000000" w:themeColor="text1"/>
          <w:sz w:val="22"/>
          <w:szCs w:val="22"/>
          <w:lang w:val="uk-UA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14:paraId="0706080E" w14:textId="77777777" w:rsidR="006D1AD8" w:rsidRPr="00FD4ECA" w:rsidRDefault="006D1AD8" w:rsidP="006D1AD8">
      <w:pPr>
        <w:pStyle w:val="1"/>
        <w:ind w:firstLine="708"/>
        <w:jc w:val="both"/>
        <w:rPr>
          <w:color w:val="000000" w:themeColor="text1"/>
          <w:sz w:val="22"/>
          <w:szCs w:val="22"/>
          <w:lang w:val="uk-UA" w:eastAsia="uk-UA"/>
        </w:rPr>
      </w:pPr>
      <w:bookmarkStart w:id="1" w:name="_GoBack"/>
      <w:bookmarkEnd w:id="1"/>
      <w:r w:rsidRPr="00FD4ECA">
        <w:rPr>
          <w:color w:val="000000" w:themeColor="text1"/>
          <w:sz w:val="22"/>
          <w:szCs w:val="22"/>
          <w:lang w:val="uk-UA"/>
        </w:rPr>
        <w:t>- пропозиція.</w:t>
      </w:r>
    </w:p>
    <w:p w14:paraId="0D6FA61B" w14:textId="772D2BCC" w:rsidR="006D1AD8" w:rsidRPr="00FD4ECA" w:rsidRDefault="006D1AD8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b/>
          <w:bCs/>
          <w:color w:val="000000" w:themeColor="text1"/>
          <w:sz w:val="22"/>
          <w:szCs w:val="22"/>
          <w:lang w:val="uk-UA"/>
        </w:rPr>
        <w:t>1</w:t>
      </w:r>
      <w:r w:rsidR="00BF0573" w:rsidRPr="00FD4ECA">
        <w:rPr>
          <w:b/>
          <w:bCs/>
          <w:color w:val="000000" w:themeColor="text1"/>
          <w:sz w:val="22"/>
          <w:szCs w:val="22"/>
          <w:lang w:val="uk-UA"/>
        </w:rPr>
        <w:t>2</w:t>
      </w:r>
      <w:r w:rsidRPr="00FD4ECA">
        <w:rPr>
          <w:b/>
          <w:bCs/>
          <w:color w:val="000000" w:themeColor="text1"/>
          <w:sz w:val="22"/>
          <w:szCs w:val="22"/>
          <w:lang w:val="uk-UA"/>
        </w:rPr>
        <w:t>. Мінімальний крок аукціону:</w:t>
      </w:r>
      <w:r w:rsidR="00AD4425" w:rsidRPr="00FD4ECA">
        <w:rPr>
          <w:b/>
          <w:bCs/>
          <w:color w:val="000000" w:themeColor="text1"/>
          <w:sz w:val="22"/>
          <w:szCs w:val="22"/>
          <w:lang w:val="uk-UA"/>
        </w:rPr>
        <w:t xml:space="preserve"> 0,5</w:t>
      </w:r>
      <w:r w:rsidR="002B229D" w:rsidRPr="00FD4ECA">
        <w:rPr>
          <w:color w:val="000000" w:themeColor="text1"/>
          <w:sz w:val="22"/>
          <w:szCs w:val="22"/>
          <w:lang w:val="uk-UA"/>
        </w:rPr>
        <w:t xml:space="preserve"> </w:t>
      </w:r>
      <w:r w:rsidRPr="00FD4ECA">
        <w:rPr>
          <w:color w:val="000000" w:themeColor="text1"/>
          <w:sz w:val="22"/>
          <w:szCs w:val="22"/>
          <w:lang w:val="uk-UA"/>
        </w:rPr>
        <w:t>%</w:t>
      </w:r>
    </w:p>
    <w:p w14:paraId="0F4402F3" w14:textId="1C92F986" w:rsidR="006D1AD8" w:rsidRPr="00FD4ECA" w:rsidRDefault="006D1AD8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b/>
          <w:bCs/>
          <w:color w:val="000000" w:themeColor="text1"/>
          <w:sz w:val="22"/>
          <w:szCs w:val="22"/>
          <w:lang w:val="uk-UA"/>
        </w:rPr>
        <w:t>1</w:t>
      </w:r>
      <w:r w:rsidR="00BF0573" w:rsidRPr="00FD4ECA">
        <w:rPr>
          <w:b/>
          <w:bCs/>
          <w:color w:val="000000" w:themeColor="text1"/>
          <w:sz w:val="22"/>
          <w:szCs w:val="22"/>
          <w:lang w:val="uk-UA"/>
        </w:rPr>
        <w:t>3</w:t>
      </w:r>
      <w:r w:rsidRPr="00FD4ECA">
        <w:rPr>
          <w:b/>
          <w:bCs/>
          <w:color w:val="000000" w:themeColor="text1"/>
          <w:sz w:val="22"/>
          <w:szCs w:val="22"/>
          <w:lang w:val="uk-UA"/>
        </w:rPr>
        <w:t>. Контактна особа:</w:t>
      </w:r>
      <w:r w:rsidRPr="00FD4ECA">
        <w:rPr>
          <w:color w:val="000000" w:themeColor="text1"/>
          <w:sz w:val="22"/>
          <w:szCs w:val="22"/>
          <w:lang w:val="uk-UA"/>
        </w:rPr>
        <w:t xml:space="preserve"> </w:t>
      </w:r>
      <w:r w:rsidR="00AD4425" w:rsidRPr="00FD4ECA">
        <w:rPr>
          <w:color w:val="000000" w:themeColor="text1"/>
          <w:sz w:val="22"/>
          <w:szCs w:val="22"/>
          <w:lang w:val="uk-UA"/>
        </w:rPr>
        <w:t>Козакова Тетяна 050-75-66-552</w:t>
      </w:r>
    </w:p>
    <w:p w14:paraId="3F31CD0A" w14:textId="1EAAFD48" w:rsidR="006D1AD8" w:rsidRPr="00FD4ECA" w:rsidRDefault="006D1AD8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20C379D1" w14:textId="0625056B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554DA014" w14:textId="1E0300AD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743DA56A" w14:textId="7BFFD907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2135D5C2" w14:textId="295642D4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6D4E8033" w14:textId="779925C7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494B29DF" w14:textId="63921D1C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7773B7D9" w14:textId="2D6109A0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7EBB1A76" w14:textId="6AF30AD0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08F2C7C6" w14:textId="77777777" w:rsidR="00FD4ECA" w:rsidRPr="00FD4ECA" w:rsidRDefault="00FD4ECA" w:rsidP="006D1AD8">
      <w:pPr>
        <w:pStyle w:val="1"/>
        <w:spacing w:after="240"/>
        <w:jc w:val="both"/>
        <w:rPr>
          <w:color w:val="000000" w:themeColor="text1"/>
          <w:sz w:val="22"/>
          <w:szCs w:val="22"/>
          <w:lang w:val="uk-UA"/>
        </w:rPr>
      </w:pPr>
    </w:p>
    <w:p w14:paraId="759E1FFE" w14:textId="4A6E9FB7" w:rsidR="00FD4ECA" w:rsidRPr="00FD4ECA" w:rsidRDefault="00FD4ECA" w:rsidP="00FD4ECA">
      <w:pPr>
        <w:spacing w:after="160" w:line="259" w:lineRule="auto"/>
        <w:jc w:val="right"/>
        <w:rPr>
          <w:rFonts w:eastAsia="Calibri"/>
          <w:b/>
          <w:sz w:val="22"/>
          <w:szCs w:val="22"/>
          <w:lang w:val="uk-UA" w:eastAsia="en-US"/>
        </w:rPr>
      </w:pPr>
      <w:r w:rsidRPr="00FD4ECA">
        <w:rPr>
          <w:rFonts w:eastAsia="Calibri"/>
          <w:b/>
          <w:sz w:val="22"/>
          <w:szCs w:val="22"/>
          <w:lang w:val="uk-UA" w:eastAsia="en-US"/>
        </w:rPr>
        <w:lastRenderedPageBreak/>
        <w:t>Додаток 1</w:t>
      </w:r>
    </w:p>
    <w:p w14:paraId="10F20713" w14:textId="132C1EEC" w:rsidR="00FD4ECA" w:rsidRPr="00FD4ECA" w:rsidRDefault="00FD4ECA" w:rsidP="00FD4ECA">
      <w:pPr>
        <w:spacing w:after="160" w:line="259" w:lineRule="auto"/>
        <w:jc w:val="right"/>
        <w:rPr>
          <w:rFonts w:eastAsia="Calibri"/>
          <w:b/>
          <w:sz w:val="22"/>
          <w:szCs w:val="22"/>
          <w:lang w:val="uk-UA" w:eastAsia="en-US"/>
        </w:rPr>
      </w:pPr>
      <w:r w:rsidRPr="00FD4ECA">
        <w:rPr>
          <w:rFonts w:eastAsia="Calibri"/>
          <w:b/>
          <w:sz w:val="22"/>
          <w:szCs w:val="22"/>
          <w:lang w:val="uk-UA" w:eastAsia="en-US"/>
        </w:rPr>
        <w:t>До оголошення</w:t>
      </w:r>
    </w:p>
    <w:p w14:paraId="4E3E537A" w14:textId="77777777" w:rsidR="00FD4ECA" w:rsidRPr="00FD4ECA" w:rsidRDefault="00FD4ECA" w:rsidP="00FD4ECA">
      <w:pPr>
        <w:spacing w:after="160" w:line="259" w:lineRule="auto"/>
        <w:jc w:val="center"/>
        <w:rPr>
          <w:i/>
          <w:sz w:val="22"/>
          <w:szCs w:val="22"/>
          <w:lang w:val="uk-UA" w:eastAsia="uk-UA"/>
        </w:rPr>
      </w:pPr>
      <w:r w:rsidRPr="00FD4ECA">
        <w:rPr>
          <w:rFonts w:eastAsia="Calibri"/>
          <w:bCs/>
          <w:i/>
          <w:iCs/>
          <w:sz w:val="22"/>
          <w:szCs w:val="22"/>
          <w:lang w:val="uk-UA" w:eastAsia="en-US"/>
        </w:rPr>
        <w:t>Д</w:t>
      </w:r>
      <w:r w:rsidRPr="00FD4ECA">
        <w:rPr>
          <w:i/>
          <w:sz w:val="22"/>
          <w:szCs w:val="22"/>
          <w:lang w:val="uk-UA" w:eastAsia="uk-UA"/>
        </w:rPr>
        <w:t>одаток до оголошення, який подається в сканованому вигляді з печаткою Учасника до кінцевого строку подання тендерних пропозицій</w:t>
      </w:r>
    </w:p>
    <w:p w14:paraId="48154111" w14:textId="77777777" w:rsidR="00FD4ECA" w:rsidRPr="00FD4ECA" w:rsidRDefault="00FD4ECA" w:rsidP="00FD4ECA">
      <w:pPr>
        <w:shd w:val="clear" w:color="auto" w:fill="FFFFFF"/>
        <w:ind w:left="-142"/>
        <w:jc w:val="center"/>
        <w:textAlignment w:val="baseline"/>
        <w:rPr>
          <w:rFonts w:eastAsia="Calibri"/>
          <w:b/>
          <w:sz w:val="22"/>
          <w:szCs w:val="22"/>
          <w:lang w:val="uk-UA" w:eastAsia="en-US"/>
        </w:rPr>
      </w:pPr>
      <w:r w:rsidRPr="00FD4ECA">
        <w:rPr>
          <w:b/>
          <w:sz w:val="22"/>
          <w:szCs w:val="22"/>
          <w:lang w:val="uk-UA" w:eastAsia="en-US"/>
        </w:rPr>
        <w:t>Технічні</w:t>
      </w:r>
      <w:r w:rsidRPr="00FD4ECA">
        <w:rPr>
          <w:rFonts w:eastAsia="Calibri"/>
          <w:b/>
          <w:sz w:val="22"/>
          <w:szCs w:val="22"/>
          <w:lang w:val="uk-UA" w:eastAsia="en-US"/>
        </w:rPr>
        <w:t>, якісні та кількісні характеристики предмета закупівлі</w:t>
      </w:r>
    </w:p>
    <w:p w14:paraId="726E0988" w14:textId="77777777" w:rsidR="00FD4ECA" w:rsidRPr="00FD4ECA" w:rsidRDefault="00FD4ECA" w:rsidP="00FD4ECA">
      <w:pPr>
        <w:shd w:val="clear" w:color="auto" w:fill="FFFFFF"/>
        <w:ind w:firstLine="708"/>
        <w:jc w:val="center"/>
        <w:textAlignment w:val="baseline"/>
        <w:rPr>
          <w:rFonts w:eastAsia="Calibri"/>
          <w:sz w:val="22"/>
          <w:szCs w:val="22"/>
          <w:lang w:val="uk-UA" w:eastAsia="en-US"/>
        </w:rPr>
      </w:pPr>
      <w:r w:rsidRPr="00FD4ECA">
        <w:rPr>
          <w:rFonts w:eastAsia="Calibri"/>
          <w:sz w:val="22"/>
          <w:szCs w:val="22"/>
          <w:lang w:val="uk-UA" w:eastAsia="en-US"/>
        </w:rPr>
        <w:t>Предмет закупівлі: Канцелярські товари</w:t>
      </w:r>
    </w:p>
    <w:p w14:paraId="027096E1" w14:textId="77777777" w:rsidR="00FD4ECA" w:rsidRPr="00FD4ECA" w:rsidRDefault="00FD4ECA" w:rsidP="00FD4ECA">
      <w:pPr>
        <w:spacing w:after="150" w:line="259" w:lineRule="auto"/>
        <w:ind w:firstLine="708"/>
        <w:contextualSpacing/>
        <w:jc w:val="center"/>
        <w:rPr>
          <w:sz w:val="22"/>
          <w:szCs w:val="22"/>
          <w:lang w:val="uk-UA"/>
        </w:rPr>
      </w:pPr>
      <w:r w:rsidRPr="00FD4ECA">
        <w:rPr>
          <w:rFonts w:eastAsia="Calibri"/>
          <w:sz w:val="22"/>
          <w:szCs w:val="22"/>
          <w:lang w:val="uk-UA" w:eastAsia="en-US"/>
        </w:rPr>
        <w:t xml:space="preserve">Основний словник національного класифікатора України </w:t>
      </w:r>
      <w:r w:rsidRPr="00FD4ECA">
        <w:rPr>
          <w:rFonts w:eastAsia="Calibri"/>
          <w:b/>
          <w:sz w:val="22"/>
          <w:szCs w:val="22"/>
          <w:lang w:val="uk-UA" w:eastAsia="en-US"/>
        </w:rPr>
        <w:t>ДК 021:2015</w:t>
      </w:r>
      <w:r w:rsidRPr="00FD4ECA">
        <w:rPr>
          <w:rFonts w:eastAsia="Calibri"/>
          <w:sz w:val="22"/>
          <w:szCs w:val="22"/>
          <w:lang w:val="uk-UA" w:eastAsia="en-US"/>
        </w:rPr>
        <w:t xml:space="preserve"> "Єдиний закупівельний словник"– </w:t>
      </w:r>
      <w:r w:rsidRPr="00FD4ECA">
        <w:rPr>
          <w:sz w:val="22"/>
          <w:szCs w:val="22"/>
          <w:lang w:val="uk-UA"/>
        </w:rPr>
        <w:t>30190000-7 – Офісне устаткування та приладдя різне.</w:t>
      </w:r>
    </w:p>
    <w:p w14:paraId="3458DB94" w14:textId="77777777" w:rsidR="00FD4ECA" w:rsidRPr="00FD4ECA" w:rsidRDefault="00FD4ECA" w:rsidP="00FD4ECA">
      <w:pPr>
        <w:spacing w:after="160" w:line="259" w:lineRule="auto"/>
        <w:jc w:val="center"/>
        <w:rPr>
          <w:rFonts w:eastAsiaTheme="minorEastAsia"/>
          <w:sz w:val="22"/>
          <w:szCs w:val="22"/>
          <w:lang w:val="uk-UA" w:eastAsia="en-U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04"/>
        <w:gridCol w:w="3152"/>
        <w:gridCol w:w="1336"/>
        <w:gridCol w:w="1188"/>
        <w:gridCol w:w="2862"/>
      </w:tblGrid>
      <w:tr w:rsidR="00FD4ECA" w:rsidRPr="00FD4ECA" w14:paraId="63B1E84D" w14:textId="77777777" w:rsidTr="00D93FBC">
        <w:trPr>
          <w:trHeight w:val="315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4FEC8C31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14:paraId="40CB12F6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Назва товару</w:t>
            </w: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14:paraId="49A33511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Технічні характеристики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537B4E1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proofErr w:type="spellStart"/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Од.виміру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522DE34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proofErr w:type="spellStart"/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Кіл-сть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14:paraId="75B328C9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 xml:space="preserve">Тех. </w:t>
            </w:r>
            <w:proofErr w:type="spellStart"/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хар-ки</w:t>
            </w:r>
            <w:proofErr w:type="spellEnd"/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 xml:space="preserve"> товару запропонованого</w:t>
            </w:r>
          </w:p>
          <w:p w14:paraId="75309430" w14:textId="77777777" w:rsidR="00FD4ECA" w:rsidRPr="00FD4ECA" w:rsidRDefault="00FD4ECA" w:rsidP="00FD4E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color w:val="000000" w:themeColor="text1"/>
                <w:sz w:val="22"/>
                <w:szCs w:val="22"/>
                <w:lang w:val="uk-UA" w:eastAsia="uk-UA"/>
              </w:rPr>
              <w:t>учасником</w:t>
            </w:r>
          </w:p>
        </w:tc>
      </w:tr>
      <w:tr w:rsidR="00FD4ECA" w:rsidRPr="00FD4ECA" w14:paraId="52FAEF5E" w14:textId="77777777" w:rsidTr="00D93FBC">
        <w:trPr>
          <w:trHeight w:val="1110"/>
        </w:trPr>
        <w:tc>
          <w:tcPr>
            <w:tcW w:w="468" w:type="dxa"/>
            <w:shd w:val="clear" w:color="auto" w:fill="auto"/>
            <w:noWrap/>
            <w:vAlign w:val="center"/>
          </w:tcPr>
          <w:p w14:paraId="3B29BD58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4B51BDF9" w14:textId="7FAD8607" w:rsidR="00FD4ECA" w:rsidRPr="00FD4ECA" w:rsidRDefault="00240541" w:rsidP="00FD4EC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Зошит А5 клітинка 60</w:t>
            </w:r>
            <w:r w:rsidR="00FD4ECA" w:rsidRPr="00FD4ECA">
              <w:rPr>
                <w:b/>
                <w:bCs/>
                <w:sz w:val="22"/>
                <w:szCs w:val="22"/>
                <w:lang w:val="uk-UA" w:eastAsia="uk-UA"/>
              </w:rPr>
              <w:t>л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F1CD9B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Кількість аркушів 48</w:t>
            </w:r>
          </w:p>
          <w:p w14:paraId="6C69661C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Розмір: А5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Виріб не токсичний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7F1FDC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1F5ECC1" w14:textId="5F7928D0" w:rsidR="00FD4ECA" w:rsidRPr="00FD4ECA" w:rsidRDefault="00240541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862" w:type="dxa"/>
            <w:shd w:val="clear" w:color="auto" w:fill="auto"/>
          </w:tcPr>
          <w:p w14:paraId="52885392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D4ECA" w:rsidRPr="00FD4ECA" w14:paraId="37BF9DEE" w14:textId="77777777" w:rsidTr="00D93FBC">
        <w:trPr>
          <w:trHeight w:val="1110"/>
        </w:trPr>
        <w:tc>
          <w:tcPr>
            <w:tcW w:w="468" w:type="dxa"/>
            <w:shd w:val="clear" w:color="auto" w:fill="auto"/>
            <w:noWrap/>
            <w:vAlign w:val="center"/>
          </w:tcPr>
          <w:p w14:paraId="7FBDC622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2E66F027" w14:textId="7F2E9E2C" w:rsidR="00FD4ECA" w:rsidRPr="00FD4ECA" w:rsidRDefault="00FD4ECA" w:rsidP="00FD4EC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sz w:val="22"/>
                <w:szCs w:val="22"/>
                <w:lang w:val="uk-UA" w:eastAsia="uk-UA"/>
              </w:rPr>
              <w:t>Книга А4  клітинка ламінована обкл.</w:t>
            </w:r>
            <w:r w:rsidR="007629B3">
              <w:rPr>
                <w:b/>
                <w:bCs/>
                <w:sz w:val="22"/>
                <w:szCs w:val="22"/>
                <w:lang w:val="uk-UA" w:eastAsia="uk-UA"/>
              </w:rPr>
              <w:t xml:space="preserve"> 192 арк.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E17CDED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Формат: А4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Вид лініювання: клітинка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Кількість аркушів:192 арк.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Обкладинка: тверда</w:t>
            </w:r>
            <w:r w:rsidRPr="00FD4ECA">
              <w:rPr>
                <w:color w:val="000000"/>
                <w:sz w:val="22"/>
                <w:szCs w:val="22"/>
                <w:lang w:eastAsia="uk-UA"/>
              </w:rPr>
              <w:t xml:space="preserve"> лам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і</w:t>
            </w:r>
            <w:proofErr w:type="spellStart"/>
            <w:r w:rsidRPr="00FD4ECA">
              <w:rPr>
                <w:color w:val="000000"/>
                <w:sz w:val="22"/>
                <w:szCs w:val="22"/>
                <w:lang w:eastAsia="uk-UA"/>
              </w:rPr>
              <w:t>нована</w:t>
            </w:r>
            <w:proofErr w:type="spellEnd"/>
            <w:r w:rsidRPr="00FD4EC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  <w:p w14:paraId="3243DB0F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Виріб не токсичний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0379FBE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20F83F4D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862" w:type="dxa"/>
            <w:shd w:val="clear" w:color="auto" w:fill="auto"/>
          </w:tcPr>
          <w:p w14:paraId="6EA12970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D4ECA" w:rsidRPr="00FD4ECA" w14:paraId="1967A7BA" w14:textId="77777777" w:rsidTr="00D93FBC">
        <w:trPr>
          <w:trHeight w:val="1110"/>
        </w:trPr>
        <w:tc>
          <w:tcPr>
            <w:tcW w:w="468" w:type="dxa"/>
            <w:shd w:val="clear" w:color="auto" w:fill="auto"/>
            <w:noWrap/>
            <w:vAlign w:val="center"/>
          </w:tcPr>
          <w:p w14:paraId="4D1A9132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0F410DEC" w14:textId="218AA1FF" w:rsidR="00FD4ECA" w:rsidRPr="00FD4ECA" w:rsidRDefault="00FD4ECA" w:rsidP="00FD4EC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sz w:val="22"/>
                <w:szCs w:val="22"/>
                <w:lang w:val="uk-UA" w:eastAsia="uk-UA"/>
              </w:rPr>
              <w:t xml:space="preserve">Книга А4  клітинка </w:t>
            </w:r>
            <w:proofErr w:type="spellStart"/>
            <w:r w:rsidRPr="00FD4ECA">
              <w:rPr>
                <w:b/>
                <w:bCs/>
                <w:sz w:val="22"/>
                <w:szCs w:val="22"/>
                <w:lang w:val="uk-UA" w:eastAsia="uk-UA"/>
              </w:rPr>
              <w:t>офсентна</w:t>
            </w:r>
            <w:proofErr w:type="spellEnd"/>
            <w:r w:rsidRPr="00FD4ECA">
              <w:rPr>
                <w:b/>
                <w:bCs/>
                <w:sz w:val="22"/>
                <w:szCs w:val="22"/>
                <w:lang w:val="uk-UA" w:eastAsia="uk-UA"/>
              </w:rPr>
              <w:t xml:space="preserve"> обкл.</w:t>
            </w:r>
            <w:r w:rsidR="007629B3">
              <w:rPr>
                <w:b/>
                <w:bCs/>
                <w:sz w:val="22"/>
                <w:szCs w:val="22"/>
                <w:lang w:val="uk-UA" w:eastAsia="uk-UA"/>
              </w:rPr>
              <w:t xml:space="preserve"> 100 арк.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DBFD9A5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Формат: А4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Вид лініювання: клітинка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Кількість аркушів:100 арк.</w:t>
            </w:r>
            <w:r w:rsidRPr="00FD4ECA">
              <w:rPr>
                <w:color w:val="000000"/>
                <w:sz w:val="22"/>
                <w:szCs w:val="22"/>
                <w:lang w:val="uk-UA" w:eastAsia="uk-UA"/>
              </w:rPr>
              <w:br/>
              <w:t>Обкладинка: картонна на спіралі</w:t>
            </w:r>
            <w:r w:rsidRPr="00FD4EC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  <w:p w14:paraId="540D70A6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Виріб не токсичний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A764C0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AD0E86E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14:paraId="0B716CCD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D4ECA" w:rsidRPr="00FD4ECA" w14:paraId="7CFEB4CE" w14:textId="77777777" w:rsidTr="00D93FBC">
        <w:trPr>
          <w:trHeight w:val="706"/>
        </w:trPr>
        <w:tc>
          <w:tcPr>
            <w:tcW w:w="468" w:type="dxa"/>
            <w:shd w:val="clear" w:color="auto" w:fill="auto"/>
            <w:noWrap/>
            <w:vAlign w:val="center"/>
          </w:tcPr>
          <w:p w14:paraId="389A4757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14:paraId="11AF93FF" w14:textId="77777777" w:rsidR="00FD4ECA" w:rsidRPr="00FD4ECA" w:rsidRDefault="00FD4ECA" w:rsidP="00FD4ECA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FD4ECA">
              <w:rPr>
                <w:b/>
                <w:bCs/>
                <w:sz w:val="22"/>
                <w:szCs w:val="22"/>
                <w:lang w:eastAsia="uk-UA"/>
              </w:rPr>
              <w:t>Папір</w:t>
            </w:r>
            <w:proofErr w:type="spellEnd"/>
            <w:r w:rsidRPr="00FD4ECA">
              <w:rPr>
                <w:b/>
                <w:bCs/>
                <w:sz w:val="22"/>
                <w:szCs w:val="22"/>
                <w:lang w:eastAsia="uk-UA"/>
              </w:rPr>
              <w:t xml:space="preserve"> А4 для </w:t>
            </w:r>
            <w:proofErr w:type="spellStart"/>
            <w:r w:rsidRPr="00FD4ECA">
              <w:rPr>
                <w:b/>
                <w:bCs/>
                <w:sz w:val="22"/>
                <w:szCs w:val="22"/>
                <w:lang w:eastAsia="uk-UA"/>
              </w:rPr>
              <w:t>друку</w:t>
            </w:r>
            <w:proofErr w:type="spellEnd"/>
            <w:r w:rsidRPr="00FD4ECA">
              <w:rPr>
                <w:b/>
                <w:bCs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FD4ECA">
              <w:rPr>
                <w:b/>
                <w:bCs/>
                <w:sz w:val="22"/>
                <w:szCs w:val="22"/>
                <w:lang w:eastAsia="uk-UA"/>
              </w:rPr>
              <w:t>копіювання</w:t>
            </w:r>
            <w:proofErr w:type="spellEnd"/>
          </w:p>
        </w:tc>
        <w:tc>
          <w:tcPr>
            <w:tcW w:w="3152" w:type="dxa"/>
            <w:shd w:val="clear" w:color="auto" w:fill="auto"/>
            <w:vAlign w:val="center"/>
          </w:tcPr>
          <w:p w14:paraId="17CD6ABE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Призначення: для друку/копіювання</w:t>
            </w:r>
          </w:p>
          <w:p w14:paraId="3E84AAFA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Принтер:  лазерний/</w:t>
            </w:r>
            <w:proofErr w:type="spellStart"/>
            <w:r w:rsidRPr="00FD4ECA">
              <w:rPr>
                <w:color w:val="000000"/>
                <w:sz w:val="22"/>
                <w:szCs w:val="22"/>
                <w:lang w:val="uk-UA" w:eastAsia="uk-UA"/>
              </w:rPr>
              <w:t>струменевий</w:t>
            </w:r>
            <w:proofErr w:type="spellEnd"/>
            <w:r w:rsidRPr="00FD4ECA">
              <w:rPr>
                <w:color w:val="000000"/>
                <w:sz w:val="22"/>
                <w:szCs w:val="22"/>
                <w:lang w:val="uk-UA" w:eastAsia="uk-UA"/>
              </w:rPr>
              <w:t xml:space="preserve"> зі звичайними чорнилами</w:t>
            </w:r>
          </w:p>
          <w:p w14:paraId="02A01C41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Колір: білий</w:t>
            </w:r>
          </w:p>
          <w:p w14:paraId="53689E83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Тип поверхні: матовий</w:t>
            </w:r>
          </w:p>
          <w:p w14:paraId="6F95EA92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Кількість в упаковці: 500 арк.</w:t>
            </w:r>
          </w:p>
          <w:p w14:paraId="6554D1DB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Щільність: не менше 80 г(м2)</w:t>
            </w:r>
          </w:p>
          <w:p w14:paraId="0203B147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 xml:space="preserve">Товщина аркушу: не </w:t>
            </w:r>
            <w:proofErr w:type="spellStart"/>
            <w:r w:rsidRPr="00FD4ECA">
              <w:rPr>
                <w:color w:val="000000"/>
                <w:sz w:val="22"/>
                <w:szCs w:val="22"/>
                <w:lang w:val="uk-UA" w:eastAsia="uk-UA"/>
              </w:rPr>
              <w:t>меньше</w:t>
            </w:r>
            <w:proofErr w:type="spellEnd"/>
            <w:r w:rsidRPr="00FD4ECA">
              <w:rPr>
                <w:color w:val="000000"/>
                <w:sz w:val="22"/>
                <w:szCs w:val="22"/>
                <w:lang w:val="uk-UA" w:eastAsia="uk-UA"/>
              </w:rPr>
              <w:t xml:space="preserve"> 104 мкм.</w:t>
            </w:r>
          </w:p>
          <w:p w14:paraId="62B4A7CA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color w:val="000000"/>
                <w:sz w:val="22"/>
                <w:szCs w:val="22"/>
                <w:lang w:val="uk-UA" w:eastAsia="uk-UA"/>
              </w:rPr>
              <w:t>Виріб не токсичний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795D6AA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D4ECA">
              <w:rPr>
                <w:color w:val="000000"/>
                <w:sz w:val="22"/>
                <w:szCs w:val="22"/>
                <w:lang w:val="uk-UA" w:eastAsia="uk-UA"/>
              </w:rPr>
              <w:t>пач</w:t>
            </w:r>
            <w:proofErr w:type="spellEnd"/>
            <w:r w:rsidRPr="00FD4EC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5A58FFEA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D4ECA"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2862" w:type="dxa"/>
            <w:shd w:val="clear" w:color="auto" w:fill="auto"/>
          </w:tcPr>
          <w:p w14:paraId="235E8AC7" w14:textId="77777777" w:rsidR="00FD4ECA" w:rsidRPr="00FD4ECA" w:rsidRDefault="00FD4ECA" w:rsidP="00FD4EC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D4ECA" w:rsidRPr="00FD4ECA" w14:paraId="7B75EDBA" w14:textId="77777777" w:rsidTr="00D93FBC">
        <w:trPr>
          <w:trHeight w:val="315"/>
        </w:trPr>
        <w:tc>
          <w:tcPr>
            <w:tcW w:w="6860" w:type="dxa"/>
            <w:gridSpan w:val="4"/>
            <w:shd w:val="clear" w:color="auto" w:fill="auto"/>
            <w:noWrap/>
            <w:vAlign w:val="bottom"/>
            <w:hideMark/>
          </w:tcPr>
          <w:p w14:paraId="526B2BBC" w14:textId="77777777" w:rsidR="00FD4ECA" w:rsidRPr="00FD4ECA" w:rsidRDefault="00FD4ECA" w:rsidP="00FD4ECA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FD4EC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Кіл-ть</w:t>
            </w:r>
            <w:proofErr w:type="spellEnd"/>
            <w:r w:rsidRPr="00FD4EC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всього :</w:t>
            </w: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14:paraId="7479B086" w14:textId="77777777" w:rsidR="00FD4ECA" w:rsidRPr="00FD4ECA" w:rsidRDefault="00FD4ECA" w:rsidP="00FD4EC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D4EC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56 од.</w:t>
            </w:r>
          </w:p>
        </w:tc>
      </w:tr>
    </w:tbl>
    <w:p w14:paraId="762DEBE2" w14:textId="77777777" w:rsidR="00FD4ECA" w:rsidRPr="00FD4ECA" w:rsidRDefault="00FD4ECA" w:rsidP="00FD4ECA">
      <w:pPr>
        <w:widowControl w:val="0"/>
        <w:autoSpaceDE w:val="0"/>
        <w:autoSpaceDN w:val="0"/>
        <w:jc w:val="both"/>
        <w:rPr>
          <w:i/>
          <w:sz w:val="22"/>
          <w:szCs w:val="22"/>
          <w:lang w:val="uk-UA"/>
        </w:rPr>
      </w:pPr>
      <w:r w:rsidRPr="00FD4ECA">
        <w:rPr>
          <w:b/>
          <w:bCs/>
          <w:sz w:val="22"/>
          <w:szCs w:val="22"/>
          <w:lang w:val="uk-UA"/>
        </w:rPr>
        <w:t>*Примітка</w:t>
      </w:r>
      <w:r w:rsidRPr="00FD4ECA">
        <w:rPr>
          <w:b/>
          <w:bCs/>
          <w:i/>
          <w:sz w:val="22"/>
          <w:szCs w:val="22"/>
          <w:lang w:val="uk-UA"/>
        </w:rPr>
        <w:t>:</w:t>
      </w:r>
      <w:r w:rsidRPr="00FD4ECA">
        <w:rPr>
          <w:i/>
          <w:sz w:val="22"/>
          <w:szCs w:val="22"/>
          <w:lang w:val="uk-UA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еквівалент», але </w:t>
      </w:r>
      <w:r w:rsidRPr="00FD4ECA">
        <w:rPr>
          <w:i/>
          <w:sz w:val="22"/>
          <w:szCs w:val="22"/>
        </w:rPr>
        <w:t>у</w:t>
      </w:r>
      <w:r w:rsidRPr="00FD4ECA">
        <w:rPr>
          <w:i/>
          <w:sz w:val="22"/>
          <w:szCs w:val="22"/>
          <w:lang w:val="uk-UA"/>
        </w:rPr>
        <w:t xml:space="preserve"> разі поставки еквівалента товару, товар має бути з технічними та якісними характеристиками рівноцінними, або кращими, ніж зазначенні Замовником у даному оголошенні. У разі не відповідності співпраця буде не можливою, а переможець торгів з товаром не відповідної якості дискваліфікований.</w:t>
      </w:r>
    </w:p>
    <w:p w14:paraId="5ABF2BEB" w14:textId="77777777" w:rsidR="00FD4ECA" w:rsidRPr="00FD4ECA" w:rsidRDefault="00FD4ECA" w:rsidP="00FD4ECA">
      <w:pPr>
        <w:jc w:val="both"/>
        <w:rPr>
          <w:color w:val="000000" w:themeColor="text1"/>
          <w:sz w:val="22"/>
          <w:szCs w:val="22"/>
          <w:lang w:val="uk-UA"/>
        </w:rPr>
      </w:pPr>
    </w:p>
    <w:p w14:paraId="7304C915" w14:textId="77777777" w:rsidR="00FD4ECA" w:rsidRPr="00FD4ECA" w:rsidRDefault="00FD4ECA" w:rsidP="00FD4ECA">
      <w:pPr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color w:val="000000" w:themeColor="text1"/>
          <w:sz w:val="22"/>
          <w:szCs w:val="22"/>
          <w:lang w:val="uk-UA"/>
        </w:rPr>
        <w:t>Товар повинен бути новим, таким що не був у вжитку.</w:t>
      </w:r>
    </w:p>
    <w:p w14:paraId="19A32E5B" w14:textId="77777777" w:rsidR="00FD4ECA" w:rsidRPr="00FD4ECA" w:rsidRDefault="00FD4ECA" w:rsidP="00FD4ECA">
      <w:pPr>
        <w:jc w:val="both"/>
        <w:rPr>
          <w:color w:val="000000" w:themeColor="text1"/>
          <w:sz w:val="22"/>
          <w:szCs w:val="22"/>
          <w:lang w:val="uk-UA"/>
        </w:rPr>
      </w:pPr>
      <w:r w:rsidRPr="00FD4ECA">
        <w:rPr>
          <w:color w:val="000000" w:themeColor="text1"/>
          <w:sz w:val="22"/>
          <w:szCs w:val="22"/>
          <w:lang w:val="uk-UA"/>
        </w:rPr>
        <w:t>Товар не повинен мати дефектів, пов'язаних з матеріалами та роботою по їх виготовленню.</w:t>
      </w:r>
    </w:p>
    <w:p w14:paraId="24361920" w14:textId="4A83F28D" w:rsidR="00FD4ECA" w:rsidRPr="00FD4ECA" w:rsidRDefault="004B1828" w:rsidP="00FD4ECA">
      <w:pPr>
        <w:spacing w:after="160" w:line="259" w:lineRule="auto"/>
        <w:jc w:val="both"/>
        <w:rPr>
          <w:rFonts w:eastAsiaTheme="minorEastAsia"/>
          <w:color w:val="000000" w:themeColor="text1"/>
          <w:sz w:val="22"/>
          <w:szCs w:val="22"/>
          <w:lang w:val="uk-UA" w:eastAsia="en-US"/>
        </w:rPr>
      </w:pPr>
      <w:r>
        <w:rPr>
          <w:rFonts w:eastAsiaTheme="minorEastAsia"/>
          <w:color w:val="000000" w:themeColor="text1"/>
          <w:sz w:val="22"/>
          <w:szCs w:val="22"/>
          <w:lang w:val="uk-UA" w:eastAsia="en-US"/>
        </w:rPr>
        <w:t>Поставка товару за рахунок П</w:t>
      </w:r>
      <w:r w:rsidR="00FD4ECA" w:rsidRPr="00FD4ECA">
        <w:rPr>
          <w:rFonts w:eastAsiaTheme="minorEastAsia"/>
          <w:color w:val="000000" w:themeColor="text1"/>
          <w:sz w:val="22"/>
          <w:szCs w:val="22"/>
          <w:lang w:val="uk-UA" w:eastAsia="en-US"/>
        </w:rPr>
        <w:t>остачальника.</w:t>
      </w:r>
    </w:p>
    <w:p w14:paraId="64EA4A0B" w14:textId="379E8A23" w:rsidR="00FF0A78" w:rsidRPr="00FD4ECA" w:rsidRDefault="00FF0A78">
      <w:pPr>
        <w:rPr>
          <w:sz w:val="22"/>
          <w:szCs w:val="22"/>
          <w:lang w:val="uk-UA"/>
        </w:rPr>
      </w:pPr>
    </w:p>
    <w:sectPr w:rsidR="00FF0A78" w:rsidRPr="00FD4ECA" w:rsidSect="00766CB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8"/>
    <w:rsid w:val="000D7B51"/>
    <w:rsid w:val="000F7B99"/>
    <w:rsid w:val="00103595"/>
    <w:rsid w:val="0011652B"/>
    <w:rsid w:val="00127938"/>
    <w:rsid w:val="00181600"/>
    <w:rsid w:val="001F096B"/>
    <w:rsid w:val="00240541"/>
    <w:rsid w:val="00282337"/>
    <w:rsid w:val="002B229D"/>
    <w:rsid w:val="003A4CF0"/>
    <w:rsid w:val="00413EA6"/>
    <w:rsid w:val="004B1828"/>
    <w:rsid w:val="004C4C0C"/>
    <w:rsid w:val="00634AC2"/>
    <w:rsid w:val="006C40CE"/>
    <w:rsid w:val="006D1AD8"/>
    <w:rsid w:val="007629B3"/>
    <w:rsid w:val="008C3E3D"/>
    <w:rsid w:val="00987A77"/>
    <w:rsid w:val="00AD4425"/>
    <w:rsid w:val="00BF0573"/>
    <w:rsid w:val="00E8152D"/>
    <w:rsid w:val="00FD4ECA"/>
    <w:rsid w:val="00FF0A7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1A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1A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Козакова</dc:creator>
  <cp:keywords/>
  <dc:description/>
  <cp:lastModifiedBy>User</cp:lastModifiedBy>
  <cp:revision>22</cp:revision>
  <dcterms:created xsi:type="dcterms:W3CDTF">2021-02-10T06:28:00Z</dcterms:created>
  <dcterms:modified xsi:type="dcterms:W3CDTF">2022-08-22T12:18:00Z</dcterms:modified>
</cp:coreProperties>
</file>