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CE" w:rsidRPr="00E573F3" w:rsidRDefault="00D169CE" w:rsidP="00D169CE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E573F3">
        <w:rPr>
          <w:rFonts w:ascii="Times New Roman" w:eastAsia="Times New Roman" w:hAnsi="Times New Roman"/>
          <w:sz w:val="28"/>
          <w:szCs w:val="28"/>
        </w:rPr>
        <w:t>ПЕРЕЛІК ЗМІН</w:t>
      </w:r>
    </w:p>
    <w:p w:rsidR="00D169CE" w:rsidRPr="00E573F3" w:rsidRDefault="00016E2B" w:rsidP="00016E2B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  <w:r w:rsidRPr="00E573F3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д</w:t>
      </w:r>
      <w:r w:rsidR="00D169CE" w:rsidRPr="00E573F3">
        <w:rPr>
          <w:rFonts w:ascii="Times New Roman" w:eastAsia="Times New Roman" w:hAnsi="Times New Roman"/>
          <w:b/>
          <w:i/>
          <w:sz w:val="28"/>
          <w:szCs w:val="28"/>
        </w:rPr>
        <w:t>о</w:t>
      </w:r>
      <w:r w:rsidRPr="00E573F3"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 т</w:t>
      </w:r>
      <w:proofErr w:type="spellStart"/>
      <w:r w:rsidR="00D169CE" w:rsidRPr="00E573F3">
        <w:rPr>
          <w:rFonts w:ascii="Times New Roman" w:eastAsia="Times New Roman" w:hAnsi="Times New Roman"/>
          <w:b/>
          <w:i/>
          <w:sz w:val="28"/>
          <w:szCs w:val="28"/>
        </w:rPr>
        <w:t>ендерної</w:t>
      </w:r>
      <w:proofErr w:type="spellEnd"/>
      <w:r w:rsidR="00D169CE" w:rsidRPr="00E573F3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="00D169CE" w:rsidRPr="00E573F3">
        <w:rPr>
          <w:rFonts w:ascii="Times New Roman" w:eastAsia="Times New Roman" w:hAnsi="Times New Roman"/>
          <w:b/>
          <w:i/>
          <w:sz w:val="28"/>
          <w:szCs w:val="28"/>
        </w:rPr>
        <w:t>документації</w:t>
      </w:r>
      <w:proofErr w:type="spellEnd"/>
    </w:p>
    <w:p w:rsidR="00850DC6" w:rsidRPr="00E573F3" w:rsidRDefault="004F3C45" w:rsidP="00300198">
      <w:pPr>
        <w:spacing w:after="0" w:line="240" w:lineRule="auto"/>
        <w:jc w:val="center"/>
        <w:rPr>
          <w:rFonts w:ascii="Times New Roman" w:eastAsia="Andale Sans UI" w:hAnsi="Times New Roman"/>
          <w:kern w:val="3"/>
          <w:sz w:val="28"/>
          <w:szCs w:val="28"/>
          <w:lang w:val="uk-UA" w:eastAsia="ja-JP" w:bidi="fa-IR"/>
        </w:rPr>
      </w:pPr>
      <w:r w:rsidRPr="00E573F3">
        <w:rPr>
          <w:rFonts w:ascii="Times New Roman" w:eastAsia="Andale Sans UI" w:hAnsi="Times New Roman"/>
          <w:kern w:val="3"/>
          <w:sz w:val="28"/>
          <w:szCs w:val="28"/>
          <w:lang w:val="uk-UA" w:eastAsia="ja-JP" w:bidi="fa-IR"/>
        </w:rPr>
        <w:t xml:space="preserve">на закупівлю </w:t>
      </w:r>
      <w:r w:rsidR="00BB5959" w:rsidRPr="00E573F3">
        <w:rPr>
          <w:rFonts w:ascii="Times New Roman" w:eastAsia="Andale Sans UI" w:hAnsi="Times New Roman"/>
          <w:kern w:val="3"/>
          <w:sz w:val="28"/>
          <w:szCs w:val="28"/>
          <w:lang w:val="uk-UA" w:eastAsia="ja-JP" w:bidi="fa-IR"/>
        </w:rPr>
        <w:t>послуг</w:t>
      </w:r>
      <w:r w:rsidR="00016E2B" w:rsidRPr="00E573F3">
        <w:rPr>
          <w:rFonts w:ascii="Times New Roman" w:eastAsia="Andale Sans UI" w:hAnsi="Times New Roman"/>
          <w:kern w:val="3"/>
          <w:sz w:val="28"/>
          <w:szCs w:val="28"/>
          <w:lang w:val="uk-UA" w:eastAsia="ja-JP" w:bidi="fa-IR"/>
        </w:rPr>
        <w:t xml:space="preserve">: </w:t>
      </w:r>
      <w:r w:rsidRPr="00E573F3">
        <w:rPr>
          <w:rFonts w:ascii="Times New Roman" w:eastAsia="Andale Sans UI" w:hAnsi="Times New Roman"/>
          <w:kern w:val="3"/>
          <w:sz w:val="28"/>
          <w:szCs w:val="28"/>
          <w:lang w:val="uk-UA" w:eastAsia="ja-JP" w:bidi="fa-IR"/>
        </w:rPr>
        <w:t xml:space="preserve"> </w:t>
      </w:r>
    </w:p>
    <w:p w:rsidR="007215E5" w:rsidRPr="00EA7CC6" w:rsidRDefault="00EA7CC6" w:rsidP="00EA7CC6">
      <w:pPr>
        <w:spacing w:after="0" w:line="240" w:lineRule="auto"/>
        <w:jc w:val="center"/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</w:pPr>
      <w:r w:rsidRPr="00EA7CC6">
        <w:rPr>
          <w:rFonts w:ascii="Times New Roman" w:hAnsi="Times New Roman"/>
          <w:sz w:val="25"/>
          <w:szCs w:val="25"/>
          <w:lang w:val="uk-UA"/>
        </w:rPr>
        <w:t>Розробка техніко-економічного обґрунтування щодо визначення доцільності чи її відсутності у відновленні захисної споруди (71240000-2 - архітектурні, інженерні та планувальні послуги) ЛОТ 1 - Розробка техніко-економічного обґрунтування щодо визначення доцільності чи її відсутності у відновленні захисної споруди по об’єкту: «Захисна споруда цивільного захисту, сховище ЦЗ №14562, за адресою: вул. Вадима Гурова, 62а, м. Кривий Ріг  Дніпропетровської області» (71240000-2 - архітектурні, інженерні та планувальні послуги) ЛОТ 2 - Розробка техніко-економічного обґрунтування щодо визначення доцільності чи її відсутності у відновленні захисної споруди по об’єкту: «Захисна споруда цивільного захисту, сховище ЦЗ №14074, за адресою: вул. Демиденка, 11, м. Кривий Ріг, Дніпропетровської області» (71240000-2 - архітектурні, інженерні та планувальні послуги)</w:t>
      </w:r>
    </w:p>
    <w:p w:rsidR="00850DC6" w:rsidRPr="00EA7CC6" w:rsidRDefault="00850DC6" w:rsidP="00E573F3">
      <w:pPr>
        <w:pStyle w:val="a4"/>
        <w:jc w:val="both"/>
        <w:rPr>
          <w:rFonts w:ascii="Times New Roman" w:hAnsi="Times New Roman"/>
          <w:sz w:val="25"/>
          <w:szCs w:val="25"/>
          <w:lang w:val="uk-UA" w:eastAsia="ja-JP" w:bidi="fa-IR"/>
        </w:rPr>
      </w:pPr>
    </w:p>
    <w:p w:rsidR="00C306B9" w:rsidRPr="00EA7CC6" w:rsidRDefault="00C306B9" w:rsidP="00E573F3">
      <w:pPr>
        <w:pStyle w:val="a4"/>
        <w:jc w:val="both"/>
        <w:rPr>
          <w:rFonts w:ascii="Times New Roman" w:hAnsi="Times New Roman"/>
          <w:sz w:val="25"/>
          <w:szCs w:val="25"/>
          <w:lang w:val="uk-UA" w:eastAsia="ja-JP" w:bidi="fa-IR"/>
        </w:rPr>
      </w:pPr>
    </w:p>
    <w:p w:rsidR="00C306B9" w:rsidRPr="00EA7CC6" w:rsidRDefault="00C306B9" w:rsidP="00E573F3">
      <w:pPr>
        <w:pStyle w:val="a4"/>
        <w:jc w:val="both"/>
        <w:rPr>
          <w:rFonts w:ascii="Times New Roman" w:hAnsi="Times New Roman"/>
          <w:sz w:val="25"/>
          <w:szCs w:val="25"/>
          <w:lang w:val="uk-UA" w:eastAsia="ja-JP" w:bidi="fa-IR"/>
        </w:rPr>
      </w:pPr>
    </w:p>
    <w:p w:rsidR="00EA7CC6" w:rsidRPr="00EA7CC6" w:rsidRDefault="00EA7CC6" w:rsidP="00EA7CC6">
      <w:pPr>
        <w:widowControl w:val="0"/>
        <w:spacing w:after="0" w:line="240" w:lineRule="auto"/>
        <w:ind w:right="113" w:firstLine="708"/>
        <w:jc w:val="both"/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</w:pPr>
      <w:r w:rsidRPr="00EA7CC6">
        <w:rPr>
          <w:rFonts w:ascii="Times New Roman" w:hAnsi="Times New Roman"/>
          <w:sz w:val="25"/>
          <w:szCs w:val="25"/>
          <w:lang w:val="uk-UA"/>
        </w:rPr>
        <w:t xml:space="preserve">В пункті 6 розділу 3 тендерної документації </w:t>
      </w:r>
      <w:r>
        <w:rPr>
          <w:rFonts w:ascii="Times New Roman" w:hAnsi="Times New Roman"/>
          <w:sz w:val="25"/>
          <w:szCs w:val="25"/>
          <w:lang w:val="uk-UA"/>
        </w:rPr>
        <w:t>наступні вимоги:</w:t>
      </w:r>
      <w:r w:rsidRPr="00EA7CC6">
        <w:rPr>
          <w:rFonts w:ascii="Times New Roman" w:hAnsi="Times New Roman"/>
          <w:sz w:val="25"/>
          <w:szCs w:val="25"/>
          <w:lang w:val="uk-UA"/>
        </w:rPr>
        <w:t xml:space="preserve"> </w:t>
      </w:r>
      <w:r w:rsidRPr="00EA7CC6">
        <w:rPr>
          <w:rFonts w:ascii="Times New Roman" w:hAnsi="Times New Roman"/>
          <w:i/>
          <w:sz w:val="25"/>
          <w:szCs w:val="25"/>
          <w:lang w:val="uk-UA"/>
        </w:rPr>
        <w:t>«</w:t>
      </w:r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>На підтвердження наявності працівників відповідної кваліфікації, які мають необхідні знання та досвід  Учасники подають, як частину пропозиції:</w:t>
      </w:r>
    </w:p>
    <w:p w:rsidR="00EA7CC6" w:rsidRPr="00EA7CC6" w:rsidRDefault="00EA7CC6" w:rsidP="00EA7CC6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</w:pPr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 xml:space="preserve">- довідку в довільній формі про наявність працівників, яких Учасник планує задіяти при виконанні умов договору. В довідці зазначається ПІБ працівника, посада, інформація про освіту (вища, середня, тощо) та досвід (вказати загальний стаж роботи працівників та стаж роботи  у Учасника та/або *термін дії договору цивільно-правового характеру). </w:t>
      </w:r>
    </w:p>
    <w:p w:rsidR="00EA7CC6" w:rsidRPr="00EA7CC6" w:rsidRDefault="00EA7CC6" w:rsidP="00EA7CC6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</w:pPr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 xml:space="preserve">*У разі залучення працівників за договором цивільно-правового характеру.  </w:t>
      </w:r>
    </w:p>
    <w:p w:rsidR="00EA7CC6" w:rsidRPr="00EA7CC6" w:rsidRDefault="00EA7CC6" w:rsidP="00EA7CC6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</w:pPr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>Довідка має містити інформацію про наявність у Учасника працівників:</w:t>
      </w:r>
    </w:p>
    <w:p w:rsidR="00EA7CC6" w:rsidRPr="00EA7CC6" w:rsidRDefault="00EA7CC6" w:rsidP="00EA7CC6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</w:pPr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 xml:space="preserve">     архітектора сертифікованого за напрямом «Архітектурне об’ємне проектування», не менше 1 працівника;</w:t>
      </w:r>
    </w:p>
    <w:p w:rsidR="00EA7CC6" w:rsidRPr="00EA7CC6" w:rsidRDefault="00EA7CC6" w:rsidP="00EA7CC6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</w:pPr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 xml:space="preserve">    інженера-проектувальника сертифікованого за напрямом «Інженерно будівельне проектування у частині кошторисної документації», який має право виконувати відповідні роботи щодо об’єктів будівництва класу наслідків (відповідальності) СС3,  не менше 1 працівника;</w:t>
      </w:r>
    </w:p>
    <w:p w:rsidR="00EA7CC6" w:rsidRPr="00EA7CC6" w:rsidRDefault="00EA7CC6" w:rsidP="00EA7CC6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</w:pPr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 xml:space="preserve">      інженера-проектувальника сертифікованого за напрямом «Інженерно будівельне проектування у частині дотримання вимог пожежної безпеки», який має право виконувати відповідні роботи щодо об’єктів будівництва класу наслідків (відповідальності) СС3,  не менше 1 працівника;</w:t>
      </w:r>
    </w:p>
    <w:p w:rsidR="00EA7CC6" w:rsidRPr="00EA7CC6" w:rsidRDefault="00EA7CC6" w:rsidP="00EA7CC6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</w:pPr>
      <w:r w:rsidRPr="00EA7CC6">
        <w:rPr>
          <w:rFonts w:ascii="Times New Roman" w:eastAsia="Times New Roman" w:hAnsi="Times New Roman"/>
          <w:i/>
          <w:color w:val="FF0000"/>
          <w:spacing w:val="-4"/>
          <w:sz w:val="25"/>
          <w:szCs w:val="25"/>
          <w:lang w:val="uk-UA"/>
        </w:rPr>
        <w:t xml:space="preserve">     </w:t>
      </w:r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>інженера-проектувальника сертифікованого за напрямом «Інженерно - будівельне проектування в  частині забезпечення механічного опору та стійкості», який має право виконувати відповідні роботи щодо об’єктів будівництва класу наслідків (відповідальності) СС3, не менше 1 працівника.</w:t>
      </w:r>
    </w:p>
    <w:p w:rsidR="00EA7CC6" w:rsidRPr="00EA7CC6" w:rsidRDefault="00EA7CC6" w:rsidP="00EA7CC6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</w:pPr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 xml:space="preserve">   На підтвердження інформації зазначеної у довідці про працівників, Учасник повинен надати на кожного працівника:</w:t>
      </w:r>
    </w:p>
    <w:p w:rsidR="00EA7CC6" w:rsidRPr="00EA7CC6" w:rsidRDefault="00EA7CC6" w:rsidP="00EA7CC6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</w:pPr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 xml:space="preserve">  - сканований оригінал та/або копію першого, передостаннього і останнього із заповнених розворотів трудової книжки та/або</w:t>
      </w:r>
    </w:p>
    <w:p w:rsidR="00EA7CC6" w:rsidRPr="00EA7CC6" w:rsidRDefault="00EA7CC6" w:rsidP="00EA7CC6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</w:pPr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 xml:space="preserve"> - сканований оригінал та/або копію наказу про призначення працівника та/або</w:t>
      </w:r>
    </w:p>
    <w:p w:rsidR="00EA7CC6" w:rsidRPr="00EA7CC6" w:rsidRDefault="00EA7CC6" w:rsidP="00EA7CC6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</w:pPr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 xml:space="preserve"> - сканований оригінал та/або копію договору </w:t>
      </w:r>
      <w:proofErr w:type="spellStart"/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>цивільно</w:t>
      </w:r>
      <w:proofErr w:type="spellEnd"/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 xml:space="preserve"> – правового характеру та/або</w:t>
      </w:r>
    </w:p>
    <w:p w:rsidR="00EA7CC6" w:rsidRPr="00EA7CC6" w:rsidRDefault="00EA7CC6" w:rsidP="00EA7CC6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</w:pPr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 xml:space="preserve"> - сканований оригінал та/або копію трудового договору (контракту).</w:t>
      </w:r>
    </w:p>
    <w:p w:rsidR="00EA7CC6" w:rsidRPr="00EA7CC6" w:rsidRDefault="00EA7CC6" w:rsidP="00EA7CC6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</w:pPr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 xml:space="preserve">Договори </w:t>
      </w:r>
      <w:proofErr w:type="spellStart"/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>цивільно</w:t>
      </w:r>
      <w:proofErr w:type="spellEnd"/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 xml:space="preserve"> - правового характеру та трудові договори (контракти) повинні бути укладені на весь термін надання послуг, який вказаний в технічному завданні Замовника.</w:t>
      </w:r>
    </w:p>
    <w:p w:rsidR="00EA7CC6" w:rsidRPr="00EA7CC6" w:rsidRDefault="00EA7CC6" w:rsidP="00EA7CC6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</w:pPr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 xml:space="preserve">Додатково Учасником надаються копії листів щодо згоди на обробку, використання, </w:t>
      </w:r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lastRenderedPageBreak/>
        <w:t xml:space="preserve">поширення та доступ до персональних даних працівників, ПІБ, яких зазначено в довідці. </w:t>
      </w:r>
    </w:p>
    <w:p w:rsidR="00EA7CC6" w:rsidRPr="00EA7CC6" w:rsidRDefault="00EA7CC6" w:rsidP="00EA7CC6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</w:pPr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 xml:space="preserve">На підтвердження кваліфікації працівників у складі тендерної пропозиції Учаснику необхідно надати копії та/або скановані оригінали сертифікатів на кожного працівника, зазначеного у довідці, а саме: </w:t>
      </w:r>
    </w:p>
    <w:p w:rsidR="00EA7CC6" w:rsidRPr="00EA7CC6" w:rsidRDefault="00EA7CC6" w:rsidP="00EA7CC6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</w:pPr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 xml:space="preserve">      архітектора сертифікованого за напрямом «Архітектурне об’ємне проектування», не менше 1 працівника;</w:t>
      </w:r>
    </w:p>
    <w:p w:rsidR="00EA7CC6" w:rsidRPr="00EA7CC6" w:rsidRDefault="00EA7CC6" w:rsidP="00EA7CC6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</w:pPr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 xml:space="preserve">     інженера-проектувальника сертифікованого за напрямом «Інженерно будівельне проектування у частині кошторисної документації», який має право виконувати відповідні роботи щодо об’єктів будівництва класу наслідків (відповідальності) СС3,  не менше 1 працівника;</w:t>
      </w:r>
    </w:p>
    <w:p w:rsidR="00EA7CC6" w:rsidRPr="00EA7CC6" w:rsidRDefault="00EA7CC6" w:rsidP="00EA7CC6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</w:pPr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 xml:space="preserve">      інженера-проектувальника сертифікованого за напрямом «Інженерно будівельне проектування у частині дотримання вимог пожежної безпеки», який має право виконувати відповідні роботи щодо об’єктів будівництва класу наслідків (відповідальності) СС3 не менше 1 працівника. Також на такого працівника необхідно надати копію/сканований оригінал свідоцтва про підвищення кваліфікації за програмою «Інженерно-будівельне проектування у частині інженерно-технічних заходів цивільного захисту»;</w:t>
      </w:r>
    </w:p>
    <w:p w:rsidR="00EA7CC6" w:rsidRPr="007A4D06" w:rsidRDefault="00EA7CC6" w:rsidP="00EA7CC6">
      <w:pPr>
        <w:widowControl w:val="0"/>
        <w:spacing w:after="0" w:line="240" w:lineRule="auto"/>
        <w:ind w:right="113" w:firstLine="708"/>
        <w:jc w:val="both"/>
        <w:rPr>
          <w:rFonts w:ascii="Times New Roman" w:hAnsi="Times New Roman"/>
          <w:b/>
          <w:sz w:val="25"/>
          <w:szCs w:val="25"/>
          <w:lang w:val="uk-UA"/>
        </w:rPr>
      </w:pPr>
      <w:r w:rsidRPr="00EA7CC6">
        <w:rPr>
          <w:rFonts w:ascii="Times New Roman" w:eastAsia="Times New Roman" w:hAnsi="Times New Roman"/>
          <w:i/>
          <w:color w:val="FF0000"/>
          <w:spacing w:val="-4"/>
          <w:sz w:val="25"/>
          <w:szCs w:val="25"/>
          <w:lang w:val="uk-UA"/>
        </w:rPr>
        <w:t xml:space="preserve">    </w:t>
      </w:r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>інженера-проектувальника сертифікованого за напрямом «Інженерно - будівельне проектування в  частині забезпечення механічного опору та стійкості», який має право виконувати відповідні роботи щодо об’єктів будівництва класу наслідків (відповідальності) СС3, не менше 1 працівника</w:t>
      </w:r>
      <w:r w:rsidRPr="00EA7CC6">
        <w:rPr>
          <w:rFonts w:ascii="Times New Roman" w:hAnsi="Times New Roman"/>
          <w:i/>
          <w:sz w:val="25"/>
          <w:szCs w:val="25"/>
          <w:lang w:val="uk-UA"/>
        </w:rPr>
        <w:t>»</w:t>
      </w:r>
      <w:r>
        <w:rPr>
          <w:rFonts w:ascii="Times New Roman" w:hAnsi="Times New Roman"/>
          <w:i/>
          <w:sz w:val="25"/>
          <w:szCs w:val="25"/>
          <w:lang w:val="uk-UA"/>
        </w:rPr>
        <w:t xml:space="preserve"> </w:t>
      </w:r>
      <w:r w:rsidRPr="007A4D06">
        <w:rPr>
          <w:rFonts w:ascii="Times New Roman" w:hAnsi="Times New Roman"/>
          <w:b/>
          <w:sz w:val="25"/>
          <w:szCs w:val="25"/>
          <w:lang w:val="uk-UA"/>
        </w:rPr>
        <w:t>викласти в новій редакції, а саме:</w:t>
      </w:r>
    </w:p>
    <w:p w:rsidR="00EA7CC6" w:rsidRPr="00EA7CC6" w:rsidRDefault="00EA7CC6" w:rsidP="00EA7CC6">
      <w:pPr>
        <w:widowControl w:val="0"/>
        <w:spacing w:after="0" w:line="240" w:lineRule="auto"/>
        <w:ind w:right="113" w:firstLine="708"/>
        <w:jc w:val="both"/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</w:pPr>
      <w:r>
        <w:rPr>
          <w:rFonts w:ascii="Times New Roman" w:hAnsi="Times New Roman"/>
          <w:sz w:val="25"/>
          <w:szCs w:val="25"/>
          <w:lang w:val="uk-UA"/>
        </w:rPr>
        <w:t xml:space="preserve"> </w:t>
      </w:r>
      <w:r w:rsidRPr="00EA7CC6">
        <w:rPr>
          <w:rFonts w:ascii="Times New Roman" w:hAnsi="Times New Roman"/>
          <w:i/>
          <w:sz w:val="25"/>
          <w:szCs w:val="25"/>
          <w:lang w:val="uk-UA"/>
        </w:rPr>
        <w:t>«</w:t>
      </w:r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>На підтвердження наявності працівників відповідної кваліфікації, які мають необхідні знання та досвід  Учасники подають, як частину пропозиції:</w:t>
      </w:r>
    </w:p>
    <w:p w:rsidR="00EA7CC6" w:rsidRPr="00EA7CC6" w:rsidRDefault="00EA7CC6" w:rsidP="00EA7CC6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</w:pPr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 xml:space="preserve">- довідку в довільній формі про наявність працівників, яких Учасник планує задіяти при виконанні умов договору. В довідці зазначається ПІБ працівника, посада, інформація про освіту (вища, середня, тощо) та досвід (вказати загальний стаж роботи працівників та стаж роботи  у Учасника та/або *термін дії договору цивільно-правового характеру). </w:t>
      </w:r>
    </w:p>
    <w:p w:rsidR="00EA7CC6" w:rsidRPr="00EA7CC6" w:rsidRDefault="00EA7CC6" w:rsidP="00EA7CC6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</w:pPr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 xml:space="preserve">*У разі залучення працівників за договором цивільно-правового характеру.  </w:t>
      </w:r>
    </w:p>
    <w:p w:rsidR="00EA7CC6" w:rsidRPr="00EA7CC6" w:rsidRDefault="00EA7CC6" w:rsidP="00EA7CC6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</w:pPr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>Довідка має містити інформацію про наявність у Учасника працівників:</w:t>
      </w:r>
    </w:p>
    <w:p w:rsidR="00EA7CC6" w:rsidRPr="00EA7CC6" w:rsidRDefault="00EA7CC6" w:rsidP="00EA7CC6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</w:pPr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 xml:space="preserve">     архітектора сертифікованого за напрямом «Архітектурне об’ємне проектування», не менше 1 працівника;</w:t>
      </w:r>
    </w:p>
    <w:p w:rsidR="00EA7CC6" w:rsidRPr="00EA7CC6" w:rsidRDefault="00EA7CC6" w:rsidP="00EA7CC6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</w:pPr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 xml:space="preserve">    інженера-проектувальника сертифікованого за напрямом «Інженерно будівельне проектування у частині кошторисної до</w:t>
      </w:r>
      <w:r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>кументації»</w:t>
      </w:r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>,  не менше 1 працівника;</w:t>
      </w:r>
    </w:p>
    <w:p w:rsidR="00EA7CC6" w:rsidRPr="00EA7CC6" w:rsidRDefault="00EA7CC6" w:rsidP="00EA7CC6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</w:pPr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 xml:space="preserve">      інженера-проектувальника сертифікованого за напрямом «Інженерно будівельне проектування у частині дотр</w:t>
      </w:r>
      <w:r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>имання вимог пожежної безпеки»</w:t>
      </w:r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>,  не менше 1 працівника;</w:t>
      </w:r>
    </w:p>
    <w:p w:rsidR="00EA7CC6" w:rsidRPr="00EA7CC6" w:rsidRDefault="00EA7CC6" w:rsidP="00EA7CC6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</w:pPr>
      <w:r w:rsidRPr="00EA7CC6">
        <w:rPr>
          <w:rFonts w:ascii="Times New Roman" w:eastAsia="Times New Roman" w:hAnsi="Times New Roman"/>
          <w:i/>
          <w:color w:val="FF0000"/>
          <w:spacing w:val="-4"/>
          <w:sz w:val="25"/>
          <w:szCs w:val="25"/>
          <w:lang w:val="uk-UA"/>
        </w:rPr>
        <w:t xml:space="preserve">     </w:t>
      </w:r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>інженера-проектувальника сертифікованого за напрямом «Інженерно - будівельне проектування в  частині забезпечення меха</w:t>
      </w:r>
      <w:r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 xml:space="preserve">нічного опору та стійкості», </w:t>
      </w:r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>не менше 1 працівника.</w:t>
      </w:r>
    </w:p>
    <w:p w:rsidR="00EA7CC6" w:rsidRPr="00EA7CC6" w:rsidRDefault="00EA7CC6" w:rsidP="00EA7CC6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</w:pPr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 xml:space="preserve">   На підтвердження інформації зазначеної у довідці про працівників, Учасник повинен надати на кожного працівника:</w:t>
      </w:r>
    </w:p>
    <w:p w:rsidR="00EA7CC6" w:rsidRPr="00EA7CC6" w:rsidRDefault="00EA7CC6" w:rsidP="00EA7CC6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</w:pPr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 xml:space="preserve">  - сканований оригінал та/або копію першого, передостаннього і останнього із заповнених розворотів трудової книжки та/або</w:t>
      </w:r>
    </w:p>
    <w:p w:rsidR="00EA7CC6" w:rsidRPr="00EA7CC6" w:rsidRDefault="00EA7CC6" w:rsidP="00EA7CC6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</w:pPr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 xml:space="preserve"> - сканований оригінал та/або копію наказу про призначення працівника та/або</w:t>
      </w:r>
    </w:p>
    <w:p w:rsidR="00EA7CC6" w:rsidRPr="00EA7CC6" w:rsidRDefault="00EA7CC6" w:rsidP="00EA7CC6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</w:pPr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 xml:space="preserve"> - сканований оригінал та/або копію договору </w:t>
      </w:r>
      <w:proofErr w:type="spellStart"/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>цивільно</w:t>
      </w:r>
      <w:proofErr w:type="spellEnd"/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 xml:space="preserve"> – правового характеру та/або</w:t>
      </w:r>
    </w:p>
    <w:p w:rsidR="00EA7CC6" w:rsidRPr="00EA7CC6" w:rsidRDefault="00EA7CC6" w:rsidP="00EA7CC6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</w:pPr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 xml:space="preserve"> - сканований оригінал та/або копію трудового договору (контракту).</w:t>
      </w:r>
    </w:p>
    <w:p w:rsidR="00EA7CC6" w:rsidRPr="00EA7CC6" w:rsidRDefault="00EA7CC6" w:rsidP="00EA7CC6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</w:pPr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 xml:space="preserve">Договори </w:t>
      </w:r>
      <w:proofErr w:type="spellStart"/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>цивільно</w:t>
      </w:r>
      <w:proofErr w:type="spellEnd"/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 xml:space="preserve"> - правового характеру та трудові договори (контракти) повинні бути укладені на весь термін надання послуг, який вказаний в технічному завданні Замовника.</w:t>
      </w:r>
    </w:p>
    <w:p w:rsidR="00EA7CC6" w:rsidRPr="00EA7CC6" w:rsidRDefault="00EA7CC6" w:rsidP="00EA7CC6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</w:pPr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 xml:space="preserve">Додатково Учасником надаються копії листів щодо згоди на обробку, використання, поширення та доступ до персональних даних працівників, ПІБ, яких зазначено в довідці. </w:t>
      </w:r>
    </w:p>
    <w:p w:rsidR="00EA7CC6" w:rsidRPr="00EA7CC6" w:rsidRDefault="00EA7CC6" w:rsidP="00EA7CC6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</w:pPr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 xml:space="preserve">На підтвердження кваліфікації працівників у складі тендерної пропозиції Учаснику необхідно надати копії та/або скановані оригінали сертифікатів на кожного працівника, зазначеного у довідці, а саме: </w:t>
      </w:r>
    </w:p>
    <w:p w:rsidR="00EA7CC6" w:rsidRPr="00EA7CC6" w:rsidRDefault="00EA7CC6" w:rsidP="00EA7CC6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</w:pPr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lastRenderedPageBreak/>
        <w:t xml:space="preserve">      архітектора сертифікованого за напрямом «Архітектурне об’ємне проектування», не менше 1 працівника;</w:t>
      </w:r>
    </w:p>
    <w:p w:rsidR="00EA7CC6" w:rsidRPr="00EA7CC6" w:rsidRDefault="00EA7CC6" w:rsidP="00EA7CC6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</w:pPr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 xml:space="preserve">     інженера-проектувальника сертифікованого за напрямом «Інженерно будівельне проектування у час</w:t>
      </w:r>
      <w:r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>тині кошторисної документації»</w:t>
      </w:r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>,  не менше 1 працівника;</w:t>
      </w:r>
    </w:p>
    <w:p w:rsidR="00EA7CC6" w:rsidRPr="00EA7CC6" w:rsidRDefault="00EA7CC6" w:rsidP="00EA7CC6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</w:pPr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 xml:space="preserve">      інженера-проектувальника сертифікованого за напрямом «Інженерно будівельне проектування у частині дотримання вимог пожежної безпеки», не менше 1 працівника. Також на такого працівника необхідно надати копію/сканований оригінал свідоцтва про підвищення кваліфікації за програмою «Інженерно-будівельне проектування у частині інженерно-технічних заходів цивільного захисту»;</w:t>
      </w:r>
    </w:p>
    <w:p w:rsidR="00EE59D1" w:rsidRPr="007A4D06" w:rsidRDefault="00EA7CC6" w:rsidP="00EA7CC6">
      <w:pPr>
        <w:widowControl w:val="0"/>
        <w:spacing w:after="0" w:line="240" w:lineRule="auto"/>
        <w:ind w:right="113"/>
        <w:jc w:val="both"/>
        <w:rPr>
          <w:rFonts w:ascii="Times New Roman" w:hAnsi="Times New Roman"/>
          <w:i/>
          <w:sz w:val="25"/>
          <w:szCs w:val="25"/>
          <w:lang w:val="uk-UA"/>
        </w:rPr>
      </w:pPr>
      <w:r w:rsidRPr="00EA7CC6">
        <w:rPr>
          <w:rFonts w:ascii="Times New Roman" w:eastAsia="Times New Roman" w:hAnsi="Times New Roman"/>
          <w:i/>
          <w:color w:val="FF0000"/>
          <w:spacing w:val="-4"/>
          <w:sz w:val="25"/>
          <w:szCs w:val="25"/>
          <w:lang w:val="uk-UA"/>
        </w:rPr>
        <w:t xml:space="preserve">    </w:t>
      </w:r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>інженера-проектувальника сертифікованого за напрямом «Інженерно - будівельне проектування в  частині забезпечення м</w:t>
      </w:r>
      <w:r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>еханічного опору та стійкості»</w:t>
      </w:r>
      <w:r w:rsidRPr="00EA7CC6"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  <w:t>, не менше 1 працівника</w:t>
      </w:r>
      <w:r w:rsidRPr="00EA7CC6">
        <w:rPr>
          <w:rFonts w:ascii="Times New Roman" w:hAnsi="Times New Roman"/>
          <w:i/>
          <w:sz w:val="25"/>
          <w:szCs w:val="25"/>
          <w:lang w:val="uk-UA"/>
        </w:rPr>
        <w:t>»</w:t>
      </w:r>
      <w:r w:rsidR="007A4D06">
        <w:rPr>
          <w:rFonts w:ascii="Times New Roman" w:hAnsi="Times New Roman"/>
          <w:sz w:val="25"/>
          <w:szCs w:val="25"/>
          <w:lang w:val="uk-UA"/>
        </w:rPr>
        <w:t>.</w:t>
      </w:r>
      <w:bookmarkStart w:id="0" w:name="_GoBack"/>
      <w:bookmarkEnd w:id="0"/>
    </w:p>
    <w:p w:rsidR="00EA7CC6" w:rsidRPr="00EA7CC6" w:rsidRDefault="00EA7CC6" w:rsidP="00EA7CC6">
      <w:pPr>
        <w:widowControl w:val="0"/>
        <w:spacing w:after="0" w:line="240" w:lineRule="auto"/>
        <w:ind w:right="113"/>
        <w:jc w:val="both"/>
        <w:rPr>
          <w:rFonts w:ascii="Times New Roman" w:eastAsia="Times New Roman" w:hAnsi="Times New Roman"/>
          <w:i/>
          <w:spacing w:val="-4"/>
          <w:sz w:val="25"/>
          <w:szCs w:val="25"/>
          <w:lang w:val="uk-UA"/>
        </w:rPr>
      </w:pPr>
    </w:p>
    <w:p w:rsidR="00300198" w:rsidRPr="00EA7CC6" w:rsidRDefault="00300198" w:rsidP="003001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shd w:val="solid" w:color="FFFFFF" w:fill="FFFFFF"/>
          <w:lang w:val="uk-UA"/>
        </w:rPr>
      </w:pPr>
    </w:p>
    <w:p w:rsidR="00F0101E" w:rsidRPr="00EA7CC6" w:rsidRDefault="00F40256" w:rsidP="00F0101E">
      <w:pPr>
        <w:spacing w:after="0" w:line="240" w:lineRule="auto"/>
        <w:ind w:firstLine="600"/>
        <w:jc w:val="both"/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</w:pPr>
      <w:r w:rsidRPr="00EA7CC6"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  <w:t>2</w:t>
      </w:r>
      <w:r w:rsidR="00F0101E" w:rsidRPr="00EA7CC6"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  <w:t xml:space="preserve">. </w:t>
      </w:r>
      <w:r w:rsidR="00C306B9" w:rsidRPr="00EA7CC6"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  <w:t>Викласти перший абзац пункту</w:t>
      </w:r>
      <w:r w:rsidR="00F0101E" w:rsidRPr="00EA7CC6"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  <w:t xml:space="preserve"> 1 розділу 4 тендерної документації </w:t>
      </w:r>
      <w:r w:rsidR="00E573F3" w:rsidRPr="00EA7CC6"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  <w:t xml:space="preserve"> </w:t>
      </w:r>
      <w:r w:rsidR="00C306B9" w:rsidRPr="00EA7CC6"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  <w:t>у новій редакції</w:t>
      </w:r>
      <w:r w:rsidR="00F0101E" w:rsidRPr="00EA7CC6"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  <w:t>:</w:t>
      </w:r>
      <w:r w:rsidR="004352F4" w:rsidRPr="00EA7CC6"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  <w:t xml:space="preserve"> </w:t>
      </w:r>
      <w:r w:rsidR="00F0101E" w:rsidRPr="00EA7CC6"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  <w:t>«</w:t>
      </w:r>
      <w:r w:rsidR="00F0101E" w:rsidRPr="00EA7CC6">
        <w:rPr>
          <w:rFonts w:ascii="Times New Roman" w:eastAsia="Andale Sans UI" w:hAnsi="Times New Roman"/>
          <w:i/>
          <w:kern w:val="3"/>
          <w:sz w:val="25"/>
          <w:szCs w:val="25"/>
          <w:lang w:val="uk-UA" w:eastAsia="ja-JP" w:bidi="fa-IR"/>
        </w:rPr>
        <w:t xml:space="preserve">Кінцевий строк подання тендерних пропозицій </w:t>
      </w:r>
      <w:r w:rsidR="00EA7CC6">
        <w:rPr>
          <w:rFonts w:ascii="Times New Roman" w:eastAsia="Andale Sans UI" w:hAnsi="Times New Roman"/>
          <w:i/>
          <w:kern w:val="3"/>
          <w:sz w:val="25"/>
          <w:szCs w:val="25"/>
          <w:lang w:val="uk-UA" w:eastAsia="ja-JP" w:bidi="fa-IR"/>
        </w:rPr>
        <w:t>0</w:t>
      </w:r>
      <w:r w:rsidR="00297214" w:rsidRPr="00297214">
        <w:rPr>
          <w:rFonts w:ascii="Times New Roman" w:eastAsia="Andale Sans UI" w:hAnsi="Times New Roman"/>
          <w:i/>
          <w:kern w:val="3"/>
          <w:sz w:val="25"/>
          <w:szCs w:val="25"/>
          <w:lang w:eastAsia="ja-JP" w:bidi="fa-IR"/>
        </w:rPr>
        <w:t>4</w:t>
      </w:r>
      <w:r w:rsidR="00F0101E" w:rsidRPr="00EA7CC6">
        <w:rPr>
          <w:rFonts w:ascii="Times New Roman" w:eastAsia="Andale Sans UI" w:hAnsi="Times New Roman"/>
          <w:i/>
          <w:kern w:val="3"/>
          <w:sz w:val="25"/>
          <w:szCs w:val="25"/>
          <w:lang w:val="uk-UA" w:eastAsia="ja-JP" w:bidi="fa-IR"/>
        </w:rPr>
        <w:t>.</w:t>
      </w:r>
      <w:r w:rsidR="00EA7CC6">
        <w:rPr>
          <w:rFonts w:ascii="Times New Roman" w:eastAsia="Andale Sans UI" w:hAnsi="Times New Roman"/>
          <w:i/>
          <w:kern w:val="3"/>
          <w:sz w:val="25"/>
          <w:szCs w:val="25"/>
          <w:lang w:val="uk-UA" w:eastAsia="ja-JP" w:bidi="fa-IR"/>
        </w:rPr>
        <w:t>04</w:t>
      </w:r>
      <w:r w:rsidR="00F0101E" w:rsidRPr="00EA7CC6">
        <w:rPr>
          <w:rFonts w:ascii="Times New Roman" w:eastAsia="Andale Sans UI" w:hAnsi="Times New Roman"/>
          <w:i/>
          <w:kern w:val="3"/>
          <w:sz w:val="25"/>
          <w:szCs w:val="25"/>
          <w:lang w:val="uk-UA" w:eastAsia="ja-JP" w:bidi="fa-IR"/>
        </w:rPr>
        <w:t>.202</w:t>
      </w:r>
      <w:r w:rsidR="00EA7CC6">
        <w:rPr>
          <w:rFonts w:ascii="Times New Roman" w:eastAsia="Andale Sans UI" w:hAnsi="Times New Roman"/>
          <w:i/>
          <w:kern w:val="3"/>
          <w:sz w:val="25"/>
          <w:szCs w:val="25"/>
          <w:lang w:val="uk-UA" w:eastAsia="ja-JP" w:bidi="fa-IR"/>
        </w:rPr>
        <w:t>4</w:t>
      </w:r>
      <w:r w:rsidR="00F0101E" w:rsidRPr="00EA7CC6">
        <w:rPr>
          <w:rFonts w:ascii="Times New Roman" w:eastAsia="Andale Sans UI" w:hAnsi="Times New Roman"/>
          <w:i/>
          <w:kern w:val="3"/>
          <w:sz w:val="25"/>
          <w:szCs w:val="25"/>
          <w:lang w:val="uk-UA" w:eastAsia="ja-JP" w:bidi="fa-IR"/>
        </w:rPr>
        <w:t xml:space="preserve"> року до 09:00 год</w:t>
      </w:r>
      <w:r w:rsidR="00F0101E" w:rsidRPr="00EA7CC6"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  <w:t>»</w:t>
      </w:r>
      <w:r w:rsidR="001731C6" w:rsidRPr="00EA7CC6"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  <w:t>.</w:t>
      </w:r>
    </w:p>
    <w:p w:rsidR="00F0101E" w:rsidRPr="00EA7CC6" w:rsidRDefault="00F0101E" w:rsidP="00F0101E">
      <w:pPr>
        <w:spacing w:after="0" w:line="240" w:lineRule="auto"/>
        <w:jc w:val="both"/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</w:pPr>
    </w:p>
    <w:p w:rsidR="00BB5959" w:rsidRPr="00EA7CC6" w:rsidRDefault="00F40256" w:rsidP="007215E5">
      <w:pPr>
        <w:spacing w:after="0" w:line="240" w:lineRule="auto"/>
        <w:ind w:firstLine="600"/>
        <w:jc w:val="both"/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</w:pPr>
      <w:r w:rsidRPr="00EA7CC6"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  <w:t>3</w:t>
      </w:r>
      <w:r w:rsidR="00BB5959" w:rsidRPr="00EA7CC6"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  <w:t>. Інші пункти</w:t>
      </w:r>
      <w:r w:rsidR="00C306B9" w:rsidRPr="00EA7CC6"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  <w:t xml:space="preserve"> та вимоги</w:t>
      </w:r>
      <w:r w:rsidR="00BB5959" w:rsidRPr="00EA7CC6"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  <w:t xml:space="preserve"> залишаються без змін.</w:t>
      </w:r>
    </w:p>
    <w:p w:rsidR="00BB5959" w:rsidRPr="00EA7CC6" w:rsidRDefault="00BB5959" w:rsidP="00BB5959">
      <w:pPr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5"/>
          <w:szCs w:val="25"/>
          <w:lang w:val="uk-UA" w:eastAsia="ja-JP" w:bidi="fa-IR"/>
        </w:rPr>
      </w:pPr>
    </w:p>
    <w:p w:rsidR="005B4D96" w:rsidRPr="00EA7CC6" w:rsidRDefault="005B4D96">
      <w:pPr>
        <w:rPr>
          <w:sz w:val="25"/>
          <w:szCs w:val="25"/>
          <w:lang w:val="uk-UA"/>
        </w:rPr>
      </w:pPr>
    </w:p>
    <w:p w:rsidR="004B5F2B" w:rsidRPr="00EA7CC6" w:rsidRDefault="004B5F2B">
      <w:pPr>
        <w:rPr>
          <w:sz w:val="25"/>
          <w:szCs w:val="25"/>
          <w:lang w:val="uk-UA"/>
        </w:rPr>
      </w:pPr>
    </w:p>
    <w:p w:rsidR="004B5F2B" w:rsidRPr="00EA7CC6" w:rsidRDefault="004B5F2B">
      <w:pPr>
        <w:rPr>
          <w:sz w:val="25"/>
          <w:szCs w:val="25"/>
          <w:lang w:val="uk-UA"/>
        </w:rPr>
      </w:pPr>
    </w:p>
    <w:p w:rsidR="004B5F2B" w:rsidRPr="00EA7CC6" w:rsidRDefault="004B5F2B">
      <w:pPr>
        <w:rPr>
          <w:sz w:val="25"/>
          <w:szCs w:val="25"/>
          <w:lang w:val="uk-UA"/>
        </w:rPr>
      </w:pPr>
    </w:p>
    <w:p w:rsidR="004B5F2B" w:rsidRPr="00EA7CC6" w:rsidRDefault="004B5F2B">
      <w:pPr>
        <w:rPr>
          <w:sz w:val="25"/>
          <w:szCs w:val="25"/>
          <w:lang w:val="uk-UA"/>
        </w:rPr>
      </w:pPr>
    </w:p>
    <w:p w:rsidR="004B5F2B" w:rsidRPr="00EA7CC6" w:rsidRDefault="004B5F2B">
      <w:pPr>
        <w:rPr>
          <w:sz w:val="25"/>
          <w:szCs w:val="25"/>
          <w:lang w:val="uk-UA"/>
        </w:rPr>
      </w:pPr>
    </w:p>
    <w:p w:rsidR="004B5F2B" w:rsidRDefault="004B5F2B">
      <w:pPr>
        <w:rPr>
          <w:lang w:val="uk-UA"/>
        </w:rPr>
      </w:pPr>
    </w:p>
    <w:p w:rsidR="004B5F2B" w:rsidRDefault="004B5F2B">
      <w:pPr>
        <w:rPr>
          <w:lang w:val="uk-UA"/>
        </w:rPr>
      </w:pPr>
    </w:p>
    <w:sectPr w:rsidR="004B5F2B" w:rsidSect="00F40256">
      <w:pgSz w:w="11906" w:h="16838"/>
      <w:pgMar w:top="1276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0BE"/>
    <w:multiLevelType w:val="hybridMultilevel"/>
    <w:tmpl w:val="47D8984A"/>
    <w:lvl w:ilvl="0" w:tplc="A094C37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1543CCD"/>
    <w:multiLevelType w:val="hybridMultilevel"/>
    <w:tmpl w:val="D58AB156"/>
    <w:lvl w:ilvl="0" w:tplc="0C1A8E34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12B5CDF"/>
    <w:multiLevelType w:val="hybridMultilevel"/>
    <w:tmpl w:val="47D8984A"/>
    <w:lvl w:ilvl="0" w:tplc="A094C37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8A06C54"/>
    <w:multiLevelType w:val="hybridMultilevel"/>
    <w:tmpl w:val="BFA0F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D530E"/>
    <w:multiLevelType w:val="hybridMultilevel"/>
    <w:tmpl w:val="369C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C52B4"/>
    <w:multiLevelType w:val="hybridMultilevel"/>
    <w:tmpl w:val="91F870C6"/>
    <w:lvl w:ilvl="0" w:tplc="B9FED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1A3BBB"/>
    <w:multiLevelType w:val="hybridMultilevel"/>
    <w:tmpl w:val="FAD45D30"/>
    <w:lvl w:ilvl="0" w:tplc="F8DCDC2A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1DA2A6C"/>
    <w:multiLevelType w:val="hybridMultilevel"/>
    <w:tmpl w:val="1D96601C"/>
    <w:lvl w:ilvl="0" w:tplc="B6E04172">
      <w:start w:val="1"/>
      <w:numFmt w:val="decimal"/>
      <w:lvlText w:val="%1."/>
      <w:lvlJc w:val="left"/>
      <w:pPr>
        <w:ind w:left="927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790475"/>
    <w:multiLevelType w:val="hybridMultilevel"/>
    <w:tmpl w:val="F5AC5946"/>
    <w:lvl w:ilvl="0" w:tplc="31EC9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D3E1C"/>
    <w:multiLevelType w:val="hybridMultilevel"/>
    <w:tmpl w:val="968E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D0"/>
    <w:rsid w:val="00016E2B"/>
    <w:rsid w:val="000669C3"/>
    <w:rsid w:val="00080D28"/>
    <w:rsid w:val="00157305"/>
    <w:rsid w:val="001731C6"/>
    <w:rsid w:val="001A4D51"/>
    <w:rsid w:val="00297214"/>
    <w:rsid w:val="00300198"/>
    <w:rsid w:val="00420F2F"/>
    <w:rsid w:val="004352F4"/>
    <w:rsid w:val="004A5192"/>
    <w:rsid w:val="004B55A3"/>
    <w:rsid w:val="004B5F2B"/>
    <w:rsid w:val="004F3C45"/>
    <w:rsid w:val="00527913"/>
    <w:rsid w:val="005B4D96"/>
    <w:rsid w:val="005F5FB4"/>
    <w:rsid w:val="00654CE4"/>
    <w:rsid w:val="006F41B7"/>
    <w:rsid w:val="007215E5"/>
    <w:rsid w:val="007568F6"/>
    <w:rsid w:val="00763844"/>
    <w:rsid w:val="00773622"/>
    <w:rsid w:val="007A4D06"/>
    <w:rsid w:val="00850DC6"/>
    <w:rsid w:val="00865DD2"/>
    <w:rsid w:val="008B7469"/>
    <w:rsid w:val="00951D6C"/>
    <w:rsid w:val="009D66F5"/>
    <w:rsid w:val="00B50C24"/>
    <w:rsid w:val="00B87D47"/>
    <w:rsid w:val="00BB5959"/>
    <w:rsid w:val="00BC3161"/>
    <w:rsid w:val="00BF2C2C"/>
    <w:rsid w:val="00C24C64"/>
    <w:rsid w:val="00C306B9"/>
    <w:rsid w:val="00D169CE"/>
    <w:rsid w:val="00DA6A74"/>
    <w:rsid w:val="00DF6486"/>
    <w:rsid w:val="00E573F3"/>
    <w:rsid w:val="00EA7CC6"/>
    <w:rsid w:val="00EE59D1"/>
    <w:rsid w:val="00F0101E"/>
    <w:rsid w:val="00F40256"/>
    <w:rsid w:val="00FC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4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C45"/>
    <w:pPr>
      <w:ind w:left="720"/>
      <w:contextualSpacing/>
    </w:pPr>
  </w:style>
  <w:style w:type="paragraph" w:customStyle="1" w:styleId="Standard">
    <w:name w:val="Standard"/>
    <w:rsid w:val="00BB59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">
    <w:name w:val="Style1"/>
    <w:basedOn w:val="a"/>
    <w:uiPriority w:val="99"/>
    <w:rsid w:val="008B7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7469"/>
    <w:rPr>
      <w:rFonts w:ascii="Times New Roman" w:hAnsi="Times New Roman" w:cs="Times New Roman"/>
      <w:sz w:val="30"/>
      <w:szCs w:val="30"/>
    </w:rPr>
  </w:style>
  <w:style w:type="character" w:customStyle="1" w:styleId="rvts0">
    <w:name w:val="rvts0"/>
    <w:rsid w:val="00420F2F"/>
    <w:rPr>
      <w:rFonts w:cs="Times New Roman"/>
    </w:rPr>
  </w:style>
  <w:style w:type="paragraph" w:customStyle="1" w:styleId="rvps2">
    <w:name w:val="rvps2"/>
    <w:basedOn w:val="a"/>
    <w:rsid w:val="00420F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Style2">
    <w:name w:val="Style2"/>
    <w:basedOn w:val="a"/>
    <w:uiPriority w:val="99"/>
    <w:rsid w:val="00756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568F6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paragraph" w:styleId="a4">
    <w:name w:val="No Spacing"/>
    <w:uiPriority w:val="1"/>
    <w:qFormat/>
    <w:rsid w:val="00E573F3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4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C45"/>
    <w:pPr>
      <w:ind w:left="720"/>
      <w:contextualSpacing/>
    </w:pPr>
  </w:style>
  <w:style w:type="paragraph" w:customStyle="1" w:styleId="Standard">
    <w:name w:val="Standard"/>
    <w:rsid w:val="00BB59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">
    <w:name w:val="Style1"/>
    <w:basedOn w:val="a"/>
    <w:uiPriority w:val="99"/>
    <w:rsid w:val="008B7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7469"/>
    <w:rPr>
      <w:rFonts w:ascii="Times New Roman" w:hAnsi="Times New Roman" w:cs="Times New Roman"/>
      <w:sz w:val="30"/>
      <w:szCs w:val="30"/>
    </w:rPr>
  </w:style>
  <w:style w:type="character" w:customStyle="1" w:styleId="rvts0">
    <w:name w:val="rvts0"/>
    <w:rsid w:val="00420F2F"/>
    <w:rPr>
      <w:rFonts w:cs="Times New Roman"/>
    </w:rPr>
  </w:style>
  <w:style w:type="paragraph" w:customStyle="1" w:styleId="rvps2">
    <w:name w:val="rvps2"/>
    <w:basedOn w:val="a"/>
    <w:rsid w:val="00420F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Style2">
    <w:name w:val="Style2"/>
    <w:basedOn w:val="a"/>
    <w:uiPriority w:val="99"/>
    <w:rsid w:val="00756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568F6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paragraph" w:styleId="a4">
    <w:name w:val="No Spacing"/>
    <w:uiPriority w:val="1"/>
    <w:qFormat/>
    <w:rsid w:val="00E573F3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ugkx550_2</dc:creator>
  <cp:keywords/>
  <dc:description/>
  <cp:lastModifiedBy>ugkx550_2</cp:lastModifiedBy>
  <cp:revision>36</cp:revision>
  <cp:lastPrinted>2024-03-29T15:18:00Z</cp:lastPrinted>
  <dcterms:created xsi:type="dcterms:W3CDTF">2023-02-10T12:11:00Z</dcterms:created>
  <dcterms:modified xsi:type="dcterms:W3CDTF">2024-03-29T15:19:00Z</dcterms:modified>
</cp:coreProperties>
</file>