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3519" w:rsidRDefault="00B73519" w:rsidP="00B73519">
      <w:pPr>
        <w:spacing w:after="0"/>
        <w:jc w:val="center"/>
        <w:rPr>
          <w:rFonts w:ascii="Times New Roman" w:hAnsi="Times New Roman"/>
          <w:b/>
          <w:lang w:val="en-US"/>
        </w:rPr>
      </w:pPr>
    </w:p>
    <w:p w:rsidR="00D07213" w:rsidRPr="00C47F82" w:rsidRDefault="00D07213" w:rsidP="00B73519">
      <w:pPr>
        <w:spacing w:after="0"/>
        <w:jc w:val="center"/>
        <w:rPr>
          <w:rFonts w:ascii="Times New Roman" w:hAnsi="Times New Roman"/>
          <w:b/>
          <w:lang w:val="en-US"/>
        </w:rPr>
      </w:pPr>
    </w:p>
    <w:p w:rsidR="00333056" w:rsidRDefault="00333056" w:rsidP="00B73519">
      <w:pPr>
        <w:spacing w:after="0"/>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Бродівський заклад дошкільної освіти №1</w:t>
      </w:r>
    </w:p>
    <w:p w:rsidR="00B73519" w:rsidRPr="00CD1A80" w:rsidRDefault="00333056" w:rsidP="00B73519">
      <w:pPr>
        <w:spacing w:after="0"/>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 xml:space="preserve"> Бродівської міської ради Львівської області</w:t>
      </w:r>
    </w:p>
    <w:p w:rsidR="00B73519" w:rsidRDefault="00B73519" w:rsidP="002E775C">
      <w:pPr>
        <w:spacing w:after="0"/>
        <w:ind w:left="4248"/>
        <w:rPr>
          <w:rFonts w:ascii="Times New Roman" w:hAnsi="Times New Roman"/>
          <w:b/>
          <w:lang w:val="uk-UA"/>
        </w:rPr>
      </w:pPr>
    </w:p>
    <w:p w:rsidR="00B73519" w:rsidRDefault="00B73519" w:rsidP="002E775C">
      <w:pPr>
        <w:spacing w:after="0"/>
        <w:ind w:left="4248"/>
        <w:rPr>
          <w:rFonts w:ascii="Times New Roman" w:hAnsi="Times New Roman"/>
          <w:b/>
          <w:lang w:val="uk-UA"/>
        </w:rPr>
      </w:pPr>
    </w:p>
    <w:p w:rsidR="00B73519" w:rsidRDefault="00B73519" w:rsidP="0008423E">
      <w:pPr>
        <w:spacing w:after="0"/>
        <w:ind w:left="4248" w:firstLine="1564"/>
        <w:rPr>
          <w:rFonts w:ascii="Times New Roman" w:hAnsi="Times New Roman"/>
          <w:b/>
          <w:lang w:val="uk-UA"/>
        </w:rPr>
      </w:pPr>
    </w:p>
    <w:p w:rsidR="002E775C" w:rsidRPr="00CD1A80" w:rsidRDefault="007122CA" w:rsidP="0008423E">
      <w:pPr>
        <w:spacing w:after="0"/>
        <w:ind w:left="4248" w:firstLine="1564"/>
        <w:rPr>
          <w:rFonts w:ascii="Times New Roman" w:hAnsi="Times New Roman"/>
          <w:b/>
          <w:sz w:val="24"/>
          <w:szCs w:val="24"/>
          <w:lang w:val="uk-UA"/>
        </w:rPr>
      </w:pPr>
      <w:r w:rsidRPr="00CD1A80">
        <w:rPr>
          <w:rFonts w:ascii="Times New Roman" w:hAnsi="Times New Roman"/>
          <w:b/>
          <w:sz w:val="24"/>
          <w:szCs w:val="24"/>
          <w:lang w:val="uk-UA"/>
        </w:rPr>
        <w:t>«</w:t>
      </w:r>
      <w:r w:rsidR="002E775C" w:rsidRPr="00CD1A80">
        <w:rPr>
          <w:rFonts w:ascii="Times New Roman" w:hAnsi="Times New Roman"/>
          <w:b/>
          <w:sz w:val="24"/>
          <w:szCs w:val="24"/>
          <w:lang w:val="uk-UA"/>
        </w:rPr>
        <w:t>ЗАТВЕРДЖЕНО</w:t>
      </w:r>
      <w:r w:rsidRPr="00CD1A80">
        <w:rPr>
          <w:rFonts w:ascii="Times New Roman" w:hAnsi="Times New Roman"/>
          <w:b/>
          <w:sz w:val="24"/>
          <w:szCs w:val="24"/>
          <w:lang w:val="uk-UA"/>
        </w:rPr>
        <w:t>»</w:t>
      </w:r>
    </w:p>
    <w:p w:rsidR="0022125F" w:rsidRPr="00CD1A80" w:rsidRDefault="00B73519" w:rsidP="0008423E">
      <w:pPr>
        <w:spacing w:after="0"/>
        <w:ind w:left="4248" w:firstLine="1564"/>
        <w:rPr>
          <w:rFonts w:ascii="Times New Roman" w:hAnsi="Times New Roman"/>
          <w:b/>
          <w:sz w:val="24"/>
          <w:szCs w:val="24"/>
          <w:lang w:val="uk-UA"/>
        </w:rPr>
      </w:pPr>
      <w:r w:rsidRPr="00CD1A80">
        <w:rPr>
          <w:rFonts w:ascii="Times New Roman" w:hAnsi="Times New Roman"/>
          <w:b/>
          <w:sz w:val="24"/>
          <w:szCs w:val="24"/>
          <w:lang w:val="uk-UA"/>
        </w:rPr>
        <w:t>р</w:t>
      </w:r>
      <w:r w:rsidR="002E775C" w:rsidRPr="00CD1A80">
        <w:rPr>
          <w:rFonts w:ascii="Times New Roman" w:hAnsi="Times New Roman"/>
          <w:b/>
          <w:sz w:val="24"/>
          <w:szCs w:val="24"/>
          <w:lang w:val="uk-UA"/>
        </w:rPr>
        <w:t>ішенням Уповноваженої особи</w:t>
      </w:r>
    </w:p>
    <w:p w:rsidR="00B73519" w:rsidRPr="00CD1A80" w:rsidRDefault="00333056" w:rsidP="0008423E">
      <w:pPr>
        <w:spacing w:after="0"/>
        <w:ind w:left="4248" w:firstLine="1564"/>
        <w:rPr>
          <w:rFonts w:ascii="Times New Roman" w:hAnsi="Times New Roman"/>
          <w:b/>
          <w:sz w:val="24"/>
          <w:szCs w:val="24"/>
          <w:lang w:val="uk-UA"/>
        </w:rPr>
      </w:pPr>
      <w:r>
        <w:rPr>
          <w:rFonts w:ascii="Times New Roman" w:hAnsi="Times New Roman"/>
          <w:b/>
          <w:sz w:val="24"/>
          <w:szCs w:val="24"/>
          <w:lang w:val="uk-UA"/>
        </w:rPr>
        <w:t>Бродівського ЗДО №1</w:t>
      </w:r>
    </w:p>
    <w:p w:rsidR="0008423E" w:rsidRPr="00CD1A80" w:rsidRDefault="00B73519" w:rsidP="0008423E">
      <w:pPr>
        <w:spacing w:after="0"/>
        <w:ind w:left="4248" w:firstLine="1564"/>
        <w:rPr>
          <w:rFonts w:ascii="Times New Roman" w:hAnsi="Times New Roman"/>
          <w:b/>
          <w:sz w:val="24"/>
          <w:szCs w:val="24"/>
        </w:rPr>
      </w:pPr>
      <w:r w:rsidRPr="00CD1A80">
        <w:rPr>
          <w:rFonts w:ascii="Times New Roman" w:hAnsi="Times New Roman"/>
          <w:b/>
          <w:sz w:val="24"/>
          <w:szCs w:val="24"/>
          <w:lang w:val="uk-UA"/>
        </w:rPr>
        <w:t xml:space="preserve">протокол </w:t>
      </w:r>
      <w:r w:rsidR="0008423E" w:rsidRPr="00CD1A80">
        <w:rPr>
          <w:rFonts w:ascii="Times New Roman" w:hAnsi="Times New Roman"/>
          <w:b/>
          <w:sz w:val="24"/>
          <w:szCs w:val="24"/>
          <w:lang w:val="uk-UA"/>
        </w:rPr>
        <w:t>№</w:t>
      </w:r>
      <w:r w:rsidR="00333056">
        <w:rPr>
          <w:rFonts w:ascii="Times New Roman" w:hAnsi="Times New Roman"/>
          <w:b/>
          <w:sz w:val="24"/>
          <w:szCs w:val="24"/>
          <w:lang w:val="uk-UA"/>
        </w:rPr>
        <w:t>б/н</w:t>
      </w:r>
      <w:r w:rsidR="00CB38D3">
        <w:rPr>
          <w:rFonts w:ascii="Times New Roman" w:hAnsi="Times New Roman"/>
          <w:b/>
          <w:sz w:val="24"/>
          <w:szCs w:val="24"/>
          <w:lang w:val="uk-UA"/>
        </w:rPr>
        <w:t xml:space="preserve"> </w:t>
      </w:r>
    </w:p>
    <w:p w:rsidR="00BC1814" w:rsidRPr="00CD1A80" w:rsidRDefault="00333056" w:rsidP="00BC1814">
      <w:pPr>
        <w:spacing w:after="0"/>
        <w:ind w:left="4248" w:firstLine="1564"/>
        <w:rPr>
          <w:rFonts w:ascii="Times New Roman" w:hAnsi="Times New Roman"/>
          <w:b/>
          <w:sz w:val="24"/>
          <w:szCs w:val="24"/>
          <w:lang w:val="uk-UA"/>
        </w:rPr>
      </w:pPr>
      <w:r>
        <w:rPr>
          <w:rFonts w:ascii="Times New Roman" w:hAnsi="Times New Roman"/>
          <w:b/>
          <w:sz w:val="24"/>
          <w:szCs w:val="24"/>
          <w:lang w:val="uk-UA"/>
        </w:rPr>
        <w:t>від</w:t>
      </w:r>
      <w:r w:rsidR="00D23016">
        <w:rPr>
          <w:rFonts w:ascii="Times New Roman" w:hAnsi="Times New Roman"/>
          <w:b/>
          <w:sz w:val="24"/>
          <w:szCs w:val="24"/>
          <w:lang w:val="uk-UA"/>
        </w:rPr>
        <w:t xml:space="preserve"> 04</w:t>
      </w:r>
      <w:r w:rsidR="00A848E8">
        <w:rPr>
          <w:rFonts w:ascii="Times New Roman" w:hAnsi="Times New Roman"/>
          <w:b/>
          <w:sz w:val="24"/>
          <w:szCs w:val="24"/>
          <w:lang w:val="uk-UA"/>
        </w:rPr>
        <w:t>.10</w:t>
      </w:r>
      <w:r w:rsidR="00CB38D3">
        <w:rPr>
          <w:rFonts w:ascii="Times New Roman" w:hAnsi="Times New Roman"/>
          <w:b/>
          <w:sz w:val="24"/>
          <w:szCs w:val="24"/>
          <w:lang w:val="uk-UA"/>
        </w:rPr>
        <w:t>.</w:t>
      </w:r>
      <w:r>
        <w:rPr>
          <w:rFonts w:ascii="Times New Roman" w:hAnsi="Times New Roman"/>
          <w:b/>
          <w:sz w:val="24"/>
          <w:szCs w:val="24"/>
          <w:lang w:val="uk-UA"/>
        </w:rPr>
        <w:t>2022</w:t>
      </w:r>
      <w:r w:rsidR="00B73519" w:rsidRPr="00CD1A80">
        <w:rPr>
          <w:rFonts w:ascii="Times New Roman" w:hAnsi="Times New Roman"/>
          <w:b/>
          <w:sz w:val="24"/>
          <w:szCs w:val="24"/>
          <w:lang w:val="uk-UA"/>
        </w:rPr>
        <w:t xml:space="preserve"> року</w:t>
      </w:r>
    </w:p>
    <w:p w:rsidR="00BC1814" w:rsidRPr="00CD1A80" w:rsidRDefault="00BC1814">
      <w:pPr>
        <w:spacing w:after="0" w:line="240" w:lineRule="auto"/>
        <w:jc w:val="center"/>
        <w:rPr>
          <w:rFonts w:ascii="Times New Roman" w:hAnsi="Times New Roman"/>
          <w:b/>
          <w:sz w:val="24"/>
          <w:szCs w:val="24"/>
        </w:rPr>
      </w:pPr>
    </w:p>
    <w:p w:rsidR="002E775C" w:rsidRPr="00CD1A80" w:rsidRDefault="00CB38D3">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w:t>
      </w:r>
      <w:r w:rsidR="00333056">
        <w:rPr>
          <w:rFonts w:ascii="Times New Roman" w:hAnsi="Times New Roman"/>
          <w:b/>
          <w:sz w:val="24"/>
          <w:szCs w:val="24"/>
          <w:lang w:val="uk-UA"/>
        </w:rPr>
        <w:t xml:space="preserve">     Мурміль І.В.</w:t>
      </w:r>
    </w:p>
    <w:p w:rsidR="00B73519" w:rsidRPr="00CD1A80" w:rsidRDefault="00CB38D3">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w:t>
      </w:r>
    </w:p>
    <w:p w:rsidR="00B73519" w:rsidRDefault="00B73519">
      <w:pPr>
        <w:spacing w:after="0" w:line="240" w:lineRule="auto"/>
        <w:jc w:val="center"/>
        <w:rPr>
          <w:rFonts w:ascii="Times New Roman" w:hAnsi="Times New Roman"/>
          <w:b/>
          <w:lang w:val="uk-UA"/>
        </w:rPr>
      </w:pPr>
    </w:p>
    <w:p w:rsidR="00B73519" w:rsidRDefault="00B73519">
      <w:pPr>
        <w:spacing w:after="0" w:line="240" w:lineRule="auto"/>
        <w:jc w:val="center"/>
        <w:rPr>
          <w:rFonts w:ascii="Times New Roman" w:hAnsi="Times New Roman"/>
          <w:b/>
          <w:lang w:val="uk-UA"/>
        </w:rPr>
      </w:pPr>
    </w:p>
    <w:p w:rsidR="00B73519" w:rsidRDefault="00B73519">
      <w:pPr>
        <w:spacing w:after="0" w:line="240" w:lineRule="auto"/>
        <w:jc w:val="center"/>
        <w:rPr>
          <w:rFonts w:ascii="Times New Roman" w:hAnsi="Times New Roman"/>
          <w:b/>
          <w:lang w:val="uk-UA"/>
        </w:rPr>
      </w:pPr>
    </w:p>
    <w:p w:rsidR="00B73519" w:rsidRDefault="00B73519">
      <w:pPr>
        <w:spacing w:after="0" w:line="240" w:lineRule="auto"/>
        <w:jc w:val="center"/>
        <w:rPr>
          <w:rFonts w:ascii="Times New Roman" w:hAnsi="Times New Roman"/>
          <w:b/>
          <w:lang w:val="uk-UA"/>
        </w:rPr>
      </w:pPr>
    </w:p>
    <w:p w:rsidR="00BC1814" w:rsidRDefault="00BC1814">
      <w:pPr>
        <w:spacing w:after="0" w:line="240" w:lineRule="auto"/>
        <w:jc w:val="center"/>
        <w:rPr>
          <w:rFonts w:ascii="Times New Roman" w:hAnsi="Times New Roman"/>
          <w:b/>
          <w:lang w:val="uk-UA"/>
        </w:rPr>
      </w:pPr>
    </w:p>
    <w:p w:rsidR="0066152A" w:rsidRDefault="0066152A">
      <w:pPr>
        <w:spacing w:after="0" w:line="240" w:lineRule="auto"/>
        <w:jc w:val="center"/>
        <w:rPr>
          <w:rFonts w:ascii="Times New Roman" w:hAnsi="Times New Roman"/>
          <w:b/>
          <w:lang w:val="uk-UA"/>
        </w:rPr>
      </w:pPr>
    </w:p>
    <w:p w:rsidR="00BC1814" w:rsidRDefault="00BC1814">
      <w:pPr>
        <w:spacing w:after="0" w:line="240" w:lineRule="auto"/>
        <w:jc w:val="center"/>
        <w:rPr>
          <w:rFonts w:ascii="Times New Roman" w:hAnsi="Times New Roman"/>
          <w:b/>
          <w:lang w:val="uk-UA"/>
        </w:rPr>
      </w:pPr>
    </w:p>
    <w:p w:rsidR="00B73519" w:rsidRPr="00CF4B00" w:rsidRDefault="00B73519" w:rsidP="00B73519">
      <w:pPr>
        <w:pStyle w:val="cee1fbf7edfbe9"/>
        <w:jc w:val="center"/>
        <w:rPr>
          <w:b/>
          <w:color w:val="auto"/>
          <w:sz w:val="28"/>
          <w:szCs w:val="28"/>
          <w:lang w:val="uk-UA"/>
        </w:rPr>
      </w:pPr>
      <w:r w:rsidRPr="00CF4B00">
        <w:rPr>
          <w:b/>
          <w:color w:val="auto"/>
          <w:sz w:val="28"/>
          <w:szCs w:val="28"/>
          <w:lang w:val="uk-UA"/>
        </w:rPr>
        <w:t xml:space="preserve">ОГОЛОШЕННЯ </w:t>
      </w:r>
    </w:p>
    <w:p w:rsidR="002E775C" w:rsidRDefault="002E775C">
      <w:pPr>
        <w:spacing w:after="0" w:line="240" w:lineRule="auto"/>
        <w:jc w:val="center"/>
        <w:rPr>
          <w:rFonts w:ascii="Times New Roman" w:hAnsi="Times New Roman"/>
          <w:b/>
          <w:sz w:val="28"/>
          <w:szCs w:val="28"/>
          <w:lang w:val="uk-UA"/>
        </w:rPr>
      </w:pPr>
    </w:p>
    <w:p w:rsidR="00B73519" w:rsidRPr="00CF4B00" w:rsidRDefault="00B73519" w:rsidP="00B73519">
      <w:pPr>
        <w:pStyle w:val="cee1fbf7edfbe9"/>
        <w:jc w:val="center"/>
        <w:rPr>
          <w:b/>
          <w:color w:val="auto"/>
          <w:sz w:val="28"/>
          <w:szCs w:val="28"/>
          <w:lang w:val="uk-UA"/>
        </w:rPr>
      </w:pPr>
      <w:r w:rsidRPr="00CF4B00">
        <w:rPr>
          <w:b/>
          <w:color w:val="auto"/>
          <w:sz w:val="28"/>
          <w:szCs w:val="28"/>
          <w:lang w:val="uk-UA"/>
        </w:rPr>
        <w:t>ПРО ПРОВЕДЕННЯ СПРОЩЕНОЇ ЗАКУПІВЛІ</w:t>
      </w:r>
    </w:p>
    <w:p w:rsidR="00B77C34" w:rsidRDefault="00B77C34" w:rsidP="0000570D">
      <w:pPr>
        <w:widowControl w:val="0"/>
        <w:autoSpaceDE w:val="0"/>
        <w:autoSpaceDN w:val="0"/>
        <w:adjustRightInd w:val="0"/>
        <w:ind w:right="1134"/>
        <w:jc w:val="center"/>
        <w:rPr>
          <w:rFonts w:ascii="Times New Roman" w:hAnsi="Times New Roman"/>
          <w:b/>
          <w:sz w:val="28"/>
          <w:szCs w:val="28"/>
          <w:lang w:val="uk-UA"/>
        </w:rPr>
      </w:pPr>
      <w:bookmarkStart w:id="0" w:name="titul_item_name"/>
      <w:bookmarkStart w:id="1" w:name="titul_item_dk_code"/>
      <w:bookmarkEnd w:id="0"/>
      <w:bookmarkEnd w:id="1"/>
    </w:p>
    <w:p w:rsidR="00B77C34" w:rsidRPr="00B77C34" w:rsidRDefault="00B77C34" w:rsidP="00B77C34">
      <w:pPr>
        <w:widowControl w:val="0"/>
        <w:autoSpaceDE w:val="0"/>
        <w:autoSpaceDN w:val="0"/>
        <w:adjustRightInd w:val="0"/>
        <w:spacing w:after="0"/>
        <w:ind w:right="-1"/>
        <w:jc w:val="center"/>
        <w:rPr>
          <w:rFonts w:ascii="Times New Roman" w:hAnsi="Times New Roman"/>
          <w:b/>
          <w:sz w:val="28"/>
          <w:szCs w:val="28"/>
          <w:lang w:val="uk-UA"/>
        </w:rPr>
      </w:pPr>
      <w:r w:rsidRPr="00B77C34">
        <w:rPr>
          <w:rFonts w:ascii="Times New Roman" w:hAnsi="Times New Roman"/>
          <w:b/>
          <w:sz w:val="28"/>
          <w:szCs w:val="28"/>
          <w:lang w:val="uk-UA"/>
        </w:rPr>
        <w:t>ДК 021:2015-45450000-6 – «Інші завершальні</w:t>
      </w:r>
      <w:r w:rsidR="00447E20">
        <w:rPr>
          <w:rFonts w:ascii="Times New Roman" w:hAnsi="Times New Roman"/>
          <w:b/>
          <w:sz w:val="28"/>
          <w:szCs w:val="28"/>
          <w:lang w:val="uk-UA"/>
        </w:rPr>
        <w:t xml:space="preserve"> будівельні</w:t>
      </w:r>
      <w:r w:rsidRPr="00B77C34">
        <w:rPr>
          <w:rFonts w:ascii="Times New Roman" w:hAnsi="Times New Roman"/>
          <w:b/>
          <w:sz w:val="28"/>
          <w:szCs w:val="28"/>
          <w:lang w:val="uk-UA"/>
        </w:rPr>
        <w:t xml:space="preserve"> роботи»</w:t>
      </w:r>
    </w:p>
    <w:p w:rsidR="00B73519" w:rsidRPr="00CD1A80" w:rsidRDefault="0000570D" w:rsidP="00B77C34">
      <w:pPr>
        <w:widowControl w:val="0"/>
        <w:autoSpaceDE w:val="0"/>
        <w:autoSpaceDN w:val="0"/>
        <w:adjustRightInd w:val="0"/>
        <w:ind w:right="424"/>
        <w:jc w:val="center"/>
        <w:rPr>
          <w:rFonts w:ascii="Times New Roman" w:eastAsia="Times New Roman" w:hAnsi="Times New Roman"/>
          <w:b/>
          <w:color w:val="000000"/>
          <w:sz w:val="28"/>
          <w:szCs w:val="28"/>
          <w:lang w:val="uk-UA" w:eastAsia="ru-RU"/>
        </w:rPr>
      </w:pPr>
      <w:r w:rsidRPr="00CD1A80">
        <w:rPr>
          <w:rFonts w:ascii="Times New Roman" w:eastAsia="Times New Roman" w:hAnsi="Times New Roman"/>
          <w:b/>
          <w:color w:val="000000"/>
          <w:sz w:val="28"/>
          <w:szCs w:val="28"/>
          <w:lang w:val="uk-UA" w:eastAsia="ru-RU"/>
        </w:rPr>
        <w:t>(</w:t>
      </w:r>
      <w:r w:rsidR="00A848E8">
        <w:rPr>
          <w:rFonts w:ascii="Times New Roman" w:hAnsi="Times New Roman"/>
          <w:b/>
          <w:sz w:val="28"/>
          <w:szCs w:val="28"/>
          <w:lang w:val="uk-UA" w:eastAsia="en-US"/>
        </w:rPr>
        <w:t>Поточний ремонт</w:t>
      </w:r>
      <w:r w:rsidR="0022125F" w:rsidRPr="00CD1A80">
        <w:rPr>
          <w:rFonts w:ascii="Times New Roman" w:hAnsi="Times New Roman"/>
          <w:b/>
          <w:sz w:val="28"/>
          <w:szCs w:val="28"/>
          <w:lang w:val="uk-UA" w:eastAsia="en-US"/>
        </w:rPr>
        <w:t xml:space="preserve"> </w:t>
      </w:r>
      <w:r w:rsidR="003114CF">
        <w:rPr>
          <w:rFonts w:ascii="Times New Roman" w:hAnsi="Times New Roman"/>
          <w:b/>
          <w:sz w:val="28"/>
          <w:szCs w:val="28"/>
          <w:lang w:val="uk-UA" w:eastAsia="en-US"/>
        </w:rPr>
        <w:t>підвальних приміщень (укриття)</w:t>
      </w:r>
      <w:r w:rsidR="006938F2">
        <w:rPr>
          <w:rFonts w:ascii="Times New Roman" w:hAnsi="Times New Roman"/>
          <w:b/>
          <w:sz w:val="28"/>
          <w:szCs w:val="28"/>
          <w:lang w:val="uk-UA" w:eastAsia="en-US"/>
        </w:rPr>
        <w:t xml:space="preserve"> Бродівського </w:t>
      </w:r>
      <w:r w:rsidR="00333056">
        <w:rPr>
          <w:rFonts w:ascii="Times New Roman" w:hAnsi="Times New Roman"/>
          <w:b/>
          <w:sz w:val="28"/>
          <w:szCs w:val="28"/>
          <w:lang w:val="uk-UA" w:eastAsia="en-US"/>
        </w:rPr>
        <w:t>З</w:t>
      </w:r>
      <w:r w:rsidR="006938F2">
        <w:rPr>
          <w:rFonts w:ascii="Times New Roman" w:hAnsi="Times New Roman"/>
          <w:b/>
          <w:sz w:val="28"/>
          <w:szCs w:val="28"/>
          <w:lang w:val="uk-UA" w:eastAsia="en-US"/>
        </w:rPr>
        <w:t>Д</w:t>
      </w:r>
      <w:r w:rsidR="00333056">
        <w:rPr>
          <w:rFonts w:ascii="Times New Roman" w:hAnsi="Times New Roman"/>
          <w:b/>
          <w:sz w:val="28"/>
          <w:szCs w:val="28"/>
          <w:lang w:val="uk-UA" w:eastAsia="en-US"/>
        </w:rPr>
        <w:t>О №1 Бродівської міської ради</w:t>
      </w:r>
      <w:r w:rsidR="00494913">
        <w:rPr>
          <w:rFonts w:ascii="Times New Roman" w:hAnsi="Times New Roman"/>
          <w:b/>
          <w:sz w:val="28"/>
          <w:szCs w:val="28"/>
          <w:lang w:val="uk-UA" w:eastAsia="en-US"/>
        </w:rPr>
        <w:t xml:space="preserve"> за адресою: </w:t>
      </w:r>
      <w:r w:rsidR="00333056">
        <w:rPr>
          <w:rFonts w:ascii="Times New Roman" w:hAnsi="Times New Roman"/>
          <w:b/>
          <w:sz w:val="28"/>
          <w:szCs w:val="28"/>
          <w:lang w:val="uk-UA" w:eastAsia="en-US"/>
        </w:rPr>
        <w:t>Львівська обл.</w:t>
      </w:r>
      <w:r w:rsidR="00494913">
        <w:rPr>
          <w:rFonts w:ascii="Times New Roman" w:hAnsi="Times New Roman"/>
          <w:b/>
          <w:sz w:val="28"/>
          <w:szCs w:val="28"/>
          <w:lang w:val="uk-UA" w:eastAsia="en-US"/>
        </w:rPr>
        <w:t>,</w:t>
      </w:r>
      <w:r w:rsidR="00333056">
        <w:rPr>
          <w:rFonts w:ascii="Times New Roman" w:hAnsi="Times New Roman"/>
          <w:b/>
          <w:sz w:val="28"/>
          <w:szCs w:val="28"/>
          <w:lang w:val="uk-UA" w:eastAsia="en-US"/>
        </w:rPr>
        <w:t>м.Броди</w:t>
      </w:r>
      <w:r w:rsidR="00CB38D3">
        <w:rPr>
          <w:rFonts w:ascii="Times New Roman" w:hAnsi="Times New Roman"/>
          <w:b/>
          <w:sz w:val="28"/>
          <w:szCs w:val="28"/>
          <w:lang w:val="uk-UA" w:eastAsia="en-US"/>
        </w:rPr>
        <w:t xml:space="preserve"> </w:t>
      </w:r>
      <w:r w:rsidR="00333056">
        <w:rPr>
          <w:rFonts w:ascii="Times New Roman" w:hAnsi="Times New Roman"/>
          <w:b/>
          <w:sz w:val="28"/>
          <w:szCs w:val="28"/>
          <w:lang w:val="uk-UA" w:eastAsia="en-US"/>
        </w:rPr>
        <w:t>вул..Героїв Авіаторів,3</w:t>
      </w:r>
      <w:r w:rsidRPr="00CD1A80">
        <w:rPr>
          <w:rFonts w:ascii="Times New Roman" w:eastAsia="Times New Roman" w:hAnsi="Times New Roman"/>
          <w:b/>
          <w:color w:val="000000"/>
          <w:sz w:val="28"/>
          <w:szCs w:val="28"/>
          <w:lang w:val="uk-UA" w:eastAsia="ru-RU"/>
        </w:rPr>
        <w:t>)</w:t>
      </w:r>
    </w:p>
    <w:p w:rsidR="00B73519" w:rsidRPr="00CD1A80" w:rsidRDefault="00B73519">
      <w:pPr>
        <w:spacing w:after="0" w:line="240" w:lineRule="auto"/>
        <w:jc w:val="center"/>
        <w:rPr>
          <w:rFonts w:ascii="Times New Roman" w:hAnsi="Times New Roman"/>
          <w:b/>
          <w:sz w:val="28"/>
          <w:szCs w:val="28"/>
          <w:lang w:val="uk-UA"/>
        </w:rPr>
      </w:pPr>
    </w:p>
    <w:p w:rsidR="00B73519" w:rsidRPr="005C09DB" w:rsidRDefault="00B73519">
      <w:pPr>
        <w:spacing w:after="0" w:line="240" w:lineRule="auto"/>
        <w:jc w:val="center"/>
        <w:rPr>
          <w:rFonts w:ascii="Times New Roman" w:hAnsi="Times New Roman"/>
          <w:b/>
          <w:sz w:val="28"/>
          <w:szCs w:val="28"/>
          <w:lang w:val="uk-UA"/>
        </w:rPr>
      </w:pPr>
    </w:p>
    <w:p w:rsidR="00B73519" w:rsidRDefault="00B73519">
      <w:pPr>
        <w:spacing w:after="0" w:line="240" w:lineRule="auto"/>
        <w:jc w:val="center"/>
        <w:rPr>
          <w:rFonts w:ascii="Times New Roman" w:hAnsi="Times New Roman"/>
          <w:b/>
          <w:sz w:val="28"/>
          <w:szCs w:val="28"/>
          <w:lang w:val="uk-UA"/>
        </w:rPr>
      </w:pPr>
    </w:p>
    <w:p w:rsidR="00B73519" w:rsidRDefault="00B73519">
      <w:pPr>
        <w:spacing w:after="0" w:line="240" w:lineRule="auto"/>
        <w:jc w:val="center"/>
        <w:rPr>
          <w:rFonts w:ascii="Times New Roman" w:hAnsi="Times New Roman"/>
          <w:b/>
          <w:sz w:val="28"/>
          <w:szCs w:val="28"/>
          <w:lang w:val="uk-UA"/>
        </w:rPr>
      </w:pPr>
    </w:p>
    <w:p w:rsidR="00B73519" w:rsidRDefault="00B73519">
      <w:pPr>
        <w:spacing w:after="0" w:line="240" w:lineRule="auto"/>
        <w:jc w:val="center"/>
        <w:rPr>
          <w:rFonts w:ascii="Times New Roman" w:hAnsi="Times New Roman"/>
          <w:b/>
          <w:sz w:val="28"/>
          <w:szCs w:val="28"/>
          <w:lang w:val="uk-UA"/>
        </w:rPr>
      </w:pPr>
    </w:p>
    <w:p w:rsidR="00B73519" w:rsidRDefault="00B73519">
      <w:pPr>
        <w:spacing w:after="0" w:line="240" w:lineRule="auto"/>
        <w:jc w:val="center"/>
        <w:rPr>
          <w:rFonts w:ascii="Times New Roman" w:hAnsi="Times New Roman"/>
          <w:b/>
          <w:sz w:val="28"/>
          <w:szCs w:val="28"/>
          <w:lang w:val="uk-UA"/>
        </w:rPr>
      </w:pPr>
    </w:p>
    <w:p w:rsidR="00B73519" w:rsidRDefault="00B73519">
      <w:pPr>
        <w:spacing w:after="0" w:line="240" w:lineRule="auto"/>
        <w:jc w:val="center"/>
        <w:rPr>
          <w:rFonts w:ascii="Times New Roman" w:hAnsi="Times New Roman"/>
          <w:b/>
          <w:sz w:val="28"/>
          <w:szCs w:val="28"/>
          <w:lang w:val="uk-UA"/>
        </w:rPr>
      </w:pPr>
    </w:p>
    <w:p w:rsidR="00B73519" w:rsidRDefault="00B73519">
      <w:pPr>
        <w:spacing w:after="0" w:line="240" w:lineRule="auto"/>
        <w:jc w:val="center"/>
        <w:rPr>
          <w:rFonts w:ascii="Times New Roman" w:hAnsi="Times New Roman"/>
          <w:b/>
          <w:sz w:val="28"/>
          <w:szCs w:val="28"/>
          <w:lang w:val="uk-UA"/>
        </w:rPr>
      </w:pPr>
    </w:p>
    <w:p w:rsidR="00B73519" w:rsidRDefault="00B73519">
      <w:pPr>
        <w:spacing w:after="0" w:line="240" w:lineRule="auto"/>
        <w:jc w:val="center"/>
        <w:rPr>
          <w:rFonts w:ascii="Times New Roman" w:hAnsi="Times New Roman"/>
          <w:b/>
          <w:sz w:val="28"/>
          <w:szCs w:val="28"/>
          <w:lang w:val="uk-UA"/>
        </w:rPr>
      </w:pPr>
    </w:p>
    <w:p w:rsidR="00B73519" w:rsidRDefault="00B73519">
      <w:pPr>
        <w:spacing w:after="0" w:line="240" w:lineRule="auto"/>
        <w:jc w:val="center"/>
        <w:rPr>
          <w:rFonts w:ascii="Times New Roman" w:hAnsi="Times New Roman"/>
          <w:b/>
          <w:sz w:val="28"/>
          <w:szCs w:val="28"/>
          <w:lang w:val="uk-UA"/>
        </w:rPr>
      </w:pPr>
    </w:p>
    <w:p w:rsidR="00B73519" w:rsidRDefault="00B73519">
      <w:pPr>
        <w:spacing w:after="0" w:line="240" w:lineRule="auto"/>
        <w:jc w:val="center"/>
        <w:rPr>
          <w:rFonts w:ascii="Times New Roman" w:hAnsi="Times New Roman"/>
          <w:b/>
          <w:sz w:val="28"/>
          <w:szCs w:val="28"/>
          <w:lang w:val="uk-UA"/>
        </w:rPr>
      </w:pPr>
    </w:p>
    <w:p w:rsidR="00B73519" w:rsidRDefault="00B73519">
      <w:pPr>
        <w:spacing w:after="0" w:line="240" w:lineRule="auto"/>
        <w:jc w:val="center"/>
        <w:rPr>
          <w:rFonts w:ascii="Times New Roman" w:hAnsi="Times New Roman"/>
          <w:b/>
          <w:sz w:val="28"/>
          <w:szCs w:val="28"/>
          <w:lang w:val="uk-UA"/>
        </w:rPr>
      </w:pPr>
    </w:p>
    <w:p w:rsidR="00B73519" w:rsidRDefault="00B73519">
      <w:pPr>
        <w:spacing w:after="0" w:line="240" w:lineRule="auto"/>
        <w:jc w:val="center"/>
        <w:rPr>
          <w:rFonts w:ascii="Times New Roman" w:hAnsi="Times New Roman"/>
          <w:b/>
          <w:sz w:val="28"/>
          <w:szCs w:val="28"/>
          <w:lang w:val="uk-UA"/>
        </w:rPr>
      </w:pPr>
    </w:p>
    <w:p w:rsidR="002A1392" w:rsidRDefault="002A1392" w:rsidP="00E57C8A">
      <w:pPr>
        <w:widowControl w:val="0"/>
        <w:tabs>
          <w:tab w:val="left" w:pos="0"/>
          <w:tab w:val="left" w:pos="5670"/>
        </w:tabs>
        <w:autoSpaceDE w:val="0"/>
        <w:autoSpaceDN w:val="0"/>
        <w:adjustRightInd w:val="0"/>
        <w:ind w:right="-2"/>
        <w:jc w:val="center"/>
        <w:rPr>
          <w:rFonts w:ascii="Times New Roman" w:eastAsia="Dotum" w:hAnsi="Times New Roman"/>
          <w:b/>
          <w:bCs/>
          <w:color w:val="000000"/>
          <w:sz w:val="24"/>
          <w:szCs w:val="24"/>
          <w:lang w:val="uk-UA" w:eastAsia="uk-UA"/>
        </w:rPr>
      </w:pPr>
    </w:p>
    <w:p w:rsidR="002A1392" w:rsidRDefault="002A1392" w:rsidP="00E57C8A">
      <w:pPr>
        <w:widowControl w:val="0"/>
        <w:tabs>
          <w:tab w:val="left" w:pos="0"/>
          <w:tab w:val="left" w:pos="5670"/>
        </w:tabs>
        <w:autoSpaceDE w:val="0"/>
        <w:autoSpaceDN w:val="0"/>
        <w:adjustRightInd w:val="0"/>
        <w:ind w:right="-2"/>
        <w:jc w:val="center"/>
        <w:rPr>
          <w:rFonts w:ascii="Times New Roman" w:eastAsia="Dotum" w:hAnsi="Times New Roman"/>
          <w:b/>
          <w:bCs/>
          <w:color w:val="000000"/>
          <w:sz w:val="24"/>
          <w:szCs w:val="24"/>
          <w:lang w:val="uk-UA" w:eastAsia="uk-UA"/>
        </w:rPr>
      </w:pPr>
    </w:p>
    <w:p w:rsidR="00E57C8A" w:rsidRPr="00CD1A80" w:rsidRDefault="00333056" w:rsidP="00E57C8A">
      <w:pPr>
        <w:widowControl w:val="0"/>
        <w:tabs>
          <w:tab w:val="left" w:pos="0"/>
          <w:tab w:val="left" w:pos="5670"/>
        </w:tabs>
        <w:autoSpaceDE w:val="0"/>
        <w:autoSpaceDN w:val="0"/>
        <w:adjustRightInd w:val="0"/>
        <w:ind w:right="-2"/>
        <w:jc w:val="center"/>
        <w:rPr>
          <w:rFonts w:ascii="Times New Roman" w:eastAsia="Dotum" w:hAnsi="Times New Roman"/>
          <w:b/>
          <w:bCs/>
          <w:color w:val="000000"/>
          <w:sz w:val="28"/>
          <w:szCs w:val="28"/>
          <w:lang w:val="uk-UA" w:eastAsia="uk-UA"/>
        </w:rPr>
      </w:pPr>
      <w:r>
        <w:rPr>
          <w:rFonts w:ascii="Times New Roman" w:eastAsia="Dotum" w:hAnsi="Times New Roman"/>
          <w:b/>
          <w:bCs/>
          <w:color w:val="000000"/>
          <w:sz w:val="28"/>
          <w:szCs w:val="28"/>
          <w:lang w:val="uk-UA" w:eastAsia="uk-UA"/>
        </w:rPr>
        <w:lastRenderedPageBreak/>
        <w:t>м. Броди– 2022</w:t>
      </w:r>
      <w:r w:rsidR="00E57C8A" w:rsidRPr="00CD1A80">
        <w:rPr>
          <w:rFonts w:ascii="Times New Roman" w:eastAsia="Dotum" w:hAnsi="Times New Roman"/>
          <w:b/>
          <w:bCs/>
          <w:color w:val="000000"/>
          <w:sz w:val="28"/>
          <w:szCs w:val="28"/>
          <w:lang w:val="uk-UA" w:eastAsia="uk-UA"/>
        </w:rPr>
        <w:t xml:space="preserve"> рік</w:t>
      </w:r>
    </w:p>
    <w:p w:rsidR="007458EB" w:rsidRDefault="007458EB" w:rsidP="00E57C8A">
      <w:pPr>
        <w:widowControl w:val="0"/>
        <w:tabs>
          <w:tab w:val="left" w:pos="0"/>
          <w:tab w:val="left" w:pos="5670"/>
        </w:tabs>
        <w:autoSpaceDE w:val="0"/>
        <w:autoSpaceDN w:val="0"/>
        <w:adjustRightInd w:val="0"/>
        <w:ind w:right="-2"/>
        <w:jc w:val="center"/>
        <w:rPr>
          <w:rFonts w:ascii="Times New Roman" w:eastAsia="Dotum" w:hAnsi="Times New Roman"/>
          <w:b/>
          <w:bCs/>
          <w:color w:val="000000"/>
          <w:sz w:val="24"/>
          <w:szCs w:val="24"/>
          <w:lang w:val="uk-UA" w:eastAsia="uk-UA"/>
        </w:rPr>
      </w:pPr>
    </w:p>
    <w:tbl>
      <w:tblPr>
        <w:tblW w:w="10529" w:type="dxa"/>
        <w:tblInd w:w="-895" w:type="dxa"/>
        <w:tblLayout w:type="fixed"/>
        <w:tblLook w:val="0000" w:firstRow="0" w:lastRow="0" w:firstColumn="0" w:lastColumn="0" w:noHBand="0" w:noVBand="0"/>
      </w:tblPr>
      <w:tblGrid>
        <w:gridCol w:w="890"/>
        <w:gridCol w:w="3261"/>
        <w:gridCol w:w="6378"/>
      </w:tblGrid>
      <w:tr w:rsidR="00BF4C7B" w:rsidRPr="005C09DB" w:rsidTr="006B1259">
        <w:tc>
          <w:tcPr>
            <w:tcW w:w="890" w:type="dxa"/>
            <w:tcBorders>
              <w:top w:val="single" w:sz="4" w:space="0" w:color="000000"/>
              <w:left w:val="single" w:sz="4" w:space="0" w:color="000000"/>
              <w:bottom w:val="single" w:sz="4" w:space="0" w:color="000000"/>
            </w:tcBorders>
            <w:shd w:val="clear" w:color="auto" w:fill="FFFFFF" w:themeFill="background1"/>
            <w:vAlign w:val="center"/>
          </w:tcPr>
          <w:p w:rsidR="00BF4C7B" w:rsidRPr="007122CA" w:rsidRDefault="00E57C8A" w:rsidP="00B51FDE">
            <w:pPr>
              <w:spacing w:after="0" w:line="240" w:lineRule="auto"/>
              <w:jc w:val="center"/>
              <w:rPr>
                <w:rFonts w:ascii="Times New Roman" w:hAnsi="Times New Roman"/>
                <w:b/>
                <w:sz w:val="24"/>
                <w:szCs w:val="24"/>
                <w:lang w:val="uk-UA"/>
              </w:rPr>
            </w:pPr>
            <w:r>
              <w:rPr>
                <w:rFonts w:ascii="Times New Roman" w:hAnsi="Times New Roman"/>
                <w:b/>
                <w:sz w:val="28"/>
                <w:szCs w:val="28"/>
                <w:lang w:val="uk-UA"/>
              </w:rPr>
              <w:br w:type="page"/>
            </w:r>
          </w:p>
        </w:tc>
        <w:tc>
          <w:tcPr>
            <w:tcW w:w="963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F4C7B" w:rsidRPr="007122CA" w:rsidRDefault="00E57C8A" w:rsidP="00E57C8A">
            <w:pPr>
              <w:spacing w:after="0" w:line="240" w:lineRule="auto"/>
              <w:jc w:val="center"/>
              <w:rPr>
                <w:rFonts w:ascii="Times New Roman" w:hAnsi="Times New Roman"/>
                <w:b/>
                <w:sz w:val="24"/>
                <w:szCs w:val="24"/>
                <w:lang w:val="uk-UA"/>
              </w:rPr>
            </w:pPr>
            <w:r w:rsidRPr="007122CA">
              <w:rPr>
                <w:rFonts w:ascii="Times New Roman" w:hAnsi="Times New Roman"/>
                <w:b/>
                <w:sz w:val="24"/>
                <w:szCs w:val="24"/>
                <w:lang w:val="uk-UA"/>
              </w:rPr>
              <w:t>І. ЗАГАЛЬНІ ПОЛОЖЕННЯ</w:t>
            </w:r>
          </w:p>
        </w:tc>
      </w:tr>
      <w:tr w:rsidR="00BF4C7B" w:rsidRPr="00333056" w:rsidTr="006B1259">
        <w:tc>
          <w:tcPr>
            <w:tcW w:w="890" w:type="dxa"/>
            <w:tcBorders>
              <w:top w:val="single" w:sz="4" w:space="0" w:color="000000"/>
              <w:left w:val="single" w:sz="4" w:space="0" w:color="000000"/>
              <w:bottom w:val="single" w:sz="4" w:space="0" w:color="000000"/>
            </w:tcBorders>
            <w:shd w:val="clear" w:color="auto" w:fill="FFFFFF" w:themeFill="background1"/>
            <w:vAlign w:val="center"/>
          </w:tcPr>
          <w:p w:rsidR="00BF4C7B" w:rsidRPr="00414A4E" w:rsidRDefault="0097379C" w:rsidP="00B51FDE">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FFFFFF" w:themeFill="background1"/>
          </w:tcPr>
          <w:p w:rsidR="00BF4C7B" w:rsidRPr="00414A4E" w:rsidRDefault="00E57C8A" w:rsidP="00D91D55">
            <w:pPr>
              <w:spacing w:after="0" w:line="240" w:lineRule="auto"/>
              <w:rPr>
                <w:rFonts w:ascii="Times New Roman" w:hAnsi="Times New Roman"/>
                <w:sz w:val="24"/>
                <w:szCs w:val="24"/>
                <w:lang w:val="uk-UA"/>
              </w:rPr>
            </w:pPr>
            <w:r w:rsidRPr="00414A4E">
              <w:rPr>
                <w:rFonts w:ascii="Times New Roman" w:hAnsi="Times New Roman"/>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F4C7B" w:rsidRPr="00340AA2" w:rsidRDefault="00333056" w:rsidP="002F526E">
            <w:pPr>
              <w:spacing w:after="0" w:line="240" w:lineRule="auto"/>
              <w:rPr>
                <w:rFonts w:ascii="Times New Roman" w:hAnsi="Times New Roman"/>
                <w:b/>
                <w:sz w:val="24"/>
                <w:szCs w:val="24"/>
                <w:lang w:val="uk-UA"/>
              </w:rPr>
            </w:pPr>
            <w:r>
              <w:rPr>
                <w:rFonts w:ascii="Times New Roman" w:hAnsi="Times New Roman"/>
                <w:b/>
                <w:sz w:val="24"/>
                <w:szCs w:val="24"/>
                <w:lang w:val="uk-UA"/>
              </w:rPr>
              <w:t>Бродівський заклад дошкільної освіти №1 Бродівської міської ради Львівської області</w:t>
            </w:r>
            <w:r w:rsidR="00E57C8A" w:rsidRPr="00340AA2">
              <w:rPr>
                <w:rFonts w:ascii="Times New Roman" w:hAnsi="Times New Roman"/>
                <w:b/>
                <w:sz w:val="24"/>
                <w:szCs w:val="24"/>
                <w:lang w:val="uk-UA"/>
              </w:rPr>
              <w:t xml:space="preserve"> (далі - </w:t>
            </w:r>
            <w:r w:rsidR="00414A4E" w:rsidRPr="00340AA2">
              <w:rPr>
                <w:rFonts w:ascii="Times New Roman" w:hAnsi="Times New Roman"/>
                <w:b/>
                <w:sz w:val="24"/>
                <w:szCs w:val="24"/>
                <w:lang w:val="uk-UA"/>
              </w:rPr>
              <w:t>Замовник</w:t>
            </w:r>
            <w:r w:rsidR="002F526E">
              <w:rPr>
                <w:rFonts w:ascii="Times New Roman" w:hAnsi="Times New Roman"/>
                <w:b/>
                <w:sz w:val="24"/>
                <w:szCs w:val="24"/>
                <w:lang w:val="uk-UA"/>
              </w:rPr>
              <w:t>)</w:t>
            </w:r>
          </w:p>
          <w:p w:rsidR="00E57C8A" w:rsidRPr="00742969" w:rsidRDefault="00333056" w:rsidP="002F526E">
            <w:pPr>
              <w:spacing w:after="0" w:line="240" w:lineRule="auto"/>
              <w:rPr>
                <w:rFonts w:ascii="Times New Roman" w:hAnsi="Times New Roman"/>
                <w:sz w:val="24"/>
                <w:szCs w:val="24"/>
                <w:lang w:val="uk-UA"/>
              </w:rPr>
            </w:pPr>
            <w:r>
              <w:rPr>
                <w:rFonts w:ascii="Times New Roman" w:hAnsi="Times New Roman"/>
                <w:sz w:val="24"/>
                <w:szCs w:val="24"/>
                <w:lang w:val="uk-UA"/>
              </w:rPr>
              <w:t>80600 Львівська обл.,Золочівський р-н.,  м. Броди, вул.Героїв Авіаторів,3</w:t>
            </w:r>
          </w:p>
          <w:p w:rsidR="00E57C8A" w:rsidRPr="00742969" w:rsidRDefault="002F526E" w:rsidP="002F526E">
            <w:pPr>
              <w:spacing w:after="0" w:line="240" w:lineRule="auto"/>
              <w:rPr>
                <w:rFonts w:ascii="Times New Roman" w:hAnsi="Times New Roman"/>
                <w:sz w:val="24"/>
                <w:szCs w:val="24"/>
                <w:lang w:val="uk-UA"/>
              </w:rPr>
            </w:pPr>
            <w:r>
              <w:rPr>
                <w:rFonts w:ascii="Times New Roman" w:hAnsi="Times New Roman"/>
                <w:sz w:val="24"/>
                <w:szCs w:val="24"/>
                <w:lang w:val="uk-UA"/>
              </w:rPr>
              <w:t xml:space="preserve">ЄРДПОУ </w:t>
            </w:r>
            <w:r w:rsidR="00333056">
              <w:rPr>
                <w:rFonts w:ascii="Times New Roman" w:hAnsi="Times New Roman"/>
                <w:sz w:val="24"/>
                <w:szCs w:val="24"/>
                <w:lang w:val="uk-UA"/>
              </w:rPr>
              <w:t>22354129</w:t>
            </w:r>
          </w:p>
          <w:p w:rsidR="00E57C8A" w:rsidRPr="00742969" w:rsidRDefault="003C41A6" w:rsidP="002F526E">
            <w:pPr>
              <w:spacing w:after="0" w:line="240" w:lineRule="auto"/>
              <w:rPr>
                <w:rFonts w:ascii="Times New Roman" w:hAnsi="Times New Roman"/>
                <w:sz w:val="24"/>
                <w:szCs w:val="24"/>
                <w:lang w:val="uk-UA"/>
              </w:rPr>
            </w:pPr>
            <w:r>
              <w:rPr>
                <w:rFonts w:ascii="Times New Roman" w:hAnsi="Times New Roman"/>
                <w:sz w:val="24"/>
                <w:szCs w:val="24"/>
                <w:lang w:val="uk-UA"/>
              </w:rPr>
              <w:t>Юридична особа – одержувач державних коштів, визначена у пункті 3</w:t>
            </w:r>
            <w:r w:rsidR="00742969" w:rsidRPr="00742969">
              <w:rPr>
                <w:rFonts w:ascii="Times New Roman" w:hAnsi="Times New Roman"/>
                <w:sz w:val="24"/>
                <w:szCs w:val="24"/>
                <w:lang w:val="uk-UA"/>
              </w:rPr>
              <w:t xml:space="preserve"> частини першої статті 2 Закону «Про публічні закупівлі»</w:t>
            </w:r>
          </w:p>
        </w:tc>
      </w:tr>
      <w:tr w:rsidR="00E57C8A" w:rsidRPr="00B77C34" w:rsidTr="006B1259">
        <w:trPr>
          <w:trHeight w:val="473"/>
        </w:trPr>
        <w:tc>
          <w:tcPr>
            <w:tcW w:w="890" w:type="dxa"/>
            <w:tcBorders>
              <w:top w:val="single" w:sz="4" w:space="0" w:color="000000"/>
              <w:left w:val="single" w:sz="4" w:space="0" w:color="000000"/>
            </w:tcBorders>
            <w:shd w:val="clear" w:color="auto" w:fill="FFFFFF" w:themeFill="background1"/>
            <w:vAlign w:val="center"/>
          </w:tcPr>
          <w:p w:rsidR="00E57C8A" w:rsidRPr="005C09DB" w:rsidRDefault="0097379C" w:rsidP="00E57C8A">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2.</w:t>
            </w:r>
          </w:p>
        </w:tc>
        <w:tc>
          <w:tcPr>
            <w:tcW w:w="3261" w:type="dxa"/>
            <w:tcBorders>
              <w:top w:val="single" w:sz="4" w:space="0" w:color="000000"/>
              <w:left w:val="single" w:sz="4" w:space="0" w:color="000000"/>
              <w:right w:val="single" w:sz="4" w:space="0" w:color="auto"/>
            </w:tcBorders>
            <w:shd w:val="clear" w:color="auto" w:fill="FFFFFF" w:themeFill="background1"/>
          </w:tcPr>
          <w:p w:rsidR="00E57C8A" w:rsidRPr="00414A4E" w:rsidRDefault="00E57C8A">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Посадові особи Замовника, уповноважені здійснювати зв’язок з учасниками спрощеної закупівлі </w:t>
            </w:r>
          </w:p>
          <w:p w:rsidR="00E57C8A" w:rsidRPr="00414A4E" w:rsidRDefault="00E57C8A" w:rsidP="00BE1B1F">
            <w:pPr>
              <w:spacing w:after="0" w:line="240" w:lineRule="auto"/>
              <w:jc w:val="both"/>
              <w:rPr>
                <w:rFonts w:ascii="Times New Roman" w:hAnsi="Times New Roman"/>
                <w:sz w:val="24"/>
                <w:szCs w:val="24"/>
                <w:lang w:val="uk-UA"/>
              </w:rPr>
            </w:pPr>
          </w:p>
        </w:tc>
        <w:tc>
          <w:tcPr>
            <w:tcW w:w="6378" w:type="dxa"/>
            <w:tcBorders>
              <w:top w:val="single" w:sz="4" w:space="0" w:color="auto"/>
              <w:left w:val="single" w:sz="4" w:space="0" w:color="auto"/>
              <w:bottom w:val="single" w:sz="4" w:space="0" w:color="auto"/>
              <w:right w:val="single" w:sz="4" w:space="0" w:color="auto"/>
            </w:tcBorders>
            <w:shd w:val="clear" w:color="auto" w:fill="FFFFFF" w:themeFill="background1"/>
          </w:tcPr>
          <w:p w:rsidR="00B77C34" w:rsidRPr="003C41A6" w:rsidRDefault="003C41A6" w:rsidP="00034188">
            <w:pPr>
              <w:pStyle w:val="rvps2"/>
              <w:spacing w:before="0" w:after="0"/>
              <w:jc w:val="both"/>
              <w:rPr>
                <w:rFonts w:eastAsia="Calibri"/>
                <w:lang w:val="en-US"/>
              </w:rPr>
            </w:pPr>
            <w:r>
              <w:rPr>
                <w:b/>
                <w:color w:val="000000"/>
              </w:rPr>
              <w:t>Мурміль Ірина Володимирівна</w:t>
            </w:r>
            <w:r w:rsidR="006C39EC">
              <w:rPr>
                <w:b/>
                <w:color w:val="000000"/>
              </w:rPr>
              <w:t xml:space="preserve"> - </w:t>
            </w:r>
            <w:r w:rsidR="006C39EC">
              <w:rPr>
                <w:color w:val="000000"/>
              </w:rPr>
              <w:t>уповноважена особа,</w:t>
            </w:r>
            <w:r>
              <w:rPr>
                <w:color w:val="000000"/>
                <w:bdr w:val="none" w:sz="0" w:space="0" w:color="auto" w:frame="1"/>
              </w:rPr>
              <w:t xml:space="preserve"> Бродівського ЗДО №1, тел. (097</w:t>
            </w:r>
            <w:r w:rsidR="006C39EC" w:rsidRPr="006F157C">
              <w:rPr>
                <w:color w:val="000000"/>
                <w:bdr w:val="none" w:sz="0" w:space="0" w:color="auto" w:frame="1"/>
              </w:rPr>
              <w:t>)</w:t>
            </w:r>
            <w:r>
              <w:rPr>
                <w:color w:val="000000"/>
                <w:bdr w:val="none" w:sz="0" w:space="0" w:color="auto" w:frame="1"/>
              </w:rPr>
              <w:t>4460592</w:t>
            </w:r>
            <w:r w:rsidR="006C39EC" w:rsidRPr="006F157C">
              <w:rPr>
                <w:color w:val="000000"/>
              </w:rPr>
              <w:t xml:space="preserve">, </w:t>
            </w:r>
            <w:r>
              <w:rPr>
                <w:lang w:val="en-US"/>
              </w:rPr>
              <w:t>olanaplus@i.ua</w:t>
            </w:r>
          </w:p>
        </w:tc>
      </w:tr>
      <w:tr w:rsidR="005C538C" w:rsidRPr="006938F2" w:rsidTr="006B1259">
        <w:trPr>
          <w:trHeight w:val="594"/>
        </w:trPr>
        <w:tc>
          <w:tcPr>
            <w:tcW w:w="890" w:type="dxa"/>
            <w:tcBorders>
              <w:top w:val="single" w:sz="4" w:space="0" w:color="000000"/>
              <w:left w:val="single" w:sz="4" w:space="0" w:color="000000"/>
              <w:bottom w:val="single" w:sz="4" w:space="0" w:color="000000"/>
            </w:tcBorders>
            <w:shd w:val="clear" w:color="auto" w:fill="FFFFFF" w:themeFill="background1"/>
            <w:vAlign w:val="center"/>
          </w:tcPr>
          <w:p w:rsidR="005C538C" w:rsidRPr="00414A4E" w:rsidRDefault="0097379C" w:rsidP="00B51FDE">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3</w:t>
            </w:r>
            <w:r w:rsidR="005C538C"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FFFFFF" w:themeFill="background1"/>
            <w:vAlign w:val="center"/>
          </w:tcPr>
          <w:p w:rsidR="005C538C" w:rsidRPr="00414A4E" w:rsidRDefault="005C538C" w:rsidP="00D91D55">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Назва предмета закупівлі:</w:t>
            </w:r>
          </w:p>
        </w:tc>
        <w:tc>
          <w:tcPr>
            <w:tcW w:w="6378"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5C538C" w:rsidRPr="00A11E4A" w:rsidRDefault="006C39EC" w:rsidP="00947F4D">
            <w:pPr>
              <w:widowControl w:val="0"/>
              <w:autoSpaceDE w:val="0"/>
              <w:autoSpaceDN w:val="0"/>
              <w:adjustRightInd w:val="0"/>
              <w:ind w:right="424"/>
              <w:jc w:val="both"/>
              <w:rPr>
                <w:rFonts w:ascii="Times New Roman" w:eastAsia="Times New Roman" w:hAnsi="Times New Roman"/>
                <w:i/>
                <w:color w:val="000000"/>
                <w:sz w:val="24"/>
                <w:szCs w:val="24"/>
                <w:lang w:val="uk-UA" w:eastAsia="ru-RU"/>
              </w:rPr>
            </w:pPr>
            <w:r>
              <w:rPr>
                <w:rFonts w:ascii="Times New Roman" w:hAnsi="Times New Roman"/>
                <w:b/>
                <w:sz w:val="24"/>
                <w:szCs w:val="24"/>
                <w:lang w:val="uk-UA"/>
              </w:rPr>
              <w:t xml:space="preserve">ДК 021:2015-45450000-6 </w:t>
            </w:r>
            <w:r w:rsidR="006D4A33" w:rsidRPr="00A11E4A">
              <w:rPr>
                <w:rFonts w:ascii="Times New Roman" w:hAnsi="Times New Roman"/>
                <w:b/>
                <w:sz w:val="24"/>
                <w:szCs w:val="24"/>
                <w:lang w:val="uk-UA"/>
              </w:rPr>
              <w:t xml:space="preserve">«Інші завершальні </w:t>
            </w:r>
            <w:r w:rsidR="00447E20" w:rsidRPr="00A11E4A">
              <w:rPr>
                <w:rFonts w:ascii="Times New Roman" w:hAnsi="Times New Roman"/>
                <w:b/>
                <w:sz w:val="24"/>
                <w:szCs w:val="24"/>
                <w:lang w:val="uk-UA"/>
              </w:rPr>
              <w:t xml:space="preserve">будівельні </w:t>
            </w:r>
            <w:r w:rsidR="006D4A33" w:rsidRPr="00A11E4A">
              <w:rPr>
                <w:rFonts w:ascii="Times New Roman" w:hAnsi="Times New Roman"/>
                <w:b/>
                <w:sz w:val="24"/>
                <w:szCs w:val="24"/>
                <w:lang w:val="uk-UA"/>
              </w:rPr>
              <w:t>роботи»</w:t>
            </w:r>
            <w:r w:rsidR="006D4A33" w:rsidRPr="00A11E4A">
              <w:rPr>
                <w:rFonts w:ascii="Times New Roman" w:eastAsia="Times New Roman" w:hAnsi="Times New Roman"/>
                <w:color w:val="000000"/>
                <w:sz w:val="24"/>
                <w:szCs w:val="24"/>
                <w:lang w:val="uk-UA" w:eastAsia="ru-RU"/>
              </w:rPr>
              <w:t>(</w:t>
            </w:r>
            <w:r w:rsidR="00947F4D">
              <w:rPr>
                <w:rFonts w:ascii="Times New Roman" w:hAnsi="Times New Roman"/>
                <w:sz w:val="24"/>
                <w:szCs w:val="24"/>
                <w:lang w:val="uk-UA" w:eastAsia="en-US"/>
              </w:rPr>
              <w:t>П</w:t>
            </w:r>
            <w:r w:rsidR="00A848E8">
              <w:rPr>
                <w:rFonts w:ascii="Times New Roman" w:hAnsi="Times New Roman"/>
                <w:sz w:val="24"/>
                <w:szCs w:val="24"/>
                <w:lang w:val="uk-UA" w:eastAsia="en-US"/>
              </w:rPr>
              <w:t>оточний</w:t>
            </w:r>
            <w:r w:rsidR="006D4A33" w:rsidRPr="00A11E4A">
              <w:rPr>
                <w:rFonts w:ascii="Times New Roman" w:hAnsi="Times New Roman"/>
                <w:sz w:val="24"/>
                <w:szCs w:val="24"/>
                <w:lang w:val="uk-UA" w:eastAsia="en-US"/>
              </w:rPr>
              <w:t xml:space="preserve"> ремонт</w:t>
            </w:r>
            <w:r w:rsidR="003114CF">
              <w:rPr>
                <w:rFonts w:ascii="Times New Roman" w:hAnsi="Times New Roman"/>
                <w:sz w:val="24"/>
                <w:szCs w:val="24"/>
                <w:lang w:val="uk-UA" w:eastAsia="en-US"/>
              </w:rPr>
              <w:t xml:space="preserve"> підвальних приміщень (укриття)</w:t>
            </w:r>
            <w:r w:rsidR="003C41A6">
              <w:rPr>
                <w:rFonts w:ascii="Times New Roman" w:hAnsi="Times New Roman"/>
                <w:sz w:val="24"/>
                <w:szCs w:val="24"/>
                <w:lang w:val="uk-UA" w:eastAsia="en-US"/>
              </w:rPr>
              <w:t xml:space="preserve"> Бродівського ЗДО №1 Бродівської міської ради, за адресою: м. Броди, вул..Героїв Авіаторів</w:t>
            </w:r>
            <w:r w:rsidR="00494913">
              <w:rPr>
                <w:rFonts w:ascii="Times New Roman" w:hAnsi="Times New Roman"/>
                <w:sz w:val="24"/>
                <w:szCs w:val="24"/>
                <w:lang w:val="uk-UA" w:eastAsia="en-US"/>
              </w:rPr>
              <w:t>, 3</w:t>
            </w:r>
            <w:r w:rsidR="00A11E4A" w:rsidRPr="00A11E4A">
              <w:rPr>
                <w:rFonts w:ascii="Times New Roman" w:eastAsia="Times New Roman" w:hAnsi="Times New Roman"/>
                <w:color w:val="000000"/>
                <w:sz w:val="24"/>
                <w:szCs w:val="24"/>
                <w:lang w:val="uk-UA" w:eastAsia="ru-RU"/>
              </w:rPr>
              <w:t>)</w:t>
            </w:r>
          </w:p>
        </w:tc>
      </w:tr>
      <w:tr w:rsidR="008B1236" w:rsidRPr="003C41A6" w:rsidTr="006B1259">
        <w:tc>
          <w:tcPr>
            <w:tcW w:w="890" w:type="dxa"/>
            <w:tcBorders>
              <w:top w:val="single" w:sz="4" w:space="0" w:color="000000"/>
              <w:left w:val="single" w:sz="4" w:space="0" w:color="000000"/>
              <w:bottom w:val="single" w:sz="4" w:space="0" w:color="000000"/>
            </w:tcBorders>
            <w:shd w:val="clear" w:color="auto" w:fill="FFFFFF" w:themeFill="background1"/>
            <w:vAlign w:val="center"/>
          </w:tcPr>
          <w:p w:rsidR="008B1236" w:rsidRPr="00414A4E" w:rsidRDefault="0097379C" w:rsidP="00B51FDE">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3</w:t>
            </w:r>
            <w:r w:rsidR="008B1236" w:rsidRPr="00414A4E">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FFFFFF" w:themeFill="background1"/>
            <w:vAlign w:val="center"/>
          </w:tcPr>
          <w:p w:rsidR="008B1236" w:rsidRPr="00414A4E" w:rsidRDefault="00013DAF" w:rsidP="00013DAF">
            <w:pPr>
              <w:spacing w:after="0" w:line="240" w:lineRule="auto"/>
              <w:rPr>
                <w:rFonts w:ascii="Times New Roman" w:hAnsi="Times New Roman"/>
                <w:sz w:val="24"/>
                <w:szCs w:val="24"/>
                <w:lang w:val="uk-UA"/>
              </w:rPr>
            </w:pPr>
            <w:r w:rsidRPr="00414A4E">
              <w:rPr>
                <w:rFonts w:ascii="Times New Roman" w:hAnsi="Times New Roman"/>
                <w:sz w:val="24"/>
                <w:szCs w:val="24"/>
                <w:lang w:val="uk-UA"/>
              </w:rPr>
              <w:t>О</w:t>
            </w:r>
            <w:r w:rsidR="008B1236" w:rsidRPr="00414A4E">
              <w:rPr>
                <w:rFonts w:ascii="Times New Roman" w:hAnsi="Times New Roman"/>
                <w:sz w:val="24"/>
                <w:szCs w:val="24"/>
                <w:lang w:val="uk-UA"/>
              </w:rPr>
              <w:t>пис окремої частини або частин предмета закупівлі (лота)</w:t>
            </w:r>
          </w:p>
        </w:tc>
        <w:tc>
          <w:tcPr>
            <w:tcW w:w="6378"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414A4E" w:rsidRPr="00CF4B00" w:rsidRDefault="00414A4E" w:rsidP="002F526E">
            <w:pPr>
              <w:spacing w:line="300" w:lineRule="atLeast"/>
              <w:rPr>
                <w:rFonts w:ascii="Times New Roman" w:hAnsi="Times New Roman"/>
                <w:sz w:val="24"/>
                <w:szCs w:val="24"/>
                <w:lang w:val="uk-UA"/>
              </w:rPr>
            </w:pPr>
            <w:r w:rsidRPr="008F1394">
              <w:rPr>
                <w:rFonts w:ascii="Times New Roman" w:hAnsi="Times New Roman"/>
                <w:sz w:val="24"/>
                <w:szCs w:val="24"/>
                <w:lang w:val="uk-UA"/>
              </w:rPr>
              <w:t>відсутній</w:t>
            </w:r>
          </w:p>
        </w:tc>
      </w:tr>
      <w:tr w:rsidR="008B1236" w:rsidRPr="0022125F" w:rsidTr="006B1259">
        <w:tc>
          <w:tcPr>
            <w:tcW w:w="890" w:type="dxa"/>
            <w:tcBorders>
              <w:top w:val="single" w:sz="4" w:space="0" w:color="000000"/>
              <w:left w:val="single" w:sz="4" w:space="0" w:color="000000"/>
              <w:bottom w:val="single" w:sz="4" w:space="0" w:color="000000"/>
            </w:tcBorders>
            <w:shd w:val="clear" w:color="auto" w:fill="FFFFFF" w:themeFill="background1"/>
            <w:vAlign w:val="center"/>
          </w:tcPr>
          <w:p w:rsidR="008B1236" w:rsidRPr="00414A4E" w:rsidRDefault="0097379C" w:rsidP="008B1236">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4.</w:t>
            </w:r>
          </w:p>
        </w:tc>
        <w:tc>
          <w:tcPr>
            <w:tcW w:w="3261" w:type="dxa"/>
            <w:tcBorders>
              <w:top w:val="single" w:sz="4" w:space="0" w:color="000000"/>
              <w:left w:val="single" w:sz="4" w:space="0" w:color="000000"/>
              <w:bottom w:val="single" w:sz="4" w:space="0" w:color="000000"/>
            </w:tcBorders>
            <w:shd w:val="clear" w:color="auto" w:fill="FFFFFF" w:themeFill="background1"/>
            <w:vAlign w:val="center"/>
          </w:tcPr>
          <w:p w:rsidR="008B1236" w:rsidRPr="00414A4E" w:rsidRDefault="008B1236" w:rsidP="008B1236">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Очікувана вартість предмета закупівлі</w:t>
            </w:r>
          </w:p>
        </w:tc>
        <w:tc>
          <w:tcPr>
            <w:tcW w:w="637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4B66FB" w:rsidRPr="00C47F82" w:rsidRDefault="004B66FB" w:rsidP="000951EC">
            <w:pPr>
              <w:spacing w:line="300" w:lineRule="atLeast"/>
              <w:ind w:firstLine="455"/>
              <w:rPr>
                <w:rFonts w:ascii="Times New Roman" w:hAnsi="Times New Roman"/>
                <w:b/>
                <w:sz w:val="24"/>
                <w:szCs w:val="24"/>
                <w:lang w:val="uk-UA"/>
              </w:rPr>
            </w:pPr>
          </w:p>
          <w:p w:rsidR="004B66FB" w:rsidRPr="004B66FB" w:rsidRDefault="00A848E8" w:rsidP="002F526E">
            <w:pPr>
              <w:spacing w:line="300" w:lineRule="atLeast"/>
              <w:rPr>
                <w:rFonts w:ascii="Times New Roman" w:hAnsi="Times New Roman"/>
                <w:b/>
                <w:sz w:val="24"/>
                <w:szCs w:val="24"/>
                <w:lang w:val="uk-UA"/>
              </w:rPr>
            </w:pPr>
            <w:r>
              <w:rPr>
                <w:rFonts w:ascii="Times New Roman" w:hAnsi="Times New Roman"/>
                <w:b/>
                <w:sz w:val="24"/>
                <w:szCs w:val="24"/>
              </w:rPr>
              <w:t>49697</w:t>
            </w:r>
            <w:r w:rsidR="00DD529E" w:rsidRPr="00DD529E">
              <w:rPr>
                <w:rFonts w:ascii="Times New Roman" w:hAnsi="Times New Roman"/>
                <w:b/>
                <w:sz w:val="24"/>
                <w:szCs w:val="24"/>
                <w:lang w:val="uk-UA"/>
              </w:rPr>
              <w:t xml:space="preserve"> грн</w:t>
            </w:r>
            <w:r>
              <w:rPr>
                <w:rFonts w:ascii="Times New Roman" w:hAnsi="Times New Roman"/>
                <w:b/>
                <w:sz w:val="24"/>
                <w:szCs w:val="24"/>
                <w:lang w:val="uk-UA"/>
              </w:rPr>
              <w:t>. (Сорок дев</w:t>
            </w:r>
            <w:r>
              <w:rPr>
                <w:rFonts w:ascii="Times New Roman" w:hAnsi="Times New Roman"/>
                <w:b/>
                <w:sz w:val="24"/>
                <w:szCs w:val="24"/>
                <w:lang w:val="en-US"/>
              </w:rPr>
              <w:t>’</w:t>
            </w:r>
            <w:r>
              <w:rPr>
                <w:rFonts w:ascii="Times New Roman" w:hAnsi="Times New Roman"/>
                <w:b/>
                <w:sz w:val="24"/>
                <w:szCs w:val="24"/>
                <w:lang w:val="uk-UA"/>
              </w:rPr>
              <w:t>ять тисяч шістсот дев</w:t>
            </w:r>
            <w:r>
              <w:rPr>
                <w:rFonts w:ascii="Times New Roman" w:hAnsi="Times New Roman"/>
                <w:b/>
                <w:sz w:val="24"/>
                <w:szCs w:val="24"/>
                <w:lang w:val="en-US"/>
              </w:rPr>
              <w:t>’</w:t>
            </w:r>
            <w:r>
              <w:rPr>
                <w:rFonts w:ascii="Times New Roman" w:hAnsi="Times New Roman"/>
                <w:b/>
                <w:sz w:val="24"/>
                <w:szCs w:val="24"/>
                <w:lang w:val="uk-UA"/>
              </w:rPr>
              <w:t>яносто сім гривень</w:t>
            </w:r>
            <w:r w:rsidR="00904C3D">
              <w:rPr>
                <w:rFonts w:ascii="Times New Roman" w:hAnsi="Times New Roman"/>
                <w:b/>
                <w:sz w:val="24"/>
                <w:szCs w:val="24"/>
                <w:lang w:val="uk-UA"/>
              </w:rPr>
              <w:t xml:space="preserve"> </w:t>
            </w:r>
            <w:r w:rsidR="00904C3D" w:rsidRPr="00904C3D">
              <w:rPr>
                <w:rFonts w:ascii="Times New Roman" w:hAnsi="Times New Roman"/>
                <w:b/>
                <w:sz w:val="24"/>
                <w:szCs w:val="24"/>
              </w:rPr>
              <w:t>00</w:t>
            </w:r>
            <w:r w:rsidR="00003504">
              <w:rPr>
                <w:rFonts w:ascii="Times New Roman" w:hAnsi="Times New Roman"/>
                <w:b/>
                <w:sz w:val="24"/>
                <w:szCs w:val="24"/>
                <w:lang w:val="uk-UA"/>
              </w:rPr>
              <w:t xml:space="preserve"> коп.</w:t>
            </w:r>
            <w:r w:rsidR="000951EC">
              <w:rPr>
                <w:rFonts w:ascii="Times New Roman" w:hAnsi="Times New Roman"/>
                <w:b/>
                <w:sz w:val="24"/>
                <w:szCs w:val="24"/>
                <w:lang w:val="uk-UA"/>
              </w:rPr>
              <w:t>)</w:t>
            </w:r>
            <w:r w:rsidR="00CB38D3">
              <w:rPr>
                <w:rFonts w:ascii="Times New Roman" w:hAnsi="Times New Roman"/>
                <w:b/>
                <w:sz w:val="24"/>
                <w:szCs w:val="24"/>
                <w:lang w:val="uk-UA"/>
              </w:rPr>
              <w:t xml:space="preserve"> З </w:t>
            </w:r>
            <w:r w:rsidR="00941166">
              <w:rPr>
                <w:rFonts w:ascii="Times New Roman" w:hAnsi="Times New Roman"/>
                <w:b/>
                <w:sz w:val="24"/>
                <w:szCs w:val="24"/>
                <w:lang w:val="uk-UA"/>
              </w:rPr>
              <w:t xml:space="preserve"> ПДВ</w:t>
            </w:r>
          </w:p>
          <w:p w:rsidR="00524E1A" w:rsidRPr="00CF4B00" w:rsidRDefault="00524E1A" w:rsidP="000951EC">
            <w:pPr>
              <w:spacing w:line="300" w:lineRule="atLeast"/>
              <w:ind w:firstLine="455"/>
              <w:rPr>
                <w:rFonts w:ascii="Times New Roman" w:hAnsi="Times New Roman"/>
                <w:sz w:val="24"/>
                <w:szCs w:val="24"/>
                <w:lang w:val="uk-UA"/>
              </w:rPr>
            </w:pPr>
          </w:p>
        </w:tc>
      </w:tr>
      <w:tr w:rsidR="008B1236" w:rsidRPr="00AB291A" w:rsidTr="006B1259">
        <w:tc>
          <w:tcPr>
            <w:tcW w:w="890" w:type="dxa"/>
            <w:tcBorders>
              <w:top w:val="single" w:sz="4" w:space="0" w:color="000000"/>
              <w:left w:val="single" w:sz="4" w:space="0" w:color="000000"/>
              <w:bottom w:val="single" w:sz="4" w:space="0" w:color="000000"/>
            </w:tcBorders>
            <w:shd w:val="clear" w:color="auto" w:fill="FFFFFF" w:themeFill="background1"/>
            <w:vAlign w:val="center"/>
          </w:tcPr>
          <w:p w:rsidR="008B1236" w:rsidRPr="00414A4E" w:rsidRDefault="0097379C" w:rsidP="008B1236">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5</w:t>
            </w:r>
            <w:r w:rsidR="008B1236"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FFFFFF" w:themeFill="background1"/>
          </w:tcPr>
          <w:p w:rsidR="008B1236" w:rsidRPr="00414A4E" w:rsidRDefault="008B1236" w:rsidP="008B1236">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Інформація про технічні, якісні та інші характеристики предмета закупівлі</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B1236" w:rsidRPr="00013DAF" w:rsidRDefault="00414A4E" w:rsidP="002F526E">
            <w:pPr>
              <w:pStyle w:val="af9"/>
              <w:jc w:val="both"/>
              <w:rPr>
                <w:rFonts w:ascii="Times New Roman" w:hAnsi="Times New Roman"/>
                <w:sz w:val="24"/>
                <w:szCs w:val="24"/>
                <w:lang w:val="uk-UA"/>
              </w:rPr>
            </w:pPr>
            <w:r>
              <w:rPr>
                <w:rFonts w:ascii="Times New Roman" w:hAnsi="Times New Roman"/>
                <w:sz w:val="24"/>
                <w:szCs w:val="24"/>
                <w:lang w:val="uk-UA"/>
              </w:rPr>
              <w:t xml:space="preserve">Згідно </w:t>
            </w:r>
            <w:r w:rsidR="008B1236" w:rsidRPr="00414A4E">
              <w:rPr>
                <w:rFonts w:ascii="Times New Roman" w:hAnsi="Times New Roman"/>
                <w:sz w:val="24"/>
                <w:szCs w:val="24"/>
                <w:lang w:val="uk-UA"/>
              </w:rPr>
              <w:t>Додатку № 1</w:t>
            </w:r>
            <w:r w:rsidR="004B66FB">
              <w:rPr>
                <w:rFonts w:ascii="Times New Roman" w:hAnsi="Times New Roman"/>
                <w:sz w:val="24"/>
                <w:szCs w:val="24"/>
                <w:lang w:val="uk-UA"/>
              </w:rPr>
              <w:t xml:space="preserve"> до о</w:t>
            </w:r>
            <w:r w:rsidR="008B1236" w:rsidRPr="00013DAF">
              <w:rPr>
                <w:rFonts w:ascii="Times New Roman" w:hAnsi="Times New Roman"/>
                <w:sz w:val="24"/>
                <w:szCs w:val="24"/>
                <w:lang w:val="uk-UA"/>
              </w:rPr>
              <w:t>голошення.</w:t>
            </w:r>
          </w:p>
          <w:p w:rsidR="008B1236" w:rsidRPr="00FD5B62" w:rsidRDefault="008B1236" w:rsidP="000951EC">
            <w:pPr>
              <w:spacing w:after="0" w:line="240" w:lineRule="auto"/>
              <w:ind w:firstLine="455"/>
              <w:jc w:val="both"/>
              <w:rPr>
                <w:rFonts w:ascii="Times New Roman" w:hAnsi="Times New Roman"/>
                <w:sz w:val="24"/>
                <w:szCs w:val="24"/>
                <w:lang w:val="uk-UA"/>
              </w:rPr>
            </w:pPr>
          </w:p>
        </w:tc>
      </w:tr>
      <w:tr w:rsidR="008B1236" w:rsidRPr="006938F2" w:rsidTr="006B1259">
        <w:tc>
          <w:tcPr>
            <w:tcW w:w="890" w:type="dxa"/>
            <w:tcBorders>
              <w:top w:val="single" w:sz="4" w:space="0" w:color="000000"/>
              <w:left w:val="single" w:sz="4" w:space="0" w:color="000000"/>
              <w:bottom w:val="single" w:sz="4" w:space="0" w:color="000000"/>
            </w:tcBorders>
            <w:shd w:val="clear" w:color="auto" w:fill="FFFFFF" w:themeFill="background1"/>
            <w:vAlign w:val="center"/>
          </w:tcPr>
          <w:p w:rsidR="008B1236" w:rsidRPr="00414A4E" w:rsidRDefault="0097379C" w:rsidP="008B1236">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6</w:t>
            </w:r>
            <w:r w:rsidR="008B1236"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FFFFFF" w:themeFill="background1"/>
            <w:vAlign w:val="center"/>
          </w:tcPr>
          <w:p w:rsidR="008B1236" w:rsidRPr="00414A4E" w:rsidRDefault="008B1236" w:rsidP="008B1236">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Кількість та місце поставки товарів або обсяг і місце виконання робіт чи надання послуг</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B1236" w:rsidRPr="00CF4B00" w:rsidRDefault="004B66FB" w:rsidP="002F526E">
            <w:pPr>
              <w:pStyle w:val="af9"/>
              <w:jc w:val="both"/>
              <w:rPr>
                <w:rFonts w:ascii="Times New Roman" w:hAnsi="Times New Roman"/>
                <w:sz w:val="24"/>
                <w:szCs w:val="24"/>
                <w:lang w:val="uk-UA"/>
              </w:rPr>
            </w:pPr>
            <w:r>
              <w:rPr>
                <w:rFonts w:ascii="Times New Roman" w:hAnsi="Times New Roman"/>
                <w:sz w:val="24"/>
                <w:szCs w:val="24"/>
                <w:lang w:val="uk-UA"/>
              </w:rPr>
              <w:t>В</w:t>
            </w:r>
            <w:r w:rsidR="00414A4E">
              <w:rPr>
                <w:rFonts w:ascii="Times New Roman" w:hAnsi="Times New Roman"/>
                <w:sz w:val="24"/>
                <w:szCs w:val="24"/>
                <w:lang w:val="uk-UA"/>
              </w:rPr>
              <w:t>ідповідно до</w:t>
            </w:r>
            <w:r w:rsidR="00CB38D3">
              <w:rPr>
                <w:rFonts w:ascii="Times New Roman" w:hAnsi="Times New Roman"/>
                <w:sz w:val="24"/>
                <w:szCs w:val="24"/>
                <w:lang w:val="uk-UA"/>
              </w:rPr>
              <w:t xml:space="preserve"> </w:t>
            </w:r>
            <w:r w:rsidR="008B1236" w:rsidRPr="00414A4E">
              <w:rPr>
                <w:rFonts w:ascii="Times New Roman" w:hAnsi="Times New Roman"/>
                <w:sz w:val="24"/>
                <w:szCs w:val="24"/>
                <w:lang w:val="uk-UA"/>
              </w:rPr>
              <w:t>Додатку № 1</w:t>
            </w:r>
            <w:r>
              <w:rPr>
                <w:rFonts w:ascii="Times New Roman" w:hAnsi="Times New Roman"/>
                <w:sz w:val="24"/>
                <w:szCs w:val="24"/>
                <w:lang w:val="uk-UA"/>
              </w:rPr>
              <w:t>до о</w:t>
            </w:r>
            <w:r w:rsidR="008B1236" w:rsidRPr="00CF4B00">
              <w:rPr>
                <w:rFonts w:ascii="Times New Roman" w:hAnsi="Times New Roman"/>
                <w:sz w:val="24"/>
                <w:szCs w:val="24"/>
                <w:lang w:val="uk-UA"/>
              </w:rPr>
              <w:t>голошення.</w:t>
            </w:r>
          </w:p>
          <w:p w:rsidR="008B1236" w:rsidRPr="002F526E" w:rsidRDefault="008B1236" w:rsidP="002F526E">
            <w:pPr>
              <w:spacing w:after="0" w:line="240" w:lineRule="auto"/>
              <w:jc w:val="both"/>
              <w:rPr>
                <w:rFonts w:ascii="Times New Roman" w:hAnsi="Times New Roman"/>
                <w:sz w:val="24"/>
                <w:szCs w:val="24"/>
                <w:lang w:val="uk-UA"/>
              </w:rPr>
            </w:pPr>
            <w:r w:rsidRPr="002F526E">
              <w:rPr>
                <w:rFonts w:ascii="Times New Roman" w:hAnsi="Times New Roman"/>
                <w:sz w:val="24"/>
                <w:szCs w:val="24"/>
                <w:lang w:val="uk-UA"/>
              </w:rPr>
              <w:t xml:space="preserve">Місце </w:t>
            </w:r>
            <w:r w:rsidR="00D13D33" w:rsidRPr="002F526E">
              <w:rPr>
                <w:rFonts w:ascii="Times New Roman" w:hAnsi="Times New Roman"/>
                <w:sz w:val="24"/>
                <w:szCs w:val="24"/>
                <w:lang w:val="uk-UA"/>
              </w:rPr>
              <w:t>надання послуг</w:t>
            </w:r>
            <w:r w:rsidRPr="002F526E">
              <w:rPr>
                <w:rFonts w:ascii="Times New Roman" w:hAnsi="Times New Roman"/>
                <w:sz w:val="24"/>
                <w:szCs w:val="24"/>
                <w:lang w:val="uk-UA"/>
              </w:rPr>
              <w:t xml:space="preserve">: </w:t>
            </w:r>
            <w:r w:rsidR="00A11E4A" w:rsidRPr="002F526E">
              <w:rPr>
                <w:rFonts w:ascii="Times New Roman" w:hAnsi="Times New Roman"/>
                <w:sz w:val="24"/>
                <w:szCs w:val="24"/>
                <w:lang w:val="uk-UA"/>
              </w:rPr>
              <w:t>Львівська обл., м</w:t>
            </w:r>
            <w:r w:rsidR="003C41A6">
              <w:rPr>
                <w:rFonts w:ascii="Times New Roman" w:hAnsi="Times New Roman"/>
                <w:sz w:val="24"/>
                <w:szCs w:val="24"/>
                <w:lang w:val="uk-UA"/>
              </w:rPr>
              <w:t>. Броди, вул.Героїв Авіаторів</w:t>
            </w:r>
            <w:r w:rsidR="00494913" w:rsidRPr="002F526E">
              <w:rPr>
                <w:rFonts w:ascii="Times New Roman" w:hAnsi="Times New Roman"/>
                <w:sz w:val="24"/>
                <w:szCs w:val="24"/>
                <w:lang w:val="uk-UA"/>
              </w:rPr>
              <w:t>, 3</w:t>
            </w:r>
          </w:p>
        </w:tc>
      </w:tr>
      <w:tr w:rsidR="00F241FF" w:rsidTr="006B1259">
        <w:tc>
          <w:tcPr>
            <w:tcW w:w="890" w:type="dxa"/>
            <w:tcBorders>
              <w:top w:val="single" w:sz="4" w:space="0" w:color="000000"/>
              <w:left w:val="single" w:sz="4" w:space="0" w:color="000000"/>
              <w:bottom w:val="single" w:sz="4" w:space="0" w:color="000000"/>
            </w:tcBorders>
            <w:shd w:val="clear" w:color="auto" w:fill="FFFFFF" w:themeFill="background1"/>
            <w:vAlign w:val="center"/>
          </w:tcPr>
          <w:p w:rsidR="00F241FF" w:rsidRPr="00414A4E" w:rsidRDefault="0097379C" w:rsidP="00F241FF">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7</w:t>
            </w:r>
            <w:r w:rsidR="00F241FF"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FFFFFF" w:themeFill="background1"/>
            <w:vAlign w:val="center"/>
          </w:tcPr>
          <w:p w:rsidR="00F241FF" w:rsidRPr="00414A4E" w:rsidRDefault="00F241FF" w:rsidP="00F241FF">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Строк поставки товарів, виконання робіт, надання послуг</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241FF" w:rsidRPr="002E291B" w:rsidRDefault="00A85E49" w:rsidP="002F526E">
            <w:pPr>
              <w:spacing w:after="0" w:line="240" w:lineRule="auto"/>
              <w:jc w:val="both"/>
              <w:rPr>
                <w:rFonts w:ascii="Times New Roman" w:hAnsi="Times New Roman"/>
                <w:b/>
                <w:sz w:val="24"/>
                <w:szCs w:val="24"/>
                <w:lang w:val="en-US"/>
              </w:rPr>
            </w:pPr>
            <w:r w:rsidRPr="00AC4DA1">
              <w:rPr>
                <w:rFonts w:ascii="Times New Roman" w:hAnsi="Times New Roman"/>
                <w:b/>
                <w:sz w:val="24"/>
                <w:szCs w:val="24"/>
                <w:lang w:val="uk-UA"/>
              </w:rPr>
              <w:t xml:space="preserve">до </w:t>
            </w:r>
            <w:r w:rsidR="002E291B">
              <w:rPr>
                <w:rFonts w:ascii="Times New Roman" w:hAnsi="Times New Roman"/>
                <w:b/>
                <w:sz w:val="24"/>
                <w:szCs w:val="24"/>
                <w:lang w:val="en-US"/>
              </w:rPr>
              <w:t>31</w:t>
            </w:r>
            <w:r w:rsidR="00C61C2D" w:rsidRPr="00AC4DA1">
              <w:rPr>
                <w:rFonts w:ascii="Times New Roman" w:hAnsi="Times New Roman"/>
                <w:b/>
                <w:sz w:val="24"/>
                <w:szCs w:val="24"/>
                <w:lang w:val="uk-UA"/>
              </w:rPr>
              <w:t>.</w:t>
            </w:r>
            <w:r w:rsidR="00003504">
              <w:rPr>
                <w:rFonts w:ascii="Times New Roman" w:hAnsi="Times New Roman"/>
                <w:b/>
                <w:sz w:val="24"/>
                <w:szCs w:val="24"/>
                <w:lang w:val="uk-UA"/>
              </w:rPr>
              <w:t>1</w:t>
            </w:r>
            <w:r w:rsidR="00C47F82" w:rsidRPr="00A11E4A">
              <w:rPr>
                <w:rFonts w:ascii="Times New Roman" w:hAnsi="Times New Roman"/>
                <w:b/>
                <w:sz w:val="24"/>
                <w:szCs w:val="24"/>
              </w:rPr>
              <w:t>2</w:t>
            </w:r>
            <w:r w:rsidR="00C61C2D" w:rsidRPr="00AC4DA1">
              <w:rPr>
                <w:rFonts w:ascii="Times New Roman" w:hAnsi="Times New Roman"/>
                <w:b/>
                <w:sz w:val="24"/>
                <w:szCs w:val="24"/>
                <w:lang w:val="uk-UA"/>
              </w:rPr>
              <w:t>.202</w:t>
            </w:r>
            <w:r w:rsidR="002E291B">
              <w:rPr>
                <w:rFonts w:ascii="Times New Roman" w:hAnsi="Times New Roman"/>
                <w:b/>
                <w:sz w:val="24"/>
                <w:szCs w:val="24"/>
                <w:lang w:val="en-US"/>
              </w:rPr>
              <w:t>2</w:t>
            </w:r>
          </w:p>
        </w:tc>
      </w:tr>
      <w:tr w:rsidR="00F241FF" w:rsidTr="006B1259">
        <w:tc>
          <w:tcPr>
            <w:tcW w:w="890" w:type="dxa"/>
            <w:tcBorders>
              <w:top w:val="single" w:sz="4" w:space="0" w:color="000000"/>
              <w:left w:val="single" w:sz="4" w:space="0" w:color="000000"/>
              <w:bottom w:val="single" w:sz="4" w:space="0" w:color="000000"/>
            </w:tcBorders>
            <w:shd w:val="clear" w:color="auto" w:fill="FFFFFF" w:themeFill="background1"/>
            <w:vAlign w:val="center"/>
          </w:tcPr>
          <w:p w:rsidR="00F241FF" w:rsidRPr="00414A4E" w:rsidRDefault="0097379C" w:rsidP="00F241FF">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8</w:t>
            </w:r>
            <w:r w:rsidR="00F241FF"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FFFFFF" w:themeFill="background1"/>
            <w:vAlign w:val="center"/>
          </w:tcPr>
          <w:p w:rsidR="00F241FF" w:rsidRPr="00414A4E" w:rsidRDefault="00F241FF" w:rsidP="00F241FF">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Умови оплати (порядок здійснення розрахунків)</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241FF" w:rsidRPr="00414A4E" w:rsidRDefault="00DB7C4A" w:rsidP="002F526E">
            <w:pPr>
              <w:spacing w:after="0" w:line="240" w:lineRule="auto"/>
              <w:rPr>
                <w:rFonts w:ascii="Times New Roman" w:hAnsi="Times New Roman"/>
                <w:sz w:val="24"/>
                <w:szCs w:val="24"/>
                <w:lang w:val="uk-UA"/>
              </w:rPr>
            </w:pPr>
            <w:r w:rsidRPr="00414A4E">
              <w:rPr>
                <w:rFonts w:ascii="Times New Roman" w:hAnsi="Times New Roman"/>
                <w:sz w:val="24"/>
                <w:szCs w:val="24"/>
                <w:lang w:val="uk-UA"/>
              </w:rPr>
              <w:t xml:space="preserve">Відповідно до умов </w:t>
            </w:r>
            <w:r w:rsidR="00161ACF" w:rsidRPr="00414A4E">
              <w:rPr>
                <w:rFonts w:ascii="Times New Roman" w:hAnsi="Times New Roman"/>
                <w:sz w:val="24"/>
                <w:szCs w:val="24"/>
                <w:lang w:val="uk-UA"/>
              </w:rPr>
              <w:t>Д</w:t>
            </w:r>
            <w:r w:rsidRPr="00414A4E">
              <w:rPr>
                <w:rFonts w:ascii="Times New Roman" w:hAnsi="Times New Roman"/>
                <w:sz w:val="24"/>
                <w:szCs w:val="24"/>
                <w:lang w:val="uk-UA"/>
              </w:rPr>
              <w:t>оговору</w:t>
            </w:r>
          </w:p>
        </w:tc>
      </w:tr>
      <w:tr w:rsidR="00F241FF" w:rsidRPr="00094CCD" w:rsidTr="006B1259">
        <w:tc>
          <w:tcPr>
            <w:tcW w:w="890" w:type="dxa"/>
            <w:tcBorders>
              <w:top w:val="single" w:sz="4" w:space="0" w:color="000000"/>
              <w:left w:val="single" w:sz="4" w:space="0" w:color="000000"/>
              <w:bottom w:val="single" w:sz="4" w:space="0" w:color="000000"/>
            </w:tcBorders>
            <w:shd w:val="clear" w:color="auto" w:fill="FFFFFF" w:themeFill="background1"/>
            <w:vAlign w:val="center"/>
          </w:tcPr>
          <w:p w:rsidR="00F241FF" w:rsidRPr="00414A4E" w:rsidRDefault="0097379C" w:rsidP="00F241FF">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9</w:t>
            </w:r>
            <w:r w:rsidR="00D457E6"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FFFFFF" w:themeFill="background1"/>
          </w:tcPr>
          <w:p w:rsidR="00F241FF" w:rsidRPr="00414A4E" w:rsidRDefault="00D457E6" w:rsidP="00D457E6">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Період уточнення інформації про закупівлю (не менше трьох робочих днів)</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457E6" w:rsidRPr="00414A4E" w:rsidRDefault="00D457E6" w:rsidP="000951EC">
            <w:pPr>
              <w:pStyle w:val="af9"/>
              <w:ind w:firstLine="455"/>
              <w:jc w:val="both"/>
              <w:rPr>
                <w:rFonts w:ascii="Times New Roman" w:hAnsi="Times New Roman"/>
                <w:sz w:val="24"/>
                <w:szCs w:val="24"/>
                <w:lang w:val="uk-UA"/>
              </w:rPr>
            </w:pPr>
            <w:r w:rsidRPr="0004605D">
              <w:rPr>
                <w:rFonts w:ascii="Times New Roman" w:hAnsi="Times New Roman"/>
                <w:sz w:val="24"/>
                <w:szCs w:val="24"/>
                <w:lang w:val="uk-UA"/>
              </w:rPr>
              <w:t>Період уточне</w:t>
            </w:r>
            <w:r w:rsidR="00102F3D" w:rsidRPr="0004605D">
              <w:rPr>
                <w:rFonts w:ascii="Times New Roman" w:hAnsi="Times New Roman"/>
                <w:sz w:val="24"/>
                <w:szCs w:val="24"/>
                <w:lang w:val="uk-UA"/>
              </w:rPr>
              <w:t xml:space="preserve">ння інформації про закупівлю: </w:t>
            </w:r>
            <w:r w:rsidR="00102F3D" w:rsidRPr="0004605D">
              <w:rPr>
                <w:rFonts w:ascii="Times New Roman" w:hAnsi="Times New Roman"/>
                <w:sz w:val="24"/>
                <w:szCs w:val="24"/>
                <w:lang w:val="uk-UA"/>
              </w:rPr>
              <w:br/>
              <w:t>до</w:t>
            </w:r>
            <w:r w:rsidR="00D23016">
              <w:rPr>
                <w:rFonts w:ascii="Times New Roman" w:hAnsi="Times New Roman"/>
                <w:sz w:val="24"/>
                <w:szCs w:val="24"/>
                <w:lang w:val="uk-UA"/>
              </w:rPr>
              <w:t xml:space="preserve"> 10</w:t>
            </w:r>
            <w:r w:rsidR="00A848E8">
              <w:rPr>
                <w:rFonts w:ascii="Times New Roman" w:hAnsi="Times New Roman"/>
                <w:sz w:val="24"/>
                <w:szCs w:val="24"/>
                <w:lang w:val="uk-UA"/>
              </w:rPr>
              <w:t>.10</w:t>
            </w:r>
            <w:r w:rsidR="0093789F">
              <w:rPr>
                <w:rFonts w:ascii="Times New Roman" w:hAnsi="Times New Roman"/>
                <w:sz w:val="24"/>
                <w:szCs w:val="24"/>
                <w:lang w:val="uk-UA"/>
              </w:rPr>
              <w:t>.2022</w:t>
            </w:r>
            <w:r w:rsidRPr="0004605D">
              <w:rPr>
                <w:rFonts w:ascii="Times New Roman" w:hAnsi="Times New Roman"/>
                <w:sz w:val="24"/>
                <w:szCs w:val="24"/>
                <w:lang w:val="uk-UA"/>
              </w:rPr>
              <w:t>.</w:t>
            </w:r>
          </w:p>
          <w:p w:rsidR="00D457E6" w:rsidRPr="00414A4E" w:rsidRDefault="00D457E6" w:rsidP="000951EC">
            <w:pPr>
              <w:pStyle w:val="af9"/>
              <w:ind w:firstLine="455"/>
              <w:jc w:val="both"/>
              <w:rPr>
                <w:rFonts w:ascii="Times New Roman" w:hAnsi="Times New Roman"/>
                <w:sz w:val="24"/>
                <w:szCs w:val="24"/>
                <w:lang w:val="uk-UA"/>
              </w:rPr>
            </w:pPr>
            <w:r w:rsidRPr="00414A4E">
              <w:rPr>
                <w:rFonts w:ascii="Times New Roman" w:hAnsi="Times New Roman"/>
                <w:sz w:val="24"/>
                <w:szCs w:val="24"/>
                <w:lang w:val="uk-UA"/>
              </w:rPr>
              <w:t>У період уточнення інформації Учасники мають право звернутися до Замовника через електронну систему закупівель за роз’ясненням</w:t>
            </w:r>
            <w:r w:rsidR="004B66FB">
              <w:rPr>
                <w:rFonts w:ascii="Times New Roman" w:hAnsi="Times New Roman"/>
                <w:sz w:val="24"/>
                <w:szCs w:val="24"/>
                <w:lang w:val="uk-UA"/>
              </w:rPr>
              <w:t xml:space="preserve"> щодо інформації, зазначеної в </w:t>
            </w:r>
            <w:r w:rsidR="004B66FB">
              <w:rPr>
                <w:rFonts w:ascii="Times New Roman" w:hAnsi="Times New Roman"/>
                <w:sz w:val="24"/>
                <w:szCs w:val="24"/>
                <w:lang w:val="uk-UA"/>
              </w:rPr>
              <w:lastRenderedPageBreak/>
              <w:t>о</w:t>
            </w:r>
            <w:r w:rsidRPr="00414A4E">
              <w:rPr>
                <w:rFonts w:ascii="Times New Roman" w:hAnsi="Times New Roman"/>
                <w:sz w:val="24"/>
                <w:szCs w:val="24"/>
                <w:lang w:val="uk-UA"/>
              </w:rPr>
              <w:t>голошенні щодо вимог до предмета закупівлі та/або звернутися до Замовника з вимогою щодо усунення порушення під час проведення спрощеної закупівлі.</w:t>
            </w:r>
            <w:bookmarkStart w:id="2" w:name="n1161"/>
            <w:bookmarkEnd w:id="2"/>
          </w:p>
          <w:p w:rsidR="00D457E6" w:rsidRPr="00414A4E" w:rsidRDefault="00D457E6" w:rsidP="000951EC">
            <w:pPr>
              <w:pStyle w:val="af9"/>
              <w:ind w:firstLine="455"/>
              <w:jc w:val="both"/>
              <w:rPr>
                <w:rFonts w:ascii="Times New Roman" w:hAnsi="Times New Roman"/>
                <w:sz w:val="24"/>
                <w:szCs w:val="24"/>
                <w:lang w:val="uk-UA"/>
              </w:rPr>
            </w:pPr>
            <w:bookmarkStart w:id="3" w:name="n1162"/>
            <w:bookmarkEnd w:id="3"/>
            <w:r w:rsidRPr="00414A4E">
              <w:rPr>
                <w:rFonts w:ascii="Times New Roman" w:hAnsi="Times New Roman"/>
                <w:sz w:val="24"/>
                <w:szCs w:val="24"/>
                <w:lang w:val="uk-UA"/>
              </w:rPr>
              <w:t>Замовник протягом одного робочого дня з дня їх оприлюднення зобов’язаний надати роз’яснення на звернення Учасників, які оприлюднюються в електронній системі заку</w:t>
            </w:r>
            <w:r w:rsidR="004B66FB">
              <w:rPr>
                <w:rFonts w:ascii="Times New Roman" w:hAnsi="Times New Roman"/>
                <w:sz w:val="24"/>
                <w:szCs w:val="24"/>
                <w:lang w:val="uk-UA"/>
              </w:rPr>
              <w:t>півель, та/або внести зміни до о</w:t>
            </w:r>
            <w:r w:rsidRPr="00414A4E">
              <w:rPr>
                <w:rFonts w:ascii="Times New Roman" w:hAnsi="Times New Roman"/>
                <w:sz w:val="24"/>
                <w:szCs w:val="24"/>
                <w:lang w:val="uk-UA"/>
              </w:rPr>
              <w:t>голошення, та/або вимог до предмета закупівлі.</w:t>
            </w:r>
          </w:p>
          <w:p w:rsidR="00D457E6" w:rsidRPr="00414A4E" w:rsidRDefault="004B66FB" w:rsidP="000951EC">
            <w:pPr>
              <w:pStyle w:val="af9"/>
              <w:ind w:firstLine="455"/>
              <w:jc w:val="both"/>
              <w:rPr>
                <w:rFonts w:ascii="Times New Roman" w:hAnsi="Times New Roman"/>
                <w:sz w:val="24"/>
                <w:szCs w:val="24"/>
                <w:lang w:val="uk-UA"/>
              </w:rPr>
            </w:pPr>
            <w:bookmarkStart w:id="4" w:name="n1163"/>
            <w:bookmarkEnd w:id="4"/>
            <w:r>
              <w:rPr>
                <w:rFonts w:ascii="Times New Roman" w:hAnsi="Times New Roman"/>
                <w:sz w:val="24"/>
                <w:szCs w:val="24"/>
                <w:lang w:val="uk-UA"/>
              </w:rPr>
              <w:t>У разі внесення змін до о</w:t>
            </w:r>
            <w:r w:rsidR="00D457E6" w:rsidRPr="00414A4E">
              <w:rPr>
                <w:rFonts w:ascii="Times New Roman" w:hAnsi="Times New Roman"/>
                <w:sz w:val="24"/>
                <w:szCs w:val="24"/>
                <w:lang w:val="uk-UA"/>
              </w:rPr>
              <w:t>голошення строк для подання пропозицій продовжується Замовником в електронній системі закупівель не менше ніж на два робочі дні.</w:t>
            </w:r>
          </w:p>
          <w:p w:rsidR="00F241FF" w:rsidRPr="00414A4E" w:rsidRDefault="00D457E6" w:rsidP="000951EC">
            <w:pPr>
              <w:pStyle w:val="af9"/>
              <w:ind w:firstLine="455"/>
              <w:jc w:val="both"/>
              <w:rPr>
                <w:rFonts w:ascii="Times New Roman" w:hAnsi="Times New Roman"/>
                <w:sz w:val="24"/>
                <w:szCs w:val="24"/>
                <w:lang w:val="uk-UA"/>
              </w:rPr>
            </w:pPr>
            <w:bookmarkStart w:id="5" w:name="n1164"/>
            <w:bookmarkEnd w:id="5"/>
            <w:r w:rsidRPr="00414A4E">
              <w:rPr>
                <w:rFonts w:ascii="Times New Roman" w:hAnsi="Times New Roman"/>
                <w:sz w:val="24"/>
                <w:szCs w:val="24"/>
                <w:lang w:val="uk-UA"/>
              </w:rPr>
              <w:t>Замовник має право з влас</w:t>
            </w:r>
            <w:r w:rsidR="004B66FB">
              <w:rPr>
                <w:rFonts w:ascii="Times New Roman" w:hAnsi="Times New Roman"/>
                <w:sz w:val="24"/>
                <w:szCs w:val="24"/>
                <w:lang w:val="uk-UA"/>
              </w:rPr>
              <w:t>ної ініціативи внести зміни до о</w:t>
            </w:r>
            <w:r w:rsidRPr="00414A4E">
              <w:rPr>
                <w:rFonts w:ascii="Times New Roman" w:hAnsi="Times New Roman"/>
                <w:sz w:val="24"/>
                <w:szCs w:val="24"/>
                <w:lang w:val="uk-UA"/>
              </w:rPr>
              <w:t>голошення та/або вимог до предмета закупівлі, але до початку строку подання пропозицій.</w:t>
            </w:r>
          </w:p>
        </w:tc>
      </w:tr>
      <w:tr w:rsidR="00F241FF" w:rsidTr="006B1259">
        <w:tc>
          <w:tcPr>
            <w:tcW w:w="890" w:type="dxa"/>
            <w:tcBorders>
              <w:top w:val="single" w:sz="4" w:space="0" w:color="000000"/>
              <w:left w:val="single" w:sz="4" w:space="0" w:color="000000"/>
              <w:bottom w:val="single" w:sz="4" w:space="0" w:color="000000"/>
            </w:tcBorders>
            <w:shd w:val="clear" w:color="auto" w:fill="FFFFFF" w:themeFill="background1"/>
            <w:vAlign w:val="center"/>
          </w:tcPr>
          <w:p w:rsidR="00F241FF" w:rsidRPr="00414A4E" w:rsidRDefault="0097379C" w:rsidP="00D457E6">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lastRenderedPageBreak/>
              <w:t>10</w:t>
            </w:r>
            <w:r w:rsidR="00F241FF"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FFFFFF" w:themeFill="background1"/>
          </w:tcPr>
          <w:p w:rsidR="00F241FF" w:rsidRPr="00D91D55" w:rsidRDefault="00F241FF" w:rsidP="00D457E6">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Кінцевий строк подання пропозицій </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41FF" w:rsidRPr="006B3EA5" w:rsidRDefault="00D457E6" w:rsidP="000951EC">
            <w:pPr>
              <w:pStyle w:val="af9"/>
              <w:ind w:firstLine="455"/>
              <w:jc w:val="both"/>
              <w:rPr>
                <w:rFonts w:ascii="Times New Roman" w:hAnsi="Times New Roman"/>
                <w:sz w:val="24"/>
                <w:szCs w:val="24"/>
                <w:lang w:val="uk-UA"/>
              </w:rPr>
            </w:pPr>
            <w:r w:rsidRPr="0004605D">
              <w:rPr>
                <w:rFonts w:ascii="Times New Roman" w:hAnsi="Times New Roman"/>
                <w:sz w:val="24"/>
                <w:szCs w:val="24"/>
                <w:lang w:val="uk-UA"/>
              </w:rPr>
              <w:t>Кінцевий строк подання пропозицій:</w:t>
            </w:r>
            <w:r w:rsidR="00D23016">
              <w:rPr>
                <w:rFonts w:ascii="Times New Roman" w:hAnsi="Times New Roman"/>
                <w:sz w:val="24"/>
                <w:szCs w:val="24"/>
                <w:lang w:val="uk-UA"/>
              </w:rPr>
              <w:t xml:space="preserve"> до 12.10</w:t>
            </w:r>
            <w:r w:rsidR="0093789F">
              <w:rPr>
                <w:rFonts w:ascii="Times New Roman" w:hAnsi="Times New Roman"/>
                <w:sz w:val="24"/>
                <w:szCs w:val="24"/>
                <w:lang w:val="uk-UA"/>
              </w:rPr>
              <w:t>.2022</w:t>
            </w:r>
            <w:r w:rsidR="00B87562">
              <w:rPr>
                <w:rFonts w:ascii="Times New Roman" w:hAnsi="Times New Roman"/>
                <w:sz w:val="24"/>
                <w:szCs w:val="24"/>
                <w:lang w:val="uk-UA"/>
              </w:rPr>
              <w:t>.</w:t>
            </w:r>
          </w:p>
          <w:p w:rsidR="004472C3" w:rsidRPr="006B3EA5" w:rsidRDefault="004472C3" w:rsidP="000951EC">
            <w:pPr>
              <w:pStyle w:val="af9"/>
              <w:ind w:firstLine="455"/>
              <w:jc w:val="both"/>
              <w:rPr>
                <w:rFonts w:ascii="Times New Roman" w:hAnsi="Times New Roman"/>
                <w:sz w:val="24"/>
                <w:szCs w:val="24"/>
                <w:lang w:val="uk-UA"/>
              </w:rPr>
            </w:pPr>
            <w:r w:rsidRPr="006B3EA5">
              <w:rPr>
                <w:rFonts w:ascii="Times New Roman" w:hAnsi="Times New Roman"/>
                <w:sz w:val="24"/>
                <w:szCs w:val="24"/>
                <w:lang w:val="uk-UA"/>
              </w:rPr>
              <w:t>Отримана пропозиція автоматично вноситься до реєстру.</w:t>
            </w:r>
          </w:p>
          <w:p w:rsidR="00D457E6" w:rsidRPr="006B3EA5" w:rsidRDefault="004472C3" w:rsidP="000951EC">
            <w:pPr>
              <w:pStyle w:val="af9"/>
              <w:ind w:firstLine="455"/>
              <w:jc w:val="both"/>
              <w:rPr>
                <w:rFonts w:ascii="Times New Roman" w:hAnsi="Times New Roman"/>
                <w:sz w:val="24"/>
                <w:szCs w:val="24"/>
                <w:lang w:val="uk-UA"/>
              </w:rPr>
            </w:pPr>
            <w:r w:rsidRPr="006B3EA5">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F241FF" w:rsidRPr="003F51B8" w:rsidTr="006B1259">
        <w:tc>
          <w:tcPr>
            <w:tcW w:w="890" w:type="dxa"/>
            <w:tcBorders>
              <w:top w:val="single" w:sz="4" w:space="0" w:color="000000"/>
              <w:left w:val="single" w:sz="4" w:space="0" w:color="000000"/>
              <w:bottom w:val="single" w:sz="4" w:space="0" w:color="000000"/>
            </w:tcBorders>
            <w:shd w:val="clear" w:color="auto" w:fill="FFFFFF" w:themeFill="background1"/>
            <w:vAlign w:val="center"/>
          </w:tcPr>
          <w:p w:rsidR="00F241FF" w:rsidRPr="00414A4E" w:rsidRDefault="006B3EA5" w:rsidP="0097379C">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3261" w:type="dxa"/>
            <w:tcBorders>
              <w:top w:val="single" w:sz="4" w:space="0" w:color="000000"/>
              <w:left w:val="single" w:sz="4" w:space="0" w:color="000000"/>
              <w:bottom w:val="single" w:sz="4" w:space="0" w:color="000000"/>
            </w:tcBorders>
            <w:shd w:val="clear" w:color="auto" w:fill="FFFFFF" w:themeFill="background1"/>
          </w:tcPr>
          <w:p w:rsidR="00F241FF" w:rsidRPr="00414A4E" w:rsidRDefault="00F241FF" w:rsidP="00F241FF">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Перелік критеріїв та методика оцінки пропозицій із зазначенням питомої ваги критеріїв </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41FF" w:rsidRPr="005F36F1" w:rsidRDefault="003F51B8" w:rsidP="006B3EA5">
            <w:pPr>
              <w:pStyle w:val="rvps2"/>
              <w:shd w:val="clear" w:color="auto" w:fill="FFFFFF"/>
              <w:spacing w:before="0" w:after="0"/>
              <w:ind w:firstLine="455"/>
              <w:jc w:val="both"/>
            </w:pPr>
            <w:r w:rsidRPr="00790DCF">
              <w:t>Єдиним критерієм оцінк</w:t>
            </w:r>
            <w:r>
              <w:t>и пропозицій на цю закупівлю є «ціна»</w:t>
            </w:r>
            <w:r w:rsidR="0093789F">
              <w:rPr>
                <w:lang w:val="ru-RU"/>
              </w:rPr>
              <w:t>з</w:t>
            </w:r>
            <w:r w:rsidRPr="00790DCF">
              <w:t xml:space="preserve"> ПДВ.</w:t>
            </w:r>
          </w:p>
        </w:tc>
      </w:tr>
      <w:tr w:rsidR="00F241FF" w:rsidRPr="003F51B8" w:rsidTr="006B1259">
        <w:tc>
          <w:tcPr>
            <w:tcW w:w="890" w:type="dxa"/>
            <w:tcBorders>
              <w:top w:val="single" w:sz="4" w:space="0" w:color="000000"/>
              <w:left w:val="single" w:sz="4" w:space="0" w:color="000000"/>
              <w:bottom w:val="single" w:sz="4" w:space="0" w:color="000000"/>
            </w:tcBorders>
            <w:shd w:val="clear" w:color="auto" w:fill="FFFFFF" w:themeFill="background1"/>
            <w:vAlign w:val="center"/>
          </w:tcPr>
          <w:p w:rsidR="00F241FF" w:rsidRPr="00414A4E" w:rsidRDefault="00F241FF" w:rsidP="0097379C">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r w:rsidR="0097379C" w:rsidRPr="00414A4E">
              <w:rPr>
                <w:rFonts w:ascii="Times New Roman" w:hAnsi="Times New Roman"/>
                <w:sz w:val="24"/>
                <w:szCs w:val="24"/>
                <w:lang w:val="uk-UA"/>
              </w:rPr>
              <w:t>2</w:t>
            </w:r>
            <w:r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FFFFFF" w:themeFill="background1"/>
          </w:tcPr>
          <w:p w:rsidR="00F241FF" w:rsidRPr="00414A4E" w:rsidRDefault="00F241FF" w:rsidP="004472C3">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Розмір та умови надання забезпечення пропозицій учасників</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241FF" w:rsidRDefault="00F241FF" w:rsidP="000951EC">
            <w:pPr>
              <w:shd w:val="clear" w:color="auto" w:fill="FFFFFF" w:themeFill="background1"/>
              <w:spacing w:after="0" w:line="240" w:lineRule="auto"/>
              <w:ind w:firstLine="455"/>
              <w:jc w:val="both"/>
              <w:rPr>
                <w:rFonts w:ascii="Times New Roman" w:hAnsi="Times New Roman"/>
                <w:sz w:val="24"/>
                <w:szCs w:val="24"/>
                <w:lang w:val="uk-UA"/>
              </w:rPr>
            </w:pPr>
            <w:r w:rsidRPr="00102F3D">
              <w:rPr>
                <w:rFonts w:ascii="Times New Roman" w:hAnsi="Times New Roman"/>
                <w:sz w:val="24"/>
                <w:szCs w:val="24"/>
                <w:lang w:val="uk-UA"/>
              </w:rPr>
              <w:t>Не вимагається</w:t>
            </w:r>
          </w:p>
        </w:tc>
      </w:tr>
      <w:tr w:rsidR="00F241FF" w:rsidTr="006B1259">
        <w:tc>
          <w:tcPr>
            <w:tcW w:w="890" w:type="dxa"/>
            <w:tcBorders>
              <w:top w:val="single" w:sz="4" w:space="0" w:color="000000"/>
              <w:left w:val="single" w:sz="4" w:space="0" w:color="000000"/>
              <w:bottom w:val="single" w:sz="4" w:space="0" w:color="000000"/>
            </w:tcBorders>
            <w:shd w:val="clear" w:color="auto" w:fill="FFFFFF" w:themeFill="background1"/>
            <w:vAlign w:val="center"/>
          </w:tcPr>
          <w:p w:rsidR="00F241FF" w:rsidRPr="00414A4E" w:rsidRDefault="00F241FF" w:rsidP="0097379C">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r w:rsidR="0097379C" w:rsidRPr="00414A4E">
              <w:rPr>
                <w:rFonts w:ascii="Times New Roman" w:hAnsi="Times New Roman"/>
                <w:sz w:val="24"/>
                <w:szCs w:val="24"/>
                <w:lang w:val="uk-UA"/>
              </w:rPr>
              <w:t>3</w:t>
            </w:r>
            <w:r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FFFFFF" w:themeFill="background1"/>
          </w:tcPr>
          <w:p w:rsidR="00F241FF" w:rsidRPr="00414A4E" w:rsidRDefault="00F241FF" w:rsidP="004472C3">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Розмір та умови надання забезпечення в</w:t>
            </w:r>
            <w:r w:rsidR="004472C3">
              <w:rPr>
                <w:rFonts w:ascii="Times New Roman" w:hAnsi="Times New Roman"/>
                <w:sz w:val="24"/>
                <w:szCs w:val="24"/>
                <w:lang w:val="uk-UA"/>
              </w:rPr>
              <w:t>иконання договору про закупівлю</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241FF" w:rsidRDefault="00F241FF" w:rsidP="000951EC">
            <w:pPr>
              <w:shd w:val="clear" w:color="auto" w:fill="FFFFFF" w:themeFill="background1"/>
              <w:spacing w:after="0" w:line="240" w:lineRule="auto"/>
              <w:ind w:firstLine="455"/>
              <w:jc w:val="both"/>
              <w:rPr>
                <w:rFonts w:ascii="Times New Roman" w:hAnsi="Times New Roman"/>
                <w:sz w:val="24"/>
                <w:szCs w:val="24"/>
                <w:lang w:val="uk-UA"/>
              </w:rPr>
            </w:pPr>
            <w:r>
              <w:rPr>
                <w:rFonts w:ascii="Times New Roman" w:hAnsi="Times New Roman"/>
                <w:sz w:val="24"/>
                <w:szCs w:val="24"/>
                <w:lang w:val="uk-UA"/>
              </w:rPr>
              <w:t>Не вимагається</w:t>
            </w:r>
          </w:p>
        </w:tc>
      </w:tr>
      <w:tr w:rsidR="00F241FF" w:rsidRPr="00B73519" w:rsidTr="006B1259">
        <w:trPr>
          <w:trHeight w:val="2040"/>
        </w:trPr>
        <w:tc>
          <w:tcPr>
            <w:tcW w:w="890" w:type="dxa"/>
            <w:tcBorders>
              <w:top w:val="single" w:sz="4" w:space="0" w:color="000000"/>
              <w:left w:val="single" w:sz="4" w:space="0" w:color="000000"/>
              <w:bottom w:val="single" w:sz="4" w:space="0" w:color="000000"/>
            </w:tcBorders>
            <w:shd w:val="clear" w:color="auto" w:fill="FFFFFF" w:themeFill="background1"/>
            <w:vAlign w:val="center"/>
          </w:tcPr>
          <w:p w:rsidR="00F241FF" w:rsidRPr="00414A4E" w:rsidRDefault="00F241FF" w:rsidP="0097379C">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r w:rsidR="0097379C" w:rsidRPr="00414A4E">
              <w:rPr>
                <w:rFonts w:ascii="Times New Roman" w:hAnsi="Times New Roman"/>
                <w:sz w:val="24"/>
                <w:szCs w:val="24"/>
                <w:lang w:val="uk-UA"/>
              </w:rPr>
              <w:t>4</w:t>
            </w:r>
            <w:r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FFFFFF" w:themeFill="background1"/>
          </w:tcPr>
          <w:p w:rsidR="00F241FF" w:rsidRPr="00414A4E" w:rsidRDefault="00F241FF" w:rsidP="00F241FF">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41FF" w:rsidRPr="00414A4E" w:rsidRDefault="00F241FF" w:rsidP="000951EC">
            <w:pPr>
              <w:shd w:val="clear" w:color="auto" w:fill="FFFFFF" w:themeFill="background1"/>
              <w:spacing w:after="0" w:line="240" w:lineRule="auto"/>
              <w:ind w:firstLine="455"/>
              <w:jc w:val="both"/>
              <w:rPr>
                <w:rFonts w:ascii="Times New Roman" w:hAnsi="Times New Roman"/>
                <w:sz w:val="24"/>
                <w:szCs w:val="24"/>
                <w:lang w:val="uk-UA"/>
              </w:rPr>
            </w:pPr>
          </w:p>
          <w:p w:rsidR="00F241FF" w:rsidRPr="008F1394" w:rsidRDefault="00F241FF" w:rsidP="000951EC">
            <w:pPr>
              <w:shd w:val="clear" w:color="auto" w:fill="FFFFFF" w:themeFill="background1"/>
              <w:spacing w:after="0" w:line="240" w:lineRule="auto"/>
              <w:ind w:firstLine="455"/>
              <w:jc w:val="both"/>
              <w:rPr>
                <w:rFonts w:ascii="Times New Roman" w:hAnsi="Times New Roman"/>
                <w:sz w:val="24"/>
                <w:szCs w:val="24"/>
                <w:lang w:val="uk-UA"/>
              </w:rPr>
            </w:pPr>
          </w:p>
          <w:p w:rsidR="00F241FF" w:rsidRPr="00563782" w:rsidRDefault="00C03FF6" w:rsidP="000951EC">
            <w:pPr>
              <w:shd w:val="clear" w:color="auto" w:fill="FFFFFF" w:themeFill="background1"/>
              <w:spacing w:after="0" w:line="240" w:lineRule="auto"/>
              <w:ind w:firstLine="455"/>
              <w:jc w:val="both"/>
              <w:rPr>
                <w:rFonts w:ascii="Times New Roman" w:hAnsi="Times New Roman"/>
                <w:b/>
                <w:sz w:val="24"/>
                <w:szCs w:val="24"/>
                <w:lang w:val="uk-UA"/>
              </w:rPr>
            </w:pPr>
            <w:r>
              <w:rPr>
                <w:rFonts w:ascii="Times New Roman" w:hAnsi="Times New Roman"/>
                <w:b/>
                <w:sz w:val="24"/>
                <w:szCs w:val="24"/>
                <w:lang w:val="uk-UA"/>
              </w:rPr>
              <w:t>0.5</w:t>
            </w:r>
            <w:r w:rsidR="00B70674">
              <w:rPr>
                <w:rFonts w:ascii="Times New Roman" w:hAnsi="Times New Roman"/>
                <w:b/>
                <w:sz w:val="24"/>
                <w:szCs w:val="24"/>
                <w:lang w:val="uk-UA"/>
              </w:rPr>
              <w:t xml:space="preserve"> %</w:t>
            </w:r>
            <w:r w:rsidR="004B66FB" w:rsidRPr="004B66FB">
              <w:rPr>
                <w:rFonts w:ascii="Times New Roman" w:hAnsi="Times New Roman"/>
                <w:sz w:val="24"/>
                <w:szCs w:val="24"/>
                <w:lang w:val="uk-UA"/>
              </w:rPr>
              <w:t>від очікуваної вартості закупівлі</w:t>
            </w:r>
          </w:p>
          <w:p w:rsidR="00F241FF" w:rsidRPr="00414A4E" w:rsidRDefault="00F241FF" w:rsidP="000951EC">
            <w:pPr>
              <w:shd w:val="clear" w:color="auto" w:fill="FFFFFF" w:themeFill="background1"/>
              <w:spacing w:after="0" w:line="240" w:lineRule="auto"/>
              <w:ind w:firstLine="455"/>
              <w:jc w:val="both"/>
              <w:rPr>
                <w:rFonts w:ascii="Times New Roman" w:hAnsi="Times New Roman"/>
                <w:sz w:val="24"/>
                <w:szCs w:val="24"/>
                <w:lang w:val="uk-UA"/>
              </w:rPr>
            </w:pPr>
          </w:p>
          <w:p w:rsidR="00F241FF" w:rsidRPr="00414A4E" w:rsidRDefault="00F241FF" w:rsidP="000951EC">
            <w:pPr>
              <w:shd w:val="clear" w:color="auto" w:fill="FFFFFF" w:themeFill="background1"/>
              <w:spacing w:after="0" w:line="240" w:lineRule="auto"/>
              <w:ind w:firstLine="455"/>
              <w:jc w:val="both"/>
              <w:rPr>
                <w:rFonts w:ascii="Times New Roman" w:hAnsi="Times New Roman"/>
                <w:sz w:val="24"/>
                <w:szCs w:val="24"/>
                <w:lang w:val="uk-UA"/>
              </w:rPr>
            </w:pPr>
          </w:p>
          <w:p w:rsidR="00F241FF" w:rsidRPr="00414A4E" w:rsidRDefault="00F241FF" w:rsidP="000951EC">
            <w:pPr>
              <w:shd w:val="clear" w:color="auto" w:fill="FFFFFF" w:themeFill="background1"/>
              <w:spacing w:after="0" w:line="240" w:lineRule="auto"/>
              <w:ind w:firstLine="455"/>
              <w:jc w:val="both"/>
              <w:rPr>
                <w:rFonts w:ascii="Times New Roman" w:hAnsi="Times New Roman"/>
                <w:sz w:val="24"/>
                <w:szCs w:val="24"/>
                <w:lang w:val="uk-UA"/>
              </w:rPr>
            </w:pPr>
          </w:p>
        </w:tc>
      </w:tr>
      <w:tr w:rsidR="00D457E6" w:rsidRPr="00B73519" w:rsidTr="006B1259">
        <w:tc>
          <w:tcPr>
            <w:tcW w:w="890" w:type="dxa"/>
            <w:tcBorders>
              <w:top w:val="single" w:sz="4" w:space="0" w:color="000000"/>
              <w:left w:val="single" w:sz="4" w:space="0" w:color="000000"/>
              <w:bottom w:val="single" w:sz="4" w:space="0" w:color="000000"/>
            </w:tcBorders>
            <w:shd w:val="clear" w:color="auto" w:fill="FFFFFF" w:themeFill="background1"/>
            <w:vAlign w:val="center"/>
          </w:tcPr>
          <w:p w:rsidR="00D457E6" w:rsidRPr="00414A4E" w:rsidRDefault="0097379C" w:rsidP="00D457E6">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15.</w:t>
            </w:r>
          </w:p>
        </w:tc>
        <w:tc>
          <w:tcPr>
            <w:tcW w:w="3261" w:type="dxa"/>
            <w:tcBorders>
              <w:top w:val="single" w:sz="4" w:space="0" w:color="000000"/>
              <w:left w:val="single" w:sz="4" w:space="0" w:color="000000"/>
              <w:bottom w:val="single" w:sz="4" w:space="0" w:color="000000"/>
            </w:tcBorders>
            <w:shd w:val="clear" w:color="auto" w:fill="FFFFFF" w:themeFill="background1"/>
            <w:vAlign w:val="center"/>
          </w:tcPr>
          <w:p w:rsidR="00D457E6" w:rsidRPr="00414A4E" w:rsidRDefault="00D457E6" w:rsidP="00D457E6">
            <w:pPr>
              <w:pStyle w:val="af9"/>
              <w:rPr>
                <w:rFonts w:ascii="Times New Roman" w:hAnsi="Times New Roman"/>
                <w:sz w:val="24"/>
                <w:szCs w:val="24"/>
                <w:lang w:val="uk-UA"/>
              </w:rPr>
            </w:pPr>
            <w:r w:rsidRPr="00414A4E">
              <w:rPr>
                <w:rFonts w:ascii="Times New Roman" w:hAnsi="Times New Roman"/>
                <w:sz w:val="24"/>
                <w:szCs w:val="24"/>
                <w:lang w:val="uk-UA"/>
              </w:rPr>
              <w:t xml:space="preserve">Недискримінація Учасників </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457E6" w:rsidRPr="00414A4E" w:rsidRDefault="00D457E6" w:rsidP="000951EC">
            <w:pPr>
              <w:pStyle w:val="rvps2"/>
              <w:shd w:val="clear" w:color="auto" w:fill="FFFFFF"/>
              <w:spacing w:before="0" w:after="0"/>
              <w:ind w:firstLine="455"/>
              <w:jc w:val="both"/>
              <w:rPr>
                <w:rFonts w:eastAsia="Calibri"/>
              </w:rPr>
            </w:pPr>
            <w:r w:rsidRPr="00414A4E">
              <w:rPr>
                <w:rFonts w:eastAsia="Calibri"/>
              </w:rPr>
              <w:t>Учасники (резиденти та нерезиденти) всіх форм власності та організаційно-правових форм беруть участь у спрощеній закупівлі на рівних умовах</w:t>
            </w:r>
            <w:bookmarkStart w:id="6" w:name="n207"/>
            <w:bookmarkEnd w:id="6"/>
            <w:r w:rsidRPr="00414A4E">
              <w:rPr>
                <w:rFonts w:eastAsia="Calibri"/>
              </w:rPr>
              <w:t>.</w:t>
            </w:r>
          </w:p>
        </w:tc>
      </w:tr>
      <w:tr w:rsidR="00D457E6" w:rsidRPr="007122CA" w:rsidTr="007122CA">
        <w:tc>
          <w:tcPr>
            <w:tcW w:w="890" w:type="dxa"/>
            <w:tcBorders>
              <w:top w:val="single" w:sz="4" w:space="0" w:color="000000"/>
              <w:left w:val="single" w:sz="4" w:space="0" w:color="000000"/>
              <w:bottom w:val="single" w:sz="4" w:space="0" w:color="000000"/>
            </w:tcBorders>
            <w:shd w:val="clear" w:color="auto" w:fill="FFFFFF" w:themeFill="background1"/>
            <w:vAlign w:val="center"/>
          </w:tcPr>
          <w:p w:rsidR="00D457E6" w:rsidRPr="007122CA" w:rsidRDefault="00D457E6" w:rsidP="007122CA">
            <w:pPr>
              <w:spacing w:after="0"/>
              <w:rPr>
                <w:rFonts w:ascii="Times New Roman" w:hAnsi="Times New Roman"/>
                <w:b/>
                <w:sz w:val="24"/>
                <w:szCs w:val="24"/>
                <w:lang w:val="uk-UA"/>
              </w:rPr>
            </w:pPr>
          </w:p>
        </w:tc>
        <w:tc>
          <w:tcPr>
            <w:tcW w:w="963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457E6" w:rsidRPr="007122CA" w:rsidRDefault="00D457E6" w:rsidP="007122CA">
            <w:pPr>
              <w:spacing w:after="0" w:line="240" w:lineRule="auto"/>
              <w:jc w:val="center"/>
              <w:rPr>
                <w:rFonts w:ascii="Times New Roman" w:hAnsi="Times New Roman"/>
                <w:b/>
                <w:sz w:val="24"/>
                <w:szCs w:val="24"/>
                <w:lang w:val="uk-UA"/>
              </w:rPr>
            </w:pPr>
            <w:r w:rsidRPr="007122CA">
              <w:rPr>
                <w:rFonts w:ascii="Times New Roman" w:hAnsi="Times New Roman"/>
                <w:b/>
                <w:sz w:val="24"/>
                <w:szCs w:val="24"/>
                <w:lang w:val="uk-UA"/>
              </w:rPr>
              <w:t>ІІ. ІНСТРУКЦІЯ З ПІДГОТОВКИ ПРОПОЗИЦІЙ</w:t>
            </w:r>
          </w:p>
        </w:tc>
      </w:tr>
      <w:tr w:rsidR="00D457E6" w:rsidRPr="006938F2" w:rsidTr="006B1259">
        <w:trPr>
          <w:trHeight w:val="2014"/>
        </w:trPr>
        <w:tc>
          <w:tcPr>
            <w:tcW w:w="890" w:type="dxa"/>
            <w:tcBorders>
              <w:top w:val="single" w:sz="4" w:space="0" w:color="000000"/>
              <w:left w:val="single" w:sz="4" w:space="0" w:color="000000"/>
              <w:bottom w:val="single" w:sz="4" w:space="0" w:color="000000"/>
            </w:tcBorders>
            <w:shd w:val="clear" w:color="auto" w:fill="FFFFFF" w:themeFill="background1"/>
            <w:vAlign w:val="center"/>
          </w:tcPr>
          <w:p w:rsidR="00D457E6" w:rsidRPr="00414A4E" w:rsidRDefault="006B1E73" w:rsidP="00D457E6">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FFFFFF" w:themeFill="background1"/>
            <w:vAlign w:val="center"/>
          </w:tcPr>
          <w:p w:rsidR="00D457E6" w:rsidRPr="00414A4E" w:rsidRDefault="006B1E73" w:rsidP="006B1E73">
            <w:pPr>
              <w:spacing w:after="0" w:line="240" w:lineRule="auto"/>
              <w:rPr>
                <w:rFonts w:ascii="Times New Roman" w:hAnsi="Times New Roman"/>
                <w:sz w:val="24"/>
                <w:szCs w:val="24"/>
                <w:lang w:val="uk-UA"/>
              </w:rPr>
            </w:pPr>
            <w:r w:rsidRPr="00414A4E">
              <w:rPr>
                <w:rFonts w:ascii="Times New Roman" w:hAnsi="Times New Roman"/>
                <w:sz w:val="24"/>
                <w:szCs w:val="24"/>
                <w:lang w:val="uk-UA"/>
              </w:rPr>
              <w:t>Зміст і спосіб подання пропозицій</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B1E73" w:rsidRPr="00414A4E" w:rsidRDefault="006B1E73" w:rsidP="000951EC">
            <w:pPr>
              <w:pStyle w:val="cee1fbf7edfbe9"/>
              <w:tabs>
                <w:tab w:val="left" w:pos="284"/>
              </w:tabs>
              <w:ind w:firstLine="455"/>
              <w:jc w:val="both"/>
              <w:rPr>
                <w:rFonts w:eastAsia="Calibri"/>
                <w:color w:val="auto"/>
                <w:lang w:val="uk-UA" w:eastAsia="zh-CN"/>
              </w:rPr>
            </w:pPr>
            <w:r w:rsidRPr="00414A4E">
              <w:rPr>
                <w:rFonts w:eastAsia="Calibri"/>
                <w:color w:val="auto"/>
                <w:lang w:val="uk-UA" w:eastAsia="zh-CN"/>
              </w:rPr>
              <w:t>Пропозиції подаються Учасниками після закінчення строку періоду уточнення інфор</w:t>
            </w:r>
            <w:r w:rsidR="004B66FB">
              <w:rPr>
                <w:rFonts w:eastAsia="Calibri"/>
                <w:color w:val="auto"/>
                <w:lang w:val="uk-UA" w:eastAsia="zh-CN"/>
              </w:rPr>
              <w:t>мації, зазначеної Замовником в о</w:t>
            </w:r>
            <w:r w:rsidRPr="00414A4E">
              <w:rPr>
                <w:rFonts w:eastAsia="Calibri"/>
                <w:color w:val="auto"/>
                <w:lang w:val="uk-UA" w:eastAsia="zh-CN"/>
              </w:rPr>
              <w:t>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та/або інформації (сканованих з оригіналів та/або їхніх копій (за можливості у форматі PDF (Portable Document Format) через електронну систему закупівель, що підтверджують відповідність вимогам, визначеним Замовником, а саме:</w:t>
            </w:r>
          </w:p>
          <w:p w:rsidR="006B1E73" w:rsidRDefault="006B1E73" w:rsidP="000951EC">
            <w:pPr>
              <w:pStyle w:val="af9"/>
              <w:numPr>
                <w:ilvl w:val="0"/>
                <w:numId w:val="34"/>
              </w:numPr>
              <w:suppressAutoHyphens w:val="0"/>
              <w:ind w:left="0" w:firstLine="455"/>
              <w:jc w:val="both"/>
              <w:rPr>
                <w:rFonts w:ascii="Times New Roman" w:hAnsi="Times New Roman"/>
                <w:sz w:val="24"/>
                <w:szCs w:val="24"/>
                <w:lang w:val="uk-UA"/>
              </w:rPr>
            </w:pPr>
            <w:bookmarkStart w:id="7" w:name="n1168"/>
            <w:bookmarkStart w:id="8" w:name="n1169"/>
            <w:bookmarkEnd w:id="7"/>
            <w:bookmarkEnd w:id="8"/>
            <w:r w:rsidRPr="00CF4B00">
              <w:rPr>
                <w:rFonts w:ascii="Times New Roman" w:hAnsi="Times New Roman"/>
                <w:sz w:val="24"/>
                <w:szCs w:val="24"/>
                <w:lang w:val="uk-UA"/>
              </w:rPr>
              <w:t xml:space="preserve">інформації та/або документів, які підтверджують </w:t>
            </w:r>
            <w:r w:rsidRPr="00CF4B00">
              <w:rPr>
                <w:rFonts w:ascii="Times New Roman" w:hAnsi="Times New Roman"/>
                <w:sz w:val="24"/>
                <w:szCs w:val="24"/>
                <w:lang w:val="uk-UA"/>
              </w:rPr>
              <w:lastRenderedPageBreak/>
              <w:t>відповідність пропозиції Учасника технічним, якісним та іншим вимогам до предмета закупівлі, установленим Замовником</w:t>
            </w:r>
            <w:r w:rsidR="00287376" w:rsidRPr="0039721C">
              <w:rPr>
                <w:rFonts w:ascii="Times New Roman" w:hAnsi="Times New Roman"/>
                <w:sz w:val="24"/>
                <w:szCs w:val="24"/>
                <w:lang w:val="uk-UA"/>
              </w:rPr>
              <w:t>(</w:t>
            </w:r>
            <w:r w:rsidR="00287376" w:rsidRPr="00414A4E">
              <w:rPr>
                <w:rFonts w:ascii="Times New Roman" w:hAnsi="Times New Roman"/>
                <w:sz w:val="24"/>
                <w:szCs w:val="24"/>
                <w:lang w:val="uk-UA"/>
              </w:rPr>
              <w:t xml:space="preserve">Додаток № 1 </w:t>
            </w:r>
            <w:r w:rsidR="00287376" w:rsidRPr="0039721C">
              <w:rPr>
                <w:rFonts w:ascii="Times New Roman" w:hAnsi="Times New Roman"/>
                <w:sz w:val="24"/>
                <w:szCs w:val="24"/>
                <w:lang w:val="uk-UA"/>
              </w:rPr>
              <w:t>до оголошення)</w:t>
            </w:r>
            <w:r w:rsidRPr="00414A4E">
              <w:rPr>
                <w:rFonts w:ascii="Times New Roman" w:hAnsi="Times New Roman"/>
                <w:sz w:val="24"/>
                <w:szCs w:val="24"/>
                <w:lang w:val="uk-UA"/>
              </w:rPr>
              <w:t>;</w:t>
            </w:r>
          </w:p>
          <w:p w:rsidR="004B66FB" w:rsidRPr="00CF4B00" w:rsidRDefault="004B66FB" w:rsidP="000951EC">
            <w:pPr>
              <w:pStyle w:val="af9"/>
              <w:numPr>
                <w:ilvl w:val="0"/>
                <w:numId w:val="34"/>
              </w:numPr>
              <w:tabs>
                <w:tab w:val="left" w:pos="452"/>
              </w:tabs>
              <w:suppressAutoHyphens w:val="0"/>
              <w:ind w:left="0" w:firstLine="455"/>
              <w:jc w:val="both"/>
              <w:rPr>
                <w:rFonts w:ascii="Times New Roman" w:hAnsi="Times New Roman"/>
                <w:sz w:val="24"/>
                <w:szCs w:val="24"/>
                <w:lang w:val="uk-UA"/>
              </w:rPr>
            </w:pPr>
            <w:r w:rsidRPr="004B3AA6">
              <w:rPr>
                <w:rFonts w:ascii="Times New Roman" w:hAnsi="Times New Roman"/>
                <w:sz w:val="24"/>
                <w:szCs w:val="24"/>
                <w:lang w:val="uk-UA"/>
              </w:rPr>
              <w:t>цінов</w:t>
            </w:r>
            <w:r>
              <w:rPr>
                <w:rFonts w:ascii="Times New Roman" w:hAnsi="Times New Roman"/>
                <w:sz w:val="24"/>
                <w:szCs w:val="24"/>
                <w:lang w:val="uk-UA"/>
              </w:rPr>
              <w:t>ої</w:t>
            </w:r>
            <w:r w:rsidRPr="004B3AA6">
              <w:rPr>
                <w:rFonts w:ascii="Times New Roman" w:hAnsi="Times New Roman"/>
                <w:sz w:val="24"/>
                <w:szCs w:val="24"/>
                <w:lang w:val="uk-UA"/>
              </w:rPr>
              <w:t xml:space="preserve"> пропозиці</w:t>
            </w:r>
            <w:r>
              <w:rPr>
                <w:rFonts w:ascii="Times New Roman" w:hAnsi="Times New Roman"/>
                <w:sz w:val="24"/>
                <w:szCs w:val="24"/>
                <w:lang w:val="uk-UA"/>
              </w:rPr>
              <w:t>ї</w:t>
            </w:r>
            <w:r w:rsidRPr="004B3AA6">
              <w:rPr>
                <w:rFonts w:ascii="Times New Roman" w:hAnsi="Times New Roman"/>
                <w:sz w:val="24"/>
                <w:szCs w:val="24"/>
                <w:lang w:val="uk-UA"/>
              </w:rPr>
              <w:t xml:space="preserve"> згідно </w:t>
            </w:r>
            <w:r w:rsidRPr="00414A4E">
              <w:rPr>
                <w:rFonts w:ascii="Times New Roman" w:hAnsi="Times New Roman"/>
                <w:sz w:val="24"/>
                <w:szCs w:val="24"/>
                <w:lang w:val="uk-UA"/>
              </w:rPr>
              <w:t xml:space="preserve">Додатку № 2 </w:t>
            </w:r>
            <w:r w:rsidRPr="0039721C">
              <w:rPr>
                <w:rFonts w:ascii="Times New Roman" w:hAnsi="Times New Roman"/>
                <w:sz w:val="24"/>
                <w:szCs w:val="24"/>
                <w:lang w:val="uk-UA"/>
              </w:rPr>
              <w:t>до оголошення</w:t>
            </w:r>
            <w:r w:rsidR="00D925E2">
              <w:rPr>
                <w:rFonts w:ascii="Times New Roman" w:hAnsi="Times New Roman"/>
                <w:sz w:val="24"/>
                <w:szCs w:val="24"/>
                <w:lang w:val="uk-UA"/>
              </w:rPr>
              <w:t>;</w:t>
            </w:r>
          </w:p>
          <w:p w:rsidR="006B1E73" w:rsidRPr="00CF4B00" w:rsidRDefault="006B1E73" w:rsidP="000951EC">
            <w:pPr>
              <w:pStyle w:val="af9"/>
              <w:numPr>
                <w:ilvl w:val="0"/>
                <w:numId w:val="34"/>
              </w:numPr>
              <w:tabs>
                <w:tab w:val="left" w:pos="452"/>
              </w:tabs>
              <w:suppressAutoHyphens w:val="0"/>
              <w:ind w:left="0" w:firstLine="455"/>
              <w:jc w:val="both"/>
              <w:rPr>
                <w:rFonts w:ascii="Times New Roman" w:hAnsi="Times New Roman"/>
                <w:sz w:val="24"/>
                <w:szCs w:val="24"/>
                <w:lang w:val="uk-UA"/>
              </w:rPr>
            </w:pPr>
            <w:r w:rsidRPr="00CF4B00">
              <w:rPr>
                <w:rFonts w:ascii="Times New Roman" w:hAnsi="Times New Roman"/>
                <w:sz w:val="24"/>
                <w:szCs w:val="24"/>
                <w:lang w:val="uk-UA"/>
              </w:rPr>
              <w:t>документа (документів), що підтверджує надання Учасником забезпечення пропозиції (якщо таке забезпечення вимагалося Замовником);</w:t>
            </w:r>
          </w:p>
          <w:p w:rsidR="0039721C" w:rsidRPr="0039721C" w:rsidRDefault="0039721C" w:rsidP="000951EC">
            <w:pPr>
              <w:pStyle w:val="af9"/>
              <w:numPr>
                <w:ilvl w:val="0"/>
                <w:numId w:val="34"/>
              </w:numPr>
              <w:tabs>
                <w:tab w:val="left" w:pos="452"/>
              </w:tabs>
              <w:suppressAutoHyphens w:val="0"/>
              <w:ind w:left="0" w:firstLine="455"/>
              <w:jc w:val="both"/>
              <w:rPr>
                <w:rFonts w:ascii="Times New Roman" w:hAnsi="Times New Roman"/>
                <w:sz w:val="24"/>
                <w:szCs w:val="24"/>
                <w:lang w:val="uk-UA"/>
              </w:rPr>
            </w:pPr>
            <w:r>
              <w:rPr>
                <w:rFonts w:ascii="Times New Roman" w:hAnsi="Times New Roman"/>
                <w:sz w:val="24"/>
                <w:szCs w:val="24"/>
                <w:lang w:val="uk-UA"/>
              </w:rPr>
              <w:t>л</w:t>
            </w:r>
            <w:r w:rsidRPr="0039721C">
              <w:rPr>
                <w:rFonts w:ascii="Times New Roman" w:hAnsi="Times New Roman"/>
                <w:sz w:val="24"/>
                <w:szCs w:val="24"/>
                <w:lang w:val="uk-UA"/>
              </w:rPr>
              <w:t>ист</w:t>
            </w:r>
            <w:r>
              <w:rPr>
                <w:rFonts w:ascii="Times New Roman" w:hAnsi="Times New Roman"/>
                <w:sz w:val="24"/>
                <w:szCs w:val="24"/>
                <w:lang w:val="uk-UA"/>
              </w:rPr>
              <w:t>а</w:t>
            </w:r>
            <w:r w:rsidRPr="0039721C">
              <w:rPr>
                <w:rFonts w:ascii="Times New Roman" w:hAnsi="Times New Roman"/>
                <w:sz w:val="24"/>
                <w:szCs w:val="24"/>
                <w:lang w:val="uk-UA"/>
              </w:rPr>
              <w:t>-згод</w:t>
            </w:r>
            <w:r>
              <w:rPr>
                <w:rFonts w:ascii="Times New Roman" w:hAnsi="Times New Roman"/>
                <w:sz w:val="24"/>
                <w:szCs w:val="24"/>
                <w:lang w:val="uk-UA"/>
              </w:rPr>
              <w:t>и</w:t>
            </w:r>
            <w:r w:rsidR="00A11E4A">
              <w:rPr>
                <w:rFonts w:ascii="Times New Roman" w:hAnsi="Times New Roman"/>
                <w:sz w:val="24"/>
                <w:szCs w:val="24"/>
                <w:lang w:val="uk-UA"/>
              </w:rPr>
              <w:t xml:space="preserve"> з прое</w:t>
            </w:r>
            <w:r w:rsidRPr="0039721C">
              <w:rPr>
                <w:rFonts w:ascii="Times New Roman" w:hAnsi="Times New Roman"/>
                <w:sz w:val="24"/>
                <w:szCs w:val="24"/>
                <w:lang w:val="uk-UA"/>
              </w:rPr>
              <w:t>ктом договору (в довільній формі);</w:t>
            </w:r>
          </w:p>
          <w:p w:rsidR="0039721C" w:rsidRPr="0039721C" w:rsidRDefault="0039721C" w:rsidP="000951EC">
            <w:pPr>
              <w:pStyle w:val="af9"/>
              <w:numPr>
                <w:ilvl w:val="0"/>
                <w:numId w:val="34"/>
              </w:numPr>
              <w:tabs>
                <w:tab w:val="left" w:pos="452"/>
              </w:tabs>
              <w:suppressAutoHyphens w:val="0"/>
              <w:ind w:left="0" w:firstLine="455"/>
              <w:jc w:val="both"/>
              <w:rPr>
                <w:rFonts w:ascii="Times New Roman" w:hAnsi="Times New Roman"/>
                <w:sz w:val="24"/>
                <w:szCs w:val="24"/>
                <w:lang w:val="uk-UA"/>
              </w:rPr>
            </w:pPr>
            <w:r>
              <w:rPr>
                <w:rFonts w:ascii="Times New Roman" w:hAnsi="Times New Roman"/>
                <w:sz w:val="24"/>
                <w:szCs w:val="24"/>
                <w:lang w:val="uk-UA"/>
              </w:rPr>
              <w:t>л</w:t>
            </w:r>
            <w:r w:rsidRPr="0039721C">
              <w:rPr>
                <w:rFonts w:ascii="Times New Roman" w:hAnsi="Times New Roman"/>
                <w:sz w:val="24"/>
                <w:szCs w:val="24"/>
                <w:lang w:val="uk-UA"/>
              </w:rPr>
              <w:t>ист</w:t>
            </w:r>
            <w:r>
              <w:rPr>
                <w:rFonts w:ascii="Times New Roman" w:hAnsi="Times New Roman"/>
                <w:sz w:val="24"/>
                <w:szCs w:val="24"/>
                <w:lang w:val="uk-UA"/>
              </w:rPr>
              <w:t>а</w:t>
            </w:r>
            <w:r w:rsidRPr="0039721C">
              <w:rPr>
                <w:rFonts w:ascii="Times New Roman" w:hAnsi="Times New Roman"/>
                <w:sz w:val="24"/>
                <w:szCs w:val="24"/>
                <w:lang w:val="uk-UA"/>
              </w:rPr>
              <w:t>-згод</w:t>
            </w:r>
            <w:r>
              <w:rPr>
                <w:rFonts w:ascii="Times New Roman" w:hAnsi="Times New Roman"/>
                <w:sz w:val="24"/>
                <w:szCs w:val="24"/>
                <w:lang w:val="uk-UA"/>
              </w:rPr>
              <w:t>и</w:t>
            </w:r>
            <w:r w:rsidRPr="0039721C">
              <w:rPr>
                <w:rFonts w:ascii="Times New Roman" w:hAnsi="Times New Roman"/>
                <w:sz w:val="24"/>
                <w:szCs w:val="24"/>
                <w:lang w:val="uk-UA"/>
              </w:rPr>
              <w:t xml:space="preserve"> на обробку персональних даних (</w:t>
            </w:r>
            <w:r w:rsidR="00A13135" w:rsidRPr="00414A4E">
              <w:rPr>
                <w:rFonts w:ascii="Times New Roman" w:hAnsi="Times New Roman"/>
                <w:sz w:val="24"/>
                <w:szCs w:val="24"/>
                <w:lang w:val="uk-UA"/>
              </w:rPr>
              <w:t>Додат</w:t>
            </w:r>
            <w:r w:rsidR="004D50E3" w:rsidRPr="00414A4E">
              <w:rPr>
                <w:rFonts w:ascii="Times New Roman" w:hAnsi="Times New Roman"/>
                <w:sz w:val="24"/>
                <w:szCs w:val="24"/>
                <w:lang w:val="uk-UA"/>
              </w:rPr>
              <w:t>о</w:t>
            </w:r>
            <w:r w:rsidR="00A13135" w:rsidRPr="00414A4E">
              <w:rPr>
                <w:rFonts w:ascii="Times New Roman" w:hAnsi="Times New Roman"/>
                <w:sz w:val="24"/>
                <w:szCs w:val="24"/>
                <w:lang w:val="uk-UA"/>
              </w:rPr>
              <w:t xml:space="preserve">к № 4 </w:t>
            </w:r>
            <w:r w:rsidRPr="0039721C">
              <w:rPr>
                <w:rFonts w:ascii="Times New Roman" w:hAnsi="Times New Roman"/>
                <w:sz w:val="24"/>
                <w:szCs w:val="24"/>
                <w:lang w:val="uk-UA"/>
              </w:rPr>
              <w:t>до оголошення)</w:t>
            </w:r>
            <w:r w:rsidR="00287376">
              <w:rPr>
                <w:rFonts w:ascii="Times New Roman" w:hAnsi="Times New Roman"/>
                <w:sz w:val="24"/>
                <w:szCs w:val="24"/>
                <w:lang w:val="uk-UA"/>
              </w:rPr>
              <w:t>;</w:t>
            </w:r>
          </w:p>
          <w:p w:rsidR="006B1E73" w:rsidRPr="00CF4B00" w:rsidRDefault="006B1E73" w:rsidP="000951EC">
            <w:pPr>
              <w:pStyle w:val="af9"/>
              <w:widowControl w:val="0"/>
              <w:numPr>
                <w:ilvl w:val="0"/>
                <w:numId w:val="34"/>
              </w:numPr>
              <w:tabs>
                <w:tab w:val="left" w:pos="420"/>
                <w:tab w:val="left" w:pos="452"/>
              </w:tabs>
              <w:suppressAutoHyphens w:val="0"/>
              <w:ind w:left="0" w:firstLine="455"/>
              <w:contextualSpacing/>
              <w:jc w:val="both"/>
              <w:rPr>
                <w:rFonts w:ascii="Times New Roman" w:hAnsi="Times New Roman"/>
                <w:sz w:val="24"/>
                <w:szCs w:val="24"/>
                <w:lang w:val="uk-UA"/>
              </w:rPr>
            </w:pPr>
            <w:r w:rsidRPr="00CF4B00">
              <w:rPr>
                <w:rFonts w:ascii="Times New Roman" w:hAnsi="Times New Roman"/>
                <w:sz w:val="24"/>
                <w:szCs w:val="24"/>
                <w:lang w:val="uk-UA"/>
              </w:rPr>
              <w:t>документа про створення об’єднання учасників (у разі якщо пропозиція подається таким об’єднанням);</w:t>
            </w:r>
          </w:p>
          <w:p w:rsidR="006B1E73" w:rsidRDefault="006B1E73" w:rsidP="000951EC">
            <w:pPr>
              <w:pStyle w:val="af9"/>
              <w:widowControl w:val="0"/>
              <w:tabs>
                <w:tab w:val="left" w:pos="420"/>
                <w:tab w:val="left" w:pos="452"/>
              </w:tabs>
              <w:ind w:firstLine="455"/>
              <w:contextualSpacing/>
              <w:jc w:val="both"/>
              <w:rPr>
                <w:rFonts w:ascii="Times New Roman" w:hAnsi="Times New Roman"/>
                <w:sz w:val="24"/>
                <w:szCs w:val="24"/>
                <w:lang w:val="uk-UA"/>
              </w:rPr>
            </w:pPr>
            <w:r w:rsidRPr="00414A4E">
              <w:rPr>
                <w:rFonts w:ascii="Times New Roman" w:hAnsi="Times New Roman"/>
                <w:sz w:val="24"/>
                <w:szCs w:val="24"/>
                <w:lang w:val="uk-UA"/>
              </w:rPr>
              <w:t>Замовником не вимагається від об’єднання учасників конкретної організаційно-правової форми для подання тендерної пропозиції;</w:t>
            </w:r>
          </w:p>
          <w:p w:rsidR="00D925E2" w:rsidRPr="00D925E2" w:rsidRDefault="00D925E2" w:rsidP="00D925E2">
            <w:pPr>
              <w:pStyle w:val="af9"/>
              <w:widowControl w:val="0"/>
              <w:tabs>
                <w:tab w:val="left" w:pos="420"/>
                <w:tab w:val="left" w:pos="452"/>
              </w:tabs>
              <w:ind w:firstLine="455"/>
              <w:contextualSpacing/>
              <w:jc w:val="both"/>
              <w:rPr>
                <w:rFonts w:ascii="Times New Roman" w:hAnsi="Times New Roman"/>
                <w:sz w:val="24"/>
                <w:szCs w:val="24"/>
                <w:lang w:val="uk-UA"/>
              </w:rPr>
            </w:pPr>
            <w:r>
              <w:rPr>
                <w:rFonts w:ascii="Times New Roman" w:hAnsi="Times New Roman"/>
                <w:sz w:val="24"/>
                <w:szCs w:val="24"/>
                <w:lang w:val="uk-UA"/>
              </w:rPr>
              <w:t>–</w:t>
            </w:r>
            <w:r w:rsidRPr="00D925E2">
              <w:rPr>
                <w:rFonts w:ascii="Times New Roman" w:hAnsi="Times New Roman"/>
                <w:sz w:val="24"/>
                <w:szCs w:val="24"/>
                <w:lang w:val="uk-UA"/>
              </w:rPr>
              <w:tab/>
              <w:t>копію статуту або іншого установчого документу (за наявності);</w:t>
            </w:r>
          </w:p>
          <w:p w:rsidR="00D925E2" w:rsidRPr="00D925E2" w:rsidRDefault="00D925E2" w:rsidP="00D925E2">
            <w:pPr>
              <w:pStyle w:val="af9"/>
              <w:widowControl w:val="0"/>
              <w:tabs>
                <w:tab w:val="left" w:pos="420"/>
                <w:tab w:val="left" w:pos="452"/>
              </w:tabs>
              <w:ind w:firstLine="455"/>
              <w:contextualSpacing/>
              <w:jc w:val="both"/>
              <w:rPr>
                <w:rFonts w:ascii="Times New Roman" w:hAnsi="Times New Roman"/>
                <w:sz w:val="24"/>
                <w:szCs w:val="24"/>
                <w:lang w:val="uk-UA"/>
              </w:rPr>
            </w:pPr>
            <w:r>
              <w:rPr>
                <w:rFonts w:ascii="Times New Roman" w:hAnsi="Times New Roman"/>
                <w:sz w:val="24"/>
                <w:szCs w:val="24"/>
                <w:lang w:val="uk-UA"/>
              </w:rPr>
              <w:t>–</w:t>
            </w:r>
            <w:r w:rsidRPr="00D925E2">
              <w:rPr>
                <w:rFonts w:ascii="Times New Roman" w:hAnsi="Times New Roman"/>
                <w:sz w:val="24"/>
                <w:szCs w:val="24"/>
                <w:lang w:val="uk-UA"/>
              </w:rPr>
              <w:tab/>
              <w:t>копія виписки (свідоцтва)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w:t>
            </w:r>
          </w:p>
          <w:p w:rsidR="00D925E2" w:rsidRPr="00D925E2" w:rsidRDefault="00D925E2" w:rsidP="00D925E2">
            <w:pPr>
              <w:pStyle w:val="af9"/>
              <w:widowControl w:val="0"/>
              <w:tabs>
                <w:tab w:val="left" w:pos="420"/>
                <w:tab w:val="left" w:pos="452"/>
              </w:tabs>
              <w:ind w:firstLine="455"/>
              <w:contextualSpacing/>
              <w:jc w:val="both"/>
              <w:rPr>
                <w:rFonts w:ascii="Times New Roman" w:hAnsi="Times New Roman"/>
                <w:sz w:val="24"/>
                <w:szCs w:val="24"/>
                <w:lang w:val="uk-UA"/>
              </w:rPr>
            </w:pPr>
            <w:r>
              <w:rPr>
                <w:rFonts w:ascii="Times New Roman" w:hAnsi="Times New Roman"/>
                <w:sz w:val="24"/>
                <w:szCs w:val="24"/>
                <w:lang w:val="uk-UA"/>
              </w:rPr>
              <w:t>–</w:t>
            </w:r>
            <w:r w:rsidRPr="00D925E2">
              <w:rPr>
                <w:rFonts w:ascii="Times New Roman" w:hAnsi="Times New Roman"/>
                <w:sz w:val="24"/>
                <w:szCs w:val="24"/>
                <w:lang w:val="uk-UA"/>
              </w:rPr>
              <w:tab/>
            </w:r>
            <w:r>
              <w:rPr>
                <w:rFonts w:ascii="Times New Roman" w:hAnsi="Times New Roman"/>
                <w:sz w:val="24"/>
                <w:szCs w:val="24"/>
                <w:lang w:val="uk-UA"/>
              </w:rPr>
              <w:t>копія с</w:t>
            </w:r>
            <w:r w:rsidRPr="00D925E2">
              <w:rPr>
                <w:rFonts w:ascii="Times New Roman" w:hAnsi="Times New Roman"/>
                <w:sz w:val="24"/>
                <w:szCs w:val="24"/>
                <w:lang w:val="uk-UA"/>
              </w:rPr>
              <w:t>відоцтв</w:t>
            </w:r>
            <w:r>
              <w:rPr>
                <w:rFonts w:ascii="Times New Roman" w:hAnsi="Times New Roman"/>
                <w:sz w:val="24"/>
                <w:szCs w:val="24"/>
                <w:lang w:val="uk-UA"/>
              </w:rPr>
              <w:t>а</w:t>
            </w:r>
            <w:r w:rsidRPr="00D925E2">
              <w:rPr>
                <w:rFonts w:ascii="Times New Roman" w:hAnsi="Times New Roman"/>
                <w:sz w:val="24"/>
                <w:szCs w:val="24"/>
                <w:lang w:val="uk-UA"/>
              </w:rPr>
              <w:t xml:space="preserve">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D925E2" w:rsidRDefault="00D925E2" w:rsidP="00D925E2">
            <w:pPr>
              <w:pStyle w:val="af9"/>
              <w:widowControl w:val="0"/>
              <w:tabs>
                <w:tab w:val="left" w:pos="420"/>
                <w:tab w:val="left" w:pos="452"/>
              </w:tabs>
              <w:ind w:firstLine="455"/>
              <w:contextualSpacing/>
              <w:jc w:val="both"/>
              <w:rPr>
                <w:rFonts w:ascii="Times New Roman" w:hAnsi="Times New Roman"/>
                <w:sz w:val="24"/>
                <w:szCs w:val="24"/>
                <w:lang w:val="uk-UA"/>
              </w:rPr>
            </w:pPr>
            <w:r w:rsidRPr="00D925E2">
              <w:rPr>
                <w:rFonts w:ascii="Times New Roman" w:hAnsi="Times New Roman"/>
                <w:sz w:val="24"/>
                <w:szCs w:val="24"/>
                <w:lang w:val="uk-UA"/>
              </w:rPr>
              <w:t>-</w:t>
            </w:r>
            <w:r w:rsidRPr="00D925E2">
              <w:rPr>
                <w:rFonts w:ascii="Times New Roman" w:hAnsi="Times New Roman"/>
                <w:sz w:val="24"/>
                <w:szCs w:val="24"/>
                <w:lang w:val="uk-UA"/>
              </w:rPr>
              <w:tab/>
              <w:t>копія документа, що підтверджує право на підписання документів пропозиції та укладання договору;</w:t>
            </w:r>
          </w:p>
          <w:p w:rsidR="00553345" w:rsidRDefault="00553345" w:rsidP="00553345">
            <w:pPr>
              <w:spacing w:after="0"/>
              <w:jc w:val="both"/>
              <w:rPr>
                <w:rFonts w:ascii="Times New Roman" w:hAnsi="Times New Roman"/>
                <w:sz w:val="24"/>
                <w:szCs w:val="24"/>
              </w:rPr>
            </w:pPr>
            <w:r w:rsidRPr="00553345">
              <w:rPr>
                <w:rFonts w:ascii="Times New Roman" w:hAnsi="Times New Roman"/>
                <w:sz w:val="24"/>
                <w:szCs w:val="24"/>
              </w:rPr>
              <w:t xml:space="preserve">        - </w:t>
            </w:r>
            <w:r>
              <w:rPr>
                <w:rFonts w:ascii="Times New Roman" w:hAnsi="Times New Roman"/>
                <w:sz w:val="24"/>
                <w:szCs w:val="24"/>
                <w:lang w:val="uk-UA"/>
              </w:rPr>
              <w:t>акт</w:t>
            </w:r>
            <w:r w:rsidR="00C03FF6">
              <w:rPr>
                <w:rFonts w:ascii="Times New Roman" w:hAnsi="Times New Roman"/>
                <w:sz w:val="24"/>
                <w:szCs w:val="24"/>
                <w:lang w:val="uk-UA"/>
              </w:rPr>
              <w:t xml:space="preserve"> </w:t>
            </w:r>
            <w:r w:rsidRPr="00553345">
              <w:rPr>
                <w:rFonts w:ascii="Times New Roman" w:hAnsi="Times New Roman"/>
                <w:sz w:val="24"/>
                <w:szCs w:val="24"/>
                <w:lang w:val="uk-UA"/>
              </w:rPr>
              <w:t xml:space="preserve">огляду об’єкта для </w:t>
            </w:r>
            <w:r>
              <w:rPr>
                <w:rFonts w:ascii="Times New Roman" w:hAnsi="Times New Roman"/>
                <w:sz w:val="24"/>
                <w:szCs w:val="24"/>
                <w:lang w:val="uk-UA"/>
              </w:rPr>
              <w:t>надання послуг з поточного ремонту (Додаток № 5);</w:t>
            </w:r>
          </w:p>
          <w:p w:rsidR="006B1E73" w:rsidRPr="00553345" w:rsidRDefault="00553345" w:rsidP="00553345">
            <w:pPr>
              <w:rPr>
                <w:rFonts w:ascii="Times New Roman" w:hAnsi="Times New Roman"/>
                <w:sz w:val="24"/>
                <w:szCs w:val="24"/>
              </w:rPr>
            </w:pPr>
            <w:r>
              <w:rPr>
                <w:rFonts w:ascii="Times New Roman" w:hAnsi="Times New Roman"/>
                <w:sz w:val="24"/>
                <w:szCs w:val="24"/>
                <w:lang w:val="uk-UA"/>
              </w:rPr>
              <w:t xml:space="preserve">        - </w:t>
            </w:r>
            <w:r w:rsidR="006B1E73" w:rsidRPr="00CF4B00">
              <w:rPr>
                <w:rFonts w:ascii="Times New Roman" w:hAnsi="Times New Roman"/>
                <w:sz w:val="24"/>
                <w:szCs w:val="24"/>
                <w:lang w:val="uk-UA"/>
              </w:rPr>
              <w:t xml:space="preserve">інших документів, необхідність подання яких у складі пропозиції передбачена умовами цього </w:t>
            </w:r>
            <w:r w:rsidR="000951EC">
              <w:rPr>
                <w:rFonts w:ascii="Times New Roman" w:hAnsi="Times New Roman"/>
                <w:sz w:val="24"/>
                <w:szCs w:val="24"/>
                <w:lang w:val="uk-UA"/>
              </w:rPr>
              <w:t>о</w:t>
            </w:r>
            <w:r w:rsidR="006B1E73" w:rsidRPr="00CF4B00">
              <w:rPr>
                <w:rFonts w:ascii="Times New Roman" w:hAnsi="Times New Roman"/>
                <w:sz w:val="24"/>
                <w:szCs w:val="24"/>
                <w:lang w:val="uk-UA"/>
              </w:rPr>
              <w:t>голошення.</w:t>
            </w:r>
          </w:p>
          <w:p w:rsidR="006B1E73" w:rsidRPr="00414A4E" w:rsidRDefault="006B1E73" w:rsidP="000951EC">
            <w:pPr>
              <w:pStyle w:val="cee1fbf7edfbe9"/>
              <w:tabs>
                <w:tab w:val="left" w:pos="284"/>
              </w:tabs>
              <w:ind w:firstLine="455"/>
              <w:jc w:val="both"/>
              <w:rPr>
                <w:rFonts w:eastAsia="Calibri"/>
                <w:color w:val="auto"/>
                <w:lang w:val="uk-UA" w:eastAsia="zh-CN"/>
              </w:rPr>
            </w:pPr>
            <w:r w:rsidRPr="00414A4E">
              <w:rPr>
                <w:rFonts w:eastAsia="Calibri"/>
                <w:color w:val="auto"/>
                <w:lang w:val="uk-UA" w:eastAsia="zh-CN"/>
              </w:rPr>
              <w:t xml:space="preserve">Кожен Учасник має право подати лише одну пропозицію, у </w:t>
            </w:r>
            <w:r w:rsidR="0008434C">
              <w:rPr>
                <w:rFonts w:eastAsia="Calibri"/>
                <w:color w:val="auto"/>
                <w:lang w:val="uk-UA" w:eastAsia="zh-CN"/>
              </w:rPr>
              <w:t>тому числі до визначеної в о</w:t>
            </w:r>
            <w:r w:rsidRPr="00414A4E">
              <w:rPr>
                <w:rFonts w:eastAsia="Calibri"/>
                <w:color w:val="auto"/>
                <w:lang w:val="uk-UA" w:eastAsia="zh-CN"/>
              </w:rPr>
              <w:t>голошенні ча</w:t>
            </w:r>
            <w:r w:rsidR="0008434C">
              <w:rPr>
                <w:rFonts w:eastAsia="Calibri"/>
                <w:color w:val="auto"/>
                <w:lang w:val="uk-UA" w:eastAsia="zh-CN"/>
              </w:rPr>
              <w:t>стини предмета закупівлі (лота) у разі поділу предмету закупівлі на лоти.</w:t>
            </w:r>
          </w:p>
          <w:p w:rsidR="006B1E73" w:rsidRPr="00414A4E" w:rsidRDefault="006B1E73" w:rsidP="000951EC">
            <w:pPr>
              <w:pStyle w:val="af9"/>
              <w:ind w:firstLine="455"/>
              <w:jc w:val="both"/>
              <w:rPr>
                <w:rFonts w:ascii="Times New Roman" w:hAnsi="Times New Roman"/>
                <w:sz w:val="24"/>
                <w:szCs w:val="24"/>
                <w:lang w:val="uk-UA"/>
              </w:rPr>
            </w:pPr>
            <w:bookmarkStart w:id="9" w:name="n1170"/>
            <w:bookmarkStart w:id="10" w:name="n1171"/>
            <w:bookmarkStart w:id="11" w:name="n1172"/>
            <w:bookmarkEnd w:id="9"/>
            <w:bookmarkEnd w:id="10"/>
            <w:bookmarkEnd w:id="11"/>
            <w:r w:rsidRPr="00414A4E">
              <w:rPr>
                <w:rFonts w:ascii="Times New Roman" w:hAnsi="Times New Roman"/>
                <w:sz w:val="24"/>
                <w:szCs w:val="24"/>
                <w:lang w:val="uk-UA"/>
              </w:rPr>
              <w:t>Учасник має право внести зміни або відкликати свою пропозицію до закінчення строку її подання.</w:t>
            </w:r>
          </w:p>
          <w:p w:rsidR="006B1E73" w:rsidRPr="00414A4E" w:rsidRDefault="006B1E73" w:rsidP="000951EC">
            <w:pPr>
              <w:pStyle w:val="af9"/>
              <w:ind w:firstLine="455"/>
              <w:jc w:val="both"/>
              <w:rPr>
                <w:rFonts w:ascii="Times New Roman" w:hAnsi="Times New Roman"/>
                <w:sz w:val="24"/>
                <w:szCs w:val="24"/>
                <w:lang w:val="uk-UA"/>
              </w:rPr>
            </w:pPr>
            <w:r w:rsidRPr="00414A4E">
              <w:rPr>
                <w:rFonts w:ascii="Times New Roman" w:hAnsi="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000951EC">
              <w:rPr>
                <w:rFonts w:ascii="Times New Roman" w:hAnsi="Times New Roman"/>
                <w:sz w:val="24"/>
                <w:szCs w:val="24"/>
                <w:lang w:val="uk-UA"/>
              </w:rPr>
              <w:t>«</w:t>
            </w:r>
            <w:r w:rsidRPr="00414A4E">
              <w:rPr>
                <w:rFonts w:ascii="Times New Roman" w:hAnsi="Times New Roman"/>
                <w:sz w:val="24"/>
                <w:szCs w:val="24"/>
                <w:lang w:val="uk-UA"/>
              </w:rPr>
              <w:t>Про електронні документи та електронний документообіг</w:t>
            </w:r>
            <w:r w:rsidR="000951EC">
              <w:rPr>
                <w:rFonts w:ascii="Times New Roman" w:hAnsi="Times New Roman"/>
                <w:sz w:val="24"/>
                <w:szCs w:val="24"/>
                <w:lang w:val="uk-UA"/>
              </w:rPr>
              <w:t>»</w:t>
            </w:r>
            <w:r w:rsidRPr="00414A4E">
              <w:rPr>
                <w:rFonts w:ascii="Times New Roman" w:hAnsi="Times New Roman"/>
                <w:sz w:val="24"/>
                <w:szCs w:val="24"/>
                <w:lang w:val="uk-UA"/>
              </w:rPr>
              <w:t xml:space="preserve"> та </w:t>
            </w:r>
            <w:r w:rsidR="000951EC">
              <w:rPr>
                <w:rFonts w:ascii="Times New Roman" w:hAnsi="Times New Roman"/>
                <w:sz w:val="24"/>
                <w:szCs w:val="24"/>
                <w:lang w:val="uk-UA"/>
              </w:rPr>
              <w:t>«</w:t>
            </w:r>
            <w:r w:rsidRPr="00414A4E">
              <w:rPr>
                <w:rFonts w:ascii="Times New Roman" w:hAnsi="Times New Roman"/>
                <w:sz w:val="24"/>
                <w:szCs w:val="24"/>
                <w:lang w:val="uk-UA"/>
              </w:rPr>
              <w:t>Про електронні довірчі послуги</w:t>
            </w:r>
            <w:r w:rsidR="000951EC">
              <w:rPr>
                <w:rFonts w:ascii="Times New Roman" w:hAnsi="Times New Roman"/>
                <w:sz w:val="24"/>
                <w:szCs w:val="24"/>
                <w:lang w:val="uk-UA"/>
              </w:rPr>
              <w:t>»</w:t>
            </w:r>
            <w:r w:rsidRPr="00414A4E">
              <w:rPr>
                <w:rFonts w:ascii="Times New Roman" w:hAnsi="Times New Roman"/>
                <w:sz w:val="24"/>
                <w:szCs w:val="24"/>
                <w:lang w:val="uk-UA"/>
              </w:rPr>
              <w:t>.</w:t>
            </w:r>
          </w:p>
          <w:p w:rsidR="006B1E73" w:rsidRPr="00414A4E" w:rsidRDefault="006B1E73" w:rsidP="000951EC">
            <w:pPr>
              <w:pStyle w:val="af9"/>
              <w:ind w:firstLine="455"/>
              <w:jc w:val="both"/>
              <w:rPr>
                <w:rFonts w:ascii="Times New Roman" w:hAnsi="Times New Roman"/>
                <w:sz w:val="24"/>
                <w:szCs w:val="24"/>
                <w:lang w:val="uk-UA"/>
              </w:rPr>
            </w:pPr>
            <w:r w:rsidRPr="00414A4E">
              <w:rPr>
                <w:rFonts w:ascii="Times New Roman" w:hAnsi="Times New Roman"/>
                <w:sz w:val="24"/>
                <w:szCs w:val="24"/>
                <w:lang w:val="uk-UA"/>
              </w:rPr>
              <w:t>Пропозиція повинна містити накладений електронний підпис (або кваліфікований електронний підпис) уповноваженої особи Учасника.</w:t>
            </w:r>
          </w:p>
          <w:p w:rsidR="006B1E73" w:rsidRPr="00414A4E" w:rsidRDefault="006B1E73" w:rsidP="000951EC">
            <w:pPr>
              <w:pStyle w:val="af9"/>
              <w:shd w:val="clear" w:color="auto" w:fill="FFFFFF"/>
              <w:ind w:firstLine="455"/>
              <w:jc w:val="both"/>
              <w:rPr>
                <w:rFonts w:ascii="Times New Roman" w:hAnsi="Times New Roman"/>
                <w:sz w:val="24"/>
                <w:szCs w:val="24"/>
                <w:lang w:val="uk-UA"/>
              </w:rPr>
            </w:pPr>
            <w:r w:rsidRPr="00414A4E">
              <w:rPr>
                <w:rFonts w:ascii="Times New Roman" w:hAnsi="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414A4E">
              <w:rPr>
                <w:rFonts w:ascii="Times New Roman" w:hAnsi="Times New Roman"/>
                <w:sz w:val="24"/>
                <w:szCs w:val="24"/>
                <w:lang w:val="uk-UA"/>
              </w:rPr>
              <w:lastRenderedPageBreak/>
              <w:t xml:space="preserve">пропозиції. </w:t>
            </w:r>
          </w:p>
          <w:p w:rsidR="006B1E73" w:rsidRPr="00414A4E" w:rsidRDefault="0008434C" w:rsidP="000951EC">
            <w:pPr>
              <w:pStyle w:val="af9"/>
              <w:shd w:val="clear" w:color="auto" w:fill="FFFFFF"/>
              <w:ind w:firstLine="455"/>
              <w:jc w:val="both"/>
              <w:rPr>
                <w:rFonts w:ascii="Times New Roman" w:hAnsi="Times New Roman"/>
                <w:sz w:val="24"/>
                <w:szCs w:val="24"/>
                <w:lang w:val="uk-UA"/>
              </w:rPr>
            </w:pPr>
            <w:r>
              <w:rPr>
                <w:rFonts w:ascii="Times New Roman" w:hAnsi="Times New Roman"/>
                <w:sz w:val="24"/>
                <w:szCs w:val="24"/>
                <w:lang w:val="uk-UA"/>
              </w:rPr>
              <w:t>У разі, якщо умовами цього о</w:t>
            </w:r>
            <w:r w:rsidR="006B1E73" w:rsidRPr="00CF4B00">
              <w:rPr>
                <w:rFonts w:ascii="Times New Roman" w:hAnsi="Times New Roman"/>
                <w:sz w:val="24"/>
                <w:szCs w:val="24"/>
                <w:lang w:val="uk-UA"/>
              </w:rPr>
              <w:t>голошення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подає інший рівнозначний документ та/або відповідний лист-роз’яснення у довільній формі</w:t>
            </w:r>
            <w:r w:rsidR="006B1E73" w:rsidRPr="00414A4E">
              <w:rPr>
                <w:rFonts w:ascii="Times New Roman" w:hAnsi="Times New Roman"/>
                <w:sz w:val="24"/>
                <w:szCs w:val="24"/>
                <w:lang w:val="uk-UA"/>
              </w:rPr>
              <w:t xml:space="preserve">. </w:t>
            </w:r>
          </w:p>
          <w:p w:rsidR="00D457E6" w:rsidRPr="00975961" w:rsidRDefault="006B1E73" w:rsidP="000951EC">
            <w:pPr>
              <w:pStyle w:val="af9"/>
              <w:shd w:val="clear" w:color="auto" w:fill="FFFFFF"/>
              <w:ind w:firstLine="455"/>
              <w:jc w:val="both"/>
              <w:rPr>
                <w:rFonts w:ascii="Times New Roman" w:hAnsi="Times New Roman"/>
                <w:sz w:val="24"/>
                <w:szCs w:val="24"/>
                <w:lang w:val="uk-UA"/>
              </w:rPr>
            </w:pPr>
            <w:r w:rsidRPr="00CF4B00">
              <w:rPr>
                <w:rFonts w:ascii="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7204D1" w:rsidTr="006B1259">
        <w:trPr>
          <w:trHeight w:val="3358"/>
        </w:trPr>
        <w:tc>
          <w:tcPr>
            <w:tcW w:w="890" w:type="dxa"/>
            <w:tcBorders>
              <w:top w:val="single" w:sz="4" w:space="0" w:color="000000"/>
              <w:left w:val="single" w:sz="4" w:space="0" w:color="000000"/>
              <w:bottom w:val="single" w:sz="4" w:space="0" w:color="000000"/>
            </w:tcBorders>
            <w:shd w:val="clear" w:color="auto" w:fill="FFFFFF" w:themeFill="background1"/>
            <w:vAlign w:val="center"/>
          </w:tcPr>
          <w:p w:rsidR="007204D1" w:rsidRPr="00414A4E" w:rsidRDefault="007204D1" w:rsidP="007204D1">
            <w:pPr>
              <w:pStyle w:val="af9"/>
              <w:rPr>
                <w:rFonts w:ascii="Times New Roman" w:hAnsi="Times New Roman"/>
                <w:sz w:val="24"/>
                <w:szCs w:val="24"/>
                <w:lang w:val="uk-UA"/>
              </w:rPr>
            </w:pPr>
            <w:r w:rsidRPr="00414A4E">
              <w:rPr>
                <w:rFonts w:ascii="Times New Roman" w:hAnsi="Times New Roman"/>
                <w:sz w:val="24"/>
                <w:szCs w:val="24"/>
                <w:lang w:val="uk-UA"/>
              </w:rPr>
              <w:lastRenderedPageBreak/>
              <w:t>2.</w:t>
            </w:r>
          </w:p>
        </w:tc>
        <w:tc>
          <w:tcPr>
            <w:tcW w:w="3261" w:type="dxa"/>
            <w:tcBorders>
              <w:top w:val="single" w:sz="4" w:space="0" w:color="000000"/>
              <w:left w:val="single" w:sz="4" w:space="0" w:color="000000"/>
              <w:bottom w:val="single" w:sz="4" w:space="0" w:color="000000"/>
            </w:tcBorders>
            <w:shd w:val="clear" w:color="auto" w:fill="FFFFFF" w:themeFill="background1"/>
            <w:vAlign w:val="center"/>
          </w:tcPr>
          <w:p w:rsidR="007204D1" w:rsidRPr="00414A4E" w:rsidRDefault="007204D1" w:rsidP="007204D1">
            <w:pPr>
              <w:pStyle w:val="af9"/>
              <w:rPr>
                <w:rFonts w:ascii="Times New Roman" w:hAnsi="Times New Roman"/>
                <w:sz w:val="24"/>
                <w:szCs w:val="24"/>
                <w:lang w:val="uk-UA"/>
              </w:rPr>
            </w:pPr>
            <w:r w:rsidRPr="00414A4E">
              <w:rPr>
                <w:rFonts w:ascii="Times New Roman" w:hAnsi="Times New Roman"/>
                <w:sz w:val="24"/>
                <w:szCs w:val="24"/>
                <w:lang w:val="uk-UA"/>
              </w:rPr>
              <w:t>Інформація про мову (мови), якою (якими) повинні бути складені пропозиції</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414A4E" w:rsidRDefault="007204D1" w:rsidP="000951EC">
            <w:pPr>
              <w:pStyle w:val="af9"/>
              <w:tabs>
                <w:tab w:val="left" w:pos="406"/>
              </w:tabs>
              <w:ind w:firstLine="455"/>
              <w:jc w:val="both"/>
              <w:rPr>
                <w:rFonts w:ascii="Times New Roman" w:hAnsi="Times New Roman"/>
                <w:sz w:val="24"/>
                <w:szCs w:val="24"/>
                <w:lang w:val="uk-UA"/>
              </w:rPr>
            </w:pPr>
            <w:r w:rsidRPr="00414A4E">
              <w:rPr>
                <w:rFonts w:ascii="Times New Roman" w:hAnsi="Times New Roman"/>
                <w:sz w:val="24"/>
                <w:szCs w:val="24"/>
                <w:lang w:val="uk-UA"/>
              </w:rPr>
              <w:t>Документи пропозиції, які складаються безпосередньо</w:t>
            </w:r>
            <w:r w:rsidR="0008434C">
              <w:rPr>
                <w:rFonts w:ascii="Times New Roman" w:hAnsi="Times New Roman"/>
                <w:sz w:val="24"/>
                <w:szCs w:val="24"/>
                <w:lang w:val="uk-UA"/>
              </w:rPr>
              <w:t xml:space="preserve"> Учасником відповідно до вимог о</w:t>
            </w:r>
            <w:r w:rsidRPr="00414A4E">
              <w:rPr>
                <w:rFonts w:ascii="Times New Roman" w:hAnsi="Times New Roman"/>
                <w:sz w:val="24"/>
                <w:szCs w:val="24"/>
                <w:lang w:val="uk-UA"/>
              </w:rPr>
              <w:t xml:space="preserve">голошення, повинні бути викладені </w:t>
            </w:r>
            <w:r w:rsidR="0008434C">
              <w:rPr>
                <w:rFonts w:ascii="Times New Roman" w:hAnsi="Times New Roman"/>
                <w:sz w:val="24"/>
                <w:szCs w:val="24"/>
                <w:lang w:val="uk-UA"/>
              </w:rPr>
              <w:t>українською</w:t>
            </w:r>
            <w:r w:rsidRPr="00414A4E">
              <w:rPr>
                <w:rFonts w:ascii="Times New Roman" w:hAnsi="Times New Roman"/>
                <w:sz w:val="24"/>
                <w:szCs w:val="24"/>
                <w:lang w:val="uk-UA"/>
              </w:rPr>
              <w:t xml:space="preserve"> мовою. </w:t>
            </w:r>
          </w:p>
          <w:p w:rsidR="007204D1" w:rsidRPr="00CF4B00" w:rsidRDefault="007204D1" w:rsidP="000951EC">
            <w:pPr>
              <w:pStyle w:val="af9"/>
              <w:ind w:firstLine="455"/>
              <w:jc w:val="both"/>
              <w:rPr>
                <w:rFonts w:ascii="Times New Roman" w:hAnsi="Times New Roman"/>
                <w:sz w:val="24"/>
                <w:szCs w:val="24"/>
                <w:lang w:val="uk-UA"/>
              </w:rPr>
            </w:pPr>
            <w:r w:rsidRPr="00CF4B00">
              <w:rPr>
                <w:rFonts w:ascii="Times New Roman" w:hAnsi="Times New Roman"/>
                <w:sz w:val="24"/>
                <w:szCs w:val="24"/>
                <w:lang w:val="uk-UA"/>
              </w:rPr>
              <w:t xml:space="preserve">У разі подання у складі пропозиції інших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w:t>
            </w:r>
          </w:p>
          <w:p w:rsidR="007204D1" w:rsidRPr="00CF4B00" w:rsidRDefault="007204D1" w:rsidP="000951EC">
            <w:pPr>
              <w:pStyle w:val="af9"/>
              <w:ind w:firstLine="455"/>
              <w:jc w:val="both"/>
              <w:rPr>
                <w:rFonts w:ascii="Times New Roman" w:hAnsi="Times New Roman"/>
                <w:sz w:val="24"/>
                <w:szCs w:val="24"/>
                <w:lang w:val="uk-UA"/>
              </w:rPr>
            </w:pPr>
            <w:r w:rsidRPr="00CF4B00">
              <w:rPr>
                <w:rFonts w:ascii="Times New Roman" w:hAnsi="Times New Roman"/>
                <w:sz w:val="24"/>
                <w:szCs w:val="24"/>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7204D1" w:rsidRPr="00414A4E" w:rsidRDefault="007204D1" w:rsidP="000951EC">
            <w:pPr>
              <w:pStyle w:val="af9"/>
              <w:ind w:firstLine="455"/>
              <w:jc w:val="both"/>
              <w:rPr>
                <w:rFonts w:ascii="Times New Roman" w:hAnsi="Times New Roman"/>
                <w:sz w:val="24"/>
                <w:szCs w:val="24"/>
                <w:lang w:val="uk-UA"/>
              </w:rPr>
            </w:pPr>
            <w:r w:rsidRPr="00414A4E">
              <w:rPr>
                <w:rFonts w:ascii="Times New Roman" w:hAnsi="Times New Roman"/>
                <w:sz w:val="24"/>
                <w:szCs w:val="24"/>
                <w:lang w:val="uk-UA"/>
              </w:rPr>
              <w:t>Визначальним є текст, викладений українською мовою.</w:t>
            </w:r>
          </w:p>
        </w:tc>
      </w:tr>
      <w:tr w:rsidR="007204D1" w:rsidTr="006B1259">
        <w:trPr>
          <w:trHeight w:val="2581"/>
        </w:trPr>
        <w:tc>
          <w:tcPr>
            <w:tcW w:w="890" w:type="dxa"/>
            <w:tcBorders>
              <w:top w:val="single" w:sz="4" w:space="0" w:color="000000"/>
              <w:left w:val="single" w:sz="4" w:space="0" w:color="000000"/>
              <w:bottom w:val="single" w:sz="4" w:space="0" w:color="000000"/>
            </w:tcBorders>
            <w:shd w:val="clear" w:color="auto" w:fill="FFFFFF" w:themeFill="background1"/>
            <w:vAlign w:val="center"/>
          </w:tcPr>
          <w:p w:rsidR="007204D1" w:rsidRPr="00414A4E" w:rsidRDefault="007204D1" w:rsidP="007204D1">
            <w:pPr>
              <w:pStyle w:val="af9"/>
              <w:rPr>
                <w:rFonts w:ascii="Times New Roman" w:hAnsi="Times New Roman"/>
                <w:sz w:val="24"/>
                <w:szCs w:val="24"/>
                <w:lang w:val="uk-UA"/>
              </w:rPr>
            </w:pPr>
            <w:r w:rsidRPr="00414A4E">
              <w:rPr>
                <w:rFonts w:ascii="Times New Roman" w:hAnsi="Times New Roman"/>
                <w:sz w:val="24"/>
                <w:szCs w:val="24"/>
                <w:lang w:val="uk-UA"/>
              </w:rPr>
              <w:t>3.</w:t>
            </w:r>
          </w:p>
        </w:tc>
        <w:tc>
          <w:tcPr>
            <w:tcW w:w="3261" w:type="dxa"/>
            <w:tcBorders>
              <w:top w:val="single" w:sz="4" w:space="0" w:color="000000"/>
              <w:left w:val="single" w:sz="4" w:space="0" w:color="000000"/>
              <w:bottom w:val="single" w:sz="4" w:space="0" w:color="000000"/>
            </w:tcBorders>
            <w:shd w:val="clear" w:color="auto" w:fill="FFFFFF" w:themeFill="background1"/>
            <w:vAlign w:val="center"/>
          </w:tcPr>
          <w:p w:rsidR="007204D1" w:rsidRPr="00414A4E" w:rsidRDefault="007204D1" w:rsidP="007204D1">
            <w:pPr>
              <w:pStyle w:val="af9"/>
              <w:rPr>
                <w:rFonts w:ascii="Times New Roman" w:hAnsi="Times New Roman"/>
                <w:sz w:val="24"/>
                <w:szCs w:val="24"/>
                <w:lang w:val="uk-UA"/>
              </w:rPr>
            </w:pPr>
            <w:r w:rsidRPr="00414A4E">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пропозицій</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414A4E" w:rsidRDefault="007204D1" w:rsidP="007A45C0">
            <w:pPr>
              <w:pStyle w:val="rvps2"/>
              <w:shd w:val="clear" w:color="auto" w:fill="FFFFFF"/>
              <w:spacing w:before="0" w:after="0"/>
              <w:ind w:firstLine="454"/>
              <w:jc w:val="both"/>
              <w:textAlignment w:val="baseline"/>
              <w:rPr>
                <w:rFonts w:eastAsia="Calibri"/>
              </w:rPr>
            </w:pPr>
            <w:r w:rsidRPr="00414A4E">
              <w:rPr>
                <w:rFonts w:eastAsia="Calibri"/>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7204D1" w:rsidRPr="00414A4E" w:rsidRDefault="007204D1" w:rsidP="007A45C0">
            <w:pPr>
              <w:widowControl w:val="0"/>
              <w:tabs>
                <w:tab w:val="left" w:pos="431"/>
              </w:tabs>
              <w:autoSpaceDE w:val="0"/>
              <w:autoSpaceDN w:val="0"/>
              <w:adjustRightInd w:val="0"/>
              <w:spacing w:after="0"/>
              <w:ind w:firstLine="454"/>
              <w:jc w:val="both"/>
              <w:textAlignment w:val="baseline"/>
              <w:rPr>
                <w:rFonts w:ascii="Times New Roman" w:hAnsi="Times New Roman"/>
                <w:sz w:val="24"/>
                <w:szCs w:val="24"/>
                <w:lang w:val="uk-UA"/>
              </w:rPr>
            </w:pPr>
            <w:r w:rsidRPr="00414A4E">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пропозицій:</w:t>
            </w:r>
          </w:p>
          <w:p w:rsidR="007204D1" w:rsidRPr="007A45C0" w:rsidRDefault="007204D1" w:rsidP="007A45C0">
            <w:pPr>
              <w:pStyle w:val="af0"/>
              <w:widowControl w:val="0"/>
              <w:numPr>
                <w:ilvl w:val="2"/>
                <w:numId w:val="29"/>
              </w:numPr>
              <w:suppressAutoHyphens w:val="0"/>
              <w:autoSpaceDE w:val="0"/>
              <w:autoSpaceDN w:val="0"/>
              <w:adjustRightInd w:val="0"/>
              <w:spacing w:after="0" w:line="240" w:lineRule="auto"/>
              <w:ind w:left="0" w:firstLine="455"/>
              <w:jc w:val="both"/>
              <w:textAlignment w:val="baseline"/>
              <w:rPr>
                <w:rFonts w:ascii="Times New Roman" w:hAnsi="Times New Roman"/>
                <w:sz w:val="24"/>
                <w:szCs w:val="24"/>
                <w:lang w:val="uk-UA"/>
              </w:rPr>
            </w:pPr>
            <w:r w:rsidRPr="007A45C0">
              <w:rPr>
                <w:rFonts w:ascii="Times New Roman" w:hAnsi="Times New Roman"/>
                <w:sz w:val="24"/>
                <w:szCs w:val="24"/>
                <w:lang w:val="uk-UA"/>
              </w:rPr>
              <w:t>незначні неточності перекладу документа, якщо вони не впливають на зміст пропозиції Учасника;</w:t>
            </w:r>
          </w:p>
          <w:p w:rsidR="007204D1" w:rsidRPr="007A45C0" w:rsidRDefault="007A45C0" w:rsidP="007A45C0">
            <w:pPr>
              <w:widowControl w:val="0"/>
              <w:tabs>
                <w:tab w:val="left" w:pos="431"/>
              </w:tabs>
              <w:suppressAutoHyphens w:val="0"/>
              <w:autoSpaceDE w:val="0"/>
              <w:autoSpaceDN w:val="0"/>
              <w:adjustRightInd w:val="0"/>
              <w:spacing w:after="0" w:line="240" w:lineRule="auto"/>
              <w:ind w:firstLine="455"/>
              <w:jc w:val="both"/>
              <w:textAlignment w:val="baseline"/>
              <w:rPr>
                <w:rFonts w:ascii="Times New Roman" w:hAnsi="Times New Roman"/>
                <w:sz w:val="24"/>
                <w:szCs w:val="24"/>
                <w:lang w:val="uk-UA"/>
              </w:rPr>
            </w:pPr>
            <w:r>
              <w:rPr>
                <w:rFonts w:ascii="Times New Roman" w:hAnsi="Times New Roman"/>
                <w:sz w:val="24"/>
                <w:szCs w:val="24"/>
                <w:lang w:val="uk-UA"/>
              </w:rPr>
              <w:t>– </w:t>
            </w:r>
            <w:r w:rsidR="007204D1" w:rsidRPr="007A45C0">
              <w:rPr>
                <w:rFonts w:ascii="Times New Roman" w:hAnsi="Times New Roman"/>
                <w:sz w:val="24"/>
                <w:szCs w:val="24"/>
                <w:lang w:val="uk-UA"/>
              </w:rPr>
              <w:t xml:space="preserve">незначна зміна форм довідок (листів тощо), що надаються відповідно до вимог </w:t>
            </w:r>
            <w:r>
              <w:rPr>
                <w:rFonts w:ascii="Times New Roman" w:hAnsi="Times New Roman"/>
                <w:sz w:val="24"/>
                <w:szCs w:val="24"/>
                <w:lang w:val="uk-UA"/>
              </w:rPr>
              <w:t>о</w:t>
            </w:r>
            <w:r w:rsidR="007204D1" w:rsidRPr="007A45C0">
              <w:rPr>
                <w:rFonts w:ascii="Times New Roman" w:hAnsi="Times New Roman"/>
                <w:sz w:val="24"/>
                <w:szCs w:val="24"/>
                <w:lang w:val="uk-UA"/>
              </w:rPr>
              <w:t>голошення, а саме до</w:t>
            </w:r>
            <w:r w:rsidR="00595285" w:rsidRPr="007A45C0">
              <w:rPr>
                <w:rFonts w:ascii="Times New Roman" w:hAnsi="Times New Roman"/>
                <w:sz w:val="24"/>
                <w:szCs w:val="24"/>
                <w:lang w:val="uk-UA"/>
              </w:rPr>
              <w:t>давання</w:t>
            </w:r>
            <w:r w:rsidR="007204D1" w:rsidRPr="007A45C0">
              <w:rPr>
                <w:rFonts w:ascii="Times New Roman" w:hAnsi="Times New Roman"/>
                <w:sz w:val="24"/>
                <w:szCs w:val="24"/>
                <w:lang w:val="uk-UA"/>
              </w:rPr>
              <w:t xml:space="preserve"> та/або зміна назв стовпців (граф)/рядків, до</w:t>
            </w:r>
            <w:r w:rsidR="00595285" w:rsidRPr="007A45C0">
              <w:rPr>
                <w:rFonts w:ascii="Times New Roman" w:hAnsi="Times New Roman"/>
                <w:sz w:val="24"/>
                <w:szCs w:val="24"/>
                <w:lang w:val="uk-UA"/>
              </w:rPr>
              <w:t>давання</w:t>
            </w:r>
            <w:r w:rsidR="007204D1" w:rsidRPr="007A45C0">
              <w:rPr>
                <w:rFonts w:ascii="Times New Roman" w:hAnsi="Times New Roman"/>
                <w:sz w:val="24"/>
                <w:szCs w:val="24"/>
                <w:lang w:val="uk-UA"/>
              </w:rPr>
              <w:t xml:space="preserve"> речень/абзаців тощо;</w:t>
            </w:r>
          </w:p>
          <w:p w:rsidR="007204D1" w:rsidRPr="007A45C0" w:rsidRDefault="007A45C0" w:rsidP="007A45C0">
            <w:pPr>
              <w:widowControl w:val="0"/>
              <w:tabs>
                <w:tab w:val="left" w:pos="431"/>
              </w:tabs>
              <w:suppressAutoHyphens w:val="0"/>
              <w:autoSpaceDE w:val="0"/>
              <w:autoSpaceDN w:val="0"/>
              <w:adjustRightInd w:val="0"/>
              <w:spacing w:after="0" w:line="240" w:lineRule="auto"/>
              <w:ind w:firstLine="455"/>
              <w:jc w:val="both"/>
              <w:textAlignment w:val="baseline"/>
              <w:rPr>
                <w:rFonts w:ascii="Times New Roman" w:hAnsi="Times New Roman"/>
                <w:sz w:val="24"/>
                <w:szCs w:val="24"/>
                <w:lang w:val="uk-UA"/>
              </w:rPr>
            </w:pPr>
            <w:r>
              <w:rPr>
                <w:rFonts w:ascii="Times New Roman" w:hAnsi="Times New Roman"/>
                <w:sz w:val="24"/>
                <w:szCs w:val="24"/>
                <w:lang w:val="uk-UA"/>
              </w:rPr>
              <w:t>– </w:t>
            </w:r>
            <w:r w:rsidR="007204D1" w:rsidRPr="007A45C0">
              <w:rPr>
                <w:rFonts w:ascii="Times New Roman" w:hAnsi="Times New Roman"/>
                <w:sz w:val="24"/>
                <w:szCs w:val="24"/>
                <w:lang w:val="uk-UA"/>
              </w:rPr>
              <w:t>зазначення</w:t>
            </w:r>
            <w:r>
              <w:rPr>
                <w:rFonts w:ascii="Times New Roman" w:hAnsi="Times New Roman"/>
                <w:sz w:val="24"/>
                <w:szCs w:val="24"/>
                <w:lang w:val="uk-UA"/>
              </w:rPr>
              <w:t xml:space="preserve"> Учасником іншої одиниці виміру;</w:t>
            </w:r>
          </w:p>
          <w:p w:rsidR="007204D1" w:rsidRPr="00414A4E" w:rsidRDefault="007A45C0" w:rsidP="007A45C0">
            <w:pPr>
              <w:widowControl w:val="0"/>
              <w:tabs>
                <w:tab w:val="left" w:pos="431"/>
              </w:tabs>
              <w:suppressAutoHyphens w:val="0"/>
              <w:autoSpaceDE w:val="0"/>
              <w:autoSpaceDN w:val="0"/>
              <w:adjustRightInd w:val="0"/>
              <w:spacing w:after="0" w:line="240" w:lineRule="auto"/>
              <w:ind w:firstLine="455"/>
              <w:jc w:val="both"/>
              <w:textAlignment w:val="baseline"/>
              <w:rPr>
                <w:rFonts w:ascii="Times New Roman" w:hAnsi="Times New Roman"/>
                <w:sz w:val="24"/>
                <w:szCs w:val="24"/>
                <w:lang w:val="uk-UA"/>
              </w:rPr>
            </w:pPr>
            <w:r>
              <w:rPr>
                <w:rFonts w:ascii="Times New Roman" w:hAnsi="Times New Roman"/>
                <w:sz w:val="24"/>
                <w:szCs w:val="24"/>
                <w:lang w:val="uk-UA"/>
              </w:rPr>
              <w:t>– </w:t>
            </w:r>
            <w:r w:rsidR="007204D1" w:rsidRPr="00414A4E">
              <w:rPr>
                <w:rFonts w:ascii="Times New Roman" w:hAnsi="Times New Roman"/>
                <w:sz w:val="24"/>
                <w:szCs w:val="24"/>
                <w:lang w:val="uk-UA"/>
              </w:rPr>
              <w:t>технічні/орфографічні/синтаксичні помилки та описки в словах і словосполученнях, що зазначені в документах, які підготовлені</w:t>
            </w:r>
            <w:r>
              <w:rPr>
                <w:rFonts w:ascii="Times New Roman" w:hAnsi="Times New Roman"/>
                <w:sz w:val="24"/>
                <w:szCs w:val="24"/>
                <w:lang w:val="uk-UA"/>
              </w:rPr>
              <w:t xml:space="preserve"> безпосередньо Учасником;</w:t>
            </w:r>
          </w:p>
          <w:p w:rsidR="007204D1" w:rsidRPr="00414A4E" w:rsidRDefault="007A45C0" w:rsidP="007A45C0">
            <w:pPr>
              <w:widowControl w:val="0"/>
              <w:tabs>
                <w:tab w:val="left" w:pos="431"/>
              </w:tabs>
              <w:suppressAutoHyphens w:val="0"/>
              <w:autoSpaceDE w:val="0"/>
              <w:autoSpaceDN w:val="0"/>
              <w:adjustRightInd w:val="0"/>
              <w:spacing w:after="0" w:line="240" w:lineRule="auto"/>
              <w:ind w:firstLine="455"/>
              <w:contextualSpacing/>
              <w:jc w:val="both"/>
              <w:textAlignment w:val="baseline"/>
              <w:rPr>
                <w:rFonts w:ascii="Times New Roman" w:hAnsi="Times New Roman"/>
                <w:sz w:val="24"/>
                <w:szCs w:val="24"/>
                <w:lang w:val="uk-UA"/>
              </w:rPr>
            </w:pPr>
            <w:r>
              <w:rPr>
                <w:rFonts w:ascii="Times New Roman" w:hAnsi="Times New Roman"/>
                <w:sz w:val="24"/>
                <w:szCs w:val="24"/>
                <w:lang w:val="uk-UA"/>
              </w:rPr>
              <w:t>– </w:t>
            </w:r>
            <w:r w:rsidR="007204D1" w:rsidRPr="00414A4E">
              <w:rPr>
                <w:rFonts w:ascii="Times New Roman" w:hAnsi="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документа повністю відповідає вимогам </w:t>
            </w:r>
            <w:r>
              <w:rPr>
                <w:rFonts w:ascii="Times New Roman" w:hAnsi="Times New Roman"/>
                <w:sz w:val="24"/>
                <w:szCs w:val="24"/>
                <w:lang w:val="uk-UA"/>
              </w:rPr>
              <w:t>оголошення;</w:t>
            </w:r>
          </w:p>
          <w:p w:rsidR="007204D1" w:rsidRPr="007A45C0" w:rsidRDefault="007A45C0" w:rsidP="007A45C0">
            <w:pPr>
              <w:tabs>
                <w:tab w:val="left" w:pos="431"/>
              </w:tabs>
              <w:suppressAutoHyphens w:val="0"/>
              <w:spacing w:after="0" w:line="240" w:lineRule="auto"/>
              <w:ind w:firstLine="455"/>
              <w:jc w:val="both"/>
              <w:textAlignment w:val="baseline"/>
              <w:rPr>
                <w:rFonts w:ascii="Times New Roman" w:hAnsi="Times New Roman"/>
                <w:sz w:val="24"/>
                <w:szCs w:val="24"/>
                <w:lang w:val="uk-UA"/>
              </w:rPr>
            </w:pPr>
            <w:r>
              <w:rPr>
                <w:rFonts w:ascii="Times New Roman" w:hAnsi="Times New Roman"/>
                <w:sz w:val="24"/>
                <w:szCs w:val="24"/>
                <w:lang w:val="uk-UA"/>
              </w:rPr>
              <w:t>– </w:t>
            </w:r>
            <w:r w:rsidR="007204D1" w:rsidRPr="007A45C0">
              <w:rPr>
                <w:rFonts w:ascii="Times New Roman" w:hAnsi="Times New Roman"/>
                <w:sz w:val="24"/>
                <w:szCs w:val="24"/>
                <w:lang w:val="uk-UA"/>
              </w:rPr>
              <w:t xml:space="preserve">зазначення неповного переліку інформації у певному документі, всупереч вимогам </w:t>
            </w:r>
            <w:r w:rsidRPr="007A45C0">
              <w:rPr>
                <w:rFonts w:ascii="Times New Roman" w:hAnsi="Times New Roman"/>
                <w:sz w:val="24"/>
                <w:szCs w:val="24"/>
                <w:lang w:val="uk-UA"/>
              </w:rPr>
              <w:t>о</w:t>
            </w:r>
            <w:r w:rsidR="007204D1" w:rsidRPr="007A45C0">
              <w:rPr>
                <w:rFonts w:ascii="Times New Roman" w:hAnsi="Times New Roman"/>
                <w:sz w:val="24"/>
                <w:szCs w:val="24"/>
                <w:lang w:val="uk-UA"/>
              </w:rPr>
              <w:t>голошення, якщо така інформація повністю відображена в іншому документі (документах), поданому у складі пропозиції Учасника.</w:t>
            </w:r>
          </w:p>
        </w:tc>
      </w:tr>
      <w:tr w:rsidR="007204D1" w:rsidRPr="007A45C0" w:rsidTr="006B1259">
        <w:trPr>
          <w:trHeight w:val="391"/>
        </w:trPr>
        <w:tc>
          <w:tcPr>
            <w:tcW w:w="890" w:type="dxa"/>
            <w:tcBorders>
              <w:top w:val="single" w:sz="4" w:space="0" w:color="000000"/>
              <w:left w:val="single" w:sz="4" w:space="0" w:color="000000"/>
              <w:bottom w:val="single" w:sz="4" w:space="0" w:color="000000"/>
            </w:tcBorders>
            <w:shd w:val="clear" w:color="auto" w:fill="FFFFFF" w:themeFill="background1"/>
            <w:vAlign w:val="center"/>
          </w:tcPr>
          <w:p w:rsidR="007204D1" w:rsidRPr="007A45C0" w:rsidRDefault="007204D1" w:rsidP="007204D1">
            <w:pPr>
              <w:pStyle w:val="af9"/>
              <w:rPr>
                <w:rFonts w:ascii="Times New Roman" w:hAnsi="Times New Roman"/>
                <w:b/>
                <w:sz w:val="24"/>
                <w:szCs w:val="24"/>
                <w:lang w:val="uk-UA"/>
              </w:rPr>
            </w:pPr>
          </w:p>
        </w:tc>
        <w:tc>
          <w:tcPr>
            <w:tcW w:w="963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204D1" w:rsidRPr="007A45C0" w:rsidRDefault="007204D1" w:rsidP="007204D1">
            <w:pPr>
              <w:pStyle w:val="af9"/>
              <w:ind w:firstLine="218"/>
              <w:jc w:val="center"/>
              <w:rPr>
                <w:rFonts w:ascii="Times New Roman" w:hAnsi="Times New Roman"/>
                <w:b/>
                <w:sz w:val="24"/>
                <w:szCs w:val="24"/>
                <w:lang w:val="uk-UA"/>
              </w:rPr>
            </w:pPr>
            <w:r w:rsidRPr="007A45C0">
              <w:rPr>
                <w:rFonts w:ascii="Times New Roman" w:hAnsi="Times New Roman"/>
                <w:b/>
                <w:sz w:val="24"/>
                <w:szCs w:val="24"/>
                <w:lang w:val="uk-UA"/>
              </w:rPr>
              <w:t>ІІІ. ОЦІНКА, РОЗГЛЯД ТА ВІДХИЛЕННЯ ПРОПОЗИЦІЙ</w:t>
            </w:r>
          </w:p>
        </w:tc>
      </w:tr>
      <w:tr w:rsidR="007204D1" w:rsidRPr="0041459C" w:rsidTr="006B1259">
        <w:tc>
          <w:tcPr>
            <w:tcW w:w="890" w:type="dxa"/>
            <w:tcBorders>
              <w:top w:val="single" w:sz="4" w:space="0" w:color="000000"/>
              <w:left w:val="single" w:sz="4" w:space="0" w:color="000000"/>
              <w:bottom w:val="single" w:sz="4" w:space="0" w:color="000000"/>
            </w:tcBorders>
            <w:shd w:val="clear" w:color="auto" w:fill="FFFFFF" w:themeFill="background1"/>
            <w:vAlign w:val="center"/>
          </w:tcPr>
          <w:p w:rsidR="007204D1" w:rsidRPr="00414A4E" w:rsidRDefault="007204D1" w:rsidP="007204D1">
            <w:pPr>
              <w:pStyle w:val="af9"/>
              <w:jc w:val="center"/>
              <w:rPr>
                <w:rFonts w:ascii="Times New Roman" w:hAnsi="Times New Roman"/>
                <w:sz w:val="24"/>
                <w:szCs w:val="24"/>
                <w:lang w:val="uk-UA"/>
              </w:rPr>
            </w:pPr>
            <w:r w:rsidRPr="00414A4E">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FFFFFF" w:themeFill="background1"/>
            <w:vAlign w:val="center"/>
          </w:tcPr>
          <w:p w:rsidR="007204D1" w:rsidRPr="00414A4E" w:rsidRDefault="007204D1" w:rsidP="007204D1">
            <w:pPr>
              <w:pStyle w:val="af9"/>
              <w:rPr>
                <w:rFonts w:ascii="Times New Roman" w:hAnsi="Times New Roman"/>
                <w:sz w:val="24"/>
                <w:szCs w:val="24"/>
                <w:lang w:val="uk-UA"/>
              </w:rPr>
            </w:pPr>
            <w:r w:rsidRPr="00414A4E">
              <w:rPr>
                <w:rFonts w:ascii="Times New Roman" w:hAnsi="Times New Roman"/>
                <w:sz w:val="24"/>
                <w:szCs w:val="24"/>
                <w:lang w:val="uk-UA"/>
              </w:rPr>
              <w:t>Оцінка та розгляд пропозицій</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414A4E" w:rsidRDefault="007204D1" w:rsidP="0001784E">
            <w:pPr>
              <w:pStyle w:val="rvps2"/>
              <w:shd w:val="clear" w:color="auto" w:fill="FFFFFF"/>
              <w:spacing w:before="0" w:after="0"/>
              <w:ind w:firstLine="455"/>
              <w:jc w:val="both"/>
              <w:rPr>
                <w:rFonts w:eastAsia="Calibri"/>
              </w:rPr>
            </w:pPr>
            <w:bookmarkStart w:id="12" w:name="n1530"/>
            <w:bookmarkStart w:id="13" w:name="n1531"/>
            <w:bookmarkStart w:id="14" w:name="n1166"/>
            <w:bookmarkEnd w:id="12"/>
            <w:bookmarkEnd w:id="13"/>
            <w:bookmarkEnd w:id="14"/>
            <w:r w:rsidRPr="00414A4E">
              <w:rPr>
                <w:rFonts w:eastAsia="Calibri"/>
              </w:rPr>
              <w:t xml:space="preserve">Розкриття пропозицій відбувається у порядку, передбаченому абзацами </w:t>
            </w:r>
            <w:hyperlink r:id="rId8" w:anchor="n1493" w:history="1">
              <w:r w:rsidRPr="00414A4E">
                <w:rPr>
                  <w:rFonts w:eastAsia="Calibri"/>
                </w:rPr>
                <w:t>першим</w:t>
              </w:r>
            </w:hyperlink>
            <w:r w:rsidRPr="00414A4E">
              <w:rPr>
                <w:rFonts w:eastAsia="Calibri"/>
              </w:rPr>
              <w:t xml:space="preserve"> і </w:t>
            </w:r>
            <w:hyperlink r:id="rId9" w:anchor="n1494" w:history="1">
              <w:r w:rsidRPr="00414A4E">
                <w:rPr>
                  <w:rFonts w:eastAsia="Calibri"/>
                </w:rPr>
                <w:t>другим</w:t>
              </w:r>
            </w:hyperlink>
            <w:r w:rsidRPr="00414A4E">
              <w:rPr>
                <w:rFonts w:eastAsia="Calibri"/>
              </w:rPr>
              <w:t xml:space="preserve"> частини першої </w:t>
            </w:r>
            <w:r w:rsidRPr="00414A4E">
              <w:rPr>
                <w:rFonts w:eastAsia="Calibri"/>
              </w:rPr>
              <w:lastRenderedPageBreak/>
              <w:t>статті 28 Закону.</w:t>
            </w:r>
          </w:p>
          <w:p w:rsidR="007204D1" w:rsidRPr="00414A4E" w:rsidRDefault="007204D1" w:rsidP="0001784E">
            <w:pPr>
              <w:pStyle w:val="rvps2"/>
              <w:shd w:val="clear" w:color="auto" w:fill="FFFFFF"/>
              <w:spacing w:before="0" w:after="0"/>
              <w:ind w:firstLine="455"/>
              <w:jc w:val="both"/>
              <w:rPr>
                <w:rFonts w:eastAsia="Calibri"/>
              </w:rPr>
            </w:pPr>
            <w:bookmarkStart w:id="15" w:name="n1175"/>
            <w:bookmarkEnd w:id="15"/>
            <w:r w:rsidRPr="00414A4E">
              <w:rPr>
                <w:rFonts w:eastAsia="Calibri"/>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w:t>
            </w:r>
            <w:r w:rsidR="0008434C">
              <w:rPr>
                <w:rFonts w:eastAsia="Calibri"/>
              </w:rPr>
              <w:t>овідність умовам, визначеним в оголошенні</w:t>
            </w:r>
            <w:r w:rsidRPr="00414A4E">
              <w:rPr>
                <w:rFonts w:eastAsia="Calibri"/>
              </w:rPr>
              <w:t xml:space="preserve"> та вимогам до предмета закупівлі пропозиції Учасника.</w:t>
            </w:r>
          </w:p>
          <w:p w:rsidR="007204D1" w:rsidRPr="00414A4E" w:rsidRDefault="007204D1" w:rsidP="0001784E">
            <w:pPr>
              <w:pStyle w:val="rvps2"/>
              <w:shd w:val="clear" w:color="auto" w:fill="FFFFFF"/>
              <w:spacing w:before="0" w:after="0"/>
              <w:ind w:firstLine="455"/>
              <w:jc w:val="both"/>
              <w:rPr>
                <w:rFonts w:eastAsia="Calibri"/>
              </w:rPr>
            </w:pPr>
            <w:r w:rsidRPr="00414A4E">
              <w:rPr>
                <w:rFonts w:eastAsia="Calibri"/>
              </w:rPr>
              <w:t>Оцінка пропозицій проводиться автоматично електронною системою закупівель на основі критеріїв і методики о</w:t>
            </w:r>
            <w:r w:rsidR="0008434C">
              <w:rPr>
                <w:rFonts w:eastAsia="Calibri"/>
              </w:rPr>
              <w:t>цінки, зазначених Замовником в о</w:t>
            </w:r>
            <w:r w:rsidRPr="00414A4E">
              <w:rPr>
                <w:rFonts w:eastAsia="Calibri"/>
              </w:rPr>
              <w:t>голошенні, шляхом застосування електронного аукціону.</w:t>
            </w:r>
          </w:p>
          <w:p w:rsidR="007204D1" w:rsidRPr="00414A4E" w:rsidRDefault="007204D1" w:rsidP="0001784E">
            <w:pPr>
              <w:pStyle w:val="rvps2"/>
              <w:shd w:val="clear" w:color="auto" w:fill="FFFFFF"/>
              <w:spacing w:before="0" w:after="0"/>
              <w:ind w:firstLine="455"/>
              <w:jc w:val="both"/>
              <w:rPr>
                <w:rFonts w:eastAsia="Calibri"/>
              </w:rPr>
            </w:pPr>
            <w:r w:rsidRPr="00414A4E">
              <w:rPr>
                <w:rFonts w:eastAsia="Calibri"/>
              </w:rPr>
              <w:t>Замовник розглядає на відп</w:t>
            </w:r>
            <w:r w:rsidR="0008434C">
              <w:rPr>
                <w:rFonts w:eastAsia="Calibri"/>
              </w:rPr>
              <w:t>овідність умовам, визначеним в о</w:t>
            </w:r>
            <w:r w:rsidRPr="00414A4E">
              <w:rPr>
                <w:rFonts w:eastAsia="Calibri"/>
              </w:rPr>
              <w:t>голошенні,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7204D1" w:rsidRPr="00414A4E" w:rsidRDefault="007204D1" w:rsidP="0001784E">
            <w:pPr>
              <w:pStyle w:val="rvps2"/>
              <w:shd w:val="clear" w:color="auto" w:fill="FFFFFF"/>
              <w:spacing w:before="0" w:after="0"/>
              <w:ind w:firstLine="455"/>
              <w:jc w:val="both"/>
              <w:rPr>
                <w:rFonts w:eastAsia="Calibri"/>
              </w:rPr>
            </w:pPr>
            <w:bookmarkStart w:id="16" w:name="n1176"/>
            <w:bookmarkEnd w:id="16"/>
            <w:r w:rsidRPr="00414A4E">
              <w:rPr>
                <w:rFonts w:eastAsia="Calibri"/>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7204D1" w:rsidRPr="00414A4E" w:rsidRDefault="007204D1" w:rsidP="0001784E">
            <w:pPr>
              <w:pStyle w:val="rvps2"/>
              <w:shd w:val="clear" w:color="auto" w:fill="FFFFFF"/>
              <w:spacing w:before="0" w:after="0"/>
              <w:ind w:firstLine="455"/>
              <w:jc w:val="both"/>
              <w:rPr>
                <w:rFonts w:eastAsia="Calibri"/>
              </w:rPr>
            </w:pPr>
            <w:bookmarkStart w:id="17" w:name="n1177"/>
            <w:bookmarkEnd w:id="17"/>
            <w:r w:rsidRPr="00414A4E">
              <w:rPr>
                <w:rFonts w:eastAsia="Calibri"/>
              </w:rPr>
              <w:t>Рішення про намір укласти договір про закупівлю приймається замовником у день визначення Учасника переможцем процедури закупівлі.</w:t>
            </w:r>
          </w:p>
          <w:p w:rsidR="007204D1" w:rsidRPr="00414A4E" w:rsidRDefault="007204D1" w:rsidP="0001784E">
            <w:pPr>
              <w:pStyle w:val="rvps2"/>
              <w:shd w:val="clear" w:color="auto" w:fill="FFFFFF"/>
              <w:spacing w:before="0" w:after="0"/>
              <w:ind w:firstLine="455"/>
              <w:jc w:val="both"/>
              <w:rPr>
                <w:rFonts w:eastAsia="Calibri"/>
              </w:rPr>
            </w:pPr>
            <w:bookmarkStart w:id="18" w:name="n1178"/>
            <w:bookmarkEnd w:id="18"/>
            <w:r w:rsidRPr="00414A4E">
              <w:rPr>
                <w:rFonts w:eastAsia="Calibri"/>
              </w:rPr>
              <w:t>Повідомлення про намір укласти договір про закупівлю Замовник оприлюднює в електронній системі закупівель.</w:t>
            </w:r>
          </w:p>
          <w:p w:rsidR="007204D1" w:rsidRPr="00414A4E" w:rsidRDefault="007204D1" w:rsidP="0001784E">
            <w:pPr>
              <w:pStyle w:val="rvps2"/>
              <w:shd w:val="clear" w:color="auto" w:fill="FFFFFF"/>
              <w:spacing w:before="0" w:after="0"/>
              <w:ind w:firstLine="455"/>
              <w:jc w:val="both"/>
              <w:rPr>
                <w:rFonts w:eastAsia="Calibri"/>
              </w:rPr>
            </w:pPr>
            <w:bookmarkStart w:id="19" w:name="n1179"/>
            <w:bookmarkEnd w:id="19"/>
            <w:r w:rsidRPr="00414A4E">
              <w:rPr>
                <w:rFonts w:eastAsia="Calibri"/>
              </w:rPr>
              <w:t>Учасник, якого не визнано переможцем спрощеної закупівлі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bookmarkStart w:id="20" w:name="n1551"/>
            <w:bookmarkEnd w:id="20"/>
          </w:p>
        </w:tc>
      </w:tr>
      <w:tr w:rsidR="007204D1" w:rsidRPr="0041459C" w:rsidTr="006B1259">
        <w:tc>
          <w:tcPr>
            <w:tcW w:w="890" w:type="dxa"/>
            <w:tcBorders>
              <w:top w:val="single" w:sz="4" w:space="0" w:color="000000"/>
              <w:left w:val="single" w:sz="4" w:space="0" w:color="000000"/>
              <w:bottom w:val="single" w:sz="4" w:space="0" w:color="000000"/>
            </w:tcBorders>
            <w:shd w:val="clear" w:color="auto" w:fill="FFFFFF" w:themeFill="background1"/>
            <w:vAlign w:val="center"/>
          </w:tcPr>
          <w:p w:rsidR="007204D1" w:rsidRPr="00414A4E" w:rsidRDefault="007204D1" w:rsidP="007204D1">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lastRenderedPageBreak/>
              <w:t>2.</w:t>
            </w:r>
          </w:p>
        </w:tc>
        <w:tc>
          <w:tcPr>
            <w:tcW w:w="3261" w:type="dxa"/>
            <w:tcBorders>
              <w:top w:val="single" w:sz="4" w:space="0" w:color="000000"/>
              <w:left w:val="single" w:sz="4" w:space="0" w:color="000000"/>
              <w:bottom w:val="single" w:sz="4" w:space="0" w:color="000000"/>
            </w:tcBorders>
            <w:shd w:val="clear" w:color="auto" w:fill="FFFFFF" w:themeFill="background1"/>
            <w:vAlign w:val="center"/>
          </w:tcPr>
          <w:p w:rsidR="007204D1" w:rsidRPr="00414A4E" w:rsidRDefault="007204D1" w:rsidP="007204D1">
            <w:pPr>
              <w:pStyle w:val="af9"/>
              <w:rPr>
                <w:rFonts w:ascii="Times New Roman" w:hAnsi="Times New Roman"/>
                <w:sz w:val="24"/>
                <w:szCs w:val="24"/>
                <w:lang w:val="uk-UA"/>
              </w:rPr>
            </w:pPr>
            <w:r w:rsidRPr="00414A4E">
              <w:rPr>
                <w:rFonts w:ascii="Times New Roman" w:hAnsi="Times New Roman"/>
                <w:sz w:val="24"/>
                <w:szCs w:val="24"/>
                <w:lang w:val="uk-UA"/>
              </w:rPr>
              <w:t>Відхилення пропозицій</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414A4E" w:rsidRDefault="007204D1" w:rsidP="0001784E">
            <w:pPr>
              <w:pStyle w:val="rvps2"/>
              <w:shd w:val="clear" w:color="auto" w:fill="FFFFFF"/>
              <w:spacing w:before="0" w:after="0"/>
              <w:ind w:firstLine="455"/>
              <w:jc w:val="both"/>
              <w:rPr>
                <w:rFonts w:eastAsia="Calibri"/>
              </w:rPr>
            </w:pPr>
            <w:r w:rsidRPr="00414A4E">
              <w:rPr>
                <w:rFonts w:eastAsia="Calibri"/>
              </w:rPr>
              <w:t>Замовник відхиляє пропозицію в разі, якщо:</w:t>
            </w:r>
          </w:p>
          <w:p w:rsidR="007204D1" w:rsidRPr="00414A4E" w:rsidRDefault="007204D1" w:rsidP="0001784E">
            <w:pPr>
              <w:pStyle w:val="rvps2"/>
              <w:shd w:val="clear" w:color="auto" w:fill="FFFFFF"/>
              <w:spacing w:before="0" w:after="0"/>
              <w:ind w:firstLine="455"/>
              <w:jc w:val="both"/>
              <w:rPr>
                <w:rFonts w:eastAsia="Calibri"/>
              </w:rPr>
            </w:pPr>
            <w:bookmarkStart w:id="21" w:name="n1182"/>
            <w:bookmarkEnd w:id="21"/>
            <w:r w:rsidRPr="00414A4E">
              <w:rPr>
                <w:rFonts w:eastAsia="Calibri"/>
              </w:rPr>
              <w:t>1) пропозиція Учасника не в</w:t>
            </w:r>
            <w:r w:rsidR="0008434C">
              <w:rPr>
                <w:rFonts w:eastAsia="Calibri"/>
              </w:rPr>
              <w:t>ідповідає умовам, визначеним в о</w:t>
            </w:r>
            <w:r w:rsidR="0001784E">
              <w:rPr>
                <w:rFonts w:eastAsia="Calibri"/>
              </w:rPr>
              <w:t>голошенні про проведення спрощеної закупівлі,</w:t>
            </w:r>
            <w:r w:rsidRPr="00414A4E">
              <w:rPr>
                <w:rFonts w:eastAsia="Calibri"/>
              </w:rPr>
              <w:t xml:space="preserve"> та вимогам до предмета закупівлі;</w:t>
            </w:r>
          </w:p>
          <w:p w:rsidR="007204D1" w:rsidRPr="00414A4E" w:rsidRDefault="007204D1" w:rsidP="0001784E">
            <w:pPr>
              <w:pStyle w:val="rvps2"/>
              <w:shd w:val="clear" w:color="auto" w:fill="FFFFFF"/>
              <w:spacing w:before="0" w:after="0"/>
              <w:ind w:firstLine="455"/>
              <w:jc w:val="both"/>
              <w:rPr>
                <w:rFonts w:eastAsia="Calibri"/>
              </w:rPr>
            </w:pPr>
            <w:bookmarkStart w:id="22" w:name="n1183"/>
            <w:bookmarkEnd w:id="22"/>
            <w:r w:rsidRPr="00414A4E">
              <w:rPr>
                <w:rFonts w:eastAsia="Calibri"/>
              </w:rPr>
              <w:t>2) Учасник не надав забезпечення пропозиції, якщо таке</w:t>
            </w:r>
            <w:r w:rsidR="0001784E">
              <w:rPr>
                <w:rFonts w:eastAsia="Calibri"/>
              </w:rPr>
              <w:t xml:space="preserve"> забезпечення</w:t>
            </w:r>
            <w:r w:rsidRPr="00414A4E">
              <w:rPr>
                <w:rFonts w:eastAsia="Calibri"/>
              </w:rPr>
              <w:t xml:space="preserve">  вимагалося Замовником;</w:t>
            </w:r>
          </w:p>
          <w:p w:rsidR="007204D1" w:rsidRPr="00414A4E" w:rsidRDefault="007204D1" w:rsidP="0001784E">
            <w:pPr>
              <w:pStyle w:val="rvps2"/>
              <w:shd w:val="clear" w:color="auto" w:fill="FFFFFF"/>
              <w:spacing w:before="0" w:after="0"/>
              <w:ind w:firstLine="455"/>
              <w:jc w:val="both"/>
              <w:rPr>
                <w:rFonts w:eastAsia="Calibri"/>
              </w:rPr>
            </w:pPr>
            <w:bookmarkStart w:id="23" w:name="n1184"/>
            <w:bookmarkEnd w:id="23"/>
            <w:r w:rsidRPr="00414A4E">
              <w:rPr>
                <w:rFonts w:eastAsia="Calibri"/>
              </w:rPr>
              <w:t>3) Учасник, який визначений переможцем спрощеної закупівлі, відмовився від укладення договору про закупівлю;</w:t>
            </w:r>
          </w:p>
          <w:p w:rsidR="007204D1" w:rsidRPr="00414A4E" w:rsidRDefault="007204D1" w:rsidP="0001784E">
            <w:pPr>
              <w:pStyle w:val="rvps2"/>
              <w:shd w:val="clear" w:color="auto" w:fill="FFFFFF"/>
              <w:spacing w:before="0" w:after="0"/>
              <w:ind w:firstLine="455"/>
              <w:jc w:val="both"/>
              <w:rPr>
                <w:rFonts w:eastAsia="Calibri"/>
              </w:rPr>
            </w:pPr>
            <w:bookmarkStart w:id="24" w:name="n1185"/>
            <w:bookmarkEnd w:id="24"/>
            <w:r w:rsidRPr="00414A4E">
              <w:rPr>
                <w:rFonts w:eastAsia="Calibri"/>
              </w:rPr>
              <w:t>4) якщо Учасник протягом од</w:t>
            </w:r>
            <w:r w:rsidR="0008434C">
              <w:rPr>
                <w:rFonts w:eastAsia="Calibri"/>
              </w:rPr>
              <w:t>ного року до дати оприлюднення о</w:t>
            </w:r>
            <w:r w:rsidRPr="00414A4E">
              <w:rPr>
                <w:rFonts w:eastAsia="Calibri"/>
              </w:rPr>
              <w:t>голошення відмовився від підписання договору про закупівлю (у тому числі через не</w:t>
            </w:r>
            <w:r w:rsidR="00C03FF6">
              <w:rPr>
                <w:rFonts w:eastAsia="Calibri"/>
              </w:rPr>
              <w:t xml:space="preserve"> </w:t>
            </w:r>
            <w:r w:rsidRPr="00414A4E">
              <w:rPr>
                <w:rFonts w:eastAsia="Calibri"/>
              </w:rPr>
              <w:t>уклад</w:t>
            </w:r>
            <w:r w:rsidR="00C6359C">
              <w:rPr>
                <w:rFonts w:eastAsia="Calibri"/>
              </w:rPr>
              <w:t>е</w:t>
            </w:r>
            <w:r w:rsidRPr="00414A4E">
              <w:rPr>
                <w:rFonts w:eastAsia="Calibri"/>
              </w:rPr>
              <w:t>ння договору з боку Учасника) більше двох разів із Замовником, який проводить таку спрощену закупівлю.</w:t>
            </w:r>
          </w:p>
          <w:p w:rsidR="007204D1" w:rsidRPr="00414A4E" w:rsidRDefault="007204D1" w:rsidP="0001784E">
            <w:pPr>
              <w:pStyle w:val="rvps2"/>
              <w:shd w:val="clear" w:color="auto" w:fill="FFFFFF"/>
              <w:spacing w:before="0" w:after="0"/>
              <w:ind w:firstLine="455"/>
              <w:jc w:val="both"/>
              <w:rPr>
                <w:rFonts w:eastAsia="Calibri"/>
              </w:rPr>
            </w:pPr>
            <w:bookmarkStart w:id="25" w:name="n1186"/>
            <w:bookmarkEnd w:id="25"/>
            <w:r w:rsidRPr="00414A4E">
              <w:rPr>
                <w:rFonts w:eastAsia="Calibri"/>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595285" w:rsidRPr="00414A4E" w:rsidRDefault="007204D1" w:rsidP="0001784E">
            <w:pPr>
              <w:pStyle w:val="rvps2"/>
              <w:shd w:val="clear" w:color="auto" w:fill="FFFFFF"/>
              <w:spacing w:before="0" w:after="0"/>
              <w:ind w:firstLine="455"/>
              <w:jc w:val="both"/>
              <w:rPr>
                <w:rFonts w:eastAsia="Calibri"/>
              </w:rPr>
            </w:pPr>
            <w:bookmarkStart w:id="26" w:name="n1187"/>
            <w:bookmarkEnd w:id="26"/>
            <w:r w:rsidRPr="00414A4E">
              <w:rPr>
                <w:rFonts w:eastAsia="Calibri"/>
              </w:rPr>
              <w:t xml:space="preserve">Учасник, пропозиція якого відхилена, може звернутися </w:t>
            </w:r>
            <w:r w:rsidRPr="00414A4E">
              <w:rPr>
                <w:rFonts w:eastAsia="Calibri"/>
              </w:rPr>
              <w:lastRenderedPageBreak/>
              <w:t>до Замовника з вимогою надати додаткову аргументацію щодо причин невідповідності його п</w:t>
            </w:r>
            <w:r w:rsidR="0008434C">
              <w:rPr>
                <w:rFonts w:eastAsia="Calibri"/>
              </w:rPr>
              <w:t>ропозиції умовам, визначеним в о</w:t>
            </w:r>
            <w:r w:rsidRPr="00414A4E">
              <w:rPr>
                <w:rFonts w:eastAsia="Calibri"/>
              </w:rPr>
              <w:t>голошенні,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7204D1" w:rsidRPr="0001784E" w:rsidTr="006B1259">
        <w:tc>
          <w:tcPr>
            <w:tcW w:w="890" w:type="dxa"/>
            <w:tcBorders>
              <w:top w:val="single" w:sz="4" w:space="0" w:color="000000"/>
              <w:left w:val="single" w:sz="4" w:space="0" w:color="000000"/>
              <w:bottom w:val="single" w:sz="4" w:space="0" w:color="000000"/>
            </w:tcBorders>
            <w:shd w:val="clear" w:color="auto" w:fill="FFFFFF" w:themeFill="background1"/>
            <w:vAlign w:val="center"/>
          </w:tcPr>
          <w:p w:rsidR="007204D1" w:rsidRPr="0001784E" w:rsidRDefault="007204D1" w:rsidP="0001784E">
            <w:pPr>
              <w:spacing w:after="0"/>
              <w:jc w:val="center"/>
              <w:rPr>
                <w:rFonts w:ascii="Times New Roman" w:hAnsi="Times New Roman"/>
                <w:b/>
                <w:sz w:val="24"/>
                <w:szCs w:val="24"/>
                <w:lang w:val="uk-UA"/>
              </w:rPr>
            </w:pPr>
          </w:p>
        </w:tc>
        <w:tc>
          <w:tcPr>
            <w:tcW w:w="963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204D1" w:rsidRPr="0001784E" w:rsidRDefault="007204D1" w:rsidP="0001784E">
            <w:pPr>
              <w:spacing w:after="0" w:line="240" w:lineRule="auto"/>
              <w:jc w:val="center"/>
              <w:rPr>
                <w:rFonts w:ascii="Times New Roman" w:hAnsi="Times New Roman"/>
                <w:b/>
                <w:sz w:val="24"/>
                <w:szCs w:val="24"/>
                <w:lang w:val="uk-UA"/>
              </w:rPr>
            </w:pPr>
            <w:r w:rsidRPr="0001784E">
              <w:rPr>
                <w:rFonts w:ascii="Times New Roman" w:hAnsi="Times New Roman"/>
                <w:b/>
                <w:sz w:val="24"/>
                <w:szCs w:val="24"/>
                <w:lang w:val="uk-UA"/>
              </w:rPr>
              <w:t>IV. УКЛАДАННЯ ДОГОВОРУ ПРО ЗАКУПІВЛЮ</w:t>
            </w:r>
          </w:p>
        </w:tc>
      </w:tr>
      <w:tr w:rsidR="007204D1" w:rsidTr="006B1259">
        <w:trPr>
          <w:trHeight w:val="983"/>
        </w:trPr>
        <w:tc>
          <w:tcPr>
            <w:tcW w:w="890" w:type="dxa"/>
            <w:tcBorders>
              <w:top w:val="single" w:sz="4" w:space="0" w:color="000000"/>
              <w:left w:val="single" w:sz="4" w:space="0" w:color="000000"/>
              <w:bottom w:val="single" w:sz="4" w:space="0" w:color="000000"/>
            </w:tcBorders>
            <w:shd w:val="clear" w:color="auto" w:fill="FFFFFF" w:themeFill="background1"/>
            <w:vAlign w:val="center"/>
          </w:tcPr>
          <w:p w:rsidR="007204D1" w:rsidRPr="00414A4E" w:rsidRDefault="007204D1" w:rsidP="007204D1">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 xml:space="preserve">1. </w:t>
            </w:r>
          </w:p>
        </w:tc>
        <w:tc>
          <w:tcPr>
            <w:tcW w:w="3261" w:type="dxa"/>
            <w:tcBorders>
              <w:top w:val="single" w:sz="4" w:space="0" w:color="000000"/>
              <w:left w:val="single" w:sz="4" w:space="0" w:color="000000"/>
              <w:bottom w:val="single" w:sz="4" w:space="0" w:color="000000"/>
            </w:tcBorders>
            <w:shd w:val="clear" w:color="auto" w:fill="FFFFFF" w:themeFill="background1"/>
            <w:vAlign w:val="center"/>
          </w:tcPr>
          <w:p w:rsidR="007204D1" w:rsidRPr="00414A4E" w:rsidRDefault="007204D1" w:rsidP="007204D1">
            <w:pPr>
              <w:pStyle w:val="af9"/>
              <w:rPr>
                <w:rFonts w:ascii="Times New Roman" w:hAnsi="Times New Roman"/>
                <w:sz w:val="24"/>
                <w:szCs w:val="24"/>
                <w:lang w:val="uk-UA"/>
              </w:rPr>
            </w:pPr>
            <w:r w:rsidRPr="00414A4E">
              <w:rPr>
                <w:rFonts w:ascii="Times New Roman" w:hAnsi="Times New Roman"/>
                <w:sz w:val="24"/>
                <w:szCs w:val="24"/>
                <w:lang w:val="uk-UA"/>
              </w:rPr>
              <w:t>Строк укладання договору про закупівлю, основні вимоги до договору про закупівлю та внесення змін до нього</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34C" w:rsidRDefault="0008434C" w:rsidP="0001784E">
            <w:pPr>
              <w:pStyle w:val="rvps2"/>
              <w:shd w:val="clear" w:color="auto" w:fill="FFFFFF"/>
              <w:spacing w:before="0" w:after="0"/>
              <w:ind w:firstLine="455"/>
              <w:jc w:val="both"/>
              <w:rPr>
                <w:rFonts w:eastAsia="Calibri"/>
              </w:rPr>
            </w:pPr>
            <w:r>
              <w:rPr>
                <w:rFonts w:eastAsia="Calibri"/>
              </w:rPr>
              <w:t>Договір про закупівлю укладається відповідно до норм Цивільного та Господарського кодексів України з урахуванням о</w:t>
            </w:r>
            <w:r w:rsidR="00F5064B">
              <w:rPr>
                <w:rFonts w:eastAsia="Calibri"/>
              </w:rPr>
              <w:t>собливостей, визначених Законом.</w:t>
            </w:r>
          </w:p>
          <w:p w:rsidR="007204D1" w:rsidRPr="00414A4E" w:rsidRDefault="007204D1" w:rsidP="0001784E">
            <w:pPr>
              <w:pStyle w:val="rvps2"/>
              <w:shd w:val="clear" w:color="auto" w:fill="FFFFFF"/>
              <w:spacing w:before="0" w:after="0"/>
              <w:ind w:firstLine="455"/>
              <w:jc w:val="both"/>
              <w:rPr>
                <w:rFonts w:eastAsia="Calibri"/>
              </w:rPr>
            </w:pPr>
            <w:r w:rsidRPr="00414A4E">
              <w:rPr>
                <w:rFonts w:eastAsia="Calibri"/>
              </w:rPr>
              <w:t>Договір про закупівлю укладається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7204D1" w:rsidRPr="00414A4E" w:rsidRDefault="007204D1" w:rsidP="0001784E">
            <w:pPr>
              <w:pStyle w:val="rvps2"/>
              <w:shd w:val="clear" w:color="auto" w:fill="FFFFFF"/>
              <w:spacing w:before="0" w:after="0"/>
              <w:ind w:firstLine="455"/>
              <w:jc w:val="both"/>
              <w:rPr>
                <w:rFonts w:eastAsia="Calibri"/>
              </w:rPr>
            </w:pPr>
            <w:bookmarkStart w:id="27" w:name="n1189"/>
            <w:bookmarkEnd w:id="27"/>
            <w:r w:rsidRPr="00414A4E">
              <w:rPr>
                <w:rFonts w:eastAsia="Calibri"/>
              </w:rPr>
              <w:t xml:space="preserve">Договір про закупівлю укладається згідно з вимогами </w:t>
            </w:r>
            <w:hyperlink r:id="rId10" w:anchor="n1760" w:history="1">
              <w:r w:rsidRPr="00414A4E">
                <w:rPr>
                  <w:rFonts w:eastAsia="Calibri"/>
                </w:rPr>
                <w:t>статті 41</w:t>
              </w:r>
            </w:hyperlink>
            <w:r w:rsidRPr="00414A4E">
              <w:rPr>
                <w:rFonts w:eastAsia="Calibri"/>
              </w:rPr>
              <w:t xml:space="preserve"> Закону.</w:t>
            </w:r>
          </w:p>
          <w:p w:rsidR="007204D1" w:rsidRPr="00414A4E" w:rsidRDefault="007204D1" w:rsidP="0001784E">
            <w:pPr>
              <w:widowControl w:val="0"/>
              <w:tabs>
                <w:tab w:val="left" w:pos="211"/>
              </w:tabs>
              <w:ind w:firstLine="455"/>
              <w:contextualSpacing/>
              <w:jc w:val="both"/>
              <w:rPr>
                <w:rFonts w:ascii="Times New Roman" w:hAnsi="Times New Roman"/>
                <w:sz w:val="24"/>
                <w:szCs w:val="24"/>
                <w:lang w:val="uk-UA"/>
              </w:rPr>
            </w:pPr>
            <w:r w:rsidRPr="00414A4E">
              <w:rPr>
                <w:rFonts w:ascii="Times New Roman" w:hAnsi="Times New Roman"/>
                <w:sz w:val="24"/>
                <w:szCs w:val="24"/>
                <w:lang w:val="uk-UA"/>
              </w:rPr>
              <w:t>Переможець закупівлі під час укладення договору про закупівлю повинен надати:</w:t>
            </w:r>
          </w:p>
          <w:p w:rsidR="007204D1" w:rsidRPr="007204D1" w:rsidRDefault="007204D1" w:rsidP="0001784E">
            <w:pPr>
              <w:widowControl w:val="0"/>
              <w:tabs>
                <w:tab w:val="left" w:pos="211"/>
              </w:tabs>
              <w:ind w:firstLine="455"/>
              <w:contextualSpacing/>
              <w:jc w:val="both"/>
              <w:rPr>
                <w:rFonts w:ascii="Times New Roman" w:hAnsi="Times New Roman"/>
                <w:sz w:val="24"/>
                <w:szCs w:val="24"/>
                <w:lang w:val="uk-UA"/>
              </w:rPr>
            </w:pPr>
            <w:r w:rsidRPr="007204D1">
              <w:rPr>
                <w:rFonts w:ascii="Times New Roman" w:hAnsi="Times New Roman"/>
                <w:sz w:val="24"/>
                <w:szCs w:val="24"/>
                <w:lang w:val="uk-UA"/>
              </w:rPr>
              <w:t>1) відповідну інформацію про право підписання договору про закупівлю;</w:t>
            </w:r>
          </w:p>
          <w:p w:rsidR="0001784E" w:rsidRDefault="007204D1" w:rsidP="0001784E">
            <w:pPr>
              <w:widowControl w:val="0"/>
              <w:tabs>
                <w:tab w:val="left" w:pos="211"/>
              </w:tabs>
              <w:ind w:firstLine="455"/>
              <w:contextualSpacing/>
              <w:jc w:val="both"/>
              <w:rPr>
                <w:rFonts w:ascii="Times New Roman" w:hAnsi="Times New Roman"/>
                <w:sz w:val="24"/>
                <w:szCs w:val="24"/>
                <w:lang w:val="uk-UA"/>
              </w:rPr>
            </w:pPr>
            <w:r w:rsidRPr="007204D1">
              <w:rPr>
                <w:rFonts w:ascii="Times New Roman" w:hAnsi="Times New Roman"/>
                <w:sz w:val="24"/>
                <w:szCs w:val="24"/>
                <w:lang w:val="uk-UA"/>
              </w:rPr>
              <w:t xml:space="preserve">2) копію ліцензії або документа дозвільного характеру </w:t>
            </w:r>
            <w:r w:rsidRPr="007204D1">
              <w:rPr>
                <w:rFonts w:ascii="Times New Roman" w:hAnsi="Times New Roman"/>
                <w:sz w:val="24"/>
                <w:szCs w:val="24"/>
                <w:lang w:val="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1784E" w:rsidRDefault="007204D1" w:rsidP="0001784E">
            <w:pPr>
              <w:widowControl w:val="0"/>
              <w:tabs>
                <w:tab w:val="left" w:pos="211"/>
              </w:tabs>
              <w:ind w:firstLine="455"/>
              <w:contextualSpacing/>
              <w:jc w:val="both"/>
              <w:rPr>
                <w:rFonts w:ascii="Times New Roman" w:hAnsi="Times New Roman"/>
                <w:sz w:val="24"/>
                <w:szCs w:val="24"/>
                <w:lang w:val="uk-UA"/>
              </w:rPr>
            </w:pPr>
            <w:r w:rsidRPr="007204D1">
              <w:rPr>
                <w:rFonts w:ascii="Times New Roman" w:hAnsi="Times New Roman"/>
                <w:sz w:val="24"/>
                <w:szCs w:val="24"/>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01784E" w:rsidRDefault="007204D1" w:rsidP="0001784E">
            <w:pPr>
              <w:widowControl w:val="0"/>
              <w:tabs>
                <w:tab w:val="left" w:pos="211"/>
              </w:tabs>
              <w:ind w:firstLine="455"/>
              <w:contextualSpacing/>
              <w:jc w:val="both"/>
              <w:rPr>
                <w:rFonts w:ascii="Times New Roman" w:hAnsi="Times New Roman"/>
                <w:sz w:val="24"/>
                <w:szCs w:val="24"/>
                <w:lang w:val="uk-UA"/>
              </w:rPr>
            </w:pPr>
            <w:r w:rsidRPr="007204D1">
              <w:rPr>
                <w:rFonts w:ascii="Times New Roman" w:hAnsi="Times New Roman"/>
                <w:sz w:val="24"/>
                <w:szCs w:val="24"/>
                <w:lang w:val="uk-UA"/>
              </w:rPr>
              <w:t>Вищезазначена інформація (документи) повинна бути подана переможцем спрощеної закупівлі в електронному вигляді через електронну систему закупівель.</w:t>
            </w:r>
          </w:p>
          <w:p w:rsidR="0001784E" w:rsidRDefault="007204D1" w:rsidP="0001784E">
            <w:pPr>
              <w:widowControl w:val="0"/>
              <w:tabs>
                <w:tab w:val="left" w:pos="211"/>
              </w:tabs>
              <w:ind w:firstLine="455"/>
              <w:contextualSpacing/>
              <w:jc w:val="both"/>
              <w:rPr>
                <w:rFonts w:ascii="Times New Roman" w:hAnsi="Times New Roman"/>
                <w:sz w:val="24"/>
                <w:szCs w:val="24"/>
                <w:lang w:val="uk-UA"/>
              </w:rPr>
            </w:pPr>
            <w:r w:rsidRPr="00414A4E">
              <w:rPr>
                <w:rFonts w:ascii="Times New Roman" w:hAnsi="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bookmarkStart w:id="28" w:name="n1769"/>
            <w:bookmarkEnd w:id="28"/>
            <w:r w:rsidR="005D3176" w:rsidRPr="0001784E">
              <w:rPr>
                <w:rFonts w:ascii="Times New Roman" w:hAnsi="Times New Roman"/>
                <w:sz w:val="24"/>
                <w:szCs w:val="24"/>
                <w:lang w:val="uk-UA"/>
              </w:rPr>
              <w:fldChar w:fldCharType="begin"/>
            </w:r>
            <w:r w:rsidRPr="0001784E">
              <w:rPr>
                <w:rFonts w:ascii="Times New Roman" w:hAnsi="Times New Roman"/>
                <w:sz w:val="24"/>
                <w:szCs w:val="24"/>
                <w:lang w:val="uk-UA"/>
              </w:rPr>
              <w:instrText xml:space="preserve"> HYPERLINK "https://zakon.rada.gov.ua/laws/show/922-19" \l "n1778" </w:instrText>
            </w:r>
            <w:r w:rsidR="005D3176" w:rsidRPr="0001784E">
              <w:rPr>
                <w:rFonts w:ascii="Times New Roman" w:hAnsi="Times New Roman"/>
                <w:sz w:val="24"/>
                <w:szCs w:val="24"/>
                <w:lang w:val="uk-UA"/>
              </w:rPr>
              <w:fldChar w:fldCharType="separate"/>
            </w:r>
            <w:r w:rsidRPr="0001784E">
              <w:rPr>
                <w:rFonts w:ascii="Times New Roman" w:hAnsi="Times New Roman"/>
                <w:sz w:val="24"/>
                <w:szCs w:val="24"/>
              </w:rPr>
              <w:t>частиною п’ятою</w:t>
            </w:r>
            <w:r w:rsidR="005D3176" w:rsidRPr="0001784E">
              <w:rPr>
                <w:rFonts w:ascii="Times New Roman" w:hAnsi="Times New Roman"/>
                <w:sz w:val="24"/>
                <w:szCs w:val="24"/>
                <w:lang w:val="uk-UA"/>
              </w:rPr>
              <w:fldChar w:fldCharType="end"/>
            </w:r>
            <w:r w:rsidRPr="00414A4E">
              <w:rPr>
                <w:rFonts w:ascii="Times New Roman" w:hAnsi="Times New Roman"/>
                <w:sz w:val="24"/>
                <w:szCs w:val="24"/>
                <w:lang w:val="uk-UA"/>
              </w:rPr>
              <w:t>статті 41 Закону.</w:t>
            </w:r>
          </w:p>
          <w:p w:rsidR="0001784E" w:rsidRDefault="007204D1" w:rsidP="0001784E">
            <w:pPr>
              <w:widowControl w:val="0"/>
              <w:tabs>
                <w:tab w:val="left" w:pos="211"/>
              </w:tabs>
              <w:ind w:firstLine="455"/>
              <w:contextualSpacing/>
              <w:jc w:val="both"/>
              <w:rPr>
                <w:rFonts w:ascii="Times New Roman" w:hAnsi="Times New Roman"/>
                <w:sz w:val="24"/>
                <w:szCs w:val="24"/>
                <w:lang w:val="uk-UA"/>
              </w:rPr>
            </w:pPr>
            <w:r w:rsidRPr="007204D1">
              <w:rPr>
                <w:rFonts w:ascii="Times New Roman" w:hAnsi="Times New Roman"/>
                <w:sz w:val="24"/>
                <w:szCs w:val="24"/>
                <w:lang w:val="uk-UA"/>
              </w:rPr>
              <w:t xml:space="preserve">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w:t>
            </w:r>
            <w:r w:rsidRPr="007204D1">
              <w:rPr>
                <w:rFonts w:ascii="Times New Roman" w:hAnsi="Times New Roman"/>
                <w:sz w:val="24"/>
                <w:szCs w:val="24"/>
                <w:lang w:val="uk-UA"/>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B056B" w:rsidRPr="00414A4E" w:rsidRDefault="00A11E4A" w:rsidP="0001784E">
            <w:pPr>
              <w:widowControl w:val="0"/>
              <w:tabs>
                <w:tab w:val="left" w:pos="211"/>
              </w:tabs>
              <w:ind w:firstLine="455"/>
              <w:contextualSpacing/>
              <w:jc w:val="both"/>
              <w:rPr>
                <w:rFonts w:ascii="Times New Roman" w:hAnsi="Times New Roman"/>
                <w:sz w:val="24"/>
                <w:szCs w:val="24"/>
                <w:lang w:val="uk-UA"/>
              </w:rPr>
            </w:pPr>
            <w:r>
              <w:rPr>
                <w:rFonts w:ascii="Times New Roman" w:hAnsi="Times New Roman"/>
                <w:sz w:val="24"/>
                <w:szCs w:val="24"/>
                <w:lang w:val="uk-UA"/>
              </w:rPr>
              <w:t>Прое</w:t>
            </w:r>
            <w:r w:rsidR="007204D1" w:rsidRPr="007204D1">
              <w:rPr>
                <w:rFonts w:ascii="Times New Roman" w:hAnsi="Times New Roman"/>
                <w:sz w:val="24"/>
                <w:szCs w:val="24"/>
                <w:lang w:val="uk-UA"/>
              </w:rPr>
              <w:t xml:space="preserve">кт договору про закупівлю наведено у </w:t>
            </w:r>
            <w:r w:rsidR="0001784E">
              <w:rPr>
                <w:rFonts w:ascii="Times New Roman" w:hAnsi="Times New Roman"/>
                <w:b/>
                <w:sz w:val="24"/>
                <w:szCs w:val="24"/>
                <w:lang w:val="uk-UA"/>
              </w:rPr>
              <w:t>Додатку № </w:t>
            </w:r>
            <w:r w:rsidR="007204D1" w:rsidRPr="00503C7D">
              <w:rPr>
                <w:rFonts w:ascii="Times New Roman" w:hAnsi="Times New Roman"/>
                <w:b/>
                <w:sz w:val="24"/>
                <w:szCs w:val="24"/>
                <w:lang w:val="uk-UA"/>
              </w:rPr>
              <w:t>3</w:t>
            </w:r>
            <w:r w:rsidR="007204D1" w:rsidRPr="00414A4E">
              <w:rPr>
                <w:rFonts w:ascii="Times New Roman" w:hAnsi="Times New Roman"/>
                <w:sz w:val="24"/>
                <w:szCs w:val="24"/>
                <w:lang w:val="uk-UA"/>
              </w:rPr>
              <w:t xml:space="preserve"> до Оголошення.</w:t>
            </w:r>
          </w:p>
        </w:tc>
      </w:tr>
      <w:tr w:rsidR="007204D1" w:rsidTr="006738C2">
        <w:trPr>
          <w:trHeight w:val="983"/>
        </w:trPr>
        <w:tc>
          <w:tcPr>
            <w:tcW w:w="890" w:type="dxa"/>
            <w:tcBorders>
              <w:top w:val="single" w:sz="4" w:space="0" w:color="000000"/>
              <w:left w:val="single" w:sz="4" w:space="0" w:color="000000"/>
              <w:bottom w:val="single" w:sz="4" w:space="0" w:color="000000"/>
            </w:tcBorders>
            <w:shd w:val="clear" w:color="auto" w:fill="FFFFFF" w:themeFill="background1"/>
            <w:vAlign w:val="center"/>
          </w:tcPr>
          <w:p w:rsidR="007204D1" w:rsidRPr="00414A4E" w:rsidRDefault="007204D1" w:rsidP="007204D1">
            <w:pPr>
              <w:pStyle w:val="af9"/>
              <w:rPr>
                <w:rFonts w:ascii="Times New Roman" w:hAnsi="Times New Roman"/>
                <w:sz w:val="24"/>
                <w:szCs w:val="24"/>
                <w:lang w:val="uk-UA"/>
              </w:rPr>
            </w:pPr>
            <w:r w:rsidRPr="00414A4E">
              <w:rPr>
                <w:rFonts w:ascii="Times New Roman" w:hAnsi="Times New Roman"/>
                <w:sz w:val="24"/>
                <w:szCs w:val="24"/>
                <w:lang w:val="uk-UA"/>
              </w:rPr>
              <w:t>2.</w:t>
            </w:r>
          </w:p>
        </w:tc>
        <w:tc>
          <w:tcPr>
            <w:tcW w:w="3261" w:type="dxa"/>
            <w:tcBorders>
              <w:top w:val="single" w:sz="4" w:space="0" w:color="000000"/>
              <w:left w:val="single" w:sz="4" w:space="0" w:color="000000"/>
              <w:bottom w:val="single" w:sz="4" w:space="0" w:color="000000"/>
            </w:tcBorders>
            <w:shd w:val="clear" w:color="auto" w:fill="FFFFFF" w:themeFill="background1"/>
            <w:vAlign w:val="center"/>
          </w:tcPr>
          <w:p w:rsidR="00BE1B1F" w:rsidRPr="00414A4E" w:rsidRDefault="007204D1" w:rsidP="006738C2">
            <w:pPr>
              <w:pStyle w:val="af9"/>
              <w:rPr>
                <w:rFonts w:ascii="Times New Roman" w:hAnsi="Times New Roman"/>
                <w:sz w:val="24"/>
                <w:szCs w:val="24"/>
                <w:lang w:val="uk-UA"/>
              </w:rPr>
            </w:pPr>
            <w:r w:rsidRPr="00414A4E">
              <w:rPr>
                <w:rFonts w:ascii="Times New Roman" w:hAnsi="Times New Roman"/>
                <w:sz w:val="24"/>
                <w:szCs w:val="24"/>
                <w:lang w:val="uk-UA"/>
              </w:rPr>
              <w:t xml:space="preserve">Дії Замовника у разі відмови переможця спрощеної закупівлі від підписання договору про закупівлю відповідно до вимог </w:t>
            </w:r>
            <w:r w:rsidRPr="00414A4E">
              <w:rPr>
                <w:rFonts w:ascii="Times New Roman" w:hAnsi="Times New Roman"/>
                <w:sz w:val="24"/>
                <w:szCs w:val="24"/>
                <w:lang w:val="uk-UA"/>
              </w:rPr>
              <w:lastRenderedPageBreak/>
              <w:t>Оголошення, не</w:t>
            </w:r>
            <w:r w:rsidR="00025A1A">
              <w:rPr>
                <w:rFonts w:ascii="Times New Roman" w:hAnsi="Times New Roman"/>
                <w:sz w:val="24"/>
                <w:szCs w:val="24"/>
                <w:lang w:val="uk-UA"/>
              </w:rPr>
              <w:t xml:space="preserve"> </w:t>
            </w:r>
            <w:r w:rsidRPr="00414A4E">
              <w:rPr>
                <w:rFonts w:ascii="Times New Roman" w:hAnsi="Times New Roman"/>
                <w:sz w:val="24"/>
                <w:szCs w:val="24"/>
                <w:lang w:val="uk-UA"/>
              </w:rPr>
              <w:t>укладення договору про закупівлю з вини Учасника або ненадання Замовнику підписаного договору у строк, визначений Законом</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204D1" w:rsidRPr="00414A4E" w:rsidRDefault="007204D1" w:rsidP="006738C2">
            <w:pPr>
              <w:pStyle w:val="af9"/>
              <w:tabs>
                <w:tab w:val="left" w:pos="211"/>
              </w:tabs>
              <w:ind w:firstLine="249"/>
              <w:jc w:val="both"/>
              <w:rPr>
                <w:rFonts w:ascii="Times New Roman" w:hAnsi="Times New Roman"/>
                <w:sz w:val="24"/>
                <w:szCs w:val="24"/>
                <w:lang w:val="uk-UA"/>
              </w:rPr>
            </w:pPr>
            <w:r w:rsidRPr="00414A4E">
              <w:rPr>
                <w:rFonts w:ascii="Times New Roman" w:hAnsi="Times New Roman"/>
                <w:sz w:val="24"/>
                <w:szCs w:val="24"/>
                <w:lang w:val="uk-UA"/>
              </w:rPr>
              <w:lastRenderedPageBreak/>
              <w:t>У разі відмови переможця спрощеної закупівлі від підписання договору про</w:t>
            </w:r>
            <w:r w:rsidR="00F5064B">
              <w:rPr>
                <w:rFonts w:ascii="Times New Roman" w:hAnsi="Times New Roman"/>
                <w:sz w:val="24"/>
                <w:szCs w:val="24"/>
                <w:lang w:val="uk-UA"/>
              </w:rPr>
              <w:t xml:space="preserve"> закупівлю відповідно до вимог о</w:t>
            </w:r>
            <w:r w:rsidRPr="00414A4E">
              <w:rPr>
                <w:rFonts w:ascii="Times New Roman" w:hAnsi="Times New Roman"/>
                <w:sz w:val="24"/>
                <w:szCs w:val="24"/>
                <w:lang w:val="uk-UA"/>
              </w:rPr>
              <w:t>голошення, не</w:t>
            </w:r>
            <w:r w:rsidR="00025A1A">
              <w:rPr>
                <w:rFonts w:ascii="Times New Roman" w:hAnsi="Times New Roman"/>
                <w:sz w:val="24"/>
                <w:szCs w:val="24"/>
                <w:lang w:val="uk-UA"/>
              </w:rPr>
              <w:t xml:space="preserve"> </w:t>
            </w:r>
            <w:r w:rsidRPr="00414A4E">
              <w:rPr>
                <w:rFonts w:ascii="Times New Roman" w:hAnsi="Times New Roman"/>
                <w:sz w:val="24"/>
                <w:szCs w:val="24"/>
                <w:lang w:val="uk-UA"/>
              </w:rPr>
              <w:t>укладення договору про закупівлю з вини Учасника або ненадання Замовнику підписаного договору у строк, визначений Законом, Замовник відх</w:t>
            </w:r>
            <w:r w:rsidR="006738C2">
              <w:rPr>
                <w:rFonts w:ascii="Times New Roman" w:hAnsi="Times New Roman"/>
                <w:sz w:val="24"/>
                <w:szCs w:val="24"/>
                <w:lang w:val="uk-UA"/>
              </w:rPr>
              <w:t xml:space="preserve">иляє </w:t>
            </w:r>
            <w:r w:rsidR="006738C2">
              <w:rPr>
                <w:rFonts w:ascii="Times New Roman" w:hAnsi="Times New Roman"/>
                <w:sz w:val="24"/>
                <w:szCs w:val="24"/>
                <w:lang w:val="uk-UA"/>
              </w:rPr>
              <w:lastRenderedPageBreak/>
              <w:t xml:space="preserve">пропозицію такого Учасника, </w:t>
            </w:r>
            <w:r w:rsidR="006738C2" w:rsidRPr="006738C2">
              <w:rPr>
                <w:rFonts w:ascii="Times New Roman" w:hAnsi="Times New Roman"/>
                <w:sz w:val="24"/>
                <w:szCs w:val="24"/>
                <w:lang w:val="uk-UA"/>
              </w:rPr>
              <w:t>та визначає переможця серед тих учасників, строк дії пропозиції яких ще не минув.</w:t>
            </w:r>
          </w:p>
        </w:tc>
      </w:tr>
      <w:tr w:rsidR="00E0368B" w:rsidRPr="006738C2" w:rsidTr="006738C2">
        <w:trPr>
          <w:trHeight w:val="450"/>
        </w:trPr>
        <w:tc>
          <w:tcPr>
            <w:tcW w:w="890" w:type="dxa"/>
            <w:tcBorders>
              <w:top w:val="single" w:sz="4" w:space="0" w:color="000000"/>
              <w:left w:val="single" w:sz="4" w:space="0" w:color="000000"/>
              <w:bottom w:val="single" w:sz="4" w:space="0" w:color="000000"/>
            </w:tcBorders>
            <w:shd w:val="clear" w:color="auto" w:fill="FFFFFF" w:themeFill="background1"/>
          </w:tcPr>
          <w:p w:rsidR="00E0368B" w:rsidRPr="006738C2" w:rsidRDefault="00E0368B" w:rsidP="006738C2">
            <w:pPr>
              <w:spacing w:after="0" w:line="240" w:lineRule="auto"/>
              <w:jc w:val="center"/>
              <w:rPr>
                <w:rFonts w:ascii="Times New Roman" w:hAnsi="Times New Roman"/>
                <w:b/>
                <w:sz w:val="24"/>
                <w:szCs w:val="24"/>
                <w:lang w:val="uk-UA"/>
              </w:rPr>
            </w:pPr>
          </w:p>
        </w:tc>
        <w:tc>
          <w:tcPr>
            <w:tcW w:w="963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E0368B" w:rsidRPr="006738C2" w:rsidRDefault="00E0368B" w:rsidP="006738C2">
            <w:pPr>
              <w:pStyle w:val="LO-normal"/>
              <w:widowControl w:val="0"/>
              <w:spacing w:line="240" w:lineRule="auto"/>
              <w:ind w:firstLine="318"/>
              <w:jc w:val="center"/>
              <w:rPr>
                <w:rFonts w:ascii="Times New Roman" w:eastAsia="Calibri" w:hAnsi="Times New Roman" w:cs="Times New Roman"/>
                <w:b/>
                <w:color w:val="auto"/>
                <w:sz w:val="24"/>
                <w:szCs w:val="24"/>
                <w:lang w:val="uk-UA"/>
              </w:rPr>
            </w:pPr>
            <w:r w:rsidRPr="006738C2">
              <w:rPr>
                <w:rFonts w:ascii="Times New Roman" w:eastAsia="Calibri" w:hAnsi="Times New Roman" w:cs="Times New Roman"/>
                <w:b/>
                <w:color w:val="auto"/>
                <w:sz w:val="24"/>
                <w:szCs w:val="24"/>
                <w:lang w:val="uk-UA"/>
              </w:rPr>
              <w:t>V. ІНША ІНФОРМАЦІЯ</w:t>
            </w:r>
          </w:p>
        </w:tc>
      </w:tr>
      <w:tr w:rsidR="007204D1" w:rsidTr="006B1259">
        <w:trPr>
          <w:trHeight w:val="983"/>
        </w:trPr>
        <w:tc>
          <w:tcPr>
            <w:tcW w:w="890" w:type="dxa"/>
            <w:tcBorders>
              <w:top w:val="single" w:sz="4" w:space="0" w:color="000000"/>
              <w:left w:val="single" w:sz="4" w:space="0" w:color="000000"/>
              <w:bottom w:val="single" w:sz="4" w:space="0" w:color="000000"/>
            </w:tcBorders>
            <w:shd w:val="clear" w:color="auto" w:fill="FFFFFF" w:themeFill="background1"/>
            <w:vAlign w:val="center"/>
          </w:tcPr>
          <w:p w:rsidR="007204D1" w:rsidRPr="00414A4E" w:rsidRDefault="00E0368B" w:rsidP="007204D1">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FFFFFF" w:themeFill="background1"/>
          </w:tcPr>
          <w:p w:rsidR="007204D1" w:rsidRPr="00414A4E" w:rsidRDefault="007204D1" w:rsidP="007204D1">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Відміна закупівлі:</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204D1" w:rsidRPr="00414A4E" w:rsidRDefault="007204D1" w:rsidP="006738C2">
            <w:pPr>
              <w:shd w:val="clear" w:color="auto" w:fill="FFFFFF"/>
              <w:spacing w:after="0" w:line="240" w:lineRule="auto"/>
              <w:ind w:left="67" w:firstLine="388"/>
              <w:jc w:val="both"/>
              <w:rPr>
                <w:rFonts w:ascii="Times New Roman" w:hAnsi="Times New Roman"/>
                <w:sz w:val="24"/>
                <w:szCs w:val="24"/>
                <w:lang w:val="uk-UA"/>
              </w:rPr>
            </w:pPr>
            <w:r w:rsidRPr="00414A4E">
              <w:rPr>
                <w:rFonts w:ascii="Times New Roman" w:hAnsi="Times New Roman"/>
                <w:sz w:val="24"/>
                <w:szCs w:val="24"/>
                <w:lang w:val="uk-UA"/>
              </w:rPr>
              <w:t>1. Замовник відміняє спрощену закупівлю в разі:</w:t>
            </w:r>
          </w:p>
          <w:p w:rsidR="007204D1" w:rsidRPr="00414A4E" w:rsidRDefault="007204D1" w:rsidP="006738C2">
            <w:pPr>
              <w:shd w:val="clear" w:color="auto" w:fill="FFFFFF"/>
              <w:spacing w:after="0" w:line="240" w:lineRule="auto"/>
              <w:ind w:left="67" w:firstLine="388"/>
              <w:jc w:val="both"/>
              <w:rPr>
                <w:rFonts w:ascii="Times New Roman" w:hAnsi="Times New Roman"/>
                <w:sz w:val="24"/>
                <w:szCs w:val="24"/>
                <w:lang w:val="uk-UA"/>
              </w:rPr>
            </w:pPr>
            <w:r w:rsidRPr="00414A4E">
              <w:rPr>
                <w:rFonts w:ascii="Times New Roman" w:hAnsi="Times New Roman"/>
                <w:sz w:val="24"/>
                <w:szCs w:val="24"/>
                <w:lang w:val="uk-UA"/>
              </w:rPr>
              <w:t>1) відсутності подальшої потреби в закупівлі товарів, робіт і послуг;</w:t>
            </w:r>
          </w:p>
          <w:p w:rsidR="007204D1" w:rsidRPr="00414A4E" w:rsidRDefault="007204D1" w:rsidP="006738C2">
            <w:pPr>
              <w:shd w:val="clear" w:color="auto" w:fill="FFFFFF"/>
              <w:spacing w:after="0" w:line="240" w:lineRule="auto"/>
              <w:ind w:left="67" w:firstLine="388"/>
              <w:jc w:val="both"/>
              <w:rPr>
                <w:rFonts w:ascii="Times New Roman" w:hAnsi="Times New Roman"/>
                <w:sz w:val="24"/>
                <w:szCs w:val="24"/>
                <w:lang w:val="uk-UA"/>
              </w:rPr>
            </w:pPr>
            <w:r w:rsidRPr="00414A4E">
              <w:rPr>
                <w:rFonts w:ascii="Times New Roman" w:hAnsi="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rsidR="007204D1" w:rsidRPr="00414A4E" w:rsidRDefault="007204D1" w:rsidP="006738C2">
            <w:pPr>
              <w:shd w:val="clear" w:color="auto" w:fill="FFFFFF"/>
              <w:spacing w:after="0" w:line="240" w:lineRule="auto"/>
              <w:ind w:left="67" w:firstLine="388"/>
              <w:jc w:val="both"/>
              <w:rPr>
                <w:rFonts w:ascii="Times New Roman" w:hAnsi="Times New Roman"/>
                <w:sz w:val="24"/>
                <w:szCs w:val="24"/>
                <w:lang w:val="uk-UA"/>
              </w:rPr>
            </w:pPr>
            <w:r w:rsidRPr="00414A4E">
              <w:rPr>
                <w:rFonts w:ascii="Times New Roman" w:hAnsi="Times New Roman"/>
                <w:sz w:val="24"/>
                <w:szCs w:val="24"/>
                <w:lang w:val="uk-UA"/>
              </w:rPr>
              <w:t>3) скорочення видатків на здійснення закупівлі товарів, робіт і послуг.</w:t>
            </w:r>
          </w:p>
          <w:p w:rsidR="007204D1" w:rsidRPr="00414A4E" w:rsidRDefault="007204D1" w:rsidP="006738C2">
            <w:pPr>
              <w:shd w:val="clear" w:color="auto" w:fill="FFFFFF"/>
              <w:spacing w:after="0" w:line="240" w:lineRule="auto"/>
              <w:ind w:left="67" w:firstLine="388"/>
              <w:jc w:val="both"/>
              <w:rPr>
                <w:rFonts w:ascii="Times New Roman" w:hAnsi="Times New Roman"/>
                <w:sz w:val="24"/>
                <w:szCs w:val="24"/>
                <w:lang w:val="uk-UA"/>
              </w:rPr>
            </w:pPr>
            <w:r w:rsidRPr="00414A4E">
              <w:rPr>
                <w:rFonts w:ascii="Times New Roman" w:hAnsi="Times New Roman"/>
                <w:sz w:val="24"/>
                <w:szCs w:val="24"/>
                <w:lang w:val="uk-UA"/>
              </w:rPr>
              <w:t>Спрощена закупівля автоматично відміняється електронною системою закупівель у разі:</w:t>
            </w:r>
          </w:p>
          <w:p w:rsidR="007204D1" w:rsidRPr="00414A4E" w:rsidRDefault="007204D1" w:rsidP="006738C2">
            <w:pPr>
              <w:shd w:val="clear" w:color="auto" w:fill="FFFFFF"/>
              <w:spacing w:after="0" w:line="240" w:lineRule="auto"/>
              <w:ind w:left="67" w:firstLine="388"/>
              <w:jc w:val="both"/>
              <w:rPr>
                <w:rFonts w:ascii="Times New Roman" w:hAnsi="Times New Roman"/>
                <w:sz w:val="24"/>
                <w:szCs w:val="24"/>
                <w:lang w:val="uk-UA"/>
              </w:rPr>
            </w:pPr>
            <w:r w:rsidRPr="00414A4E">
              <w:rPr>
                <w:rFonts w:ascii="Times New Roman" w:hAnsi="Times New Roman"/>
                <w:sz w:val="24"/>
                <w:szCs w:val="24"/>
                <w:lang w:val="uk-UA"/>
              </w:rPr>
              <w:t>1) відхилення всіх пропозицій згідно з частиною тринадцятою</w:t>
            </w:r>
            <w:r w:rsidR="00F5064B">
              <w:rPr>
                <w:rFonts w:ascii="Times New Roman" w:hAnsi="Times New Roman"/>
                <w:sz w:val="24"/>
                <w:szCs w:val="24"/>
                <w:lang w:val="uk-UA"/>
              </w:rPr>
              <w:t xml:space="preserve"> статті 14</w:t>
            </w:r>
            <w:r w:rsidRPr="00414A4E">
              <w:rPr>
                <w:rFonts w:ascii="Times New Roman" w:hAnsi="Times New Roman"/>
                <w:sz w:val="24"/>
                <w:szCs w:val="24"/>
                <w:lang w:val="uk-UA"/>
              </w:rPr>
              <w:t xml:space="preserve"> Закону;</w:t>
            </w:r>
          </w:p>
          <w:p w:rsidR="007204D1" w:rsidRPr="00414A4E" w:rsidRDefault="007204D1" w:rsidP="006738C2">
            <w:pPr>
              <w:shd w:val="clear" w:color="auto" w:fill="FFFFFF"/>
              <w:spacing w:after="0" w:line="240" w:lineRule="auto"/>
              <w:ind w:left="67" w:firstLine="388"/>
              <w:jc w:val="both"/>
              <w:rPr>
                <w:rFonts w:ascii="Times New Roman" w:hAnsi="Times New Roman"/>
                <w:sz w:val="24"/>
                <w:szCs w:val="24"/>
                <w:lang w:val="uk-UA"/>
              </w:rPr>
            </w:pPr>
            <w:r w:rsidRPr="00414A4E">
              <w:rPr>
                <w:rFonts w:ascii="Times New Roman" w:hAnsi="Times New Roman"/>
                <w:sz w:val="24"/>
                <w:szCs w:val="24"/>
                <w:lang w:val="uk-UA"/>
              </w:rPr>
              <w:t>2) відсутності пропозицій учасників для участі в ній.</w:t>
            </w:r>
          </w:p>
          <w:p w:rsidR="007204D1" w:rsidRPr="00414A4E" w:rsidRDefault="007204D1" w:rsidP="006738C2">
            <w:pPr>
              <w:shd w:val="clear" w:color="auto" w:fill="FFFFFF"/>
              <w:spacing w:after="0" w:line="240" w:lineRule="auto"/>
              <w:ind w:firstLine="455"/>
              <w:jc w:val="both"/>
              <w:rPr>
                <w:rFonts w:ascii="Times New Roman" w:hAnsi="Times New Roman"/>
                <w:sz w:val="24"/>
                <w:szCs w:val="24"/>
                <w:lang w:val="uk-UA"/>
              </w:rPr>
            </w:pPr>
            <w:r w:rsidRPr="00414A4E">
              <w:rPr>
                <w:rFonts w:ascii="Times New Roman" w:hAnsi="Times New Roman"/>
                <w:sz w:val="24"/>
                <w:szCs w:val="24"/>
                <w:lang w:val="uk-UA"/>
              </w:rPr>
              <w:t>Повідомлення про відміну закупівлі оприлюднюється в електронній системі закупівель:</w:t>
            </w:r>
          </w:p>
          <w:p w:rsidR="007204D1" w:rsidRPr="006738C2" w:rsidRDefault="006738C2" w:rsidP="006738C2">
            <w:pPr>
              <w:shd w:val="clear" w:color="auto" w:fill="FFFFFF"/>
              <w:spacing w:after="0" w:line="240" w:lineRule="auto"/>
              <w:ind w:left="43" w:firstLine="412"/>
              <w:jc w:val="both"/>
              <w:rPr>
                <w:rFonts w:ascii="Times New Roman" w:hAnsi="Times New Roman"/>
                <w:sz w:val="24"/>
                <w:szCs w:val="24"/>
                <w:lang w:val="uk-UA"/>
              </w:rPr>
            </w:pPr>
            <w:r>
              <w:rPr>
                <w:rFonts w:ascii="Times New Roman" w:hAnsi="Times New Roman"/>
                <w:sz w:val="24"/>
                <w:szCs w:val="24"/>
                <w:lang w:val="uk-UA"/>
              </w:rPr>
              <w:t>– </w:t>
            </w:r>
            <w:r w:rsidR="007204D1" w:rsidRPr="006738C2">
              <w:rPr>
                <w:rFonts w:ascii="Times New Roman" w:hAnsi="Times New Roman"/>
                <w:sz w:val="24"/>
                <w:szCs w:val="24"/>
                <w:lang w:val="uk-UA"/>
              </w:rPr>
              <w:t>замовником протягом одного робочого дня з дня прийняття замовником відповідного рішення;</w:t>
            </w:r>
          </w:p>
          <w:p w:rsidR="007204D1" w:rsidRPr="00414A4E" w:rsidRDefault="006738C2" w:rsidP="006738C2">
            <w:pPr>
              <w:pStyle w:val="af0"/>
              <w:shd w:val="clear" w:color="auto" w:fill="FFFFFF"/>
              <w:spacing w:after="0" w:line="240" w:lineRule="auto"/>
              <w:ind w:left="0" w:firstLine="455"/>
              <w:jc w:val="both"/>
              <w:rPr>
                <w:rFonts w:ascii="Times New Roman" w:hAnsi="Times New Roman"/>
                <w:sz w:val="24"/>
                <w:szCs w:val="24"/>
                <w:lang w:val="uk-UA"/>
              </w:rPr>
            </w:pPr>
            <w:r>
              <w:rPr>
                <w:rFonts w:ascii="Times New Roman" w:hAnsi="Times New Roman"/>
                <w:sz w:val="24"/>
                <w:szCs w:val="24"/>
                <w:lang w:val="uk-UA"/>
              </w:rPr>
              <w:t>– </w:t>
            </w:r>
            <w:r w:rsidR="007204D1" w:rsidRPr="00414A4E">
              <w:rPr>
                <w:rFonts w:ascii="Times New Roman" w:hAnsi="Times New Roman"/>
                <w:sz w:val="24"/>
                <w:szCs w:val="24"/>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w:t>
            </w:r>
            <w:r>
              <w:rPr>
                <w:rFonts w:ascii="Times New Roman" w:hAnsi="Times New Roman"/>
                <w:sz w:val="24"/>
                <w:szCs w:val="24"/>
                <w:lang w:val="uk-UA"/>
              </w:rPr>
              <w:t xml:space="preserve"> статті 14</w:t>
            </w:r>
            <w:r w:rsidR="007204D1" w:rsidRPr="00414A4E">
              <w:rPr>
                <w:rFonts w:ascii="Times New Roman" w:hAnsi="Times New Roman"/>
                <w:sz w:val="24"/>
                <w:szCs w:val="24"/>
                <w:lang w:val="uk-UA"/>
              </w:rPr>
              <w:t xml:space="preserve"> Закону або відсутності пропозицій учасників для участі у ній.</w:t>
            </w:r>
          </w:p>
          <w:p w:rsidR="007204D1" w:rsidRPr="00414A4E" w:rsidRDefault="007204D1" w:rsidP="006738C2">
            <w:pPr>
              <w:shd w:val="clear" w:color="auto" w:fill="FFFFFF"/>
              <w:spacing w:after="0" w:line="240" w:lineRule="auto"/>
              <w:ind w:firstLine="460"/>
              <w:jc w:val="both"/>
              <w:rPr>
                <w:rFonts w:ascii="Times New Roman" w:hAnsi="Times New Roman"/>
                <w:sz w:val="24"/>
                <w:szCs w:val="24"/>
                <w:lang w:val="uk-UA"/>
              </w:rPr>
            </w:pPr>
            <w:r w:rsidRPr="00414A4E">
              <w:rPr>
                <w:rFonts w:ascii="Times New Roman" w:hAnsi="Times New Roman"/>
                <w:sz w:val="24"/>
                <w:szCs w:val="24"/>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bl>
    <w:p w:rsidR="00E0368B" w:rsidRDefault="00E0368B">
      <w:pPr>
        <w:jc w:val="both"/>
        <w:rPr>
          <w:rFonts w:ascii="Times New Roman" w:hAnsi="Times New Roman"/>
          <w:lang w:val="uk-UA"/>
        </w:rPr>
      </w:pPr>
    </w:p>
    <w:p w:rsidR="00E0368B" w:rsidRDefault="00E0368B">
      <w:pPr>
        <w:jc w:val="both"/>
        <w:rPr>
          <w:rFonts w:ascii="Times New Roman" w:hAnsi="Times New Roman"/>
          <w:lang w:val="uk-UA"/>
        </w:rPr>
      </w:pPr>
    </w:p>
    <w:p w:rsidR="00BF4C7B" w:rsidRPr="00A13135" w:rsidRDefault="00260BC0">
      <w:pPr>
        <w:jc w:val="both"/>
        <w:rPr>
          <w:rFonts w:ascii="Times New Roman" w:hAnsi="Times New Roman"/>
          <w:sz w:val="24"/>
          <w:szCs w:val="24"/>
          <w:u w:val="single"/>
          <w:lang w:val="uk-UA"/>
        </w:rPr>
      </w:pPr>
      <w:r w:rsidRPr="00A13135">
        <w:rPr>
          <w:rFonts w:ascii="Times New Roman" w:hAnsi="Times New Roman"/>
          <w:sz w:val="24"/>
          <w:szCs w:val="24"/>
          <w:u w:val="single"/>
          <w:lang w:val="uk-UA"/>
        </w:rPr>
        <w:t>Додатки до оголошення:</w:t>
      </w:r>
    </w:p>
    <w:p w:rsidR="00BF4C7B" w:rsidRPr="00A13135" w:rsidRDefault="00260BC0" w:rsidP="00B2372B">
      <w:pPr>
        <w:spacing w:after="0" w:line="240" w:lineRule="auto"/>
        <w:jc w:val="both"/>
        <w:rPr>
          <w:rFonts w:ascii="Times New Roman" w:hAnsi="Times New Roman"/>
          <w:sz w:val="24"/>
          <w:szCs w:val="24"/>
          <w:lang w:val="uk-UA"/>
        </w:rPr>
      </w:pPr>
      <w:r w:rsidRPr="00A13135">
        <w:rPr>
          <w:rFonts w:ascii="Times New Roman" w:hAnsi="Times New Roman"/>
          <w:sz w:val="24"/>
          <w:szCs w:val="24"/>
          <w:lang w:val="uk-UA"/>
        </w:rPr>
        <w:t xml:space="preserve">Додаток № 1 – </w:t>
      </w:r>
      <w:r w:rsidR="00E0368B" w:rsidRPr="00A13135">
        <w:rPr>
          <w:rFonts w:ascii="Times New Roman" w:hAnsi="Times New Roman"/>
          <w:sz w:val="24"/>
          <w:szCs w:val="24"/>
          <w:lang w:val="uk-UA"/>
        </w:rPr>
        <w:t>Інформація про т</w:t>
      </w:r>
      <w:r w:rsidRPr="00A13135">
        <w:rPr>
          <w:rFonts w:ascii="Times New Roman" w:hAnsi="Times New Roman"/>
          <w:sz w:val="24"/>
          <w:szCs w:val="24"/>
          <w:lang w:val="uk-UA"/>
        </w:rPr>
        <w:t>ехнічні</w:t>
      </w:r>
      <w:r w:rsidR="00E0368B" w:rsidRPr="00A13135">
        <w:rPr>
          <w:rFonts w:ascii="Times New Roman" w:hAnsi="Times New Roman"/>
          <w:sz w:val="24"/>
          <w:szCs w:val="24"/>
          <w:lang w:val="uk-UA"/>
        </w:rPr>
        <w:t xml:space="preserve">, </w:t>
      </w:r>
      <w:r w:rsidRPr="00A13135">
        <w:rPr>
          <w:rFonts w:ascii="Times New Roman" w:hAnsi="Times New Roman"/>
          <w:sz w:val="24"/>
          <w:szCs w:val="24"/>
          <w:lang w:val="uk-UA"/>
        </w:rPr>
        <w:t>якісні</w:t>
      </w:r>
      <w:r w:rsidR="00E0368B" w:rsidRPr="00A13135">
        <w:rPr>
          <w:rFonts w:ascii="Times New Roman" w:hAnsi="Times New Roman"/>
          <w:sz w:val="24"/>
          <w:szCs w:val="24"/>
          <w:lang w:val="uk-UA"/>
        </w:rPr>
        <w:t xml:space="preserve"> та інші характеристики предмета закупівлі</w:t>
      </w:r>
      <w:r w:rsidRPr="00A13135">
        <w:rPr>
          <w:rFonts w:ascii="Times New Roman" w:hAnsi="Times New Roman"/>
          <w:sz w:val="24"/>
          <w:szCs w:val="24"/>
          <w:lang w:val="uk-UA"/>
        </w:rPr>
        <w:t>.</w:t>
      </w:r>
    </w:p>
    <w:p w:rsidR="00BF4C7B" w:rsidRPr="00A13135" w:rsidRDefault="003A2FBA" w:rsidP="00B2372B">
      <w:pPr>
        <w:spacing w:after="0" w:line="240" w:lineRule="auto"/>
        <w:jc w:val="both"/>
        <w:rPr>
          <w:rFonts w:ascii="Times New Roman" w:hAnsi="Times New Roman"/>
          <w:sz w:val="24"/>
          <w:szCs w:val="24"/>
          <w:lang w:val="uk-UA"/>
        </w:rPr>
      </w:pPr>
      <w:r w:rsidRPr="00A13135">
        <w:rPr>
          <w:rFonts w:ascii="Times New Roman" w:hAnsi="Times New Roman"/>
          <w:sz w:val="24"/>
          <w:szCs w:val="24"/>
          <w:lang w:val="uk-UA"/>
        </w:rPr>
        <w:t>Додаток № 2</w:t>
      </w:r>
      <w:r w:rsidR="00260BC0" w:rsidRPr="00A13135">
        <w:rPr>
          <w:rFonts w:ascii="Times New Roman" w:hAnsi="Times New Roman"/>
          <w:sz w:val="24"/>
          <w:szCs w:val="24"/>
          <w:lang w:val="uk-UA"/>
        </w:rPr>
        <w:t xml:space="preserve"> – Форма </w:t>
      </w:r>
      <w:r w:rsidR="00E0368B" w:rsidRPr="00A13135">
        <w:rPr>
          <w:rFonts w:ascii="Times New Roman" w:hAnsi="Times New Roman"/>
          <w:sz w:val="24"/>
          <w:szCs w:val="24"/>
          <w:lang w:val="uk-UA"/>
        </w:rPr>
        <w:t xml:space="preserve">цінової </w:t>
      </w:r>
      <w:r w:rsidR="00260BC0" w:rsidRPr="00A13135">
        <w:rPr>
          <w:rFonts w:ascii="Times New Roman" w:hAnsi="Times New Roman"/>
          <w:sz w:val="24"/>
          <w:szCs w:val="24"/>
          <w:lang w:val="uk-UA"/>
        </w:rPr>
        <w:t>пропозиції.</w:t>
      </w:r>
    </w:p>
    <w:p w:rsidR="00BF4C7B" w:rsidRPr="00A13135" w:rsidRDefault="003A2FBA" w:rsidP="00B2372B">
      <w:pPr>
        <w:spacing w:after="0" w:line="240" w:lineRule="auto"/>
        <w:jc w:val="both"/>
        <w:rPr>
          <w:rFonts w:ascii="Times New Roman" w:hAnsi="Times New Roman"/>
          <w:sz w:val="24"/>
          <w:szCs w:val="24"/>
          <w:lang w:val="uk-UA"/>
        </w:rPr>
      </w:pPr>
      <w:r w:rsidRPr="00A13135">
        <w:rPr>
          <w:rFonts w:ascii="Times New Roman" w:hAnsi="Times New Roman"/>
          <w:sz w:val="24"/>
          <w:szCs w:val="24"/>
          <w:lang w:val="uk-UA"/>
        </w:rPr>
        <w:t>Додаток № 3</w:t>
      </w:r>
      <w:r w:rsidR="00260BC0" w:rsidRPr="00A13135">
        <w:rPr>
          <w:rFonts w:ascii="Times New Roman" w:hAnsi="Times New Roman"/>
          <w:sz w:val="24"/>
          <w:szCs w:val="24"/>
          <w:lang w:val="uk-UA"/>
        </w:rPr>
        <w:t xml:space="preserve"> – Про</w:t>
      </w:r>
      <w:r w:rsidR="0016224E">
        <w:rPr>
          <w:rFonts w:ascii="Times New Roman" w:hAnsi="Times New Roman"/>
          <w:sz w:val="24"/>
          <w:szCs w:val="24"/>
          <w:lang w:val="uk-UA"/>
        </w:rPr>
        <w:t>е</w:t>
      </w:r>
      <w:r w:rsidR="00260BC0" w:rsidRPr="00A13135">
        <w:rPr>
          <w:rFonts w:ascii="Times New Roman" w:hAnsi="Times New Roman"/>
          <w:sz w:val="24"/>
          <w:szCs w:val="24"/>
          <w:lang w:val="uk-UA"/>
        </w:rPr>
        <w:t>кт договору про закупівлю товару.</w:t>
      </w:r>
    </w:p>
    <w:p w:rsidR="00B2372B" w:rsidRDefault="00B2372B" w:rsidP="00254810">
      <w:pPr>
        <w:spacing w:after="0" w:line="240" w:lineRule="auto"/>
        <w:jc w:val="both"/>
        <w:rPr>
          <w:rFonts w:ascii="Times New Roman" w:hAnsi="Times New Roman"/>
          <w:sz w:val="24"/>
          <w:szCs w:val="24"/>
          <w:lang w:val="uk-UA"/>
        </w:rPr>
      </w:pPr>
      <w:r w:rsidRPr="00A13135">
        <w:rPr>
          <w:rFonts w:ascii="Times New Roman" w:hAnsi="Times New Roman"/>
          <w:sz w:val="24"/>
          <w:szCs w:val="24"/>
          <w:lang w:val="uk-UA"/>
        </w:rPr>
        <w:t xml:space="preserve">Додаток № </w:t>
      </w:r>
      <w:r w:rsidR="00254810" w:rsidRPr="00A13135">
        <w:rPr>
          <w:rFonts w:ascii="Times New Roman" w:hAnsi="Times New Roman"/>
          <w:sz w:val="24"/>
          <w:szCs w:val="24"/>
          <w:lang w:val="uk-UA"/>
        </w:rPr>
        <w:t>4</w:t>
      </w:r>
      <w:r w:rsidR="006738C2">
        <w:rPr>
          <w:rFonts w:ascii="Times New Roman" w:hAnsi="Times New Roman"/>
          <w:sz w:val="24"/>
          <w:szCs w:val="24"/>
          <w:lang w:val="uk-UA"/>
        </w:rPr>
        <w:t xml:space="preserve">– </w:t>
      </w:r>
      <w:r w:rsidRPr="00A13135">
        <w:rPr>
          <w:rFonts w:ascii="Times New Roman" w:hAnsi="Times New Roman"/>
          <w:sz w:val="24"/>
          <w:szCs w:val="24"/>
          <w:lang w:val="uk-UA"/>
        </w:rPr>
        <w:t>Лист-згода на обробку персональних даних.</w:t>
      </w:r>
    </w:p>
    <w:p w:rsidR="00B901DA" w:rsidRDefault="00B901DA" w:rsidP="00254810">
      <w:pPr>
        <w:spacing w:after="0" w:line="240" w:lineRule="auto"/>
        <w:jc w:val="both"/>
        <w:rPr>
          <w:rFonts w:ascii="Times New Roman" w:hAnsi="Times New Roman"/>
          <w:sz w:val="24"/>
          <w:szCs w:val="24"/>
          <w:lang w:val="uk-UA"/>
        </w:rPr>
      </w:pPr>
    </w:p>
    <w:p w:rsidR="00B901DA" w:rsidRDefault="00B901DA" w:rsidP="00254810">
      <w:pPr>
        <w:spacing w:after="0" w:line="240" w:lineRule="auto"/>
        <w:jc w:val="both"/>
        <w:rPr>
          <w:rFonts w:ascii="Times New Roman" w:hAnsi="Times New Roman"/>
          <w:sz w:val="24"/>
          <w:szCs w:val="24"/>
          <w:lang w:val="uk-UA"/>
        </w:rPr>
      </w:pPr>
    </w:p>
    <w:p w:rsidR="00B901DA" w:rsidRDefault="00B901DA" w:rsidP="00254810">
      <w:pPr>
        <w:spacing w:after="0" w:line="240" w:lineRule="auto"/>
        <w:jc w:val="both"/>
        <w:rPr>
          <w:rFonts w:ascii="Times New Roman" w:hAnsi="Times New Roman"/>
          <w:sz w:val="24"/>
          <w:szCs w:val="24"/>
          <w:lang w:val="uk-UA"/>
        </w:rPr>
      </w:pPr>
    </w:p>
    <w:p w:rsidR="00B901DA" w:rsidRDefault="00B901DA" w:rsidP="00254810">
      <w:pPr>
        <w:spacing w:after="0" w:line="240" w:lineRule="auto"/>
        <w:jc w:val="both"/>
        <w:rPr>
          <w:rFonts w:ascii="Times New Roman" w:hAnsi="Times New Roman"/>
          <w:sz w:val="24"/>
          <w:szCs w:val="24"/>
          <w:lang w:val="uk-UA"/>
        </w:rPr>
      </w:pPr>
    </w:p>
    <w:p w:rsidR="00B901DA" w:rsidRDefault="00B901DA" w:rsidP="00254810">
      <w:pPr>
        <w:spacing w:after="0" w:line="240" w:lineRule="auto"/>
        <w:jc w:val="both"/>
        <w:rPr>
          <w:rFonts w:ascii="Times New Roman" w:hAnsi="Times New Roman"/>
          <w:sz w:val="24"/>
          <w:szCs w:val="24"/>
          <w:lang w:val="uk-UA"/>
        </w:rPr>
      </w:pPr>
    </w:p>
    <w:p w:rsidR="00B901DA" w:rsidRDefault="00B901DA" w:rsidP="00254810">
      <w:pPr>
        <w:spacing w:after="0" w:line="240" w:lineRule="auto"/>
        <w:jc w:val="both"/>
        <w:rPr>
          <w:rFonts w:ascii="Times New Roman" w:hAnsi="Times New Roman"/>
          <w:sz w:val="24"/>
          <w:szCs w:val="24"/>
          <w:lang w:val="uk-UA"/>
        </w:rPr>
      </w:pPr>
    </w:p>
    <w:p w:rsidR="00B901DA" w:rsidRDefault="00B901DA" w:rsidP="00254810">
      <w:pPr>
        <w:spacing w:after="0" w:line="240" w:lineRule="auto"/>
        <w:jc w:val="both"/>
        <w:rPr>
          <w:rFonts w:ascii="Times New Roman" w:hAnsi="Times New Roman"/>
          <w:sz w:val="24"/>
          <w:szCs w:val="24"/>
          <w:lang w:val="uk-UA"/>
        </w:rPr>
      </w:pPr>
    </w:p>
    <w:p w:rsidR="00B901DA" w:rsidRDefault="00B901DA" w:rsidP="00254810">
      <w:pPr>
        <w:spacing w:after="0" w:line="240" w:lineRule="auto"/>
        <w:jc w:val="both"/>
        <w:rPr>
          <w:rFonts w:ascii="Times New Roman" w:hAnsi="Times New Roman"/>
          <w:sz w:val="24"/>
          <w:szCs w:val="24"/>
          <w:lang w:val="uk-UA"/>
        </w:rPr>
      </w:pPr>
    </w:p>
    <w:p w:rsidR="00B901DA" w:rsidRDefault="00B901DA" w:rsidP="00254810">
      <w:pPr>
        <w:spacing w:after="0" w:line="240" w:lineRule="auto"/>
        <w:jc w:val="both"/>
        <w:rPr>
          <w:rFonts w:ascii="Times New Roman" w:hAnsi="Times New Roman"/>
          <w:sz w:val="24"/>
          <w:szCs w:val="24"/>
          <w:lang w:val="uk-UA"/>
        </w:rPr>
      </w:pPr>
    </w:p>
    <w:p w:rsidR="00B901DA" w:rsidRDefault="00B901DA" w:rsidP="00254810">
      <w:pPr>
        <w:spacing w:after="0" w:line="240" w:lineRule="auto"/>
        <w:jc w:val="both"/>
        <w:rPr>
          <w:rFonts w:ascii="Times New Roman" w:hAnsi="Times New Roman"/>
          <w:sz w:val="24"/>
          <w:szCs w:val="24"/>
          <w:lang w:val="uk-UA"/>
        </w:rPr>
      </w:pPr>
    </w:p>
    <w:p w:rsidR="00B901DA" w:rsidRDefault="00B901DA" w:rsidP="00254810">
      <w:pPr>
        <w:spacing w:after="0" w:line="240" w:lineRule="auto"/>
        <w:jc w:val="both"/>
        <w:rPr>
          <w:rFonts w:ascii="Times New Roman" w:hAnsi="Times New Roman"/>
          <w:sz w:val="24"/>
          <w:szCs w:val="24"/>
          <w:lang w:val="uk-UA"/>
        </w:rPr>
      </w:pPr>
    </w:p>
    <w:p w:rsidR="00897B94" w:rsidRDefault="00897B94" w:rsidP="00254810">
      <w:pPr>
        <w:spacing w:after="0" w:line="240" w:lineRule="auto"/>
        <w:jc w:val="both"/>
        <w:rPr>
          <w:rFonts w:ascii="Times New Roman" w:hAnsi="Times New Roman"/>
          <w:sz w:val="24"/>
          <w:szCs w:val="24"/>
          <w:lang w:val="uk-UA"/>
        </w:rPr>
      </w:pPr>
    </w:p>
    <w:p w:rsidR="00897B94" w:rsidRDefault="00897B94" w:rsidP="00254810">
      <w:pPr>
        <w:spacing w:after="0" w:line="240" w:lineRule="auto"/>
        <w:jc w:val="both"/>
        <w:rPr>
          <w:rFonts w:ascii="Times New Roman" w:hAnsi="Times New Roman"/>
          <w:sz w:val="24"/>
          <w:szCs w:val="24"/>
          <w:lang w:val="uk-UA"/>
        </w:rPr>
      </w:pPr>
    </w:p>
    <w:p w:rsidR="007458EB" w:rsidRDefault="007458EB" w:rsidP="00B87562">
      <w:pPr>
        <w:suppressAutoHyphens w:val="0"/>
        <w:spacing w:after="0" w:line="240" w:lineRule="auto"/>
        <w:ind w:left="7200" w:right="240"/>
        <w:jc w:val="right"/>
        <w:rPr>
          <w:rFonts w:ascii="Times New Roman" w:eastAsia="Times New Roman" w:hAnsi="Times New Roman"/>
          <w:b/>
          <w:sz w:val="24"/>
          <w:szCs w:val="24"/>
          <w:lang w:val="uk-UA" w:eastAsia="uk-UA"/>
        </w:rPr>
      </w:pPr>
    </w:p>
    <w:p w:rsidR="00903A64" w:rsidRPr="00903A64" w:rsidRDefault="00903A64" w:rsidP="00B87562">
      <w:pPr>
        <w:suppressAutoHyphens w:val="0"/>
        <w:spacing w:after="0" w:line="240" w:lineRule="auto"/>
        <w:ind w:left="7200" w:right="240"/>
        <w:jc w:val="right"/>
        <w:rPr>
          <w:rFonts w:ascii="Times New Roman" w:eastAsia="Times New Roman" w:hAnsi="Times New Roman"/>
          <w:b/>
          <w:sz w:val="24"/>
          <w:szCs w:val="24"/>
          <w:lang w:val="uk-UA" w:eastAsia="uk-UA"/>
        </w:rPr>
      </w:pPr>
      <w:r w:rsidRPr="00903A64">
        <w:rPr>
          <w:rFonts w:ascii="Times New Roman" w:eastAsia="Times New Roman" w:hAnsi="Times New Roman"/>
          <w:b/>
          <w:sz w:val="24"/>
          <w:szCs w:val="24"/>
          <w:lang w:val="uk-UA" w:eastAsia="uk-UA"/>
        </w:rPr>
        <w:t>Додаток № 1</w:t>
      </w:r>
    </w:p>
    <w:p w:rsidR="00903A64" w:rsidRPr="00AC4DA1" w:rsidRDefault="00903A64" w:rsidP="00903A64">
      <w:pPr>
        <w:suppressAutoHyphens w:val="0"/>
        <w:spacing w:after="0" w:line="240" w:lineRule="auto"/>
        <w:jc w:val="right"/>
        <w:rPr>
          <w:rFonts w:ascii="Times New Roman" w:eastAsia="Times New Roman" w:hAnsi="Times New Roman"/>
          <w:color w:val="000000"/>
          <w:sz w:val="24"/>
          <w:szCs w:val="24"/>
          <w:lang w:eastAsia="uk-UA"/>
        </w:rPr>
      </w:pPr>
    </w:p>
    <w:p w:rsidR="00903A64" w:rsidRPr="00903A64" w:rsidRDefault="00903A64" w:rsidP="00903A64">
      <w:pPr>
        <w:suppressAutoHyphens w:val="0"/>
        <w:spacing w:after="0" w:line="240" w:lineRule="auto"/>
        <w:jc w:val="both"/>
        <w:rPr>
          <w:rFonts w:ascii="Times New Roman" w:eastAsia="Times New Roman" w:hAnsi="Times New Roman"/>
          <w:color w:val="000000"/>
          <w:sz w:val="24"/>
          <w:szCs w:val="24"/>
          <w:lang w:val="uk-UA" w:eastAsia="uk-UA"/>
        </w:rPr>
      </w:pPr>
    </w:p>
    <w:p w:rsidR="00903A64" w:rsidRPr="00903A64" w:rsidRDefault="00F5064B" w:rsidP="00903A64">
      <w:pPr>
        <w:suppressAutoHyphens w:val="0"/>
        <w:spacing w:after="0" w:line="240" w:lineRule="auto"/>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Інформація про технічні, якісні та інші характеристики предмета закупівлі</w:t>
      </w:r>
    </w:p>
    <w:p w:rsidR="00903A64" w:rsidRPr="00903A64" w:rsidRDefault="00903A64" w:rsidP="00903A64">
      <w:pPr>
        <w:suppressAutoHyphens w:val="0"/>
        <w:spacing w:after="0" w:line="240" w:lineRule="auto"/>
        <w:jc w:val="center"/>
        <w:rPr>
          <w:rFonts w:ascii="Times New Roman" w:eastAsia="Times New Roman" w:hAnsi="Times New Roman"/>
          <w:b/>
          <w:sz w:val="24"/>
          <w:szCs w:val="24"/>
          <w:lang w:val="uk-UA" w:eastAsia="uk-UA"/>
        </w:rPr>
      </w:pPr>
    </w:p>
    <w:p w:rsidR="00941166" w:rsidRPr="00406527" w:rsidRDefault="00941166" w:rsidP="00941166">
      <w:pPr>
        <w:spacing w:after="0" w:line="240" w:lineRule="auto"/>
        <w:ind w:right="-25" w:hanging="7"/>
        <w:jc w:val="center"/>
        <w:rPr>
          <w:rFonts w:ascii="Times New Roman" w:eastAsia="Times New Roman" w:hAnsi="Times New Roman"/>
          <w:b/>
          <w:lang w:val="uk-UA" w:eastAsia="uk-UA"/>
        </w:rPr>
      </w:pPr>
    </w:p>
    <w:tbl>
      <w:tblPr>
        <w:tblW w:w="9634" w:type="dxa"/>
        <w:tblLayout w:type="fixed"/>
        <w:tblLook w:val="04A0" w:firstRow="1" w:lastRow="0" w:firstColumn="1" w:lastColumn="0" w:noHBand="0" w:noVBand="1"/>
      </w:tblPr>
      <w:tblGrid>
        <w:gridCol w:w="643"/>
        <w:gridCol w:w="6183"/>
        <w:gridCol w:w="1646"/>
        <w:gridCol w:w="1162"/>
      </w:tblGrid>
      <w:tr w:rsidR="00553345" w:rsidRPr="00553345" w:rsidTr="002A1392">
        <w:trPr>
          <w:trHeight w:val="560"/>
        </w:trPr>
        <w:tc>
          <w:tcPr>
            <w:tcW w:w="643" w:type="dxa"/>
            <w:tcBorders>
              <w:top w:val="single" w:sz="4" w:space="0" w:color="auto"/>
              <w:left w:val="single" w:sz="4" w:space="0" w:color="auto"/>
              <w:bottom w:val="single" w:sz="4" w:space="0" w:color="auto"/>
              <w:right w:val="single" w:sz="4" w:space="0" w:color="auto"/>
            </w:tcBorders>
            <w:vAlign w:val="center"/>
            <w:hideMark/>
          </w:tcPr>
          <w:p w:rsidR="00553345" w:rsidRPr="00553345" w:rsidRDefault="00553345" w:rsidP="00553345">
            <w:pPr>
              <w:spacing w:after="0" w:line="240" w:lineRule="auto"/>
              <w:jc w:val="center"/>
              <w:rPr>
                <w:rFonts w:ascii="Times New Roman" w:eastAsia="Times New Roman" w:hAnsi="Times New Roman"/>
                <w:bCs/>
                <w:color w:val="000000"/>
                <w:spacing w:val="-5"/>
                <w:sz w:val="24"/>
                <w:szCs w:val="24"/>
                <w:lang w:val="uk-UA" w:eastAsia="uk-UA"/>
              </w:rPr>
            </w:pPr>
            <w:r w:rsidRPr="00553345">
              <w:rPr>
                <w:rFonts w:ascii="Times New Roman" w:eastAsia="Times New Roman" w:hAnsi="Times New Roman"/>
                <w:bCs/>
                <w:color w:val="000000"/>
                <w:spacing w:val="-5"/>
                <w:sz w:val="24"/>
                <w:szCs w:val="24"/>
                <w:lang w:val="uk-UA" w:eastAsia="uk-UA"/>
              </w:rPr>
              <w:t>№</w:t>
            </w:r>
            <w:r w:rsidRPr="00553345">
              <w:rPr>
                <w:rFonts w:ascii="Times New Roman" w:eastAsia="Times New Roman" w:hAnsi="Times New Roman"/>
                <w:bCs/>
                <w:color w:val="000000"/>
                <w:spacing w:val="-5"/>
                <w:sz w:val="24"/>
                <w:szCs w:val="24"/>
                <w:lang w:val="uk-UA" w:eastAsia="uk-UA"/>
              </w:rPr>
              <w:br/>
              <w:t>п/п</w:t>
            </w:r>
          </w:p>
        </w:tc>
        <w:tc>
          <w:tcPr>
            <w:tcW w:w="6183" w:type="dxa"/>
            <w:tcBorders>
              <w:top w:val="single" w:sz="4" w:space="0" w:color="auto"/>
              <w:left w:val="nil"/>
              <w:bottom w:val="single" w:sz="4" w:space="0" w:color="auto"/>
              <w:right w:val="nil"/>
            </w:tcBorders>
            <w:vAlign w:val="center"/>
            <w:hideMark/>
          </w:tcPr>
          <w:p w:rsidR="00553345" w:rsidRPr="00553345" w:rsidRDefault="00553345" w:rsidP="00553345">
            <w:pPr>
              <w:spacing w:after="0" w:line="240" w:lineRule="auto"/>
              <w:jc w:val="center"/>
              <w:rPr>
                <w:rFonts w:ascii="Times New Roman" w:eastAsia="Times New Roman" w:hAnsi="Times New Roman"/>
                <w:bCs/>
                <w:color w:val="000000"/>
                <w:spacing w:val="-5"/>
                <w:sz w:val="24"/>
                <w:szCs w:val="24"/>
                <w:lang w:val="uk-UA" w:eastAsia="uk-UA"/>
              </w:rPr>
            </w:pPr>
            <w:r w:rsidRPr="00553345">
              <w:rPr>
                <w:rFonts w:ascii="Times New Roman" w:eastAsia="Times New Roman" w:hAnsi="Times New Roman"/>
                <w:bCs/>
                <w:color w:val="000000"/>
                <w:spacing w:val="-5"/>
                <w:sz w:val="24"/>
                <w:szCs w:val="24"/>
                <w:lang w:val="uk-UA" w:eastAsia="uk-UA"/>
              </w:rPr>
              <w:br/>
              <w:t>Найменування робіт і витрат</w:t>
            </w:r>
          </w:p>
        </w:tc>
        <w:tc>
          <w:tcPr>
            <w:tcW w:w="1646" w:type="dxa"/>
            <w:tcBorders>
              <w:top w:val="single" w:sz="4" w:space="0" w:color="auto"/>
              <w:left w:val="single" w:sz="4" w:space="0" w:color="auto"/>
              <w:bottom w:val="single" w:sz="4" w:space="0" w:color="auto"/>
              <w:right w:val="nil"/>
            </w:tcBorders>
            <w:vAlign w:val="center"/>
            <w:hideMark/>
          </w:tcPr>
          <w:p w:rsidR="00553345" w:rsidRPr="00553345" w:rsidRDefault="00553345" w:rsidP="00553345">
            <w:pPr>
              <w:spacing w:after="0" w:line="240" w:lineRule="auto"/>
              <w:jc w:val="center"/>
              <w:rPr>
                <w:rFonts w:ascii="Times New Roman" w:eastAsia="Times New Roman" w:hAnsi="Times New Roman"/>
                <w:bCs/>
                <w:color w:val="000000"/>
                <w:spacing w:val="-5"/>
                <w:sz w:val="24"/>
                <w:szCs w:val="24"/>
                <w:lang w:val="uk-UA" w:eastAsia="uk-UA"/>
              </w:rPr>
            </w:pPr>
            <w:r w:rsidRPr="00553345">
              <w:rPr>
                <w:rFonts w:ascii="Times New Roman" w:eastAsia="Times New Roman" w:hAnsi="Times New Roman"/>
                <w:bCs/>
                <w:color w:val="000000"/>
                <w:spacing w:val="-5"/>
                <w:sz w:val="24"/>
                <w:szCs w:val="24"/>
                <w:lang w:val="uk-UA" w:eastAsia="uk-UA"/>
              </w:rPr>
              <w:t>Одиниця</w:t>
            </w:r>
            <w:r w:rsidRPr="00553345">
              <w:rPr>
                <w:rFonts w:ascii="Times New Roman" w:eastAsia="Times New Roman" w:hAnsi="Times New Roman"/>
                <w:bCs/>
                <w:color w:val="000000"/>
                <w:spacing w:val="-5"/>
                <w:sz w:val="24"/>
                <w:szCs w:val="24"/>
                <w:lang w:val="uk-UA" w:eastAsia="uk-UA"/>
              </w:rPr>
              <w:br/>
              <w:t>виміру</w:t>
            </w:r>
          </w:p>
        </w:tc>
        <w:tc>
          <w:tcPr>
            <w:tcW w:w="1162" w:type="dxa"/>
            <w:tcBorders>
              <w:top w:val="single" w:sz="4" w:space="0" w:color="auto"/>
              <w:left w:val="single" w:sz="4" w:space="0" w:color="auto"/>
              <w:bottom w:val="single" w:sz="4" w:space="0" w:color="auto"/>
              <w:right w:val="single" w:sz="4" w:space="0" w:color="auto"/>
            </w:tcBorders>
            <w:vAlign w:val="center"/>
            <w:hideMark/>
          </w:tcPr>
          <w:p w:rsidR="00553345" w:rsidRPr="00553345" w:rsidRDefault="00553345" w:rsidP="00553345">
            <w:pPr>
              <w:spacing w:after="0" w:line="240" w:lineRule="auto"/>
              <w:jc w:val="center"/>
              <w:rPr>
                <w:rFonts w:ascii="Times New Roman" w:eastAsia="Times New Roman" w:hAnsi="Times New Roman"/>
                <w:bCs/>
                <w:color w:val="000000"/>
                <w:spacing w:val="-5"/>
                <w:sz w:val="24"/>
                <w:szCs w:val="24"/>
                <w:lang w:val="uk-UA" w:eastAsia="uk-UA"/>
              </w:rPr>
            </w:pPr>
            <w:r w:rsidRPr="00553345">
              <w:rPr>
                <w:rFonts w:ascii="Times New Roman" w:eastAsia="Times New Roman" w:hAnsi="Times New Roman"/>
                <w:bCs/>
                <w:color w:val="000000"/>
                <w:spacing w:val="-5"/>
                <w:sz w:val="24"/>
                <w:szCs w:val="24"/>
                <w:lang w:val="uk-UA" w:eastAsia="uk-UA"/>
              </w:rPr>
              <w:t xml:space="preserve">  Кількість</w:t>
            </w:r>
          </w:p>
        </w:tc>
      </w:tr>
      <w:tr w:rsidR="00553345" w:rsidRPr="00553345" w:rsidTr="002A1392">
        <w:trPr>
          <w:trHeight w:val="308"/>
        </w:trPr>
        <w:tc>
          <w:tcPr>
            <w:tcW w:w="643" w:type="dxa"/>
            <w:tcBorders>
              <w:top w:val="single" w:sz="4" w:space="0" w:color="auto"/>
              <w:left w:val="single" w:sz="4" w:space="0" w:color="auto"/>
              <w:bottom w:val="single" w:sz="4" w:space="0" w:color="auto"/>
              <w:right w:val="single" w:sz="4" w:space="0" w:color="auto"/>
            </w:tcBorders>
            <w:vAlign w:val="center"/>
            <w:hideMark/>
          </w:tcPr>
          <w:p w:rsidR="00553345" w:rsidRPr="00553345" w:rsidRDefault="00553345" w:rsidP="00553345">
            <w:pPr>
              <w:spacing w:after="0" w:line="240" w:lineRule="auto"/>
              <w:jc w:val="center"/>
              <w:rPr>
                <w:rFonts w:ascii="Times New Roman" w:eastAsia="Times New Roman" w:hAnsi="Times New Roman"/>
                <w:bCs/>
                <w:color w:val="000000"/>
                <w:spacing w:val="-5"/>
                <w:sz w:val="24"/>
                <w:szCs w:val="24"/>
                <w:lang w:val="uk-UA" w:eastAsia="uk-UA"/>
              </w:rPr>
            </w:pPr>
            <w:r w:rsidRPr="00553345">
              <w:rPr>
                <w:rFonts w:ascii="Times New Roman" w:eastAsia="Times New Roman" w:hAnsi="Times New Roman"/>
                <w:bCs/>
                <w:color w:val="000000"/>
                <w:spacing w:val="-5"/>
                <w:sz w:val="24"/>
                <w:szCs w:val="24"/>
                <w:lang w:val="uk-UA" w:eastAsia="uk-UA"/>
              </w:rPr>
              <w:t>1</w:t>
            </w:r>
          </w:p>
        </w:tc>
        <w:tc>
          <w:tcPr>
            <w:tcW w:w="6183" w:type="dxa"/>
            <w:tcBorders>
              <w:top w:val="single" w:sz="4" w:space="0" w:color="auto"/>
              <w:left w:val="nil"/>
              <w:bottom w:val="single" w:sz="4" w:space="0" w:color="auto"/>
              <w:right w:val="nil"/>
            </w:tcBorders>
            <w:vAlign w:val="center"/>
            <w:hideMark/>
          </w:tcPr>
          <w:p w:rsidR="00553345" w:rsidRPr="00553345" w:rsidRDefault="00553345" w:rsidP="00553345">
            <w:pPr>
              <w:spacing w:after="0" w:line="240" w:lineRule="auto"/>
              <w:jc w:val="center"/>
              <w:rPr>
                <w:rFonts w:ascii="Times New Roman" w:eastAsia="Times New Roman" w:hAnsi="Times New Roman"/>
                <w:bCs/>
                <w:color w:val="000000"/>
                <w:spacing w:val="-5"/>
                <w:sz w:val="24"/>
                <w:szCs w:val="24"/>
                <w:lang w:val="uk-UA" w:eastAsia="uk-UA"/>
              </w:rPr>
            </w:pPr>
            <w:r w:rsidRPr="00553345">
              <w:rPr>
                <w:rFonts w:ascii="Times New Roman" w:eastAsia="Times New Roman" w:hAnsi="Times New Roman"/>
                <w:bCs/>
                <w:color w:val="000000"/>
                <w:spacing w:val="-5"/>
                <w:sz w:val="24"/>
                <w:szCs w:val="24"/>
                <w:lang w:val="uk-UA" w:eastAsia="uk-UA"/>
              </w:rPr>
              <w:t>2</w:t>
            </w:r>
          </w:p>
        </w:tc>
        <w:tc>
          <w:tcPr>
            <w:tcW w:w="1646" w:type="dxa"/>
            <w:tcBorders>
              <w:top w:val="single" w:sz="4" w:space="0" w:color="auto"/>
              <w:left w:val="single" w:sz="4" w:space="0" w:color="auto"/>
              <w:bottom w:val="single" w:sz="4" w:space="0" w:color="auto"/>
              <w:right w:val="nil"/>
            </w:tcBorders>
            <w:vAlign w:val="center"/>
            <w:hideMark/>
          </w:tcPr>
          <w:p w:rsidR="00553345" w:rsidRPr="00553345" w:rsidRDefault="00553345" w:rsidP="00553345">
            <w:pPr>
              <w:spacing w:after="0" w:line="240" w:lineRule="auto"/>
              <w:jc w:val="center"/>
              <w:rPr>
                <w:rFonts w:ascii="Times New Roman" w:eastAsia="Times New Roman" w:hAnsi="Times New Roman"/>
                <w:bCs/>
                <w:color w:val="000000"/>
                <w:spacing w:val="-5"/>
                <w:sz w:val="24"/>
                <w:szCs w:val="24"/>
                <w:lang w:val="uk-UA" w:eastAsia="uk-UA"/>
              </w:rPr>
            </w:pPr>
            <w:r w:rsidRPr="00553345">
              <w:rPr>
                <w:rFonts w:ascii="Times New Roman" w:eastAsia="Times New Roman" w:hAnsi="Times New Roman"/>
                <w:bCs/>
                <w:color w:val="000000"/>
                <w:spacing w:val="-5"/>
                <w:sz w:val="24"/>
                <w:szCs w:val="24"/>
                <w:lang w:val="uk-UA" w:eastAsia="uk-UA"/>
              </w:rPr>
              <w:t>3</w:t>
            </w:r>
          </w:p>
        </w:tc>
        <w:tc>
          <w:tcPr>
            <w:tcW w:w="1162" w:type="dxa"/>
            <w:tcBorders>
              <w:top w:val="single" w:sz="4" w:space="0" w:color="auto"/>
              <w:left w:val="single" w:sz="4" w:space="0" w:color="auto"/>
              <w:bottom w:val="single" w:sz="4" w:space="0" w:color="auto"/>
              <w:right w:val="single" w:sz="4" w:space="0" w:color="auto"/>
            </w:tcBorders>
            <w:vAlign w:val="center"/>
            <w:hideMark/>
          </w:tcPr>
          <w:p w:rsidR="00553345" w:rsidRPr="00553345" w:rsidRDefault="00553345" w:rsidP="00553345">
            <w:pPr>
              <w:spacing w:after="0" w:line="240" w:lineRule="auto"/>
              <w:jc w:val="center"/>
              <w:rPr>
                <w:rFonts w:ascii="Times New Roman" w:eastAsia="Times New Roman" w:hAnsi="Times New Roman"/>
                <w:bCs/>
                <w:color w:val="000000"/>
                <w:spacing w:val="-5"/>
                <w:sz w:val="24"/>
                <w:szCs w:val="24"/>
                <w:lang w:val="uk-UA" w:eastAsia="uk-UA"/>
              </w:rPr>
            </w:pPr>
            <w:r w:rsidRPr="00553345">
              <w:rPr>
                <w:rFonts w:ascii="Times New Roman" w:eastAsia="Times New Roman" w:hAnsi="Times New Roman"/>
                <w:bCs/>
                <w:color w:val="000000"/>
                <w:spacing w:val="-5"/>
                <w:sz w:val="24"/>
                <w:szCs w:val="24"/>
                <w:lang w:val="uk-UA" w:eastAsia="uk-UA"/>
              </w:rPr>
              <w:t>4</w:t>
            </w:r>
          </w:p>
        </w:tc>
      </w:tr>
      <w:tr w:rsidR="00553345" w:rsidRPr="00553345" w:rsidTr="00A3597F">
        <w:trPr>
          <w:trHeight w:val="450"/>
        </w:trPr>
        <w:tc>
          <w:tcPr>
            <w:tcW w:w="643" w:type="dxa"/>
            <w:tcBorders>
              <w:top w:val="single" w:sz="4" w:space="0" w:color="auto"/>
              <w:left w:val="single" w:sz="4" w:space="0" w:color="auto"/>
              <w:bottom w:val="single" w:sz="4" w:space="0" w:color="auto"/>
              <w:right w:val="single" w:sz="4" w:space="0" w:color="auto"/>
            </w:tcBorders>
            <w:hideMark/>
          </w:tcPr>
          <w:p w:rsidR="00553345" w:rsidRPr="00553345" w:rsidRDefault="00553345" w:rsidP="00553345">
            <w:pPr>
              <w:spacing w:after="0" w:line="240" w:lineRule="auto"/>
              <w:jc w:val="center"/>
              <w:rPr>
                <w:rFonts w:ascii="Times New Roman" w:eastAsia="Times New Roman" w:hAnsi="Times New Roman"/>
                <w:bCs/>
                <w:color w:val="000000"/>
                <w:spacing w:val="-5"/>
                <w:sz w:val="24"/>
                <w:szCs w:val="24"/>
                <w:lang w:val="uk-UA" w:eastAsia="uk-UA"/>
              </w:rPr>
            </w:pPr>
            <w:r w:rsidRPr="00553345">
              <w:rPr>
                <w:rFonts w:ascii="Times New Roman" w:eastAsia="Times New Roman" w:hAnsi="Times New Roman"/>
                <w:bCs/>
                <w:color w:val="000000"/>
                <w:spacing w:val="-5"/>
                <w:sz w:val="24"/>
                <w:szCs w:val="24"/>
                <w:lang w:val="uk-UA" w:eastAsia="uk-UA"/>
              </w:rPr>
              <w:t>1</w:t>
            </w:r>
          </w:p>
        </w:tc>
        <w:tc>
          <w:tcPr>
            <w:tcW w:w="6183" w:type="dxa"/>
            <w:tcBorders>
              <w:top w:val="single" w:sz="4" w:space="0" w:color="auto"/>
              <w:left w:val="nil"/>
              <w:bottom w:val="single" w:sz="4" w:space="0" w:color="auto"/>
              <w:right w:val="nil"/>
            </w:tcBorders>
          </w:tcPr>
          <w:p w:rsidR="00A3597F" w:rsidRPr="002E291B" w:rsidRDefault="003114CF" w:rsidP="00A3597F">
            <w:pPr>
              <w:keepLines/>
              <w:autoSpaceDE w:val="0"/>
              <w:autoSpaceDN w:val="0"/>
              <w:spacing w:after="0" w:line="240" w:lineRule="auto"/>
              <w:rPr>
                <w:rFonts w:ascii="Times New Roman" w:hAnsi="Times New Roman"/>
                <w:spacing w:val="-3"/>
                <w:sz w:val="24"/>
                <w:szCs w:val="24"/>
                <w:lang w:val="uk-UA"/>
              </w:rPr>
            </w:pPr>
            <w:r>
              <w:rPr>
                <w:rFonts w:ascii="Times New Roman" w:hAnsi="Times New Roman"/>
                <w:spacing w:val="-3"/>
                <w:sz w:val="24"/>
                <w:szCs w:val="24"/>
                <w:lang w:val="uk-UA"/>
              </w:rPr>
              <w:t>Розбирання бутових фундаментів без очищення</w:t>
            </w:r>
          </w:p>
          <w:p w:rsidR="00553345" w:rsidRPr="00A3597F" w:rsidRDefault="00553345" w:rsidP="00553345">
            <w:pPr>
              <w:spacing w:after="0" w:line="240" w:lineRule="auto"/>
              <w:rPr>
                <w:rFonts w:ascii="Times New Roman" w:eastAsia="Times New Roman" w:hAnsi="Times New Roman"/>
                <w:bCs/>
                <w:color w:val="000000"/>
                <w:spacing w:val="-5"/>
                <w:sz w:val="24"/>
                <w:szCs w:val="24"/>
                <w:lang w:val="uk-UA" w:eastAsia="uk-UA"/>
              </w:rPr>
            </w:pPr>
          </w:p>
        </w:tc>
        <w:tc>
          <w:tcPr>
            <w:tcW w:w="1646" w:type="dxa"/>
            <w:tcBorders>
              <w:top w:val="single" w:sz="4" w:space="0" w:color="auto"/>
              <w:left w:val="single" w:sz="4" w:space="0" w:color="auto"/>
              <w:bottom w:val="single" w:sz="4" w:space="0" w:color="auto"/>
              <w:right w:val="nil"/>
            </w:tcBorders>
          </w:tcPr>
          <w:p w:rsidR="00553345" w:rsidRPr="00A3597F" w:rsidRDefault="002E291B"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м3</w:t>
            </w:r>
          </w:p>
        </w:tc>
        <w:tc>
          <w:tcPr>
            <w:tcW w:w="1162" w:type="dxa"/>
            <w:tcBorders>
              <w:top w:val="single" w:sz="4" w:space="0" w:color="auto"/>
              <w:left w:val="single" w:sz="4" w:space="0" w:color="auto"/>
              <w:bottom w:val="single" w:sz="4" w:space="0" w:color="auto"/>
              <w:right w:val="single" w:sz="4" w:space="0" w:color="auto"/>
            </w:tcBorders>
          </w:tcPr>
          <w:p w:rsidR="00553345" w:rsidRPr="00A3597F" w:rsidRDefault="003114CF"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0,3</w:t>
            </w:r>
          </w:p>
        </w:tc>
      </w:tr>
      <w:tr w:rsidR="00553345" w:rsidRPr="00553345" w:rsidTr="00A3597F">
        <w:trPr>
          <w:trHeight w:val="295"/>
        </w:trPr>
        <w:tc>
          <w:tcPr>
            <w:tcW w:w="643" w:type="dxa"/>
            <w:tcBorders>
              <w:top w:val="single" w:sz="4" w:space="0" w:color="auto"/>
              <w:left w:val="single" w:sz="4" w:space="0" w:color="auto"/>
              <w:bottom w:val="single" w:sz="4" w:space="0" w:color="auto"/>
              <w:right w:val="single" w:sz="4" w:space="0" w:color="auto"/>
            </w:tcBorders>
            <w:hideMark/>
          </w:tcPr>
          <w:p w:rsidR="00553345" w:rsidRPr="00553345" w:rsidRDefault="00553345" w:rsidP="00553345">
            <w:pPr>
              <w:spacing w:after="0" w:line="240" w:lineRule="auto"/>
              <w:jc w:val="center"/>
              <w:rPr>
                <w:rFonts w:ascii="Times New Roman" w:eastAsia="Times New Roman" w:hAnsi="Times New Roman"/>
                <w:bCs/>
                <w:color w:val="000000"/>
                <w:spacing w:val="-5"/>
                <w:sz w:val="24"/>
                <w:szCs w:val="24"/>
                <w:lang w:val="uk-UA" w:eastAsia="uk-UA"/>
              </w:rPr>
            </w:pPr>
            <w:r w:rsidRPr="00553345">
              <w:rPr>
                <w:rFonts w:ascii="Times New Roman" w:eastAsia="Times New Roman" w:hAnsi="Times New Roman"/>
                <w:bCs/>
                <w:color w:val="000000"/>
                <w:spacing w:val="-5"/>
                <w:sz w:val="24"/>
                <w:szCs w:val="24"/>
                <w:lang w:val="uk-UA" w:eastAsia="uk-UA"/>
              </w:rPr>
              <w:t>2</w:t>
            </w:r>
          </w:p>
        </w:tc>
        <w:tc>
          <w:tcPr>
            <w:tcW w:w="6183" w:type="dxa"/>
            <w:tcBorders>
              <w:top w:val="single" w:sz="4" w:space="0" w:color="auto"/>
              <w:left w:val="nil"/>
              <w:bottom w:val="single" w:sz="4" w:space="0" w:color="auto"/>
              <w:right w:val="nil"/>
            </w:tcBorders>
          </w:tcPr>
          <w:p w:rsidR="00553345" w:rsidRPr="00A3597F" w:rsidRDefault="003114CF" w:rsidP="00B901DA">
            <w:pPr>
              <w:spacing w:after="0" w:line="240" w:lineRule="auto"/>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Улаштування бетонних підпірних стін і стін підвалів</w:t>
            </w:r>
          </w:p>
        </w:tc>
        <w:tc>
          <w:tcPr>
            <w:tcW w:w="1646" w:type="dxa"/>
            <w:tcBorders>
              <w:top w:val="single" w:sz="4" w:space="0" w:color="auto"/>
              <w:left w:val="single" w:sz="4" w:space="0" w:color="auto"/>
              <w:bottom w:val="single" w:sz="4" w:space="0" w:color="auto"/>
              <w:right w:val="nil"/>
            </w:tcBorders>
          </w:tcPr>
          <w:p w:rsidR="00553345" w:rsidRPr="00553345" w:rsidRDefault="002E291B"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t>м3</w:t>
            </w:r>
          </w:p>
        </w:tc>
        <w:tc>
          <w:tcPr>
            <w:tcW w:w="1162" w:type="dxa"/>
            <w:tcBorders>
              <w:top w:val="single" w:sz="4" w:space="0" w:color="auto"/>
              <w:left w:val="single" w:sz="4" w:space="0" w:color="auto"/>
              <w:bottom w:val="single" w:sz="4" w:space="0" w:color="auto"/>
              <w:right w:val="single" w:sz="4" w:space="0" w:color="auto"/>
            </w:tcBorders>
          </w:tcPr>
          <w:p w:rsidR="00553345" w:rsidRPr="0016224E" w:rsidRDefault="003114CF"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t>0,2</w:t>
            </w:r>
          </w:p>
        </w:tc>
      </w:tr>
      <w:tr w:rsidR="00553345" w:rsidRPr="00553345" w:rsidTr="00A3597F">
        <w:trPr>
          <w:trHeight w:val="295"/>
        </w:trPr>
        <w:tc>
          <w:tcPr>
            <w:tcW w:w="643" w:type="dxa"/>
            <w:tcBorders>
              <w:top w:val="single" w:sz="4" w:space="0" w:color="auto"/>
              <w:left w:val="single" w:sz="4" w:space="0" w:color="auto"/>
              <w:bottom w:val="single" w:sz="4" w:space="0" w:color="auto"/>
              <w:right w:val="single" w:sz="4" w:space="0" w:color="auto"/>
            </w:tcBorders>
            <w:hideMark/>
          </w:tcPr>
          <w:p w:rsidR="00553345" w:rsidRPr="00553345" w:rsidRDefault="00553345" w:rsidP="00553345">
            <w:pPr>
              <w:spacing w:after="0" w:line="240" w:lineRule="auto"/>
              <w:jc w:val="center"/>
              <w:rPr>
                <w:rFonts w:ascii="Times New Roman" w:eastAsia="Times New Roman" w:hAnsi="Times New Roman"/>
                <w:bCs/>
                <w:color w:val="000000"/>
                <w:spacing w:val="-5"/>
                <w:sz w:val="24"/>
                <w:szCs w:val="24"/>
                <w:lang w:val="uk-UA" w:eastAsia="uk-UA"/>
              </w:rPr>
            </w:pPr>
            <w:r w:rsidRPr="00553345">
              <w:rPr>
                <w:rFonts w:ascii="Times New Roman" w:eastAsia="Times New Roman" w:hAnsi="Times New Roman"/>
                <w:bCs/>
                <w:color w:val="000000"/>
                <w:spacing w:val="-5"/>
                <w:sz w:val="24"/>
                <w:szCs w:val="24"/>
                <w:lang w:val="uk-UA" w:eastAsia="uk-UA"/>
              </w:rPr>
              <w:t>3</w:t>
            </w:r>
          </w:p>
        </w:tc>
        <w:tc>
          <w:tcPr>
            <w:tcW w:w="6183" w:type="dxa"/>
            <w:tcBorders>
              <w:top w:val="single" w:sz="4" w:space="0" w:color="auto"/>
              <w:left w:val="nil"/>
              <w:bottom w:val="single" w:sz="4" w:space="0" w:color="auto"/>
              <w:right w:val="nil"/>
            </w:tcBorders>
          </w:tcPr>
          <w:p w:rsidR="00553345" w:rsidRPr="003114CF" w:rsidRDefault="003114CF" w:rsidP="00553345">
            <w:pPr>
              <w:spacing w:after="0" w:line="240" w:lineRule="auto"/>
              <w:rPr>
                <w:rFonts w:ascii="15" w:eastAsia="Times New Roman" w:hAnsi="15"/>
                <w:bCs/>
                <w:color w:val="000000"/>
                <w:spacing w:val="-5"/>
                <w:sz w:val="24"/>
                <w:szCs w:val="24"/>
                <w:lang w:val="uk-UA" w:eastAsia="uk-UA"/>
              </w:rPr>
            </w:pPr>
            <w:r>
              <w:rPr>
                <w:rFonts w:ascii="Times New Roman" w:hAnsi="Times New Roman"/>
                <w:spacing w:val="-3"/>
                <w:sz w:val="24"/>
                <w:szCs w:val="24"/>
                <w:lang w:val="uk-UA"/>
              </w:rPr>
              <w:t xml:space="preserve">Готування важкого бетону на щебені, клас бетону </w:t>
            </w:r>
            <w:r w:rsidR="00A67511">
              <w:rPr>
                <w:rFonts w:ascii="Times New Roman" w:hAnsi="Times New Roman"/>
                <w:spacing w:val="-3"/>
                <w:sz w:val="24"/>
                <w:szCs w:val="24"/>
                <w:lang w:val="uk-UA"/>
              </w:rPr>
              <w:t>В15</w:t>
            </w:r>
          </w:p>
        </w:tc>
        <w:tc>
          <w:tcPr>
            <w:tcW w:w="1646" w:type="dxa"/>
            <w:tcBorders>
              <w:top w:val="single" w:sz="4" w:space="0" w:color="auto"/>
              <w:left w:val="single" w:sz="4" w:space="0" w:color="auto"/>
              <w:bottom w:val="single" w:sz="4" w:space="0" w:color="auto"/>
              <w:right w:val="nil"/>
            </w:tcBorders>
          </w:tcPr>
          <w:p w:rsidR="00553345" w:rsidRPr="00A3597F" w:rsidRDefault="00A67511"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м3</w:t>
            </w:r>
          </w:p>
        </w:tc>
        <w:tc>
          <w:tcPr>
            <w:tcW w:w="1162" w:type="dxa"/>
            <w:tcBorders>
              <w:top w:val="single" w:sz="4" w:space="0" w:color="auto"/>
              <w:left w:val="single" w:sz="4" w:space="0" w:color="auto"/>
              <w:bottom w:val="single" w:sz="4" w:space="0" w:color="auto"/>
              <w:right w:val="single" w:sz="4" w:space="0" w:color="auto"/>
            </w:tcBorders>
          </w:tcPr>
          <w:p w:rsidR="00553345" w:rsidRPr="00A3597F" w:rsidRDefault="00A67511"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0,204</w:t>
            </w:r>
          </w:p>
        </w:tc>
      </w:tr>
      <w:tr w:rsidR="00553345" w:rsidRPr="00553345" w:rsidTr="00A3597F">
        <w:trPr>
          <w:trHeight w:val="295"/>
        </w:trPr>
        <w:tc>
          <w:tcPr>
            <w:tcW w:w="643" w:type="dxa"/>
            <w:tcBorders>
              <w:top w:val="single" w:sz="4" w:space="0" w:color="auto"/>
              <w:left w:val="single" w:sz="4" w:space="0" w:color="auto"/>
              <w:bottom w:val="single" w:sz="4" w:space="0" w:color="auto"/>
              <w:right w:val="single" w:sz="4" w:space="0" w:color="auto"/>
            </w:tcBorders>
            <w:vAlign w:val="center"/>
            <w:hideMark/>
          </w:tcPr>
          <w:p w:rsidR="00553345" w:rsidRPr="00553345" w:rsidRDefault="00B901DA"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t>4</w:t>
            </w:r>
            <w:r w:rsidR="00553345" w:rsidRPr="00553345">
              <w:rPr>
                <w:rFonts w:ascii="Times New Roman" w:eastAsia="Times New Roman" w:hAnsi="Times New Roman"/>
                <w:bCs/>
                <w:color w:val="000000"/>
                <w:spacing w:val="-5"/>
                <w:sz w:val="24"/>
                <w:szCs w:val="24"/>
                <w:lang w:val="uk-UA" w:eastAsia="uk-UA"/>
              </w:rPr>
              <w:t> </w:t>
            </w:r>
          </w:p>
        </w:tc>
        <w:tc>
          <w:tcPr>
            <w:tcW w:w="6183" w:type="dxa"/>
            <w:tcBorders>
              <w:top w:val="single" w:sz="4" w:space="0" w:color="auto"/>
              <w:left w:val="single" w:sz="4" w:space="0" w:color="auto"/>
              <w:bottom w:val="single" w:sz="4" w:space="0" w:color="auto"/>
              <w:right w:val="single" w:sz="4" w:space="0" w:color="auto"/>
            </w:tcBorders>
            <w:vAlign w:val="center"/>
          </w:tcPr>
          <w:p w:rsidR="00553345" w:rsidRPr="002E291B" w:rsidRDefault="00A67511" w:rsidP="002E291B">
            <w:pPr>
              <w:keepLines/>
              <w:autoSpaceDE w:val="0"/>
              <w:autoSpaceDN w:val="0"/>
              <w:spacing w:after="0" w:line="240" w:lineRule="auto"/>
              <w:rPr>
                <w:rFonts w:ascii="Times New Roman" w:hAnsi="Times New Roman"/>
                <w:spacing w:val="-3"/>
                <w:sz w:val="24"/>
                <w:szCs w:val="24"/>
                <w:lang w:val="uk-UA"/>
              </w:rPr>
            </w:pPr>
            <w:r>
              <w:rPr>
                <w:rFonts w:ascii="Times New Roman" w:hAnsi="Times New Roman"/>
                <w:spacing w:val="-3"/>
                <w:sz w:val="24"/>
                <w:szCs w:val="24"/>
                <w:lang w:val="uk-UA"/>
              </w:rPr>
              <w:t>Пробивання отворів глибиною 100 мм, перерізом30*30 мм в залізобетонних та бетонних стінах та підлогах</w:t>
            </w:r>
          </w:p>
        </w:tc>
        <w:tc>
          <w:tcPr>
            <w:tcW w:w="1646" w:type="dxa"/>
            <w:tcBorders>
              <w:top w:val="single" w:sz="4" w:space="0" w:color="auto"/>
              <w:left w:val="single" w:sz="4" w:space="0" w:color="auto"/>
              <w:bottom w:val="single" w:sz="4" w:space="0" w:color="auto"/>
              <w:right w:val="single" w:sz="4" w:space="0" w:color="auto"/>
            </w:tcBorders>
            <w:vAlign w:val="center"/>
          </w:tcPr>
          <w:p w:rsidR="00553345" w:rsidRPr="00A3597F" w:rsidRDefault="00A67511"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шт</w:t>
            </w:r>
          </w:p>
        </w:tc>
        <w:tc>
          <w:tcPr>
            <w:tcW w:w="1162" w:type="dxa"/>
            <w:tcBorders>
              <w:top w:val="single" w:sz="4" w:space="0" w:color="auto"/>
              <w:left w:val="single" w:sz="4" w:space="0" w:color="auto"/>
              <w:bottom w:val="single" w:sz="4" w:space="0" w:color="auto"/>
              <w:right w:val="single" w:sz="4" w:space="0" w:color="auto"/>
            </w:tcBorders>
            <w:vAlign w:val="center"/>
          </w:tcPr>
          <w:p w:rsidR="00553345" w:rsidRPr="00A3597F" w:rsidRDefault="00A67511"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1</w:t>
            </w:r>
          </w:p>
        </w:tc>
      </w:tr>
      <w:tr w:rsidR="00553345" w:rsidRPr="00553345" w:rsidTr="0016224E">
        <w:trPr>
          <w:trHeight w:val="295"/>
        </w:trPr>
        <w:tc>
          <w:tcPr>
            <w:tcW w:w="643" w:type="dxa"/>
            <w:tcBorders>
              <w:top w:val="single" w:sz="4" w:space="0" w:color="auto"/>
              <w:left w:val="single" w:sz="4" w:space="0" w:color="auto"/>
              <w:bottom w:val="single" w:sz="4" w:space="0" w:color="auto"/>
              <w:right w:val="single" w:sz="4" w:space="0" w:color="auto"/>
            </w:tcBorders>
            <w:hideMark/>
          </w:tcPr>
          <w:p w:rsidR="00553345" w:rsidRPr="00553345" w:rsidRDefault="0016224E"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t>5</w:t>
            </w:r>
          </w:p>
        </w:tc>
        <w:tc>
          <w:tcPr>
            <w:tcW w:w="6183" w:type="dxa"/>
            <w:tcBorders>
              <w:top w:val="single" w:sz="4" w:space="0" w:color="auto"/>
              <w:left w:val="nil"/>
              <w:bottom w:val="single" w:sz="4" w:space="0" w:color="auto"/>
              <w:right w:val="nil"/>
            </w:tcBorders>
          </w:tcPr>
          <w:p w:rsidR="00553345" w:rsidRPr="00DE69A1" w:rsidRDefault="00A67511" w:rsidP="002E291B">
            <w:pPr>
              <w:keepLines/>
              <w:autoSpaceDE w:val="0"/>
              <w:autoSpaceDN w:val="0"/>
              <w:spacing w:after="0" w:line="240" w:lineRule="auto"/>
              <w:rPr>
                <w:rFonts w:ascii="Times New Roman" w:hAnsi="Times New Roman"/>
                <w:spacing w:val="-3"/>
                <w:sz w:val="24"/>
                <w:szCs w:val="24"/>
                <w:lang w:val="uk-UA"/>
              </w:rPr>
            </w:pPr>
            <w:r>
              <w:rPr>
                <w:rFonts w:ascii="Times New Roman" w:hAnsi="Times New Roman"/>
                <w:spacing w:val="-3"/>
                <w:sz w:val="24"/>
                <w:szCs w:val="24"/>
                <w:lang w:val="uk-UA"/>
              </w:rPr>
              <w:t>Прокладання кабелю перерізом понад 10 мм2 до 16 мм2 на скобах</w:t>
            </w:r>
          </w:p>
        </w:tc>
        <w:tc>
          <w:tcPr>
            <w:tcW w:w="1646" w:type="dxa"/>
            <w:tcBorders>
              <w:top w:val="single" w:sz="4" w:space="0" w:color="auto"/>
              <w:left w:val="single" w:sz="4" w:space="0" w:color="auto"/>
              <w:bottom w:val="single" w:sz="4" w:space="0" w:color="auto"/>
              <w:right w:val="nil"/>
            </w:tcBorders>
          </w:tcPr>
          <w:p w:rsidR="00553345" w:rsidRPr="00A3597F" w:rsidRDefault="00A67511"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м</w:t>
            </w:r>
          </w:p>
        </w:tc>
        <w:tc>
          <w:tcPr>
            <w:tcW w:w="1162" w:type="dxa"/>
            <w:tcBorders>
              <w:top w:val="single" w:sz="4" w:space="0" w:color="auto"/>
              <w:left w:val="single" w:sz="4" w:space="0" w:color="auto"/>
              <w:bottom w:val="single" w:sz="4" w:space="0" w:color="auto"/>
              <w:right w:val="single" w:sz="4" w:space="0" w:color="auto"/>
            </w:tcBorders>
          </w:tcPr>
          <w:p w:rsidR="00553345" w:rsidRPr="00A3597F" w:rsidRDefault="00A67511"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3</w:t>
            </w:r>
          </w:p>
        </w:tc>
      </w:tr>
      <w:tr w:rsidR="00553345" w:rsidRPr="00553345" w:rsidTr="0016224E">
        <w:trPr>
          <w:trHeight w:val="295"/>
        </w:trPr>
        <w:tc>
          <w:tcPr>
            <w:tcW w:w="643" w:type="dxa"/>
            <w:tcBorders>
              <w:top w:val="single" w:sz="4" w:space="0" w:color="auto"/>
              <w:left w:val="single" w:sz="4" w:space="0" w:color="auto"/>
              <w:bottom w:val="single" w:sz="4" w:space="0" w:color="auto"/>
              <w:right w:val="single" w:sz="4" w:space="0" w:color="auto"/>
            </w:tcBorders>
            <w:hideMark/>
          </w:tcPr>
          <w:p w:rsidR="00553345" w:rsidRPr="00553345" w:rsidRDefault="0016224E"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t>6</w:t>
            </w:r>
          </w:p>
        </w:tc>
        <w:tc>
          <w:tcPr>
            <w:tcW w:w="6183" w:type="dxa"/>
            <w:tcBorders>
              <w:top w:val="single" w:sz="4" w:space="0" w:color="auto"/>
              <w:left w:val="nil"/>
              <w:bottom w:val="single" w:sz="4" w:space="0" w:color="auto"/>
              <w:right w:val="nil"/>
            </w:tcBorders>
          </w:tcPr>
          <w:p w:rsidR="00553345" w:rsidRPr="00DE69A1" w:rsidRDefault="00A67511" w:rsidP="00DE69A1">
            <w:pPr>
              <w:keepLines/>
              <w:autoSpaceDE w:val="0"/>
              <w:autoSpaceDN w:val="0"/>
              <w:spacing w:after="0" w:line="240" w:lineRule="auto"/>
              <w:rPr>
                <w:rFonts w:ascii="Times New Roman" w:hAnsi="Times New Roman"/>
                <w:spacing w:val="-3"/>
                <w:sz w:val="24"/>
                <w:szCs w:val="24"/>
                <w:lang w:val="uk-UA"/>
              </w:rPr>
            </w:pPr>
            <w:r>
              <w:rPr>
                <w:rFonts w:ascii="Times New Roman" w:hAnsi="Times New Roman"/>
                <w:spacing w:val="-3"/>
                <w:sz w:val="24"/>
                <w:szCs w:val="24"/>
                <w:lang w:val="uk-UA"/>
              </w:rPr>
              <w:t>Демонтаж віконних</w:t>
            </w:r>
            <w:r w:rsidR="003114CF">
              <w:rPr>
                <w:rFonts w:ascii="Times New Roman" w:hAnsi="Times New Roman"/>
                <w:spacing w:val="-3"/>
                <w:sz w:val="24"/>
                <w:szCs w:val="24"/>
                <w:lang w:val="uk-UA"/>
              </w:rPr>
              <w:t xml:space="preserve"> коробок в кам’</w:t>
            </w:r>
            <w:r w:rsidR="003114CF" w:rsidRPr="002E291B">
              <w:rPr>
                <w:rFonts w:ascii="Times New Roman" w:hAnsi="Times New Roman"/>
                <w:spacing w:val="-3"/>
                <w:sz w:val="24"/>
                <w:szCs w:val="24"/>
              </w:rPr>
              <w:t>яних стінах з відбиванням</w:t>
            </w:r>
            <w:r w:rsidR="00933B81">
              <w:rPr>
                <w:rFonts w:ascii="Times New Roman" w:hAnsi="Times New Roman"/>
                <w:spacing w:val="-3"/>
                <w:sz w:val="24"/>
                <w:szCs w:val="24"/>
                <w:lang w:val="uk-UA"/>
              </w:rPr>
              <w:t xml:space="preserve"> </w:t>
            </w:r>
            <w:r w:rsidR="003114CF" w:rsidRPr="002E291B">
              <w:rPr>
                <w:rFonts w:ascii="Times New Roman" w:hAnsi="Times New Roman"/>
                <w:spacing w:val="-3"/>
                <w:sz w:val="24"/>
                <w:szCs w:val="24"/>
              </w:rPr>
              <w:t>штукатурки в укосах</w:t>
            </w:r>
          </w:p>
        </w:tc>
        <w:tc>
          <w:tcPr>
            <w:tcW w:w="1646" w:type="dxa"/>
            <w:tcBorders>
              <w:top w:val="single" w:sz="4" w:space="0" w:color="auto"/>
              <w:left w:val="single" w:sz="4" w:space="0" w:color="auto"/>
              <w:bottom w:val="single" w:sz="4" w:space="0" w:color="auto"/>
              <w:right w:val="nil"/>
            </w:tcBorders>
          </w:tcPr>
          <w:p w:rsidR="00553345" w:rsidRPr="00A3597F" w:rsidRDefault="00A67511"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шт</w:t>
            </w:r>
          </w:p>
        </w:tc>
        <w:tc>
          <w:tcPr>
            <w:tcW w:w="1162" w:type="dxa"/>
            <w:tcBorders>
              <w:top w:val="single" w:sz="4" w:space="0" w:color="auto"/>
              <w:left w:val="single" w:sz="4" w:space="0" w:color="auto"/>
              <w:bottom w:val="single" w:sz="4" w:space="0" w:color="auto"/>
              <w:right w:val="single" w:sz="4" w:space="0" w:color="auto"/>
            </w:tcBorders>
          </w:tcPr>
          <w:p w:rsidR="00553345" w:rsidRPr="00A3597F" w:rsidRDefault="00A67511"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1</w:t>
            </w:r>
          </w:p>
        </w:tc>
      </w:tr>
      <w:tr w:rsidR="00553345" w:rsidRPr="00553345" w:rsidTr="0016224E">
        <w:trPr>
          <w:trHeight w:val="560"/>
        </w:trPr>
        <w:tc>
          <w:tcPr>
            <w:tcW w:w="643" w:type="dxa"/>
            <w:tcBorders>
              <w:top w:val="single" w:sz="4" w:space="0" w:color="auto"/>
              <w:left w:val="single" w:sz="4" w:space="0" w:color="auto"/>
              <w:bottom w:val="single" w:sz="4" w:space="0" w:color="auto"/>
              <w:right w:val="single" w:sz="4" w:space="0" w:color="auto"/>
            </w:tcBorders>
            <w:hideMark/>
          </w:tcPr>
          <w:p w:rsidR="00553345" w:rsidRPr="00553345" w:rsidRDefault="0016224E"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t>7</w:t>
            </w:r>
          </w:p>
        </w:tc>
        <w:tc>
          <w:tcPr>
            <w:tcW w:w="6183" w:type="dxa"/>
            <w:tcBorders>
              <w:top w:val="single" w:sz="4" w:space="0" w:color="auto"/>
              <w:left w:val="nil"/>
              <w:bottom w:val="single" w:sz="4" w:space="0" w:color="auto"/>
              <w:right w:val="nil"/>
            </w:tcBorders>
          </w:tcPr>
          <w:p w:rsidR="00834DB4" w:rsidRPr="00A67511" w:rsidRDefault="00834DB4" w:rsidP="00A67511">
            <w:pPr>
              <w:keepLines/>
              <w:autoSpaceDE w:val="0"/>
              <w:autoSpaceDN w:val="0"/>
              <w:spacing w:after="0" w:line="240" w:lineRule="auto"/>
              <w:rPr>
                <w:rFonts w:ascii="Times New Roman" w:hAnsi="Times New Roman"/>
                <w:spacing w:val="-3"/>
                <w:sz w:val="24"/>
                <w:szCs w:val="24"/>
                <w:lang w:val="uk-UA"/>
              </w:rPr>
            </w:pPr>
            <w:r>
              <w:rPr>
                <w:rFonts w:ascii="Times New Roman" w:hAnsi="Times New Roman"/>
                <w:spacing w:val="-3"/>
                <w:sz w:val="24"/>
                <w:szCs w:val="24"/>
                <w:lang w:val="uk-UA"/>
              </w:rPr>
              <w:t>Знімання заскленних віконних рам</w:t>
            </w:r>
          </w:p>
        </w:tc>
        <w:tc>
          <w:tcPr>
            <w:tcW w:w="1646" w:type="dxa"/>
            <w:tcBorders>
              <w:top w:val="single" w:sz="4" w:space="0" w:color="auto"/>
              <w:left w:val="single" w:sz="4" w:space="0" w:color="auto"/>
              <w:bottom w:val="single" w:sz="4" w:space="0" w:color="auto"/>
              <w:right w:val="nil"/>
            </w:tcBorders>
          </w:tcPr>
          <w:p w:rsidR="00553345" w:rsidRPr="00CC22EE" w:rsidRDefault="00CC22EE" w:rsidP="00553345">
            <w:pPr>
              <w:spacing w:after="0" w:line="240" w:lineRule="auto"/>
              <w:jc w:val="center"/>
              <w:rPr>
                <w:rFonts w:ascii="Times New Roman" w:eastAsia="Times New Roman" w:hAnsi="Times New Roman"/>
                <w:bCs/>
                <w:color w:val="000000"/>
                <w:spacing w:val="-5"/>
                <w:sz w:val="24"/>
                <w:szCs w:val="24"/>
                <w:lang w:val="uk-UA" w:eastAsia="uk-UA"/>
              </w:rPr>
            </w:pPr>
            <w:r w:rsidRPr="00CC22EE">
              <w:rPr>
                <w:rFonts w:ascii="Times New Roman" w:hAnsi="Times New Roman"/>
                <w:spacing w:val="-3"/>
                <w:sz w:val="24"/>
                <w:szCs w:val="24"/>
                <w:lang w:val="uk-UA"/>
              </w:rPr>
              <w:t>м2</w:t>
            </w:r>
          </w:p>
        </w:tc>
        <w:tc>
          <w:tcPr>
            <w:tcW w:w="1162" w:type="dxa"/>
            <w:tcBorders>
              <w:top w:val="single" w:sz="4" w:space="0" w:color="auto"/>
              <w:left w:val="single" w:sz="4" w:space="0" w:color="auto"/>
              <w:bottom w:val="single" w:sz="4" w:space="0" w:color="auto"/>
              <w:right w:val="single" w:sz="4" w:space="0" w:color="auto"/>
            </w:tcBorders>
          </w:tcPr>
          <w:p w:rsidR="00553345" w:rsidRPr="00CC22EE" w:rsidRDefault="00834DB4"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t>0,62</w:t>
            </w:r>
          </w:p>
        </w:tc>
      </w:tr>
      <w:tr w:rsidR="00553345" w:rsidRPr="00553345" w:rsidTr="0016224E">
        <w:trPr>
          <w:trHeight w:val="295"/>
        </w:trPr>
        <w:tc>
          <w:tcPr>
            <w:tcW w:w="643" w:type="dxa"/>
            <w:tcBorders>
              <w:top w:val="single" w:sz="4" w:space="0" w:color="auto"/>
              <w:left w:val="single" w:sz="4" w:space="0" w:color="auto"/>
              <w:bottom w:val="single" w:sz="4" w:space="0" w:color="auto"/>
              <w:right w:val="single" w:sz="4" w:space="0" w:color="auto"/>
            </w:tcBorders>
            <w:hideMark/>
          </w:tcPr>
          <w:p w:rsidR="00553345" w:rsidRPr="00553345" w:rsidRDefault="0016224E"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t>8</w:t>
            </w:r>
          </w:p>
        </w:tc>
        <w:tc>
          <w:tcPr>
            <w:tcW w:w="6183" w:type="dxa"/>
            <w:tcBorders>
              <w:top w:val="single" w:sz="4" w:space="0" w:color="auto"/>
              <w:left w:val="nil"/>
              <w:bottom w:val="single" w:sz="4" w:space="0" w:color="auto"/>
              <w:right w:val="nil"/>
            </w:tcBorders>
          </w:tcPr>
          <w:p w:rsidR="00553345" w:rsidRPr="00834DB4" w:rsidRDefault="00834DB4" w:rsidP="00DE69A1">
            <w:pPr>
              <w:keepLines/>
              <w:autoSpaceDE w:val="0"/>
              <w:autoSpaceDN w:val="0"/>
              <w:spacing w:after="0" w:line="240" w:lineRule="auto"/>
              <w:rPr>
                <w:rFonts w:ascii="Times New Roman" w:hAnsi="Times New Roman"/>
                <w:spacing w:val="-3"/>
                <w:sz w:val="24"/>
                <w:szCs w:val="24"/>
                <w:lang w:val="uk-UA"/>
              </w:rPr>
            </w:pPr>
            <w:r>
              <w:rPr>
                <w:rFonts w:ascii="Times New Roman" w:hAnsi="Times New Roman"/>
                <w:spacing w:val="-3"/>
                <w:sz w:val="24"/>
                <w:szCs w:val="24"/>
                <w:lang w:val="uk-UA"/>
              </w:rPr>
              <w:t>Заповнення віконних прорізів готовими блоками площею до 1 м2 з металопластику в кам</w:t>
            </w:r>
            <w:r>
              <w:rPr>
                <w:rFonts w:ascii="Times New Roman" w:hAnsi="Times New Roman"/>
                <w:spacing w:val="-3"/>
                <w:sz w:val="24"/>
                <w:szCs w:val="24"/>
                <w:lang w:val="en-US"/>
              </w:rPr>
              <w:t>’</w:t>
            </w:r>
            <w:r>
              <w:rPr>
                <w:rFonts w:ascii="Times New Roman" w:hAnsi="Times New Roman"/>
                <w:spacing w:val="-3"/>
                <w:sz w:val="24"/>
                <w:szCs w:val="24"/>
                <w:lang w:val="uk-UA"/>
              </w:rPr>
              <w:t>яних стінах ,</w:t>
            </w:r>
            <w:r w:rsidR="00E302E2">
              <w:rPr>
                <w:rFonts w:ascii="Times New Roman" w:hAnsi="Times New Roman"/>
                <w:spacing w:val="-3"/>
                <w:sz w:val="24"/>
                <w:szCs w:val="24"/>
                <w:lang w:val="uk-UA"/>
              </w:rPr>
              <w:t xml:space="preserve"> </w:t>
            </w:r>
            <w:r>
              <w:rPr>
                <w:rFonts w:ascii="Times New Roman" w:hAnsi="Times New Roman"/>
                <w:spacing w:val="-3"/>
                <w:sz w:val="24"/>
                <w:szCs w:val="24"/>
                <w:lang w:val="uk-UA"/>
              </w:rPr>
              <w:t>житлових і громадських будівель</w:t>
            </w:r>
          </w:p>
        </w:tc>
        <w:tc>
          <w:tcPr>
            <w:tcW w:w="1646" w:type="dxa"/>
            <w:tcBorders>
              <w:top w:val="single" w:sz="4" w:space="0" w:color="auto"/>
              <w:left w:val="single" w:sz="4" w:space="0" w:color="auto"/>
              <w:bottom w:val="single" w:sz="4" w:space="0" w:color="auto"/>
              <w:right w:val="nil"/>
            </w:tcBorders>
          </w:tcPr>
          <w:p w:rsidR="00553345" w:rsidRPr="00EF6DCF" w:rsidRDefault="00CC22EE" w:rsidP="00553345">
            <w:pPr>
              <w:spacing w:after="0" w:line="240" w:lineRule="auto"/>
              <w:jc w:val="center"/>
              <w:rPr>
                <w:rFonts w:ascii="Times New Roman" w:eastAsia="Times New Roman" w:hAnsi="Times New Roman"/>
                <w:bCs/>
                <w:color w:val="000000"/>
                <w:spacing w:val="-5"/>
                <w:sz w:val="24"/>
                <w:szCs w:val="24"/>
                <w:lang w:val="uk-UA" w:eastAsia="uk-UA"/>
              </w:rPr>
            </w:pPr>
            <w:r w:rsidRPr="00EF6DCF">
              <w:rPr>
                <w:rFonts w:ascii="Times New Roman" w:hAnsi="Times New Roman"/>
                <w:spacing w:val="-3"/>
                <w:sz w:val="24"/>
                <w:szCs w:val="24"/>
                <w:lang w:val="uk-UA"/>
              </w:rPr>
              <w:t>м2</w:t>
            </w:r>
          </w:p>
        </w:tc>
        <w:tc>
          <w:tcPr>
            <w:tcW w:w="1162" w:type="dxa"/>
            <w:tcBorders>
              <w:top w:val="single" w:sz="4" w:space="0" w:color="auto"/>
              <w:left w:val="single" w:sz="4" w:space="0" w:color="auto"/>
              <w:bottom w:val="single" w:sz="4" w:space="0" w:color="auto"/>
              <w:right w:val="single" w:sz="4" w:space="0" w:color="auto"/>
            </w:tcBorders>
          </w:tcPr>
          <w:p w:rsidR="00553345" w:rsidRPr="00EF6DCF" w:rsidRDefault="00834DB4"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0,62</w:t>
            </w:r>
          </w:p>
        </w:tc>
      </w:tr>
      <w:tr w:rsidR="00B55AC3" w:rsidRPr="00553345" w:rsidTr="0016224E">
        <w:trPr>
          <w:trHeight w:val="560"/>
        </w:trPr>
        <w:tc>
          <w:tcPr>
            <w:tcW w:w="643" w:type="dxa"/>
            <w:tcBorders>
              <w:top w:val="single" w:sz="4" w:space="0" w:color="auto"/>
              <w:left w:val="single" w:sz="4" w:space="0" w:color="auto"/>
              <w:bottom w:val="single" w:sz="4" w:space="0" w:color="auto"/>
              <w:right w:val="single" w:sz="4" w:space="0" w:color="auto"/>
            </w:tcBorders>
          </w:tcPr>
          <w:p w:rsidR="00B55AC3" w:rsidRDefault="00B55AC3"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t>9</w:t>
            </w:r>
          </w:p>
        </w:tc>
        <w:tc>
          <w:tcPr>
            <w:tcW w:w="6183" w:type="dxa"/>
            <w:tcBorders>
              <w:top w:val="single" w:sz="4" w:space="0" w:color="auto"/>
              <w:left w:val="nil"/>
              <w:bottom w:val="single" w:sz="4" w:space="0" w:color="auto"/>
              <w:right w:val="nil"/>
            </w:tcBorders>
          </w:tcPr>
          <w:p w:rsidR="00B55AC3" w:rsidRDefault="00B55AC3" w:rsidP="0016224E">
            <w:pPr>
              <w:spacing w:after="0" w:line="240" w:lineRule="auto"/>
              <w:rPr>
                <w:rFonts w:ascii="Times New Roman" w:hAnsi="Times New Roman"/>
                <w:spacing w:val="-3"/>
                <w:sz w:val="24"/>
                <w:szCs w:val="24"/>
                <w:lang w:val="uk-UA"/>
              </w:rPr>
            </w:pPr>
            <w:r>
              <w:rPr>
                <w:rFonts w:ascii="Times New Roman" w:hAnsi="Times New Roman"/>
                <w:spacing w:val="-3"/>
                <w:sz w:val="24"/>
                <w:szCs w:val="24"/>
                <w:lang w:val="uk-UA"/>
              </w:rPr>
              <w:t>Вікно металопластикове відкривне</w:t>
            </w:r>
          </w:p>
        </w:tc>
        <w:tc>
          <w:tcPr>
            <w:tcW w:w="1646" w:type="dxa"/>
            <w:tcBorders>
              <w:top w:val="single" w:sz="4" w:space="0" w:color="auto"/>
              <w:left w:val="single" w:sz="4" w:space="0" w:color="auto"/>
              <w:bottom w:val="single" w:sz="4" w:space="0" w:color="auto"/>
              <w:right w:val="nil"/>
            </w:tcBorders>
          </w:tcPr>
          <w:p w:rsidR="00B55AC3" w:rsidRPr="00EF6DCF" w:rsidRDefault="00B55AC3" w:rsidP="00553345">
            <w:pPr>
              <w:spacing w:after="0" w:line="240" w:lineRule="auto"/>
              <w:jc w:val="center"/>
              <w:rPr>
                <w:rFonts w:ascii="Times New Roman" w:hAnsi="Times New Roman"/>
                <w:spacing w:val="-3"/>
                <w:sz w:val="24"/>
                <w:szCs w:val="24"/>
                <w:lang w:val="uk-UA"/>
              </w:rPr>
            </w:pPr>
            <w:r>
              <w:rPr>
                <w:rFonts w:ascii="Times New Roman" w:hAnsi="Times New Roman"/>
                <w:spacing w:val="-3"/>
                <w:sz w:val="24"/>
                <w:szCs w:val="24"/>
                <w:lang w:val="uk-UA"/>
              </w:rPr>
              <w:t>м2</w:t>
            </w:r>
          </w:p>
        </w:tc>
        <w:tc>
          <w:tcPr>
            <w:tcW w:w="1162" w:type="dxa"/>
            <w:tcBorders>
              <w:top w:val="single" w:sz="4" w:space="0" w:color="auto"/>
              <w:left w:val="single" w:sz="4" w:space="0" w:color="auto"/>
              <w:bottom w:val="single" w:sz="4" w:space="0" w:color="auto"/>
              <w:right w:val="single" w:sz="4" w:space="0" w:color="auto"/>
            </w:tcBorders>
          </w:tcPr>
          <w:p w:rsidR="00B55AC3" w:rsidRDefault="00B55AC3" w:rsidP="00553345">
            <w:pPr>
              <w:spacing w:after="0" w:line="240" w:lineRule="auto"/>
              <w:jc w:val="center"/>
              <w:rPr>
                <w:rFonts w:ascii="Times New Roman" w:hAnsi="Times New Roman"/>
                <w:spacing w:val="-3"/>
                <w:sz w:val="24"/>
                <w:szCs w:val="24"/>
                <w:lang w:val="uk-UA"/>
              </w:rPr>
            </w:pPr>
            <w:r>
              <w:rPr>
                <w:rFonts w:ascii="Times New Roman" w:hAnsi="Times New Roman"/>
                <w:spacing w:val="-3"/>
                <w:sz w:val="24"/>
                <w:szCs w:val="24"/>
                <w:lang w:val="uk-UA"/>
              </w:rPr>
              <w:t>0,62</w:t>
            </w:r>
          </w:p>
        </w:tc>
      </w:tr>
      <w:tr w:rsidR="00553345" w:rsidRPr="00553345" w:rsidTr="0016224E">
        <w:trPr>
          <w:trHeight w:val="560"/>
        </w:trPr>
        <w:tc>
          <w:tcPr>
            <w:tcW w:w="643" w:type="dxa"/>
            <w:tcBorders>
              <w:top w:val="single" w:sz="4" w:space="0" w:color="auto"/>
              <w:left w:val="single" w:sz="4" w:space="0" w:color="auto"/>
              <w:bottom w:val="single" w:sz="4" w:space="0" w:color="auto"/>
              <w:right w:val="single" w:sz="4" w:space="0" w:color="auto"/>
            </w:tcBorders>
            <w:hideMark/>
          </w:tcPr>
          <w:p w:rsidR="00553345" w:rsidRPr="00553345" w:rsidRDefault="00B55AC3"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t>10</w:t>
            </w:r>
          </w:p>
        </w:tc>
        <w:tc>
          <w:tcPr>
            <w:tcW w:w="6183" w:type="dxa"/>
            <w:tcBorders>
              <w:top w:val="single" w:sz="4" w:space="0" w:color="auto"/>
              <w:left w:val="nil"/>
              <w:bottom w:val="single" w:sz="4" w:space="0" w:color="auto"/>
              <w:right w:val="nil"/>
            </w:tcBorders>
          </w:tcPr>
          <w:p w:rsidR="00553345" w:rsidRPr="00EF6DCF" w:rsidRDefault="00DE69A1" w:rsidP="0016224E">
            <w:pPr>
              <w:spacing w:after="0" w:line="240" w:lineRule="auto"/>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Ремонт штукатурки прямолінійних укосів всередині будівлі по каменю та бетону цементно-вапняним розчином</w:t>
            </w:r>
          </w:p>
        </w:tc>
        <w:tc>
          <w:tcPr>
            <w:tcW w:w="1646" w:type="dxa"/>
            <w:tcBorders>
              <w:top w:val="single" w:sz="4" w:space="0" w:color="auto"/>
              <w:left w:val="single" w:sz="4" w:space="0" w:color="auto"/>
              <w:bottom w:val="single" w:sz="4" w:space="0" w:color="auto"/>
              <w:right w:val="nil"/>
            </w:tcBorders>
          </w:tcPr>
          <w:p w:rsidR="00553345" w:rsidRPr="00EF6DCF" w:rsidRDefault="00EF6DCF" w:rsidP="00553345">
            <w:pPr>
              <w:spacing w:after="0" w:line="240" w:lineRule="auto"/>
              <w:jc w:val="center"/>
              <w:rPr>
                <w:rFonts w:ascii="Times New Roman" w:eastAsia="Times New Roman" w:hAnsi="Times New Roman"/>
                <w:bCs/>
                <w:color w:val="000000"/>
                <w:spacing w:val="-5"/>
                <w:sz w:val="24"/>
                <w:szCs w:val="24"/>
                <w:lang w:val="uk-UA" w:eastAsia="uk-UA"/>
              </w:rPr>
            </w:pPr>
            <w:r w:rsidRPr="00EF6DCF">
              <w:rPr>
                <w:rFonts w:ascii="Times New Roman" w:hAnsi="Times New Roman"/>
                <w:spacing w:val="-3"/>
                <w:sz w:val="24"/>
                <w:szCs w:val="24"/>
                <w:lang w:val="uk-UA"/>
              </w:rPr>
              <w:t>м2</w:t>
            </w:r>
          </w:p>
        </w:tc>
        <w:tc>
          <w:tcPr>
            <w:tcW w:w="1162" w:type="dxa"/>
            <w:tcBorders>
              <w:top w:val="single" w:sz="4" w:space="0" w:color="auto"/>
              <w:left w:val="single" w:sz="4" w:space="0" w:color="auto"/>
              <w:bottom w:val="single" w:sz="4" w:space="0" w:color="auto"/>
              <w:right w:val="single" w:sz="4" w:space="0" w:color="auto"/>
            </w:tcBorders>
          </w:tcPr>
          <w:p w:rsidR="00553345" w:rsidRPr="00EF6DCF" w:rsidRDefault="009D2401"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2,1</w:t>
            </w:r>
          </w:p>
        </w:tc>
      </w:tr>
      <w:tr w:rsidR="00553345" w:rsidRPr="00553345" w:rsidTr="0016224E">
        <w:trPr>
          <w:trHeight w:val="307"/>
        </w:trPr>
        <w:tc>
          <w:tcPr>
            <w:tcW w:w="643" w:type="dxa"/>
            <w:tcBorders>
              <w:top w:val="single" w:sz="4" w:space="0" w:color="auto"/>
              <w:left w:val="single" w:sz="4" w:space="0" w:color="auto"/>
              <w:bottom w:val="single" w:sz="4" w:space="0" w:color="auto"/>
              <w:right w:val="single" w:sz="4" w:space="0" w:color="auto"/>
            </w:tcBorders>
            <w:hideMark/>
          </w:tcPr>
          <w:p w:rsidR="00553345" w:rsidRPr="00553345" w:rsidRDefault="00B55AC3"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t>11</w:t>
            </w:r>
          </w:p>
        </w:tc>
        <w:tc>
          <w:tcPr>
            <w:tcW w:w="6183" w:type="dxa"/>
            <w:tcBorders>
              <w:top w:val="single" w:sz="4" w:space="0" w:color="auto"/>
              <w:left w:val="nil"/>
              <w:bottom w:val="single" w:sz="4" w:space="0" w:color="auto"/>
              <w:right w:val="nil"/>
            </w:tcBorders>
          </w:tcPr>
          <w:p w:rsidR="00553345" w:rsidRPr="002A2E1F" w:rsidRDefault="008A317E" w:rsidP="0016224E">
            <w:pPr>
              <w:spacing w:after="0" w:line="240" w:lineRule="auto"/>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t>Готування важких опоряджувальних цементних розчинів, склад 1:3</w:t>
            </w:r>
          </w:p>
        </w:tc>
        <w:tc>
          <w:tcPr>
            <w:tcW w:w="1646" w:type="dxa"/>
            <w:tcBorders>
              <w:top w:val="single" w:sz="4" w:space="0" w:color="auto"/>
              <w:left w:val="single" w:sz="4" w:space="0" w:color="auto"/>
              <w:bottom w:val="single" w:sz="4" w:space="0" w:color="auto"/>
              <w:right w:val="nil"/>
            </w:tcBorders>
          </w:tcPr>
          <w:p w:rsidR="00553345" w:rsidRPr="002A2E1F" w:rsidRDefault="008A317E"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м3</w:t>
            </w:r>
          </w:p>
        </w:tc>
        <w:tc>
          <w:tcPr>
            <w:tcW w:w="1162" w:type="dxa"/>
            <w:tcBorders>
              <w:top w:val="single" w:sz="4" w:space="0" w:color="auto"/>
              <w:left w:val="single" w:sz="4" w:space="0" w:color="auto"/>
              <w:bottom w:val="single" w:sz="4" w:space="0" w:color="auto"/>
              <w:right w:val="single" w:sz="4" w:space="0" w:color="auto"/>
            </w:tcBorders>
          </w:tcPr>
          <w:p w:rsidR="00553345" w:rsidRPr="002A2E1F" w:rsidRDefault="009D2401"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0,05</w:t>
            </w:r>
          </w:p>
        </w:tc>
      </w:tr>
      <w:tr w:rsidR="00553345" w:rsidRPr="00553345" w:rsidTr="0016224E">
        <w:trPr>
          <w:trHeight w:val="295"/>
        </w:trPr>
        <w:tc>
          <w:tcPr>
            <w:tcW w:w="643" w:type="dxa"/>
            <w:tcBorders>
              <w:top w:val="single" w:sz="4" w:space="0" w:color="auto"/>
              <w:left w:val="single" w:sz="4" w:space="0" w:color="auto"/>
              <w:bottom w:val="single" w:sz="4" w:space="0" w:color="auto"/>
              <w:right w:val="single" w:sz="4" w:space="0" w:color="auto"/>
            </w:tcBorders>
            <w:hideMark/>
          </w:tcPr>
          <w:p w:rsidR="00553345" w:rsidRPr="00553345" w:rsidRDefault="00B55AC3"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t>12</w:t>
            </w:r>
          </w:p>
        </w:tc>
        <w:tc>
          <w:tcPr>
            <w:tcW w:w="6183" w:type="dxa"/>
            <w:tcBorders>
              <w:top w:val="single" w:sz="4" w:space="0" w:color="auto"/>
              <w:left w:val="nil"/>
              <w:bottom w:val="single" w:sz="4" w:space="0" w:color="auto"/>
              <w:right w:val="nil"/>
            </w:tcBorders>
          </w:tcPr>
          <w:p w:rsidR="00A67511" w:rsidRPr="00CC22EE" w:rsidRDefault="00A67511" w:rsidP="00A67511">
            <w:pPr>
              <w:keepLines/>
              <w:autoSpaceDE w:val="0"/>
              <w:autoSpaceDN w:val="0"/>
              <w:spacing w:after="0" w:line="240" w:lineRule="auto"/>
              <w:rPr>
                <w:rFonts w:ascii="Times New Roman" w:hAnsi="Times New Roman"/>
                <w:spacing w:val="-3"/>
                <w:sz w:val="24"/>
                <w:szCs w:val="24"/>
                <w:lang w:val="uk-UA"/>
              </w:rPr>
            </w:pPr>
            <w:r w:rsidRPr="00CC22EE">
              <w:rPr>
                <w:rFonts w:ascii="Times New Roman" w:hAnsi="Times New Roman"/>
                <w:spacing w:val="-3"/>
                <w:sz w:val="24"/>
                <w:szCs w:val="24"/>
                <w:lang w:val="uk-UA"/>
              </w:rPr>
              <w:t>Вiдбивання штукатурки по цеглi та бетону зi стiн та</w:t>
            </w:r>
          </w:p>
          <w:p w:rsidR="00553345" w:rsidRPr="002A2E1F" w:rsidRDefault="00A67511" w:rsidP="00A67511">
            <w:pPr>
              <w:spacing w:after="0" w:line="240" w:lineRule="auto"/>
              <w:rPr>
                <w:rFonts w:ascii="Times New Roman" w:eastAsia="Times New Roman" w:hAnsi="Times New Roman"/>
                <w:bCs/>
                <w:color w:val="000000"/>
                <w:spacing w:val="-5"/>
                <w:sz w:val="24"/>
                <w:szCs w:val="24"/>
                <w:lang w:val="uk-UA" w:eastAsia="uk-UA"/>
              </w:rPr>
            </w:pPr>
            <w:r w:rsidRPr="00CC22EE">
              <w:rPr>
                <w:rFonts w:ascii="Times New Roman" w:hAnsi="Times New Roman"/>
                <w:spacing w:val="-3"/>
                <w:sz w:val="24"/>
                <w:szCs w:val="24"/>
                <w:lang w:val="uk-UA"/>
              </w:rPr>
              <w:t>стель, площа вiдбивання в одному мiсцi бiльше 5 м2</w:t>
            </w:r>
          </w:p>
        </w:tc>
        <w:tc>
          <w:tcPr>
            <w:tcW w:w="1646" w:type="dxa"/>
            <w:tcBorders>
              <w:top w:val="single" w:sz="4" w:space="0" w:color="auto"/>
              <w:left w:val="single" w:sz="4" w:space="0" w:color="auto"/>
              <w:bottom w:val="single" w:sz="4" w:space="0" w:color="auto"/>
              <w:right w:val="nil"/>
            </w:tcBorders>
          </w:tcPr>
          <w:p w:rsidR="00553345" w:rsidRPr="00553345" w:rsidRDefault="009D2401"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м2</w:t>
            </w:r>
          </w:p>
        </w:tc>
        <w:tc>
          <w:tcPr>
            <w:tcW w:w="1162" w:type="dxa"/>
            <w:tcBorders>
              <w:top w:val="single" w:sz="4" w:space="0" w:color="auto"/>
              <w:left w:val="single" w:sz="4" w:space="0" w:color="auto"/>
              <w:bottom w:val="single" w:sz="4" w:space="0" w:color="auto"/>
              <w:right w:val="single" w:sz="4" w:space="0" w:color="auto"/>
            </w:tcBorders>
          </w:tcPr>
          <w:p w:rsidR="00553345" w:rsidRPr="00553345" w:rsidRDefault="009D2401"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16,8</w:t>
            </w:r>
          </w:p>
        </w:tc>
      </w:tr>
      <w:tr w:rsidR="00553345" w:rsidRPr="00553345" w:rsidTr="0016224E">
        <w:trPr>
          <w:trHeight w:val="295"/>
        </w:trPr>
        <w:tc>
          <w:tcPr>
            <w:tcW w:w="643" w:type="dxa"/>
            <w:tcBorders>
              <w:top w:val="single" w:sz="4" w:space="0" w:color="auto"/>
              <w:left w:val="single" w:sz="4" w:space="0" w:color="auto"/>
              <w:bottom w:val="single" w:sz="4" w:space="0" w:color="auto"/>
              <w:right w:val="single" w:sz="4" w:space="0" w:color="auto"/>
            </w:tcBorders>
            <w:hideMark/>
          </w:tcPr>
          <w:p w:rsidR="00553345" w:rsidRPr="00553345" w:rsidRDefault="00B55AC3"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t>13</w:t>
            </w:r>
          </w:p>
        </w:tc>
        <w:tc>
          <w:tcPr>
            <w:tcW w:w="6183" w:type="dxa"/>
            <w:tcBorders>
              <w:top w:val="single" w:sz="4" w:space="0" w:color="auto"/>
              <w:left w:val="nil"/>
              <w:bottom w:val="single" w:sz="4" w:space="0" w:color="auto"/>
              <w:right w:val="nil"/>
            </w:tcBorders>
          </w:tcPr>
          <w:p w:rsidR="00553345" w:rsidRPr="008A317E" w:rsidRDefault="009D2401" w:rsidP="008A317E">
            <w:pPr>
              <w:keepLines/>
              <w:autoSpaceDE w:val="0"/>
              <w:autoSpaceDN w:val="0"/>
              <w:spacing w:after="0" w:line="240" w:lineRule="auto"/>
              <w:rPr>
                <w:rFonts w:ascii="Times New Roman" w:hAnsi="Times New Roman"/>
                <w:spacing w:val="-3"/>
                <w:sz w:val="24"/>
                <w:szCs w:val="24"/>
                <w:lang w:val="uk-UA"/>
              </w:rPr>
            </w:pPr>
            <w:r>
              <w:rPr>
                <w:rFonts w:ascii="Times New Roman" w:hAnsi="Times New Roman"/>
                <w:spacing w:val="-3"/>
                <w:sz w:val="24"/>
                <w:szCs w:val="24"/>
                <w:lang w:val="uk-UA"/>
              </w:rPr>
              <w:t>Поліпшене штукатурення поверхонь стін всередині будівлі цементно-вапняним або цементним розчином по каменю та бетону</w:t>
            </w:r>
          </w:p>
        </w:tc>
        <w:tc>
          <w:tcPr>
            <w:tcW w:w="1646" w:type="dxa"/>
            <w:tcBorders>
              <w:top w:val="single" w:sz="4" w:space="0" w:color="auto"/>
              <w:left w:val="single" w:sz="4" w:space="0" w:color="auto"/>
              <w:bottom w:val="single" w:sz="4" w:space="0" w:color="auto"/>
              <w:right w:val="nil"/>
            </w:tcBorders>
          </w:tcPr>
          <w:p w:rsidR="00553345" w:rsidRPr="002A2E1F" w:rsidRDefault="008A317E" w:rsidP="002A2E1F">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м2</w:t>
            </w:r>
          </w:p>
        </w:tc>
        <w:tc>
          <w:tcPr>
            <w:tcW w:w="1162" w:type="dxa"/>
            <w:tcBorders>
              <w:top w:val="single" w:sz="4" w:space="0" w:color="auto"/>
              <w:left w:val="single" w:sz="4" w:space="0" w:color="auto"/>
              <w:bottom w:val="single" w:sz="4" w:space="0" w:color="auto"/>
              <w:right w:val="single" w:sz="4" w:space="0" w:color="auto"/>
            </w:tcBorders>
          </w:tcPr>
          <w:p w:rsidR="00553345" w:rsidRPr="002A2E1F" w:rsidRDefault="009D2401" w:rsidP="002A2E1F">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16,8</w:t>
            </w:r>
          </w:p>
        </w:tc>
      </w:tr>
      <w:tr w:rsidR="0016224E" w:rsidRPr="00553345" w:rsidTr="0016224E">
        <w:trPr>
          <w:trHeight w:val="295"/>
        </w:trPr>
        <w:tc>
          <w:tcPr>
            <w:tcW w:w="643" w:type="dxa"/>
            <w:tcBorders>
              <w:top w:val="single" w:sz="4" w:space="0" w:color="auto"/>
              <w:left w:val="single" w:sz="4" w:space="0" w:color="auto"/>
              <w:bottom w:val="single" w:sz="4" w:space="0" w:color="auto"/>
              <w:right w:val="single" w:sz="4" w:space="0" w:color="auto"/>
            </w:tcBorders>
          </w:tcPr>
          <w:p w:rsidR="0016224E" w:rsidRPr="00553345" w:rsidRDefault="00B55AC3"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t>14</w:t>
            </w:r>
          </w:p>
        </w:tc>
        <w:tc>
          <w:tcPr>
            <w:tcW w:w="6183" w:type="dxa"/>
            <w:tcBorders>
              <w:top w:val="single" w:sz="4" w:space="0" w:color="auto"/>
              <w:left w:val="nil"/>
              <w:bottom w:val="single" w:sz="4" w:space="0" w:color="auto"/>
              <w:right w:val="nil"/>
            </w:tcBorders>
          </w:tcPr>
          <w:p w:rsidR="0016224E" w:rsidRPr="008A317E" w:rsidRDefault="009D2401" w:rsidP="008A317E">
            <w:pPr>
              <w:keepLines/>
              <w:autoSpaceDE w:val="0"/>
              <w:autoSpaceDN w:val="0"/>
              <w:spacing w:after="0" w:line="240" w:lineRule="auto"/>
              <w:rPr>
                <w:rFonts w:ascii="Times New Roman" w:hAnsi="Times New Roman"/>
                <w:spacing w:val="-3"/>
                <w:sz w:val="24"/>
                <w:szCs w:val="24"/>
                <w:lang w:val="uk-UA"/>
              </w:rPr>
            </w:pPr>
            <w:r>
              <w:rPr>
                <w:rFonts w:ascii="Times New Roman" w:hAnsi="Times New Roman"/>
                <w:spacing w:val="-3"/>
                <w:sz w:val="24"/>
                <w:szCs w:val="24"/>
                <w:lang w:val="uk-UA"/>
              </w:rPr>
              <w:t>Ремонт штукатурки прямолінійних укосів в середині будівлі по каменю та бетону цементно-вапняним розчином</w:t>
            </w:r>
          </w:p>
        </w:tc>
        <w:tc>
          <w:tcPr>
            <w:tcW w:w="1646" w:type="dxa"/>
            <w:tcBorders>
              <w:top w:val="single" w:sz="4" w:space="0" w:color="auto"/>
              <w:left w:val="single" w:sz="4" w:space="0" w:color="auto"/>
              <w:bottom w:val="single" w:sz="4" w:space="0" w:color="auto"/>
              <w:right w:val="nil"/>
            </w:tcBorders>
          </w:tcPr>
          <w:p w:rsidR="0016224E" w:rsidRPr="009E5225" w:rsidRDefault="008A317E" w:rsidP="009E522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м2</w:t>
            </w:r>
          </w:p>
        </w:tc>
        <w:tc>
          <w:tcPr>
            <w:tcW w:w="1162" w:type="dxa"/>
            <w:tcBorders>
              <w:top w:val="single" w:sz="4" w:space="0" w:color="auto"/>
              <w:left w:val="single" w:sz="4" w:space="0" w:color="auto"/>
              <w:bottom w:val="single" w:sz="4" w:space="0" w:color="auto"/>
              <w:right w:val="single" w:sz="4" w:space="0" w:color="auto"/>
            </w:tcBorders>
          </w:tcPr>
          <w:p w:rsidR="0016224E" w:rsidRPr="005E3149" w:rsidRDefault="009D2401"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t>2,9</w:t>
            </w:r>
          </w:p>
        </w:tc>
      </w:tr>
      <w:tr w:rsidR="0016224E" w:rsidRPr="00553345" w:rsidTr="0016224E">
        <w:trPr>
          <w:trHeight w:val="295"/>
        </w:trPr>
        <w:tc>
          <w:tcPr>
            <w:tcW w:w="643" w:type="dxa"/>
            <w:tcBorders>
              <w:top w:val="single" w:sz="4" w:space="0" w:color="auto"/>
              <w:left w:val="single" w:sz="4" w:space="0" w:color="auto"/>
              <w:bottom w:val="single" w:sz="4" w:space="0" w:color="auto"/>
              <w:right w:val="single" w:sz="4" w:space="0" w:color="auto"/>
            </w:tcBorders>
          </w:tcPr>
          <w:p w:rsidR="0016224E" w:rsidRPr="00553345" w:rsidRDefault="00B55AC3"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t>15</w:t>
            </w:r>
          </w:p>
        </w:tc>
        <w:tc>
          <w:tcPr>
            <w:tcW w:w="6183" w:type="dxa"/>
            <w:tcBorders>
              <w:top w:val="single" w:sz="4" w:space="0" w:color="auto"/>
              <w:left w:val="nil"/>
              <w:bottom w:val="single" w:sz="4" w:space="0" w:color="auto"/>
              <w:right w:val="nil"/>
            </w:tcBorders>
          </w:tcPr>
          <w:p w:rsidR="0016224E" w:rsidRPr="008A317E" w:rsidRDefault="009D2401" w:rsidP="008A317E">
            <w:pPr>
              <w:keepLines/>
              <w:autoSpaceDE w:val="0"/>
              <w:autoSpaceDN w:val="0"/>
              <w:spacing w:after="0" w:line="240" w:lineRule="auto"/>
              <w:rPr>
                <w:rFonts w:ascii="Times New Roman" w:hAnsi="Times New Roman"/>
                <w:spacing w:val="-3"/>
                <w:sz w:val="24"/>
                <w:szCs w:val="24"/>
                <w:lang w:val="uk-UA"/>
              </w:rPr>
            </w:pPr>
            <w:r>
              <w:rPr>
                <w:rFonts w:ascii="Times New Roman" w:hAnsi="Times New Roman"/>
                <w:spacing w:val="-3"/>
                <w:sz w:val="24"/>
                <w:szCs w:val="24"/>
                <w:lang w:val="uk-UA"/>
              </w:rPr>
              <w:t>Готування важких опоряджувальних цементних розчинів, склад1:3</w:t>
            </w:r>
          </w:p>
        </w:tc>
        <w:tc>
          <w:tcPr>
            <w:tcW w:w="1646" w:type="dxa"/>
            <w:tcBorders>
              <w:top w:val="single" w:sz="4" w:space="0" w:color="auto"/>
              <w:left w:val="single" w:sz="4" w:space="0" w:color="auto"/>
              <w:bottom w:val="single" w:sz="4" w:space="0" w:color="auto"/>
              <w:right w:val="nil"/>
            </w:tcBorders>
          </w:tcPr>
          <w:p w:rsidR="0016224E" w:rsidRPr="00685BFE" w:rsidRDefault="00804A1B" w:rsidP="00685BFE">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м3</w:t>
            </w:r>
          </w:p>
        </w:tc>
        <w:tc>
          <w:tcPr>
            <w:tcW w:w="1162" w:type="dxa"/>
            <w:tcBorders>
              <w:top w:val="single" w:sz="4" w:space="0" w:color="auto"/>
              <w:left w:val="single" w:sz="4" w:space="0" w:color="auto"/>
              <w:bottom w:val="single" w:sz="4" w:space="0" w:color="auto"/>
              <w:right w:val="single" w:sz="4" w:space="0" w:color="auto"/>
            </w:tcBorders>
          </w:tcPr>
          <w:p w:rsidR="0016224E" w:rsidRPr="00685BFE" w:rsidRDefault="00EE3A6E" w:rsidP="00685BFE">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0,442068</w:t>
            </w:r>
          </w:p>
        </w:tc>
      </w:tr>
      <w:tr w:rsidR="0016224E" w:rsidRPr="00553345" w:rsidTr="0016224E">
        <w:trPr>
          <w:trHeight w:val="295"/>
        </w:trPr>
        <w:tc>
          <w:tcPr>
            <w:tcW w:w="643" w:type="dxa"/>
            <w:tcBorders>
              <w:top w:val="single" w:sz="4" w:space="0" w:color="auto"/>
              <w:left w:val="single" w:sz="4" w:space="0" w:color="auto"/>
              <w:bottom w:val="single" w:sz="4" w:space="0" w:color="auto"/>
              <w:right w:val="single" w:sz="4" w:space="0" w:color="auto"/>
            </w:tcBorders>
          </w:tcPr>
          <w:p w:rsidR="0016224E" w:rsidRPr="00553345" w:rsidRDefault="00B55AC3"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t>16</w:t>
            </w:r>
          </w:p>
        </w:tc>
        <w:tc>
          <w:tcPr>
            <w:tcW w:w="6183" w:type="dxa"/>
            <w:tcBorders>
              <w:top w:val="single" w:sz="4" w:space="0" w:color="auto"/>
              <w:left w:val="nil"/>
              <w:bottom w:val="single" w:sz="4" w:space="0" w:color="auto"/>
              <w:right w:val="nil"/>
            </w:tcBorders>
          </w:tcPr>
          <w:p w:rsidR="0016224E" w:rsidRPr="00685BFE" w:rsidRDefault="00EE3A6E" w:rsidP="00553345">
            <w:pPr>
              <w:spacing w:after="0" w:line="240" w:lineRule="auto"/>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Очищення вручну внутрішніх поверхонь стель від вапняної фарби</w:t>
            </w:r>
          </w:p>
        </w:tc>
        <w:tc>
          <w:tcPr>
            <w:tcW w:w="1646" w:type="dxa"/>
            <w:tcBorders>
              <w:top w:val="single" w:sz="4" w:space="0" w:color="auto"/>
              <w:left w:val="single" w:sz="4" w:space="0" w:color="auto"/>
              <w:bottom w:val="single" w:sz="4" w:space="0" w:color="auto"/>
              <w:right w:val="nil"/>
            </w:tcBorders>
          </w:tcPr>
          <w:p w:rsidR="0016224E" w:rsidRPr="00685BFE" w:rsidRDefault="00685BFE" w:rsidP="00685BFE">
            <w:pPr>
              <w:spacing w:after="0" w:line="240" w:lineRule="auto"/>
              <w:jc w:val="center"/>
              <w:rPr>
                <w:rFonts w:ascii="Times New Roman" w:eastAsia="Times New Roman" w:hAnsi="Times New Roman"/>
                <w:bCs/>
                <w:color w:val="000000"/>
                <w:spacing w:val="-5"/>
                <w:sz w:val="24"/>
                <w:szCs w:val="24"/>
                <w:lang w:val="uk-UA" w:eastAsia="uk-UA"/>
              </w:rPr>
            </w:pPr>
            <w:r w:rsidRPr="00685BFE">
              <w:rPr>
                <w:rFonts w:ascii="Times New Roman" w:hAnsi="Times New Roman"/>
                <w:spacing w:val="-3"/>
                <w:sz w:val="24"/>
                <w:szCs w:val="24"/>
                <w:lang w:val="uk-UA"/>
              </w:rPr>
              <w:t>м2</w:t>
            </w:r>
          </w:p>
        </w:tc>
        <w:tc>
          <w:tcPr>
            <w:tcW w:w="1162" w:type="dxa"/>
            <w:tcBorders>
              <w:top w:val="single" w:sz="4" w:space="0" w:color="auto"/>
              <w:left w:val="single" w:sz="4" w:space="0" w:color="auto"/>
              <w:bottom w:val="single" w:sz="4" w:space="0" w:color="auto"/>
              <w:right w:val="single" w:sz="4" w:space="0" w:color="auto"/>
            </w:tcBorders>
          </w:tcPr>
          <w:p w:rsidR="0016224E" w:rsidRPr="00685BFE" w:rsidRDefault="00EE3A6E" w:rsidP="00685BFE">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10,9</w:t>
            </w:r>
          </w:p>
        </w:tc>
      </w:tr>
      <w:tr w:rsidR="0016224E" w:rsidRPr="00553345" w:rsidTr="0016224E">
        <w:trPr>
          <w:trHeight w:val="295"/>
        </w:trPr>
        <w:tc>
          <w:tcPr>
            <w:tcW w:w="643" w:type="dxa"/>
            <w:tcBorders>
              <w:top w:val="single" w:sz="4" w:space="0" w:color="auto"/>
              <w:left w:val="single" w:sz="4" w:space="0" w:color="auto"/>
              <w:bottom w:val="single" w:sz="4" w:space="0" w:color="auto"/>
              <w:right w:val="single" w:sz="4" w:space="0" w:color="auto"/>
            </w:tcBorders>
          </w:tcPr>
          <w:p w:rsidR="0016224E" w:rsidRPr="00553345" w:rsidRDefault="00B55AC3"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t>17</w:t>
            </w:r>
          </w:p>
        </w:tc>
        <w:tc>
          <w:tcPr>
            <w:tcW w:w="6183" w:type="dxa"/>
            <w:tcBorders>
              <w:top w:val="single" w:sz="4" w:space="0" w:color="auto"/>
              <w:left w:val="nil"/>
              <w:bottom w:val="single" w:sz="4" w:space="0" w:color="auto"/>
              <w:right w:val="nil"/>
            </w:tcBorders>
          </w:tcPr>
          <w:p w:rsidR="0016224E" w:rsidRPr="00685BFE" w:rsidRDefault="00EE3A6E" w:rsidP="00D10D9C">
            <w:pPr>
              <w:spacing w:after="0" w:line="240" w:lineRule="auto"/>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Суцільне вирівнювання штукатурки стель усередині будівлі цементно-вапняним розчином при товщині накиді до 5 мм</w:t>
            </w:r>
          </w:p>
        </w:tc>
        <w:tc>
          <w:tcPr>
            <w:tcW w:w="1646" w:type="dxa"/>
            <w:tcBorders>
              <w:top w:val="single" w:sz="4" w:space="0" w:color="auto"/>
              <w:left w:val="single" w:sz="4" w:space="0" w:color="auto"/>
              <w:bottom w:val="single" w:sz="4" w:space="0" w:color="auto"/>
              <w:right w:val="nil"/>
            </w:tcBorders>
          </w:tcPr>
          <w:p w:rsidR="0016224E" w:rsidRPr="00685BFE" w:rsidRDefault="00EE3A6E" w:rsidP="00685BFE">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м2</w:t>
            </w:r>
          </w:p>
        </w:tc>
        <w:tc>
          <w:tcPr>
            <w:tcW w:w="1162" w:type="dxa"/>
            <w:tcBorders>
              <w:top w:val="single" w:sz="4" w:space="0" w:color="auto"/>
              <w:left w:val="single" w:sz="4" w:space="0" w:color="auto"/>
              <w:bottom w:val="single" w:sz="4" w:space="0" w:color="auto"/>
              <w:right w:val="single" w:sz="4" w:space="0" w:color="auto"/>
            </w:tcBorders>
          </w:tcPr>
          <w:p w:rsidR="0016224E" w:rsidRPr="00685BFE" w:rsidRDefault="00EE3A6E" w:rsidP="00685BFE">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46</w:t>
            </w:r>
          </w:p>
        </w:tc>
      </w:tr>
      <w:tr w:rsidR="005E3149" w:rsidRPr="00553345" w:rsidTr="0016224E">
        <w:trPr>
          <w:trHeight w:val="295"/>
        </w:trPr>
        <w:tc>
          <w:tcPr>
            <w:tcW w:w="643" w:type="dxa"/>
            <w:tcBorders>
              <w:top w:val="single" w:sz="4" w:space="0" w:color="auto"/>
              <w:left w:val="single" w:sz="4" w:space="0" w:color="auto"/>
              <w:bottom w:val="single" w:sz="4" w:space="0" w:color="auto"/>
              <w:right w:val="single" w:sz="4" w:space="0" w:color="auto"/>
            </w:tcBorders>
          </w:tcPr>
          <w:p w:rsidR="005E3149" w:rsidRDefault="00B55AC3"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t>18</w:t>
            </w:r>
          </w:p>
        </w:tc>
        <w:tc>
          <w:tcPr>
            <w:tcW w:w="6183" w:type="dxa"/>
            <w:tcBorders>
              <w:top w:val="single" w:sz="4" w:space="0" w:color="auto"/>
              <w:left w:val="nil"/>
              <w:bottom w:val="single" w:sz="4" w:space="0" w:color="auto"/>
              <w:right w:val="nil"/>
            </w:tcBorders>
          </w:tcPr>
          <w:p w:rsidR="005E3149" w:rsidRPr="00804A1B" w:rsidRDefault="00EE3A6E" w:rsidP="00804A1B">
            <w:pPr>
              <w:keepLines/>
              <w:autoSpaceDE w:val="0"/>
              <w:autoSpaceDN w:val="0"/>
              <w:spacing w:after="0" w:line="240" w:lineRule="auto"/>
              <w:rPr>
                <w:rFonts w:ascii="Times New Roman" w:hAnsi="Times New Roman"/>
                <w:spacing w:val="-3"/>
                <w:sz w:val="24"/>
                <w:szCs w:val="24"/>
                <w:lang w:val="uk-UA"/>
              </w:rPr>
            </w:pPr>
            <w:r>
              <w:rPr>
                <w:rFonts w:ascii="Times New Roman" w:hAnsi="Times New Roman"/>
                <w:spacing w:val="-3"/>
                <w:sz w:val="24"/>
                <w:szCs w:val="24"/>
                <w:lang w:val="uk-UA"/>
              </w:rPr>
              <w:t>Шпаклювання стель мінеральною шпаклівкою</w:t>
            </w:r>
          </w:p>
        </w:tc>
        <w:tc>
          <w:tcPr>
            <w:tcW w:w="1646" w:type="dxa"/>
            <w:tcBorders>
              <w:top w:val="single" w:sz="4" w:space="0" w:color="auto"/>
              <w:left w:val="single" w:sz="4" w:space="0" w:color="auto"/>
              <w:bottom w:val="single" w:sz="4" w:space="0" w:color="auto"/>
              <w:right w:val="nil"/>
            </w:tcBorders>
          </w:tcPr>
          <w:p w:rsidR="005E3149" w:rsidRPr="00553345" w:rsidRDefault="00685BFE" w:rsidP="00553345">
            <w:pPr>
              <w:spacing w:after="0" w:line="240" w:lineRule="auto"/>
              <w:jc w:val="center"/>
              <w:rPr>
                <w:rFonts w:ascii="Times New Roman" w:eastAsia="Times New Roman" w:hAnsi="Times New Roman"/>
                <w:bCs/>
                <w:color w:val="000000"/>
                <w:spacing w:val="-5"/>
                <w:sz w:val="24"/>
                <w:szCs w:val="24"/>
                <w:lang w:val="uk-UA" w:eastAsia="uk-UA"/>
              </w:rPr>
            </w:pPr>
            <w:r w:rsidRPr="00685BFE">
              <w:rPr>
                <w:rFonts w:ascii="Times New Roman" w:hAnsi="Times New Roman"/>
                <w:spacing w:val="-3"/>
                <w:sz w:val="24"/>
                <w:szCs w:val="24"/>
                <w:lang w:val="uk-UA"/>
              </w:rPr>
              <w:t>м2</w:t>
            </w:r>
          </w:p>
        </w:tc>
        <w:tc>
          <w:tcPr>
            <w:tcW w:w="1162" w:type="dxa"/>
            <w:tcBorders>
              <w:top w:val="single" w:sz="4" w:space="0" w:color="auto"/>
              <w:left w:val="single" w:sz="4" w:space="0" w:color="auto"/>
              <w:bottom w:val="single" w:sz="4" w:space="0" w:color="auto"/>
              <w:right w:val="single" w:sz="4" w:space="0" w:color="auto"/>
            </w:tcBorders>
          </w:tcPr>
          <w:p w:rsidR="005E3149" w:rsidRPr="00D10D9C" w:rsidRDefault="00EE3A6E"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46</w:t>
            </w:r>
          </w:p>
        </w:tc>
      </w:tr>
      <w:tr w:rsidR="005E3149" w:rsidRPr="00553345" w:rsidTr="0016224E">
        <w:trPr>
          <w:trHeight w:val="295"/>
        </w:trPr>
        <w:tc>
          <w:tcPr>
            <w:tcW w:w="643" w:type="dxa"/>
            <w:tcBorders>
              <w:top w:val="single" w:sz="4" w:space="0" w:color="auto"/>
              <w:left w:val="single" w:sz="4" w:space="0" w:color="auto"/>
              <w:bottom w:val="single" w:sz="4" w:space="0" w:color="auto"/>
              <w:right w:val="single" w:sz="4" w:space="0" w:color="auto"/>
            </w:tcBorders>
          </w:tcPr>
          <w:p w:rsidR="005E3149" w:rsidRDefault="00B55AC3"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t>19</w:t>
            </w:r>
          </w:p>
        </w:tc>
        <w:tc>
          <w:tcPr>
            <w:tcW w:w="6183" w:type="dxa"/>
            <w:tcBorders>
              <w:top w:val="single" w:sz="4" w:space="0" w:color="auto"/>
              <w:left w:val="nil"/>
              <w:bottom w:val="single" w:sz="4" w:space="0" w:color="auto"/>
              <w:right w:val="nil"/>
            </w:tcBorders>
          </w:tcPr>
          <w:p w:rsidR="005E3149" w:rsidRPr="00685BFE" w:rsidRDefault="00EE3A6E" w:rsidP="00D10D9C">
            <w:pPr>
              <w:spacing w:after="0" w:line="240" w:lineRule="auto"/>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Додавати на 1 мм зміни товщини шпаклівки до норм 15-182-1, 15-182-2</w:t>
            </w:r>
          </w:p>
        </w:tc>
        <w:tc>
          <w:tcPr>
            <w:tcW w:w="1646" w:type="dxa"/>
            <w:tcBorders>
              <w:top w:val="single" w:sz="4" w:space="0" w:color="auto"/>
              <w:left w:val="single" w:sz="4" w:space="0" w:color="auto"/>
              <w:bottom w:val="single" w:sz="4" w:space="0" w:color="auto"/>
              <w:right w:val="nil"/>
            </w:tcBorders>
          </w:tcPr>
          <w:p w:rsidR="005E3149" w:rsidRPr="00685BFE" w:rsidRDefault="00933B81"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м2</w:t>
            </w:r>
          </w:p>
        </w:tc>
        <w:tc>
          <w:tcPr>
            <w:tcW w:w="1162" w:type="dxa"/>
            <w:tcBorders>
              <w:top w:val="single" w:sz="4" w:space="0" w:color="auto"/>
              <w:left w:val="single" w:sz="4" w:space="0" w:color="auto"/>
              <w:bottom w:val="single" w:sz="4" w:space="0" w:color="auto"/>
              <w:right w:val="single" w:sz="4" w:space="0" w:color="auto"/>
            </w:tcBorders>
          </w:tcPr>
          <w:p w:rsidR="005E3149" w:rsidRPr="00685BFE" w:rsidRDefault="00EE3A6E"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46</w:t>
            </w:r>
          </w:p>
        </w:tc>
      </w:tr>
      <w:tr w:rsidR="005E3149" w:rsidRPr="00553345" w:rsidTr="0016224E">
        <w:trPr>
          <w:trHeight w:val="295"/>
        </w:trPr>
        <w:tc>
          <w:tcPr>
            <w:tcW w:w="643" w:type="dxa"/>
            <w:tcBorders>
              <w:top w:val="single" w:sz="4" w:space="0" w:color="auto"/>
              <w:left w:val="single" w:sz="4" w:space="0" w:color="auto"/>
              <w:bottom w:val="single" w:sz="4" w:space="0" w:color="auto"/>
              <w:right w:val="single" w:sz="4" w:space="0" w:color="auto"/>
            </w:tcBorders>
          </w:tcPr>
          <w:p w:rsidR="005E3149" w:rsidRDefault="00B55AC3"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t>20</w:t>
            </w:r>
          </w:p>
        </w:tc>
        <w:tc>
          <w:tcPr>
            <w:tcW w:w="6183" w:type="dxa"/>
            <w:tcBorders>
              <w:top w:val="single" w:sz="4" w:space="0" w:color="auto"/>
              <w:left w:val="nil"/>
              <w:bottom w:val="single" w:sz="4" w:space="0" w:color="auto"/>
              <w:right w:val="nil"/>
            </w:tcBorders>
          </w:tcPr>
          <w:p w:rsidR="005E3149" w:rsidRPr="00EE25AE" w:rsidRDefault="00933B81" w:rsidP="00EE25AE">
            <w:pPr>
              <w:keepLines/>
              <w:autoSpaceDE w:val="0"/>
              <w:autoSpaceDN w:val="0"/>
              <w:spacing w:after="0" w:line="240" w:lineRule="auto"/>
              <w:rPr>
                <w:rFonts w:ascii="Times New Roman" w:hAnsi="Times New Roman"/>
                <w:spacing w:val="-3"/>
                <w:sz w:val="24"/>
                <w:szCs w:val="24"/>
                <w:lang w:val="uk-UA"/>
              </w:rPr>
            </w:pPr>
            <w:r>
              <w:rPr>
                <w:rFonts w:ascii="Times New Roman" w:hAnsi="Times New Roman"/>
                <w:spacing w:val="-3"/>
                <w:sz w:val="24"/>
                <w:szCs w:val="24"/>
                <w:lang w:val="uk-UA"/>
              </w:rPr>
              <w:t>Поліпшене фарбування полівінілацетатними водоемульсійними сумішами стель по збірних конструкціях, підготовлених під фарбування</w:t>
            </w:r>
          </w:p>
        </w:tc>
        <w:tc>
          <w:tcPr>
            <w:tcW w:w="1646" w:type="dxa"/>
            <w:tcBorders>
              <w:top w:val="single" w:sz="4" w:space="0" w:color="auto"/>
              <w:left w:val="single" w:sz="4" w:space="0" w:color="auto"/>
              <w:bottom w:val="single" w:sz="4" w:space="0" w:color="auto"/>
              <w:right w:val="nil"/>
            </w:tcBorders>
          </w:tcPr>
          <w:p w:rsidR="005E3149" w:rsidRPr="00685BFE" w:rsidRDefault="00933B81"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м2</w:t>
            </w:r>
          </w:p>
        </w:tc>
        <w:tc>
          <w:tcPr>
            <w:tcW w:w="1162" w:type="dxa"/>
            <w:tcBorders>
              <w:top w:val="single" w:sz="4" w:space="0" w:color="auto"/>
              <w:left w:val="single" w:sz="4" w:space="0" w:color="auto"/>
              <w:bottom w:val="single" w:sz="4" w:space="0" w:color="auto"/>
              <w:right w:val="single" w:sz="4" w:space="0" w:color="auto"/>
            </w:tcBorders>
          </w:tcPr>
          <w:p w:rsidR="005E3149" w:rsidRPr="00685BFE" w:rsidRDefault="00933B81"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46</w:t>
            </w:r>
          </w:p>
        </w:tc>
      </w:tr>
      <w:tr w:rsidR="005E3149" w:rsidRPr="00553345" w:rsidTr="0016224E">
        <w:trPr>
          <w:trHeight w:val="295"/>
        </w:trPr>
        <w:tc>
          <w:tcPr>
            <w:tcW w:w="643" w:type="dxa"/>
            <w:tcBorders>
              <w:top w:val="single" w:sz="4" w:space="0" w:color="auto"/>
              <w:left w:val="single" w:sz="4" w:space="0" w:color="auto"/>
              <w:bottom w:val="single" w:sz="4" w:space="0" w:color="auto"/>
              <w:right w:val="single" w:sz="4" w:space="0" w:color="auto"/>
            </w:tcBorders>
          </w:tcPr>
          <w:p w:rsidR="005E3149" w:rsidRDefault="00B55AC3"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t>21</w:t>
            </w:r>
          </w:p>
        </w:tc>
        <w:tc>
          <w:tcPr>
            <w:tcW w:w="6183" w:type="dxa"/>
            <w:tcBorders>
              <w:top w:val="single" w:sz="4" w:space="0" w:color="auto"/>
              <w:left w:val="nil"/>
              <w:bottom w:val="single" w:sz="4" w:space="0" w:color="auto"/>
              <w:right w:val="nil"/>
            </w:tcBorders>
          </w:tcPr>
          <w:p w:rsidR="005E3149" w:rsidRPr="00685BFE" w:rsidRDefault="00933B81" w:rsidP="00D10D9C">
            <w:pPr>
              <w:spacing w:after="0" w:line="240" w:lineRule="auto"/>
              <w:rPr>
                <w:rFonts w:ascii="Times New Roman" w:eastAsia="Times New Roman" w:hAnsi="Times New Roman"/>
                <w:bCs/>
                <w:color w:val="000000"/>
                <w:spacing w:val="-5"/>
                <w:sz w:val="24"/>
                <w:szCs w:val="24"/>
                <w:lang w:val="uk-UA" w:eastAsia="uk-UA"/>
              </w:rPr>
            </w:pPr>
            <w:r w:rsidRPr="002A2E1F">
              <w:rPr>
                <w:rFonts w:ascii="Times New Roman" w:hAnsi="Times New Roman"/>
                <w:spacing w:val="-3"/>
                <w:sz w:val="24"/>
                <w:szCs w:val="24"/>
                <w:lang w:val="uk-UA"/>
              </w:rPr>
              <w:t>Навантаження смiття вручну</w:t>
            </w:r>
          </w:p>
        </w:tc>
        <w:tc>
          <w:tcPr>
            <w:tcW w:w="1646" w:type="dxa"/>
            <w:tcBorders>
              <w:top w:val="single" w:sz="4" w:space="0" w:color="auto"/>
              <w:left w:val="single" w:sz="4" w:space="0" w:color="auto"/>
              <w:bottom w:val="single" w:sz="4" w:space="0" w:color="auto"/>
              <w:right w:val="nil"/>
            </w:tcBorders>
          </w:tcPr>
          <w:p w:rsidR="005E3149" w:rsidRPr="00685BFE" w:rsidRDefault="00933B81"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т</w:t>
            </w:r>
          </w:p>
        </w:tc>
        <w:tc>
          <w:tcPr>
            <w:tcW w:w="1162" w:type="dxa"/>
            <w:tcBorders>
              <w:top w:val="single" w:sz="4" w:space="0" w:color="auto"/>
              <w:left w:val="single" w:sz="4" w:space="0" w:color="auto"/>
              <w:bottom w:val="single" w:sz="4" w:space="0" w:color="auto"/>
              <w:right w:val="single" w:sz="4" w:space="0" w:color="auto"/>
            </w:tcBorders>
          </w:tcPr>
          <w:p w:rsidR="005E3149" w:rsidRPr="00685BFE" w:rsidRDefault="00933B81" w:rsidP="00933B81">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1,53654</w:t>
            </w:r>
          </w:p>
        </w:tc>
      </w:tr>
      <w:tr w:rsidR="005E3149" w:rsidRPr="00553345" w:rsidTr="0016224E">
        <w:trPr>
          <w:trHeight w:val="295"/>
        </w:trPr>
        <w:tc>
          <w:tcPr>
            <w:tcW w:w="643" w:type="dxa"/>
            <w:tcBorders>
              <w:top w:val="single" w:sz="4" w:space="0" w:color="auto"/>
              <w:left w:val="single" w:sz="4" w:space="0" w:color="auto"/>
              <w:bottom w:val="single" w:sz="4" w:space="0" w:color="auto"/>
              <w:right w:val="single" w:sz="4" w:space="0" w:color="auto"/>
            </w:tcBorders>
          </w:tcPr>
          <w:p w:rsidR="005E3149" w:rsidRDefault="00B55AC3"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lastRenderedPageBreak/>
              <w:t>22</w:t>
            </w:r>
          </w:p>
        </w:tc>
        <w:tc>
          <w:tcPr>
            <w:tcW w:w="6183" w:type="dxa"/>
            <w:tcBorders>
              <w:top w:val="single" w:sz="4" w:space="0" w:color="auto"/>
              <w:left w:val="nil"/>
              <w:bottom w:val="single" w:sz="4" w:space="0" w:color="auto"/>
              <w:right w:val="nil"/>
            </w:tcBorders>
          </w:tcPr>
          <w:p w:rsidR="005E3149" w:rsidRPr="00EE25AE" w:rsidRDefault="00933B81" w:rsidP="00EE25AE">
            <w:pPr>
              <w:keepLines/>
              <w:autoSpaceDE w:val="0"/>
              <w:autoSpaceDN w:val="0"/>
              <w:spacing w:after="0" w:line="240" w:lineRule="auto"/>
              <w:rPr>
                <w:rFonts w:ascii="Times New Roman" w:hAnsi="Times New Roman"/>
                <w:spacing w:val="-3"/>
                <w:sz w:val="24"/>
                <w:szCs w:val="24"/>
                <w:lang w:val="uk-UA"/>
              </w:rPr>
            </w:pPr>
            <w:r>
              <w:rPr>
                <w:rFonts w:ascii="Times New Roman" w:hAnsi="Times New Roman"/>
                <w:spacing w:val="-3"/>
                <w:sz w:val="24"/>
                <w:szCs w:val="24"/>
                <w:lang w:val="uk-UA"/>
              </w:rPr>
              <w:t>Перевезення сміття до 5 км</w:t>
            </w:r>
          </w:p>
        </w:tc>
        <w:tc>
          <w:tcPr>
            <w:tcW w:w="1646" w:type="dxa"/>
            <w:tcBorders>
              <w:top w:val="single" w:sz="4" w:space="0" w:color="auto"/>
              <w:left w:val="single" w:sz="4" w:space="0" w:color="auto"/>
              <w:bottom w:val="single" w:sz="4" w:space="0" w:color="auto"/>
              <w:right w:val="nil"/>
            </w:tcBorders>
          </w:tcPr>
          <w:p w:rsidR="005E3149" w:rsidRPr="00553345" w:rsidRDefault="00933B81"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т</w:t>
            </w:r>
          </w:p>
        </w:tc>
        <w:tc>
          <w:tcPr>
            <w:tcW w:w="1162" w:type="dxa"/>
            <w:tcBorders>
              <w:top w:val="single" w:sz="4" w:space="0" w:color="auto"/>
              <w:left w:val="single" w:sz="4" w:space="0" w:color="auto"/>
              <w:bottom w:val="single" w:sz="4" w:space="0" w:color="auto"/>
              <w:right w:val="single" w:sz="4" w:space="0" w:color="auto"/>
            </w:tcBorders>
          </w:tcPr>
          <w:p w:rsidR="005E3149" w:rsidRPr="008E3823" w:rsidRDefault="00933B81" w:rsidP="00553345">
            <w:pPr>
              <w:spacing w:after="0" w:line="240" w:lineRule="auto"/>
              <w:jc w:val="center"/>
              <w:rPr>
                <w:rFonts w:ascii="Times New Roman" w:eastAsia="Times New Roman" w:hAnsi="Times New Roman"/>
                <w:bCs/>
                <w:color w:val="000000"/>
                <w:spacing w:val="-5"/>
                <w:sz w:val="24"/>
                <w:szCs w:val="24"/>
                <w:lang w:val="uk-UA" w:eastAsia="uk-UA"/>
              </w:rPr>
            </w:pPr>
            <w:r>
              <w:rPr>
                <w:rFonts w:ascii="Times New Roman" w:hAnsi="Times New Roman"/>
                <w:spacing w:val="-3"/>
                <w:sz w:val="24"/>
                <w:szCs w:val="24"/>
                <w:lang w:val="uk-UA"/>
              </w:rPr>
              <w:t>1,53654</w:t>
            </w:r>
          </w:p>
        </w:tc>
      </w:tr>
    </w:tbl>
    <w:p w:rsidR="00553345" w:rsidRPr="00EA5D20" w:rsidRDefault="00553345" w:rsidP="00553345">
      <w:pPr>
        <w:pStyle w:val="211"/>
        <w:spacing w:line="276" w:lineRule="auto"/>
        <w:ind w:firstLine="900"/>
        <w:rPr>
          <w:bCs/>
          <w:spacing w:val="-5"/>
          <w:sz w:val="24"/>
          <w:szCs w:val="24"/>
          <w:lang w:eastAsia="uk-UA"/>
        </w:rPr>
      </w:pPr>
      <w:r w:rsidRPr="00903A64">
        <w:rPr>
          <w:bCs/>
          <w:color w:val="000000"/>
          <w:spacing w:val="-5"/>
          <w:sz w:val="24"/>
          <w:szCs w:val="24"/>
          <w:lang w:val="uk-UA" w:eastAsia="uk-UA"/>
        </w:rPr>
        <w:t xml:space="preserve">На підтвердження відповідності пропозиції технічним, якісним та </w:t>
      </w:r>
      <w:r>
        <w:rPr>
          <w:bCs/>
          <w:color w:val="000000"/>
          <w:spacing w:val="-5"/>
          <w:sz w:val="24"/>
          <w:szCs w:val="24"/>
          <w:lang w:val="uk-UA" w:eastAsia="uk-UA"/>
        </w:rPr>
        <w:t xml:space="preserve">іншим </w:t>
      </w:r>
      <w:r w:rsidRPr="00903A64">
        <w:rPr>
          <w:bCs/>
          <w:color w:val="000000"/>
          <w:spacing w:val="-5"/>
          <w:sz w:val="24"/>
          <w:szCs w:val="24"/>
          <w:lang w:val="uk-UA" w:eastAsia="uk-UA"/>
        </w:rPr>
        <w:t>характеристикам предмета</w:t>
      </w:r>
      <w:r w:rsidR="00EA5D20">
        <w:rPr>
          <w:bCs/>
          <w:color w:val="000000"/>
          <w:spacing w:val="-5"/>
          <w:sz w:val="24"/>
          <w:szCs w:val="24"/>
          <w:lang w:val="uk-UA" w:eastAsia="uk-UA"/>
        </w:rPr>
        <w:t xml:space="preserve"> закупівлі Учасник засвідчує:</w:t>
      </w:r>
    </w:p>
    <w:p w:rsidR="00553345" w:rsidRPr="00553345" w:rsidRDefault="00553345" w:rsidP="00553345">
      <w:pPr>
        <w:widowControl w:val="0"/>
        <w:shd w:val="clear" w:color="auto" w:fill="FFFFFF"/>
        <w:spacing w:after="0"/>
        <w:ind w:firstLine="900"/>
        <w:jc w:val="both"/>
        <w:rPr>
          <w:rFonts w:ascii="Times New Roman" w:eastAsia="Times New Roman" w:hAnsi="Times New Roman"/>
          <w:bCs/>
          <w:color w:val="000000"/>
          <w:spacing w:val="-5"/>
          <w:sz w:val="24"/>
          <w:szCs w:val="24"/>
          <w:lang w:val="uk-UA" w:eastAsia="uk-UA"/>
        </w:rPr>
      </w:pPr>
      <w:r w:rsidRPr="00553345">
        <w:rPr>
          <w:rFonts w:ascii="Times New Roman" w:eastAsia="Times New Roman" w:hAnsi="Times New Roman"/>
          <w:bCs/>
          <w:color w:val="000000"/>
          <w:spacing w:val="-5"/>
          <w:sz w:val="24"/>
          <w:szCs w:val="24"/>
          <w:lang w:val="uk-UA" w:eastAsia="uk-UA"/>
        </w:rPr>
        <w:t>1</w:t>
      </w:r>
      <w:r w:rsidR="00EA5D20">
        <w:rPr>
          <w:rFonts w:ascii="Times New Roman" w:eastAsia="Times New Roman" w:hAnsi="Times New Roman"/>
          <w:bCs/>
          <w:color w:val="000000"/>
          <w:spacing w:val="-5"/>
          <w:sz w:val="24"/>
          <w:szCs w:val="24"/>
          <w:lang w:val="uk-UA" w:eastAsia="uk-UA"/>
        </w:rPr>
        <w:t>) наявність в Учасника</w:t>
      </w:r>
      <w:r w:rsidRPr="00553345">
        <w:rPr>
          <w:rFonts w:ascii="Times New Roman" w:eastAsia="Times New Roman" w:hAnsi="Times New Roman"/>
          <w:bCs/>
          <w:color w:val="000000"/>
          <w:spacing w:val="-5"/>
          <w:sz w:val="24"/>
          <w:szCs w:val="24"/>
          <w:lang w:val="uk-UA" w:eastAsia="uk-UA"/>
        </w:rPr>
        <w:t xml:space="preserve"> закупівлі обладнання, матеріально-технічної бази та технологій. Надати належним чином завірені документи, а саме:</w:t>
      </w:r>
    </w:p>
    <w:p w:rsidR="00553345" w:rsidRPr="00553345" w:rsidRDefault="00553345" w:rsidP="00553345">
      <w:pPr>
        <w:widowControl w:val="0"/>
        <w:shd w:val="clear" w:color="auto" w:fill="FFFFFF"/>
        <w:spacing w:after="0"/>
        <w:ind w:firstLine="900"/>
        <w:jc w:val="both"/>
        <w:rPr>
          <w:rFonts w:ascii="Times New Roman" w:eastAsia="Times New Roman" w:hAnsi="Times New Roman"/>
          <w:bCs/>
          <w:color w:val="000000"/>
          <w:spacing w:val="-5"/>
          <w:sz w:val="24"/>
          <w:szCs w:val="24"/>
          <w:lang w:val="uk-UA" w:eastAsia="uk-UA"/>
        </w:rPr>
      </w:pPr>
      <w:r w:rsidRPr="00553345">
        <w:rPr>
          <w:rFonts w:ascii="Times New Roman" w:eastAsia="Times New Roman" w:hAnsi="Times New Roman"/>
          <w:bCs/>
          <w:color w:val="000000"/>
          <w:spacing w:val="-5"/>
          <w:sz w:val="24"/>
          <w:szCs w:val="24"/>
          <w:lang w:val="uk-UA" w:eastAsia="uk-UA"/>
        </w:rPr>
        <w:t xml:space="preserve">- довідку </w:t>
      </w:r>
      <w:r>
        <w:rPr>
          <w:rFonts w:ascii="Times New Roman" w:eastAsia="Times New Roman" w:hAnsi="Times New Roman"/>
          <w:bCs/>
          <w:color w:val="000000"/>
          <w:spacing w:val="-5"/>
          <w:sz w:val="24"/>
          <w:szCs w:val="24"/>
          <w:lang w:val="uk-UA" w:eastAsia="uk-UA"/>
        </w:rPr>
        <w:t>в довільній формі</w:t>
      </w:r>
      <w:r w:rsidRPr="00553345">
        <w:rPr>
          <w:rFonts w:ascii="Times New Roman" w:eastAsia="Times New Roman" w:hAnsi="Times New Roman"/>
          <w:bCs/>
          <w:color w:val="000000"/>
          <w:spacing w:val="-5"/>
          <w:sz w:val="24"/>
          <w:szCs w:val="24"/>
          <w:lang w:val="uk-UA" w:eastAsia="uk-UA"/>
        </w:rPr>
        <w:t>, що містить інформацію про наявність в Учасника обладнання та матеріально-технічної бази, скріплена підписом уповноваженої посадової особи з зазначенням дати, завірена печаткою Учасника;</w:t>
      </w:r>
    </w:p>
    <w:p w:rsidR="00553345" w:rsidRPr="00553345" w:rsidRDefault="00553345" w:rsidP="00553345">
      <w:pPr>
        <w:widowControl w:val="0"/>
        <w:shd w:val="clear" w:color="auto" w:fill="FFFFFF"/>
        <w:spacing w:after="0"/>
        <w:ind w:firstLine="900"/>
        <w:jc w:val="both"/>
        <w:rPr>
          <w:rFonts w:ascii="Times New Roman" w:eastAsia="Times New Roman" w:hAnsi="Times New Roman"/>
          <w:bCs/>
          <w:color w:val="000000"/>
          <w:spacing w:val="-5"/>
          <w:sz w:val="24"/>
          <w:szCs w:val="24"/>
          <w:lang w:val="uk-UA" w:eastAsia="uk-UA"/>
        </w:rPr>
      </w:pPr>
      <w:r w:rsidRPr="00553345">
        <w:rPr>
          <w:rFonts w:ascii="Times New Roman" w:eastAsia="Times New Roman" w:hAnsi="Times New Roman"/>
          <w:bCs/>
          <w:color w:val="000000"/>
          <w:spacing w:val="-5"/>
          <w:sz w:val="24"/>
          <w:szCs w:val="24"/>
          <w:lang w:val="uk-UA" w:eastAsia="uk-UA"/>
        </w:rPr>
        <w:t>2) наявність в учасника процедури закупівлі працівників відповідної кваліфікації, які мають необхідні знання та досвід. Надати належним чином завірені копії документів,  а саме:</w:t>
      </w:r>
    </w:p>
    <w:p w:rsidR="00553345" w:rsidRPr="00553345" w:rsidRDefault="00553345" w:rsidP="00553345">
      <w:pPr>
        <w:widowControl w:val="0"/>
        <w:shd w:val="clear" w:color="auto" w:fill="FFFFFF"/>
        <w:spacing w:after="0"/>
        <w:ind w:firstLine="900"/>
        <w:jc w:val="both"/>
        <w:rPr>
          <w:rFonts w:ascii="Times New Roman" w:eastAsia="Times New Roman" w:hAnsi="Times New Roman"/>
          <w:bCs/>
          <w:color w:val="000000"/>
          <w:spacing w:val="-5"/>
          <w:sz w:val="24"/>
          <w:szCs w:val="24"/>
          <w:lang w:val="uk-UA" w:eastAsia="uk-UA"/>
        </w:rPr>
      </w:pPr>
      <w:r w:rsidRPr="00553345">
        <w:rPr>
          <w:rFonts w:ascii="Times New Roman" w:eastAsia="Times New Roman" w:hAnsi="Times New Roman"/>
          <w:bCs/>
          <w:color w:val="000000"/>
          <w:spacing w:val="-5"/>
          <w:sz w:val="24"/>
          <w:szCs w:val="24"/>
          <w:lang w:val="uk-UA" w:eastAsia="uk-UA"/>
        </w:rPr>
        <w:t>-  довідку в довільній формі з інформацією про наявність в Учасника процедури закупівлі працівників відповідної кваліфікації, які мають необхідні знання та досвід із зазначенням ПІБ, посади, кваліфікації/спеціалізації тощо, стажу роботи;</w:t>
      </w:r>
    </w:p>
    <w:p w:rsidR="00553345" w:rsidRPr="00553345" w:rsidRDefault="009C511D" w:rsidP="00553345">
      <w:pPr>
        <w:widowControl w:val="0"/>
        <w:shd w:val="clear" w:color="auto" w:fill="FFFFFF"/>
        <w:spacing w:after="0"/>
        <w:ind w:firstLine="900"/>
        <w:jc w:val="both"/>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t xml:space="preserve">- </w:t>
      </w:r>
      <w:r w:rsidR="00553345" w:rsidRPr="00553345">
        <w:rPr>
          <w:rFonts w:ascii="Times New Roman" w:eastAsia="Times New Roman" w:hAnsi="Times New Roman"/>
          <w:bCs/>
          <w:color w:val="000000"/>
          <w:spacing w:val="-5"/>
          <w:sz w:val="24"/>
          <w:szCs w:val="24"/>
          <w:lang w:val="uk-UA" w:eastAsia="uk-UA"/>
        </w:rPr>
        <w:t xml:space="preserve"> договори чи контракти між працівником та роботодавцем, або копії наказів про прийняття на роботу, що підтверджують трудові відносини між учасником та працівниками відповідної кваліфікації (надаються лише ті документи, які передбачені чинним законодавством України про працю) або договір про надання (виконання) послуг (робіт);</w:t>
      </w:r>
    </w:p>
    <w:p w:rsidR="00553345" w:rsidRPr="00553345" w:rsidRDefault="00553345" w:rsidP="00553345">
      <w:pPr>
        <w:spacing w:after="0"/>
        <w:jc w:val="both"/>
        <w:rPr>
          <w:rFonts w:ascii="Times New Roman" w:eastAsia="Times New Roman" w:hAnsi="Times New Roman"/>
          <w:bCs/>
          <w:color w:val="000000"/>
          <w:spacing w:val="-5"/>
          <w:sz w:val="24"/>
          <w:szCs w:val="24"/>
          <w:lang w:val="uk-UA" w:eastAsia="uk-UA"/>
        </w:rPr>
      </w:pPr>
      <w:r w:rsidRPr="00553345">
        <w:rPr>
          <w:rFonts w:ascii="Times New Roman" w:eastAsia="Times New Roman" w:hAnsi="Times New Roman"/>
          <w:bCs/>
          <w:spacing w:val="-5"/>
          <w:sz w:val="24"/>
          <w:szCs w:val="24"/>
          <w:lang w:eastAsia="uk-UA"/>
        </w:rPr>
        <w:t>3) наявність документально підтвердженого досвіду виконання аналогічного договору за предметом закупівлі договору з поточного ремонту с</w:t>
      </w:r>
      <w:r w:rsidR="00EA5D20">
        <w:rPr>
          <w:rFonts w:ascii="Times New Roman" w:eastAsia="Times New Roman" w:hAnsi="Times New Roman"/>
          <w:bCs/>
          <w:spacing w:val="-5"/>
          <w:sz w:val="24"/>
          <w:szCs w:val="24"/>
          <w:lang w:eastAsia="uk-UA"/>
        </w:rPr>
        <w:t>лужбових приміщень. Надати копію</w:t>
      </w:r>
      <w:r w:rsidRPr="00553345">
        <w:rPr>
          <w:rFonts w:ascii="Times New Roman" w:eastAsia="Times New Roman" w:hAnsi="Times New Roman"/>
          <w:bCs/>
          <w:spacing w:val="-5"/>
          <w:sz w:val="24"/>
          <w:szCs w:val="24"/>
          <w:lang w:eastAsia="uk-UA"/>
        </w:rPr>
        <w:t xml:space="preserve"> договор</w:t>
      </w:r>
      <w:r w:rsidR="00EA5D20">
        <w:rPr>
          <w:rFonts w:ascii="Times New Roman" w:eastAsia="Times New Roman" w:hAnsi="Times New Roman"/>
          <w:bCs/>
          <w:spacing w:val="-5"/>
          <w:sz w:val="24"/>
          <w:szCs w:val="24"/>
          <w:lang w:val="uk-UA" w:eastAsia="uk-UA"/>
        </w:rPr>
        <w:t>у/договорів</w:t>
      </w:r>
      <w:r w:rsidRPr="00553345">
        <w:rPr>
          <w:rFonts w:ascii="Times New Roman" w:eastAsia="Times New Roman" w:hAnsi="Times New Roman"/>
          <w:bCs/>
          <w:spacing w:val="-5"/>
          <w:sz w:val="24"/>
          <w:szCs w:val="24"/>
          <w:lang w:eastAsia="uk-UA"/>
        </w:rPr>
        <w:t xml:space="preserve"> за останні 2 роки.</w:t>
      </w:r>
    </w:p>
    <w:p w:rsidR="00553345" w:rsidRPr="00553345" w:rsidRDefault="00553345" w:rsidP="00553345">
      <w:pPr>
        <w:autoSpaceDE w:val="0"/>
        <w:autoSpaceDN w:val="0"/>
        <w:spacing w:after="0" w:line="240" w:lineRule="auto"/>
        <w:ind w:firstLine="709"/>
        <w:jc w:val="both"/>
        <w:rPr>
          <w:rFonts w:ascii="Times New Roman" w:eastAsia="Times New Roman" w:hAnsi="Times New Roman"/>
          <w:bCs/>
          <w:color w:val="000000"/>
          <w:spacing w:val="-5"/>
          <w:sz w:val="24"/>
          <w:szCs w:val="24"/>
          <w:lang w:val="uk-UA" w:eastAsia="uk-UA"/>
        </w:rPr>
      </w:pPr>
      <w:r w:rsidRPr="00553345">
        <w:rPr>
          <w:rFonts w:ascii="Times New Roman" w:eastAsia="Times New Roman" w:hAnsi="Times New Roman"/>
          <w:bCs/>
          <w:color w:val="000000"/>
          <w:spacing w:val="-5"/>
          <w:sz w:val="24"/>
          <w:szCs w:val="24"/>
          <w:lang w:val="uk-UA" w:eastAsia="uk-UA"/>
        </w:rPr>
        <w:t>У роботі використовувати тільки сертифіковані матеріали та вироби, погоджені із Замовником.</w:t>
      </w:r>
    </w:p>
    <w:p w:rsidR="00553345" w:rsidRPr="00553345" w:rsidRDefault="00553345" w:rsidP="00553345">
      <w:pPr>
        <w:autoSpaceDE w:val="0"/>
        <w:autoSpaceDN w:val="0"/>
        <w:spacing w:after="0" w:line="240" w:lineRule="auto"/>
        <w:ind w:firstLine="709"/>
        <w:jc w:val="both"/>
        <w:rPr>
          <w:rFonts w:ascii="Times New Roman" w:eastAsia="Times New Roman" w:hAnsi="Times New Roman"/>
          <w:bCs/>
          <w:color w:val="000000"/>
          <w:spacing w:val="-5"/>
          <w:sz w:val="24"/>
          <w:szCs w:val="24"/>
          <w:lang w:val="uk-UA" w:eastAsia="uk-UA"/>
        </w:rPr>
      </w:pPr>
      <w:r w:rsidRPr="00553345">
        <w:rPr>
          <w:rFonts w:ascii="Times New Roman" w:eastAsia="Times New Roman" w:hAnsi="Times New Roman"/>
          <w:bCs/>
          <w:color w:val="000000"/>
          <w:spacing w:val="-5"/>
          <w:sz w:val="24"/>
          <w:szCs w:val="24"/>
          <w:lang w:val="uk-UA" w:eastAsia="uk-UA"/>
        </w:rPr>
        <w:t>Вимоги до організації та порядку надання послуг з поточн</w:t>
      </w:r>
      <w:r w:rsidR="00494913">
        <w:rPr>
          <w:rFonts w:ascii="Times New Roman" w:eastAsia="Times New Roman" w:hAnsi="Times New Roman"/>
          <w:bCs/>
          <w:color w:val="000000"/>
          <w:spacing w:val="-5"/>
          <w:sz w:val="24"/>
          <w:szCs w:val="24"/>
          <w:lang w:val="uk-UA" w:eastAsia="uk-UA"/>
        </w:rPr>
        <w:t>ого ремонту підвального приміщення</w:t>
      </w:r>
      <w:r w:rsidR="009C511D">
        <w:rPr>
          <w:rFonts w:ascii="Times New Roman" w:eastAsia="Times New Roman" w:hAnsi="Times New Roman"/>
          <w:bCs/>
          <w:color w:val="000000"/>
          <w:spacing w:val="-5"/>
          <w:sz w:val="24"/>
          <w:szCs w:val="24"/>
          <w:lang w:val="uk-UA" w:eastAsia="uk-UA"/>
        </w:rPr>
        <w:t xml:space="preserve"> Бродівського закладу дошкільної освіти №1 за адресою: Львівська обл., м.Броди, вул. Героїв Авіаторів,3        </w:t>
      </w:r>
      <w:r w:rsidRPr="00553345">
        <w:rPr>
          <w:rFonts w:ascii="Times New Roman" w:eastAsia="Times New Roman" w:hAnsi="Times New Roman"/>
          <w:bCs/>
          <w:color w:val="000000"/>
          <w:spacing w:val="-5"/>
          <w:sz w:val="24"/>
          <w:szCs w:val="24"/>
          <w:lang w:val="uk-UA" w:eastAsia="uk-UA"/>
        </w:rPr>
        <w:t>згідно Д</w:t>
      </w:r>
      <w:r w:rsidR="007034D4">
        <w:rPr>
          <w:rFonts w:ascii="Times New Roman" w:eastAsia="Times New Roman" w:hAnsi="Times New Roman"/>
          <w:bCs/>
          <w:color w:val="000000"/>
          <w:spacing w:val="-5"/>
          <w:sz w:val="24"/>
          <w:szCs w:val="24"/>
          <w:lang w:val="uk-UA" w:eastAsia="uk-UA"/>
        </w:rPr>
        <w:t>СТУ Б Д.1.1-1:2013 за кодом</w:t>
      </w:r>
      <w:r w:rsidRPr="00553345">
        <w:rPr>
          <w:rFonts w:ascii="Times New Roman" w:eastAsia="Times New Roman" w:hAnsi="Times New Roman"/>
          <w:bCs/>
          <w:color w:val="000000"/>
          <w:spacing w:val="-5"/>
          <w:sz w:val="24"/>
          <w:szCs w:val="24"/>
          <w:lang w:val="uk-UA" w:eastAsia="uk-UA"/>
        </w:rPr>
        <w:t xml:space="preserve"> ДК 021:2015-45450000-6 – «Інші завершальні </w:t>
      </w:r>
      <w:r w:rsidR="00447E20">
        <w:rPr>
          <w:rFonts w:ascii="Times New Roman" w:eastAsia="Times New Roman" w:hAnsi="Times New Roman"/>
          <w:bCs/>
          <w:color w:val="000000"/>
          <w:spacing w:val="-5"/>
          <w:sz w:val="24"/>
          <w:szCs w:val="24"/>
          <w:lang w:val="uk-UA" w:eastAsia="uk-UA"/>
        </w:rPr>
        <w:t xml:space="preserve">будівельні </w:t>
      </w:r>
      <w:r w:rsidRPr="00553345">
        <w:rPr>
          <w:rFonts w:ascii="Times New Roman" w:eastAsia="Times New Roman" w:hAnsi="Times New Roman"/>
          <w:bCs/>
          <w:color w:val="000000"/>
          <w:spacing w:val="-5"/>
          <w:sz w:val="24"/>
          <w:szCs w:val="24"/>
          <w:lang w:val="uk-UA" w:eastAsia="uk-UA"/>
        </w:rPr>
        <w:t>роботи»:</w:t>
      </w:r>
    </w:p>
    <w:p w:rsidR="00553345" w:rsidRPr="002A1392" w:rsidRDefault="00553345" w:rsidP="002A1392">
      <w:pPr>
        <w:autoSpaceDE w:val="0"/>
        <w:autoSpaceDN w:val="0"/>
        <w:spacing w:after="0" w:line="240" w:lineRule="auto"/>
        <w:ind w:firstLine="709"/>
        <w:jc w:val="both"/>
        <w:rPr>
          <w:rFonts w:ascii="Times New Roman" w:eastAsia="Times New Roman" w:hAnsi="Times New Roman"/>
          <w:bCs/>
          <w:color w:val="000000"/>
          <w:spacing w:val="-5"/>
          <w:sz w:val="24"/>
          <w:szCs w:val="24"/>
          <w:lang w:eastAsia="uk-UA"/>
        </w:rPr>
      </w:pPr>
      <w:r w:rsidRPr="00553345">
        <w:rPr>
          <w:rFonts w:ascii="Times New Roman" w:eastAsia="Times New Roman" w:hAnsi="Times New Roman"/>
          <w:bCs/>
          <w:color w:val="000000"/>
          <w:spacing w:val="-5"/>
          <w:sz w:val="24"/>
          <w:szCs w:val="24"/>
          <w:lang w:val="uk-UA" w:eastAsia="uk-UA"/>
        </w:rPr>
        <w:t>- учасник у складі тендерної пропозиції, зобов’язаний надати сканкопію документа з відміткою Замовника, що засвідчує огляд Учасником об’єкта до подачі пропозиції (форма додається</w:t>
      </w:r>
      <w:r w:rsidR="00EA5D20">
        <w:rPr>
          <w:rFonts w:ascii="Times New Roman" w:eastAsia="Times New Roman" w:hAnsi="Times New Roman"/>
          <w:bCs/>
          <w:color w:val="000000"/>
          <w:spacing w:val="-5"/>
          <w:sz w:val="24"/>
          <w:szCs w:val="24"/>
          <w:lang w:val="uk-UA" w:eastAsia="uk-UA"/>
        </w:rPr>
        <w:t xml:space="preserve"> в Додатку № 5</w:t>
      </w:r>
      <w:r w:rsidR="002A1392">
        <w:rPr>
          <w:rFonts w:ascii="Times New Roman" w:eastAsia="Times New Roman" w:hAnsi="Times New Roman"/>
          <w:bCs/>
          <w:color w:val="000000"/>
          <w:spacing w:val="-5"/>
          <w:sz w:val="24"/>
          <w:szCs w:val="24"/>
          <w:lang w:val="uk-UA" w:eastAsia="uk-UA"/>
        </w:rPr>
        <w:t>до Оголошення</w:t>
      </w:r>
      <w:r w:rsidRPr="00553345">
        <w:rPr>
          <w:rFonts w:ascii="Times New Roman" w:eastAsia="Times New Roman" w:hAnsi="Times New Roman"/>
          <w:bCs/>
          <w:color w:val="000000"/>
          <w:spacing w:val="-5"/>
          <w:sz w:val="24"/>
          <w:szCs w:val="24"/>
          <w:lang w:val="uk-UA" w:eastAsia="uk-UA"/>
        </w:rPr>
        <w:t>);</w:t>
      </w:r>
    </w:p>
    <w:p w:rsidR="00553345" w:rsidRPr="00553345" w:rsidRDefault="00B901DA" w:rsidP="00553345">
      <w:pPr>
        <w:autoSpaceDE w:val="0"/>
        <w:autoSpaceDN w:val="0"/>
        <w:spacing w:after="0" w:line="240" w:lineRule="auto"/>
        <w:ind w:firstLine="709"/>
        <w:jc w:val="both"/>
        <w:rPr>
          <w:rFonts w:ascii="Times New Roman" w:eastAsia="Times New Roman" w:hAnsi="Times New Roman"/>
          <w:bCs/>
          <w:color w:val="000000"/>
          <w:spacing w:val="-5"/>
          <w:sz w:val="24"/>
          <w:szCs w:val="24"/>
          <w:lang w:val="uk-UA" w:eastAsia="uk-UA"/>
        </w:rPr>
      </w:pPr>
      <w:r>
        <w:rPr>
          <w:rFonts w:ascii="Times New Roman" w:eastAsia="Times New Roman" w:hAnsi="Times New Roman"/>
          <w:bCs/>
          <w:color w:val="000000"/>
          <w:spacing w:val="-5"/>
          <w:sz w:val="24"/>
          <w:szCs w:val="24"/>
          <w:lang w:val="uk-UA" w:eastAsia="uk-UA"/>
        </w:rPr>
        <w:t>-   я</w:t>
      </w:r>
      <w:r w:rsidR="00553345" w:rsidRPr="00553345">
        <w:rPr>
          <w:rFonts w:ascii="Times New Roman" w:eastAsia="Times New Roman" w:hAnsi="Times New Roman"/>
          <w:bCs/>
          <w:color w:val="000000"/>
          <w:spacing w:val="-5"/>
          <w:sz w:val="24"/>
          <w:szCs w:val="24"/>
          <w:lang w:val="uk-UA" w:eastAsia="uk-UA"/>
        </w:rPr>
        <w:t>кщо в процесі монтажних робіт пошкоджено частину будівлі, яка не підлягала ремонту, Виконавець ремонтує пошкоджену частину протягом 3 (трьох) календарних днів за власні кошти;</w:t>
      </w:r>
    </w:p>
    <w:p w:rsidR="00553345" w:rsidRPr="00553345" w:rsidRDefault="00553345" w:rsidP="00553345">
      <w:pPr>
        <w:autoSpaceDE w:val="0"/>
        <w:autoSpaceDN w:val="0"/>
        <w:spacing w:after="0" w:line="240" w:lineRule="auto"/>
        <w:ind w:firstLine="709"/>
        <w:jc w:val="both"/>
        <w:rPr>
          <w:rFonts w:ascii="Times New Roman" w:eastAsia="Times New Roman" w:hAnsi="Times New Roman"/>
          <w:bCs/>
          <w:color w:val="000000"/>
          <w:spacing w:val="-5"/>
          <w:sz w:val="24"/>
          <w:szCs w:val="24"/>
          <w:lang w:val="uk-UA" w:eastAsia="uk-UA"/>
        </w:rPr>
      </w:pPr>
      <w:r w:rsidRPr="00553345">
        <w:rPr>
          <w:rFonts w:ascii="Times New Roman" w:eastAsia="Times New Roman" w:hAnsi="Times New Roman"/>
          <w:bCs/>
          <w:color w:val="000000"/>
          <w:spacing w:val="-5"/>
          <w:sz w:val="24"/>
          <w:szCs w:val="24"/>
          <w:lang w:val="uk-UA" w:eastAsia="uk-UA"/>
        </w:rPr>
        <w:t>- роботи проводити суворо дотримуючись вимог будівельних норм та правил, з дотриманням санітарних, протипожежних правил техніки безпеки;</w:t>
      </w:r>
    </w:p>
    <w:p w:rsidR="00553345" w:rsidRPr="00553345" w:rsidRDefault="00553345" w:rsidP="00553345">
      <w:pPr>
        <w:autoSpaceDE w:val="0"/>
        <w:autoSpaceDN w:val="0"/>
        <w:spacing w:after="0" w:line="240" w:lineRule="auto"/>
        <w:ind w:firstLine="709"/>
        <w:jc w:val="both"/>
        <w:rPr>
          <w:rFonts w:ascii="Times New Roman" w:eastAsia="Times New Roman" w:hAnsi="Times New Roman"/>
          <w:bCs/>
          <w:color w:val="000000"/>
          <w:spacing w:val="-5"/>
          <w:sz w:val="24"/>
          <w:szCs w:val="24"/>
          <w:lang w:val="uk-UA" w:eastAsia="uk-UA"/>
        </w:rPr>
      </w:pPr>
      <w:r w:rsidRPr="00553345">
        <w:rPr>
          <w:rFonts w:ascii="Times New Roman" w:eastAsia="Times New Roman" w:hAnsi="Times New Roman"/>
          <w:bCs/>
          <w:color w:val="000000"/>
          <w:spacing w:val="-5"/>
          <w:sz w:val="24"/>
          <w:szCs w:val="24"/>
          <w:lang w:val="uk-UA" w:eastAsia="uk-UA"/>
        </w:rPr>
        <w:t>- завезення обладнання та вивіз демонтованого, будівельного сміття має відбуватися безпосередньо з автотранспорту без проміжного складування на території установи;</w:t>
      </w:r>
    </w:p>
    <w:p w:rsidR="00553345" w:rsidRPr="00553345" w:rsidRDefault="00553345" w:rsidP="00553345">
      <w:pPr>
        <w:autoSpaceDE w:val="0"/>
        <w:autoSpaceDN w:val="0"/>
        <w:spacing w:after="0" w:line="240" w:lineRule="auto"/>
        <w:ind w:firstLine="709"/>
        <w:jc w:val="both"/>
        <w:rPr>
          <w:rFonts w:ascii="Times New Roman" w:eastAsia="Times New Roman" w:hAnsi="Times New Roman"/>
          <w:bCs/>
          <w:color w:val="000000"/>
          <w:spacing w:val="-5"/>
          <w:sz w:val="24"/>
          <w:szCs w:val="24"/>
          <w:lang w:val="uk-UA" w:eastAsia="uk-UA"/>
        </w:rPr>
      </w:pPr>
      <w:r w:rsidRPr="00553345">
        <w:rPr>
          <w:rFonts w:ascii="Times New Roman" w:eastAsia="Times New Roman" w:hAnsi="Times New Roman"/>
          <w:bCs/>
          <w:color w:val="000000"/>
          <w:spacing w:val="-5"/>
          <w:sz w:val="24"/>
          <w:szCs w:val="24"/>
          <w:lang w:val="uk-UA" w:eastAsia="uk-UA"/>
        </w:rPr>
        <w:t>- під час надання послуг кожен наступний етап виконання робіт погоджувати із замовником шляхом підписання актів прихованих робіт;</w:t>
      </w:r>
    </w:p>
    <w:p w:rsidR="00E231CB" w:rsidRPr="00553345" w:rsidRDefault="00553345" w:rsidP="00E719F9">
      <w:pPr>
        <w:suppressAutoHyphens w:val="0"/>
        <w:spacing w:after="0" w:line="240" w:lineRule="auto"/>
        <w:ind w:firstLine="708"/>
        <w:jc w:val="both"/>
        <w:rPr>
          <w:rFonts w:ascii="Times New Roman" w:eastAsia="Times New Roman" w:hAnsi="Times New Roman"/>
          <w:bCs/>
          <w:color w:val="000000"/>
          <w:spacing w:val="-5"/>
          <w:sz w:val="24"/>
          <w:szCs w:val="24"/>
          <w:lang w:val="uk-UA" w:eastAsia="uk-UA"/>
        </w:rPr>
      </w:pPr>
      <w:r w:rsidRPr="00553345">
        <w:rPr>
          <w:rFonts w:ascii="Times New Roman" w:eastAsia="Times New Roman" w:hAnsi="Times New Roman"/>
          <w:bCs/>
          <w:color w:val="000000"/>
          <w:spacing w:val="-5"/>
          <w:sz w:val="24"/>
          <w:szCs w:val="24"/>
          <w:lang w:val="uk-UA" w:eastAsia="uk-UA"/>
        </w:rPr>
        <w:t xml:space="preserve">- обов’язкова наявність підпису на кошторисах </w:t>
      </w:r>
      <w:r w:rsidR="00E719F9">
        <w:rPr>
          <w:rFonts w:ascii="Times New Roman" w:eastAsia="Times New Roman" w:hAnsi="Times New Roman"/>
          <w:bCs/>
          <w:color w:val="000000"/>
          <w:spacing w:val="-5"/>
          <w:sz w:val="24"/>
          <w:szCs w:val="24"/>
          <w:lang w:val="uk-UA" w:eastAsia="uk-UA"/>
        </w:rPr>
        <w:t>сертифікованого кошторисника (з н</w:t>
      </w:r>
      <w:r w:rsidRPr="00553345">
        <w:rPr>
          <w:rFonts w:ascii="Times New Roman" w:eastAsia="Times New Roman" w:hAnsi="Times New Roman"/>
          <w:bCs/>
          <w:color w:val="000000"/>
          <w:spacing w:val="-5"/>
          <w:sz w:val="24"/>
          <w:szCs w:val="24"/>
          <w:lang w:val="uk-UA" w:eastAsia="uk-UA"/>
        </w:rPr>
        <w:t>аданням копії сертифікату).</w:t>
      </w:r>
    </w:p>
    <w:p w:rsidR="00E231CB" w:rsidRDefault="00E231CB" w:rsidP="00B87562">
      <w:pPr>
        <w:suppressAutoHyphens w:val="0"/>
        <w:spacing w:after="0" w:line="240" w:lineRule="auto"/>
        <w:ind w:left="7200" w:right="240"/>
        <w:jc w:val="right"/>
        <w:rPr>
          <w:rFonts w:ascii="Times New Roman" w:eastAsia="Times New Roman" w:hAnsi="Times New Roman"/>
          <w:b/>
          <w:sz w:val="24"/>
          <w:szCs w:val="24"/>
          <w:lang w:val="uk-UA" w:eastAsia="uk-UA"/>
        </w:rPr>
      </w:pPr>
    </w:p>
    <w:p w:rsidR="00025A1A" w:rsidRDefault="00025A1A" w:rsidP="00B87562">
      <w:pPr>
        <w:suppressAutoHyphens w:val="0"/>
        <w:spacing w:after="0" w:line="240" w:lineRule="auto"/>
        <w:ind w:left="7200" w:right="240"/>
        <w:jc w:val="right"/>
        <w:rPr>
          <w:rFonts w:ascii="Times New Roman" w:eastAsia="Times New Roman" w:hAnsi="Times New Roman"/>
          <w:b/>
          <w:sz w:val="24"/>
          <w:szCs w:val="24"/>
          <w:lang w:val="uk-UA" w:eastAsia="uk-UA"/>
        </w:rPr>
      </w:pPr>
    </w:p>
    <w:p w:rsidR="00E302E2" w:rsidRDefault="00E302E2" w:rsidP="00B87562">
      <w:pPr>
        <w:suppressAutoHyphens w:val="0"/>
        <w:spacing w:after="0" w:line="240" w:lineRule="auto"/>
        <w:ind w:left="7200" w:right="240"/>
        <w:jc w:val="right"/>
        <w:rPr>
          <w:rFonts w:ascii="Times New Roman" w:eastAsia="Times New Roman" w:hAnsi="Times New Roman"/>
          <w:b/>
          <w:sz w:val="24"/>
          <w:szCs w:val="24"/>
          <w:lang w:val="uk-UA" w:eastAsia="uk-UA"/>
        </w:rPr>
      </w:pPr>
    </w:p>
    <w:p w:rsidR="00E302E2" w:rsidRDefault="00E302E2" w:rsidP="00B87562">
      <w:pPr>
        <w:suppressAutoHyphens w:val="0"/>
        <w:spacing w:after="0" w:line="240" w:lineRule="auto"/>
        <w:ind w:left="7200" w:right="240"/>
        <w:jc w:val="right"/>
        <w:rPr>
          <w:rFonts w:ascii="Times New Roman" w:eastAsia="Times New Roman" w:hAnsi="Times New Roman"/>
          <w:b/>
          <w:sz w:val="24"/>
          <w:szCs w:val="24"/>
          <w:lang w:val="uk-UA" w:eastAsia="uk-UA"/>
        </w:rPr>
      </w:pPr>
    </w:p>
    <w:p w:rsidR="00E302E2" w:rsidRDefault="00E302E2" w:rsidP="00B87562">
      <w:pPr>
        <w:suppressAutoHyphens w:val="0"/>
        <w:spacing w:after="0" w:line="240" w:lineRule="auto"/>
        <w:ind w:left="7200" w:right="240"/>
        <w:jc w:val="right"/>
        <w:rPr>
          <w:rFonts w:ascii="Times New Roman" w:eastAsia="Times New Roman" w:hAnsi="Times New Roman"/>
          <w:b/>
          <w:sz w:val="24"/>
          <w:szCs w:val="24"/>
          <w:lang w:val="uk-UA" w:eastAsia="uk-UA"/>
        </w:rPr>
      </w:pPr>
    </w:p>
    <w:p w:rsidR="00E302E2" w:rsidRDefault="00E302E2" w:rsidP="00B87562">
      <w:pPr>
        <w:suppressAutoHyphens w:val="0"/>
        <w:spacing w:after="0" w:line="240" w:lineRule="auto"/>
        <w:ind w:left="7200" w:right="240"/>
        <w:jc w:val="right"/>
        <w:rPr>
          <w:rFonts w:ascii="Times New Roman" w:eastAsia="Times New Roman" w:hAnsi="Times New Roman"/>
          <w:b/>
          <w:sz w:val="24"/>
          <w:szCs w:val="24"/>
          <w:lang w:val="uk-UA" w:eastAsia="uk-UA"/>
        </w:rPr>
      </w:pPr>
    </w:p>
    <w:p w:rsidR="00E302E2" w:rsidRDefault="00E302E2" w:rsidP="00B87562">
      <w:pPr>
        <w:suppressAutoHyphens w:val="0"/>
        <w:spacing w:after="0" w:line="240" w:lineRule="auto"/>
        <w:ind w:left="7200" w:right="240"/>
        <w:jc w:val="right"/>
        <w:rPr>
          <w:rFonts w:ascii="Times New Roman" w:eastAsia="Times New Roman" w:hAnsi="Times New Roman"/>
          <w:b/>
          <w:sz w:val="24"/>
          <w:szCs w:val="24"/>
          <w:lang w:val="uk-UA" w:eastAsia="uk-UA"/>
        </w:rPr>
      </w:pPr>
    </w:p>
    <w:p w:rsidR="00E302E2" w:rsidRDefault="00E302E2" w:rsidP="00B87562">
      <w:pPr>
        <w:suppressAutoHyphens w:val="0"/>
        <w:spacing w:after="0" w:line="240" w:lineRule="auto"/>
        <w:ind w:left="7200" w:right="240"/>
        <w:jc w:val="right"/>
        <w:rPr>
          <w:rFonts w:ascii="Times New Roman" w:eastAsia="Times New Roman" w:hAnsi="Times New Roman"/>
          <w:b/>
          <w:sz w:val="24"/>
          <w:szCs w:val="24"/>
          <w:lang w:val="uk-UA" w:eastAsia="uk-UA"/>
        </w:rPr>
      </w:pPr>
    </w:p>
    <w:p w:rsidR="00E302E2" w:rsidRDefault="00E302E2" w:rsidP="00B87562">
      <w:pPr>
        <w:suppressAutoHyphens w:val="0"/>
        <w:spacing w:after="0" w:line="240" w:lineRule="auto"/>
        <w:ind w:left="7200" w:right="240"/>
        <w:jc w:val="right"/>
        <w:rPr>
          <w:rFonts w:ascii="Times New Roman" w:eastAsia="Times New Roman" w:hAnsi="Times New Roman"/>
          <w:b/>
          <w:sz w:val="24"/>
          <w:szCs w:val="24"/>
          <w:lang w:val="uk-UA" w:eastAsia="uk-UA"/>
        </w:rPr>
      </w:pPr>
    </w:p>
    <w:p w:rsidR="00E302E2" w:rsidRDefault="00E302E2" w:rsidP="00B87562">
      <w:pPr>
        <w:suppressAutoHyphens w:val="0"/>
        <w:spacing w:after="0" w:line="240" w:lineRule="auto"/>
        <w:ind w:left="7200" w:right="240"/>
        <w:jc w:val="right"/>
        <w:rPr>
          <w:rFonts w:ascii="Times New Roman" w:eastAsia="Times New Roman" w:hAnsi="Times New Roman"/>
          <w:b/>
          <w:sz w:val="24"/>
          <w:szCs w:val="24"/>
          <w:lang w:val="uk-UA" w:eastAsia="uk-UA"/>
        </w:rPr>
      </w:pPr>
    </w:p>
    <w:p w:rsidR="00E302E2" w:rsidRDefault="00E302E2" w:rsidP="00B87562">
      <w:pPr>
        <w:suppressAutoHyphens w:val="0"/>
        <w:spacing w:after="0" w:line="240" w:lineRule="auto"/>
        <w:ind w:left="7200" w:right="240"/>
        <w:jc w:val="right"/>
        <w:rPr>
          <w:rFonts w:ascii="Times New Roman" w:eastAsia="Times New Roman" w:hAnsi="Times New Roman"/>
          <w:b/>
          <w:sz w:val="24"/>
          <w:szCs w:val="24"/>
          <w:lang w:val="uk-UA" w:eastAsia="uk-UA"/>
        </w:rPr>
      </w:pPr>
    </w:p>
    <w:p w:rsidR="00E302E2" w:rsidRDefault="00E302E2" w:rsidP="00B87562">
      <w:pPr>
        <w:suppressAutoHyphens w:val="0"/>
        <w:spacing w:after="0" w:line="240" w:lineRule="auto"/>
        <w:ind w:left="7200" w:right="240"/>
        <w:jc w:val="right"/>
        <w:rPr>
          <w:rFonts w:ascii="Times New Roman" w:eastAsia="Times New Roman" w:hAnsi="Times New Roman"/>
          <w:b/>
          <w:sz w:val="24"/>
          <w:szCs w:val="24"/>
          <w:lang w:val="uk-UA" w:eastAsia="uk-UA"/>
        </w:rPr>
      </w:pPr>
    </w:p>
    <w:p w:rsidR="00AA58EF" w:rsidRPr="00903A64" w:rsidRDefault="00AA58EF" w:rsidP="00B87562">
      <w:pPr>
        <w:suppressAutoHyphens w:val="0"/>
        <w:spacing w:after="0" w:line="240" w:lineRule="auto"/>
        <w:ind w:left="7200" w:right="240"/>
        <w:jc w:val="right"/>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Додаток № 2</w:t>
      </w:r>
    </w:p>
    <w:p w:rsidR="00330098" w:rsidRDefault="00330098" w:rsidP="00330098">
      <w:pPr>
        <w:widowControl w:val="0"/>
        <w:suppressLineNumbers/>
        <w:outlineLvl w:val="0"/>
        <w:rPr>
          <w:rFonts w:ascii="Times New Roman" w:eastAsia="Times New Roman" w:hAnsi="Times New Roman"/>
          <w:b/>
          <w:bCs/>
          <w:i/>
          <w:iCs/>
          <w:sz w:val="20"/>
          <w:szCs w:val="20"/>
          <w:lang w:val="uk-UA" w:eastAsia="uk-UA"/>
        </w:rPr>
      </w:pPr>
    </w:p>
    <w:p w:rsidR="00AA58EF" w:rsidRDefault="00330098" w:rsidP="00330098">
      <w:pPr>
        <w:widowControl w:val="0"/>
        <w:suppressLineNumbers/>
        <w:outlineLvl w:val="0"/>
        <w:rPr>
          <w:b/>
          <w:caps/>
          <w:snapToGrid w:val="0"/>
          <w:kern w:val="28"/>
          <w:sz w:val="24"/>
          <w:szCs w:val="24"/>
          <w:lang w:val="uk-UA"/>
        </w:rPr>
      </w:pPr>
      <w:r w:rsidRPr="00330098">
        <w:rPr>
          <w:rFonts w:ascii="Times New Roman" w:eastAsia="Times New Roman" w:hAnsi="Times New Roman"/>
          <w:b/>
          <w:bCs/>
          <w:i/>
          <w:iCs/>
          <w:sz w:val="20"/>
          <w:szCs w:val="20"/>
          <w:lang w:val="uk-UA" w:eastAsia="uk-UA"/>
        </w:rPr>
        <w:t xml:space="preserve">Форма </w:t>
      </w:r>
      <w:r>
        <w:rPr>
          <w:rFonts w:ascii="Times New Roman" w:eastAsia="Times New Roman" w:hAnsi="Times New Roman"/>
          <w:b/>
          <w:bCs/>
          <w:i/>
          <w:iCs/>
          <w:sz w:val="20"/>
          <w:szCs w:val="20"/>
          <w:lang w:val="uk-UA" w:eastAsia="uk-UA"/>
        </w:rPr>
        <w:t>цінової</w:t>
      </w:r>
      <w:r w:rsidRPr="00330098">
        <w:rPr>
          <w:rFonts w:ascii="Times New Roman" w:eastAsia="Times New Roman" w:hAnsi="Times New Roman"/>
          <w:b/>
          <w:bCs/>
          <w:i/>
          <w:iCs/>
          <w:sz w:val="20"/>
          <w:szCs w:val="20"/>
          <w:lang w:val="uk-UA" w:eastAsia="uk-UA"/>
        </w:rPr>
        <w:t xml:space="preserve"> пропозиції подається учасником у вигляді, наведеному нижче</w:t>
      </w:r>
      <w:r w:rsidRPr="004F4CDE">
        <w:rPr>
          <w:rFonts w:eastAsia="Times New Roman"/>
          <w:b/>
          <w:bCs/>
          <w:i/>
          <w:iCs/>
          <w:sz w:val="20"/>
          <w:szCs w:val="20"/>
          <w:lang w:val="uk-UA" w:eastAsia="uk-UA"/>
        </w:rPr>
        <w:t>.</w:t>
      </w:r>
    </w:p>
    <w:p w:rsidR="00AA58EF" w:rsidRPr="001E20B5" w:rsidRDefault="001E20B5" w:rsidP="00AA58EF">
      <w:pPr>
        <w:ind w:right="-2"/>
        <w:contextualSpacing/>
        <w:jc w:val="center"/>
        <w:rPr>
          <w:rFonts w:ascii="Times New Roman" w:hAnsi="Times New Roman"/>
          <w:b/>
          <w:caps/>
          <w:sz w:val="24"/>
          <w:szCs w:val="24"/>
          <w:lang w:val="uk-UA"/>
        </w:rPr>
      </w:pPr>
      <w:r w:rsidRPr="001E20B5">
        <w:rPr>
          <w:rFonts w:ascii="Times New Roman" w:hAnsi="Times New Roman"/>
          <w:b/>
          <w:caps/>
          <w:sz w:val="24"/>
          <w:szCs w:val="24"/>
          <w:lang w:val="uk-UA"/>
        </w:rPr>
        <w:t xml:space="preserve">Цінова </w:t>
      </w:r>
      <w:r w:rsidR="00AA58EF" w:rsidRPr="001E20B5">
        <w:rPr>
          <w:rFonts w:ascii="Times New Roman" w:hAnsi="Times New Roman"/>
          <w:b/>
          <w:caps/>
          <w:sz w:val="24"/>
          <w:szCs w:val="24"/>
          <w:lang w:val="uk-UA"/>
        </w:rPr>
        <w:t>пропозиціЯ</w:t>
      </w:r>
    </w:p>
    <w:p w:rsidR="00AA58EF" w:rsidRPr="00660FDB" w:rsidRDefault="00AA58EF" w:rsidP="00AA58EF">
      <w:pPr>
        <w:ind w:right="-2"/>
        <w:contextualSpacing/>
        <w:rPr>
          <w:sz w:val="14"/>
          <w:szCs w:val="24"/>
          <w:lang w:val="uk-UA" w:eastAsia="uk-UA"/>
        </w:rPr>
      </w:pPr>
    </w:p>
    <w:p w:rsidR="00AA58EF" w:rsidRPr="008E3823" w:rsidRDefault="00AA58EF" w:rsidP="00D539F1">
      <w:pPr>
        <w:tabs>
          <w:tab w:val="left" w:pos="6946"/>
        </w:tabs>
        <w:jc w:val="both"/>
        <w:rPr>
          <w:rFonts w:ascii="Times New Roman" w:hAnsi="Times New Roman"/>
          <w:sz w:val="24"/>
          <w:szCs w:val="24"/>
          <w:lang w:val="uk-UA"/>
        </w:rPr>
      </w:pPr>
      <w:r w:rsidRPr="001E20B5">
        <w:rPr>
          <w:rFonts w:ascii="Times New Roman" w:eastAsia="Times New Roman" w:hAnsi="Times New Roman"/>
          <w:bCs/>
          <w:color w:val="000000"/>
          <w:spacing w:val="-5"/>
          <w:sz w:val="24"/>
          <w:szCs w:val="24"/>
          <w:lang w:val="uk-UA" w:eastAsia="uk-UA"/>
        </w:rPr>
        <w:t xml:space="preserve">Ми, ______________ (найменування учасника – юридичної/фізичної особи), надаємо свою пропозицію щодо участі у спрощеній закупівлі </w:t>
      </w:r>
      <w:r w:rsidR="00B87562">
        <w:rPr>
          <w:rFonts w:ascii="Times New Roman" w:eastAsia="Times New Roman" w:hAnsi="Times New Roman"/>
          <w:bCs/>
          <w:color w:val="000000"/>
          <w:spacing w:val="-5"/>
          <w:sz w:val="24"/>
          <w:szCs w:val="24"/>
          <w:lang w:val="uk-UA" w:eastAsia="uk-UA"/>
        </w:rPr>
        <w:t>за</w:t>
      </w:r>
      <w:r w:rsidR="002A1392" w:rsidRPr="006D4A33">
        <w:rPr>
          <w:rFonts w:ascii="Times New Roman" w:hAnsi="Times New Roman"/>
          <w:b/>
          <w:sz w:val="24"/>
          <w:szCs w:val="24"/>
          <w:lang w:val="uk-UA"/>
        </w:rPr>
        <w:t xml:space="preserve">ДК 021:2015-45450000-6 – «Інші завершальні </w:t>
      </w:r>
      <w:r w:rsidR="00447E20">
        <w:rPr>
          <w:rFonts w:ascii="Times New Roman" w:hAnsi="Times New Roman"/>
          <w:b/>
          <w:sz w:val="24"/>
          <w:szCs w:val="24"/>
          <w:lang w:val="uk-UA"/>
        </w:rPr>
        <w:t xml:space="preserve">будівельні </w:t>
      </w:r>
      <w:r w:rsidR="002A1392" w:rsidRPr="006D4A33">
        <w:rPr>
          <w:rFonts w:ascii="Times New Roman" w:hAnsi="Times New Roman"/>
          <w:b/>
          <w:sz w:val="24"/>
          <w:szCs w:val="24"/>
          <w:lang w:val="uk-UA"/>
        </w:rPr>
        <w:t>роботи»</w:t>
      </w:r>
      <w:r w:rsidR="002A1392" w:rsidRPr="006D4A33">
        <w:rPr>
          <w:rFonts w:ascii="Times New Roman" w:eastAsia="Times New Roman" w:hAnsi="Times New Roman"/>
          <w:i/>
          <w:color w:val="000000"/>
          <w:sz w:val="24"/>
          <w:szCs w:val="24"/>
          <w:lang w:val="uk-UA" w:eastAsia="ru-RU"/>
        </w:rPr>
        <w:t>(</w:t>
      </w:r>
      <w:r w:rsidR="00D23016">
        <w:rPr>
          <w:rFonts w:ascii="Times New Roman" w:eastAsia="Times New Roman" w:hAnsi="Times New Roman"/>
          <w:bCs/>
          <w:color w:val="000000"/>
          <w:spacing w:val="-5"/>
          <w:sz w:val="24"/>
          <w:szCs w:val="24"/>
          <w:lang w:val="uk-UA" w:eastAsia="uk-UA"/>
        </w:rPr>
        <w:t>П</w:t>
      </w:r>
      <w:r w:rsidR="009C511D" w:rsidRPr="00553345">
        <w:rPr>
          <w:rFonts w:ascii="Times New Roman" w:eastAsia="Times New Roman" w:hAnsi="Times New Roman"/>
          <w:bCs/>
          <w:color w:val="000000"/>
          <w:spacing w:val="-5"/>
          <w:sz w:val="24"/>
          <w:szCs w:val="24"/>
          <w:lang w:val="uk-UA" w:eastAsia="uk-UA"/>
        </w:rPr>
        <w:t>оточн</w:t>
      </w:r>
      <w:r w:rsidR="00D23016">
        <w:rPr>
          <w:rFonts w:ascii="Times New Roman" w:eastAsia="Times New Roman" w:hAnsi="Times New Roman"/>
          <w:bCs/>
          <w:color w:val="000000"/>
          <w:spacing w:val="-5"/>
          <w:sz w:val="24"/>
          <w:szCs w:val="24"/>
          <w:lang w:val="uk-UA" w:eastAsia="uk-UA"/>
        </w:rPr>
        <w:t>ий ремонт</w:t>
      </w:r>
      <w:r w:rsidR="009C511D">
        <w:rPr>
          <w:rFonts w:ascii="Times New Roman" w:eastAsia="Times New Roman" w:hAnsi="Times New Roman"/>
          <w:bCs/>
          <w:color w:val="000000"/>
          <w:spacing w:val="-5"/>
          <w:sz w:val="24"/>
          <w:szCs w:val="24"/>
          <w:lang w:val="uk-UA" w:eastAsia="uk-UA"/>
        </w:rPr>
        <w:t xml:space="preserve"> підвального приміщення</w:t>
      </w:r>
      <w:r w:rsidR="00D23016">
        <w:rPr>
          <w:rFonts w:ascii="Times New Roman" w:eastAsia="Times New Roman" w:hAnsi="Times New Roman"/>
          <w:bCs/>
          <w:color w:val="000000"/>
          <w:spacing w:val="-5"/>
          <w:sz w:val="24"/>
          <w:szCs w:val="24"/>
          <w:lang w:val="uk-UA" w:eastAsia="uk-UA"/>
        </w:rPr>
        <w:t xml:space="preserve"> (укриття)</w:t>
      </w:r>
      <w:r w:rsidR="009C511D">
        <w:rPr>
          <w:rFonts w:ascii="Times New Roman" w:eastAsia="Times New Roman" w:hAnsi="Times New Roman"/>
          <w:bCs/>
          <w:color w:val="000000"/>
          <w:spacing w:val="-5"/>
          <w:sz w:val="24"/>
          <w:szCs w:val="24"/>
          <w:lang w:val="uk-UA" w:eastAsia="uk-UA"/>
        </w:rPr>
        <w:t xml:space="preserve"> Бродівського закладу дошкільної освіти №1 за адресою: Львівська обл., м.Броди, вул. Героїв Авіаторів,3    </w:t>
      </w:r>
      <w:r w:rsidR="002A1392" w:rsidRPr="008E3823">
        <w:rPr>
          <w:rFonts w:ascii="Times New Roman" w:eastAsia="Times New Roman" w:hAnsi="Times New Roman"/>
          <w:i/>
          <w:color w:val="000000"/>
          <w:sz w:val="24"/>
          <w:szCs w:val="24"/>
          <w:lang w:val="uk-UA" w:eastAsia="ru-RU"/>
        </w:rPr>
        <w:t>)</w:t>
      </w:r>
    </w:p>
    <w:tbl>
      <w:tblPr>
        <w:tblW w:w="103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087"/>
      </w:tblGrid>
      <w:tr w:rsidR="00AA58EF" w:rsidRPr="008E3823" w:rsidTr="00BE30DD">
        <w:trPr>
          <w:trHeight w:val="308"/>
        </w:trPr>
        <w:tc>
          <w:tcPr>
            <w:tcW w:w="3261" w:type="dxa"/>
            <w:vMerge w:val="restart"/>
            <w:vAlign w:val="center"/>
          </w:tcPr>
          <w:p w:rsidR="00AA58EF" w:rsidRPr="001E20B5" w:rsidRDefault="00AA58EF" w:rsidP="006D4A33">
            <w:pPr>
              <w:rPr>
                <w:rFonts w:ascii="Times New Roman" w:hAnsi="Times New Roman"/>
                <w:b/>
                <w:sz w:val="24"/>
                <w:szCs w:val="24"/>
                <w:lang w:val="uk-UA"/>
              </w:rPr>
            </w:pPr>
            <w:r w:rsidRPr="001E20B5">
              <w:rPr>
                <w:rFonts w:ascii="Times New Roman" w:hAnsi="Times New Roman"/>
                <w:b/>
                <w:sz w:val="24"/>
                <w:szCs w:val="24"/>
                <w:lang w:val="uk-UA"/>
              </w:rPr>
              <w:t>Відомості про учасника</w:t>
            </w:r>
          </w:p>
        </w:tc>
        <w:tc>
          <w:tcPr>
            <w:tcW w:w="7087" w:type="dxa"/>
            <w:vAlign w:val="center"/>
          </w:tcPr>
          <w:p w:rsidR="00AA58EF" w:rsidRPr="001E20B5" w:rsidRDefault="00AA58EF" w:rsidP="006D4A33">
            <w:pPr>
              <w:rPr>
                <w:rFonts w:ascii="Times New Roman" w:hAnsi="Times New Roman"/>
                <w:sz w:val="24"/>
                <w:szCs w:val="24"/>
                <w:lang w:val="uk-UA"/>
              </w:rPr>
            </w:pPr>
            <w:r w:rsidRPr="001E20B5">
              <w:rPr>
                <w:rFonts w:ascii="Times New Roman" w:hAnsi="Times New Roman"/>
                <w:sz w:val="24"/>
                <w:szCs w:val="24"/>
                <w:lang w:val="uk-UA"/>
              </w:rPr>
              <w:t>Повне найменування учасника – суб’єкта господарювання</w:t>
            </w:r>
          </w:p>
        </w:tc>
      </w:tr>
      <w:tr w:rsidR="00AA58EF" w:rsidRPr="006938F2" w:rsidTr="00BE30DD">
        <w:trPr>
          <w:trHeight w:val="669"/>
        </w:trPr>
        <w:tc>
          <w:tcPr>
            <w:tcW w:w="3261" w:type="dxa"/>
            <w:vMerge/>
            <w:vAlign w:val="center"/>
          </w:tcPr>
          <w:p w:rsidR="00AA58EF" w:rsidRPr="00AA58EF" w:rsidRDefault="00AA58EF" w:rsidP="006D4A33">
            <w:pPr>
              <w:rPr>
                <w:rFonts w:ascii="Times New Roman" w:hAnsi="Times New Roman"/>
                <w:b/>
                <w:lang w:val="uk-UA"/>
              </w:rPr>
            </w:pPr>
          </w:p>
        </w:tc>
        <w:tc>
          <w:tcPr>
            <w:tcW w:w="7087" w:type="dxa"/>
            <w:vAlign w:val="center"/>
          </w:tcPr>
          <w:p w:rsidR="00AA58EF" w:rsidRPr="001E20B5" w:rsidRDefault="00AA58EF" w:rsidP="006D4A33">
            <w:pPr>
              <w:jc w:val="both"/>
              <w:rPr>
                <w:rFonts w:ascii="Times New Roman" w:hAnsi="Times New Roman"/>
                <w:sz w:val="24"/>
                <w:szCs w:val="24"/>
                <w:lang w:val="uk-UA"/>
              </w:rPr>
            </w:pPr>
            <w:r w:rsidRPr="001E20B5">
              <w:rPr>
                <w:rFonts w:ascii="Times New Roman" w:hAnsi="Times New Roman"/>
                <w:sz w:val="24"/>
                <w:szCs w:val="24"/>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r w:rsidR="00B87562">
              <w:rPr>
                <w:rFonts w:ascii="Times New Roman" w:hAnsi="Times New Roman"/>
                <w:sz w:val="24"/>
                <w:szCs w:val="24"/>
                <w:lang w:val="uk-UA"/>
              </w:rPr>
              <w:t>)</w:t>
            </w:r>
            <w:r w:rsidRPr="001E20B5">
              <w:rPr>
                <w:rFonts w:ascii="Times New Roman" w:hAnsi="Times New Roman"/>
                <w:sz w:val="24"/>
                <w:szCs w:val="24"/>
                <w:lang w:val="uk-UA"/>
              </w:rPr>
              <w:t>.</w:t>
            </w:r>
          </w:p>
        </w:tc>
      </w:tr>
      <w:tr w:rsidR="00AA58EF" w:rsidRPr="00AA58EF" w:rsidTr="00BE30DD">
        <w:trPr>
          <w:trHeight w:val="385"/>
        </w:trPr>
        <w:tc>
          <w:tcPr>
            <w:tcW w:w="3261" w:type="dxa"/>
            <w:vMerge/>
            <w:vAlign w:val="center"/>
          </w:tcPr>
          <w:p w:rsidR="00AA58EF" w:rsidRPr="00AA58EF" w:rsidRDefault="00AA58EF" w:rsidP="006D4A33">
            <w:pPr>
              <w:rPr>
                <w:rFonts w:ascii="Times New Roman" w:hAnsi="Times New Roman"/>
                <w:b/>
                <w:lang w:val="uk-UA"/>
              </w:rPr>
            </w:pPr>
          </w:p>
        </w:tc>
        <w:tc>
          <w:tcPr>
            <w:tcW w:w="7087" w:type="dxa"/>
            <w:vAlign w:val="center"/>
          </w:tcPr>
          <w:p w:rsidR="00AA58EF" w:rsidRPr="001E20B5" w:rsidRDefault="00AA58EF" w:rsidP="006D4A33">
            <w:pPr>
              <w:jc w:val="both"/>
              <w:rPr>
                <w:rFonts w:ascii="Times New Roman" w:hAnsi="Times New Roman"/>
                <w:sz w:val="24"/>
                <w:szCs w:val="24"/>
                <w:lang w:val="uk-UA"/>
              </w:rPr>
            </w:pPr>
            <w:r w:rsidRPr="001E20B5">
              <w:rPr>
                <w:rFonts w:ascii="Times New Roman" w:hAnsi="Times New Roman"/>
                <w:sz w:val="24"/>
                <w:szCs w:val="24"/>
                <w:lang w:val="uk-UA"/>
              </w:rPr>
              <w:t>Реквізити (поштова адреса, факс, телефон для контактів)</w:t>
            </w:r>
          </w:p>
        </w:tc>
      </w:tr>
      <w:tr w:rsidR="00AA58EF" w:rsidRPr="00AA58EF" w:rsidTr="00BE30DD">
        <w:trPr>
          <w:trHeight w:val="321"/>
        </w:trPr>
        <w:tc>
          <w:tcPr>
            <w:tcW w:w="3261" w:type="dxa"/>
            <w:vMerge/>
            <w:vAlign w:val="center"/>
          </w:tcPr>
          <w:p w:rsidR="00AA58EF" w:rsidRPr="00AA58EF" w:rsidRDefault="00AA58EF" w:rsidP="006D4A33">
            <w:pPr>
              <w:rPr>
                <w:rFonts w:ascii="Times New Roman" w:hAnsi="Times New Roman"/>
                <w:b/>
                <w:lang w:val="uk-UA"/>
              </w:rPr>
            </w:pPr>
          </w:p>
        </w:tc>
        <w:tc>
          <w:tcPr>
            <w:tcW w:w="7087" w:type="dxa"/>
            <w:vAlign w:val="center"/>
          </w:tcPr>
          <w:p w:rsidR="00AA58EF" w:rsidRPr="001E20B5" w:rsidRDefault="00AA58EF" w:rsidP="006D4A33">
            <w:pPr>
              <w:jc w:val="both"/>
              <w:rPr>
                <w:rFonts w:ascii="Times New Roman" w:hAnsi="Times New Roman"/>
                <w:sz w:val="24"/>
                <w:szCs w:val="24"/>
                <w:lang w:val="uk-UA"/>
              </w:rPr>
            </w:pPr>
            <w:r w:rsidRPr="001E20B5">
              <w:rPr>
                <w:rFonts w:ascii="Times New Roman" w:hAnsi="Times New Roman"/>
                <w:sz w:val="24"/>
                <w:szCs w:val="24"/>
                <w:lang w:val="uk-UA"/>
              </w:rPr>
              <w:t xml:space="preserve">Банківські реквізити: </w:t>
            </w:r>
            <w:r w:rsidRPr="001E20B5">
              <w:rPr>
                <w:rFonts w:ascii="Times New Roman" w:hAnsi="Times New Roman"/>
                <w:b/>
                <w:sz w:val="24"/>
                <w:szCs w:val="24"/>
                <w:lang w:val="uk-UA"/>
              </w:rPr>
              <w:t>_____________________________________</w:t>
            </w:r>
          </w:p>
        </w:tc>
      </w:tr>
      <w:tr w:rsidR="00AA58EF" w:rsidRPr="00AA58EF" w:rsidTr="00BE30DD">
        <w:trPr>
          <w:trHeight w:val="60"/>
        </w:trPr>
        <w:tc>
          <w:tcPr>
            <w:tcW w:w="3261" w:type="dxa"/>
            <w:vMerge/>
            <w:vAlign w:val="center"/>
          </w:tcPr>
          <w:p w:rsidR="00AA58EF" w:rsidRPr="00AA58EF" w:rsidRDefault="00AA58EF" w:rsidP="006D4A33">
            <w:pPr>
              <w:rPr>
                <w:rFonts w:ascii="Times New Roman" w:hAnsi="Times New Roman"/>
                <w:b/>
                <w:lang w:val="uk-UA"/>
              </w:rPr>
            </w:pPr>
          </w:p>
        </w:tc>
        <w:tc>
          <w:tcPr>
            <w:tcW w:w="7087" w:type="dxa"/>
            <w:vAlign w:val="center"/>
          </w:tcPr>
          <w:p w:rsidR="00AA58EF" w:rsidRPr="001E20B5" w:rsidRDefault="00AA58EF" w:rsidP="006D4A33">
            <w:pPr>
              <w:jc w:val="both"/>
              <w:rPr>
                <w:rFonts w:ascii="Times New Roman" w:hAnsi="Times New Roman"/>
                <w:sz w:val="24"/>
                <w:szCs w:val="24"/>
                <w:lang w:val="uk-UA"/>
              </w:rPr>
            </w:pPr>
            <w:r w:rsidRPr="001E20B5">
              <w:rPr>
                <w:rFonts w:ascii="Times New Roman" w:hAnsi="Times New Roman"/>
                <w:b/>
                <w:sz w:val="24"/>
                <w:szCs w:val="24"/>
                <w:u w:val="single"/>
                <w:lang w:val="uk-UA"/>
              </w:rPr>
              <w:t xml:space="preserve">Для платників ПДВ слід зазначити: </w:t>
            </w:r>
          </w:p>
          <w:p w:rsidR="00AA58EF" w:rsidRPr="001E20B5" w:rsidRDefault="00AA58EF" w:rsidP="006D4A33">
            <w:pPr>
              <w:jc w:val="both"/>
              <w:rPr>
                <w:rFonts w:ascii="Times New Roman" w:hAnsi="Times New Roman"/>
                <w:sz w:val="24"/>
                <w:szCs w:val="24"/>
                <w:lang w:val="uk-UA"/>
              </w:rPr>
            </w:pPr>
            <w:r w:rsidRPr="001E20B5">
              <w:rPr>
                <w:rFonts w:ascii="Times New Roman" w:hAnsi="Times New Roman"/>
                <w:sz w:val="24"/>
                <w:szCs w:val="24"/>
                <w:lang w:val="uk-UA"/>
              </w:rPr>
              <w:t>ІПН – _____________________</w:t>
            </w:r>
          </w:p>
        </w:tc>
      </w:tr>
      <w:tr w:rsidR="00AA58EF" w:rsidRPr="001E20B5" w:rsidTr="00BE30DD">
        <w:trPr>
          <w:trHeight w:val="1715"/>
        </w:trPr>
        <w:tc>
          <w:tcPr>
            <w:tcW w:w="3261" w:type="dxa"/>
            <w:vAlign w:val="center"/>
            <w:hideMark/>
          </w:tcPr>
          <w:p w:rsidR="00AA58EF" w:rsidRPr="001E20B5" w:rsidRDefault="00AA58EF" w:rsidP="006D4A33">
            <w:pPr>
              <w:rPr>
                <w:rFonts w:ascii="Times New Roman" w:hAnsi="Times New Roman"/>
                <w:b/>
                <w:bCs/>
                <w:sz w:val="24"/>
                <w:szCs w:val="24"/>
                <w:lang w:val="uk-UA"/>
              </w:rPr>
            </w:pPr>
            <w:r w:rsidRPr="001E20B5">
              <w:rPr>
                <w:rFonts w:ascii="Times New Roman" w:hAnsi="Times New Roman"/>
                <w:b/>
                <w:bCs/>
                <w:snapToGrid w:val="0"/>
                <w:sz w:val="24"/>
                <w:szCs w:val="24"/>
                <w:lang w:val="uk-UA" w:eastAsia="uk-UA"/>
              </w:rPr>
              <w:t>Ціна пропозиції</w:t>
            </w:r>
          </w:p>
        </w:tc>
        <w:tc>
          <w:tcPr>
            <w:tcW w:w="7087" w:type="dxa"/>
            <w:vAlign w:val="center"/>
          </w:tcPr>
          <w:p w:rsidR="00AA58EF" w:rsidRPr="001E20B5" w:rsidRDefault="00AA58EF" w:rsidP="006D4A33">
            <w:pPr>
              <w:rPr>
                <w:rFonts w:ascii="Times New Roman" w:hAnsi="Times New Roman"/>
                <w:sz w:val="24"/>
                <w:szCs w:val="24"/>
              </w:rPr>
            </w:pPr>
            <w:r w:rsidRPr="001E20B5">
              <w:rPr>
                <w:rFonts w:ascii="Times New Roman" w:hAnsi="Times New Roman"/>
                <w:sz w:val="24"/>
                <w:szCs w:val="24"/>
                <w:lang w:val="uk-UA"/>
              </w:rPr>
              <w:t xml:space="preserve">Учасник вказує вартість предмету закупівлі в гривнях цифрами та прописом </w:t>
            </w:r>
            <w:r w:rsidRPr="001E20B5">
              <w:rPr>
                <w:rFonts w:ascii="Times New Roman" w:hAnsi="Times New Roman"/>
                <w:b/>
                <w:sz w:val="24"/>
                <w:szCs w:val="24"/>
                <w:lang w:val="uk-UA"/>
              </w:rPr>
              <w:t>без урахування ПДВ</w:t>
            </w:r>
            <w:r w:rsidRPr="001E20B5">
              <w:rPr>
                <w:rFonts w:ascii="Times New Roman" w:hAnsi="Times New Roman"/>
                <w:sz w:val="24"/>
                <w:szCs w:val="24"/>
                <w:lang w:val="uk-UA"/>
              </w:rPr>
              <w:t>.</w:t>
            </w:r>
          </w:p>
          <w:p w:rsidR="00AA58EF" w:rsidRPr="001E20B5" w:rsidRDefault="00AA58EF" w:rsidP="006D4A33">
            <w:pPr>
              <w:rPr>
                <w:rFonts w:ascii="Times New Roman" w:hAnsi="Times New Roman"/>
                <w:sz w:val="24"/>
                <w:szCs w:val="24"/>
              </w:rPr>
            </w:pPr>
          </w:p>
          <w:p w:rsidR="00AA58EF" w:rsidRPr="001E20B5" w:rsidRDefault="00AA58EF" w:rsidP="006D4A33">
            <w:pPr>
              <w:rPr>
                <w:rFonts w:ascii="Times New Roman" w:hAnsi="Times New Roman"/>
                <w:sz w:val="24"/>
                <w:szCs w:val="24"/>
                <w:lang w:val="uk-UA"/>
              </w:rPr>
            </w:pPr>
          </w:p>
          <w:p w:rsidR="00AA58EF" w:rsidRPr="001E20B5" w:rsidRDefault="00AA58EF" w:rsidP="006D4A33">
            <w:pPr>
              <w:rPr>
                <w:rFonts w:ascii="Times New Roman" w:hAnsi="Times New Roman"/>
                <w:sz w:val="24"/>
                <w:szCs w:val="24"/>
                <w:lang w:val="uk-UA"/>
              </w:rPr>
            </w:pPr>
            <w:r w:rsidRPr="001E20B5">
              <w:rPr>
                <w:rFonts w:ascii="Times New Roman" w:hAnsi="Times New Roman"/>
                <w:sz w:val="24"/>
                <w:szCs w:val="24"/>
                <w:lang w:val="uk-UA"/>
              </w:rPr>
              <w:t xml:space="preserve">Учасник додатково вказує вартість предмета закупівлі в гривнях цифрами та прописом </w:t>
            </w:r>
            <w:r w:rsidRPr="001E20B5">
              <w:rPr>
                <w:rFonts w:ascii="Times New Roman" w:hAnsi="Times New Roman"/>
                <w:b/>
                <w:sz w:val="24"/>
                <w:szCs w:val="24"/>
                <w:lang w:val="uk-UA"/>
              </w:rPr>
              <w:t xml:space="preserve">з урахуванням ПДВ* </w:t>
            </w:r>
          </w:p>
        </w:tc>
      </w:tr>
      <w:tr w:rsidR="00AA58EF" w:rsidRPr="001E20B5" w:rsidTr="00BE30DD">
        <w:trPr>
          <w:trHeight w:val="559"/>
        </w:trPr>
        <w:tc>
          <w:tcPr>
            <w:tcW w:w="3261" w:type="dxa"/>
            <w:vAlign w:val="center"/>
          </w:tcPr>
          <w:p w:rsidR="00AA58EF" w:rsidRPr="001E20B5" w:rsidRDefault="00AA58EF" w:rsidP="006D4A33">
            <w:pPr>
              <w:rPr>
                <w:rFonts w:ascii="Times New Roman" w:hAnsi="Times New Roman"/>
                <w:b/>
                <w:sz w:val="24"/>
                <w:szCs w:val="24"/>
                <w:lang w:val="uk-UA"/>
              </w:rPr>
            </w:pPr>
            <w:r w:rsidRPr="001E20B5">
              <w:rPr>
                <w:rFonts w:ascii="Times New Roman" w:hAnsi="Times New Roman"/>
                <w:b/>
                <w:sz w:val="24"/>
                <w:szCs w:val="24"/>
                <w:lang w:val="uk-UA"/>
              </w:rPr>
              <w:t>Відомості про особу (осіб), яка буде здійснювати зв'язок з Замовником (у разі необхідності)</w:t>
            </w:r>
          </w:p>
        </w:tc>
        <w:tc>
          <w:tcPr>
            <w:tcW w:w="7087" w:type="dxa"/>
            <w:vAlign w:val="center"/>
          </w:tcPr>
          <w:p w:rsidR="00AA58EF" w:rsidRPr="001E20B5" w:rsidRDefault="00AA58EF" w:rsidP="006D4A33">
            <w:pPr>
              <w:jc w:val="both"/>
              <w:rPr>
                <w:rFonts w:ascii="Times New Roman" w:hAnsi="Times New Roman"/>
                <w:sz w:val="24"/>
                <w:szCs w:val="24"/>
                <w:lang w:val="uk-UA"/>
              </w:rPr>
            </w:pPr>
            <w:r w:rsidRPr="001E20B5">
              <w:rPr>
                <w:rFonts w:ascii="Times New Roman" w:hAnsi="Times New Roman"/>
                <w:sz w:val="24"/>
                <w:szCs w:val="24"/>
                <w:lang w:val="uk-UA"/>
              </w:rPr>
              <w:t xml:space="preserve">(Прізвище, ім’я, по батькові, посада, контактний телефон, e-mail: </w:t>
            </w:r>
            <w:r w:rsidRPr="001E20B5">
              <w:rPr>
                <w:rFonts w:ascii="Times New Roman" w:hAnsi="Times New Roman"/>
                <w:i/>
                <w:sz w:val="24"/>
                <w:szCs w:val="24"/>
                <w:lang w:val="uk-UA"/>
              </w:rPr>
              <w:t>(для листування)</w:t>
            </w:r>
            <w:r w:rsidRPr="001E20B5">
              <w:rPr>
                <w:rFonts w:ascii="Times New Roman" w:hAnsi="Times New Roman"/>
                <w:sz w:val="24"/>
                <w:szCs w:val="24"/>
                <w:lang w:val="uk-UA"/>
              </w:rPr>
              <w:t>).</w:t>
            </w:r>
          </w:p>
        </w:tc>
      </w:tr>
    </w:tbl>
    <w:p w:rsidR="00AA58EF" w:rsidRPr="00CC6F29" w:rsidRDefault="00CC6F29" w:rsidP="00CC6F29">
      <w:pPr>
        <w:tabs>
          <w:tab w:val="left" w:pos="2160"/>
          <w:tab w:val="left" w:pos="3600"/>
        </w:tabs>
        <w:ind w:firstLine="851"/>
        <w:jc w:val="both"/>
        <w:rPr>
          <w:rFonts w:ascii="Times New Roman" w:hAnsi="Times New Roman"/>
          <w:i/>
          <w:sz w:val="24"/>
          <w:szCs w:val="24"/>
          <w:lang w:val="uk-UA"/>
        </w:rPr>
      </w:pPr>
      <w:r w:rsidRPr="00CC6F29">
        <w:rPr>
          <w:rFonts w:ascii="Times New Roman" w:hAnsi="Times New Roman"/>
          <w:i/>
          <w:sz w:val="24"/>
          <w:szCs w:val="24"/>
          <w:lang w:val="uk-UA"/>
        </w:rPr>
        <w:t>*у випадку подання пропозиції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66152A" w:rsidRDefault="001E20B5" w:rsidP="0066152A">
      <w:pPr>
        <w:tabs>
          <w:tab w:val="left" w:pos="6946"/>
        </w:tabs>
        <w:spacing w:after="0"/>
        <w:jc w:val="both"/>
        <w:rPr>
          <w:rFonts w:ascii="Times New Roman" w:eastAsia="Times New Roman" w:hAnsi="Times New Roman"/>
          <w:bCs/>
          <w:color w:val="000000"/>
          <w:spacing w:val="-5"/>
          <w:sz w:val="24"/>
          <w:szCs w:val="24"/>
          <w:lang w:val="uk-UA" w:eastAsia="uk-UA"/>
        </w:rPr>
      </w:pPr>
      <w:r w:rsidRPr="00CC6F29">
        <w:rPr>
          <w:rFonts w:ascii="Times New Roman" w:eastAsia="Times New Roman" w:hAnsi="Times New Roman"/>
          <w:bCs/>
          <w:color w:val="000000"/>
          <w:spacing w:val="-5"/>
          <w:sz w:val="24"/>
          <w:szCs w:val="24"/>
          <w:lang w:val="uk-UA" w:eastAsia="uk-UA"/>
        </w:rPr>
        <w:t xml:space="preserve">Вивчивши вимоги Замовника до предмета закупівлі </w:t>
      </w:r>
      <w:r w:rsidR="001408AF" w:rsidRPr="001408AF">
        <w:rPr>
          <w:rFonts w:ascii="Times New Roman" w:eastAsia="Times New Roman" w:hAnsi="Times New Roman"/>
          <w:bCs/>
          <w:color w:val="000000"/>
          <w:spacing w:val="-5"/>
          <w:sz w:val="24"/>
          <w:szCs w:val="24"/>
          <w:lang w:val="uk-UA" w:eastAsia="uk-UA"/>
        </w:rPr>
        <w:t>(</w:t>
      </w:r>
      <w:r w:rsidR="001408AF">
        <w:rPr>
          <w:rFonts w:ascii="Times New Roman" w:eastAsia="Times New Roman" w:hAnsi="Times New Roman"/>
          <w:bCs/>
          <w:color w:val="000000"/>
          <w:spacing w:val="-5"/>
          <w:sz w:val="24"/>
          <w:szCs w:val="24"/>
          <w:lang w:val="uk-UA" w:eastAsia="uk-UA"/>
        </w:rPr>
        <w:t>у тому числі необхідні технічні, якісні та інші вимоги Замовника, що зазначені в оголошені)</w:t>
      </w:r>
      <w:r w:rsidRPr="00CC6F29">
        <w:rPr>
          <w:rFonts w:ascii="Times New Roman" w:eastAsia="Times New Roman" w:hAnsi="Times New Roman"/>
          <w:bCs/>
          <w:color w:val="000000"/>
          <w:spacing w:val="-5"/>
          <w:sz w:val="24"/>
          <w:szCs w:val="24"/>
          <w:lang w:val="uk-UA" w:eastAsia="uk-UA"/>
        </w:rPr>
        <w:t>, ми, уповноважені на підписання Договору, маємо можливість та погоджуємося виконати вимоги Замовника та Договору на умовах, зазначених у пропозиції.</w:t>
      </w:r>
    </w:p>
    <w:p w:rsidR="00AA58EF" w:rsidRPr="00CC6F29" w:rsidRDefault="00AA58EF" w:rsidP="0066152A">
      <w:pPr>
        <w:tabs>
          <w:tab w:val="left" w:pos="6946"/>
        </w:tabs>
        <w:spacing w:after="0"/>
        <w:ind w:firstLine="567"/>
        <w:jc w:val="both"/>
        <w:rPr>
          <w:rFonts w:ascii="Times New Roman" w:hAnsi="Times New Roman"/>
          <w:sz w:val="24"/>
          <w:szCs w:val="24"/>
          <w:lang w:val="uk-UA"/>
        </w:rPr>
      </w:pPr>
      <w:r w:rsidRPr="00CC6F29">
        <w:rPr>
          <w:rFonts w:ascii="Times New Roman" w:hAnsi="Times New Roman"/>
          <w:sz w:val="24"/>
          <w:szCs w:val="24"/>
          <w:lang w:val="uk-UA"/>
        </w:rPr>
        <w:lastRenderedPageBreak/>
        <w:t>Ми погоджуємося з умовами, що замовник може відхилити нашу чи всі надані пропозиції згідно з умовами цього оголошення, та розуміємо, що Замовник не обмежений у прийнятті будь-якої іншої пропозиції з більш вигідними для Замовника умовами.</w:t>
      </w:r>
    </w:p>
    <w:p w:rsidR="00AA58EF" w:rsidRPr="00CC6F29" w:rsidRDefault="00AA58EF" w:rsidP="0066152A">
      <w:pPr>
        <w:spacing w:after="0"/>
        <w:ind w:firstLine="567"/>
        <w:contextualSpacing/>
        <w:jc w:val="both"/>
        <w:rPr>
          <w:rFonts w:ascii="Times New Roman" w:hAnsi="Times New Roman"/>
          <w:sz w:val="24"/>
          <w:szCs w:val="24"/>
          <w:lang w:val="uk-UA"/>
        </w:rPr>
      </w:pPr>
      <w:r w:rsidRPr="00CC6F29">
        <w:rPr>
          <w:rFonts w:ascii="Times New Roman" w:hAnsi="Times New Roman"/>
          <w:sz w:val="24"/>
          <w:szCs w:val="24"/>
          <w:lang w:val="uk-UA"/>
        </w:rPr>
        <w:t>У разі визначення нас переможцем та прийняття рішення про намір укласти договір про закупівлю, ми зобов'язуємося підписати Договір із замовником відповідно до вимог оголошення (в тому числі про</w:t>
      </w:r>
      <w:r w:rsidR="006C39EC">
        <w:rPr>
          <w:rFonts w:ascii="Times New Roman" w:hAnsi="Times New Roman"/>
          <w:sz w:val="24"/>
          <w:szCs w:val="24"/>
          <w:lang w:val="uk-UA"/>
        </w:rPr>
        <w:t>е</w:t>
      </w:r>
      <w:r w:rsidRPr="00CC6F29">
        <w:rPr>
          <w:rFonts w:ascii="Times New Roman" w:hAnsi="Times New Roman"/>
          <w:sz w:val="24"/>
          <w:szCs w:val="24"/>
          <w:lang w:val="uk-UA"/>
        </w:rPr>
        <w:t>кту договору, викладеного в Додатку 3 до оголошення) та нашої пропозиції не пізніше ніж через 20 днів з дня прийняття рішення про намір укласти договір про закупівлю.</w:t>
      </w:r>
    </w:p>
    <w:p w:rsidR="00AA58EF" w:rsidRPr="00CC6F29" w:rsidRDefault="00AA58EF" w:rsidP="0066152A">
      <w:pPr>
        <w:spacing w:after="0"/>
        <w:ind w:firstLine="567"/>
        <w:contextualSpacing/>
        <w:jc w:val="both"/>
        <w:rPr>
          <w:rFonts w:ascii="Times New Roman" w:hAnsi="Times New Roman"/>
          <w:sz w:val="24"/>
          <w:szCs w:val="24"/>
          <w:lang w:val="uk-UA"/>
        </w:rPr>
      </w:pPr>
      <w:r w:rsidRPr="00CC6F29">
        <w:rPr>
          <w:rFonts w:ascii="Times New Roman" w:hAnsi="Times New Roman"/>
          <w:sz w:val="24"/>
          <w:szCs w:val="24"/>
          <w:lang w:val="uk-UA"/>
        </w:rPr>
        <w:t>У разі ненадання документів відповідно до всіх вимог цього оголошення в зазначені строки – ми погоджуємося, що замовник відхиляє нашу пропозицію та визначає переможцем наступну найбільш економічно вигідну пропозицію.</w:t>
      </w:r>
    </w:p>
    <w:p w:rsidR="00AA58EF" w:rsidRPr="00CC6F29" w:rsidRDefault="00AA58EF" w:rsidP="0066152A">
      <w:pPr>
        <w:pStyle w:val="a0"/>
        <w:spacing w:after="0"/>
        <w:ind w:firstLine="426"/>
        <w:jc w:val="both"/>
        <w:rPr>
          <w:b/>
          <w:lang w:eastAsia="uk-UA"/>
        </w:rPr>
      </w:pPr>
      <w:r w:rsidRPr="00CC6F29">
        <w:t>Разом з цією пропозицією ми надаємо документи, передбачені оголошенням, на підтвердження заявлених вимог.</w:t>
      </w:r>
    </w:p>
    <w:p w:rsidR="00AA58EF" w:rsidRPr="00CC6F29" w:rsidRDefault="00AA58EF" w:rsidP="00AA58EF">
      <w:pPr>
        <w:contextualSpacing/>
        <w:jc w:val="both"/>
        <w:rPr>
          <w:rFonts w:ascii="Times New Roman" w:hAnsi="Times New Roman"/>
          <w:sz w:val="24"/>
          <w:szCs w:val="24"/>
        </w:rPr>
      </w:pPr>
    </w:p>
    <w:p w:rsidR="00AA58EF" w:rsidRDefault="00AA58EF" w:rsidP="00AA58EF">
      <w:pPr>
        <w:jc w:val="center"/>
        <w:rPr>
          <w:b/>
          <w:lang w:val="uk-UA"/>
        </w:rPr>
      </w:pPr>
    </w:p>
    <w:p w:rsidR="00AA58EF" w:rsidRDefault="00AA58EF" w:rsidP="00AA58EF">
      <w:pPr>
        <w:jc w:val="center"/>
        <w:rPr>
          <w:b/>
          <w:lang w:val="uk-UA"/>
        </w:rPr>
      </w:pPr>
    </w:p>
    <w:p w:rsidR="008077B6" w:rsidRPr="008077B6" w:rsidRDefault="008077B6" w:rsidP="008077B6">
      <w:pPr>
        <w:suppressAutoHyphens w:val="0"/>
        <w:spacing w:after="0" w:line="240" w:lineRule="auto"/>
        <w:rPr>
          <w:rFonts w:ascii="Times New Roman" w:eastAsia="Times New Roman" w:hAnsi="Times New Roman"/>
          <w:color w:val="000000"/>
          <w:sz w:val="24"/>
          <w:szCs w:val="24"/>
          <w:lang w:val="uk-UA" w:eastAsia="uk-UA"/>
        </w:rPr>
      </w:pPr>
    </w:p>
    <w:p w:rsidR="008077B6" w:rsidRPr="008077B6" w:rsidRDefault="008077B6" w:rsidP="008077B6">
      <w:pPr>
        <w:suppressAutoHyphens w:val="0"/>
        <w:spacing w:after="0" w:line="240" w:lineRule="auto"/>
        <w:rPr>
          <w:rFonts w:ascii="Times New Roman" w:eastAsia="Times New Roman" w:hAnsi="Times New Roman"/>
          <w:color w:val="000000"/>
          <w:sz w:val="24"/>
          <w:szCs w:val="24"/>
          <w:lang w:val="uk-UA" w:eastAsia="uk-UA"/>
        </w:rPr>
      </w:pPr>
    </w:p>
    <w:p w:rsidR="00903A64" w:rsidRDefault="00903A64" w:rsidP="00254810">
      <w:pPr>
        <w:spacing w:after="0" w:line="240" w:lineRule="auto"/>
        <w:jc w:val="both"/>
        <w:rPr>
          <w:rFonts w:ascii="Times New Roman" w:hAnsi="Times New Roman"/>
          <w:sz w:val="24"/>
          <w:szCs w:val="24"/>
          <w:lang w:val="uk-UA"/>
        </w:rPr>
      </w:pPr>
    </w:p>
    <w:p w:rsidR="00257A11" w:rsidRDefault="00257A11" w:rsidP="00254810">
      <w:pPr>
        <w:spacing w:after="0" w:line="240" w:lineRule="auto"/>
        <w:jc w:val="both"/>
        <w:rPr>
          <w:rFonts w:ascii="Times New Roman" w:hAnsi="Times New Roman"/>
          <w:sz w:val="24"/>
          <w:szCs w:val="24"/>
          <w:lang w:val="uk-UA"/>
        </w:rPr>
      </w:pPr>
    </w:p>
    <w:p w:rsidR="00257A11" w:rsidRDefault="00257A11" w:rsidP="00254810">
      <w:pPr>
        <w:spacing w:after="0" w:line="240" w:lineRule="auto"/>
        <w:jc w:val="both"/>
        <w:rPr>
          <w:rFonts w:ascii="Times New Roman" w:hAnsi="Times New Roman"/>
          <w:sz w:val="24"/>
          <w:szCs w:val="24"/>
          <w:lang w:val="uk-UA"/>
        </w:rPr>
      </w:pPr>
    </w:p>
    <w:p w:rsidR="00257A11" w:rsidRDefault="00257A11" w:rsidP="00254810">
      <w:pPr>
        <w:spacing w:after="0" w:line="240" w:lineRule="auto"/>
        <w:jc w:val="both"/>
        <w:rPr>
          <w:rFonts w:ascii="Times New Roman" w:hAnsi="Times New Roman"/>
          <w:sz w:val="24"/>
          <w:szCs w:val="24"/>
          <w:lang w:val="uk-UA"/>
        </w:rPr>
      </w:pPr>
    </w:p>
    <w:p w:rsidR="00257A11" w:rsidRDefault="00257A11" w:rsidP="00254810">
      <w:pPr>
        <w:spacing w:after="0" w:line="240" w:lineRule="auto"/>
        <w:jc w:val="both"/>
        <w:rPr>
          <w:rFonts w:ascii="Times New Roman" w:hAnsi="Times New Roman"/>
          <w:sz w:val="24"/>
          <w:szCs w:val="24"/>
          <w:lang w:val="uk-UA"/>
        </w:rPr>
      </w:pPr>
    </w:p>
    <w:p w:rsidR="0064661E" w:rsidRDefault="0064661E" w:rsidP="00254810">
      <w:pPr>
        <w:spacing w:after="0" w:line="240" w:lineRule="auto"/>
        <w:jc w:val="both"/>
        <w:rPr>
          <w:rFonts w:ascii="Times New Roman" w:hAnsi="Times New Roman"/>
          <w:sz w:val="24"/>
          <w:szCs w:val="24"/>
          <w:lang w:val="uk-UA"/>
        </w:rPr>
      </w:pPr>
    </w:p>
    <w:p w:rsidR="0064661E" w:rsidRDefault="0064661E" w:rsidP="00254810">
      <w:pPr>
        <w:spacing w:after="0" w:line="240" w:lineRule="auto"/>
        <w:jc w:val="both"/>
        <w:rPr>
          <w:rFonts w:ascii="Times New Roman" w:hAnsi="Times New Roman"/>
          <w:sz w:val="24"/>
          <w:szCs w:val="24"/>
          <w:lang w:val="uk-UA"/>
        </w:rPr>
      </w:pPr>
    </w:p>
    <w:p w:rsidR="0064661E" w:rsidRDefault="0064661E" w:rsidP="00254810">
      <w:pPr>
        <w:spacing w:after="0" w:line="240" w:lineRule="auto"/>
        <w:jc w:val="both"/>
        <w:rPr>
          <w:rFonts w:ascii="Times New Roman" w:hAnsi="Times New Roman"/>
          <w:sz w:val="24"/>
          <w:szCs w:val="24"/>
          <w:lang w:val="uk-UA"/>
        </w:rPr>
      </w:pPr>
    </w:p>
    <w:p w:rsidR="0064661E" w:rsidRDefault="0064661E" w:rsidP="00254810">
      <w:pPr>
        <w:spacing w:after="0" w:line="240" w:lineRule="auto"/>
        <w:jc w:val="both"/>
        <w:rPr>
          <w:rFonts w:ascii="Times New Roman" w:hAnsi="Times New Roman"/>
          <w:sz w:val="24"/>
          <w:szCs w:val="24"/>
          <w:lang w:val="uk-UA"/>
        </w:rPr>
      </w:pPr>
    </w:p>
    <w:p w:rsidR="0064661E" w:rsidRDefault="0064661E" w:rsidP="00254810">
      <w:pPr>
        <w:spacing w:after="0" w:line="240" w:lineRule="auto"/>
        <w:jc w:val="both"/>
        <w:rPr>
          <w:rFonts w:ascii="Times New Roman" w:hAnsi="Times New Roman"/>
          <w:sz w:val="24"/>
          <w:szCs w:val="24"/>
          <w:lang w:val="uk-UA"/>
        </w:rPr>
      </w:pPr>
    </w:p>
    <w:p w:rsidR="0064661E" w:rsidRDefault="0064661E" w:rsidP="00254810">
      <w:pPr>
        <w:spacing w:after="0" w:line="240" w:lineRule="auto"/>
        <w:jc w:val="both"/>
        <w:rPr>
          <w:rFonts w:ascii="Times New Roman" w:hAnsi="Times New Roman"/>
          <w:sz w:val="24"/>
          <w:szCs w:val="24"/>
          <w:lang w:val="uk-UA"/>
        </w:rPr>
      </w:pPr>
    </w:p>
    <w:p w:rsidR="0064661E" w:rsidRDefault="0064661E" w:rsidP="00254810">
      <w:pPr>
        <w:spacing w:after="0" w:line="240" w:lineRule="auto"/>
        <w:jc w:val="both"/>
        <w:rPr>
          <w:rFonts w:ascii="Times New Roman" w:hAnsi="Times New Roman"/>
          <w:sz w:val="24"/>
          <w:szCs w:val="24"/>
          <w:lang w:val="uk-UA"/>
        </w:rPr>
      </w:pPr>
    </w:p>
    <w:p w:rsidR="0064661E" w:rsidRDefault="0064661E" w:rsidP="00254810">
      <w:pPr>
        <w:spacing w:after="0" w:line="240" w:lineRule="auto"/>
        <w:jc w:val="both"/>
        <w:rPr>
          <w:rFonts w:ascii="Times New Roman" w:hAnsi="Times New Roman"/>
          <w:sz w:val="24"/>
          <w:szCs w:val="24"/>
          <w:lang w:val="uk-UA"/>
        </w:rPr>
      </w:pPr>
    </w:p>
    <w:p w:rsidR="0064661E" w:rsidRDefault="0064661E" w:rsidP="00254810">
      <w:pPr>
        <w:spacing w:after="0" w:line="240" w:lineRule="auto"/>
        <w:jc w:val="both"/>
        <w:rPr>
          <w:rFonts w:ascii="Times New Roman" w:hAnsi="Times New Roman"/>
          <w:sz w:val="24"/>
          <w:szCs w:val="24"/>
          <w:lang w:val="uk-UA"/>
        </w:rPr>
      </w:pPr>
    </w:p>
    <w:p w:rsidR="0064661E" w:rsidRDefault="0064661E" w:rsidP="00254810">
      <w:pPr>
        <w:spacing w:after="0" w:line="240" w:lineRule="auto"/>
        <w:jc w:val="both"/>
        <w:rPr>
          <w:rFonts w:ascii="Times New Roman" w:hAnsi="Times New Roman"/>
          <w:sz w:val="24"/>
          <w:szCs w:val="24"/>
          <w:lang w:val="uk-UA"/>
        </w:rPr>
      </w:pPr>
    </w:p>
    <w:p w:rsidR="0064661E" w:rsidRDefault="0064661E" w:rsidP="00254810">
      <w:pPr>
        <w:spacing w:after="0" w:line="240" w:lineRule="auto"/>
        <w:jc w:val="both"/>
        <w:rPr>
          <w:rFonts w:ascii="Times New Roman" w:hAnsi="Times New Roman"/>
          <w:sz w:val="24"/>
          <w:szCs w:val="24"/>
          <w:lang w:val="uk-UA"/>
        </w:rPr>
      </w:pPr>
    </w:p>
    <w:p w:rsidR="0064661E" w:rsidRDefault="0064661E" w:rsidP="00254810">
      <w:pPr>
        <w:spacing w:after="0" w:line="240" w:lineRule="auto"/>
        <w:jc w:val="both"/>
        <w:rPr>
          <w:rFonts w:ascii="Times New Roman" w:hAnsi="Times New Roman"/>
          <w:sz w:val="24"/>
          <w:szCs w:val="24"/>
          <w:lang w:val="uk-UA"/>
        </w:rPr>
      </w:pPr>
    </w:p>
    <w:p w:rsidR="0064661E" w:rsidRDefault="0064661E" w:rsidP="00254810">
      <w:pPr>
        <w:spacing w:after="0" w:line="240" w:lineRule="auto"/>
        <w:jc w:val="both"/>
        <w:rPr>
          <w:rFonts w:ascii="Times New Roman" w:hAnsi="Times New Roman"/>
          <w:sz w:val="24"/>
          <w:szCs w:val="24"/>
          <w:lang w:val="uk-UA"/>
        </w:rPr>
      </w:pPr>
    </w:p>
    <w:p w:rsidR="0064661E" w:rsidRDefault="0064661E" w:rsidP="00254810">
      <w:pPr>
        <w:spacing w:after="0" w:line="240" w:lineRule="auto"/>
        <w:jc w:val="both"/>
        <w:rPr>
          <w:rFonts w:ascii="Times New Roman" w:hAnsi="Times New Roman"/>
          <w:sz w:val="24"/>
          <w:szCs w:val="24"/>
          <w:lang w:val="uk-UA"/>
        </w:rPr>
      </w:pPr>
    </w:p>
    <w:p w:rsidR="00CC6F29" w:rsidRDefault="00CC6F29" w:rsidP="00254810">
      <w:pPr>
        <w:spacing w:after="0" w:line="240" w:lineRule="auto"/>
        <w:jc w:val="both"/>
        <w:rPr>
          <w:rFonts w:ascii="Times New Roman" w:hAnsi="Times New Roman"/>
          <w:sz w:val="24"/>
          <w:szCs w:val="24"/>
          <w:lang w:val="uk-UA"/>
        </w:rPr>
      </w:pPr>
    </w:p>
    <w:p w:rsidR="0064661E" w:rsidRDefault="0064661E" w:rsidP="00254810">
      <w:pPr>
        <w:spacing w:after="0" w:line="240" w:lineRule="auto"/>
        <w:jc w:val="both"/>
        <w:rPr>
          <w:rFonts w:ascii="Times New Roman" w:hAnsi="Times New Roman"/>
          <w:sz w:val="24"/>
          <w:szCs w:val="24"/>
          <w:lang w:val="uk-UA"/>
        </w:rPr>
      </w:pPr>
    </w:p>
    <w:p w:rsidR="0064661E" w:rsidRDefault="0064661E" w:rsidP="00254810">
      <w:pPr>
        <w:spacing w:after="0" w:line="240" w:lineRule="auto"/>
        <w:jc w:val="both"/>
        <w:rPr>
          <w:rFonts w:ascii="Times New Roman" w:hAnsi="Times New Roman"/>
          <w:sz w:val="24"/>
          <w:szCs w:val="24"/>
          <w:lang w:val="uk-UA"/>
        </w:rPr>
      </w:pPr>
    </w:p>
    <w:p w:rsidR="0064661E" w:rsidRDefault="0064661E" w:rsidP="00254810">
      <w:pPr>
        <w:spacing w:after="0" w:line="240" w:lineRule="auto"/>
        <w:jc w:val="both"/>
        <w:rPr>
          <w:rFonts w:ascii="Times New Roman" w:hAnsi="Times New Roman"/>
          <w:sz w:val="24"/>
          <w:szCs w:val="24"/>
          <w:lang w:val="uk-UA"/>
        </w:rPr>
      </w:pPr>
    </w:p>
    <w:p w:rsidR="002A1392" w:rsidRDefault="002A1392" w:rsidP="00254810">
      <w:pPr>
        <w:spacing w:after="0" w:line="240" w:lineRule="auto"/>
        <w:jc w:val="both"/>
        <w:rPr>
          <w:rFonts w:ascii="Times New Roman" w:hAnsi="Times New Roman"/>
          <w:sz w:val="24"/>
          <w:szCs w:val="24"/>
          <w:lang w:val="uk-UA"/>
        </w:rPr>
      </w:pPr>
    </w:p>
    <w:p w:rsidR="002A1392" w:rsidRDefault="002A1392" w:rsidP="00254810">
      <w:pPr>
        <w:spacing w:after="0" w:line="240" w:lineRule="auto"/>
        <w:jc w:val="both"/>
        <w:rPr>
          <w:rFonts w:ascii="Times New Roman" w:hAnsi="Times New Roman"/>
          <w:sz w:val="24"/>
          <w:szCs w:val="24"/>
          <w:lang w:val="uk-UA"/>
        </w:rPr>
      </w:pPr>
    </w:p>
    <w:p w:rsidR="002A1392" w:rsidRDefault="002A1392" w:rsidP="00254810">
      <w:pPr>
        <w:spacing w:after="0" w:line="240" w:lineRule="auto"/>
        <w:jc w:val="both"/>
        <w:rPr>
          <w:rFonts w:ascii="Times New Roman" w:hAnsi="Times New Roman"/>
          <w:sz w:val="24"/>
          <w:szCs w:val="24"/>
          <w:lang w:val="uk-UA"/>
        </w:rPr>
      </w:pPr>
    </w:p>
    <w:p w:rsidR="002A1392" w:rsidRDefault="002A1392" w:rsidP="00254810">
      <w:pPr>
        <w:spacing w:after="0" w:line="240" w:lineRule="auto"/>
        <w:jc w:val="both"/>
        <w:rPr>
          <w:rFonts w:ascii="Times New Roman" w:hAnsi="Times New Roman"/>
          <w:sz w:val="24"/>
          <w:szCs w:val="24"/>
          <w:lang w:val="uk-UA"/>
        </w:rPr>
      </w:pPr>
    </w:p>
    <w:p w:rsidR="002A1392" w:rsidRDefault="002A1392" w:rsidP="00254810">
      <w:pPr>
        <w:spacing w:after="0" w:line="240" w:lineRule="auto"/>
        <w:jc w:val="both"/>
        <w:rPr>
          <w:rFonts w:ascii="Times New Roman" w:hAnsi="Times New Roman"/>
          <w:sz w:val="24"/>
          <w:szCs w:val="24"/>
          <w:lang w:val="uk-UA"/>
        </w:rPr>
      </w:pPr>
    </w:p>
    <w:p w:rsidR="002A1392" w:rsidRDefault="002A1392" w:rsidP="00254810">
      <w:pPr>
        <w:spacing w:after="0" w:line="240" w:lineRule="auto"/>
        <w:jc w:val="both"/>
        <w:rPr>
          <w:rFonts w:ascii="Times New Roman" w:hAnsi="Times New Roman"/>
          <w:sz w:val="24"/>
          <w:szCs w:val="24"/>
          <w:lang w:val="uk-UA"/>
        </w:rPr>
      </w:pPr>
    </w:p>
    <w:p w:rsidR="002A1392" w:rsidRDefault="002A1392" w:rsidP="00254810">
      <w:pPr>
        <w:spacing w:after="0" w:line="240" w:lineRule="auto"/>
        <w:jc w:val="both"/>
        <w:rPr>
          <w:rFonts w:ascii="Times New Roman" w:hAnsi="Times New Roman"/>
          <w:sz w:val="24"/>
          <w:szCs w:val="24"/>
          <w:lang w:val="uk-UA"/>
        </w:rPr>
      </w:pPr>
    </w:p>
    <w:p w:rsidR="002A1392" w:rsidRDefault="002A1392" w:rsidP="00254810">
      <w:pPr>
        <w:spacing w:after="0" w:line="240" w:lineRule="auto"/>
        <w:jc w:val="both"/>
        <w:rPr>
          <w:rFonts w:ascii="Times New Roman" w:hAnsi="Times New Roman"/>
          <w:sz w:val="24"/>
          <w:szCs w:val="24"/>
          <w:lang w:val="uk-UA"/>
        </w:rPr>
      </w:pPr>
    </w:p>
    <w:p w:rsidR="007458EB" w:rsidRDefault="007458EB" w:rsidP="00254810">
      <w:pPr>
        <w:spacing w:after="0" w:line="240" w:lineRule="auto"/>
        <w:jc w:val="both"/>
        <w:rPr>
          <w:rFonts w:ascii="Times New Roman" w:hAnsi="Times New Roman"/>
          <w:sz w:val="24"/>
          <w:szCs w:val="24"/>
          <w:lang w:val="uk-UA"/>
        </w:rPr>
      </w:pPr>
    </w:p>
    <w:p w:rsidR="00897B94" w:rsidRDefault="00897B94" w:rsidP="00254810">
      <w:pPr>
        <w:spacing w:after="0" w:line="240" w:lineRule="auto"/>
        <w:jc w:val="both"/>
        <w:rPr>
          <w:rFonts w:ascii="Times New Roman" w:hAnsi="Times New Roman"/>
          <w:sz w:val="24"/>
          <w:szCs w:val="24"/>
          <w:lang w:val="uk-UA"/>
        </w:rPr>
      </w:pPr>
    </w:p>
    <w:p w:rsidR="00897B94" w:rsidRDefault="00897B94" w:rsidP="00254810">
      <w:pPr>
        <w:spacing w:after="0" w:line="240" w:lineRule="auto"/>
        <w:jc w:val="both"/>
        <w:rPr>
          <w:rFonts w:ascii="Times New Roman" w:hAnsi="Times New Roman"/>
          <w:sz w:val="24"/>
          <w:szCs w:val="24"/>
          <w:lang w:val="uk-UA"/>
        </w:rPr>
      </w:pPr>
    </w:p>
    <w:p w:rsidR="00897B94" w:rsidRDefault="00897B94" w:rsidP="00254810">
      <w:pPr>
        <w:spacing w:after="0" w:line="240" w:lineRule="auto"/>
        <w:jc w:val="both"/>
        <w:rPr>
          <w:rFonts w:ascii="Times New Roman" w:hAnsi="Times New Roman"/>
          <w:sz w:val="24"/>
          <w:szCs w:val="24"/>
          <w:lang w:val="uk-UA"/>
        </w:rPr>
      </w:pPr>
    </w:p>
    <w:p w:rsidR="00897B94" w:rsidRDefault="00897B94" w:rsidP="00254810">
      <w:pPr>
        <w:spacing w:after="0" w:line="240" w:lineRule="auto"/>
        <w:jc w:val="both"/>
        <w:rPr>
          <w:rFonts w:ascii="Times New Roman" w:hAnsi="Times New Roman"/>
          <w:sz w:val="24"/>
          <w:szCs w:val="24"/>
          <w:lang w:val="uk-UA"/>
        </w:rPr>
      </w:pPr>
    </w:p>
    <w:p w:rsidR="0083658F" w:rsidRPr="0083658F" w:rsidRDefault="0083658F" w:rsidP="0083658F">
      <w:pPr>
        <w:spacing w:after="0" w:line="240" w:lineRule="auto"/>
        <w:jc w:val="right"/>
        <w:rPr>
          <w:rFonts w:ascii="Times New Roman" w:eastAsia="SimSun" w:hAnsi="Times New Roman"/>
          <w:b/>
          <w:kern w:val="1"/>
          <w:sz w:val="24"/>
          <w:szCs w:val="24"/>
          <w:lang w:val="uk-UA" w:bidi="hi-IN"/>
        </w:rPr>
      </w:pPr>
      <w:r>
        <w:rPr>
          <w:rFonts w:ascii="Times New Roman" w:eastAsia="SimSun" w:hAnsi="Times New Roman"/>
          <w:b/>
          <w:kern w:val="1"/>
          <w:sz w:val="24"/>
          <w:szCs w:val="24"/>
          <w:lang w:val="uk-UA" w:bidi="hi-IN"/>
        </w:rPr>
        <w:t>Додаток № 3</w:t>
      </w:r>
    </w:p>
    <w:p w:rsidR="0083658F" w:rsidRDefault="0083658F" w:rsidP="0083658F">
      <w:pPr>
        <w:spacing w:after="0" w:line="240" w:lineRule="auto"/>
        <w:jc w:val="right"/>
        <w:rPr>
          <w:rFonts w:ascii="Times New Roman" w:eastAsia="SimSun" w:hAnsi="Times New Roman"/>
          <w:b/>
          <w:kern w:val="1"/>
          <w:sz w:val="24"/>
          <w:szCs w:val="24"/>
          <w:lang w:bidi="hi-IN"/>
        </w:rPr>
      </w:pPr>
    </w:p>
    <w:p w:rsidR="002A1392" w:rsidRPr="00B56CA5" w:rsidRDefault="002A1392" w:rsidP="00707587">
      <w:pPr>
        <w:spacing w:after="0"/>
        <w:jc w:val="center"/>
        <w:rPr>
          <w:rFonts w:ascii="Times New Roman" w:hAnsi="Times New Roman"/>
          <w:b/>
          <w:sz w:val="28"/>
          <w:szCs w:val="28"/>
        </w:rPr>
      </w:pPr>
      <w:r w:rsidRPr="00B56CA5">
        <w:rPr>
          <w:rFonts w:ascii="Times New Roman" w:hAnsi="Times New Roman"/>
          <w:b/>
          <w:sz w:val="28"/>
          <w:szCs w:val="28"/>
        </w:rPr>
        <w:t>ДОГОВІР</w:t>
      </w:r>
      <w:r w:rsidR="007458EB">
        <w:rPr>
          <w:rFonts w:ascii="Times New Roman" w:hAnsi="Times New Roman"/>
          <w:b/>
          <w:sz w:val="28"/>
          <w:szCs w:val="28"/>
          <w:lang w:val="uk-UA"/>
        </w:rPr>
        <w:t xml:space="preserve"> (</w:t>
      </w:r>
      <w:r w:rsidR="008E3823">
        <w:rPr>
          <w:rFonts w:ascii="Times New Roman" w:eastAsia="SimSun" w:hAnsi="Times New Roman"/>
          <w:b/>
          <w:kern w:val="1"/>
          <w:sz w:val="24"/>
          <w:szCs w:val="24"/>
          <w:lang w:bidi="hi-IN"/>
        </w:rPr>
        <w:t>П</w:t>
      </w:r>
      <w:r w:rsidR="008E3823">
        <w:rPr>
          <w:rFonts w:ascii="Times New Roman" w:eastAsia="SimSun" w:hAnsi="Times New Roman"/>
          <w:b/>
          <w:kern w:val="1"/>
          <w:sz w:val="24"/>
          <w:szCs w:val="24"/>
          <w:lang w:val="uk-UA" w:bidi="hi-IN"/>
        </w:rPr>
        <w:t>РОЕКТ</w:t>
      </w:r>
      <w:r w:rsidR="007458EB">
        <w:rPr>
          <w:rFonts w:ascii="Times New Roman" w:hAnsi="Times New Roman"/>
          <w:b/>
          <w:sz w:val="28"/>
          <w:szCs w:val="28"/>
          <w:lang w:val="uk-UA"/>
        </w:rPr>
        <w:t>)</w:t>
      </w:r>
      <w:r w:rsidRPr="00B56CA5">
        <w:rPr>
          <w:rFonts w:ascii="Times New Roman" w:hAnsi="Times New Roman"/>
          <w:b/>
          <w:sz w:val="28"/>
          <w:szCs w:val="28"/>
        </w:rPr>
        <w:t>_______</w:t>
      </w:r>
    </w:p>
    <w:p w:rsidR="002A1392" w:rsidRPr="00B56CA5" w:rsidRDefault="002A1392" w:rsidP="00707587">
      <w:pPr>
        <w:spacing w:after="0"/>
        <w:jc w:val="center"/>
        <w:rPr>
          <w:rFonts w:ascii="Times New Roman" w:hAnsi="Times New Roman"/>
          <w:b/>
          <w:sz w:val="24"/>
          <w:szCs w:val="24"/>
        </w:rPr>
      </w:pPr>
      <w:r w:rsidRPr="00B56CA5">
        <w:rPr>
          <w:rFonts w:ascii="Times New Roman" w:hAnsi="Times New Roman"/>
          <w:b/>
          <w:sz w:val="24"/>
          <w:szCs w:val="24"/>
        </w:rPr>
        <w:t>про закупівлю послуг за державні кошти</w:t>
      </w:r>
    </w:p>
    <w:p w:rsidR="002A1392" w:rsidRPr="00B56CA5" w:rsidRDefault="002A1392" w:rsidP="00707587">
      <w:pPr>
        <w:spacing w:after="0"/>
        <w:jc w:val="center"/>
        <w:rPr>
          <w:rFonts w:ascii="Times New Roman" w:hAnsi="Times New Roman"/>
          <w:b/>
          <w:sz w:val="28"/>
          <w:szCs w:val="28"/>
        </w:rPr>
      </w:pPr>
    </w:p>
    <w:p w:rsidR="002A1392" w:rsidRPr="00B56CA5" w:rsidRDefault="00BF5302" w:rsidP="00707587">
      <w:pPr>
        <w:tabs>
          <w:tab w:val="left" w:pos="840"/>
        </w:tabs>
        <w:spacing w:after="0"/>
        <w:contextualSpacing/>
        <w:jc w:val="both"/>
        <w:rPr>
          <w:rFonts w:ascii="Times New Roman" w:hAnsi="Times New Roman"/>
          <w:b/>
          <w:snapToGrid w:val="0"/>
          <w:sz w:val="28"/>
          <w:szCs w:val="28"/>
          <w:lang w:eastAsia="ru-RU"/>
        </w:rPr>
      </w:pPr>
      <w:r>
        <w:rPr>
          <w:rFonts w:ascii="Times New Roman" w:hAnsi="Times New Roman"/>
          <w:b/>
          <w:snapToGrid w:val="0"/>
          <w:sz w:val="28"/>
          <w:szCs w:val="28"/>
          <w:lang w:eastAsia="ru-RU"/>
        </w:rPr>
        <w:t xml:space="preserve">м. </w:t>
      </w:r>
      <w:r w:rsidR="009C511D">
        <w:rPr>
          <w:rFonts w:ascii="Times New Roman" w:hAnsi="Times New Roman"/>
          <w:b/>
          <w:snapToGrid w:val="0"/>
          <w:sz w:val="28"/>
          <w:szCs w:val="28"/>
          <w:lang w:val="uk-UA" w:eastAsia="ru-RU"/>
        </w:rPr>
        <w:t xml:space="preserve">Броди </w:t>
      </w:r>
      <w:r w:rsidR="009C511D">
        <w:rPr>
          <w:rFonts w:ascii="Times New Roman" w:hAnsi="Times New Roman"/>
          <w:b/>
          <w:snapToGrid w:val="0"/>
          <w:sz w:val="28"/>
          <w:szCs w:val="28"/>
          <w:lang w:eastAsia="ru-RU"/>
        </w:rPr>
        <w:t>«__»  _________2022</w:t>
      </w:r>
      <w:r w:rsidR="002A1392" w:rsidRPr="00B56CA5">
        <w:rPr>
          <w:rFonts w:ascii="Times New Roman" w:hAnsi="Times New Roman"/>
          <w:b/>
          <w:snapToGrid w:val="0"/>
          <w:sz w:val="28"/>
          <w:szCs w:val="28"/>
          <w:lang w:eastAsia="ru-RU"/>
        </w:rPr>
        <w:t xml:space="preserve"> року</w:t>
      </w:r>
    </w:p>
    <w:p w:rsidR="002A1392" w:rsidRPr="00B56CA5" w:rsidRDefault="002A1392" w:rsidP="00707587">
      <w:pPr>
        <w:tabs>
          <w:tab w:val="left" w:pos="840"/>
          <w:tab w:val="left" w:pos="7988"/>
        </w:tabs>
        <w:spacing w:after="0"/>
        <w:contextualSpacing/>
        <w:jc w:val="both"/>
        <w:rPr>
          <w:rFonts w:ascii="Times New Roman" w:hAnsi="Times New Roman"/>
          <w:b/>
          <w:sz w:val="20"/>
          <w:szCs w:val="20"/>
          <w:lang w:eastAsia="ru-RU"/>
        </w:rPr>
      </w:pPr>
      <w:r w:rsidRPr="00B56CA5">
        <w:rPr>
          <w:rFonts w:ascii="Times New Roman" w:hAnsi="Times New Roman"/>
          <w:sz w:val="20"/>
          <w:szCs w:val="20"/>
          <w:lang w:eastAsia="ru-RU"/>
        </w:rPr>
        <w:tab/>
      </w:r>
    </w:p>
    <w:p w:rsidR="002A1392" w:rsidRDefault="009C511D" w:rsidP="00BF5302">
      <w:pPr>
        <w:spacing w:after="0"/>
        <w:jc w:val="both"/>
        <w:rPr>
          <w:rFonts w:ascii="Times New Roman" w:hAnsi="Times New Roman"/>
          <w:sz w:val="28"/>
          <w:szCs w:val="28"/>
        </w:rPr>
      </w:pPr>
      <w:r>
        <w:rPr>
          <w:rFonts w:ascii="Times New Roman" w:hAnsi="Times New Roman"/>
          <w:b/>
          <w:sz w:val="28"/>
          <w:szCs w:val="28"/>
          <w:lang w:val="uk-UA"/>
        </w:rPr>
        <w:t>Бродівський заклад дошкільної освіти №1 Бродівської міської ради</w:t>
      </w:r>
      <w:r>
        <w:rPr>
          <w:rFonts w:ascii="Times New Roman" w:hAnsi="Times New Roman"/>
          <w:sz w:val="28"/>
          <w:szCs w:val="28"/>
        </w:rPr>
        <w:t xml:space="preserve"> (далі – Замовник), в </w:t>
      </w:r>
      <w:r w:rsidR="002A1392" w:rsidRPr="00B56CA5">
        <w:rPr>
          <w:rFonts w:ascii="Times New Roman" w:hAnsi="Times New Roman"/>
          <w:sz w:val="28"/>
          <w:szCs w:val="28"/>
        </w:rPr>
        <w:t xml:space="preserve">особі </w:t>
      </w:r>
      <w:r w:rsidR="00EF6195">
        <w:rPr>
          <w:rFonts w:ascii="Times New Roman" w:hAnsi="Times New Roman"/>
          <w:sz w:val="28"/>
          <w:szCs w:val="28"/>
          <w:lang w:val="uk-UA"/>
        </w:rPr>
        <w:t>___________________________________</w:t>
      </w:r>
      <w:r w:rsidR="002A1392" w:rsidRPr="00B56CA5">
        <w:rPr>
          <w:rFonts w:ascii="Times New Roman" w:hAnsi="Times New Roman"/>
          <w:sz w:val="28"/>
          <w:szCs w:val="28"/>
        </w:rPr>
        <w:t xml:space="preserve">, який діє на підставі </w:t>
      </w:r>
      <w:r w:rsidR="00EF6195">
        <w:rPr>
          <w:rFonts w:ascii="Times New Roman" w:hAnsi="Times New Roman"/>
          <w:sz w:val="28"/>
          <w:szCs w:val="28"/>
          <w:lang w:val="uk-UA"/>
        </w:rPr>
        <w:t>Статуту</w:t>
      </w:r>
      <w:r w:rsidR="002A1392" w:rsidRPr="00B56CA5">
        <w:rPr>
          <w:rFonts w:ascii="Times New Roman" w:hAnsi="Times New Roman"/>
          <w:sz w:val="28"/>
          <w:szCs w:val="28"/>
        </w:rPr>
        <w:t xml:space="preserve">, з однієї сторони, </w:t>
      </w:r>
      <w:r w:rsidR="002A1392">
        <w:rPr>
          <w:rFonts w:ascii="Times New Roman" w:hAnsi="Times New Roman"/>
          <w:sz w:val="28"/>
          <w:szCs w:val="28"/>
        </w:rPr>
        <w:t>та</w:t>
      </w:r>
    </w:p>
    <w:p w:rsidR="002A1392" w:rsidRPr="00441394" w:rsidRDefault="002A1392" w:rsidP="00707587">
      <w:pPr>
        <w:spacing w:after="0"/>
        <w:ind w:firstLine="709"/>
        <w:jc w:val="both"/>
        <w:rPr>
          <w:rFonts w:ascii="Times New Roman" w:hAnsi="Times New Roman"/>
          <w:sz w:val="28"/>
          <w:szCs w:val="28"/>
        </w:rPr>
      </w:pPr>
      <w:r>
        <w:rPr>
          <w:rFonts w:ascii="Times New Roman" w:hAnsi="Times New Roman"/>
          <w:sz w:val="28"/>
          <w:szCs w:val="28"/>
        </w:rPr>
        <w:t>_________________________________________________________, який діє на підставі __________________________</w:t>
      </w:r>
      <w:r w:rsidRPr="00B56CA5">
        <w:rPr>
          <w:rFonts w:ascii="Times New Roman" w:hAnsi="Times New Roman"/>
          <w:spacing w:val="-2"/>
          <w:sz w:val="28"/>
          <w:szCs w:val="28"/>
        </w:rPr>
        <w:t>, з іншої сторони,  разом іменовані як Сторони, а коженокремо – Сторона, уклали цей договір про закупівлю послуг за державні кошти (далі – Договір) про таке:</w:t>
      </w:r>
    </w:p>
    <w:p w:rsidR="002A1392" w:rsidRPr="00B56CA5" w:rsidRDefault="002A1392" w:rsidP="00707587">
      <w:pPr>
        <w:spacing w:after="0"/>
        <w:jc w:val="center"/>
        <w:rPr>
          <w:rFonts w:ascii="Times New Roman" w:hAnsi="Times New Roman"/>
          <w:b/>
          <w:spacing w:val="-5"/>
          <w:sz w:val="20"/>
          <w:szCs w:val="20"/>
        </w:rPr>
      </w:pPr>
    </w:p>
    <w:p w:rsidR="002A1392" w:rsidRDefault="002A1392" w:rsidP="00707587">
      <w:pPr>
        <w:spacing w:after="0"/>
        <w:ind w:firstLine="709"/>
        <w:jc w:val="center"/>
        <w:rPr>
          <w:rFonts w:ascii="Times New Roman" w:hAnsi="Times New Roman"/>
          <w:b/>
          <w:sz w:val="28"/>
          <w:szCs w:val="28"/>
          <w:lang w:eastAsia="en-US"/>
        </w:rPr>
      </w:pPr>
      <w:r w:rsidRPr="00B56CA5">
        <w:rPr>
          <w:rFonts w:ascii="Times New Roman" w:hAnsi="Times New Roman"/>
          <w:b/>
          <w:sz w:val="28"/>
          <w:szCs w:val="28"/>
          <w:lang w:eastAsia="en-US"/>
        </w:rPr>
        <w:t>І. Предмет Договору</w:t>
      </w:r>
    </w:p>
    <w:p w:rsidR="002A1392" w:rsidRPr="00935D72" w:rsidRDefault="002A1392" w:rsidP="00707587">
      <w:pPr>
        <w:numPr>
          <w:ilvl w:val="1"/>
          <w:numId w:val="37"/>
        </w:numPr>
        <w:suppressAutoHyphens w:val="0"/>
        <w:spacing w:after="0"/>
        <w:ind w:left="0" w:firstLine="709"/>
        <w:jc w:val="both"/>
        <w:rPr>
          <w:rFonts w:ascii="Times New Roman" w:hAnsi="Times New Roman"/>
          <w:sz w:val="28"/>
          <w:szCs w:val="28"/>
          <w:lang w:eastAsia="en-US"/>
        </w:rPr>
      </w:pPr>
      <w:r w:rsidRPr="00935D72">
        <w:rPr>
          <w:rFonts w:ascii="Times New Roman" w:hAnsi="Times New Roman"/>
          <w:sz w:val="28"/>
          <w:szCs w:val="28"/>
          <w:lang w:eastAsia="en-US"/>
        </w:rPr>
        <w:t xml:space="preserve">Замовник доручає, а Виконавець бере на себе зобов’язання своїми </w:t>
      </w:r>
      <w:r w:rsidR="006938F2">
        <w:rPr>
          <w:rFonts w:ascii="Times New Roman" w:hAnsi="Times New Roman"/>
          <w:sz w:val="28"/>
          <w:szCs w:val="28"/>
          <w:lang w:eastAsia="en-US"/>
        </w:rPr>
        <w:t>силами та засобами надати у 202</w:t>
      </w:r>
      <w:r w:rsidR="006938F2">
        <w:rPr>
          <w:rFonts w:ascii="Times New Roman" w:hAnsi="Times New Roman"/>
          <w:sz w:val="28"/>
          <w:szCs w:val="28"/>
          <w:lang w:val="uk-UA" w:eastAsia="en-US"/>
        </w:rPr>
        <w:t>2</w:t>
      </w:r>
      <w:r w:rsidRPr="00935D72">
        <w:rPr>
          <w:rFonts w:ascii="Times New Roman" w:hAnsi="Times New Roman"/>
          <w:sz w:val="28"/>
          <w:szCs w:val="28"/>
          <w:lang w:eastAsia="en-US"/>
        </w:rPr>
        <w:t xml:space="preserve"> році </w:t>
      </w:r>
      <w:r>
        <w:rPr>
          <w:rFonts w:ascii="Times New Roman" w:hAnsi="Times New Roman"/>
          <w:b/>
          <w:sz w:val="28"/>
          <w:szCs w:val="28"/>
          <w:lang w:eastAsia="en-US"/>
        </w:rPr>
        <w:t>п</w:t>
      </w:r>
      <w:r w:rsidRPr="00BC4003">
        <w:rPr>
          <w:rFonts w:ascii="Times New Roman" w:hAnsi="Times New Roman"/>
          <w:b/>
          <w:sz w:val="28"/>
          <w:szCs w:val="28"/>
          <w:lang w:eastAsia="en-US"/>
        </w:rPr>
        <w:t>ослуги з поточного</w:t>
      </w:r>
      <w:r w:rsidR="008E3823">
        <w:rPr>
          <w:rFonts w:ascii="Times New Roman" w:hAnsi="Times New Roman"/>
          <w:b/>
          <w:sz w:val="28"/>
          <w:szCs w:val="28"/>
          <w:lang w:eastAsia="en-US"/>
        </w:rPr>
        <w:t xml:space="preserve"> ремонту </w:t>
      </w:r>
      <w:r w:rsidR="00EF6195">
        <w:rPr>
          <w:rFonts w:ascii="Times New Roman" w:hAnsi="Times New Roman"/>
          <w:b/>
          <w:sz w:val="28"/>
          <w:szCs w:val="28"/>
          <w:lang w:val="uk-UA" w:eastAsia="en-US"/>
        </w:rPr>
        <w:t>підвального приміщення</w:t>
      </w:r>
      <w:r w:rsidR="0017170E">
        <w:rPr>
          <w:rFonts w:ascii="Times New Roman" w:hAnsi="Times New Roman"/>
          <w:b/>
          <w:sz w:val="28"/>
          <w:szCs w:val="28"/>
          <w:lang w:val="uk-UA" w:eastAsia="en-US"/>
        </w:rPr>
        <w:t xml:space="preserve"> (укриття)</w:t>
      </w:r>
      <w:bookmarkStart w:id="29" w:name="_GoBack"/>
      <w:bookmarkEnd w:id="29"/>
      <w:r w:rsidR="00EF6195">
        <w:rPr>
          <w:rFonts w:ascii="Times New Roman" w:hAnsi="Times New Roman"/>
          <w:b/>
          <w:sz w:val="28"/>
          <w:szCs w:val="28"/>
          <w:lang w:val="uk-UA" w:eastAsia="en-US"/>
        </w:rPr>
        <w:t xml:space="preserve"> </w:t>
      </w:r>
      <w:r w:rsidR="00EF6195">
        <w:rPr>
          <w:rFonts w:ascii="Times New Roman" w:hAnsi="Times New Roman"/>
          <w:b/>
          <w:sz w:val="28"/>
          <w:szCs w:val="28"/>
          <w:lang w:val="uk-UA"/>
        </w:rPr>
        <w:t>Бродівського закладу дошкільної освіти №1 Бродівської міської ради</w:t>
      </w:r>
      <w:r w:rsidR="008E3823">
        <w:rPr>
          <w:rFonts w:ascii="Times New Roman" w:hAnsi="Times New Roman"/>
          <w:b/>
          <w:sz w:val="28"/>
          <w:szCs w:val="28"/>
          <w:lang w:val="uk-UA" w:eastAsia="en-US"/>
        </w:rPr>
        <w:t xml:space="preserve"> за адр</w:t>
      </w:r>
      <w:r w:rsidR="00EF6195">
        <w:rPr>
          <w:rFonts w:ascii="Times New Roman" w:hAnsi="Times New Roman"/>
          <w:b/>
          <w:sz w:val="28"/>
          <w:szCs w:val="28"/>
          <w:lang w:val="uk-UA" w:eastAsia="en-US"/>
        </w:rPr>
        <w:t>есою: Львіська обл., м.Броди, вул.Героїв Авіаторів,3</w:t>
      </w:r>
      <w:r w:rsidR="00025A1A">
        <w:rPr>
          <w:rFonts w:ascii="Times New Roman" w:hAnsi="Times New Roman"/>
          <w:b/>
          <w:sz w:val="28"/>
          <w:szCs w:val="28"/>
          <w:lang w:val="uk-UA" w:eastAsia="en-US"/>
        </w:rPr>
        <w:t xml:space="preserve"> </w:t>
      </w:r>
      <w:r w:rsidRPr="00BC4003">
        <w:rPr>
          <w:rFonts w:ascii="Times New Roman" w:hAnsi="Times New Roman"/>
          <w:b/>
          <w:sz w:val="28"/>
          <w:szCs w:val="28"/>
          <w:lang w:eastAsia="en-US"/>
        </w:rPr>
        <w:t>згідно ДСТУ Б Д.1.1-1:2013 за код</w:t>
      </w:r>
      <w:r w:rsidR="00BF5302">
        <w:rPr>
          <w:rFonts w:ascii="Times New Roman" w:hAnsi="Times New Roman"/>
          <w:b/>
          <w:sz w:val="28"/>
          <w:szCs w:val="28"/>
          <w:lang w:eastAsia="en-US"/>
        </w:rPr>
        <w:t>ом ЄЗС ДК 021:2015-45450000-6</w:t>
      </w:r>
      <w:r w:rsidR="00BF5302">
        <w:rPr>
          <w:rFonts w:ascii="Times New Roman" w:hAnsi="Times New Roman"/>
          <w:b/>
          <w:sz w:val="28"/>
          <w:szCs w:val="28"/>
          <w:lang w:val="uk-UA" w:eastAsia="en-US"/>
        </w:rPr>
        <w:t xml:space="preserve"> - </w:t>
      </w:r>
      <w:r w:rsidRPr="00BC4003">
        <w:rPr>
          <w:rFonts w:ascii="Times New Roman" w:hAnsi="Times New Roman"/>
          <w:b/>
          <w:sz w:val="28"/>
          <w:szCs w:val="28"/>
          <w:lang w:eastAsia="en-US"/>
        </w:rPr>
        <w:t>«Інші завершальні</w:t>
      </w:r>
      <w:r w:rsidR="00447E20">
        <w:rPr>
          <w:rFonts w:ascii="Times New Roman" w:hAnsi="Times New Roman"/>
          <w:b/>
          <w:sz w:val="28"/>
          <w:szCs w:val="28"/>
          <w:lang w:val="uk-UA" w:eastAsia="en-US"/>
        </w:rPr>
        <w:t xml:space="preserve"> будівельні</w:t>
      </w:r>
      <w:r w:rsidRPr="00BC4003">
        <w:rPr>
          <w:rFonts w:ascii="Times New Roman" w:hAnsi="Times New Roman"/>
          <w:b/>
          <w:sz w:val="28"/>
          <w:szCs w:val="28"/>
          <w:lang w:eastAsia="en-US"/>
        </w:rPr>
        <w:t xml:space="preserve"> роботи»</w:t>
      </w:r>
      <w:r w:rsidRPr="00935D72">
        <w:rPr>
          <w:rFonts w:ascii="Times New Roman" w:hAnsi="Times New Roman"/>
          <w:b/>
          <w:sz w:val="28"/>
          <w:szCs w:val="28"/>
          <w:lang w:eastAsia="en-US"/>
        </w:rPr>
        <w:t xml:space="preserve">(далі – Послуги),  </w:t>
      </w:r>
      <w:r w:rsidRPr="00935D72">
        <w:rPr>
          <w:rFonts w:ascii="Times New Roman" w:hAnsi="Times New Roman"/>
          <w:sz w:val="28"/>
          <w:szCs w:val="28"/>
          <w:lang w:eastAsia="en-US"/>
        </w:rPr>
        <w:t>в обумовлений Договором строк.</w:t>
      </w:r>
    </w:p>
    <w:p w:rsidR="002A1392" w:rsidRPr="00B56CA5" w:rsidRDefault="002A1392" w:rsidP="00707587">
      <w:pPr>
        <w:spacing w:after="0"/>
        <w:jc w:val="both"/>
        <w:rPr>
          <w:rFonts w:ascii="Times New Roman" w:hAnsi="Times New Roman"/>
          <w:sz w:val="28"/>
          <w:szCs w:val="28"/>
          <w:lang w:eastAsia="en-US"/>
        </w:rPr>
      </w:pPr>
      <w:r w:rsidRPr="00B56CA5">
        <w:rPr>
          <w:rFonts w:ascii="Times New Roman" w:hAnsi="Times New Roman"/>
          <w:sz w:val="28"/>
          <w:szCs w:val="28"/>
          <w:lang w:eastAsia="en-US"/>
        </w:rPr>
        <w:t>Замовник зобов’язується прийняти якісно надані Послуги на умовах цього Договору і оплатити їх.</w:t>
      </w:r>
    </w:p>
    <w:p w:rsidR="002A1392" w:rsidRPr="00B56CA5" w:rsidRDefault="002A1392" w:rsidP="00707587">
      <w:pPr>
        <w:numPr>
          <w:ilvl w:val="1"/>
          <w:numId w:val="37"/>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Обсяг Послуг, їх зміст та загальна вартість узгоджуються та зазначаються Сторонами у Договірній ціні (Додаток № 1 до Договору) та Локальному кошторисі (Додаток  № 3 до Договору</w:t>
      </w:r>
      <w:r>
        <w:rPr>
          <w:rFonts w:ascii="Times New Roman" w:hAnsi="Times New Roman"/>
          <w:sz w:val="28"/>
          <w:szCs w:val="28"/>
          <w:lang w:eastAsia="en-US"/>
        </w:rPr>
        <w:t>).</w:t>
      </w:r>
    </w:p>
    <w:p w:rsidR="002A1392" w:rsidRPr="00B56CA5" w:rsidRDefault="002A1392" w:rsidP="00707587">
      <w:pPr>
        <w:numPr>
          <w:ilvl w:val="1"/>
          <w:numId w:val="37"/>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Обсяг закупівлі Послуг може бути зменшено залежно від потреб та реального фінансування видатків Замовника шляхом у</w:t>
      </w:r>
      <w:r>
        <w:rPr>
          <w:rFonts w:ascii="Times New Roman" w:hAnsi="Times New Roman"/>
          <w:sz w:val="28"/>
          <w:szCs w:val="28"/>
          <w:lang w:eastAsia="en-US"/>
        </w:rPr>
        <w:t>кладення Сторонами відповідної д</w:t>
      </w:r>
      <w:r w:rsidRPr="00B56CA5">
        <w:rPr>
          <w:rFonts w:ascii="Times New Roman" w:hAnsi="Times New Roman"/>
          <w:sz w:val="28"/>
          <w:szCs w:val="28"/>
          <w:lang w:eastAsia="en-US"/>
        </w:rPr>
        <w:t>одаткової угоди.</w:t>
      </w:r>
    </w:p>
    <w:p w:rsidR="002A1392" w:rsidRPr="00B56CA5" w:rsidRDefault="002A1392" w:rsidP="006938F2">
      <w:pPr>
        <w:suppressAutoHyphens w:val="0"/>
        <w:spacing w:after="0"/>
        <w:jc w:val="both"/>
        <w:rPr>
          <w:rFonts w:ascii="Times New Roman" w:hAnsi="Times New Roman"/>
          <w:sz w:val="28"/>
          <w:szCs w:val="28"/>
          <w:lang w:eastAsia="en-US"/>
        </w:rPr>
      </w:pPr>
      <w:r w:rsidRPr="00B56CA5">
        <w:rPr>
          <w:rFonts w:ascii="Times New Roman" w:hAnsi="Times New Roman"/>
          <w:sz w:val="28"/>
          <w:szCs w:val="28"/>
          <w:lang w:eastAsia="en-US"/>
        </w:rPr>
        <w:t>.</w:t>
      </w:r>
    </w:p>
    <w:p w:rsidR="002A1392" w:rsidRPr="00B56CA5" w:rsidRDefault="002A1392" w:rsidP="00707587">
      <w:pPr>
        <w:spacing w:after="0"/>
        <w:jc w:val="center"/>
        <w:rPr>
          <w:rFonts w:ascii="Times New Roman" w:hAnsi="Times New Roman"/>
          <w:b/>
          <w:sz w:val="20"/>
          <w:szCs w:val="20"/>
          <w:lang w:eastAsia="en-US"/>
        </w:rPr>
      </w:pPr>
    </w:p>
    <w:p w:rsidR="002A1392" w:rsidRDefault="002A1392" w:rsidP="00707587">
      <w:pPr>
        <w:spacing w:after="0"/>
        <w:jc w:val="center"/>
        <w:rPr>
          <w:rFonts w:ascii="Times New Roman" w:hAnsi="Times New Roman"/>
          <w:b/>
          <w:sz w:val="28"/>
          <w:szCs w:val="28"/>
          <w:lang w:eastAsia="en-US"/>
        </w:rPr>
      </w:pPr>
      <w:r w:rsidRPr="00B56CA5">
        <w:rPr>
          <w:rFonts w:ascii="Times New Roman" w:hAnsi="Times New Roman"/>
          <w:b/>
          <w:sz w:val="28"/>
          <w:szCs w:val="28"/>
          <w:lang w:eastAsia="en-US"/>
        </w:rPr>
        <w:t>II. Якість Послуг</w:t>
      </w:r>
    </w:p>
    <w:p w:rsidR="002A1392" w:rsidRPr="00B56CA5" w:rsidRDefault="002A1392" w:rsidP="00707587">
      <w:pPr>
        <w:numPr>
          <w:ilvl w:val="1"/>
          <w:numId w:val="38"/>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Виконавець повинен надати Послуги, якість яких відповідає будівельним нормам</w:t>
      </w:r>
      <w:r>
        <w:rPr>
          <w:rFonts w:ascii="Times New Roman" w:hAnsi="Times New Roman"/>
          <w:sz w:val="28"/>
          <w:szCs w:val="28"/>
          <w:lang w:eastAsia="en-US"/>
        </w:rPr>
        <w:t>,державним стандартам і правилам, технічним умовам</w:t>
      </w:r>
      <w:r w:rsidRPr="00B56CA5">
        <w:rPr>
          <w:rFonts w:ascii="Times New Roman" w:hAnsi="Times New Roman"/>
          <w:sz w:val="28"/>
          <w:szCs w:val="28"/>
          <w:lang w:eastAsia="en-US"/>
        </w:rPr>
        <w:t xml:space="preserve"> та чинному законодавству України щодо показників якості такого виду Послуг, вихідним даним, наданих Замовником та умовам цього Договору.</w:t>
      </w:r>
    </w:p>
    <w:p w:rsidR="002A1392" w:rsidRPr="00B56CA5" w:rsidRDefault="002A1392" w:rsidP="00707587">
      <w:pPr>
        <w:numPr>
          <w:ilvl w:val="1"/>
          <w:numId w:val="38"/>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lastRenderedPageBreak/>
        <w:t>Виконавець гарант</w:t>
      </w:r>
      <w:r>
        <w:rPr>
          <w:rFonts w:ascii="Times New Roman" w:hAnsi="Times New Roman"/>
          <w:sz w:val="28"/>
          <w:szCs w:val="28"/>
          <w:lang w:eastAsia="en-US"/>
        </w:rPr>
        <w:t>ує належну якість використаних у</w:t>
      </w:r>
      <w:r w:rsidRPr="00B56CA5">
        <w:rPr>
          <w:rFonts w:ascii="Times New Roman" w:hAnsi="Times New Roman"/>
          <w:sz w:val="28"/>
          <w:szCs w:val="28"/>
          <w:lang w:eastAsia="en-US"/>
        </w:rPr>
        <w:t xml:space="preserve"> процесі надання Послуг власних матеріальних ресурсів, конструкцій, устаткування і систем, відповідність їх державним стандартам.</w:t>
      </w:r>
    </w:p>
    <w:p w:rsidR="002A1392" w:rsidRPr="00B56CA5" w:rsidRDefault="002A1392" w:rsidP="00707587">
      <w:pPr>
        <w:numPr>
          <w:ilvl w:val="1"/>
          <w:numId w:val="38"/>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Гарантійний строк результату наданих Послуг становить 12 (дванадцять)  місяців від дня підписання Акта приймання наданих послуг за формою КБ-2в (далі – Акт) та Довідки про вартість наданих послуг за формою   КБ-3 (далі – Довідка).</w:t>
      </w:r>
    </w:p>
    <w:p w:rsidR="002A1392" w:rsidRPr="00B56CA5" w:rsidRDefault="002A1392" w:rsidP="00707587">
      <w:pPr>
        <w:numPr>
          <w:ilvl w:val="1"/>
          <w:numId w:val="38"/>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Виконавець здає в обумовлені терміни Послуги Замовнику, за свій рахунок у погоджений Сторонами строк</w:t>
      </w:r>
      <w:r>
        <w:rPr>
          <w:rFonts w:ascii="Times New Roman" w:hAnsi="Times New Roman"/>
          <w:sz w:val="28"/>
          <w:szCs w:val="28"/>
          <w:lang w:eastAsia="en-US"/>
        </w:rPr>
        <w:t>, установлений пунктом 6.3.6 цього Договору,</w:t>
      </w:r>
      <w:r w:rsidRPr="00B56CA5">
        <w:rPr>
          <w:rFonts w:ascii="Times New Roman" w:hAnsi="Times New Roman"/>
          <w:sz w:val="28"/>
          <w:szCs w:val="28"/>
          <w:lang w:eastAsia="en-US"/>
        </w:rPr>
        <w:t xml:space="preserve"> усуває недоліки (дефекти), що виявилися в процесі приймання-передачі наданих Послуг, а також протягом гарантійного терміну, встановленого пунктом </w:t>
      </w:r>
      <w:r>
        <w:rPr>
          <w:rFonts w:ascii="Times New Roman" w:hAnsi="Times New Roman"/>
          <w:sz w:val="28"/>
          <w:szCs w:val="28"/>
          <w:lang w:eastAsia="en-US"/>
        </w:rPr>
        <w:t xml:space="preserve">2.3цього </w:t>
      </w:r>
      <w:r w:rsidRPr="00B56CA5">
        <w:rPr>
          <w:rFonts w:ascii="Times New Roman" w:hAnsi="Times New Roman"/>
          <w:sz w:val="28"/>
          <w:szCs w:val="28"/>
          <w:lang w:eastAsia="en-US"/>
        </w:rPr>
        <w:t xml:space="preserve">Договору. </w:t>
      </w:r>
    </w:p>
    <w:p w:rsidR="002A1392" w:rsidRPr="00B56CA5" w:rsidRDefault="002A1392" w:rsidP="00707587">
      <w:pPr>
        <w:numPr>
          <w:ilvl w:val="1"/>
          <w:numId w:val="38"/>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Виконавець гарантує безпечну експлуатацію результату наданих Послуг протягом усього гарантійного строку. Якщо протягом гарантійного строку під час експлуатації всього, що становить результат Послуг, буде завдано шкоду фізичним чи юридичним особам, і вина третіх осіб у завданій шкоді буде відсутня, то відповідальність за завдану шкоду цим особам покладається виключно на Виконавця.</w:t>
      </w:r>
    </w:p>
    <w:p w:rsidR="002A1392" w:rsidRPr="00B56CA5" w:rsidRDefault="002A1392" w:rsidP="00707587">
      <w:pPr>
        <w:spacing w:after="0"/>
        <w:ind w:left="709"/>
        <w:jc w:val="both"/>
        <w:rPr>
          <w:rFonts w:ascii="Times New Roman" w:hAnsi="Times New Roman"/>
          <w:sz w:val="20"/>
          <w:szCs w:val="20"/>
          <w:lang w:eastAsia="en-US"/>
        </w:rPr>
      </w:pPr>
    </w:p>
    <w:p w:rsidR="002A1392" w:rsidRDefault="002A1392" w:rsidP="00707587">
      <w:pPr>
        <w:spacing w:after="0"/>
        <w:jc w:val="center"/>
        <w:rPr>
          <w:rFonts w:ascii="Times New Roman" w:hAnsi="Times New Roman"/>
          <w:b/>
          <w:sz w:val="28"/>
          <w:szCs w:val="28"/>
          <w:lang w:eastAsia="en-US"/>
        </w:rPr>
      </w:pPr>
      <w:r w:rsidRPr="00B56CA5">
        <w:rPr>
          <w:rFonts w:ascii="Times New Roman" w:hAnsi="Times New Roman"/>
          <w:b/>
          <w:sz w:val="28"/>
          <w:szCs w:val="28"/>
          <w:lang w:eastAsia="en-US"/>
        </w:rPr>
        <w:t>III. Сума Договору</w:t>
      </w:r>
    </w:p>
    <w:p w:rsidR="002A1392" w:rsidRPr="00F819DF" w:rsidRDefault="002A1392" w:rsidP="00707587">
      <w:pPr>
        <w:numPr>
          <w:ilvl w:val="1"/>
          <w:numId w:val="39"/>
        </w:numPr>
        <w:suppressAutoHyphens w:val="0"/>
        <w:spacing w:after="0"/>
        <w:ind w:left="0" w:firstLine="709"/>
        <w:jc w:val="both"/>
        <w:rPr>
          <w:rFonts w:ascii="Times New Roman" w:hAnsi="Times New Roman"/>
          <w:b/>
          <w:i/>
          <w:sz w:val="28"/>
          <w:szCs w:val="28"/>
          <w:lang w:eastAsia="en-US"/>
        </w:rPr>
      </w:pPr>
      <w:r w:rsidRPr="00F819DF">
        <w:rPr>
          <w:rFonts w:ascii="Times New Roman" w:hAnsi="Times New Roman"/>
          <w:sz w:val="28"/>
          <w:szCs w:val="28"/>
          <w:lang w:eastAsia="en-US"/>
        </w:rPr>
        <w:t xml:space="preserve">Загальна сума цього Договору визначена на підставі Договірної ціни      (Додаток № 1 до Договору) і Зведеного кошторисного розрахунку (Додаток № 2 до Договору), та складає:  </w:t>
      </w:r>
      <w:r w:rsidRPr="00971049">
        <w:rPr>
          <w:rFonts w:ascii="Times New Roman" w:hAnsi="Times New Roman"/>
          <w:sz w:val="28"/>
          <w:szCs w:val="28"/>
          <w:lang w:eastAsia="en-US"/>
        </w:rPr>
        <w:t>вартість без ПДВ (______________)</w:t>
      </w:r>
      <w:r>
        <w:rPr>
          <w:rFonts w:ascii="Times New Roman" w:hAnsi="Times New Roman"/>
          <w:sz w:val="28"/>
          <w:szCs w:val="28"/>
          <w:lang w:eastAsia="en-US"/>
        </w:rPr>
        <w:t xml:space="preserve"> гривень, у тому числі ПДВ 20% ____________ (______________) гривень</w:t>
      </w:r>
      <w:r>
        <w:rPr>
          <w:rFonts w:ascii="Times New Roman" w:hAnsi="Times New Roman"/>
          <w:b/>
          <w:sz w:val="28"/>
          <w:szCs w:val="28"/>
          <w:lang w:eastAsia="en-US"/>
        </w:rPr>
        <w:t>.</w:t>
      </w:r>
    </w:p>
    <w:p w:rsidR="002A1392" w:rsidRPr="00B56CA5" w:rsidRDefault="002A1392" w:rsidP="00707587">
      <w:pPr>
        <w:pStyle w:val="af0"/>
        <w:numPr>
          <w:ilvl w:val="1"/>
          <w:numId w:val="39"/>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 xml:space="preserve"> Договірна ціна Послуг, передбачених цим Договором, є динамічною, розрахована згідно з ДСТУ Б Д.1.1-1:2013 із застосуванням величин заробітної плати, заготівельно-</w:t>
      </w:r>
      <w:r>
        <w:rPr>
          <w:rFonts w:ascii="Times New Roman" w:hAnsi="Times New Roman"/>
          <w:sz w:val="28"/>
          <w:szCs w:val="28"/>
          <w:lang w:eastAsia="en-US"/>
        </w:rPr>
        <w:t>складських та</w:t>
      </w:r>
      <w:r w:rsidRPr="00B56CA5">
        <w:rPr>
          <w:rFonts w:ascii="Times New Roman" w:hAnsi="Times New Roman"/>
          <w:sz w:val="28"/>
          <w:szCs w:val="28"/>
          <w:lang w:eastAsia="en-US"/>
        </w:rPr>
        <w:t xml:space="preserve"> загально-виробничих витрат в розмірі, рекомендованому Міністерством регіонального розвитку, будівництва та житлово-комунального господарства України.</w:t>
      </w:r>
    </w:p>
    <w:p w:rsidR="002A1392" w:rsidRPr="00B56CA5" w:rsidRDefault="002A1392" w:rsidP="00707587">
      <w:pPr>
        <w:numPr>
          <w:ilvl w:val="1"/>
          <w:numId w:val="39"/>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Зміна  суми Договору в сторону збільшення не допускається.</w:t>
      </w:r>
    </w:p>
    <w:p w:rsidR="002A1392" w:rsidRPr="00B56CA5" w:rsidRDefault="002A1392" w:rsidP="00707587">
      <w:pPr>
        <w:spacing w:after="0"/>
        <w:jc w:val="center"/>
        <w:rPr>
          <w:rFonts w:ascii="Times New Roman" w:hAnsi="Times New Roman"/>
          <w:b/>
          <w:sz w:val="20"/>
          <w:szCs w:val="20"/>
          <w:lang w:eastAsia="en-US"/>
        </w:rPr>
      </w:pPr>
    </w:p>
    <w:p w:rsidR="002A1392" w:rsidRDefault="002A1392" w:rsidP="00707587">
      <w:pPr>
        <w:spacing w:after="0"/>
        <w:jc w:val="center"/>
        <w:rPr>
          <w:rFonts w:ascii="Times New Roman" w:hAnsi="Times New Roman"/>
          <w:b/>
          <w:sz w:val="28"/>
          <w:szCs w:val="28"/>
          <w:lang w:eastAsia="en-US"/>
        </w:rPr>
      </w:pPr>
      <w:r w:rsidRPr="00B56CA5">
        <w:rPr>
          <w:rFonts w:ascii="Times New Roman" w:hAnsi="Times New Roman"/>
          <w:b/>
          <w:sz w:val="28"/>
          <w:szCs w:val="28"/>
          <w:lang w:eastAsia="en-US"/>
        </w:rPr>
        <w:t>IV. Порядок здійснення оплати</w:t>
      </w:r>
    </w:p>
    <w:p w:rsidR="002A1392" w:rsidRDefault="002A1392" w:rsidP="00707587">
      <w:pPr>
        <w:numPr>
          <w:ilvl w:val="1"/>
          <w:numId w:val="40"/>
        </w:numPr>
        <w:suppressAutoHyphens w:val="0"/>
        <w:spacing w:after="0"/>
        <w:ind w:left="0" w:firstLine="709"/>
        <w:jc w:val="both"/>
        <w:rPr>
          <w:rFonts w:ascii="Times New Roman" w:hAnsi="Times New Roman"/>
          <w:sz w:val="28"/>
          <w:szCs w:val="28"/>
          <w:lang w:eastAsia="en-US"/>
        </w:rPr>
      </w:pPr>
      <w:r w:rsidRPr="003B0473">
        <w:rPr>
          <w:rFonts w:ascii="Times New Roman" w:hAnsi="Times New Roman"/>
          <w:sz w:val="28"/>
          <w:szCs w:val="28"/>
          <w:lang w:eastAsia="en-US"/>
        </w:rPr>
        <w:t>Розрахунки за фактично надані Послуги проводяться у національній валюті України (гривні) в безготівковій формі шляхом перерахування коштів на розрахунковий рахунок Виконавця, вказ</w:t>
      </w:r>
      <w:r w:rsidR="00BF5302">
        <w:rPr>
          <w:rFonts w:ascii="Times New Roman" w:hAnsi="Times New Roman"/>
          <w:sz w:val="28"/>
          <w:szCs w:val="28"/>
          <w:lang w:eastAsia="en-US"/>
        </w:rPr>
        <w:t>аний у цьому Договорі, протяг</w:t>
      </w:r>
      <w:r w:rsidR="00BF5302">
        <w:rPr>
          <w:rFonts w:ascii="Times New Roman" w:hAnsi="Times New Roman"/>
          <w:sz w:val="28"/>
          <w:szCs w:val="28"/>
          <w:lang w:val="uk-UA" w:eastAsia="en-US"/>
        </w:rPr>
        <w:t xml:space="preserve">ом </w:t>
      </w:r>
      <w:r w:rsidRPr="003B0473">
        <w:rPr>
          <w:rFonts w:ascii="Times New Roman" w:hAnsi="Times New Roman"/>
          <w:sz w:val="28"/>
          <w:szCs w:val="28"/>
          <w:lang w:eastAsia="en-US"/>
        </w:rPr>
        <w:t>7 (семи) банківських днів з дня підписання уповноваж</w:t>
      </w:r>
      <w:r>
        <w:rPr>
          <w:rFonts w:ascii="Times New Roman" w:hAnsi="Times New Roman"/>
          <w:sz w:val="28"/>
          <w:szCs w:val="28"/>
          <w:lang w:eastAsia="en-US"/>
        </w:rPr>
        <w:t>еними представниками Сторін Актів та Довідок</w:t>
      </w:r>
      <w:r w:rsidRPr="003B0473">
        <w:rPr>
          <w:rFonts w:ascii="Times New Roman" w:hAnsi="Times New Roman"/>
          <w:sz w:val="28"/>
          <w:szCs w:val="28"/>
          <w:lang w:eastAsia="en-US"/>
        </w:rPr>
        <w:t xml:space="preserve">. </w:t>
      </w:r>
    </w:p>
    <w:p w:rsidR="002A1392" w:rsidRPr="003B0473" w:rsidRDefault="002A1392" w:rsidP="00707587">
      <w:pPr>
        <w:numPr>
          <w:ilvl w:val="1"/>
          <w:numId w:val="40"/>
        </w:numPr>
        <w:suppressAutoHyphens w:val="0"/>
        <w:spacing w:after="0"/>
        <w:ind w:left="0" w:firstLine="709"/>
        <w:jc w:val="both"/>
        <w:rPr>
          <w:rFonts w:ascii="Times New Roman" w:hAnsi="Times New Roman"/>
          <w:sz w:val="28"/>
          <w:szCs w:val="28"/>
          <w:lang w:eastAsia="en-US"/>
        </w:rPr>
      </w:pPr>
      <w:r w:rsidRPr="003B0473">
        <w:rPr>
          <w:rFonts w:ascii="Times New Roman" w:hAnsi="Times New Roman"/>
          <w:sz w:val="28"/>
          <w:szCs w:val="28"/>
          <w:lang w:eastAsia="en-US"/>
        </w:rPr>
        <w:t>Замовник має право повернути на доопрацювання Виконавцю Акт</w:t>
      </w:r>
      <w:r>
        <w:rPr>
          <w:rFonts w:ascii="Times New Roman" w:hAnsi="Times New Roman"/>
          <w:sz w:val="28"/>
          <w:szCs w:val="28"/>
          <w:lang w:eastAsia="en-US"/>
        </w:rPr>
        <w:t>и та Довідки</w:t>
      </w:r>
      <w:r w:rsidRPr="003B0473">
        <w:rPr>
          <w:rFonts w:ascii="Times New Roman" w:hAnsi="Times New Roman"/>
          <w:sz w:val="28"/>
          <w:szCs w:val="28"/>
          <w:lang w:eastAsia="en-US"/>
        </w:rPr>
        <w:t xml:space="preserve"> без здійснення оплати у разі неналежного їх оформлення (відсутності підписів, печаток тощо).</w:t>
      </w:r>
    </w:p>
    <w:p w:rsidR="002A1392" w:rsidRDefault="002A1392" w:rsidP="00707587">
      <w:pPr>
        <w:numPr>
          <w:ilvl w:val="1"/>
          <w:numId w:val="40"/>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lastRenderedPageBreak/>
        <w:t>Бюджетні зобов’язання Замовника за цим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надані Послуги здійснюється протягом 5 (п’яти) банківських днів з дати отримання відповідного бюджетного фінансування.</w:t>
      </w:r>
    </w:p>
    <w:p w:rsidR="002A1392" w:rsidRDefault="002A1392" w:rsidP="00707587">
      <w:pPr>
        <w:spacing w:after="0"/>
        <w:rPr>
          <w:rFonts w:ascii="Times New Roman" w:hAnsi="Times New Roman"/>
          <w:sz w:val="28"/>
          <w:szCs w:val="28"/>
          <w:lang w:eastAsia="en-US"/>
        </w:rPr>
      </w:pPr>
    </w:p>
    <w:p w:rsidR="002A1392" w:rsidRPr="00B56CA5" w:rsidRDefault="002A1392" w:rsidP="00707587">
      <w:pPr>
        <w:spacing w:after="0"/>
        <w:rPr>
          <w:rFonts w:ascii="Times New Roman" w:hAnsi="Times New Roman"/>
          <w:sz w:val="20"/>
          <w:szCs w:val="20"/>
          <w:lang w:eastAsia="en-US"/>
        </w:rPr>
      </w:pPr>
    </w:p>
    <w:p w:rsidR="002A1392" w:rsidRDefault="002A1392" w:rsidP="00707587">
      <w:pPr>
        <w:spacing w:after="0"/>
        <w:jc w:val="center"/>
        <w:rPr>
          <w:rFonts w:ascii="Times New Roman" w:hAnsi="Times New Roman"/>
          <w:b/>
          <w:sz w:val="28"/>
          <w:szCs w:val="28"/>
          <w:lang w:eastAsia="en-US"/>
        </w:rPr>
      </w:pPr>
      <w:r w:rsidRPr="00B56CA5">
        <w:rPr>
          <w:rFonts w:ascii="Times New Roman" w:hAnsi="Times New Roman"/>
          <w:b/>
          <w:sz w:val="28"/>
          <w:szCs w:val="28"/>
          <w:lang w:eastAsia="en-US"/>
        </w:rPr>
        <w:t xml:space="preserve">V. Порядок надання Послуг </w:t>
      </w:r>
    </w:p>
    <w:p w:rsidR="002A1392" w:rsidRPr="00B56CA5" w:rsidRDefault="002A1392" w:rsidP="00707587">
      <w:pPr>
        <w:numPr>
          <w:ilvl w:val="0"/>
          <w:numId w:val="40"/>
        </w:numPr>
        <w:suppressAutoHyphens w:val="0"/>
        <w:spacing w:after="0"/>
        <w:ind w:left="0"/>
        <w:rPr>
          <w:rFonts w:ascii="Times New Roman" w:hAnsi="Times New Roman"/>
          <w:vanish/>
          <w:sz w:val="28"/>
          <w:szCs w:val="28"/>
          <w:lang w:eastAsia="en-US"/>
        </w:rPr>
      </w:pPr>
    </w:p>
    <w:p w:rsidR="002A1392" w:rsidRPr="005E1947" w:rsidRDefault="002A1392" w:rsidP="00707587">
      <w:pPr>
        <w:numPr>
          <w:ilvl w:val="1"/>
          <w:numId w:val="40"/>
        </w:numPr>
        <w:suppressAutoHyphens w:val="0"/>
        <w:spacing w:after="0"/>
        <w:ind w:left="0" w:firstLine="709"/>
        <w:jc w:val="both"/>
        <w:rPr>
          <w:rFonts w:ascii="Times New Roman" w:hAnsi="Times New Roman"/>
          <w:color w:val="FF0000"/>
          <w:sz w:val="28"/>
          <w:szCs w:val="28"/>
          <w:lang w:eastAsia="en-US"/>
        </w:rPr>
      </w:pPr>
      <w:r w:rsidRPr="00B56CA5">
        <w:rPr>
          <w:rFonts w:ascii="Times New Roman" w:hAnsi="Times New Roman"/>
          <w:sz w:val="28"/>
          <w:szCs w:val="28"/>
          <w:lang w:eastAsia="en-US"/>
        </w:rPr>
        <w:t xml:space="preserve">Строк надання Послуг: </w:t>
      </w:r>
      <w:r w:rsidR="00F85382">
        <w:rPr>
          <w:rFonts w:ascii="Times New Roman" w:hAnsi="Times New Roman"/>
          <w:sz w:val="28"/>
          <w:szCs w:val="28"/>
          <w:lang w:eastAsia="en-US"/>
        </w:rPr>
        <w:t xml:space="preserve"> до 31 грудня 2022</w:t>
      </w:r>
      <w:r w:rsidRPr="00CD0AD6">
        <w:rPr>
          <w:rFonts w:ascii="Times New Roman" w:hAnsi="Times New Roman"/>
          <w:sz w:val="28"/>
          <w:szCs w:val="28"/>
          <w:lang w:eastAsia="en-US"/>
        </w:rPr>
        <w:t xml:space="preserve"> року.</w:t>
      </w:r>
    </w:p>
    <w:p w:rsidR="002A1392" w:rsidRPr="00B56CA5" w:rsidRDefault="008E3823" w:rsidP="00707587">
      <w:pPr>
        <w:numPr>
          <w:ilvl w:val="1"/>
          <w:numId w:val="40"/>
        </w:numPr>
        <w:suppressAutoHyphens w:val="0"/>
        <w:spacing w:after="0"/>
        <w:ind w:left="0" w:firstLine="709"/>
        <w:jc w:val="both"/>
        <w:rPr>
          <w:rFonts w:ascii="Times New Roman" w:hAnsi="Times New Roman"/>
          <w:sz w:val="28"/>
          <w:szCs w:val="28"/>
          <w:lang w:eastAsia="en-US"/>
        </w:rPr>
      </w:pPr>
      <w:r>
        <w:rPr>
          <w:rFonts w:ascii="Times New Roman" w:hAnsi="Times New Roman"/>
          <w:sz w:val="28"/>
          <w:szCs w:val="28"/>
          <w:lang w:eastAsia="en-US"/>
        </w:rPr>
        <w:t xml:space="preserve">Місце надання Послуг: </w:t>
      </w:r>
      <w:r>
        <w:rPr>
          <w:rFonts w:ascii="Times New Roman" w:hAnsi="Times New Roman"/>
          <w:sz w:val="28"/>
          <w:szCs w:val="28"/>
          <w:lang w:val="uk-UA" w:eastAsia="en-US"/>
        </w:rPr>
        <w:t>підвальне приміщення</w:t>
      </w:r>
      <w:r w:rsidR="00025A1A">
        <w:rPr>
          <w:rFonts w:ascii="Times New Roman" w:hAnsi="Times New Roman"/>
          <w:sz w:val="28"/>
          <w:szCs w:val="28"/>
          <w:lang w:val="uk-UA" w:eastAsia="en-US"/>
        </w:rPr>
        <w:t xml:space="preserve"> </w:t>
      </w:r>
      <w:r w:rsidR="00F85382">
        <w:rPr>
          <w:rFonts w:ascii="Times New Roman" w:hAnsi="Times New Roman"/>
          <w:sz w:val="28"/>
          <w:szCs w:val="28"/>
          <w:lang w:val="uk-UA" w:eastAsia="en-US"/>
        </w:rPr>
        <w:t xml:space="preserve">Бродівського закладу дошкільної освіти №1 </w:t>
      </w:r>
      <w:r w:rsidR="002A1392" w:rsidRPr="00B56CA5">
        <w:rPr>
          <w:rFonts w:ascii="Times New Roman" w:hAnsi="Times New Roman"/>
          <w:sz w:val="28"/>
          <w:szCs w:val="28"/>
          <w:lang w:eastAsia="en-US"/>
        </w:rPr>
        <w:t xml:space="preserve"> за адресою: </w:t>
      </w:r>
      <w:r w:rsidR="00F85382">
        <w:rPr>
          <w:rFonts w:ascii="Times New Roman" w:hAnsi="Times New Roman"/>
          <w:sz w:val="28"/>
          <w:szCs w:val="28"/>
          <w:lang w:val="uk-UA" w:eastAsia="en-US"/>
        </w:rPr>
        <w:t>Львівська обл., м,Броди, вул.Героїв Авіаторів,3.</w:t>
      </w:r>
    </w:p>
    <w:p w:rsidR="002A1392" w:rsidRPr="00B56CA5" w:rsidRDefault="002A1392" w:rsidP="00707587">
      <w:pPr>
        <w:numPr>
          <w:ilvl w:val="1"/>
          <w:numId w:val="40"/>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Виконавець зобов’язується у встановлені строки власними силами та засобами надати Послуги, що є предметом цього Договору, з використанням власних матеріалів та обладнання у порядку, визначеному Договором та чинним законодавством України.</w:t>
      </w:r>
    </w:p>
    <w:p w:rsidR="002A1392" w:rsidRPr="00A84273" w:rsidRDefault="002A1392" w:rsidP="00707587">
      <w:pPr>
        <w:numPr>
          <w:ilvl w:val="1"/>
          <w:numId w:val="40"/>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 xml:space="preserve">Виконавець зобов’язується надати </w:t>
      </w:r>
      <w:r w:rsidRPr="005A0865">
        <w:rPr>
          <w:rFonts w:ascii="Times New Roman" w:hAnsi="Times New Roman"/>
          <w:sz w:val="28"/>
          <w:szCs w:val="28"/>
        </w:rPr>
        <w:t>Послуги відповідно</w:t>
      </w:r>
      <w:r w:rsidRPr="00B56CA5">
        <w:rPr>
          <w:rFonts w:ascii="Times New Roman" w:hAnsi="Times New Roman"/>
          <w:sz w:val="28"/>
          <w:szCs w:val="28"/>
          <w:lang w:eastAsia="en-US"/>
        </w:rPr>
        <w:t xml:space="preserve"> до Календарного графіку (Додаток № 5 до Договору), </w:t>
      </w:r>
      <w:r>
        <w:rPr>
          <w:rFonts w:ascii="Times New Roman" w:hAnsi="Times New Roman"/>
          <w:sz w:val="28"/>
          <w:szCs w:val="28"/>
          <w:lang w:eastAsia="en-US"/>
        </w:rPr>
        <w:t xml:space="preserve">а Замовник – прийняти та оплатити фактичний обсяг наданих Послуг </w:t>
      </w:r>
      <w:r w:rsidRPr="00B56CA5">
        <w:rPr>
          <w:rFonts w:ascii="Times New Roman" w:hAnsi="Times New Roman"/>
          <w:sz w:val="28"/>
          <w:szCs w:val="28"/>
          <w:lang w:eastAsia="en-US"/>
        </w:rPr>
        <w:t xml:space="preserve">не пізніше </w:t>
      </w:r>
      <w:r>
        <w:rPr>
          <w:rFonts w:ascii="Times New Roman" w:hAnsi="Times New Roman"/>
          <w:sz w:val="28"/>
          <w:szCs w:val="28"/>
          <w:lang w:eastAsia="en-US"/>
        </w:rPr>
        <w:t>строку, встановленого пунктом</w:t>
      </w:r>
      <w:r w:rsidRPr="00B56CA5">
        <w:rPr>
          <w:rFonts w:ascii="Times New Roman" w:hAnsi="Times New Roman"/>
          <w:sz w:val="28"/>
          <w:szCs w:val="28"/>
          <w:lang w:eastAsia="en-US"/>
        </w:rPr>
        <w:t xml:space="preserve"> 5.1 цього Договору. </w:t>
      </w:r>
      <w:r w:rsidRPr="00A84273">
        <w:rPr>
          <w:rFonts w:ascii="Times New Roman" w:hAnsi="Times New Roman"/>
          <w:sz w:val="28"/>
          <w:szCs w:val="28"/>
          <w:lang w:eastAsia="en-US"/>
        </w:rPr>
        <w:t>У разі дострокового надання Послуг Замовник має право достроково прийняти та оплатити надані Послуги за Договірною ціною (Додаток № 1 до Договору).</w:t>
      </w:r>
    </w:p>
    <w:p w:rsidR="002A1392" w:rsidRDefault="002A1392" w:rsidP="00707587">
      <w:pPr>
        <w:numPr>
          <w:ilvl w:val="1"/>
          <w:numId w:val="40"/>
        </w:numPr>
        <w:suppressAutoHyphens w:val="0"/>
        <w:spacing w:after="0"/>
        <w:ind w:left="0" w:firstLine="709"/>
        <w:jc w:val="both"/>
        <w:rPr>
          <w:rFonts w:ascii="Times New Roman" w:hAnsi="Times New Roman"/>
          <w:sz w:val="28"/>
          <w:szCs w:val="28"/>
          <w:lang w:eastAsia="en-US"/>
        </w:rPr>
      </w:pPr>
      <w:r w:rsidRPr="005E1947">
        <w:rPr>
          <w:rFonts w:ascii="Times New Roman" w:hAnsi="Times New Roman"/>
          <w:sz w:val="28"/>
          <w:szCs w:val="28"/>
          <w:lang w:eastAsia="en-US"/>
        </w:rPr>
        <w:t xml:space="preserve">Послуги, що є предметом цього Договору, надаються із матеріалів та комплектуючих Виконавця. </w:t>
      </w:r>
    </w:p>
    <w:p w:rsidR="002A1392" w:rsidRPr="005E1947" w:rsidRDefault="002A1392" w:rsidP="00707587">
      <w:pPr>
        <w:numPr>
          <w:ilvl w:val="1"/>
          <w:numId w:val="40"/>
        </w:numPr>
        <w:suppressAutoHyphens w:val="0"/>
        <w:spacing w:after="0"/>
        <w:ind w:left="0" w:firstLine="709"/>
        <w:jc w:val="both"/>
        <w:rPr>
          <w:rFonts w:ascii="Times New Roman" w:hAnsi="Times New Roman"/>
          <w:sz w:val="28"/>
          <w:szCs w:val="28"/>
          <w:lang w:eastAsia="en-US"/>
        </w:rPr>
      </w:pPr>
      <w:r w:rsidRPr="005E1947">
        <w:rPr>
          <w:rFonts w:ascii="Times New Roman" w:hAnsi="Times New Roman"/>
          <w:sz w:val="28"/>
          <w:szCs w:val="28"/>
          <w:lang w:eastAsia="en-US"/>
        </w:rPr>
        <w:t>Під час надання Послуг у будівлях та приміщеннях Замовника Виконавець зобов’язаний дотримуватись правил внутрішнього розпорядку Замовника, пожежної безпеки та охорони праці.</w:t>
      </w:r>
    </w:p>
    <w:p w:rsidR="002A1392" w:rsidRPr="00B56CA5" w:rsidRDefault="002A1392" w:rsidP="00707587">
      <w:pPr>
        <w:numPr>
          <w:ilvl w:val="1"/>
          <w:numId w:val="40"/>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Відповідальність за безпеку надання Послуг, дотримання правил внутрішнього розпорядку, техніки безпеки, правил охор</w:t>
      </w:r>
      <w:r>
        <w:rPr>
          <w:rFonts w:ascii="Times New Roman" w:hAnsi="Times New Roman"/>
          <w:sz w:val="28"/>
          <w:szCs w:val="28"/>
          <w:lang w:eastAsia="en-US"/>
        </w:rPr>
        <w:t>они праці та</w:t>
      </w:r>
      <w:r w:rsidRPr="00B56CA5">
        <w:rPr>
          <w:rFonts w:ascii="Times New Roman" w:hAnsi="Times New Roman"/>
          <w:sz w:val="28"/>
          <w:szCs w:val="28"/>
          <w:lang w:eastAsia="en-US"/>
        </w:rPr>
        <w:t xml:space="preserve"> пожежної безпеки на робочих місцях несе Виконавець, на якого покладається обов’язок проведення інструктажу власного персоналу перед початком надання Послуг, що є предметом цього Договору.</w:t>
      </w:r>
    </w:p>
    <w:p w:rsidR="002A1392" w:rsidRPr="00B56CA5" w:rsidRDefault="002A1392" w:rsidP="00707587">
      <w:pPr>
        <w:numPr>
          <w:ilvl w:val="1"/>
          <w:numId w:val="40"/>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У разі виявлення допущених Виконавцем відступів від умов цього Договору або інших недоліків у Послугах, обладнанні або устаткуванні Виконавця, яке використовується для надання Послуг, уповноваженими представниками Сторін складається Акт виявлених недоліків із зазначенням обставин, за яких вони були виявлені, та узгодженого Сторонами строку їх усунення.</w:t>
      </w:r>
    </w:p>
    <w:p w:rsidR="002A1392" w:rsidRPr="00B56CA5" w:rsidRDefault="002A1392" w:rsidP="00707587">
      <w:pPr>
        <w:numPr>
          <w:ilvl w:val="1"/>
          <w:numId w:val="40"/>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lastRenderedPageBreak/>
        <w:t>Виявлені недоліки усуваються Виконавцем протягом 10 (десяти) календарних днів з дати підписання уповноваженими представниками Сторін Акта виявлених недоліків.</w:t>
      </w:r>
    </w:p>
    <w:p w:rsidR="002A1392" w:rsidRPr="00B56CA5" w:rsidRDefault="002A1392" w:rsidP="00707587">
      <w:pPr>
        <w:numPr>
          <w:ilvl w:val="1"/>
          <w:numId w:val="40"/>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Усунення всіх виявлених недоліків відповідно до Акта виявлених недоліків здійснюється Виконавцем власними силами, засобами та за власні кошти.</w:t>
      </w:r>
    </w:p>
    <w:p w:rsidR="002A1392" w:rsidRPr="00B56CA5" w:rsidRDefault="002A1392" w:rsidP="00707587">
      <w:pPr>
        <w:numPr>
          <w:ilvl w:val="1"/>
          <w:numId w:val="40"/>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Виконавець направляє Замовнику</w:t>
      </w:r>
      <w:r>
        <w:rPr>
          <w:rFonts w:ascii="Times New Roman" w:hAnsi="Times New Roman"/>
          <w:sz w:val="28"/>
          <w:szCs w:val="28"/>
          <w:lang w:eastAsia="en-US"/>
        </w:rPr>
        <w:t xml:space="preserve"> Акти та Довідки для перевірки і</w:t>
      </w:r>
      <w:r w:rsidRPr="00B56CA5">
        <w:rPr>
          <w:rFonts w:ascii="Times New Roman" w:hAnsi="Times New Roman"/>
          <w:sz w:val="28"/>
          <w:szCs w:val="28"/>
          <w:lang w:eastAsia="en-US"/>
        </w:rPr>
        <w:t xml:space="preserve"> здійснення оплати на підставі фактично наданих Послуг згідно з Календарним графіком (Додаток № 5 до Договору).</w:t>
      </w:r>
    </w:p>
    <w:p w:rsidR="002A1392" w:rsidRPr="00B56CA5" w:rsidRDefault="002A1392" w:rsidP="00707587">
      <w:pPr>
        <w:numPr>
          <w:ilvl w:val="1"/>
          <w:numId w:val="40"/>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pacing w:val="-2"/>
          <w:sz w:val="28"/>
          <w:szCs w:val="28"/>
          <w:lang w:eastAsia="en-US"/>
        </w:rPr>
        <w:t>Замовник протягом 7 (семи) робочих днів перевіряє фактичний обсяг наданих Послуг відповідно до наданих Актів та Довідок. У випадку, якщо протягом зазначеного строку з боку Замовника не надійшло письмових зауважень до наданих Актів та Довідок на адресу Виконавця, такі Послуги вважаються Замовником прийнятими без зауважень, а документи – підписаними</w:t>
      </w:r>
      <w:r w:rsidRPr="00B56CA5">
        <w:rPr>
          <w:rFonts w:ascii="Times New Roman" w:hAnsi="Times New Roman"/>
          <w:sz w:val="28"/>
          <w:szCs w:val="28"/>
          <w:lang w:eastAsia="en-US"/>
        </w:rPr>
        <w:t>.</w:t>
      </w:r>
    </w:p>
    <w:p w:rsidR="002A1392" w:rsidRPr="00B56CA5" w:rsidRDefault="002A1392" w:rsidP="00707587">
      <w:pPr>
        <w:numPr>
          <w:ilvl w:val="1"/>
          <w:numId w:val="40"/>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У разі виявлення недоліків у наданих Послугах, Замовник приймає результати наданих Послуг тільки після усунення виявлених недоліків.</w:t>
      </w:r>
    </w:p>
    <w:p w:rsidR="002A1392" w:rsidRPr="00B56CA5" w:rsidRDefault="002A1392" w:rsidP="00707587">
      <w:pPr>
        <w:numPr>
          <w:ilvl w:val="1"/>
          <w:numId w:val="40"/>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 xml:space="preserve">У разі прийняття наданих Послуг з урахуванням усунених недоліків Замовник </w:t>
      </w:r>
      <w:r w:rsidRPr="00B56CA5">
        <w:rPr>
          <w:rFonts w:ascii="Times New Roman" w:hAnsi="Times New Roman"/>
          <w:color w:val="000000"/>
          <w:sz w:val="28"/>
          <w:szCs w:val="28"/>
          <w:lang w:eastAsia="en-US"/>
        </w:rPr>
        <w:t xml:space="preserve">протягом 7 (семи) робочих </w:t>
      </w:r>
      <w:r w:rsidRPr="00B56CA5">
        <w:rPr>
          <w:rFonts w:ascii="Times New Roman" w:hAnsi="Times New Roman"/>
          <w:sz w:val="28"/>
          <w:szCs w:val="28"/>
          <w:lang w:eastAsia="en-US"/>
        </w:rPr>
        <w:t xml:space="preserve">днів розглядає, підписує та направляє Виконавцю підписаний Акт та Довідку. </w:t>
      </w:r>
    </w:p>
    <w:p w:rsidR="002A1392" w:rsidRPr="00B56CA5" w:rsidRDefault="002A1392" w:rsidP="00707587">
      <w:pPr>
        <w:numPr>
          <w:ilvl w:val="1"/>
          <w:numId w:val="40"/>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Сторони (або уповноважені ними представники) зобов’язуються своєчасно підписувати та направляти одна одній відповідні письмові повідомлення, необхідну документацію, Акти та Довідки.</w:t>
      </w:r>
    </w:p>
    <w:p w:rsidR="002A1392" w:rsidRPr="00B56CA5" w:rsidRDefault="002A1392" w:rsidP="00707587">
      <w:pPr>
        <w:numPr>
          <w:ilvl w:val="1"/>
          <w:numId w:val="40"/>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Виконавець зобов’язаний у триденний строк з дати</w:t>
      </w:r>
      <w:r>
        <w:rPr>
          <w:rFonts w:ascii="Times New Roman" w:hAnsi="Times New Roman"/>
          <w:sz w:val="28"/>
          <w:szCs w:val="28"/>
          <w:lang w:eastAsia="en-US"/>
        </w:rPr>
        <w:t xml:space="preserve"> завершення надання Послуг згідно з календарним графіком та</w:t>
      </w:r>
      <w:r w:rsidRPr="00B56CA5">
        <w:rPr>
          <w:rFonts w:ascii="Times New Roman" w:hAnsi="Times New Roman"/>
          <w:sz w:val="28"/>
          <w:szCs w:val="28"/>
          <w:lang w:eastAsia="en-US"/>
        </w:rPr>
        <w:t xml:space="preserve">підписання уповноваженими на це представниками Сторін Актів та Довідок </w:t>
      </w:r>
      <w:r w:rsidRPr="00B56CA5">
        <w:rPr>
          <w:rFonts w:ascii="Times New Roman" w:hAnsi="Times New Roman"/>
          <w:spacing w:val="-2"/>
          <w:sz w:val="28"/>
          <w:szCs w:val="28"/>
          <w:lang w:eastAsia="en-US"/>
        </w:rPr>
        <w:t>вивезти всі відходи,  устаткування та  комплектуючі, що йому належать і використовувалися під час надання Послуг за цим Договором.</w:t>
      </w:r>
    </w:p>
    <w:p w:rsidR="002A1392" w:rsidRPr="00B56CA5" w:rsidRDefault="002A1392" w:rsidP="00707587">
      <w:pPr>
        <w:numPr>
          <w:ilvl w:val="1"/>
          <w:numId w:val="40"/>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Сторони домовились, що для оперативного обміну інформацією між ними щодо належного виконання умов Договору будуть визначені уповноважені представники Сторін. Сторони зобов’язуються своєчасно повідомляти один одного про обставини, що можуть вплинути на виконання ними своїх зобов</w:t>
      </w:r>
      <w:r w:rsidRPr="007631EC">
        <w:rPr>
          <w:rFonts w:ascii="Times New Roman" w:hAnsi="Times New Roman"/>
          <w:sz w:val="28"/>
          <w:szCs w:val="28"/>
          <w:lang w:eastAsia="en-US"/>
        </w:rPr>
        <w:t>’</w:t>
      </w:r>
      <w:r w:rsidRPr="00B56CA5">
        <w:rPr>
          <w:rFonts w:ascii="Times New Roman" w:hAnsi="Times New Roman"/>
          <w:sz w:val="28"/>
          <w:szCs w:val="28"/>
          <w:lang w:eastAsia="en-US"/>
        </w:rPr>
        <w:t>язань за цим Договором.</w:t>
      </w:r>
    </w:p>
    <w:p w:rsidR="002A1392" w:rsidRPr="00B56CA5" w:rsidRDefault="002A1392" w:rsidP="00707587">
      <w:pPr>
        <w:spacing w:after="0"/>
        <w:jc w:val="center"/>
        <w:rPr>
          <w:rFonts w:ascii="Times New Roman" w:hAnsi="Times New Roman"/>
          <w:b/>
          <w:sz w:val="20"/>
          <w:szCs w:val="20"/>
          <w:lang w:eastAsia="en-US"/>
        </w:rPr>
      </w:pPr>
    </w:p>
    <w:p w:rsidR="002A1392" w:rsidRDefault="002A1392" w:rsidP="00707587">
      <w:pPr>
        <w:spacing w:after="0"/>
        <w:jc w:val="center"/>
        <w:rPr>
          <w:rFonts w:ascii="Times New Roman" w:hAnsi="Times New Roman"/>
          <w:b/>
          <w:sz w:val="28"/>
          <w:szCs w:val="28"/>
          <w:lang w:eastAsia="en-US"/>
        </w:rPr>
      </w:pPr>
      <w:r w:rsidRPr="00B56CA5">
        <w:rPr>
          <w:rFonts w:ascii="Times New Roman" w:hAnsi="Times New Roman"/>
          <w:b/>
          <w:sz w:val="28"/>
          <w:szCs w:val="28"/>
          <w:lang w:eastAsia="en-US"/>
        </w:rPr>
        <w:t xml:space="preserve">VI. Права та обов’язки </w:t>
      </w:r>
      <w:r w:rsidRPr="00B56CA5">
        <w:rPr>
          <w:rFonts w:ascii="Times New Roman" w:hAnsi="Times New Roman"/>
          <w:b/>
          <w:sz w:val="28"/>
          <w:szCs w:val="28"/>
          <w:lang w:val="en-US" w:eastAsia="en-US"/>
        </w:rPr>
        <w:t>C</w:t>
      </w:r>
      <w:r w:rsidRPr="00B56CA5">
        <w:rPr>
          <w:rFonts w:ascii="Times New Roman" w:hAnsi="Times New Roman"/>
          <w:b/>
          <w:sz w:val="28"/>
          <w:szCs w:val="28"/>
          <w:lang w:eastAsia="en-US"/>
        </w:rPr>
        <w:t>торін</w:t>
      </w:r>
    </w:p>
    <w:p w:rsidR="002A1392" w:rsidRPr="00B56CA5" w:rsidRDefault="002A1392" w:rsidP="00707587">
      <w:pPr>
        <w:numPr>
          <w:ilvl w:val="0"/>
          <w:numId w:val="41"/>
        </w:numPr>
        <w:suppressAutoHyphens w:val="0"/>
        <w:spacing w:after="0"/>
        <w:ind w:left="0"/>
        <w:rPr>
          <w:rFonts w:ascii="Times New Roman" w:hAnsi="Times New Roman"/>
          <w:vanish/>
          <w:sz w:val="28"/>
          <w:szCs w:val="28"/>
          <w:lang w:eastAsia="en-US"/>
        </w:rPr>
      </w:pPr>
    </w:p>
    <w:p w:rsidR="002A1392" w:rsidRPr="00B56CA5" w:rsidRDefault="002A1392" w:rsidP="00707587">
      <w:pPr>
        <w:numPr>
          <w:ilvl w:val="0"/>
          <w:numId w:val="41"/>
        </w:numPr>
        <w:suppressAutoHyphens w:val="0"/>
        <w:spacing w:after="0"/>
        <w:ind w:left="0"/>
        <w:rPr>
          <w:rFonts w:ascii="Times New Roman" w:hAnsi="Times New Roman"/>
          <w:vanish/>
          <w:sz w:val="28"/>
          <w:szCs w:val="28"/>
          <w:lang w:eastAsia="en-US"/>
        </w:rPr>
      </w:pPr>
    </w:p>
    <w:p w:rsidR="002A1392" w:rsidRPr="00B56CA5" w:rsidRDefault="002A1392" w:rsidP="00707587">
      <w:pPr>
        <w:numPr>
          <w:ilvl w:val="0"/>
          <w:numId w:val="41"/>
        </w:numPr>
        <w:suppressAutoHyphens w:val="0"/>
        <w:spacing w:after="0"/>
        <w:ind w:left="0"/>
        <w:rPr>
          <w:rFonts w:ascii="Times New Roman" w:hAnsi="Times New Roman"/>
          <w:vanish/>
          <w:sz w:val="28"/>
          <w:szCs w:val="28"/>
          <w:lang w:eastAsia="en-US"/>
        </w:rPr>
      </w:pPr>
    </w:p>
    <w:p w:rsidR="002A1392" w:rsidRPr="00B56CA5" w:rsidRDefault="002A1392" w:rsidP="00707587">
      <w:pPr>
        <w:numPr>
          <w:ilvl w:val="1"/>
          <w:numId w:val="41"/>
        </w:numPr>
        <w:suppressAutoHyphens w:val="0"/>
        <w:spacing w:after="0"/>
        <w:ind w:left="0" w:firstLine="709"/>
        <w:jc w:val="both"/>
        <w:rPr>
          <w:rFonts w:ascii="Times New Roman" w:hAnsi="Times New Roman"/>
          <w:b/>
          <w:sz w:val="28"/>
          <w:szCs w:val="28"/>
          <w:lang w:eastAsia="en-US"/>
        </w:rPr>
      </w:pPr>
      <w:r w:rsidRPr="00B56CA5">
        <w:rPr>
          <w:rFonts w:ascii="Times New Roman" w:hAnsi="Times New Roman"/>
          <w:b/>
          <w:sz w:val="28"/>
          <w:szCs w:val="28"/>
          <w:lang w:eastAsia="en-US"/>
        </w:rPr>
        <w:t>Замовник зобов’язаний:</w:t>
      </w:r>
    </w:p>
    <w:p w:rsidR="002A1392" w:rsidRPr="00B56CA5" w:rsidRDefault="002A1392" w:rsidP="00707587">
      <w:pPr>
        <w:spacing w:after="0"/>
        <w:jc w:val="both"/>
        <w:rPr>
          <w:rFonts w:ascii="Times New Roman" w:hAnsi="Times New Roman"/>
          <w:sz w:val="28"/>
          <w:szCs w:val="28"/>
          <w:lang w:eastAsia="en-US"/>
        </w:rPr>
      </w:pPr>
      <w:r w:rsidRPr="00B56CA5">
        <w:rPr>
          <w:rFonts w:ascii="Times New Roman" w:hAnsi="Times New Roman"/>
          <w:sz w:val="28"/>
          <w:szCs w:val="28"/>
          <w:lang w:eastAsia="en-US"/>
        </w:rPr>
        <w:t xml:space="preserve">          6.1.1. Своєчасно та в повному обсязі оплачувати якісно надані Послуги.</w:t>
      </w:r>
    </w:p>
    <w:p w:rsidR="002A1392" w:rsidRPr="00B56CA5" w:rsidRDefault="002A1392" w:rsidP="00707587">
      <w:pPr>
        <w:pStyle w:val="af0"/>
        <w:numPr>
          <w:ilvl w:val="2"/>
          <w:numId w:val="44"/>
        </w:numPr>
        <w:suppressAutoHyphens w:val="0"/>
        <w:spacing w:after="0"/>
        <w:ind w:left="0" w:firstLine="696"/>
        <w:jc w:val="both"/>
        <w:rPr>
          <w:rFonts w:ascii="Times New Roman" w:hAnsi="Times New Roman"/>
          <w:sz w:val="28"/>
          <w:szCs w:val="28"/>
          <w:lang w:eastAsia="en-US"/>
        </w:rPr>
      </w:pPr>
      <w:r w:rsidRPr="00B56CA5">
        <w:rPr>
          <w:rFonts w:ascii="Times New Roman" w:hAnsi="Times New Roman"/>
          <w:sz w:val="28"/>
          <w:szCs w:val="28"/>
          <w:lang w:eastAsia="en-US"/>
        </w:rPr>
        <w:t xml:space="preserve">Приймати належним чином надані Послуги </w:t>
      </w:r>
      <w:r>
        <w:rPr>
          <w:rFonts w:ascii="Times New Roman" w:hAnsi="Times New Roman"/>
          <w:sz w:val="28"/>
          <w:szCs w:val="28"/>
          <w:lang w:eastAsia="en-US"/>
        </w:rPr>
        <w:t>згідно з Актами та Довідками</w:t>
      </w:r>
      <w:r w:rsidRPr="00B56CA5">
        <w:rPr>
          <w:rFonts w:ascii="Times New Roman" w:hAnsi="Times New Roman"/>
          <w:sz w:val="28"/>
          <w:szCs w:val="28"/>
          <w:lang w:eastAsia="en-US"/>
        </w:rPr>
        <w:t>.</w:t>
      </w:r>
    </w:p>
    <w:p w:rsidR="002A1392" w:rsidRPr="00B56CA5" w:rsidRDefault="002A1392" w:rsidP="00707587">
      <w:pPr>
        <w:numPr>
          <w:ilvl w:val="2"/>
          <w:numId w:val="44"/>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У разі необхідності передати Виконавцю дозвільну документацію, яка необхідна для надання Послуг за цим Договором.</w:t>
      </w:r>
    </w:p>
    <w:p w:rsidR="002A1392" w:rsidRPr="00B56CA5" w:rsidRDefault="002A1392" w:rsidP="00707587">
      <w:pPr>
        <w:numPr>
          <w:ilvl w:val="1"/>
          <w:numId w:val="44"/>
        </w:numPr>
        <w:suppressAutoHyphens w:val="0"/>
        <w:spacing w:after="0"/>
        <w:ind w:left="0" w:firstLine="709"/>
        <w:jc w:val="both"/>
        <w:rPr>
          <w:rFonts w:ascii="Times New Roman" w:hAnsi="Times New Roman"/>
          <w:b/>
          <w:sz w:val="28"/>
          <w:szCs w:val="28"/>
          <w:lang w:eastAsia="en-US"/>
        </w:rPr>
      </w:pPr>
      <w:r w:rsidRPr="00B56CA5">
        <w:rPr>
          <w:rFonts w:ascii="Times New Roman" w:hAnsi="Times New Roman"/>
          <w:b/>
          <w:sz w:val="28"/>
          <w:szCs w:val="28"/>
          <w:lang w:eastAsia="en-US"/>
        </w:rPr>
        <w:lastRenderedPageBreak/>
        <w:t>Замовник має право:</w:t>
      </w:r>
    </w:p>
    <w:p w:rsidR="002A1392" w:rsidRPr="00B56CA5" w:rsidRDefault="002A1392" w:rsidP="00707587">
      <w:pPr>
        <w:numPr>
          <w:ilvl w:val="2"/>
          <w:numId w:val="44"/>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Достроково розірвати цей Договір, у тому</w:t>
      </w:r>
      <w:r>
        <w:rPr>
          <w:rFonts w:ascii="Times New Roman" w:hAnsi="Times New Roman"/>
          <w:sz w:val="28"/>
          <w:szCs w:val="28"/>
          <w:lang w:eastAsia="en-US"/>
        </w:rPr>
        <w:t xml:space="preserve"> числі у разі невиконання зобов</w:t>
      </w:r>
      <w:r w:rsidRPr="007631EC">
        <w:rPr>
          <w:rFonts w:ascii="Times New Roman" w:hAnsi="Times New Roman"/>
          <w:sz w:val="28"/>
          <w:szCs w:val="28"/>
          <w:lang w:eastAsia="en-US"/>
        </w:rPr>
        <w:t>’</w:t>
      </w:r>
      <w:r w:rsidRPr="00B56CA5">
        <w:rPr>
          <w:rFonts w:ascii="Times New Roman" w:hAnsi="Times New Roman"/>
          <w:sz w:val="28"/>
          <w:szCs w:val="28"/>
          <w:lang w:eastAsia="en-US"/>
        </w:rPr>
        <w:t>язань Виконавцем, повідомивши про це останнього за 10 (десять) календарних днів до дати розірвання Договору.</w:t>
      </w:r>
    </w:p>
    <w:p w:rsidR="002A1392" w:rsidRPr="00B56CA5" w:rsidRDefault="002A1392" w:rsidP="00707587">
      <w:pPr>
        <w:numPr>
          <w:ilvl w:val="2"/>
          <w:numId w:val="44"/>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Контролювати надання Послуг у строки, встановлені цим Договором.</w:t>
      </w:r>
    </w:p>
    <w:p w:rsidR="002A1392" w:rsidRPr="00B56CA5" w:rsidRDefault="002A1392" w:rsidP="00707587">
      <w:pPr>
        <w:numPr>
          <w:ilvl w:val="2"/>
          <w:numId w:val="44"/>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Зменшувати обсяг закупівлі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rsidR="002A1392" w:rsidRPr="00B56CA5" w:rsidRDefault="002A1392" w:rsidP="00707587">
      <w:pPr>
        <w:numPr>
          <w:ilvl w:val="2"/>
          <w:numId w:val="44"/>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Вимагати від Виконавця усунення недоліків наданих Послуг відповідно до оформленого уповноваженими представниками Сторін Акта виявлених недоліків.</w:t>
      </w:r>
    </w:p>
    <w:p w:rsidR="002A1392" w:rsidRPr="00B56CA5" w:rsidRDefault="002A1392" w:rsidP="00707587">
      <w:pPr>
        <w:numPr>
          <w:ilvl w:val="2"/>
          <w:numId w:val="44"/>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Відмовитись від прийняття і оплати наданих Послуг неналежної якості, а якщо Послуги уже оплачені Замовником – вимагати повернення сплаченої суми від Виконавця.</w:t>
      </w:r>
    </w:p>
    <w:p w:rsidR="002A1392" w:rsidRPr="00B56CA5" w:rsidRDefault="002A1392" w:rsidP="00707587">
      <w:pPr>
        <w:numPr>
          <w:ilvl w:val="2"/>
          <w:numId w:val="44"/>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Призначити кваліфіковану експертизу у разі, коли Виконавець відмовляється від складання або підписання Акта виявлених недоліків. У такому випадку витрати на проведення кваліфікованої експертизи покладаються на Виконавця.</w:t>
      </w:r>
    </w:p>
    <w:p w:rsidR="002A1392" w:rsidRPr="00B56CA5" w:rsidRDefault="002A1392" w:rsidP="00707587">
      <w:pPr>
        <w:numPr>
          <w:ilvl w:val="1"/>
          <w:numId w:val="44"/>
        </w:numPr>
        <w:suppressAutoHyphens w:val="0"/>
        <w:spacing w:after="0"/>
        <w:ind w:left="0" w:firstLine="709"/>
        <w:jc w:val="both"/>
        <w:rPr>
          <w:rFonts w:ascii="Times New Roman" w:hAnsi="Times New Roman"/>
          <w:b/>
          <w:sz w:val="28"/>
          <w:szCs w:val="28"/>
          <w:lang w:eastAsia="en-US"/>
        </w:rPr>
      </w:pPr>
      <w:r w:rsidRPr="00B56CA5">
        <w:rPr>
          <w:rFonts w:ascii="Times New Roman" w:hAnsi="Times New Roman"/>
          <w:b/>
          <w:sz w:val="28"/>
          <w:szCs w:val="28"/>
          <w:lang w:eastAsia="en-US"/>
        </w:rPr>
        <w:t>Виконавець зобов’язаний:</w:t>
      </w:r>
    </w:p>
    <w:p w:rsidR="002A1392" w:rsidRPr="00B56CA5" w:rsidRDefault="002A1392" w:rsidP="00707587">
      <w:pPr>
        <w:pStyle w:val="af0"/>
        <w:numPr>
          <w:ilvl w:val="2"/>
          <w:numId w:val="44"/>
        </w:numPr>
        <w:suppressAutoHyphens w:val="0"/>
        <w:spacing w:after="0"/>
        <w:jc w:val="both"/>
        <w:rPr>
          <w:rFonts w:ascii="Times New Roman" w:hAnsi="Times New Roman"/>
          <w:sz w:val="28"/>
          <w:szCs w:val="28"/>
          <w:lang w:eastAsia="en-US"/>
        </w:rPr>
      </w:pPr>
      <w:r w:rsidRPr="00B56CA5">
        <w:rPr>
          <w:rFonts w:ascii="Times New Roman" w:hAnsi="Times New Roman"/>
          <w:sz w:val="28"/>
          <w:szCs w:val="28"/>
          <w:lang w:eastAsia="en-US"/>
        </w:rPr>
        <w:t>Забезпечити надання Послуг у строки, встановлені цим Договором.</w:t>
      </w:r>
    </w:p>
    <w:p w:rsidR="002A1392" w:rsidRPr="00B56CA5" w:rsidRDefault="002A1392" w:rsidP="00707587">
      <w:pPr>
        <w:numPr>
          <w:ilvl w:val="2"/>
          <w:numId w:val="44"/>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Забезпечити надання Послуг, якість яких відповідає умовам цього Договору.</w:t>
      </w:r>
    </w:p>
    <w:p w:rsidR="002A1392" w:rsidRPr="00B56CA5" w:rsidRDefault="002A1392" w:rsidP="00707587">
      <w:pPr>
        <w:numPr>
          <w:ilvl w:val="2"/>
          <w:numId w:val="44"/>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Нести всі ризики та витрати, пов’язані з наданням Послуг, включаючи оплату податків, інших зборів і обов’язкових платежів.</w:t>
      </w:r>
    </w:p>
    <w:p w:rsidR="002A1392" w:rsidRPr="00B56CA5" w:rsidRDefault="002A1392" w:rsidP="00707587">
      <w:pPr>
        <w:numPr>
          <w:ilvl w:val="2"/>
          <w:numId w:val="44"/>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Усу</w:t>
      </w:r>
      <w:r>
        <w:rPr>
          <w:rFonts w:ascii="Times New Roman" w:hAnsi="Times New Roman"/>
          <w:sz w:val="28"/>
          <w:szCs w:val="28"/>
          <w:lang w:eastAsia="en-US"/>
        </w:rPr>
        <w:t>нути</w:t>
      </w:r>
      <w:r w:rsidRPr="00B56CA5">
        <w:rPr>
          <w:rFonts w:ascii="Times New Roman" w:hAnsi="Times New Roman"/>
          <w:sz w:val="28"/>
          <w:szCs w:val="28"/>
          <w:lang w:eastAsia="en-US"/>
        </w:rPr>
        <w:t xml:space="preserve"> виявлені недоліки наданих Послуг власними силами, засобами та за власний рахунок у порядку, передбаченому цим Договором.</w:t>
      </w:r>
    </w:p>
    <w:p w:rsidR="002A1392" w:rsidRPr="00B56CA5" w:rsidRDefault="002A1392" w:rsidP="00707587">
      <w:pPr>
        <w:numPr>
          <w:ilvl w:val="2"/>
          <w:numId w:val="44"/>
        </w:numPr>
        <w:suppressAutoHyphens w:val="0"/>
        <w:spacing w:after="0"/>
        <w:ind w:left="0" w:firstLine="709"/>
        <w:jc w:val="both"/>
        <w:rPr>
          <w:rFonts w:ascii="Times New Roman" w:hAnsi="Times New Roman"/>
          <w:sz w:val="28"/>
          <w:szCs w:val="28"/>
          <w:lang w:eastAsia="en-US"/>
        </w:rPr>
      </w:pPr>
      <w:r>
        <w:rPr>
          <w:rFonts w:ascii="Times New Roman" w:hAnsi="Times New Roman"/>
          <w:sz w:val="28"/>
          <w:szCs w:val="28"/>
          <w:lang w:eastAsia="en-US"/>
        </w:rPr>
        <w:t>Скласти та підписати</w:t>
      </w:r>
      <w:r w:rsidRPr="00B56CA5">
        <w:rPr>
          <w:rFonts w:ascii="Times New Roman" w:hAnsi="Times New Roman"/>
          <w:sz w:val="28"/>
          <w:szCs w:val="28"/>
          <w:lang w:eastAsia="en-US"/>
        </w:rPr>
        <w:t xml:space="preserve"> Акт виявлених недоліків.</w:t>
      </w:r>
    </w:p>
    <w:p w:rsidR="002A1392" w:rsidRPr="00B56CA5" w:rsidRDefault="002A1392" w:rsidP="00707587">
      <w:pPr>
        <w:numPr>
          <w:ilvl w:val="2"/>
          <w:numId w:val="44"/>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Забезпечити усунення всіх недоліків протягом 14 (чотирнадцяти) календарних днів з дати отримання від Замовника відповідного письмового або усного повідомлення, якщо такі недоліки виявлені впродовж гарантійного ст</w:t>
      </w:r>
      <w:r>
        <w:rPr>
          <w:rFonts w:ascii="Times New Roman" w:hAnsi="Times New Roman"/>
          <w:sz w:val="28"/>
          <w:szCs w:val="28"/>
          <w:lang w:eastAsia="en-US"/>
        </w:rPr>
        <w:t xml:space="preserve">року, встановленого пунктом 2.3цього </w:t>
      </w:r>
      <w:r w:rsidRPr="00B56CA5">
        <w:rPr>
          <w:rFonts w:ascii="Times New Roman" w:hAnsi="Times New Roman"/>
          <w:sz w:val="28"/>
          <w:szCs w:val="28"/>
          <w:lang w:eastAsia="en-US"/>
        </w:rPr>
        <w:t>Договору.</w:t>
      </w:r>
    </w:p>
    <w:p w:rsidR="002A1392" w:rsidRPr="00B56CA5" w:rsidRDefault="002A1392" w:rsidP="00707587">
      <w:pPr>
        <w:numPr>
          <w:ilvl w:val="2"/>
          <w:numId w:val="44"/>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Своєчасно попередити Замовника про наявність незалежних від Виконавця обставин, що перешкоджають наданню Послуг, впродовж 1 (одного) робочого дня з моменту виникнення таких обставин.</w:t>
      </w:r>
    </w:p>
    <w:p w:rsidR="002A1392" w:rsidRPr="00B56CA5" w:rsidRDefault="002A1392" w:rsidP="00707587">
      <w:pPr>
        <w:pStyle w:val="af0"/>
        <w:numPr>
          <w:ilvl w:val="1"/>
          <w:numId w:val="44"/>
        </w:numPr>
        <w:suppressAutoHyphens w:val="0"/>
        <w:spacing w:after="0"/>
        <w:ind w:hanging="359"/>
        <w:jc w:val="both"/>
        <w:rPr>
          <w:rFonts w:ascii="Times New Roman" w:hAnsi="Times New Roman"/>
          <w:b/>
          <w:sz w:val="28"/>
          <w:szCs w:val="28"/>
          <w:lang w:eastAsia="en-US"/>
        </w:rPr>
      </w:pPr>
      <w:r w:rsidRPr="00B56CA5">
        <w:rPr>
          <w:rFonts w:ascii="Times New Roman" w:hAnsi="Times New Roman"/>
          <w:b/>
          <w:sz w:val="28"/>
          <w:szCs w:val="28"/>
          <w:lang w:eastAsia="en-US"/>
        </w:rPr>
        <w:t>Виконавець має право:</w:t>
      </w:r>
    </w:p>
    <w:p w:rsidR="002A1392" w:rsidRPr="00B56CA5" w:rsidRDefault="002A1392" w:rsidP="00707587">
      <w:pPr>
        <w:numPr>
          <w:ilvl w:val="2"/>
          <w:numId w:val="44"/>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Своєчасно та в повному обсязі отримувати плату за якісно надані Послуги.</w:t>
      </w:r>
    </w:p>
    <w:p w:rsidR="002A1392" w:rsidRPr="00BF5302" w:rsidRDefault="002A1392" w:rsidP="00707587">
      <w:pPr>
        <w:numPr>
          <w:ilvl w:val="2"/>
          <w:numId w:val="44"/>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lastRenderedPageBreak/>
        <w:t>У разі невиконання зобов’язань Замовником Виконавець має право достроково розірвати цей Договір, повідомивши про це Замовника за 10 (десять) календарних днів.</w:t>
      </w:r>
    </w:p>
    <w:p w:rsidR="00BF5302" w:rsidRDefault="00BF5302" w:rsidP="00BF5302">
      <w:pPr>
        <w:suppressAutoHyphens w:val="0"/>
        <w:spacing w:after="0"/>
        <w:jc w:val="both"/>
        <w:rPr>
          <w:rFonts w:ascii="Times New Roman" w:hAnsi="Times New Roman"/>
          <w:sz w:val="28"/>
          <w:szCs w:val="28"/>
          <w:lang w:val="uk-UA" w:eastAsia="en-US"/>
        </w:rPr>
      </w:pPr>
    </w:p>
    <w:p w:rsidR="00BF5302" w:rsidRDefault="00BF5302" w:rsidP="00BF5302">
      <w:pPr>
        <w:suppressAutoHyphens w:val="0"/>
        <w:spacing w:after="0"/>
        <w:jc w:val="both"/>
        <w:rPr>
          <w:rFonts w:ascii="Times New Roman" w:hAnsi="Times New Roman"/>
          <w:sz w:val="28"/>
          <w:szCs w:val="28"/>
          <w:lang w:val="uk-UA" w:eastAsia="en-US"/>
        </w:rPr>
      </w:pPr>
    </w:p>
    <w:p w:rsidR="00BF5302" w:rsidRPr="00B56CA5" w:rsidRDefault="00BF5302" w:rsidP="00BF5302">
      <w:pPr>
        <w:suppressAutoHyphens w:val="0"/>
        <w:spacing w:after="0"/>
        <w:jc w:val="both"/>
        <w:rPr>
          <w:rFonts w:ascii="Times New Roman" w:hAnsi="Times New Roman"/>
          <w:sz w:val="28"/>
          <w:szCs w:val="28"/>
          <w:lang w:eastAsia="en-US"/>
        </w:rPr>
      </w:pPr>
    </w:p>
    <w:p w:rsidR="002A1392" w:rsidRPr="00B56CA5" w:rsidRDefault="002A1392" w:rsidP="00707587">
      <w:pPr>
        <w:spacing w:after="0"/>
        <w:jc w:val="center"/>
        <w:rPr>
          <w:rFonts w:ascii="Times New Roman" w:hAnsi="Times New Roman"/>
          <w:b/>
          <w:sz w:val="20"/>
          <w:szCs w:val="20"/>
          <w:lang w:eastAsia="en-US"/>
        </w:rPr>
      </w:pPr>
    </w:p>
    <w:p w:rsidR="002A1392" w:rsidRDefault="002A1392" w:rsidP="00707587">
      <w:pPr>
        <w:spacing w:after="0"/>
        <w:jc w:val="center"/>
        <w:rPr>
          <w:rFonts w:ascii="Times New Roman" w:hAnsi="Times New Roman"/>
          <w:b/>
          <w:sz w:val="28"/>
          <w:szCs w:val="28"/>
          <w:lang w:eastAsia="en-US"/>
        </w:rPr>
      </w:pPr>
      <w:r w:rsidRPr="00B56CA5">
        <w:rPr>
          <w:rFonts w:ascii="Times New Roman" w:hAnsi="Times New Roman"/>
          <w:b/>
          <w:sz w:val="28"/>
          <w:szCs w:val="28"/>
          <w:lang w:eastAsia="en-US"/>
        </w:rPr>
        <w:t xml:space="preserve">VIІ. Відповідальність </w:t>
      </w:r>
      <w:r w:rsidRPr="00B56CA5">
        <w:rPr>
          <w:rFonts w:ascii="Times New Roman" w:hAnsi="Times New Roman"/>
          <w:b/>
          <w:sz w:val="28"/>
          <w:szCs w:val="28"/>
          <w:lang w:val="en-US" w:eastAsia="en-US"/>
        </w:rPr>
        <w:t>C</w:t>
      </w:r>
      <w:r w:rsidRPr="00B56CA5">
        <w:rPr>
          <w:rFonts w:ascii="Times New Roman" w:hAnsi="Times New Roman"/>
          <w:b/>
          <w:sz w:val="28"/>
          <w:szCs w:val="28"/>
          <w:lang w:eastAsia="en-US"/>
        </w:rPr>
        <w:t>торін</w:t>
      </w:r>
    </w:p>
    <w:p w:rsidR="002A1392" w:rsidRPr="00B56CA5" w:rsidRDefault="002A1392" w:rsidP="00707587">
      <w:pPr>
        <w:numPr>
          <w:ilvl w:val="0"/>
          <w:numId w:val="44"/>
        </w:numPr>
        <w:suppressAutoHyphens w:val="0"/>
        <w:spacing w:after="0"/>
        <w:ind w:left="0"/>
        <w:rPr>
          <w:rFonts w:ascii="Times New Roman" w:hAnsi="Times New Roman"/>
          <w:vanish/>
          <w:sz w:val="28"/>
          <w:szCs w:val="28"/>
          <w:lang w:eastAsia="en-US"/>
        </w:rPr>
      </w:pPr>
    </w:p>
    <w:p w:rsidR="002A1392" w:rsidRPr="00B56CA5" w:rsidRDefault="002A1392" w:rsidP="00707587">
      <w:pPr>
        <w:numPr>
          <w:ilvl w:val="1"/>
          <w:numId w:val="44"/>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2A1392" w:rsidRPr="00B56CA5" w:rsidRDefault="002A1392" w:rsidP="00707587">
      <w:pPr>
        <w:numPr>
          <w:ilvl w:val="1"/>
          <w:numId w:val="44"/>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За невчасне та/або неякісне надання Послуг, які передбачені цим Договором, та/або усунення недолі</w:t>
      </w:r>
      <w:r>
        <w:rPr>
          <w:rFonts w:ascii="Times New Roman" w:hAnsi="Times New Roman"/>
          <w:sz w:val="28"/>
          <w:szCs w:val="28"/>
          <w:lang w:eastAsia="en-US"/>
        </w:rPr>
        <w:t>ків, дефектів тощо Виконавець c</w:t>
      </w:r>
      <w:r w:rsidRPr="00B56CA5">
        <w:rPr>
          <w:rFonts w:ascii="Times New Roman" w:hAnsi="Times New Roman"/>
          <w:sz w:val="28"/>
          <w:szCs w:val="28"/>
          <w:lang w:eastAsia="en-US"/>
        </w:rPr>
        <w:t>плачує Замовнику пеню з урахуванням офіційного рівня інфляції в розмірі подвійної облікової ставки НБУ від вартості невчасно та/або неякісно наданих Послуг за кожен день прострочення усунення недоліків, дефектів тощо.</w:t>
      </w:r>
    </w:p>
    <w:p w:rsidR="002A1392" w:rsidRPr="00B56CA5" w:rsidRDefault="002A1392" w:rsidP="00707587">
      <w:pPr>
        <w:numPr>
          <w:ilvl w:val="1"/>
          <w:numId w:val="44"/>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Сплата неустойки і відшкодування збитків, завданих невиконанням або неналежним виконанням обов’язків, не звільняють Виконавця від виконання зобов’язань за Договором.</w:t>
      </w:r>
    </w:p>
    <w:p w:rsidR="002A1392" w:rsidRPr="00B56CA5" w:rsidRDefault="002A1392" w:rsidP="00707587">
      <w:pPr>
        <w:numPr>
          <w:ilvl w:val="1"/>
          <w:numId w:val="44"/>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Виконавець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2A1392" w:rsidRPr="00B56CA5" w:rsidRDefault="002A1392" w:rsidP="00707587">
      <w:pPr>
        <w:numPr>
          <w:ilvl w:val="1"/>
          <w:numId w:val="44"/>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 xml:space="preserve">Виконавець несе повну відповідальність за збереження майна Замовника під час надання Послуг на Об’єкті. </w:t>
      </w:r>
    </w:p>
    <w:p w:rsidR="002A1392" w:rsidRPr="00B56CA5" w:rsidRDefault="002A1392" w:rsidP="00707587">
      <w:pPr>
        <w:spacing w:after="0"/>
        <w:jc w:val="center"/>
        <w:rPr>
          <w:rFonts w:ascii="Times New Roman" w:hAnsi="Times New Roman"/>
          <w:b/>
          <w:sz w:val="20"/>
          <w:szCs w:val="20"/>
          <w:lang w:eastAsia="en-US"/>
        </w:rPr>
      </w:pPr>
    </w:p>
    <w:p w:rsidR="002A1392" w:rsidRPr="002605E2" w:rsidRDefault="002A1392" w:rsidP="00707587">
      <w:pPr>
        <w:widowControl w:val="0"/>
        <w:numPr>
          <w:ilvl w:val="0"/>
          <w:numId w:val="3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0"/>
        <w:ind w:right="-2"/>
        <w:jc w:val="center"/>
        <w:textAlignment w:val="baseline"/>
        <w:rPr>
          <w:rFonts w:ascii="Times New Roman" w:hAnsi="Times New Roman"/>
          <w:sz w:val="28"/>
          <w:szCs w:val="28"/>
        </w:rPr>
      </w:pPr>
      <w:r w:rsidRPr="00B56CA5">
        <w:rPr>
          <w:rFonts w:ascii="Times New Roman" w:hAnsi="Times New Roman"/>
          <w:b/>
          <w:sz w:val="28"/>
          <w:szCs w:val="28"/>
        </w:rPr>
        <w:t>Антикорупційні застереження</w:t>
      </w:r>
    </w:p>
    <w:p w:rsidR="002A1392" w:rsidRPr="00B56CA5" w:rsidRDefault="002A1392" w:rsidP="00707587">
      <w:pPr>
        <w:widowControl w:val="0"/>
        <w:numPr>
          <w:ilvl w:val="1"/>
          <w:numId w:val="36"/>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0"/>
        <w:ind w:left="0" w:right="-2" w:firstLine="709"/>
        <w:jc w:val="both"/>
        <w:textAlignment w:val="baseline"/>
        <w:rPr>
          <w:rFonts w:ascii="Times New Roman" w:hAnsi="Times New Roman"/>
          <w:sz w:val="28"/>
          <w:szCs w:val="28"/>
        </w:rPr>
      </w:pPr>
      <w:r w:rsidRPr="00B56CA5">
        <w:rPr>
          <w:rFonts w:ascii="Times New Roman" w:hAnsi="Times New Roman"/>
          <w:sz w:val="28"/>
          <w:szCs w:val="28"/>
        </w:rPr>
        <w:t xml:space="preserve">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2A1392" w:rsidRPr="00B56CA5" w:rsidRDefault="002A1392" w:rsidP="00707587">
      <w:pPr>
        <w:widowControl w:val="0"/>
        <w:numPr>
          <w:ilvl w:val="1"/>
          <w:numId w:val="36"/>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0"/>
        <w:ind w:left="0" w:right="-2" w:firstLine="709"/>
        <w:jc w:val="both"/>
        <w:textAlignment w:val="baseline"/>
        <w:rPr>
          <w:rFonts w:ascii="Times New Roman" w:hAnsi="Times New Roman"/>
          <w:sz w:val="28"/>
          <w:szCs w:val="28"/>
        </w:rPr>
      </w:pPr>
      <w:r w:rsidRPr="00B56CA5">
        <w:rPr>
          <w:rFonts w:ascii="Times New Roman" w:hAnsi="Times New Roman"/>
          <w:sz w:val="28"/>
          <w:szCs w:val="28"/>
        </w:rPr>
        <w:t xml:space="preserve">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rsidR="002A1392" w:rsidRPr="00B56CA5" w:rsidRDefault="002A1392" w:rsidP="00707587">
      <w:pPr>
        <w:widowControl w:val="0"/>
        <w:numPr>
          <w:ilvl w:val="1"/>
          <w:numId w:val="36"/>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0"/>
        <w:ind w:left="0" w:right="-2" w:firstLine="709"/>
        <w:jc w:val="both"/>
        <w:textAlignment w:val="baseline"/>
        <w:rPr>
          <w:rFonts w:ascii="Times New Roman" w:hAnsi="Times New Roman"/>
          <w:b/>
          <w:bCs/>
          <w:sz w:val="28"/>
          <w:szCs w:val="28"/>
        </w:rPr>
      </w:pPr>
      <w:r w:rsidRPr="00B56CA5">
        <w:rPr>
          <w:rFonts w:ascii="Times New Roman" w:hAnsi="Times New Roman"/>
          <w:sz w:val="28"/>
          <w:szCs w:val="28"/>
        </w:rPr>
        <w:t xml:space="preserve"> Сторони зобов’язуються дотримуватися антикорупційного законодавства України.</w:t>
      </w:r>
    </w:p>
    <w:p w:rsidR="002A1392" w:rsidRPr="00B56CA5" w:rsidRDefault="002A1392" w:rsidP="00707587">
      <w:pPr>
        <w:spacing w:after="0"/>
        <w:rPr>
          <w:rFonts w:ascii="Times New Roman" w:hAnsi="Times New Roman"/>
          <w:b/>
          <w:sz w:val="20"/>
          <w:szCs w:val="20"/>
          <w:lang w:eastAsia="en-US"/>
        </w:rPr>
      </w:pPr>
    </w:p>
    <w:p w:rsidR="002A1392" w:rsidRDefault="002A1392" w:rsidP="00707587">
      <w:pPr>
        <w:pStyle w:val="af0"/>
        <w:numPr>
          <w:ilvl w:val="0"/>
          <w:numId w:val="36"/>
        </w:numPr>
        <w:suppressAutoHyphens w:val="0"/>
        <w:spacing w:after="0"/>
        <w:jc w:val="center"/>
        <w:rPr>
          <w:rFonts w:ascii="Times New Roman" w:hAnsi="Times New Roman"/>
          <w:b/>
          <w:sz w:val="28"/>
          <w:szCs w:val="28"/>
          <w:lang w:eastAsia="en-US"/>
        </w:rPr>
      </w:pPr>
      <w:r w:rsidRPr="00B56CA5">
        <w:rPr>
          <w:rFonts w:ascii="Times New Roman" w:hAnsi="Times New Roman"/>
          <w:b/>
          <w:sz w:val="28"/>
          <w:szCs w:val="28"/>
          <w:lang w:eastAsia="en-US"/>
        </w:rPr>
        <w:t>Обставини непереборної сили</w:t>
      </w:r>
    </w:p>
    <w:p w:rsidR="002A1392" w:rsidRPr="00B56CA5" w:rsidRDefault="002A1392" w:rsidP="00707587">
      <w:pPr>
        <w:numPr>
          <w:ilvl w:val="0"/>
          <w:numId w:val="42"/>
        </w:numPr>
        <w:suppressAutoHyphens w:val="0"/>
        <w:spacing w:after="0"/>
        <w:ind w:left="0"/>
        <w:rPr>
          <w:rFonts w:ascii="Times New Roman" w:hAnsi="Times New Roman"/>
          <w:vanish/>
          <w:sz w:val="28"/>
          <w:szCs w:val="28"/>
          <w:lang w:eastAsia="en-US"/>
        </w:rPr>
      </w:pPr>
    </w:p>
    <w:p w:rsidR="002A1392" w:rsidRPr="00B56CA5" w:rsidRDefault="002A1392" w:rsidP="00707587">
      <w:pPr>
        <w:numPr>
          <w:ilvl w:val="0"/>
          <w:numId w:val="42"/>
        </w:numPr>
        <w:suppressAutoHyphens w:val="0"/>
        <w:spacing w:after="0"/>
        <w:ind w:left="0"/>
        <w:rPr>
          <w:rFonts w:ascii="Times New Roman" w:hAnsi="Times New Roman"/>
          <w:vanish/>
          <w:sz w:val="28"/>
          <w:szCs w:val="28"/>
          <w:lang w:eastAsia="en-US"/>
        </w:rPr>
      </w:pPr>
    </w:p>
    <w:p w:rsidR="002A1392" w:rsidRPr="00B56CA5" w:rsidRDefault="002A1392" w:rsidP="00707587">
      <w:pPr>
        <w:numPr>
          <w:ilvl w:val="0"/>
          <w:numId w:val="42"/>
        </w:numPr>
        <w:suppressAutoHyphens w:val="0"/>
        <w:spacing w:after="0"/>
        <w:ind w:left="0"/>
        <w:rPr>
          <w:rFonts w:ascii="Times New Roman" w:hAnsi="Times New Roman"/>
          <w:vanish/>
          <w:sz w:val="28"/>
          <w:szCs w:val="28"/>
          <w:lang w:eastAsia="en-US"/>
        </w:rPr>
      </w:pPr>
    </w:p>
    <w:p w:rsidR="002A1392" w:rsidRPr="00B56CA5" w:rsidRDefault="002A1392" w:rsidP="00707587">
      <w:pPr>
        <w:numPr>
          <w:ilvl w:val="0"/>
          <w:numId w:val="42"/>
        </w:numPr>
        <w:suppressAutoHyphens w:val="0"/>
        <w:spacing w:after="0"/>
        <w:ind w:left="0"/>
        <w:rPr>
          <w:rFonts w:ascii="Times New Roman" w:hAnsi="Times New Roman"/>
          <w:vanish/>
          <w:sz w:val="28"/>
          <w:szCs w:val="28"/>
          <w:lang w:eastAsia="en-US"/>
        </w:rPr>
      </w:pPr>
    </w:p>
    <w:p w:rsidR="002A1392" w:rsidRPr="00B56CA5" w:rsidRDefault="002A1392" w:rsidP="00707587">
      <w:pPr>
        <w:numPr>
          <w:ilvl w:val="0"/>
          <w:numId w:val="42"/>
        </w:numPr>
        <w:suppressAutoHyphens w:val="0"/>
        <w:spacing w:after="0"/>
        <w:ind w:left="0"/>
        <w:rPr>
          <w:rFonts w:ascii="Times New Roman" w:hAnsi="Times New Roman"/>
          <w:vanish/>
          <w:sz w:val="28"/>
          <w:szCs w:val="28"/>
          <w:lang w:eastAsia="en-US"/>
        </w:rPr>
      </w:pPr>
    </w:p>
    <w:p w:rsidR="002A1392" w:rsidRPr="00F453F6" w:rsidRDefault="002A1392" w:rsidP="00707587">
      <w:pPr>
        <w:numPr>
          <w:ilvl w:val="1"/>
          <w:numId w:val="43"/>
        </w:numPr>
        <w:suppressAutoHyphens w:val="0"/>
        <w:spacing w:after="0"/>
        <w:ind w:left="0" w:firstLine="709"/>
        <w:contextualSpacing/>
        <w:jc w:val="both"/>
        <w:rPr>
          <w:rFonts w:ascii="Times New Roman" w:hAnsi="Times New Roman"/>
          <w:sz w:val="28"/>
          <w:szCs w:val="28"/>
          <w:lang w:eastAsia="en-US"/>
        </w:rPr>
      </w:pPr>
      <w:r w:rsidRPr="00F453F6">
        <w:rPr>
          <w:rFonts w:ascii="Times New Roman" w:hAnsi="Times New Roman"/>
          <w:sz w:val="28"/>
          <w:szCs w:val="28"/>
          <w:lang w:eastAsia="en-US"/>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цього Договору та виникли поза волею Сторін (аварія, катастрофа, стихійне лихо, епідемія, епізоотія, війна тощо).</w:t>
      </w:r>
    </w:p>
    <w:p w:rsidR="002A1392" w:rsidRPr="00B56CA5" w:rsidRDefault="002A1392" w:rsidP="00707587">
      <w:pPr>
        <w:numPr>
          <w:ilvl w:val="1"/>
          <w:numId w:val="43"/>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2A1392" w:rsidRPr="00B56CA5" w:rsidRDefault="002A1392" w:rsidP="00707587">
      <w:pPr>
        <w:numPr>
          <w:ilvl w:val="1"/>
          <w:numId w:val="43"/>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2A1392" w:rsidRPr="00B56CA5" w:rsidRDefault="002A1392" w:rsidP="00707587">
      <w:pPr>
        <w:numPr>
          <w:ilvl w:val="1"/>
          <w:numId w:val="43"/>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але за умови здійснення обов’язкових взаєморозрахунків між Сторонами.</w:t>
      </w:r>
    </w:p>
    <w:p w:rsidR="002A1392" w:rsidRDefault="002A1392" w:rsidP="00707587">
      <w:pPr>
        <w:spacing w:after="0"/>
        <w:jc w:val="both"/>
        <w:rPr>
          <w:rFonts w:ascii="Times New Roman" w:hAnsi="Times New Roman"/>
          <w:sz w:val="20"/>
          <w:szCs w:val="20"/>
          <w:lang w:eastAsia="en-US"/>
        </w:rPr>
      </w:pPr>
    </w:p>
    <w:p w:rsidR="002A1392" w:rsidRDefault="002A1392" w:rsidP="00707587">
      <w:pPr>
        <w:pStyle w:val="af0"/>
        <w:numPr>
          <w:ilvl w:val="0"/>
          <w:numId w:val="36"/>
        </w:numPr>
        <w:suppressAutoHyphens w:val="0"/>
        <w:spacing w:after="0"/>
        <w:jc w:val="center"/>
        <w:rPr>
          <w:rFonts w:ascii="Times New Roman" w:hAnsi="Times New Roman"/>
          <w:b/>
          <w:sz w:val="28"/>
          <w:szCs w:val="28"/>
          <w:lang w:eastAsia="en-US"/>
        </w:rPr>
      </w:pPr>
      <w:r w:rsidRPr="00B56CA5">
        <w:rPr>
          <w:rFonts w:ascii="Times New Roman" w:hAnsi="Times New Roman"/>
          <w:b/>
          <w:sz w:val="28"/>
          <w:szCs w:val="28"/>
          <w:lang w:eastAsia="en-US"/>
        </w:rPr>
        <w:t>Вирішення спорів</w:t>
      </w:r>
    </w:p>
    <w:p w:rsidR="002A1392" w:rsidRPr="00B56CA5" w:rsidRDefault="002A1392" w:rsidP="00707587">
      <w:pPr>
        <w:numPr>
          <w:ilvl w:val="0"/>
          <w:numId w:val="43"/>
        </w:numPr>
        <w:suppressAutoHyphens w:val="0"/>
        <w:spacing w:after="0"/>
        <w:ind w:left="0"/>
        <w:rPr>
          <w:rFonts w:ascii="Times New Roman" w:hAnsi="Times New Roman"/>
          <w:vanish/>
          <w:sz w:val="28"/>
          <w:szCs w:val="28"/>
          <w:lang w:eastAsia="en-US"/>
        </w:rPr>
      </w:pPr>
    </w:p>
    <w:p w:rsidR="002A1392" w:rsidRPr="00B56CA5" w:rsidRDefault="002A1392" w:rsidP="00707587">
      <w:pPr>
        <w:numPr>
          <w:ilvl w:val="1"/>
          <w:numId w:val="43"/>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У випадку виникнення спорів або розбіжностей Сторони зобов’язуються вирішувати їх шляхом взаємних переговорів та консультацій.</w:t>
      </w:r>
    </w:p>
    <w:p w:rsidR="002A1392" w:rsidRPr="00B56CA5" w:rsidRDefault="002A1392" w:rsidP="00707587">
      <w:pPr>
        <w:numPr>
          <w:ilvl w:val="1"/>
          <w:numId w:val="43"/>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У разі недосягнення Сторонами згоди спори (розбіжності) вирішуються у судовому порядку.</w:t>
      </w:r>
    </w:p>
    <w:p w:rsidR="002A1392" w:rsidRPr="00B56CA5" w:rsidRDefault="002A1392" w:rsidP="00707587">
      <w:pPr>
        <w:spacing w:after="0"/>
        <w:jc w:val="center"/>
        <w:rPr>
          <w:rFonts w:ascii="Times New Roman" w:hAnsi="Times New Roman"/>
          <w:b/>
          <w:sz w:val="20"/>
          <w:szCs w:val="20"/>
          <w:lang w:eastAsia="en-US"/>
        </w:rPr>
      </w:pPr>
    </w:p>
    <w:p w:rsidR="002A1392" w:rsidRDefault="002A1392" w:rsidP="00707587">
      <w:pPr>
        <w:pStyle w:val="af0"/>
        <w:numPr>
          <w:ilvl w:val="0"/>
          <w:numId w:val="36"/>
        </w:numPr>
        <w:suppressAutoHyphens w:val="0"/>
        <w:spacing w:after="0"/>
        <w:jc w:val="center"/>
        <w:rPr>
          <w:rFonts w:ascii="Times New Roman" w:hAnsi="Times New Roman"/>
          <w:b/>
          <w:sz w:val="28"/>
          <w:szCs w:val="28"/>
          <w:lang w:eastAsia="en-US"/>
        </w:rPr>
      </w:pPr>
      <w:r w:rsidRPr="00B56CA5">
        <w:rPr>
          <w:rFonts w:ascii="Times New Roman" w:hAnsi="Times New Roman"/>
          <w:b/>
          <w:sz w:val="28"/>
          <w:szCs w:val="28"/>
          <w:lang w:eastAsia="en-US"/>
        </w:rPr>
        <w:t>Строк дії Договору</w:t>
      </w:r>
    </w:p>
    <w:p w:rsidR="002A1392" w:rsidRPr="00B56CA5" w:rsidRDefault="002A1392" w:rsidP="00707587">
      <w:pPr>
        <w:numPr>
          <w:ilvl w:val="0"/>
          <w:numId w:val="43"/>
        </w:numPr>
        <w:suppressAutoHyphens w:val="0"/>
        <w:spacing w:after="0"/>
        <w:ind w:left="0"/>
        <w:rPr>
          <w:rFonts w:ascii="Times New Roman" w:hAnsi="Times New Roman"/>
          <w:vanish/>
          <w:sz w:val="28"/>
          <w:szCs w:val="28"/>
          <w:lang w:eastAsia="en-US"/>
        </w:rPr>
      </w:pPr>
    </w:p>
    <w:p w:rsidR="002A1392" w:rsidRPr="00B56CA5" w:rsidRDefault="002A1392" w:rsidP="00707587">
      <w:pPr>
        <w:numPr>
          <w:ilvl w:val="1"/>
          <w:numId w:val="43"/>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 xml:space="preserve">Договір набирає чинності з моменту його укладення і діє до </w:t>
      </w:r>
      <w:r w:rsidR="00025A1A">
        <w:rPr>
          <w:rFonts w:ascii="Times New Roman" w:hAnsi="Times New Roman"/>
          <w:sz w:val="28"/>
          <w:szCs w:val="28"/>
          <w:lang w:eastAsia="en-US"/>
        </w:rPr>
        <w:t xml:space="preserve">                  31 грудня 2022</w:t>
      </w:r>
      <w:r w:rsidRPr="00B56CA5">
        <w:rPr>
          <w:rFonts w:ascii="Times New Roman" w:hAnsi="Times New Roman"/>
          <w:sz w:val="28"/>
          <w:szCs w:val="28"/>
          <w:lang w:eastAsia="en-US"/>
        </w:rPr>
        <w:t> року, а в частині розрахунків – до повного їх виконання.</w:t>
      </w:r>
    </w:p>
    <w:p w:rsidR="002A1392" w:rsidRPr="00B56CA5" w:rsidRDefault="002A1392" w:rsidP="00707587">
      <w:pPr>
        <w:numPr>
          <w:ilvl w:val="1"/>
          <w:numId w:val="43"/>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Договір укладається і підписується у 2 (двох) автентичних примірниках, що мають однакову юридичну силу, по одному примірнику для кожної із Сторін.</w:t>
      </w:r>
    </w:p>
    <w:p w:rsidR="002A1392" w:rsidRPr="00B56CA5" w:rsidRDefault="002A1392" w:rsidP="00707587">
      <w:pPr>
        <w:spacing w:after="0"/>
        <w:jc w:val="center"/>
        <w:rPr>
          <w:rFonts w:ascii="Times New Roman" w:hAnsi="Times New Roman"/>
          <w:b/>
          <w:sz w:val="20"/>
          <w:szCs w:val="20"/>
          <w:lang w:eastAsia="en-US"/>
        </w:rPr>
      </w:pPr>
    </w:p>
    <w:p w:rsidR="002A1392" w:rsidRDefault="002A1392" w:rsidP="00707587">
      <w:pPr>
        <w:pStyle w:val="af0"/>
        <w:numPr>
          <w:ilvl w:val="0"/>
          <w:numId w:val="36"/>
        </w:numPr>
        <w:suppressAutoHyphens w:val="0"/>
        <w:spacing w:after="0"/>
        <w:jc w:val="center"/>
        <w:rPr>
          <w:rFonts w:ascii="Times New Roman" w:hAnsi="Times New Roman"/>
          <w:b/>
          <w:sz w:val="28"/>
          <w:szCs w:val="28"/>
          <w:lang w:eastAsia="en-US"/>
        </w:rPr>
      </w:pPr>
      <w:r w:rsidRPr="00B56CA5">
        <w:rPr>
          <w:rFonts w:ascii="Times New Roman" w:hAnsi="Times New Roman"/>
          <w:b/>
          <w:sz w:val="28"/>
          <w:szCs w:val="28"/>
          <w:lang w:eastAsia="en-US"/>
        </w:rPr>
        <w:t>Інші умови</w:t>
      </w:r>
    </w:p>
    <w:p w:rsidR="002A1392" w:rsidRPr="00B56CA5" w:rsidRDefault="002A1392" w:rsidP="00707587">
      <w:pPr>
        <w:numPr>
          <w:ilvl w:val="0"/>
          <w:numId w:val="43"/>
        </w:numPr>
        <w:suppressAutoHyphens w:val="0"/>
        <w:spacing w:after="0"/>
        <w:ind w:left="0" w:firstLine="709"/>
        <w:rPr>
          <w:rFonts w:ascii="Times New Roman" w:hAnsi="Times New Roman"/>
          <w:vanish/>
          <w:sz w:val="28"/>
          <w:szCs w:val="28"/>
          <w:lang w:eastAsia="en-US"/>
        </w:rPr>
      </w:pPr>
    </w:p>
    <w:p w:rsidR="002A1392" w:rsidRPr="00B56CA5" w:rsidRDefault="002A1392" w:rsidP="00707587">
      <w:pPr>
        <w:numPr>
          <w:ilvl w:val="1"/>
          <w:numId w:val="43"/>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 xml:space="preserve">Будь-які зміни і доповнення до цього Договору, в тому числі щодо коригування його вартості, вважаються дійсними, якщо вони оформлені </w:t>
      </w:r>
      <w:r>
        <w:rPr>
          <w:rFonts w:ascii="Times New Roman" w:hAnsi="Times New Roman"/>
          <w:sz w:val="28"/>
          <w:szCs w:val="28"/>
          <w:lang w:eastAsia="en-US"/>
        </w:rPr>
        <w:t>в письмовому вигляді</w:t>
      </w:r>
      <w:r w:rsidRPr="00B56CA5">
        <w:rPr>
          <w:rFonts w:ascii="Times New Roman" w:hAnsi="Times New Roman"/>
          <w:sz w:val="28"/>
          <w:szCs w:val="28"/>
          <w:lang w:eastAsia="en-US"/>
        </w:rPr>
        <w:t xml:space="preserve"> шляхом укладення додаткових угод та підписані уповноваженими на це представниками Сторін.</w:t>
      </w:r>
    </w:p>
    <w:p w:rsidR="002A1392" w:rsidRPr="00B56CA5" w:rsidRDefault="002A1392" w:rsidP="00707587">
      <w:pPr>
        <w:numPr>
          <w:ilvl w:val="1"/>
          <w:numId w:val="43"/>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У випадках, не передбачених цим Договором, Сторони керуються чинним законодавством України.</w:t>
      </w:r>
    </w:p>
    <w:p w:rsidR="002A1392" w:rsidRPr="00B56CA5" w:rsidRDefault="002A1392" w:rsidP="00707587">
      <w:pPr>
        <w:numPr>
          <w:ilvl w:val="1"/>
          <w:numId w:val="43"/>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 xml:space="preserve">Цей Договір вчиняється з метою настання реальних наслідків і проведення розрахунків за надані Послуги. Під настанням реальних наслідків </w:t>
      </w:r>
      <w:r w:rsidRPr="00B56CA5">
        <w:rPr>
          <w:rFonts w:ascii="Times New Roman" w:hAnsi="Times New Roman"/>
          <w:sz w:val="28"/>
          <w:szCs w:val="28"/>
          <w:lang w:eastAsia="en-US"/>
        </w:rPr>
        <w:lastRenderedPageBreak/>
        <w:t>Сторони розуміють результати наданих Послуг і здійснену оплату за надані Послуги.</w:t>
      </w:r>
    </w:p>
    <w:p w:rsidR="002A1392" w:rsidRPr="00B56CA5" w:rsidRDefault="002A1392" w:rsidP="00707587">
      <w:pPr>
        <w:numPr>
          <w:ilvl w:val="1"/>
          <w:numId w:val="43"/>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Положення цього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w:t>
      </w:r>
    </w:p>
    <w:p w:rsidR="002A1392" w:rsidRPr="00B56CA5" w:rsidRDefault="002A1392" w:rsidP="00707587">
      <w:pPr>
        <w:spacing w:after="0"/>
        <w:ind w:firstLine="709"/>
        <w:jc w:val="both"/>
        <w:rPr>
          <w:rFonts w:ascii="Times New Roman" w:hAnsi="Times New Roman"/>
          <w:sz w:val="28"/>
          <w:szCs w:val="28"/>
          <w:lang w:eastAsia="en-US"/>
        </w:rPr>
      </w:pPr>
      <w:r w:rsidRPr="00B56CA5">
        <w:rPr>
          <w:rFonts w:ascii="Times New Roman" w:hAnsi="Times New Roman"/>
          <w:sz w:val="28"/>
          <w:szCs w:val="28"/>
          <w:lang w:eastAsia="en-US"/>
        </w:rPr>
        <w:t>У разі, якщо одній із Сторін при виконанні цього Договору стала відома інформація, що належить до комерційної таємниці іншої Сторони, то така Сторона не має права її розголошувати.</w:t>
      </w:r>
    </w:p>
    <w:p w:rsidR="002A1392" w:rsidRPr="00B56CA5" w:rsidRDefault="002A1392" w:rsidP="00707587">
      <w:pPr>
        <w:pStyle w:val="af0"/>
        <w:numPr>
          <w:ilvl w:val="1"/>
          <w:numId w:val="43"/>
        </w:numPr>
        <w:tabs>
          <w:tab w:val="left" w:pos="916"/>
          <w:tab w:val="left" w:pos="1418"/>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spacing w:after="0"/>
        <w:ind w:left="0" w:firstLine="709"/>
        <w:jc w:val="both"/>
        <w:rPr>
          <w:rFonts w:ascii="Times New Roman" w:hAnsi="Times New Roman"/>
          <w:sz w:val="28"/>
          <w:szCs w:val="28"/>
        </w:rPr>
      </w:pPr>
      <w:r w:rsidRPr="00B56CA5">
        <w:rPr>
          <w:rFonts w:ascii="Times New Roman" w:hAnsi="Times New Roman"/>
          <w:sz w:val="28"/>
          <w:szCs w:val="28"/>
        </w:rPr>
        <w:t xml:space="preserve">Умови Договору про закупівлю не повинні відрізнятися від змісту тендерної пропозиції переможця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статтею </w:t>
      </w:r>
      <w:r>
        <w:rPr>
          <w:rFonts w:ascii="Times New Roman" w:hAnsi="Times New Roman"/>
          <w:sz w:val="28"/>
          <w:szCs w:val="28"/>
        </w:rPr>
        <w:t>41</w:t>
      </w:r>
      <w:r w:rsidRPr="00B56CA5">
        <w:rPr>
          <w:rFonts w:ascii="Times New Roman" w:hAnsi="Times New Roman"/>
          <w:sz w:val="28"/>
          <w:szCs w:val="28"/>
        </w:rPr>
        <w:t xml:space="preserve"> Закону України «Про публічні закупівлі».</w:t>
      </w:r>
    </w:p>
    <w:p w:rsidR="002A1392" w:rsidRPr="00B56CA5" w:rsidRDefault="002A1392" w:rsidP="00707587">
      <w:pPr>
        <w:numPr>
          <w:ilvl w:val="1"/>
          <w:numId w:val="43"/>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Сторони несуть відповідальність за правильність вказаних ними в цьому Договорі реквіз</w:t>
      </w:r>
      <w:r>
        <w:rPr>
          <w:rFonts w:ascii="Times New Roman" w:hAnsi="Times New Roman"/>
          <w:sz w:val="28"/>
          <w:szCs w:val="28"/>
          <w:lang w:eastAsia="en-US"/>
        </w:rPr>
        <w:t>итів та зобов’язуються вчасно і</w:t>
      </w:r>
      <w:r w:rsidRPr="00B56CA5">
        <w:rPr>
          <w:rFonts w:ascii="Times New Roman" w:hAnsi="Times New Roman"/>
          <w:sz w:val="28"/>
          <w:szCs w:val="28"/>
          <w:lang w:eastAsia="en-US"/>
        </w:rPr>
        <w:t xml:space="preserve"> у розумні строки повідомляти іншу Сторону про їх заміну у письмовій формі.</w:t>
      </w:r>
    </w:p>
    <w:p w:rsidR="002A1392" w:rsidRPr="00B56CA5" w:rsidRDefault="002A1392" w:rsidP="00707587">
      <w:pPr>
        <w:numPr>
          <w:ilvl w:val="1"/>
          <w:numId w:val="43"/>
        </w:numPr>
        <w:suppressAutoHyphens w:val="0"/>
        <w:spacing w:after="0"/>
        <w:ind w:left="0" w:firstLine="709"/>
        <w:jc w:val="both"/>
        <w:rPr>
          <w:rFonts w:ascii="Times New Roman" w:hAnsi="Times New Roman"/>
          <w:sz w:val="28"/>
          <w:szCs w:val="28"/>
          <w:lang w:eastAsia="en-US"/>
        </w:rPr>
      </w:pPr>
      <w:r w:rsidRPr="00B56CA5">
        <w:rPr>
          <w:rFonts w:ascii="Times New Roman" w:hAnsi="Times New Roman"/>
          <w:sz w:val="28"/>
          <w:szCs w:val="28"/>
          <w:lang w:eastAsia="en-US"/>
        </w:rPr>
        <w:t>У разі зміни свого місцезнаходження Виконавець зобов’язаний у строк до 15 (п’ятнадцяти)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2A1392" w:rsidRPr="00B56CA5" w:rsidRDefault="002A1392" w:rsidP="00707587">
      <w:pPr>
        <w:spacing w:after="0"/>
        <w:ind w:firstLine="709"/>
        <w:jc w:val="both"/>
        <w:rPr>
          <w:rFonts w:ascii="Times New Roman" w:hAnsi="Times New Roman"/>
          <w:sz w:val="28"/>
          <w:szCs w:val="28"/>
          <w:lang w:eastAsia="en-US"/>
        </w:rPr>
      </w:pPr>
      <w:r w:rsidRPr="00B56CA5">
        <w:rPr>
          <w:rFonts w:ascii="Times New Roman" w:hAnsi="Times New Roman"/>
          <w:sz w:val="28"/>
          <w:szCs w:val="28"/>
          <w:lang w:eastAsia="en-US"/>
        </w:rPr>
        <w:t>12.8.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rsidR="002A1392" w:rsidRDefault="002A1392" w:rsidP="00707587">
      <w:pPr>
        <w:spacing w:after="0"/>
        <w:jc w:val="center"/>
        <w:rPr>
          <w:rFonts w:ascii="Times New Roman" w:hAnsi="Times New Roman"/>
          <w:b/>
          <w:sz w:val="20"/>
          <w:szCs w:val="20"/>
          <w:lang w:eastAsia="en-US"/>
        </w:rPr>
      </w:pPr>
    </w:p>
    <w:p w:rsidR="002A1392" w:rsidRDefault="002A1392" w:rsidP="00707587">
      <w:pPr>
        <w:spacing w:after="0"/>
        <w:jc w:val="center"/>
        <w:rPr>
          <w:rFonts w:ascii="Times New Roman" w:hAnsi="Times New Roman"/>
          <w:b/>
          <w:sz w:val="20"/>
          <w:szCs w:val="20"/>
          <w:lang w:eastAsia="en-US"/>
        </w:rPr>
      </w:pPr>
    </w:p>
    <w:p w:rsidR="00707587" w:rsidRPr="00B56CA5" w:rsidRDefault="00707587" w:rsidP="00707587">
      <w:pPr>
        <w:spacing w:after="0"/>
        <w:jc w:val="center"/>
        <w:rPr>
          <w:rFonts w:ascii="Times New Roman" w:hAnsi="Times New Roman"/>
          <w:b/>
          <w:sz w:val="20"/>
          <w:szCs w:val="20"/>
          <w:lang w:eastAsia="en-US"/>
        </w:rPr>
      </w:pPr>
    </w:p>
    <w:p w:rsidR="002A1392" w:rsidRDefault="002A1392" w:rsidP="00707587">
      <w:pPr>
        <w:pStyle w:val="af0"/>
        <w:numPr>
          <w:ilvl w:val="0"/>
          <w:numId w:val="36"/>
        </w:numPr>
        <w:suppressAutoHyphens w:val="0"/>
        <w:spacing w:after="0"/>
        <w:jc w:val="center"/>
        <w:rPr>
          <w:rFonts w:ascii="Times New Roman" w:hAnsi="Times New Roman"/>
          <w:b/>
          <w:sz w:val="28"/>
          <w:szCs w:val="28"/>
          <w:lang w:eastAsia="en-US"/>
        </w:rPr>
      </w:pPr>
      <w:r w:rsidRPr="00B56CA5">
        <w:rPr>
          <w:rFonts w:ascii="Times New Roman" w:hAnsi="Times New Roman"/>
          <w:b/>
          <w:sz w:val="28"/>
          <w:szCs w:val="28"/>
          <w:lang w:eastAsia="en-US"/>
        </w:rPr>
        <w:t>Додатки до Договору</w:t>
      </w:r>
    </w:p>
    <w:p w:rsidR="002A1392" w:rsidRPr="0074461D" w:rsidRDefault="002A1392" w:rsidP="00707587">
      <w:pPr>
        <w:widowControl w:val="0"/>
        <w:spacing w:after="0"/>
        <w:ind w:left="426"/>
        <w:jc w:val="both"/>
        <w:rPr>
          <w:rFonts w:ascii="Times New Roman" w:hAnsi="Times New Roman"/>
          <w:spacing w:val="-3"/>
          <w:sz w:val="28"/>
          <w:szCs w:val="28"/>
          <w:lang w:eastAsia="en-US"/>
        </w:rPr>
      </w:pPr>
      <w:r w:rsidRPr="0074461D">
        <w:rPr>
          <w:rFonts w:ascii="Times New Roman" w:hAnsi="Times New Roman"/>
          <w:spacing w:val="-3"/>
          <w:sz w:val="28"/>
          <w:szCs w:val="28"/>
          <w:lang w:eastAsia="en-US"/>
        </w:rPr>
        <w:t>13.1. Додатки до Договору, що є його невід’ємною частиною:</w:t>
      </w:r>
    </w:p>
    <w:p w:rsidR="002A1392" w:rsidRPr="00B56CA5" w:rsidRDefault="002A1392" w:rsidP="00707587">
      <w:pPr>
        <w:numPr>
          <w:ilvl w:val="0"/>
          <w:numId w:val="43"/>
        </w:numPr>
        <w:suppressAutoHyphens w:val="0"/>
        <w:spacing w:after="0"/>
        <w:ind w:left="0"/>
        <w:rPr>
          <w:rFonts w:ascii="Times New Roman" w:hAnsi="Times New Roman"/>
          <w:vanish/>
          <w:sz w:val="28"/>
          <w:szCs w:val="28"/>
          <w:lang w:eastAsia="en-US"/>
        </w:rPr>
      </w:pPr>
    </w:p>
    <w:p w:rsidR="002A1392" w:rsidRPr="00B56CA5" w:rsidRDefault="002A1392" w:rsidP="00707587">
      <w:pPr>
        <w:spacing w:after="0"/>
        <w:rPr>
          <w:rFonts w:ascii="Times New Roman" w:hAnsi="Times New Roman"/>
          <w:sz w:val="28"/>
          <w:szCs w:val="28"/>
          <w:lang w:eastAsia="en-US"/>
        </w:rPr>
      </w:pPr>
      <w:r>
        <w:rPr>
          <w:rFonts w:ascii="Times New Roman" w:hAnsi="Times New Roman"/>
          <w:sz w:val="28"/>
          <w:szCs w:val="28"/>
          <w:lang w:eastAsia="en-US"/>
        </w:rPr>
        <w:t xml:space="preserve">          13.1.1. </w:t>
      </w:r>
      <w:r w:rsidRPr="00B56CA5">
        <w:rPr>
          <w:rFonts w:ascii="Times New Roman" w:hAnsi="Times New Roman"/>
          <w:sz w:val="28"/>
          <w:szCs w:val="28"/>
          <w:lang w:eastAsia="en-US"/>
        </w:rPr>
        <w:t>Додаток № 1 «Договірна ціна».</w:t>
      </w:r>
    </w:p>
    <w:p w:rsidR="002A1392" w:rsidRPr="00B56CA5" w:rsidRDefault="002A1392" w:rsidP="00707587">
      <w:pPr>
        <w:spacing w:after="0"/>
        <w:ind w:left="709"/>
        <w:rPr>
          <w:rFonts w:ascii="Times New Roman" w:hAnsi="Times New Roman"/>
          <w:sz w:val="28"/>
          <w:szCs w:val="28"/>
          <w:lang w:eastAsia="en-US"/>
        </w:rPr>
      </w:pPr>
      <w:r>
        <w:rPr>
          <w:rFonts w:ascii="Times New Roman" w:hAnsi="Times New Roman"/>
          <w:sz w:val="28"/>
          <w:szCs w:val="28"/>
          <w:lang w:eastAsia="en-US"/>
        </w:rPr>
        <w:t xml:space="preserve">13.1.2. </w:t>
      </w:r>
      <w:r w:rsidRPr="00B56CA5">
        <w:rPr>
          <w:rFonts w:ascii="Times New Roman" w:hAnsi="Times New Roman"/>
          <w:sz w:val="28"/>
          <w:szCs w:val="28"/>
          <w:lang w:eastAsia="en-US"/>
        </w:rPr>
        <w:t>Додаток № 2 «Зведений кошторисний розрахунок».</w:t>
      </w:r>
    </w:p>
    <w:p w:rsidR="002A1392" w:rsidRPr="00B56CA5" w:rsidRDefault="002A1392" w:rsidP="00707587">
      <w:pPr>
        <w:spacing w:after="0"/>
        <w:ind w:left="709"/>
        <w:rPr>
          <w:rFonts w:ascii="Times New Roman" w:hAnsi="Times New Roman"/>
          <w:sz w:val="28"/>
          <w:szCs w:val="28"/>
          <w:lang w:eastAsia="en-US"/>
        </w:rPr>
      </w:pPr>
      <w:r>
        <w:rPr>
          <w:rFonts w:ascii="Times New Roman" w:hAnsi="Times New Roman"/>
          <w:sz w:val="28"/>
          <w:szCs w:val="28"/>
          <w:lang w:eastAsia="en-US"/>
        </w:rPr>
        <w:t xml:space="preserve">13.1.3. </w:t>
      </w:r>
      <w:r w:rsidRPr="00B56CA5">
        <w:rPr>
          <w:rFonts w:ascii="Times New Roman" w:hAnsi="Times New Roman"/>
          <w:sz w:val="28"/>
          <w:szCs w:val="28"/>
          <w:lang w:eastAsia="en-US"/>
        </w:rPr>
        <w:t>Додаток № 3 «Локальний кошторис».</w:t>
      </w:r>
    </w:p>
    <w:p w:rsidR="002A1392" w:rsidRPr="00B56CA5" w:rsidRDefault="002A1392" w:rsidP="00707587">
      <w:pPr>
        <w:spacing w:after="0"/>
        <w:ind w:left="709"/>
        <w:rPr>
          <w:rFonts w:ascii="Times New Roman" w:hAnsi="Times New Roman"/>
          <w:sz w:val="28"/>
          <w:szCs w:val="28"/>
          <w:lang w:eastAsia="en-US"/>
        </w:rPr>
      </w:pPr>
      <w:r>
        <w:rPr>
          <w:rFonts w:ascii="Times New Roman" w:hAnsi="Times New Roman"/>
          <w:sz w:val="28"/>
          <w:szCs w:val="28"/>
          <w:lang w:eastAsia="en-US"/>
        </w:rPr>
        <w:t xml:space="preserve">13.1.4. </w:t>
      </w:r>
      <w:r w:rsidRPr="00B56CA5">
        <w:rPr>
          <w:rFonts w:ascii="Times New Roman" w:hAnsi="Times New Roman"/>
          <w:sz w:val="28"/>
          <w:szCs w:val="28"/>
          <w:lang w:eastAsia="en-US"/>
        </w:rPr>
        <w:t>Додаток № 4 «Дефектний акт».</w:t>
      </w:r>
    </w:p>
    <w:p w:rsidR="002A1392" w:rsidRPr="00B56CA5" w:rsidRDefault="002A1392" w:rsidP="00707587">
      <w:pPr>
        <w:spacing w:after="0"/>
        <w:rPr>
          <w:rFonts w:ascii="Times New Roman" w:hAnsi="Times New Roman"/>
          <w:sz w:val="28"/>
          <w:szCs w:val="28"/>
          <w:lang w:eastAsia="en-US"/>
        </w:rPr>
      </w:pPr>
      <w:r>
        <w:rPr>
          <w:rFonts w:ascii="Times New Roman" w:hAnsi="Times New Roman"/>
          <w:sz w:val="28"/>
          <w:szCs w:val="28"/>
          <w:lang w:eastAsia="en-US"/>
        </w:rPr>
        <w:t xml:space="preserve">          13.1. 5. </w:t>
      </w:r>
      <w:r w:rsidRPr="00B56CA5">
        <w:rPr>
          <w:rFonts w:ascii="Times New Roman" w:hAnsi="Times New Roman"/>
          <w:sz w:val="28"/>
          <w:szCs w:val="28"/>
          <w:lang w:eastAsia="en-US"/>
        </w:rPr>
        <w:t>Додаток № 5 «Календарний графік».</w:t>
      </w:r>
    </w:p>
    <w:p w:rsidR="002A1392" w:rsidRPr="00B56CA5" w:rsidRDefault="002A1392" w:rsidP="00707587">
      <w:pPr>
        <w:widowControl w:val="0"/>
        <w:numPr>
          <w:ilvl w:val="0"/>
          <w:numId w:val="43"/>
        </w:numPr>
        <w:suppressAutoHyphens w:val="0"/>
        <w:spacing w:after="0"/>
        <w:ind w:firstLine="567"/>
        <w:contextualSpacing/>
        <w:jc w:val="both"/>
        <w:rPr>
          <w:rFonts w:ascii="Times New Roman" w:hAnsi="Times New Roman"/>
          <w:vanish/>
          <w:spacing w:val="-8"/>
          <w:sz w:val="28"/>
          <w:szCs w:val="28"/>
        </w:rPr>
      </w:pPr>
    </w:p>
    <w:p w:rsidR="002A1392" w:rsidRPr="00B56CA5" w:rsidRDefault="002A1392" w:rsidP="00707587">
      <w:pPr>
        <w:spacing w:after="0"/>
        <w:rPr>
          <w:rFonts w:ascii="Times New Roman" w:hAnsi="Times New Roman"/>
          <w:b/>
          <w:spacing w:val="-3"/>
          <w:sz w:val="20"/>
          <w:szCs w:val="20"/>
        </w:rPr>
      </w:pPr>
    </w:p>
    <w:p w:rsidR="007458EB" w:rsidRPr="007458EB" w:rsidRDefault="007458EB" w:rsidP="00707587">
      <w:pPr>
        <w:suppressAutoHyphens w:val="0"/>
        <w:spacing w:after="0"/>
        <w:ind w:left="426"/>
        <w:jc w:val="center"/>
        <w:rPr>
          <w:rFonts w:ascii="Times New Roman" w:hAnsi="Times New Roman"/>
          <w:b/>
          <w:spacing w:val="1"/>
          <w:sz w:val="28"/>
          <w:szCs w:val="28"/>
        </w:rPr>
      </w:pPr>
    </w:p>
    <w:p w:rsidR="007458EB" w:rsidRDefault="007458EB" w:rsidP="00707587">
      <w:pPr>
        <w:suppressAutoHyphens w:val="0"/>
        <w:spacing w:after="0"/>
        <w:ind w:left="426"/>
        <w:jc w:val="center"/>
        <w:rPr>
          <w:rFonts w:ascii="Times New Roman" w:hAnsi="Times New Roman"/>
          <w:b/>
          <w:spacing w:val="1"/>
          <w:sz w:val="28"/>
          <w:szCs w:val="28"/>
        </w:rPr>
      </w:pPr>
    </w:p>
    <w:p w:rsidR="00025A1A" w:rsidRDefault="00025A1A" w:rsidP="00707587">
      <w:pPr>
        <w:suppressAutoHyphens w:val="0"/>
        <w:spacing w:after="0"/>
        <w:ind w:left="426"/>
        <w:jc w:val="center"/>
        <w:rPr>
          <w:rFonts w:ascii="Times New Roman" w:hAnsi="Times New Roman"/>
          <w:b/>
          <w:spacing w:val="1"/>
          <w:sz w:val="28"/>
          <w:szCs w:val="28"/>
        </w:rPr>
      </w:pPr>
    </w:p>
    <w:p w:rsidR="00025A1A" w:rsidRPr="007458EB" w:rsidRDefault="00025A1A" w:rsidP="00707587">
      <w:pPr>
        <w:suppressAutoHyphens w:val="0"/>
        <w:spacing w:after="0"/>
        <w:ind w:left="426"/>
        <w:jc w:val="center"/>
        <w:rPr>
          <w:rFonts w:ascii="Times New Roman" w:hAnsi="Times New Roman"/>
          <w:b/>
          <w:spacing w:val="1"/>
          <w:sz w:val="28"/>
          <w:szCs w:val="28"/>
        </w:rPr>
      </w:pPr>
    </w:p>
    <w:p w:rsidR="002A1392" w:rsidRPr="00B56CA5" w:rsidRDefault="002A1392" w:rsidP="00707587">
      <w:pPr>
        <w:pStyle w:val="af0"/>
        <w:numPr>
          <w:ilvl w:val="0"/>
          <w:numId w:val="36"/>
        </w:numPr>
        <w:suppressAutoHyphens w:val="0"/>
        <w:spacing w:after="0"/>
        <w:jc w:val="center"/>
        <w:rPr>
          <w:rFonts w:ascii="Times New Roman" w:hAnsi="Times New Roman"/>
          <w:b/>
          <w:spacing w:val="1"/>
          <w:sz w:val="28"/>
          <w:szCs w:val="28"/>
        </w:rPr>
      </w:pPr>
      <w:r w:rsidRPr="00B56CA5">
        <w:rPr>
          <w:rFonts w:ascii="Times New Roman" w:hAnsi="Times New Roman"/>
          <w:b/>
          <w:spacing w:val="-2"/>
          <w:sz w:val="28"/>
          <w:szCs w:val="28"/>
        </w:rPr>
        <w:lastRenderedPageBreak/>
        <w:t>Місце</w:t>
      </w:r>
      <w:r w:rsidR="00025A1A">
        <w:rPr>
          <w:rFonts w:ascii="Times New Roman" w:hAnsi="Times New Roman"/>
          <w:b/>
          <w:spacing w:val="-2"/>
          <w:sz w:val="28"/>
          <w:szCs w:val="28"/>
          <w:lang w:val="uk-UA"/>
        </w:rPr>
        <w:t xml:space="preserve"> </w:t>
      </w:r>
      <w:r w:rsidRPr="00B56CA5">
        <w:rPr>
          <w:rFonts w:ascii="Times New Roman" w:hAnsi="Times New Roman"/>
          <w:b/>
          <w:spacing w:val="-2"/>
          <w:sz w:val="28"/>
          <w:szCs w:val="28"/>
        </w:rPr>
        <w:t>знаходження,</w:t>
      </w:r>
      <w:r w:rsidR="00025A1A">
        <w:rPr>
          <w:rFonts w:ascii="Times New Roman" w:hAnsi="Times New Roman"/>
          <w:b/>
          <w:spacing w:val="-2"/>
          <w:sz w:val="28"/>
          <w:szCs w:val="28"/>
          <w:lang w:val="uk-UA"/>
        </w:rPr>
        <w:t xml:space="preserve"> </w:t>
      </w:r>
      <w:r w:rsidRPr="00B56CA5">
        <w:rPr>
          <w:rFonts w:ascii="Times New Roman" w:hAnsi="Times New Roman"/>
          <w:b/>
          <w:spacing w:val="-3"/>
          <w:sz w:val="28"/>
          <w:szCs w:val="28"/>
        </w:rPr>
        <w:t>реквізити,</w:t>
      </w:r>
      <w:r w:rsidR="00025A1A">
        <w:rPr>
          <w:rFonts w:ascii="Times New Roman" w:hAnsi="Times New Roman"/>
          <w:b/>
          <w:spacing w:val="-3"/>
          <w:sz w:val="28"/>
          <w:szCs w:val="28"/>
          <w:lang w:val="uk-UA"/>
        </w:rPr>
        <w:t xml:space="preserve"> </w:t>
      </w:r>
      <w:r w:rsidRPr="00B56CA5">
        <w:rPr>
          <w:rFonts w:ascii="Times New Roman" w:hAnsi="Times New Roman"/>
          <w:b/>
          <w:spacing w:val="-2"/>
          <w:sz w:val="28"/>
          <w:szCs w:val="28"/>
        </w:rPr>
        <w:t>підписи</w:t>
      </w:r>
      <w:r w:rsidRPr="00B56CA5">
        <w:rPr>
          <w:rFonts w:ascii="Times New Roman" w:hAnsi="Times New Roman"/>
          <w:b/>
          <w:spacing w:val="9"/>
          <w:sz w:val="28"/>
          <w:szCs w:val="28"/>
        </w:rPr>
        <w:t xml:space="preserve"> С</w:t>
      </w:r>
      <w:r w:rsidRPr="00B56CA5">
        <w:rPr>
          <w:rFonts w:ascii="Times New Roman" w:hAnsi="Times New Roman"/>
          <w:b/>
          <w:spacing w:val="-3"/>
          <w:sz w:val="28"/>
          <w:szCs w:val="28"/>
        </w:rPr>
        <w:t>торін</w:t>
      </w:r>
    </w:p>
    <w:p w:rsidR="002A1392" w:rsidRPr="00B56CA5" w:rsidRDefault="002A1392" w:rsidP="00707587">
      <w:pPr>
        <w:spacing w:after="0"/>
        <w:ind w:left="426"/>
        <w:rPr>
          <w:rFonts w:ascii="Times New Roman" w:hAnsi="Times New Roman"/>
          <w:b/>
          <w:spacing w:val="1"/>
          <w:sz w:val="28"/>
          <w:szCs w:val="28"/>
        </w:rPr>
      </w:pPr>
    </w:p>
    <w:tbl>
      <w:tblPr>
        <w:tblStyle w:val="af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9"/>
        <w:gridCol w:w="5416"/>
      </w:tblGrid>
      <w:tr w:rsidR="002A1392" w:rsidRPr="001D2DF6" w:rsidTr="007458EB">
        <w:trPr>
          <w:trHeight w:val="547"/>
        </w:trPr>
        <w:tc>
          <w:tcPr>
            <w:tcW w:w="2252" w:type="pct"/>
          </w:tcPr>
          <w:p w:rsidR="002A1392" w:rsidRPr="001D2DF6" w:rsidRDefault="002A1392" w:rsidP="00707587">
            <w:pPr>
              <w:tabs>
                <w:tab w:val="left" w:pos="840"/>
              </w:tabs>
              <w:spacing w:after="0"/>
              <w:jc w:val="center"/>
              <w:rPr>
                <w:rFonts w:ascii="Times New Roman" w:hAnsi="Times New Roman"/>
                <w:b/>
                <w:sz w:val="28"/>
                <w:szCs w:val="28"/>
              </w:rPr>
            </w:pPr>
            <w:r w:rsidRPr="001D2DF6">
              <w:rPr>
                <w:rFonts w:ascii="Times New Roman" w:hAnsi="Times New Roman"/>
                <w:b/>
                <w:sz w:val="28"/>
                <w:szCs w:val="28"/>
              </w:rPr>
              <w:t>«ЗАМОВНИК»</w:t>
            </w:r>
          </w:p>
          <w:p w:rsidR="002A1392" w:rsidRDefault="002A1392" w:rsidP="00707587">
            <w:pPr>
              <w:tabs>
                <w:tab w:val="left" w:pos="840"/>
              </w:tabs>
              <w:spacing w:after="0"/>
              <w:rPr>
                <w:rFonts w:ascii="Times New Roman" w:hAnsi="Times New Roman"/>
                <w:b/>
                <w:sz w:val="28"/>
                <w:szCs w:val="28"/>
              </w:rPr>
            </w:pPr>
            <w:r w:rsidRPr="00971049">
              <w:rPr>
                <w:rFonts w:ascii="Times New Roman" w:hAnsi="Times New Roman"/>
                <w:b/>
                <w:sz w:val="28"/>
                <w:szCs w:val="28"/>
                <w:lang w:val="uk-UA"/>
              </w:rPr>
              <w:t>Повна назва</w:t>
            </w:r>
          </w:p>
          <w:p w:rsidR="002A1392" w:rsidRDefault="002A1392" w:rsidP="00707587">
            <w:pPr>
              <w:tabs>
                <w:tab w:val="left" w:pos="840"/>
              </w:tabs>
              <w:spacing w:after="0"/>
              <w:jc w:val="center"/>
              <w:rPr>
                <w:rFonts w:ascii="Times New Roman" w:hAnsi="Times New Roman"/>
                <w:b/>
                <w:sz w:val="28"/>
                <w:szCs w:val="28"/>
              </w:rPr>
            </w:pPr>
          </w:p>
          <w:p w:rsidR="002A1392" w:rsidRDefault="002A1392" w:rsidP="00707587">
            <w:pPr>
              <w:tabs>
                <w:tab w:val="left" w:pos="840"/>
              </w:tabs>
              <w:spacing w:after="0"/>
              <w:jc w:val="center"/>
              <w:rPr>
                <w:rFonts w:ascii="Times New Roman" w:hAnsi="Times New Roman"/>
                <w:b/>
                <w:sz w:val="28"/>
                <w:szCs w:val="28"/>
              </w:rPr>
            </w:pPr>
          </w:p>
          <w:p w:rsidR="002A1392" w:rsidRDefault="002A1392" w:rsidP="00707587">
            <w:pPr>
              <w:tabs>
                <w:tab w:val="left" w:pos="840"/>
              </w:tabs>
              <w:spacing w:after="0"/>
              <w:rPr>
                <w:rFonts w:ascii="Times New Roman" w:hAnsi="Times New Roman"/>
                <w:b/>
                <w:sz w:val="28"/>
                <w:szCs w:val="28"/>
                <w:lang w:val="uk-UA"/>
              </w:rPr>
            </w:pPr>
            <w:r>
              <w:rPr>
                <w:rFonts w:ascii="Times New Roman" w:hAnsi="Times New Roman"/>
                <w:b/>
                <w:sz w:val="28"/>
                <w:szCs w:val="28"/>
              </w:rPr>
              <w:t xml:space="preserve">Посада </w:t>
            </w:r>
            <w:r w:rsidRPr="00971049">
              <w:rPr>
                <w:rFonts w:ascii="Times New Roman" w:hAnsi="Times New Roman"/>
                <w:b/>
                <w:sz w:val="28"/>
                <w:szCs w:val="28"/>
                <w:lang w:val="uk-UA"/>
              </w:rPr>
              <w:t>уповноваженої особи</w:t>
            </w:r>
          </w:p>
          <w:p w:rsidR="002A1392" w:rsidRDefault="002A1392" w:rsidP="00707587">
            <w:pPr>
              <w:tabs>
                <w:tab w:val="left" w:pos="840"/>
              </w:tabs>
              <w:spacing w:after="0"/>
              <w:rPr>
                <w:rFonts w:ascii="Times New Roman" w:hAnsi="Times New Roman"/>
                <w:b/>
                <w:sz w:val="28"/>
                <w:szCs w:val="28"/>
                <w:lang w:val="uk-UA"/>
              </w:rPr>
            </w:pPr>
            <w:r>
              <w:rPr>
                <w:rFonts w:ascii="Times New Roman" w:hAnsi="Times New Roman"/>
                <w:b/>
                <w:sz w:val="28"/>
                <w:szCs w:val="28"/>
                <w:lang w:val="uk-UA"/>
              </w:rPr>
              <w:t>____________________ П.І.Б</w:t>
            </w:r>
          </w:p>
          <w:p w:rsidR="002A1392" w:rsidRPr="00971049" w:rsidRDefault="002A1392" w:rsidP="00707587">
            <w:pPr>
              <w:tabs>
                <w:tab w:val="left" w:pos="840"/>
              </w:tabs>
              <w:spacing w:after="0"/>
              <w:rPr>
                <w:rFonts w:ascii="Times New Roman" w:hAnsi="Times New Roman"/>
              </w:rPr>
            </w:pPr>
          </w:p>
        </w:tc>
        <w:tc>
          <w:tcPr>
            <w:tcW w:w="2748" w:type="pct"/>
          </w:tcPr>
          <w:p w:rsidR="002A1392" w:rsidRPr="00413E1C" w:rsidRDefault="002A1392" w:rsidP="00707587">
            <w:pPr>
              <w:spacing w:after="0"/>
              <w:jc w:val="center"/>
              <w:rPr>
                <w:rFonts w:ascii="Times New Roman" w:hAnsi="Times New Roman"/>
                <w:b/>
                <w:sz w:val="28"/>
                <w:szCs w:val="28"/>
              </w:rPr>
            </w:pPr>
            <w:r w:rsidRPr="00413E1C">
              <w:rPr>
                <w:rFonts w:ascii="Times New Roman" w:hAnsi="Times New Roman"/>
                <w:b/>
                <w:sz w:val="28"/>
                <w:szCs w:val="28"/>
              </w:rPr>
              <w:t>«ВИКОНАВЕЦЬ»</w:t>
            </w:r>
          </w:p>
          <w:p w:rsidR="002A1392" w:rsidRPr="00971049" w:rsidRDefault="002A1392" w:rsidP="00707587">
            <w:pPr>
              <w:spacing w:after="0"/>
              <w:rPr>
                <w:rFonts w:ascii="Times New Roman" w:hAnsi="Times New Roman"/>
                <w:b/>
                <w:sz w:val="28"/>
                <w:szCs w:val="28"/>
                <w:lang w:val="uk-UA"/>
              </w:rPr>
            </w:pPr>
            <w:r w:rsidRPr="00971049">
              <w:rPr>
                <w:rFonts w:ascii="Times New Roman" w:hAnsi="Times New Roman"/>
                <w:b/>
                <w:sz w:val="28"/>
                <w:szCs w:val="28"/>
                <w:lang w:val="uk-UA"/>
              </w:rPr>
              <w:t>Повна назва</w:t>
            </w:r>
          </w:p>
          <w:p w:rsidR="002A1392" w:rsidRDefault="002A1392" w:rsidP="00707587">
            <w:pPr>
              <w:spacing w:after="0"/>
              <w:jc w:val="center"/>
              <w:rPr>
                <w:rFonts w:ascii="Times New Roman" w:hAnsi="Times New Roman"/>
                <w:sz w:val="28"/>
                <w:szCs w:val="28"/>
              </w:rPr>
            </w:pPr>
          </w:p>
          <w:p w:rsidR="002A1392" w:rsidRDefault="002A1392" w:rsidP="00707587">
            <w:pPr>
              <w:spacing w:after="0"/>
              <w:jc w:val="center"/>
              <w:rPr>
                <w:rFonts w:ascii="Times New Roman" w:hAnsi="Times New Roman"/>
                <w:sz w:val="28"/>
                <w:szCs w:val="28"/>
              </w:rPr>
            </w:pPr>
          </w:p>
          <w:p w:rsidR="002A1392" w:rsidRDefault="002A1392" w:rsidP="00707587">
            <w:pPr>
              <w:spacing w:after="0"/>
              <w:rPr>
                <w:rFonts w:ascii="Times New Roman" w:hAnsi="Times New Roman"/>
                <w:b/>
                <w:sz w:val="28"/>
                <w:szCs w:val="28"/>
                <w:lang w:val="uk-UA"/>
              </w:rPr>
            </w:pPr>
            <w:r w:rsidRPr="00971049">
              <w:rPr>
                <w:rFonts w:ascii="Times New Roman" w:hAnsi="Times New Roman"/>
                <w:b/>
                <w:sz w:val="28"/>
                <w:szCs w:val="28"/>
                <w:lang w:val="uk-UA"/>
              </w:rPr>
              <w:t>Посада уповноваженої особи</w:t>
            </w:r>
          </w:p>
          <w:p w:rsidR="002A1392" w:rsidRDefault="002A1392" w:rsidP="00707587">
            <w:pPr>
              <w:spacing w:after="0"/>
              <w:rPr>
                <w:rFonts w:ascii="Times New Roman" w:hAnsi="Times New Roman"/>
                <w:b/>
                <w:sz w:val="28"/>
                <w:szCs w:val="28"/>
                <w:lang w:val="uk-UA"/>
              </w:rPr>
            </w:pPr>
            <w:r>
              <w:rPr>
                <w:rFonts w:ascii="Times New Roman" w:hAnsi="Times New Roman"/>
                <w:b/>
                <w:sz w:val="28"/>
                <w:szCs w:val="28"/>
                <w:lang w:val="uk-UA"/>
              </w:rPr>
              <w:t>_____________________ П.І.Б</w:t>
            </w:r>
          </w:p>
          <w:p w:rsidR="002A1392" w:rsidRPr="00971049" w:rsidRDefault="002A1392" w:rsidP="00707587">
            <w:pPr>
              <w:spacing w:after="0"/>
              <w:rPr>
                <w:rFonts w:ascii="Times New Roman" w:hAnsi="Times New Roman"/>
                <w:lang w:val="uk-UA"/>
              </w:rPr>
            </w:pPr>
          </w:p>
        </w:tc>
      </w:tr>
    </w:tbl>
    <w:p w:rsidR="002A1392" w:rsidRDefault="002A1392" w:rsidP="002A1392">
      <w:pPr>
        <w:rPr>
          <w:rFonts w:ascii="Times New Roman" w:hAnsi="Times New Roman"/>
          <w:sz w:val="20"/>
          <w:szCs w:val="20"/>
        </w:rPr>
      </w:pPr>
    </w:p>
    <w:p w:rsidR="002A1392" w:rsidRDefault="002A1392" w:rsidP="002A1392">
      <w:pPr>
        <w:keepLines/>
        <w:tabs>
          <w:tab w:val="left" w:pos="13697"/>
          <w:tab w:val="right" w:pos="14801"/>
        </w:tabs>
        <w:autoSpaceDE w:val="0"/>
        <w:autoSpaceDN w:val="0"/>
        <w:spacing w:after="0" w:line="240" w:lineRule="auto"/>
        <w:jc w:val="right"/>
        <w:rPr>
          <w:rFonts w:ascii="Arial" w:hAnsi="Arial" w:cs="Arial"/>
          <w:spacing w:val="-3"/>
          <w:sz w:val="20"/>
          <w:szCs w:val="20"/>
          <w:lang w:eastAsia="en-US"/>
        </w:rPr>
        <w:sectPr w:rsidR="002A1392" w:rsidSect="007458EB">
          <w:pgSz w:w="11906" w:h="16838"/>
          <w:pgMar w:top="993" w:right="566" w:bottom="851" w:left="1701" w:header="709" w:footer="128" w:gutter="0"/>
          <w:cols w:space="708"/>
          <w:docGrid w:linePitch="360"/>
        </w:sectPr>
      </w:pPr>
    </w:p>
    <w:tbl>
      <w:tblPr>
        <w:tblW w:w="0" w:type="auto"/>
        <w:tblLayout w:type="fixed"/>
        <w:tblCellMar>
          <w:left w:w="28" w:type="dxa"/>
          <w:right w:w="28" w:type="dxa"/>
        </w:tblCellMar>
        <w:tblLook w:val="0000" w:firstRow="0" w:lastRow="0" w:firstColumn="0" w:lastColumn="0" w:noHBand="0" w:noVBand="0"/>
      </w:tblPr>
      <w:tblGrid>
        <w:gridCol w:w="567"/>
        <w:gridCol w:w="1418"/>
        <w:gridCol w:w="283"/>
        <w:gridCol w:w="567"/>
        <w:gridCol w:w="2041"/>
        <w:gridCol w:w="75"/>
        <w:gridCol w:w="2477"/>
        <w:gridCol w:w="1985"/>
        <w:gridCol w:w="490"/>
        <w:gridCol w:w="247"/>
        <w:gridCol w:w="453"/>
        <w:gridCol w:w="1418"/>
        <w:gridCol w:w="1418"/>
        <w:gridCol w:w="736"/>
        <w:gridCol w:w="113"/>
        <w:gridCol w:w="569"/>
      </w:tblGrid>
      <w:tr w:rsidR="002A1392" w:rsidRPr="00062A0C" w:rsidTr="002A1392">
        <w:tc>
          <w:tcPr>
            <w:tcW w:w="14857" w:type="dxa"/>
            <w:gridSpan w:val="16"/>
            <w:tcBorders>
              <w:top w:val="nil"/>
              <w:left w:val="nil"/>
              <w:bottom w:val="nil"/>
              <w:right w:val="nil"/>
            </w:tcBorders>
          </w:tcPr>
          <w:p w:rsidR="002A1392" w:rsidRPr="00062A0C" w:rsidRDefault="002A1392" w:rsidP="002A1392">
            <w:pPr>
              <w:keepLines/>
              <w:tabs>
                <w:tab w:val="left" w:pos="13697"/>
                <w:tab w:val="right" w:pos="14801"/>
              </w:tabs>
              <w:autoSpaceDE w:val="0"/>
              <w:autoSpaceDN w:val="0"/>
              <w:spacing w:after="0" w:line="240" w:lineRule="auto"/>
              <w:jc w:val="right"/>
              <w:rPr>
                <w:rFonts w:ascii="Times New Roman" w:hAnsi="Times New Roman"/>
                <w:spacing w:val="-3"/>
                <w:sz w:val="20"/>
                <w:szCs w:val="20"/>
                <w:lang w:eastAsia="en-US"/>
              </w:rPr>
            </w:pPr>
            <w:r w:rsidRPr="00062A0C">
              <w:rPr>
                <w:rFonts w:ascii="Times New Roman" w:hAnsi="Times New Roman"/>
                <w:spacing w:val="-3"/>
                <w:sz w:val="20"/>
                <w:szCs w:val="20"/>
                <w:lang w:eastAsia="en-US"/>
              </w:rPr>
              <w:lastRenderedPageBreak/>
              <w:t>Додаток № 1</w:t>
            </w:r>
          </w:p>
          <w:p w:rsidR="002A1392" w:rsidRPr="00062A0C" w:rsidRDefault="002A1392" w:rsidP="002A1392">
            <w:pPr>
              <w:keepLines/>
              <w:tabs>
                <w:tab w:val="left" w:pos="13697"/>
                <w:tab w:val="right" w:pos="14801"/>
              </w:tabs>
              <w:autoSpaceDE w:val="0"/>
              <w:autoSpaceDN w:val="0"/>
              <w:spacing w:after="0" w:line="240" w:lineRule="auto"/>
              <w:jc w:val="right"/>
              <w:rPr>
                <w:rFonts w:ascii="Times New Roman" w:hAnsi="Times New Roman"/>
                <w:spacing w:val="-3"/>
                <w:sz w:val="20"/>
                <w:szCs w:val="20"/>
                <w:lang w:eastAsia="en-US"/>
              </w:rPr>
            </w:pPr>
            <w:r w:rsidRPr="00062A0C">
              <w:rPr>
                <w:rFonts w:ascii="Times New Roman" w:hAnsi="Times New Roman"/>
                <w:spacing w:val="-3"/>
                <w:sz w:val="20"/>
                <w:szCs w:val="20"/>
                <w:lang w:eastAsia="en-US"/>
              </w:rPr>
              <w:t xml:space="preserve">  до До</w:t>
            </w:r>
            <w:r w:rsidR="00613E6B">
              <w:rPr>
                <w:rFonts w:ascii="Times New Roman" w:hAnsi="Times New Roman"/>
                <w:spacing w:val="-3"/>
                <w:sz w:val="20"/>
                <w:szCs w:val="20"/>
                <w:lang w:eastAsia="en-US"/>
              </w:rPr>
              <w:t>говору №__________від_______2022</w:t>
            </w:r>
            <w:r w:rsidRPr="00062A0C">
              <w:rPr>
                <w:rFonts w:ascii="Times New Roman" w:hAnsi="Times New Roman"/>
                <w:spacing w:val="-3"/>
                <w:sz w:val="20"/>
                <w:szCs w:val="20"/>
                <w:lang w:eastAsia="en-US"/>
              </w:rPr>
              <w:t xml:space="preserve"> року</w:t>
            </w:r>
            <w:r w:rsidRPr="00062A0C">
              <w:rPr>
                <w:rFonts w:ascii="Times New Roman" w:hAnsi="Times New Roman"/>
                <w:spacing w:val="-3"/>
                <w:sz w:val="20"/>
                <w:szCs w:val="20"/>
                <w:lang w:eastAsia="en-US"/>
              </w:rPr>
              <w:tab/>
            </w:r>
          </w:p>
        </w:tc>
      </w:tr>
      <w:tr w:rsidR="002A1392" w:rsidRPr="00062A0C" w:rsidTr="002A1392">
        <w:tc>
          <w:tcPr>
            <w:tcW w:w="14857" w:type="dxa"/>
            <w:gridSpan w:val="16"/>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14175" w:type="dxa"/>
            <w:gridSpan w:val="14"/>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r w:rsidRPr="00062A0C">
              <w:rPr>
                <w:rFonts w:ascii="Times New Roman" w:hAnsi="Times New Roman"/>
                <w:spacing w:val="-3"/>
                <w:sz w:val="20"/>
                <w:szCs w:val="20"/>
                <w:lang w:eastAsia="en-US"/>
              </w:rPr>
              <w:t xml:space="preserve">Замовник    </w:t>
            </w:r>
            <w:r w:rsidRPr="00062A0C">
              <w:rPr>
                <w:rFonts w:ascii="Times New Roman" w:hAnsi="Times New Roman"/>
                <w:spacing w:val="-3"/>
                <w:sz w:val="20"/>
                <w:szCs w:val="20"/>
                <w:u w:val="single"/>
                <w:lang w:eastAsia="en-US"/>
              </w:rPr>
              <w:t>________________________________</w:t>
            </w:r>
          </w:p>
        </w:tc>
        <w:tc>
          <w:tcPr>
            <w:tcW w:w="682" w:type="dxa"/>
            <w:gridSpan w:val="2"/>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4876" w:type="dxa"/>
            <w:gridSpan w:val="5"/>
            <w:tcBorders>
              <w:top w:val="nil"/>
              <w:left w:val="nil"/>
              <w:bottom w:val="nil"/>
              <w:right w:val="nil"/>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i/>
                <w:iCs/>
                <w:spacing w:val="-3"/>
                <w:sz w:val="20"/>
                <w:szCs w:val="20"/>
                <w:lang w:eastAsia="en-US"/>
              </w:rPr>
              <w:t>(назва  організації)</w:t>
            </w:r>
          </w:p>
        </w:tc>
        <w:tc>
          <w:tcPr>
            <w:tcW w:w="9981" w:type="dxa"/>
            <w:gridSpan w:val="11"/>
            <w:tcBorders>
              <w:top w:val="nil"/>
              <w:left w:val="nil"/>
              <w:bottom w:val="nil"/>
              <w:right w:val="nil"/>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p>
        </w:tc>
      </w:tr>
      <w:tr w:rsidR="002A1392" w:rsidRPr="00062A0C" w:rsidTr="002A1392">
        <w:tc>
          <w:tcPr>
            <w:tcW w:w="14288" w:type="dxa"/>
            <w:gridSpan w:val="15"/>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r w:rsidRPr="00062A0C">
              <w:rPr>
                <w:rFonts w:ascii="Times New Roman" w:hAnsi="Times New Roman"/>
                <w:spacing w:val="-3"/>
                <w:sz w:val="20"/>
                <w:szCs w:val="20"/>
                <w:lang w:eastAsia="en-US"/>
              </w:rPr>
              <w:t xml:space="preserve">Виконавець ________________________________  </w:t>
            </w:r>
          </w:p>
        </w:tc>
        <w:tc>
          <w:tcPr>
            <w:tcW w:w="569" w:type="dxa"/>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4876" w:type="dxa"/>
            <w:gridSpan w:val="5"/>
            <w:tcBorders>
              <w:top w:val="nil"/>
              <w:left w:val="nil"/>
              <w:bottom w:val="nil"/>
              <w:right w:val="nil"/>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i/>
                <w:iCs/>
                <w:spacing w:val="-3"/>
                <w:sz w:val="20"/>
                <w:szCs w:val="20"/>
                <w:lang w:eastAsia="en-US"/>
              </w:rPr>
              <w:t>(назва  організації)</w:t>
            </w:r>
          </w:p>
        </w:tc>
        <w:tc>
          <w:tcPr>
            <w:tcW w:w="9981" w:type="dxa"/>
            <w:gridSpan w:val="11"/>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4951" w:type="dxa"/>
            <w:gridSpan w:val="6"/>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4952" w:type="dxa"/>
            <w:gridSpan w:val="3"/>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4954" w:type="dxa"/>
            <w:gridSpan w:val="7"/>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4951" w:type="dxa"/>
            <w:gridSpan w:val="6"/>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4952" w:type="dxa"/>
            <w:gridSpan w:val="3"/>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4954" w:type="dxa"/>
            <w:gridSpan w:val="7"/>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4951" w:type="dxa"/>
            <w:gridSpan w:val="6"/>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4952" w:type="dxa"/>
            <w:gridSpan w:val="3"/>
            <w:tcBorders>
              <w:top w:val="nil"/>
              <w:left w:val="nil"/>
              <w:bottom w:val="nil"/>
              <w:right w:val="nil"/>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b/>
                <w:bCs/>
                <w:spacing w:val="-3"/>
                <w:sz w:val="20"/>
                <w:szCs w:val="20"/>
                <w:lang w:val="en-US" w:eastAsia="en-US"/>
              </w:rPr>
              <w:t xml:space="preserve">ДОГОВІРНА ЦІНА  </w:t>
            </w:r>
          </w:p>
        </w:tc>
        <w:tc>
          <w:tcPr>
            <w:tcW w:w="4954" w:type="dxa"/>
            <w:gridSpan w:val="7"/>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4951" w:type="dxa"/>
            <w:gridSpan w:val="6"/>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4952" w:type="dxa"/>
            <w:gridSpan w:val="3"/>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4954" w:type="dxa"/>
            <w:gridSpan w:val="7"/>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567" w:type="dxa"/>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3721" w:type="dxa"/>
            <w:gridSpan w:val="14"/>
            <w:tcBorders>
              <w:top w:val="nil"/>
              <w:left w:val="nil"/>
              <w:bottom w:val="nil"/>
              <w:right w:val="nil"/>
            </w:tcBorders>
          </w:tcPr>
          <w:p w:rsidR="002A1392" w:rsidRPr="008E3823" w:rsidRDefault="002A1392" w:rsidP="002A1392">
            <w:pPr>
              <w:keepLines/>
              <w:autoSpaceDE w:val="0"/>
              <w:autoSpaceDN w:val="0"/>
              <w:spacing w:after="0" w:line="240" w:lineRule="auto"/>
              <w:jc w:val="center"/>
              <w:rPr>
                <w:rFonts w:ascii="Times New Roman" w:hAnsi="Times New Roman"/>
                <w:b/>
                <w:spacing w:val="-3"/>
                <w:sz w:val="20"/>
                <w:szCs w:val="20"/>
                <w:lang w:val="uk-UA" w:eastAsia="en-US"/>
              </w:rPr>
            </w:pPr>
            <w:r w:rsidRPr="00234A7B">
              <w:rPr>
                <w:rFonts w:ascii="Times New Roman" w:hAnsi="Times New Roman"/>
                <w:b/>
                <w:spacing w:val="-3"/>
                <w:sz w:val="20"/>
                <w:szCs w:val="20"/>
                <w:lang w:eastAsia="en-US"/>
              </w:rPr>
              <w:t xml:space="preserve">на </w:t>
            </w:r>
            <w:r>
              <w:rPr>
                <w:rFonts w:ascii="Times New Roman" w:hAnsi="Times New Roman"/>
                <w:b/>
                <w:spacing w:val="-3"/>
                <w:sz w:val="20"/>
                <w:szCs w:val="20"/>
                <w:lang w:eastAsia="en-US"/>
              </w:rPr>
              <w:t>п</w:t>
            </w:r>
            <w:r w:rsidR="008E3823">
              <w:rPr>
                <w:rFonts w:ascii="Times New Roman" w:hAnsi="Times New Roman"/>
                <w:b/>
                <w:spacing w:val="-3"/>
                <w:sz w:val="20"/>
                <w:szCs w:val="20"/>
                <w:lang w:eastAsia="en-US"/>
              </w:rPr>
              <w:t xml:space="preserve">ослуги з поточного ремонту </w:t>
            </w:r>
            <w:r w:rsidR="00613E6B">
              <w:rPr>
                <w:rFonts w:ascii="Times New Roman" w:hAnsi="Times New Roman"/>
                <w:b/>
                <w:spacing w:val="-3"/>
                <w:sz w:val="20"/>
                <w:szCs w:val="20"/>
                <w:lang w:val="uk-UA" w:eastAsia="en-US"/>
              </w:rPr>
              <w:t>підвального приміщення</w:t>
            </w:r>
            <w:r w:rsidR="00D23016">
              <w:rPr>
                <w:rFonts w:ascii="Times New Roman" w:hAnsi="Times New Roman"/>
                <w:b/>
                <w:spacing w:val="-3"/>
                <w:sz w:val="20"/>
                <w:szCs w:val="20"/>
                <w:lang w:val="uk-UA" w:eastAsia="en-US"/>
              </w:rPr>
              <w:t xml:space="preserve"> (укриття)</w:t>
            </w:r>
            <w:r w:rsidR="00613E6B">
              <w:rPr>
                <w:rFonts w:ascii="Times New Roman" w:hAnsi="Times New Roman"/>
                <w:b/>
                <w:spacing w:val="-3"/>
                <w:sz w:val="20"/>
                <w:szCs w:val="20"/>
                <w:lang w:val="uk-UA" w:eastAsia="en-US"/>
              </w:rPr>
              <w:t xml:space="preserve"> Бродівського закладу дошкільної освіти №1 Львівської обл., м.Броди, вул.Героїв Авіаторів,3</w:t>
            </w:r>
          </w:p>
          <w:p w:rsidR="002A1392" w:rsidRPr="00A052A9" w:rsidRDefault="00613E6B" w:rsidP="002A1392">
            <w:pPr>
              <w:keepLines/>
              <w:autoSpaceDE w:val="0"/>
              <w:autoSpaceDN w:val="0"/>
              <w:spacing w:after="0" w:line="240" w:lineRule="auto"/>
              <w:jc w:val="center"/>
              <w:rPr>
                <w:rFonts w:ascii="Times New Roman" w:hAnsi="Times New Roman"/>
                <w:b/>
                <w:bCs/>
                <w:spacing w:val="-3"/>
                <w:sz w:val="20"/>
                <w:szCs w:val="20"/>
                <w:lang w:eastAsia="en-US"/>
              </w:rPr>
            </w:pPr>
            <w:r>
              <w:rPr>
                <w:rFonts w:ascii="Times New Roman" w:hAnsi="Times New Roman"/>
                <w:b/>
                <w:spacing w:val="-3"/>
                <w:sz w:val="20"/>
                <w:szCs w:val="20"/>
                <w:lang w:eastAsia="en-US"/>
              </w:rPr>
              <w:t>що здійснюється в  2022</w:t>
            </w:r>
            <w:r w:rsidR="002A1392" w:rsidRPr="00A052A9">
              <w:rPr>
                <w:rFonts w:ascii="Times New Roman" w:hAnsi="Times New Roman"/>
                <w:b/>
                <w:spacing w:val="-3"/>
                <w:sz w:val="20"/>
                <w:szCs w:val="20"/>
                <w:lang w:eastAsia="en-US"/>
              </w:rPr>
              <w:t xml:space="preserve"> роц</w:t>
            </w:r>
            <w:r w:rsidR="002A1392" w:rsidRPr="00234A7B">
              <w:rPr>
                <w:rFonts w:ascii="Times New Roman" w:hAnsi="Times New Roman"/>
                <w:b/>
                <w:spacing w:val="-3"/>
                <w:sz w:val="20"/>
                <w:szCs w:val="20"/>
                <w:lang w:eastAsia="en-US"/>
              </w:rPr>
              <w:t>i</w:t>
            </w:r>
          </w:p>
          <w:p w:rsidR="002A1392" w:rsidRPr="00A052A9" w:rsidRDefault="002A1392" w:rsidP="002A1392">
            <w:pPr>
              <w:keepLines/>
              <w:autoSpaceDE w:val="0"/>
              <w:autoSpaceDN w:val="0"/>
              <w:spacing w:after="0" w:line="240" w:lineRule="auto"/>
              <w:jc w:val="center"/>
              <w:rPr>
                <w:rFonts w:ascii="Times New Roman" w:hAnsi="Times New Roman"/>
                <w:b/>
                <w:spacing w:val="-3"/>
                <w:sz w:val="20"/>
                <w:szCs w:val="20"/>
                <w:lang w:eastAsia="en-US"/>
              </w:rPr>
            </w:pPr>
          </w:p>
          <w:p w:rsidR="002A1392" w:rsidRPr="00A052A9" w:rsidRDefault="002A1392" w:rsidP="002A1392">
            <w:pPr>
              <w:keepLines/>
              <w:autoSpaceDE w:val="0"/>
              <w:autoSpaceDN w:val="0"/>
              <w:spacing w:after="0" w:line="240" w:lineRule="auto"/>
              <w:jc w:val="center"/>
              <w:rPr>
                <w:rFonts w:ascii="Times New Roman" w:hAnsi="Times New Roman"/>
                <w:sz w:val="20"/>
                <w:szCs w:val="20"/>
                <w:lang w:eastAsia="en-US"/>
              </w:rPr>
            </w:pPr>
          </w:p>
        </w:tc>
        <w:tc>
          <w:tcPr>
            <w:tcW w:w="569" w:type="dxa"/>
            <w:tcBorders>
              <w:top w:val="nil"/>
              <w:left w:val="nil"/>
              <w:bottom w:val="nil"/>
              <w:right w:val="nil"/>
            </w:tcBorders>
          </w:tcPr>
          <w:p w:rsidR="002A1392" w:rsidRPr="00A052A9" w:rsidRDefault="002A1392" w:rsidP="002A1392">
            <w:pPr>
              <w:keepLines/>
              <w:autoSpaceDE w:val="0"/>
              <w:autoSpaceDN w:val="0"/>
              <w:spacing w:after="0" w:line="240" w:lineRule="auto"/>
              <w:jc w:val="center"/>
              <w:rPr>
                <w:rFonts w:ascii="Times New Roman" w:hAnsi="Times New Roman"/>
                <w:sz w:val="20"/>
                <w:szCs w:val="20"/>
                <w:lang w:eastAsia="en-US"/>
              </w:rPr>
            </w:pPr>
          </w:p>
        </w:tc>
      </w:tr>
      <w:tr w:rsidR="002A1392" w:rsidRPr="00062A0C" w:rsidTr="002A1392">
        <w:tc>
          <w:tcPr>
            <w:tcW w:w="14857" w:type="dxa"/>
            <w:gridSpan w:val="16"/>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pacing w:val="-3"/>
                <w:sz w:val="20"/>
                <w:szCs w:val="20"/>
                <w:lang w:eastAsia="en-US"/>
              </w:rPr>
            </w:pPr>
            <w:r w:rsidRPr="00062A0C">
              <w:rPr>
                <w:rFonts w:ascii="Times New Roman" w:hAnsi="Times New Roman"/>
                <w:spacing w:val="-3"/>
                <w:sz w:val="20"/>
                <w:szCs w:val="20"/>
                <w:lang w:eastAsia="en-US"/>
              </w:rPr>
              <w:t xml:space="preserve">Вид договірної ціни:  динамiчна. </w:t>
            </w:r>
          </w:p>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14857" w:type="dxa"/>
            <w:gridSpan w:val="16"/>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pacing w:val="-3"/>
                <w:sz w:val="20"/>
                <w:szCs w:val="20"/>
                <w:lang w:eastAsia="en-US"/>
              </w:rPr>
            </w:pPr>
            <w:r w:rsidRPr="00062A0C">
              <w:rPr>
                <w:rFonts w:ascii="Times New Roman" w:hAnsi="Times New Roman"/>
                <w:spacing w:val="-3"/>
                <w:sz w:val="20"/>
                <w:szCs w:val="20"/>
                <w:lang w:eastAsia="en-US"/>
              </w:rPr>
              <w:t xml:space="preserve">Визначена згідно з ДСТУ Б Д.1.1-1-2013  </w:t>
            </w:r>
          </w:p>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14857" w:type="dxa"/>
            <w:gridSpan w:val="16"/>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r w:rsidRPr="00062A0C">
              <w:rPr>
                <w:rFonts w:ascii="Times New Roman" w:hAnsi="Times New Roman"/>
                <w:spacing w:val="-3"/>
                <w:sz w:val="20"/>
                <w:szCs w:val="20"/>
                <w:lang w:eastAsia="en-US"/>
              </w:rPr>
              <w:t>Складена в поточних ц</w:t>
            </w:r>
            <w:r w:rsidR="00613E6B">
              <w:rPr>
                <w:rFonts w:ascii="Times New Roman" w:hAnsi="Times New Roman"/>
                <w:spacing w:val="-3"/>
                <w:sz w:val="20"/>
                <w:szCs w:val="20"/>
                <w:lang w:eastAsia="en-US"/>
              </w:rPr>
              <w:t>інах станом на  ____________2022</w:t>
            </w:r>
            <w:r w:rsidRPr="00062A0C">
              <w:rPr>
                <w:rFonts w:ascii="Times New Roman" w:hAnsi="Times New Roman"/>
                <w:spacing w:val="-3"/>
                <w:sz w:val="20"/>
                <w:szCs w:val="20"/>
                <w:lang w:eastAsia="en-US"/>
              </w:rPr>
              <w:t xml:space="preserve">  р. </w:t>
            </w:r>
          </w:p>
        </w:tc>
      </w:tr>
      <w:tr w:rsidR="002A1392" w:rsidRPr="00062A0C" w:rsidTr="002A1392">
        <w:tc>
          <w:tcPr>
            <w:tcW w:w="567" w:type="dxa"/>
            <w:vMerge w:val="restart"/>
            <w:tcBorders>
              <w:top w:val="single" w:sz="8" w:space="0" w:color="auto"/>
              <w:left w:val="single" w:sz="8" w:space="0" w:color="auto"/>
              <w:bottom w:val="nil"/>
              <w:right w:val="single" w:sz="8"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п/п</w:t>
            </w:r>
          </w:p>
        </w:tc>
        <w:tc>
          <w:tcPr>
            <w:tcW w:w="1701" w:type="dxa"/>
            <w:gridSpan w:val="2"/>
            <w:vMerge w:val="restart"/>
            <w:tcBorders>
              <w:top w:val="single" w:sz="8" w:space="0" w:color="auto"/>
              <w:left w:val="nil"/>
              <w:bottom w:val="nil"/>
              <w:right w:val="single" w:sz="8"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Обгрунтування</w:t>
            </w:r>
          </w:p>
        </w:tc>
        <w:tc>
          <w:tcPr>
            <w:tcW w:w="8335" w:type="dxa"/>
            <w:gridSpan w:val="8"/>
            <w:vMerge w:val="restart"/>
            <w:tcBorders>
              <w:top w:val="single" w:sz="8" w:space="0" w:color="auto"/>
              <w:left w:val="nil"/>
              <w:bottom w:val="nil"/>
              <w:right w:val="single" w:sz="8"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Найменування  витрат</w:t>
            </w:r>
          </w:p>
        </w:tc>
        <w:tc>
          <w:tcPr>
            <w:tcW w:w="4254" w:type="dxa"/>
            <w:gridSpan w:val="5"/>
            <w:tcBorders>
              <w:top w:val="single" w:sz="8" w:space="0" w:color="auto"/>
              <w:left w:val="nil"/>
              <w:bottom w:val="single" w:sz="8" w:space="0" w:color="auto"/>
              <w:right w:val="single" w:sz="8" w:space="0" w:color="auto"/>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Вартість ,  тис. грн.</w:t>
            </w:r>
          </w:p>
        </w:tc>
      </w:tr>
      <w:tr w:rsidR="002A1392" w:rsidRPr="00062A0C" w:rsidTr="002A1392">
        <w:tc>
          <w:tcPr>
            <w:tcW w:w="567" w:type="dxa"/>
            <w:vMerge/>
            <w:tcBorders>
              <w:top w:val="nil"/>
              <w:left w:val="single" w:sz="8" w:space="0" w:color="auto"/>
              <w:bottom w:val="nil"/>
              <w:right w:val="single" w:sz="8"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701" w:type="dxa"/>
            <w:gridSpan w:val="2"/>
            <w:vMerge/>
            <w:tcBorders>
              <w:top w:val="nil"/>
              <w:left w:val="nil"/>
              <w:bottom w:val="nil"/>
              <w:right w:val="single" w:sz="8"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8335" w:type="dxa"/>
            <w:gridSpan w:val="8"/>
            <w:vMerge/>
            <w:tcBorders>
              <w:top w:val="nil"/>
              <w:left w:val="nil"/>
              <w:bottom w:val="nil"/>
              <w:right w:val="single" w:sz="8"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418" w:type="dxa"/>
            <w:vMerge w:val="restart"/>
            <w:tcBorders>
              <w:top w:val="single" w:sz="8" w:space="0" w:color="auto"/>
              <w:left w:val="nil"/>
              <w:bottom w:val="nil"/>
              <w:right w:val="single" w:sz="8"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всього</w:t>
            </w:r>
          </w:p>
        </w:tc>
        <w:tc>
          <w:tcPr>
            <w:tcW w:w="2836" w:type="dxa"/>
            <w:gridSpan w:val="4"/>
            <w:tcBorders>
              <w:top w:val="single" w:sz="8" w:space="0" w:color="auto"/>
              <w:left w:val="nil"/>
              <w:bottom w:val="single" w:sz="8" w:space="0" w:color="auto"/>
              <w:right w:val="single" w:sz="8" w:space="0" w:color="auto"/>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у тому числі:</w:t>
            </w:r>
          </w:p>
        </w:tc>
      </w:tr>
      <w:tr w:rsidR="002A1392" w:rsidRPr="00062A0C" w:rsidTr="002A1392">
        <w:tc>
          <w:tcPr>
            <w:tcW w:w="567" w:type="dxa"/>
            <w:vMerge/>
            <w:tcBorders>
              <w:top w:val="nil"/>
              <w:left w:val="single" w:sz="8" w:space="0" w:color="auto"/>
              <w:bottom w:val="nil"/>
              <w:right w:val="single" w:sz="8"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701" w:type="dxa"/>
            <w:gridSpan w:val="2"/>
            <w:vMerge/>
            <w:tcBorders>
              <w:top w:val="nil"/>
              <w:left w:val="nil"/>
              <w:bottom w:val="nil"/>
              <w:right w:val="single" w:sz="8"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8335" w:type="dxa"/>
            <w:gridSpan w:val="8"/>
            <w:vMerge/>
            <w:tcBorders>
              <w:top w:val="nil"/>
              <w:left w:val="nil"/>
              <w:bottom w:val="nil"/>
              <w:right w:val="single" w:sz="8"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418" w:type="dxa"/>
            <w:vMerge/>
            <w:tcBorders>
              <w:top w:val="nil"/>
              <w:left w:val="nil"/>
              <w:bottom w:val="nil"/>
              <w:right w:val="single" w:sz="8"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418" w:type="dxa"/>
            <w:tcBorders>
              <w:top w:val="single" w:sz="8" w:space="0" w:color="auto"/>
              <w:left w:val="nil"/>
              <w:bottom w:val="nil"/>
              <w:right w:val="single" w:sz="8"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будівельних</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робіт</w:t>
            </w:r>
          </w:p>
        </w:tc>
        <w:tc>
          <w:tcPr>
            <w:tcW w:w="1418" w:type="dxa"/>
            <w:gridSpan w:val="3"/>
            <w:tcBorders>
              <w:top w:val="single" w:sz="8" w:space="0" w:color="auto"/>
              <w:left w:val="nil"/>
              <w:bottom w:val="nil"/>
              <w:right w:val="single" w:sz="8" w:space="0" w:color="auto"/>
            </w:tcBorders>
          </w:tcPr>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val="en-US" w:eastAsia="en-US"/>
              </w:rPr>
            </w:pPr>
            <w:r w:rsidRPr="00062A0C">
              <w:rPr>
                <w:rFonts w:ascii="Times New Roman" w:hAnsi="Times New Roman"/>
                <w:spacing w:val="-3"/>
                <w:sz w:val="20"/>
                <w:szCs w:val="20"/>
                <w:lang w:val="en-US" w:eastAsia="en-US"/>
              </w:rPr>
              <w:t>інших</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витрат</w:t>
            </w:r>
          </w:p>
        </w:tc>
      </w:tr>
      <w:tr w:rsidR="002A1392" w:rsidRPr="00062A0C" w:rsidTr="002A1392">
        <w:tc>
          <w:tcPr>
            <w:tcW w:w="567" w:type="dxa"/>
            <w:tcBorders>
              <w:top w:val="single" w:sz="8" w:space="0" w:color="auto"/>
              <w:left w:val="single" w:sz="8" w:space="0" w:color="auto"/>
              <w:bottom w:val="single" w:sz="8" w:space="0" w:color="auto"/>
              <w:right w:val="single" w:sz="8" w:space="0" w:color="auto"/>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1</w:t>
            </w:r>
          </w:p>
        </w:tc>
        <w:tc>
          <w:tcPr>
            <w:tcW w:w="1701" w:type="dxa"/>
            <w:gridSpan w:val="2"/>
            <w:tcBorders>
              <w:top w:val="single" w:sz="8" w:space="0" w:color="auto"/>
              <w:left w:val="nil"/>
              <w:bottom w:val="single" w:sz="8" w:space="0" w:color="auto"/>
              <w:right w:val="single" w:sz="8" w:space="0" w:color="auto"/>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2</w:t>
            </w:r>
          </w:p>
        </w:tc>
        <w:tc>
          <w:tcPr>
            <w:tcW w:w="8335" w:type="dxa"/>
            <w:gridSpan w:val="8"/>
            <w:tcBorders>
              <w:top w:val="single" w:sz="8" w:space="0" w:color="auto"/>
              <w:left w:val="nil"/>
              <w:bottom w:val="single" w:sz="8" w:space="0" w:color="auto"/>
              <w:right w:val="single" w:sz="8" w:space="0" w:color="auto"/>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3</w:t>
            </w:r>
          </w:p>
        </w:tc>
        <w:tc>
          <w:tcPr>
            <w:tcW w:w="1418" w:type="dxa"/>
            <w:tcBorders>
              <w:top w:val="single" w:sz="8" w:space="0" w:color="auto"/>
              <w:left w:val="nil"/>
              <w:bottom w:val="single" w:sz="8" w:space="0" w:color="auto"/>
              <w:right w:val="nil"/>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4</w:t>
            </w:r>
          </w:p>
        </w:tc>
        <w:tc>
          <w:tcPr>
            <w:tcW w:w="1418" w:type="dxa"/>
            <w:tcBorders>
              <w:top w:val="single" w:sz="8" w:space="0" w:color="auto"/>
              <w:left w:val="single" w:sz="8" w:space="0" w:color="auto"/>
              <w:bottom w:val="single" w:sz="8" w:space="0" w:color="auto"/>
              <w:right w:val="single" w:sz="8" w:space="0" w:color="auto"/>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5</w:t>
            </w:r>
          </w:p>
        </w:tc>
        <w:tc>
          <w:tcPr>
            <w:tcW w:w="1418" w:type="dxa"/>
            <w:gridSpan w:val="3"/>
            <w:tcBorders>
              <w:top w:val="single" w:sz="8" w:space="0" w:color="auto"/>
              <w:left w:val="nil"/>
              <w:bottom w:val="single" w:sz="8" w:space="0" w:color="auto"/>
              <w:right w:val="single" w:sz="8" w:space="0" w:color="auto"/>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6</w:t>
            </w:r>
          </w:p>
        </w:tc>
      </w:tr>
      <w:tr w:rsidR="002A1392" w:rsidRPr="00062A0C" w:rsidTr="002A1392">
        <w:tc>
          <w:tcPr>
            <w:tcW w:w="567" w:type="dxa"/>
            <w:tcBorders>
              <w:top w:val="nil"/>
              <w:left w:val="single" w:sz="8" w:space="0" w:color="auto"/>
              <w:bottom w:val="single" w:sz="8" w:space="0" w:color="auto"/>
              <w:right w:val="single" w:sz="8"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701" w:type="dxa"/>
            <w:gridSpan w:val="2"/>
            <w:tcBorders>
              <w:top w:val="nil"/>
              <w:left w:val="nil"/>
              <w:bottom w:val="single" w:sz="8" w:space="0" w:color="auto"/>
              <w:right w:val="single" w:sz="8"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8335" w:type="dxa"/>
            <w:gridSpan w:val="8"/>
            <w:tcBorders>
              <w:top w:val="nil"/>
              <w:left w:val="nil"/>
              <w:bottom w:val="single" w:sz="8" w:space="0" w:color="auto"/>
              <w:right w:val="single" w:sz="8"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418" w:type="dxa"/>
            <w:tcBorders>
              <w:top w:val="nil"/>
              <w:left w:val="nil"/>
              <w:bottom w:val="single" w:sz="8" w:space="0" w:color="auto"/>
              <w:right w:val="single" w:sz="8" w:space="0" w:color="auto"/>
            </w:tcBorders>
          </w:tcPr>
          <w:p w:rsidR="002A1392" w:rsidRPr="00062A0C" w:rsidRDefault="002A1392" w:rsidP="002A1392">
            <w:pPr>
              <w:keepLines/>
              <w:autoSpaceDE w:val="0"/>
              <w:autoSpaceDN w:val="0"/>
              <w:spacing w:after="0" w:line="240" w:lineRule="auto"/>
              <w:jc w:val="right"/>
              <w:rPr>
                <w:rFonts w:ascii="Times New Roman" w:hAnsi="Times New Roman"/>
                <w:sz w:val="20"/>
                <w:szCs w:val="20"/>
                <w:lang w:eastAsia="en-US"/>
              </w:rPr>
            </w:pPr>
          </w:p>
        </w:tc>
        <w:tc>
          <w:tcPr>
            <w:tcW w:w="1418" w:type="dxa"/>
            <w:tcBorders>
              <w:top w:val="nil"/>
              <w:left w:val="nil"/>
              <w:bottom w:val="single" w:sz="8" w:space="0" w:color="auto"/>
              <w:right w:val="single" w:sz="8" w:space="0" w:color="auto"/>
            </w:tcBorders>
          </w:tcPr>
          <w:p w:rsidR="002A1392" w:rsidRPr="00062A0C" w:rsidRDefault="002A1392" w:rsidP="002A1392">
            <w:pPr>
              <w:keepLines/>
              <w:autoSpaceDE w:val="0"/>
              <w:autoSpaceDN w:val="0"/>
              <w:spacing w:after="0" w:line="240" w:lineRule="auto"/>
              <w:jc w:val="right"/>
              <w:rPr>
                <w:rFonts w:ascii="Times New Roman" w:hAnsi="Times New Roman"/>
                <w:sz w:val="20"/>
                <w:szCs w:val="20"/>
                <w:lang w:eastAsia="en-US"/>
              </w:rPr>
            </w:pPr>
          </w:p>
        </w:tc>
        <w:tc>
          <w:tcPr>
            <w:tcW w:w="1418" w:type="dxa"/>
            <w:gridSpan w:val="3"/>
            <w:tcBorders>
              <w:top w:val="nil"/>
              <w:left w:val="nil"/>
              <w:bottom w:val="single" w:sz="8" w:space="0" w:color="auto"/>
              <w:right w:val="single" w:sz="8" w:space="0" w:color="auto"/>
            </w:tcBorders>
          </w:tcPr>
          <w:p w:rsidR="002A1392" w:rsidRPr="00062A0C" w:rsidRDefault="002A1392" w:rsidP="002A1392">
            <w:pPr>
              <w:keepLines/>
              <w:autoSpaceDE w:val="0"/>
              <w:autoSpaceDN w:val="0"/>
              <w:spacing w:after="0" w:line="240" w:lineRule="auto"/>
              <w:jc w:val="right"/>
              <w:rPr>
                <w:rFonts w:ascii="Times New Roman" w:hAnsi="Times New Roman"/>
                <w:sz w:val="20"/>
                <w:szCs w:val="20"/>
                <w:lang w:eastAsia="en-US"/>
              </w:rPr>
            </w:pPr>
          </w:p>
        </w:tc>
      </w:tr>
      <w:tr w:rsidR="002A1392" w:rsidRPr="00062A0C" w:rsidTr="002A1392">
        <w:tc>
          <w:tcPr>
            <w:tcW w:w="14857" w:type="dxa"/>
            <w:gridSpan w:val="16"/>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14857" w:type="dxa"/>
            <w:gridSpan w:val="16"/>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14857" w:type="dxa"/>
            <w:gridSpan w:val="16"/>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14857" w:type="dxa"/>
            <w:gridSpan w:val="16"/>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7428" w:type="dxa"/>
            <w:gridSpan w:val="7"/>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7429" w:type="dxa"/>
            <w:gridSpan w:val="9"/>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7428" w:type="dxa"/>
            <w:gridSpan w:val="7"/>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7429" w:type="dxa"/>
            <w:gridSpan w:val="9"/>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2835" w:type="dxa"/>
            <w:gridSpan w:val="4"/>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r w:rsidRPr="00062A0C">
              <w:rPr>
                <w:rFonts w:ascii="Times New Roman" w:hAnsi="Times New Roman"/>
                <w:sz w:val="20"/>
                <w:szCs w:val="20"/>
                <w:lang w:eastAsia="en-US"/>
              </w:rPr>
              <w:t>Замовник</w:t>
            </w:r>
          </w:p>
        </w:tc>
        <w:tc>
          <w:tcPr>
            <w:tcW w:w="4593" w:type="dxa"/>
            <w:gridSpan w:val="3"/>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2722" w:type="dxa"/>
            <w:gridSpan w:val="3"/>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r w:rsidRPr="00062A0C">
              <w:rPr>
                <w:rFonts w:ascii="Times New Roman" w:hAnsi="Times New Roman"/>
                <w:spacing w:val="-3"/>
                <w:sz w:val="20"/>
                <w:szCs w:val="20"/>
                <w:lang w:eastAsia="en-US"/>
              </w:rPr>
              <w:t>Виконавець</w:t>
            </w:r>
          </w:p>
        </w:tc>
        <w:tc>
          <w:tcPr>
            <w:tcW w:w="4707" w:type="dxa"/>
            <w:gridSpan w:val="6"/>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pacing w:val="-3"/>
                <w:sz w:val="20"/>
                <w:szCs w:val="20"/>
                <w:lang w:val="en-US" w:eastAsia="en-US"/>
              </w:rPr>
            </w:pPr>
          </w:p>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7428" w:type="dxa"/>
            <w:gridSpan w:val="7"/>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7429" w:type="dxa"/>
            <w:gridSpan w:val="9"/>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1985" w:type="dxa"/>
            <w:gridSpan w:val="2"/>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r w:rsidRPr="00062A0C">
              <w:rPr>
                <w:rFonts w:ascii="Times New Roman" w:hAnsi="Times New Roman"/>
                <w:spacing w:val="-3"/>
                <w:sz w:val="20"/>
                <w:szCs w:val="20"/>
                <w:lang w:val="en-US" w:eastAsia="en-US"/>
              </w:rPr>
              <w:t>_________________</w:t>
            </w:r>
          </w:p>
        </w:tc>
        <w:tc>
          <w:tcPr>
            <w:tcW w:w="5443" w:type="dxa"/>
            <w:gridSpan w:val="5"/>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985" w:type="dxa"/>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r w:rsidRPr="00062A0C">
              <w:rPr>
                <w:rFonts w:ascii="Times New Roman" w:hAnsi="Times New Roman"/>
                <w:spacing w:val="-3"/>
                <w:sz w:val="20"/>
                <w:szCs w:val="20"/>
                <w:lang w:val="en-US" w:eastAsia="en-US"/>
              </w:rPr>
              <w:t>_________________</w:t>
            </w:r>
          </w:p>
        </w:tc>
        <w:tc>
          <w:tcPr>
            <w:tcW w:w="5444" w:type="dxa"/>
            <w:gridSpan w:val="8"/>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bl>
    <w:p w:rsidR="002A1392" w:rsidRPr="00062A0C" w:rsidRDefault="002A1392" w:rsidP="002A1392">
      <w:pPr>
        <w:rPr>
          <w:rFonts w:ascii="Times New Roman" w:hAnsi="Times New Roman"/>
          <w:sz w:val="20"/>
          <w:szCs w:val="20"/>
        </w:rPr>
      </w:pPr>
    </w:p>
    <w:p w:rsidR="007458EB" w:rsidRDefault="007458EB" w:rsidP="002A1392">
      <w:pPr>
        <w:spacing w:after="0" w:line="240" w:lineRule="auto"/>
        <w:jc w:val="right"/>
        <w:rPr>
          <w:rFonts w:ascii="Times New Roman" w:hAnsi="Times New Roman"/>
          <w:sz w:val="20"/>
          <w:szCs w:val="20"/>
          <w:lang w:eastAsia="en-US"/>
        </w:rPr>
      </w:pPr>
    </w:p>
    <w:p w:rsidR="007458EB" w:rsidRDefault="007458EB" w:rsidP="002A1392">
      <w:pPr>
        <w:spacing w:after="0" w:line="240" w:lineRule="auto"/>
        <w:jc w:val="right"/>
        <w:rPr>
          <w:rFonts w:ascii="Times New Roman" w:hAnsi="Times New Roman"/>
          <w:sz w:val="20"/>
          <w:szCs w:val="20"/>
          <w:lang w:eastAsia="en-US"/>
        </w:rPr>
      </w:pPr>
    </w:p>
    <w:p w:rsidR="007458EB" w:rsidRDefault="007458EB" w:rsidP="002A1392">
      <w:pPr>
        <w:spacing w:after="0" w:line="240" w:lineRule="auto"/>
        <w:jc w:val="right"/>
        <w:rPr>
          <w:rFonts w:ascii="Times New Roman" w:hAnsi="Times New Roman"/>
          <w:sz w:val="20"/>
          <w:szCs w:val="20"/>
          <w:lang w:eastAsia="en-US"/>
        </w:rPr>
      </w:pPr>
    </w:p>
    <w:p w:rsidR="007458EB" w:rsidRDefault="007458EB" w:rsidP="002A1392">
      <w:pPr>
        <w:spacing w:after="0" w:line="240" w:lineRule="auto"/>
        <w:jc w:val="right"/>
        <w:rPr>
          <w:rFonts w:ascii="Times New Roman" w:hAnsi="Times New Roman"/>
          <w:sz w:val="20"/>
          <w:szCs w:val="20"/>
          <w:lang w:eastAsia="en-US"/>
        </w:rPr>
      </w:pPr>
    </w:p>
    <w:p w:rsidR="007458EB" w:rsidRDefault="007458EB" w:rsidP="002A1392">
      <w:pPr>
        <w:spacing w:after="0" w:line="240" w:lineRule="auto"/>
        <w:jc w:val="right"/>
        <w:rPr>
          <w:rFonts w:ascii="Times New Roman" w:hAnsi="Times New Roman"/>
          <w:sz w:val="20"/>
          <w:szCs w:val="20"/>
          <w:lang w:eastAsia="en-US"/>
        </w:rPr>
      </w:pPr>
    </w:p>
    <w:p w:rsidR="002A1392" w:rsidRPr="00062A0C" w:rsidRDefault="002A1392" w:rsidP="002A1392">
      <w:pPr>
        <w:spacing w:after="0" w:line="240" w:lineRule="auto"/>
        <w:jc w:val="right"/>
        <w:rPr>
          <w:rFonts w:ascii="Times New Roman" w:hAnsi="Times New Roman"/>
          <w:sz w:val="20"/>
          <w:szCs w:val="20"/>
          <w:lang w:eastAsia="en-US"/>
        </w:rPr>
      </w:pPr>
      <w:r w:rsidRPr="00062A0C">
        <w:rPr>
          <w:rFonts w:ascii="Times New Roman" w:hAnsi="Times New Roman"/>
          <w:sz w:val="20"/>
          <w:szCs w:val="20"/>
          <w:lang w:eastAsia="en-US"/>
        </w:rPr>
        <w:t>Додаток № 2</w:t>
      </w:r>
    </w:p>
    <w:p w:rsidR="002A1392" w:rsidRPr="00062A0C" w:rsidRDefault="002A1392" w:rsidP="002A1392">
      <w:pPr>
        <w:spacing w:after="0" w:line="240" w:lineRule="auto"/>
        <w:jc w:val="right"/>
        <w:rPr>
          <w:rFonts w:ascii="Times New Roman" w:hAnsi="Times New Roman"/>
          <w:sz w:val="20"/>
          <w:szCs w:val="20"/>
          <w:lang w:eastAsia="en-US"/>
        </w:rPr>
      </w:pPr>
    </w:p>
    <w:p w:rsidR="002A1392" w:rsidRPr="00062A0C" w:rsidRDefault="002A1392" w:rsidP="002A1392">
      <w:pPr>
        <w:spacing w:after="0" w:line="240" w:lineRule="auto"/>
        <w:jc w:val="right"/>
        <w:rPr>
          <w:rFonts w:ascii="Times New Roman" w:hAnsi="Times New Roman"/>
          <w:sz w:val="20"/>
          <w:szCs w:val="20"/>
          <w:lang w:eastAsia="en-US"/>
        </w:rPr>
      </w:pPr>
      <w:r w:rsidRPr="00062A0C">
        <w:rPr>
          <w:rFonts w:ascii="Times New Roman" w:hAnsi="Times New Roman"/>
          <w:sz w:val="20"/>
          <w:szCs w:val="20"/>
          <w:lang w:eastAsia="en-US"/>
        </w:rPr>
        <w:t>до Договору №_</w:t>
      </w:r>
      <w:r w:rsidR="00613E6B">
        <w:rPr>
          <w:rFonts w:ascii="Times New Roman" w:hAnsi="Times New Roman"/>
          <w:sz w:val="20"/>
          <w:szCs w:val="20"/>
          <w:lang w:eastAsia="en-US"/>
        </w:rPr>
        <w:t>___________від______________2022</w:t>
      </w:r>
      <w:r w:rsidRPr="00062A0C">
        <w:rPr>
          <w:rFonts w:ascii="Times New Roman" w:hAnsi="Times New Roman"/>
          <w:sz w:val="20"/>
          <w:szCs w:val="20"/>
          <w:lang w:eastAsia="en-US"/>
        </w:rPr>
        <w:t xml:space="preserve"> року</w:t>
      </w:r>
    </w:p>
    <w:tbl>
      <w:tblPr>
        <w:tblW w:w="0" w:type="auto"/>
        <w:tblLayout w:type="fixed"/>
        <w:tblCellMar>
          <w:left w:w="28" w:type="dxa"/>
          <w:right w:w="28" w:type="dxa"/>
        </w:tblCellMar>
        <w:tblLook w:val="0000" w:firstRow="0" w:lastRow="0" w:firstColumn="0" w:lastColumn="0" w:noHBand="0" w:noVBand="0"/>
      </w:tblPr>
      <w:tblGrid>
        <w:gridCol w:w="680"/>
        <w:gridCol w:w="1701"/>
        <w:gridCol w:w="794"/>
        <w:gridCol w:w="3119"/>
        <w:gridCol w:w="1133"/>
        <w:gridCol w:w="1758"/>
        <w:gridCol w:w="1418"/>
        <w:gridCol w:w="1418"/>
        <w:gridCol w:w="1418"/>
        <w:gridCol w:w="1418"/>
      </w:tblGrid>
      <w:tr w:rsidR="002A1392" w:rsidRPr="00062A0C" w:rsidTr="002A1392">
        <w:tc>
          <w:tcPr>
            <w:tcW w:w="14857" w:type="dxa"/>
            <w:gridSpan w:val="10"/>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r w:rsidRPr="00062A0C">
              <w:rPr>
                <w:rFonts w:ascii="Times New Roman" w:hAnsi="Times New Roman"/>
                <w:spacing w:val="-3"/>
                <w:sz w:val="20"/>
                <w:szCs w:val="20"/>
                <w:u w:val="single"/>
                <w:lang w:eastAsia="en-US"/>
              </w:rPr>
              <w:t xml:space="preserve">______________________________________ </w:t>
            </w:r>
          </w:p>
        </w:tc>
      </w:tr>
      <w:tr w:rsidR="002A1392" w:rsidRPr="00062A0C" w:rsidTr="002A1392">
        <w:tc>
          <w:tcPr>
            <w:tcW w:w="14857" w:type="dxa"/>
            <w:gridSpan w:val="10"/>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i/>
                <w:iCs/>
                <w:spacing w:val="-3"/>
                <w:sz w:val="20"/>
                <w:szCs w:val="20"/>
                <w:lang w:eastAsia="en-US"/>
              </w:rPr>
            </w:pPr>
            <w:r w:rsidRPr="00062A0C">
              <w:rPr>
                <w:rFonts w:ascii="Times New Roman" w:hAnsi="Times New Roman"/>
                <w:i/>
                <w:iCs/>
                <w:spacing w:val="-3"/>
                <w:sz w:val="20"/>
                <w:szCs w:val="20"/>
                <w:lang w:eastAsia="en-US"/>
              </w:rPr>
              <w:t xml:space="preserve">  ( назва  організації,  що затверджує )</w:t>
            </w:r>
          </w:p>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7427" w:type="dxa"/>
            <w:gridSpan w:val="5"/>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7430" w:type="dxa"/>
            <w:gridSpan w:val="5"/>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14857" w:type="dxa"/>
            <w:gridSpan w:val="10"/>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r w:rsidRPr="00062A0C">
              <w:rPr>
                <w:rFonts w:ascii="Times New Roman" w:hAnsi="Times New Roman"/>
                <w:b/>
                <w:bCs/>
                <w:spacing w:val="-3"/>
                <w:sz w:val="20"/>
                <w:szCs w:val="20"/>
                <w:lang w:eastAsia="en-US"/>
              </w:rPr>
              <w:t xml:space="preserve">Затверджено   </w:t>
            </w:r>
          </w:p>
        </w:tc>
      </w:tr>
      <w:tr w:rsidR="002A1392" w:rsidRPr="00062A0C" w:rsidTr="002A1392">
        <w:tc>
          <w:tcPr>
            <w:tcW w:w="7427" w:type="dxa"/>
            <w:gridSpan w:val="5"/>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7430" w:type="dxa"/>
            <w:gridSpan w:val="5"/>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14857" w:type="dxa"/>
            <w:gridSpan w:val="10"/>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r w:rsidRPr="00062A0C">
              <w:rPr>
                <w:rFonts w:ascii="Times New Roman" w:hAnsi="Times New Roman"/>
                <w:spacing w:val="-3"/>
                <w:sz w:val="20"/>
                <w:szCs w:val="20"/>
                <w:lang w:eastAsia="en-US"/>
              </w:rPr>
              <w:t xml:space="preserve">Зведений кошторисний розрахунок у сумі  _______________ тис.грн.  </w:t>
            </w:r>
          </w:p>
        </w:tc>
      </w:tr>
      <w:tr w:rsidR="002A1392" w:rsidRPr="00062A0C" w:rsidTr="002A1392">
        <w:tc>
          <w:tcPr>
            <w:tcW w:w="14857" w:type="dxa"/>
            <w:gridSpan w:val="10"/>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r w:rsidRPr="00062A0C">
              <w:rPr>
                <w:rFonts w:ascii="Times New Roman" w:hAnsi="Times New Roman"/>
                <w:spacing w:val="-3"/>
                <w:sz w:val="20"/>
                <w:szCs w:val="20"/>
                <w:lang w:eastAsia="en-US"/>
              </w:rPr>
              <w:t xml:space="preserve">В тому числі зворотних сум  0 тис.грн.  </w:t>
            </w:r>
          </w:p>
        </w:tc>
      </w:tr>
      <w:tr w:rsidR="002A1392" w:rsidRPr="00062A0C" w:rsidTr="002A1392">
        <w:tc>
          <w:tcPr>
            <w:tcW w:w="14857" w:type="dxa"/>
            <w:gridSpan w:val="10"/>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14857" w:type="dxa"/>
            <w:gridSpan w:val="10"/>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14857" w:type="dxa"/>
            <w:gridSpan w:val="10"/>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pacing w:val="-3"/>
                <w:sz w:val="20"/>
                <w:szCs w:val="20"/>
                <w:lang w:eastAsia="en-US"/>
              </w:rPr>
            </w:pPr>
          </w:p>
          <w:p w:rsidR="002A1392" w:rsidRPr="00062A0C" w:rsidRDefault="002A1392" w:rsidP="002A1392">
            <w:pPr>
              <w:keepLines/>
              <w:autoSpaceDE w:val="0"/>
              <w:autoSpaceDN w:val="0"/>
              <w:spacing w:after="0" w:line="240" w:lineRule="auto"/>
              <w:rPr>
                <w:rFonts w:ascii="Times New Roman" w:hAnsi="Times New Roman"/>
                <w:spacing w:val="-3"/>
                <w:sz w:val="20"/>
                <w:szCs w:val="20"/>
                <w:lang w:val="en-US" w:eastAsia="en-US"/>
              </w:rPr>
            </w:pPr>
            <w:r w:rsidRPr="00062A0C">
              <w:rPr>
                <w:rFonts w:ascii="Times New Roman" w:hAnsi="Times New Roman"/>
                <w:spacing w:val="-3"/>
                <w:sz w:val="20"/>
                <w:szCs w:val="20"/>
                <w:u w:val="single"/>
                <w:lang w:val="en-US" w:eastAsia="en-US"/>
              </w:rPr>
              <w:t>"___" ______________________ 20__ р.</w:t>
            </w:r>
          </w:p>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7427" w:type="dxa"/>
            <w:gridSpan w:val="5"/>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7430" w:type="dxa"/>
            <w:gridSpan w:val="5"/>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14857" w:type="dxa"/>
            <w:gridSpan w:val="10"/>
            <w:tcBorders>
              <w:top w:val="nil"/>
              <w:left w:val="nil"/>
              <w:bottom w:val="nil"/>
              <w:right w:val="nil"/>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b/>
                <w:bCs/>
                <w:spacing w:val="-3"/>
                <w:sz w:val="20"/>
                <w:szCs w:val="20"/>
                <w:lang w:eastAsia="en-US"/>
              </w:rPr>
              <w:t xml:space="preserve">ЗВЕДЕНИЙ КОШТОРИСНИЙ РОЗРАХУНОК ВАРТОСТІ ОБ`ЄКТА БУДІВНИЦТВА  №  </w:t>
            </w:r>
          </w:p>
        </w:tc>
      </w:tr>
      <w:tr w:rsidR="002A1392" w:rsidRPr="00062A0C" w:rsidTr="002A1392">
        <w:tc>
          <w:tcPr>
            <w:tcW w:w="7427" w:type="dxa"/>
            <w:gridSpan w:val="5"/>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7430" w:type="dxa"/>
            <w:gridSpan w:val="5"/>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14857" w:type="dxa"/>
            <w:gridSpan w:val="10"/>
            <w:tcBorders>
              <w:top w:val="nil"/>
              <w:left w:val="nil"/>
              <w:bottom w:val="nil"/>
              <w:right w:val="nil"/>
            </w:tcBorders>
          </w:tcPr>
          <w:p w:rsidR="008E3823" w:rsidRPr="008E3823" w:rsidRDefault="008E3823" w:rsidP="008E3823">
            <w:pPr>
              <w:keepLines/>
              <w:autoSpaceDE w:val="0"/>
              <w:autoSpaceDN w:val="0"/>
              <w:spacing w:after="0" w:line="240" w:lineRule="auto"/>
              <w:jc w:val="center"/>
              <w:rPr>
                <w:rFonts w:ascii="Times New Roman" w:hAnsi="Times New Roman"/>
                <w:b/>
                <w:spacing w:val="-3"/>
                <w:sz w:val="20"/>
                <w:szCs w:val="20"/>
                <w:lang w:val="uk-UA" w:eastAsia="en-US"/>
              </w:rPr>
            </w:pPr>
            <w:r>
              <w:rPr>
                <w:rFonts w:ascii="Times New Roman" w:hAnsi="Times New Roman"/>
                <w:b/>
                <w:bCs/>
                <w:spacing w:val="-3"/>
                <w:sz w:val="20"/>
                <w:szCs w:val="20"/>
                <w:lang w:eastAsia="en-US"/>
              </w:rPr>
              <w:t xml:space="preserve">на послуги з поточного ремонту </w:t>
            </w:r>
            <w:r w:rsidR="00613E6B">
              <w:rPr>
                <w:rFonts w:ascii="Times New Roman" w:hAnsi="Times New Roman"/>
                <w:b/>
                <w:spacing w:val="-3"/>
                <w:sz w:val="20"/>
                <w:szCs w:val="20"/>
                <w:lang w:val="uk-UA" w:eastAsia="en-US"/>
              </w:rPr>
              <w:t>підвального приміщення</w:t>
            </w:r>
            <w:r w:rsidR="00D23016">
              <w:rPr>
                <w:rFonts w:ascii="Times New Roman" w:hAnsi="Times New Roman"/>
                <w:b/>
                <w:spacing w:val="-3"/>
                <w:sz w:val="20"/>
                <w:szCs w:val="20"/>
                <w:lang w:val="uk-UA" w:eastAsia="en-US"/>
              </w:rPr>
              <w:t xml:space="preserve"> (укриття)</w:t>
            </w:r>
            <w:r w:rsidR="00613E6B">
              <w:rPr>
                <w:rFonts w:ascii="Times New Roman" w:hAnsi="Times New Roman"/>
                <w:b/>
                <w:spacing w:val="-3"/>
                <w:sz w:val="20"/>
                <w:szCs w:val="20"/>
                <w:lang w:val="uk-UA" w:eastAsia="en-US"/>
              </w:rPr>
              <w:t xml:space="preserve"> Бродівського закладу дошкільної освіти №1 Львівської обл., м.Броди, вул.Героїв Авіаторів,3</w:t>
            </w:r>
          </w:p>
          <w:p w:rsidR="00CD1A80" w:rsidRPr="00A052A9" w:rsidRDefault="00613E6B" w:rsidP="00CD1A80">
            <w:pPr>
              <w:keepLines/>
              <w:autoSpaceDE w:val="0"/>
              <w:autoSpaceDN w:val="0"/>
              <w:spacing w:after="0" w:line="240" w:lineRule="auto"/>
              <w:jc w:val="center"/>
              <w:rPr>
                <w:rFonts w:ascii="Times New Roman" w:hAnsi="Times New Roman"/>
                <w:b/>
                <w:bCs/>
                <w:spacing w:val="-3"/>
                <w:sz w:val="20"/>
                <w:szCs w:val="20"/>
                <w:lang w:eastAsia="en-US"/>
              </w:rPr>
            </w:pPr>
            <w:r>
              <w:rPr>
                <w:rFonts w:ascii="Times New Roman" w:hAnsi="Times New Roman"/>
                <w:b/>
                <w:spacing w:val="-3"/>
                <w:sz w:val="20"/>
                <w:szCs w:val="20"/>
                <w:lang w:eastAsia="en-US"/>
              </w:rPr>
              <w:t>що здійснюється в  2022</w:t>
            </w:r>
            <w:r w:rsidR="00CD1A80" w:rsidRPr="00A052A9">
              <w:rPr>
                <w:rFonts w:ascii="Times New Roman" w:hAnsi="Times New Roman"/>
                <w:b/>
                <w:spacing w:val="-3"/>
                <w:sz w:val="20"/>
                <w:szCs w:val="20"/>
                <w:lang w:eastAsia="en-US"/>
              </w:rPr>
              <w:t xml:space="preserve"> роц</w:t>
            </w:r>
            <w:r w:rsidR="00CD1A80" w:rsidRPr="00234A7B">
              <w:rPr>
                <w:rFonts w:ascii="Times New Roman" w:hAnsi="Times New Roman"/>
                <w:b/>
                <w:spacing w:val="-3"/>
                <w:sz w:val="20"/>
                <w:szCs w:val="20"/>
                <w:lang w:eastAsia="en-US"/>
              </w:rPr>
              <w:t>i</w:t>
            </w:r>
          </w:p>
          <w:p w:rsidR="002A1392" w:rsidRPr="00CD1A80" w:rsidRDefault="002A1392" w:rsidP="002A1392">
            <w:pPr>
              <w:keepLines/>
              <w:autoSpaceDE w:val="0"/>
              <w:autoSpaceDN w:val="0"/>
              <w:spacing w:after="0" w:line="240" w:lineRule="auto"/>
              <w:jc w:val="center"/>
              <w:rPr>
                <w:rFonts w:ascii="Times New Roman" w:hAnsi="Times New Roman"/>
                <w:b/>
                <w:bCs/>
                <w:spacing w:val="-3"/>
                <w:sz w:val="20"/>
                <w:szCs w:val="20"/>
                <w:lang w:val="uk-UA" w:eastAsia="en-US"/>
              </w:rPr>
            </w:pPr>
          </w:p>
        </w:tc>
      </w:tr>
      <w:tr w:rsidR="002A1392" w:rsidRPr="00062A0C" w:rsidTr="002A1392">
        <w:tc>
          <w:tcPr>
            <w:tcW w:w="7427" w:type="dxa"/>
            <w:gridSpan w:val="5"/>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7430" w:type="dxa"/>
            <w:gridSpan w:val="5"/>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14857" w:type="dxa"/>
            <w:gridSpan w:val="10"/>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r w:rsidRPr="00062A0C">
              <w:rPr>
                <w:rFonts w:ascii="Times New Roman" w:hAnsi="Times New Roman"/>
                <w:spacing w:val="-3"/>
                <w:sz w:val="20"/>
                <w:szCs w:val="20"/>
                <w:lang w:eastAsia="en-US"/>
              </w:rPr>
              <w:t>Складений в поточних ці</w:t>
            </w:r>
            <w:r w:rsidR="00613E6B">
              <w:rPr>
                <w:rFonts w:ascii="Times New Roman" w:hAnsi="Times New Roman"/>
                <w:spacing w:val="-3"/>
                <w:sz w:val="20"/>
                <w:szCs w:val="20"/>
                <w:lang w:eastAsia="en-US"/>
              </w:rPr>
              <w:t>нах станом на ______________2022</w:t>
            </w:r>
            <w:r w:rsidRPr="00062A0C">
              <w:rPr>
                <w:rFonts w:ascii="Times New Roman" w:hAnsi="Times New Roman"/>
                <w:spacing w:val="-3"/>
                <w:sz w:val="20"/>
                <w:szCs w:val="20"/>
                <w:lang w:eastAsia="en-US"/>
              </w:rPr>
              <w:t xml:space="preserve">  р.  </w:t>
            </w:r>
          </w:p>
        </w:tc>
      </w:tr>
      <w:tr w:rsidR="002A1392" w:rsidRPr="00062A0C" w:rsidTr="002A1392">
        <w:tc>
          <w:tcPr>
            <w:tcW w:w="680" w:type="dxa"/>
            <w:vMerge w:val="restart"/>
            <w:tcBorders>
              <w:top w:val="single" w:sz="4" w:space="0" w:color="auto"/>
              <w:left w:val="single" w:sz="4" w:space="0" w:color="auto"/>
              <w:bottom w:val="nil"/>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п/п</w:t>
            </w:r>
          </w:p>
        </w:tc>
        <w:tc>
          <w:tcPr>
            <w:tcW w:w="1701" w:type="dxa"/>
            <w:vMerge w:val="restart"/>
            <w:tcBorders>
              <w:top w:val="single" w:sz="4" w:space="0" w:color="auto"/>
              <w:left w:val="single" w:sz="4" w:space="0" w:color="auto"/>
              <w:bottom w:val="nil"/>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Номери</w:t>
            </w:r>
          </w:p>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кошторисів і</w:t>
            </w:r>
          </w:p>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кошторисних</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розрахунків</w:t>
            </w:r>
          </w:p>
        </w:tc>
        <w:tc>
          <w:tcPr>
            <w:tcW w:w="6804" w:type="dxa"/>
            <w:gridSpan w:val="4"/>
            <w:vMerge w:val="restart"/>
            <w:tcBorders>
              <w:top w:val="single" w:sz="4" w:space="0" w:color="auto"/>
              <w:left w:val="single" w:sz="4" w:space="0" w:color="auto"/>
              <w:bottom w:val="nil"/>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Найменування глав,  будинків, будівель, споруд, лінійних об'єктів</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інженерно-транспортної інфраструктури, робіт і витрат</w:t>
            </w:r>
          </w:p>
        </w:tc>
        <w:tc>
          <w:tcPr>
            <w:tcW w:w="5672" w:type="dxa"/>
            <w:gridSpan w:val="4"/>
            <w:tcBorders>
              <w:top w:val="single" w:sz="4" w:space="0" w:color="auto"/>
              <w:left w:val="single" w:sz="4" w:space="0" w:color="auto"/>
              <w:bottom w:val="single" w:sz="4" w:space="0" w:color="auto"/>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Кошторисна вартість, тис.грн.</w:t>
            </w:r>
          </w:p>
        </w:tc>
      </w:tr>
      <w:tr w:rsidR="002A1392" w:rsidRPr="00062A0C" w:rsidTr="002A1392">
        <w:tc>
          <w:tcPr>
            <w:tcW w:w="680" w:type="dxa"/>
            <w:vMerge/>
            <w:tcBorders>
              <w:top w:val="nil"/>
              <w:left w:val="single" w:sz="4" w:space="0" w:color="auto"/>
              <w:bottom w:val="single" w:sz="4" w:space="0" w:color="auto"/>
              <w:right w:val="single" w:sz="4" w:space="0" w:color="auto"/>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p>
        </w:tc>
        <w:tc>
          <w:tcPr>
            <w:tcW w:w="1701" w:type="dxa"/>
            <w:vMerge/>
            <w:tcBorders>
              <w:top w:val="nil"/>
              <w:left w:val="single" w:sz="4" w:space="0" w:color="auto"/>
              <w:bottom w:val="single" w:sz="4" w:space="0" w:color="auto"/>
              <w:right w:val="single" w:sz="4" w:space="0" w:color="auto"/>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p>
        </w:tc>
        <w:tc>
          <w:tcPr>
            <w:tcW w:w="6804" w:type="dxa"/>
            <w:gridSpan w:val="4"/>
            <w:vMerge/>
            <w:tcBorders>
              <w:top w:val="nil"/>
              <w:left w:val="single" w:sz="4" w:space="0" w:color="auto"/>
              <w:bottom w:val="single" w:sz="4" w:space="0" w:color="auto"/>
              <w:right w:val="single" w:sz="4" w:space="0" w:color="auto"/>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будівельних</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робіт</w:t>
            </w:r>
          </w:p>
        </w:tc>
        <w:tc>
          <w:tcPr>
            <w:tcW w:w="1418" w:type="dxa"/>
            <w:tcBorders>
              <w:top w:val="single" w:sz="4" w:space="0" w:color="auto"/>
              <w:left w:val="single" w:sz="4" w:space="0" w:color="auto"/>
              <w:bottom w:val="single" w:sz="4" w:space="0" w:color="auto"/>
              <w:right w:val="single" w:sz="4" w:space="0" w:color="auto"/>
            </w:tcBorders>
          </w:tcPr>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устаткування,</w:t>
            </w:r>
          </w:p>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меблів та</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інвентарю</w:t>
            </w:r>
          </w:p>
        </w:tc>
        <w:tc>
          <w:tcPr>
            <w:tcW w:w="1418" w:type="dxa"/>
            <w:tcBorders>
              <w:top w:val="single" w:sz="4" w:space="0" w:color="auto"/>
              <w:left w:val="single" w:sz="4" w:space="0" w:color="auto"/>
              <w:bottom w:val="single" w:sz="4" w:space="0" w:color="auto"/>
              <w:right w:val="single" w:sz="4" w:space="0" w:color="auto"/>
            </w:tcBorders>
          </w:tcPr>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інших</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витрат</w:t>
            </w:r>
          </w:p>
        </w:tc>
        <w:tc>
          <w:tcPr>
            <w:tcW w:w="1418" w:type="dxa"/>
            <w:tcBorders>
              <w:top w:val="single" w:sz="4" w:space="0" w:color="auto"/>
              <w:left w:val="single" w:sz="4" w:space="0" w:color="auto"/>
              <w:bottom w:val="single" w:sz="4" w:space="0" w:color="auto"/>
              <w:right w:val="single" w:sz="4" w:space="0" w:color="auto"/>
            </w:tcBorders>
          </w:tcPr>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загальна</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вартість</w:t>
            </w:r>
          </w:p>
        </w:tc>
      </w:tr>
      <w:tr w:rsidR="002A1392" w:rsidRPr="00062A0C" w:rsidTr="002A1392">
        <w:tc>
          <w:tcPr>
            <w:tcW w:w="680" w:type="dxa"/>
            <w:tcBorders>
              <w:top w:val="single" w:sz="4" w:space="0" w:color="auto"/>
              <w:left w:val="single" w:sz="4" w:space="0" w:color="auto"/>
              <w:bottom w:val="single" w:sz="4" w:space="0" w:color="auto"/>
              <w:right w:val="single" w:sz="4" w:space="0" w:color="auto"/>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1</w:t>
            </w:r>
          </w:p>
        </w:tc>
        <w:tc>
          <w:tcPr>
            <w:tcW w:w="1701" w:type="dxa"/>
            <w:tcBorders>
              <w:top w:val="single" w:sz="4" w:space="0" w:color="auto"/>
              <w:left w:val="single" w:sz="4" w:space="0" w:color="auto"/>
              <w:bottom w:val="single" w:sz="4" w:space="0" w:color="auto"/>
              <w:right w:val="single" w:sz="4" w:space="0" w:color="auto"/>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2</w:t>
            </w:r>
          </w:p>
        </w:tc>
        <w:tc>
          <w:tcPr>
            <w:tcW w:w="6804" w:type="dxa"/>
            <w:gridSpan w:val="4"/>
            <w:tcBorders>
              <w:top w:val="single" w:sz="4" w:space="0" w:color="auto"/>
              <w:left w:val="single" w:sz="4" w:space="0" w:color="auto"/>
              <w:bottom w:val="single" w:sz="4" w:space="0" w:color="auto"/>
              <w:right w:val="single" w:sz="4" w:space="0" w:color="auto"/>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3</w:t>
            </w:r>
          </w:p>
        </w:tc>
        <w:tc>
          <w:tcPr>
            <w:tcW w:w="1418" w:type="dxa"/>
            <w:tcBorders>
              <w:top w:val="single" w:sz="4" w:space="0" w:color="auto"/>
              <w:left w:val="single" w:sz="4" w:space="0" w:color="auto"/>
              <w:bottom w:val="single" w:sz="4" w:space="0" w:color="auto"/>
              <w:right w:val="single" w:sz="4" w:space="0" w:color="auto"/>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4</w:t>
            </w:r>
          </w:p>
        </w:tc>
        <w:tc>
          <w:tcPr>
            <w:tcW w:w="1418" w:type="dxa"/>
            <w:tcBorders>
              <w:top w:val="single" w:sz="4" w:space="0" w:color="auto"/>
              <w:left w:val="single" w:sz="4" w:space="0" w:color="auto"/>
              <w:bottom w:val="single" w:sz="4" w:space="0" w:color="auto"/>
              <w:right w:val="single" w:sz="4" w:space="0" w:color="auto"/>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5</w:t>
            </w:r>
          </w:p>
        </w:tc>
        <w:tc>
          <w:tcPr>
            <w:tcW w:w="1418" w:type="dxa"/>
            <w:tcBorders>
              <w:top w:val="single" w:sz="4" w:space="0" w:color="auto"/>
              <w:left w:val="single" w:sz="4" w:space="0" w:color="auto"/>
              <w:bottom w:val="single" w:sz="4" w:space="0" w:color="auto"/>
              <w:right w:val="single" w:sz="4" w:space="0" w:color="auto"/>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6</w:t>
            </w:r>
          </w:p>
        </w:tc>
        <w:tc>
          <w:tcPr>
            <w:tcW w:w="1418" w:type="dxa"/>
            <w:tcBorders>
              <w:top w:val="single" w:sz="4" w:space="0" w:color="auto"/>
              <w:left w:val="single" w:sz="4" w:space="0" w:color="auto"/>
              <w:bottom w:val="single" w:sz="4" w:space="0" w:color="auto"/>
              <w:right w:val="single" w:sz="4" w:space="0" w:color="auto"/>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7</w:t>
            </w:r>
          </w:p>
        </w:tc>
      </w:tr>
      <w:tr w:rsidR="002A1392" w:rsidRPr="00062A0C" w:rsidTr="002A1392">
        <w:tc>
          <w:tcPr>
            <w:tcW w:w="680" w:type="dxa"/>
            <w:tcBorders>
              <w:top w:val="nil"/>
              <w:left w:val="single" w:sz="8" w:space="0" w:color="auto"/>
              <w:bottom w:val="single" w:sz="8" w:space="0" w:color="auto"/>
              <w:right w:val="single" w:sz="8"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701" w:type="dxa"/>
            <w:tcBorders>
              <w:top w:val="nil"/>
              <w:left w:val="nil"/>
              <w:bottom w:val="single" w:sz="8" w:space="0" w:color="auto"/>
              <w:right w:val="single" w:sz="8"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6804" w:type="dxa"/>
            <w:gridSpan w:val="4"/>
            <w:tcBorders>
              <w:top w:val="nil"/>
              <w:left w:val="nil"/>
              <w:bottom w:val="single" w:sz="8" w:space="0" w:color="auto"/>
              <w:right w:val="single" w:sz="8" w:space="0" w:color="auto"/>
            </w:tcBorders>
          </w:tcPr>
          <w:p w:rsidR="002A1392" w:rsidRPr="00062A0C" w:rsidRDefault="002A1392" w:rsidP="002A1392">
            <w:pPr>
              <w:keepLines/>
              <w:autoSpaceDE w:val="0"/>
              <w:autoSpaceDN w:val="0"/>
              <w:spacing w:after="0" w:line="240" w:lineRule="auto"/>
              <w:jc w:val="both"/>
              <w:rPr>
                <w:rFonts w:ascii="Times New Roman" w:hAnsi="Times New Roman"/>
                <w:sz w:val="20"/>
                <w:szCs w:val="20"/>
                <w:lang w:eastAsia="en-US"/>
              </w:rPr>
            </w:pPr>
          </w:p>
        </w:tc>
        <w:tc>
          <w:tcPr>
            <w:tcW w:w="1418" w:type="dxa"/>
            <w:tcBorders>
              <w:top w:val="nil"/>
              <w:left w:val="nil"/>
              <w:bottom w:val="single" w:sz="8" w:space="0" w:color="auto"/>
              <w:right w:val="single" w:sz="8"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418" w:type="dxa"/>
            <w:tcBorders>
              <w:top w:val="nil"/>
              <w:left w:val="nil"/>
              <w:bottom w:val="single" w:sz="8" w:space="0" w:color="auto"/>
              <w:right w:val="single" w:sz="8"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418" w:type="dxa"/>
            <w:tcBorders>
              <w:top w:val="nil"/>
              <w:left w:val="nil"/>
              <w:bottom w:val="single" w:sz="8" w:space="0" w:color="auto"/>
              <w:right w:val="single" w:sz="8"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418" w:type="dxa"/>
            <w:tcBorders>
              <w:top w:val="nil"/>
              <w:left w:val="nil"/>
              <w:bottom w:val="single" w:sz="8" w:space="0" w:color="auto"/>
              <w:right w:val="single" w:sz="8"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14857" w:type="dxa"/>
            <w:gridSpan w:val="10"/>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3175" w:type="dxa"/>
            <w:gridSpan w:val="3"/>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pacing w:val="-3"/>
                <w:sz w:val="20"/>
                <w:szCs w:val="20"/>
                <w:lang w:eastAsia="en-US"/>
              </w:rPr>
            </w:pPr>
          </w:p>
          <w:p w:rsidR="002A1392" w:rsidRDefault="002A1392" w:rsidP="002A1392">
            <w:pPr>
              <w:keepLines/>
              <w:autoSpaceDE w:val="0"/>
              <w:autoSpaceDN w:val="0"/>
              <w:spacing w:after="0" w:line="240" w:lineRule="auto"/>
              <w:rPr>
                <w:rFonts w:ascii="Times New Roman" w:hAnsi="Times New Roman"/>
                <w:spacing w:val="-3"/>
                <w:sz w:val="20"/>
                <w:szCs w:val="20"/>
                <w:lang w:eastAsia="en-US"/>
              </w:rPr>
            </w:pPr>
          </w:p>
          <w:p w:rsidR="002A1392" w:rsidRPr="00062A0C" w:rsidRDefault="002A1392" w:rsidP="002A1392">
            <w:pPr>
              <w:keepLines/>
              <w:autoSpaceDE w:val="0"/>
              <w:autoSpaceDN w:val="0"/>
              <w:spacing w:after="0" w:line="240" w:lineRule="auto"/>
              <w:rPr>
                <w:rFonts w:ascii="Times New Roman" w:hAnsi="Times New Roman"/>
                <w:sz w:val="20"/>
                <w:szCs w:val="20"/>
                <w:lang w:eastAsia="en-US"/>
              </w:rPr>
            </w:pPr>
            <w:r w:rsidRPr="00062A0C">
              <w:rPr>
                <w:rFonts w:ascii="Times New Roman" w:hAnsi="Times New Roman"/>
                <w:spacing w:val="-3"/>
                <w:sz w:val="20"/>
                <w:szCs w:val="20"/>
                <w:lang w:eastAsia="en-US"/>
              </w:rPr>
              <w:t>Виконавець</w:t>
            </w:r>
          </w:p>
        </w:tc>
        <w:tc>
          <w:tcPr>
            <w:tcW w:w="3119" w:type="dxa"/>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pacing w:val="-3"/>
                <w:sz w:val="20"/>
                <w:szCs w:val="20"/>
                <w:lang w:eastAsia="en-US"/>
              </w:rPr>
            </w:pPr>
          </w:p>
          <w:p w:rsidR="002A1392" w:rsidRDefault="002A1392" w:rsidP="002A1392">
            <w:pPr>
              <w:keepLines/>
              <w:autoSpaceDE w:val="0"/>
              <w:autoSpaceDN w:val="0"/>
              <w:spacing w:after="0" w:line="240" w:lineRule="auto"/>
              <w:rPr>
                <w:rFonts w:ascii="Times New Roman" w:hAnsi="Times New Roman"/>
                <w:spacing w:val="-3"/>
                <w:sz w:val="20"/>
                <w:szCs w:val="20"/>
                <w:lang w:eastAsia="en-US"/>
              </w:rPr>
            </w:pPr>
          </w:p>
          <w:p w:rsidR="002A1392" w:rsidRPr="00062A0C" w:rsidRDefault="002A1392" w:rsidP="002A1392">
            <w:pPr>
              <w:keepLines/>
              <w:autoSpaceDE w:val="0"/>
              <w:autoSpaceDN w:val="0"/>
              <w:spacing w:after="0" w:line="240" w:lineRule="auto"/>
              <w:rPr>
                <w:rFonts w:ascii="Times New Roman" w:hAnsi="Times New Roman"/>
                <w:sz w:val="20"/>
                <w:szCs w:val="20"/>
                <w:lang w:eastAsia="en-US"/>
              </w:rPr>
            </w:pPr>
            <w:r w:rsidRPr="00062A0C">
              <w:rPr>
                <w:rFonts w:ascii="Times New Roman" w:hAnsi="Times New Roman"/>
                <w:spacing w:val="-3"/>
                <w:sz w:val="20"/>
                <w:szCs w:val="20"/>
                <w:lang w:eastAsia="en-US"/>
              </w:rPr>
              <w:t>__________________________</w:t>
            </w:r>
          </w:p>
        </w:tc>
        <w:tc>
          <w:tcPr>
            <w:tcW w:w="8563" w:type="dxa"/>
            <w:gridSpan w:val="6"/>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c>
          <w:tcPr>
            <w:tcW w:w="3175" w:type="dxa"/>
            <w:gridSpan w:val="3"/>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3119" w:type="dxa"/>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8563" w:type="dxa"/>
            <w:gridSpan w:val="6"/>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bl>
    <w:p w:rsidR="002A1392" w:rsidRPr="00062A0C" w:rsidRDefault="002A1392" w:rsidP="002A1392">
      <w:pPr>
        <w:autoSpaceDE w:val="0"/>
        <w:autoSpaceDN w:val="0"/>
        <w:spacing w:after="0" w:line="240" w:lineRule="auto"/>
        <w:rPr>
          <w:rFonts w:ascii="Times New Roman" w:hAnsi="Times New Roman"/>
          <w:sz w:val="20"/>
          <w:szCs w:val="20"/>
          <w:lang w:eastAsia="en-US"/>
        </w:rPr>
      </w:pPr>
    </w:p>
    <w:p w:rsidR="002A1392" w:rsidRPr="00062A0C" w:rsidRDefault="002A1392" w:rsidP="002A1392">
      <w:pPr>
        <w:rPr>
          <w:rFonts w:ascii="Times New Roman" w:hAnsi="Times New Roman"/>
          <w:sz w:val="20"/>
          <w:szCs w:val="20"/>
        </w:rPr>
      </w:pPr>
    </w:p>
    <w:p w:rsidR="002A1392" w:rsidRPr="00062A0C" w:rsidRDefault="002A1392" w:rsidP="002A1392">
      <w:pPr>
        <w:rPr>
          <w:rFonts w:ascii="Times New Roman" w:hAnsi="Times New Roman"/>
          <w:sz w:val="20"/>
          <w:szCs w:val="20"/>
        </w:rPr>
      </w:pPr>
    </w:p>
    <w:tbl>
      <w:tblPr>
        <w:tblW w:w="15198" w:type="dxa"/>
        <w:jc w:val="center"/>
        <w:tblLayout w:type="fixed"/>
        <w:tblCellMar>
          <w:left w:w="28" w:type="dxa"/>
          <w:right w:w="28" w:type="dxa"/>
        </w:tblCellMar>
        <w:tblLook w:val="0000" w:firstRow="0" w:lastRow="0" w:firstColumn="0" w:lastColumn="0" w:noHBand="0" w:noVBand="0"/>
      </w:tblPr>
      <w:tblGrid>
        <w:gridCol w:w="197"/>
        <w:gridCol w:w="257"/>
        <w:gridCol w:w="1247"/>
        <w:gridCol w:w="4253"/>
        <w:gridCol w:w="964"/>
        <w:gridCol w:w="650"/>
        <w:gridCol w:w="314"/>
        <w:gridCol w:w="1021"/>
        <w:gridCol w:w="83"/>
        <w:gridCol w:w="938"/>
        <w:gridCol w:w="1021"/>
        <w:gridCol w:w="1021"/>
        <w:gridCol w:w="422"/>
        <w:gridCol w:w="599"/>
        <w:gridCol w:w="819"/>
        <w:gridCol w:w="202"/>
        <w:gridCol w:w="1021"/>
        <w:gridCol w:w="53"/>
        <w:gridCol w:w="116"/>
      </w:tblGrid>
      <w:tr w:rsidR="002A1392" w:rsidRPr="00062A0C" w:rsidTr="002A1392">
        <w:trPr>
          <w:gridAfter w:val="2"/>
          <w:wAfter w:w="169" w:type="dxa"/>
          <w:jc w:val="center"/>
        </w:trPr>
        <w:tc>
          <w:tcPr>
            <w:tcW w:w="15029" w:type="dxa"/>
            <w:gridSpan w:val="17"/>
            <w:tcBorders>
              <w:top w:val="nil"/>
              <w:left w:val="nil"/>
              <w:bottom w:val="nil"/>
              <w:right w:val="nil"/>
            </w:tcBorders>
          </w:tcPr>
          <w:p w:rsidR="007458EB" w:rsidRDefault="007458EB" w:rsidP="002A1392">
            <w:pPr>
              <w:keepLines/>
              <w:autoSpaceDE w:val="0"/>
              <w:autoSpaceDN w:val="0"/>
              <w:spacing w:after="0" w:line="240" w:lineRule="auto"/>
              <w:jc w:val="right"/>
              <w:rPr>
                <w:rFonts w:ascii="Times New Roman" w:hAnsi="Times New Roman"/>
                <w:bCs/>
                <w:spacing w:val="-3"/>
                <w:sz w:val="20"/>
                <w:szCs w:val="20"/>
                <w:lang w:eastAsia="en-US"/>
              </w:rPr>
            </w:pPr>
          </w:p>
          <w:p w:rsidR="007458EB" w:rsidRDefault="007458EB" w:rsidP="002A1392">
            <w:pPr>
              <w:keepLines/>
              <w:autoSpaceDE w:val="0"/>
              <w:autoSpaceDN w:val="0"/>
              <w:spacing w:after="0" w:line="240" w:lineRule="auto"/>
              <w:jc w:val="right"/>
              <w:rPr>
                <w:rFonts w:ascii="Times New Roman" w:hAnsi="Times New Roman"/>
                <w:bCs/>
                <w:spacing w:val="-3"/>
                <w:sz w:val="20"/>
                <w:szCs w:val="20"/>
                <w:lang w:eastAsia="en-US"/>
              </w:rPr>
            </w:pPr>
          </w:p>
          <w:p w:rsidR="007458EB" w:rsidRDefault="007458EB" w:rsidP="002A1392">
            <w:pPr>
              <w:keepLines/>
              <w:autoSpaceDE w:val="0"/>
              <w:autoSpaceDN w:val="0"/>
              <w:spacing w:after="0" w:line="240" w:lineRule="auto"/>
              <w:jc w:val="right"/>
              <w:rPr>
                <w:rFonts w:ascii="Times New Roman" w:hAnsi="Times New Roman"/>
                <w:bCs/>
                <w:spacing w:val="-3"/>
                <w:sz w:val="20"/>
                <w:szCs w:val="20"/>
                <w:lang w:eastAsia="en-US"/>
              </w:rPr>
            </w:pPr>
          </w:p>
          <w:p w:rsidR="007458EB" w:rsidRDefault="007458EB" w:rsidP="002A1392">
            <w:pPr>
              <w:keepLines/>
              <w:autoSpaceDE w:val="0"/>
              <w:autoSpaceDN w:val="0"/>
              <w:spacing w:after="0" w:line="240" w:lineRule="auto"/>
              <w:jc w:val="right"/>
              <w:rPr>
                <w:rFonts w:ascii="Times New Roman" w:hAnsi="Times New Roman"/>
                <w:bCs/>
                <w:spacing w:val="-3"/>
                <w:sz w:val="20"/>
                <w:szCs w:val="20"/>
                <w:lang w:eastAsia="en-US"/>
              </w:rPr>
            </w:pPr>
          </w:p>
          <w:p w:rsidR="007458EB" w:rsidRDefault="007458EB" w:rsidP="002A1392">
            <w:pPr>
              <w:keepLines/>
              <w:autoSpaceDE w:val="0"/>
              <w:autoSpaceDN w:val="0"/>
              <w:spacing w:after="0" w:line="240" w:lineRule="auto"/>
              <w:jc w:val="right"/>
              <w:rPr>
                <w:rFonts w:ascii="Times New Roman" w:hAnsi="Times New Roman"/>
                <w:bCs/>
                <w:spacing w:val="-3"/>
                <w:sz w:val="20"/>
                <w:szCs w:val="20"/>
                <w:lang w:eastAsia="en-US"/>
              </w:rPr>
            </w:pPr>
          </w:p>
          <w:p w:rsidR="007458EB" w:rsidRDefault="007458EB" w:rsidP="002A1392">
            <w:pPr>
              <w:keepLines/>
              <w:autoSpaceDE w:val="0"/>
              <w:autoSpaceDN w:val="0"/>
              <w:spacing w:after="0" w:line="240" w:lineRule="auto"/>
              <w:jc w:val="right"/>
              <w:rPr>
                <w:rFonts w:ascii="Times New Roman" w:hAnsi="Times New Roman"/>
                <w:bCs/>
                <w:spacing w:val="-3"/>
                <w:sz w:val="20"/>
                <w:szCs w:val="20"/>
                <w:lang w:eastAsia="en-US"/>
              </w:rPr>
            </w:pPr>
          </w:p>
          <w:p w:rsidR="002A1392" w:rsidRPr="00F531D6" w:rsidRDefault="002A1392" w:rsidP="002A1392">
            <w:pPr>
              <w:keepLines/>
              <w:autoSpaceDE w:val="0"/>
              <w:autoSpaceDN w:val="0"/>
              <w:spacing w:after="0" w:line="240" w:lineRule="auto"/>
              <w:jc w:val="right"/>
              <w:rPr>
                <w:rFonts w:ascii="Times New Roman" w:hAnsi="Times New Roman"/>
                <w:bCs/>
                <w:spacing w:val="-3"/>
                <w:sz w:val="20"/>
                <w:szCs w:val="20"/>
                <w:lang w:eastAsia="en-US"/>
              </w:rPr>
            </w:pPr>
            <w:r w:rsidRPr="00F531D6">
              <w:rPr>
                <w:rFonts w:ascii="Times New Roman" w:hAnsi="Times New Roman"/>
                <w:bCs/>
                <w:spacing w:val="-3"/>
                <w:sz w:val="20"/>
                <w:szCs w:val="20"/>
                <w:lang w:eastAsia="en-US"/>
              </w:rPr>
              <w:t>Додаток № 3</w:t>
            </w:r>
          </w:p>
          <w:p w:rsidR="002A1392" w:rsidRPr="00062A0C" w:rsidRDefault="002A1392" w:rsidP="002A1392">
            <w:pPr>
              <w:keepLines/>
              <w:autoSpaceDE w:val="0"/>
              <w:autoSpaceDN w:val="0"/>
              <w:spacing w:after="0" w:line="240" w:lineRule="auto"/>
              <w:jc w:val="right"/>
              <w:rPr>
                <w:rFonts w:ascii="Times New Roman" w:hAnsi="Times New Roman"/>
                <w:sz w:val="20"/>
                <w:szCs w:val="20"/>
                <w:lang w:eastAsia="en-US"/>
              </w:rPr>
            </w:pPr>
            <w:r w:rsidRPr="00F531D6">
              <w:rPr>
                <w:rFonts w:ascii="Times New Roman" w:hAnsi="Times New Roman"/>
                <w:bCs/>
                <w:spacing w:val="-3"/>
                <w:sz w:val="20"/>
                <w:szCs w:val="20"/>
                <w:lang w:eastAsia="en-US"/>
              </w:rPr>
              <w:t>до Договору №___</w:t>
            </w:r>
            <w:r w:rsidR="00613E6B">
              <w:rPr>
                <w:rFonts w:ascii="Times New Roman" w:hAnsi="Times New Roman"/>
                <w:bCs/>
                <w:spacing w:val="-3"/>
                <w:sz w:val="20"/>
                <w:szCs w:val="20"/>
                <w:lang w:eastAsia="en-US"/>
              </w:rPr>
              <w:t>__________від______________2022</w:t>
            </w:r>
            <w:r w:rsidRPr="00F531D6">
              <w:rPr>
                <w:rFonts w:ascii="Times New Roman" w:hAnsi="Times New Roman"/>
                <w:bCs/>
                <w:spacing w:val="-3"/>
                <w:sz w:val="20"/>
                <w:szCs w:val="20"/>
                <w:lang w:eastAsia="en-US"/>
              </w:rPr>
              <w:t>року</w:t>
            </w:r>
          </w:p>
        </w:tc>
      </w:tr>
      <w:tr w:rsidR="002A1392" w:rsidRPr="00062A0C" w:rsidTr="002A1392">
        <w:trPr>
          <w:gridAfter w:val="1"/>
          <w:wAfter w:w="116" w:type="dxa"/>
          <w:jc w:val="center"/>
        </w:trPr>
        <w:tc>
          <w:tcPr>
            <w:tcW w:w="15082" w:type="dxa"/>
            <w:gridSpan w:val="18"/>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rPr>
          <w:gridAfter w:val="1"/>
          <w:wAfter w:w="116" w:type="dxa"/>
          <w:jc w:val="center"/>
        </w:trPr>
        <w:tc>
          <w:tcPr>
            <w:tcW w:w="15082" w:type="dxa"/>
            <w:gridSpan w:val="18"/>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rPr>
          <w:gridAfter w:val="1"/>
          <w:wAfter w:w="116" w:type="dxa"/>
          <w:jc w:val="center"/>
        </w:trPr>
        <w:tc>
          <w:tcPr>
            <w:tcW w:w="15082" w:type="dxa"/>
            <w:gridSpan w:val="18"/>
            <w:tcBorders>
              <w:top w:val="nil"/>
              <w:left w:val="nil"/>
              <w:bottom w:val="nil"/>
              <w:right w:val="nil"/>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b/>
                <w:bCs/>
                <w:spacing w:val="-3"/>
                <w:sz w:val="20"/>
                <w:szCs w:val="20"/>
                <w:lang w:eastAsia="en-US"/>
              </w:rPr>
              <w:t>Локальний кошторис на будівельні роботи № 2-1-1</w:t>
            </w:r>
          </w:p>
        </w:tc>
      </w:tr>
      <w:tr w:rsidR="002A1392" w:rsidRPr="00062A0C" w:rsidTr="002A1392">
        <w:trPr>
          <w:gridAfter w:val="1"/>
          <w:wAfter w:w="116" w:type="dxa"/>
          <w:jc w:val="center"/>
        </w:trPr>
        <w:tc>
          <w:tcPr>
            <w:tcW w:w="15082" w:type="dxa"/>
            <w:gridSpan w:val="18"/>
            <w:tcBorders>
              <w:top w:val="nil"/>
              <w:left w:val="nil"/>
              <w:bottom w:val="nil"/>
              <w:right w:val="nil"/>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p>
        </w:tc>
      </w:tr>
      <w:tr w:rsidR="002A1392" w:rsidRPr="00062A0C" w:rsidTr="002A1392">
        <w:trPr>
          <w:gridAfter w:val="1"/>
          <w:wAfter w:w="116" w:type="dxa"/>
          <w:jc w:val="center"/>
        </w:trPr>
        <w:tc>
          <w:tcPr>
            <w:tcW w:w="15082" w:type="dxa"/>
            <w:gridSpan w:val="18"/>
            <w:tcBorders>
              <w:top w:val="nil"/>
              <w:left w:val="nil"/>
              <w:bottom w:val="nil"/>
              <w:right w:val="nil"/>
            </w:tcBorders>
          </w:tcPr>
          <w:p w:rsidR="008E3823" w:rsidRPr="008E3823" w:rsidRDefault="008E3823" w:rsidP="008E3823">
            <w:pPr>
              <w:keepLines/>
              <w:autoSpaceDE w:val="0"/>
              <w:autoSpaceDN w:val="0"/>
              <w:spacing w:after="0" w:line="240" w:lineRule="auto"/>
              <w:jc w:val="center"/>
              <w:rPr>
                <w:rFonts w:ascii="Times New Roman" w:hAnsi="Times New Roman"/>
                <w:b/>
                <w:spacing w:val="-3"/>
                <w:sz w:val="20"/>
                <w:szCs w:val="20"/>
                <w:lang w:val="uk-UA" w:eastAsia="en-US"/>
              </w:rPr>
            </w:pPr>
            <w:r>
              <w:rPr>
                <w:rFonts w:ascii="Times New Roman" w:hAnsi="Times New Roman"/>
                <w:b/>
                <w:bCs/>
                <w:spacing w:val="-3"/>
                <w:sz w:val="20"/>
                <w:szCs w:val="20"/>
                <w:lang w:eastAsia="en-US"/>
              </w:rPr>
              <w:t>на послуги з поточного ремонту</w:t>
            </w:r>
            <w:r>
              <w:rPr>
                <w:rFonts w:ascii="Times New Roman" w:hAnsi="Times New Roman"/>
                <w:b/>
                <w:spacing w:val="-3"/>
                <w:sz w:val="20"/>
                <w:szCs w:val="20"/>
                <w:lang w:val="uk-UA" w:eastAsia="en-US"/>
              </w:rPr>
              <w:t>підвального приміщення</w:t>
            </w:r>
            <w:r w:rsidR="00D23016">
              <w:rPr>
                <w:rFonts w:ascii="Times New Roman" w:hAnsi="Times New Roman"/>
                <w:b/>
                <w:spacing w:val="-3"/>
                <w:sz w:val="20"/>
                <w:szCs w:val="20"/>
                <w:lang w:val="uk-UA" w:eastAsia="en-US"/>
              </w:rPr>
              <w:t xml:space="preserve"> (укриття)</w:t>
            </w:r>
            <w:r w:rsidR="00613E6B">
              <w:rPr>
                <w:rFonts w:ascii="Times New Roman" w:hAnsi="Times New Roman"/>
                <w:b/>
                <w:spacing w:val="-3"/>
                <w:sz w:val="20"/>
                <w:szCs w:val="20"/>
                <w:lang w:val="uk-UA" w:eastAsia="en-US"/>
              </w:rPr>
              <w:t>Бродівського закладу дошкільної освіти №1 Львівської обл., м.Броди, вул.Героїв Авіаторів,3</w:t>
            </w:r>
          </w:p>
          <w:p w:rsidR="00CD1A80" w:rsidRPr="00A052A9" w:rsidRDefault="00613E6B" w:rsidP="00CD1A80">
            <w:pPr>
              <w:keepLines/>
              <w:autoSpaceDE w:val="0"/>
              <w:autoSpaceDN w:val="0"/>
              <w:spacing w:after="0" w:line="240" w:lineRule="auto"/>
              <w:jc w:val="center"/>
              <w:rPr>
                <w:rFonts w:ascii="Times New Roman" w:hAnsi="Times New Roman"/>
                <w:b/>
                <w:bCs/>
                <w:spacing w:val="-3"/>
                <w:sz w:val="20"/>
                <w:szCs w:val="20"/>
                <w:lang w:eastAsia="en-US"/>
              </w:rPr>
            </w:pPr>
            <w:r>
              <w:rPr>
                <w:rFonts w:ascii="Times New Roman" w:hAnsi="Times New Roman"/>
                <w:b/>
                <w:spacing w:val="-3"/>
                <w:sz w:val="20"/>
                <w:szCs w:val="20"/>
                <w:lang w:eastAsia="en-US"/>
              </w:rPr>
              <w:t>що здійснюється в  2022</w:t>
            </w:r>
            <w:r w:rsidR="00CD1A80" w:rsidRPr="00A052A9">
              <w:rPr>
                <w:rFonts w:ascii="Times New Roman" w:hAnsi="Times New Roman"/>
                <w:b/>
                <w:spacing w:val="-3"/>
                <w:sz w:val="20"/>
                <w:szCs w:val="20"/>
                <w:lang w:eastAsia="en-US"/>
              </w:rPr>
              <w:t xml:space="preserve"> роц</w:t>
            </w:r>
            <w:r w:rsidR="00CD1A80" w:rsidRPr="00234A7B">
              <w:rPr>
                <w:rFonts w:ascii="Times New Roman" w:hAnsi="Times New Roman"/>
                <w:b/>
                <w:spacing w:val="-3"/>
                <w:sz w:val="20"/>
                <w:szCs w:val="20"/>
                <w:lang w:eastAsia="en-US"/>
              </w:rPr>
              <w:t>i</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p>
        </w:tc>
      </w:tr>
      <w:tr w:rsidR="002A1392" w:rsidRPr="00062A0C" w:rsidTr="002A1392">
        <w:trPr>
          <w:gridAfter w:val="1"/>
          <w:wAfter w:w="116" w:type="dxa"/>
          <w:jc w:val="center"/>
        </w:trPr>
        <w:tc>
          <w:tcPr>
            <w:tcW w:w="15082" w:type="dxa"/>
            <w:gridSpan w:val="18"/>
            <w:tcBorders>
              <w:top w:val="nil"/>
              <w:left w:val="nil"/>
              <w:bottom w:val="nil"/>
              <w:right w:val="nil"/>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p>
        </w:tc>
      </w:tr>
      <w:tr w:rsidR="002A1392" w:rsidRPr="00062A0C" w:rsidTr="002A1392">
        <w:tblPrEx>
          <w:jc w:val="left"/>
        </w:tblPrEx>
        <w:trPr>
          <w:gridBefore w:val="1"/>
          <w:wBefore w:w="197" w:type="dxa"/>
        </w:trPr>
        <w:tc>
          <w:tcPr>
            <w:tcW w:w="7371" w:type="dxa"/>
            <w:gridSpan w:val="5"/>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r w:rsidRPr="00062A0C">
              <w:rPr>
                <w:rFonts w:ascii="Times New Roman" w:hAnsi="Times New Roman"/>
                <w:spacing w:val="-3"/>
                <w:sz w:val="20"/>
                <w:szCs w:val="20"/>
                <w:lang w:eastAsia="en-US"/>
              </w:rPr>
              <w:t>Основа:</w:t>
            </w:r>
          </w:p>
        </w:tc>
        <w:tc>
          <w:tcPr>
            <w:tcW w:w="1418" w:type="dxa"/>
            <w:gridSpan w:val="3"/>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3402" w:type="dxa"/>
            <w:gridSpan w:val="4"/>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r w:rsidRPr="00062A0C">
              <w:rPr>
                <w:rFonts w:ascii="Times New Roman" w:hAnsi="Times New Roman"/>
                <w:spacing w:val="-3"/>
                <w:sz w:val="20"/>
                <w:szCs w:val="20"/>
                <w:lang w:eastAsia="en-US"/>
              </w:rPr>
              <w:t>Кошторисна вартість</w:t>
            </w:r>
          </w:p>
        </w:tc>
        <w:tc>
          <w:tcPr>
            <w:tcW w:w="1418" w:type="dxa"/>
            <w:gridSpan w:val="2"/>
            <w:tcBorders>
              <w:top w:val="nil"/>
              <w:left w:val="nil"/>
              <w:bottom w:val="nil"/>
              <w:right w:val="nil"/>
            </w:tcBorders>
          </w:tcPr>
          <w:p w:rsidR="002A1392" w:rsidRPr="00062A0C" w:rsidRDefault="002A1392" w:rsidP="002A1392">
            <w:pPr>
              <w:keepLines/>
              <w:autoSpaceDE w:val="0"/>
              <w:autoSpaceDN w:val="0"/>
              <w:spacing w:after="0" w:line="240" w:lineRule="auto"/>
              <w:jc w:val="right"/>
              <w:rPr>
                <w:rFonts w:ascii="Times New Roman" w:hAnsi="Times New Roman"/>
                <w:sz w:val="20"/>
                <w:szCs w:val="20"/>
                <w:lang w:eastAsia="en-US"/>
              </w:rPr>
            </w:pPr>
          </w:p>
        </w:tc>
        <w:tc>
          <w:tcPr>
            <w:tcW w:w="1392" w:type="dxa"/>
            <w:gridSpan w:val="4"/>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blPrEx>
          <w:jc w:val="left"/>
        </w:tblPrEx>
        <w:trPr>
          <w:gridBefore w:val="1"/>
          <w:wBefore w:w="197" w:type="dxa"/>
        </w:trPr>
        <w:tc>
          <w:tcPr>
            <w:tcW w:w="7371" w:type="dxa"/>
            <w:gridSpan w:val="5"/>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r w:rsidRPr="00062A0C">
              <w:rPr>
                <w:rFonts w:ascii="Times New Roman" w:hAnsi="Times New Roman"/>
                <w:spacing w:val="-3"/>
                <w:sz w:val="20"/>
                <w:szCs w:val="20"/>
                <w:lang w:eastAsia="en-US"/>
              </w:rPr>
              <w:t xml:space="preserve">креслення (специфікації ) № </w:t>
            </w:r>
          </w:p>
        </w:tc>
        <w:tc>
          <w:tcPr>
            <w:tcW w:w="1418" w:type="dxa"/>
            <w:gridSpan w:val="3"/>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3402" w:type="dxa"/>
            <w:gridSpan w:val="4"/>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r w:rsidRPr="00062A0C">
              <w:rPr>
                <w:rFonts w:ascii="Times New Roman" w:hAnsi="Times New Roman"/>
                <w:spacing w:val="-3"/>
                <w:sz w:val="20"/>
                <w:szCs w:val="20"/>
                <w:lang w:eastAsia="en-US"/>
              </w:rPr>
              <w:t>Кошторисна трудомісткість</w:t>
            </w:r>
          </w:p>
        </w:tc>
        <w:tc>
          <w:tcPr>
            <w:tcW w:w="1418" w:type="dxa"/>
            <w:gridSpan w:val="2"/>
            <w:tcBorders>
              <w:top w:val="nil"/>
              <w:left w:val="nil"/>
              <w:bottom w:val="nil"/>
              <w:right w:val="nil"/>
            </w:tcBorders>
          </w:tcPr>
          <w:p w:rsidR="002A1392" w:rsidRPr="00062A0C" w:rsidRDefault="002A1392" w:rsidP="002A1392">
            <w:pPr>
              <w:keepLines/>
              <w:autoSpaceDE w:val="0"/>
              <w:autoSpaceDN w:val="0"/>
              <w:spacing w:after="0" w:line="240" w:lineRule="auto"/>
              <w:jc w:val="right"/>
              <w:rPr>
                <w:rFonts w:ascii="Times New Roman" w:hAnsi="Times New Roman"/>
                <w:sz w:val="20"/>
                <w:szCs w:val="20"/>
                <w:lang w:eastAsia="en-US"/>
              </w:rPr>
            </w:pPr>
          </w:p>
        </w:tc>
        <w:tc>
          <w:tcPr>
            <w:tcW w:w="1392" w:type="dxa"/>
            <w:gridSpan w:val="4"/>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blPrEx>
          <w:jc w:val="left"/>
        </w:tblPrEx>
        <w:trPr>
          <w:gridBefore w:val="1"/>
          <w:wBefore w:w="197" w:type="dxa"/>
        </w:trPr>
        <w:tc>
          <w:tcPr>
            <w:tcW w:w="7371" w:type="dxa"/>
            <w:gridSpan w:val="5"/>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418" w:type="dxa"/>
            <w:gridSpan w:val="3"/>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3402" w:type="dxa"/>
            <w:gridSpan w:val="4"/>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r w:rsidRPr="00062A0C">
              <w:rPr>
                <w:rFonts w:ascii="Times New Roman" w:hAnsi="Times New Roman"/>
                <w:spacing w:val="-3"/>
                <w:sz w:val="20"/>
                <w:szCs w:val="20"/>
                <w:lang w:eastAsia="en-US"/>
              </w:rPr>
              <w:t>Кошторисна заробітна плата</w:t>
            </w:r>
          </w:p>
        </w:tc>
        <w:tc>
          <w:tcPr>
            <w:tcW w:w="1418" w:type="dxa"/>
            <w:gridSpan w:val="2"/>
            <w:tcBorders>
              <w:top w:val="nil"/>
              <w:left w:val="nil"/>
              <w:bottom w:val="nil"/>
              <w:right w:val="nil"/>
            </w:tcBorders>
          </w:tcPr>
          <w:p w:rsidR="002A1392" w:rsidRPr="00062A0C" w:rsidRDefault="002A1392" w:rsidP="002A1392">
            <w:pPr>
              <w:keepLines/>
              <w:autoSpaceDE w:val="0"/>
              <w:autoSpaceDN w:val="0"/>
              <w:spacing w:after="0" w:line="240" w:lineRule="auto"/>
              <w:jc w:val="right"/>
              <w:rPr>
                <w:rFonts w:ascii="Times New Roman" w:hAnsi="Times New Roman"/>
                <w:sz w:val="20"/>
                <w:szCs w:val="20"/>
                <w:lang w:eastAsia="en-US"/>
              </w:rPr>
            </w:pPr>
          </w:p>
        </w:tc>
        <w:tc>
          <w:tcPr>
            <w:tcW w:w="1392" w:type="dxa"/>
            <w:gridSpan w:val="4"/>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blPrEx>
          <w:jc w:val="left"/>
        </w:tblPrEx>
        <w:trPr>
          <w:gridBefore w:val="1"/>
          <w:wBefore w:w="197" w:type="dxa"/>
        </w:trPr>
        <w:tc>
          <w:tcPr>
            <w:tcW w:w="7371" w:type="dxa"/>
            <w:gridSpan w:val="5"/>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418" w:type="dxa"/>
            <w:gridSpan w:val="3"/>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3402" w:type="dxa"/>
            <w:gridSpan w:val="4"/>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r w:rsidRPr="00062A0C">
              <w:rPr>
                <w:rFonts w:ascii="Times New Roman" w:hAnsi="Times New Roman"/>
                <w:spacing w:val="-3"/>
                <w:sz w:val="20"/>
                <w:szCs w:val="20"/>
                <w:lang w:eastAsia="en-US"/>
              </w:rPr>
              <w:t>Середній розряд робіт</w:t>
            </w:r>
          </w:p>
        </w:tc>
        <w:tc>
          <w:tcPr>
            <w:tcW w:w="1418" w:type="dxa"/>
            <w:gridSpan w:val="2"/>
            <w:tcBorders>
              <w:top w:val="nil"/>
              <w:left w:val="nil"/>
              <w:bottom w:val="nil"/>
              <w:right w:val="nil"/>
            </w:tcBorders>
          </w:tcPr>
          <w:p w:rsidR="002A1392" w:rsidRPr="00062A0C" w:rsidRDefault="002A1392" w:rsidP="002A1392">
            <w:pPr>
              <w:keepLines/>
              <w:autoSpaceDE w:val="0"/>
              <w:autoSpaceDN w:val="0"/>
              <w:spacing w:after="0" w:line="240" w:lineRule="auto"/>
              <w:jc w:val="right"/>
              <w:rPr>
                <w:rFonts w:ascii="Times New Roman" w:hAnsi="Times New Roman"/>
                <w:sz w:val="20"/>
                <w:szCs w:val="20"/>
                <w:lang w:eastAsia="en-US"/>
              </w:rPr>
            </w:pPr>
          </w:p>
        </w:tc>
        <w:tc>
          <w:tcPr>
            <w:tcW w:w="1392" w:type="dxa"/>
            <w:gridSpan w:val="4"/>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rPr>
          <w:gridAfter w:val="1"/>
          <w:wAfter w:w="116" w:type="dxa"/>
          <w:jc w:val="center"/>
        </w:trPr>
        <w:tc>
          <w:tcPr>
            <w:tcW w:w="15082" w:type="dxa"/>
            <w:gridSpan w:val="18"/>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r w:rsidRPr="00062A0C">
              <w:rPr>
                <w:rFonts w:ascii="Times New Roman" w:hAnsi="Times New Roman"/>
                <w:spacing w:val="-3"/>
                <w:sz w:val="20"/>
                <w:szCs w:val="20"/>
                <w:lang w:eastAsia="en-US"/>
              </w:rPr>
              <w:t>Складений в поточних ці</w:t>
            </w:r>
            <w:r w:rsidR="00613E6B">
              <w:rPr>
                <w:rFonts w:ascii="Times New Roman" w:hAnsi="Times New Roman"/>
                <w:spacing w:val="-3"/>
                <w:sz w:val="20"/>
                <w:szCs w:val="20"/>
                <w:lang w:eastAsia="en-US"/>
              </w:rPr>
              <w:t>нах станом на ______________2022</w:t>
            </w:r>
            <w:r w:rsidRPr="00062A0C">
              <w:rPr>
                <w:rFonts w:ascii="Times New Roman" w:hAnsi="Times New Roman"/>
                <w:spacing w:val="-3"/>
                <w:sz w:val="20"/>
                <w:szCs w:val="20"/>
                <w:lang w:eastAsia="en-US"/>
              </w:rPr>
              <w:t xml:space="preserve"> р.</w:t>
            </w:r>
          </w:p>
        </w:tc>
      </w:tr>
      <w:tr w:rsidR="002A1392" w:rsidRPr="00062A0C" w:rsidTr="002A1392">
        <w:trPr>
          <w:gridAfter w:val="2"/>
          <w:wAfter w:w="169" w:type="dxa"/>
          <w:jc w:val="center"/>
        </w:trPr>
        <w:tc>
          <w:tcPr>
            <w:tcW w:w="454" w:type="dxa"/>
            <w:gridSpan w:val="2"/>
            <w:vMerge w:val="restart"/>
            <w:tcBorders>
              <w:top w:val="single" w:sz="12" w:space="0" w:color="auto"/>
              <w:left w:val="single" w:sz="12" w:space="0" w:color="auto"/>
              <w:bottom w:val="nil"/>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п/п</w:t>
            </w:r>
          </w:p>
        </w:tc>
        <w:tc>
          <w:tcPr>
            <w:tcW w:w="1247" w:type="dxa"/>
            <w:vMerge w:val="restart"/>
            <w:tcBorders>
              <w:top w:val="single" w:sz="12" w:space="0" w:color="auto"/>
              <w:left w:val="single" w:sz="4" w:space="0" w:color="auto"/>
              <w:bottom w:val="nil"/>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Обґрунту-</w:t>
            </w:r>
          </w:p>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вання</w:t>
            </w:r>
          </w:p>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(шифр</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Одиниця</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виміру</w:t>
            </w:r>
          </w:p>
        </w:tc>
        <w:tc>
          <w:tcPr>
            <w:tcW w:w="964" w:type="dxa"/>
            <w:gridSpan w:val="2"/>
            <w:vMerge w:val="restart"/>
            <w:tcBorders>
              <w:top w:val="single" w:sz="12" w:space="0" w:color="auto"/>
              <w:left w:val="single" w:sz="4" w:space="0" w:color="auto"/>
              <w:bottom w:val="nil"/>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Кіль-</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кість</w:t>
            </w:r>
          </w:p>
        </w:tc>
        <w:tc>
          <w:tcPr>
            <w:tcW w:w="2042" w:type="dxa"/>
            <w:gridSpan w:val="3"/>
            <w:tcBorders>
              <w:top w:val="single" w:sz="12" w:space="0" w:color="auto"/>
              <w:left w:val="single" w:sz="4" w:space="0" w:color="auto"/>
              <w:bottom w:val="single" w:sz="4" w:space="0" w:color="auto"/>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Вартість одиниці,</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грн.</w:t>
            </w:r>
          </w:p>
        </w:tc>
        <w:tc>
          <w:tcPr>
            <w:tcW w:w="3063" w:type="dxa"/>
            <w:gridSpan w:val="4"/>
            <w:tcBorders>
              <w:top w:val="single" w:sz="12" w:space="0" w:color="auto"/>
              <w:left w:val="single" w:sz="4" w:space="0" w:color="auto"/>
              <w:bottom w:val="single" w:sz="4" w:space="0" w:color="auto"/>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Загальна вартість, грн.</w:t>
            </w:r>
          </w:p>
        </w:tc>
        <w:tc>
          <w:tcPr>
            <w:tcW w:w="2042" w:type="dxa"/>
            <w:gridSpan w:val="3"/>
            <w:tcBorders>
              <w:top w:val="single" w:sz="12" w:space="0" w:color="auto"/>
              <w:left w:val="single" w:sz="4" w:space="0" w:color="auto"/>
              <w:bottom w:val="single" w:sz="4" w:space="0" w:color="auto"/>
              <w:right w:val="single" w:sz="12"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Витрати труда</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робітників, люд.-год.</w:t>
            </w:r>
          </w:p>
        </w:tc>
      </w:tr>
      <w:tr w:rsidR="002A1392" w:rsidRPr="00062A0C" w:rsidTr="002A1392">
        <w:trPr>
          <w:gridAfter w:val="2"/>
          <w:wAfter w:w="169" w:type="dxa"/>
          <w:jc w:val="center"/>
        </w:trPr>
        <w:tc>
          <w:tcPr>
            <w:tcW w:w="454" w:type="dxa"/>
            <w:gridSpan w:val="2"/>
            <w:vMerge w:val="restart"/>
            <w:tcBorders>
              <w:top w:val="nil"/>
              <w:left w:val="single" w:sz="12" w:space="0" w:color="auto"/>
              <w:bottom w:val="nil"/>
              <w:right w:val="single" w:sz="4"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247" w:type="dxa"/>
            <w:vMerge w:val="restart"/>
            <w:tcBorders>
              <w:top w:val="nil"/>
              <w:left w:val="single" w:sz="4" w:space="0" w:color="auto"/>
              <w:bottom w:val="nil"/>
              <w:right w:val="single" w:sz="4"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4253" w:type="dxa"/>
            <w:vMerge w:val="restart"/>
            <w:tcBorders>
              <w:top w:val="nil"/>
              <w:left w:val="single" w:sz="4" w:space="0" w:color="auto"/>
              <w:bottom w:val="nil"/>
              <w:right w:val="single" w:sz="4"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964" w:type="dxa"/>
            <w:vMerge w:val="restart"/>
            <w:tcBorders>
              <w:top w:val="nil"/>
              <w:left w:val="single" w:sz="4" w:space="0" w:color="auto"/>
              <w:bottom w:val="nil"/>
              <w:right w:val="single" w:sz="4"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964" w:type="dxa"/>
            <w:gridSpan w:val="2"/>
            <w:vMerge w:val="restart"/>
            <w:tcBorders>
              <w:top w:val="nil"/>
              <w:left w:val="single" w:sz="4" w:space="0" w:color="auto"/>
              <w:bottom w:val="nil"/>
              <w:right w:val="single" w:sz="4"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021" w:type="dxa"/>
            <w:tcBorders>
              <w:top w:val="single" w:sz="4" w:space="0" w:color="auto"/>
              <w:left w:val="single" w:sz="4" w:space="0" w:color="auto"/>
              <w:bottom w:val="single" w:sz="4" w:space="0" w:color="auto"/>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Всього</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експлуа-</w:t>
            </w:r>
          </w:p>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тації</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машин</w:t>
            </w:r>
          </w:p>
        </w:tc>
        <w:tc>
          <w:tcPr>
            <w:tcW w:w="1021" w:type="dxa"/>
            <w:vMerge w:val="restart"/>
            <w:tcBorders>
              <w:top w:val="single" w:sz="4" w:space="0" w:color="auto"/>
              <w:left w:val="single" w:sz="4" w:space="0" w:color="auto"/>
              <w:bottom w:val="nil"/>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Всього</w:t>
            </w:r>
          </w:p>
        </w:tc>
        <w:tc>
          <w:tcPr>
            <w:tcW w:w="1021" w:type="dxa"/>
            <w:vMerge w:val="restart"/>
            <w:tcBorders>
              <w:top w:val="single" w:sz="4" w:space="0" w:color="auto"/>
              <w:left w:val="single" w:sz="4" w:space="0" w:color="auto"/>
              <w:bottom w:val="nil"/>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заробіт-</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ної плати</w:t>
            </w:r>
          </w:p>
        </w:tc>
        <w:tc>
          <w:tcPr>
            <w:tcW w:w="1021" w:type="dxa"/>
            <w:gridSpan w:val="2"/>
            <w:tcBorders>
              <w:top w:val="single" w:sz="4" w:space="0" w:color="auto"/>
              <w:left w:val="single" w:sz="4" w:space="0" w:color="auto"/>
              <w:bottom w:val="nil"/>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експлуа-</w:t>
            </w:r>
          </w:p>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тації</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машин</w:t>
            </w:r>
          </w:p>
        </w:tc>
        <w:tc>
          <w:tcPr>
            <w:tcW w:w="2042" w:type="dxa"/>
            <w:gridSpan w:val="3"/>
            <w:tcBorders>
              <w:top w:val="single" w:sz="4" w:space="0" w:color="auto"/>
              <w:left w:val="single" w:sz="4" w:space="0" w:color="auto"/>
              <w:bottom w:val="single" w:sz="4" w:space="0" w:color="auto"/>
              <w:right w:val="single" w:sz="12"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val="en-US" w:eastAsia="en-US"/>
              </w:rPr>
            </w:pPr>
          </w:p>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val="en-US" w:eastAsia="en-US"/>
              </w:rPr>
            </w:pPr>
            <w:r w:rsidRPr="00062A0C">
              <w:rPr>
                <w:rFonts w:ascii="Times New Roman" w:hAnsi="Times New Roman"/>
                <w:spacing w:val="-3"/>
                <w:sz w:val="20"/>
                <w:szCs w:val="20"/>
                <w:lang w:val="en-US" w:eastAsia="en-US"/>
              </w:rPr>
              <w:t>не зайнятих</w:t>
            </w:r>
          </w:p>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val="en-US" w:eastAsia="en-US"/>
              </w:rPr>
            </w:pPr>
            <w:r w:rsidRPr="00062A0C">
              <w:rPr>
                <w:rFonts w:ascii="Times New Roman" w:hAnsi="Times New Roman"/>
                <w:spacing w:val="-3"/>
                <w:sz w:val="20"/>
                <w:szCs w:val="20"/>
                <w:lang w:val="en-US" w:eastAsia="en-US"/>
              </w:rPr>
              <w:t>обслуговуванням</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машин</w:t>
            </w:r>
          </w:p>
        </w:tc>
      </w:tr>
      <w:tr w:rsidR="002A1392" w:rsidRPr="00062A0C" w:rsidTr="002A1392">
        <w:trPr>
          <w:gridAfter w:val="2"/>
          <w:wAfter w:w="169" w:type="dxa"/>
          <w:jc w:val="center"/>
        </w:trPr>
        <w:tc>
          <w:tcPr>
            <w:tcW w:w="454" w:type="dxa"/>
            <w:gridSpan w:val="2"/>
            <w:vMerge w:val="restart"/>
            <w:tcBorders>
              <w:top w:val="nil"/>
              <w:left w:val="single" w:sz="12" w:space="0" w:color="auto"/>
              <w:bottom w:val="nil"/>
              <w:right w:val="single" w:sz="4"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247" w:type="dxa"/>
            <w:vMerge w:val="restart"/>
            <w:tcBorders>
              <w:top w:val="nil"/>
              <w:left w:val="single" w:sz="4" w:space="0" w:color="auto"/>
              <w:bottom w:val="nil"/>
              <w:right w:val="single" w:sz="4"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4253" w:type="dxa"/>
            <w:vMerge w:val="restart"/>
            <w:tcBorders>
              <w:top w:val="nil"/>
              <w:left w:val="single" w:sz="4" w:space="0" w:color="auto"/>
              <w:bottom w:val="nil"/>
              <w:right w:val="single" w:sz="4"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964" w:type="dxa"/>
            <w:vMerge w:val="restart"/>
            <w:tcBorders>
              <w:top w:val="nil"/>
              <w:left w:val="single" w:sz="4" w:space="0" w:color="auto"/>
              <w:bottom w:val="nil"/>
              <w:right w:val="single" w:sz="4"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964" w:type="dxa"/>
            <w:gridSpan w:val="2"/>
            <w:vMerge w:val="restart"/>
            <w:tcBorders>
              <w:top w:val="nil"/>
              <w:left w:val="single" w:sz="4" w:space="0" w:color="auto"/>
              <w:bottom w:val="nil"/>
              <w:right w:val="single" w:sz="4"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021" w:type="dxa"/>
            <w:vMerge w:val="restart"/>
            <w:tcBorders>
              <w:top w:val="single" w:sz="4" w:space="0" w:color="auto"/>
              <w:left w:val="single" w:sz="4" w:space="0" w:color="auto"/>
              <w:bottom w:val="nil"/>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заробіт-</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ної плати</w:t>
            </w:r>
          </w:p>
        </w:tc>
        <w:tc>
          <w:tcPr>
            <w:tcW w:w="1021" w:type="dxa"/>
            <w:gridSpan w:val="2"/>
            <w:vMerge w:val="restart"/>
            <w:tcBorders>
              <w:top w:val="single" w:sz="4" w:space="0" w:color="auto"/>
              <w:left w:val="single" w:sz="4" w:space="0" w:color="auto"/>
              <w:bottom w:val="nil"/>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в тому</w:t>
            </w:r>
          </w:p>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числі за-</w:t>
            </w:r>
          </w:p>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робітної</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плати</w:t>
            </w:r>
          </w:p>
        </w:tc>
        <w:tc>
          <w:tcPr>
            <w:tcW w:w="1021" w:type="dxa"/>
            <w:vMerge w:val="restart"/>
            <w:tcBorders>
              <w:top w:val="nil"/>
              <w:left w:val="single" w:sz="4" w:space="0" w:color="auto"/>
              <w:bottom w:val="nil"/>
              <w:right w:val="single" w:sz="4"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021" w:type="dxa"/>
            <w:vMerge w:val="restart"/>
            <w:tcBorders>
              <w:top w:val="nil"/>
              <w:left w:val="single" w:sz="4" w:space="0" w:color="auto"/>
              <w:bottom w:val="nil"/>
              <w:right w:val="single" w:sz="4"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021" w:type="dxa"/>
            <w:gridSpan w:val="2"/>
            <w:vMerge w:val="restart"/>
            <w:tcBorders>
              <w:top w:val="single" w:sz="4" w:space="0" w:color="auto"/>
              <w:left w:val="single" w:sz="4" w:space="0" w:color="auto"/>
              <w:bottom w:val="nil"/>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в тому</w:t>
            </w:r>
          </w:p>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числі за-</w:t>
            </w:r>
          </w:p>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робітної</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плати</w:t>
            </w:r>
          </w:p>
        </w:tc>
        <w:tc>
          <w:tcPr>
            <w:tcW w:w="2042" w:type="dxa"/>
            <w:gridSpan w:val="3"/>
            <w:tcBorders>
              <w:top w:val="single" w:sz="4" w:space="0" w:color="auto"/>
              <w:left w:val="single" w:sz="4" w:space="0" w:color="auto"/>
              <w:bottom w:val="single" w:sz="4" w:space="0" w:color="auto"/>
              <w:right w:val="single" w:sz="12"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тих, що</w:t>
            </w:r>
          </w:p>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 xml:space="preserve">обслуговують </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машини</w:t>
            </w:r>
          </w:p>
        </w:tc>
      </w:tr>
      <w:tr w:rsidR="002A1392" w:rsidRPr="00062A0C" w:rsidTr="002A1392">
        <w:trPr>
          <w:gridAfter w:val="2"/>
          <w:wAfter w:w="169" w:type="dxa"/>
          <w:jc w:val="center"/>
        </w:trPr>
        <w:tc>
          <w:tcPr>
            <w:tcW w:w="454" w:type="dxa"/>
            <w:gridSpan w:val="2"/>
            <w:tcBorders>
              <w:top w:val="nil"/>
              <w:left w:val="single" w:sz="12" w:space="0" w:color="auto"/>
              <w:bottom w:val="single" w:sz="12" w:space="0" w:color="auto"/>
              <w:right w:val="single" w:sz="4"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247" w:type="dxa"/>
            <w:tcBorders>
              <w:top w:val="nil"/>
              <w:left w:val="single" w:sz="4" w:space="0" w:color="auto"/>
              <w:bottom w:val="single" w:sz="12" w:space="0" w:color="auto"/>
              <w:right w:val="single" w:sz="4"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4253" w:type="dxa"/>
            <w:tcBorders>
              <w:top w:val="nil"/>
              <w:left w:val="single" w:sz="4" w:space="0" w:color="auto"/>
              <w:bottom w:val="single" w:sz="12" w:space="0" w:color="auto"/>
              <w:right w:val="single" w:sz="4"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964" w:type="dxa"/>
            <w:tcBorders>
              <w:top w:val="nil"/>
              <w:left w:val="single" w:sz="4" w:space="0" w:color="auto"/>
              <w:bottom w:val="single" w:sz="12" w:space="0" w:color="auto"/>
              <w:right w:val="single" w:sz="4"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964" w:type="dxa"/>
            <w:gridSpan w:val="2"/>
            <w:tcBorders>
              <w:top w:val="nil"/>
              <w:left w:val="single" w:sz="4" w:space="0" w:color="auto"/>
              <w:bottom w:val="single" w:sz="12" w:space="0" w:color="auto"/>
              <w:right w:val="single" w:sz="4"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021" w:type="dxa"/>
            <w:tcBorders>
              <w:top w:val="nil"/>
              <w:left w:val="single" w:sz="4" w:space="0" w:color="auto"/>
              <w:bottom w:val="single" w:sz="12" w:space="0" w:color="auto"/>
              <w:right w:val="single" w:sz="4"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021" w:type="dxa"/>
            <w:gridSpan w:val="2"/>
            <w:tcBorders>
              <w:top w:val="nil"/>
              <w:left w:val="single" w:sz="4" w:space="0" w:color="auto"/>
              <w:bottom w:val="single" w:sz="12" w:space="0" w:color="auto"/>
              <w:right w:val="single" w:sz="4"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021" w:type="dxa"/>
            <w:tcBorders>
              <w:top w:val="nil"/>
              <w:left w:val="single" w:sz="4" w:space="0" w:color="auto"/>
              <w:bottom w:val="single" w:sz="12" w:space="0" w:color="auto"/>
              <w:right w:val="single" w:sz="4"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021" w:type="dxa"/>
            <w:tcBorders>
              <w:top w:val="nil"/>
              <w:left w:val="single" w:sz="4" w:space="0" w:color="auto"/>
              <w:bottom w:val="single" w:sz="12" w:space="0" w:color="auto"/>
              <w:right w:val="single" w:sz="4"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021" w:type="dxa"/>
            <w:gridSpan w:val="2"/>
            <w:tcBorders>
              <w:top w:val="nil"/>
              <w:left w:val="single" w:sz="4" w:space="0" w:color="auto"/>
              <w:bottom w:val="single" w:sz="12" w:space="0" w:color="auto"/>
              <w:right w:val="single" w:sz="4"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021" w:type="dxa"/>
            <w:gridSpan w:val="2"/>
            <w:tcBorders>
              <w:top w:val="single" w:sz="4" w:space="0" w:color="auto"/>
              <w:left w:val="single" w:sz="4" w:space="0" w:color="auto"/>
              <w:bottom w:val="single" w:sz="12" w:space="0" w:color="auto"/>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pacing w:val="-3"/>
                <w:sz w:val="20"/>
                <w:szCs w:val="20"/>
                <w:lang w:eastAsia="en-US"/>
              </w:rPr>
            </w:pPr>
            <w:r w:rsidRPr="00062A0C">
              <w:rPr>
                <w:rFonts w:ascii="Times New Roman" w:hAnsi="Times New Roman"/>
                <w:spacing w:val="-3"/>
                <w:sz w:val="20"/>
                <w:szCs w:val="20"/>
                <w:lang w:eastAsia="en-US"/>
              </w:rPr>
              <w:t>на одини-</w:t>
            </w:r>
          </w:p>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цю</w:t>
            </w:r>
          </w:p>
        </w:tc>
        <w:tc>
          <w:tcPr>
            <w:tcW w:w="1021" w:type="dxa"/>
            <w:tcBorders>
              <w:top w:val="single" w:sz="4" w:space="0" w:color="auto"/>
              <w:left w:val="single" w:sz="4" w:space="0" w:color="auto"/>
              <w:bottom w:val="single" w:sz="12" w:space="0" w:color="auto"/>
              <w:right w:val="single" w:sz="12"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всього</w:t>
            </w:r>
          </w:p>
        </w:tc>
      </w:tr>
      <w:tr w:rsidR="002A1392" w:rsidRPr="00062A0C" w:rsidTr="002A1392">
        <w:trPr>
          <w:gridAfter w:val="2"/>
          <w:wAfter w:w="169" w:type="dxa"/>
          <w:jc w:val="center"/>
        </w:trPr>
        <w:tc>
          <w:tcPr>
            <w:tcW w:w="454" w:type="dxa"/>
            <w:gridSpan w:val="2"/>
            <w:tcBorders>
              <w:top w:val="single" w:sz="4" w:space="0" w:color="auto"/>
              <w:left w:val="single" w:sz="12" w:space="0" w:color="auto"/>
              <w:bottom w:val="single" w:sz="4" w:space="0" w:color="auto"/>
              <w:right w:val="nil"/>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1</w:t>
            </w:r>
          </w:p>
        </w:tc>
        <w:tc>
          <w:tcPr>
            <w:tcW w:w="1247" w:type="dxa"/>
            <w:tcBorders>
              <w:top w:val="single" w:sz="4" w:space="0" w:color="auto"/>
              <w:left w:val="single" w:sz="4" w:space="0" w:color="auto"/>
              <w:bottom w:val="single" w:sz="4" w:space="0" w:color="auto"/>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2</w:t>
            </w:r>
          </w:p>
        </w:tc>
        <w:tc>
          <w:tcPr>
            <w:tcW w:w="4253" w:type="dxa"/>
            <w:tcBorders>
              <w:top w:val="single" w:sz="4" w:space="0" w:color="auto"/>
              <w:left w:val="nil"/>
              <w:bottom w:val="single" w:sz="4" w:space="0" w:color="auto"/>
              <w:right w:val="nil"/>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3</w:t>
            </w:r>
          </w:p>
        </w:tc>
        <w:tc>
          <w:tcPr>
            <w:tcW w:w="964" w:type="dxa"/>
            <w:tcBorders>
              <w:top w:val="single" w:sz="4" w:space="0" w:color="auto"/>
              <w:left w:val="single" w:sz="4" w:space="0" w:color="auto"/>
              <w:bottom w:val="single" w:sz="4" w:space="0" w:color="auto"/>
              <w:right w:val="single" w:sz="4" w:space="0" w:color="auto"/>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4</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5</w:t>
            </w:r>
          </w:p>
        </w:tc>
        <w:tc>
          <w:tcPr>
            <w:tcW w:w="1021" w:type="dxa"/>
            <w:tcBorders>
              <w:top w:val="single" w:sz="4" w:space="0" w:color="auto"/>
              <w:left w:val="nil"/>
              <w:bottom w:val="single" w:sz="4" w:space="0" w:color="auto"/>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6</w:t>
            </w:r>
          </w:p>
        </w:tc>
        <w:tc>
          <w:tcPr>
            <w:tcW w:w="1021" w:type="dxa"/>
            <w:gridSpan w:val="2"/>
            <w:tcBorders>
              <w:top w:val="single" w:sz="4" w:space="0" w:color="auto"/>
              <w:left w:val="nil"/>
              <w:bottom w:val="single" w:sz="4" w:space="0" w:color="auto"/>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7</w:t>
            </w:r>
          </w:p>
        </w:tc>
        <w:tc>
          <w:tcPr>
            <w:tcW w:w="1021" w:type="dxa"/>
            <w:tcBorders>
              <w:top w:val="single" w:sz="4" w:space="0" w:color="auto"/>
              <w:left w:val="nil"/>
              <w:bottom w:val="single" w:sz="4" w:space="0" w:color="auto"/>
              <w:right w:val="nil"/>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8</w:t>
            </w:r>
          </w:p>
        </w:tc>
        <w:tc>
          <w:tcPr>
            <w:tcW w:w="1021" w:type="dxa"/>
            <w:tcBorders>
              <w:top w:val="single" w:sz="4" w:space="0" w:color="auto"/>
              <w:left w:val="single" w:sz="4" w:space="0" w:color="auto"/>
              <w:bottom w:val="single" w:sz="4" w:space="0" w:color="auto"/>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9</w:t>
            </w:r>
          </w:p>
        </w:tc>
        <w:tc>
          <w:tcPr>
            <w:tcW w:w="1021" w:type="dxa"/>
            <w:gridSpan w:val="2"/>
            <w:tcBorders>
              <w:top w:val="single" w:sz="4" w:space="0" w:color="auto"/>
              <w:left w:val="nil"/>
              <w:bottom w:val="single" w:sz="4" w:space="0" w:color="auto"/>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10</w:t>
            </w:r>
          </w:p>
        </w:tc>
        <w:tc>
          <w:tcPr>
            <w:tcW w:w="1021" w:type="dxa"/>
            <w:gridSpan w:val="2"/>
            <w:tcBorders>
              <w:top w:val="single" w:sz="4" w:space="0" w:color="auto"/>
              <w:left w:val="nil"/>
              <w:bottom w:val="single" w:sz="4" w:space="0" w:color="auto"/>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val="en-US" w:eastAsia="en-US"/>
              </w:rPr>
              <w:t>11</w:t>
            </w:r>
          </w:p>
        </w:tc>
        <w:tc>
          <w:tcPr>
            <w:tcW w:w="1021" w:type="dxa"/>
            <w:tcBorders>
              <w:top w:val="single" w:sz="4" w:space="0" w:color="auto"/>
              <w:left w:val="nil"/>
              <w:bottom w:val="single" w:sz="4" w:space="0" w:color="auto"/>
              <w:right w:val="single" w:sz="12"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r w:rsidRPr="00062A0C">
              <w:rPr>
                <w:rFonts w:ascii="Times New Roman" w:hAnsi="Times New Roman"/>
                <w:spacing w:val="-3"/>
                <w:sz w:val="20"/>
                <w:szCs w:val="20"/>
                <w:lang w:eastAsia="en-US"/>
              </w:rPr>
              <w:t>12</w:t>
            </w:r>
          </w:p>
        </w:tc>
      </w:tr>
      <w:tr w:rsidR="002A1392" w:rsidRPr="00062A0C" w:rsidTr="002A1392">
        <w:trPr>
          <w:gridAfter w:val="2"/>
          <w:wAfter w:w="169" w:type="dxa"/>
          <w:jc w:val="center"/>
        </w:trPr>
        <w:tc>
          <w:tcPr>
            <w:tcW w:w="454" w:type="dxa"/>
            <w:gridSpan w:val="2"/>
            <w:tcBorders>
              <w:top w:val="nil"/>
              <w:left w:val="single" w:sz="12" w:space="0" w:color="auto"/>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247" w:type="dxa"/>
            <w:tcBorders>
              <w:top w:val="nil"/>
              <w:left w:val="single" w:sz="4" w:space="0" w:color="auto"/>
              <w:bottom w:val="nil"/>
              <w:right w:val="single" w:sz="4" w:space="0" w:color="auto"/>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4253" w:type="dxa"/>
            <w:tcBorders>
              <w:top w:val="nil"/>
              <w:left w:val="nil"/>
              <w:bottom w:val="nil"/>
              <w:right w:val="nil"/>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p>
        </w:tc>
        <w:tc>
          <w:tcPr>
            <w:tcW w:w="964" w:type="dxa"/>
            <w:tcBorders>
              <w:top w:val="nil"/>
              <w:left w:val="single" w:sz="4" w:space="0" w:color="auto"/>
              <w:bottom w:val="nil"/>
              <w:right w:val="single" w:sz="4" w:space="0" w:color="auto"/>
            </w:tcBorders>
          </w:tcPr>
          <w:p w:rsidR="002A1392" w:rsidRPr="00062A0C" w:rsidRDefault="002A1392" w:rsidP="002A1392">
            <w:pPr>
              <w:keepLines/>
              <w:autoSpaceDE w:val="0"/>
              <w:autoSpaceDN w:val="0"/>
              <w:spacing w:after="0" w:line="240" w:lineRule="auto"/>
              <w:jc w:val="right"/>
              <w:rPr>
                <w:rFonts w:ascii="Times New Roman" w:hAnsi="Times New Roman"/>
                <w:sz w:val="20"/>
                <w:szCs w:val="20"/>
                <w:lang w:eastAsia="en-US"/>
              </w:rPr>
            </w:pPr>
          </w:p>
        </w:tc>
        <w:tc>
          <w:tcPr>
            <w:tcW w:w="964" w:type="dxa"/>
            <w:gridSpan w:val="2"/>
            <w:tcBorders>
              <w:top w:val="nil"/>
              <w:left w:val="single" w:sz="4" w:space="0" w:color="auto"/>
              <w:bottom w:val="nil"/>
              <w:right w:val="single" w:sz="4" w:space="0" w:color="auto"/>
            </w:tcBorders>
            <w:vAlign w:val="center"/>
          </w:tcPr>
          <w:p w:rsidR="002A1392" w:rsidRPr="00062A0C" w:rsidRDefault="002A1392" w:rsidP="002A1392">
            <w:pPr>
              <w:keepLines/>
              <w:autoSpaceDE w:val="0"/>
              <w:autoSpaceDN w:val="0"/>
              <w:spacing w:after="0" w:line="240" w:lineRule="auto"/>
              <w:jc w:val="right"/>
              <w:rPr>
                <w:rFonts w:ascii="Times New Roman" w:hAnsi="Times New Roman"/>
                <w:sz w:val="20"/>
                <w:szCs w:val="20"/>
                <w:lang w:eastAsia="en-US"/>
              </w:rPr>
            </w:pPr>
          </w:p>
        </w:tc>
        <w:tc>
          <w:tcPr>
            <w:tcW w:w="1021" w:type="dxa"/>
            <w:tcBorders>
              <w:top w:val="nil"/>
              <w:left w:val="nil"/>
              <w:bottom w:val="nil"/>
              <w:right w:val="single" w:sz="4" w:space="0" w:color="auto"/>
            </w:tcBorders>
          </w:tcPr>
          <w:p w:rsidR="002A1392" w:rsidRPr="00062A0C" w:rsidRDefault="002A1392" w:rsidP="002A1392">
            <w:pPr>
              <w:keepLines/>
              <w:autoSpaceDE w:val="0"/>
              <w:autoSpaceDN w:val="0"/>
              <w:spacing w:after="0" w:line="240" w:lineRule="auto"/>
              <w:jc w:val="right"/>
              <w:rPr>
                <w:rFonts w:ascii="Times New Roman" w:hAnsi="Times New Roman"/>
                <w:sz w:val="20"/>
                <w:szCs w:val="20"/>
                <w:lang w:eastAsia="en-US"/>
              </w:rPr>
            </w:pPr>
          </w:p>
        </w:tc>
        <w:tc>
          <w:tcPr>
            <w:tcW w:w="1021" w:type="dxa"/>
            <w:gridSpan w:val="2"/>
            <w:tcBorders>
              <w:top w:val="nil"/>
              <w:left w:val="nil"/>
              <w:bottom w:val="nil"/>
              <w:right w:val="single" w:sz="4" w:space="0" w:color="auto"/>
            </w:tcBorders>
          </w:tcPr>
          <w:p w:rsidR="002A1392" w:rsidRPr="00062A0C" w:rsidRDefault="002A1392" w:rsidP="002A1392">
            <w:pPr>
              <w:keepLines/>
              <w:autoSpaceDE w:val="0"/>
              <w:autoSpaceDN w:val="0"/>
              <w:spacing w:after="0" w:line="240" w:lineRule="auto"/>
              <w:jc w:val="right"/>
              <w:rPr>
                <w:rFonts w:ascii="Times New Roman" w:hAnsi="Times New Roman"/>
                <w:sz w:val="20"/>
                <w:szCs w:val="20"/>
                <w:lang w:eastAsia="en-US"/>
              </w:rPr>
            </w:pPr>
          </w:p>
        </w:tc>
        <w:tc>
          <w:tcPr>
            <w:tcW w:w="1021" w:type="dxa"/>
            <w:tcBorders>
              <w:top w:val="nil"/>
              <w:left w:val="nil"/>
              <w:bottom w:val="nil"/>
              <w:right w:val="nil"/>
            </w:tcBorders>
            <w:vAlign w:val="center"/>
          </w:tcPr>
          <w:p w:rsidR="002A1392" w:rsidRPr="00062A0C" w:rsidRDefault="002A1392" w:rsidP="002A1392">
            <w:pPr>
              <w:keepLines/>
              <w:autoSpaceDE w:val="0"/>
              <w:autoSpaceDN w:val="0"/>
              <w:spacing w:after="0" w:line="240" w:lineRule="auto"/>
              <w:jc w:val="right"/>
              <w:rPr>
                <w:rFonts w:ascii="Times New Roman" w:hAnsi="Times New Roman"/>
                <w:sz w:val="20"/>
                <w:szCs w:val="20"/>
                <w:lang w:eastAsia="en-US"/>
              </w:rPr>
            </w:pPr>
          </w:p>
        </w:tc>
        <w:tc>
          <w:tcPr>
            <w:tcW w:w="1021" w:type="dxa"/>
            <w:tcBorders>
              <w:top w:val="nil"/>
              <w:left w:val="single" w:sz="4" w:space="0" w:color="auto"/>
              <w:bottom w:val="nil"/>
              <w:right w:val="single" w:sz="4" w:space="0" w:color="auto"/>
            </w:tcBorders>
            <w:vAlign w:val="center"/>
          </w:tcPr>
          <w:p w:rsidR="002A1392" w:rsidRPr="00062A0C" w:rsidRDefault="002A1392" w:rsidP="002A1392">
            <w:pPr>
              <w:keepLines/>
              <w:autoSpaceDE w:val="0"/>
              <w:autoSpaceDN w:val="0"/>
              <w:spacing w:after="0" w:line="240" w:lineRule="auto"/>
              <w:jc w:val="right"/>
              <w:rPr>
                <w:rFonts w:ascii="Times New Roman" w:hAnsi="Times New Roman"/>
                <w:sz w:val="20"/>
                <w:szCs w:val="20"/>
                <w:lang w:eastAsia="en-US"/>
              </w:rPr>
            </w:pPr>
          </w:p>
        </w:tc>
        <w:tc>
          <w:tcPr>
            <w:tcW w:w="1021" w:type="dxa"/>
            <w:gridSpan w:val="2"/>
            <w:tcBorders>
              <w:top w:val="nil"/>
              <w:left w:val="nil"/>
              <w:bottom w:val="nil"/>
              <w:right w:val="single" w:sz="4" w:space="0" w:color="auto"/>
            </w:tcBorders>
          </w:tcPr>
          <w:p w:rsidR="002A1392" w:rsidRPr="00062A0C" w:rsidRDefault="002A1392" w:rsidP="002A1392">
            <w:pPr>
              <w:keepLines/>
              <w:autoSpaceDE w:val="0"/>
              <w:autoSpaceDN w:val="0"/>
              <w:spacing w:after="0" w:line="240" w:lineRule="auto"/>
              <w:jc w:val="right"/>
              <w:rPr>
                <w:rFonts w:ascii="Times New Roman" w:hAnsi="Times New Roman"/>
                <w:sz w:val="20"/>
                <w:szCs w:val="20"/>
                <w:lang w:eastAsia="en-US"/>
              </w:rPr>
            </w:pPr>
          </w:p>
        </w:tc>
        <w:tc>
          <w:tcPr>
            <w:tcW w:w="1021" w:type="dxa"/>
            <w:gridSpan w:val="2"/>
            <w:tcBorders>
              <w:top w:val="nil"/>
              <w:left w:val="nil"/>
              <w:bottom w:val="nil"/>
              <w:right w:val="single" w:sz="4" w:space="0" w:color="auto"/>
            </w:tcBorders>
          </w:tcPr>
          <w:p w:rsidR="002A1392" w:rsidRPr="00062A0C" w:rsidRDefault="002A1392" w:rsidP="002A1392">
            <w:pPr>
              <w:keepLines/>
              <w:autoSpaceDE w:val="0"/>
              <w:autoSpaceDN w:val="0"/>
              <w:spacing w:after="0" w:line="240" w:lineRule="auto"/>
              <w:jc w:val="right"/>
              <w:rPr>
                <w:rFonts w:ascii="Times New Roman" w:hAnsi="Times New Roman"/>
                <w:sz w:val="20"/>
                <w:szCs w:val="20"/>
                <w:lang w:eastAsia="en-US"/>
              </w:rPr>
            </w:pPr>
          </w:p>
        </w:tc>
        <w:tc>
          <w:tcPr>
            <w:tcW w:w="1021" w:type="dxa"/>
            <w:tcBorders>
              <w:top w:val="nil"/>
              <w:left w:val="nil"/>
              <w:bottom w:val="nil"/>
              <w:right w:val="single" w:sz="12" w:space="0" w:color="auto"/>
            </w:tcBorders>
          </w:tcPr>
          <w:p w:rsidR="002A1392" w:rsidRPr="00062A0C" w:rsidRDefault="002A1392" w:rsidP="002A1392">
            <w:pPr>
              <w:keepLines/>
              <w:autoSpaceDE w:val="0"/>
              <w:autoSpaceDN w:val="0"/>
              <w:spacing w:after="0" w:line="240" w:lineRule="auto"/>
              <w:jc w:val="right"/>
              <w:rPr>
                <w:rFonts w:ascii="Times New Roman" w:hAnsi="Times New Roman"/>
                <w:sz w:val="20"/>
                <w:szCs w:val="20"/>
                <w:lang w:eastAsia="en-US"/>
              </w:rPr>
            </w:pPr>
          </w:p>
        </w:tc>
      </w:tr>
      <w:tr w:rsidR="002A1392" w:rsidRPr="00062A0C" w:rsidTr="002A1392">
        <w:trPr>
          <w:gridAfter w:val="2"/>
          <w:wAfter w:w="169" w:type="dxa"/>
          <w:jc w:val="center"/>
        </w:trPr>
        <w:tc>
          <w:tcPr>
            <w:tcW w:w="454" w:type="dxa"/>
            <w:gridSpan w:val="2"/>
            <w:tcBorders>
              <w:top w:val="nil"/>
              <w:left w:val="single" w:sz="12" w:space="0" w:color="auto"/>
              <w:bottom w:val="nil"/>
              <w:right w:val="nil"/>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p>
        </w:tc>
        <w:tc>
          <w:tcPr>
            <w:tcW w:w="1247" w:type="dxa"/>
            <w:tcBorders>
              <w:top w:val="nil"/>
              <w:left w:val="single" w:sz="4" w:space="0" w:color="auto"/>
              <w:bottom w:val="nil"/>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p>
        </w:tc>
        <w:tc>
          <w:tcPr>
            <w:tcW w:w="8223" w:type="dxa"/>
            <w:gridSpan w:val="7"/>
            <w:tcBorders>
              <w:top w:val="nil"/>
              <w:left w:val="nil"/>
              <w:bottom w:val="nil"/>
              <w:right w:val="single" w:sz="4" w:space="0" w:color="auto"/>
            </w:tcBorders>
            <w:vAlign w:val="center"/>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c>
          <w:tcPr>
            <w:tcW w:w="1021" w:type="dxa"/>
            <w:tcBorders>
              <w:top w:val="nil"/>
              <w:left w:val="nil"/>
              <w:bottom w:val="nil"/>
              <w:right w:val="nil"/>
            </w:tcBorders>
            <w:vAlign w:val="center"/>
          </w:tcPr>
          <w:p w:rsidR="002A1392" w:rsidRPr="00062A0C" w:rsidRDefault="002A1392" w:rsidP="002A1392">
            <w:pPr>
              <w:keepLines/>
              <w:autoSpaceDE w:val="0"/>
              <w:autoSpaceDN w:val="0"/>
              <w:spacing w:after="0" w:line="240" w:lineRule="auto"/>
              <w:jc w:val="right"/>
              <w:rPr>
                <w:rFonts w:ascii="Times New Roman" w:hAnsi="Times New Roman"/>
                <w:sz w:val="20"/>
                <w:szCs w:val="20"/>
                <w:lang w:eastAsia="en-US"/>
              </w:rPr>
            </w:pPr>
          </w:p>
        </w:tc>
        <w:tc>
          <w:tcPr>
            <w:tcW w:w="1021" w:type="dxa"/>
            <w:tcBorders>
              <w:top w:val="nil"/>
              <w:left w:val="single" w:sz="4" w:space="0" w:color="auto"/>
              <w:bottom w:val="nil"/>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p>
        </w:tc>
        <w:tc>
          <w:tcPr>
            <w:tcW w:w="1021" w:type="dxa"/>
            <w:gridSpan w:val="2"/>
            <w:tcBorders>
              <w:top w:val="nil"/>
              <w:left w:val="nil"/>
              <w:bottom w:val="nil"/>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p>
        </w:tc>
        <w:tc>
          <w:tcPr>
            <w:tcW w:w="1021" w:type="dxa"/>
            <w:gridSpan w:val="2"/>
            <w:tcBorders>
              <w:top w:val="nil"/>
              <w:left w:val="nil"/>
              <w:bottom w:val="nil"/>
              <w:right w:val="single" w:sz="4"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p>
        </w:tc>
        <w:tc>
          <w:tcPr>
            <w:tcW w:w="1021" w:type="dxa"/>
            <w:tcBorders>
              <w:top w:val="nil"/>
              <w:left w:val="nil"/>
              <w:bottom w:val="nil"/>
              <w:right w:val="single" w:sz="12" w:space="0" w:color="auto"/>
            </w:tcBorders>
            <w:vAlign w:val="center"/>
          </w:tcPr>
          <w:p w:rsidR="002A1392" w:rsidRPr="00062A0C" w:rsidRDefault="002A1392" w:rsidP="002A1392">
            <w:pPr>
              <w:keepLines/>
              <w:autoSpaceDE w:val="0"/>
              <w:autoSpaceDN w:val="0"/>
              <w:spacing w:after="0" w:line="240" w:lineRule="auto"/>
              <w:jc w:val="center"/>
              <w:rPr>
                <w:rFonts w:ascii="Times New Roman" w:hAnsi="Times New Roman"/>
                <w:sz w:val="20"/>
                <w:szCs w:val="20"/>
                <w:lang w:eastAsia="en-US"/>
              </w:rPr>
            </w:pPr>
          </w:p>
        </w:tc>
      </w:tr>
      <w:tr w:rsidR="002A1392" w:rsidRPr="00062A0C" w:rsidTr="002A1392">
        <w:trPr>
          <w:gridAfter w:val="2"/>
          <w:wAfter w:w="169" w:type="dxa"/>
          <w:jc w:val="center"/>
        </w:trPr>
        <w:tc>
          <w:tcPr>
            <w:tcW w:w="15029" w:type="dxa"/>
            <w:gridSpan w:val="17"/>
            <w:tcBorders>
              <w:top w:val="single" w:sz="12" w:space="0" w:color="auto"/>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rPr>
          <w:gridAfter w:val="2"/>
          <w:wAfter w:w="169" w:type="dxa"/>
          <w:jc w:val="center"/>
        </w:trPr>
        <w:tc>
          <w:tcPr>
            <w:tcW w:w="15029" w:type="dxa"/>
            <w:gridSpan w:val="17"/>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rPr>
          <w:gridAfter w:val="2"/>
          <w:wAfter w:w="169" w:type="dxa"/>
          <w:jc w:val="center"/>
        </w:trPr>
        <w:tc>
          <w:tcPr>
            <w:tcW w:w="15029" w:type="dxa"/>
            <w:gridSpan w:val="17"/>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r w:rsidRPr="00062A0C">
              <w:rPr>
                <w:rFonts w:ascii="Times New Roman" w:hAnsi="Times New Roman"/>
                <w:spacing w:val="-3"/>
                <w:sz w:val="20"/>
                <w:szCs w:val="20"/>
                <w:lang w:eastAsia="en-US"/>
              </w:rPr>
              <w:t xml:space="preserve">                                     Склав               _____________________________________</w:t>
            </w:r>
          </w:p>
        </w:tc>
      </w:tr>
      <w:tr w:rsidR="002A1392" w:rsidRPr="00062A0C" w:rsidTr="002A1392">
        <w:trPr>
          <w:gridAfter w:val="2"/>
          <w:wAfter w:w="169" w:type="dxa"/>
          <w:jc w:val="center"/>
        </w:trPr>
        <w:tc>
          <w:tcPr>
            <w:tcW w:w="15029" w:type="dxa"/>
            <w:gridSpan w:val="17"/>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r w:rsidRPr="00062A0C">
              <w:rPr>
                <w:rFonts w:ascii="Times New Roman" w:hAnsi="Times New Roman"/>
                <w:i/>
                <w:iCs/>
                <w:spacing w:val="-3"/>
                <w:sz w:val="20"/>
                <w:szCs w:val="20"/>
                <w:lang w:eastAsia="en-US"/>
              </w:rPr>
              <w:t xml:space="preserve">                                                                                        [посада, підпис ( ініціали, прізвище )]</w:t>
            </w:r>
          </w:p>
        </w:tc>
      </w:tr>
      <w:tr w:rsidR="002A1392" w:rsidRPr="00062A0C" w:rsidTr="002A1392">
        <w:trPr>
          <w:gridAfter w:val="2"/>
          <w:wAfter w:w="169" w:type="dxa"/>
          <w:jc w:val="center"/>
        </w:trPr>
        <w:tc>
          <w:tcPr>
            <w:tcW w:w="15029" w:type="dxa"/>
            <w:gridSpan w:val="17"/>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p>
        </w:tc>
      </w:tr>
      <w:tr w:rsidR="002A1392" w:rsidRPr="00062A0C" w:rsidTr="002A1392">
        <w:trPr>
          <w:gridAfter w:val="2"/>
          <w:wAfter w:w="169" w:type="dxa"/>
          <w:jc w:val="center"/>
        </w:trPr>
        <w:tc>
          <w:tcPr>
            <w:tcW w:w="15029" w:type="dxa"/>
            <w:gridSpan w:val="17"/>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r w:rsidRPr="00062A0C">
              <w:rPr>
                <w:rFonts w:ascii="Times New Roman" w:hAnsi="Times New Roman"/>
                <w:spacing w:val="-3"/>
                <w:sz w:val="20"/>
                <w:szCs w:val="20"/>
                <w:lang w:eastAsia="en-US"/>
              </w:rPr>
              <w:t xml:space="preserve">                                     Перевірив        _____________________________________</w:t>
            </w:r>
          </w:p>
        </w:tc>
      </w:tr>
      <w:tr w:rsidR="002A1392" w:rsidRPr="00062A0C" w:rsidTr="002A1392">
        <w:trPr>
          <w:gridAfter w:val="2"/>
          <w:wAfter w:w="169" w:type="dxa"/>
          <w:jc w:val="center"/>
        </w:trPr>
        <w:tc>
          <w:tcPr>
            <w:tcW w:w="15029" w:type="dxa"/>
            <w:gridSpan w:val="17"/>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lang w:eastAsia="en-US"/>
              </w:rPr>
            </w:pPr>
            <w:r w:rsidRPr="00062A0C">
              <w:rPr>
                <w:rFonts w:ascii="Times New Roman" w:hAnsi="Times New Roman"/>
                <w:i/>
                <w:iCs/>
                <w:spacing w:val="-3"/>
                <w:sz w:val="20"/>
                <w:szCs w:val="20"/>
                <w:lang w:eastAsia="en-US"/>
              </w:rPr>
              <w:t xml:space="preserve">                                                                                       [посада, підпис ( ініціали, прізвище )]</w:t>
            </w:r>
          </w:p>
        </w:tc>
      </w:tr>
    </w:tbl>
    <w:p w:rsidR="002A1392" w:rsidRPr="00062A0C" w:rsidRDefault="002A1392" w:rsidP="002A1392">
      <w:pPr>
        <w:keepLines/>
        <w:autoSpaceDE w:val="0"/>
        <w:autoSpaceDN w:val="0"/>
        <w:spacing w:after="0" w:line="240" w:lineRule="auto"/>
        <w:rPr>
          <w:rFonts w:ascii="Times New Roman" w:hAnsi="Times New Roman"/>
          <w:sz w:val="20"/>
          <w:szCs w:val="20"/>
        </w:rPr>
        <w:sectPr w:rsidR="002A1392" w:rsidRPr="00062A0C" w:rsidSect="002A1392">
          <w:pgSz w:w="16838" w:h="11906" w:orient="landscape"/>
          <w:pgMar w:top="1418" w:right="1134" w:bottom="284" w:left="1134" w:header="709" w:footer="709" w:gutter="0"/>
          <w:cols w:space="708"/>
          <w:docGrid w:linePitch="360"/>
        </w:sectPr>
      </w:pPr>
    </w:p>
    <w:tbl>
      <w:tblPr>
        <w:tblW w:w="14954" w:type="dxa"/>
        <w:jc w:val="center"/>
        <w:tblLayout w:type="fixed"/>
        <w:tblCellMar>
          <w:left w:w="28" w:type="dxa"/>
          <w:right w:w="28" w:type="dxa"/>
        </w:tblCellMar>
        <w:tblLook w:val="0000" w:firstRow="0" w:lastRow="0" w:firstColumn="0" w:lastColumn="0" w:noHBand="0" w:noVBand="0"/>
      </w:tblPr>
      <w:tblGrid>
        <w:gridCol w:w="217"/>
        <w:gridCol w:w="742"/>
        <w:gridCol w:w="1215"/>
        <w:gridCol w:w="5095"/>
        <w:gridCol w:w="558"/>
        <w:gridCol w:w="1043"/>
        <w:gridCol w:w="224"/>
        <w:gridCol w:w="1950"/>
        <w:gridCol w:w="224"/>
        <w:gridCol w:w="1206"/>
        <w:gridCol w:w="123"/>
        <w:gridCol w:w="621"/>
        <w:gridCol w:w="224"/>
        <w:gridCol w:w="76"/>
        <w:gridCol w:w="917"/>
        <w:gridCol w:w="301"/>
        <w:gridCol w:w="129"/>
        <w:gridCol w:w="89"/>
      </w:tblGrid>
      <w:tr w:rsidR="002A1392" w:rsidRPr="00062A0C" w:rsidTr="00707587">
        <w:trPr>
          <w:gridBefore w:val="1"/>
          <w:gridAfter w:val="2"/>
          <w:wBefore w:w="217" w:type="dxa"/>
          <w:wAfter w:w="218" w:type="dxa"/>
          <w:jc w:val="center"/>
        </w:trPr>
        <w:tc>
          <w:tcPr>
            <w:tcW w:w="14519" w:type="dxa"/>
            <w:gridSpan w:val="15"/>
            <w:tcBorders>
              <w:top w:val="nil"/>
              <w:left w:val="nil"/>
              <w:bottom w:val="nil"/>
              <w:right w:val="nil"/>
            </w:tcBorders>
          </w:tcPr>
          <w:p w:rsidR="002A1392" w:rsidRPr="00F531D6" w:rsidRDefault="002A1392" w:rsidP="002A1392">
            <w:pPr>
              <w:keepLines/>
              <w:autoSpaceDE w:val="0"/>
              <w:autoSpaceDN w:val="0"/>
              <w:spacing w:after="0" w:line="240" w:lineRule="auto"/>
              <w:jc w:val="right"/>
              <w:rPr>
                <w:rFonts w:ascii="Times New Roman" w:hAnsi="Times New Roman"/>
                <w:sz w:val="20"/>
                <w:szCs w:val="20"/>
              </w:rPr>
            </w:pPr>
            <w:r w:rsidRPr="00F531D6">
              <w:rPr>
                <w:rFonts w:ascii="Times New Roman" w:hAnsi="Times New Roman"/>
                <w:sz w:val="20"/>
                <w:szCs w:val="20"/>
              </w:rPr>
              <w:lastRenderedPageBreak/>
              <w:t>Додаток № 4</w:t>
            </w:r>
          </w:p>
          <w:p w:rsidR="002A1392" w:rsidRPr="00062A0C" w:rsidRDefault="002A1392" w:rsidP="002A1392">
            <w:pPr>
              <w:keepLines/>
              <w:autoSpaceDE w:val="0"/>
              <w:autoSpaceDN w:val="0"/>
              <w:spacing w:after="0" w:line="240" w:lineRule="auto"/>
              <w:jc w:val="right"/>
              <w:rPr>
                <w:rFonts w:ascii="Times New Roman" w:hAnsi="Times New Roman"/>
                <w:sz w:val="24"/>
                <w:szCs w:val="24"/>
              </w:rPr>
            </w:pPr>
            <w:r w:rsidRPr="00F531D6">
              <w:rPr>
                <w:rFonts w:ascii="Times New Roman" w:hAnsi="Times New Roman"/>
                <w:sz w:val="20"/>
                <w:szCs w:val="20"/>
              </w:rPr>
              <w:t>до Д</w:t>
            </w:r>
            <w:r w:rsidR="00613E6B">
              <w:rPr>
                <w:rFonts w:ascii="Times New Roman" w:hAnsi="Times New Roman"/>
                <w:sz w:val="20"/>
                <w:szCs w:val="20"/>
              </w:rPr>
              <w:t>оговору №________від________2022</w:t>
            </w:r>
            <w:r w:rsidRPr="00F531D6">
              <w:rPr>
                <w:rFonts w:ascii="Times New Roman" w:hAnsi="Times New Roman"/>
                <w:sz w:val="20"/>
                <w:szCs w:val="20"/>
              </w:rPr>
              <w:t xml:space="preserve"> року</w:t>
            </w:r>
          </w:p>
        </w:tc>
      </w:tr>
      <w:tr w:rsidR="002A1392" w:rsidRPr="00062A0C" w:rsidTr="00707587">
        <w:trPr>
          <w:gridBefore w:val="1"/>
          <w:gridAfter w:val="2"/>
          <w:wBefore w:w="217" w:type="dxa"/>
          <w:wAfter w:w="218" w:type="dxa"/>
          <w:jc w:val="center"/>
        </w:trPr>
        <w:tc>
          <w:tcPr>
            <w:tcW w:w="14519" w:type="dxa"/>
            <w:gridSpan w:val="15"/>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rPr>
            </w:pPr>
          </w:p>
        </w:tc>
      </w:tr>
      <w:tr w:rsidR="002A1392" w:rsidRPr="00062A0C" w:rsidTr="00707587">
        <w:trPr>
          <w:gridBefore w:val="1"/>
          <w:gridAfter w:val="2"/>
          <w:wBefore w:w="217" w:type="dxa"/>
          <w:wAfter w:w="218" w:type="dxa"/>
          <w:jc w:val="center"/>
        </w:trPr>
        <w:tc>
          <w:tcPr>
            <w:tcW w:w="14519" w:type="dxa"/>
            <w:gridSpan w:val="15"/>
            <w:tcBorders>
              <w:top w:val="nil"/>
              <w:left w:val="nil"/>
              <w:right w:val="nil"/>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rPr>
            </w:pPr>
          </w:p>
        </w:tc>
      </w:tr>
      <w:tr w:rsidR="002A1392" w:rsidRPr="00062A0C" w:rsidTr="00707587">
        <w:trPr>
          <w:gridBefore w:val="1"/>
          <w:gridAfter w:val="2"/>
          <w:wBefore w:w="217" w:type="dxa"/>
          <w:wAfter w:w="218" w:type="dxa"/>
          <w:jc w:val="center"/>
        </w:trPr>
        <w:tc>
          <w:tcPr>
            <w:tcW w:w="14519" w:type="dxa"/>
            <w:gridSpan w:val="15"/>
          </w:tcPr>
          <w:p w:rsidR="002A1392" w:rsidRPr="00F531D6" w:rsidRDefault="002A1392" w:rsidP="002A1392">
            <w:pPr>
              <w:keepLines/>
              <w:autoSpaceDE w:val="0"/>
              <w:autoSpaceDN w:val="0"/>
              <w:spacing w:after="0" w:line="240" w:lineRule="auto"/>
              <w:ind w:left="1675" w:hanging="1989"/>
              <w:jc w:val="right"/>
              <w:rPr>
                <w:rFonts w:ascii="Times New Roman" w:hAnsi="Times New Roman"/>
                <w:spacing w:val="-3"/>
                <w:sz w:val="24"/>
                <w:szCs w:val="24"/>
                <w:u w:val="single"/>
              </w:rPr>
            </w:pPr>
            <w:r w:rsidRPr="00F531D6">
              <w:rPr>
                <w:rFonts w:ascii="Times New Roman" w:hAnsi="Times New Roman"/>
                <w:spacing w:val="-3"/>
                <w:sz w:val="24"/>
                <w:szCs w:val="24"/>
              </w:rPr>
              <w:t xml:space="preserve">                                                                                                                         ЗАТВЕРДЖЕНО</w:t>
            </w:r>
            <w:r w:rsidRPr="00F531D6">
              <w:rPr>
                <w:rFonts w:ascii="Times New Roman" w:hAnsi="Times New Roman"/>
                <w:spacing w:val="-3"/>
                <w:sz w:val="24"/>
                <w:szCs w:val="24"/>
                <w:u w:val="single"/>
              </w:rPr>
              <w:t xml:space="preserve">                                        __________________________</w:t>
            </w:r>
          </w:p>
          <w:p w:rsidR="002A1392" w:rsidRPr="00F531D6" w:rsidRDefault="002A1392" w:rsidP="002A1392">
            <w:pPr>
              <w:keepLines/>
              <w:autoSpaceDE w:val="0"/>
              <w:autoSpaceDN w:val="0"/>
              <w:spacing w:after="0" w:line="240" w:lineRule="auto"/>
              <w:ind w:left="1675" w:hanging="1675"/>
              <w:jc w:val="right"/>
              <w:rPr>
                <w:rFonts w:ascii="Times New Roman" w:hAnsi="Times New Roman"/>
                <w:spacing w:val="-3"/>
                <w:sz w:val="24"/>
                <w:szCs w:val="24"/>
              </w:rPr>
            </w:pPr>
            <w:r w:rsidRPr="00F531D6">
              <w:rPr>
                <w:rFonts w:ascii="Times New Roman" w:hAnsi="Times New Roman"/>
                <w:spacing w:val="-3"/>
                <w:sz w:val="24"/>
                <w:szCs w:val="24"/>
              </w:rPr>
              <w:t>( назва організації, що затверджує )</w:t>
            </w:r>
          </w:p>
          <w:p w:rsidR="002A1392" w:rsidRPr="00F531D6" w:rsidRDefault="002A1392" w:rsidP="002A1392">
            <w:pPr>
              <w:keepLines/>
              <w:autoSpaceDE w:val="0"/>
              <w:autoSpaceDN w:val="0"/>
              <w:spacing w:after="0" w:line="240" w:lineRule="auto"/>
              <w:ind w:left="1675" w:hanging="1675"/>
              <w:jc w:val="right"/>
              <w:rPr>
                <w:rFonts w:ascii="Times New Roman" w:hAnsi="Times New Roman"/>
                <w:spacing w:val="-3"/>
                <w:sz w:val="24"/>
                <w:szCs w:val="24"/>
                <w:u w:val="single"/>
              </w:rPr>
            </w:pPr>
            <w:r w:rsidRPr="00F531D6">
              <w:rPr>
                <w:rFonts w:ascii="Times New Roman" w:hAnsi="Times New Roman"/>
                <w:spacing w:val="-3"/>
                <w:sz w:val="24"/>
                <w:szCs w:val="24"/>
                <w:u w:val="single"/>
              </w:rPr>
              <w:t xml:space="preserve"> ___________________</w:t>
            </w:r>
          </w:p>
          <w:p w:rsidR="002A1392" w:rsidRPr="00F531D6" w:rsidRDefault="002A1392" w:rsidP="002A1392">
            <w:pPr>
              <w:keepLines/>
              <w:autoSpaceDE w:val="0"/>
              <w:autoSpaceDN w:val="0"/>
              <w:spacing w:after="0" w:line="240" w:lineRule="auto"/>
              <w:ind w:left="1675" w:hanging="1675"/>
              <w:jc w:val="right"/>
              <w:rPr>
                <w:rFonts w:ascii="Times New Roman" w:hAnsi="Times New Roman"/>
                <w:spacing w:val="-3"/>
                <w:sz w:val="24"/>
                <w:szCs w:val="24"/>
              </w:rPr>
            </w:pPr>
            <w:r w:rsidRPr="00F531D6">
              <w:rPr>
                <w:rFonts w:ascii="Times New Roman" w:hAnsi="Times New Roman"/>
                <w:spacing w:val="-3"/>
                <w:sz w:val="24"/>
                <w:szCs w:val="24"/>
              </w:rPr>
              <w:t>( посада, підпис, ініціали, прізвище )</w:t>
            </w:r>
          </w:p>
          <w:p w:rsidR="002A1392" w:rsidRPr="00F531D6" w:rsidRDefault="002A1392" w:rsidP="002A1392">
            <w:pPr>
              <w:keepLines/>
              <w:autoSpaceDE w:val="0"/>
              <w:autoSpaceDN w:val="0"/>
              <w:spacing w:after="0" w:line="240" w:lineRule="auto"/>
              <w:ind w:left="1675" w:hanging="1675"/>
              <w:jc w:val="right"/>
              <w:rPr>
                <w:rFonts w:ascii="Times New Roman" w:hAnsi="Times New Roman"/>
                <w:spacing w:val="-3"/>
                <w:sz w:val="24"/>
                <w:szCs w:val="24"/>
              </w:rPr>
            </w:pPr>
          </w:p>
          <w:p w:rsidR="002A1392" w:rsidRPr="00F531D6" w:rsidRDefault="002A1392" w:rsidP="002A1392">
            <w:pPr>
              <w:keepLines/>
              <w:autoSpaceDE w:val="0"/>
              <w:autoSpaceDN w:val="0"/>
              <w:spacing w:after="0" w:line="240" w:lineRule="auto"/>
              <w:ind w:left="1675" w:hanging="1675"/>
              <w:jc w:val="right"/>
              <w:rPr>
                <w:rFonts w:ascii="Times New Roman" w:hAnsi="Times New Roman"/>
                <w:sz w:val="24"/>
                <w:szCs w:val="24"/>
              </w:rPr>
            </w:pPr>
            <w:r w:rsidRPr="00F531D6">
              <w:rPr>
                <w:rFonts w:ascii="Times New Roman" w:hAnsi="Times New Roman"/>
                <w:spacing w:val="-3"/>
                <w:sz w:val="24"/>
                <w:szCs w:val="24"/>
              </w:rPr>
              <w:t xml:space="preserve"> “_____” ____________________________20__ р.</w:t>
            </w:r>
          </w:p>
        </w:tc>
      </w:tr>
      <w:tr w:rsidR="002A1392" w:rsidRPr="00062A0C" w:rsidTr="00707587">
        <w:trPr>
          <w:gridBefore w:val="1"/>
          <w:gridAfter w:val="2"/>
          <w:wBefore w:w="217" w:type="dxa"/>
          <w:wAfter w:w="218" w:type="dxa"/>
          <w:jc w:val="center"/>
        </w:trPr>
        <w:tc>
          <w:tcPr>
            <w:tcW w:w="14519" w:type="dxa"/>
            <w:gridSpan w:val="15"/>
            <w:tcBorders>
              <w:left w:val="nil"/>
              <w:bottom w:val="nil"/>
              <w:right w:val="nil"/>
            </w:tcBorders>
          </w:tcPr>
          <w:p w:rsidR="002A1392" w:rsidRPr="00F531D6" w:rsidRDefault="002A1392" w:rsidP="002A1392">
            <w:pPr>
              <w:keepLines/>
              <w:autoSpaceDE w:val="0"/>
              <w:autoSpaceDN w:val="0"/>
              <w:spacing w:after="0" w:line="240" w:lineRule="auto"/>
              <w:jc w:val="center"/>
              <w:rPr>
                <w:rFonts w:ascii="Times New Roman" w:hAnsi="Times New Roman"/>
                <w:sz w:val="24"/>
                <w:szCs w:val="24"/>
              </w:rPr>
            </w:pPr>
          </w:p>
        </w:tc>
      </w:tr>
      <w:tr w:rsidR="002A1392" w:rsidRPr="00062A0C" w:rsidTr="00707587">
        <w:trPr>
          <w:gridBefore w:val="1"/>
          <w:gridAfter w:val="3"/>
          <w:wBefore w:w="217" w:type="dxa"/>
          <w:wAfter w:w="519" w:type="dxa"/>
          <w:jc w:val="center"/>
        </w:trPr>
        <w:tc>
          <w:tcPr>
            <w:tcW w:w="7610" w:type="dxa"/>
            <w:gridSpan w:val="4"/>
            <w:tcBorders>
              <w:top w:val="nil"/>
              <w:left w:val="nil"/>
              <w:bottom w:val="nil"/>
              <w:right w:val="nil"/>
            </w:tcBorders>
          </w:tcPr>
          <w:p w:rsidR="002A1392" w:rsidRPr="00062A0C" w:rsidRDefault="002A1392" w:rsidP="002A1392">
            <w:pPr>
              <w:keepLines/>
              <w:autoSpaceDE w:val="0"/>
              <w:autoSpaceDN w:val="0"/>
              <w:spacing w:after="0" w:line="240" w:lineRule="auto"/>
              <w:jc w:val="right"/>
              <w:rPr>
                <w:rFonts w:ascii="Times New Roman" w:hAnsi="Times New Roman"/>
                <w:sz w:val="20"/>
                <w:szCs w:val="20"/>
              </w:rPr>
            </w:pPr>
          </w:p>
        </w:tc>
        <w:tc>
          <w:tcPr>
            <w:tcW w:w="6608" w:type="dxa"/>
            <w:gridSpan w:val="10"/>
            <w:tcBorders>
              <w:top w:val="nil"/>
              <w:left w:val="nil"/>
              <w:bottom w:val="nil"/>
              <w:right w:val="nil"/>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rPr>
            </w:pPr>
          </w:p>
        </w:tc>
      </w:tr>
      <w:tr w:rsidR="002A1392" w:rsidRPr="00062A0C" w:rsidTr="00707587">
        <w:trPr>
          <w:gridBefore w:val="1"/>
          <w:gridAfter w:val="3"/>
          <w:wBefore w:w="217" w:type="dxa"/>
          <w:wAfter w:w="519" w:type="dxa"/>
          <w:jc w:val="center"/>
        </w:trPr>
        <w:tc>
          <w:tcPr>
            <w:tcW w:w="14218" w:type="dxa"/>
            <w:gridSpan w:val="14"/>
            <w:tcBorders>
              <w:top w:val="nil"/>
              <w:left w:val="nil"/>
              <w:bottom w:val="nil"/>
              <w:right w:val="nil"/>
            </w:tcBorders>
          </w:tcPr>
          <w:p w:rsidR="002A1392" w:rsidRPr="00F531D6" w:rsidRDefault="002A1392" w:rsidP="002A1392">
            <w:pPr>
              <w:keepLines/>
              <w:autoSpaceDE w:val="0"/>
              <w:autoSpaceDN w:val="0"/>
              <w:spacing w:after="0" w:line="240" w:lineRule="auto"/>
              <w:jc w:val="center"/>
              <w:rPr>
                <w:rFonts w:ascii="Times New Roman" w:hAnsi="Times New Roman"/>
                <w:sz w:val="24"/>
                <w:szCs w:val="24"/>
              </w:rPr>
            </w:pPr>
            <w:r w:rsidRPr="00F531D6">
              <w:rPr>
                <w:rFonts w:ascii="Times New Roman" w:hAnsi="Times New Roman"/>
                <w:b/>
                <w:bCs/>
                <w:spacing w:val="-3"/>
                <w:sz w:val="24"/>
                <w:szCs w:val="24"/>
              </w:rPr>
              <w:t>ДЕФЕКТНИЙ АКТ</w:t>
            </w:r>
          </w:p>
        </w:tc>
      </w:tr>
      <w:tr w:rsidR="002A1392" w:rsidRPr="00062A0C" w:rsidTr="00707587">
        <w:trPr>
          <w:gridBefore w:val="1"/>
          <w:gridAfter w:val="3"/>
          <w:wBefore w:w="217" w:type="dxa"/>
          <w:wAfter w:w="519" w:type="dxa"/>
          <w:jc w:val="center"/>
        </w:trPr>
        <w:tc>
          <w:tcPr>
            <w:tcW w:w="7610" w:type="dxa"/>
            <w:gridSpan w:val="4"/>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rPr>
            </w:pPr>
          </w:p>
        </w:tc>
        <w:tc>
          <w:tcPr>
            <w:tcW w:w="6608" w:type="dxa"/>
            <w:gridSpan w:val="10"/>
            <w:tcBorders>
              <w:top w:val="nil"/>
              <w:left w:val="nil"/>
              <w:bottom w:val="nil"/>
              <w:right w:val="nil"/>
            </w:tcBorders>
          </w:tcPr>
          <w:p w:rsidR="002A1392" w:rsidRPr="00F531D6" w:rsidRDefault="002A1392" w:rsidP="002A1392">
            <w:pPr>
              <w:keepLines/>
              <w:autoSpaceDE w:val="0"/>
              <w:autoSpaceDN w:val="0"/>
              <w:spacing w:after="0" w:line="240" w:lineRule="auto"/>
              <w:jc w:val="center"/>
              <w:rPr>
                <w:rFonts w:ascii="Times New Roman" w:hAnsi="Times New Roman"/>
                <w:sz w:val="28"/>
                <w:szCs w:val="28"/>
              </w:rPr>
            </w:pPr>
          </w:p>
        </w:tc>
      </w:tr>
      <w:tr w:rsidR="002A1392" w:rsidRPr="00062A0C" w:rsidTr="00707587">
        <w:trPr>
          <w:gridBefore w:val="1"/>
          <w:gridAfter w:val="3"/>
          <w:wBefore w:w="217" w:type="dxa"/>
          <w:wAfter w:w="519" w:type="dxa"/>
          <w:jc w:val="center"/>
        </w:trPr>
        <w:tc>
          <w:tcPr>
            <w:tcW w:w="14218" w:type="dxa"/>
            <w:gridSpan w:val="14"/>
            <w:tcBorders>
              <w:top w:val="nil"/>
              <w:left w:val="nil"/>
              <w:bottom w:val="nil"/>
              <w:right w:val="nil"/>
            </w:tcBorders>
          </w:tcPr>
          <w:p w:rsidR="008E3823" w:rsidRPr="008E3823" w:rsidRDefault="008E3823" w:rsidP="008E3823">
            <w:pPr>
              <w:keepLines/>
              <w:autoSpaceDE w:val="0"/>
              <w:autoSpaceDN w:val="0"/>
              <w:spacing w:after="0" w:line="240" w:lineRule="auto"/>
              <w:jc w:val="center"/>
              <w:rPr>
                <w:rFonts w:ascii="Times New Roman" w:hAnsi="Times New Roman"/>
                <w:b/>
                <w:spacing w:val="-3"/>
                <w:sz w:val="20"/>
                <w:szCs w:val="20"/>
                <w:lang w:val="uk-UA" w:eastAsia="en-US"/>
              </w:rPr>
            </w:pPr>
            <w:r>
              <w:rPr>
                <w:rFonts w:ascii="Times New Roman" w:hAnsi="Times New Roman"/>
                <w:b/>
                <w:bCs/>
                <w:spacing w:val="-3"/>
                <w:sz w:val="24"/>
                <w:szCs w:val="24"/>
              </w:rPr>
              <w:t>на послуги з поточного рем</w:t>
            </w:r>
            <w:r>
              <w:rPr>
                <w:rFonts w:ascii="Times New Roman" w:hAnsi="Times New Roman"/>
                <w:b/>
                <w:bCs/>
                <w:spacing w:val="-3"/>
                <w:sz w:val="24"/>
                <w:szCs w:val="24"/>
                <w:lang w:val="uk-UA"/>
              </w:rPr>
              <w:t xml:space="preserve">онту </w:t>
            </w:r>
            <w:r w:rsidR="00613E6B">
              <w:rPr>
                <w:rFonts w:ascii="Times New Roman" w:hAnsi="Times New Roman"/>
                <w:b/>
                <w:spacing w:val="-3"/>
                <w:sz w:val="20"/>
                <w:szCs w:val="20"/>
                <w:lang w:val="uk-UA" w:eastAsia="en-US"/>
              </w:rPr>
              <w:t>підвального приміщення</w:t>
            </w:r>
            <w:r w:rsidR="00D23016">
              <w:rPr>
                <w:rFonts w:ascii="Times New Roman" w:hAnsi="Times New Roman"/>
                <w:b/>
                <w:spacing w:val="-3"/>
                <w:sz w:val="20"/>
                <w:szCs w:val="20"/>
                <w:lang w:val="uk-UA" w:eastAsia="en-US"/>
              </w:rPr>
              <w:t xml:space="preserve"> (укриття)</w:t>
            </w:r>
            <w:r w:rsidR="00613E6B">
              <w:rPr>
                <w:rFonts w:ascii="Times New Roman" w:hAnsi="Times New Roman"/>
                <w:b/>
                <w:spacing w:val="-3"/>
                <w:sz w:val="20"/>
                <w:szCs w:val="20"/>
                <w:lang w:val="uk-UA" w:eastAsia="en-US"/>
              </w:rPr>
              <w:t xml:space="preserve"> Бродівського закладу дошкільної освіти №1 Львівської обл., м.Броди, вул.Героїв Авіаторів,3</w:t>
            </w:r>
          </w:p>
          <w:p w:rsidR="00CD1A80" w:rsidRPr="00CD1A80" w:rsidRDefault="00CD1A80" w:rsidP="00CD1A80">
            <w:pPr>
              <w:keepLines/>
              <w:autoSpaceDE w:val="0"/>
              <w:autoSpaceDN w:val="0"/>
              <w:spacing w:after="0" w:line="240" w:lineRule="auto"/>
              <w:jc w:val="center"/>
              <w:rPr>
                <w:rFonts w:ascii="Times New Roman" w:hAnsi="Times New Roman"/>
                <w:b/>
                <w:spacing w:val="-3"/>
                <w:sz w:val="24"/>
                <w:szCs w:val="24"/>
                <w:lang w:val="uk-UA" w:eastAsia="en-US"/>
              </w:rPr>
            </w:pPr>
          </w:p>
          <w:p w:rsidR="002A1392" w:rsidRPr="00CD1A80" w:rsidRDefault="002A1392" w:rsidP="002A1392">
            <w:pPr>
              <w:keepLines/>
              <w:autoSpaceDE w:val="0"/>
              <w:autoSpaceDN w:val="0"/>
              <w:spacing w:after="0" w:line="240" w:lineRule="auto"/>
              <w:jc w:val="center"/>
              <w:rPr>
                <w:rFonts w:ascii="Times New Roman" w:hAnsi="Times New Roman"/>
                <w:sz w:val="24"/>
                <w:szCs w:val="24"/>
                <w:lang w:val="uk-UA"/>
              </w:rPr>
            </w:pPr>
          </w:p>
        </w:tc>
      </w:tr>
      <w:tr w:rsidR="002A1392" w:rsidRPr="00062A0C" w:rsidTr="00707587">
        <w:trPr>
          <w:gridBefore w:val="1"/>
          <w:gridAfter w:val="3"/>
          <w:wBefore w:w="217" w:type="dxa"/>
          <w:wAfter w:w="519" w:type="dxa"/>
          <w:jc w:val="center"/>
        </w:trPr>
        <w:tc>
          <w:tcPr>
            <w:tcW w:w="7610" w:type="dxa"/>
            <w:gridSpan w:val="4"/>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rPr>
            </w:pPr>
          </w:p>
        </w:tc>
        <w:tc>
          <w:tcPr>
            <w:tcW w:w="6608" w:type="dxa"/>
            <w:gridSpan w:val="10"/>
            <w:tcBorders>
              <w:top w:val="nil"/>
              <w:left w:val="nil"/>
              <w:bottom w:val="nil"/>
              <w:right w:val="nil"/>
            </w:tcBorders>
          </w:tcPr>
          <w:p w:rsidR="002A1392" w:rsidRPr="00062A0C" w:rsidRDefault="002A1392" w:rsidP="002A1392">
            <w:pPr>
              <w:keepLines/>
              <w:autoSpaceDE w:val="0"/>
              <w:autoSpaceDN w:val="0"/>
              <w:spacing w:after="0" w:line="240" w:lineRule="auto"/>
              <w:jc w:val="center"/>
              <w:rPr>
                <w:rFonts w:ascii="Times New Roman" w:hAnsi="Times New Roman"/>
                <w:sz w:val="20"/>
                <w:szCs w:val="20"/>
              </w:rPr>
            </w:pPr>
          </w:p>
        </w:tc>
      </w:tr>
      <w:tr w:rsidR="002A1392" w:rsidRPr="00062A0C" w:rsidTr="00707587">
        <w:trPr>
          <w:gridBefore w:val="1"/>
          <w:gridAfter w:val="3"/>
          <w:wBefore w:w="217" w:type="dxa"/>
          <w:wAfter w:w="519" w:type="dxa"/>
          <w:jc w:val="center"/>
        </w:trPr>
        <w:tc>
          <w:tcPr>
            <w:tcW w:w="14218" w:type="dxa"/>
            <w:gridSpan w:val="14"/>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rPr>
            </w:pPr>
          </w:p>
        </w:tc>
      </w:tr>
      <w:tr w:rsidR="002A1392" w:rsidRPr="00F531D6" w:rsidTr="00707587">
        <w:trPr>
          <w:gridBefore w:val="1"/>
          <w:gridAfter w:val="1"/>
          <w:wBefore w:w="217" w:type="dxa"/>
          <w:wAfter w:w="89" w:type="dxa"/>
          <w:jc w:val="center"/>
        </w:trPr>
        <w:tc>
          <w:tcPr>
            <w:tcW w:w="7610" w:type="dxa"/>
            <w:gridSpan w:val="4"/>
            <w:tcBorders>
              <w:top w:val="nil"/>
              <w:left w:val="nil"/>
              <w:bottom w:val="nil"/>
              <w:right w:val="nil"/>
            </w:tcBorders>
          </w:tcPr>
          <w:p w:rsidR="002A1392" w:rsidRPr="00F531D6" w:rsidRDefault="002A1392" w:rsidP="002A1392">
            <w:pPr>
              <w:keepLines/>
              <w:autoSpaceDE w:val="0"/>
              <w:autoSpaceDN w:val="0"/>
              <w:spacing w:after="0" w:line="240" w:lineRule="auto"/>
              <w:rPr>
                <w:rFonts w:ascii="Times New Roman" w:hAnsi="Times New Roman"/>
                <w:sz w:val="24"/>
                <w:szCs w:val="24"/>
              </w:rPr>
            </w:pPr>
          </w:p>
        </w:tc>
        <w:tc>
          <w:tcPr>
            <w:tcW w:w="7038" w:type="dxa"/>
            <w:gridSpan w:val="12"/>
            <w:tcBorders>
              <w:top w:val="nil"/>
              <w:left w:val="nil"/>
              <w:bottom w:val="nil"/>
              <w:right w:val="nil"/>
            </w:tcBorders>
          </w:tcPr>
          <w:p w:rsidR="002A1392" w:rsidRPr="00F531D6" w:rsidRDefault="002A1392" w:rsidP="002A1392">
            <w:pPr>
              <w:keepLines/>
              <w:autoSpaceDE w:val="0"/>
              <w:autoSpaceDN w:val="0"/>
              <w:spacing w:after="0" w:line="240" w:lineRule="auto"/>
              <w:jc w:val="center"/>
              <w:rPr>
                <w:rFonts w:ascii="Times New Roman" w:hAnsi="Times New Roman"/>
                <w:sz w:val="24"/>
                <w:szCs w:val="24"/>
              </w:rPr>
            </w:pPr>
          </w:p>
        </w:tc>
      </w:tr>
      <w:tr w:rsidR="002A1392" w:rsidRPr="00F531D6" w:rsidTr="00707587">
        <w:trPr>
          <w:gridBefore w:val="1"/>
          <w:gridAfter w:val="1"/>
          <w:wBefore w:w="217" w:type="dxa"/>
          <w:wAfter w:w="89" w:type="dxa"/>
          <w:jc w:val="center"/>
        </w:trPr>
        <w:tc>
          <w:tcPr>
            <w:tcW w:w="14648" w:type="dxa"/>
            <w:gridSpan w:val="16"/>
            <w:tcBorders>
              <w:top w:val="nil"/>
              <w:left w:val="nil"/>
              <w:bottom w:val="nil"/>
              <w:right w:val="nil"/>
            </w:tcBorders>
          </w:tcPr>
          <w:p w:rsidR="002A1392" w:rsidRPr="00F531D6" w:rsidRDefault="002A1392" w:rsidP="002A1392">
            <w:pPr>
              <w:keepLines/>
              <w:autoSpaceDE w:val="0"/>
              <w:autoSpaceDN w:val="0"/>
              <w:spacing w:after="0" w:line="240" w:lineRule="auto"/>
              <w:rPr>
                <w:rFonts w:ascii="Times New Roman" w:hAnsi="Times New Roman"/>
                <w:sz w:val="24"/>
                <w:szCs w:val="24"/>
              </w:rPr>
            </w:pPr>
            <w:r w:rsidRPr="00F531D6">
              <w:rPr>
                <w:rFonts w:ascii="Times New Roman" w:hAnsi="Times New Roman"/>
                <w:spacing w:val="-3"/>
                <w:sz w:val="24"/>
                <w:szCs w:val="24"/>
              </w:rPr>
              <w:t>Об'єми робіт</w:t>
            </w:r>
          </w:p>
        </w:tc>
      </w:tr>
      <w:tr w:rsidR="002A1392" w:rsidRPr="00F531D6" w:rsidTr="00707587">
        <w:trPr>
          <w:jc w:val="center"/>
        </w:trPr>
        <w:tc>
          <w:tcPr>
            <w:tcW w:w="959" w:type="dxa"/>
            <w:gridSpan w:val="2"/>
            <w:tcBorders>
              <w:top w:val="single" w:sz="12" w:space="0" w:color="auto"/>
              <w:left w:val="single" w:sz="12" w:space="0" w:color="auto"/>
              <w:bottom w:val="nil"/>
              <w:right w:val="single" w:sz="4" w:space="0" w:color="auto"/>
            </w:tcBorders>
            <w:vAlign w:val="center"/>
          </w:tcPr>
          <w:p w:rsidR="002A1392" w:rsidRPr="00F531D6" w:rsidRDefault="002A1392" w:rsidP="002A1392">
            <w:pPr>
              <w:keepLines/>
              <w:autoSpaceDE w:val="0"/>
              <w:autoSpaceDN w:val="0"/>
              <w:spacing w:after="0" w:line="240" w:lineRule="auto"/>
              <w:jc w:val="center"/>
              <w:rPr>
                <w:rFonts w:ascii="Times New Roman" w:hAnsi="Times New Roman"/>
                <w:spacing w:val="-3"/>
                <w:sz w:val="24"/>
                <w:szCs w:val="24"/>
              </w:rPr>
            </w:pPr>
            <w:r w:rsidRPr="00F531D6">
              <w:rPr>
                <w:rFonts w:ascii="Times New Roman" w:hAnsi="Times New Roman"/>
                <w:spacing w:val="-3"/>
                <w:sz w:val="24"/>
                <w:szCs w:val="24"/>
              </w:rPr>
              <w:t>№</w:t>
            </w:r>
          </w:p>
          <w:p w:rsidR="002A1392" w:rsidRPr="00F531D6" w:rsidRDefault="002A1392" w:rsidP="002A1392">
            <w:pPr>
              <w:keepLines/>
              <w:autoSpaceDE w:val="0"/>
              <w:autoSpaceDN w:val="0"/>
              <w:spacing w:after="0" w:line="240" w:lineRule="auto"/>
              <w:jc w:val="center"/>
              <w:rPr>
                <w:rFonts w:ascii="Times New Roman" w:hAnsi="Times New Roman"/>
                <w:sz w:val="24"/>
                <w:szCs w:val="24"/>
              </w:rPr>
            </w:pPr>
            <w:r w:rsidRPr="00F531D6">
              <w:rPr>
                <w:rFonts w:ascii="Times New Roman" w:hAnsi="Times New Roman"/>
                <w:spacing w:val="-3"/>
                <w:sz w:val="24"/>
                <w:szCs w:val="24"/>
              </w:rPr>
              <w:t>п/п</w:t>
            </w:r>
          </w:p>
        </w:tc>
        <w:tc>
          <w:tcPr>
            <w:tcW w:w="7911" w:type="dxa"/>
            <w:gridSpan w:val="4"/>
            <w:tcBorders>
              <w:top w:val="single" w:sz="12" w:space="0" w:color="auto"/>
              <w:left w:val="nil"/>
              <w:bottom w:val="nil"/>
              <w:right w:val="nil"/>
            </w:tcBorders>
            <w:vAlign w:val="center"/>
          </w:tcPr>
          <w:p w:rsidR="002A1392" w:rsidRPr="00F531D6" w:rsidRDefault="002A1392" w:rsidP="002A1392">
            <w:pPr>
              <w:keepLines/>
              <w:autoSpaceDE w:val="0"/>
              <w:autoSpaceDN w:val="0"/>
              <w:spacing w:after="0" w:line="240" w:lineRule="auto"/>
              <w:jc w:val="center"/>
              <w:rPr>
                <w:rFonts w:ascii="Times New Roman" w:hAnsi="Times New Roman"/>
                <w:spacing w:val="-3"/>
                <w:sz w:val="24"/>
                <w:szCs w:val="24"/>
              </w:rPr>
            </w:pPr>
          </w:p>
          <w:p w:rsidR="002A1392" w:rsidRPr="00F531D6" w:rsidRDefault="002A1392" w:rsidP="002A1392">
            <w:pPr>
              <w:keepLines/>
              <w:autoSpaceDE w:val="0"/>
              <w:autoSpaceDN w:val="0"/>
              <w:spacing w:after="0" w:line="240" w:lineRule="auto"/>
              <w:jc w:val="center"/>
              <w:rPr>
                <w:rFonts w:ascii="Times New Roman" w:hAnsi="Times New Roman"/>
                <w:sz w:val="24"/>
                <w:szCs w:val="24"/>
              </w:rPr>
            </w:pPr>
            <w:r w:rsidRPr="00F531D6">
              <w:rPr>
                <w:rFonts w:ascii="Times New Roman" w:hAnsi="Times New Roman"/>
                <w:spacing w:val="-3"/>
                <w:sz w:val="24"/>
                <w:szCs w:val="24"/>
              </w:rPr>
              <w:t>Найменування робіт і витрат</w:t>
            </w:r>
          </w:p>
        </w:tc>
        <w:tc>
          <w:tcPr>
            <w:tcW w:w="2174" w:type="dxa"/>
            <w:gridSpan w:val="2"/>
            <w:tcBorders>
              <w:top w:val="single" w:sz="12" w:space="0" w:color="auto"/>
              <w:left w:val="single" w:sz="4" w:space="0" w:color="auto"/>
              <w:bottom w:val="nil"/>
              <w:right w:val="nil"/>
            </w:tcBorders>
            <w:vAlign w:val="center"/>
          </w:tcPr>
          <w:p w:rsidR="002A1392" w:rsidRPr="00F531D6" w:rsidRDefault="002A1392" w:rsidP="002A1392">
            <w:pPr>
              <w:keepLines/>
              <w:autoSpaceDE w:val="0"/>
              <w:autoSpaceDN w:val="0"/>
              <w:spacing w:after="0" w:line="240" w:lineRule="auto"/>
              <w:jc w:val="center"/>
              <w:rPr>
                <w:rFonts w:ascii="Times New Roman" w:hAnsi="Times New Roman"/>
                <w:spacing w:val="-3"/>
                <w:sz w:val="24"/>
                <w:szCs w:val="24"/>
              </w:rPr>
            </w:pPr>
            <w:r w:rsidRPr="00F531D6">
              <w:rPr>
                <w:rFonts w:ascii="Times New Roman" w:hAnsi="Times New Roman"/>
                <w:spacing w:val="-3"/>
                <w:sz w:val="24"/>
                <w:szCs w:val="24"/>
              </w:rPr>
              <w:t>Одиниця</w:t>
            </w:r>
          </w:p>
          <w:p w:rsidR="002A1392" w:rsidRPr="00F531D6" w:rsidRDefault="002A1392" w:rsidP="002A1392">
            <w:pPr>
              <w:keepLines/>
              <w:autoSpaceDE w:val="0"/>
              <w:autoSpaceDN w:val="0"/>
              <w:spacing w:after="0" w:line="240" w:lineRule="auto"/>
              <w:jc w:val="center"/>
              <w:rPr>
                <w:rFonts w:ascii="Times New Roman" w:hAnsi="Times New Roman"/>
                <w:sz w:val="24"/>
                <w:szCs w:val="24"/>
              </w:rPr>
            </w:pPr>
            <w:r w:rsidRPr="00F531D6">
              <w:rPr>
                <w:rFonts w:ascii="Times New Roman" w:hAnsi="Times New Roman"/>
                <w:spacing w:val="-3"/>
                <w:sz w:val="24"/>
                <w:szCs w:val="24"/>
              </w:rPr>
              <w:t>виміру</w:t>
            </w:r>
          </w:p>
        </w:tc>
        <w:tc>
          <w:tcPr>
            <w:tcW w:w="2174" w:type="dxa"/>
            <w:gridSpan w:val="4"/>
            <w:tcBorders>
              <w:top w:val="single" w:sz="12" w:space="0" w:color="auto"/>
              <w:left w:val="single" w:sz="4" w:space="0" w:color="auto"/>
              <w:bottom w:val="nil"/>
              <w:right w:val="single" w:sz="4" w:space="0" w:color="auto"/>
            </w:tcBorders>
            <w:vAlign w:val="center"/>
          </w:tcPr>
          <w:p w:rsidR="002A1392" w:rsidRPr="00F531D6" w:rsidRDefault="002A1392" w:rsidP="002A1392">
            <w:pPr>
              <w:keepLines/>
              <w:autoSpaceDE w:val="0"/>
              <w:autoSpaceDN w:val="0"/>
              <w:spacing w:after="0" w:line="240" w:lineRule="auto"/>
              <w:jc w:val="center"/>
              <w:rPr>
                <w:rFonts w:ascii="Times New Roman" w:hAnsi="Times New Roman"/>
                <w:sz w:val="24"/>
                <w:szCs w:val="24"/>
              </w:rPr>
            </w:pPr>
            <w:r w:rsidRPr="00F531D6">
              <w:rPr>
                <w:rFonts w:ascii="Times New Roman" w:hAnsi="Times New Roman"/>
                <w:spacing w:val="-3"/>
                <w:sz w:val="24"/>
                <w:szCs w:val="24"/>
              </w:rPr>
              <w:t xml:space="preserve">  Кількість</w:t>
            </w:r>
          </w:p>
        </w:tc>
        <w:tc>
          <w:tcPr>
            <w:tcW w:w="1736" w:type="dxa"/>
            <w:gridSpan w:val="6"/>
            <w:tcBorders>
              <w:top w:val="single" w:sz="12" w:space="0" w:color="auto"/>
              <w:left w:val="single" w:sz="4" w:space="0" w:color="auto"/>
              <w:bottom w:val="nil"/>
              <w:right w:val="single" w:sz="12" w:space="0" w:color="auto"/>
            </w:tcBorders>
            <w:vAlign w:val="center"/>
          </w:tcPr>
          <w:p w:rsidR="002A1392" w:rsidRPr="00F531D6" w:rsidRDefault="002A1392" w:rsidP="002A1392">
            <w:pPr>
              <w:keepLines/>
              <w:autoSpaceDE w:val="0"/>
              <w:autoSpaceDN w:val="0"/>
              <w:spacing w:after="0" w:line="240" w:lineRule="auto"/>
              <w:jc w:val="center"/>
              <w:rPr>
                <w:rFonts w:ascii="Times New Roman" w:hAnsi="Times New Roman"/>
                <w:sz w:val="24"/>
                <w:szCs w:val="24"/>
              </w:rPr>
            </w:pPr>
            <w:r w:rsidRPr="00F531D6">
              <w:rPr>
                <w:rFonts w:ascii="Times New Roman" w:hAnsi="Times New Roman"/>
                <w:spacing w:val="-3"/>
                <w:sz w:val="24"/>
                <w:szCs w:val="24"/>
              </w:rPr>
              <w:t>Примітка</w:t>
            </w:r>
          </w:p>
        </w:tc>
      </w:tr>
      <w:tr w:rsidR="002A1392" w:rsidRPr="00F531D6" w:rsidTr="00707587">
        <w:trPr>
          <w:jc w:val="center"/>
        </w:trPr>
        <w:tc>
          <w:tcPr>
            <w:tcW w:w="959" w:type="dxa"/>
            <w:gridSpan w:val="2"/>
            <w:tcBorders>
              <w:top w:val="single" w:sz="4" w:space="0" w:color="auto"/>
              <w:left w:val="single" w:sz="12" w:space="0" w:color="auto"/>
              <w:bottom w:val="single" w:sz="4" w:space="0" w:color="auto"/>
              <w:right w:val="single" w:sz="4" w:space="0" w:color="auto"/>
            </w:tcBorders>
            <w:vAlign w:val="center"/>
          </w:tcPr>
          <w:p w:rsidR="002A1392" w:rsidRPr="00F531D6" w:rsidRDefault="002A1392" w:rsidP="002A1392">
            <w:pPr>
              <w:keepLines/>
              <w:autoSpaceDE w:val="0"/>
              <w:autoSpaceDN w:val="0"/>
              <w:spacing w:after="0" w:line="240" w:lineRule="auto"/>
              <w:jc w:val="center"/>
              <w:rPr>
                <w:rFonts w:ascii="Times New Roman" w:hAnsi="Times New Roman"/>
                <w:sz w:val="24"/>
                <w:szCs w:val="24"/>
              </w:rPr>
            </w:pPr>
            <w:r w:rsidRPr="00F531D6">
              <w:rPr>
                <w:rFonts w:ascii="Times New Roman" w:hAnsi="Times New Roman"/>
                <w:spacing w:val="-3"/>
                <w:sz w:val="24"/>
                <w:szCs w:val="24"/>
              </w:rPr>
              <w:t>1</w:t>
            </w:r>
          </w:p>
        </w:tc>
        <w:tc>
          <w:tcPr>
            <w:tcW w:w="7911" w:type="dxa"/>
            <w:gridSpan w:val="4"/>
            <w:tcBorders>
              <w:top w:val="single" w:sz="4" w:space="0" w:color="auto"/>
              <w:left w:val="nil"/>
              <w:bottom w:val="single" w:sz="4" w:space="0" w:color="auto"/>
              <w:right w:val="nil"/>
            </w:tcBorders>
            <w:vAlign w:val="center"/>
          </w:tcPr>
          <w:p w:rsidR="002A1392" w:rsidRPr="00F531D6" w:rsidRDefault="002A1392" w:rsidP="002A1392">
            <w:pPr>
              <w:keepLines/>
              <w:autoSpaceDE w:val="0"/>
              <w:autoSpaceDN w:val="0"/>
              <w:spacing w:after="0" w:line="240" w:lineRule="auto"/>
              <w:jc w:val="center"/>
              <w:rPr>
                <w:rFonts w:ascii="Times New Roman" w:hAnsi="Times New Roman"/>
                <w:sz w:val="24"/>
                <w:szCs w:val="24"/>
              </w:rPr>
            </w:pPr>
            <w:r w:rsidRPr="00F531D6">
              <w:rPr>
                <w:rFonts w:ascii="Times New Roman" w:hAnsi="Times New Roman"/>
                <w:spacing w:val="-3"/>
                <w:sz w:val="24"/>
                <w:szCs w:val="24"/>
              </w:rPr>
              <w:t>2</w:t>
            </w:r>
          </w:p>
        </w:tc>
        <w:tc>
          <w:tcPr>
            <w:tcW w:w="2174" w:type="dxa"/>
            <w:gridSpan w:val="2"/>
            <w:tcBorders>
              <w:top w:val="single" w:sz="4" w:space="0" w:color="auto"/>
              <w:left w:val="single" w:sz="4" w:space="0" w:color="auto"/>
              <w:bottom w:val="single" w:sz="4" w:space="0" w:color="auto"/>
              <w:right w:val="nil"/>
            </w:tcBorders>
            <w:vAlign w:val="center"/>
          </w:tcPr>
          <w:p w:rsidR="002A1392" w:rsidRPr="00F531D6" w:rsidRDefault="002A1392" w:rsidP="002A1392">
            <w:pPr>
              <w:keepLines/>
              <w:autoSpaceDE w:val="0"/>
              <w:autoSpaceDN w:val="0"/>
              <w:spacing w:after="0" w:line="240" w:lineRule="auto"/>
              <w:jc w:val="center"/>
              <w:rPr>
                <w:rFonts w:ascii="Times New Roman" w:hAnsi="Times New Roman"/>
                <w:sz w:val="24"/>
                <w:szCs w:val="24"/>
              </w:rPr>
            </w:pPr>
            <w:r w:rsidRPr="00F531D6">
              <w:rPr>
                <w:rFonts w:ascii="Times New Roman" w:hAnsi="Times New Roman"/>
                <w:spacing w:val="-3"/>
                <w:sz w:val="24"/>
                <w:szCs w:val="24"/>
              </w:rPr>
              <w:t>3</w:t>
            </w:r>
          </w:p>
        </w:tc>
        <w:tc>
          <w:tcPr>
            <w:tcW w:w="2174" w:type="dxa"/>
            <w:gridSpan w:val="4"/>
            <w:tcBorders>
              <w:top w:val="single" w:sz="4" w:space="0" w:color="auto"/>
              <w:left w:val="single" w:sz="4" w:space="0" w:color="auto"/>
              <w:bottom w:val="single" w:sz="4" w:space="0" w:color="auto"/>
              <w:right w:val="single" w:sz="4" w:space="0" w:color="auto"/>
            </w:tcBorders>
            <w:vAlign w:val="center"/>
          </w:tcPr>
          <w:p w:rsidR="002A1392" w:rsidRPr="00F531D6" w:rsidRDefault="002A1392" w:rsidP="002A1392">
            <w:pPr>
              <w:keepLines/>
              <w:autoSpaceDE w:val="0"/>
              <w:autoSpaceDN w:val="0"/>
              <w:spacing w:after="0" w:line="240" w:lineRule="auto"/>
              <w:jc w:val="center"/>
              <w:rPr>
                <w:rFonts w:ascii="Times New Roman" w:hAnsi="Times New Roman"/>
                <w:sz w:val="24"/>
                <w:szCs w:val="24"/>
              </w:rPr>
            </w:pPr>
            <w:r w:rsidRPr="00F531D6">
              <w:rPr>
                <w:rFonts w:ascii="Times New Roman" w:hAnsi="Times New Roman"/>
                <w:spacing w:val="-3"/>
                <w:sz w:val="24"/>
                <w:szCs w:val="24"/>
              </w:rPr>
              <w:t>4</w:t>
            </w:r>
          </w:p>
        </w:tc>
        <w:tc>
          <w:tcPr>
            <w:tcW w:w="1736" w:type="dxa"/>
            <w:gridSpan w:val="6"/>
            <w:tcBorders>
              <w:top w:val="single" w:sz="4" w:space="0" w:color="auto"/>
              <w:left w:val="single" w:sz="4" w:space="0" w:color="auto"/>
              <w:bottom w:val="single" w:sz="4" w:space="0" w:color="auto"/>
              <w:right w:val="single" w:sz="12" w:space="0" w:color="auto"/>
            </w:tcBorders>
            <w:vAlign w:val="center"/>
          </w:tcPr>
          <w:p w:rsidR="002A1392" w:rsidRPr="00F531D6" w:rsidRDefault="002A1392" w:rsidP="002A1392">
            <w:pPr>
              <w:keepLines/>
              <w:autoSpaceDE w:val="0"/>
              <w:autoSpaceDN w:val="0"/>
              <w:spacing w:after="0" w:line="240" w:lineRule="auto"/>
              <w:jc w:val="center"/>
              <w:rPr>
                <w:rFonts w:ascii="Times New Roman" w:hAnsi="Times New Roman"/>
                <w:sz w:val="24"/>
                <w:szCs w:val="24"/>
              </w:rPr>
            </w:pPr>
            <w:r w:rsidRPr="00F531D6">
              <w:rPr>
                <w:rFonts w:ascii="Times New Roman" w:hAnsi="Times New Roman"/>
                <w:spacing w:val="-3"/>
                <w:sz w:val="24"/>
                <w:szCs w:val="24"/>
              </w:rPr>
              <w:t>5</w:t>
            </w:r>
          </w:p>
        </w:tc>
      </w:tr>
      <w:tr w:rsidR="002A1392" w:rsidRPr="00062A0C" w:rsidTr="00707587">
        <w:trPr>
          <w:gridBefore w:val="1"/>
          <w:gridAfter w:val="8"/>
          <w:wBefore w:w="217" w:type="dxa"/>
          <w:wAfter w:w="2480" w:type="dxa"/>
          <w:jc w:val="center"/>
        </w:trPr>
        <w:tc>
          <w:tcPr>
            <w:tcW w:w="12257" w:type="dxa"/>
            <w:gridSpan w:val="9"/>
            <w:tcBorders>
              <w:top w:val="single" w:sz="12" w:space="0" w:color="auto"/>
              <w:left w:val="nil"/>
              <w:bottom w:val="nil"/>
              <w:right w:val="nil"/>
            </w:tcBorders>
            <w:vAlign w:val="center"/>
          </w:tcPr>
          <w:p w:rsidR="002A1392" w:rsidRPr="00F531D6" w:rsidRDefault="002A1392" w:rsidP="00707587">
            <w:pPr>
              <w:keepLines/>
              <w:autoSpaceDE w:val="0"/>
              <w:autoSpaceDN w:val="0"/>
              <w:spacing w:after="0" w:line="240" w:lineRule="auto"/>
              <w:ind w:left="753" w:right="2811"/>
              <w:jc w:val="center"/>
              <w:rPr>
                <w:rFonts w:ascii="Times New Roman" w:hAnsi="Times New Roman"/>
                <w:sz w:val="24"/>
                <w:szCs w:val="24"/>
              </w:rPr>
            </w:pPr>
          </w:p>
        </w:tc>
      </w:tr>
      <w:tr w:rsidR="002A1392" w:rsidRPr="00062A0C" w:rsidTr="00707587">
        <w:tblPrEx>
          <w:jc w:val="left"/>
        </w:tblPrEx>
        <w:trPr>
          <w:gridBefore w:val="1"/>
          <w:gridAfter w:val="4"/>
          <w:wBefore w:w="217" w:type="dxa"/>
          <w:wAfter w:w="1436" w:type="dxa"/>
        </w:trPr>
        <w:tc>
          <w:tcPr>
            <w:tcW w:w="1957" w:type="dxa"/>
            <w:gridSpan w:val="2"/>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rPr>
            </w:pPr>
          </w:p>
        </w:tc>
        <w:tc>
          <w:tcPr>
            <w:tcW w:w="5095" w:type="dxa"/>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rPr>
            </w:pPr>
          </w:p>
        </w:tc>
        <w:tc>
          <w:tcPr>
            <w:tcW w:w="1825" w:type="dxa"/>
            <w:gridSpan w:val="3"/>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rPr>
            </w:pPr>
          </w:p>
        </w:tc>
        <w:tc>
          <w:tcPr>
            <w:tcW w:w="2174" w:type="dxa"/>
            <w:gridSpan w:val="2"/>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rPr>
            </w:pPr>
          </w:p>
        </w:tc>
        <w:tc>
          <w:tcPr>
            <w:tcW w:w="2174" w:type="dxa"/>
            <w:gridSpan w:val="4"/>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rPr>
            </w:pPr>
          </w:p>
        </w:tc>
        <w:tc>
          <w:tcPr>
            <w:tcW w:w="76" w:type="dxa"/>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0"/>
                <w:szCs w:val="20"/>
              </w:rPr>
            </w:pPr>
          </w:p>
        </w:tc>
      </w:tr>
      <w:tr w:rsidR="002A1392" w:rsidRPr="00062A0C" w:rsidTr="00707587">
        <w:tblPrEx>
          <w:jc w:val="left"/>
        </w:tblPrEx>
        <w:trPr>
          <w:gridBefore w:val="1"/>
          <w:gridAfter w:val="7"/>
          <w:wBefore w:w="217" w:type="dxa"/>
          <w:wAfter w:w="2357" w:type="dxa"/>
        </w:trPr>
        <w:tc>
          <w:tcPr>
            <w:tcW w:w="12380" w:type="dxa"/>
            <w:gridSpan w:val="10"/>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4"/>
                <w:szCs w:val="24"/>
              </w:rPr>
            </w:pPr>
            <w:r w:rsidRPr="00062A0C">
              <w:rPr>
                <w:rFonts w:ascii="Times New Roman" w:hAnsi="Times New Roman"/>
                <w:spacing w:val="-3"/>
                <w:sz w:val="24"/>
                <w:szCs w:val="24"/>
                <w:lang w:val="en-US"/>
              </w:rPr>
              <w:t xml:space="preserve">                    Склав             </w:t>
            </w:r>
            <w:r w:rsidRPr="00062A0C">
              <w:rPr>
                <w:rFonts w:ascii="Times New Roman" w:hAnsi="Times New Roman"/>
                <w:spacing w:val="-3"/>
                <w:sz w:val="24"/>
                <w:szCs w:val="24"/>
              </w:rPr>
              <w:t>______________________________________________</w:t>
            </w:r>
          </w:p>
        </w:tc>
      </w:tr>
      <w:tr w:rsidR="002A1392" w:rsidRPr="00062A0C" w:rsidTr="00707587">
        <w:tblPrEx>
          <w:jc w:val="left"/>
        </w:tblPrEx>
        <w:trPr>
          <w:gridBefore w:val="1"/>
          <w:gridAfter w:val="7"/>
          <w:wBefore w:w="217" w:type="dxa"/>
          <w:wAfter w:w="2357" w:type="dxa"/>
        </w:trPr>
        <w:tc>
          <w:tcPr>
            <w:tcW w:w="12380" w:type="dxa"/>
            <w:gridSpan w:val="10"/>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4"/>
                <w:szCs w:val="24"/>
              </w:rPr>
            </w:pPr>
            <w:r w:rsidRPr="00062A0C">
              <w:rPr>
                <w:rFonts w:ascii="Times New Roman" w:hAnsi="Times New Roman"/>
                <w:i/>
                <w:iCs/>
                <w:spacing w:val="-3"/>
                <w:sz w:val="24"/>
                <w:szCs w:val="24"/>
                <w:lang w:val="en-US"/>
              </w:rPr>
              <w:t>[посада, підпис ( ініціали, прізвище)]</w:t>
            </w:r>
          </w:p>
        </w:tc>
      </w:tr>
      <w:tr w:rsidR="002A1392" w:rsidRPr="00062A0C" w:rsidTr="00707587">
        <w:tblPrEx>
          <w:jc w:val="left"/>
        </w:tblPrEx>
        <w:trPr>
          <w:gridBefore w:val="1"/>
          <w:gridAfter w:val="4"/>
          <w:wBefore w:w="217" w:type="dxa"/>
          <w:wAfter w:w="1436" w:type="dxa"/>
        </w:trPr>
        <w:tc>
          <w:tcPr>
            <w:tcW w:w="1957" w:type="dxa"/>
            <w:gridSpan w:val="2"/>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4"/>
                <w:szCs w:val="24"/>
              </w:rPr>
            </w:pPr>
          </w:p>
        </w:tc>
        <w:tc>
          <w:tcPr>
            <w:tcW w:w="5095" w:type="dxa"/>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4"/>
                <w:szCs w:val="24"/>
              </w:rPr>
            </w:pPr>
          </w:p>
        </w:tc>
        <w:tc>
          <w:tcPr>
            <w:tcW w:w="1825" w:type="dxa"/>
            <w:gridSpan w:val="3"/>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4"/>
                <w:szCs w:val="24"/>
              </w:rPr>
            </w:pPr>
          </w:p>
        </w:tc>
        <w:tc>
          <w:tcPr>
            <w:tcW w:w="2174" w:type="dxa"/>
            <w:gridSpan w:val="2"/>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4"/>
                <w:szCs w:val="24"/>
              </w:rPr>
            </w:pPr>
          </w:p>
        </w:tc>
        <w:tc>
          <w:tcPr>
            <w:tcW w:w="2174" w:type="dxa"/>
            <w:gridSpan w:val="4"/>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4"/>
                <w:szCs w:val="24"/>
              </w:rPr>
            </w:pPr>
          </w:p>
        </w:tc>
        <w:tc>
          <w:tcPr>
            <w:tcW w:w="76" w:type="dxa"/>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4"/>
                <w:szCs w:val="24"/>
              </w:rPr>
            </w:pPr>
          </w:p>
        </w:tc>
      </w:tr>
      <w:tr w:rsidR="002A1392" w:rsidRPr="00062A0C" w:rsidTr="00707587">
        <w:tblPrEx>
          <w:jc w:val="left"/>
        </w:tblPrEx>
        <w:trPr>
          <w:gridBefore w:val="1"/>
          <w:gridAfter w:val="7"/>
          <w:wBefore w:w="217" w:type="dxa"/>
          <w:wAfter w:w="2357" w:type="dxa"/>
        </w:trPr>
        <w:tc>
          <w:tcPr>
            <w:tcW w:w="12380" w:type="dxa"/>
            <w:gridSpan w:val="10"/>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4"/>
                <w:szCs w:val="24"/>
              </w:rPr>
            </w:pPr>
            <w:r w:rsidRPr="00062A0C">
              <w:rPr>
                <w:rFonts w:ascii="Times New Roman" w:hAnsi="Times New Roman"/>
                <w:spacing w:val="-3"/>
                <w:sz w:val="24"/>
                <w:szCs w:val="24"/>
              </w:rPr>
              <w:t xml:space="preserve">                    Перевірив      ______________________________________________</w:t>
            </w:r>
          </w:p>
        </w:tc>
      </w:tr>
      <w:tr w:rsidR="002A1392" w:rsidRPr="00062A0C" w:rsidTr="00707587">
        <w:tblPrEx>
          <w:jc w:val="left"/>
        </w:tblPrEx>
        <w:trPr>
          <w:gridBefore w:val="1"/>
          <w:gridAfter w:val="7"/>
          <w:wBefore w:w="217" w:type="dxa"/>
          <w:wAfter w:w="2357" w:type="dxa"/>
        </w:trPr>
        <w:tc>
          <w:tcPr>
            <w:tcW w:w="12380" w:type="dxa"/>
            <w:gridSpan w:val="10"/>
            <w:tcBorders>
              <w:top w:val="nil"/>
              <w:left w:val="nil"/>
              <w:bottom w:val="nil"/>
              <w:right w:val="nil"/>
            </w:tcBorders>
          </w:tcPr>
          <w:p w:rsidR="002A1392" w:rsidRPr="00062A0C" w:rsidRDefault="002A1392" w:rsidP="002A1392">
            <w:pPr>
              <w:keepLines/>
              <w:autoSpaceDE w:val="0"/>
              <w:autoSpaceDN w:val="0"/>
              <w:spacing w:after="0" w:line="240" w:lineRule="auto"/>
              <w:rPr>
                <w:rFonts w:ascii="Times New Roman" w:hAnsi="Times New Roman"/>
                <w:sz w:val="24"/>
                <w:szCs w:val="24"/>
              </w:rPr>
            </w:pPr>
            <w:r w:rsidRPr="00062A0C">
              <w:rPr>
                <w:rFonts w:ascii="Times New Roman" w:hAnsi="Times New Roman"/>
                <w:i/>
                <w:iCs/>
                <w:spacing w:val="-3"/>
                <w:sz w:val="24"/>
                <w:szCs w:val="24"/>
                <w:lang w:val="en-US"/>
              </w:rPr>
              <w:t>[посада, підпис ( ініціали, прізвище)]</w:t>
            </w:r>
          </w:p>
        </w:tc>
      </w:tr>
    </w:tbl>
    <w:p w:rsidR="002A1392" w:rsidRPr="00062A0C" w:rsidRDefault="002A1392" w:rsidP="002A1392">
      <w:pPr>
        <w:rPr>
          <w:rFonts w:ascii="Times New Roman" w:hAnsi="Times New Roman"/>
          <w:sz w:val="24"/>
          <w:szCs w:val="24"/>
        </w:rPr>
      </w:pPr>
    </w:p>
    <w:p w:rsidR="002A1392" w:rsidRPr="00062A0C" w:rsidRDefault="002A1392" w:rsidP="002A1392">
      <w:pPr>
        <w:rPr>
          <w:rFonts w:ascii="Times New Roman" w:hAnsi="Times New Roman"/>
          <w:sz w:val="20"/>
          <w:szCs w:val="20"/>
        </w:rPr>
      </w:pPr>
    </w:p>
    <w:p w:rsidR="002A1392" w:rsidRPr="00062A0C" w:rsidRDefault="002A1392" w:rsidP="002A1392">
      <w:pPr>
        <w:rPr>
          <w:rFonts w:ascii="Times New Roman" w:hAnsi="Times New Roman"/>
          <w:sz w:val="20"/>
          <w:szCs w:val="20"/>
        </w:rPr>
        <w:sectPr w:rsidR="002A1392" w:rsidRPr="00062A0C" w:rsidSect="00707587">
          <w:pgSz w:w="16838" w:h="11906" w:orient="landscape"/>
          <w:pgMar w:top="1701" w:right="1134" w:bottom="284" w:left="1134" w:header="709" w:footer="709" w:gutter="0"/>
          <w:cols w:space="708"/>
          <w:docGrid w:linePitch="360"/>
        </w:sectPr>
      </w:pPr>
    </w:p>
    <w:p w:rsidR="002A1392" w:rsidRPr="00062A0C" w:rsidRDefault="002A1392" w:rsidP="002A1392">
      <w:pPr>
        <w:spacing w:after="0" w:line="240" w:lineRule="atLeast"/>
        <w:ind w:firstLine="567"/>
        <w:jc w:val="right"/>
        <w:rPr>
          <w:rFonts w:ascii="Times New Roman" w:hAnsi="Times New Roman"/>
          <w:sz w:val="24"/>
          <w:szCs w:val="24"/>
        </w:rPr>
      </w:pPr>
      <w:r w:rsidRPr="00062A0C">
        <w:rPr>
          <w:rFonts w:ascii="Times New Roman" w:hAnsi="Times New Roman"/>
          <w:sz w:val="24"/>
          <w:szCs w:val="24"/>
        </w:rPr>
        <w:lastRenderedPageBreak/>
        <w:t>Додаток № 5</w:t>
      </w:r>
    </w:p>
    <w:p w:rsidR="002A1392" w:rsidRPr="00062A0C" w:rsidRDefault="002A1392" w:rsidP="002A1392">
      <w:pPr>
        <w:spacing w:after="0" w:line="240" w:lineRule="atLeast"/>
        <w:ind w:firstLine="567"/>
        <w:jc w:val="right"/>
        <w:rPr>
          <w:rFonts w:ascii="Times New Roman" w:hAnsi="Times New Roman"/>
          <w:sz w:val="24"/>
          <w:szCs w:val="24"/>
        </w:rPr>
      </w:pPr>
      <w:r w:rsidRPr="00062A0C">
        <w:rPr>
          <w:rFonts w:ascii="Times New Roman" w:hAnsi="Times New Roman"/>
          <w:sz w:val="24"/>
          <w:szCs w:val="24"/>
        </w:rPr>
        <w:t>до Договору №_</w:t>
      </w:r>
      <w:r w:rsidR="00613E6B">
        <w:rPr>
          <w:rFonts w:ascii="Times New Roman" w:hAnsi="Times New Roman"/>
          <w:sz w:val="24"/>
          <w:szCs w:val="24"/>
        </w:rPr>
        <w:t>____________від_____________2022</w:t>
      </w:r>
      <w:r w:rsidRPr="00062A0C">
        <w:rPr>
          <w:rFonts w:ascii="Times New Roman" w:hAnsi="Times New Roman"/>
          <w:sz w:val="24"/>
          <w:szCs w:val="24"/>
        </w:rPr>
        <w:t xml:space="preserve"> року</w:t>
      </w:r>
    </w:p>
    <w:p w:rsidR="002A1392" w:rsidRPr="00062A0C" w:rsidRDefault="002A1392" w:rsidP="002A1392">
      <w:pPr>
        <w:spacing w:after="0" w:line="240" w:lineRule="atLeast"/>
        <w:ind w:firstLine="567"/>
        <w:jc w:val="right"/>
        <w:rPr>
          <w:rFonts w:ascii="Times New Roman" w:hAnsi="Times New Roman"/>
          <w:b/>
          <w:sz w:val="20"/>
          <w:szCs w:val="20"/>
        </w:rPr>
      </w:pPr>
    </w:p>
    <w:p w:rsidR="002A1392" w:rsidRPr="00062A0C" w:rsidRDefault="002A1392" w:rsidP="002A1392">
      <w:pPr>
        <w:spacing w:after="0" w:line="240" w:lineRule="atLeast"/>
        <w:ind w:firstLine="567"/>
        <w:jc w:val="right"/>
        <w:rPr>
          <w:rFonts w:ascii="Times New Roman" w:hAnsi="Times New Roman"/>
          <w:b/>
          <w:sz w:val="20"/>
          <w:szCs w:val="20"/>
        </w:rPr>
      </w:pPr>
    </w:p>
    <w:p w:rsidR="002A1392" w:rsidRDefault="002A1392" w:rsidP="002A1392">
      <w:pPr>
        <w:spacing w:after="0" w:line="240" w:lineRule="auto"/>
        <w:ind w:firstLine="567"/>
        <w:jc w:val="center"/>
        <w:rPr>
          <w:rFonts w:ascii="Times New Roman" w:hAnsi="Times New Roman"/>
          <w:b/>
          <w:sz w:val="24"/>
          <w:szCs w:val="24"/>
          <w:lang w:val="uk-UA"/>
        </w:rPr>
      </w:pPr>
      <w:r w:rsidRPr="00CD1A80">
        <w:rPr>
          <w:rFonts w:ascii="Times New Roman" w:hAnsi="Times New Roman"/>
          <w:b/>
          <w:sz w:val="24"/>
          <w:szCs w:val="24"/>
        </w:rPr>
        <w:t>КАЛЕНДАРНИЙ ГРАФІК</w:t>
      </w:r>
    </w:p>
    <w:p w:rsidR="008E3823" w:rsidRPr="00062A0C" w:rsidRDefault="008E3823" w:rsidP="002A1392">
      <w:pPr>
        <w:spacing w:after="0" w:line="240" w:lineRule="auto"/>
        <w:ind w:firstLine="567"/>
        <w:jc w:val="center"/>
        <w:rPr>
          <w:rFonts w:ascii="Times New Roman" w:hAnsi="Times New Roman"/>
          <w:b/>
          <w:sz w:val="28"/>
          <w:szCs w:val="28"/>
        </w:rPr>
      </w:pPr>
    </w:p>
    <w:p w:rsidR="008E3823" w:rsidRPr="00613E6B" w:rsidRDefault="002A1392" w:rsidP="008E3823">
      <w:pPr>
        <w:keepLines/>
        <w:autoSpaceDE w:val="0"/>
        <w:autoSpaceDN w:val="0"/>
        <w:spacing w:after="0" w:line="240" w:lineRule="auto"/>
        <w:jc w:val="center"/>
        <w:rPr>
          <w:rFonts w:ascii="Times New Roman" w:hAnsi="Times New Roman"/>
          <w:b/>
          <w:spacing w:val="-3"/>
          <w:lang w:val="uk-UA" w:eastAsia="en-US"/>
        </w:rPr>
      </w:pPr>
      <w:r w:rsidRPr="008E3823">
        <w:rPr>
          <w:rFonts w:ascii="Times New Roman" w:hAnsi="Times New Roman"/>
          <w:b/>
          <w:sz w:val="24"/>
          <w:szCs w:val="24"/>
          <w:lang w:eastAsia="en-US"/>
        </w:rPr>
        <w:t xml:space="preserve">на послуги з поточного </w:t>
      </w:r>
      <w:r w:rsidR="008E3823" w:rsidRPr="008E3823">
        <w:rPr>
          <w:rFonts w:ascii="Times New Roman" w:hAnsi="Times New Roman"/>
          <w:b/>
          <w:sz w:val="24"/>
          <w:szCs w:val="24"/>
          <w:lang w:eastAsia="en-US"/>
        </w:rPr>
        <w:t xml:space="preserve">ремонту </w:t>
      </w:r>
      <w:r w:rsidR="00613E6B">
        <w:rPr>
          <w:rFonts w:ascii="Times New Roman" w:hAnsi="Times New Roman"/>
          <w:b/>
          <w:spacing w:val="-3"/>
          <w:sz w:val="24"/>
          <w:szCs w:val="24"/>
          <w:lang w:val="uk-UA" w:eastAsia="en-US"/>
        </w:rPr>
        <w:t>підвального приміщення</w:t>
      </w:r>
      <w:r w:rsidR="00D23016">
        <w:rPr>
          <w:rFonts w:ascii="Times New Roman" w:hAnsi="Times New Roman"/>
          <w:b/>
          <w:spacing w:val="-3"/>
          <w:sz w:val="24"/>
          <w:szCs w:val="24"/>
          <w:lang w:val="uk-UA" w:eastAsia="en-US"/>
        </w:rPr>
        <w:t xml:space="preserve"> (укриття)</w:t>
      </w:r>
      <w:r w:rsidR="00613E6B">
        <w:rPr>
          <w:rFonts w:ascii="Times New Roman" w:hAnsi="Times New Roman"/>
          <w:b/>
          <w:spacing w:val="-3"/>
          <w:sz w:val="24"/>
          <w:szCs w:val="24"/>
          <w:lang w:val="uk-UA" w:eastAsia="en-US"/>
        </w:rPr>
        <w:t xml:space="preserve"> </w:t>
      </w:r>
      <w:r w:rsidR="00613E6B" w:rsidRPr="00613E6B">
        <w:rPr>
          <w:rFonts w:ascii="Times New Roman" w:hAnsi="Times New Roman"/>
          <w:b/>
          <w:spacing w:val="-3"/>
          <w:lang w:val="uk-UA" w:eastAsia="en-US"/>
        </w:rPr>
        <w:t>Бродівського закладу дошкільної освіти №1 Львівської обл., м.Броди, вул.Героїв Авіаторів,3</w:t>
      </w:r>
    </w:p>
    <w:p w:rsidR="00CD1A80" w:rsidRPr="00CD1A80" w:rsidRDefault="00CD1A80" w:rsidP="00CD1A80">
      <w:pPr>
        <w:keepLines/>
        <w:autoSpaceDE w:val="0"/>
        <w:autoSpaceDN w:val="0"/>
        <w:spacing w:after="0" w:line="240" w:lineRule="auto"/>
        <w:jc w:val="center"/>
        <w:rPr>
          <w:rFonts w:ascii="Times New Roman" w:hAnsi="Times New Roman"/>
          <w:b/>
          <w:spacing w:val="-3"/>
          <w:sz w:val="24"/>
          <w:szCs w:val="24"/>
          <w:lang w:val="uk-UA" w:eastAsia="en-US"/>
        </w:rPr>
      </w:pPr>
    </w:p>
    <w:p w:rsidR="002A1392" w:rsidRPr="00CD1A80" w:rsidRDefault="002A1392" w:rsidP="002A1392">
      <w:pPr>
        <w:spacing w:after="0" w:line="240" w:lineRule="auto"/>
        <w:ind w:firstLine="567"/>
        <w:jc w:val="center"/>
        <w:rPr>
          <w:rFonts w:ascii="Times New Roman" w:hAnsi="Times New Roman"/>
          <w:b/>
          <w:sz w:val="28"/>
          <w:szCs w:val="28"/>
          <w:lang w:val="uk-UA" w:eastAsia="en-US"/>
        </w:rPr>
      </w:pPr>
    </w:p>
    <w:p w:rsidR="002A1392" w:rsidRPr="00062A0C" w:rsidRDefault="002A1392" w:rsidP="002A1392">
      <w:pPr>
        <w:spacing w:after="0" w:line="240" w:lineRule="auto"/>
        <w:ind w:firstLine="567"/>
        <w:jc w:val="center"/>
        <w:rPr>
          <w:rFonts w:ascii="Times New Roman" w:hAnsi="Times New Roman"/>
          <w:sz w:val="20"/>
          <w:szCs w:val="20"/>
        </w:rPr>
      </w:pPr>
    </w:p>
    <w:tbl>
      <w:tblPr>
        <w:tblStyle w:val="aff0"/>
        <w:tblW w:w="9640" w:type="dxa"/>
        <w:tblInd w:w="-147" w:type="dxa"/>
        <w:tblLook w:val="04A0" w:firstRow="1" w:lastRow="0" w:firstColumn="1" w:lastColumn="0" w:noHBand="0" w:noVBand="1"/>
      </w:tblPr>
      <w:tblGrid>
        <w:gridCol w:w="993"/>
        <w:gridCol w:w="6095"/>
        <w:gridCol w:w="2552"/>
      </w:tblGrid>
      <w:tr w:rsidR="002A1392" w:rsidRPr="00062A0C" w:rsidTr="002A1392">
        <w:trPr>
          <w:trHeight w:val="844"/>
        </w:trPr>
        <w:tc>
          <w:tcPr>
            <w:tcW w:w="993" w:type="dxa"/>
            <w:vAlign w:val="center"/>
          </w:tcPr>
          <w:p w:rsidR="002A1392" w:rsidRPr="00062A0C" w:rsidRDefault="002A1392" w:rsidP="002A1392">
            <w:pPr>
              <w:jc w:val="center"/>
              <w:rPr>
                <w:rFonts w:ascii="Times New Roman" w:hAnsi="Times New Roman"/>
                <w:b/>
                <w:sz w:val="24"/>
                <w:szCs w:val="24"/>
                <w:lang w:val="uk-UA"/>
              </w:rPr>
            </w:pPr>
            <w:r w:rsidRPr="00062A0C">
              <w:rPr>
                <w:rFonts w:ascii="Times New Roman" w:hAnsi="Times New Roman"/>
                <w:b/>
                <w:sz w:val="24"/>
                <w:szCs w:val="24"/>
                <w:lang w:val="uk-UA"/>
              </w:rPr>
              <w:t>№ п/п</w:t>
            </w:r>
          </w:p>
        </w:tc>
        <w:tc>
          <w:tcPr>
            <w:tcW w:w="6095" w:type="dxa"/>
            <w:vAlign w:val="center"/>
          </w:tcPr>
          <w:p w:rsidR="002A1392" w:rsidRPr="00062A0C" w:rsidRDefault="002A1392" w:rsidP="002A1392">
            <w:pPr>
              <w:jc w:val="center"/>
              <w:rPr>
                <w:rFonts w:ascii="Times New Roman" w:hAnsi="Times New Roman"/>
                <w:b/>
                <w:sz w:val="24"/>
                <w:szCs w:val="24"/>
                <w:lang w:val="uk-UA"/>
              </w:rPr>
            </w:pPr>
            <w:r w:rsidRPr="00062A0C">
              <w:rPr>
                <w:rFonts w:ascii="Times New Roman" w:hAnsi="Times New Roman"/>
                <w:b/>
                <w:sz w:val="24"/>
                <w:szCs w:val="24"/>
                <w:lang w:val="uk-UA"/>
              </w:rPr>
              <w:t xml:space="preserve">Найменування робіт </w:t>
            </w:r>
          </w:p>
        </w:tc>
        <w:tc>
          <w:tcPr>
            <w:tcW w:w="2552" w:type="dxa"/>
            <w:vAlign w:val="center"/>
          </w:tcPr>
          <w:p w:rsidR="002A1392" w:rsidRPr="00062A0C" w:rsidRDefault="002A1392" w:rsidP="002A1392">
            <w:pPr>
              <w:jc w:val="center"/>
              <w:rPr>
                <w:rFonts w:ascii="Times New Roman" w:hAnsi="Times New Roman"/>
                <w:b/>
                <w:sz w:val="24"/>
                <w:szCs w:val="24"/>
                <w:lang w:val="uk-UA"/>
              </w:rPr>
            </w:pPr>
            <w:r w:rsidRPr="00062A0C">
              <w:rPr>
                <w:rFonts w:ascii="Times New Roman" w:hAnsi="Times New Roman"/>
                <w:b/>
                <w:sz w:val="24"/>
                <w:szCs w:val="24"/>
                <w:lang w:val="uk-UA"/>
              </w:rPr>
              <w:t>Термін виконання робіт</w:t>
            </w:r>
          </w:p>
        </w:tc>
      </w:tr>
      <w:tr w:rsidR="002A1392" w:rsidRPr="00062A0C" w:rsidTr="002A1392">
        <w:trPr>
          <w:trHeight w:val="437"/>
        </w:trPr>
        <w:tc>
          <w:tcPr>
            <w:tcW w:w="993" w:type="dxa"/>
            <w:vAlign w:val="center"/>
          </w:tcPr>
          <w:p w:rsidR="002A1392" w:rsidRPr="00062A0C" w:rsidRDefault="002A1392" w:rsidP="002A1392">
            <w:pPr>
              <w:jc w:val="center"/>
              <w:rPr>
                <w:rFonts w:ascii="Times New Roman" w:hAnsi="Times New Roman"/>
                <w:lang w:val="uk-UA"/>
              </w:rPr>
            </w:pPr>
          </w:p>
        </w:tc>
        <w:tc>
          <w:tcPr>
            <w:tcW w:w="6095" w:type="dxa"/>
            <w:vAlign w:val="center"/>
          </w:tcPr>
          <w:p w:rsidR="002A1392" w:rsidRPr="00062A0C" w:rsidRDefault="002A1392" w:rsidP="002A1392">
            <w:pPr>
              <w:rPr>
                <w:rFonts w:ascii="Times New Roman" w:hAnsi="Times New Roman"/>
                <w:lang w:val="uk-UA"/>
              </w:rPr>
            </w:pPr>
          </w:p>
        </w:tc>
        <w:tc>
          <w:tcPr>
            <w:tcW w:w="2552" w:type="dxa"/>
          </w:tcPr>
          <w:p w:rsidR="002A1392" w:rsidRPr="00062A0C" w:rsidRDefault="002A1392" w:rsidP="002A1392">
            <w:pPr>
              <w:rPr>
                <w:rFonts w:ascii="Times New Roman" w:hAnsi="Times New Roman"/>
              </w:rPr>
            </w:pPr>
          </w:p>
        </w:tc>
      </w:tr>
    </w:tbl>
    <w:p w:rsidR="002A1392" w:rsidRPr="00062A0C" w:rsidRDefault="002A1392" w:rsidP="002A1392">
      <w:pPr>
        <w:spacing w:after="0" w:line="240" w:lineRule="auto"/>
        <w:ind w:firstLine="567"/>
        <w:jc w:val="center"/>
        <w:rPr>
          <w:rFonts w:ascii="Times New Roman" w:hAnsi="Times New Roman"/>
          <w:sz w:val="20"/>
          <w:szCs w:val="20"/>
        </w:rPr>
      </w:pPr>
    </w:p>
    <w:p w:rsidR="002A1392" w:rsidRPr="00062A0C" w:rsidRDefault="002A1392" w:rsidP="002A1392">
      <w:pPr>
        <w:rPr>
          <w:rFonts w:ascii="Times New Roman" w:hAnsi="Times New Roman"/>
          <w:b/>
          <w:sz w:val="28"/>
          <w:szCs w:val="28"/>
        </w:rPr>
      </w:pPr>
    </w:p>
    <w:p w:rsidR="00941166" w:rsidRPr="00CD1A80" w:rsidRDefault="00CD1A80" w:rsidP="002A1392">
      <w:pPr>
        <w:spacing w:after="0" w:line="240" w:lineRule="auto"/>
        <w:jc w:val="both"/>
        <w:rPr>
          <w:rFonts w:ascii="Times New Roman" w:hAnsi="Times New Roman"/>
          <w:sz w:val="24"/>
          <w:szCs w:val="24"/>
          <w:lang w:val="uk-UA"/>
        </w:rPr>
      </w:pPr>
      <w:r>
        <w:rPr>
          <w:rFonts w:ascii="Times New Roman" w:hAnsi="Times New Roman"/>
          <w:b/>
          <w:sz w:val="28"/>
          <w:szCs w:val="28"/>
        </w:rPr>
        <w:t>З</w:t>
      </w:r>
      <w:r>
        <w:rPr>
          <w:rFonts w:ascii="Times New Roman" w:hAnsi="Times New Roman"/>
          <w:b/>
          <w:sz w:val="28"/>
          <w:szCs w:val="28"/>
          <w:lang w:val="uk-UA"/>
        </w:rPr>
        <w:t xml:space="preserve">амовник </w:t>
      </w:r>
      <w:r w:rsidR="002A1392" w:rsidRPr="00062A0C">
        <w:rPr>
          <w:rFonts w:ascii="Times New Roman" w:hAnsi="Times New Roman"/>
          <w:b/>
          <w:sz w:val="28"/>
          <w:szCs w:val="28"/>
        </w:rPr>
        <w:tab/>
      </w:r>
      <w:r>
        <w:rPr>
          <w:rFonts w:ascii="Times New Roman" w:hAnsi="Times New Roman"/>
          <w:b/>
          <w:sz w:val="28"/>
          <w:szCs w:val="28"/>
          <w:lang w:val="uk-UA"/>
        </w:rPr>
        <w:t xml:space="preserve">                                                                           Виконавець</w:t>
      </w: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7458EB" w:rsidRDefault="007458EB" w:rsidP="0066152A">
      <w:pPr>
        <w:spacing w:after="0" w:line="240" w:lineRule="auto"/>
        <w:ind w:left="5670" w:right="-23"/>
        <w:jc w:val="right"/>
        <w:rPr>
          <w:rFonts w:ascii="Times New Roman" w:hAnsi="Times New Roman"/>
          <w:b/>
          <w:color w:val="000000"/>
          <w:sz w:val="26"/>
          <w:szCs w:val="26"/>
          <w:lang w:val="uk-UA"/>
        </w:rPr>
      </w:pPr>
    </w:p>
    <w:p w:rsidR="008C4A79" w:rsidRPr="000F62EC" w:rsidRDefault="00EA0D82" w:rsidP="0066152A">
      <w:pPr>
        <w:spacing w:after="0" w:line="240" w:lineRule="auto"/>
        <w:ind w:left="5670" w:right="-23"/>
        <w:jc w:val="right"/>
        <w:rPr>
          <w:rFonts w:ascii="Times New Roman" w:hAnsi="Times New Roman"/>
          <w:b/>
          <w:color w:val="000000"/>
          <w:sz w:val="26"/>
          <w:szCs w:val="26"/>
        </w:rPr>
      </w:pPr>
      <w:r>
        <w:rPr>
          <w:rFonts w:ascii="Times New Roman" w:hAnsi="Times New Roman"/>
          <w:b/>
          <w:color w:val="000000"/>
          <w:sz w:val="26"/>
          <w:szCs w:val="26"/>
          <w:lang w:val="uk-UA"/>
        </w:rPr>
        <w:t>Д</w:t>
      </w:r>
      <w:r w:rsidR="008C4A79" w:rsidRPr="008C4A79">
        <w:rPr>
          <w:rFonts w:ascii="Times New Roman" w:hAnsi="Times New Roman"/>
          <w:b/>
          <w:color w:val="000000"/>
          <w:sz w:val="26"/>
          <w:szCs w:val="26"/>
        </w:rPr>
        <w:t xml:space="preserve">одаток№ </w:t>
      </w:r>
      <w:r w:rsidR="008C4A79" w:rsidRPr="000F62EC">
        <w:rPr>
          <w:rFonts w:ascii="Times New Roman" w:hAnsi="Times New Roman"/>
          <w:b/>
          <w:color w:val="000000"/>
          <w:sz w:val="26"/>
          <w:szCs w:val="26"/>
        </w:rPr>
        <w:t>4</w:t>
      </w:r>
    </w:p>
    <w:p w:rsidR="008C4A79" w:rsidRPr="008C4A79" w:rsidRDefault="008C4A79" w:rsidP="008C4A79">
      <w:pPr>
        <w:spacing w:after="0" w:line="240" w:lineRule="auto"/>
        <w:ind w:left="5670" w:right="-23"/>
        <w:jc w:val="both"/>
        <w:rPr>
          <w:rFonts w:ascii="Times New Roman" w:hAnsi="Times New Roman"/>
          <w:b/>
          <w:color w:val="000000"/>
          <w:sz w:val="26"/>
          <w:szCs w:val="26"/>
        </w:rPr>
      </w:pPr>
    </w:p>
    <w:p w:rsidR="008C4A79" w:rsidRPr="008C4A79" w:rsidRDefault="008C4A79" w:rsidP="008C4A79">
      <w:pPr>
        <w:ind w:right="-25" w:firstLine="6663"/>
        <w:jc w:val="both"/>
        <w:rPr>
          <w:rFonts w:ascii="Times New Roman" w:hAnsi="Times New Roman"/>
          <w:b/>
          <w:color w:val="000000"/>
          <w:sz w:val="26"/>
          <w:szCs w:val="26"/>
        </w:rPr>
      </w:pPr>
    </w:p>
    <w:tbl>
      <w:tblPr>
        <w:tblW w:w="0" w:type="auto"/>
        <w:tblLook w:val="01E0" w:firstRow="1" w:lastRow="1" w:firstColumn="1" w:lastColumn="1" w:noHBand="0" w:noVBand="0"/>
      </w:tblPr>
      <w:tblGrid>
        <w:gridCol w:w="3796"/>
        <w:gridCol w:w="5559"/>
      </w:tblGrid>
      <w:tr w:rsidR="008C4A79" w:rsidRPr="008C4A79" w:rsidTr="008C4A79">
        <w:tc>
          <w:tcPr>
            <w:tcW w:w="3796" w:type="dxa"/>
          </w:tcPr>
          <w:p w:rsidR="008C4A79" w:rsidRPr="008C4A79" w:rsidRDefault="008C4A79" w:rsidP="00BE1B1F">
            <w:pPr>
              <w:jc w:val="center"/>
              <w:rPr>
                <w:rFonts w:ascii="Times New Roman" w:hAnsi="Times New Roman"/>
                <w:b/>
                <w:sz w:val="26"/>
                <w:szCs w:val="26"/>
              </w:rPr>
            </w:pPr>
          </w:p>
        </w:tc>
        <w:tc>
          <w:tcPr>
            <w:tcW w:w="5559" w:type="dxa"/>
          </w:tcPr>
          <w:p w:rsidR="008C4A79" w:rsidRPr="008C4A79" w:rsidRDefault="008C4A79" w:rsidP="00BE1B1F">
            <w:pPr>
              <w:rPr>
                <w:rFonts w:ascii="Times New Roman" w:hAnsi="Times New Roman"/>
                <w:b/>
                <w:sz w:val="26"/>
                <w:szCs w:val="26"/>
              </w:rPr>
            </w:pPr>
            <w:r w:rsidRPr="008C4A79">
              <w:rPr>
                <w:rFonts w:ascii="Times New Roman" w:hAnsi="Times New Roman"/>
                <w:b/>
                <w:sz w:val="26"/>
                <w:szCs w:val="26"/>
              </w:rPr>
              <w:t>Кому__________________________(Замовник)</w:t>
            </w:r>
          </w:p>
        </w:tc>
      </w:tr>
    </w:tbl>
    <w:p w:rsidR="008C4A79" w:rsidRPr="008C4A79" w:rsidRDefault="008C4A79" w:rsidP="008C4A79">
      <w:pPr>
        <w:shd w:val="clear" w:color="auto" w:fill="FFFFFF"/>
        <w:ind w:firstLine="851"/>
        <w:jc w:val="center"/>
        <w:rPr>
          <w:rFonts w:ascii="Times New Roman" w:hAnsi="Times New Roman"/>
          <w:sz w:val="26"/>
          <w:szCs w:val="26"/>
        </w:rPr>
      </w:pPr>
    </w:p>
    <w:p w:rsidR="008C4A79" w:rsidRPr="008C4A79" w:rsidRDefault="008C4A79" w:rsidP="008C4A79">
      <w:pPr>
        <w:shd w:val="clear" w:color="auto" w:fill="FFFFFF"/>
        <w:jc w:val="center"/>
        <w:rPr>
          <w:rFonts w:ascii="Times New Roman" w:hAnsi="Times New Roman"/>
          <w:b/>
          <w:bCs/>
          <w:sz w:val="26"/>
          <w:szCs w:val="26"/>
        </w:rPr>
      </w:pPr>
      <w:r w:rsidRPr="008C4A79">
        <w:rPr>
          <w:rFonts w:ascii="Times New Roman" w:hAnsi="Times New Roman"/>
          <w:b/>
          <w:bCs/>
          <w:sz w:val="26"/>
          <w:szCs w:val="26"/>
        </w:rPr>
        <w:t>ЛИСТ-ЗГОДА</w:t>
      </w:r>
    </w:p>
    <w:p w:rsidR="008C4A79" w:rsidRPr="008C4A79" w:rsidRDefault="008C4A79" w:rsidP="008C4A79">
      <w:pPr>
        <w:shd w:val="clear" w:color="auto" w:fill="FFFFFF"/>
        <w:ind w:firstLine="851"/>
        <w:jc w:val="center"/>
        <w:rPr>
          <w:rFonts w:ascii="Times New Roman" w:hAnsi="Times New Roman"/>
          <w:sz w:val="26"/>
          <w:szCs w:val="26"/>
        </w:rPr>
      </w:pPr>
    </w:p>
    <w:p w:rsidR="008C4A79" w:rsidRPr="008C4A79" w:rsidRDefault="008C4A79" w:rsidP="008C4A79">
      <w:pPr>
        <w:shd w:val="clear" w:color="auto" w:fill="FFFFFF"/>
        <w:ind w:firstLine="851"/>
        <w:jc w:val="both"/>
        <w:rPr>
          <w:rFonts w:ascii="Times New Roman" w:hAnsi="Times New Roman"/>
          <w:sz w:val="26"/>
          <w:szCs w:val="26"/>
        </w:rPr>
      </w:pPr>
      <w:r w:rsidRPr="008C4A79">
        <w:rPr>
          <w:rFonts w:ascii="Times New Roman" w:hAnsi="Times New Roman"/>
          <w:bCs/>
          <w:sz w:val="26"/>
          <w:szCs w:val="26"/>
        </w:rPr>
        <w:t xml:space="preserve">Відповідно до Закону України </w:t>
      </w:r>
      <w:r w:rsidR="0066152A">
        <w:rPr>
          <w:rFonts w:ascii="Times New Roman" w:hAnsi="Times New Roman"/>
          <w:bCs/>
          <w:sz w:val="26"/>
          <w:szCs w:val="26"/>
          <w:lang w:val="uk-UA"/>
        </w:rPr>
        <w:t>«</w:t>
      </w:r>
      <w:r w:rsidRPr="008C4A79">
        <w:rPr>
          <w:rFonts w:ascii="Times New Roman" w:hAnsi="Times New Roman"/>
          <w:bCs/>
          <w:sz w:val="26"/>
          <w:szCs w:val="26"/>
        </w:rPr>
        <w:t>Про захист персональних даних</w:t>
      </w:r>
      <w:r w:rsidR="0066152A">
        <w:rPr>
          <w:rFonts w:ascii="Times New Roman" w:hAnsi="Times New Roman"/>
          <w:bCs/>
          <w:sz w:val="26"/>
          <w:szCs w:val="26"/>
          <w:lang w:val="uk-UA"/>
        </w:rPr>
        <w:t>»</w:t>
      </w:r>
      <w:r w:rsidRPr="008C4A79">
        <w:rPr>
          <w:rFonts w:ascii="Times New Roman" w:hAnsi="Times New Roman"/>
          <w:bCs/>
          <w:sz w:val="26"/>
          <w:szCs w:val="26"/>
        </w:rPr>
        <w:t xml:space="preserve"> Я__________________________ (прізвище, ім’я, по-батькові посадової особи</w:t>
      </w:r>
      <w:r w:rsidRPr="008C4A79">
        <w:rPr>
          <w:rFonts w:ascii="Times New Roman" w:hAnsi="Times New Roman"/>
          <w:sz w:val="26"/>
          <w:szCs w:val="26"/>
        </w:rPr>
        <w:t xml:space="preserve"> Учасника, яка підписала пропозицію та чиї персональні дані згадуються у пропозиції Учасника</w:t>
      </w:r>
      <w:r w:rsidRPr="008C4A79">
        <w:rPr>
          <w:rFonts w:ascii="Times New Roman" w:hAnsi="Times New Roman"/>
          <w:bCs/>
          <w:sz w:val="26"/>
          <w:szCs w:val="26"/>
        </w:rPr>
        <w:t xml:space="preserve">)даю згоду на обробку, використання, поширення та доступ до персональних даних, які передбачено Законом України </w:t>
      </w:r>
      <w:r w:rsidR="0066152A">
        <w:rPr>
          <w:rFonts w:ascii="Times New Roman" w:hAnsi="Times New Roman"/>
          <w:bCs/>
          <w:sz w:val="26"/>
          <w:szCs w:val="26"/>
          <w:lang w:val="uk-UA"/>
        </w:rPr>
        <w:t>«</w:t>
      </w:r>
      <w:r w:rsidRPr="008C4A79">
        <w:rPr>
          <w:rFonts w:ascii="Times New Roman" w:hAnsi="Times New Roman"/>
          <w:bCs/>
          <w:sz w:val="26"/>
          <w:szCs w:val="26"/>
        </w:rPr>
        <w:t>Про публічні закупівлі</w:t>
      </w:r>
      <w:r w:rsidR="0066152A">
        <w:rPr>
          <w:rFonts w:ascii="Times New Roman" w:hAnsi="Times New Roman"/>
          <w:bCs/>
          <w:sz w:val="26"/>
          <w:szCs w:val="26"/>
          <w:lang w:val="uk-UA"/>
        </w:rPr>
        <w:t>»</w:t>
      </w:r>
      <w:r w:rsidRPr="008C4A79">
        <w:rPr>
          <w:rFonts w:ascii="Times New Roman" w:hAnsi="Times New Roman"/>
          <w:bCs/>
          <w:sz w:val="26"/>
          <w:szCs w:val="26"/>
        </w:rPr>
        <w:t>, а також</w:t>
      </w:r>
      <w:r w:rsidR="00882325">
        <w:rPr>
          <w:rFonts w:ascii="Times New Roman" w:hAnsi="Times New Roman"/>
          <w:bCs/>
          <w:sz w:val="26"/>
          <w:szCs w:val="26"/>
          <w:lang w:val="uk-UA"/>
        </w:rPr>
        <w:t>,</w:t>
      </w:r>
      <w:r w:rsidRPr="008C4A79">
        <w:rPr>
          <w:rFonts w:ascii="Times New Roman" w:hAnsi="Times New Roman"/>
          <w:bCs/>
          <w:sz w:val="26"/>
          <w:szCs w:val="26"/>
        </w:rPr>
        <w:t xml:space="preserve">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8C4A79" w:rsidRPr="008C4A79" w:rsidRDefault="008C4A79" w:rsidP="008C4A79">
      <w:pPr>
        <w:ind w:firstLine="851"/>
        <w:rPr>
          <w:rFonts w:ascii="Times New Roman" w:hAnsi="Times New Roman"/>
          <w:sz w:val="26"/>
          <w:szCs w:val="26"/>
        </w:rPr>
      </w:pPr>
    </w:p>
    <w:p w:rsidR="008C4A79" w:rsidRPr="008C4A79" w:rsidRDefault="008C4A79" w:rsidP="008C4A79">
      <w:pPr>
        <w:rPr>
          <w:rFonts w:ascii="Times New Roman" w:hAnsi="Times New Roman"/>
          <w:sz w:val="26"/>
          <w:szCs w:val="26"/>
        </w:rPr>
      </w:pPr>
      <w:r w:rsidRPr="008C4A79">
        <w:rPr>
          <w:rFonts w:ascii="Times New Roman" w:hAnsi="Times New Roman"/>
          <w:sz w:val="26"/>
          <w:szCs w:val="26"/>
        </w:rPr>
        <w:t xml:space="preserve"> _______________________           ________________         ____________________</w:t>
      </w:r>
    </w:p>
    <w:p w:rsidR="008C4A79" w:rsidRPr="008C4A79" w:rsidRDefault="008C4A79" w:rsidP="008C4A79">
      <w:pPr>
        <w:rPr>
          <w:rFonts w:ascii="Times New Roman" w:hAnsi="Times New Roman"/>
          <w:sz w:val="26"/>
          <w:szCs w:val="26"/>
        </w:rPr>
      </w:pPr>
      <w:r w:rsidRPr="008C4A79">
        <w:rPr>
          <w:rFonts w:ascii="Times New Roman" w:hAnsi="Times New Roman"/>
          <w:sz w:val="26"/>
          <w:szCs w:val="26"/>
        </w:rPr>
        <w:t xml:space="preserve">          Дата                         </w:t>
      </w:r>
      <w:r w:rsidRPr="008C4A79">
        <w:rPr>
          <w:rFonts w:ascii="Times New Roman" w:hAnsi="Times New Roman"/>
          <w:sz w:val="26"/>
          <w:szCs w:val="26"/>
        </w:rPr>
        <w:tab/>
      </w:r>
      <w:r w:rsidRPr="008C4A79">
        <w:rPr>
          <w:rFonts w:ascii="Times New Roman" w:hAnsi="Times New Roman"/>
          <w:sz w:val="26"/>
          <w:szCs w:val="26"/>
        </w:rPr>
        <w:tab/>
      </w:r>
      <w:r w:rsidRPr="008C4A79">
        <w:rPr>
          <w:rFonts w:ascii="Times New Roman" w:hAnsi="Times New Roman"/>
          <w:sz w:val="26"/>
          <w:szCs w:val="26"/>
        </w:rPr>
        <w:tab/>
        <w:t xml:space="preserve">   Підпис          </w:t>
      </w:r>
      <w:r w:rsidRPr="008C4A79">
        <w:rPr>
          <w:rFonts w:ascii="Times New Roman" w:hAnsi="Times New Roman"/>
          <w:sz w:val="26"/>
          <w:szCs w:val="26"/>
        </w:rPr>
        <w:tab/>
        <w:t xml:space="preserve">   Прізвище та ініціали</w:t>
      </w:r>
    </w:p>
    <w:p w:rsidR="008C4A79" w:rsidRPr="008C4A79" w:rsidRDefault="008C4A79" w:rsidP="008C4A79">
      <w:pPr>
        <w:rPr>
          <w:rFonts w:ascii="Times New Roman" w:hAnsi="Times New Roman"/>
          <w:sz w:val="26"/>
          <w:szCs w:val="26"/>
        </w:rPr>
      </w:pPr>
    </w:p>
    <w:p w:rsidR="008C4A79" w:rsidRDefault="008C4A79" w:rsidP="00254810">
      <w:pPr>
        <w:spacing w:after="0" w:line="240" w:lineRule="auto"/>
        <w:jc w:val="both"/>
        <w:rPr>
          <w:rFonts w:ascii="Times New Roman" w:hAnsi="Times New Roman"/>
          <w:sz w:val="26"/>
          <w:szCs w:val="26"/>
          <w:lang w:val="uk-UA"/>
        </w:rPr>
      </w:pPr>
    </w:p>
    <w:p w:rsidR="00707587" w:rsidRDefault="00707587" w:rsidP="00254810">
      <w:pPr>
        <w:spacing w:after="0" w:line="240" w:lineRule="auto"/>
        <w:jc w:val="both"/>
        <w:rPr>
          <w:rFonts w:ascii="Times New Roman" w:hAnsi="Times New Roman"/>
          <w:sz w:val="26"/>
          <w:szCs w:val="26"/>
          <w:lang w:val="uk-UA"/>
        </w:rPr>
      </w:pPr>
    </w:p>
    <w:p w:rsidR="00707587" w:rsidRDefault="00707587" w:rsidP="00254810">
      <w:pPr>
        <w:spacing w:after="0" w:line="240" w:lineRule="auto"/>
        <w:jc w:val="both"/>
        <w:rPr>
          <w:rFonts w:ascii="Times New Roman" w:hAnsi="Times New Roman"/>
          <w:sz w:val="26"/>
          <w:szCs w:val="26"/>
          <w:lang w:val="uk-UA"/>
        </w:rPr>
      </w:pPr>
    </w:p>
    <w:p w:rsidR="00707587" w:rsidRDefault="00707587" w:rsidP="00254810">
      <w:pPr>
        <w:spacing w:after="0" w:line="240" w:lineRule="auto"/>
        <w:jc w:val="both"/>
        <w:rPr>
          <w:rFonts w:ascii="Times New Roman" w:hAnsi="Times New Roman"/>
          <w:sz w:val="26"/>
          <w:szCs w:val="26"/>
          <w:lang w:val="uk-UA"/>
        </w:rPr>
      </w:pPr>
    </w:p>
    <w:p w:rsidR="00707587" w:rsidRDefault="00707587" w:rsidP="00254810">
      <w:pPr>
        <w:spacing w:after="0" w:line="240" w:lineRule="auto"/>
        <w:jc w:val="both"/>
        <w:rPr>
          <w:rFonts w:ascii="Times New Roman" w:hAnsi="Times New Roman"/>
          <w:sz w:val="26"/>
          <w:szCs w:val="26"/>
          <w:lang w:val="uk-UA"/>
        </w:rPr>
      </w:pPr>
    </w:p>
    <w:p w:rsidR="00707587" w:rsidRDefault="00707587" w:rsidP="00254810">
      <w:pPr>
        <w:spacing w:after="0" w:line="240" w:lineRule="auto"/>
        <w:jc w:val="both"/>
        <w:rPr>
          <w:rFonts w:ascii="Times New Roman" w:hAnsi="Times New Roman"/>
          <w:sz w:val="26"/>
          <w:szCs w:val="26"/>
          <w:lang w:val="uk-UA"/>
        </w:rPr>
      </w:pPr>
    </w:p>
    <w:p w:rsidR="00707587" w:rsidRDefault="00707587" w:rsidP="00254810">
      <w:pPr>
        <w:spacing w:after="0" w:line="240" w:lineRule="auto"/>
        <w:jc w:val="both"/>
        <w:rPr>
          <w:rFonts w:ascii="Times New Roman" w:hAnsi="Times New Roman"/>
          <w:sz w:val="26"/>
          <w:szCs w:val="26"/>
          <w:lang w:val="uk-UA"/>
        </w:rPr>
      </w:pPr>
    </w:p>
    <w:p w:rsidR="00707587" w:rsidRDefault="00707587" w:rsidP="00254810">
      <w:pPr>
        <w:spacing w:after="0" w:line="240" w:lineRule="auto"/>
        <w:jc w:val="both"/>
        <w:rPr>
          <w:rFonts w:ascii="Times New Roman" w:hAnsi="Times New Roman"/>
          <w:sz w:val="26"/>
          <w:szCs w:val="26"/>
          <w:lang w:val="uk-UA"/>
        </w:rPr>
      </w:pPr>
    </w:p>
    <w:sectPr w:rsidR="00707587" w:rsidSect="00553345">
      <w:headerReference w:type="default" r:id="rId11"/>
      <w:pgSz w:w="11906" w:h="16838"/>
      <w:pgMar w:top="567" w:right="567" w:bottom="709"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8E8" w:rsidRDefault="00A848E8">
      <w:pPr>
        <w:spacing w:after="0" w:line="240" w:lineRule="auto"/>
      </w:pPr>
      <w:r>
        <w:separator/>
      </w:r>
    </w:p>
  </w:endnote>
  <w:endnote w:type="continuationSeparator" w:id="0">
    <w:p w:rsidR="00A848E8" w:rsidRDefault="00A8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panose1 w:val="00000000000000000000"/>
    <w:charset w:val="00"/>
    <w:family w:val="auto"/>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15">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8E8" w:rsidRDefault="00A848E8">
      <w:pPr>
        <w:spacing w:after="0" w:line="240" w:lineRule="auto"/>
      </w:pPr>
      <w:r>
        <w:separator/>
      </w:r>
    </w:p>
  </w:footnote>
  <w:footnote w:type="continuationSeparator" w:id="0">
    <w:p w:rsidR="00A848E8" w:rsidRDefault="00A84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72983"/>
      <w:docPartObj>
        <w:docPartGallery w:val="Page Numbers (Top of Page)"/>
        <w:docPartUnique/>
      </w:docPartObj>
    </w:sdtPr>
    <w:sdtContent>
      <w:p w:rsidR="00A848E8" w:rsidRDefault="00A848E8">
        <w:pPr>
          <w:pStyle w:val="af6"/>
          <w:jc w:val="center"/>
        </w:pPr>
        <w:r w:rsidRPr="006B3EA5">
          <w:rPr>
            <w:rFonts w:ascii="Times New Roman" w:hAnsi="Times New Roman"/>
          </w:rPr>
          <w:fldChar w:fldCharType="begin"/>
        </w:r>
        <w:r w:rsidRPr="006B3EA5">
          <w:rPr>
            <w:rFonts w:ascii="Times New Roman" w:hAnsi="Times New Roman"/>
          </w:rPr>
          <w:instrText>PAGE   \* MERGEFORMAT</w:instrText>
        </w:r>
        <w:r w:rsidRPr="006B3EA5">
          <w:rPr>
            <w:rFonts w:ascii="Times New Roman" w:hAnsi="Times New Roman"/>
          </w:rPr>
          <w:fldChar w:fldCharType="separate"/>
        </w:r>
        <w:r w:rsidR="0017170E">
          <w:rPr>
            <w:rFonts w:ascii="Times New Roman" w:hAnsi="Times New Roman"/>
            <w:noProof/>
          </w:rPr>
          <w:t>27</w:t>
        </w:r>
        <w:r w:rsidRPr="006B3EA5">
          <w:rPr>
            <w:rFonts w:ascii="Times New Roman" w:hAnsi="Times New Roman"/>
          </w:rPr>
          <w:fldChar w:fldCharType="end"/>
        </w:r>
      </w:p>
    </w:sdtContent>
  </w:sdt>
  <w:p w:rsidR="00A848E8" w:rsidRPr="00291995" w:rsidRDefault="00A848E8" w:rsidP="00260BC0">
    <w:pPr>
      <w:pStyle w:val="af6"/>
      <w:rPr>
        <w:sz w:val="20"/>
        <w:szCs w:val="20"/>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4" w15:restartNumberingAfterBreak="0">
    <w:nsid w:val="04D3455F"/>
    <w:multiLevelType w:val="multilevel"/>
    <w:tmpl w:val="76A61B3E"/>
    <w:lvl w:ilvl="0">
      <w:start w:val="8"/>
      <w:numFmt w:val="upperRoman"/>
      <w:lvlText w:val="%1."/>
      <w:lvlJc w:val="left"/>
      <w:pPr>
        <w:ind w:left="1146" w:hanging="720"/>
      </w:pPr>
      <w:rPr>
        <w:b/>
      </w:rPr>
    </w:lvl>
    <w:lvl w:ilvl="1">
      <w:start w:val="1"/>
      <w:numFmt w:val="decimal"/>
      <w:isLgl/>
      <w:lvlText w:val="%1.%2."/>
      <w:lvlJc w:val="left"/>
      <w:pPr>
        <w:ind w:left="1069" w:hanging="360"/>
      </w:pPr>
      <w:rPr>
        <w:b w:val="0"/>
      </w:rPr>
    </w:lvl>
    <w:lvl w:ilvl="2">
      <w:start w:val="1"/>
      <w:numFmt w:val="decimal"/>
      <w:isLgl/>
      <w:lvlText w:val="%1.%2.%3."/>
      <w:lvlJc w:val="left"/>
      <w:pPr>
        <w:ind w:left="1712" w:hanging="720"/>
      </w:pPr>
    </w:lvl>
    <w:lvl w:ilvl="3">
      <w:start w:val="1"/>
      <w:numFmt w:val="decimal"/>
      <w:isLgl/>
      <w:lvlText w:val="%1.%2.%3.%4."/>
      <w:lvlJc w:val="left"/>
      <w:pPr>
        <w:ind w:left="1995" w:hanging="720"/>
      </w:pPr>
    </w:lvl>
    <w:lvl w:ilvl="4">
      <w:start w:val="1"/>
      <w:numFmt w:val="decimal"/>
      <w:isLgl/>
      <w:lvlText w:val="%1.%2.%3.%4.%5."/>
      <w:lvlJc w:val="left"/>
      <w:pPr>
        <w:ind w:left="2638" w:hanging="1080"/>
      </w:pPr>
    </w:lvl>
    <w:lvl w:ilvl="5">
      <w:start w:val="1"/>
      <w:numFmt w:val="decimal"/>
      <w:isLgl/>
      <w:lvlText w:val="%1.%2.%3.%4.%5.%6."/>
      <w:lvlJc w:val="left"/>
      <w:pPr>
        <w:ind w:left="2921" w:hanging="1080"/>
      </w:pPr>
    </w:lvl>
    <w:lvl w:ilvl="6">
      <w:start w:val="1"/>
      <w:numFmt w:val="decimal"/>
      <w:isLgl/>
      <w:lvlText w:val="%1.%2.%3.%4.%5.%6.%7."/>
      <w:lvlJc w:val="left"/>
      <w:pPr>
        <w:ind w:left="3564" w:hanging="1440"/>
      </w:pPr>
    </w:lvl>
    <w:lvl w:ilvl="7">
      <w:start w:val="1"/>
      <w:numFmt w:val="decimal"/>
      <w:isLgl/>
      <w:lvlText w:val="%1.%2.%3.%4.%5.%6.%7.%8."/>
      <w:lvlJc w:val="left"/>
      <w:pPr>
        <w:ind w:left="3847" w:hanging="1440"/>
      </w:pPr>
    </w:lvl>
    <w:lvl w:ilvl="8">
      <w:start w:val="1"/>
      <w:numFmt w:val="decimal"/>
      <w:isLgl/>
      <w:lvlText w:val="%1.%2.%3.%4.%5.%6.%7.%8.%9."/>
      <w:lvlJc w:val="left"/>
      <w:pPr>
        <w:ind w:left="4490" w:hanging="1800"/>
      </w:pPr>
    </w:lvl>
  </w:abstractNum>
  <w:abstractNum w:abstractNumId="5" w15:restartNumberingAfterBreak="0">
    <w:nsid w:val="056945F7"/>
    <w:multiLevelType w:val="multilevel"/>
    <w:tmpl w:val="C11E1D68"/>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EBA29E4"/>
    <w:multiLevelType w:val="multilevel"/>
    <w:tmpl w:val="205E2D0A"/>
    <w:lvl w:ilvl="0">
      <w:start w:val="4"/>
      <w:numFmt w:val="decimal"/>
      <w:lvlText w:val="%1."/>
      <w:lvlJc w:val="left"/>
      <w:pPr>
        <w:ind w:left="113" w:hanging="113"/>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ascii="Times New Roman" w:hAnsi="Times New Roman" w:cs="Times New Roman" w:hint="default"/>
        <w:b w:val="0"/>
        <w:i w:val="0"/>
        <w:sz w:val="24"/>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7" w15:restartNumberingAfterBreak="0">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15:restartNumberingAfterBreak="0">
    <w:nsid w:val="14524270"/>
    <w:multiLevelType w:val="multilevel"/>
    <w:tmpl w:val="09BA79C2"/>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2880" w:hanging="72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320" w:hanging="108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9" w15:restartNumberingAfterBreak="0">
    <w:nsid w:val="165F7B7A"/>
    <w:multiLevelType w:val="hybridMultilevel"/>
    <w:tmpl w:val="3D543E34"/>
    <w:lvl w:ilvl="0" w:tplc="17CA08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15:restartNumberingAfterBreak="0">
    <w:nsid w:val="188D14A5"/>
    <w:multiLevelType w:val="multilevel"/>
    <w:tmpl w:val="8A901FF8"/>
    <w:lvl w:ilvl="0">
      <w:start w:val="1"/>
      <w:numFmt w:val="decimal"/>
      <w:lvlText w:val="%1."/>
      <w:lvlJc w:val="left"/>
      <w:pPr>
        <w:ind w:left="360" w:hanging="360"/>
      </w:pPr>
    </w:lvl>
    <w:lvl w:ilvl="1">
      <w:start w:val="1"/>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11" w15:restartNumberingAfterBreak="0">
    <w:nsid w:val="23F22D3A"/>
    <w:multiLevelType w:val="hybridMultilevel"/>
    <w:tmpl w:val="12885B00"/>
    <w:lvl w:ilvl="0" w:tplc="100AD626">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6A67369"/>
    <w:multiLevelType w:val="hybridMultilevel"/>
    <w:tmpl w:val="7DCC5E36"/>
    <w:lvl w:ilvl="0" w:tplc="EF7E33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AE01A49"/>
    <w:multiLevelType w:val="multilevel"/>
    <w:tmpl w:val="2C12043A"/>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5" w15:restartNumberingAfterBreak="0">
    <w:nsid w:val="2EB17C58"/>
    <w:multiLevelType w:val="multilevel"/>
    <w:tmpl w:val="0B7E47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BE09FF"/>
    <w:multiLevelType w:val="hybridMultilevel"/>
    <w:tmpl w:val="06A8D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4F3E2F"/>
    <w:multiLevelType w:val="hybridMultilevel"/>
    <w:tmpl w:val="5C06E34A"/>
    <w:lvl w:ilvl="0" w:tplc="CDC80AF2">
      <w:start w:val="1"/>
      <w:numFmt w:val="decimal"/>
      <w:lvlText w:val="%1."/>
      <w:lvlJc w:val="left"/>
      <w:pPr>
        <w:ind w:left="420" w:hanging="360"/>
      </w:pPr>
      <w:rPr>
        <w:rFonts w:eastAsia="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34EC0ACA"/>
    <w:multiLevelType w:val="multilevel"/>
    <w:tmpl w:val="DC4E3CBE"/>
    <w:lvl w:ilvl="0">
      <w:start w:val="3"/>
      <w:numFmt w:val="decimal"/>
      <w:lvlText w:val="%1."/>
      <w:lvlJc w:val="left"/>
      <w:pPr>
        <w:ind w:left="360" w:hanging="360"/>
      </w:pPr>
    </w:lvl>
    <w:lvl w:ilvl="1">
      <w:start w:val="1"/>
      <w:numFmt w:val="decimal"/>
      <w:lvlText w:val="%1.%2."/>
      <w:lvlJc w:val="left"/>
      <w:pPr>
        <w:ind w:left="720" w:hanging="360"/>
      </w:pPr>
      <w:rPr>
        <w:b w:val="0"/>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36953A48"/>
    <w:multiLevelType w:val="hybridMultilevel"/>
    <w:tmpl w:val="180CCCDC"/>
    <w:lvl w:ilvl="0" w:tplc="51020DFE">
      <w:start w:val="14"/>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20" w15:restartNumberingAfterBreak="0">
    <w:nsid w:val="385A0634"/>
    <w:multiLevelType w:val="hybridMultilevel"/>
    <w:tmpl w:val="A9385186"/>
    <w:lvl w:ilvl="0" w:tplc="D0CCC12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736EEA"/>
    <w:multiLevelType w:val="hybridMultilevel"/>
    <w:tmpl w:val="E43446DC"/>
    <w:lvl w:ilvl="0" w:tplc="4E822C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D91839"/>
    <w:multiLevelType w:val="multilevel"/>
    <w:tmpl w:val="81AE98EC"/>
    <w:lvl w:ilvl="0">
      <w:start w:val="4"/>
      <w:numFmt w:val="decimal"/>
      <w:lvlText w:val="%1."/>
      <w:lvlJc w:val="left"/>
      <w:pPr>
        <w:ind w:left="360" w:hanging="360"/>
      </w:pPr>
    </w:lvl>
    <w:lvl w:ilvl="1">
      <w:start w:val="1"/>
      <w:numFmt w:val="decimal"/>
      <w:lvlText w:val="%1.%2."/>
      <w:lvlJc w:val="left"/>
      <w:pPr>
        <w:ind w:left="2880" w:hanging="360"/>
      </w:pPr>
      <w:rPr>
        <w:color w:val="auto"/>
      </w:r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23"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1F57A5C"/>
    <w:multiLevelType w:val="hybridMultilevel"/>
    <w:tmpl w:val="DD1E7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E03241"/>
    <w:multiLevelType w:val="multilevel"/>
    <w:tmpl w:val="51E40C18"/>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574"/>
        </w:tabs>
        <w:ind w:left="574" w:hanging="432"/>
      </w:pPr>
      <w:rPr>
        <w:rFonts w:hint="default"/>
        <w:sz w:val="22"/>
        <w:szCs w:val="22"/>
      </w:rPr>
    </w:lvl>
    <w:lvl w:ilvl="2">
      <w:start w:val="1"/>
      <w:numFmt w:val="decimal"/>
      <w:lvlText w:val="%1.%2.%3."/>
      <w:lvlJc w:val="left"/>
      <w:pPr>
        <w:tabs>
          <w:tab w:val="num" w:pos="1260"/>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7" w15:restartNumberingAfterBreak="0">
    <w:nsid w:val="62A4770C"/>
    <w:multiLevelType w:val="hybridMultilevel"/>
    <w:tmpl w:val="0D7ED554"/>
    <w:lvl w:ilvl="0" w:tplc="A16C4388">
      <w:numFmt w:val="bullet"/>
      <w:lvlText w:val="–"/>
      <w:lvlJc w:val="left"/>
      <w:pPr>
        <w:ind w:left="578" w:hanging="360"/>
      </w:pPr>
      <w:rPr>
        <w:rFonts w:ascii="Times New Roman" w:eastAsia="Calibri"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15:restartNumberingAfterBreak="0">
    <w:nsid w:val="64D45560"/>
    <w:multiLevelType w:val="multilevel"/>
    <w:tmpl w:val="6CAEE77C"/>
    <w:lvl w:ilvl="0">
      <w:start w:val="6"/>
      <w:numFmt w:val="decimal"/>
      <w:lvlText w:val="%1."/>
      <w:lvlJc w:val="left"/>
      <w:pPr>
        <w:ind w:left="648" w:hanging="648"/>
      </w:pPr>
      <w:rPr>
        <w:rFonts w:hint="default"/>
      </w:rPr>
    </w:lvl>
    <w:lvl w:ilvl="1">
      <w:start w:val="1"/>
      <w:numFmt w:val="decimal"/>
      <w:lvlText w:val="%1.%2."/>
      <w:lvlJc w:val="left"/>
      <w:pPr>
        <w:ind w:left="1068" w:hanging="72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888" w:hanging="180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944" w:hanging="2160"/>
      </w:pPr>
      <w:rPr>
        <w:rFonts w:hint="default"/>
      </w:rPr>
    </w:lvl>
  </w:abstractNum>
  <w:abstractNum w:abstractNumId="29" w15:restartNumberingAfterBreak="0">
    <w:nsid w:val="67DF2A4D"/>
    <w:multiLevelType w:val="hybridMultilevel"/>
    <w:tmpl w:val="346C7E5C"/>
    <w:lvl w:ilvl="0" w:tplc="08AE3D7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9930A9D"/>
    <w:multiLevelType w:val="hybridMultilevel"/>
    <w:tmpl w:val="11B0C8AC"/>
    <w:lvl w:ilvl="0" w:tplc="537043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D0A551D"/>
    <w:multiLevelType w:val="hybridMultilevel"/>
    <w:tmpl w:val="596C0E34"/>
    <w:lvl w:ilvl="0" w:tplc="17CA08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15:restartNumberingAfterBreak="0">
    <w:nsid w:val="6D6912C2"/>
    <w:multiLevelType w:val="hybridMultilevel"/>
    <w:tmpl w:val="18E46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1A34A7"/>
    <w:multiLevelType w:val="multilevel"/>
    <w:tmpl w:val="3B8852B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ED827B4"/>
    <w:multiLevelType w:val="hybridMultilevel"/>
    <w:tmpl w:val="14B82784"/>
    <w:lvl w:ilvl="0" w:tplc="71006D9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23C38EB"/>
    <w:multiLevelType w:val="hybridMultilevel"/>
    <w:tmpl w:val="DD1E7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7C3D61"/>
    <w:multiLevelType w:val="hybridMultilevel"/>
    <w:tmpl w:val="ED660C7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42C0763"/>
    <w:multiLevelType w:val="multilevel"/>
    <w:tmpl w:val="04F4547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5760" w:hanging="720"/>
      </w:pPr>
      <w:rPr>
        <w:rFonts w:ascii="Times New Roman" w:hAnsi="Times New Roman" w:cs="Times New Roman" w:hint="default"/>
        <w:b w:val="0"/>
        <w:i w:val="0"/>
        <w:sz w:val="24"/>
      </w:r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38" w15:restartNumberingAfterBreak="0">
    <w:nsid w:val="77E54DAA"/>
    <w:multiLevelType w:val="hybridMultilevel"/>
    <w:tmpl w:val="5AA2801A"/>
    <w:lvl w:ilvl="0" w:tplc="6A2C71D4">
      <w:start w:val="1"/>
      <w:numFmt w:val="decimal"/>
      <w:lvlText w:val="%1."/>
      <w:lvlJc w:val="left"/>
      <w:pPr>
        <w:ind w:left="681" w:hanging="360"/>
      </w:pPr>
      <w:rPr>
        <w:rFonts w:hint="default"/>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abstractNum w:abstractNumId="39" w15:restartNumberingAfterBreak="0">
    <w:nsid w:val="78AD5ADA"/>
    <w:multiLevelType w:val="multilevel"/>
    <w:tmpl w:val="68B435D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15:restartNumberingAfterBreak="0">
    <w:nsid w:val="7EE44649"/>
    <w:multiLevelType w:val="multilevel"/>
    <w:tmpl w:val="5ED21FD8"/>
    <w:lvl w:ilvl="0">
      <w:start w:val="9"/>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245FB0"/>
    <w:multiLevelType w:val="multilevel"/>
    <w:tmpl w:val="79008E2E"/>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F31605F"/>
    <w:multiLevelType w:val="hybridMultilevel"/>
    <w:tmpl w:val="7D7A2F2C"/>
    <w:lvl w:ilvl="0" w:tplc="1534B2EA">
      <w:start w:val="1"/>
      <w:numFmt w:val="decimal"/>
      <w:lvlText w:val="%1."/>
      <w:lvlJc w:val="left"/>
      <w:pPr>
        <w:tabs>
          <w:tab w:val="num" w:pos="426"/>
        </w:tabs>
        <w:ind w:left="426" w:firstLine="0"/>
      </w:pPr>
      <w:rPr>
        <w:rFonts w:hint="default"/>
      </w:rPr>
    </w:lvl>
    <w:lvl w:ilvl="1" w:tplc="3BDA95B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25"/>
  </w:num>
  <w:num w:numId="6">
    <w:abstractNumId w:val="42"/>
  </w:num>
  <w:num w:numId="7">
    <w:abstractNumId w:val="24"/>
  </w:num>
  <w:num w:numId="8">
    <w:abstractNumId w:val="35"/>
  </w:num>
  <w:num w:numId="9">
    <w:abstractNumId w:val="16"/>
  </w:num>
  <w:num w:numId="10">
    <w:abstractNumId w:val="30"/>
  </w:num>
  <w:num w:numId="11">
    <w:abstractNumId w:val="34"/>
  </w:num>
  <w:num w:numId="12">
    <w:abstractNumId w:val="14"/>
  </w:num>
  <w:num w:numId="13">
    <w:abstractNumId w:val="17"/>
  </w:num>
  <w:num w:numId="14">
    <w:abstractNumId w:val="15"/>
  </w:num>
  <w:num w:numId="15">
    <w:abstractNumId w:val="39"/>
  </w:num>
  <w:num w:numId="16">
    <w:abstractNumId w:val="8"/>
  </w:num>
  <w:num w:numId="17">
    <w:abstractNumId w:val="33"/>
  </w:num>
  <w:num w:numId="18">
    <w:abstractNumId w:val="21"/>
  </w:num>
  <w:num w:numId="19">
    <w:abstractNumId w:val="20"/>
  </w:num>
  <w:num w:numId="20">
    <w:abstractNumId w:val="9"/>
  </w:num>
  <w:num w:numId="21">
    <w:abstractNumId w:val="31"/>
  </w:num>
  <w:num w:numId="22">
    <w:abstractNumId w:val="12"/>
  </w:num>
  <w:num w:numId="23">
    <w:abstractNumId w:val="19"/>
  </w:num>
  <w:num w:numId="24">
    <w:abstractNumId w:val="13"/>
  </w:num>
  <w:num w:numId="25">
    <w:abstractNumId w:val="29"/>
  </w:num>
  <w:num w:numId="26">
    <w:abstractNumId w:val="11"/>
  </w:num>
  <w:num w:numId="27">
    <w:abstractNumId w:val="36"/>
  </w:num>
  <w:num w:numId="28">
    <w:abstractNumId w:val="7"/>
  </w:num>
  <w:num w:numId="29">
    <w:abstractNumId w:val="26"/>
  </w:num>
  <w:num w:numId="30">
    <w:abstractNumId w:val="40"/>
  </w:num>
  <w:num w:numId="31">
    <w:abstractNumId w:val="43"/>
  </w:num>
  <w:num w:numId="32">
    <w:abstractNumId w:val="38"/>
  </w:num>
  <w:num w:numId="33">
    <w:abstractNumId w:val="32"/>
  </w:num>
  <w:num w:numId="34">
    <w:abstractNumId w:val="27"/>
  </w:num>
  <w:num w:numId="35">
    <w:abstractNumId w:val="5"/>
  </w:num>
  <w:num w:numId="3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AF76A0"/>
    <w:rsid w:val="000005EE"/>
    <w:rsid w:val="00002664"/>
    <w:rsid w:val="00003504"/>
    <w:rsid w:val="00005254"/>
    <w:rsid w:val="0000570D"/>
    <w:rsid w:val="000115FD"/>
    <w:rsid w:val="00012ABB"/>
    <w:rsid w:val="00013A2A"/>
    <w:rsid w:val="00013DAF"/>
    <w:rsid w:val="00015555"/>
    <w:rsid w:val="00016F52"/>
    <w:rsid w:val="0001784E"/>
    <w:rsid w:val="00021217"/>
    <w:rsid w:val="00025A1A"/>
    <w:rsid w:val="000270C3"/>
    <w:rsid w:val="000274AB"/>
    <w:rsid w:val="00027E7E"/>
    <w:rsid w:val="00030792"/>
    <w:rsid w:val="000327FC"/>
    <w:rsid w:val="00034188"/>
    <w:rsid w:val="000363F5"/>
    <w:rsid w:val="000406F9"/>
    <w:rsid w:val="00040E1C"/>
    <w:rsid w:val="00044CE0"/>
    <w:rsid w:val="0004605D"/>
    <w:rsid w:val="0004708E"/>
    <w:rsid w:val="00053262"/>
    <w:rsid w:val="0007628A"/>
    <w:rsid w:val="000770C1"/>
    <w:rsid w:val="00084065"/>
    <w:rsid w:val="0008423E"/>
    <w:rsid w:val="0008434C"/>
    <w:rsid w:val="00086AB8"/>
    <w:rsid w:val="00091A55"/>
    <w:rsid w:val="00092B57"/>
    <w:rsid w:val="00093D64"/>
    <w:rsid w:val="00093F88"/>
    <w:rsid w:val="00094CCD"/>
    <w:rsid w:val="000951EC"/>
    <w:rsid w:val="00096CC4"/>
    <w:rsid w:val="000A4E26"/>
    <w:rsid w:val="000A6945"/>
    <w:rsid w:val="000B328F"/>
    <w:rsid w:val="000B4B5C"/>
    <w:rsid w:val="000B58AF"/>
    <w:rsid w:val="000B7EE5"/>
    <w:rsid w:val="000E15F3"/>
    <w:rsid w:val="000E2FDC"/>
    <w:rsid w:val="000E7467"/>
    <w:rsid w:val="000F075C"/>
    <w:rsid w:val="000F176C"/>
    <w:rsid w:val="000F62EC"/>
    <w:rsid w:val="000F77E9"/>
    <w:rsid w:val="00101C90"/>
    <w:rsid w:val="00102F3D"/>
    <w:rsid w:val="00110E88"/>
    <w:rsid w:val="00114715"/>
    <w:rsid w:val="00115FF5"/>
    <w:rsid w:val="001164EB"/>
    <w:rsid w:val="00122199"/>
    <w:rsid w:val="00122270"/>
    <w:rsid w:val="00122981"/>
    <w:rsid w:val="001237C6"/>
    <w:rsid w:val="00124BC8"/>
    <w:rsid w:val="00131688"/>
    <w:rsid w:val="001336D0"/>
    <w:rsid w:val="001358E5"/>
    <w:rsid w:val="0014021E"/>
    <w:rsid w:val="001408AF"/>
    <w:rsid w:val="00141053"/>
    <w:rsid w:val="00141F08"/>
    <w:rsid w:val="00153940"/>
    <w:rsid w:val="00155D83"/>
    <w:rsid w:val="0015704E"/>
    <w:rsid w:val="00161ACF"/>
    <w:rsid w:val="0016224E"/>
    <w:rsid w:val="0016485F"/>
    <w:rsid w:val="001660BB"/>
    <w:rsid w:val="0017170E"/>
    <w:rsid w:val="00171B9D"/>
    <w:rsid w:val="001773D6"/>
    <w:rsid w:val="0018259A"/>
    <w:rsid w:val="00182C68"/>
    <w:rsid w:val="00186F38"/>
    <w:rsid w:val="00192C4F"/>
    <w:rsid w:val="00192ED8"/>
    <w:rsid w:val="00193BC0"/>
    <w:rsid w:val="00196205"/>
    <w:rsid w:val="001A7A11"/>
    <w:rsid w:val="001B2907"/>
    <w:rsid w:val="001B59EE"/>
    <w:rsid w:val="001B5EE4"/>
    <w:rsid w:val="001C2821"/>
    <w:rsid w:val="001C5159"/>
    <w:rsid w:val="001D405A"/>
    <w:rsid w:val="001D629E"/>
    <w:rsid w:val="001D6C1C"/>
    <w:rsid w:val="001E20B5"/>
    <w:rsid w:val="001E2205"/>
    <w:rsid w:val="001E779C"/>
    <w:rsid w:val="001F0153"/>
    <w:rsid w:val="001F67E2"/>
    <w:rsid w:val="001F6B5C"/>
    <w:rsid w:val="00202E42"/>
    <w:rsid w:val="002069E2"/>
    <w:rsid w:val="00206C99"/>
    <w:rsid w:val="00207880"/>
    <w:rsid w:val="0021391C"/>
    <w:rsid w:val="00214B62"/>
    <w:rsid w:val="00215655"/>
    <w:rsid w:val="0022125F"/>
    <w:rsid w:val="00223EA3"/>
    <w:rsid w:val="002262EF"/>
    <w:rsid w:val="00227428"/>
    <w:rsid w:val="00227738"/>
    <w:rsid w:val="00230673"/>
    <w:rsid w:val="00232BE8"/>
    <w:rsid w:val="00232DF5"/>
    <w:rsid w:val="002332A5"/>
    <w:rsid w:val="00240917"/>
    <w:rsid w:val="00242009"/>
    <w:rsid w:val="002523C6"/>
    <w:rsid w:val="00254810"/>
    <w:rsid w:val="00255DDC"/>
    <w:rsid w:val="00257A11"/>
    <w:rsid w:val="00260BC0"/>
    <w:rsid w:val="00261D98"/>
    <w:rsid w:val="00264509"/>
    <w:rsid w:val="00267717"/>
    <w:rsid w:val="00273DEB"/>
    <w:rsid w:val="002755C8"/>
    <w:rsid w:val="00277F63"/>
    <w:rsid w:val="00282590"/>
    <w:rsid w:val="00283085"/>
    <w:rsid w:val="002833E9"/>
    <w:rsid w:val="002867AD"/>
    <w:rsid w:val="00287376"/>
    <w:rsid w:val="00291180"/>
    <w:rsid w:val="00291995"/>
    <w:rsid w:val="00295E0A"/>
    <w:rsid w:val="002A1392"/>
    <w:rsid w:val="002A2E1F"/>
    <w:rsid w:val="002A4359"/>
    <w:rsid w:val="002B38B2"/>
    <w:rsid w:val="002B6962"/>
    <w:rsid w:val="002C1D04"/>
    <w:rsid w:val="002C429F"/>
    <w:rsid w:val="002C641A"/>
    <w:rsid w:val="002D4BA4"/>
    <w:rsid w:val="002D5729"/>
    <w:rsid w:val="002D650D"/>
    <w:rsid w:val="002D745B"/>
    <w:rsid w:val="002E291B"/>
    <w:rsid w:val="002E3A0F"/>
    <w:rsid w:val="002E3BB4"/>
    <w:rsid w:val="002E58BF"/>
    <w:rsid w:val="002E775C"/>
    <w:rsid w:val="002F2E69"/>
    <w:rsid w:val="002F408F"/>
    <w:rsid w:val="002F4465"/>
    <w:rsid w:val="002F526E"/>
    <w:rsid w:val="00310A05"/>
    <w:rsid w:val="003110C6"/>
    <w:rsid w:val="003114CF"/>
    <w:rsid w:val="00313701"/>
    <w:rsid w:val="00316E67"/>
    <w:rsid w:val="00320DD4"/>
    <w:rsid w:val="00325BD1"/>
    <w:rsid w:val="00325C23"/>
    <w:rsid w:val="00330098"/>
    <w:rsid w:val="00333056"/>
    <w:rsid w:val="00335668"/>
    <w:rsid w:val="00336A5E"/>
    <w:rsid w:val="00337339"/>
    <w:rsid w:val="00337ECE"/>
    <w:rsid w:val="003403C1"/>
    <w:rsid w:val="00340AA2"/>
    <w:rsid w:val="0034427C"/>
    <w:rsid w:val="003538DE"/>
    <w:rsid w:val="00361AA8"/>
    <w:rsid w:val="0036331A"/>
    <w:rsid w:val="00364F9F"/>
    <w:rsid w:val="00367603"/>
    <w:rsid w:val="00370FB4"/>
    <w:rsid w:val="0037130D"/>
    <w:rsid w:val="0037261E"/>
    <w:rsid w:val="00373CEA"/>
    <w:rsid w:val="0038606B"/>
    <w:rsid w:val="003876D4"/>
    <w:rsid w:val="00390D9C"/>
    <w:rsid w:val="0039140A"/>
    <w:rsid w:val="00391466"/>
    <w:rsid w:val="003954E0"/>
    <w:rsid w:val="0039721C"/>
    <w:rsid w:val="003A1B5A"/>
    <w:rsid w:val="003A1D98"/>
    <w:rsid w:val="003A2FBA"/>
    <w:rsid w:val="003A6857"/>
    <w:rsid w:val="003B09FC"/>
    <w:rsid w:val="003B2B97"/>
    <w:rsid w:val="003B2C9C"/>
    <w:rsid w:val="003B4000"/>
    <w:rsid w:val="003B688F"/>
    <w:rsid w:val="003C3F05"/>
    <w:rsid w:val="003C41A6"/>
    <w:rsid w:val="003D0D04"/>
    <w:rsid w:val="003D2B87"/>
    <w:rsid w:val="003E2168"/>
    <w:rsid w:val="003E2F0B"/>
    <w:rsid w:val="003E401A"/>
    <w:rsid w:val="003E5CEE"/>
    <w:rsid w:val="003F18B4"/>
    <w:rsid w:val="003F51B8"/>
    <w:rsid w:val="003F7B90"/>
    <w:rsid w:val="00410C5D"/>
    <w:rsid w:val="0041459C"/>
    <w:rsid w:val="00414A4E"/>
    <w:rsid w:val="00416785"/>
    <w:rsid w:val="00420698"/>
    <w:rsid w:val="00424155"/>
    <w:rsid w:val="00430A88"/>
    <w:rsid w:val="004321B2"/>
    <w:rsid w:val="004403F4"/>
    <w:rsid w:val="00446743"/>
    <w:rsid w:val="004472C3"/>
    <w:rsid w:val="00447E20"/>
    <w:rsid w:val="00450C2C"/>
    <w:rsid w:val="00452D9D"/>
    <w:rsid w:val="0045441E"/>
    <w:rsid w:val="00460EFE"/>
    <w:rsid w:val="00464E22"/>
    <w:rsid w:val="004708F1"/>
    <w:rsid w:val="0047173A"/>
    <w:rsid w:val="00477D44"/>
    <w:rsid w:val="004851C2"/>
    <w:rsid w:val="00485605"/>
    <w:rsid w:val="00493F7C"/>
    <w:rsid w:val="00494913"/>
    <w:rsid w:val="004A17E4"/>
    <w:rsid w:val="004A5905"/>
    <w:rsid w:val="004A7777"/>
    <w:rsid w:val="004B3AA6"/>
    <w:rsid w:val="004B5157"/>
    <w:rsid w:val="004B66FB"/>
    <w:rsid w:val="004C201F"/>
    <w:rsid w:val="004C3011"/>
    <w:rsid w:val="004C3DF6"/>
    <w:rsid w:val="004C7E2F"/>
    <w:rsid w:val="004D50E3"/>
    <w:rsid w:val="004D74C2"/>
    <w:rsid w:val="004E21A0"/>
    <w:rsid w:val="004E608A"/>
    <w:rsid w:val="004E7309"/>
    <w:rsid w:val="004F2041"/>
    <w:rsid w:val="004F734E"/>
    <w:rsid w:val="004F750E"/>
    <w:rsid w:val="0050125F"/>
    <w:rsid w:val="00503C7D"/>
    <w:rsid w:val="00506712"/>
    <w:rsid w:val="005068E1"/>
    <w:rsid w:val="00507AFD"/>
    <w:rsid w:val="0051171C"/>
    <w:rsid w:val="00512B9A"/>
    <w:rsid w:val="00514BBB"/>
    <w:rsid w:val="00524E1A"/>
    <w:rsid w:val="00535F6B"/>
    <w:rsid w:val="0053629B"/>
    <w:rsid w:val="005373CB"/>
    <w:rsid w:val="00543040"/>
    <w:rsid w:val="00543F4B"/>
    <w:rsid w:val="00550E66"/>
    <w:rsid w:val="00551720"/>
    <w:rsid w:val="005519BA"/>
    <w:rsid w:val="00551C5F"/>
    <w:rsid w:val="00553345"/>
    <w:rsid w:val="00553ACE"/>
    <w:rsid w:val="00555334"/>
    <w:rsid w:val="00557018"/>
    <w:rsid w:val="00563782"/>
    <w:rsid w:val="0056616A"/>
    <w:rsid w:val="00567D8C"/>
    <w:rsid w:val="00571DA2"/>
    <w:rsid w:val="00573CFD"/>
    <w:rsid w:val="00574B5F"/>
    <w:rsid w:val="005751AF"/>
    <w:rsid w:val="00576A7D"/>
    <w:rsid w:val="00583E4D"/>
    <w:rsid w:val="00585B78"/>
    <w:rsid w:val="0059177F"/>
    <w:rsid w:val="00591C9E"/>
    <w:rsid w:val="0059297D"/>
    <w:rsid w:val="00593806"/>
    <w:rsid w:val="005939DF"/>
    <w:rsid w:val="00594A34"/>
    <w:rsid w:val="00595285"/>
    <w:rsid w:val="00596C26"/>
    <w:rsid w:val="00596C9C"/>
    <w:rsid w:val="005A4243"/>
    <w:rsid w:val="005B59FF"/>
    <w:rsid w:val="005C09DB"/>
    <w:rsid w:val="005C177B"/>
    <w:rsid w:val="005C1798"/>
    <w:rsid w:val="005C508F"/>
    <w:rsid w:val="005C538C"/>
    <w:rsid w:val="005C5642"/>
    <w:rsid w:val="005C642D"/>
    <w:rsid w:val="005C6914"/>
    <w:rsid w:val="005D2598"/>
    <w:rsid w:val="005D3176"/>
    <w:rsid w:val="005D404B"/>
    <w:rsid w:val="005D65E5"/>
    <w:rsid w:val="005E19FE"/>
    <w:rsid w:val="005E24D2"/>
    <w:rsid w:val="005E3149"/>
    <w:rsid w:val="005E6C61"/>
    <w:rsid w:val="005F36F1"/>
    <w:rsid w:val="005F5538"/>
    <w:rsid w:val="00600E8D"/>
    <w:rsid w:val="0061188B"/>
    <w:rsid w:val="006122D1"/>
    <w:rsid w:val="00613E6B"/>
    <w:rsid w:val="00614479"/>
    <w:rsid w:val="00617A5D"/>
    <w:rsid w:val="00622EA1"/>
    <w:rsid w:val="00640542"/>
    <w:rsid w:val="00643B2D"/>
    <w:rsid w:val="0064661E"/>
    <w:rsid w:val="006552BD"/>
    <w:rsid w:val="006562CD"/>
    <w:rsid w:val="0066152A"/>
    <w:rsid w:val="0066250D"/>
    <w:rsid w:val="0066464A"/>
    <w:rsid w:val="0067008C"/>
    <w:rsid w:val="006738C2"/>
    <w:rsid w:val="00675788"/>
    <w:rsid w:val="00680DDB"/>
    <w:rsid w:val="00685BFE"/>
    <w:rsid w:val="006912F3"/>
    <w:rsid w:val="006938F2"/>
    <w:rsid w:val="00694227"/>
    <w:rsid w:val="00696C49"/>
    <w:rsid w:val="006A3A44"/>
    <w:rsid w:val="006A46DC"/>
    <w:rsid w:val="006B1259"/>
    <w:rsid w:val="006B1E73"/>
    <w:rsid w:val="006B3EA5"/>
    <w:rsid w:val="006C0CCF"/>
    <w:rsid w:val="006C39EC"/>
    <w:rsid w:val="006D18D5"/>
    <w:rsid w:val="006D4A33"/>
    <w:rsid w:val="006D51D7"/>
    <w:rsid w:val="006E0DDA"/>
    <w:rsid w:val="006E51D0"/>
    <w:rsid w:val="006F16C8"/>
    <w:rsid w:val="006F4DA3"/>
    <w:rsid w:val="007034D4"/>
    <w:rsid w:val="007072E8"/>
    <w:rsid w:val="00707587"/>
    <w:rsid w:val="00710877"/>
    <w:rsid w:val="007120A2"/>
    <w:rsid w:val="007122CA"/>
    <w:rsid w:val="007204D1"/>
    <w:rsid w:val="00721D50"/>
    <w:rsid w:val="0072208E"/>
    <w:rsid w:val="0072565A"/>
    <w:rsid w:val="007256B4"/>
    <w:rsid w:val="0073211C"/>
    <w:rsid w:val="0073445A"/>
    <w:rsid w:val="00734F04"/>
    <w:rsid w:val="00736AEE"/>
    <w:rsid w:val="00736F4D"/>
    <w:rsid w:val="007404C7"/>
    <w:rsid w:val="007410B1"/>
    <w:rsid w:val="00742969"/>
    <w:rsid w:val="00742ABC"/>
    <w:rsid w:val="0074491B"/>
    <w:rsid w:val="007458EB"/>
    <w:rsid w:val="00747986"/>
    <w:rsid w:val="00751AE1"/>
    <w:rsid w:val="0075218C"/>
    <w:rsid w:val="00752336"/>
    <w:rsid w:val="007541CF"/>
    <w:rsid w:val="00761677"/>
    <w:rsid w:val="00772B53"/>
    <w:rsid w:val="007739E6"/>
    <w:rsid w:val="0078081C"/>
    <w:rsid w:val="00781690"/>
    <w:rsid w:val="00786FCA"/>
    <w:rsid w:val="00787541"/>
    <w:rsid w:val="0079083E"/>
    <w:rsid w:val="007909BF"/>
    <w:rsid w:val="007A45C0"/>
    <w:rsid w:val="007A49D9"/>
    <w:rsid w:val="007A4E4C"/>
    <w:rsid w:val="007A75E3"/>
    <w:rsid w:val="007C08F1"/>
    <w:rsid w:val="007C49CE"/>
    <w:rsid w:val="007D3594"/>
    <w:rsid w:val="007D394E"/>
    <w:rsid w:val="007D5485"/>
    <w:rsid w:val="007F20EF"/>
    <w:rsid w:val="007F4A6D"/>
    <w:rsid w:val="007F502A"/>
    <w:rsid w:val="00801997"/>
    <w:rsid w:val="00802E8A"/>
    <w:rsid w:val="00804A1B"/>
    <w:rsid w:val="008077B6"/>
    <w:rsid w:val="00813CB4"/>
    <w:rsid w:val="00816667"/>
    <w:rsid w:val="0082182D"/>
    <w:rsid w:val="008246CF"/>
    <w:rsid w:val="00825045"/>
    <w:rsid w:val="00826E70"/>
    <w:rsid w:val="00831875"/>
    <w:rsid w:val="00831A0E"/>
    <w:rsid w:val="00834DB4"/>
    <w:rsid w:val="00836224"/>
    <w:rsid w:val="0083658F"/>
    <w:rsid w:val="00841315"/>
    <w:rsid w:val="0084164C"/>
    <w:rsid w:val="00844BB9"/>
    <w:rsid w:val="0085680E"/>
    <w:rsid w:val="00862F68"/>
    <w:rsid w:val="008706E7"/>
    <w:rsid w:val="00877C2D"/>
    <w:rsid w:val="00882325"/>
    <w:rsid w:val="008849CF"/>
    <w:rsid w:val="008854E8"/>
    <w:rsid w:val="008910AB"/>
    <w:rsid w:val="008972F4"/>
    <w:rsid w:val="00897B94"/>
    <w:rsid w:val="008A19A4"/>
    <w:rsid w:val="008A2FBF"/>
    <w:rsid w:val="008A317E"/>
    <w:rsid w:val="008A3E9B"/>
    <w:rsid w:val="008A5E92"/>
    <w:rsid w:val="008A7D6F"/>
    <w:rsid w:val="008B0C94"/>
    <w:rsid w:val="008B1236"/>
    <w:rsid w:val="008B19C7"/>
    <w:rsid w:val="008C4A79"/>
    <w:rsid w:val="008C6345"/>
    <w:rsid w:val="008C751C"/>
    <w:rsid w:val="008E2299"/>
    <w:rsid w:val="008E2986"/>
    <w:rsid w:val="008E3823"/>
    <w:rsid w:val="008E47F4"/>
    <w:rsid w:val="008E57F1"/>
    <w:rsid w:val="008F1394"/>
    <w:rsid w:val="008F1ADE"/>
    <w:rsid w:val="008F3A54"/>
    <w:rsid w:val="008F6A3E"/>
    <w:rsid w:val="00903A64"/>
    <w:rsid w:val="00904C3D"/>
    <w:rsid w:val="009063B6"/>
    <w:rsid w:val="00914777"/>
    <w:rsid w:val="009178F3"/>
    <w:rsid w:val="00920311"/>
    <w:rsid w:val="009307BC"/>
    <w:rsid w:val="00932516"/>
    <w:rsid w:val="00932AB9"/>
    <w:rsid w:val="00933878"/>
    <w:rsid w:val="00933B81"/>
    <w:rsid w:val="0093789F"/>
    <w:rsid w:val="00937FC6"/>
    <w:rsid w:val="00941166"/>
    <w:rsid w:val="0094387D"/>
    <w:rsid w:val="00943D61"/>
    <w:rsid w:val="00947F4D"/>
    <w:rsid w:val="00951677"/>
    <w:rsid w:val="00955ADC"/>
    <w:rsid w:val="00956E59"/>
    <w:rsid w:val="009618AD"/>
    <w:rsid w:val="0096327F"/>
    <w:rsid w:val="00970323"/>
    <w:rsid w:val="00970768"/>
    <w:rsid w:val="00971FEF"/>
    <w:rsid w:val="00972657"/>
    <w:rsid w:val="009733EB"/>
    <w:rsid w:val="0097379C"/>
    <w:rsid w:val="00975961"/>
    <w:rsid w:val="009823D2"/>
    <w:rsid w:val="00983838"/>
    <w:rsid w:val="00990CB3"/>
    <w:rsid w:val="00994BFF"/>
    <w:rsid w:val="00995A44"/>
    <w:rsid w:val="009A4A4A"/>
    <w:rsid w:val="009B0A83"/>
    <w:rsid w:val="009B2E5D"/>
    <w:rsid w:val="009B5B74"/>
    <w:rsid w:val="009C0650"/>
    <w:rsid w:val="009C2B6F"/>
    <w:rsid w:val="009C3F99"/>
    <w:rsid w:val="009C4502"/>
    <w:rsid w:val="009C511D"/>
    <w:rsid w:val="009D2401"/>
    <w:rsid w:val="009D27F1"/>
    <w:rsid w:val="009D2DDF"/>
    <w:rsid w:val="009D5906"/>
    <w:rsid w:val="009E0361"/>
    <w:rsid w:val="009E5225"/>
    <w:rsid w:val="009E6F6B"/>
    <w:rsid w:val="009F0158"/>
    <w:rsid w:val="009F1668"/>
    <w:rsid w:val="009F2B4D"/>
    <w:rsid w:val="009F66D0"/>
    <w:rsid w:val="00A00E52"/>
    <w:rsid w:val="00A07675"/>
    <w:rsid w:val="00A11E4A"/>
    <w:rsid w:val="00A13135"/>
    <w:rsid w:val="00A135F3"/>
    <w:rsid w:val="00A2567E"/>
    <w:rsid w:val="00A26107"/>
    <w:rsid w:val="00A30770"/>
    <w:rsid w:val="00A3098A"/>
    <w:rsid w:val="00A3597F"/>
    <w:rsid w:val="00A37B32"/>
    <w:rsid w:val="00A46C31"/>
    <w:rsid w:val="00A47818"/>
    <w:rsid w:val="00A53B09"/>
    <w:rsid w:val="00A55ADC"/>
    <w:rsid w:val="00A573A7"/>
    <w:rsid w:val="00A600AD"/>
    <w:rsid w:val="00A657BB"/>
    <w:rsid w:val="00A66E19"/>
    <w:rsid w:val="00A67511"/>
    <w:rsid w:val="00A748B8"/>
    <w:rsid w:val="00A75155"/>
    <w:rsid w:val="00A7790B"/>
    <w:rsid w:val="00A8471A"/>
    <w:rsid w:val="00A848E8"/>
    <w:rsid w:val="00A85E49"/>
    <w:rsid w:val="00A90124"/>
    <w:rsid w:val="00A90809"/>
    <w:rsid w:val="00A95663"/>
    <w:rsid w:val="00A96D6C"/>
    <w:rsid w:val="00A97226"/>
    <w:rsid w:val="00A97662"/>
    <w:rsid w:val="00A97FDD"/>
    <w:rsid w:val="00AA0600"/>
    <w:rsid w:val="00AA2490"/>
    <w:rsid w:val="00AA58EF"/>
    <w:rsid w:val="00AB056B"/>
    <w:rsid w:val="00AB05BE"/>
    <w:rsid w:val="00AB0A0D"/>
    <w:rsid w:val="00AB291A"/>
    <w:rsid w:val="00AB43EC"/>
    <w:rsid w:val="00AB53B5"/>
    <w:rsid w:val="00AB611D"/>
    <w:rsid w:val="00AB6549"/>
    <w:rsid w:val="00AC2C2D"/>
    <w:rsid w:val="00AC4898"/>
    <w:rsid w:val="00AC4DA1"/>
    <w:rsid w:val="00AC4F40"/>
    <w:rsid w:val="00AE0E9B"/>
    <w:rsid w:val="00AE1AAF"/>
    <w:rsid w:val="00AE1D27"/>
    <w:rsid w:val="00AE29B1"/>
    <w:rsid w:val="00AE7E8F"/>
    <w:rsid w:val="00AF0338"/>
    <w:rsid w:val="00AF07CC"/>
    <w:rsid w:val="00AF14A9"/>
    <w:rsid w:val="00AF76A0"/>
    <w:rsid w:val="00B02044"/>
    <w:rsid w:val="00B03500"/>
    <w:rsid w:val="00B03996"/>
    <w:rsid w:val="00B057E7"/>
    <w:rsid w:val="00B05A55"/>
    <w:rsid w:val="00B1359E"/>
    <w:rsid w:val="00B16A21"/>
    <w:rsid w:val="00B212EB"/>
    <w:rsid w:val="00B2372B"/>
    <w:rsid w:val="00B23FD2"/>
    <w:rsid w:val="00B253E3"/>
    <w:rsid w:val="00B2564E"/>
    <w:rsid w:val="00B2620B"/>
    <w:rsid w:val="00B26CB1"/>
    <w:rsid w:val="00B271BB"/>
    <w:rsid w:val="00B3113A"/>
    <w:rsid w:val="00B31D27"/>
    <w:rsid w:val="00B32F79"/>
    <w:rsid w:val="00B3381F"/>
    <w:rsid w:val="00B33D6F"/>
    <w:rsid w:val="00B410B8"/>
    <w:rsid w:val="00B426C1"/>
    <w:rsid w:val="00B50358"/>
    <w:rsid w:val="00B51466"/>
    <w:rsid w:val="00B5168F"/>
    <w:rsid w:val="00B51FBF"/>
    <w:rsid w:val="00B51FDE"/>
    <w:rsid w:val="00B55020"/>
    <w:rsid w:val="00B55AC3"/>
    <w:rsid w:val="00B56EAA"/>
    <w:rsid w:val="00B643C1"/>
    <w:rsid w:val="00B70674"/>
    <w:rsid w:val="00B706E1"/>
    <w:rsid w:val="00B73519"/>
    <w:rsid w:val="00B73678"/>
    <w:rsid w:val="00B73AE8"/>
    <w:rsid w:val="00B75BDF"/>
    <w:rsid w:val="00B77C34"/>
    <w:rsid w:val="00B82290"/>
    <w:rsid w:val="00B87562"/>
    <w:rsid w:val="00B901DA"/>
    <w:rsid w:val="00B92C50"/>
    <w:rsid w:val="00B94446"/>
    <w:rsid w:val="00B94A81"/>
    <w:rsid w:val="00B95D6F"/>
    <w:rsid w:val="00BA19D5"/>
    <w:rsid w:val="00BA5ED4"/>
    <w:rsid w:val="00BB16CE"/>
    <w:rsid w:val="00BB2923"/>
    <w:rsid w:val="00BB6714"/>
    <w:rsid w:val="00BC1814"/>
    <w:rsid w:val="00BC7811"/>
    <w:rsid w:val="00BD3F0E"/>
    <w:rsid w:val="00BD7722"/>
    <w:rsid w:val="00BE1B1F"/>
    <w:rsid w:val="00BE30DD"/>
    <w:rsid w:val="00BE3F23"/>
    <w:rsid w:val="00BE48E4"/>
    <w:rsid w:val="00BF23E3"/>
    <w:rsid w:val="00BF39CA"/>
    <w:rsid w:val="00BF4C7B"/>
    <w:rsid w:val="00BF5302"/>
    <w:rsid w:val="00BF76DF"/>
    <w:rsid w:val="00BF7DA9"/>
    <w:rsid w:val="00C021E3"/>
    <w:rsid w:val="00C02919"/>
    <w:rsid w:val="00C03FF6"/>
    <w:rsid w:val="00C044BD"/>
    <w:rsid w:val="00C11835"/>
    <w:rsid w:val="00C20364"/>
    <w:rsid w:val="00C244BF"/>
    <w:rsid w:val="00C25BD7"/>
    <w:rsid w:val="00C35357"/>
    <w:rsid w:val="00C36434"/>
    <w:rsid w:val="00C37E46"/>
    <w:rsid w:val="00C4480E"/>
    <w:rsid w:val="00C473CA"/>
    <w:rsid w:val="00C47F82"/>
    <w:rsid w:val="00C5141A"/>
    <w:rsid w:val="00C51F9E"/>
    <w:rsid w:val="00C5217C"/>
    <w:rsid w:val="00C573EB"/>
    <w:rsid w:val="00C60663"/>
    <w:rsid w:val="00C60E50"/>
    <w:rsid w:val="00C61C2D"/>
    <w:rsid w:val="00C6359C"/>
    <w:rsid w:val="00C663D7"/>
    <w:rsid w:val="00C664E8"/>
    <w:rsid w:val="00C73742"/>
    <w:rsid w:val="00C77F13"/>
    <w:rsid w:val="00C818BD"/>
    <w:rsid w:val="00C847AB"/>
    <w:rsid w:val="00C909A1"/>
    <w:rsid w:val="00C964C6"/>
    <w:rsid w:val="00C979FE"/>
    <w:rsid w:val="00CA1A8D"/>
    <w:rsid w:val="00CA306A"/>
    <w:rsid w:val="00CB38D3"/>
    <w:rsid w:val="00CB41F9"/>
    <w:rsid w:val="00CB61E3"/>
    <w:rsid w:val="00CC1A6C"/>
    <w:rsid w:val="00CC22EE"/>
    <w:rsid w:val="00CC2F44"/>
    <w:rsid w:val="00CC4837"/>
    <w:rsid w:val="00CC6D58"/>
    <w:rsid w:val="00CC6F29"/>
    <w:rsid w:val="00CD1A80"/>
    <w:rsid w:val="00CD74C4"/>
    <w:rsid w:val="00CE06EE"/>
    <w:rsid w:val="00CE0B96"/>
    <w:rsid w:val="00CE6E56"/>
    <w:rsid w:val="00CF6DC4"/>
    <w:rsid w:val="00D01854"/>
    <w:rsid w:val="00D01915"/>
    <w:rsid w:val="00D05EAE"/>
    <w:rsid w:val="00D06397"/>
    <w:rsid w:val="00D07213"/>
    <w:rsid w:val="00D10D9C"/>
    <w:rsid w:val="00D114D3"/>
    <w:rsid w:val="00D115AF"/>
    <w:rsid w:val="00D13D33"/>
    <w:rsid w:val="00D2111B"/>
    <w:rsid w:val="00D23016"/>
    <w:rsid w:val="00D252AC"/>
    <w:rsid w:val="00D25E3A"/>
    <w:rsid w:val="00D268FA"/>
    <w:rsid w:val="00D27E5E"/>
    <w:rsid w:val="00D314D0"/>
    <w:rsid w:val="00D33309"/>
    <w:rsid w:val="00D35114"/>
    <w:rsid w:val="00D457E6"/>
    <w:rsid w:val="00D45802"/>
    <w:rsid w:val="00D539F1"/>
    <w:rsid w:val="00D613AF"/>
    <w:rsid w:val="00D6319A"/>
    <w:rsid w:val="00D64B66"/>
    <w:rsid w:val="00D73A81"/>
    <w:rsid w:val="00D74F49"/>
    <w:rsid w:val="00D763AF"/>
    <w:rsid w:val="00D76F2F"/>
    <w:rsid w:val="00D9075F"/>
    <w:rsid w:val="00D91D55"/>
    <w:rsid w:val="00D925E2"/>
    <w:rsid w:val="00D94E5A"/>
    <w:rsid w:val="00DA538C"/>
    <w:rsid w:val="00DB0F97"/>
    <w:rsid w:val="00DB492C"/>
    <w:rsid w:val="00DB6AD5"/>
    <w:rsid w:val="00DB7C4A"/>
    <w:rsid w:val="00DC2083"/>
    <w:rsid w:val="00DC500A"/>
    <w:rsid w:val="00DC5173"/>
    <w:rsid w:val="00DC6B3F"/>
    <w:rsid w:val="00DD0DAE"/>
    <w:rsid w:val="00DD529E"/>
    <w:rsid w:val="00DE0E47"/>
    <w:rsid w:val="00DE69A1"/>
    <w:rsid w:val="00DF436D"/>
    <w:rsid w:val="00E006AB"/>
    <w:rsid w:val="00E009F4"/>
    <w:rsid w:val="00E0368B"/>
    <w:rsid w:val="00E065D7"/>
    <w:rsid w:val="00E21345"/>
    <w:rsid w:val="00E2236D"/>
    <w:rsid w:val="00E231CB"/>
    <w:rsid w:val="00E247FC"/>
    <w:rsid w:val="00E302E2"/>
    <w:rsid w:val="00E31FBE"/>
    <w:rsid w:val="00E42969"/>
    <w:rsid w:val="00E46F74"/>
    <w:rsid w:val="00E50FE6"/>
    <w:rsid w:val="00E536AA"/>
    <w:rsid w:val="00E57C8A"/>
    <w:rsid w:val="00E62A0D"/>
    <w:rsid w:val="00E646A0"/>
    <w:rsid w:val="00E719F9"/>
    <w:rsid w:val="00E76CA6"/>
    <w:rsid w:val="00E839F2"/>
    <w:rsid w:val="00EA0D82"/>
    <w:rsid w:val="00EA5D20"/>
    <w:rsid w:val="00EB5EB8"/>
    <w:rsid w:val="00EC18B7"/>
    <w:rsid w:val="00EC1E1C"/>
    <w:rsid w:val="00EC328C"/>
    <w:rsid w:val="00EC3F4E"/>
    <w:rsid w:val="00EC4C97"/>
    <w:rsid w:val="00ED4A57"/>
    <w:rsid w:val="00EE0D7E"/>
    <w:rsid w:val="00EE1243"/>
    <w:rsid w:val="00EE25AE"/>
    <w:rsid w:val="00EE3A6E"/>
    <w:rsid w:val="00EF596C"/>
    <w:rsid w:val="00EF6195"/>
    <w:rsid w:val="00EF6DCF"/>
    <w:rsid w:val="00F02A41"/>
    <w:rsid w:val="00F066BA"/>
    <w:rsid w:val="00F06D99"/>
    <w:rsid w:val="00F06DC1"/>
    <w:rsid w:val="00F1054E"/>
    <w:rsid w:val="00F13349"/>
    <w:rsid w:val="00F142B6"/>
    <w:rsid w:val="00F17CD2"/>
    <w:rsid w:val="00F23016"/>
    <w:rsid w:val="00F241FF"/>
    <w:rsid w:val="00F25C61"/>
    <w:rsid w:val="00F25D29"/>
    <w:rsid w:val="00F26496"/>
    <w:rsid w:val="00F30DFD"/>
    <w:rsid w:val="00F318B8"/>
    <w:rsid w:val="00F3235A"/>
    <w:rsid w:val="00F32533"/>
    <w:rsid w:val="00F357C5"/>
    <w:rsid w:val="00F35F2D"/>
    <w:rsid w:val="00F36D11"/>
    <w:rsid w:val="00F40D43"/>
    <w:rsid w:val="00F41C4D"/>
    <w:rsid w:val="00F42594"/>
    <w:rsid w:val="00F4603D"/>
    <w:rsid w:val="00F469AA"/>
    <w:rsid w:val="00F5064B"/>
    <w:rsid w:val="00F53DB1"/>
    <w:rsid w:val="00F5569D"/>
    <w:rsid w:val="00F60F0D"/>
    <w:rsid w:val="00F662A3"/>
    <w:rsid w:val="00F71787"/>
    <w:rsid w:val="00F73311"/>
    <w:rsid w:val="00F82BED"/>
    <w:rsid w:val="00F82FCC"/>
    <w:rsid w:val="00F85382"/>
    <w:rsid w:val="00F854BB"/>
    <w:rsid w:val="00F85C54"/>
    <w:rsid w:val="00F877C1"/>
    <w:rsid w:val="00F92985"/>
    <w:rsid w:val="00F96E7A"/>
    <w:rsid w:val="00FA04AB"/>
    <w:rsid w:val="00FA2E68"/>
    <w:rsid w:val="00FA48A4"/>
    <w:rsid w:val="00FA7267"/>
    <w:rsid w:val="00FB2530"/>
    <w:rsid w:val="00FB47DD"/>
    <w:rsid w:val="00FC73FB"/>
    <w:rsid w:val="00FD0919"/>
    <w:rsid w:val="00FD0C5D"/>
    <w:rsid w:val="00FD4D2E"/>
    <w:rsid w:val="00FD5B62"/>
    <w:rsid w:val="00FD6275"/>
    <w:rsid w:val="00FD66D0"/>
    <w:rsid w:val="00FE0566"/>
    <w:rsid w:val="00FE2074"/>
    <w:rsid w:val="00FE2ACC"/>
    <w:rsid w:val="00FE6667"/>
    <w:rsid w:val="00FF1229"/>
    <w:rsid w:val="00FF41C9"/>
    <w:rsid w:val="00FF52BB"/>
    <w:rsid w:val="00FF6AAF"/>
    <w:rsid w:val="00FF6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14:docId w14:val="392FB81B"/>
  <w15:docId w15:val="{63015153-13B7-4B82-B3C7-81675F67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7B"/>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uiPriority w:val="99"/>
    <w:rsid w:val="00BF4C7B"/>
    <w:rPr>
      <w:rFonts w:cs="Times New Roman"/>
    </w:rPr>
  </w:style>
  <w:style w:type="character" w:customStyle="1" w:styleId="a8">
    <w:name w:val="Нижний колонтитул Знак"/>
    <w:basedOn w:val="10"/>
    <w:uiPriority w:val="99"/>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1">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af1"/>
    <w:uiPriority w:val="34"/>
    <w:qFormat/>
    <w:rsid w:val="00BF4C7B"/>
    <w:pPr>
      <w:ind w:left="720"/>
      <w:contextualSpacing/>
    </w:pPr>
  </w:style>
  <w:style w:type="paragraph" w:styleId="af2">
    <w:name w:val="Balloon Text"/>
    <w:basedOn w:val="a"/>
    <w:link w:val="af3"/>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4">
    <w:name w:val="Normal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5">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4">
    <w:name w:val="Обычный1"/>
    <w:rsid w:val="00BF4C7B"/>
    <w:pPr>
      <w:suppressAutoHyphens/>
    </w:pPr>
    <w:rPr>
      <w:color w:val="000000"/>
      <w:sz w:val="28"/>
      <w:szCs w:val="28"/>
      <w:lang w:eastAsia="zh-CN"/>
    </w:rPr>
  </w:style>
  <w:style w:type="paragraph" w:styleId="af6">
    <w:name w:val="header"/>
    <w:basedOn w:val="a"/>
    <w:link w:val="af7"/>
    <w:uiPriority w:val="99"/>
    <w:rsid w:val="00BF4C7B"/>
    <w:pPr>
      <w:spacing w:after="0" w:line="240" w:lineRule="auto"/>
    </w:pPr>
  </w:style>
  <w:style w:type="paragraph" w:styleId="af8">
    <w:name w:val="footer"/>
    <w:basedOn w:val="a"/>
    <w:uiPriority w:val="99"/>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9">
    <w:name w:val="No Spacing"/>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a">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b">
    <w:name w:val="Содержимое таблицы"/>
    <w:basedOn w:val="a"/>
    <w:rsid w:val="00BF4C7B"/>
    <w:pPr>
      <w:suppressLineNumbers/>
    </w:pPr>
  </w:style>
  <w:style w:type="paragraph" w:customStyle="1" w:styleId="afc">
    <w:name w:val="Заголовок таблицы"/>
    <w:basedOn w:val="afb"/>
    <w:rsid w:val="00BF4C7B"/>
    <w:pPr>
      <w:jc w:val="center"/>
    </w:pPr>
    <w:rPr>
      <w:b/>
      <w:bCs/>
    </w:rPr>
  </w:style>
  <w:style w:type="paragraph" w:customStyle="1" w:styleId="afd">
    <w:name w:val="Содержимое врезки"/>
    <w:basedOn w:val="a"/>
    <w:rsid w:val="00BF4C7B"/>
  </w:style>
  <w:style w:type="character" w:customStyle="1" w:styleId="ng-binding">
    <w:name w:val="ng-binding"/>
    <w:basedOn w:val="a1"/>
    <w:rsid w:val="00A748B8"/>
  </w:style>
  <w:style w:type="character" w:customStyle="1" w:styleId="20">
    <w:name w:val="Заголовок 2 Знак"/>
    <w:basedOn w:val="a1"/>
    <w:link w:val="2"/>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5">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у Знак"/>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e">
    <w:name w:val="Body Text Indent"/>
    <w:basedOn w:val="a"/>
    <w:link w:val="aff"/>
    <w:uiPriority w:val="99"/>
    <w:semiHidden/>
    <w:unhideWhenUsed/>
    <w:rsid w:val="0064661E"/>
    <w:pPr>
      <w:spacing w:after="120"/>
      <w:ind w:left="283"/>
    </w:pPr>
  </w:style>
  <w:style w:type="character" w:customStyle="1" w:styleId="aff">
    <w:name w:val="Основний текст з відступом Знак"/>
    <w:basedOn w:val="a1"/>
    <w:link w:val="afe"/>
    <w:uiPriority w:val="99"/>
    <w:semiHidden/>
    <w:rsid w:val="0064661E"/>
    <w:rPr>
      <w:rFonts w:ascii="Calibri" w:eastAsia="Calibri" w:hAnsi="Calibri"/>
      <w:sz w:val="22"/>
      <w:szCs w:val="22"/>
      <w:lang w:eastAsia="zh-CN"/>
    </w:rPr>
  </w:style>
  <w:style w:type="paragraph" w:customStyle="1" w:styleId="16">
    <w:name w:val="Звичайний1"/>
    <w:rsid w:val="0064661E"/>
    <w:rPr>
      <w:sz w:val="24"/>
    </w:rPr>
  </w:style>
  <w:style w:type="paragraph" w:customStyle="1" w:styleId="23">
    <w:name w:val="Основний текст2"/>
    <w:basedOn w:val="16"/>
    <w:rsid w:val="0064661E"/>
    <w:pPr>
      <w:jc w:val="both"/>
    </w:pPr>
    <w:rPr>
      <w:rFonts w:ascii="Courier New" w:hAnsi="Courier New"/>
      <w:sz w:val="20"/>
    </w:rPr>
  </w:style>
  <w:style w:type="character" w:customStyle="1" w:styleId="af3">
    <w:name w:val="Текст у виносці Знак"/>
    <w:basedOn w:val="a1"/>
    <w:link w:val="af2"/>
    <w:rsid w:val="0064661E"/>
    <w:rPr>
      <w:rFonts w:ascii="Tahoma" w:eastAsia="Calibri" w:hAnsi="Tahoma" w:cs="Tahoma"/>
      <w:sz w:val="16"/>
      <w:szCs w:val="16"/>
      <w:lang w:eastAsia="zh-CN"/>
    </w:rPr>
  </w:style>
  <w:style w:type="character" w:customStyle="1" w:styleId="af7">
    <w:name w:val="Верхній колонтитул Знак"/>
    <w:basedOn w:val="a1"/>
    <w:link w:val="af6"/>
    <w:rsid w:val="0064661E"/>
    <w:rPr>
      <w:rFonts w:ascii="Calibri" w:eastAsia="Calibri" w:hAnsi="Calibri"/>
      <w:sz w:val="22"/>
      <w:szCs w:val="22"/>
      <w:lang w:eastAsia="zh-CN"/>
    </w:rPr>
  </w:style>
  <w:style w:type="character" w:customStyle="1" w:styleId="24">
    <w:name w:val="Основной текст (2)_"/>
    <w:link w:val="211"/>
    <w:locked/>
    <w:rsid w:val="00553345"/>
    <w:rPr>
      <w:sz w:val="28"/>
      <w:shd w:val="clear" w:color="auto" w:fill="FFFFFF"/>
    </w:rPr>
  </w:style>
  <w:style w:type="paragraph" w:customStyle="1" w:styleId="211">
    <w:name w:val="Основной текст (2)1"/>
    <w:basedOn w:val="a"/>
    <w:link w:val="24"/>
    <w:rsid w:val="00553345"/>
    <w:pPr>
      <w:widowControl w:val="0"/>
      <w:shd w:val="clear" w:color="auto" w:fill="FFFFFF"/>
      <w:suppressAutoHyphens w:val="0"/>
      <w:spacing w:after="0" w:line="322" w:lineRule="exact"/>
      <w:jc w:val="both"/>
    </w:pPr>
    <w:rPr>
      <w:rFonts w:ascii="Times New Roman" w:eastAsia="Times New Roman" w:hAnsi="Times New Roman"/>
      <w:sz w:val="28"/>
      <w:szCs w:val="20"/>
      <w:lang w:eastAsia="ru-RU"/>
    </w:rPr>
  </w:style>
  <w:style w:type="table" w:styleId="aff0">
    <w:name w:val="Table Grid"/>
    <w:basedOn w:val="a2"/>
    <w:uiPriority w:val="99"/>
    <w:rsid w:val="002A139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49755">
      <w:bodyDiv w:val="1"/>
      <w:marLeft w:val="0"/>
      <w:marRight w:val="0"/>
      <w:marTop w:val="0"/>
      <w:marBottom w:val="0"/>
      <w:divBdr>
        <w:top w:val="none" w:sz="0" w:space="0" w:color="auto"/>
        <w:left w:val="none" w:sz="0" w:space="0" w:color="auto"/>
        <w:bottom w:val="none" w:sz="0" w:space="0" w:color="auto"/>
        <w:right w:val="none" w:sz="0" w:space="0" w:color="auto"/>
      </w:divBdr>
    </w:div>
    <w:div w:id="336080169">
      <w:bodyDiv w:val="1"/>
      <w:marLeft w:val="0"/>
      <w:marRight w:val="0"/>
      <w:marTop w:val="0"/>
      <w:marBottom w:val="0"/>
      <w:divBdr>
        <w:top w:val="none" w:sz="0" w:space="0" w:color="auto"/>
        <w:left w:val="none" w:sz="0" w:space="0" w:color="auto"/>
        <w:bottom w:val="none" w:sz="0" w:space="0" w:color="auto"/>
        <w:right w:val="none" w:sz="0" w:space="0" w:color="auto"/>
      </w:divBdr>
    </w:div>
    <w:div w:id="441145664">
      <w:bodyDiv w:val="1"/>
      <w:marLeft w:val="0"/>
      <w:marRight w:val="0"/>
      <w:marTop w:val="0"/>
      <w:marBottom w:val="0"/>
      <w:divBdr>
        <w:top w:val="none" w:sz="0" w:space="0" w:color="auto"/>
        <w:left w:val="none" w:sz="0" w:space="0" w:color="auto"/>
        <w:bottom w:val="none" w:sz="0" w:space="0" w:color="auto"/>
        <w:right w:val="none" w:sz="0" w:space="0" w:color="auto"/>
      </w:divBdr>
    </w:div>
    <w:div w:id="570390388">
      <w:bodyDiv w:val="1"/>
      <w:marLeft w:val="0"/>
      <w:marRight w:val="0"/>
      <w:marTop w:val="0"/>
      <w:marBottom w:val="0"/>
      <w:divBdr>
        <w:top w:val="none" w:sz="0" w:space="0" w:color="auto"/>
        <w:left w:val="none" w:sz="0" w:space="0" w:color="auto"/>
        <w:bottom w:val="none" w:sz="0" w:space="0" w:color="auto"/>
        <w:right w:val="none" w:sz="0" w:space="0" w:color="auto"/>
      </w:divBdr>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768039457">
      <w:bodyDiv w:val="1"/>
      <w:marLeft w:val="0"/>
      <w:marRight w:val="0"/>
      <w:marTop w:val="0"/>
      <w:marBottom w:val="0"/>
      <w:divBdr>
        <w:top w:val="none" w:sz="0" w:space="0" w:color="auto"/>
        <w:left w:val="none" w:sz="0" w:space="0" w:color="auto"/>
        <w:bottom w:val="none" w:sz="0" w:space="0" w:color="auto"/>
        <w:right w:val="none" w:sz="0" w:space="0" w:color="auto"/>
      </w:divBdr>
    </w:div>
    <w:div w:id="900408005">
      <w:bodyDiv w:val="1"/>
      <w:marLeft w:val="0"/>
      <w:marRight w:val="0"/>
      <w:marTop w:val="0"/>
      <w:marBottom w:val="0"/>
      <w:divBdr>
        <w:top w:val="none" w:sz="0" w:space="0" w:color="auto"/>
        <w:left w:val="none" w:sz="0" w:space="0" w:color="auto"/>
        <w:bottom w:val="none" w:sz="0" w:space="0" w:color="auto"/>
        <w:right w:val="none" w:sz="0" w:space="0" w:color="auto"/>
      </w:divBdr>
    </w:div>
    <w:div w:id="933975448">
      <w:bodyDiv w:val="1"/>
      <w:marLeft w:val="0"/>
      <w:marRight w:val="0"/>
      <w:marTop w:val="0"/>
      <w:marBottom w:val="0"/>
      <w:divBdr>
        <w:top w:val="none" w:sz="0" w:space="0" w:color="auto"/>
        <w:left w:val="none" w:sz="0" w:space="0" w:color="auto"/>
        <w:bottom w:val="none" w:sz="0" w:space="0" w:color="auto"/>
        <w:right w:val="none" w:sz="0" w:space="0" w:color="auto"/>
      </w:divBdr>
    </w:div>
    <w:div w:id="1062872072">
      <w:bodyDiv w:val="1"/>
      <w:marLeft w:val="0"/>
      <w:marRight w:val="0"/>
      <w:marTop w:val="0"/>
      <w:marBottom w:val="0"/>
      <w:divBdr>
        <w:top w:val="none" w:sz="0" w:space="0" w:color="auto"/>
        <w:left w:val="none" w:sz="0" w:space="0" w:color="auto"/>
        <w:bottom w:val="none" w:sz="0" w:space="0" w:color="auto"/>
        <w:right w:val="none" w:sz="0" w:space="0" w:color="auto"/>
      </w:divBdr>
    </w:div>
    <w:div w:id="1143346852">
      <w:bodyDiv w:val="1"/>
      <w:marLeft w:val="0"/>
      <w:marRight w:val="0"/>
      <w:marTop w:val="0"/>
      <w:marBottom w:val="0"/>
      <w:divBdr>
        <w:top w:val="none" w:sz="0" w:space="0" w:color="auto"/>
        <w:left w:val="none" w:sz="0" w:space="0" w:color="auto"/>
        <w:bottom w:val="none" w:sz="0" w:space="0" w:color="auto"/>
        <w:right w:val="none" w:sz="0" w:space="0" w:color="auto"/>
      </w:divBdr>
    </w:div>
    <w:div w:id="1152672318">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295794958">
      <w:bodyDiv w:val="1"/>
      <w:marLeft w:val="0"/>
      <w:marRight w:val="0"/>
      <w:marTop w:val="0"/>
      <w:marBottom w:val="0"/>
      <w:divBdr>
        <w:top w:val="none" w:sz="0" w:space="0" w:color="auto"/>
        <w:left w:val="none" w:sz="0" w:space="0" w:color="auto"/>
        <w:bottom w:val="none" w:sz="0" w:space="0" w:color="auto"/>
        <w:right w:val="none" w:sz="0" w:space="0" w:color="auto"/>
      </w:divBdr>
    </w:div>
    <w:div w:id="1317371872">
      <w:bodyDiv w:val="1"/>
      <w:marLeft w:val="0"/>
      <w:marRight w:val="0"/>
      <w:marTop w:val="0"/>
      <w:marBottom w:val="0"/>
      <w:divBdr>
        <w:top w:val="none" w:sz="0" w:space="0" w:color="auto"/>
        <w:left w:val="none" w:sz="0" w:space="0" w:color="auto"/>
        <w:bottom w:val="none" w:sz="0" w:space="0" w:color="auto"/>
        <w:right w:val="none" w:sz="0" w:space="0" w:color="auto"/>
      </w:divBdr>
    </w:div>
    <w:div w:id="1643340897">
      <w:bodyDiv w:val="1"/>
      <w:marLeft w:val="0"/>
      <w:marRight w:val="0"/>
      <w:marTop w:val="0"/>
      <w:marBottom w:val="0"/>
      <w:divBdr>
        <w:top w:val="none" w:sz="0" w:space="0" w:color="auto"/>
        <w:left w:val="none" w:sz="0" w:space="0" w:color="auto"/>
        <w:bottom w:val="none" w:sz="0" w:space="0" w:color="auto"/>
        <w:right w:val="none" w:sz="0" w:space="0" w:color="auto"/>
      </w:divBdr>
    </w:div>
    <w:div w:id="1723404603">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1967001246">
      <w:bodyDiv w:val="1"/>
      <w:marLeft w:val="0"/>
      <w:marRight w:val="0"/>
      <w:marTop w:val="0"/>
      <w:marBottom w:val="0"/>
      <w:divBdr>
        <w:top w:val="none" w:sz="0" w:space="0" w:color="auto"/>
        <w:left w:val="none" w:sz="0" w:space="0" w:color="auto"/>
        <w:bottom w:val="none" w:sz="0" w:space="0" w:color="auto"/>
        <w:right w:val="none" w:sz="0" w:space="0" w:color="auto"/>
      </w:divBdr>
    </w:div>
    <w:div w:id="2050956388">
      <w:bodyDiv w:val="1"/>
      <w:marLeft w:val="0"/>
      <w:marRight w:val="0"/>
      <w:marTop w:val="0"/>
      <w:marBottom w:val="0"/>
      <w:divBdr>
        <w:top w:val="none" w:sz="0" w:space="0" w:color="auto"/>
        <w:left w:val="none" w:sz="0" w:space="0" w:color="auto"/>
        <w:bottom w:val="none" w:sz="0" w:space="0" w:color="auto"/>
        <w:right w:val="none" w:sz="0" w:space="0" w:color="auto"/>
      </w:divBdr>
    </w:div>
    <w:div w:id="214330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D486A-1DFA-4F74-AAB6-7F6DB728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27</Pages>
  <Words>29561</Words>
  <Characters>16850</Characters>
  <Application>Microsoft Office Word</Application>
  <DocSecurity>0</DocSecurity>
  <Lines>140</Lines>
  <Paragraphs>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46319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AsusLaptop</cp:lastModifiedBy>
  <cp:revision>20</cp:revision>
  <cp:lastPrinted>2020-07-29T12:36:00Z</cp:lastPrinted>
  <dcterms:created xsi:type="dcterms:W3CDTF">2020-11-25T09:18:00Z</dcterms:created>
  <dcterms:modified xsi:type="dcterms:W3CDTF">2022-10-04T19:33:00Z</dcterms:modified>
</cp:coreProperties>
</file>