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35"/>
        <w:gridCol w:w="3147"/>
        <w:gridCol w:w="18"/>
        <w:gridCol w:w="6176"/>
        <w:gridCol w:w="114"/>
      </w:tblGrid>
      <w:tr w:rsidR="007D0140" w:rsidRPr="004870FD" w14:paraId="2B7C30E8" w14:textId="77777777" w:rsidTr="00B8324A">
        <w:trPr>
          <w:gridBefore w:val="1"/>
          <w:wBefore w:w="441" w:type="dxa"/>
          <w:trHeight w:val="14874"/>
        </w:trPr>
        <w:tc>
          <w:tcPr>
            <w:tcW w:w="9590" w:type="dxa"/>
            <w:gridSpan w:val="5"/>
          </w:tcPr>
          <w:tbl>
            <w:tblPr>
              <w:tblW w:w="13551" w:type="dxa"/>
              <w:tblInd w:w="1" w:type="dxa"/>
              <w:tblLayout w:type="fixed"/>
              <w:tblLook w:val="01E0" w:firstRow="1" w:lastRow="1" w:firstColumn="1" w:lastColumn="1" w:noHBand="0" w:noVBand="0"/>
            </w:tblPr>
            <w:tblGrid>
              <w:gridCol w:w="5327"/>
              <w:gridCol w:w="3920"/>
              <w:gridCol w:w="4304"/>
            </w:tblGrid>
            <w:tr w:rsidR="007D0140" w:rsidRPr="004870FD" w14:paraId="44F99F7C" w14:textId="77777777" w:rsidTr="00B4510F">
              <w:trPr>
                <w:gridAfter w:val="1"/>
                <w:wAfter w:w="4304" w:type="dxa"/>
                <w:trHeight w:val="139"/>
              </w:trPr>
              <w:tc>
                <w:tcPr>
                  <w:tcW w:w="9247" w:type="dxa"/>
                  <w:gridSpan w:val="2"/>
                </w:tcPr>
                <w:p w14:paraId="46444AE2" w14:textId="77777777" w:rsidR="007D0140" w:rsidRPr="004870FD" w:rsidRDefault="00495A0F" w:rsidP="00495A0F">
                  <w:pPr>
                    <w:pStyle w:val="ac"/>
                    <w:tabs>
                      <w:tab w:val="left" w:pos="6120"/>
                    </w:tabs>
                    <w:ind w:left="0"/>
                    <w:outlineLvl w:val="0"/>
                    <w:rPr>
                      <w:rFonts w:ascii="Times New Roman" w:hAnsi="Times New Roman"/>
                      <w:sz w:val="24"/>
                      <w:szCs w:val="24"/>
                      <w:lang w:eastAsia="en-US"/>
                    </w:rPr>
                  </w:pPr>
                  <w:r>
                    <w:rPr>
                      <w:rFonts w:ascii="Times New Roman" w:hAnsi="Times New Roman"/>
                      <w:sz w:val="24"/>
                      <w:szCs w:val="24"/>
                      <w:lang w:eastAsia="en-US"/>
                    </w:rPr>
                    <w:t>Державна установа «Інститут нейрохірургії ім.акад.А.П.Ромоданова Національної академії медичних наук України»</w:t>
                  </w:r>
                </w:p>
              </w:tc>
            </w:tr>
            <w:tr w:rsidR="007D0140" w:rsidRPr="004870FD" w14:paraId="349EF402" w14:textId="77777777" w:rsidTr="00B4510F">
              <w:trPr>
                <w:gridAfter w:val="1"/>
                <w:wAfter w:w="4304" w:type="dxa"/>
                <w:trHeight w:val="139"/>
              </w:trPr>
              <w:tc>
                <w:tcPr>
                  <w:tcW w:w="9247" w:type="dxa"/>
                  <w:gridSpan w:val="2"/>
                </w:tcPr>
                <w:p w14:paraId="37683AA7" w14:textId="77777777" w:rsidR="007D0140" w:rsidRPr="004870FD" w:rsidRDefault="007D0140" w:rsidP="00495A0F">
                  <w:pPr>
                    <w:pStyle w:val="ac"/>
                    <w:tabs>
                      <w:tab w:val="left" w:pos="6120"/>
                    </w:tabs>
                    <w:ind w:left="0"/>
                    <w:outlineLvl w:val="0"/>
                    <w:rPr>
                      <w:rFonts w:ascii="Times New Roman" w:hAnsi="Times New Roman"/>
                      <w:sz w:val="24"/>
                      <w:szCs w:val="24"/>
                      <w:lang w:eastAsia="en-US"/>
                    </w:rPr>
                  </w:pPr>
                </w:p>
              </w:tc>
            </w:tr>
            <w:tr w:rsidR="007D0140" w:rsidRPr="004870FD" w14:paraId="45D9CC32" w14:textId="77777777" w:rsidTr="00B4510F">
              <w:trPr>
                <w:gridAfter w:val="1"/>
                <w:wAfter w:w="4304" w:type="dxa"/>
                <w:trHeight w:val="139"/>
              </w:trPr>
              <w:tc>
                <w:tcPr>
                  <w:tcW w:w="5327" w:type="dxa"/>
                </w:tcPr>
                <w:p w14:paraId="5103B450" w14:textId="77777777" w:rsidR="007D0140" w:rsidRPr="004870FD" w:rsidRDefault="007D0140" w:rsidP="00495A0F">
                  <w:pPr>
                    <w:pStyle w:val="ac"/>
                    <w:tabs>
                      <w:tab w:val="left" w:pos="6120"/>
                    </w:tabs>
                    <w:ind w:left="0"/>
                    <w:jc w:val="both"/>
                    <w:outlineLvl w:val="0"/>
                    <w:rPr>
                      <w:rFonts w:ascii="Times New Roman" w:hAnsi="Times New Roman"/>
                      <w:sz w:val="24"/>
                      <w:szCs w:val="24"/>
                      <w:lang w:eastAsia="en-US"/>
                    </w:rPr>
                  </w:pPr>
                </w:p>
              </w:tc>
              <w:tc>
                <w:tcPr>
                  <w:tcW w:w="3920" w:type="dxa"/>
                </w:tcPr>
                <w:p w14:paraId="162934C3" w14:textId="77777777" w:rsidR="007D0140" w:rsidRPr="004870FD" w:rsidRDefault="007D0140" w:rsidP="00495A0F">
                  <w:pPr>
                    <w:pStyle w:val="ac"/>
                    <w:tabs>
                      <w:tab w:val="left" w:pos="6120"/>
                    </w:tabs>
                    <w:ind w:left="0"/>
                    <w:jc w:val="both"/>
                    <w:outlineLvl w:val="0"/>
                    <w:rPr>
                      <w:rFonts w:ascii="Times New Roman" w:hAnsi="Times New Roman"/>
                      <w:sz w:val="24"/>
                      <w:szCs w:val="24"/>
                      <w:lang w:eastAsia="en-US"/>
                    </w:rPr>
                  </w:pPr>
                </w:p>
              </w:tc>
            </w:tr>
            <w:tr w:rsidR="007D0140" w:rsidRPr="004870FD" w14:paraId="278B5A08" w14:textId="77777777" w:rsidTr="00B4510F">
              <w:trPr>
                <w:gridAfter w:val="1"/>
                <w:wAfter w:w="4304" w:type="dxa"/>
                <w:trHeight w:val="139"/>
              </w:trPr>
              <w:tc>
                <w:tcPr>
                  <w:tcW w:w="5327" w:type="dxa"/>
                </w:tcPr>
                <w:p w14:paraId="4F7B6C36" w14:textId="77777777" w:rsidR="007D0140" w:rsidRPr="004870FD" w:rsidRDefault="007D0140" w:rsidP="00495A0F">
                  <w:pPr>
                    <w:pStyle w:val="25"/>
                    <w:tabs>
                      <w:tab w:val="left" w:pos="6120"/>
                    </w:tabs>
                    <w:spacing w:after="0" w:line="240" w:lineRule="auto"/>
                    <w:jc w:val="both"/>
                    <w:outlineLvl w:val="0"/>
                    <w:rPr>
                      <w:rFonts w:ascii="Times New Roman" w:hAnsi="Times New Roman"/>
                      <w:sz w:val="24"/>
                      <w:szCs w:val="24"/>
                      <w:lang w:val="uk-UA" w:eastAsia="ru-RU"/>
                    </w:rPr>
                  </w:pPr>
                </w:p>
              </w:tc>
              <w:tc>
                <w:tcPr>
                  <w:tcW w:w="3920" w:type="dxa"/>
                </w:tcPr>
                <w:p w14:paraId="4CF3297C" w14:textId="77777777" w:rsidR="007D0140" w:rsidRPr="004870FD" w:rsidRDefault="007D0140" w:rsidP="00495A0F">
                  <w:pPr>
                    <w:pStyle w:val="ae"/>
                    <w:spacing w:line="240" w:lineRule="auto"/>
                    <w:ind w:right="176"/>
                    <w:jc w:val="both"/>
                    <w:rPr>
                      <w:u w:val="single"/>
                      <w:lang w:val="uk-UA" w:eastAsia="en-US"/>
                    </w:rPr>
                  </w:pPr>
                </w:p>
              </w:tc>
            </w:tr>
            <w:tr w:rsidR="00B4510F" w:rsidRPr="004870FD" w14:paraId="457D39B9" w14:textId="77777777" w:rsidTr="00B4510F">
              <w:trPr>
                <w:trHeight w:val="139"/>
              </w:trPr>
              <w:tc>
                <w:tcPr>
                  <w:tcW w:w="9247" w:type="dxa"/>
                  <w:gridSpan w:val="2"/>
                </w:tcPr>
                <w:tbl>
                  <w:tblPr>
                    <w:tblW w:w="9616" w:type="dxa"/>
                    <w:tblInd w:w="1" w:type="dxa"/>
                    <w:tblLayout w:type="fixed"/>
                    <w:tblLook w:val="01E0" w:firstRow="1" w:lastRow="1" w:firstColumn="1" w:lastColumn="1" w:noHBand="0" w:noVBand="0"/>
                  </w:tblPr>
                  <w:tblGrid>
                    <w:gridCol w:w="9313"/>
                    <w:gridCol w:w="303"/>
                  </w:tblGrid>
                  <w:tr w:rsidR="00812F65" w:rsidRPr="004870FD" w14:paraId="222B3615" w14:textId="77777777" w:rsidTr="002222DD">
                    <w:trPr>
                      <w:gridAfter w:val="1"/>
                      <w:wAfter w:w="303" w:type="dxa"/>
                      <w:trHeight w:val="139"/>
                    </w:trPr>
                    <w:tc>
                      <w:tcPr>
                        <w:tcW w:w="9313" w:type="dxa"/>
                      </w:tcPr>
                      <w:p w14:paraId="22FEC07D" w14:textId="77777777" w:rsidR="00812F65" w:rsidRPr="004870FD" w:rsidRDefault="00812F65" w:rsidP="00495A0F">
                        <w:pPr>
                          <w:widowControl w:val="0"/>
                          <w:tabs>
                            <w:tab w:val="left" w:pos="6120"/>
                          </w:tabs>
                          <w:spacing w:after="0" w:line="240" w:lineRule="auto"/>
                          <w:ind w:left="4782"/>
                          <w:outlineLvl w:val="0"/>
                          <w:rPr>
                            <w:rFonts w:ascii="Times New Roman" w:hAnsi="Times New Roman"/>
                            <w:b/>
                            <w:snapToGrid w:val="0"/>
                            <w:sz w:val="24"/>
                            <w:szCs w:val="24"/>
                            <w:lang w:val="uk-UA" w:eastAsia="en-US"/>
                          </w:rPr>
                        </w:pPr>
                        <w:r w:rsidRPr="004870FD">
                          <w:rPr>
                            <w:rFonts w:ascii="Times New Roman" w:hAnsi="Times New Roman"/>
                            <w:b/>
                            <w:snapToGrid w:val="0"/>
                            <w:sz w:val="24"/>
                            <w:szCs w:val="24"/>
                            <w:lang w:val="uk-UA" w:eastAsia="en-US"/>
                          </w:rPr>
                          <w:t>ЗАТВЕРДЖЕНО</w:t>
                        </w:r>
                      </w:p>
                    </w:tc>
                  </w:tr>
                  <w:tr w:rsidR="00812F65" w:rsidRPr="004870FD" w14:paraId="02075C33" w14:textId="77777777" w:rsidTr="002222DD">
                    <w:trPr>
                      <w:trHeight w:val="526"/>
                    </w:trPr>
                    <w:tc>
                      <w:tcPr>
                        <w:tcW w:w="9616" w:type="dxa"/>
                        <w:gridSpan w:val="2"/>
                      </w:tcPr>
                      <w:tbl>
                        <w:tblPr>
                          <w:tblW w:w="8750" w:type="dxa"/>
                          <w:tblInd w:w="1" w:type="dxa"/>
                          <w:tblLayout w:type="fixed"/>
                          <w:tblLook w:val="01E0" w:firstRow="1" w:lastRow="1" w:firstColumn="1" w:lastColumn="1" w:noHBand="0" w:noVBand="0"/>
                        </w:tblPr>
                        <w:tblGrid>
                          <w:gridCol w:w="8750"/>
                        </w:tblGrid>
                        <w:tr w:rsidR="00812F65" w:rsidRPr="004870FD" w14:paraId="77A68E50" w14:textId="77777777" w:rsidTr="00812F65">
                          <w:trPr>
                            <w:trHeight w:val="1432"/>
                          </w:trPr>
                          <w:tc>
                            <w:tcPr>
                              <w:tcW w:w="8750" w:type="dxa"/>
                            </w:tcPr>
                            <w:p w14:paraId="6EC67FB8" w14:textId="77777777" w:rsidR="00812F65" w:rsidRPr="004870FD" w:rsidRDefault="00812F65" w:rsidP="00495A0F">
                              <w:pPr>
                                <w:spacing w:after="0" w:line="240" w:lineRule="auto"/>
                                <w:ind w:left="4677" w:right="29"/>
                                <w:rPr>
                                  <w:rFonts w:ascii="Times New Roman" w:hAnsi="Times New Roman"/>
                                  <w:b/>
                                  <w:sz w:val="24"/>
                                  <w:szCs w:val="24"/>
                                  <w:lang w:val="uk-UA" w:eastAsia="en-US"/>
                                </w:rPr>
                              </w:pPr>
                              <w:r w:rsidRPr="004870FD">
                                <w:rPr>
                                  <w:rFonts w:ascii="Times New Roman" w:hAnsi="Times New Roman"/>
                                  <w:b/>
                                  <w:sz w:val="24"/>
                                  <w:szCs w:val="24"/>
                                  <w:lang w:val="uk-UA" w:eastAsia="en-US"/>
                                </w:rPr>
                                <w:t>рішенням уповноваженої особи</w:t>
                              </w:r>
                            </w:p>
                            <w:p w14:paraId="501EA99B" w14:textId="77777777" w:rsidR="00812F65" w:rsidRPr="004870FD" w:rsidRDefault="00812F65" w:rsidP="00495A0F">
                              <w:pPr>
                                <w:tabs>
                                  <w:tab w:val="left" w:pos="6120"/>
                                </w:tabs>
                                <w:spacing w:after="0" w:line="240" w:lineRule="auto"/>
                                <w:ind w:left="4677" w:right="176"/>
                                <w:outlineLvl w:val="0"/>
                                <w:rPr>
                                  <w:rFonts w:ascii="Times New Roman" w:hAnsi="Times New Roman"/>
                                  <w:sz w:val="24"/>
                                  <w:szCs w:val="24"/>
                                  <w:lang w:eastAsia="en-US"/>
                                </w:rPr>
                              </w:pPr>
                              <w:r w:rsidRPr="004870FD">
                                <w:rPr>
                                  <w:rFonts w:ascii="Times New Roman" w:hAnsi="Times New Roman"/>
                                  <w:sz w:val="24"/>
                                  <w:szCs w:val="24"/>
                                  <w:lang w:eastAsia="en-US"/>
                                </w:rPr>
                                <w:t xml:space="preserve">Державної установи </w:t>
                              </w:r>
                            </w:p>
                            <w:p w14:paraId="435D9193" w14:textId="77777777" w:rsidR="00812F65" w:rsidRPr="004870FD" w:rsidRDefault="00247AE2" w:rsidP="00495A0F">
                              <w:pPr>
                                <w:tabs>
                                  <w:tab w:val="left" w:pos="6120"/>
                                </w:tabs>
                                <w:spacing w:after="0" w:line="240" w:lineRule="auto"/>
                                <w:ind w:left="4677" w:right="176"/>
                                <w:outlineLvl w:val="0"/>
                                <w:rPr>
                                  <w:rFonts w:ascii="Times New Roman" w:hAnsi="Times New Roman"/>
                                  <w:sz w:val="24"/>
                                  <w:szCs w:val="24"/>
                                  <w:lang w:val="uk-UA" w:eastAsia="en-US"/>
                                </w:rPr>
                              </w:pPr>
                              <w:r w:rsidRPr="004870FD">
                                <w:rPr>
                                  <w:rFonts w:ascii="Times New Roman" w:hAnsi="Times New Roman"/>
                                  <w:sz w:val="24"/>
                                  <w:szCs w:val="24"/>
                                  <w:lang w:val="uk-UA" w:eastAsia="en-US"/>
                                </w:rPr>
                                <w:t>«Інститут нейрохірургії ім.акад.А.П.Ромоданова Національної академії медичних наук України»</w:t>
                              </w:r>
                            </w:p>
                          </w:tc>
                        </w:tr>
                        <w:tr w:rsidR="00812F65" w:rsidRPr="004870FD" w14:paraId="03266B86" w14:textId="77777777" w:rsidTr="00812F65">
                          <w:trPr>
                            <w:trHeight w:val="526"/>
                          </w:trPr>
                          <w:tc>
                            <w:tcPr>
                              <w:tcW w:w="8750" w:type="dxa"/>
                            </w:tcPr>
                            <w:p w14:paraId="4BAE9211" w14:textId="5CC9607F" w:rsidR="00812F65" w:rsidRPr="004870FD" w:rsidRDefault="00812F65" w:rsidP="00495A0F">
                              <w:pPr>
                                <w:spacing w:after="0" w:line="240" w:lineRule="auto"/>
                                <w:ind w:left="4677" w:right="261"/>
                                <w:rPr>
                                  <w:rFonts w:ascii="Times New Roman" w:hAnsi="Times New Roman"/>
                                  <w:sz w:val="24"/>
                                  <w:szCs w:val="24"/>
                                  <w:lang w:val="uk-UA" w:eastAsia="en-US"/>
                                </w:rPr>
                              </w:pPr>
                              <w:r w:rsidRPr="004870FD">
                                <w:rPr>
                                  <w:rFonts w:ascii="Times New Roman" w:hAnsi="Times New Roman"/>
                                  <w:sz w:val="24"/>
                                  <w:szCs w:val="24"/>
                                  <w:lang w:val="uk-UA" w:eastAsia="en-US"/>
                                </w:rPr>
                                <w:t xml:space="preserve">протокол  від </w:t>
                              </w:r>
                              <w:r w:rsidR="002222DD">
                                <w:rPr>
                                  <w:rFonts w:ascii="Times New Roman" w:hAnsi="Times New Roman"/>
                                  <w:sz w:val="24"/>
                                  <w:szCs w:val="24"/>
                                  <w:lang w:val="uk-UA" w:eastAsia="en-US"/>
                                </w:rPr>
                                <w:t>0</w:t>
                              </w:r>
                              <w:r w:rsidR="00324839">
                                <w:rPr>
                                  <w:rFonts w:ascii="Times New Roman" w:hAnsi="Times New Roman"/>
                                  <w:sz w:val="24"/>
                                  <w:szCs w:val="24"/>
                                  <w:lang w:val="uk-UA" w:eastAsia="en-US"/>
                                </w:rPr>
                                <w:t>3</w:t>
                              </w:r>
                              <w:bookmarkStart w:id="0" w:name="_GoBack"/>
                              <w:bookmarkEnd w:id="0"/>
                              <w:r w:rsidRPr="004870FD">
                                <w:rPr>
                                  <w:rFonts w:ascii="Times New Roman" w:hAnsi="Times New Roman"/>
                                  <w:sz w:val="24"/>
                                  <w:szCs w:val="24"/>
                                  <w:lang w:val="uk-UA" w:eastAsia="en-US"/>
                                </w:rPr>
                                <w:t>.</w:t>
                              </w:r>
                              <w:r w:rsidR="002222DD">
                                <w:rPr>
                                  <w:rFonts w:ascii="Times New Roman" w:hAnsi="Times New Roman"/>
                                  <w:sz w:val="24"/>
                                  <w:szCs w:val="24"/>
                                  <w:lang w:val="uk-UA" w:eastAsia="en-US"/>
                                </w:rPr>
                                <w:t>10</w:t>
                              </w:r>
                              <w:r w:rsidRPr="004870FD">
                                <w:rPr>
                                  <w:rFonts w:ascii="Times New Roman" w:hAnsi="Times New Roman"/>
                                  <w:sz w:val="24"/>
                                  <w:szCs w:val="24"/>
                                  <w:lang w:val="uk-UA" w:eastAsia="en-US"/>
                                </w:rPr>
                                <w:t>.2022 №</w:t>
                              </w:r>
                              <w:r w:rsidR="00247AE2" w:rsidRPr="004870FD">
                                <w:rPr>
                                  <w:rFonts w:ascii="Times New Roman" w:hAnsi="Times New Roman"/>
                                  <w:sz w:val="24"/>
                                  <w:szCs w:val="24"/>
                                  <w:lang w:val="uk-UA" w:eastAsia="en-US"/>
                                </w:rPr>
                                <w:t>1</w:t>
                              </w:r>
                            </w:p>
                          </w:tc>
                        </w:tr>
                        <w:tr w:rsidR="00812F65" w:rsidRPr="004870FD" w14:paraId="7E30A293" w14:textId="77777777" w:rsidTr="00812F65">
                          <w:trPr>
                            <w:trHeight w:val="457"/>
                          </w:trPr>
                          <w:tc>
                            <w:tcPr>
                              <w:tcW w:w="8750" w:type="dxa"/>
                            </w:tcPr>
                            <w:p w14:paraId="73F7A2E2" w14:textId="77777777" w:rsidR="00812F65" w:rsidRPr="004870FD" w:rsidRDefault="00812F65" w:rsidP="00495A0F">
                              <w:pPr>
                                <w:tabs>
                                  <w:tab w:val="left" w:pos="6120"/>
                                </w:tabs>
                                <w:spacing w:after="0" w:line="240" w:lineRule="auto"/>
                                <w:ind w:left="4677" w:right="176"/>
                                <w:outlineLvl w:val="0"/>
                                <w:rPr>
                                  <w:rFonts w:ascii="Times New Roman" w:hAnsi="Times New Roman"/>
                                  <w:sz w:val="24"/>
                                  <w:szCs w:val="24"/>
                                  <w:lang w:val="uk-UA" w:eastAsia="en-US"/>
                                </w:rPr>
                              </w:pPr>
                              <w:r w:rsidRPr="004870FD">
                                <w:rPr>
                                  <w:rFonts w:ascii="Times New Roman" w:hAnsi="Times New Roman"/>
                                  <w:sz w:val="24"/>
                                  <w:szCs w:val="24"/>
                                  <w:lang w:eastAsia="en-US"/>
                                </w:rPr>
                                <w:t>__________</w:t>
                              </w:r>
                              <w:r w:rsidR="00247AE2" w:rsidRPr="004870FD">
                                <w:rPr>
                                  <w:rFonts w:ascii="Times New Roman" w:hAnsi="Times New Roman"/>
                                  <w:sz w:val="24"/>
                                  <w:szCs w:val="24"/>
                                  <w:lang w:val="uk-UA" w:eastAsia="en-US"/>
                                </w:rPr>
                                <w:t>Алла КЛІЩЕВСЬКА</w:t>
                              </w:r>
                            </w:p>
                          </w:tc>
                        </w:tr>
                      </w:tbl>
                      <w:p w14:paraId="2AD9D684" w14:textId="77777777" w:rsidR="00812F65" w:rsidRPr="004870FD" w:rsidRDefault="00812F65" w:rsidP="00495A0F">
                        <w:pPr>
                          <w:spacing w:after="0" w:line="240" w:lineRule="auto"/>
                          <w:rPr>
                            <w:rFonts w:ascii="Times New Roman" w:hAnsi="Times New Roman"/>
                            <w:sz w:val="24"/>
                            <w:szCs w:val="24"/>
                          </w:rPr>
                        </w:pPr>
                      </w:p>
                    </w:tc>
                  </w:tr>
                </w:tbl>
                <w:p w14:paraId="6F68C69F" w14:textId="77777777" w:rsidR="00B4510F" w:rsidRPr="004870FD" w:rsidRDefault="00B4510F" w:rsidP="00495A0F">
                  <w:pPr>
                    <w:spacing w:after="0" w:line="240" w:lineRule="auto"/>
                    <w:ind w:left="228" w:right="1"/>
                    <w:jc w:val="center"/>
                    <w:outlineLvl w:val="0"/>
                    <w:rPr>
                      <w:rFonts w:ascii="Times New Roman" w:hAnsi="Times New Roman"/>
                      <w:b/>
                      <w:bCs/>
                      <w:sz w:val="24"/>
                      <w:szCs w:val="24"/>
                      <w:lang w:val="uk-UA"/>
                    </w:rPr>
                  </w:pPr>
                </w:p>
                <w:p w14:paraId="2198C783" w14:textId="77777777" w:rsidR="00625174" w:rsidRPr="00495A0F" w:rsidRDefault="00625174" w:rsidP="00495A0F">
                  <w:pPr>
                    <w:spacing w:after="0" w:line="240" w:lineRule="auto"/>
                    <w:jc w:val="center"/>
                    <w:rPr>
                      <w:rFonts w:ascii="Times New Roman" w:hAnsi="Times New Roman"/>
                      <w:b/>
                      <w:bCs/>
                      <w:sz w:val="28"/>
                      <w:szCs w:val="28"/>
                      <w:lang w:val="uk-UA"/>
                    </w:rPr>
                  </w:pPr>
                  <w:r w:rsidRPr="00495A0F">
                    <w:rPr>
                      <w:rFonts w:ascii="Times New Roman" w:hAnsi="Times New Roman"/>
                      <w:b/>
                      <w:bCs/>
                      <w:sz w:val="28"/>
                      <w:szCs w:val="28"/>
                      <w:lang w:val="uk-UA"/>
                    </w:rPr>
                    <w:t xml:space="preserve">ОГОЛОШЕННЯ </w:t>
                  </w:r>
                </w:p>
                <w:p w14:paraId="7D2ABFD5" w14:textId="6D0B8244" w:rsidR="00625174" w:rsidRDefault="00625174" w:rsidP="00495A0F">
                  <w:pPr>
                    <w:spacing w:after="0" w:line="240" w:lineRule="auto"/>
                    <w:ind w:left="228" w:right="1"/>
                    <w:jc w:val="center"/>
                    <w:outlineLvl w:val="0"/>
                    <w:rPr>
                      <w:rFonts w:ascii="Times New Roman" w:hAnsi="Times New Roman"/>
                      <w:b/>
                      <w:bCs/>
                      <w:sz w:val="28"/>
                      <w:szCs w:val="28"/>
                      <w:lang w:val="uk-UA"/>
                    </w:rPr>
                  </w:pPr>
                  <w:r w:rsidRPr="00495A0F">
                    <w:rPr>
                      <w:rFonts w:ascii="Times New Roman" w:hAnsi="Times New Roman"/>
                      <w:b/>
                      <w:snapToGrid w:val="0"/>
                      <w:sz w:val="28"/>
                      <w:szCs w:val="28"/>
                      <w:lang w:val="uk-UA"/>
                    </w:rPr>
                    <w:t>про проведення спрощеної закупівлі</w:t>
                  </w:r>
                  <w:r w:rsidRPr="00495A0F">
                    <w:rPr>
                      <w:rFonts w:ascii="Times New Roman" w:hAnsi="Times New Roman"/>
                      <w:b/>
                      <w:bCs/>
                      <w:sz w:val="28"/>
                      <w:szCs w:val="28"/>
                      <w:lang w:val="uk-UA"/>
                    </w:rPr>
                    <w:t xml:space="preserve"> </w:t>
                  </w:r>
                </w:p>
                <w:p w14:paraId="6D915B05" w14:textId="77777777" w:rsidR="002222DD" w:rsidRPr="00495A0F" w:rsidRDefault="002222DD" w:rsidP="00495A0F">
                  <w:pPr>
                    <w:spacing w:after="0" w:line="240" w:lineRule="auto"/>
                    <w:ind w:left="228" w:right="1"/>
                    <w:jc w:val="center"/>
                    <w:outlineLvl w:val="0"/>
                    <w:rPr>
                      <w:rFonts w:ascii="Times New Roman" w:hAnsi="Times New Roman"/>
                      <w:b/>
                      <w:bCs/>
                      <w:sz w:val="28"/>
                      <w:szCs w:val="28"/>
                      <w:lang w:val="uk-UA"/>
                    </w:rPr>
                  </w:pPr>
                </w:p>
                <w:p w14:paraId="6C0E4703" w14:textId="77777777" w:rsidR="00B4510F" w:rsidRPr="004870FD" w:rsidRDefault="00B4510F" w:rsidP="00C86E9B">
                  <w:pPr>
                    <w:pStyle w:val="ac"/>
                    <w:tabs>
                      <w:tab w:val="left" w:pos="6120"/>
                    </w:tabs>
                    <w:ind w:left="0"/>
                    <w:outlineLvl w:val="0"/>
                    <w:rPr>
                      <w:rFonts w:ascii="Times New Roman" w:hAnsi="Times New Roman"/>
                      <w:sz w:val="24"/>
                      <w:szCs w:val="24"/>
                      <w:lang w:eastAsia="en-US"/>
                    </w:rPr>
                  </w:pPr>
                </w:p>
              </w:tc>
              <w:tc>
                <w:tcPr>
                  <w:tcW w:w="4304" w:type="dxa"/>
                </w:tcPr>
                <w:p w14:paraId="7AC72902" w14:textId="77777777" w:rsidR="00B4510F" w:rsidRPr="004870FD" w:rsidRDefault="00B4510F" w:rsidP="00495A0F">
                  <w:pPr>
                    <w:pStyle w:val="ae"/>
                    <w:spacing w:line="240" w:lineRule="auto"/>
                    <w:ind w:right="261"/>
                    <w:jc w:val="both"/>
                    <w:rPr>
                      <w:lang w:val="uk-UA"/>
                    </w:rPr>
                  </w:pPr>
                </w:p>
              </w:tc>
            </w:tr>
            <w:tr w:rsidR="00BA7AA5" w:rsidRPr="004870FD" w14:paraId="1695FD69" w14:textId="77777777" w:rsidTr="00003C14">
              <w:trPr>
                <w:trHeight w:val="139"/>
              </w:trPr>
              <w:tc>
                <w:tcPr>
                  <w:tcW w:w="9247" w:type="dxa"/>
                  <w:gridSpan w:val="2"/>
                  <w:shd w:val="clear" w:color="auto" w:fill="auto"/>
                </w:tcPr>
                <w:p w14:paraId="7DBEFECC" w14:textId="3B73E841" w:rsidR="00AD0872" w:rsidRPr="002222DD" w:rsidRDefault="00B3146C" w:rsidP="002222DD">
                  <w:pPr>
                    <w:shd w:val="clear" w:color="auto" w:fill="FFFFFF"/>
                    <w:spacing w:after="0" w:line="240" w:lineRule="auto"/>
                    <w:jc w:val="center"/>
                    <w:textAlignment w:val="baseline"/>
                    <w:outlineLvl w:val="0"/>
                    <w:rPr>
                      <w:rFonts w:ascii="Times New Roman" w:hAnsi="Times New Roman"/>
                      <w:b/>
                      <w:iCs/>
                      <w:sz w:val="24"/>
                      <w:szCs w:val="24"/>
                      <w:lang w:val="uk-UA"/>
                    </w:rPr>
                  </w:pPr>
                  <w:r w:rsidRPr="002222DD">
                    <w:rPr>
                      <w:rFonts w:ascii="Times New Roman" w:hAnsi="Times New Roman"/>
                      <w:b/>
                      <w:bCs/>
                      <w:color w:val="333333"/>
                      <w:kern w:val="36"/>
                      <w:sz w:val="24"/>
                      <w:szCs w:val="24"/>
                      <w:lang w:val="uk-UA" w:eastAsia="uk-UA"/>
                    </w:rPr>
                    <w:t xml:space="preserve">ДК 021:2015 - </w:t>
                  </w:r>
                  <w:r w:rsidR="00726695" w:rsidRPr="002222DD">
                    <w:rPr>
                      <w:rFonts w:ascii="Times New Roman" w:hAnsi="Times New Roman"/>
                      <w:b/>
                      <w:bCs/>
                      <w:color w:val="000000"/>
                      <w:sz w:val="24"/>
                      <w:szCs w:val="24"/>
                      <w:lang w:val="uk-UA"/>
                    </w:rPr>
                    <w:t xml:space="preserve">ДК 021:2015 – 18140000-2 Аксесуари до робочого </w:t>
                  </w:r>
                  <w:r w:rsidR="00726695" w:rsidRPr="00E61FE6">
                    <w:rPr>
                      <w:rFonts w:ascii="Times New Roman" w:hAnsi="Times New Roman"/>
                      <w:b/>
                      <w:bCs/>
                      <w:color w:val="000000"/>
                      <w:sz w:val="24"/>
                      <w:szCs w:val="24"/>
                      <w:lang w:val="uk-UA"/>
                    </w:rPr>
                    <w:t>одягу</w:t>
                  </w:r>
                  <w:r w:rsidR="002222DD" w:rsidRPr="00E61FE6">
                    <w:rPr>
                      <w:rFonts w:ascii="Times New Roman" w:hAnsi="Times New Roman"/>
                      <w:b/>
                      <w:bCs/>
                      <w:color w:val="000000"/>
                      <w:sz w:val="24"/>
                      <w:szCs w:val="24"/>
                      <w:lang w:val="uk-UA"/>
                    </w:rPr>
                    <w:t xml:space="preserve"> (</w:t>
                  </w:r>
                  <w:r w:rsidR="009B4585" w:rsidRPr="00E61FE6">
                    <w:rPr>
                      <w:rFonts w:ascii="Times New Roman" w:hAnsi="Times New Roman"/>
                      <w:b/>
                      <w:sz w:val="28"/>
                      <w:szCs w:val="28"/>
                      <w:lang w:val="uk-UA"/>
                    </w:rPr>
                    <w:t xml:space="preserve">НК 024:2019: </w:t>
                  </w:r>
                  <w:r w:rsidR="002222DD" w:rsidRPr="00E61FE6">
                    <w:rPr>
                      <w:rFonts w:ascii="Times New Roman" w:hAnsi="Times New Roman"/>
                      <w:b/>
                      <w:sz w:val="24"/>
                      <w:szCs w:val="24"/>
                    </w:rPr>
                    <w:t>47172 Непудрені, оглядові/процедурні рукавички з латексу гевеї</w:t>
                  </w:r>
                  <w:r w:rsidR="002222DD" w:rsidRPr="002222DD">
                    <w:rPr>
                      <w:rFonts w:ascii="Times New Roman" w:hAnsi="Times New Roman"/>
                      <w:b/>
                      <w:sz w:val="24"/>
                      <w:szCs w:val="24"/>
                    </w:rPr>
                    <w:t xml:space="preserve">, нестерильні </w:t>
                  </w:r>
                  <w:r w:rsidR="002222DD" w:rsidRPr="002222DD">
                    <w:rPr>
                      <w:rFonts w:ascii="Times New Roman" w:hAnsi="Times New Roman"/>
                      <w:b/>
                      <w:sz w:val="24"/>
                      <w:szCs w:val="24"/>
                      <w:lang w:val="uk-UA"/>
                    </w:rPr>
                    <w:t xml:space="preserve">- </w:t>
                  </w:r>
                  <w:r w:rsidR="002222DD" w:rsidRPr="002222DD">
                    <w:rPr>
                      <w:rFonts w:ascii="Times New Roman" w:hAnsi="Times New Roman"/>
                      <w:b/>
                      <w:sz w:val="24"/>
                      <w:szCs w:val="24"/>
                    </w:rPr>
                    <w:t xml:space="preserve">Латексні оглядові рукавички неопудрені, р-р L; 47172 Непудрені, оглядові/процедурні рукавички з латексу гевеї, нестерильні </w:t>
                  </w:r>
                  <w:r w:rsidR="002222DD" w:rsidRPr="002222DD">
                    <w:rPr>
                      <w:rFonts w:ascii="Times New Roman" w:hAnsi="Times New Roman"/>
                      <w:b/>
                      <w:sz w:val="24"/>
                      <w:szCs w:val="24"/>
                      <w:lang w:val="uk-UA"/>
                    </w:rPr>
                    <w:t xml:space="preserve">- </w:t>
                  </w:r>
                  <w:r w:rsidR="002222DD" w:rsidRPr="002222DD">
                    <w:rPr>
                      <w:rFonts w:ascii="Times New Roman" w:hAnsi="Times New Roman"/>
                      <w:b/>
                      <w:sz w:val="24"/>
                      <w:szCs w:val="24"/>
                    </w:rPr>
                    <w:t xml:space="preserve">Латексні оглядові рукавички неопудрені,  р-р M; 47172 Непудрені, оглядові/процедурні рукавички з латексу гевеї, нестерильні </w:t>
                  </w:r>
                  <w:r w:rsidR="002222DD" w:rsidRPr="002222DD">
                    <w:rPr>
                      <w:rFonts w:ascii="Times New Roman" w:hAnsi="Times New Roman"/>
                      <w:b/>
                      <w:sz w:val="24"/>
                      <w:szCs w:val="24"/>
                      <w:lang w:val="uk-UA"/>
                    </w:rPr>
                    <w:t xml:space="preserve">- </w:t>
                  </w:r>
                  <w:r w:rsidR="002222DD" w:rsidRPr="002222DD">
                    <w:rPr>
                      <w:rFonts w:ascii="Times New Roman" w:hAnsi="Times New Roman"/>
                      <w:b/>
                      <w:sz w:val="24"/>
                      <w:szCs w:val="24"/>
                    </w:rPr>
                    <w:t xml:space="preserve">Латексні оглядові рукавички неопудрені,  р-р S; 56286 - Рукавички оглядові / процедурні нітрилові, Непудрені , нестерильні </w:t>
                  </w:r>
                  <w:r w:rsidR="002222DD" w:rsidRPr="002222DD">
                    <w:rPr>
                      <w:rFonts w:ascii="Times New Roman" w:hAnsi="Times New Roman"/>
                      <w:b/>
                      <w:sz w:val="24"/>
                      <w:szCs w:val="24"/>
                      <w:lang w:val="uk-UA"/>
                    </w:rPr>
                    <w:t xml:space="preserve">- </w:t>
                  </w:r>
                  <w:r w:rsidR="002222DD" w:rsidRPr="002222DD">
                    <w:rPr>
                      <w:rFonts w:ascii="Times New Roman" w:hAnsi="Times New Roman"/>
                      <w:b/>
                      <w:sz w:val="24"/>
                      <w:szCs w:val="24"/>
                    </w:rPr>
                    <w:t xml:space="preserve">Нітрилові оглядові рукавички неопудрені, р-р L; 56286 - Рукавички оглядові / процедурні нітрилові, Непудрені, нестерильні </w:t>
                  </w:r>
                  <w:r w:rsidR="002222DD" w:rsidRPr="002222DD">
                    <w:rPr>
                      <w:rFonts w:ascii="Times New Roman" w:hAnsi="Times New Roman"/>
                      <w:b/>
                      <w:sz w:val="24"/>
                      <w:szCs w:val="24"/>
                      <w:lang w:val="uk-UA"/>
                    </w:rPr>
                    <w:t>(</w:t>
                  </w:r>
                  <w:r w:rsidR="002222DD" w:rsidRPr="002222DD">
                    <w:rPr>
                      <w:rFonts w:ascii="Times New Roman" w:hAnsi="Times New Roman"/>
                      <w:b/>
                      <w:sz w:val="24"/>
                      <w:szCs w:val="24"/>
                    </w:rPr>
                    <w:t xml:space="preserve">Нітрилові оглядові рукавички неопудрені, р-р M; </w:t>
                  </w:r>
                  <w:r w:rsidR="002222DD" w:rsidRPr="002222DD">
                    <w:rPr>
                      <w:rFonts w:ascii="Times New Roman" w:hAnsi="Times New Roman"/>
                      <w:b/>
                      <w:iCs/>
                      <w:sz w:val="24"/>
                      <w:szCs w:val="24"/>
                    </w:rPr>
                    <w:t xml:space="preserve">40548 Хірургічна рукавичка, </w:t>
                  </w:r>
                  <w:r w:rsidR="009B4585">
                    <w:rPr>
                      <w:rFonts w:ascii="Times New Roman" w:hAnsi="Times New Roman"/>
                      <w:b/>
                      <w:iCs/>
                      <w:sz w:val="24"/>
                      <w:szCs w:val="24"/>
                    </w:rPr>
                    <w:t>латексна</w:t>
                  </w:r>
                  <w:r w:rsidR="002222DD" w:rsidRPr="002222DD">
                    <w:rPr>
                      <w:rFonts w:ascii="Times New Roman" w:hAnsi="Times New Roman"/>
                      <w:b/>
                      <w:iCs/>
                      <w:sz w:val="24"/>
                      <w:szCs w:val="24"/>
                    </w:rPr>
                    <w:t xml:space="preserve">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без пудри р.6,5 стерильні</w:t>
                  </w:r>
                  <w:r w:rsidR="002222DD" w:rsidRPr="002222DD">
                    <w:rPr>
                      <w:rFonts w:ascii="Times New Roman" w:hAnsi="Times New Roman"/>
                      <w:b/>
                      <w:iCs/>
                      <w:sz w:val="24"/>
                      <w:szCs w:val="24"/>
                    </w:rPr>
                    <w:t xml:space="preserve">; 40548 Хірургічна рукавичка, </w:t>
                  </w:r>
                  <w:r w:rsidR="009B4585">
                    <w:rPr>
                      <w:rFonts w:ascii="Times New Roman" w:hAnsi="Times New Roman"/>
                      <w:b/>
                      <w:iCs/>
                      <w:sz w:val="24"/>
                      <w:szCs w:val="24"/>
                    </w:rPr>
                    <w:t>латексна</w:t>
                  </w:r>
                  <w:r w:rsidR="002222DD" w:rsidRPr="002222DD">
                    <w:rPr>
                      <w:rFonts w:ascii="Times New Roman" w:hAnsi="Times New Roman"/>
                      <w:b/>
                      <w:iCs/>
                      <w:sz w:val="24"/>
                      <w:szCs w:val="24"/>
                    </w:rPr>
                    <w:t xml:space="preserve">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без пудри р.7,0    стерильні</w:t>
                  </w:r>
                  <w:r w:rsidR="002222DD" w:rsidRPr="002222DD">
                    <w:rPr>
                      <w:rFonts w:ascii="Times New Roman" w:hAnsi="Times New Roman"/>
                      <w:b/>
                      <w:iCs/>
                      <w:sz w:val="24"/>
                      <w:szCs w:val="24"/>
                    </w:rPr>
                    <w:t xml:space="preserve">; 40548 Хірургічна рукавичка, </w:t>
                  </w:r>
                  <w:r w:rsidR="009B4585">
                    <w:rPr>
                      <w:rFonts w:ascii="Times New Roman" w:hAnsi="Times New Roman"/>
                      <w:b/>
                      <w:iCs/>
                      <w:sz w:val="24"/>
                      <w:szCs w:val="24"/>
                    </w:rPr>
                    <w:t>латексна</w:t>
                  </w:r>
                  <w:r w:rsidR="002222DD" w:rsidRPr="002222DD">
                    <w:rPr>
                      <w:rFonts w:ascii="Times New Roman" w:hAnsi="Times New Roman"/>
                      <w:b/>
                      <w:iCs/>
                      <w:sz w:val="24"/>
                      <w:szCs w:val="24"/>
                    </w:rPr>
                    <w:t xml:space="preserve">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без пудри р.7,5 стерильні</w:t>
                  </w:r>
                  <w:r w:rsidR="002222DD" w:rsidRPr="002222DD">
                    <w:rPr>
                      <w:rFonts w:ascii="Times New Roman" w:hAnsi="Times New Roman"/>
                      <w:b/>
                      <w:iCs/>
                      <w:sz w:val="24"/>
                      <w:szCs w:val="24"/>
                    </w:rPr>
                    <w:t xml:space="preserve">; 40548 Хірургічна рукавичка, </w:t>
                  </w:r>
                  <w:r w:rsidR="009B4585">
                    <w:rPr>
                      <w:rFonts w:ascii="Times New Roman" w:hAnsi="Times New Roman"/>
                      <w:b/>
                      <w:iCs/>
                      <w:sz w:val="24"/>
                      <w:szCs w:val="24"/>
                    </w:rPr>
                    <w:t>латексна</w:t>
                  </w:r>
                  <w:r w:rsidR="002222DD" w:rsidRPr="002222DD">
                    <w:rPr>
                      <w:rFonts w:ascii="Times New Roman" w:hAnsi="Times New Roman"/>
                      <w:b/>
                      <w:iCs/>
                      <w:sz w:val="24"/>
                      <w:szCs w:val="24"/>
                    </w:rPr>
                    <w:t xml:space="preserve">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без пудри р.8,0 стерильні</w:t>
                  </w:r>
                  <w:r w:rsidR="002222DD" w:rsidRPr="002222DD">
                    <w:rPr>
                      <w:rFonts w:ascii="Times New Roman" w:hAnsi="Times New Roman"/>
                      <w:b/>
                      <w:iCs/>
                      <w:sz w:val="24"/>
                      <w:szCs w:val="24"/>
                    </w:rPr>
                    <w:t xml:space="preserve">; 40548 Хірургічна рукавичка, </w:t>
                  </w:r>
                  <w:r w:rsidR="009B4585">
                    <w:rPr>
                      <w:rFonts w:ascii="Times New Roman" w:hAnsi="Times New Roman"/>
                      <w:b/>
                      <w:iCs/>
                      <w:sz w:val="24"/>
                      <w:szCs w:val="24"/>
                    </w:rPr>
                    <w:t>латексна</w:t>
                  </w:r>
                  <w:r w:rsidR="002222DD" w:rsidRPr="002222DD">
                    <w:rPr>
                      <w:rFonts w:ascii="Times New Roman" w:hAnsi="Times New Roman"/>
                      <w:b/>
                      <w:iCs/>
                      <w:sz w:val="24"/>
                      <w:szCs w:val="24"/>
                    </w:rPr>
                    <w:t xml:space="preserve">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без пудри р.8,5 стерильні</w:t>
                  </w:r>
                  <w:r w:rsidR="002222DD" w:rsidRPr="002222DD">
                    <w:rPr>
                      <w:rFonts w:ascii="Times New Roman" w:hAnsi="Times New Roman"/>
                      <w:b/>
                      <w:iCs/>
                      <w:sz w:val="24"/>
                      <w:szCs w:val="24"/>
                    </w:rPr>
                    <w:t xml:space="preserve">; 40548 Хірургічна рукавичка, латексна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латексні Антимікробні стерильні без пудри (АНТИСНІД) розмір 7,0</w:t>
                  </w:r>
                  <w:r w:rsidR="002222DD" w:rsidRPr="002222DD">
                    <w:rPr>
                      <w:rFonts w:ascii="Times New Roman" w:hAnsi="Times New Roman"/>
                      <w:b/>
                      <w:iCs/>
                      <w:sz w:val="24"/>
                      <w:szCs w:val="24"/>
                    </w:rPr>
                    <w:t xml:space="preserve">; 40548 Хірургічна рукавичка, латексна (хірургічні та оглядові рукавички) </w:t>
                  </w:r>
                  <w:r w:rsidR="002222DD" w:rsidRPr="002222DD">
                    <w:rPr>
                      <w:rFonts w:ascii="Times New Roman" w:hAnsi="Times New Roman"/>
                      <w:b/>
                      <w:iCs/>
                      <w:sz w:val="24"/>
                      <w:szCs w:val="24"/>
                      <w:lang w:val="uk-UA"/>
                    </w:rPr>
                    <w:t xml:space="preserve">- </w:t>
                  </w:r>
                  <w:r w:rsidR="002222DD" w:rsidRPr="002222DD">
                    <w:rPr>
                      <w:rFonts w:ascii="Times New Roman" w:hAnsi="Times New Roman"/>
                      <w:b/>
                      <w:sz w:val="24"/>
                      <w:szCs w:val="24"/>
                    </w:rPr>
                    <w:t>Рукавички хірургічні латексні Антимікробні стерильні без пудри (АНТИСНІД) розмір 8,5</w:t>
                  </w:r>
                  <w:r w:rsidR="00C86E9B" w:rsidRPr="002222DD">
                    <w:rPr>
                      <w:rFonts w:ascii="Times New Roman" w:hAnsi="Times New Roman"/>
                      <w:b/>
                      <w:iCs/>
                      <w:sz w:val="24"/>
                      <w:szCs w:val="24"/>
                      <w:lang w:val="uk-UA"/>
                    </w:rPr>
                    <w:t>) – 1</w:t>
                  </w:r>
                  <w:r w:rsidR="002222DD" w:rsidRPr="002222DD">
                    <w:rPr>
                      <w:rFonts w:ascii="Times New Roman" w:hAnsi="Times New Roman"/>
                      <w:b/>
                      <w:iCs/>
                      <w:sz w:val="24"/>
                      <w:szCs w:val="24"/>
                      <w:lang w:val="uk-UA"/>
                    </w:rPr>
                    <w:t>2</w:t>
                  </w:r>
                  <w:r w:rsidR="00C86E9B" w:rsidRPr="002222DD">
                    <w:rPr>
                      <w:rFonts w:ascii="Times New Roman" w:hAnsi="Times New Roman"/>
                      <w:b/>
                      <w:iCs/>
                      <w:sz w:val="24"/>
                      <w:szCs w:val="24"/>
                      <w:lang w:val="uk-UA"/>
                    </w:rPr>
                    <w:t xml:space="preserve"> найменувань</w:t>
                  </w:r>
                </w:p>
                <w:p w14:paraId="2341E4C0" w14:textId="77777777" w:rsidR="00BA7AA5" w:rsidRPr="004870FD" w:rsidRDefault="00BA7AA5" w:rsidP="00495A0F">
                  <w:pPr>
                    <w:spacing w:after="0" w:line="240" w:lineRule="auto"/>
                    <w:ind w:right="142"/>
                    <w:rPr>
                      <w:rFonts w:ascii="Times New Roman" w:hAnsi="Times New Roman"/>
                      <w:b/>
                      <w:sz w:val="24"/>
                      <w:szCs w:val="24"/>
                      <w:highlight w:val="yellow"/>
                      <w:lang w:val="uk-UA"/>
                    </w:rPr>
                  </w:pPr>
                </w:p>
              </w:tc>
              <w:tc>
                <w:tcPr>
                  <w:tcW w:w="4304" w:type="dxa"/>
                </w:tcPr>
                <w:p w14:paraId="31F17158" w14:textId="77777777" w:rsidR="00BA7AA5" w:rsidRPr="004870FD" w:rsidRDefault="00BA7AA5" w:rsidP="00495A0F">
                  <w:pPr>
                    <w:pStyle w:val="14"/>
                    <w:tabs>
                      <w:tab w:val="left" w:pos="6120"/>
                    </w:tabs>
                    <w:ind w:left="0" w:right="176"/>
                    <w:jc w:val="both"/>
                    <w:rPr>
                      <w:rFonts w:ascii="Times New Roman" w:hAnsi="Times New Roman" w:cs="Times New Roman"/>
                      <w:sz w:val="24"/>
                      <w:szCs w:val="24"/>
                    </w:rPr>
                  </w:pPr>
                </w:p>
              </w:tc>
            </w:tr>
          </w:tbl>
          <w:p w14:paraId="132760B7" w14:textId="5819A25C" w:rsidR="00510C96" w:rsidRDefault="00510C96" w:rsidP="00495A0F">
            <w:pPr>
              <w:spacing w:after="0" w:line="240" w:lineRule="auto"/>
              <w:jc w:val="center"/>
              <w:outlineLvl w:val="0"/>
              <w:rPr>
                <w:rFonts w:ascii="Times New Roman" w:hAnsi="Times New Roman"/>
                <w:b/>
                <w:sz w:val="24"/>
                <w:szCs w:val="24"/>
                <w:lang w:val="uk-UA"/>
              </w:rPr>
            </w:pPr>
          </w:p>
          <w:p w14:paraId="6A76904A" w14:textId="618A6429" w:rsidR="002222DD" w:rsidRDefault="002222DD" w:rsidP="00495A0F">
            <w:pPr>
              <w:spacing w:after="0" w:line="240" w:lineRule="auto"/>
              <w:jc w:val="center"/>
              <w:outlineLvl w:val="0"/>
              <w:rPr>
                <w:rFonts w:ascii="Times New Roman" w:hAnsi="Times New Roman"/>
                <w:b/>
                <w:sz w:val="24"/>
                <w:szCs w:val="24"/>
                <w:lang w:val="uk-UA"/>
              </w:rPr>
            </w:pPr>
          </w:p>
          <w:p w14:paraId="15316DB6" w14:textId="244A996A" w:rsidR="002222DD" w:rsidRDefault="002222DD" w:rsidP="00495A0F">
            <w:pPr>
              <w:spacing w:after="0" w:line="240" w:lineRule="auto"/>
              <w:jc w:val="center"/>
              <w:outlineLvl w:val="0"/>
              <w:rPr>
                <w:rFonts w:ascii="Times New Roman" w:hAnsi="Times New Roman"/>
                <w:b/>
                <w:sz w:val="24"/>
                <w:szCs w:val="24"/>
                <w:lang w:val="uk-UA"/>
              </w:rPr>
            </w:pPr>
          </w:p>
          <w:p w14:paraId="5CEC371F" w14:textId="77777777" w:rsidR="002222DD" w:rsidRPr="004870FD" w:rsidRDefault="002222DD" w:rsidP="00495A0F">
            <w:pPr>
              <w:spacing w:after="0" w:line="240" w:lineRule="auto"/>
              <w:jc w:val="center"/>
              <w:outlineLvl w:val="0"/>
              <w:rPr>
                <w:rFonts w:ascii="Times New Roman" w:hAnsi="Times New Roman"/>
                <w:b/>
                <w:sz w:val="24"/>
                <w:szCs w:val="24"/>
                <w:lang w:val="uk-UA"/>
              </w:rPr>
            </w:pPr>
          </w:p>
          <w:p w14:paraId="68B60F77" w14:textId="77777777" w:rsidR="00F32039" w:rsidRPr="004870FD" w:rsidRDefault="007D0140" w:rsidP="00495A0F">
            <w:pPr>
              <w:spacing w:after="0" w:line="240" w:lineRule="auto"/>
              <w:jc w:val="center"/>
              <w:outlineLvl w:val="0"/>
              <w:rPr>
                <w:rFonts w:ascii="Times New Roman" w:hAnsi="Times New Roman"/>
                <w:b/>
                <w:sz w:val="24"/>
                <w:szCs w:val="24"/>
                <w:lang w:val="uk-UA"/>
              </w:rPr>
            </w:pPr>
            <w:r w:rsidRPr="004870FD">
              <w:rPr>
                <w:rFonts w:ascii="Times New Roman" w:hAnsi="Times New Roman"/>
                <w:b/>
                <w:sz w:val="24"/>
                <w:szCs w:val="24"/>
                <w:lang w:val="uk-UA"/>
              </w:rPr>
              <w:t xml:space="preserve">Київ – </w:t>
            </w:r>
            <w:r w:rsidR="00654D57" w:rsidRPr="004870FD">
              <w:rPr>
                <w:rFonts w:ascii="Times New Roman" w:hAnsi="Times New Roman"/>
                <w:b/>
                <w:sz w:val="24"/>
                <w:szCs w:val="24"/>
                <w:lang w:val="uk-UA"/>
              </w:rPr>
              <w:t>2022</w:t>
            </w:r>
          </w:p>
        </w:tc>
      </w:tr>
      <w:tr w:rsidR="00076F9C" w:rsidRPr="004870FD" w14:paraId="2413FE1A"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vAlign w:val="center"/>
          </w:tcPr>
          <w:p w14:paraId="566D049A" w14:textId="77777777" w:rsidR="00076F9C" w:rsidRPr="004870FD" w:rsidRDefault="00076F9C" w:rsidP="00495A0F">
            <w:pPr>
              <w:widowControl w:val="0"/>
              <w:spacing w:after="0" w:line="240" w:lineRule="auto"/>
              <w:contextualSpacing/>
              <w:jc w:val="center"/>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lastRenderedPageBreak/>
              <w:t>№</w:t>
            </w:r>
          </w:p>
        </w:tc>
        <w:tc>
          <w:tcPr>
            <w:tcW w:w="9341" w:type="dxa"/>
            <w:gridSpan w:val="3"/>
            <w:shd w:val="clear" w:color="auto" w:fill="auto"/>
            <w:vAlign w:val="center"/>
          </w:tcPr>
          <w:p w14:paraId="2F567D5C" w14:textId="77777777" w:rsidR="00076F9C" w:rsidRPr="004870FD" w:rsidRDefault="0002541C" w:rsidP="00495A0F">
            <w:pPr>
              <w:widowControl w:val="0"/>
              <w:spacing w:after="0" w:line="240" w:lineRule="auto"/>
              <w:contextualSpacing/>
              <w:jc w:val="center"/>
              <w:rPr>
                <w:rFonts w:ascii="Times New Roman" w:hAnsi="Times New Roman"/>
                <w:b/>
                <w:color w:val="000000"/>
                <w:sz w:val="24"/>
                <w:szCs w:val="24"/>
                <w:lang w:val="uk-UA" w:eastAsia="uk-UA"/>
              </w:rPr>
            </w:pPr>
            <w:r w:rsidRPr="004870FD">
              <w:rPr>
                <w:rFonts w:ascii="Times New Roman" w:hAnsi="Times New Roman"/>
                <w:b/>
                <w:sz w:val="24"/>
                <w:szCs w:val="24"/>
                <w:bdr w:val="none" w:sz="0" w:space="0" w:color="auto" w:frame="1"/>
                <w:lang w:val="uk-UA" w:eastAsia="uk-UA"/>
              </w:rPr>
              <w:t xml:space="preserve">I. </w:t>
            </w:r>
            <w:r w:rsidR="00076F9C" w:rsidRPr="004870FD">
              <w:rPr>
                <w:rFonts w:ascii="Times New Roman" w:hAnsi="Times New Roman"/>
                <w:b/>
                <w:sz w:val="24"/>
                <w:szCs w:val="24"/>
                <w:bdr w:val="none" w:sz="0" w:space="0" w:color="auto" w:frame="1"/>
                <w:lang w:val="uk-UA" w:eastAsia="uk-UA"/>
              </w:rPr>
              <w:t>Загальні положення</w:t>
            </w:r>
          </w:p>
        </w:tc>
      </w:tr>
      <w:tr w:rsidR="007F13AB" w:rsidRPr="004D0FFA" w14:paraId="61F72936"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vAlign w:val="center"/>
          </w:tcPr>
          <w:p w14:paraId="2E07F075" w14:textId="77777777" w:rsidR="007F13AB" w:rsidRPr="004870FD" w:rsidRDefault="007F13AB" w:rsidP="00495A0F">
            <w:pPr>
              <w:widowControl w:val="0"/>
              <w:spacing w:after="0" w:line="240" w:lineRule="auto"/>
              <w:contextualSpacing/>
              <w:jc w:val="center"/>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1</w:t>
            </w:r>
          </w:p>
        </w:tc>
        <w:tc>
          <w:tcPr>
            <w:tcW w:w="3147" w:type="dxa"/>
            <w:shd w:val="clear" w:color="auto" w:fill="auto"/>
          </w:tcPr>
          <w:p w14:paraId="01A07726" w14:textId="77777777" w:rsidR="007F13AB" w:rsidRPr="004870FD" w:rsidRDefault="007F13AB" w:rsidP="00495A0F">
            <w:pPr>
              <w:spacing w:after="0" w:line="240" w:lineRule="auto"/>
              <w:rPr>
                <w:rFonts w:ascii="Times New Roman" w:hAnsi="Times New Roman"/>
                <w:sz w:val="24"/>
                <w:szCs w:val="24"/>
                <w:lang w:val="uk-UA"/>
              </w:rPr>
            </w:pPr>
            <w:r w:rsidRPr="004870FD">
              <w:rPr>
                <w:rFonts w:ascii="Times New Roman" w:hAnsi="Times New Roman"/>
                <w:sz w:val="24"/>
                <w:szCs w:val="24"/>
                <w:lang w:val="uk-UA"/>
              </w:rPr>
              <w:t>1.1. Терміни, які вживаються в оголошені</w:t>
            </w:r>
          </w:p>
        </w:tc>
        <w:tc>
          <w:tcPr>
            <w:tcW w:w="6194" w:type="dxa"/>
            <w:gridSpan w:val="2"/>
            <w:shd w:val="clear" w:color="auto" w:fill="auto"/>
          </w:tcPr>
          <w:p w14:paraId="04079A97" w14:textId="77777777" w:rsidR="007F13AB" w:rsidRPr="004870FD" w:rsidRDefault="007F13AB" w:rsidP="00495A0F">
            <w:pPr>
              <w:spacing w:after="0" w:line="240" w:lineRule="auto"/>
              <w:jc w:val="both"/>
              <w:rPr>
                <w:rFonts w:ascii="Times New Roman" w:hAnsi="Times New Roman"/>
                <w:sz w:val="24"/>
                <w:szCs w:val="24"/>
                <w:lang w:val="uk-UA"/>
              </w:rPr>
            </w:pPr>
            <w:r w:rsidRPr="004870FD">
              <w:rPr>
                <w:rFonts w:ascii="Times New Roman" w:hAnsi="Times New Roman"/>
                <w:sz w:val="24"/>
                <w:szCs w:val="24"/>
                <w:lang w:val="uk-UA"/>
              </w:rPr>
              <w:t>Оголошення про проведення спрощеної закупівлі розроблена на виконання вимог Закону України «Про публічні закупівлі» № 114-IX від 19.09.2019 р. зі змінами (далі – Закон). Терміни, які використовуються в цьому оголошені, вживаються в значеннях, визначених цим Законом.</w:t>
            </w:r>
          </w:p>
          <w:p w14:paraId="32C245A9" w14:textId="77777777" w:rsidR="007F13AB" w:rsidRPr="004870FD" w:rsidRDefault="007F13AB" w:rsidP="00495A0F">
            <w:pPr>
              <w:spacing w:after="0" w:line="240" w:lineRule="auto"/>
              <w:jc w:val="both"/>
              <w:rPr>
                <w:rFonts w:ascii="Times New Roman" w:hAnsi="Times New Roman"/>
                <w:sz w:val="24"/>
                <w:szCs w:val="24"/>
                <w:lang w:val="uk-UA"/>
              </w:rPr>
            </w:pPr>
            <w:r w:rsidRPr="004870FD">
              <w:rPr>
                <w:rFonts w:ascii="Times New Roman" w:hAnsi="Times New Roman"/>
                <w:sz w:val="24"/>
                <w:szCs w:val="24"/>
                <w:lang w:val="uk-UA"/>
              </w:rPr>
              <w:t xml:space="preserve">Закупівля проводиться відповідно до Указу Президента України від </w:t>
            </w:r>
            <w:r w:rsidRPr="004870FD">
              <w:rPr>
                <w:rStyle w:val="29"/>
                <w:rFonts w:eastAsia="Arial Unicode MS"/>
                <w:sz w:val="24"/>
                <w:szCs w:val="24"/>
              </w:rPr>
              <w:t xml:space="preserve">24.02.2022 </w:t>
            </w:r>
            <w:r w:rsidRPr="004870FD">
              <w:rPr>
                <w:rFonts w:ascii="Times New Roman" w:hAnsi="Times New Roman"/>
                <w:sz w:val="24"/>
                <w:szCs w:val="24"/>
                <w:lang w:val="uk-UA"/>
              </w:rPr>
              <w:t xml:space="preserve">р. № </w:t>
            </w:r>
            <w:r w:rsidRPr="004870FD">
              <w:rPr>
                <w:rStyle w:val="29"/>
                <w:rFonts w:eastAsia="Arial Unicode MS"/>
                <w:sz w:val="24"/>
                <w:szCs w:val="24"/>
              </w:rPr>
              <w:t xml:space="preserve">64/2022 </w:t>
            </w:r>
            <w:r w:rsidRPr="004870FD">
              <w:rPr>
                <w:rFonts w:ascii="Times New Roman" w:hAnsi="Times New Roman"/>
                <w:sz w:val="24"/>
                <w:szCs w:val="24"/>
                <w:lang w:val="uk-UA"/>
              </w:rPr>
              <w:t xml:space="preserve">«Про введення воєнного стану в Україні, абз. </w:t>
            </w:r>
            <w:r w:rsidRPr="004870FD">
              <w:rPr>
                <w:rStyle w:val="29"/>
                <w:rFonts w:eastAsia="Arial Unicode MS"/>
                <w:sz w:val="24"/>
                <w:szCs w:val="24"/>
              </w:rPr>
              <w:t xml:space="preserve">10 </w:t>
            </w:r>
            <w:r w:rsidRPr="004870FD">
              <w:rPr>
                <w:rFonts w:ascii="Times New Roman" w:hAnsi="Times New Roman"/>
                <w:sz w:val="24"/>
                <w:szCs w:val="24"/>
                <w:lang w:val="uk-UA"/>
              </w:rPr>
              <w:t xml:space="preserve">ч. </w:t>
            </w:r>
            <w:r w:rsidRPr="004870FD">
              <w:rPr>
                <w:rStyle w:val="29"/>
                <w:rFonts w:eastAsia="Arial Unicode MS"/>
                <w:sz w:val="24"/>
                <w:szCs w:val="24"/>
              </w:rPr>
              <w:t xml:space="preserve">2 </w:t>
            </w:r>
            <w:r w:rsidRPr="004870FD">
              <w:rPr>
                <w:rFonts w:ascii="Times New Roman" w:hAnsi="Times New Roman"/>
                <w:sz w:val="24"/>
                <w:szCs w:val="24"/>
                <w:lang w:val="uk-UA"/>
              </w:rPr>
              <w:t xml:space="preserve">ст. </w:t>
            </w:r>
            <w:r w:rsidRPr="004870FD">
              <w:rPr>
                <w:rStyle w:val="29"/>
                <w:rFonts w:eastAsia="Arial Unicode MS"/>
                <w:sz w:val="24"/>
                <w:szCs w:val="24"/>
              </w:rPr>
              <w:t xml:space="preserve">41 </w:t>
            </w:r>
            <w:r w:rsidRPr="004870FD">
              <w:rPr>
                <w:rFonts w:ascii="Times New Roman" w:hAnsi="Times New Roman"/>
                <w:sz w:val="24"/>
                <w:szCs w:val="24"/>
                <w:lang w:val="uk-UA"/>
              </w:rPr>
              <w:t xml:space="preserve">Закону України « Про публічні закупівлі», відповідно Постанови Кабінету Міністрів України від </w:t>
            </w:r>
            <w:r w:rsidRPr="004870FD">
              <w:rPr>
                <w:rStyle w:val="29"/>
                <w:rFonts w:eastAsia="Arial Unicode MS"/>
                <w:sz w:val="24"/>
                <w:szCs w:val="24"/>
              </w:rPr>
              <w:t xml:space="preserve">28.02.2022 </w:t>
            </w:r>
            <w:r w:rsidRPr="004870FD">
              <w:rPr>
                <w:rFonts w:ascii="Times New Roman" w:hAnsi="Times New Roman"/>
                <w:sz w:val="24"/>
                <w:szCs w:val="24"/>
                <w:lang w:val="uk-UA"/>
              </w:rPr>
              <w:t>р. № 169 «Деякі питання здійснення оборонних та публічних закупівель товарів, робіт і послуг в умовах воєнного стану» зі змінами, здійснюється в порядку, встановленому цим Законом для спрощених закупівель.</w:t>
            </w:r>
          </w:p>
        </w:tc>
      </w:tr>
      <w:tr w:rsidR="00076F9C" w:rsidRPr="004870FD" w14:paraId="3750B53C"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62"/>
          <w:jc w:val="center"/>
        </w:trPr>
        <w:tc>
          <w:tcPr>
            <w:tcW w:w="576" w:type="dxa"/>
            <w:gridSpan w:val="2"/>
            <w:shd w:val="clear" w:color="auto" w:fill="auto"/>
          </w:tcPr>
          <w:p w14:paraId="61F4DBBD"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w:t>
            </w:r>
          </w:p>
        </w:tc>
        <w:tc>
          <w:tcPr>
            <w:tcW w:w="3147" w:type="dxa"/>
            <w:shd w:val="clear" w:color="auto" w:fill="auto"/>
          </w:tcPr>
          <w:p w14:paraId="099EBF06" w14:textId="77777777" w:rsidR="00076F9C" w:rsidRPr="004870FD" w:rsidRDefault="00076F9C" w:rsidP="00495A0F">
            <w:pPr>
              <w:widowControl w:val="0"/>
              <w:spacing w:after="0" w:line="240" w:lineRule="auto"/>
              <w:contextualSpacing/>
              <w:jc w:val="both"/>
              <w:rPr>
                <w:rFonts w:ascii="Times New Roman" w:hAnsi="Times New Roman"/>
                <w:color w:val="000000"/>
                <w:sz w:val="24"/>
                <w:szCs w:val="24"/>
                <w:highlight w:val="cyan"/>
                <w:lang w:val="uk-UA" w:eastAsia="uk-UA"/>
              </w:rPr>
            </w:pPr>
            <w:r w:rsidRPr="004870FD">
              <w:rPr>
                <w:rFonts w:ascii="Times New Roman" w:hAnsi="Times New Roman"/>
                <w:sz w:val="24"/>
                <w:szCs w:val="24"/>
                <w:lang w:val="uk-UA" w:eastAsia="uk-UA"/>
              </w:rPr>
              <w:t>Інформація про замовника торгів</w:t>
            </w:r>
          </w:p>
        </w:tc>
        <w:tc>
          <w:tcPr>
            <w:tcW w:w="6194" w:type="dxa"/>
            <w:gridSpan w:val="2"/>
            <w:shd w:val="clear" w:color="auto" w:fill="auto"/>
          </w:tcPr>
          <w:p w14:paraId="2A130918" w14:textId="77777777" w:rsidR="00076F9C" w:rsidRPr="004870FD" w:rsidRDefault="00076F9C" w:rsidP="00495A0F">
            <w:pPr>
              <w:widowControl w:val="0"/>
              <w:spacing w:after="0" w:line="240" w:lineRule="auto"/>
              <w:contextualSpacing/>
              <w:jc w:val="both"/>
              <w:rPr>
                <w:rFonts w:ascii="Times New Roman" w:hAnsi="Times New Roman"/>
                <w:color w:val="000000"/>
                <w:sz w:val="24"/>
                <w:szCs w:val="24"/>
                <w:highlight w:val="cyan"/>
                <w:lang w:val="uk-UA" w:eastAsia="uk-UA"/>
              </w:rPr>
            </w:pPr>
          </w:p>
        </w:tc>
      </w:tr>
      <w:tr w:rsidR="00972172" w:rsidRPr="004870FD" w14:paraId="16FA9F02"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200"/>
          <w:jc w:val="center"/>
        </w:trPr>
        <w:tc>
          <w:tcPr>
            <w:tcW w:w="576" w:type="dxa"/>
            <w:gridSpan w:val="2"/>
            <w:shd w:val="clear" w:color="auto" w:fill="auto"/>
          </w:tcPr>
          <w:p w14:paraId="2E459EA2" w14:textId="77777777" w:rsidR="00972172" w:rsidRPr="004870FD" w:rsidRDefault="00972172"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2.1</w:t>
            </w:r>
          </w:p>
        </w:tc>
        <w:tc>
          <w:tcPr>
            <w:tcW w:w="3147" w:type="dxa"/>
            <w:shd w:val="clear" w:color="auto" w:fill="auto"/>
          </w:tcPr>
          <w:p w14:paraId="3FE36C8A" w14:textId="77777777" w:rsidR="00972172" w:rsidRPr="004870FD" w:rsidRDefault="00972172" w:rsidP="00495A0F">
            <w:pPr>
              <w:widowControl w:val="0"/>
              <w:spacing w:after="0" w:line="240" w:lineRule="auto"/>
              <w:ind w:right="113"/>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повне найменування</w:t>
            </w:r>
          </w:p>
        </w:tc>
        <w:tc>
          <w:tcPr>
            <w:tcW w:w="6194" w:type="dxa"/>
            <w:gridSpan w:val="2"/>
            <w:shd w:val="clear" w:color="auto" w:fill="auto"/>
          </w:tcPr>
          <w:p w14:paraId="12C7D31C" w14:textId="77777777" w:rsidR="00972172" w:rsidRPr="004870FD" w:rsidRDefault="000451FC" w:rsidP="00495A0F">
            <w:pPr>
              <w:tabs>
                <w:tab w:val="left" w:pos="6120"/>
              </w:tabs>
              <w:spacing w:after="0" w:line="240" w:lineRule="auto"/>
              <w:ind w:right="176"/>
              <w:outlineLvl w:val="0"/>
              <w:rPr>
                <w:rFonts w:ascii="Times New Roman" w:hAnsi="Times New Roman"/>
                <w:b/>
                <w:sz w:val="24"/>
                <w:szCs w:val="24"/>
                <w:lang w:eastAsia="uk-UA"/>
              </w:rPr>
            </w:pPr>
            <w:r w:rsidRPr="004870FD">
              <w:rPr>
                <w:rFonts w:ascii="Times New Roman" w:hAnsi="Times New Roman"/>
                <w:sz w:val="24"/>
                <w:szCs w:val="24"/>
                <w:lang w:val="uk-UA" w:eastAsia="en-US"/>
              </w:rPr>
              <w:t>Державна установа «Інститут нейрохірургії ім.акад.А.П.Ромоданова Національної академії медичних наук України»</w:t>
            </w:r>
          </w:p>
        </w:tc>
      </w:tr>
      <w:tr w:rsidR="00A01396" w:rsidRPr="004870FD" w14:paraId="012609A1"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17"/>
          <w:jc w:val="center"/>
        </w:trPr>
        <w:tc>
          <w:tcPr>
            <w:tcW w:w="576" w:type="dxa"/>
            <w:gridSpan w:val="2"/>
            <w:shd w:val="clear" w:color="auto" w:fill="auto"/>
          </w:tcPr>
          <w:p w14:paraId="27B2CE4B" w14:textId="77777777" w:rsidR="00A01396" w:rsidRPr="004870FD" w:rsidRDefault="00A01396"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2.2</w:t>
            </w:r>
          </w:p>
        </w:tc>
        <w:tc>
          <w:tcPr>
            <w:tcW w:w="3147" w:type="dxa"/>
            <w:shd w:val="clear" w:color="auto" w:fill="auto"/>
          </w:tcPr>
          <w:p w14:paraId="11A0E06D" w14:textId="77777777" w:rsidR="00A01396" w:rsidRPr="004870FD" w:rsidRDefault="00A01396" w:rsidP="00495A0F">
            <w:pPr>
              <w:widowControl w:val="0"/>
              <w:spacing w:after="0" w:line="240" w:lineRule="auto"/>
              <w:ind w:right="113"/>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Код ЄДРПОУ</w:t>
            </w:r>
          </w:p>
        </w:tc>
        <w:tc>
          <w:tcPr>
            <w:tcW w:w="6194" w:type="dxa"/>
            <w:gridSpan w:val="2"/>
            <w:shd w:val="clear" w:color="auto" w:fill="auto"/>
          </w:tcPr>
          <w:p w14:paraId="63CE6C85" w14:textId="77777777" w:rsidR="00A01396" w:rsidRPr="004870FD" w:rsidRDefault="000451FC"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02011930</w:t>
            </w:r>
          </w:p>
        </w:tc>
      </w:tr>
      <w:tr w:rsidR="00972172" w:rsidRPr="004870FD" w14:paraId="1AA07171"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17"/>
          <w:jc w:val="center"/>
        </w:trPr>
        <w:tc>
          <w:tcPr>
            <w:tcW w:w="576" w:type="dxa"/>
            <w:gridSpan w:val="2"/>
            <w:shd w:val="clear" w:color="auto" w:fill="auto"/>
          </w:tcPr>
          <w:p w14:paraId="2B4C1AC4" w14:textId="77777777" w:rsidR="00972172" w:rsidRPr="004870FD" w:rsidRDefault="00A01396"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2.3</w:t>
            </w:r>
          </w:p>
        </w:tc>
        <w:tc>
          <w:tcPr>
            <w:tcW w:w="3147" w:type="dxa"/>
            <w:shd w:val="clear" w:color="auto" w:fill="auto"/>
          </w:tcPr>
          <w:p w14:paraId="21AB8A4D" w14:textId="77777777" w:rsidR="00972172" w:rsidRPr="004870FD" w:rsidRDefault="00174971" w:rsidP="00495A0F">
            <w:pPr>
              <w:widowControl w:val="0"/>
              <w:spacing w:after="0" w:line="240" w:lineRule="auto"/>
              <w:ind w:right="113"/>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М</w:t>
            </w:r>
            <w:r w:rsidR="00972172" w:rsidRPr="004870FD">
              <w:rPr>
                <w:rFonts w:ascii="Times New Roman" w:hAnsi="Times New Roman"/>
                <w:sz w:val="24"/>
                <w:szCs w:val="24"/>
                <w:lang w:val="uk-UA" w:eastAsia="uk-UA"/>
              </w:rPr>
              <w:t>ісцезнаходження</w:t>
            </w:r>
          </w:p>
        </w:tc>
        <w:tc>
          <w:tcPr>
            <w:tcW w:w="6194" w:type="dxa"/>
            <w:gridSpan w:val="2"/>
            <w:shd w:val="clear" w:color="auto" w:fill="auto"/>
          </w:tcPr>
          <w:p w14:paraId="4CE57AAF" w14:textId="77777777" w:rsidR="00972172" w:rsidRPr="004870FD" w:rsidRDefault="00972172"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Україна, вул. </w:t>
            </w:r>
            <w:r w:rsidR="000451FC" w:rsidRPr="004870FD">
              <w:rPr>
                <w:rFonts w:ascii="Times New Roman" w:hAnsi="Times New Roman"/>
                <w:sz w:val="24"/>
                <w:szCs w:val="24"/>
                <w:lang w:val="uk-UA" w:eastAsia="uk-UA"/>
              </w:rPr>
              <w:t>Платона Майбороди 32</w:t>
            </w:r>
            <w:r w:rsidR="00D0026A" w:rsidRPr="004870FD">
              <w:rPr>
                <w:rFonts w:ascii="Times New Roman" w:hAnsi="Times New Roman"/>
                <w:sz w:val="24"/>
                <w:szCs w:val="24"/>
                <w:lang w:val="uk-UA" w:eastAsia="uk-UA"/>
              </w:rPr>
              <w:t xml:space="preserve"> м. Київ, 0</w:t>
            </w:r>
            <w:r w:rsidR="000451FC" w:rsidRPr="004870FD">
              <w:rPr>
                <w:rFonts w:ascii="Times New Roman" w:hAnsi="Times New Roman"/>
                <w:sz w:val="24"/>
                <w:szCs w:val="24"/>
                <w:lang w:val="uk-UA" w:eastAsia="uk-UA"/>
              </w:rPr>
              <w:t>4050</w:t>
            </w:r>
          </w:p>
        </w:tc>
      </w:tr>
      <w:tr w:rsidR="00A01396" w:rsidRPr="004870FD" w14:paraId="1E859ED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182"/>
          <w:jc w:val="center"/>
        </w:trPr>
        <w:tc>
          <w:tcPr>
            <w:tcW w:w="576" w:type="dxa"/>
            <w:gridSpan w:val="2"/>
            <w:shd w:val="clear" w:color="auto" w:fill="auto"/>
          </w:tcPr>
          <w:p w14:paraId="182CC063" w14:textId="77777777" w:rsidR="00A01396" w:rsidRPr="004870FD" w:rsidRDefault="0092083F"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2.4</w:t>
            </w:r>
          </w:p>
        </w:tc>
        <w:tc>
          <w:tcPr>
            <w:tcW w:w="3147" w:type="dxa"/>
            <w:shd w:val="clear" w:color="auto" w:fill="auto"/>
          </w:tcPr>
          <w:p w14:paraId="07DD629F" w14:textId="77777777" w:rsidR="00A01396" w:rsidRPr="004870FD" w:rsidRDefault="0092083F" w:rsidP="00495A0F">
            <w:pPr>
              <w:widowControl w:val="0"/>
              <w:spacing w:after="0" w:line="240" w:lineRule="auto"/>
              <w:contextualSpacing/>
              <w:jc w:val="both"/>
              <w:rPr>
                <w:rFonts w:ascii="Times New Roman" w:hAnsi="Times New Roman"/>
                <w:sz w:val="24"/>
                <w:szCs w:val="24"/>
                <w:lang w:val="uk-UA" w:eastAsia="uk-UA"/>
              </w:rPr>
            </w:pPr>
            <w:r w:rsidRPr="004870FD">
              <w:rPr>
                <w:rFonts w:ascii="Times New Roman" w:hAnsi="Times New Roman"/>
                <w:color w:val="000000"/>
                <w:sz w:val="24"/>
                <w:szCs w:val="24"/>
              </w:rPr>
              <w:t>посадова особа замовника, уповноважена здійснювати зв'язок з учасниками</w:t>
            </w:r>
          </w:p>
        </w:tc>
        <w:tc>
          <w:tcPr>
            <w:tcW w:w="6194" w:type="dxa"/>
            <w:gridSpan w:val="2"/>
            <w:shd w:val="clear" w:color="auto" w:fill="auto"/>
          </w:tcPr>
          <w:p w14:paraId="531D1A45" w14:textId="77777777" w:rsidR="0092083F" w:rsidRPr="004870FD" w:rsidRDefault="000451FC" w:rsidP="00495A0F">
            <w:pPr>
              <w:widowControl w:val="0"/>
              <w:spacing w:after="0" w:line="240" w:lineRule="auto"/>
              <w:contextualSpacing/>
              <w:jc w:val="both"/>
              <w:rPr>
                <w:rFonts w:ascii="Times New Roman" w:hAnsi="Times New Roman"/>
                <w:color w:val="000000"/>
                <w:sz w:val="24"/>
                <w:szCs w:val="24"/>
                <w:lang w:eastAsia="uk-UA"/>
              </w:rPr>
            </w:pPr>
            <w:r w:rsidRPr="004870FD">
              <w:rPr>
                <w:rFonts w:ascii="Times New Roman" w:hAnsi="Times New Roman"/>
                <w:color w:val="000000"/>
                <w:sz w:val="24"/>
                <w:szCs w:val="24"/>
                <w:lang w:val="uk-UA"/>
              </w:rPr>
              <w:t xml:space="preserve">Кліщевська Алла Вікторівна;  тел. +380672476068, </w:t>
            </w:r>
            <w:r w:rsidRPr="004870FD">
              <w:rPr>
                <w:rFonts w:ascii="Times New Roman" w:hAnsi="Times New Roman"/>
                <w:b/>
                <w:color w:val="000000"/>
                <w:sz w:val="24"/>
                <w:szCs w:val="24"/>
                <w:lang w:val="uk-UA" w:eastAsia="en-US"/>
              </w:rPr>
              <w:t xml:space="preserve">e-mail: </w:t>
            </w:r>
            <w:hyperlink r:id="rId8" w:history="1">
              <w:r w:rsidRPr="004870FD">
                <w:rPr>
                  <w:rStyle w:val="a8"/>
                  <w:rFonts w:ascii="Times New Roman" w:hAnsi="Times New Roman"/>
                  <w:b/>
                  <w:sz w:val="24"/>
                  <w:szCs w:val="24"/>
                  <w:lang w:val="uk-UA" w:eastAsia="en-US"/>
                </w:rPr>
                <w:t>tender.inch@ukr.net</w:t>
              </w:r>
            </w:hyperlink>
          </w:p>
        </w:tc>
      </w:tr>
      <w:tr w:rsidR="00076F9C" w:rsidRPr="004870FD" w14:paraId="7B0C382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182"/>
          <w:jc w:val="center"/>
        </w:trPr>
        <w:tc>
          <w:tcPr>
            <w:tcW w:w="576" w:type="dxa"/>
            <w:gridSpan w:val="2"/>
            <w:shd w:val="clear" w:color="auto" w:fill="auto"/>
          </w:tcPr>
          <w:p w14:paraId="072C36F1"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3</w:t>
            </w:r>
          </w:p>
        </w:tc>
        <w:tc>
          <w:tcPr>
            <w:tcW w:w="3147" w:type="dxa"/>
            <w:shd w:val="clear" w:color="auto" w:fill="auto"/>
          </w:tcPr>
          <w:p w14:paraId="464466EF" w14:textId="77777777" w:rsidR="00076F9C" w:rsidRPr="004870FD" w:rsidRDefault="00076F9C" w:rsidP="00495A0F">
            <w:pPr>
              <w:widowControl w:val="0"/>
              <w:spacing w:after="0" w:line="240" w:lineRule="auto"/>
              <w:contextualSpacing/>
              <w:jc w:val="both"/>
              <w:rPr>
                <w:rFonts w:ascii="Times New Roman" w:hAnsi="Times New Roman"/>
                <w:color w:val="000000"/>
                <w:sz w:val="24"/>
                <w:szCs w:val="24"/>
                <w:lang w:val="uk-UA" w:eastAsia="uk-UA"/>
              </w:rPr>
            </w:pPr>
            <w:r w:rsidRPr="004870FD">
              <w:rPr>
                <w:rFonts w:ascii="Times New Roman" w:hAnsi="Times New Roman"/>
                <w:sz w:val="24"/>
                <w:szCs w:val="24"/>
                <w:lang w:val="uk-UA" w:eastAsia="uk-UA"/>
              </w:rPr>
              <w:t>Процедура закупівлі</w:t>
            </w:r>
          </w:p>
        </w:tc>
        <w:tc>
          <w:tcPr>
            <w:tcW w:w="6194" w:type="dxa"/>
            <w:gridSpan w:val="2"/>
            <w:shd w:val="clear" w:color="auto" w:fill="auto"/>
          </w:tcPr>
          <w:p w14:paraId="492DBF2F" w14:textId="77777777" w:rsidR="00076F9C" w:rsidRPr="004870FD" w:rsidRDefault="000F391C" w:rsidP="00495A0F">
            <w:pPr>
              <w:widowControl w:val="0"/>
              <w:spacing w:after="0" w:line="240" w:lineRule="auto"/>
              <w:contextualSpacing/>
              <w:jc w:val="both"/>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Спрощена</w:t>
            </w:r>
            <w:r w:rsidR="00E11E63" w:rsidRPr="004870FD">
              <w:rPr>
                <w:rFonts w:ascii="Times New Roman" w:hAnsi="Times New Roman"/>
                <w:color w:val="000000"/>
                <w:sz w:val="24"/>
                <w:szCs w:val="24"/>
                <w:lang w:val="uk-UA" w:eastAsia="uk-UA"/>
              </w:rPr>
              <w:t xml:space="preserve"> закупівля</w:t>
            </w:r>
          </w:p>
        </w:tc>
      </w:tr>
      <w:tr w:rsidR="00076F9C" w:rsidRPr="004D0FFA" w14:paraId="18476FC1"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413"/>
          <w:jc w:val="center"/>
        </w:trPr>
        <w:tc>
          <w:tcPr>
            <w:tcW w:w="576" w:type="dxa"/>
            <w:gridSpan w:val="2"/>
            <w:shd w:val="clear" w:color="auto" w:fill="auto"/>
          </w:tcPr>
          <w:p w14:paraId="1ED408D7"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4</w:t>
            </w:r>
          </w:p>
        </w:tc>
        <w:tc>
          <w:tcPr>
            <w:tcW w:w="3147" w:type="dxa"/>
            <w:shd w:val="clear" w:color="auto" w:fill="auto"/>
          </w:tcPr>
          <w:p w14:paraId="4763E890" w14:textId="77777777" w:rsidR="00076F9C" w:rsidRPr="004870FD" w:rsidRDefault="00076F9C" w:rsidP="00495A0F">
            <w:pPr>
              <w:widowControl w:val="0"/>
              <w:spacing w:after="0" w:line="240" w:lineRule="auto"/>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Інформація про предмет закупівлі</w:t>
            </w:r>
          </w:p>
        </w:tc>
        <w:tc>
          <w:tcPr>
            <w:tcW w:w="6194" w:type="dxa"/>
            <w:gridSpan w:val="2"/>
            <w:shd w:val="clear" w:color="auto" w:fill="auto"/>
          </w:tcPr>
          <w:p w14:paraId="08008DAA" w14:textId="5B4F237A" w:rsidR="00F96125" w:rsidRPr="00854FAC" w:rsidRDefault="00D313BB" w:rsidP="00854FAC">
            <w:pPr>
              <w:shd w:val="clear" w:color="auto" w:fill="FFFFFF"/>
              <w:spacing w:after="0" w:line="240" w:lineRule="auto"/>
              <w:textAlignment w:val="baseline"/>
              <w:outlineLvl w:val="0"/>
              <w:rPr>
                <w:rFonts w:ascii="Times New Roman" w:hAnsi="Times New Roman"/>
                <w:b/>
                <w:iCs/>
                <w:lang w:val="uk-UA"/>
              </w:rPr>
            </w:pPr>
            <w:r w:rsidRPr="00854FAC">
              <w:rPr>
                <w:rFonts w:ascii="Times New Roman" w:hAnsi="Times New Roman"/>
                <w:b/>
                <w:bCs/>
                <w:color w:val="333333"/>
                <w:kern w:val="36"/>
                <w:lang w:val="uk-UA" w:eastAsia="uk-UA"/>
              </w:rPr>
              <w:t xml:space="preserve">ДК 021:2015 - </w:t>
            </w:r>
            <w:r w:rsidR="00854FAC" w:rsidRPr="00854FAC">
              <w:rPr>
                <w:rFonts w:ascii="Times New Roman" w:hAnsi="Times New Roman"/>
                <w:b/>
                <w:bCs/>
                <w:color w:val="000000"/>
                <w:lang w:val="uk-UA"/>
              </w:rPr>
              <w:t xml:space="preserve">18140000-2 Аксесуари до робочого одягу </w:t>
            </w:r>
            <w:r w:rsidR="00854FAC" w:rsidRPr="00E61FE6">
              <w:rPr>
                <w:rFonts w:ascii="Times New Roman" w:hAnsi="Times New Roman"/>
                <w:b/>
                <w:bCs/>
                <w:color w:val="000000"/>
                <w:lang w:val="uk-UA"/>
              </w:rPr>
              <w:t>(</w:t>
            </w:r>
            <w:r w:rsidR="00E61FE6" w:rsidRPr="00E61FE6">
              <w:rPr>
                <w:rFonts w:ascii="Times New Roman" w:hAnsi="Times New Roman"/>
                <w:b/>
                <w:lang w:val="uk-UA"/>
              </w:rPr>
              <w:t>НК 024:2019:</w:t>
            </w:r>
            <w:r w:rsidR="00E61FE6">
              <w:rPr>
                <w:rFonts w:ascii="Times New Roman" w:hAnsi="Times New Roman"/>
                <w:b/>
                <w:lang w:val="uk-UA"/>
              </w:rPr>
              <w:t xml:space="preserve"> </w:t>
            </w:r>
            <w:r w:rsidR="00854FAC" w:rsidRPr="00854FAC">
              <w:rPr>
                <w:rFonts w:ascii="Times New Roman" w:hAnsi="Times New Roman"/>
                <w:b/>
                <w:lang w:val="uk-UA"/>
              </w:rPr>
              <w:t xml:space="preserve">47172 Непудрені, оглядові/процедурні рукавички з латексу гевеї, нестерильні - Латексні оглядові рукавички неопудрені, р-р </w:t>
            </w:r>
            <w:r w:rsidR="00854FAC" w:rsidRPr="00854FAC">
              <w:rPr>
                <w:rFonts w:ascii="Times New Roman" w:hAnsi="Times New Roman"/>
                <w:b/>
              </w:rPr>
              <w:t>L</w:t>
            </w:r>
            <w:r w:rsidR="00854FAC" w:rsidRPr="00854FAC">
              <w:rPr>
                <w:rFonts w:ascii="Times New Roman" w:hAnsi="Times New Roman"/>
                <w:b/>
                <w:lang w:val="uk-UA"/>
              </w:rPr>
              <w:t xml:space="preserve">; 47172 Непудрені, оглядові/процедурні рукавички з латексу гевеї, нестерильні - Латексні оглядові рукавички неопудрені,  р-р </w:t>
            </w:r>
            <w:r w:rsidR="00854FAC" w:rsidRPr="00854FAC">
              <w:rPr>
                <w:rFonts w:ascii="Times New Roman" w:hAnsi="Times New Roman"/>
                <w:b/>
              </w:rPr>
              <w:t>M</w:t>
            </w:r>
            <w:r w:rsidR="00854FAC" w:rsidRPr="00854FAC">
              <w:rPr>
                <w:rFonts w:ascii="Times New Roman" w:hAnsi="Times New Roman"/>
                <w:b/>
                <w:lang w:val="uk-UA"/>
              </w:rPr>
              <w:t xml:space="preserve">; 47172 Непудрені, оглядові/процедурні рукавички з латексу гевеї, нестерильні - Латексні оглядові рукавички неопудрені,  р-р </w:t>
            </w:r>
            <w:r w:rsidR="00854FAC" w:rsidRPr="00854FAC">
              <w:rPr>
                <w:rFonts w:ascii="Times New Roman" w:hAnsi="Times New Roman"/>
                <w:b/>
              </w:rPr>
              <w:t>S</w:t>
            </w:r>
            <w:r w:rsidR="00854FAC" w:rsidRPr="00854FAC">
              <w:rPr>
                <w:rFonts w:ascii="Times New Roman" w:hAnsi="Times New Roman"/>
                <w:b/>
                <w:lang w:val="uk-UA"/>
              </w:rPr>
              <w:t xml:space="preserve">; 56286 - Рукавички оглядові / процедурні нітрилові, Непудрені , нестерильні - Нітрилові оглядові рукавички неопудрені, р-р </w:t>
            </w:r>
            <w:r w:rsidR="00854FAC" w:rsidRPr="00854FAC">
              <w:rPr>
                <w:rFonts w:ascii="Times New Roman" w:hAnsi="Times New Roman"/>
                <w:b/>
              </w:rPr>
              <w:t>L</w:t>
            </w:r>
            <w:r w:rsidR="00854FAC" w:rsidRPr="00854FAC">
              <w:rPr>
                <w:rFonts w:ascii="Times New Roman" w:hAnsi="Times New Roman"/>
                <w:b/>
                <w:lang w:val="uk-UA"/>
              </w:rPr>
              <w:t xml:space="preserve">; 56286 - Рукавички оглядові / процедурні нітрилові, Непудрені, нестерильні (Нітрилові оглядові рукавички неопудрені, р-р </w:t>
            </w:r>
            <w:r w:rsidR="00854FAC" w:rsidRPr="00854FAC">
              <w:rPr>
                <w:rFonts w:ascii="Times New Roman" w:hAnsi="Times New Roman"/>
                <w:b/>
              </w:rPr>
              <w:t>M</w:t>
            </w:r>
            <w:r w:rsidR="00854FAC" w:rsidRPr="00854FAC">
              <w:rPr>
                <w:rFonts w:ascii="Times New Roman" w:hAnsi="Times New Roman"/>
                <w:b/>
                <w:lang w:val="uk-UA"/>
              </w:rPr>
              <w:t xml:space="preserve">; </w:t>
            </w:r>
            <w:r w:rsidR="00854FAC" w:rsidRPr="00854FAC">
              <w:rPr>
                <w:rFonts w:ascii="Times New Roman" w:hAnsi="Times New Roman"/>
                <w:b/>
                <w:iCs/>
                <w:lang w:val="uk-UA"/>
              </w:rPr>
              <w:t xml:space="preserve">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t>Рукавички хірургічні без пудри р.6,5 стерильні</w:t>
            </w:r>
            <w:r w:rsidR="00854FAC"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t>Рукавички хірургічні без пудри р.7,0    стерильні</w:t>
            </w:r>
            <w:r w:rsidR="00854FAC"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t>Рукавички хірургічні без пудри р.7,5 стерильні</w:t>
            </w:r>
            <w:r w:rsidR="00854FAC"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t>Рукавички хірургічні без пудри р.8,0 стерильні</w:t>
            </w:r>
            <w:r w:rsidR="00854FAC"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t>Рукавички хірургічні без пудри р.8,5 стерильні</w:t>
            </w:r>
            <w:r w:rsidR="00854FAC"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t>Рукавички хірургічні латексні Антимікробні стерильні без пудри (АНТИСНІД) розмір 7,0</w:t>
            </w:r>
            <w:r w:rsidR="00854FAC"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00854FAC" w:rsidRPr="00854FAC">
              <w:rPr>
                <w:rFonts w:ascii="Times New Roman" w:hAnsi="Times New Roman"/>
                <w:b/>
                <w:iCs/>
                <w:lang w:val="uk-UA"/>
              </w:rPr>
              <w:t xml:space="preserve"> (хірургічні та оглядові рукавички) - </w:t>
            </w:r>
            <w:r w:rsidR="00854FAC" w:rsidRPr="00854FAC">
              <w:rPr>
                <w:rFonts w:ascii="Times New Roman" w:hAnsi="Times New Roman"/>
                <w:b/>
                <w:lang w:val="uk-UA"/>
              </w:rPr>
              <w:lastRenderedPageBreak/>
              <w:t>Рукавички хірургічні латексні Антимікробні стерильні без пудри (АНТИСНІД) розмір 8,5</w:t>
            </w:r>
            <w:r w:rsidR="00854FAC" w:rsidRPr="00854FAC">
              <w:rPr>
                <w:rFonts w:ascii="Times New Roman" w:hAnsi="Times New Roman"/>
                <w:b/>
                <w:iCs/>
                <w:lang w:val="uk-UA"/>
              </w:rPr>
              <w:t>) – 12 найменувань</w:t>
            </w:r>
          </w:p>
        </w:tc>
      </w:tr>
      <w:tr w:rsidR="00076F9C" w:rsidRPr="004D0FFA" w14:paraId="0A5417C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407"/>
          <w:jc w:val="center"/>
        </w:trPr>
        <w:tc>
          <w:tcPr>
            <w:tcW w:w="576" w:type="dxa"/>
            <w:gridSpan w:val="2"/>
            <w:shd w:val="clear" w:color="auto" w:fill="auto"/>
          </w:tcPr>
          <w:p w14:paraId="0796ED0C"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lastRenderedPageBreak/>
              <w:t>4.1</w:t>
            </w:r>
          </w:p>
        </w:tc>
        <w:tc>
          <w:tcPr>
            <w:tcW w:w="3147" w:type="dxa"/>
            <w:shd w:val="clear" w:color="auto" w:fill="auto"/>
          </w:tcPr>
          <w:p w14:paraId="4410A619" w14:textId="77777777" w:rsidR="00076F9C" w:rsidRPr="004870FD" w:rsidRDefault="00076F9C" w:rsidP="00495A0F">
            <w:pPr>
              <w:widowControl w:val="0"/>
              <w:spacing w:after="0" w:line="240" w:lineRule="auto"/>
              <w:ind w:left="-9" w:right="113"/>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назва предмета закупівлі</w:t>
            </w:r>
          </w:p>
        </w:tc>
        <w:tc>
          <w:tcPr>
            <w:tcW w:w="6194" w:type="dxa"/>
            <w:gridSpan w:val="2"/>
            <w:shd w:val="clear" w:color="auto" w:fill="auto"/>
          </w:tcPr>
          <w:p w14:paraId="7EB69EF0" w14:textId="0610F363" w:rsidR="00854FAC" w:rsidRPr="00854FAC" w:rsidRDefault="00854FAC" w:rsidP="00854FAC">
            <w:pPr>
              <w:shd w:val="clear" w:color="auto" w:fill="FFFFFF"/>
              <w:spacing w:after="0" w:line="240" w:lineRule="auto"/>
              <w:textAlignment w:val="baseline"/>
              <w:outlineLvl w:val="0"/>
              <w:rPr>
                <w:rFonts w:ascii="Times New Roman" w:hAnsi="Times New Roman"/>
                <w:b/>
                <w:iCs/>
                <w:lang w:val="uk-UA"/>
              </w:rPr>
            </w:pPr>
            <w:r>
              <w:rPr>
                <w:rFonts w:ascii="Times New Roman" w:hAnsi="Times New Roman"/>
                <w:b/>
                <w:bCs/>
                <w:color w:val="000000"/>
                <w:sz w:val="24"/>
                <w:szCs w:val="24"/>
                <w:lang w:val="uk-UA"/>
              </w:rPr>
              <w:t xml:space="preserve"> </w:t>
            </w:r>
            <w:r w:rsidRPr="00854FAC">
              <w:rPr>
                <w:rFonts w:ascii="Times New Roman" w:hAnsi="Times New Roman"/>
                <w:b/>
                <w:bCs/>
                <w:color w:val="000000"/>
                <w:lang w:val="uk-UA"/>
              </w:rPr>
              <w:t>(</w:t>
            </w:r>
            <w:r w:rsidR="00E61FE6" w:rsidRPr="00E61FE6">
              <w:rPr>
                <w:rFonts w:ascii="Times New Roman" w:hAnsi="Times New Roman"/>
                <w:b/>
                <w:lang w:val="uk-UA"/>
              </w:rPr>
              <w:t>НК 024:2019:</w:t>
            </w:r>
            <w:r w:rsidRPr="00854FAC">
              <w:rPr>
                <w:rFonts w:ascii="Times New Roman" w:hAnsi="Times New Roman"/>
                <w:b/>
                <w:lang w:val="uk-UA"/>
              </w:rPr>
              <w:t xml:space="preserve">47172 Непудрені, оглядові/процедурні рукавички з латексу гевеї, нестерильні - Латексні оглядові рукавички неопудрені, р-р </w:t>
            </w:r>
            <w:r w:rsidRPr="00854FAC">
              <w:rPr>
                <w:rFonts w:ascii="Times New Roman" w:hAnsi="Times New Roman"/>
                <w:b/>
              </w:rPr>
              <w:t>L</w:t>
            </w:r>
            <w:r w:rsidRPr="00854FAC">
              <w:rPr>
                <w:rFonts w:ascii="Times New Roman" w:hAnsi="Times New Roman"/>
                <w:b/>
                <w:lang w:val="uk-UA"/>
              </w:rPr>
              <w:t xml:space="preserve">; 47172 Непудрені, оглядові/процедурні рукавички з латексу гевеї, нестерильні - Латексні оглядові рукавички неопудрені,  р-р </w:t>
            </w:r>
            <w:r w:rsidRPr="00854FAC">
              <w:rPr>
                <w:rFonts w:ascii="Times New Roman" w:hAnsi="Times New Roman"/>
                <w:b/>
              </w:rPr>
              <w:t>M</w:t>
            </w:r>
            <w:r w:rsidRPr="00854FAC">
              <w:rPr>
                <w:rFonts w:ascii="Times New Roman" w:hAnsi="Times New Roman"/>
                <w:b/>
                <w:lang w:val="uk-UA"/>
              </w:rPr>
              <w:t xml:space="preserve">; 47172 Непудрені, оглядові/процедурні рукавички з латексу гевеї, нестерильні - Латексні оглядові рукавички неопудрені,  р-р </w:t>
            </w:r>
            <w:r w:rsidRPr="00854FAC">
              <w:rPr>
                <w:rFonts w:ascii="Times New Roman" w:hAnsi="Times New Roman"/>
                <w:b/>
              </w:rPr>
              <w:t>S</w:t>
            </w:r>
            <w:r w:rsidRPr="00854FAC">
              <w:rPr>
                <w:rFonts w:ascii="Times New Roman" w:hAnsi="Times New Roman"/>
                <w:b/>
                <w:lang w:val="uk-UA"/>
              </w:rPr>
              <w:t xml:space="preserve">; 56286 - Рукавички оглядові / процедурні нітрилові, Непудрені , нестерильні - Нітрилові оглядові рукавички неопудрені, р-р </w:t>
            </w:r>
            <w:r w:rsidRPr="00854FAC">
              <w:rPr>
                <w:rFonts w:ascii="Times New Roman" w:hAnsi="Times New Roman"/>
                <w:b/>
              </w:rPr>
              <w:t>L</w:t>
            </w:r>
            <w:r w:rsidRPr="00854FAC">
              <w:rPr>
                <w:rFonts w:ascii="Times New Roman" w:hAnsi="Times New Roman"/>
                <w:b/>
                <w:lang w:val="uk-UA"/>
              </w:rPr>
              <w:t xml:space="preserve">; 56286 - Рукавички оглядові / процедурні нітрилові, Непудрені, нестерильні (Нітрилові оглядові рукавички неопудрені, р-р </w:t>
            </w:r>
            <w:r w:rsidRPr="00854FAC">
              <w:rPr>
                <w:rFonts w:ascii="Times New Roman" w:hAnsi="Times New Roman"/>
                <w:b/>
              </w:rPr>
              <w:t>M</w:t>
            </w:r>
            <w:r w:rsidRPr="00854FAC">
              <w:rPr>
                <w:rFonts w:ascii="Times New Roman" w:hAnsi="Times New Roman"/>
                <w:b/>
                <w:lang w:val="uk-UA"/>
              </w:rPr>
              <w:t xml:space="preserve">; </w:t>
            </w:r>
            <w:r w:rsidRPr="00854FAC">
              <w:rPr>
                <w:rFonts w:ascii="Times New Roman" w:hAnsi="Times New Roman"/>
                <w:b/>
                <w:iCs/>
                <w:lang w:val="uk-UA"/>
              </w:rPr>
              <w:t xml:space="preserve">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без пудри р.6,5 стерильні</w:t>
            </w:r>
            <w:r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без пудри р.7,0    стерильні</w:t>
            </w:r>
            <w:r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без пудри р.7,5 стерильні</w:t>
            </w:r>
            <w:r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без пудри р.8,0 стерильні</w:t>
            </w:r>
            <w:r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без пудри р.8,5 стерильні</w:t>
            </w:r>
            <w:r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латексні Антимікробні стерильні без пудри (АНТИСНІД) розмір 7,0</w:t>
            </w:r>
            <w:r w:rsidRPr="00854FAC">
              <w:rPr>
                <w:rFonts w:ascii="Times New Roman" w:hAnsi="Times New Roman"/>
                <w:b/>
                <w:iCs/>
                <w:lang w:val="uk-UA"/>
              </w:rPr>
              <w:t xml:space="preserve">; 40548 Хірургічна рукавичка, </w:t>
            </w:r>
            <w:r w:rsidR="009B4585">
              <w:rPr>
                <w:rFonts w:ascii="Times New Roman" w:hAnsi="Times New Roman"/>
                <w:b/>
                <w:iCs/>
                <w:lang w:val="uk-UA"/>
              </w:rPr>
              <w:t>латексна</w:t>
            </w:r>
            <w:r w:rsidRPr="00854FAC">
              <w:rPr>
                <w:rFonts w:ascii="Times New Roman" w:hAnsi="Times New Roman"/>
                <w:b/>
                <w:iCs/>
                <w:lang w:val="uk-UA"/>
              </w:rPr>
              <w:t xml:space="preserve"> (хірургічні та оглядові рукавички) - </w:t>
            </w:r>
            <w:r w:rsidRPr="00854FAC">
              <w:rPr>
                <w:rFonts w:ascii="Times New Roman" w:hAnsi="Times New Roman"/>
                <w:b/>
                <w:lang w:val="uk-UA"/>
              </w:rPr>
              <w:t>Рукавички хірургічні латексні Антимікробні стерильні без пудри (АНТИСНІД) розмір 8,5</w:t>
            </w:r>
            <w:r w:rsidRPr="00854FAC">
              <w:rPr>
                <w:rFonts w:ascii="Times New Roman" w:hAnsi="Times New Roman"/>
                <w:b/>
                <w:iCs/>
                <w:lang w:val="uk-UA"/>
              </w:rPr>
              <w:t>) – 12 найменувань</w:t>
            </w:r>
          </w:p>
          <w:p w14:paraId="6A0CDBAB" w14:textId="25B07CF6" w:rsidR="00076F9C" w:rsidRPr="004870FD" w:rsidRDefault="00076F9C" w:rsidP="00C63D38">
            <w:pPr>
              <w:shd w:val="clear" w:color="auto" w:fill="FFFFFF"/>
              <w:spacing w:after="0" w:line="240" w:lineRule="auto"/>
              <w:textAlignment w:val="baseline"/>
              <w:outlineLvl w:val="0"/>
              <w:rPr>
                <w:rFonts w:ascii="Times New Roman" w:hAnsi="Times New Roman"/>
                <w:bCs/>
                <w:color w:val="333333"/>
                <w:kern w:val="36"/>
                <w:sz w:val="24"/>
                <w:szCs w:val="24"/>
                <w:highlight w:val="yellow"/>
                <w:lang w:val="uk-UA" w:eastAsia="uk-UA"/>
              </w:rPr>
            </w:pPr>
          </w:p>
        </w:tc>
      </w:tr>
      <w:tr w:rsidR="00076F9C" w:rsidRPr="004870FD" w14:paraId="10B8925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5721BD6E"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4.3</w:t>
            </w:r>
          </w:p>
        </w:tc>
        <w:tc>
          <w:tcPr>
            <w:tcW w:w="3147" w:type="dxa"/>
            <w:shd w:val="clear" w:color="auto" w:fill="auto"/>
          </w:tcPr>
          <w:p w14:paraId="446D1A60" w14:textId="77777777" w:rsidR="00076F9C" w:rsidRPr="004870FD" w:rsidRDefault="00076F9C" w:rsidP="00495A0F">
            <w:pPr>
              <w:widowControl w:val="0"/>
              <w:spacing w:after="0" w:line="240" w:lineRule="auto"/>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місце, кількість, обсяг поставки товарів (надання послуг, виконання робіт)</w:t>
            </w:r>
          </w:p>
        </w:tc>
        <w:tc>
          <w:tcPr>
            <w:tcW w:w="6194" w:type="dxa"/>
            <w:gridSpan w:val="2"/>
            <w:shd w:val="clear" w:color="auto" w:fill="auto"/>
          </w:tcPr>
          <w:p w14:paraId="2899A08E" w14:textId="77777777" w:rsidR="000451FC" w:rsidRPr="004870FD" w:rsidRDefault="00A806CE"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Місце поставки: </w:t>
            </w:r>
          </w:p>
          <w:p w14:paraId="28B12C99" w14:textId="77777777" w:rsidR="000451FC" w:rsidRDefault="000451FC"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Україна, вул. Платона Майбороди 32 м. Київ, 04050</w:t>
            </w:r>
          </w:p>
          <w:p w14:paraId="3008A839" w14:textId="37B2E4F4" w:rsidR="00C63D38" w:rsidRPr="004870FD" w:rsidRDefault="00C63D38" w:rsidP="00495A0F">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Кількість </w:t>
            </w:r>
            <w:r w:rsidR="00854FAC">
              <w:rPr>
                <w:rFonts w:ascii="Times New Roman" w:hAnsi="Times New Roman"/>
                <w:b/>
                <w:sz w:val="24"/>
                <w:szCs w:val="24"/>
                <w:lang w:val="uk-UA" w:eastAsia="uk-UA"/>
              </w:rPr>
              <w:t>65750</w:t>
            </w:r>
            <w:r w:rsidRPr="00C63D38">
              <w:rPr>
                <w:rFonts w:ascii="Times New Roman" w:hAnsi="Times New Roman"/>
                <w:b/>
                <w:sz w:val="24"/>
                <w:szCs w:val="24"/>
                <w:lang w:val="uk-UA" w:eastAsia="uk-UA"/>
              </w:rPr>
              <w:t xml:space="preserve"> одиниць</w:t>
            </w:r>
          </w:p>
          <w:p w14:paraId="572A66DA" w14:textId="77777777" w:rsidR="00076F9C" w:rsidRPr="004870FD" w:rsidRDefault="002B4E98" w:rsidP="00495A0F">
            <w:pPr>
              <w:widowControl w:val="0"/>
              <w:spacing w:after="0" w:line="240" w:lineRule="auto"/>
              <w:ind w:hanging="2"/>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Більш де</w:t>
            </w:r>
            <w:r w:rsidR="003D731B" w:rsidRPr="004870FD">
              <w:rPr>
                <w:rFonts w:ascii="Times New Roman" w:hAnsi="Times New Roman"/>
                <w:sz w:val="24"/>
                <w:szCs w:val="24"/>
                <w:lang w:val="uk-UA" w:eastAsia="uk-UA"/>
              </w:rPr>
              <w:t>тальна інформація відображена у</w:t>
            </w:r>
            <w:r w:rsidR="008A6885" w:rsidRPr="004870FD">
              <w:rPr>
                <w:rFonts w:ascii="Times New Roman" w:hAnsi="Times New Roman"/>
                <w:sz w:val="24"/>
                <w:szCs w:val="24"/>
                <w:lang w:val="uk-UA" w:eastAsia="uk-UA"/>
              </w:rPr>
              <w:t xml:space="preserve"> </w:t>
            </w:r>
            <w:hyperlink w:anchor="дод3" w:history="1">
              <w:r w:rsidR="008A6885" w:rsidRPr="004870FD">
                <w:rPr>
                  <w:rFonts w:ascii="Times New Roman" w:hAnsi="Times New Roman"/>
                  <w:sz w:val="24"/>
                  <w:szCs w:val="24"/>
                  <w:lang w:val="uk-UA" w:eastAsia="uk-UA"/>
                </w:rPr>
                <w:t>Додатку 1</w:t>
              </w:r>
            </w:hyperlink>
            <w:r w:rsidR="008A6885" w:rsidRPr="004870FD">
              <w:rPr>
                <w:rFonts w:ascii="Times New Roman" w:hAnsi="Times New Roman"/>
                <w:sz w:val="24"/>
                <w:szCs w:val="24"/>
                <w:lang w:val="uk-UA" w:eastAsia="uk-UA"/>
              </w:rPr>
              <w:t xml:space="preserve"> та </w:t>
            </w:r>
            <w:hyperlink w:anchor="дод3" w:history="1">
              <w:r w:rsidR="008A6885" w:rsidRPr="004870FD">
                <w:rPr>
                  <w:rFonts w:ascii="Times New Roman" w:hAnsi="Times New Roman"/>
                  <w:sz w:val="24"/>
                  <w:szCs w:val="24"/>
                  <w:lang w:val="uk-UA" w:eastAsia="uk-UA"/>
                </w:rPr>
                <w:t>Додатку 2</w:t>
              </w:r>
            </w:hyperlink>
            <w:r w:rsidR="00CA4194" w:rsidRPr="004870FD">
              <w:rPr>
                <w:rFonts w:ascii="Times New Roman" w:hAnsi="Times New Roman"/>
                <w:sz w:val="24"/>
                <w:szCs w:val="24"/>
                <w:lang w:val="uk-UA" w:eastAsia="uk-UA"/>
              </w:rPr>
              <w:t xml:space="preserve"> </w:t>
            </w:r>
            <w:r w:rsidR="00CA5EB6" w:rsidRPr="004870FD">
              <w:rPr>
                <w:rFonts w:ascii="Times New Roman" w:hAnsi="Times New Roman"/>
                <w:sz w:val="24"/>
                <w:szCs w:val="24"/>
                <w:lang w:val="uk-UA" w:eastAsia="uk-UA"/>
              </w:rPr>
              <w:t>до Оголошення</w:t>
            </w:r>
            <w:r w:rsidRPr="004870FD">
              <w:rPr>
                <w:rFonts w:ascii="Times New Roman" w:hAnsi="Times New Roman"/>
                <w:sz w:val="24"/>
                <w:szCs w:val="24"/>
                <w:lang w:val="uk-UA" w:eastAsia="uk-UA"/>
              </w:rPr>
              <w:t>.</w:t>
            </w:r>
          </w:p>
        </w:tc>
      </w:tr>
      <w:tr w:rsidR="00076F9C" w:rsidRPr="004870FD" w14:paraId="0142F2B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13D3B31C"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4.4</w:t>
            </w:r>
          </w:p>
        </w:tc>
        <w:tc>
          <w:tcPr>
            <w:tcW w:w="3165" w:type="dxa"/>
            <w:gridSpan w:val="2"/>
            <w:shd w:val="clear" w:color="auto" w:fill="auto"/>
          </w:tcPr>
          <w:p w14:paraId="3B8AEAED" w14:textId="77777777" w:rsidR="00076F9C" w:rsidRPr="00B8324A" w:rsidRDefault="00076F9C" w:rsidP="00495A0F">
            <w:pPr>
              <w:widowControl w:val="0"/>
              <w:spacing w:after="0" w:line="240" w:lineRule="auto"/>
              <w:ind w:left="-9" w:right="113"/>
              <w:contextualSpacing/>
              <w:rPr>
                <w:rFonts w:ascii="Times New Roman" w:hAnsi="Times New Roman"/>
                <w:sz w:val="24"/>
                <w:szCs w:val="24"/>
                <w:lang w:val="uk-UA"/>
              </w:rPr>
            </w:pPr>
            <w:r w:rsidRPr="00B8324A">
              <w:rPr>
                <w:rFonts w:ascii="Times New Roman" w:hAnsi="Times New Roman"/>
                <w:sz w:val="24"/>
                <w:szCs w:val="24"/>
                <w:lang w:val="uk-UA"/>
              </w:rPr>
              <w:t>строк поставки товарів (надання послуг, виконання робіт)</w:t>
            </w:r>
          </w:p>
        </w:tc>
        <w:tc>
          <w:tcPr>
            <w:tcW w:w="6176" w:type="dxa"/>
            <w:shd w:val="clear" w:color="auto" w:fill="auto"/>
          </w:tcPr>
          <w:p w14:paraId="5B6350F3" w14:textId="77777777" w:rsidR="00AD6027" w:rsidRPr="00B8324A" w:rsidRDefault="004C1061" w:rsidP="00495A0F">
            <w:pPr>
              <w:widowControl w:val="0"/>
              <w:spacing w:after="0" w:line="240" w:lineRule="auto"/>
              <w:ind w:right="113" w:hanging="2"/>
              <w:contextualSpacing/>
              <w:jc w:val="both"/>
              <w:rPr>
                <w:rFonts w:ascii="Times New Roman" w:hAnsi="Times New Roman"/>
                <w:b/>
                <w:sz w:val="24"/>
                <w:szCs w:val="24"/>
                <w:lang w:val="uk-UA" w:eastAsia="uk-UA"/>
              </w:rPr>
            </w:pPr>
            <w:r w:rsidRPr="00B8324A">
              <w:rPr>
                <w:rFonts w:ascii="Times New Roman" w:hAnsi="Times New Roman"/>
                <w:b/>
                <w:sz w:val="24"/>
                <w:szCs w:val="24"/>
                <w:lang w:val="uk-UA"/>
              </w:rPr>
              <w:t xml:space="preserve">з дати підписання </w:t>
            </w:r>
            <w:r w:rsidR="00D0026A" w:rsidRPr="00B8324A">
              <w:rPr>
                <w:rFonts w:ascii="Times New Roman" w:hAnsi="Times New Roman"/>
                <w:b/>
                <w:sz w:val="24"/>
                <w:szCs w:val="24"/>
                <w:lang w:val="uk-UA"/>
              </w:rPr>
              <w:t xml:space="preserve">договору – </w:t>
            </w:r>
            <w:r w:rsidR="00AF2E90" w:rsidRPr="00B8324A">
              <w:rPr>
                <w:rFonts w:ascii="Times New Roman" w:hAnsi="Times New Roman"/>
                <w:b/>
                <w:sz w:val="24"/>
                <w:szCs w:val="24"/>
                <w:lang w:val="uk-UA"/>
              </w:rPr>
              <w:t>21</w:t>
            </w:r>
            <w:r w:rsidR="00EF1676" w:rsidRPr="00B8324A">
              <w:rPr>
                <w:rFonts w:ascii="Times New Roman" w:hAnsi="Times New Roman"/>
                <w:b/>
                <w:sz w:val="24"/>
                <w:szCs w:val="24"/>
                <w:lang w:val="uk-UA"/>
              </w:rPr>
              <w:t>.</w:t>
            </w:r>
            <w:r w:rsidR="00AF2E90" w:rsidRPr="00B8324A">
              <w:rPr>
                <w:rFonts w:ascii="Times New Roman" w:hAnsi="Times New Roman"/>
                <w:b/>
                <w:sz w:val="24"/>
                <w:szCs w:val="24"/>
                <w:lang w:val="uk-UA"/>
              </w:rPr>
              <w:t>11</w:t>
            </w:r>
            <w:r w:rsidR="00EF1676" w:rsidRPr="00B8324A">
              <w:rPr>
                <w:rFonts w:ascii="Times New Roman" w:hAnsi="Times New Roman"/>
                <w:b/>
                <w:sz w:val="24"/>
                <w:szCs w:val="24"/>
                <w:lang w:val="uk-UA"/>
              </w:rPr>
              <w:t>.</w:t>
            </w:r>
            <w:r w:rsidR="00B3146C" w:rsidRPr="00B8324A">
              <w:rPr>
                <w:rFonts w:ascii="Times New Roman" w:hAnsi="Times New Roman"/>
                <w:b/>
                <w:sz w:val="24"/>
                <w:szCs w:val="24"/>
                <w:lang w:val="uk-UA"/>
              </w:rPr>
              <w:t xml:space="preserve">2022 </w:t>
            </w:r>
          </w:p>
          <w:p w14:paraId="0C2565BA" w14:textId="77777777" w:rsidR="00DB201C" w:rsidRPr="00B8324A" w:rsidRDefault="00DB201C" w:rsidP="00495A0F">
            <w:pPr>
              <w:widowControl w:val="0"/>
              <w:spacing w:after="0" w:line="240" w:lineRule="auto"/>
              <w:ind w:left="111" w:right="143"/>
              <w:contextualSpacing/>
              <w:jc w:val="both"/>
              <w:rPr>
                <w:rFonts w:ascii="Times New Roman" w:hAnsi="Times New Roman"/>
                <w:i/>
                <w:sz w:val="24"/>
                <w:szCs w:val="24"/>
                <w:lang w:val="uk-UA"/>
              </w:rPr>
            </w:pPr>
            <w:r w:rsidRPr="00B8324A">
              <w:rPr>
                <w:rFonts w:ascii="Times New Roman" w:hAnsi="Times New Roman"/>
                <w:i/>
                <w:sz w:val="24"/>
                <w:szCs w:val="24"/>
                <w:lang w:val="uk-UA" w:eastAsia="uk-UA"/>
              </w:rPr>
              <w:t>Примітка:</w:t>
            </w:r>
          </w:p>
          <w:p w14:paraId="11BC562F" w14:textId="77777777" w:rsidR="00DB201C" w:rsidRPr="00B8324A" w:rsidRDefault="00DB201C" w:rsidP="00495A0F">
            <w:pPr>
              <w:widowControl w:val="0"/>
              <w:spacing w:after="0" w:line="240" w:lineRule="auto"/>
              <w:ind w:right="113" w:hanging="2"/>
              <w:contextualSpacing/>
              <w:jc w:val="both"/>
              <w:rPr>
                <w:rFonts w:ascii="Times New Roman" w:hAnsi="Times New Roman"/>
                <w:sz w:val="24"/>
                <w:szCs w:val="24"/>
                <w:lang w:val="uk-UA"/>
              </w:rPr>
            </w:pPr>
            <w:r w:rsidRPr="00B8324A">
              <w:rPr>
                <w:rFonts w:ascii="Times New Roman" w:hAnsi="Times New Roman"/>
                <w:i/>
                <w:sz w:val="24"/>
                <w:szCs w:val="24"/>
                <w:vertAlign w:val="superscript"/>
                <w:lang w:val="uk-UA" w:eastAsia="uk-UA"/>
              </w:rPr>
              <w:t>1</w:t>
            </w:r>
            <w:r w:rsidRPr="00B8324A">
              <w:rPr>
                <w:rFonts w:ascii="Times New Roman" w:hAnsi="Times New Roman"/>
                <w:i/>
                <w:sz w:val="24"/>
                <w:szCs w:val="24"/>
                <w:lang w:val="uk-UA" w:eastAsia="uk-UA"/>
              </w:rPr>
              <w:t>Дати відвантаження товару узгоджується сторонами (додатково).</w:t>
            </w:r>
          </w:p>
        </w:tc>
      </w:tr>
      <w:tr w:rsidR="00B8324A" w:rsidRPr="004870FD" w14:paraId="494AD5A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4F5BC3FE" w14:textId="63CFA678" w:rsidR="00B8324A" w:rsidRPr="004870FD" w:rsidRDefault="00B8324A" w:rsidP="00B8324A">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3165" w:type="dxa"/>
            <w:gridSpan w:val="2"/>
            <w:shd w:val="clear" w:color="auto" w:fill="auto"/>
          </w:tcPr>
          <w:p w14:paraId="0E7ABCFF" w14:textId="7044E009" w:rsidR="00B8324A" w:rsidRPr="00B8324A" w:rsidRDefault="00B8324A" w:rsidP="00B8324A">
            <w:pPr>
              <w:widowControl w:val="0"/>
              <w:spacing w:after="0" w:line="240" w:lineRule="auto"/>
              <w:ind w:left="-9" w:right="113"/>
              <w:contextualSpacing/>
              <w:rPr>
                <w:rFonts w:ascii="Times New Roman" w:hAnsi="Times New Roman"/>
                <w:sz w:val="24"/>
                <w:szCs w:val="24"/>
                <w:lang w:val="uk-UA"/>
              </w:rPr>
            </w:pPr>
            <w:r w:rsidRPr="00B8324A">
              <w:rPr>
                <w:rFonts w:ascii="Times New Roman" w:hAnsi="Times New Roman"/>
                <w:sz w:val="24"/>
                <w:szCs w:val="24"/>
                <w:lang w:val="uk-UA"/>
              </w:rPr>
              <w:t xml:space="preserve">Очікувана вартість  предмета закупівлі </w:t>
            </w:r>
          </w:p>
        </w:tc>
        <w:tc>
          <w:tcPr>
            <w:tcW w:w="6176" w:type="dxa"/>
            <w:shd w:val="clear" w:color="auto" w:fill="auto"/>
          </w:tcPr>
          <w:p w14:paraId="15B12E53" w14:textId="4130A4B1" w:rsidR="00B8324A" w:rsidRPr="00B8324A" w:rsidRDefault="00B8324A" w:rsidP="00B8324A">
            <w:pPr>
              <w:widowControl w:val="0"/>
              <w:spacing w:after="0" w:line="240" w:lineRule="auto"/>
              <w:ind w:right="113" w:hanging="2"/>
              <w:contextualSpacing/>
              <w:jc w:val="both"/>
              <w:rPr>
                <w:rFonts w:ascii="Times New Roman" w:hAnsi="Times New Roman"/>
                <w:b/>
                <w:sz w:val="24"/>
                <w:szCs w:val="24"/>
                <w:lang w:val="uk-UA"/>
              </w:rPr>
            </w:pPr>
            <w:r w:rsidRPr="00B8324A">
              <w:rPr>
                <w:rFonts w:ascii="Times New Roman" w:hAnsi="Times New Roman"/>
                <w:b/>
                <w:sz w:val="24"/>
                <w:szCs w:val="24"/>
                <w:lang w:val="uk-UA"/>
              </w:rPr>
              <w:t xml:space="preserve">Очікувана вартість предмету закупівлі: </w:t>
            </w:r>
            <w:r w:rsidR="00854FAC">
              <w:rPr>
                <w:rFonts w:ascii="Times New Roman" w:hAnsi="Times New Roman"/>
                <w:b/>
                <w:sz w:val="24"/>
                <w:szCs w:val="24"/>
                <w:lang w:val="uk-UA"/>
              </w:rPr>
              <w:t>417000</w:t>
            </w:r>
            <w:r w:rsidRPr="00B8324A">
              <w:rPr>
                <w:rFonts w:ascii="Times New Roman" w:hAnsi="Times New Roman"/>
                <w:b/>
                <w:sz w:val="24"/>
                <w:szCs w:val="24"/>
                <w:lang w:val="uk-UA"/>
              </w:rPr>
              <w:t>,00 грн.</w:t>
            </w:r>
          </w:p>
        </w:tc>
      </w:tr>
      <w:tr w:rsidR="00B8324A" w:rsidRPr="004D0FFA" w14:paraId="620ABD9E"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51532B95" w14:textId="325AB73C" w:rsidR="00B8324A" w:rsidRPr="004870FD" w:rsidRDefault="00B8324A" w:rsidP="00B8324A">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4.6</w:t>
            </w:r>
          </w:p>
        </w:tc>
        <w:tc>
          <w:tcPr>
            <w:tcW w:w="3165" w:type="dxa"/>
            <w:gridSpan w:val="2"/>
            <w:shd w:val="clear" w:color="auto" w:fill="auto"/>
          </w:tcPr>
          <w:p w14:paraId="7EBBD129" w14:textId="2D13CA54" w:rsidR="00B8324A" w:rsidRPr="00B8324A" w:rsidRDefault="00B8324A" w:rsidP="00B8324A">
            <w:pPr>
              <w:widowControl w:val="0"/>
              <w:spacing w:after="0" w:line="240" w:lineRule="auto"/>
              <w:ind w:left="-9" w:right="113"/>
              <w:contextualSpacing/>
              <w:rPr>
                <w:rFonts w:ascii="Times New Roman" w:hAnsi="Times New Roman"/>
                <w:sz w:val="24"/>
                <w:szCs w:val="24"/>
                <w:lang w:val="uk-UA"/>
              </w:rPr>
            </w:pPr>
            <w:r w:rsidRPr="00B8324A">
              <w:rPr>
                <w:rFonts w:ascii="Times New Roman" w:hAnsi="Times New Roman"/>
                <w:sz w:val="24"/>
                <w:szCs w:val="24"/>
                <w:lang w:val="uk-UA"/>
              </w:rPr>
              <w:t>Розмір мінімального кроку пониження ціни</w:t>
            </w:r>
          </w:p>
        </w:tc>
        <w:tc>
          <w:tcPr>
            <w:tcW w:w="6176" w:type="dxa"/>
            <w:shd w:val="clear" w:color="auto" w:fill="auto"/>
          </w:tcPr>
          <w:p w14:paraId="6B45D62C" w14:textId="1FC34FD5" w:rsidR="00B8324A" w:rsidRPr="00B8324A" w:rsidRDefault="00B8324A" w:rsidP="00B8324A">
            <w:pPr>
              <w:pStyle w:val="afc"/>
              <w:ind w:firstLine="26"/>
              <w:jc w:val="both"/>
              <w:rPr>
                <w:rFonts w:ascii="Times New Roman" w:hAnsi="Times New Roman"/>
                <w:b/>
                <w:color w:val="000000"/>
                <w:sz w:val="24"/>
                <w:szCs w:val="24"/>
              </w:rPr>
            </w:pPr>
            <w:r w:rsidRPr="00B8324A">
              <w:rPr>
                <w:rFonts w:ascii="Times New Roman" w:hAnsi="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B8324A">
              <w:rPr>
                <w:rFonts w:ascii="Times New Roman" w:hAnsi="Times New Roman"/>
                <w:color w:val="000000"/>
                <w:sz w:val="24"/>
                <w:szCs w:val="24"/>
              </w:rPr>
              <w:t xml:space="preserve">: </w:t>
            </w:r>
            <w:r w:rsidRPr="00B8324A">
              <w:rPr>
                <w:rFonts w:ascii="Times New Roman" w:hAnsi="Times New Roman"/>
                <w:b/>
                <w:color w:val="000000"/>
                <w:sz w:val="24"/>
                <w:szCs w:val="24"/>
              </w:rPr>
              <w:t xml:space="preserve">0,5 % або </w:t>
            </w:r>
            <w:r w:rsidR="00854FAC">
              <w:rPr>
                <w:rFonts w:ascii="Times New Roman" w:hAnsi="Times New Roman"/>
                <w:b/>
                <w:color w:val="000000"/>
                <w:sz w:val="24"/>
                <w:szCs w:val="24"/>
              </w:rPr>
              <w:t>2085</w:t>
            </w:r>
            <w:r>
              <w:rPr>
                <w:rFonts w:ascii="Times New Roman" w:hAnsi="Times New Roman"/>
                <w:b/>
                <w:color w:val="000000"/>
                <w:sz w:val="24"/>
                <w:szCs w:val="24"/>
              </w:rPr>
              <w:t>,00</w:t>
            </w:r>
            <w:r w:rsidRPr="00B8324A">
              <w:rPr>
                <w:rFonts w:ascii="Times New Roman" w:hAnsi="Times New Roman"/>
                <w:b/>
                <w:color w:val="000000"/>
                <w:sz w:val="24"/>
                <w:szCs w:val="24"/>
              </w:rPr>
              <w:t xml:space="preserve"> грн.</w:t>
            </w:r>
          </w:p>
          <w:p w14:paraId="06541087" w14:textId="77777777" w:rsidR="00B8324A" w:rsidRPr="00B8324A" w:rsidRDefault="00B8324A" w:rsidP="00B8324A">
            <w:pPr>
              <w:widowControl w:val="0"/>
              <w:spacing w:after="0" w:line="240" w:lineRule="auto"/>
              <w:ind w:right="113" w:hanging="2"/>
              <w:contextualSpacing/>
              <w:jc w:val="both"/>
              <w:rPr>
                <w:rFonts w:ascii="Times New Roman" w:hAnsi="Times New Roman"/>
                <w:b/>
                <w:sz w:val="24"/>
                <w:szCs w:val="24"/>
                <w:lang w:val="uk-UA"/>
              </w:rPr>
            </w:pPr>
          </w:p>
        </w:tc>
      </w:tr>
      <w:tr w:rsidR="00B8324A" w:rsidRPr="004870FD" w14:paraId="4060BE3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395743DA" w14:textId="28FADAD2" w:rsidR="00B8324A" w:rsidRPr="004870FD" w:rsidRDefault="00B8324A" w:rsidP="00B8324A">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4.7</w:t>
            </w:r>
          </w:p>
        </w:tc>
        <w:tc>
          <w:tcPr>
            <w:tcW w:w="3165" w:type="dxa"/>
            <w:gridSpan w:val="2"/>
            <w:shd w:val="clear" w:color="auto" w:fill="auto"/>
          </w:tcPr>
          <w:p w14:paraId="63D2DF41" w14:textId="71365822" w:rsidR="00B8324A" w:rsidRPr="00B8324A" w:rsidRDefault="00B8324A" w:rsidP="00B8324A">
            <w:pPr>
              <w:widowControl w:val="0"/>
              <w:spacing w:after="0" w:line="240" w:lineRule="auto"/>
              <w:ind w:left="-9" w:right="113"/>
              <w:contextualSpacing/>
              <w:rPr>
                <w:rFonts w:ascii="Times New Roman" w:hAnsi="Times New Roman"/>
                <w:sz w:val="24"/>
                <w:szCs w:val="24"/>
                <w:lang w:val="uk-UA"/>
              </w:rPr>
            </w:pPr>
            <w:r w:rsidRPr="00B8324A">
              <w:rPr>
                <w:rFonts w:ascii="Times New Roman" w:hAnsi="Times New Roman"/>
                <w:sz w:val="24"/>
                <w:szCs w:val="24"/>
                <w:lang w:val="uk-UA"/>
              </w:rPr>
              <w:t>Умови оплати</w:t>
            </w:r>
          </w:p>
        </w:tc>
        <w:tc>
          <w:tcPr>
            <w:tcW w:w="6176" w:type="dxa"/>
            <w:shd w:val="clear" w:color="auto" w:fill="auto"/>
          </w:tcPr>
          <w:p w14:paraId="2BCBB162" w14:textId="4CDFFDD2" w:rsidR="00B8324A" w:rsidRPr="00B8324A" w:rsidRDefault="00B8324A" w:rsidP="00B8324A">
            <w:pPr>
              <w:widowControl w:val="0"/>
              <w:spacing w:after="0" w:line="240" w:lineRule="auto"/>
              <w:ind w:right="113" w:hanging="2"/>
              <w:contextualSpacing/>
              <w:jc w:val="both"/>
              <w:rPr>
                <w:rFonts w:ascii="Times New Roman" w:hAnsi="Times New Roman"/>
                <w:b/>
                <w:sz w:val="24"/>
                <w:szCs w:val="24"/>
                <w:lang w:val="uk-UA"/>
              </w:rPr>
            </w:pPr>
            <w:r w:rsidRPr="00B8324A">
              <w:rPr>
                <w:rFonts w:ascii="Times New Roman" w:hAnsi="Times New Roman"/>
                <w:spacing w:val="-1"/>
                <w:sz w:val="24"/>
                <w:szCs w:val="24"/>
                <w:lang w:val="uk-UA" w:eastAsia="en-US"/>
              </w:rPr>
              <w:t>100% післяплата</w:t>
            </w:r>
            <w:r w:rsidRPr="00B8324A">
              <w:rPr>
                <w:rFonts w:ascii="Times New Roman" w:hAnsi="Times New Roman"/>
                <w:sz w:val="24"/>
                <w:szCs w:val="24"/>
                <w:lang w:val="uk-UA" w:eastAsia="en-US"/>
              </w:rPr>
              <w:t xml:space="preserve"> протягом 5 (п’яти) робочих днів з дня отримання Товару або надання Постачальником накладної</w:t>
            </w:r>
          </w:p>
        </w:tc>
      </w:tr>
      <w:tr w:rsidR="00076F9C" w:rsidRPr="004870FD" w14:paraId="3E8DC3B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0066EFD7"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5</w:t>
            </w:r>
          </w:p>
        </w:tc>
        <w:tc>
          <w:tcPr>
            <w:tcW w:w="3147" w:type="dxa"/>
            <w:shd w:val="clear" w:color="auto" w:fill="auto"/>
          </w:tcPr>
          <w:p w14:paraId="080BC0E9" w14:textId="77777777" w:rsidR="00076F9C" w:rsidRPr="004870FD" w:rsidRDefault="00076F9C" w:rsidP="00495A0F">
            <w:pPr>
              <w:widowControl w:val="0"/>
              <w:spacing w:after="0" w:line="240" w:lineRule="auto"/>
              <w:ind w:right="113"/>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Недискримінація учасників</w:t>
            </w:r>
          </w:p>
        </w:tc>
        <w:tc>
          <w:tcPr>
            <w:tcW w:w="6194" w:type="dxa"/>
            <w:gridSpan w:val="2"/>
            <w:shd w:val="clear" w:color="auto" w:fill="auto"/>
          </w:tcPr>
          <w:p w14:paraId="45F4534B" w14:textId="77777777" w:rsidR="0092083F" w:rsidRPr="004870FD" w:rsidRDefault="0092083F" w:rsidP="00495A0F">
            <w:pPr>
              <w:widowControl w:val="0"/>
              <w:pBdr>
                <w:top w:val="nil"/>
                <w:left w:val="nil"/>
                <w:bottom w:val="nil"/>
                <w:right w:val="nil"/>
                <w:between w:val="nil"/>
              </w:pBdr>
              <w:spacing w:after="0" w:line="240" w:lineRule="auto"/>
              <w:ind w:hanging="23"/>
              <w:jc w:val="both"/>
              <w:rPr>
                <w:rFonts w:ascii="Times New Roman" w:hAnsi="Times New Roman"/>
                <w:color w:val="000000"/>
                <w:sz w:val="24"/>
                <w:szCs w:val="24"/>
              </w:rPr>
            </w:pPr>
            <w:r w:rsidRPr="004870FD">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sidRPr="004870FD">
              <w:rPr>
                <w:rFonts w:ascii="Times New Roman" w:hAnsi="Times New Roman"/>
                <w:color w:val="000000"/>
                <w:sz w:val="24"/>
                <w:szCs w:val="24"/>
              </w:rPr>
              <w:t>у процедурах</w:t>
            </w:r>
            <w:proofErr w:type="gramEnd"/>
            <w:r w:rsidRPr="004870FD">
              <w:rPr>
                <w:rFonts w:ascii="Times New Roman" w:hAnsi="Times New Roman"/>
                <w:color w:val="000000"/>
                <w:sz w:val="24"/>
                <w:szCs w:val="24"/>
              </w:rPr>
              <w:t xml:space="preserve"> закупівель на рівних умовах.</w:t>
            </w:r>
          </w:p>
          <w:p w14:paraId="492C2B81" w14:textId="77777777" w:rsidR="00076F9C" w:rsidRPr="004870FD" w:rsidRDefault="0092083F" w:rsidP="00495A0F">
            <w:pPr>
              <w:widowControl w:val="0"/>
              <w:spacing w:after="0" w:line="240" w:lineRule="auto"/>
              <w:ind w:left="34" w:right="113" w:hanging="21"/>
              <w:contextualSpacing/>
              <w:jc w:val="both"/>
              <w:rPr>
                <w:rFonts w:ascii="Times New Roman" w:hAnsi="Times New Roman"/>
                <w:sz w:val="24"/>
                <w:szCs w:val="24"/>
                <w:lang w:val="uk-UA"/>
              </w:rPr>
            </w:pPr>
            <w:r w:rsidRPr="004870FD">
              <w:rPr>
                <w:rFonts w:ascii="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76F9C" w:rsidRPr="004D0FFA" w14:paraId="50EAD217"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87"/>
          <w:jc w:val="center"/>
        </w:trPr>
        <w:tc>
          <w:tcPr>
            <w:tcW w:w="576" w:type="dxa"/>
            <w:gridSpan w:val="2"/>
            <w:shd w:val="clear" w:color="auto" w:fill="auto"/>
          </w:tcPr>
          <w:p w14:paraId="5F9AF543"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lastRenderedPageBreak/>
              <w:t>6</w:t>
            </w:r>
          </w:p>
        </w:tc>
        <w:tc>
          <w:tcPr>
            <w:tcW w:w="3147" w:type="dxa"/>
            <w:shd w:val="clear" w:color="auto" w:fill="auto"/>
          </w:tcPr>
          <w:p w14:paraId="56BFEFBE" w14:textId="77777777" w:rsidR="00076F9C" w:rsidRPr="004870FD" w:rsidRDefault="00076F9C" w:rsidP="00495A0F">
            <w:pPr>
              <w:widowControl w:val="0"/>
              <w:spacing w:after="0" w:line="240" w:lineRule="auto"/>
              <w:ind w:right="113"/>
              <w:contextualSpacing/>
              <w:rPr>
                <w:rFonts w:ascii="Times New Roman" w:hAnsi="Times New Roman"/>
                <w:sz w:val="24"/>
                <w:szCs w:val="24"/>
                <w:lang w:val="uk-UA" w:eastAsia="uk-UA"/>
              </w:rPr>
            </w:pPr>
            <w:r w:rsidRPr="004870FD">
              <w:rPr>
                <w:rFonts w:ascii="Times New Roman" w:hAnsi="Times New Roman"/>
                <w:sz w:val="24"/>
                <w:szCs w:val="24"/>
                <w:lang w:val="uk-UA" w:eastAsia="uk-UA"/>
              </w:rPr>
              <w:t>Інформація про валюту, у якій повинно бути розраховано та зазначено ціну пропозиції</w:t>
            </w:r>
          </w:p>
        </w:tc>
        <w:tc>
          <w:tcPr>
            <w:tcW w:w="6194" w:type="dxa"/>
            <w:gridSpan w:val="2"/>
            <w:shd w:val="clear" w:color="auto" w:fill="auto"/>
          </w:tcPr>
          <w:p w14:paraId="1C5D3526" w14:textId="77777777" w:rsidR="00076F9C" w:rsidRPr="004870FD" w:rsidRDefault="00972172" w:rsidP="00495A0F">
            <w:pPr>
              <w:widowControl w:val="0"/>
              <w:spacing w:after="0" w:line="240" w:lineRule="auto"/>
              <w:ind w:left="34" w:right="113" w:hanging="21"/>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В</w:t>
            </w:r>
            <w:r w:rsidR="00076F9C" w:rsidRPr="004870FD">
              <w:rPr>
                <w:rFonts w:ascii="Times New Roman" w:hAnsi="Times New Roman"/>
                <w:sz w:val="24"/>
                <w:szCs w:val="24"/>
                <w:lang w:val="uk-UA" w:eastAsia="uk-UA"/>
              </w:rPr>
              <w:t>алюто</w:t>
            </w:r>
            <w:r w:rsidR="009B0DF7" w:rsidRPr="004870FD">
              <w:rPr>
                <w:rFonts w:ascii="Times New Roman" w:hAnsi="Times New Roman"/>
                <w:sz w:val="24"/>
                <w:szCs w:val="24"/>
                <w:lang w:val="uk-UA" w:eastAsia="uk-UA"/>
              </w:rPr>
              <w:t>ю пропозиції є гривня.</w:t>
            </w:r>
          </w:p>
          <w:p w14:paraId="3ECCC693" w14:textId="1AA86A30" w:rsidR="00076F9C" w:rsidRPr="004870FD" w:rsidRDefault="00814CC1"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У формі </w:t>
            </w:r>
            <w:r w:rsidR="00E11E63" w:rsidRPr="004870FD">
              <w:rPr>
                <w:rFonts w:ascii="Times New Roman" w:hAnsi="Times New Roman"/>
                <w:sz w:val="24"/>
                <w:szCs w:val="24"/>
                <w:lang w:val="uk-UA" w:eastAsia="uk-UA"/>
              </w:rPr>
              <w:t xml:space="preserve">комерційної </w:t>
            </w:r>
            <w:r w:rsidRPr="004870FD">
              <w:rPr>
                <w:rFonts w:ascii="Times New Roman" w:hAnsi="Times New Roman"/>
                <w:sz w:val="24"/>
                <w:szCs w:val="24"/>
                <w:lang w:val="uk-UA" w:eastAsia="uk-UA"/>
              </w:rPr>
              <w:t xml:space="preserve">пропозиції </w:t>
            </w:r>
            <w:hyperlink w:anchor="дод1" w:history="1">
              <w:r w:rsidR="002461D1" w:rsidRPr="004870FD">
                <w:rPr>
                  <w:rFonts w:ascii="Times New Roman" w:hAnsi="Times New Roman"/>
                  <w:sz w:val="24"/>
                  <w:szCs w:val="24"/>
                  <w:lang w:val="uk-UA" w:eastAsia="uk-UA"/>
                </w:rPr>
                <w:t>(Додаток 1</w:t>
              </w:r>
              <w:r w:rsidRPr="004870FD">
                <w:rPr>
                  <w:rFonts w:ascii="Times New Roman" w:hAnsi="Times New Roman"/>
                  <w:sz w:val="24"/>
                  <w:szCs w:val="24"/>
                  <w:lang w:val="uk-UA" w:eastAsia="uk-UA"/>
                </w:rPr>
                <w:t xml:space="preserve">) </w:t>
              </w:r>
            </w:hyperlink>
            <w:r w:rsidRPr="004870FD">
              <w:rPr>
                <w:rFonts w:ascii="Times New Roman" w:hAnsi="Times New Roman"/>
                <w:sz w:val="24"/>
                <w:szCs w:val="24"/>
                <w:lang w:val="uk-UA" w:eastAsia="uk-UA"/>
              </w:rPr>
              <w:t>учасник має зазначити ціну за одиницю найменування предмета закупівлі та загальну вартість всієї пропозиції.</w:t>
            </w:r>
          </w:p>
        </w:tc>
      </w:tr>
      <w:tr w:rsidR="00076F9C" w:rsidRPr="004870FD" w14:paraId="1047079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5B8A8A48"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7</w:t>
            </w:r>
          </w:p>
        </w:tc>
        <w:tc>
          <w:tcPr>
            <w:tcW w:w="3147" w:type="dxa"/>
            <w:shd w:val="clear" w:color="auto" w:fill="auto"/>
            <w:vAlign w:val="center"/>
          </w:tcPr>
          <w:p w14:paraId="6CE7C265" w14:textId="77777777" w:rsidR="00076F9C" w:rsidRPr="004870FD" w:rsidRDefault="00076F9C" w:rsidP="00495A0F">
            <w:pPr>
              <w:widowControl w:val="0"/>
              <w:spacing w:after="0" w:line="240" w:lineRule="auto"/>
              <w:ind w:right="113"/>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Інформація</w:t>
            </w:r>
            <w:r w:rsidR="00247890" w:rsidRPr="004870FD">
              <w:rPr>
                <w:rFonts w:ascii="Times New Roman" w:hAnsi="Times New Roman"/>
                <w:color w:val="000000"/>
                <w:sz w:val="24"/>
                <w:szCs w:val="24"/>
                <w:lang w:val="uk-UA" w:eastAsia="uk-UA"/>
              </w:rPr>
              <w:t xml:space="preserve"> </w:t>
            </w:r>
            <w:r w:rsidRPr="004870FD">
              <w:rPr>
                <w:rFonts w:ascii="Times New Roman" w:hAnsi="Times New Roman"/>
                <w:color w:val="000000"/>
                <w:sz w:val="24"/>
                <w:szCs w:val="24"/>
                <w:lang w:val="uk-UA" w:eastAsia="uk-UA"/>
              </w:rPr>
              <w:t>про</w:t>
            </w:r>
            <w:r w:rsidR="00247890" w:rsidRPr="004870FD">
              <w:rPr>
                <w:rFonts w:ascii="Times New Roman" w:hAnsi="Times New Roman"/>
                <w:color w:val="000000"/>
                <w:sz w:val="24"/>
                <w:szCs w:val="24"/>
                <w:lang w:val="uk-UA" w:eastAsia="uk-UA"/>
              </w:rPr>
              <w:t xml:space="preserve"> </w:t>
            </w:r>
            <w:r w:rsidRPr="004870FD">
              <w:rPr>
                <w:rFonts w:ascii="Times New Roman" w:hAnsi="Times New Roman"/>
                <w:color w:val="000000"/>
                <w:sz w:val="24"/>
                <w:szCs w:val="24"/>
                <w:lang w:val="uk-UA" w:eastAsia="uk-UA"/>
              </w:rPr>
              <w:t>мову (мови),</w:t>
            </w:r>
            <w:r w:rsidR="00247890" w:rsidRPr="004870FD">
              <w:rPr>
                <w:rFonts w:ascii="Times New Roman" w:hAnsi="Times New Roman"/>
                <w:color w:val="000000"/>
                <w:sz w:val="24"/>
                <w:szCs w:val="24"/>
                <w:lang w:val="uk-UA" w:eastAsia="uk-UA"/>
              </w:rPr>
              <w:t xml:space="preserve"> </w:t>
            </w:r>
            <w:r w:rsidRPr="004870FD">
              <w:rPr>
                <w:rFonts w:ascii="Times New Roman" w:hAnsi="Times New Roman"/>
                <w:color w:val="000000"/>
                <w:sz w:val="24"/>
                <w:szCs w:val="24"/>
                <w:lang w:val="uk-UA" w:eastAsia="uk-UA"/>
              </w:rPr>
              <w:t>якою</w:t>
            </w:r>
            <w:r w:rsidR="00247890" w:rsidRPr="004870FD">
              <w:rPr>
                <w:rFonts w:ascii="Times New Roman" w:hAnsi="Times New Roman"/>
                <w:color w:val="000000"/>
                <w:sz w:val="24"/>
                <w:szCs w:val="24"/>
                <w:lang w:val="uk-UA" w:eastAsia="uk-UA"/>
              </w:rPr>
              <w:t xml:space="preserve"> </w:t>
            </w:r>
            <w:r w:rsidRPr="004870FD">
              <w:rPr>
                <w:rFonts w:ascii="Times New Roman" w:hAnsi="Times New Roman"/>
                <w:color w:val="000000"/>
                <w:sz w:val="24"/>
                <w:szCs w:val="24"/>
                <w:lang w:val="uk-UA" w:eastAsia="uk-UA"/>
              </w:rPr>
              <w:t>(якими) повинно</w:t>
            </w:r>
            <w:r w:rsidR="00247890" w:rsidRPr="004870FD">
              <w:rPr>
                <w:rFonts w:ascii="Times New Roman" w:hAnsi="Times New Roman"/>
                <w:color w:val="000000"/>
                <w:sz w:val="24"/>
                <w:szCs w:val="24"/>
                <w:lang w:val="uk-UA" w:eastAsia="uk-UA"/>
              </w:rPr>
              <w:t xml:space="preserve"> </w:t>
            </w:r>
            <w:r w:rsidRPr="004870FD">
              <w:rPr>
                <w:rFonts w:ascii="Times New Roman" w:hAnsi="Times New Roman"/>
                <w:color w:val="000000"/>
                <w:sz w:val="24"/>
                <w:szCs w:val="24"/>
                <w:lang w:val="uk-UA" w:eastAsia="uk-UA"/>
              </w:rPr>
              <w:t>бути</w:t>
            </w:r>
            <w:r w:rsidR="00247890" w:rsidRPr="004870FD">
              <w:rPr>
                <w:rFonts w:ascii="Times New Roman" w:hAnsi="Times New Roman"/>
                <w:color w:val="000000"/>
                <w:sz w:val="24"/>
                <w:szCs w:val="24"/>
                <w:lang w:val="uk-UA" w:eastAsia="uk-UA"/>
              </w:rPr>
              <w:t xml:space="preserve"> </w:t>
            </w:r>
            <w:r w:rsidRPr="004870FD">
              <w:rPr>
                <w:rFonts w:ascii="Times New Roman" w:hAnsi="Times New Roman"/>
                <w:color w:val="000000"/>
                <w:sz w:val="24"/>
                <w:szCs w:val="24"/>
                <w:lang w:val="uk-UA" w:eastAsia="uk-UA"/>
              </w:rPr>
              <w:t>складено пропозиції</w:t>
            </w:r>
          </w:p>
        </w:tc>
        <w:tc>
          <w:tcPr>
            <w:tcW w:w="6194" w:type="dxa"/>
            <w:gridSpan w:val="2"/>
            <w:shd w:val="clear" w:color="auto" w:fill="auto"/>
          </w:tcPr>
          <w:p w14:paraId="12199F85" w14:textId="77777777" w:rsidR="00814CC1" w:rsidRPr="004870FD" w:rsidRDefault="00814CC1" w:rsidP="00495A0F">
            <w:pPr>
              <w:spacing w:after="0" w:line="240" w:lineRule="auto"/>
              <w:jc w:val="both"/>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 xml:space="preserve">Під час проведення </w:t>
            </w:r>
            <w:r w:rsidR="000F391C" w:rsidRPr="004870FD">
              <w:rPr>
                <w:rFonts w:ascii="Times New Roman" w:hAnsi="Times New Roman"/>
                <w:color w:val="000000"/>
                <w:sz w:val="24"/>
                <w:szCs w:val="24"/>
                <w:lang w:val="uk-UA" w:eastAsia="uk-UA"/>
              </w:rPr>
              <w:t xml:space="preserve">спрощеної </w:t>
            </w:r>
            <w:r w:rsidRPr="004870FD">
              <w:rPr>
                <w:rFonts w:ascii="Times New Roman" w:hAnsi="Times New Roman"/>
                <w:color w:val="000000"/>
                <w:sz w:val="24"/>
                <w:szCs w:val="24"/>
                <w:lang w:val="uk-UA" w:eastAsia="uk-UA"/>
              </w:rPr>
              <w:t>закупівель усі документи, що готуються замовником, викладаються українською мовою.</w:t>
            </w:r>
          </w:p>
          <w:p w14:paraId="7C096A7C" w14:textId="77777777" w:rsidR="00076F9C" w:rsidRPr="004870FD" w:rsidRDefault="00814CC1" w:rsidP="00495A0F">
            <w:pPr>
              <w:spacing w:after="0" w:line="240" w:lineRule="auto"/>
              <w:jc w:val="both"/>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Усі документи які входять до складу пропозиції, що надає Учасник, викладаються українською мовою, у випадках якщо документи викладені іноземною мовою, то вони повинні мати автентич</w:t>
            </w:r>
            <w:r w:rsidR="000704D7" w:rsidRPr="004870FD">
              <w:rPr>
                <w:rFonts w:ascii="Times New Roman" w:hAnsi="Times New Roman"/>
                <w:color w:val="000000"/>
                <w:sz w:val="24"/>
                <w:szCs w:val="24"/>
                <w:lang w:val="uk-UA" w:eastAsia="uk-UA"/>
              </w:rPr>
              <w:t>ний переклад на українську мову</w:t>
            </w:r>
            <w:r w:rsidRPr="004870FD">
              <w:rPr>
                <w:rFonts w:ascii="Times New Roman" w:hAnsi="Times New Roman"/>
                <w:color w:val="000000"/>
                <w:sz w:val="24"/>
                <w:szCs w:val="24"/>
                <w:lang w:val="uk-UA" w:eastAsia="uk-UA"/>
              </w:rPr>
              <w:t xml:space="preserve"> </w:t>
            </w:r>
            <w:r w:rsidR="00355919" w:rsidRPr="004870FD">
              <w:rPr>
                <w:rFonts w:ascii="Times New Roman" w:hAnsi="Times New Roman"/>
                <w:color w:val="000000"/>
                <w:sz w:val="24"/>
                <w:szCs w:val="24"/>
                <w:lang w:val="uk-UA" w:eastAsia="uk-UA"/>
              </w:rPr>
              <w:t xml:space="preserve">(в цьому випадку до розгляду приймаються документи, що </w:t>
            </w:r>
            <w:r w:rsidR="000704D7" w:rsidRPr="004870FD">
              <w:rPr>
                <w:rFonts w:ascii="Times New Roman" w:hAnsi="Times New Roman"/>
                <w:color w:val="000000"/>
                <w:sz w:val="24"/>
                <w:szCs w:val="24"/>
                <w:lang w:val="uk-UA" w:eastAsia="uk-UA"/>
              </w:rPr>
              <w:t>викладе</w:t>
            </w:r>
            <w:r w:rsidR="00355919" w:rsidRPr="004870FD">
              <w:rPr>
                <w:rFonts w:ascii="Times New Roman" w:hAnsi="Times New Roman"/>
                <w:color w:val="000000"/>
                <w:sz w:val="24"/>
                <w:szCs w:val="24"/>
                <w:lang w:val="uk-UA" w:eastAsia="uk-UA"/>
              </w:rPr>
              <w:t>ні українськ</w:t>
            </w:r>
            <w:r w:rsidR="000704D7" w:rsidRPr="004870FD">
              <w:rPr>
                <w:rFonts w:ascii="Times New Roman" w:hAnsi="Times New Roman"/>
                <w:color w:val="000000"/>
                <w:sz w:val="24"/>
                <w:szCs w:val="24"/>
                <w:lang w:val="uk-UA" w:eastAsia="uk-UA"/>
              </w:rPr>
              <w:t>ою</w:t>
            </w:r>
            <w:r w:rsidR="00355919" w:rsidRPr="004870FD">
              <w:rPr>
                <w:rFonts w:ascii="Times New Roman" w:hAnsi="Times New Roman"/>
                <w:color w:val="000000"/>
                <w:sz w:val="24"/>
                <w:szCs w:val="24"/>
                <w:lang w:val="uk-UA" w:eastAsia="uk-UA"/>
              </w:rPr>
              <w:t xml:space="preserve"> мов</w:t>
            </w:r>
            <w:r w:rsidR="000704D7" w:rsidRPr="004870FD">
              <w:rPr>
                <w:rFonts w:ascii="Times New Roman" w:hAnsi="Times New Roman"/>
                <w:color w:val="000000"/>
                <w:sz w:val="24"/>
                <w:szCs w:val="24"/>
                <w:lang w:val="uk-UA" w:eastAsia="uk-UA"/>
              </w:rPr>
              <w:t>ою</w:t>
            </w:r>
            <w:r w:rsidR="00355919" w:rsidRPr="004870FD">
              <w:rPr>
                <w:rFonts w:ascii="Times New Roman" w:hAnsi="Times New Roman"/>
                <w:color w:val="000000"/>
                <w:sz w:val="24"/>
                <w:szCs w:val="24"/>
                <w:lang w:val="uk-UA" w:eastAsia="uk-UA"/>
              </w:rPr>
              <w:t>, відповідальність за достовірність перекладу несе учасник)</w:t>
            </w:r>
            <w:r w:rsidRPr="004870FD">
              <w:rPr>
                <w:rFonts w:ascii="Times New Roman" w:hAnsi="Times New Roman"/>
                <w:color w:val="000000"/>
                <w:sz w:val="24"/>
                <w:szCs w:val="24"/>
                <w:lang w:val="uk-UA" w:eastAsia="uk-UA"/>
              </w:rPr>
              <w:t>. Визначальним є текст викладений українською мовою. Допускається надання учасником окремих документів російською мовою.</w:t>
            </w:r>
          </w:p>
        </w:tc>
      </w:tr>
      <w:tr w:rsidR="00076F9C" w:rsidRPr="004870FD" w14:paraId="2B195AB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283"/>
          <w:jc w:val="center"/>
        </w:trPr>
        <w:tc>
          <w:tcPr>
            <w:tcW w:w="9917" w:type="dxa"/>
            <w:gridSpan w:val="5"/>
            <w:shd w:val="clear" w:color="auto" w:fill="auto"/>
            <w:vAlign w:val="center"/>
          </w:tcPr>
          <w:p w14:paraId="0FFAFF1B" w14:textId="77777777" w:rsidR="00076F9C" w:rsidRPr="004870FD" w:rsidRDefault="0002541C" w:rsidP="00495A0F">
            <w:pPr>
              <w:widowControl w:val="0"/>
              <w:spacing w:after="0" w:line="240" w:lineRule="auto"/>
              <w:contextualSpacing/>
              <w:jc w:val="center"/>
              <w:rPr>
                <w:rFonts w:ascii="Times New Roman" w:hAnsi="Times New Roman"/>
                <w:b/>
                <w:color w:val="000000"/>
                <w:sz w:val="24"/>
                <w:szCs w:val="24"/>
                <w:lang w:val="uk-UA" w:eastAsia="uk-UA"/>
              </w:rPr>
            </w:pPr>
            <w:r w:rsidRPr="004870FD">
              <w:rPr>
                <w:rFonts w:ascii="Times New Roman" w:hAnsi="Times New Roman"/>
                <w:b/>
                <w:color w:val="000000"/>
                <w:sz w:val="24"/>
                <w:szCs w:val="24"/>
                <w:bdr w:val="none" w:sz="0" w:space="0" w:color="auto" w:frame="1"/>
                <w:lang w:val="uk-UA" w:eastAsia="uk-UA"/>
              </w:rPr>
              <w:t>II.</w:t>
            </w:r>
            <w:r w:rsidRPr="004870FD">
              <w:rPr>
                <w:rFonts w:ascii="Times New Roman" w:hAnsi="Times New Roman"/>
                <w:b/>
                <w:color w:val="000000"/>
                <w:sz w:val="24"/>
                <w:szCs w:val="24"/>
                <w:lang w:val="uk-UA"/>
              </w:rPr>
              <w:t xml:space="preserve"> </w:t>
            </w:r>
            <w:r w:rsidR="00076F9C" w:rsidRPr="004870FD">
              <w:rPr>
                <w:rFonts w:ascii="Times New Roman" w:hAnsi="Times New Roman"/>
                <w:b/>
                <w:color w:val="000000"/>
                <w:sz w:val="24"/>
                <w:szCs w:val="24"/>
                <w:lang w:val="uk-UA"/>
              </w:rPr>
              <w:t xml:space="preserve">Порядок унесення змін та надання роз’яснень до </w:t>
            </w:r>
            <w:r w:rsidR="00CA5EB6" w:rsidRPr="004870FD">
              <w:rPr>
                <w:rFonts w:ascii="Times New Roman" w:hAnsi="Times New Roman"/>
                <w:b/>
                <w:color w:val="000000"/>
                <w:sz w:val="24"/>
                <w:szCs w:val="24"/>
                <w:lang w:val="uk-UA"/>
              </w:rPr>
              <w:t>Оголошення</w:t>
            </w:r>
          </w:p>
        </w:tc>
      </w:tr>
      <w:tr w:rsidR="00076F9C" w:rsidRPr="004870FD" w14:paraId="70AA8B2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06BA0942"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1</w:t>
            </w:r>
          </w:p>
        </w:tc>
        <w:tc>
          <w:tcPr>
            <w:tcW w:w="3147" w:type="dxa"/>
            <w:shd w:val="clear" w:color="auto" w:fill="auto"/>
          </w:tcPr>
          <w:p w14:paraId="2A01D63C" w14:textId="77777777" w:rsidR="00076F9C" w:rsidRPr="004870FD" w:rsidRDefault="00E11E63" w:rsidP="00495A0F">
            <w:pPr>
              <w:widowControl w:val="0"/>
              <w:spacing w:after="0" w:line="240" w:lineRule="auto"/>
              <w:ind w:right="113"/>
              <w:contextualSpacing/>
              <w:rPr>
                <w:rFonts w:ascii="Times New Roman" w:hAnsi="Times New Roman"/>
                <w:color w:val="000000"/>
                <w:sz w:val="24"/>
                <w:szCs w:val="24"/>
                <w:lang w:val="uk-UA" w:eastAsia="uk-UA"/>
              </w:rPr>
            </w:pPr>
            <w:r w:rsidRPr="004870FD">
              <w:rPr>
                <w:rFonts w:ascii="Times New Roman" w:hAnsi="Times New Roman"/>
                <w:bCs/>
                <w:color w:val="000000"/>
                <w:sz w:val="24"/>
                <w:szCs w:val="24"/>
              </w:rPr>
              <w:t>Порядок звернень щодо уточнення технічних вимог до предмета закупівель та/або вимог до кваліфікації Учасників</w:t>
            </w:r>
          </w:p>
        </w:tc>
        <w:tc>
          <w:tcPr>
            <w:tcW w:w="6194" w:type="dxa"/>
            <w:gridSpan w:val="2"/>
            <w:shd w:val="clear" w:color="auto" w:fill="auto"/>
          </w:tcPr>
          <w:p w14:paraId="23848A8C" w14:textId="77777777" w:rsidR="00A22C59" w:rsidRPr="004870FD" w:rsidRDefault="00A22C59"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Фізична/юридична особа на</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етапі періоду уточнень до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кінця строку його завершення має можливість звернутися до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замовника через ЕСЗ за</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роз’ясненням щодо інформації, розміщеної під час оголошення про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закупівлю та щодо вимог до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предмета закупівлі та/або звернутися до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замовника з</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вимогою щодо усунення порушення. Звернення щодо роз’яснення та/або вимога можуть бути подані в</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ЕСЗ як щодо всієї закупівлі так й щодо окремого лоту.</w:t>
            </w:r>
          </w:p>
          <w:p w14:paraId="2EC3F307" w14:textId="77777777" w:rsidR="00A22C59" w:rsidRPr="004870FD" w:rsidRDefault="00A22C59" w:rsidP="00495A0F">
            <w:pPr>
              <w:shd w:val="clear" w:color="auto" w:fill="FFFFFF"/>
              <w:spacing w:after="0" w:line="240" w:lineRule="auto"/>
              <w:jc w:val="both"/>
              <w:rPr>
                <w:rFonts w:ascii="Times New Roman" w:hAnsi="Times New Roman"/>
                <w:color w:val="000000"/>
                <w:sz w:val="24"/>
                <w:szCs w:val="24"/>
              </w:rPr>
            </w:pPr>
            <w:r w:rsidRPr="004870FD">
              <w:rPr>
                <w:rFonts w:ascii="Times New Roman" w:hAnsi="Times New Roman"/>
                <w:color w:val="000000"/>
                <w:sz w:val="24"/>
                <w:szCs w:val="24"/>
              </w:rPr>
              <w:t>Звернення щодо роз’яснення та/або вимога формуються лише в текстовому вигляді без можливості приєднання файлів.</w:t>
            </w:r>
          </w:p>
          <w:p w14:paraId="2E4F290A" w14:textId="77777777" w:rsidR="00A22C59" w:rsidRPr="004870FD" w:rsidRDefault="00A22C59" w:rsidP="00495A0F">
            <w:pPr>
              <w:shd w:val="clear" w:color="auto" w:fill="FFFFFF"/>
              <w:spacing w:after="0" w:line="240" w:lineRule="auto"/>
              <w:jc w:val="both"/>
              <w:rPr>
                <w:rFonts w:ascii="Times New Roman" w:hAnsi="Times New Roman"/>
                <w:color w:val="000000"/>
                <w:sz w:val="24"/>
                <w:szCs w:val="24"/>
              </w:rPr>
            </w:pPr>
            <w:r w:rsidRPr="004870FD">
              <w:rPr>
                <w:rFonts w:ascii="Times New Roman" w:hAnsi="Times New Roman"/>
                <w:color w:val="000000"/>
                <w:sz w:val="24"/>
                <w:szCs w:val="24"/>
              </w:rPr>
              <w:t xml:space="preserve">Усі питання/відповіді зберігаються в ЕСЗ та є доступними всім користувачам </w:t>
            </w:r>
            <w:proofErr w:type="gramStart"/>
            <w:r w:rsidRPr="004870FD">
              <w:rPr>
                <w:rFonts w:ascii="Times New Roman" w:hAnsi="Times New Roman"/>
                <w:color w:val="000000"/>
                <w:sz w:val="24"/>
                <w:szCs w:val="24"/>
              </w:rPr>
              <w:t>для перегляду</w:t>
            </w:r>
            <w:proofErr w:type="gramEnd"/>
            <w:r w:rsidRPr="004870FD">
              <w:rPr>
                <w:rFonts w:ascii="Times New Roman" w:hAnsi="Times New Roman"/>
                <w:color w:val="000000"/>
                <w:sz w:val="24"/>
                <w:szCs w:val="24"/>
              </w:rPr>
              <w:t>. Інформація стосовно автора звернення щодо роз’яснення та/або вимоги в ЕСЗ є анонімною та не розкривається</w:t>
            </w:r>
          </w:p>
          <w:p w14:paraId="2DE621C7" w14:textId="77777777" w:rsidR="00E11E63" w:rsidRPr="004870FD" w:rsidRDefault="00A22C59" w:rsidP="00495A0F">
            <w:pPr>
              <w:shd w:val="clear" w:color="auto" w:fill="FFFFFF"/>
              <w:spacing w:after="0" w:line="240" w:lineRule="auto"/>
              <w:jc w:val="both"/>
              <w:rPr>
                <w:rFonts w:ascii="Times New Roman" w:hAnsi="Times New Roman"/>
                <w:color w:val="000000"/>
                <w:sz w:val="24"/>
                <w:szCs w:val="24"/>
              </w:rPr>
            </w:pPr>
            <w:r w:rsidRPr="004870FD">
              <w:rPr>
                <w:rFonts w:ascii="Times New Roman" w:hAnsi="Times New Roman"/>
                <w:color w:val="000000"/>
                <w:sz w:val="24"/>
                <w:szCs w:val="24"/>
              </w:rPr>
              <w:t xml:space="preserve">Питання учасників є анонімними до закінчення аукціону. З метою збереження анонімності замовник відповідає на питання, за потреби завантажує додаткові файли </w:t>
            </w:r>
            <w:proofErr w:type="gramStart"/>
            <w:r w:rsidRPr="004870FD">
              <w:rPr>
                <w:rFonts w:ascii="Times New Roman" w:hAnsi="Times New Roman"/>
                <w:color w:val="000000"/>
                <w:sz w:val="24"/>
                <w:szCs w:val="24"/>
              </w:rPr>
              <w:t>в такому ж порядку</w:t>
            </w:r>
            <w:proofErr w:type="gramEnd"/>
            <w:r w:rsidRPr="004870FD">
              <w:rPr>
                <w:rFonts w:ascii="Times New Roman" w:hAnsi="Times New Roman"/>
                <w:color w:val="000000"/>
                <w:sz w:val="24"/>
                <w:szCs w:val="24"/>
              </w:rPr>
              <w:t>, як у випадку розміщення/зміни оголошення Закупівлі.</w:t>
            </w:r>
          </w:p>
        </w:tc>
      </w:tr>
      <w:tr w:rsidR="00076F9C" w:rsidRPr="004870FD" w14:paraId="7D7B974F"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59A982C1" w14:textId="77777777" w:rsidR="00076F9C" w:rsidRPr="004870FD" w:rsidRDefault="00076F9C" w:rsidP="00495A0F">
            <w:pPr>
              <w:widowControl w:val="0"/>
              <w:spacing w:after="0" w:line="240" w:lineRule="auto"/>
              <w:contextualSpacing/>
              <w:jc w:val="center"/>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w:t>
            </w:r>
          </w:p>
        </w:tc>
        <w:tc>
          <w:tcPr>
            <w:tcW w:w="3147" w:type="dxa"/>
            <w:shd w:val="clear" w:color="auto" w:fill="auto"/>
          </w:tcPr>
          <w:p w14:paraId="5709FE74" w14:textId="77777777" w:rsidR="00076F9C" w:rsidRPr="004870FD" w:rsidRDefault="00076F9C" w:rsidP="00495A0F">
            <w:pPr>
              <w:widowControl w:val="0"/>
              <w:spacing w:after="0" w:line="240" w:lineRule="auto"/>
              <w:ind w:right="113"/>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 xml:space="preserve">Унесення змін до </w:t>
            </w:r>
            <w:r w:rsidR="00CA5EB6" w:rsidRPr="004870FD">
              <w:rPr>
                <w:rFonts w:ascii="Times New Roman" w:hAnsi="Times New Roman"/>
                <w:color w:val="000000"/>
                <w:sz w:val="24"/>
                <w:szCs w:val="24"/>
                <w:lang w:val="uk-UA" w:eastAsia="uk-UA"/>
              </w:rPr>
              <w:t>Оголошення</w:t>
            </w:r>
          </w:p>
        </w:tc>
        <w:tc>
          <w:tcPr>
            <w:tcW w:w="6194" w:type="dxa"/>
            <w:gridSpan w:val="2"/>
            <w:shd w:val="clear" w:color="auto" w:fill="auto"/>
          </w:tcPr>
          <w:p w14:paraId="357387E6" w14:textId="77777777" w:rsidR="00625174" w:rsidRPr="004870FD" w:rsidRDefault="00625174" w:rsidP="00495A0F">
            <w:pPr>
              <w:spacing w:after="0" w:line="240" w:lineRule="auto"/>
              <w:ind w:right="40" w:firstLine="242"/>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2C3161A4" w14:textId="77777777" w:rsidR="00500C5E" w:rsidRPr="004870FD" w:rsidRDefault="00625174" w:rsidP="00495A0F">
            <w:pPr>
              <w:spacing w:after="0" w:line="240" w:lineRule="auto"/>
              <w:ind w:right="40" w:firstLine="242"/>
              <w:jc w:val="both"/>
              <w:rPr>
                <w:rFonts w:ascii="Times New Roman" w:hAnsi="Times New Roman"/>
                <w:color w:val="000000"/>
                <w:sz w:val="24"/>
                <w:szCs w:val="24"/>
              </w:rPr>
            </w:pPr>
            <w:r w:rsidRPr="004870FD">
              <w:rPr>
                <w:rFonts w:ascii="Times New Roman" w:hAnsi="Times New Roman"/>
                <w:color w:val="000000"/>
                <w:sz w:val="24"/>
                <w:szCs w:val="24"/>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076F9C" w:rsidRPr="004870FD" w14:paraId="0D6FDFD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266"/>
          <w:jc w:val="center"/>
        </w:trPr>
        <w:tc>
          <w:tcPr>
            <w:tcW w:w="9917" w:type="dxa"/>
            <w:gridSpan w:val="5"/>
            <w:shd w:val="clear" w:color="auto" w:fill="auto"/>
            <w:vAlign w:val="center"/>
          </w:tcPr>
          <w:p w14:paraId="09689D86" w14:textId="77777777" w:rsidR="00076F9C" w:rsidRPr="004870FD" w:rsidRDefault="0002541C" w:rsidP="00495A0F">
            <w:pPr>
              <w:widowControl w:val="0"/>
              <w:spacing w:after="0" w:line="240" w:lineRule="auto"/>
              <w:contextualSpacing/>
              <w:jc w:val="center"/>
              <w:rPr>
                <w:rFonts w:ascii="Times New Roman" w:hAnsi="Times New Roman"/>
                <w:color w:val="000000"/>
                <w:sz w:val="24"/>
                <w:szCs w:val="24"/>
                <w:lang w:val="uk-UA" w:eastAsia="uk-UA"/>
              </w:rPr>
            </w:pPr>
            <w:r w:rsidRPr="004870FD">
              <w:rPr>
                <w:rFonts w:ascii="Times New Roman" w:hAnsi="Times New Roman"/>
                <w:b/>
                <w:color w:val="000000"/>
                <w:sz w:val="24"/>
                <w:szCs w:val="24"/>
                <w:bdr w:val="none" w:sz="0" w:space="0" w:color="auto" w:frame="1"/>
                <w:lang w:val="uk-UA" w:eastAsia="uk-UA"/>
              </w:rPr>
              <w:t xml:space="preserve">III. </w:t>
            </w:r>
            <w:r w:rsidR="00076F9C" w:rsidRPr="004870FD">
              <w:rPr>
                <w:rFonts w:ascii="Times New Roman" w:hAnsi="Times New Roman"/>
                <w:b/>
                <w:color w:val="000000"/>
                <w:sz w:val="24"/>
                <w:szCs w:val="24"/>
                <w:bdr w:val="none" w:sz="0" w:space="0" w:color="auto" w:frame="1"/>
                <w:lang w:val="uk-UA" w:eastAsia="uk-UA"/>
              </w:rPr>
              <w:t>Інструкція з підготовки пропозиції</w:t>
            </w:r>
            <w:r w:rsidR="00076F9C" w:rsidRPr="004870FD">
              <w:rPr>
                <w:rFonts w:ascii="Times New Roman" w:hAnsi="Times New Roman"/>
                <w:b/>
                <w:color w:val="000000"/>
                <w:sz w:val="24"/>
                <w:szCs w:val="24"/>
                <w:lang w:val="uk-UA" w:eastAsia="uk-UA"/>
              </w:rPr>
              <w:t xml:space="preserve"> </w:t>
            </w:r>
            <w:r w:rsidR="000F391C" w:rsidRPr="004870FD">
              <w:rPr>
                <w:rFonts w:ascii="Times New Roman" w:hAnsi="Times New Roman"/>
                <w:b/>
                <w:color w:val="000000"/>
                <w:sz w:val="24"/>
                <w:szCs w:val="24"/>
                <w:lang w:val="uk-UA" w:eastAsia="uk-UA"/>
              </w:rPr>
              <w:t xml:space="preserve">спрощеної </w:t>
            </w:r>
            <w:r w:rsidR="00500C5E" w:rsidRPr="004870FD">
              <w:rPr>
                <w:rFonts w:ascii="Times New Roman" w:hAnsi="Times New Roman"/>
                <w:b/>
                <w:color w:val="000000"/>
                <w:sz w:val="24"/>
                <w:szCs w:val="24"/>
                <w:lang w:val="uk-UA" w:eastAsia="uk-UA"/>
              </w:rPr>
              <w:t>закупівлі</w:t>
            </w:r>
          </w:p>
        </w:tc>
      </w:tr>
      <w:tr w:rsidR="00076F9C" w:rsidRPr="004870FD" w14:paraId="6EEF1146"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17EB23DC" w14:textId="77777777" w:rsidR="00076F9C" w:rsidRPr="004870FD" w:rsidRDefault="00076F9C" w:rsidP="00495A0F">
            <w:pPr>
              <w:widowControl w:val="0"/>
              <w:spacing w:after="0" w:line="240" w:lineRule="auto"/>
              <w:contextualSpacing/>
              <w:jc w:val="center"/>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1</w:t>
            </w:r>
          </w:p>
        </w:tc>
        <w:tc>
          <w:tcPr>
            <w:tcW w:w="3147" w:type="dxa"/>
            <w:shd w:val="clear" w:color="auto" w:fill="auto"/>
          </w:tcPr>
          <w:p w14:paraId="32CB5FDA" w14:textId="77777777" w:rsidR="00076F9C" w:rsidRPr="004870FD" w:rsidRDefault="00076F9C" w:rsidP="00495A0F">
            <w:pPr>
              <w:widowControl w:val="0"/>
              <w:spacing w:after="0" w:line="240" w:lineRule="auto"/>
              <w:ind w:right="113"/>
              <w:contextualSpacing/>
              <w:jc w:val="both"/>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Зміст і спосіб подання пропозиції</w:t>
            </w:r>
            <w:r w:rsidR="00500C5E" w:rsidRPr="004870FD">
              <w:rPr>
                <w:rFonts w:ascii="Times New Roman" w:hAnsi="Times New Roman"/>
                <w:color w:val="000000"/>
                <w:sz w:val="24"/>
                <w:szCs w:val="24"/>
                <w:lang w:val="uk-UA" w:eastAsia="uk-UA"/>
              </w:rPr>
              <w:t xml:space="preserve"> </w:t>
            </w:r>
            <w:r w:rsidR="000F391C" w:rsidRPr="004870FD">
              <w:rPr>
                <w:rFonts w:ascii="Times New Roman" w:hAnsi="Times New Roman"/>
                <w:color w:val="000000"/>
                <w:sz w:val="24"/>
                <w:szCs w:val="24"/>
                <w:lang w:val="uk-UA" w:eastAsia="uk-UA"/>
              </w:rPr>
              <w:t>спрощеної</w:t>
            </w:r>
            <w:r w:rsidR="000F309F" w:rsidRPr="004870FD">
              <w:rPr>
                <w:rFonts w:ascii="Times New Roman" w:hAnsi="Times New Roman"/>
                <w:color w:val="000000"/>
                <w:sz w:val="24"/>
                <w:szCs w:val="24"/>
                <w:lang w:val="uk-UA" w:eastAsia="uk-UA"/>
              </w:rPr>
              <w:t xml:space="preserve"> </w:t>
            </w:r>
            <w:r w:rsidR="00500C5E" w:rsidRPr="004870FD">
              <w:rPr>
                <w:rFonts w:ascii="Times New Roman" w:hAnsi="Times New Roman"/>
                <w:color w:val="000000"/>
                <w:sz w:val="24"/>
                <w:szCs w:val="24"/>
                <w:lang w:val="uk-UA" w:eastAsia="uk-UA"/>
              </w:rPr>
              <w:t>закупівлі</w:t>
            </w:r>
          </w:p>
        </w:tc>
        <w:tc>
          <w:tcPr>
            <w:tcW w:w="6194" w:type="dxa"/>
            <w:gridSpan w:val="2"/>
            <w:shd w:val="clear" w:color="auto" w:fill="auto"/>
          </w:tcPr>
          <w:p w14:paraId="3F28F920" w14:textId="77777777" w:rsidR="00076F9C" w:rsidRPr="004870FD" w:rsidRDefault="0074019D" w:rsidP="00495A0F">
            <w:pPr>
              <w:widowControl w:val="0"/>
              <w:tabs>
                <w:tab w:val="left" w:pos="6057"/>
              </w:tabs>
              <w:spacing w:after="0" w:line="240" w:lineRule="auto"/>
              <w:ind w:left="34" w:hanging="21"/>
              <w:contextualSpacing/>
              <w:jc w:val="both"/>
              <w:rPr>
                <w:rFonts w:ascii="Times New Roman" w:hAnsi="Times New Roman"/>
                <w:color w:val="000000"/>
                <w:sz w:val="24"/>
                <w:szCs w:val="24"/>
                <w:lang w:val="uk-UA"/>
              </w:rPr>
            </w:pPr>
            <w:r w:rsidRPr="004870FD">
              <w:rPr>
                <w:rFonts w:ascii="Times New Roman" w:hAnsi="Times New Roman"/>
                <w:color w:val="000000"/>
                <w:sz w:val="24"/>
                <w:szCs w:val="24"/>
                <w:lang w:val="uk-UA"/>
              </w:rPr>
              <w:t>1.</w:t>
            </w:r>
            <w:r w:rsidR="00180743" w:rsidRPr="004870FD">
              <w:rPr>
                <w:rFonts w:ascii="Times New Roman" w:hAnsi="Times New Roman"/>
                <w:color w:val="000000"/>
                <w:sz w:val="24"/>
                <w:szCs w:val="24"/>
                <w:lang w:val="uk-UA"/>
              </w:rPr>
              <w:t>1</w:t>
            </w:r>
            <w:r w:rsidRPr="004870FD">
              <w:rPr>
                <w:rFonts w:ascii="Times New Roman" w:hAnsi="Times New Roman"/>
                <w:color w:val="000000"/>
                <w:sz w:val="24"/>
                <w:szCs w:val="24"/>
                <w:lang w:val="uk-UA"/>
              </w:rPr>
              <w:t xml:space="preserve"> </w:t>
            </w:r>
            <w:r w:rsidR="00500C5E" w:rsidRPr="004870FD">
              <w:rPr>
                <w:rFonts w:ascii="Times New Roman" w:hAnsi="Times New Roman"/>
                <w:color w:val="000000"/>
                <w:sz w:val="24"/>
                <w:szCs w:val="24"/>
                <w:lang w:val="uk-UA"/>
              </w:rPr>
              <w:t>П</w:t>
            </w:r>
            <w:r w:rsidR="00076F9C" w:rsidRPr="004870FD">
              <w:rPr>
                <w:rFonts w:ascii="Times New Roman" w:hAnsi="Times New Roman"/>
                <w:color w:val="000000"/>
                <w:sz w:val="24"/>
                <w:szCs w:val="24"/>
                <w:lang w:val="uk-UA"/>
              </w:rPr>
              <w:t xml:space="preserve">ропозиція </w:t>
            </w:r>
            <w:r w:rsidR="000F391C" w:rsidRPr="004870FD">
              <w:rPr>
                <w:rFonts w:ascii="Times New Roman" w:hAnsi="Times New Roman"/>
                <w:color w:val="000000"/>
                <w:sz w:val="24"/>
                <w:szCs w:val="24"/>
                <w:lang w:val="uk-UA" w:eastAsia="uk-UA"/>
              </w:rPr>
              <w:t xml:space="preserve">спрощеної </w:t>
            </w:r>
            <w:r w:rsidR="00500C5E" w:rsidRPr="004870FD">
              <w:rPr>
                <w:rFonts w:ascii="Times New Roman" w:hAnsi="Times New Roman"/>
                <w:color w:val="000000"/>
                <w:sz w:val="24"/>
                <w:szCs w:val="24"/>
                <w:lang w:val="uk-UA" w:eastAsia="uk-UA"/>
              </w:rPr>
              <w:t>закупівлі</w:t>
            </w:r>
            <w:r w:rsidR="00500C5E" w:rsidRPr="004870FD">
              <w:rPr>
                <w:rFonts w:ascii="Times New Roman" w:hAnsi="Times New Roman"/>
                <w:color w:val="000000"/>
                <w:sz w:val="24"/>
                <w:szCs w:val="24"/>
                <w:lang w:val="uk-UA"/>
              </w:rPr>
              <w:t xml:space="preserve"> </w:t>
            </w:r>
            <w:r w:rsidR="00076F9C" w:rsidRPr="004870FD">
              <w:rPr>
                <w:rFonts w:ascii="Times New Roman" w:hAnsi="Times New Roman"/>
                <w:color w:val="000000"/>
                <w:sz w:val="24"/>
                <w:szCs w:val="24"/>
                <w:lang w:val="uk-UA"/>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w:t>
            </w:r>
            <w:r w:rsidR="00076F9C" w:rsidRPr="004870FD">
              <w:rPr>
                <w:rFonts w:ascii="Times New Roman" w:hAnsi="Times New Roman"/>
                <w:color w:val="000000"/>
                <w:sz w:val="24"/>
                <w:szCs w:val="24"/>
                <w:lang w:val="uk-UA"/>
              </w:rPr>
              <w:lastRenderedPageBreak/>
              <w:t>замовником), та завантаження файлів з:</w:t>
            </w:r>
          </w:p>
          <w:p w14:paraId="21EA0CAE" w14:textId="77777777" w:rsidR="006F4036" w:rsidRPr="004870FD" w:rsidRDefault="001C409F" w:rsidP="00495A0F">
            <w:pPr>
              <w:widowControl w:val="0"/>
              <w:tabs>
                <w:tab w:val="left" w:pos="6057"/>
              </w:tabs>
              <w:spacing w:after="0" w:line="240" w:lineRule="auto"/>
              <w:ind w:left="34"/>
              <w:contextualSpacing/>
              <w:jc w:val="both"/>
              <w:rPr>
                <w:rStyle w:val="rvts0"/>
                <w:rFonts w:ascii="Times New Roman" w:hAnsi="Times New Roman"/>
                <w:color w:val="000000"/>
                <w:sz w:val="24"/>
                <w:szCs w:val="24"/>
                <w:lang w:val="uk-UA"/>
              </w:rPr>
            </w:pPr>
            <w:r w:rsidRPr="004870FD">
              <w:rPr>
                <w:rFonts w:ascii="Times New Roman" w:hAnsi="Times New Roman"/>
                <w:color w:val="000000"/>
                <w:sz w:val="24"/>
                <w:szCs w:val="24"/>
                <w:lang w:val="uk-UA"/>
              </w:rPr>
              <w:t>1</w:t>
            </w:r>
            <w:r w:rsidR="00814CC1" w:rsidRPr="004870FD">
              <w:rPr>
                <w:rFonts w:ascii="Times New Roman" w:hAnsi="Times New Roman"/>
                <w:color w:val="000000"/>
                <w:sz w:val="24"/>
                <w:szCs w:val="24"/>
                <w:lang w:val="uk-UA"/>
              </w:rPr>
              <w:t>. І</w:t>
            </w:r>
            <w:r w:rsidR="00076F9C" w:rsidRPr="004870FD">
              <w:rPr>
                <w:rFonts w:ascii="Times New Roman" w:hAnsi="Times New Roman"/>
                <w:color w:val="000000"/>
                <w:sz w:val="24"/>
                <w:szCs w:val="24"/>
                <w:lang w:val="uk-UA"/>
              </w:rPr>
              <w:t>нформацією та документами, що підтверджують відповідність учасника кваліфікаційним критеріям</w:t>
            </w:r>
            <w:r w:rsidR="008F7F94" w:rsidRPr="004870FD">
              <w:rPr>
                <w:rFonts w:ascii="Times New Roman" w:hAnsi="Times New Roman"/>
                <w:color w:val="000000"/>
                <w:sz w:val="24"/>
                <w:szCs w:val="24"/>
                <w:lang w:val="uk-UA"/>
              </w:rPr>
              <w:t xml:space="preserve"> передбачених </w:t>
            </w:r>
            <w:bookmarkStart w:id="1" w:name="пункт5роз3"/>
            <w:r w:rsidR="006C634D" w:rsidRPr="004870FD">
              <w:rPr>
                <w:rFonts w:ascii="Times New Roman" w:hAnsi="Times New Roman"/>
                <w:color w:val="000000"/>
                <w:sz w:val="24"/>
                <w:szCs w:val="24"/>
                <w:lang w:val="uk-UA"/>
              </w:rPr>
              <w:t>пунктом 2</w:t>
            </w:r>
            <w:r w:rsidR="008F7F94" w:rsidRPr="004870FD">
              <w:rPr>
                <w:rFonts w:ascii="Times New Roman" w:hAnsi="Times New Roman"/>
                <w:color w:val="000000"/>
                <w:sz w:val="24"/>
                <w:szCs w:val="24"/>
                <w:lang w:val="uk-UA"/>
              </w:rPr>
              <w:t xml:space="preserve"> розділу III</w:t>
            </w:r>
            <w:bookmarkEnd w:id="1"/>
            <w:r w:rsidR="008F7F94" w:rsidRPr="004870FD">
              <w:rPr>
                <w:rFonts w:ascii="Times New Roman" w:hAnsi="Times New Roman"/>
                <w:color w:val="000000"/>
                <w:sz w:val="24"/>
                <w:szCs w:val="24"/>
                <w:lang w:val="uk-UA"/>
              </w:rPr>
              <w:t xml:space="preserve"> </w:t>
            </w:r>
            <w:r w:rsidR="00CA5EB6" w:rsidRPr="004870FD">
              <w:rPr>
                <w:rFonts w:ascii="Times New Roman" w:hAnsi="Times New Roman"/>
                <w:color w:val="000000"/>
                <w:sz w:val="24"/>
                <w:szCs w:val="24"/>
                <w:lang w:val="uk-UA"/>
              </w:rPr>
              <w:t>Оголошення</w:t>
            </w:r>
            <w:r w:rsidR="00076F9C" w:rsidRPr="004870FD">
              <w:rPr>
                <w:rFonts w:ascii="Times New Roman" w:hAnsi="Times New Roman"/>
                <w:color w:val="000000"/>
                <w:sz w:val="24"/>
                <w:szCs w:val="24"/>
                <w:lang w:val="uk-UA"/>
              </w:rPr>
              <w:t xml:space="preserve">; </w:t>
            </w:r>
          </w:p>
          <w:p w14:paraId="2AF530B3" w14:textId="77777777" w:rsidR="00076F9C" w:rsidRPr="004870FD" w:rsidRDefault="00F27D7F" w:rsidP="00495A0F">
            <w:pPr>
              <w:widowControl w:val="0"/>
              <w:tabs>
                <w:tab w:val="left" w:pos="6057"/>
              </w:tabs>
              <w:spacing w:after="0" w:line="240" w:lineRule="auto"/>
              <w:ind w:left="34"/>
              <w:contextualSpacing/>
              <w:jc w:val="both"/>
              <w:rPr>
                <w:rFonts w:ascii="Times New Roman" w:hAnsi="Times New Roman"/>
                <w:color w:val="000000"/>
                <w:sz w:val="24"/>
                <w:szCs w:val="24"/>
                <w:lang w:val="uk-UA"/>
              </w:rPr>
            </w:pPr>
            <w:r w:rsidRPr="004870FD">
              <w:rPr>
                <w:rStyle w:val="rvts0"/>
                <w:rFonts w:ascii="Times New Roman" w:hAnsi="Times New Roman"/>
                <w:color w:val="000000"/>
                <w:sz w:val="24"/>
                <w:szCs w:val="24"/>
                <w:lang w:val="uk-UA"/>
              </w:rPr>
              <w:t>2</w:t>
            </w:r>
            <w:r w:rsidR="00723E6D" w:rsidRPr="004870FD">
              <w:rPr>
                <w:rStyle w:val="rvts0"/>
                <w:rFonts w:ascii="Times New Roman" w:hAnsi="Times New Roman"/>
                <w:color w:val="000000"/>
                <w:sz w:val="24"/>
                <w:szCs w:val="24"/>
                <w:lang w:val="uk-UA"/>
              </w:rPr>
              <w:t>. І</w:t>
            </w:r>
            <w:r w:rsidR="00076F9C" w:rsidRPr="004870FD">
              <w:rPr>
                <w:rStyle w:val="rvts0"/>
                <w:rFonts w:ascii="Times New Roman" w:hAnsi="Times New Roman"/>
                <w:color w:val="000000"/>
                <w:sz w:val="24"/>
                <w:szCs w:val="24"/>
                <w:lang w:val="uk-UA"/>
              </w:rPr>
              <w:t>нформацією про необхідні технічні, якісні та кількісні характеристики предмета закупівлі, а також в</w:t>
            </w:r>
            <w:r w:rsidR="00723E6D" w:rsidRPr="004870FD">
              <w:rPr>
                <w:rStyle w:val="rvts0"/>
                <w:rFonts w:ascii="Times New Roman" w:hAnsi="Times New Roman"/>
                <w:color w:val="000000"/>
                <w:sz w:val="24"/>
                <w:szCs w:val="24"/>
                <w:lang w:val="uk-UA"/>
              </w:rPr>
              <w:t>ідповідну технічну специфікацію</w:t>
            </w:r>
            <w:r w:rsidR="00156CE4" w:rsidRPr="004870FD">
              <w:rPr>
                <w:rStyle w:val="rvts0"/>
                <w:rFonts w:ascii="Times New Roman" w:hAnsi="Times New Roman"/>
                <w:color w:val="000000"/>
                <w:sz w:val="24"/>
                <w:szCs w:val="24"/>
                <w:lang w:val="uk-UA"/>
              </w:rPr>
              <w:t xml:space="preserve"> згідно до </w:t>
            </w:r>
            <w:r w:rsidR="00156CE4" w:rsidRPr="004870FD">
              <w:rPr>
                <w:rFonts w:ascii="Times New Roman" w:hAnsi="Times New Roman"/>
                <w:color w:val="000000"/>
                <w:sz w:val="24"/>
                <w:szCs w:val="24"/>
                <w:lang w:val="uk-UA"/>
              </w:rPr>
              <w:t xml:space="preserve">пункту </w:t>
            </w:r>
            <w:r w:rsidR="006C634D" w:rsidRPr="004870FD">
              <w:rPr>
                <w:rFonts w:ascii="Times New Roman" w:hAnsi="Times New Roman"/>
                <w:color w:val="000000"/>
                <w:sz w:val="24"/>
                <w:szCs w:val="24"/>
                <w:lang w:val="uk-UA"/>
              </w:rPr>
              <w:t>3</w:t>
            </w:r>
            <w:r w:rsidR="00156CE4" w:rsidRPr="004870FD">
              <w:rPr>
                <w:rFonts w:ascii="Times New Roman" w:hAnsi="Times New Roman"/>
                <w:color w:val="000000"/>
                <w:sz w:val="24"/>
                <w:szCs w:val="24"/>
                <w:lang w:val="uk-UA"/>
              </w:rPr>
              <w:t xml:space="preserve"> розділу III </w:t>
            </w:r>
            <w:r w:rsidR="00CA5EB6" w:rsidRPr="004870FD">
              <w:rPr>
                <w:rFonts w:ascii="Times New Roman" w:hAnsi="Times New Roman"/>
                <w:color w:val="000000"/>
                <w:sz w:val="24"/>
                <w:szCs w:val="24"/>
                <w:lang w:val="uk-UA"/>
              </w:rPr>
              <w:t>Оголошення</w:t>
            </w:r>
            <w:r w:rsidR="00156CE4" w:rsidRPr="004870FD">
              <w:rPr>
                <w:rFonts w:ascii="Times New Roman" w:hAnsi="Times New Roman"/>
                <w:color w:val="000000"/>
                <w:sz w:val="24"/>
                <w:szCs w:val="24"/>
                <w:lang w:val="uk-UA"/>
              </w:rPr>
              <w:t>;</w:t>
            </w:r>
            <w:r w:rsidR="00247890" w:rsidRPr="004870FD">
              <w:rPr>
                <w:rStyle w:val="rvts0"/>
                <w:rFonts w:ascii="Times New Roman" w:hAnsi="Times New Roman"/>
                <w:color w:val="000000"/>
                <w:sz w:val="24"/>
                <w:szCs w:val="24"/>
                <w:lang w:val="uk-UA"/>
              </w:rPr>
              <w:t xml:space="preserve"> </w:t>
            </w:r>
          </w:p>
          <w:p w14:paraId="1B5A136E" w14:textId="77777777" w:rsidR="00156CE4" w:rsidRPr="004870FD" w:rsidRDefault="00F27D7F" w:rsidP="00495A0F">
            <w:pPr>
              <w:widowControl w:val="0"/>
              <w:tabs>
                <w:tab w:val="left" w:pos="6057"/>
              </w:tabs>
              <w:spacing w:after="0" w:line="240" w:lineRule="auto"/>
              <w:ind w:left="35"/>
              <w:contextualSpacing/>
              <w:jc w:val="both"/>
              <w:rPr>
                <w:rFonts w:ascii="Times New Roman" w:hAnsi="Times New Roman"/>
                <w:color w:val="000000"/>
                <w:sz w:val="24"/>
                <w:szCs w:val="24"/>
                <w:lang w:val="uk-UA"/>
              </w:rPr>
            </w:pPr>
            <w:r w:rsidRPr="004870FD">
              <w:rPr>
                <w:rFonts w:ascii="Times New Roman" w:hAnsi="Times New Roman"/>
                <w:color w:val="000000"/>
                <w:sz w:val="24"/>
                <w:szCs w:val="24"/>
                <w:lang w:val="uk-UA"/>
              </w:rPr>
              <w:t>3</w:t>
            </w:r>
            <w:r w:rsidR="00A22C59" w:rsidRPr="004870FD">
              <w:rPr>
                <w:rFonts w:ascii="Times New Roman" w:hAnsi="Times New Roman"/>
                <w:color w:val="000000"/>
                <w:sz w:val="24"/>
                <w:szCs w:val="24"/>
                <w:lang w:val="uk-UA"/>
              </w:rPr>
              <w:t>. Проє</w:t>
            </w:r>
            <w:r w:rsidR="00156CE4" w:rsidRPr="004870FD">
              <w:rPr>
                <w:rFonts w:ascii="Times New Roman" w:hAnsi="Times New Roman"/>
                <w:color w:val="000000"/>
                <w:sz w:val="24"/>
                <w:szCs w:val="24"/>
                <w:lang w:val="uk-UA"/>
              </w:rPr>
              <w:t xml:space="preserve">кту договору про закупівлю </w:t>
            </w:r>
            <w:r w:rsidR="00134F67" w:rsidRPr="004870FD">
              <w:rPr>
                <w:rFonts w:ascii="Times New Roman" w:hAnsi="Times New Roman"/>
                <w:color w:val="000000"/>
                <w:sz w:val="24"/>
                <w:szCs w:val="24"/>
                <w:lang w:val="uk-UA"/>
              </w:rPr>
              <w:t xml:space="preserve">викладеному у Додатку </w:t>
            </w:r>
            <w:r w:rsidRPr="004870FD">
              <w:rPr>
                <w:rFonts w:ascii="Times New Roman" w:hAnsi="Times New Roman"/>
                <w:color w:val="000000"/>
                <w:sz w:val="24"/>
                <w:szCs w:val="24"/>
                <w:lang w:val="uk-UA"/>
              </w:rPr>
              <w:t>4</w:t>
            </w:r>
            <w:r w:rsidR="00134F67" w:rsidRPr="004870FD">
              <w:rPr>
                <w:rFonts w:ascii="Times New Roman" w:hAnsi="Times New Roman"/>
                <w:color w:val="000000"/>
                <w:sz w:val="24"/>
                <w:szCs w:val="24"/>
                <w:lang w:val="uk-UA"/>
              </w:rPr>
              <w:t xml:space="preserve"> </w:t>
            </w:r>
            <w:r w:rsidR="00CA5EB6" w:rsidRPr="004870FD">
              <w:rPr>
                <w:rFonts w:ascii="Times New Roman" w:hAnsi="Times New Roman"/>
                <w:color w:val="000000"/>
                <w:sz w:val="24"/>
                <w:szCs w:val="24"/>
                <w:lang w:val="uk-UA"/>
              </w:rPr>
              <w:t>Оголошення</w:t>
            </w:r>
            <w:r w:rsidR="00156CE4" w:rsidRPr="004870FD">
              <w:rPr>
                <w:rFonts w:ascii="Times New Roman" w:hAnsi="Times New Roman"/>
                <w:color w:val="000000"/>
                <w:sz w:val="24"/>
                <w:szCs w:val="24"/>
                <w:lang w:val="uk-UA"/>
              </w:rPr>
              <w:t>;</w:t>
            </w:r>
          </w:p>
          <w:p w14:paraId="69A8129D" w14:textId="77777777" w:rsidR="00625174" w:rsidRPr="004870FD" w:rsidRDefault="00F27D7F" w:rsidP="00495A0F">
            <w:pPr>
              <w:widowControl w:val="0"/>
              <w:tabs>
                <w:tab w:val="left" w:pos="6057"/>
              </w:tabs>
              <w:spacing w:after="0" w:line="240" w:lineRule="auto"/>
              <w:ind w:left="34"/>
              <w:contextualSpacing/>
              <w:jc w:val="both"/>
              <w:rPr>
                <w:rStyle w:val="rvts0"/>
                <w:rFonts w:ascii="Times New Roman" w:hAnsi="Times New Roman"/>
                <w:color w:val="000000"/>
                <w:sz w:val="24"/>
                <w:szCs w:val="24"/>
                <w:lang w:val="uk-UA" w:eastAsia="uk-UA"/>
              </w:rPr>
            </w:pPr>
            <w:r w:rsidRPr="004870FD">
              <w:rPr>
                <w:rFonts w:ascii="Times New Roman" w:hAnsi="Times New Roman"/>
                <w:sz w:val="24"/>
                <w:szCs w:val="24"/>
                <w:lang w:val="uk-UA" w:eastAsia="uk-UA"/>
              </w:rPr>
              <w:t>4</w:t>
            </w:r>
            <w:r w:rsidR="00625174" w:rsidRPr="004870FD">
              <w:rPr>
                <w:rFonts w:ascii="Times New Roman" w:hAnsi="Times New Roman"/>
                <w:sz w:val="24"/>
                <w:szCs w:val="24"/>
                <w:lang w:val="uk-UA" w:eastAsia="uk-UA"/>
              </w:rPr>
              <w:t>. Інформацією про субпідрядника (субпідрядників)</w:t>
            </w:r>
            <w:r w:rsidR="00625174" w:rsidRPr="004870FD">
              <w:rPr>
                <w:rFonts w:ascii="Times New Roman" w:hAnsi="Times New Roman"/>
                <w:color w:val="000000"/>
                <w:sz w:val="24"/>
                <w:szCs w:val="24"/>
                <w:lang w:val="uk-UA" w:eastAsia="uk-UA"/>
              </w:rPr>
              <w:t xml:space="preserve"> </w:t>
            </w:r>
            <w:r w:rsidR="00625174" w:rsidRPr="004870FD">
              <w:rPr>
                <w:rFonts w:ascii="Times New Roman" w:hAnsi="Times New Roman"/>
                <w:sz w:val="24"/>
                <w:szCs w:val="24"/>
                <w:lang w:val="uk-UA" w:eastAsia="uk-UA"/>
              </w:rPr>
              <w:t>(у разі наявності);</w:t>
            </w:r>
          </w:p>
          <w:p w14:paraId="6FDEFEF4" w14:textId="77777777" w:rsidR="004D0BDD" w:rsidRPr="004870FD" w:rsidRDefault="00F27D7F" w:rsidP="00495A0F">
            <w:pPr>
              <w:widowControl w:val="0"/>
              <w:tabs>
                <w:tab w:val="left" w:pos="6057"/>
              </w:tabs>
              <w:spacing w:after="0" w:line="240" w:lineRule="auto"/>
              <w:ind w:left="34"/>
              <w:contextualSpacing/>
              <w:jc w:val="both"/>
              <w:rPr>
                <w:rFonts w:ascii="Times New Roman" w:hAnsi="Times New Roman"/>
                <w:color w:val="000000"/>
                <w:sz w:val="24"/>
                <w:szCs w:val="24"/>
                <w:lang w:val="uk-UA"/>
              </w:rPr>
            </w:pPr>
            <w:r w:rsidRPr="004870FD">
              <w:rPr>
                <w:rFonts w:ascii="Times New Roman" w:hAnsi="Times New Roman"/>
                <w:color w:val="000000"/>
                <w:sz w:val="24"/>
                <w:szCs w:val="24"/>
                <w:lang w:val="uk-UA"/>
              </w:rPr>
              <w:t>5</w:t>
            </w:r>
            <w:r w:rsidR="004D0BDD" w:rsidRPr="004870FD">
              <w:rPr>
                <w:rFonts w:ascii="Times New Roman" w:hAnsi="Times New Roman"/>
                <w:color w:val="000000"/>
                <w:sz w:val="24"/>
                <w:szCs w:val="24"/>
                <w:lang w:val="uk-UA"/>
              </w:rPr>
              <w:t xml:space="preserve">. </w:t>
            </w:r>
            <w:r w:rsidR="00625174" w:rsidRPr="004870FD">
              <w:rPr>
                <w:rFonts w:ascii="Times New Roman" w:hAnsi="Times New Roman"/>
                <w:color w:val="000000"/>
                <w:sz w:val="24"/>
                <w:szCs w:val="24"/>
                <w:lang w:val="uk-UA" w:eastAsia="uk-UA"/>
              </w:rPr>
              <w:t xml:space="preserve">Інші документи відповідно до  оголошення </w:t>
            </w:r>
            <w:r w:rsidR="00625174" w:rsidRPr="004870FD">
              <w:rPr>
                <w:rFonts w:ascii="Times New Roman" w:hAnsi="Times New Roman"/>
                <w:snapToGrid w:val="0"/>
                <w:sz w:val="24"/>
                <w:szCs w:val="24"/>
                <w:lang w:val="uk-UA"/>
              </w:rPr>
              <w:t>про проведення спрощеної закупівлі</w:t>
            </w:r>
            <w:r w:rsidR="00625174" w:rsidRPr="004870FD">
              <w:rPr>
                <w:rFonts w:ascii="Times New Roman" w:hAnsi="Times New Roman"/>
                <w:bCs/>
                <w:sz w:val="24"/>
                <w:szCs w:val="24"/>
                <w:lang w:val="uk-UA"/>
              </w:rPr>
              <w:t xml:space="preserve"> </w:t>
            </w:r>
            <w:r w:rsidR="00625174" w:rsidRPr="004870FD">
              <w:rPr>
                <w:rFonts w:ascii="Times New Roman" w:hAnsi="Times New Roman"/>
                <w:sz w:val="24"/>
                <w:szCs w:val="24"/>
                <w:lang w:eastAsia="en-US"/>
              </w:rPr>
              <w:t>та вимоги до предмета закупівлі</w:t>
            </w:r>
            <w:r w:rsidR="00625174" w:rsidRPr="004870FD">
              <w:rPr>
                <w:rFonts w:ascii="Times New Roman" w:hAnsi="Times New Roman"/>
                <w:sz w:val="24"/>
                <w:szCs w:val="24"/>
                <w:lang w:val="uk-UA" w:eastAsia="en-US"/>
              </w:rPr>
              <w:t>.</w:t>
            </w:r>
          </w:p>
          <w:p w14:paraId="58E7C263" w14:textId="77777777" w:rsidR="00076F9C" w:rsidRPr="004870FD" w:rsidRDefault="004D0BDD" w:rsidP="00495A0F">
            <w:pPr>
              <w:widowControl w:val="0"/>
              <w:tabs>
                <w:tab w:val="left" w:pos="6057"/>
              </w:tabs>
              <w:spacing w:after="0" w:line="240" w:lineRule="auto"/>
              <w:ind w:left="34" w:firstLine="301"/>
              <w:contextualSpacing/>
              <w:jc w:val="both"/>
              <w:rPr>
                <w:rFonts w:ascii="Times New Roman" w:hAnsi="Times New Roman"/>
                <w:color w:val="000000"/>
                <w:sz w:val="24"/>
                <w:szCs w:val="24"/>
                <w:lang w:val="uk-UA"/>
              </w:rPr>
            </w:pPr>
            <w:r w:rsidRPr="004870FD">
              <w:rPr>
                <w:rFonts w:ascii="Times New Roman" w:hAnsi="Times New Roman"/>
                <w:color w:val="000000"/>
                <w:sz w:val="24"/>
                <w:szCs w:val="24"/>
                <w:lang w:val="uk-UA"/>
              </w:rPr>
              <w:t>1.2.</w:t>
            </w:r>
            <w:r w:rsidR="00963B60" w:rsidRPr="004870FD">
              <w:rPr>
                <w:rFonts w:ascii="Times New Roman" w:hAnsi="Times New Roman"/>
                <w:color w:val="000000"/>
                <w:sz w:val="24"/>
                <w:szCs w:val="24"/>
                <w:lang w:val="uk-UA"/>
              </w:rPr>
              <w:t xml:space="preserve"> </w:t>
            </w:r>
            <w:r w:rsidR="00723E6D" w:rsidRPr="004870FD">
              <w:rPr>
                <w:rFonts w:ascii="Times New Roman" w:hAnsi="Times New Roman"/>
                <w:color w:val="000000"/>
                <w:sz w:val="24"/>
                <w:szCs w:val="24"/>
                <w:lang w:val="uk-UA"/>
              </w:rPr>
              <w:t>К</w:t>
            </w:r>
            <w:r w:rsidR="00076F9C" w:rsidRPr="004870FD">
              <w:rPr>
                <w:rFonts w:ascii="Times New Roman" w:hAnsi="Times New Roman"/>
                <w:color w:val="000000"/>
                <w:sz w:val="24"/>
                <w:szCs w:val="24"/>
                <w:lang w:val="uk-UA"/>
              </w:rPr>
              <w:t>ожен учасник має право подати тільки одну пропозицію</w:t>
            </w:r>
            <w:r w:rsidR="00560870" w:rsidRPr="004870FD">
              <w:rPr>
                <w:rFonts w:ascii="Times New Roman" w:hAnsi="Times New Roman"/>
                <w:color w:val="000000"/>
                <w:sz w:val="24"/>
                <w:szCs w:val="24"/>
                <w:lang w:val="uk-UA"/>
              </w:rPr>
              <w:t>;</w:t>
            </w:r>
          </w:p>
          <w:p w14:paraId="4E193199" w14:textId="77777777" w:rsidR="00560870" w:rsidRPr="004870FD" w:rsidRDefault="004D0BDD" w:rsidP="00495A0F">
            <w:pPr>
              <w:widowControl w:val="0"/>
              <w:tabs>
                <w:tab w:val="left" w:pos="6057"/>
              </w:tabs>
              <w:spacing w:after="0" w:line="240" w:lineRule="auto"/>
              <w:ind w:left="34" w:firstLine="301"/>
              <w:contextualSpacing/>
              <w:jc w:val="both"/>
              <w:rPr>
                <w:rFonts w:ascii="Times New Roman" w:hAnsi="Times New Roman"/>
                <w:color w:val="000000"/>
                <w:sz w:val="24"/>
                <w:szCs w:val="24"/>
                <w:lang w:val="uk-UA"/>
              </w:rPr>
            </w:pPr>
            <w:r w:rsidRPr="004870FD">
              <w:rPr>
                <w:rFonts w:ascii="Times New Roman" w:hAnsi="Times New Roman"/>
                <w:color w:val="000000"/>
                <w:sz w:val="24"/>
                <w:szCs w:val="24"/>
                <w:lang w:val="uk-UA"/>
              </w:rPr>
              <w:t>1.3</w:t>
            </w:r>
            <w:r w:rsidR="00560870" w:rsidRPr="004870FD">
              <w:rPr>
                <w:rFonts w:ascii="Times New Roman" w:hAnsi="Times New Roman"/>
                <w:color w:val="000000"/>
                <w:sz w:val="24"/>
                <w:szCs w:val="24"/>
                <w:lang w:val="uk-UA"/>
              </w:rPr>
              <w:t>.</w:t>
            </w:r>
            <w:r w:rsidRPr="004870FD">
              <w:rPr>
                <w:rFonts w:ascii="Times New Roman" w:hAnsi="Times New Roman"/>
                <w:color w:val="000000"/>
                <w:sz w:val="24"/>
                <w:szCs w:val="24"/>
                <w:lang w:val="uk-UA"/>
              </w:rPr>
              <w:t xml:space="preserve"> Замовник може передбачити опис та приклади формальних (несуттєвих) помилок, допущення яких учасниками в пропозиціях не призведе до відхилення їх пропозицій;</w:t>
            </w:r>
          </w:p>
          <w:p w14:paraId="3790880F" w14:textId="77777777" w:rsidR="00625174" w:rsidRPr="004870FD" w:rsidRDefault="00625174" w:rsidP="00495A0F">
            <w:pPr>
              <w:pStyle w:val="a0"/>
              <w:numPr>
                <w:ilvl w:val="0"/>
                <w:numId w:val="0"/>
              </w:numPr>
              <w:spacing w:after="0"/>
              <w:ind w:firstLine="301"/>
              <w:rPr>
                <w:lang w:eastAsia="uk-UA"/>
              </w:rPr>
            </w:pPr>
            <w:r w:rsidRPr="004870FD">
              <w:rPr>
                <w:lang w:eastAsia="uk-UA"/>
              </w:rPr>
              <w:t xml:space="preserve">1.4. Усі документи та інформаційні матеріали, Учасник подає в електронному вигляді у графічному форматі «.pdf» </w:t>
            </w:r>
            <w:r w:rsidRPr="004870FD">
              <w:rPr>
                <w:snapToGrid w:val="0"/>
                <w:lang w:eastAsia="uk-UA"/>
              </w:rPr>
              <w:t xml:space="preserve">(Portable Document Format) </w:t>
            </w:r>
            <w:r w:rsidRPr="004870FD">
              <w:rPr>
                <w:lang w:eastAsia="uk-UA"/>
              </w:rPr>
              <w:t xml:space="preserve"> у відповідності до наступних вимог: </w:t>
            </w:r>
          </w:p>
          <w:p w14:paraId="3EC07A3F" w14:textId="77777777" w:rsidR="00625174" w:rsidRPr="004870FD" w:rsidRDefault="00625174" w:rsidP="00495A0F">
            <w:pPr>
              <w:tabs>
                <w:tab w:val="left" w:pos="556"/>
              </w:tabs>
              <w:spacing w:after="0" w:line="240" w:lineRule="auto"/>
              <w:ind w:left="-26" w:right="1"/>
              <w:jc w:val="both"/>
              <w:outlineLvl w:val="0"/>
              <w:rPr>
                <w:rFonts w:ascii="Times New Roman" w:hAnsi="Times New Roman"/>
                <w:bCs/>
                <w:sz w:val="24"/>
                <w:szCs w:val="24"/>
                <w:lang w:val="uk-UA"/>
              </w:rPr>
            </w:pPr>
            <w:r w:rsidRPr="004870FD">
              <w:rPr>
                <w:rFonts w:ascii="Times New Roman" w:hAnsi="Times New Roman"/>
                <w:sz w:val="24"/>
                <w:szCs w:val="24"/>
                <w:lang w:val="uk-UA" w:eastAsia="uk-UA"/>
              </w:rPr>
              <w:t xml:space="preserve">1) документи бажано завантажувати у послідовності викладеній у пункті 1.1 розділу III </w:t>
            </w:r>
            <w:r w:rsidRPr="004870FD">
              <w:rPr>
                <w:rFonts w:ascii="Times New Roman" w:hAnsi="Times New Roman"/>
                <w:color w:val="000000"/>
                <w:sz w:val="24"/>
                <w:szCs w:val="24"/>
                <w:lang w:val="uk-UA" w:eastAsia="uk-UA"/>
              </w:rPr>
              <w:t xml:space="preserve">цього оголошення </w:t>
            </w:r>
            <w:r w:rsidRPr="004870FD">
              <w:rPr>
                <w:rFonts w:ascii="Times New Roman" w:hAnsi="Times New Roman"/>
                <w:snapToGrid w:val="0"/>
                <w:sz w:val="24"/>
                <w:szCs w:val="24"/>
                <w:lang w:val="uk-UA"/>
              </w:rPr>
              <w:t>про проведення спрощеної закупівлі</w:t>
            </w:r>
            <w:r w:rsidRPr="004870FD">
              <w:rPr>
                <w:rFonts w:ascii="Times New Roman" w:hAnsi="Times New Roman"/>
                <w:bCs/>
                <w:sz w:val="24"/>
                <w:szCs w:val="24"/>
                <w:lang w:val="uk-UA"/>
              </w:rPr>
              <w:t xml:space="preserve"> </w:t>
            </w:r>
            <w:r w:rsidRPr="004870FD">
              <w:rPr>
                <w:rFonts w:ascii="Times New Roman" w:hAnsi="Times New Roman"/>
                <w:sz w:val="24"/>
                <w:szCs w:val="24"/>
                <w:lang w:eastAsia="en-US"/>
              </w:rPr>
              <w:t>та вимог</w:t>
            </w:r>
            <w:r w:rsidRPr="004870FD">
              <w:rPr>
                <w:rFonts w:ascii="Times New Roman" w:hAnsi="Times New Roman"/>
                <w:sz w:val="24"/>
                <w:szCs w:val="24"/>
                <w:lang w:val="uk-UA" w:eastAsia="en-US"/>
              </w:rPr>
              <w:t xml:space="preserve"> </w:t>
            </w:r>
            <w:r w:rsidRPr="004870FD">
              <w:rPr>
                <w:rFonts w:ascii="Times New Roman" w:hAnsi="Times New Roman"/>
                <w:sz w:val="24"/>
                <w:szCs w:val="24"/>
                <w:lang w:eastAsia="en-US"/>
              </w:rPr>
              <w:t>до предмета закупівлі</w:t>
            </w:r>
            <w:r w:rsidRPr="004870FD">
              <w:rPr>
                <w:rFonts w:ascii="Times New Roman" w:hAnsi="Times New Roman"/>
                <w:sz w:val="24"/>
                <w:szCs w:val="24"/>
                <w:lang w:val="uk-UA" w:eastAsia="en-US"/>
              </w:rPr>
              <w:t>;</w:t>
            </w:r>
          </w:p>
          <w:p w14:paraId="791E91B5" w14:textId="77777777" w:rsidR="00625174" w:rsidRPr="004870FD" w:rsidRDefault="00625174"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2) зображення електронних документів повинні бути чіткими та повнорозмірними (без обрізань, у т.ч. прізвища та підпису уповноваженої особи Учасника, його печатки, номера, тощо); </w:t>
            </w:r>
          </w:p>
          <w:p w14:paraId="24C8D041" w14:textId="77777777" w:rsidR="00625174" w:rsidRPr="004870FD" w:rsidRDefault="00625174"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3) будь-який текст на усіх зображеннях, має бути розбірливим та повинен вільно читатися;</w:t>
            </w:r>
          </w:p>
          <w:p w14:paraId="46EA1F0F" w14:textId="77777777" w:rsidR="00625174" w:rsidRPr="004870FD" w:rsidRDefault="00625174" w:rsidP="00495A0F">
            <w:pPr>
              <w:tabs>
                <w:tab w:val="left" w:pos="556"/>
              </w:tabs>
              <w:spacing w:after="0" w:line="240" w:lineRule="auto"/>
              <w:ind w:left="-26" w:right="1"/>
              <w:jc w:val="both"/>
              <w:outlineLvl w:val="0"/>
              <w:rPr>
                <w:rFonts w:ascii="Times New Roman" w:hAnsi="Times New Roman"/>
                <w:bCs/>
                <w:sz w:val="24"/>
                <w:szCs w:val="24"/>
                <w:lang w:val="uk-UA"/>
              </w:rPr>
            </w:pPr>
            <w:r w:rsidRPr="004870FD">
              <w:rPr>
                <w:rFonts w:ascii="Times New Roman" w:hAnsi="Times New Roman"/>
                <w:sz w:val="24"/>
                <w:szCs w:val="24"/>
                <w:lang w:val="uk-UA" w:eastAsia="uk-UA"/>
              </w:rPr>
              <w:t xml:space="preserve">4) кожному документу присвоюється назва згідно його найменування, наприклад: «Комерційна пропозиція», «Проєкт договору про закупівлю», і т. д. відповідно до вимог </w:t>
            </w:r>
            <w:r w:rsidRPr="004870FD">
              <w:rPr>
                <w:rFonts w:ascii="Times New Roman" w:hAnsi="Times New Roman"/>
                <w:color w:val="000000"/>
                <w:sz w:val="24"/>
                <w:szCs w:val="24"/>
                <w:lang w:val="uk-UA" w:eastAsia="uk-UA"/>
              </w:rPr>
              <w:t xml:space="preserve">оголошення </w:t>
            </w:r>
            <w:r w:rsidRPr="004870FD">
              <w:rPr>
                <w:rFonts w:ascii="Times New Roman" w:hAnsi="Times New Roman"/>
                <w:snapToGrid w:val="0"/>
                <w:sz w:val="24"/>
                <w:szCs w:val="24"/>
                <w:lang w:val="uk-UA"/>
              </w:rPr>
              <w:t>про проведення спрощеної закупівлі</w:t>
            </w:r>
            <w:r w:rsidRPr="004870FD">
              <w:rPr>
                <w:rFonts w:ascii="Times New Roman" w:hAnsi="Times New Roman"/>
                <w:bCs/>
                <w:sz w:val="24"/>
                <w:szCs w:val="24"/>
                <w:lang w:val="uk-UA"/>
              </w:rPr>
              <w:t xml:space="preserve"> </w:t>
            </w:r>
            <w:r w:rsidRPr="004870FD">
              <w:rPr>
                <w:rFonts w:ascii="Times New Roman" w:hAnsi="Times New Roman"/>
                <w:sz w:val="24"/>
                <w:szCs w:val="24"/>
                <w:lang w:eastAsia="en-US"/>
              </w:rPr>
              <w:t>та вимог</w:t>
            </w:r>
            <w:r w:rsidRPr="004870FD">
              <w:rPr>
                <w:rFonts w:ascii="Times New Roman" w:hAnsi="Times New Roman"/>
                <w:sz w:val="24"/>
                <w:szCs w:val="24"/>
                <w:lang w:val="uk-UA" w:eastAsia="en-US"/>
              </w:rPr>
              <w:t xml:space="preserve"> </w:t>
            </w:r>
            <w:r w:rsidRPr="004870FD">
              <w:rPr>
                <w:rFonts w:ascii="Times New Roman" w:hAnsi="Times New Roman"/>
                <w:sz w:val="24"/>
                <w:szCs w:val="24"/>
                <w:lang w:eastAsia="en-US"/>
              </w:rPr>
              <w:t>до предмета закупівлі</w:t>
            </w:r>
            <w:r w:rsidRPr="004870FD">
              <w:rPr>
                <w:rFonts w:ascii="Times New Roman" w:hAnsi="Times New Roman"/>
                <w:sz w:val="24"/>
                <w:szCs w:val="24"/>
                <w:lang w:val="uk-UA" w:eastAsia="en-US"/>
              </w:rPr>
              <w:t>.</w:t>
            </w:r>
          </w:p>
          <w:p w14:paraId="1EB66D4D" w14:textId="77777777" w:rsidR="00625174" w:rsidRPr="00DC71C8" w:rsidRDefault="00625174" w:rsidP="00495A0F">
            <w:pPr>
              <w:widowControl w:val="0"/>
              <w:spacing w:after="0" w:line="240" w:lineRule="auto"/>
              <w:ind w:firstLine="317"/>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1.5. Пропозиції, отримані електронною системою закупівель після закінчення строку їх подання, не приймаються та автоматично повертаються учасникам, які їх </w:t>
            </w:r>
            <w:r w:rsidRPr="00DC71C8">
              <w:rPr>
                <w:rFonts w:ascii="Times New Roman" w:hAnsi="Times New Roman"/>
                <w:sz w:val="24"/>
                <w:szCs w:val="24"/>
                <w:lang w:val="uk-UA" w:eastAsia="uk-UA"/>
              </w:rPr>
              <w:t>подали.</w:t>
            </w:r>
          </w:p>
          <w:p w14:paraId="578BD732" w14:textId="282662AC" w:rsidR="00133D5E" w:rsidRPr="004870FD" w:rsidRDefault="00625174" w:rsidP="00495A0F">
            <w:pPr>
              <w:spacing w:after="0" w:line="240" w:lineRule="auto"/>
              <w:jc w:val="both"/>
              <w:rPr>
                <w:rFonts w:ascii="Times New Roman" w:hAnsi="Times New Roman"/>
                <w:sz w:val="24"/>
                <w:szCs w:val="24"/>
                <w:lang w:val="uk-UA" w:eastAsia="uk-UA"/>
              </w:rPr>
            </w:pPr>
            <w:r w:rsidRPr="00DC71C8">
              <w:rPr>
                <w:rFonts w:ascii="Times New Roman" w:hAnsi="Times New Roman"/>
                <w:sz w:val="24"/>
                <w:szCs w:val="24"/>
                <w:lang w:val="uk-UA" w:eastAsia="uk-UA"/>
              </w:rPr>
              <w:t xml:space="preserve">1.6. </w:t>
            </w:r>
            <w:r w:rsidR="00133D5E" w:rsidRPr="00DC71C8">
              <w:rPr>
                <w:rFonts w:ascii="Times New Roman" w:hAnsi="Times New Roman"/>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і подаються з урахуванням вимог законів України та Закону України </w:t>
            </w:r>
            <w:hyperlink r:id="rId9">
              <w:r w:rsidR="00133D5E" w:rsidRPr="00DC71C8">
                <w:rPr>
                  <w:rFonts w:ascii="Times New Roman" w:hAnsi="Times New Roman"/>
                  <w:sz w:val="24"/>
                  <w:szCs w:val="24"/>
                  <w:lang w:val="uk-UA" w:eastAsia="uk-UA"/>
                </w:rPr>
                <w:t>«Про електронні довірчі послуги</w:t>
              </w:r>
            </w:hyperlink>
            <w:r w:rsidR="00133D5E" w:rsidRPr="00DC71C8">
              <w:rPr>
                <w:rFonts w:ascii="Times New Roman" w:hAnsi="Times New Roman"/>
                <w:sz w:val="24"/>
                <w:szCs w:val="24"/>
                <w:lang w:val="uk-UA" w:eastAsia="uk-UA"/>
              </w:rPr>
              <w:t>». Кваліфікований електронний підпис (КЕП) накладається на</w:t>
            </w:r>
            <w:r w:rsidR="00DC71C8">
              <w:rPr>
                <w:rFonts w:ascii="Times New Roman" w:hAnsi="Times New Roman"/>
                <w:sz w:val="24"/>
                <w:szCs w:val="24"/>
                <w:lang w:val="uk-UA" w:eastAsia="uk-UA"/>
              </w:rPr>
              <w:t xml:space="preserve"> всю</w:t>
            </w:r>
            <w:r w:rsidR="00133D5E" w:rsidRPr="00DC71C8">
              <w:rPr>
                <w:rFonts w:ascii="Times New Roman" w:hAnsi="Times New Roman"/>
                <w:sz w:val="24"/>
                <w:szCs w:val="24"/>
                <w:lang w:val="uk-UA" w:eastAsia="uk-UA"/>
              </w:rPr>
              <w:t xml:space="preserve"> пропозицію</w:t>
            </w:r>
            <w:r w:rsidR="00DC71C8">
              <w:rPr>
                <w:rFonts w:ascii="Times New Roman" w:hAnsi="Times New Roman"/>
                <w:sz w:val="24"/>
                <w:szCs w:val="24"/>
                <w:lang w:val="uk-UA" w:eastAsia="uk-UA"/>
              </w:rPr>
              <w:t>.</w:t>
            </w:r>
          </w:p>
          <w:p w14:paraId="2ACB8A28" w14:textId="77777777" w:rsidR="00133D5E" w:rsidRPr="004870FD" w:rsidRDefault="00133D5E"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Замовник перевіряє КЕП учасника на сайті центрального засвідчувального органу за посиланням </w:t>
            </w:r>
            <w:hyperlink r:id="rId10">
              <w:r w:rsidRPr="004870FD">
                <w:rPr>
                  <w:rFonts w:ascii="Times New Roman" w:hAnsi="Times New Roman"/>
                  <w:sz w:val="24"/>
                  <w:szCs w:val="24"/>
                  <w:lang w:val="uk-UA" w:eastAsia="uk-UA"/>
                </w:rPr>
                <w:t>https://czo.gov.ua/verify</w:t>
              </w:r>
            </w:hyperlink>
            <w:r w:rsidRPr="004870FD">
              <w:rPr>
                <w:rFonts w:ascii="Times New Roman" w:hAnsi="Times New Roman"/>
                <w:sz w:val="24"/>
                <w:szCs w:val="24"/>
                <w:lang w:val="uk-UA" w:eastAsia="uk-UA"/>
              </w:rPr>
              <w:t xml:space="preserve">. </w:t>
            </w:r>
          </w:p>
          <w:p w14:paraId="5D7FF712" w14:textId="77777777" w:rsidR="003A2110" w:rsidRPr="004870FD" w:rsidRDefault="00180743" w:rsidP="00495A0F">
            <w:pPr>
              <w:widowControl w:val="0"/>
              <w:spacing w:after="0" w:line="240" w:lineRule="auto"/>
              <w:contextualSpacing/>
              <w:jc w:val="both"/>
              <w:rPr>
                <w:rStyle w:val="rvts0"/>
                <w:rFonts w:ascii="Times New Roman" w:hAnsi="Times New Roman"/>
                <w:color w:val="000000"/>
                <w:sz w:val="24"/>
                <w:szCs w:val="24"/>
                <w:lang w:val="uk-UA"/>
              </w:rPr>
            </w:pPr>
            <w:r w:rsidRPr="004870FD">
              <w:rPr>
                <w:rStyle w:val="rvts0"/>
                <w:rFonts w:ascii="Times New Roman" w:hAnsi="Times New Roman"/>
                <w:color w:val="000000"/>
                <w:sz w:val="24"/>
                <w:szCs w:val="24"/>
                <w:lang w:val="uk-UA"/>
              </w:rPr>
              <w:lastRenderedPageBreak/>
              <w:t>1.</w:t>
            </w:r>
            <w:r w:rsidR="00625174" w:rsidRPr="004870FD">
              <w:rPr>
                <w:rStyle w:val="rvts0"/>
                <w:rFonts w:ascii="Times New Roman" w:hAnsi="Times New Roman"/>
                <w:color w:val="000000"/>
                <w:sz w:val="24"/>
                <w:szCs w:val="24"/>
                <w:lang w:val="uk-UA"/>
              </w:rPr>
              <w:t>7</w:t>
            </w:r>
            <w:r w:rsidR="00113C83" w:rsidRPr="004870FD">
              <w:rPr>
                <w:rStyle w:val="rvts0"/>
                <w:rFonts w:ascii="Times New Roman" w:hAnsi="Times New Roman"/>
                <w:color w:val="000000"/>
                <w:sz w:val="24"/>
                <w:szCs w:val="24"/>
                <w:lang w:val="uk-UA"/>
              </w:rPr>
              <w:t xml:space="preserve">. </w:t>
            </w:r>
            <w:r w:rsidR="004D0BDD" w:rsidRPr="004870FD">
              <w:rPr>
                <w:rStyle w:val="rvts0"/>
                <w:rFonts w:ascii="Times New Roman" w:hAnsi="Times New Roman"/>
                <w:color w:val="000000"/>
                <w:sz w:val="24"/>
                <w:szCs w:val="24"/>
                <w:lang w:val="uk-UA"/>
              </w:rPr>
              <w:t>В</w:t>
            </w:r>
            <w:r w:rsidR="003A2110" w:rsidRPr="004870FD">
              <w:rPr>
                <w:rStyle w:val="rvts0"/>
                <w:rFonts w:ascii="Times New Roman" w:hAnsi="Times New Roman"/>
                <w:color w:val="000000"/>
                <w:sz w:val="24"/>
                <w:szCs w:val="24"/>
                <w:lang w:val="uk-UA"/>
              </w:rPr>
              <w:t>ідсутн</w:t>
            </w:r>
            <w:r w:rsidR="004D0BDD" w:rsidRPr="004870FD">
              <w:rPr>
                <w:rStyle w:val="rvts0"/>
                <w:rFonts w:ascii="Times New Roman" w:hAnsi="Times New Roman"/>
                <w:color w:val="000000"/>
                <w:sz w:val="24"/>
                <w:szCs w:val="24"/>
                <w:lang w:val="uk-UA"/>
              </w:rPr>
              <w:t>ість</w:t>
            </w:r>
            <w:r w:rsidR="003A2110" w:rsidRPr="004870FD">
              <w:rPr>
                <w:rStyle w:val="rvts0"/>
                <w:rFonts w:ascii="Times New Roman" w:hAnsi="Times New Roman"/>
                <w:color w:val="000000"/>
                <w:sz w:val="24"/>
                <w:szCs w:val="24"/>
                <w:lang w:val="uk-UA"/>
              </w:rPr>
              <w:t xml:space="preserve"> чи неналежн</w:t>
            </w:r>
            <w:r w:rsidR="004D0BDD" w:rsidRPr="004870FD">
              <w:rPr>
                <w:rStyle w:val="rvts0"/>
                <w:rFonts w:ascii="Times New Roman" w:hAnsi="Times New Roman"/>
                <w:color w:val="000000"/>
                <w:sz w:val="24"/>
                <w:szCs w:val="24"/>
                <w:lang w:val="uk-UA"/>
              </w:rPr>
              <w:t>е</w:t>
            </w:r>
            <w:r w:rsidR="003A2110" w:rsidRPr="004870FD">
              <w:rPr>
                <w:rStyle w:val="rvts0"/>
                <w:rFonts w:ascii="Times New Roman" w:hAnsi="Times New Roman"/>
                <w:color w:val="000000"/>
                <w:sz w:val="24"/>
                <w:szCs w:val="24"/>
                <w:lang w:val="uk-UA"/>
              </w:rPr>
              <w:t xml:space="preserve"> оформлення усіх або будь-яког</w:t>
            </w:r>
            <w:r w:rsidR="00CA5EB6" w:rsidRPr="004870FD">
              <w:rPr>
                <w:rStyle w:val="rvts0"/>
                <w:rFonts w:ascii="Times New Roman" w:hAnsi="Times New Roman"/>
                <w:color w:val="000000"/>
                <w:sz w:val="24"/>
                <w:szCs w:val="24"/>
                <w:lang w:val="uk-UA"/>
              </w:rPr>
              <w:t>о з документів передбачених цим</w:t>
            </w:r>
            <w:r w:rsidR="003A2110" w:rsidRPr="004870FD">
              <w:rPr>
                <w:rStyle w:val="rvts0"/>
                <w:rFonts w:ascii="Times New Roman" w:hAnsi="Times New Roman"/>
                <w:color w:val="000000"/>
                <w:sz w:val="24"/>
                <w:szCs w:val="24"/>
                <w:lang w:val="uk-UA"/>
              </w:rPr>
              <w:t xml:space="preserve"> </w:t>
            </w:r>
            <w:r w:rsidR="00CA5EB6" w:rsidRPr="004870FD">
              <w:rPr>
                <w:rFonts w:ascii="Times New Roman" w:hAnsi="Times New Roman"/>
                <w:color w:val="000000"/>
                <w:sz w:val="24"/>
                <w:szCs w:val="24"/>
                <w:lang w:val="uk-UA"/>
              </w:rPr>
              <w:t>Оголошенням</w:t>
            </w:r>
            <w:r w:rsidR="003A2110" w:rsidRPr="004870FD">
              <w:rPr>
                <w:rStyle w:val="rvts0"/>
                <w:rFonts w:ascii="Times New Roman" w:hAnsi="Times New Roman"/>
                <w:color w:val="000000"/>
                <w:sz w:val="24"/>
                <w:szCs w:val="24"/>
                <w:lang w:val="uk-UA"/>
              </w:rPr>
              <w:t xml:space="preserve">, є підставою для відхилення </w:t>
            </w:r>
            <w:r w:rsidR="00500C5E" w:rsidRPr="004870FD">
              <w:rPr>
                <w:rStyle w:val="rvts0"/>
                <w:rFonts w:ascii="Times New Roman" w:hAnsi="Times New Roman"/>
                <w:color w:val="000000"/>
                <w:sz w:val="24"/>
                <w:szCs w:val="24"/>
                <w:lang w:val="uk-UA"/>
              </w:rPr>
              <w:t>пропозиції учасника</w:t>
            </w:r>
            <w:r w:rsidR="003A2110" w:rsidRPr="004870FD">
              <w:rPr>
                <w:rStyle w:val="rvts0"/>
                <w:rFonts w:ascii="Times New Roman" w:hAnsi="Times New Roman"/>
                <w:color w:val="000000"/>
                <w:sz w:val="24"/>
                <w:szCs w:val="24"/>
                <w:lang w:val="uk-UA"/>
              </w:rPr>
              <w:t xml:space="preserve">, з причини невідповідності пропозиції умовам </w:t>
            </w:r>
            <w:r w:rsidR="00CA5EB6" w:rsidRPr="004870FD">
              <w:rPr>
                <w:rFonts w:ascii="Times New Roman" w:hAnsi="Times New Roman"/>
                <w:color w:val="000000"/>
                <w:sz w:val="24"/>
                <w:szCs w:val="24"/>
                <w:lang w:val="uk-UA"/>
              </w:rPr>
              <w:t>Оголошення</w:t>
            </w:r>
            <w:r w:rsidR="00500C5E" w:rsidRPr="004870FD">
              <w:rPr>
                <w:rStyle w:val="rvts0"/>
                <w:rFonts w:ascii="Times New Roman" w:hAnsi="Times New Roman"/>
                <w:color w:val="000000"/>
                <w:sz w:val="24"/>
                <w:szCs w:val="24"/>
                <w:lang w:val="uk-UA"/>
              </w:rPr>
              <w:t xml:space="preserve"> </w:t>
            </w:r>
            <w:r w:rsidR="000F391C" w:rsidRPr="004870FD">
              <w:rPr>
                <w:rFonts w:ascii="Times New Roman" w:hAnsi="Times New Roman"/>
                <w:color w:val="000000"/>
                <w:sz w:val="24"/>
                <w:szCs w:val="24"/>
                <w:lang w:val="uk-UA" w:eastAsia="uk-UA"/>
              </w:rPr>
              <w:t>спрощеної</w:t>
            </w:r>
            <w:r w:rsidR="00500C5E" w:rsidRPr="004870FD">
              <w:rPr>
                <w:rFonts w:ascii="Times New Roman" w:hAnsi="Times New Roman"/>
                <w:color w:val="000000"/>
                <w:sz w:val="24"/>
                <w:szCs w:val="24"/>
                <w:lang w:val="uk-UA" w:eastAsia="uk-UA"/>
              </w:rPr>
              <w:t xml:space="preserve"> закупівлі</w:t>
            </w:r>
            <w:r w:rsidR="003A2110" w:rsidRPr="004870FD">
              <w:rPr>
                <w:rStyle w:val="rvts0"/>
                <w:rFonts w:ascii="Times New Roman" w:hAnsi="Times New Roman"/>
                <w:color w:val="000000"/>
                <w:sz w:val="24"/>
                <w:szCs w:val="24"/>
                <w:lang w:val="uk-UA"/>
              </w:rPr>
              <w:t>.</w:t>
            </w:r>
            <w:r w:rsidR="00D17BFD" w:rsidRPr="004870FD">
              <w:rPr>
                <w:rStyle w:val="rvts0"/>
                <w:rFonts w:ascii="Times New Roman" w:hAnsi="Times New Roman"/>
                <w:color w:val="000000"/>
                <w:sz w:val="24"/>
                <w:szCs w:val="24"/>
                <w:lang w:val="uk-UA"/>
              </w:rPr>
              <w:t xml:space="preserve"> </w:t>
            </w:r>
          </w:p>
          <w:p w14:paraId="113665E1" w14:textId="77777777" w:rsidR="00C14F9D" w:rsidRPr="004870FD" w:rsidRDefault="00C14F9D" w:rsidP="00495A0F">
            <w:pPr>
              <w:spacing w:after="0" w:line="240" w:lineRule="auto"/>
              <w:ind w:firstLine="459"/>
              <w:jc w:val="both"/>
              <w:rPr>
                <w:rFonts w:ascii="Times New Roman" w:hAnsi="Times New Roman"/>
                <w:color w:val="000000"/>
                <w:sz w:val="24"/>
                <w:szCs w:val="24"/>
                <w:lang w:val="uk-UA" w:eastAsia="uk-UA"/>
              </w:rPr>
            </w:pPr>
            <w:r w:rsidRPr="004870FD">
              <w:rPr>
                <w:rFonts w:ascii="Times New Roman" w:hAnsi="Times New Roman"/>
                <w:b/>
                <w:i/>
                <w:color w:val="000000"/>
                <w:sz w:val="24"/>
                <w:szCs w:val="24"/>
                <w:lang w:val="uk-UA"/>
              </w:rPr>
              <w:t xml:space="preserve">У разі відсутності будь-яких зазначених документів в </w:t>
            </w:r>
            <w:r w:rsidR="00CA5EB6" w:rsidRPr="004870FD">
              <w:rPr>
                <w:rFonts w:ascii="Times New Roman" w:hAnsi="Times New Roman"/>
                <w:b/>
                <w:i/>
                <w:color w:val="000000"/>
                <w:sz w:val="24"/>
                <w:szCs w:val="24"/>
                <w:lang w:val="uk-UA"/>
              </w:rPr>
              <w:t xml:space="preserve">цьому </w:t>
            </w:r>
            <w:r w:rsidR="00CA5EB6" w:rsidRPr="004870FD">
              <w:rPr>
                <w:rFonts w:ascii="Times New Roman" w:hAnsi="Times New Roman"/>
                <w:color w:val="000000"/>
                <w:sz w:val="24"/>
                <w:szCs w:val="24"/>
                <w:lang w:val="uk-UA"/>
              </w:rPr>
              <w:t>Оголошенні</w:t>
            </w:r>
            <w:r w:rsidRPr="004870FD">
              <w:rPr>
                <w:rFonts w:ascii="Times New Roman" w:hAnsi="Times New Roman"/>
                <w:b/>
                <w:i/>
                <w:color w:val="000000"/>
                <w:sz w:val="24"/>
                <w:szCs w:val="24"/>
                <w:lang w:val="uk-UA"/>
              </w:rPr>
              <w:t>, учасник надає письмове роз’яснення щодо їх відсутності з вказанням причини та/або посиланням на нормативно-правові акти.</w:t>
            </w:r>
          </w:p>
        </w:tc>
      </w:tr>
      <w:tr w:rsidR="00076F9C" w:rsidRPr="004D0FFA" w14:paraId="48B5A67C"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64768E88" w14:textId="77777777" w:rsidR="00076F9C" w:rsidRPr="004870FD" w:rsidRDefault="00625174"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lastRenderedPageBreak/>
              <w:t>2</w:t>
            </w:r>
          </w:p>
        </w:tc>
        <w:tc>
          <w:tcPr>
            <w:tcW w:w="3147" w:type="dxa"/>
            <w:shd w:val="clear" w:color="auto" w:fill="auto"/>
          </w:tcPr>
          <w:p w14:paraId="3346EB06" w14:textId="77777777" w:rsidR="00076F9C" w:rsidRPr="004870FD" w:rsidRDefault="00076F9C" w:rsidP="00495A0F">
            <w:pPr>
              <w:widowControl w:val="0"/>
              <w:spacing w:after="0" w:line="240" w:lineRule="auto"/>
              <w:ind w:right="113"/>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rPr>
              <w:t xml:space="preserve">Кваліфікаційні критерії до учасників </w:t>
            </w:r>
          </w:p>
        </w:tc>
        <w:tc>
          <w:tcPr>
            <w:tcW w:w="6194" w:type="dxa"/>
            <w:gridSpan w:val="2"/>
            <w:shd w:val="clear" w:color="auto" w:fill="auto"/>
          </w:tcPr>
          <w:p w14:paraId="42B30312" w14:textId="77777777" w:rsidR="00CB6587" w:rsidRPr="004870FD" w:rsidRDefault="00625174" w:rsidP="00495A0F">
            <w:pPr>
              <w:widowControl w:val="0"/>
              <w:spacing w:after="0" w:line="240" w:lineRule="auto"/>
              <w:ind w:right="113"/>
              <w:contextualSpacing/>
              <w:jc w:val="both"/>
              <w:rPr>
                <w:rFonts w:ascii="Times New Roman" w:hAnsi="Times New Roman"/>
                <w:b/>
                <w:color w:val="000000"/>
                <w:sz w:val="24"/>
                <w:szCs w:val="24"/>
                <w:u w:val="single"/>
                <w:lang w:val="uk-UA"/>
              </w:rPr>
            </w:pPr>
            <w:r w:rsidRPr="004870FD">
              <w:rPr>
                <w:rFonts w:ascii="Times New Roman" w:hAnsi="Times New Roman"/>
                <w:b/>
                <w:color w:val="000000"/>
                <w:sz w:val="24"/>
                <w:szCs w:val="24"/>
                <w:u w:val="single"/>
                <w:lang w:val="uk-UA"/>
              </w:rPr>
              <w:t>2</w:t>
            </w:r>
            <w:r w:rsidR="00CF2651" w:rsidRPr="004870FD">
              <w:rPr>
                <w:rFonts w:ascii="Times New Roman" w:hAnsi="Times New Roman"/>
                <w:b/>
                <w:color w:val="000000"/>
                <w:sz w:val="24"/>
                <w:szCs w:val="24"/>
                <w:u w:val="single"/>
                <w:lang w:val="uk-UA"/>
              </w:rPr>
              <w:t>.1. К</w:t>
            </w:r>
            <w:r w:rsidR="009A4AA3" w:rsidRPr="004870FD">
              <w:rPr>
                <w:rFonts w:ascii="Times New Roman" w:hAnsi="Times New Roman"/>
                <w:b/>
                <w:color w:val="000000"/>
                <w:sz w:val="24"/>
                <w:szCs w:val="24"/>
                <w:u w:val="single"/>
                <w:lang w:val="uk-UA"/>
              </w:rPr>
              <w:t>валіфікаційні критерії</w:t>
            </w:r>
            <w:r w:rsidR="00023BE8" w:rsidRPr="004870FD">
              <w:rPr>
                <w:rFonts w:ascii="Times New Roman" w:hAnsi="Times New Roman"/>
                <w:b/>
                <w:color w:val="000000"/>
                <w:sz w:val="24"/>
                <w:szCs w:val="24"/>
                <w:u w:val="single"/>
                <w:lang w:val="uk-UA"/>
              </w:rPr>
              <w:t>:</w:t>
            </w:r>
          </w:p>
          <w:p w14:paraId="6889A4BA" w14:textId="77777777" w:rsidR="007230FB" w:rsidRPr="004870FD" w:rsidRDefault="00023BE8" w:rsidP="00495A0F">
            <w:pPr>
              <w:spacing w:after="0" w:line="240" w:lineRule="auto"/>
              <w:jc w:val="both"/>
              <w:rPr>
                <w:rFonts w:ascii="Times New Roman" w:hAnsi="Times New Roman"/>
                <w:sz w:val="24"/>
                <w:szCs w:val="24"/>
                <w:lang w:val="uk-UA" w:eastAsia="uk-UA"/>
              </w:rPr>
            </w:pPr>
            <w:r w:rsidRPr="004870FD">
              <w:rPr>
                <w:rFonts w:ascii="Times New Roman" w:hAnsi="Times New Roman"/>
                <w:color w:val="000000"/>
                <w:sz w:val="24"/>
                <w:szCs w:val="24"/>
                <w:lang w:val="uk-UA"/>
              </w:rPr>
              <w:t>2.</w:t>
            </w:r>
            <w:r w:rsidR="00EC331E" w:rsidRPr="004870FD">
              <w:rPr>
                <w:rFonts w:ascii="Times New Roman" w:hAnsi="Times New Roman"/>
                <w:color w:val="000000"/>
                <w:sz w:val="24"/>
                <w:szCs w:val="24"/>
                <w:lang w:val="uk-UA"/>
              </w:rPr>
              <w:t>1.1.</w:t>
            </w:r>
            <w:r w:rsidR="007230FB" w:rsidRPr="004870FD">
              <w:rPr>
                <w:rFonts w:ascii="Times New Roman" w:hAnsi="Times New Roman"/>
                <w:sz w:val="24"/>
                <w:szCs w:val="24"/>
                <w:lang w:val="uk-UA" w:eastAsia="uk-UA"/>
              </w:rPr>
              <w:t xml:space="preserve"> Копія довідки з єдиного державного реєстру підприємств та організацій України (ЄДРПОУ)/ /Відомості(статистика), або копію Витягу, або Виписки  з Єдиного  Державного реєстру (повну);                                                                                                                                                                                                                                                                                                                                           </w:t>
            </w:r>
          </w:p>
          <w:p w14:paraId="03814F96" w14:textId="77777777" w:rsidR="007230FB" w:rsidRPr="004870FD" w:rsidRDefault="00EC331E" w:rsidP="00495A0F">
            <w:pPr>
              <w:spacing w:after="0" w:line="240" w:lineRule="auto"/>
              <w:jc w:val="both"/>
              <w:rPr>
                <w:rFonts w:ascii="Times New Roman" w:hAnsi="Times New Roman"/>
                <w:sz w:val="24"/>
                <w:szCs w:val="24"/>
                <w:lang w:val="uk-UA" w:eastAsia="uk-UA"/>
              </w:rPr>
            </w:pPr>
            <w:r w:rsidRPr="004870FD">
              <w:rPr>
                <w:rFonts w:ascii="Times New Roman" w:hAnsi="Times New Roman"/>
                <w:sz w:val="24"/>
                <w:szCs w:val="24"/>
                <w:lang w:val="uk-UA" w:eastAsia="uk-UA"/>
              </w:rPr>
              <w:t xml:space="preserve">2.1.2. </w:t>
            </w:r>
            <w:r w:rsidR="007230FB" w:rsidRPr="004870FD">
              <w:rPr>
                <w:rFonts w:ascii="Times New Roman" w:hAnsi="Times New Roman"/>
                <w:sz w:val="24"/>
                <w:szCs w:val="24"/>
                <w:lang w:val="uk-UA" w:eastAsia="uk-UA"/>
              </w:rPr>
              <w:t xml:space="preserve">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 </w:t>
            </w:r>
          </w:p>
          <w:p w14:paraId="12D6E312" w14:textId="77777777" w:rsidR="00EC331E" w:rsidRPr="004870FD" w:rsidRDefault="00EC331E" w:rsidP="00495A0F">
            <w:pPr>
              <w:spacing w:after="0" w:line="240" w:lineRule="auto"/>
              <w:jc w:val="both"/>
              <w:rPr>
                <w:rFonts w:ascii="Times New Roman" w:hAnsi="Times New Roman"/>
                <w:bCs/>
                <w:color w:val="000000"/>
                <w:sz w:val="24"/>
                <w:szCs w:val="24"/>
              </w:rPr>
            </w:pPr>
            <w:r w:rsidRPr="004870FD">
              <w:rPr>
                <w:rFonts w:ascii="Times New Roman" w:hAnsi="Times New Roman"/>
                <w:bCs/>
                <w:color w:val="000000"/>
                <w:sz w:val="24"/>
                <w:szCs w:val="24"/>
                <w:lang w:val="uk-UA"/>
              </w:rPr>
              <w:t>2.1.3.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14:paraId="58D1D825" w14:textId="77777777" w:rsidR="00EC331E" w:rsidRPr="004870FD" w:rsidRDefault="00EC331E" w:rsidP="00495A0F">
            <w:pPr>
              <w:spacing w:after="0" w:line="240" w:lineRule="auto"/>
              <w:contextualSpacing/>
              <w:jc w:val="both"/>
              <w:rPr>
                <w:rFonts w:ascii="Times New Roman" w:hAnsi="Times New Roman"/>
                <w:sz w:val="24"/>
                <w:szCs w:val="24"/>
              </w:rPr>
            </w:pPr>
            <w:r w:rsidRPr="004870FD">
              <w:rPr>
                <w:rFonts w:ascii="Times New Roman" w:hAnsi="Times New Roman"/>
                <w:color w:val="000000"/>
                <w:sz w:val="24"/>
                <w:szCs w:val="24"/>
                <w:lang w:val="uk-UA"/>
              </w:rPr>
              <w:t xml:space="preserve">2.1.4.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4870FD">
              <w:rPr>
                <w:rFonts w:ascii="Times New Roman" w:hAnsi="Times New Roman"/>
                <w:i/>
                <w:iCs/>
                <w:color w:val="000000"/>
                <w:sz w:val="24"/>
                <w:szCs w:val="24"/>
                <w:lang w:val="uk-UA"/>
              </w:rPr>
              <w:t>-для фізичних осіб, фізичних осіб- підприємців)</w:t>
            </w:r>
          </w:p>
          <w:p w14:paraId="055DDC89" w14:textId="77777777" w:rsidR="00EC331E" w:rsidRPr="004870FD" w:rsidRDefault="00EC331E" w:rsidP="00495A0F">
            <w:pPr>
              <w:spacing w:after="0" w:line="240" w:lineRule="auto"/>
              <w:contextualSpacing/>
              <w:jc w:val="both"/>
              <w:rPr>
                <w:rFonts w:ascii="Times New Roman" w:hAnsi="Times New Roman"/>
                <w:sz w:val="24"/>
                <w:szCs w:val="24"/>
                <w:lang w:val="uk-UA"/>
              </w:rPr>
            </w:pPr>
            <w:r w:rsidRPr="004870FD">
              <w:rPr>
                <w:rFonts w:ascii="Times New Roman" w:hAnsi="Times New Roman"/>
                <w:b/>
                <w:bCs/>
                <w:color w:val="000000"/>
                <w:sz w:val="24"/>
                <w:szCs w:val="24"/>
                <w:lang w:val="uk-UA"/>
              </w:rPr>
              <w:t>та</w:t>
            </w:r>
            <w:r w:rsidRPr="004870FD">
              <w:rPr>
                <w:rFonts w:ascii="Times New Roman" w:hAnsi="Times New Roman"/>
                <w:i/>
                <w:iCs/>
                <w:color w:val="000000"/>
                <w:sz w:val="24"/>
                <w:szCs w:val="24"/>
                <w:lang w:val="uk-UA"/>
              </w:rPr>
              <w:t xml:space="preserve">  </w:t>
            </w:r>
            <w:r w:rsidRPr="004870FD">
              <w:rPr>
                <w:rFonts w:ascii="Times New Roman" w:hAnsi="Times New Roman"/>
                <w:color w:val="000000"/>
                <w:sz w:val="24"/>
                <w:szCs w:val="24"/>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870FD">
              <w:rPr>
                <w:rFonts w:ascii="Times New Roman" w:hAnsi="Times New Roman"/>
                <w:i/>
                <w:iCs/>
                <w:color w:val="000000"/>
                <w:sz w:val="24"/>
                <w:szCs w:val="24"/>
                <w:lang w:val="uk-UA"/>
              </w:rPr>
              <w:t xml:space="preserve"> для фізичних осіб,  фізичних осіб- підприємців; </w:t>
            </w:r>
          </w:p>
          <w:p w14:paraId="7CE2261E" w14:textId="77777777" w:rsidR="00EC331E" w:rsidRPr="004870FD" w:rsidRDefault="00EC331E" w:rsidP="00495A0F">
            <w:pPr>
              <w:spacing w:after="0" w:line="240" w:lineRule="auto"/>
              <w:contextualSpacing/>
              <w:rPr>
                <w:rFonts w:ascii="Times New Roman" w:hAnsi="Times New Roman"/>
                <w:sz w:val="24"/>
                <w:szCs w:val="24"/>
                <w:lang w:val="uk-UA"/>
              </w:rPr>
            </w:pPr>
          </w:p>
          <w:p w14:paraId="0ADD4F81" w14:textId="77777777" w:rsidR="00EC331E" w:rsidRPr="004870FD" w:rsidRDefault="00EC331E" w:rsidP="00495A0F">
            <w:pPr>
              <w:spacing w:after="0" w:line="240" w:lineRule="auto"/>
              <w:contextualSpacing/>
              <w:jc w:val="both"/>
              <w:rPr>
                <w:rFonts w:ascii="Times New Roman" w:hAnsi="Times New Roman"/>
                <w:sz w:val="24"/>
                <w:szCs w:val="24"/>
                <w:lang w:val="uk-UA"/>
              </w:rPr>
            </w:pPr>
            <w:r w:rsidRPr="004870FD">
              <w:rPr>
                <w:rFonts w:ascii="Times New Roman" w:hAnsi="Times New Roman"/>
                <w:color w:val="000000"/>
                <w:sz w:val="24"/>
                <w:szCs w:val="24"/>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673FAC0D" w14:textId="77777777" w:rsidR="00EC331E" w:rsidRPr="004870FD" w:rsidRDefault="00EC331E" w:rsidP="00495A0F">
            <w:pPr>
              <w:spacing w:after="0" w:line="240" w:lineRule="auto"/>
              <w:jc w:val="both"/>
              <w:rPr>
                <w:rFonts w:ascii="Times New Roman" w:hAnsi="Times New Roman"/>
                <w:b/>
                <w:sz w:val="24"/>
                <w:szCs w:val="24"/>
                <w:highlight w:val="white"/>
                <w:lang w:val="uk-UA"/>
              </w:rPr>
            </w:pPr>
            <w:r w:rsidRPr="004870FD">
              <w:rPr>
                <w:rFonts w:ascii="Times New Roman" w:hAnsi="Times New Roman"/>
                <w:sz w:val="24"/>
                <w:szCs w:val="24"/>
                <w:lang w:val="uk-UA"/>
              </w:rPr>
              <w:t xml:space="preserve">2.1.5. </w:t>
            </w:r>
            <w:r w:rsidRPr="004870FD">
              <w:rPr>
                <w:rFonts w:ascii="Times New Roman" w:hAnsi="Times New Roman"/>
                <w:b/>
                <w:color w:val="000000"/>
                <w:sz w:val="24"/>
                <w:szCs w:val="24"/>
                <w:lang w:val="uk-UA"/>
              </w:rPr>
              <w:t xml:space="preserve">Учасники при поданні пропозиції повинні враховувати норми </w:t>
            </w:r>
            <w:r w:rsidRPr="004870FD">
              <w:rPr>
                <w:rFonts w:ascii="Times New Roman" w:hAnsi="Times New Roman"/>
                <w:b/>
                <w:color w:val="000000"/>
                <w:sz w:val="24"/>
                <w:szCs w:val="24"/>
                <w:u w:val="single"/>
                <w:lang w:val="uk-UA"/>
              </w:rPr>
              <w:t>(надати гарантійний лист)</w:t>
            </w:r>
            <w:r w:rsidRPr="004870FD">
              <w:rPr>
                <w:rFonts w:ascii="Times New Roman" w:hAnsi="Times New Roman"/>
                <w:b/>
                <w:color w:val="000000"/>
                <w:sz w:val="24"/>
                <w:szCs w:val="24"/>
                <w:lang w:val="uk-UA"/>
              </w:rPr>
              <w:t>:</w:t>
            </w:r>
          </w:p>
          <w:p w14:paraId="10B864AA" w14:textId="77777777" w:rsidR="007F4FC5" w:rsidRPr="004870FD" w:rsidRDefault="00EC331E" w:rsidP="00495A0F">
            <w:pPr>
              <w:tabs>
                <w:tab w:val="num" w:pos="1080"/>
                <w:tab w:val="left" w:pos="10381"/>
              </w:tabs>
              <w:spacing w:after="0" w:line="240" w:lineRule="auto"/>
              <w:jc w:val="both"/>
              <w:rPr>
                <w:rFonts w:ascii="Times New Roman" w:hAnsi="Times New Roman"/>
                <w:sz w:val="24"/>
                <w:szCs w:val="24"/>
                <w:lang w:val="uk-UA"/>
              </w:rPr>
            </w:pPr>
            <w:r w:rsidRPr="004870FD">
              <w:rPr>
                <w:rFonts w:ascii="Times New Roman" w:hAnsi="Times New Roman"/>
                <w:sz w:val="24"/>
                <w:szCs w:val="24"/>
                <w:lang w:val="uk-UA"/>
              </w:rPr>
              <w:t xml:space="preserve">-   </w:t>
            </w:r>
            <w:r w:rsidRPr="004870FD">
              <w:rPr>
                <w:rFonts w:ascii="Times New Roman" w:hAnsi="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4870FD">
              <w:rPr>
                <w:rFonts w:ascii="Times New Roman" w:hAnsi="Times New Roman"/>
                <w:sz w:val="24"/>
                <w:szCs w:val="24"/>
                <w:lang w:val="uk-UA"/>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CFA7D7E" w14:textId="77777777" w:rsidR="00A865E4" w:rsidRPr="003F17C7" w:rsidRDefault="00625174" w:rsidP="00495A0F">
            <w:pPr>
              <w:shd w:val="clear" w:color="auto" w:fill="FFFFFF"/>
              <w:spacing w:after="0" w:line="240" w:lineRule="auto"/>
              <w:jc w:val="both"/>
              <w:rPr>
                <w:rFonts w:ascii="Times New Roman" w:hAnsi="Times New Roman"/>
                <w:b/>
                <w:snapToGrid w:val="0"/>
                <w:sz w:val="24"/>
                <w:szCs w:val="24"/>
                <w:lang w:val="uk-UA"/>
              </w:rPr>
            </w:pPr>
            <w:r w:rsidRPr="004870FD">
              <w:rPr>
                <w:rFonts w:ascii="Times New Roman" w:hAnsi="Times New Roman"/>
                <w:b/>
                <w:i/>
                <w:color w:val="000000"/>
                <w:sz w:val="24"/>
                <w:szCs w:val="24"/>
                <w:lang w:val="uk-UA"/>
              </w:rPr>
              <w:t>2</w:t>
            </w:r>
            <w:r w:rsidR="00EC331E" w:rsidRPr="003F17C7">
              <w:rPr>
                <w:rFonts w:ascii="Times New Roman" w:hAnsi="Times New Roman"/>
                <w:b/>
                <w:i/>
                <w:color w:val="000000"/>
                <w:sz w:val="24"/>
                <w:szCs w:val="24"/>
                <w:lang w:val="uk-UA"/>
              </w:rPr>
              <w:t>.1.6</w:t>
            </w:r>
            <w:r w:rsidR="00CF2651" w:rsidRPr="003F17C7">
              <w:rPr>
                <w:rFonts w:ascii="Times New Roman" w:hAnsi="Times New Roman"/>
                <w:b/>
                <w:i/>
                <w:color w:val="000000"/>
                <w:sz w:val="24"/>
                <w:szCs w:val="24"/>
                <w:lang w:val="uk-UA"/>
              </w:rPr>
              <w:t xml:space="preserve">. </w:t>
            </w:r>
            <w:r w:rsidR="00A865E4" w:rsidRPr="003F17C7">
              <w:rPr>
                <w:rFonts w:ascii="Times New Roman" w:hAnsi="Times New Roman"/>
                <w:b/>
                <w:snapToGrid w:val="0"/>
                <w:sz w:val="24"/>
                <w:szCs w:val="24"/>
                <w:lang w:val="uk-UA"/>
              </w:rPr>
              <w:t>Документи, що підтверджують відповідність учасника встановленим кваліфікаційним критеріям:</w:t>
            </w:r>
          </w:p>
          <w:p w14:paraId="00ACF2F0" w14:textId="77777777" w:rsidR="00A865E4" w:rsidRPr="003F17C7" w:rsidRDefault="00A865E4" w:rsidP="00495A0F">
            <w:pPr>
              <w:suppressAutoHyphens/>
              <w:spacing w:after="0" w:line="240" w:lineRule="auto"/>
              <w:ind w:firstLine="322"/>
              <w:jc w:val="both"/>
              <w:rPr>
                <w:rFonts w:ascii="Times New Roman" w:hAnsi="Times New Roman"/>
                <w:bCs/>
                <w:i/>
                <w:iCs/>
                <w:sz w:val="24"/>
                <w:szCs w:val="24"/>
                <w:lang w:val="uk-UA"/>
              </w:rPr>
            </w:pPr>
            <w:r w:rsidRPr="003F17C7">
              <w:rPr>
                <w:rFonts w:ascii="Times New Roman" w:hAnsi="Times New Roman"/>
                <w:bCs/>
                <w:i/>
                <w:iCs/>
                <w:sz w:val="24"/>
                <w:szCs w:val="24"/>
                <w:lang w:val="uk-UA"/>
              </w:rPr>
              <w:t>-</w:t>
            </w:r>
            <w:r w:rsidR="003F17C7" w:rsidRPr="003F17C7">
              <w:rPr>
                <w:rFonts w:ascii="Times New Roman" w:hAnsi="Times New Roman"/>
                <w:bCs/>
                <w:i/>
                <w:iCs/>
                <w:sz w:val="24"/>
                <w:szCs w:val="24"/>
                <w:lang w:val="uk-UA"/>
              </w:rPr>
              <w:t xml:space="preserve"> </w:t>
            </w:r>
            <w:r w:rsidRPr="003F17C7">
              <w:rPr>
                <w:rFonts w:ascii="Times New Roman" w:hAnsi="Times New Roman"/>
                <w:bCs/>
                <w:i/>
                <w:iCs/>
                <w:sz w:val="24"/>
                <w:szCs w:val="24"/>
                <w:lang w:val="uk-UA"/>
              </w:rPr>
              <w:t>Довідка про н</w:t>
            </w:r>
            <w:r w:rsidRPr="003F17C7">
              <w:rPr>
                <w:rFonts w:ascii="Times New Roman" w:hAnsi="Times New Roman"/>
                <w:bCs/>
                <w:i/>
                <w:iCs/>
                <w:sz w:val="24"/>
                <w:szCs w:val="24"/>
              </w:rPr>
              <w:t>аявність в учасника процедури закупівлі обладнання, матеріально-технічної бази та технологій</w:t>
            </w:r>
            <w:r w:rsidR="003F17C7" w:rsidRPr="003F17C7">
              <w:rPr>
                <w:rFonts w:ascii="Times New Roman" w:hAnsi="Times New Roman"/>
                <w:bCs/>
                <w:i/>
                <w:iCs/>
                <w:sz w:val="24"/>
                <w:szCs w:val="24"/>
                <w:lang w:val="uk-UA"/>
              </w:rPr>
              <w:t xml:space="preserve"> (Додаток №3 оголошення)</w:t>
            </w:r>
            <w:r w:rsidRPr="003F17C7">
              <w:rPr>
                <w:rFonts w:ascii="Times New Roman" w:hAnsi="Times New Roman"/>
                <w:bCs/>
                <w:i/>
                <w:iCs/>
                <w:sz w:val="24"/>
                <w:szCs w:val="24"/>
                <w:lang w:val="uk-UA"/>
              </w:rPr>
              <w:t>;</w:t>
            </w:r>
          </w:p>
          <w:p w14:paraId="05F0A274" w14:textId="77777777" w:rsidR="00A865E4" w:rsidRPr="003F17C7" w:rsidRDefault="003F17C7" w:rsidP="00495A0F">
            <w:pPr>
              <w:pStyle w:val="afe"/>
              <w:numPr>
                <w:ilvl w:val="0"/>
                <w:numId w:val="43"/>
              </w:numPr>
              <w:suppressAutoHyphens/>
              <w:spacing w:after="0" w:line="240" w:lineRule="auto"/>
              <w:ind w:left="0" w:firstLine="322"/>
              <w:jc w:val="both"/>
              <w:rPr>
                <w:rFonts w:ascii="Times New Roman" w:hAnsi="Times New Roman"/>
                <w:bCs/>
                <w:i/>
                <w:iCs/>
                <w:sz w:val="24"/>
                <w:szCs w:val="24"/>
              </w:rPr>
            </w:pPr>
            <w:r w:rsidRPr="003F17C7">
              <w:rPr>
                <w:rFonts w:ascii="Times New Roman" w:hAnsi="Times New Roman"/>
                <w:bCs/>
                <w:sz w:val="24"/>
                <w:szCs w:val="24"/>
              </w:rPr>
              <w:t>Д</w:t>
            </w:r>
            <w:r w:rsidRPr="003F17C7">
              <w:rPr>
                <w:rFonts w:ascii="Times New Roman" w:hAnsi="Times New Roman"/>
                <w:b/>
                <w:bCs/>
                <w:sz w:val="24"/>
                <w:szCs w:val="24"/>
              </w:rPr>
              <w:t>овідка згідно форми</w:t>
            </w:r>
            <w:r w:rsidRPr="003F17C7">
              <w:rPr>
                <w:rFonts w:ascii="Times New Roman" w:hAnsi="Times New Roman"/>
                <w:bCs/>
                <w:sz w:val="24"/>
                <w:szCs w:val="24"/>
              </w:rPr>
              <w:t xml:space="preserve"> про </w:t>
            </w:r>
            <w:r w:rsidR="00A865E4" w:rsidRPr="003F17C7">
              <w:rPr>
                <w:rFonts w:ascii="Times New Roman" w:hAnsi="Times New Roman"/>
                <w:bCs/>
                <w:i/>
                <w:iCs/>
                <w:sz w:val="24"/>
                <w:szCs w:val="24"/>
              </w:rPr>
              <w:t>наявність в учасника процедури закупівлі працівників відповідної кваліфікації, які мають необхідні знання та досвід</w:t>
            </w:r>
            <w:r w:rsidRPr="003F17C7">
              <w:rPr>
                <w:rFonts w:ascii="Times New Roman" w:hAnsi="Times New Roman"/>
                <w:bCs/>
                <w:i/>
                <w:iCs/>
                <w:sz w:val="24"/>
                <w:szCs w:val="24"/>
              </w:rPr>
              <w:t xml:space="preserve"> (Додаток №3 оголошення)</w:t>
            </w:r>
            <w:r w:rsidR="00A865E4" w:rsidRPr="003F17C7">
              <w:rPr>
                <w:rFonts w:ascii="Times New Roman" w:hAnsi="Times New Roman"/>
                <w:bCs/>
                <w:i/>
                <w:iCs/>
                <w:sz w:val="24"/>
                <w:szCs w:val="24"/>
              </w:rPr>
              <w:t>;</w:t>
            </w:r>
          </w:p>
          <w:p w14:paraId="7B94F7A2" w14:textId="77777777" w:rsidR="00A865E4" w:rsidRPr="003F17C7" w:rsidRDefault="003F17C7" w:rsidP="00495A0F">
            <w:pPr>
              <w:suppressAutoHyphens/>
              <w:spacing w:after="0" w:line="240" w:lineRule="auto"/>
              <w:ind w:firstLine="322"/>
              <w:jc w:val="both"/>
              <w:rPr>
                <w:rFonts w:ascii="Times New Roman" w:hAnsi="Times New Roman"/>
                <w:i/>
                <w:iCs/>
                <w:sz w:val="24"/>
                <w:szCs w:val="24"/>
                <w:lang w:val="uk-UA"/>
              </w:rPr>
            </w:pPr>
            <w:r w:rsidRPr="003F17C7">
              <w:rPr>
                <w:rFonts w:ascii="Times New Roman" w:hAnsi="Times New Roman"/>
                <w:i/>
                <w:iCs/>
                <w:sz w:val="24"/>
                <w:szCs w:val="24"/>
                <w:lang w:val="uk-UA"/>
              </w:rPr>
              <w:t xml:space="preserve">- </w:t>
            </w:r>
            <w:r w:rsidR="00A865E4" w:rsidRPr="003F17C7">
              <w:rPr>
                <w:rFonts w:ascii="Times New Roman" w:hAnsi="Times New Roman"/>
                <w:i/>
                <w:iCs/>
                <w:sz w:val="24"/>
                <w:szCs w:val="24"/>
                <w:lang w:val="uk-UA"/>
              </w:rPr>
              <w:t>Довідк</w:t>
            </w:r>
            <w:r w:rsidRPr="003F17C7">
              <w:rPr>
                <w:rFonts w:ascii="Times New Roman" w:hAnsi="Times New Roman"/>
                <w:i/>
                <w:iCs/>
                <w:sz w:val="24"/>
                <w:szCs w:val="24"/>
                <w:lang w:val="uk-UA"/>
              </w:rPr>
              <w:t xml:space="preserve">а згідно форми </w:t>
            </w:r>
            <w:r w:rsidR="00A865E4" w:rsidRPr="003F17C7">
              <w:rPr>
                <w:rFonts w:ascii="Times New Roman" w:hAnsi="Times New Roman"/>
                <w:i/>
                <w:iCs/>
                <w:sz w:val="24"/>
                <w:szCs w:val="24"/>
                <w:lang w:val="uk-UA"/>
              </w:rPr>
              <w:t xml:space="preserve"> про н</w:t>
            </w:r>
            <w:r w:rsidR="00A865E4" w:rsidRPr="003F17C7">
              <w:rPr>
                <w:rFonts w:ascii="Times New Roman" w:hAnsi="Times New Roman"/>
                <w:i/>
                <w:iCs/>
                <w:sz w:val="24"/>
                <w:szCs w:val="24"/>
              </w:rPr>
              <w:t>аявність документально підтвердженого досвіду виконання аналогічного (аналогічних) за предметом закупівлі договору (договорів)</w:t>
            </w:r>
            <w:r w:rsidRPr="003F17C7">
              <w:rPr>
                <w:rFonts w:ascii="Times New Roman" w:hAnsi="Times New Roman"/>
                <w:i/>
                <w:iCs/>
                <w:sz w:val="24"/>
                <w:szCs w:val="24"/>
                <w:lang w:val="uk-UA"/>
              </w:rPr>
              <w:t xml:space="preserve"> </w:t>
            </w:r>
            <w:r w:rsidRPr="003F17C7">
              <w:rPr>
                <w:rFonts w:ascii="Times New Roman" w:hAnsi="Times New Roman"/>
                <w:bCs/>
                <w:i/>
                <w:iCs/>
                <w:sz w:val="24"/>
                <w:szCs w:val="24"/>
                <w:lang w:val="uk-UA"/>
              </w:rPr>
              <w:t>(Додаток №3 оголошення).</w:t>
            </w:r>
          </w:p>
          <w:p w14:paraId="1CECEFBB" w14:textId="77777777" w:rsidR="00076F9C" w:rsidRPr="004870FD" w:rsidRDefault="0093605B" w:rsidP="00495A0F">
            <w:pPr>
              <w:pStyle w:val="rvps2"/>
              <w:shd w:val="clear" w:color="auto" w:fill="FFFFFF"/>
              <w:spacing w:before="0" w:beforeAutospacing="0" w:after="0" w:afterAutospacing="0"/>
              <w:ind w:right="-1"/>
              <w:jc w:val="both"/>
              <w:textAlignment w:val="baseline"/>
              <w:rPr>
                <w:color w:val="000000"/>
              </w:rPr>
            </w:pPr>
            <w:r w:rsidRPr="003F17C7">
              <w:rPr>
                <w:color w:val="000000"/>
              </w:rPr>
              <w:t>2.</w:t>
            </w:r>
            <w:r w:rsidR="002B146F" w:rsidRPr="003F17C7">
              <w:rPr>
                <w:color w:val="000000"/>
              </w:rPr>
              <w:t xml:space="preserve"> Замовник може</w:t>
            </w:r>
            <w:r w:rsidR="00AF56A1" w:rsidRPr="003F17C7">
              <w:rPr>
                <w:color w:val="000000"/>
              </w:rPr>
              <w:t xml:space="preserve"> </w:t>
            </w:r>
            <w:r w:rsidR="002B146F" w:rsidRPr="003F17C7">
              <w:rPr>
                <w:color w:val="000000"/>
              </w:rPr>
              <w:t xml:space="preserve">прийняти рішення про відмову учаснику в участі у </w:t>
            </w:r>
            <w:r w:rsidR="00AE211C" w:rsidRPr="003F17C7">
              <w:rPr>
                <w:color w:val="000000"/>
              </w:rPr>
              <w:t>спрощеній</w:t>
            </w:r>
            <w:r w:rsidR="002B146F" w:rsidRPr="003F17C7">
              <w:rPr>
                <w:color w:val="000000"/>
              </w:rPr>
              <w:t xml:space="preserve"> закупівлі та може відхилити пропозицію учасника у разі, якщо учасник має заборгованість із сплати податків і </w:t>
            </w:r>
            <w:r w:rsidR="00167E61" w:rsidRPr="003F17C7">
              <w:rPr>
                <w:color w:val="000000"/>
              </w:rPr>
              <w:t>зборів (обов’язкових платежів).</w:t>
            </w:r>
          </w:p>
        </w:tc>
      </w:tr>
      <w:tr w:rsidR="00076F9C" w:rsidRPr="004D0FFA" w14:paraId="44405DF7"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7BC0BCCF" w14:textId="77777777" w:rsidR="00076F9C" w:rsidRPr="004870FD" w:rsidRDefault="00625174"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lastRenderedPageBreak/>
              <w:t>3</w:t>
            </w:r>
          </w:p>
        </w:tc>
        <w:tc>
          <w:tcPr>
            <w:tcW w:w="3147" w:type="dxa"/>
            <w:shd w:val="clear" w:color="auto" w:fill="auto"/>
          </w:tcPr>
          <w:p w14:paraId="2C184244" w14:textId="77777777" w:rsidR="00076F9C" w:rsidRPr="004870FD" w:rsidRDefault="00076F9C" w:rsidP="00495A0F">
            <w:pPr>
              <w:widowControl w:val="0"/>
              <w:spacing w:after="0" w:line="240" w:lineRule="auto"/>
              <w:ind w:right="113"/>
              <w:contextualSpacing/>
              <w:rPr>
                <w:rFonts w:ascii="Times New Roman" w:hAnsi="Times New Roman"/>
                <w:color w:val="000000"/>
                <w:sz w:val="24"/>
                <w:szCs w:val="24"/>
                <w:lang w:val="uk-UA" w:eastAsia="uk-UA"/>
              </w:rPr>
            </w:pPr>
            <w:bookmarkStart w:id="2" w:name="пункт6роз3"/>
            <w:r w:rsidRPr="004870FD">
              <w:rPr>
                <w:rFonts w:ascii="Times New Roman" w:hAnsi="Times New Roman"/>
                <w:color w:val="000000"/>
                <w:sz w:val="24"/>
                <w:szCs w:val="24"/>
                <w:lang w:val="uk-UA" w:eastAsia="uk-UA"/>
              </w:rPr>
              <w:t>Інформація про технічні, якісні та кількісні характеристики предмета закупівлі</w:t>
            </w:r>
            <w:bookmarkEnd w:id="2"/>
          </w:p>
        </w:tc>
        <w:tc>
          <w:tcPr>
            <w:tcW w:w="6194" w:type="dxa"/>
            <w:gridSpan w:val="2"/>
            <w:shd w:val="clear" w:color="auto" w:fill="auto"/>
          </w:tcPr>
          <w:p w14:paraId="39B3084A" w14:textId="77777777" w:rsidR="007F4FC5" w:rsidRPr="004870FD" w:rsidRDefault="007F4FC5" w:rsidP="00495A0F">
            <w:pPr>
              <w:widowControl w:val="0"/>
              <w:spacing w:after="0" w:line="240" w:lineRule="auto"/>
              <w:contextualSpacing/>
              <w:jc w:val="both"/>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 xml:space="preserve">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а саме: </w:t>
            </w:r>
          </w:p>
          <w:p w14:paraId="72336B8A" w14:textId="4F9D8558" w:rsidR="00D313BB" w:rsidRPr="00DC71C8" w:rsidRDefault="00812F65" w:rsidP="00495A0F">
            <w:pPr>
              <w:widowControl w:val="0"/>
              <w:spacing w:after="0" w:line="240" w:lineRule="auto"/>
              <w:contextualSpacing/>
              <w:jc w:val="both"/>
              <w:rPr>
                <w:rFonts w:ascii="Times New Roman" w:hAnsi="Times New Roman"/>
                <w:sz w:val="24"/>
                <w:szCs w:val="24"/>
                <w:lang w:val="uk-UA" w:eastAsia="uk-UA"/>
              </w:rPr>
            </w:pPr>
            <w:r w:rsidRPr="004870FD">
              <w:rPr>
                <w:rFonts w:ascii="Times New Roman" w:hAnsi="Times New Roman"/>
                <w:sz w:val="24"/>
                <w:szCs w:val="24"/>
                <w:lang w:val="uk-UA"/>
              </w:rPr>
              <w:t xml:space="preserve">3.1. </w:t>
            </w:r>
            <w:r w:rsidR="007F4FC5" w:rsidRPr="004870FD">
              <w:rPr>
                <w:rFonts w:ascii="Times New Roman" w:hAnsi="Times New Roman"/>
                <w:sz w:val="24"/>
                <w:szCs w:val="24"/>
                <w:lang w:val="uk-UA"/>
              </w:rPr>
              <w:t>Для підтвердження відповідності запропонованого товару медико-технічним вимогам, Учасники у складі своїх пропозицій надають</w:t>
            </w:r>
            <w:r w:rsidR="007F4FC5" w:rsidRPr="004870FD">
              <w:rPr>
                <w:rFonts w:ascii="Times New Roman" w:hAnsi="Times New Roman"/>
                <w:b/>
                <w:sz w:val="24"/>
                <w:szCs w:val="24"/>
                <w:lang w:val="uk-UA"/>
              </w:rPr>
              <w:t xml:space="preserve"> </w:t>
            </w:r>
            <w:r w:rsidR="00D313BB" w:rsidRPr="004870FD">
              <w:rPr>
                <w:rFonts w:ascii="Times New Roman" w:hAnsi="Times New Roman"/>
                <w:sz w:val="24"/>
                <w:szCs w:val="24"/>
                <w:lang w:val="uk-UA" w:eastAsia="uk-UA"/>
              </w:rPr>
              <w:t>офіційні дані виробника. (Інформаційні матеріали на продукцію, що пропонується: каталоги, та/або буклети, та/або копії інструкцій по застосуванню, та/або копії технічних паспортів, та/або інший документ, тощо).</w:t>
            </w:r>
          </w:p>
          <w:p w14:paraId="39B19474" w14:textId="77777777" w:rsidR="007F4FC5" w:rsidRPr="004870FD" w:rsidRDefault="00CA5EB6" w:rsidP="00495A0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4870FD">
              <w:rPr>
                <w:rFonts w:ascii="Times New Roman" w:hAnsi="Times New Roman"/>
                <w:sz w:val="24"/>
                <w:szCs w:val="24"/>
                <w:lang w:val="uk-UA"/>
              </w:rPr>
              <w:t>3</w:t>
            </w:r>
            <w:r w:rsidR="007F4FC5" w:rsidRPr="004870FD">
              <w:rPr>
                <w:rFonts w:ascii="Times New Roman" w:hAnsi="Times New Roman"/>
                <w:sz w:val="24"/>
                <w:szCs w:val="24"/>
                <w:lang w:val="uk-UA"/>
              </w:rPr>
              <w:t>.</w:t>
            </w:r>
            <w:r w:rsidR="00D313BB" w:rsidRPr="004870FD">
              <w:rPr>
                <w:rFonts w:ascii="Times New Roman" w:hAnsi="Times New Roman"/>
                <w:sz w:val="24"/>
                <w:szCs w:val="24"/>
                <w:lang w:val="uk-UA"/>
              </w:rPr>
              <w:t>2</w:t>
            </w:r>
            <w:r w:rsidR="007F4FC5" w:rsidRPr="004870FD">
              <w:rPr>
                <w:rFonts w:ascii="Times New Roman" w:hAnsi="Times New Roman"/>
                <w:sz w:val="24"/>
                <w:szCs w:val="24"/>
                <w:lang w:val="uk-UA"/>
              </w:rPr>
              <w:t>. Копію (чинну на день розкриття пропозиції) відповідної ліцензії (якщо реалізація товару, що закуповується в рамках процедури спрощеної закупівлі потребує наявності такої ліцензії згідно чинного законодавства).</w:t>
            </w:r>
          </w:p>
          <w:p w14:paraId="6C9901C7" w14:textId="77777777" w:rsidR="007F4FC5" w:rsidRPr="004870FD" w:rsidRDefault="00CA5EB6" w:rsidP="00495A0F">
            <w:pPr>
              <w:spacing w:after="0" w:line="240" w:lineRule="auto"/>
              <w:ind w:right="143"/>
              <w:jc w:val="both"/>
              <w:rPr>
                <w:rFonts w:ascii="Times New Roman" w:hAnsi="Times New Roman"/>
                <w:color w:val="000000"/>
                <w:sz w:val="24"/>
                <w:szCs w:val="24"/>
                <w:lang w:val="uk-UA"/>
              </w:rPr>
            </w:pPr>
            <w:r w:rsidRPr="004870FD">
              <w:rPr>
                <w:rFonts w:ascii="Times New Roman" w:hAnsi="Times New Roman"/>
                <w:sz w:val="24"/>
                <w:szCs w:val="24"/>
                <w:lang w:val="uk-UA"/>
              </w:rPr>
              <w:t>3</w:t>
            </w:r>
            <w:r w:rsidR="007F4FC5" w:rsidRPr="004870FD">
              <w:rPr>
                <w:rFonts w:ascii="Times New Roman" w:hAnsi="Times New Roman"/>
                <w:sz w:val="24"/>
                <w:szCs w:val="24"/>
                <w:lang w:val="uk-UA"/>
              </w:rPr>
              <w:t>.</w:t>
            </w:r>
            <w:r w:rsidR="00D313BB" w:rsidRPr="004870FD">
              <w:rPr>
                <w:rFonts w:ascii="Times New Roman" w:hAnsi="Times New Roman"/>
                <w:sz w:val="24"/>
                <w:szCs w:val="24"/>
                <w:lang w:val="uk-UA"/>
              </w:rPr>
              <w:t>3</w:t>
            </w:r>
            <w:r w:rsidR="007F4FC5" w:rsidRPr="004870FD">
              <w:rPr>
                <w:rFonts w:ascii="Times New Roman" w:hAnsi="Times New Roman"/>
                <w:sz w:val="24"/>
                <w:szCs w:val="24"/>
                <w:lang w:val="uk-UA"/>
              </w:rPr>
              <w:t>. Медичні вироби (вироби медичного призначення) повинні бути зареєстровані в Україні</w:t>
            </w:r>
            <w:r w:rsidR="007F4FC5" w:rsidRPr="004870FD">
              <w:rPr>
                <w:rFonts w:ascii="Times New Roman" w:hAnsi="Times New Roman"/>
                <w:b/>
                <w:i/>
                <w:sz w:val="24"/>
                <w:szCs w:val="24"/>
                <w:lang w:val="uk-UA"/>
              </w:rPr>
              <w:t xml:space="preserve"> </w:t>
            </w:r>
            <w:r w:rsidR="007F4FC5" w:rsidRPr="004870FD">
              <w:rPr>
                <w:rFonts w:ascii="Times New Roman" w:hAnsi="Times New Roman"/>
                <w:color w:val="000000"/>
                <w:sz w:val="24"/>
                <w:szCs w:val="24"/>
                <w:lang w:val="uk-UA"/>
              </w:rPr>
              <w:t>та/або дозволені для введення в обіг та/або експлуатацію (застосування) відповідно до  законодавства. Ця вимога засвідчується:</w:t>
            </w:r>
          </w:p>
          <w:p w14:paraId="48D0C579" w14:textId="1C38A67B" w:rsidR="007F4FC5" w:rsidRPr="004870FD" w:rsidRDefault="007F4FC5" w:rsidP="00035FAE">
            <w:pPr>
              <w:spacing w:after="0" w:line="240" w:lineRule="auto"/>
              <w:ind w:left="111" w:right="143"/>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Копіями декларації про відповідність та</w:t>
            </w:r>
            <w:r w:rsidR="00BE437D" w:rsidRPr="004870FD">
              <w:rPr>
                <w:rFonts w:ascii="Times New Roman" w:hAnsi="Times New Roman"/>
                <w:color w:val="000000"/>
                <w:sz w:val="24"/>
                <w:szCs w:val="24"/>
                <w:lang w:val="uk-UA"/>
              </w:rPr>
              <w:t>/або</w:t>
            </w:r>
            <w:r w:rsidRPr="004870FD">
              <w:rPr>
                <w:rFonts w:ascii="Times New Roman" w:hAnsi="Times New Roman"/>
                <w:color w:val="000000"/>
                <w:sz w:val="24"/>
                <w:szCs w:val="24"/>
                <w:lang w:val="uk-UA"/>
              </w:rPr>
              <w:t xml:space="preserve"> сертифіката відповідності або копіями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та маркування національним знаком відповідності згідно вимог технічного регламенту (з урахуванням вимог Постанов</w:t>
            </w:r>
            <w:r w:rsidR="00515A53" w:rsidRPr="004870FD">
              <w:rPr>
                <w:rFonts w:ascii="Times New Roman" w:hAnsi="Times New Roman"/>
                <w:color w:val="000000"/>
                <w:sz w:val="24"/>
                <w:szCs w:val="24"/>
                <w:lang w:val="uk-UA"/>
              </w:rPr>
              <w:t>и</w:t>
            </w:r>
            <w:r w:rsidRPr="004870FD">
              <w:rPr>
                <w:rFonts w:ascii="Times New Roman" w:hAnsi="Times New Roman"/>
                <w:color w:val="000000"/>
                <w:sz w:val="24"/>
                <w:szCs w:val="24"/>
                <w:lang w:val="uk-UA"/>
              </w:rPr>
              <w:t xml:space="preserve"> КМУ від 02.10.2013 № 753 </w:t>
            </w:r>
            <w:r w:rsidRPr="004870FD">
              <w:rPr>
                <w:rFonts w:ascii="Times New Roman" w:hAnsi="Times New Roman"/>
                <w:i/>
                <w:color w:val="000000"/>
                <w:sz w:val="24"/>
                <w:szCs w:val="24"/>
                <w:lang w:val="uk-UA"/>
              </w:rPr>
              <w:t>«Про затвердження Технічного регламенту щодо медичних виробів»</w:t>
            </w:r>
            <w:r w:rsidR="00515A53" w:rsidRPr="004870FD">
              <w:rPr>
                <w:rFonts w:ascii="Times New Roman" w:hAnsi="Times New Roman"/>
                <w:i/>
                <w:color w:val="000000"/>
                <w:sz w:val="24"/>
                <w:szCs w:val="24"/>
                <w:lang w:val="uk-UA"/>
              </w:rPr>
              <w:t>)</w:t>
            </w:r>
            <w:r w:rsidR="00035FAE">
              <w:rPr>
                <w:rFonts w:ascii="Times New Roman" w:hAnsi="Times New Roman"/>
                <w:color w:val="000000"/>
                <w:sz w:val="24"/>
                <w:szCs w:val="24"/>
                <w:lang w:val="uk-UA"/>
              </w:rPr>
              <w:t>.</w:t>
            </w:r>
          </w:p>
          <w:p w14:paraId="0C34981D" w14:textId="77777777" w:rsidR="007F4FC5" w:rsidRPr="004870FD" w:rsidRDefault="00CA5EB6" w:rsidP="00495A0F">
            <w:pPr>
              <w:shd w:val="clear" w:color="auto" w:fill="FFFFFF"/>
              <w:tabs>
                <w:tab w:val="left" w:pos="273"/>
              </w:tabs>
              <w:spacing w:after="0" w:line="240" w:lineRule="auto"/>
              <w:ind w:left="33"/>
              <w:jc w:val="both"/>
              <w:rPr>
                <w:rFonts w:ascii="Times New Roman" w:hAnsi="Times New Roman"/>
                <w:sz w:val="24"/>
                <w:szCs w:val="24"/>
                <w:lang w:val="uk-UA"/>
              </w:rPr>
            </w:pPr>
            <w:r w:rsidRPr="004870FD">
              <w:rPr>
                <w:rFonts w:ascii="Times New Roman" w:hAnsi="Times New Roman"/>
                <w:sz w:val="24"/>
                <w:szCs w:val="24"/>
                <w:lang w:val="uk-UA"/>
              </w:rPr>
              <w:t>3</w:t>
            </w:r>
            <w:r w:rsidR="007F4FC5" w:rsidRPr="004870FD">
              <w:rPr>
                <w:rFonts w:ascii="Times New Roman" w:hAnsi="Times New Roman"/>
                <w:sz w:val="24"/>
                <w:szCs w:val="24"/>
                <w:lang w:val="uk-UA"/>
              </w:rPr>
              <w:t>.</w:t>
            </w:r>
            <w:r w:rsidR="00D313BB" w:rsidRPr="004870FD">
              <w:rPr>
                <w:rFonts w:ascii="Times New Roman" w:hAnsi="Times New Roman"/>
                <w:sz w:val="24"/>
                <w:szCs w:val="24"/>
                <w:lang w:val="uk-UA"/>
              </w:rPr>
              <w:t>4</w:t>
            </w:r>
            <w:r w:rsidR="007F4FC5" w:rsidRPr="004870FD">
              <w:rPr>
                <w:rFonts w:ascii="Times New Roman" w:hAnsi="Times New Roman"/>
                <w:sz w:val="24"/>
                <w:szCs w:val="24"/>
                <w:lang w:val="uk-UA"/>
              </w:rPr>
              <w:t xml:space="preserve">. Довідка у довільній формі про те, що запропонований Учасником товар буде доставлено із врахуванням </w:t>
            </w:r>
            <w:r w:rsidR="007F4FC5" w:rsidRPr="004870FD">
              <w:rPr>
                <w:rFonts w:ascii="Times New Roman" w:hAnsi="Times New Roman"/>
                <w:sz w:val="24"/>
                <w:szCs w:val="24"/>
                <w:lang w:val="uk-UA"/>
              </w:rPr>
              <w:lastRenderedPageBreak/>
              <w:t>екологічних вимог та заходів спрямованих на захист довкілля згідно чинного законодавства.</w:t>
            </w:r>
          </w:p>
          <w:p w14:paraId="58BC4C40" w14:textId="77777777" w:rsidR="007F4FC5" w:rsidRPr="004870FD" w:rsidRDefault="00CA5EB6" w:rsidP="00495A0F">
            <w:pPr>
              <w:tabs>
                <w:tab w:val="left" w:pos="0"/>
                <w:tab w:val="left" w:pos="284"/>
                <w:tab w:val="left" w:pos="851"/>
              </w:tabs>
              <w:suppressAutoHyphens/>
              <w:spacing w:after="0" w:line="240" w:lineRule="auto"/>
              <w:ind w:left="-11"/>
              <w:jc w:val="both"/>
              <w:rPr>
                <w:rFonts w:ascii="Times New Roman" w:hAnsi="Times New Roman"/>
                <w:bCs/>
                <w:sz w:val="24"/>
                <w:szCs w:val="24"/>
                <w:lang w:val="uk-UA"/>
              </w:rPr>
            </w:pPr>
            <w:r w:rsidRPr="004870FD">
              <w:rPr>
                <w:rFonts w:ascii="Times New Roman" w:hAnsi="Times New Roman"/>
                <w:sz w:val="24"/>
                <w:szCs w:val="24"/>
                <w:lang w:val="uk-UA"/>
              </w:rPr>
              <w:t>3</w:t>
            </w:r>
            <w:r w:rsidR="007F4FC5" w:rsidRPr="004870FD">
              <w:rPr>
                <w:rFonts w:ascii="Times New Roman" w:hAnsi="Times New Roman"/>
                <w:sz w:val="24"/>
                <w:szCs w:val="24"/>
                <w:lang w:val="uk-UA"/>
              </w:rPr>
              <w:t>.</w:t>
            </w:r>
            <w:r w:rsidR="00D313BB" w:rsidRPr="004870FD">
              <w:rPr>
                <w:rFonts w:ascii="Times New Roman" w:hAnsi="Times New Roman"/>
                <w:sz w:val="24"/>
                <w:szCs w:val="24"/>
                <w:lang w:val="uk-UA"/>
              </w:rPr>
              <w:t>5</w:t>
            </w:r>
            <w:r w:rsidR="007F4FC5" w:rsidRPr="004870FD">
              <w:rPr>
                <w:rFonts w:ascii="Times New Roman" w:hAnsi="Times New Roman"/>
                <w:sz w:val="24"/>
                <w:szCs w:val="24"/>
                <w:lang w:val="uk-UA"/>
              </w:rPr>
              <w:t>.</w:t>
            </w:r>
            <w:r w:rsidR="007F4FC5" w:rsidRPr="004870FD">
              <w:rPr>
                <w:rFonts w:ascii="Times New Roman" w:hAnsi="Times New Roman"/>
                <w:bCs/>
                <w:sz w:val="24"/>
                <w:szCs w:val="24"/>
                <w:lang w:val="uk-UA"/>
              </w:rPr>
              <w:t xml:space="preserve"> </w:t>
            </w:r>
            <w:r w:rsidR="007F4FC5" w:rsidRPr="004870FD">
              <w:rPr>
                <w:rFonts w:ascii="Times New Roman" w:hAnsi="Times New Roman"/>
                <w:sz w:val="24"/>
                <w:szCs w:val="24"/>
                <w:lang w:val="uk-UA"/>
              </w:rPr>
              <w:t xml:space="preserve">Гарантійний лист щодо строку придатності товару на момент поставки на склад установи замовника повинен становити </w:t>
            </w:r>
            <w:r w:rsidR="007F4FC5" w:rsidRPr="004870FD">
              <w:rPr>
                <w:rFonts w:ascii="Times New Roman" w:hAnsi="Times New Roman"/>
                <w:b/>
                <w:i/>
                <w:sz w:val="24"/>
                <w:szCs w:val="24"/>
                <w:lang w:val="uk-UA"/>
              </w:rPr>
              <w:t>не менше ніж 75 % від загального терміну придатності.</w:t>
            </w:r>
          </w:p>
          <w:p w14:paraId="4AC62A89" w14:textId="77777777" w:rsidR="007F4FC5" w:rsidRPr="004870FD" w:rsidRDefault="00CA5EB6" w:rsidP="00495A0F">
            <w:pPr>
              <w:spacing w:after="0" w:line="240" w:lineRule="auto"/>
              <w:jc w:val="both"/>
              <w:rPr>
                <w:rFonts w:ascii="Times New Roman" w:eastAsia="TimesNewRoman" w:hAnsi="Times New Roman"/>
                <w:i/>
                <w:iCs/>
                <w:sz w:val="24"/>
                <w:szCs w:val="24"/>
                <w:lang w:val="uk-UA" w:eastAsia="ar-SA"/>
              </w:rPr>
            </w:pPr>
            <w:r w:rsidRPr="004870FD">
              <w:rPr>
                <w:rFonts w:ascii="Times New Roman" w:hAnsi="Times New Roman"/>
                <w:sz w:val="24"/>
                <w:szCs w:val="24"/>
                <w:lang w:val="uk-UA"/>
              </w:rPr>
              <w:t>3</w:t>
            </w:r>
            <w:r w:rsidR="007F4FC5" w:rsidRPr="004870FD">
              <w:rPr>
                <w:rFonts w:ascii="Times New Roman" w:hAnsi="Times New Roman"/>
                <w:sz w:val="24"/>
                <w:szCs w:val="24"/>
                <w:lang w:val="uk-UA"/>
              </w:rPr>
              <w:t>.</w:t>
            </w:r>
            <w:r w:rsidR="00D313BB" w:rsidRPr="004870FD">
              <w:rPr>
                <w:rFonts w:ascii="Times New Roman" w:hAnsi="Times New Roman"/>
                <w:sz w:val="24"/>
                <w:szCs w:val="24"/>
                <w:lang w:val="uk-UA"/>
              </w:rPr>
              <w:t>6</w:t>
            </w:r>
            <w:r w:rsidR="007F4FC5" w:rsidRPr="004870FD">
              <w:rPr>
                <w:rFonts w:ascii="Times New Roman" w:hAnsi="Times New Roman"/>
                <w:sz w:val="24"/>
                <w:szCs w:val="24"/>
                <w:lang w:val="uk-UA"/>
              </w:rPr>
              <w:t xml:space="preserve">. Копія документа, що підтверджує право на здійснення діяльності щодо виробництва предмета закупівлі (стосується виробників), або оригінал </w:t>
            </w:r>
            <w:r w:rsidR="007F4FC5" w:rsidRPr="004870FD">
              <w:rPr>
                <w:rFonts w:ascii="Times New Roman" w:hAnsi="Times New Roman"/>
                <w:b/>
                <w:sz w:val="24"/>
                <w:szCs w:val="24"/>
                <w:lang w:val="uk-UA"/>
              </w:rPr>
              <w:t>гарантійного/авторизаційного листа виробника</w:t>
            </w:r>
            <w:r w:rsidR="007F4FC5" w:rsidRPr="004870FD">
              <w:rPr>
                <w:rFonts w:ascii="Times New Roman" w:hAnsi="Times New Roman"/>
                <w:sz w:val="24"/>
                <w:szCs w:val="24"/>
                <w:lang w:val="uk-UA"/>
              </w:rPr>
              <w:t xml:space="preserve"> (представництва, філії виробника – якщо їх відповідні повноваження поширюються на територію України) або уповноваженого на це виробником, яким підтверджується можливість поставки </w:t>
            </w:r>
            <w:r w:rsidR="007F4FC5" w:rsidRPr="004870FD">
              <w:rPr>
                <w:rFonts w:ascii="Times New Roman" w:hAnsi="Times New Roman"/>
                <w:b/>
                <w:sz w:val="24"/>
                <w:szCs w:val="24"/>
                <w:lang w:val="uk-UA"/>
              </w:rPr>
              <w:t>товару, який є предметом закупівлі</w:t>
            </w:r>
            <w:r w:rsidR="007F4FC5" w:rsidRPr="004870FD">
              <w:rPr>
                <w:rFonts w:ascii="Times New Roman" w:hAnsi="Times New Roman"/>
                <w:sz w:val="24"/>
                <w:szCs w:val="24"/>
                <w:lang w:val="uk-UA"/>
              </w:rPr>
              <w:t xml:space="preserve"> цієї процедури закупівлі та пропонується учасником, </w:t>
            </w:r>
            <w:r w:rsidR="007F4FC5" w:rsidRPr="004870FD">
              <w:rPr>
                <w:rFonts w:ascii="Times New Roman" w:hAnsi="Times New Roman"/>
                <w:b/>
                <w:sz w:val="24"/>
                <w:szCs w:val="24"/>
                <w:lang w:val="uk-UA"/>
              </w:rPr>
              <w:t>у кількості, зі строками пр</w:t>
            </w:r>
            <w:r w:rsidR="00D313BB" w:rsidRPr="004870FD">
              <w:rPr>
                <w:rFonts w:ascii="Times New Roman" w:hAnsi="Times New Roman"/>
                <w:b/>
                <w:sz w:val="24"/>
                <w:szCs w:val="24"/>
                <w:lang w:val="uk-UA"/>
              </w:rPr>
              <w:t>идатності та відповідні терміни (</w:t>
            </w:r>
            <w:r w:rsidR="00D313BB" w:rsidRPr="004870FD">
              <w:rPr>
                <w:rFonts w:ascii="Times New Roman" w:hAnsi="Times New Roman"/>
                <w:i/>
                <w:sz w:val="24"/>
                <w:szCs w:val="24"/>
                <w:lang w:val="uk-UA" w:eastAsia="zh-CN"/>
              </w:rPr>
              <w:t>Обов’язково зазначаються ідентифікатор закупівлі).</w:t>
            </w:r>
          </w:p>
          <w:p w14:paraId="2F5AAA34" w14:textId="77777777" w:rsidR="00C90B5E" w:rsidRPr="004870FD" w:rsidRDefault="00C90B5E" w:rsidP="00495A0F">
            <w:pPr>
              <w:widowControl w:val="0"/>
              <w:spacing w:after="0" w:line="240" w:lineRule="auto"/>
              <w:contextualSpacing/>
              <w:jc w:val="both"/>
              <w:rPr>
                <w:rFonts w:ascii="Times New Roman" w:hAnsi="Times New Roman"/>
                <w:bCs/>
                <w:iCs/>
                <w:color w:val="000000"/>
                <w:sz w:val="24"/>
                <w:szCs w:val="24"/>
                <w:lang w:val="uk-UA" w:eastAsia="uk-UA"/>
              </w:rPr>
            </w:pPr>
          </w:p>
        </w:tc>
      </w:tr>
      <w:tr w:rsidR="00076F9C" w:rsidRPr="004870FD" w14:paraId="5E93DF7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24"/>
          <w:jc w:val="center"/>
        </w:trPr>
        <w:tc>
          <w:tcPr>
            <w:tcW w:w="9917" w:type="dxa"/>
            <w:gridSpan w:val="5"/>
            <w:shd w:val="clear" w:color="auto" w:fill="auto"/>
          </w:tcPr>
          <w:p w14:paraId="746194BC" w14:textId="77777777" w:rsidR="00076F9C" w:rsidRPr="004870FD" w:rsidRDefault="0002541C" w:rsidP="00495A0F">
            <w:pPr>
              <w:widowControl w:val="0"/>
              <w:spacing w:after="0" w:line="240" w:lineRule="auto"/>
              <w:ind w:left="34" w:right="113" w:hanging="23"/>
              <w:contextualSpacing/>
              <w:jc w:val="center"/>
              <w:rPr>
                <w:rFonts w:ascii="Times New Roman" w:hAnsi="Times New Roman"/>
                <w:b/>
                <w:color w:val="000000"/>
                <w:sz w:val="24"/>
                <w:szCs w:val="24"/>
                <w:lang w:val="uk-UA"/>
              </w:rPr>
            </w:pPr>
            <w:r w:rsidRPr="004870FD">
              <w:rPr>
                <w:rFonts w:ascii="Times New Roman" w:hAnsi="Times New Roman"/>
                <w:b/>
                <w:color w:val="000000"/>
                <w:sz w:val="24"/>
                <w:szCs w:val="24"/>
                <w:lang w:val="uk-UA"/>
              </w:rPr>
              <w:lastRenderedPageBreak/>
              <w:t xml:space="preserve">IV. </w:t>
            </w:r>
            <w:r w:rsidR="00076F9C" w:rsidRPr="004870FD">
              <w:rPr>
                <w:rFonts w:ascii="Times New Roman" w:hAnsi="Times New Roman"/>
                <w:b/>
                <w:color w:val="000000"/>
                <w:sz w:val="24"/>
                <w:szCs w:val="24"/>
                <w:lang w:val="uk-UA"/>
              </w:rPr>
              <w:t>Подання</w:t>
            </w:r>
            <w:r w:rsidR="00A22C59" w:rsidRPr="004870FD">
              <w:rPr>
                <w:rFonts w:ascii="Times New Roman" w:hAnsi="Times New Roman"/>
                <w:b/>
                <w:color w:val="000000"/>
                <w:sz w:val="24"/>
                <w:szCs w:val="24"/>
                <w:lang w:val="uk-UA"/>
              </w:rPr>
              <w:t xml:space="preserve"> пропозицій </w:t>
            </w:r>
            <w:r w:rsidR="00076F9C" w:rsidRPr="004870FD">
              <w:rPr>
                <w:rFonts w:ascii="Times New Roman" w:hAnsi="Times New Roman"/>
                <w:b/>
                <w:color w:val="000000"/>
                <w:sz w:val="24"/>
                <w:szCs w:val="24"/>
                <w:lang w:val="uk-UA"/>
              </w:rPr>
              <w:t xml:space="preserve">та </w:t>
            </w:r>
            <w:r w:rsidR="00A22C59" w:rsidRPr="004870FD">
              <w:rPr>
                <w:rFonts w:ascii="Times New Roman" w:hAnsi="Times New Roman"/>
                <w:b/>
                <w:color w:val="000000"/>
                <w:sz w:val="24"/>
                <w:szCs w:val="24"/>
                <w:lang w:val="uk-UA"/>
              </w:rPr>
              <w:t xml:space="preserve">проведення аукціону </w:t>
            </w:r>
          </w:p>
        </w:tc>
      </w:tr>
      <w:tr w:rsidR="00076F9C" w:rsidRPr="004870FD" w14:paraId="77B06290"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69F1AD87"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1</w:t>
            </w:r>
          </w:p>
        </w:tc>
        <w:tc>
          <w:tcPr>
            <w:tcW w:w="3147" w:type="dxa"/>
            <w:shd w:val="clear" w:color="auto" w:fill="auto"/>
          </w:tcPr>
          <w:p w14:paraId="779AFC31" w14:textId="77777777" w:rsidR="00076F9C" w:rsidRPr="004870FD" w:rsidRDefault="00076F9C" w:rsidP="00495A0F">
            <w:pPr>
              <w:pStyle w:val="afc"/>
              <w:widowControl w:val="0"/>
              <w:ind w:right="113"/>
              <w:contextualSpacing/>
              <w:jc w:val="both"/>
              <w:rPr>
                <w:rFonts w:ascii="Times New Roman" w:hAnsi="Times New Roman"/>
                <w:color w:val="000000"/>
                <w:sz w:val="24"/>
                <w:szCs w:val="24"/>
                <w:lang w:eastAsia="uk-UA"/>
              </w:rPr>
            </w:pPr>
            <w:r w:rsidRPr="004870FD">
              <w:rPr>
                <w:rStyle w:val="rvts0"/>
                <w:rFonts w:ascii="Times New Roman" w:hAnsi="Times New Roman"/>
                <w:color w:val="000000"/>
                <w:sz w:val="24"/>
                <w:szCs w:val="24"/>
              </w:rPr>
              <w:t>Кінцевий строк подання пропозиції</w:t>
            </w:r>
          </w:p>
        </w:tc>
        <w:tc>
          <w:tcPr>
            <w:tcW w:w="6194" w:type="dxa"/>
            <w:gridSpan w:val="2"/>
            <w:shd w:val="clear" w:color="auto" w:fill="auto"/>
          </w:tcPr>
          <w:p w14:paraId="0FC9D013" w14:textId="2F4D2810" w:rsidR="008F1AA0" w:rsidRPr="004870FD" w:rsidRDefault="008F1AA0" w:rsidP="0049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1.1. Кінцевий строк подання пропозицій:</w:t>
            </w:r>
            <w:r w:rsidR="00247890" w:rsidRPr="004870FD">
              <w:rPr>
                <w:rFonts w:ascii="Times New Roman" w:hAnsi="Times New Roman"/>
                <w:color w:val="000000"/>
                <w:sz w:val="24"/>
                <w:szCs w:val="24"/>
                <w:lang w:val="uk-UA"/>
              </w:rPr>
              <w:t xml:space="preserve"> </w:t>
            </w:r>
            <w:r w:rsidR="00D85B48" w:rsidRPr="004870FD">
              <w:rPr>
                <w:rFonts w:ascii="Times New Roman" w:hAnsi="Times New Roman"/>
                <w:color w:val="000000"/>
                <w:sz w:val="24"/>
                <w:szCs w:val="24"/>
                <w:highlight w:val="yellow"/>
              </w:rPr>
              <w:t>до</w:t>
            </w:r>
            <w:r w:rsidR="004D0FFA">
              <w:rPr>
                <w:rFonts w:ascii="Times New Roman" w:hAnsi="Times New Roman"/>
                <w:color w:val="000000"/>
                <w:sz w:val="24"/>
                <w:szCs w:val="24"/>
                <w:highlight w:val="yellow"/>
                <w:lang w:val="uk-UA"/>
              </w:rPr>
              <w:t xml:space="preserve"> 11</w:t>
            </w:r>
            <w:r w:rsidR="00B8324A">
              <w:rPr>
                <w:rFonts w:ascii="Times New Roman" w:hAnsi="Times New Roman"/>
                <w:color w:val="000000"/>
                <w:sz w:val="24"/>
                <w:szCs w:val="24"/>
                <w:highlight w:val="yellow"/>
                <w:lang w:val="uk-UA"/>
              </w:rPr>
              <w:t>.</w:t>
            </w:r>
            <w:r w:rsidR="00854FAC">
              <w:rPr>
                <w:rFonts w:ascii="Times New Roman" w:hAnsi="Times New Roman"/>
                <w:color w:val="000000"/>
                <w:sz w:val="24"/>
                <w:szCs w:val="24"/>
                <w:highlight w:val="yellow"/>
                <w:lang w:val="uk-UA"/>
              </w:rPr>
              <w:t>10</w:t>
            </w:r>
            <w:r w:rsidR="00B8324A">
              <w:rPr>
                <w:rFonts w:ascii="Times New Roman" w:hAnsi="Times New Roman"/>
                <w:color w:val="000000"/>
                <w:sz w:val="24"/>
                <w:szCs w:val="24"/>
                <w:highlight w:val="yellow"/>
                <w:lang w:val="uk-UA"/>
              </w:rPr>
              <w:t>.</w:t>
            </w:r>
            <w:r w:rsidR="00BA7AA5" w:rsidRPr="004870FD">
              <w:rPr>
                <w:rFonts w:ascii="Times New Roman" w:hAnsi="Times New Roman"/>
                <w:color w:val="000000"/>
                <w:sz w:val="24"/>
                <w:szCs w:val="24"/>
                <w:highlight w:val="yellow"/>
                <w:lang w:val="uk-UA"/>
              </w:rPr>
              <w:t>2022</w:t>
            </w:r>
            <w:r w:rsidR="002901D3" w:rsidRPr="004870FD">
              <w:rPr>
                <w:rFonts w:ascii="Times New Roman" w:hAnsi="Times New Roman"/>
                <w:color w:val="000000"/>
                <w:sz w:val="24"/>
                <w:szCs w:val="24"/>
                <w:lang w:val="uk-UA"/>
              </w:rPr>
              <w:t xml:space="preserve"> </w:t>
            </w:r>
            <w:r w:rsidR="00473753" w:rsidRPr="004870FD">
              <w:rPr>
                <w:rFonts w:ascii="Times New Roman" w:hAnsi="Times New Roman"/>
                <w:color w:val="000000"/>
                <w:sz w:val="24"/>
                <w:szCs w:val="24"/>
                <w:lang w:val="uk-UA"/>
              </w:rPr>
              <w:t xml:space="preserve">до </w:t>
            </w:r>
            <w:r w:rsidR="00F05B51" w:rsidRPr="004870FD">
              <w:rPr>
                <w:rFonts w:ascii="Times New Roman" w:hAnsi="Times New Roman"/>
                <w:color w:val="000000"/>
                <w:sz w:val="24"/>
                <w:szCs w:val="24"/>
                <w:lang w:val="uk-UA"/>
              </w:rPr>
              <w:t>0</w:t>
            </w:r>
            <w:r w:rsidR="00B8324A">
              <w:rPr>
                <w:rFonts w:ascii="Times New Roman" w:hAnsi="Times New Roman"/>
                <w:color w:val="000000"/>
                <w:sz w:val="24"/>
                <w:szCs w:val="24"/>
                <w:lang w:val="uk-UA"/>
              </w:rPr>
              <w:t>0</w:t>
            </w:r>
            <w:r w:rsidR="003F439B" w:rsidRPr="004870FD">
              <w:rPr>
                <w:rFonts w:ascii="Times New Roman" w:hAnsi="Times New Roman"/>
                <w:color w:val="000000"/>
                <w:sz w:val="24"/>
                <w:szCs w:val="24"/>
                <w:lang w:val="uk-UA"/>
              </w:rPr>
              <w:t xml:space="preserve">:00 </w:t>
            </w:r>
            <w:r w:rsidRPr="004870FD">
              <w:rPr>
                <w:rFonts w:ascii="Times New Roman" w:hAnsi="Times New Roman"/>
                <w:color w:val="000000"/>
                <w:sz w:val="24"/>
                <w:szCs w:val="24"/>
                <w:lang w:val="uk-UA"/>
              </w:rPr>
              <w:t>год.</w:t>
            </w:r>
          </w:p>
          <w:p w14:paraId="4C402E83" w14:textId="77777777" w:rsidR="008F1AA0" w:rsidRPr="004870FD" w:rsidRDefault="008F1AA0" w:rsidP="0049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1.2. Отримана пропозиція автоматично вноситься до реєстру.</w:t>
            </w:r>
          </w:p>
          <w:p w14:paraId="5545279D" w14:textId="77777777" w:rsidR="008F1AA0" w:rsidRPr="004870FD" w:rsidRDefault="008F1AA0" w:rsidP="0049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90D8B93" w14:textId="77777777" w:rsidR="00076F9C" w:rsidRPr="004870FD" w:rsidRDefault="00A91335" w:rsidP="00495A0F">
            <w:pPr>
              <w:tabs>
                <w:tab w:val="left" w:pos="8244"/>
                <w:tab w:val="left" w:pos="9160"/>
                <w:tab w:val="left" w:pos="10076"/>
                <w:tab w:val="left" w:pos="10992"/>
                <w:tab w:val="left" w:pos="11908"/>
                <w:tab w:val="left" w:pos="12824"/>
                <w:tab w:val="left" w:pos="13740"/>
                <w:tab w:val="left" w:pos="14656"/>
              </w:tabs>
              <w:spacing w:after="0" w:line="240" w:lineRule="auto"/>
              <w:ind w:firstLine="252"/>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П</w:t>
            </w:r>
            <w:r w:rsidR="008F1AA0" w:rsidRPr="004870FD">
              <w:rPr>
                <w:rFonts w:ascii="Times New Roman" w:hAnsi="Times New Roman"/>
                <w:color w:val="000000"/>
                <w:sz w:val="24"/>
                <w:szCs w:val="24"/>
                <w:lang w:val="uk-UA"/>
              </w:rPr>
              <w:t>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25174" w:rsidRPr="004870FD" w14:paraId="008C51A6"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44C21830" w14:textId="77777777" w:rsidR="00625174" w:rsidRPr="004870FD" w:rsidRDefault="00625174"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2</w:t>
            </w:r>
          </w:p>
        </w:tc>
        <w:tc>
          <w:tcPr>
            <w:tcW w:w="3147" w:type="dxa"/>
            <w:shd w:val="clear" w:color="auto" w:fill="auto"/>
          </w:tcPr>
          <w:p w14:paraId="6526B63D" w14:textId="77777777" w:rsidR="00625174" w:rsidRPr="004870FD" w:rsidRDefault="00625174" w:rsidP="00495A0F">
            <w:pPr>
              <w:pStyle w:val="afc"/>
              <w:widowControl w:val="0"/>
              <w:ind w:right="113"/>
              <w:contextualSpacing/>
              <w:jc w:val="both"/>
              <w:rPr>
                <w:rStyle w:val="rvts0"/>
                <w:rFonts w:ascii="Times New Roman" w:hAnsi="Times New Roman"/>
                <w:color w:val="000000"/>
                <w:sz w:val="24"/>
                <w:szCs w:val="24"/>
              </w:rPr>
            </w:pPr>
            <w:r w:rsidRPr="004870FD">
              <w:rPr>
                <w:rStyle w:val="rvts0"/>
                <w:rFonts w:ascii="Times New Roman" w:hAnsi="Times New Roman"/>
                <w:color w:val="000000"/>
                <w:sz w:val="24"/>
                <w:szCs w:val="24"/>
              </w:rPr>
              <w:t>Період уточнення інформації про закупівлю</w:t>
            </w:r>
          </w:p>
        </w:tc>
        <w:tc>
          <w:tcPr>
            <w:tcW w:w="6194" w:type="dxa"/>
            <w:gridSpan w:val="2"/>
            <w:shd w:val="clear" w:color="auto" w:fill="auto"/>
          </w:tcPr>
          <w:p w14:paraId="192A22F8" w14:textId="516C7805" w:rsidR="00625174" w:rsidRPr="004870FD" w:rsidRDefault="00854FAC" w:rsidP="0049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highlight w:val="yellow"/>
                <w:lang w:val="uk-UA"/>
              </w:rPr>
              <w:t>Д</w:t>
            </w:r>
            <w:r w:rsidR="00654D57" w:rsidRPr="004870FD">
              <w:rPr>
                <w:rFonts w:ascii="Times New Roman" w:hAnsi="Times New Roman"/>
                <w:color w:val="000000"/>
                <w:sz w:val="24"/>
                <w:szCs w:val="24"/>
                <w:highlight w:val="yellow"/>
                <w:lang w:val="uk-UA"/>
              </w:rPr>
              <w:t>о</w:t>
            </w:r>
            <w:r w:rsidR="004D0FFA">
              <w:rPr>
                <w:rFonts w:ascii="Times New Roman" w:hAnsi="Times New Roman"/>
                <w:color w:val="000000"/>
                <w:sz w:val="24"/>
                <w:szCs w:val="24"/>
                <w:highlight w:val="yellow"/>
                <w:lang w:val="uk-UA"/>
              </w:rPr>
              <w:t xml:space="preserve"> 14</w:t>
            </w:r>
            <w:r w:rsidR="00B8324A">
              <w:rPr>
                <w:rFonts w:ascii="Times New Roman" w:hAnsi="Times New Roman"/>
                <w:color w:val="000000"/>
                <w:sz w:val="24"/>
                <w:szCs w:val="24"/>
                <w:highlight w:val="yellow"/>
                <w:lang w:val="uk-UA"/>
              </w:rPr>
              <w:t>.</w:t>
            </w:r>
            <w:r>
              <w:rPr>
                <w:rFonts w:ascii="Times New Roman" w:hAnsi="Times New Roman"/>
                <w:color w:val="000000"/>
                <w:sz w:val="24"/>
                <w:szCs w:val="24"/>
                <w:highlight w:val="yellow"/>
                <w:lang w:val="uk-UA"/>
              </w:rPr>
              <w:t>10</w:t>
            </w:r>
            <w:r w:rsidR="00B8324A">
              <w:rPr>
                <w:rFonts w:ascii="Times New Roman" w:hAnsi="Times New Roman"/>
                <w:color w:val="000000"/>
                <w:sz w:val="24"/>
                <w:szCs w:val="24"/>
                <w:highlight w:val="yellow"/>
                <w:lang w:val="uk-UA"/>
              </w:rPr>
              <w:t>.</w:t>
            </w:r>
            <w:r w:rsidR="00BA7AA5" w:rsidRPr="004870FD">
              <w:rPr>
                <w:rFonts w:ascii="Times New Roman" w:hAnsi="Times New Roman"/>
                <w:color w:val="000000"/>
                <w:sz w:val="24"/>
                <w:szCs w:val="24"/>
                <w:highlight w:val="yellow"/>
                <w:lang w:val="uk-UA"/>
              </w:rPr>
              <w:t>2022</w:t>
            </w:r>
            <w:r w:rsidR="009E4485" w:rsidRPr="004870FD">
              <w:rPr>
                <w:rFonts w:ascii="Times New Roman" w:hAnsi="Times New Roman"/>
                <w:color w:val="000000"/>
                <w:sz w:val="24"/>
                <w:szCs w:val="24"/>
                <w:highlight w:val="yellow"/>
                <w:lang w:val="uk-UA"/>
              </w:rPr>
              <w:t xml:space="preserve"> до </w:t>
            </w:r>
            <w:r w:rsidR="00BC7C71" w:rsidRPr="004870FD">
              <w:rPr>
                <w:rFonts w:ascii="Times New Roman" w:hAnsi="Times New Roman"/>
                <w:color w:val="000000"/>
                <w:sz w:val="24"/>
                <w:szCs w:val="24"/>
                <w:highlight w:val="yellow"/>
                <w:lang w:val="uk-UA"/>
              </w:rPr>
              <w:t>0</w:t>
            </w:r>
            <w:r w:rsidR="004D0FFA">
              <w:rPr>
                <w:rFonts w:ascii="Times New Roman" w:hAnsi="Times New Roman"/>
                <w:color w:val="000000"/>
                <w:sz w:val="24"/>
                <w:szCs w:val="24"/>
                <w:highlight w:val="yellow"/>
                <w:lang w:val="uk-UA"/>
              </w:rPr>
              <w:t>0</w:t>
            </w:r>
            <w:r w:rsidR="00625174" w:rsidRPr="004870FD">
              <w:rPr>
                <w:rFonts w:ascii="Times New Roman" w:hAnsi="Times New Roman"/>
                <w:color w:val="000000"/>
                <w:sz w:val="24"/>
                <w:szCs w:val="24"/>
                <w:highlight w:val="yellow"/>
                <w:lang w:val="uk-UA"/>
              </w:rPr>
              <w:t>:00</w:t>
            </w:r>
          </w:p>
        </w:tc>
      </w:tr>
      <w:tr w:rsidR="00076F9C" w:rsidRPr="004870FD" w14:paraId="69B5709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222500B5" w14:textId="77777777" w:rsidR="00076F9C" w:rsidRPr="004870FD" w:rsidRDefault="00625174"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3</w:t>
            </w:r>
          </w:p>
        </w:tc>
        <w:tc>
          <w:tcPr>
            <w:tcW w:w="3147" w:type="dxa"/>
            <w:shd w:val="clear" w:color="auto" w:fill="auto"/>
          </w:tcPr>
          <w:p w14:paraId="0098EA76" w14:textId="77777777" w:rsidR="00076F9C" w:rsidRPr="004870FD" w:rsidRDefault="00076F9C" w:rsidP="00495A0F">
            <w:pPr>
              <w:widowControl w:val="0"/>
              <w:spacing w:after="0" w:line="240" w:lineRule="auto"/>
              <w:ind w:right="113"/>
              <w:contextualSpacing/>
              <w:rPr>
                <w:rFonts w:ascii="Times New Roman" w:hAnsi="Times New Roman"/>
                <w:color w:val="000000"/>
                <w:sz w:val="24"/>
                <w:szCs w:val="24"/>
                <w:lang w:val="uk-UA"/>
              </w:rPr>
            </w:pPr>
            <w:r w:rsidRPr="004870FD">
              <w:rPr>
                <w:rFonts w:ascii="Times New Roman" w:hAnsi="Times New Roman"/>
                <w:color w:val="000000"/>
                <w:sz w:val="24"/>
                <w:szCs w:val="24"/>
                <w:lang w:val="uk-UA"/>
              </w:rPr>
              <w:t xml:space="preserve">Дата та час </w:t>
            </w:r>
            <w:r w:rsidR="00A22C59" w:rsidRPr="004870FD">
              <w:rPr>
                <w:rFonts w:ascii="Times New Roman" w:hAnsi="Times New Roman"/>
                <w:color w:val="000000"/>
                <w:sz w:val="24"/>
                <w:szCs w:val="24"/>
              </w:rPr>
              <w:t>електронного аукціону</w:t>
            </w:r>
          </w:p>
        </w:tc>
        <w:tc>
          <w:tcPr>
            <w:tcW w:w="6194" w:type="dxa"/>
            <w:gridSpan w:val="2"/>
            <w:shd w:val="clear" w:color="auto" w:fill="auto"/>
          </w:tcPr>
          <w:p w14:paraId="05677385" w14:textId="77777777" w:rsidR="00A04A22" w:rsidRPr="004870FD" w:rsidRDefault="00625174" w:rsidP="00495A0F">
            <w:pPr>
              <w:pStyle w:val="rvps2"/>
              <w:shd w:val="clear" w:color="auto" w:fill="FFFFFF"/>
              <w:spacing w:before="0" w:beforeAutospacing="0" w:after="0" w:afterAutospacing="0"/>
              <w:jc w:val="both"/>
              <w:textAlignment w:val="baseline"/>
              <w:rPr>
                <w:rFonts w:eastAsia="Times New Roman"/>
                <w:color w:val="000000"/>
                <w:lang w:eastAsia="ru-RU"/>
              </w:rPr>
            </w:pPr>
            <w:r w:rsidRPr="004870FD">
              <w:rPr>
                <w:rFonts w:eastAsia="Times New Roman"/>
                <w:color w:val="000000"/>
                <w:lang w:eastAsia="ru-RU"/>
              </w:rPr>
              <w:t>3.</w:t>
            </w:r>
            <w:r w:rsidR="00A04A22" w:rsidRPr="004870FD">
              <w:rPr>
                <w:rFonts w:eastAsia="Times New Roman"/>
                <w:color w:val="000000"/>
                <w:lang w:eastAsia="ru-RU"/>
              </w:rPr>
              <w:t xml:space="preserve">1 Дата і час </w:t>
            </w:r>
            <w:r w:rsidR="00A22C59" w:rsidRPr="004870FD">
              <w:rPr>
                <w:rFonts w:eastAsia="Times New Roman"/>
                <w:color w:val="000000"/>
                <w:lang w:eastAsia="ru-RU"/>
              </w:rPr>
              <w:t>електронного аукціону</w:t>
            </w:r>
            <w:r w:rsidR="00A04A22" w:rsidRPr="004870FD">
              <w:rPr>
                <w:rFonts w:eastAsia="Times New Roman"/>
                <w:color w:val="000000"/>
                <w:lang w:eastAsia="ru-RU"/>
              </w:rPr>
              <w:t xml:space="preserve"> визначаються електронною </w:t>
            </w:r>
            <w:r w:rsidR="00A91335" w:rsidRPr="004870FD">
              <w:rPr>
                <w:rFonts w:eastAsia="Times New Roman"/>
                <w:color w:val="000000"/>
                <w:lang w:eastAsia="ru-RU"/>
              </w:rPr>
              <w:t xml:space="preserve">системою закупівель автоматично. </w:t>
            </w:r>
          </w:p>
          <w:p w14:paraId="6CC76B73" w14:textId="77777777" w:rsidR="00A22C59" w:rsidRPr="004870FD" w:rsidRDefault="00625174" w:rsidP="00495A0F">
            <w:pPr>
              <w:pStyle w:val="afff2"/>
              <w:shd w:val="clear" w:color="auto" w:fill="FFFFFF"/>
              <w:spacing w:before="0" w:beforeAutospacing="0" w:after="0" w:afterAutospacing="0"/>
              <w:jc w:val="both"/>
              <w:rPr>
                <w:rFonts w:ascii="Times New Roman" w:hAnsi="Times New Roman" w:cs="Times New Roman"/>
                <w:color w:val="000000"/>
                <w:lang w:val="uk-UA"/>
              </w:rPr>
            </w:pPr>
            <w:bookmarkStart w:id="3" w:name="n469"/>
            <w:bookmarkEnd w:id="3"/>
            <w:r w:rsidRPr="004870FD">
              <w:rPr>
                <w:rFonts w:ascii="Times New Roman" w:eastAsia="Times New Roman" w:hAnsi="Times New Roman" w:cs="Times New Roman"/>
                <w:color w:val="000000"/>
                <w:lang w:val="ru-RU" w:eastAsia="ru-RU"/>
              </w:rPr>
              <w:t>3</w:t>
            </w:r>
            <w:r w:rsidR="00765DED" w:rsidRPr="004870FD">
              <w:rPr>
                <w:rFonts w:ascii="Times New Roman" w:eastAsia="Times New Roman" w:hAnsi="Times New Roman" w:cs="Times New Roman"/>
                <w:color w:val="000000"/>
                <w:lang w:val="ru-RU" w:eastAsia="ru-RU"/>
              </w:rPr>
              <w:t>.</w:t>
            </w:r>
            <w:r w:rsidR="00C21AB2" w:rsidRPr="004870FD">
              <w:rPr>
                <w:rFonts w:ascii="Times New Roman" w:eastAsia="Times New Roman" w:hAnsi="Times New Roman" w:cs="Times New Roman"/>
                <w:color w:val="000000"/>
                <w:lang w:val="ru-RU" w:eastAsia="ru-RU"/>
              </w:rPr>
              <w:t>2</w:t>
            </w:r>
            <w:r w:rsidR="00765DED" w:rsidRPr="004870FD">
              <w:rPr>
                <w:rFonts w:ascii="Times New Roman" w:eastAsia="Times New Roman" w:hAnsi="Times New Roman" w:cs="Times New Roman"/>
                <w:color w:val="000000"/>
                <w:lang w:val="ru-RU" w:eastAsia="ru-RU"/>
              </w:rPr>
              <w:t xml:space="preserve">. </w:t>
            </w:r>
            <w:r w:rsidR="00A22C59" w:rsidRPr="004870FD">
              <w:rPr>
                <w:rFonts w:ascii="Times New Roman" w:hAnsi="Times New Roman" w:cs="Times New Roman"/>
                <w:color w:val="000000"/>
                <w:lang w:val="ru-RU"/>
              </w:rPr>
              <w:t xml:space="preserve">Перед початком етапу електронного аукціону ЕСЗ автоматично розкривається інформація </w:t>
            </w:r>
            <w:r w:rsidR="00A22C59" w:rsidRPr="004870FD">
              <w:rPr>
                <w:rFonts w:ascii="Times New Roman" w:hAnsi="Times New Roman" w:cs="Times New Roman"/>
                <w:color w:val="000000"/>
                <w:lang w:val="uk-UA"/>
              </w:rPr>
              <w:t>про ціни/приведені ціни пропозицій учасників. Інформація про учасників та їх пропозиції є закритою до закінчення етапу електронного аукціону.</w:t>
            </w:r>
          </w:p>
          <w:p w14:paraId="39721C53" w14:textId="77777777" w:rsidR="00765DED" w:rsidRPr="004870FD" w:rsidRDefault="00A22C59" w:rsidP="00495A0F">
            <w:pPr>
              <w:pStyle w:val="afff2"/>
              <w:shd w:val="clear" w:color="auto" w:fill="FFFFFF"/>
              <w:spacing w:before="0" w:beforeAutospacing="0" w:after="0" w:afterAutospacing="0"/>
              <w:jc w:val="both"/>
              <w:rPr>
                <w:rFonts w:ascii="Times New Roman" w:hAnsi="Times New Roman" w:cs="Times New Roman"/>
                <w:color w:val="000000"/>
                <w:lang w:val="ru-RU"/>
              </w:rPr>
            </w:pPr>
            <w:r w:rsidRPr="004870FD">
              <w:rPr>
                <w:rFonts w:ascii="Times New Roman" w:hAnsi="Times New Roman" w:cs="Times New Roman"/>
                <w:color w:val="000000"/>
                <w:lang w:val="uk-UA"/>
              </w:rPr>
              <w:t>Якщо на етапі подання пропозицій учасників подано більше ніж одна пропозиція, ЕСЗ активує єдиний модуль «Аукціон». Якщо на етапі подання пропозицій учасників подано одну пропозицію, то ЕСЗ автоматично переходить до етапу розгляду пропозицій учасників.</w:t>
            </w:r>
          </w:p>
        </w:tc>
      </w:tr>
      <w:tr w:rsidR="00076F9C" w:rsidRPr="004870FD" w14:paraId="481EEF2D"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168"/>
          <w:jc w:val="center"/>
        </w:trPr>
        <w:tc>
          <w:tcPr>
            <w:tcW w:w="9917" w:type="dxa"/>
            <w:gridSpan w:val="5"/>
            <w:shd w:val="clear" w:color="auto" w:fill="auto"/>
          </w:tcPr>
          <w:p w14:paraId="70AD6C41" w14:textId="77777777" w:rsidR="00076F9C" w:rsidRPr="004870FD" w:rsidRDefault="0002541C" w:rsidP="00495A0F">
            <w:pPr>
              <w:widowControl w:val="0"/>
              <w:spacing w:after="0" w:line="240" w:lineRule="auto"/>
              <w:ind w:right="113"/>
              <w:contextualSpacing/>
              <w:jc w:val="center"/>
              <w:rPr>
                <w:rFonts w:ascii="Times New Roman" w:hAnsi="Times New Roman"/>
                <w:color w:val="000000"/>
                <w:sz w:val="24"/>
                <w:szCs w:val="24"/>
                <w:lang w:val="uk-UA"/>
              </w:rPr>
            </w:pPr>
            <w:r w:rsidRPr="004870FD">
              <w:rPr>
                <w:rFonts w:ascii="Times New Roman" w:hAnsi="Times New Roman"/>
                <w:b/>
                <w:color w:val="000000"/>
                <w:sz w:val="24"/>
                <w:szCs w:val="24"/>
                <w:lang w:val="uk-UA"/>
              </w:rPr>
              <w:t xml:space="preserve">V. </w:t>
            </w:r>
            <w:r w:rsidR="00A22C59" w:rsidRPr="004870FD">
              <w:rPr>
                <w:rFonts w:ascii="Times New Roman" w:hAnsi="Times New Roman"/>
                <w:b/>
                <w:color w:val="000000"/>
                <w:sz w:val="24"/>
                <w:szCs w:val="24"/>
                <w:lang w:val="uk-UA"/>
              </w:rPr>
              <w:t>Розгляд</w:t>
            </w:r>
            <w:r w:rsidR="00076F9C" w:rsidRPr="004870FD">
              <w:rPr>
                <w:rFonts w:ascii="Times New Roman" w:hAnsi="Times New Roman"/>
                <w:b/>
                <w:color w:val="000000"/>
                <w:sz w:val="24"/>
                <w:szCs w:val="24"/>
                <w:lang w:val="uk-UA"/>
              </w:rPr>
              <w:t xml:space="preserve"> пропозиції</w:t>
            </w:r>
          </w:p>
        </w:tc>
      </w:tr>
      <w:tr w:rsidR="00076F9C" w:rsidRPr="004870FD" w14:paraId="3A4BEAA1"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387"/>
          <w:jc w:val="center"/>
        </w:trPr>
        <w:tc>
          <w:tcPr>
            <w:tcW w:w="576" w:type="dxa"/>
            <w:gridSpan w:val="2"/>
            <w:shd w:val="clear" w:color="auto" w:fill="auto"/>
          </w:tcPr>
          <w:p w14:paraId="65CA6B09" w14:textId="77777777" w:rsidR="00076F9C" w:rsidRPr="004870FD" w:rsidRDefault="00076F9C"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1</w:t>
            </w:r>
          </w:p>
        </w:tc>
        <w:tc>
          <w:tcPr>
            <w:tcW w:w="3147" w:type="dxa"/>
            <w:shd w:val="clear" w:color="auto" w:fill="auto"/>
          </w:tcPr>
          <w:p w14:paraId="2179225F" w14:textId="77777777" w:rsidR="00076F9C" w:rsidRPr="004870FD" w:rsidRDefault="000F309F" w:rsidP="00495A0F">
            <w:pPr>
              <w:widowControl w:val="0"/>
              <w:spacing w:after="0" w:line="240" w:lineRule="auto"/>
              <w:ind w:right="113"/>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М</w:t>
            </w:r>
            <w:r w:rsidR="00076F9C" w:rsidRPr="004870FD">
              <w:rPr>
                <w:rFonts w:ascii="Times New Roman" w:hAnsi="Times New Roman"/>
                <w:color w:val="000000"/>
                <w:sz w:val="24"/>
                <w:szCs w:val="24"/>
                <w:lang w:val="uk-UA" w:eastAsia="uk-UA"/>
              </w:rPr>
              <w:t xml:space="preserve">етодика </w:t>
            </w:r>
            <w:r w:rsidR="00A22C59" w:rsidRPr="004870FD">
              <w:rPr>
                <w:rFonts w:ascii="Times New Roman" w:hAnsi="Times New Roman"/>
                <w:color w:val="000000"/>
                <w:sz w:val="24"/>
                <w:szCs w:val="24"/>
                <w:lang w:val="uk-UA" w:eastAsia="uk-UA"/>
              </w:rPr>
              <w:t xml:space="preserve">розгляду </w:t>
            </w:r>
            <w:r w:rsidR="00076F9C" w:rsidRPr="004870FD">
              <w:rPr>
                <w:rFonts w:ascii="Times New Roman" w:hAnsi="Times New Roman"/>
                <w:color w:val="000000"/>
                <w:sz w:val="24"/>
                <w:szCs w:val="24"/>
                <w:lang w:val="uk-UA" w:eastAsia="uk-UA"/>
              </w:rPr>
              <w:t xml:space="preserve">пропозиції </w:t>
            </w:r>
          </w:p>
        </w:tc>
        <w:tc>
          <w:tcPr>
            <w:tcW w:w="6194" w:type="dxa"/>
            <w:gridSpan w:val="2"/>
            <w:shd w:val="clear" w:color="auto" w:fill="auto"/>
          </w:tcPr>
          <w:p w14:paraId="3F2851C8" w14:textId="77777777" w:rsidR="000F309F" w:rsidRPr="004870FD" w:rsidRDefault="000F309F"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На</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етапі розгляду пропозицій учасників ЕСЗ автоматично розкривається вся інформація, зазначена в</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пропозиціях учасників, та формується перелік учасників у</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порядку від найнижчої до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найвищої запропонованої ними ціни/приведеної ціни.</w:t>
            </w:r>
          </w:p>
          <w:p w14:paraId="08D63323" w14:textId="77777777" w:rsidR="000F309F" w:rsidRPr="004870FD" w:rsidRDefault="000F309F"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Документи замовника з</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інформацією щодо переможця закупівлі та/або відхилення найбільш економічно вигідної пропозиції завантажуються ним в</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ЕСЗ окремими файлами.</w:t>
            </w:r>
          </w:p>
          <w:p w14:paraId="1C747226" w14:textId="77777777" w:rsidR="00D60BD4" w:rsidRPr="004870FD" w:rsidRDefault="000F309F" w:rsidP="00495A0F">
            <w:pPr>
              <w:shd w:val="clear" w:color="auto" w:fill="FFFFFF"/>
              <w:spacing w:after="0" w:line="240" w:lineRule="auto"/>
              <w:jc w:val="both"/>
              <w:rPr>
                <w:rFonts w:ascii="Times New Roman" w:hAnsi="Times New Roman"/>
                <w:color w:val="000000"/>
                <w:sz w:val="24"/>
                <w:szCs w:val="24"/>
              </w:rPr>
            </w:pPr>
            <w:r w:rsidRPr="004870FD">
              <w:rPr>
                <w:rFonts w:ascii="Times New Roman" w:hAnsi="Times New Roman"/>
                <w:color w:val="000000"/>
                <w:sz w:val="24"/>
                <w:szCs w:val="24"/>
                <w:lang w:val="uk-UA"/>
              </w:rPr>
              <w:lastRenderedPageBreak/>
              <w:t>Наступна найбільш економічно вигідна пропозиція учасника, у</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 xml:space="preserve">разі відхилення попередньої найбільш економічно вигідної пропозиції учасника, визначається ЕСЗ автоматично. </w:t>
            </w:r>
            <w:r w:rsidRPr="004870FD">
              <w:rPr>
                <w:rFonts w:ascii="Times New Roman" w:hAnsi="Times New Roman"/>
                <w:color w:val="000000"/>
                <w:sz w:val="24"/>
                <w:szCs w:val="24"/>
              </w:rPr>
              <w:t>При цьому замовник повторно здійснює в ЕСЗ дії щодо визначення переможця закупівлі.</w:t>
            </w:r>
          </w:p>
        </w:tc>
      </w:tr>
      <w:tr w:rsidR="00625174" w:rsidRPr="004870FD" w14:paraId="31FC3B90"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0D74FFA1" w14:textId="77777777" w:rsidR="00625174" w:rsidRPr="004870FD" w:rsidRDefault="00625174"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lastRenderedPageBreak/>
              <w:t>2</w:t>
            </w:r>
          </w:p>
        </w:tc>
        <w:tc>
          <w:tcPr>
            <w:tcW w:w="3147" w:type="dxa"/>
            <w:shd w:val="clear" w:color="auto" w:fill="auto"/>
          </w:tcPr>
          <w:p w14:paraId="5C7F6E7F" w14:textId="77777777" w:rsidR="00625174" w:rsidRPr="004870FD" w:rsidRDefault="00625174" w:rsidP="00495A0F">
            <w:pPr>
              <w:widowControl w:val="0"/>
              <w:spacing w:after="0" w:line="240" w:lineRule="auto"/>
              <w:ind w:right="113"/>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Перелік критеріїв та методика  оцінки пропозиції із зазначенням  питомої ваги критеріїв</w:t>
            </w:r>
          </w:p>
        </w:tc>
        <w:tc>
          <w:tcPr>
            <w:tcW w:w="6194" w:type="dxa"/>
            <w:gridSpan w:val="2"/>
            <w:shd w:val="clear" w:color="auto" w:fill="auto"/>
          </w:tcPr>
          <w:p w14:paraId="1FBEE205" w14:textId="77777777" w:rsidR="00625174" w:rsidRPr="004870FD" w:rsidRDefault="00625174"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 xml:space="preserve">Оцінка пропозицій проводиться електронною системою закупівель автоматично на основі єдиного критерію «Ціна пропозиції» шляхом застосування електронного аукціону. </w:t>
            </w:r>
          </w:p>
          <w:p w14:paraId="78F19229" w14:textId="77777777" w:rsidR="00625174" w:rsidRPr="004870FD" w:rsidRDefault="00625174" w:rsidP="00495A0F">
            <w:pPr>
              <w:shd w:val="clear" w:color="auto" w:fill="FFFFFF"/>
              <w:spacing w:after="0" w:line="240" w:lineRule="auto"/>
              <w:jc w:val="both"/>
              <w:rPr>
                <w:rFonts w:ascii="Times New Roman" w:hAnsi="Times New Roman"/>
                <w:color w:val="000000"/>
                <w:sz w:val="24"/>
                <w:szCs w:val="24"/>
                <w:lang w:val="uk-UA"/>
              </w:rPr>
            </w:pPr>
          </w:p>
          <w:p w14:paraId="66811F82" w14:textId="77777777" w:rsidR="00625174" w:rsidRPr="004870FD" w:rsidRDefault="00625174" w:rsidP="00495A0F">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Учасники всіх організаційно-правових форм господарювання беруть участь у спрощеній закупівлі на рівних умовах. У якості ціни пропозиції використовується загальна вартість предмета закупівлі з урахуванням всіх податків, зборів та інших платежів (в тому числі з урахуванням податку на додану вартість (ПДВ), якщо учасник є платником такого податку).</w:t>
            </w:r>
          </w:p>
          <w:p w14:paraId="02A2BEBC" w14:textId="77777777" w:rsidR="00625174" w:rsidRPr="004870FD" w:rsidRDefault="00625174"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Для проведення спрощеної закупівлі із застосуванням електронного аукціону має бути подано не менше двох пропозицій.</w:t>
            </w:r>
          </w:p>
          <w:p w14:paraId="387BD31E" w14:textId="77777777" w:rsidR="00625174" w:rsidRPr="004870FD" w:rsidRDefault="00625174"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15EEECF" w14:textId="77777777" w:rsidR="00625174" w:rsidRPr="004870FD" w:rsidRDefault="00625174" w:rsidP="00495A0F">
            <w:pPr>
              <w:shd w:val="clear" w:color="auto" w:fill="FFFFFF"/>
              <w:spacing w:after="0" w:line="240" w:lineRule="auto"/>
              <w:jc w:val="both"/>
              <w:rPr>
                <w:rFonts w:ascii="Times New Roman" w:hAnsi="Times New Roman"/>
                <w:color w:val="000000"/>
                <w:sz w:val="24"/>
                <w:szCs w:val="24"/>
                <w:lang w:val="uk-UA"/>
              </w:rPr>
            </w:pPr>
          </w:p>
        </w:tc>
      </w:tr>
      <w:tr w:rsidR="00076F9C" w:rsidRPr="004870FD" w14:paraId="10B9359A"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3485DE47" w14:textId="77777777" w:rsidR="00076F9C" w:rsidRPr="004870FD" w:rsidRDefault="00625174" w:rsidP="00495A0F">
            <w:pPr>
              <w:widowControl w:val="0"/>
              <w:spacing w:after="0" w:line="240" w:lineRule="auto"/>
              <w:contextualSpacing/>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3</w:t>
            </w:r>
          </w:p>
        </w:tc>
        <w:tc>
          <w:tcPr>
            <w:tcW w:w="3147" w:type="dxa"/>
            <w:shd w:val="clear" w:color="auto" w:fill="auto"/>
          </w:tcPr>
          <w:p w14:paraId="0EAD1C68" w14:textId="77777777" w:rsidR="00076F9C" w:rsidRPr="004870FD" w:rsidRDefault="00076F9C" w:rsidP="00495A0F">
            <w:pPr>
              <w:widowControl w:val="0"/>
              <w:spacing w:after="0" w:line="240" w:lineRule="auto"/>
              <w:ind w:right="113"/>
              <w:contextualSpacing/>
              <w:rPr>
                <w:rFonts w:ascii="Times New Roman" w:hAnsi="Times New Roman"/>
                <w:sz w:val="24"/>
                <w:szCs w:val="24"/>
                <w:lang w:val="uk-UA" w:eastAsia="uk-UA"/>
              </w:rPr>
            </w:pPr>
            <w:r w:rsidRPr="004870FD">
              <w:rPr>
                <w:rFonts w:ascii="Times New Roman" w:hAnsi="Times New Roman"/>
                <w:sz w:val="24"/>
                <w:szCs w:val="24"/>
                <w:lang w:val="uk-UA" w:eastAsia="uk-UA"/>
              </w:rPr>
              <w:t>Відхилення пропозицій</w:t>
            </w:r>
          </w:p>
        </w:tc>
        <w:tc>
          <w:tcPr>
            <w:tcW w:w="6194" w:type="dxa"/>
            <w:gridSpan w:val="2"/>
            <w:shd w:val="clear" w:color="auto" w:fill="auto"/>
          </w:tcPr>
          <w:p w14:paraId="22276C01" w14:textId="77777777" w:rsidR="00EF309D" w:rsidRPr="004870FD" w:rsidRDefault="002B68D0" w:rsidP="00495A0F">
            <w:pPr>
              <w:widowControl w:val="0"/>
              <w:spacing w:after="0" w:line="240" w:lineRule="auto"/>
              <w:contextualSpacing/>
              <w:jc w:val="both"/>
              <w:rPr>
                <w:rFonts w:ascii="Times New Roman" w:hAnsi="Times New Roman"/>
                <w:sz w:val="24"/>
                <w:szCs w:val="24"/>
                <w:lang w:val="uk-UA"/>
              </w:rPr>
            </w:pPr>
            <w:r w:rsidRPr="004870FD">
              <w:rPr>
                <w:rFonts w:ascii="Times New Roman" w:hAnsi="Times New Roman"/>
                <w:sz w:val="24"/>
                <w:szCs w:val="24"/>
                <w:lang w:val="uk-UA"/>
              </w:rPr>
              <w:t xml:space="preserve"> </w:t>
            </w:r>
            <w:r w:rsidR="00EF309D" w:rsidRPr="004870FD">
              <w:rPr>
                <w:rFonts w:ascii="Times New Roman" w:hAnsi="Times New Roman"/>
                <w:sz w:val="24"/>
                <w:szCs w:val="24"/>
                <w:lang w:val="uk-UA"/>
              </w:rPr>
              <w:t xml:space="preserve">Пропозиція відхиляється замовником у разі якщо: </w:t>
            </w:r>
          </w:p>
          <w:p w14:paraId="5D67369E" w14:textId="77777777" w:rsidR="00EF309D" w:rsidRPr="004870FD" w:rsidRDefault="00EF309D" w:rsidP="00495A0F">
            <w:pPr>
              <w:widowControl w:val="0"/>
              <w:spacing w:after="0" w:line="240" w:lineRule="auto"/>
              <w:ind w:left="34" w:firstLine="425"/>
              <w:contextualSpacing/>
              <w:jc w:val="both"/>
              <w:rPr>
                <w:rFonts w:ascii="Times New Roman" w:hAnsi="Times New Roman"/>
                <w:b/>
                <w:sz w:val="24"/>
                <w:szCs w:val="24"/>
                <w:u w:val="single"/>
                <w:lang w:val="uk-UA"/>
              </w:rPr>
            </w:pPr>
            <w:r w:rsidRPr="004870FD">
              <w:rPr>
                <w:rFonts w:ascii="Times New Roman" w:hAnsi="Times New Roman"/>
                <w:b/>
                <w:sz w:val="24"/>
                <w:szCs w:val="24"/>
                <w:u w:val="single"/>
                <w:lang w:val="uk-UA"/>
              </w:rPr>
              <w:t>Учасник:</w:t>
            </w:r>
          </w:p>
          <w:p w14:paraId="5BA74232" w14:textId="77777777" w:rsidR="00EF309D" w:rsidRPr="004870FD" w:rsidRDefault="00EF309D" w:rsidP="00495A0F">
            <w:pPr>
              <w:widowControl w:val="0"/>
              <w:spacing w:after="0" w:line="240" w:lineRule="auto"/>
              <w:ind w:firstLine="115"/>
              <w:contextualSpacing/>
              <w:jc w:val="both"/>
              <w:rPr>
                <w:rFonts w:ascii="Times New Roman" w:hAnsi="Times New Roman"/>
                <w:color w:val="333333"/>
                <w:sz w:val="24"/>
                <w:szCs w:val="24"/>
                <w:shd w:val="clear" w:color="auto" w:fill="FFFFFF"/>
                <w:lang w:val="uk-UA"/>
              </w:rPr>
            </w:pPr>
            <w:r w:rsidRPr="004870FD">
              <w:rPr>
                <w:rFonts w:ascii="Times New Roman" w:hAnsi="Times New Roman"/>
                <w:sz w:val="24"/>
                <w:szCs w:val="24"/>
                <w:lang w:val="uk-UA"/>
              </w:rPr>
              <w:t>- </w:t>
            </w:r>
            <w:r w:rsidRPr="004870FD">
              <w:rPr>
                <w:rFonts w:ascii="Times New Roman" w:hAnsi="Times New Roman"/>
                <w:sz w:val="24"/>
                <w:szCs w:val="24"/>
                <w:lang w:val="uk-UA" w:eastAsia="uk-UA"/>
              </w:rPr>
              <w:t xml:space="preserve">не відповідає </w:t>
            </w:r>
            <w:r w:rsidRPr="004870FD">
              <w:rPr>
                <w:rFonts w:ascii="Times New Roman" w:hAnsi="Times New Roman"/>
                <w:color w:val="333333"/>
                <w:sz w:val="24"/>
                <w:szCs w:val="24"/>
                <w:shd w:val="clear" w:color="auto" w:fill="FFFFFF"/>
              </w:rPr>
              <w:t>умовам, визначеним в оголошенні про проведення спрощеної закупівлі, та вимогам до предмета закупівлі</w:t>
            </w:r>
            <w:r w:rsidRPr="004870FD">
              <w:rPr>
                <w:rFonts w:ascii="Times New Roman" w:hAnsi="Times New Roman"/>
                <w:color w:val="333333"/>
                <w:sz w:val="24"/>
                <w:szCs w:val="24"/>
                <w:shd w:val="clear" w:color="auto" w:fill="FFFFFF"/>
                <w:lang w:val="uk-UA"/>
              </w:rPr>
              <w:t>;</w:t>
            </w:r>
          </w:p>
          <w:p w14:paraId="3AA364D0" w14:textId="77777777" w:rsidR="00EF309D" w:rsidRPr="004870FD" w:rsidRDefault="00EF309D" w:rsidP="00495A0F">
            <w:pPr>
              <w:widowControl w:val="0"/>
              <w:spacing w:after="0" w:line="240" w:lineRule="auto"/>
              <w:ind w:firstLine="115"/>
              <w:contextualSpacing/>
              <w:jc w:val="both"/>
              <w:rPr>
                <w:rFonts w:ascii="Times New Roman" w:hAnsi="Times New Roman"/>
                <w:sz w:val="24"/>
                <w:szCs w:val="24"/>
                <w:lang w:val="uk-UA" w:eastAsia="uk-UA"/>
              </w:rPr>
            </w:pPr>
            <w:r w:rsidRPr="004870FD">
              <w:rPr>
                <w:rFonts w:ascii="Times New Roman" w:hAnsi="Times New Roman"/>
                <w:color w:val="333333"/>
                <w:sz w:val="24"/>
                <w:szCs w:val="24"/>
                <w:shd w:val="clear" w:color="auto" w:fill="FFFFFF"/>
                <w:lang w:val="uk-UA"/>
              </w:rPr>
              <w:t xml:space="preserve">- </w:t>
            </w:r>
            <w:r w:rsidRPr="004870FD">
              <w:rPr>
                <w:rFonts w:ascii="Times New Roman" w:hAnsi="Times New Roman"/>
                <w:color w:val="333333"/>
                <w:sz w:val="24"/>
                <w:szCs w:val="24"/>
                <w:shd w:val="clear" w:color="auto" w:fill="FFFFFF"/>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w:t>
            </w:r>
            <w:r w:rsidRPr="004870FD">
              <w:rPr>
                <w:rFonts w:ascii="Times New Roman" w:hAnsi="Times New Roman"/>
                <w:color w:val="333333"/>
                <w:sz w:val="24"/>
                <w:szCs w:val="24"/>
                <w:shd w:val="clear" w:color="auto" w:fill="FFFFFF"/>
                <w:lang w:val="uk-UA"/>
              </w:rPr>
              <w:t>Державною установою «</w:t>
            </w:r>
            <w:r w:rsidR="00C63D38">
              <w:rPr>
                <w:rFonts w:ascii="Times New Roman" w:hAnsi="Times New Roman"/>
                <w:color w:val="333333"/>
                <w:sz w:val="24"/>
                <w:szCs w:val="24"/>
                <w:shd w:val="clear" w:color="auto" w:fill="FFFFFF"/>
                <w:lang w:val="uk-UA"/>
              </w:rPr>
              <w:t>Інститут нейрохірургії ім.акад. А.П.Ромоданова Національної академії медичних наук України</w:t>
            </w:r>
            <w:r w:rsidRPr="004870FD">
              <w:rPr>
                <w:rFonts w:ascii="Times New Roman" w:hAnsi="Times New Roman"/>
                <w:color w:val="333333"/>
                <w:sz w:val="24"/>
                <w:szCs w:val="24"/>
                <w:shd w:val="clear" w:color="auto" w:fill="FFFFFF"/>
                <w:lang w:val="uk-UA"/>
              </w:rPr>
              <w:t>».</w:t>
            </w:r>
          </w:p>
          <w:p w14:paraId="295F4193" w14:textId="77777777" w:rsidR="00EF309D" w:rsidRPr="004870FD" w:rsidRDefault="00EF309D" w:rsidP="00495A0F">
            <w:pPr>
              <w:widowControl w:val="0"/>
              <w:spacing w:after="0" w:line="240" w:lineRule="auto"/>
              <w:ind w:left="34" w:firstLine="425"/>
              <w:contextualSpacing/>
              <w:jc w:val="both"/>
              <w:rPr>
                <w:rFonts w:ascii="Times New Roman" w:hAnsi="Times New Roman"/>
                <w:b/>
                <w:sz w:val="24"/>
                <w:szCs w:val="24"/>
                <w:u w:val="single"/>
                <w:lang w:val="uk-UA"/>
              </w:rPr>
            </w:pPr>
            <w:r w:rsidRPr="004870FD">
              <w:rPr>
                <w:rFonts w:ascii="Times New Roman" w:hAnsi="Times New Roman"/>
                <w:b/>
                <w:sz w:val="24"/>
                <w:szCs w:val="24"/>
                <w:u w:val="single"/>
                <w:lang w:val="uk-UA"/>
              </w:rPr>
              <w:t>Переможець:</w:t>
            </w:r>
          </w:p>
          <w:p w14:paraId="46637F37" w14:textId="77777777" w:rsidR="00EF309D" w:rsidRPr="004870FD" w:rsidRDefault="00EF309D" w:rsidP="00495A0F">
            <w:pPr>
              <w:widowControl w:val="0"/>
              <w:spacing w:after="0" w:line="240" w:lineRule="auto"/>
              <w:ind w:right="-10" w:firstLine="115"/>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 відмовився від укладання договору про закупівлю.</w:t>
            </w:r>
          </w:p>
          <w:p w14:paraId="72144083" w14:textId="77777777" w:rsidR="00EF309D" w:rsidRPr="004870FD" w:rsidRDefault="00EF309D" w:rsidP="00495A0F">
            <w:pPr>
              <w:widowControl w:val="0"/>
              <w:spacing w:after="0" w:line="240" w:lineRule="auto"/>
              <w:ind w:left="34" w:firstLine="425"/>
              <w:contextualSpacing/>
              <w:jc w:val="both"/>
              <w:rPr>
                <w:rFonts w:ascii="Times New Roman" w:hAnsi="Times New Roman"/>
                <w:sz w:val="24"/>
                <w:szCs w:val="24"/>
                <w:lang w:val="uk-UA"/>
              </w:rPr>
            </w:pPr>
            <w:r w:rsidRPr="004870FD">
              <w:rPr>
                <w:rFonts w:ascii="Times New Roman" w:hAnsi="Times New Roman"/>
                <w:sz w:val="24"/>
                <w:szCs w:val="24"/>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учаснику/переможцю, та пропозиція якого відхилена через електронну систему</w:t>
            </w:r>
            <w:r w:rsidRPr="004870FD">
              <w:rPr>
                <w:rFonts w:ascii="Times New Roman" w:hAnsi="Times New Roman"/>
                <w:sz w:val="24"/>
                <w:szCs w:val="24"/>
                <w:lang w:val="uk-UA"/>
              </w:rPr>
              <w:t xml:space="preserve"> закупівель.</w:t>
            </w:r>
          </w:p>
          <w:p w14:paraId="0DFBD223" w14:textId="77777777" w:rsidR="00076F9C" w:rsidRPr="004870FD" w:rsidRDefault="00EF309D" w:rsidP="00495A0F">
            <w:pPr>
              <w:widowControl w:val="0"/>
              <w:spacing w:after="0" w:line="240" w:lineRule="auto"/>
              <w:ind w:left="34" w:firstLine="425"/>
              <w:contextualSpacing/>
              <w:jc w:val="both"/>
              <w:rPr>
                <w:rFonts w:ascii="Times New Roman" w:hAnsi="Times New Roman"/>
                <w:sz w:val="24"/>
                <w:szCs w:val="24"/>
                <w:lang w:val="uk-UA"/>
              </w:rPr>
            </w:pPr>
            <w:r w:rsidRPr="004870FD">
              <w:rPr>
                <w:rFonts w:ascii="Times New Roman" w:hAnsi="Times New Roman"/>
                <w:sz w:val="24"/>
                <w:szCs w:val="24"/>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076F9C" w:rsidRPr="004870FD" w14:paraId="2E0F95F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210"/>
          <w:jc w:val="center"/>
        </w:trPr>
        <w:tc>
          <w:tcPr>
            <w:tcW w:w="9917" w:type="dxa"/>
            <w:gridSpan w:val="5"/>
            <w:shd w:val="clear" w:color="auto" w:fill="auto"/>
            <w:vAlign w:val="center"/>
          </w:tcPr>
          <w:p w14:paraId="2C4A00DB" w14:textId="77777777" w:rsidR="00076F9C" w:rsidRPr="004870FD" w:rsidRDefault="00BE3569" w:rsidP="00495A0F">
            <w:pPr>
              <w:widowControl w:val="0"/>
              <w:spacing w:after="0" w:line="240" w:lineRule="auto"/>
              <w:ind w:left="92" w:hanging="21"/>
              <w:contextualSpacing/>
              <w:jc w:val="center"/>
              <w:rPr>
                <w:rFonts w:ascii="Times New Roman" w:hAnsi="Times New Roman"/>
                <w:b/>
                <w:sz w:val="24"/>
                <w:szCs w:val="24"/>
                <w:lang w:val="uk-UA"/>
              </w:rPr>
            </w:pPr>
            <w:r w:rsidRPr="004870FD">
              <w:rPr>
                <w:rFonts w:ascii="Times New Roman" w:hAnsi="Times New Roman"/>
                <w:b/>
                <w:sz w:val="24"/>
                <w:szCs w:val="24"/>
                <w:lang w:val="uk-UA"/>
              </w:rPr>
              <w:lastRenderedPageBreak/>
              <w:t>V</w:t>
            </w:r>
            <w:r w:rsidRPr="004870FD">
              <w:rPr>
                <w:rFonts w:ascii="Times New Roman" w:hAnsi="Times New Roman"/>
                <w:b/>
                <w:sz w:val="24"/>
                <w:szCs w:val="24"/>
                <w:bdr w:val="none" w:sz="0" w:space="0" w:color="auto" w:frame="1"/>
                <w:lang w:val="uk-UA" w:eastAsia="uk-UA"/>
              </w:rPr>
              <w:t xml:space="preserve">I. </w:t>
            </w:r>
            <w:r w:rsidR="00076F9C" w:rsidRPr="004870FD">
              <w:rPr>
                <w:rFonts w:ascii="Times New Roman" w:hAnsi="Times New Roman"/>
                <w:b/>
                <w:sz w:val="24"/>
                <w:szCs w:val="24"/>
                <w:bdr w:val="none" w:sz="0" w:space="0" w:color="auto" w:frame="1"/>
                <w:lang w:val="uk-UA" w:eastAsia="uk-UA"/>
              </w:rPr>
              <w:t xml:space="preserve">Результати </w:t>
            </w:r>
            <w:r w:rsidR="002B68D0" w:rsidRPr="004870FD">
              <w:rPr>
                <w:rFonts w:ascii="Times New Roman" w:hAnsi="Times New Roman"/>
                <w:b/>
                <w:sz w:val="24"/>
                <w:szCs w:val="24"/>
                <w:bdr w:val="none" w:sz="0" w:space="0" w:color="auto" w:frame="1"/>
                <w:lang w:val="uk-UA" w:eastAsia="uk-UA"/>
              </w:rPr>
              <w:t>закупівлі</w:t>
            </w:r>
            <w:r w:rsidR="00076F9C" w:rsidRPr="004870FD">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076F9C" w:rsidRPr="004870FD" w14:paraId="396CF908"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26F91EB7" w14:textId="77777777" w:rsidR="00076F9C" w:rsidRPr="004870FD" w:rsidRDefault="00076F9C" w:rsidP="00495A0F">
            <w:pPr>
              <w:widowControl w:val="0"/>
              <w:spacing w:after="0" w:line="240" w:lineRule="auto"/>
              <w:ind w:right="113"/>
              <w:contextualSpacing/>
              <w:jc w:val="both"/>
              <w:rPr>
                <w:rFonts w:ascii="Times New Roman" w:hAnsi="Times New Roman"/>
                <w:color w:val="000000"/>
                <w:sz w:val="24"/>
                <w:szCs w:val="24"/>
                <w:lang w:val="uk-UA" w:eastAsia="uk-UA"/>
              </w:rPr>
            </w:pPr>
            <w:r w:rsidRPr="004870FD">
              <w:rPr>
                <w:rFonts w:ascii="Times New Roman" w:hAnsi="Times New Roman"/>
                <w:color w:val="000000"/>
                <w:sz w:val="24"/>
                <w:szCs w:val="24"/>
                <w:lang w:val="uk-UA" w:eastAsia="uk-UA"/>
              </w:rPr>
              <w:t>1</w:t>
            </w:r>
          </w:p>
        </w:tc>
        <w:tc>
          <w:tcPr>
            <w:tcW w:w="3147" w:type="dxa"/>
            <w:shd w:val="clear" w:color="auto" w:fill="auto"/>
          </w:tcPr>
          <w:p w14:paraId="3E1C213B" w14:textId="77777777" w:rsidR="00076F9C" w:rsidRPr="004870FD" w:rsidRDefault="00076F9C" w:rsidP="00495A0F">
            <w:pPr>
              <w:widowControl w:val="0"/>
              <w:spacing w:after="0" w:line="240" w:lineRule="auto"/>
              <w:ind w:right="113"/>
              <w:contextualSpacing/>
              <w:rPr>
                <w:rFonts w:ascii="Times New Roman" w:hAnsi="Times New Roman"/>
                <w:sz w:val="24"/>
                <w:szCs w:val="24"/>
                <w:lang w:val="uk-UA" w:eastAsia="uk-UA"/>
              </w:rPr>
            </w:pPr>
            <w:r w:rsidRPr="004870FD">
              <w:rPr>
                <w:rFonts w:ascii="Times New Roman" w:hAnsi="Times New Roman"/>
                <w:sz w:val="24"/>
                <w:szCs w:val="24"/>
                <w:lang w:val="uk-UA" w:eastAsia="uk-UA"/>
              </w:rPr>
              <w:t>Відміна замовником</w:t>
            </w:r>
            <w:r w:rsidR="002B68D0" w:rsidRPr="004870FD">
              <w:rPr>
                <w:rFonts w:ascii="Times New Roman" w:hAnsi="Times New Roman"/>
                <w:sz w:val="24"/>
                <w:szCs w:val="24"/>
                <w:lang w:val="uk-UA" w:eastAsia="uk-UA"/>
              </w:rPr>
              <w:t xml:space="preserve"> закупівлі</w:t>
            </w:r>
            <w:r w:rsidRPr="004870FD">
              <w:rPr>
                <w:rFonts w:ascii="Times New Roman" w:hAnsi="Times New Roman"/>
                <w:sz w:val="24"/>
                <w:szCs w:val="24"/>
                <w:lang w:val="uk-UA" w:eastAsia="uk-UA"/>
              </w:rPr>
              <w:t xml:space="preserve"> чи визнання ї</w:t>
            </w:r>
            <w:r w:rsidR="002B68D0" w:rsidRPr="004870FD">
              <w:rPr>
                <w:rFonts w:ascii="Times New Roman" w:hAnsi="Times New Roman"/>
                <w:sz w:val="24"/>
                <w:szCs w:val="24"/>
                <w:lang w:val="uk-UA" w:eastAsia="uk-UA"/>
              </w:rPr>
              <w:t>ї такою</w:t>
            </w:r>
            <w:r w:rsidRPr="004870FD">
              <w:rPr>
                <w:rFonts w:ascii="Times New Roman" w:hAnsi="Times New Roman"/>
                <w:sz w:val="24"/>
                <w:szCs w:val="24"/>
                <w:lang w:val="uk-UA" w:eastAsia="uk-UA"/>
              </w:rPr>
              <w:t>, що не відбулися</w:t>
            </w:r>
          </w:p>
        </w:tc>
        <w:tc>
          <w:tcPr>
            <w:tcW w:w="6194" w:type="dxa"/>
            <w:gridSpan w:val="2"/>
            <w:shd w:val="clear" w:color="auto" w:fill="auto"/>
          </w:tcPr>
          <w:p w14:paraId="5833AA9A" w14:textId="77777777" w:rsidR="003F248B" w:rsidRPr="004870FD" w:rsidRDefault="003F248B"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lang w:val="uk-UA"/>
              </w:rPr>
              <w:t>У</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разі відміни закупівлі, замовник зазначає підстави про</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таку відміну шляхом заповнення відповідних полів та завантаження окремого файлу з</w:t>
            </w:r>
            <w:r w:rsidRPr="004870FD">
              <w:rPr>
                <w:rFonts w:ascii="Times New Roman" w:hAnsi="Times New Roman"/>
                <w:color w:val="000000"/>
                <w:sz w:val="24"/>
                <w:szCs w:val="24"/>
              </w:rPr>
              <w:t> </w:t>
            </w:r>
            <w:r w:rsidRPr="004870FD">
              <w:rPr>
                <w:rFonts w:ascii="Times New Roman" w:hAnsi="Times New Roman"/>
                <w:color w:val="000000"/>
                <w:sz w:val="24"/>
                <w:szCs w:val="24"/>
                <w:lang w:val="uk-UA"/>
              </w:rPr>
              <w:t>відповідною інформацією.</w:t>
            </w:r>
          </w:p>
          <w:p w14:paraId="5124AB70" w14:textId="77777777" w:rsidR="003F248B" w:rsidRPr="004870FD" w:rsidRDefault="003F248B" w:rsidP="00495A0F">
            <w:pPr>
              <w:shd w:val="clear" w:color="auto" w:fill="FFFFFF"/>
              <w:spacing w:after="0" w:line="240" w:lineRule="auto"/>
              <w:jc w:val="both"/>
              <w:rPr>
                <w:rFonts w:ascii="Times New Roman" w:hAnsi="Times New Roman"/>
                <w:color w:val="000000"/>
                <w:sz w:val="24"/>
                <w:szCs w:val="24"/>
              </w:rPr>
            </w:pPr>
            <w:r w:rsidRPr="004870FD">
              <w:rPr>
                <w:rFonts w:ascii="Times New Roman" w:hAnsi="Times New Roman"/>
                <w:color w:val="000000"/>
                <w:sz w:val="24"/>
                <w:szCs w:val="24"/>
              </w:rPr>
              <w:t>У разі, якщо до кінця завершення строку подання пропозицій учасників не зареєстровано жодну пропозицію, ЕСЗ автоматично визначає закупівлю такою, що не відбулася.</w:t>
            </w:r>
          </w:p>
          <w:p w14:paraId="06D1CB32" w14:textId="77777777" w:rsidR="00076F9C" w:rsidRPr="004870FD" w:rsidRDefault="003F248B" w:rsidP="00495A0F">
            <w:pPr>
              <w:shd w:val="clear" w:color="auto" w:fill="FFFFFF"/>
              <w:spacing w:after="0" w:line="240" w:lineRule="auto"/>
              <w:jc w:val="both"/>
              <w:rPr>
                <w:rFonts w:ascii="Times New Roman" w:hAnsi="Times New Roman"/>
                <w:color w:val="000000"/>
                <w:sz w:val="24"/>
                <w:szCs w:val="24"/>
              </w:rPr>
            </w:pPr>
            <w:r w:rsidRPr="004870FD">
              <w:rPr>
                <w:rFonts w:ascii="Times New Roman" w:hAnsi="Times New Roman"/>
                <w:color w:val="000000"/>
                <w:sz w:val="24"/>
                <w:szCs w:val="24"/>
              </w:rPr>
              <w:t>У разі, якщо до кінця завершення строку розгляду пропозицій учасників замовником відхилені всі подані пропозиції учасників, ЕСЗ автоматично визначає закупівлю такою, що не відбулася.</w:t>
            </w:r>
          </w:p>
        </w:tc>
      </w:tr>
      <w:tr w:rsidR="00076F9C" w:rsidRPr="004870FD" w14:paraId="03F4F9EC"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249A86C4" w14:textId="77777777" w:rsidR="00076F9C" w:rsidRPr="004870FD" w:rsidRDefault="00076F9C" w:rsidP="00495A0F">
            <w:pPr>
              <w:widowControl w:val="0"/>
              <w:spacing w:after="0" w:line="240" w:lineRule="auto"/>
              <w:ind w:right="113"/>
              <w:contextualSpacing/>
              <w:jc w:val="both"/>
              <w:rPr>
                <w:rFonts w:ascii="Times New Roman" w:hAnsi="Times New Roman"/>
                <w:sz w:val="24"/>
                <w:szCs w:val="24"/>
                <w:lang w:val="uk-UA"/>
              </w:rPr>
            </w:pPr>
            <w:r w:rsidRPr="004870FD">
              <w:rPr>
                <w:rFonts w:ascii="Times New Roman" w:hAnsi="Times New Roman"/>
                <w:sz w:val="24"/>
                <w:szCs w:val="24"/>
                <w:lang w:val="uk-UA"/>
              </w:rPr>
              <w:t>2</w:t>
            </w:r>
          </w:p>
        </w:tc>
        <w:tc>
          <w:tcPr>
            <w:tcW w:w="3147" w:type="dxa"/>
            <w:shd w:val="clear" w:color="auto" w:fill="auto"/>
          </w:tcPr>
          <w:p w14:paraId="5730E565" w14:textId="77777777" w:rsidR="00076F9C" w:rsidRPr="004870FD" w:rsidRDefault="003F248B" w:rsidP="00495A0F">
            <w:pPr>
              <w:widowControl w:val="0"/>
              <w:spacing w:after="0" w:line="240" w:lineRule="auto"/>
              <w:ind w:right="113"/>
              <w:contextualSpacing/>
              <w:jc w:val="both"/>
              <w:rPr>
                <w:rFonts w:ascii="Times New Roman" w:hAnsi="Times New Roman"/>
                <w:sz w:val="24"/>
                <w:szCs w:val="24"/>
                <w:lang w:val="uk-UA" w:eastAsia="uk-UA"/>
              </w:rPr>
            </w:pPr>
            <w:r w:rsidRPr="004870FD">
              <w:rPr>
                <w:rFonts w:ascii="Times New Roman" w:hAnsi="Times New Roman"/>
                <w:sz w:val="24"/>
                <w:szCs w:val="24"/>
                <w:lang w:val="uk-UA" w:eastAsia="uk-UA"/>
              </w:rPr>
              <w:t>У</w:t>
            </w:r>
            <w:r w:rsidR="00076F9C" w:rsidRPr="004870FD">
              <w:rPr>
                <w:rFonts w:ascii="Times New Roman" w:hAnsi="Times New Roman"/>
                <w:sz w:val="24"/>
                <w:szCs w:val="24"/>
                <w:lang w:val="uk-UA" w:eastAsia="uk-UA"/>
              </w:rPr>
              <w:t xml:space="preserve">кладання договору </w:t>
            </w:r>
          </w:p>
        </w:tc>
        <w:tc>
          <w:tcPr>
            <w:tcW w:w="6194" w:type="dxa"/>
            <w:gridSpan w:val="2"/>
            <w:shd w:val="clear" w:color="auto" w:fill="auto"/>
          </w:tcPr>
          <w:p w14:paraId="09DD2584" w14:textId="77777777" w:rsidR="00076F9C" w:rsidRPr="004870FD" w:rsidRDefault="00162BE1" w:rsidP="00495A0F">
            <w:pPr>
              <w:shd w:val="clear" w:color="auto" w:fill="FFFFFF"/>
              <w:spacing w:after="0" w:line="240" w:lineRule="auto"/>
              <w:jc w:val="both"/>
              <w:rPr>
                <w:rFonts w:ascii="Times New Roman" w:hAnsi="Times New Roman"/>
                <w:color w:val="000000"/>
                <w:sz w:val="24"/>
                <w:szCs w:val="24"/>
                <w:lang w:val="uk-UA"/>
              </w:rPr>
            </w:pPr>
            <w:r w:rsidRPr="004870FD">
              <w:rPr>
                <w:rFonts w:ascii="Times New Roman" w:hAnsi="Times New Roman"/>
                <w:color w:val="000000"/>
                <w:sz w:val="24"/>
                <w:szCs w:val="24"/>
                <w:shd w:val="clear" w:color="auto" w:fill="FFFFFF"/>
                <w:lang w:val="uk-UA"/>
              </w:rPr>
              <w:t>З</w:t>
            </w:r>
            <w:r w:rsidRPr="004870FD">
              <w:rPr>
                <w:rFonts w:ascii="Times New Roman" w:hAnsi="Times New Roman"/>
                <w:color w:val="000000"/>
                <w:sz w:val="24"/>
                <w:szCs w:val="24"/>
                <w:shd w:val="clear" w:color="auto" w:fill="FFFFFF"/>
              </w:rPr>
              <w:t>амовник укладає договір про закупівлю з учасником, який визнаний, не пізніше ніж через 20 днів з дня прийняття рішення про намір укласти договір про закупівлю.</w:t>
            </w:r>
          </w:p>
        </w:tc>
      </w:tr>
      <w:tr w:rsidR="00076F9C" w:rsidRPr="004870FD" w14:paraId="6D66A9FF"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6824725A" w14:textId="77777777" w:rsidR="00076F9C" w:rsidRPr="004870FD" w:rsidRDefault="00076F9C" w:rsidP="00495A0F">
            <w:pPr>
              <w:widowControl w:val="0"/>
              <w:spacing w:after="0" w:line="240" w:lineRule="auto"/>
              <w:ind w:right="113"/>
              <w:contextualSpacing/>
              <w:jc w:val="both"/>
              <w:rPr>
                <w:rFonts w:ascii="Times New Roman" w:hAnsi="Times New Roman"/>
                <w:sz w:val="24"/>
                <w:szCs w:val="24"/>
                <w:lang w:val="uk-UA"/>
              </w:rPr>
            </w:pPr>
            <w:r w:rsidRPr="004870FD">
              <w:rPr>
                <w:rFonts w:ascii="Times New Roman" w:hAnsi="Times New Roman"/>
                <w:sz w:val="24"/>
                <w:szCs w:val="24"/>
                <w:lang w:val="uk-UA"/>
              </w:rPr>
              <w:t>3</w:t>
            </w:r>
          </w:p>
        </w:tc>
        <w:tc>
          <w:tcPr>
            <w:tcW w:w="3147" w:type="dxa"/>
            <w:shd w:val="clear" w:color="auto" w:fill="auto"/>
          </w:tcPr>
          <w:p w14:paraId="5943D98F" w14:textId="77777777" w:rsidR="00076F9C" w:rsidRPr="004870FD" w:rsidRDefault="000F309F" w:rsidP="00495A0F">
            <w:pPr>
              <w:widowControl w:val="0"/>
              <w:spacing w:after="0" w:line="240" w:lineRule="auto"/>
              <w:ind w:right="113"/>
              <w:contextualSpacing/>
              <w:rPr>
                <w:rFonts w:ascii="Times New Roman" w:hAnsi="Times New Roman"/>
                <w:sz w:val="24"/>
                <w:szCs w:val="24"/>
                <w:lang w:val="uk-UA" w:eastAsia="uk-UA"/>
              </w:rPr>
            </w:pPr>
            <w:r w:rsidRPr="004870FD">
              <w:rPr>
                <w:rFonts w:ascii="Times New Roman" w:hAnsi="Times New Roman"/>
                <w:sz w:val="24"/>
                <w:szCs w:val="24"/>
                <w:lang w:val="uk-UA" w:eastAsia="uk-UA"/>
              </w:rPr>
              <w:t>Проє</w:t>
            </w:r>
            <w:r w:rsidR="00076F9C" w:rsidRPr="004870FD">
              <w:rPr>
                <w:rFonts w:ascii="Times New Roman" w:hAnsi="Times New Roman"/>
                <w:sz w:val="24"/>
                <w:szCs w:val="24"/>
                <w:lang w:val="uk-UA" w:eastAsia="uk-UA"/>
              </w:rPr>
              <w:t xml:space="preserve">кт договору про закупівлю </w:t>
            </w:r>
          </w:p>
        </w:tc>
        <w:tc>
          <w:tcPr>
            <w:tcW w:w="6194" w:type="dxa"/>
            <w:gridSpan w:val="2"/>
            <w:shd w:val="clear" w:color="auto" w:fill="auto"/>
          </w:tcPr>
          <w:p w14:paraId="1AFE2E40" w14:textId="77777777" w:rsidR="00EF309D" w:rsidRPr="004870FD" w:rsidRDefault="00EF309D" w:rsidP="00495A0F">
            <w:pPr>
              <w:widowControl w:val="0"/>
              <w:spacing w:after="0" w:line="240" w:lineRule="auto"/>
              <w:ind w:right="-10"/>
              <w:contextualSpacing/>
              <w:jc w:val="both"/>
              <w:rPr>
                <w:rFonts w:ascii="Times New Roman" w:hAnsi="Times New Roman"/>
                <w:sz w:val="24"/>
                <w:szCs w:val="24"/>
                <w:lang w:val="uk-UA"/>
              </w:rPr>
            </w:pPr>
            <w:r w:rsidRPr="004870FD">
              <w:rPr>
                <w:rFonts w:ascii="Times New Roman" w:hAnsi="Times New Roman"/>
                <w:sz w:val="24"/>
                <w:szCs w:val="24"/>
                <w:lang w:val="uk-UA"/>
              </w:rPr>
              <w:t xml:space="preserve">Договір про закупівлю укладається в письмовій формі відповідно до положень Цивільного та Господарського кодексів України, статті 41 Закону та згідно </w:t>
            </w:r>
            <w:hyperlink w:anchor="дод4" w:history="1">
              <w:r w:rsidR="00CA5EB6" w:rsidRPr="004870FD">
                <w:rPr>
                  <w:rFonts w:ascii="Times New Roman" w:hAnsi="Times New Roman"/>
                  <w:sz w:val="24"/>
                  <w:szCs w:val="24"/>
                  <w:lang w:val="uk-UA"/>
                </w:rPr>
                <w:t>Додатку</w:t>
              </w:r>
            </w:hyperlink>
            <w:r w:rsidR="00F27D7F" w:rsidRPr="004870FD">
              <w:rPr>
                <w:rFonts w:ascii="Times New Roman" w:hAnsi="Times New Roman"/>
                <w:sz w:val="24"/>
                <w:szCs w:val="24"/>
                <w:lang w:val="uk-UA"/>
              </w:rPr>
              <w:t xml:space="preserve"> 4</w:t>
            </w:r>
            <w:r w:rsidRPr="004870FD">
              <w:rPr>
                <w:rFonts w:ascii="Times New Roman" w:hAnsi="Times New Roman"/>
                <w:sz w:val="24"/>
                <w:szCs w:val="24"/>
                <w:lang w:val="uk-UA"/>
              </w:rPr>
              <w:t xml:space="preserve"> до цього оголошення</w:t>
            </w:r>
          </w:p>
          <w:p w14:paraId="244104EC" w14:textId="77777777" w:rsidR="00076F9C" w:rsidRPr="004870FD" w:rsidRDefault="0010488A" w:rsidP="00495A0F">
            <w:pPr>
              <w:widowControl w:val="0"/>
              <w:spacing w:after="0" w:line="240" w:lineRule="auto"/>
              <w:ind w:right="113"/>
              <w:contextualSpacing/>
              <w:jc w:val="both"/>
              <w:rPr>
                <w:rFonts w:ascii="Times New Roman" w:hAnsi="Times New Roman"/>
                <w:sz w:val="24"/>
                <w:szCs w:val="24"/>
                <w:lang w:val="uk-UA"/>
              </w:rPr>
            </w:pPr>
            <w:r w:rsidRPr="004870FD">
              <w:rPr>
                <w:rFonts w:ascii="Times New Roman" w:hAnsi="Times New Roman"/>
                <w:sz w:val="24"/>
                <w:szCs w:val="24"/>
                <w:lang w:val="uk-UA"/>
              </w:rPr>
              <w:t>Р</w:t>
            </w:r>
            <w:r w:rsidR="00076F9C" w:rsidRPr="004870FD">
              <w:rPr>
                <w:rFonts w:ascii="Times New Roman" w:hAnsi="Times New Roman"/>
                <w:sz w:val="24"/>
                <w:szCs w:val="24"/>
                <w:lang w:val="uk-UA"/>
              </w:rPr>
              <w:t xml:space="preserve">азом з документацією </w:t>
            </w:r>
            <w:r w:rsidR="000F391C" w:rsidRPr="004870FD">
              <w:rPr>
                <w:rFonts w:ascii="Times New Roman" w:hAnsi="Times New Roman"/>
                <w:sz w:val="24"/>
                <w:szCs w:val="24"/>
                <w:lang w:val="uk-UA"/>
              </w:rPr>
              <w:t xml:space="preserve">спрощеної </w:t>
            </w:r>
            <w:r w:rsidR="003F248B" w:rsidRPr="004870FD">
              <w:rPr>
                <w:rFonts w:ascii="Times New Roman" w:hAnsi="Times New Roman"/>
                <w:sz w:val="24"/>
                <w:szCs w:val="24"/>
                <w:lang w:val="uk-UA"/>
              </w:rPr>
              <w:t xml:space="preserve">закупівлі </w:t>
            </w:r>
            <w:r w:rsidR="00076F9C" w:rsidRPr="004870FD">
              <w:rPr>
                <w:rFonts w:ascii="Times New Roman" w:hAnsi="Times New Roman"/>
                <w:sz w:val="24"/>
                <w:szCs w:val="24"/>
                <w:lang w:val="uk-UA"/>
              </w:rPr>
              <w:t>замовником в окремому файлі подається про</w:t>
            </w:r>
            <w:r w:rsidR="003F248B" w:rsidRPr="004870FD">
              <w:rPr>
                <w:rFonts w:ascii="Times New Roman" w:hAnsi="Times New Roman"/>
                <w:sz w:val="24"/>
                <w:szCs w:val="24"/>
                <w:lang w:val="uk-UA"/>
              </w:rPr>
              <w:t>є</w:t>
            </w:r>
            <w:r w:rsidR="00076F9C" w:rsidRPr="004870FD">
              <w:rPr>
                <w:rFonts w:ascii="Times New Roman" w:hAnsi="Times New Roman"/>
                <w:sz w:val="24"/>
                <w:szCs w:val="24"/>
                <w:lang w:val="uk-UA"/>
              </w:rPr>
              <w:t>кт договору пр</w:t>
            </w:r>
            <w:r w:rsidR="003F248B" w:rsidRPr="004870FD">
              <w:rPr>
                <w:rFonts w:ascii="Times New Roman" w:hAnsi="Times New Roman"/>
                <w:sz w:val="24"/>
                <w:szCs w:val="24"/>
                <w:lang w:val="uk-UA"/>
              </w:rPr>
              <w:t>о закупівлю.</w:t>
            </w:r>
          </w:p>
        </w:tc>
      </w:tr>
      <w:tr w:rsidR="00076F9C" w:rsidRPr="004870FD" w14:paraId="272345DA"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16949ACB" w14:textId="77777777" w:rsidR="00076F9C" w:rsidRPr="004870FD" w:rsidRDefault="00076F9C" w:rsidP="00495A0F">
            <w:pPr>
              <w:widowControl w:val="0"/>
              <w:spacing w:after="0" w:line="240" w:lineRule="auto"/>
              <w:ind w:right="113"/>
              <w:contextualSpacing/>
              <w:jc w:val="both"/>
              <w:rPr>
                <w:rFonts w:ascii="Times New Roman" w:hAnsi="Times New Roman"/>
                <w:sz w:val="24"/>
                <w:szCs w:val="24"/>
                <w:lang w:val="uk-UA"/>
              </w:rPr>
            </w:pPr>
            <w:r w:rsidRPr="004870FD">
              <w:rPr>
                <w:rFonts w:ascii="Times New Roman" w:hAnsi="Times New Roman"/>
                <w:sz w:val="24"/>
                <w:szCs w:val="24"/>
                <w:lang w:val="uk-UA"/>
              </w:rPr>
              <w:t>4</w:t>
            </w:r>
          </w:p>
        </w:tc>
        <w:tc>
          <w:tcPr>
            <w:tcW w:w="3147" w:type="dxa"/>
            <w:shd w:val="clear" w:color="auto" w:fill="auto"/>
          </w:tcPr>
          <w:p w14:paraId="5E031AA9" w14:textId="77777777" w:rsidR="00076F9C" w:rsidRPr="004870FD" w:rsidRDefault="00076F9C" w:rsidP="00495A0F">
            <w:pPr>
              <w:widowControl w:val="0"/>
              <w:spacing w:after="0" w:line="240" w:lineRule="auto"/>
              <w:ind w:right="113"/>
              <w:contextualSpacing/>
              <w:rPr>
                <w:rFonts w:ascii="Times New Roman" w:hAnsi="Times New Roman"/>
                <w:sz w:val="24"/>
                <w:szCs w:val="24"/>
                <w:lang w:val="uk-UA" w:eastAsia="uk-UA"/>
              </w:rPr>
            </w:pPr>
            <w:r w:rsidRPr="004870FD">
              <w:rPr>
                <w:rFonts w:ascii="Times New Roman" w:hAnsi="Times New Roman"/>
                <w:sz w:val="24"/>
                <w:szCs w:val="24"/>
                <w:lang w:val="uk-UA" w:eastAsia="uk-UA"/>
              </w:rPr>
              <w:t>Істотні умови, що обов’язково включаються до договору про закупівлю</w:t>
            </w:r>
          </w:p>
        </w:tc>
        <w:tc>
          <w:tcPr>
            <w:tcW w:w="6194" w:type="dxa"/>
            <w:gridSpan w:val="2"/>
            <w:shd w:val="clear" w:color="auto" w:fill="auto"/>
          </w:tcPr>
          <w:p w14:paraId="3822B916" w14:textId="77777777" w:rsidR="008F5C93" w:rsidRPr="004870FD" w:rsidRDefault="004A6AE7" w:rsidP="00495A0F">
            <w:pPr>
              <w:shd w:val="clear" w:color="auto" w:fill="FFFFFF"/>
              <w:spacing w:after="0" w:line="240" w:lineRule="auto"/>
              <w:ind w:right="-1" w:firstLine="17"/>
              <w:jc w:val="both"/>
              <w:textAlignment w:val="baseline"/>
              <w:rPr>
                <w:rFonts w:ascii="Times New Roman" w:hAnsi="Times New Roman"/>
                <w:color w:val="000000"/>
                <w:sz w:val="24"/>
                <w:szCs w:val="24"/>
                <w:lang w:val="uk-UA"/>
              </w:rPr>
            </w:pPr>
            <w:r w:rsidRPr="004870FD">
              <w:rPr>
                <w:rFonts w:ascii="Times New Roman" w:hAnsi="Times New Roman"/>
                <w:sz w:val="24"/>
                <w:szCs w:val="24"/>
                <w:lang w:val="uk-UA"/>
              </w:rPr>
              <w:t>Найменування, кількість, ціна за одиницю</w:t>
            </w:r>
            <w:r w:rsidR="00FF5FDC" w:rsidRPr="004870FD">
              <w:rPr>
                <w:rFonts w:ascii="Times New Roman" w:hAnsi="Times New Roman"/>
                <w:sz w:val="24"/>
                <w:szCs w:val="24"/>
                <w:lang w:val="uk-UA"/>
              </w:rPr>
              <w:t xml:space="preserve"> та виробник товару</w:t>
            </w:r>
          </w:p>
        </w:tc>
      </w:tr>
      <w:tr w:rsidR="00076F9C" w:rsidRPr="004870FD" w14:paraId="4AF19A46" w14:textId="77777777" w:rsidTr="00B832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Height w:val="522"/>
          <w:jc w:val="center"/>
        </w:trPr>
        <w:tc>
          <w:tcPr>
            <w:tcW w:w="576" w:type="dxa"/>
            <w:gridSpan w:val="2"/>
            <w:shd w:val="clear" w:color="auto" w:fill="auto"/>
          </w:tcPr>
          <w:p w14:paraId="0F3B9344" w14:textId="77777777" w:rsidR="00076F9C" w:rsidRPr="004870FD" w:rsidRDefault="003F248B" w:rsidP="00495A0F">
            <w:pPr>
              <w:widowControl w:val="0"/>
              <w:spacing w:after="0" w:line="240" w:lineRule="auto"/>
              <w:ind w:right="113"/>
              <w:contextualSpacing/>
              <w:jc w:val="both"/>
              <w:rPr>
                <w:rFonts w:ascii="Times New Roman" w:hAnsi="Times New Roman"/>
                <w:sz w:val="24"/>
                <w:szCs w:val="24"/>
                <w:lang w:val="uk-UA"/>
              </w:rPr>
            </w:pPr>
            <w:r w:rsidRPr="004870FD">
              <w:rPr>
                <w:rFonts w:ascii="Times New Roman" w:hAnsi="Times New Roman"/>
                <w:sz w:val="24"/>
                <w:szCs w:val="24"/>
                <w:lang w:val="uk-UA"/>
              </w:rPr>
              <w:t>5</w:t>
            </w:r>
          </w:p>
        </w:tc>
        <w:tc>
          <w:tcPr>
            <w:tcW w:w="3147" w:type="dxa"/>
            <w:shd w:val="clear" w:color="auto" w:fill="auto"/>
          </w:tcPr>
          <w:p w14:paraId="7B8D4DB9" w14:textId="77777777" w:rsidR="00076F9C" w:rsidRPr="004870FD" w:rsidRDefault="00076F9C" w:rsidP="00495A0F">
            <w:pPr>
              <w:widowControl w:val="0"/>
              <w:spacing w:after="0" w:line="240" w:lineRule="auto"/>
              <w:ind w:right="113"/>
              <w:contextualSpacing/>
              <w:rPr>
                <w:rFonts w:ascii="Times New Roman" w:hAnsi="Times New Roman"/>
                <w:sz w:val="24"/>
                <w:szCs w:val="24"/>
                <w:lang w:val="uk-UA" w:eastAsia="uk-UA"/>
              </w:rPr>
            </w:pPr>
            <w:r w:rsidRPr="004870FD">
              <w:rPr>
                <w:rFonts w:ascii="Times New Roman" w:hAnsi="Times New Roman"/>
                <w:sz w:val="24"/>
                <w:szCs w:val="24"/>
                <w:lang w:val="uk-UA" w:eastAsia="uk-UA"/>
              </w:rPr>
              <w:t xml:space="preserve">Забезпечення виконання договору про закупівлю </w:t>
            </w:r>
          </w:p>
        </w:tc>
        <w:tc>
          <w:tcPr>
            <w:tcW w:w="6194" w:type="dxa"/>
            <w:gridSpan w:val="2"/>
            <w:shd w:val="clear" w:color="auto" w:fill="auto"/>
          </w:tcPr>
          <w:p w14:paraId="76EBB0FC" w14:textId="77777777" w:rsidR="00FF643C" w:rsidRPr="004870FD" w:rsidRDefault="00FF643C" w:rsidP="00495A0F">
            <w:pPr>
              <w:widowControl w:val="0"/>
              <w:spacing w:after="0" w:line="240" w:lineRule="auto"/>
              <w:ind w:right="113"/>
              <w:contextualSpacing/>
              <w:jc w:val="both"/>
              <w:rPr>
                <w:rFonts w:ascii="Times New Roman" w:hAnsi="Times New Roman"/>
                <w:sz w:val="24"/>
                <w:szCs w:val="24"/>
                <w:lang w:val="uk-UA"/>
              </w:rPr>
            </w:pPr>
            <w:r w:rsidRPr="004870FD">
              <w:rPr>
                <w:rFonts w:ascii="Times New Roman" w:hAnsi="Times New Roman"/>
                <w:sz w:val="24"/>
                <w:szCs w:val="24"/>
                <w:lang w:val="uk-UA"/>
              </w:rPr>
              <w:t>Не вимагається.</w:t>
            </w:r>
          </w:p>
        </w:tc>
      </w:tr>
    </w:tbl>
    <w:p w14:paraId="31B84A78" w14:textId="77777777" w:rsidR="00FB3413" w:rsidRPr="004870FD" w:rsidRDefault="00FB3413" w:rsidP="00495A0F">
      <w:pPr>
        <w:spacing w:after="0" w:line="240" w:lineRule="auto"/>
        <w:jc w:val="both"/>
        <w:rPr>
          <w:rFonts w:ascii="Times New Roman" w:hAnsi="Times New Roman"/>
          <w:b/>
          <w:sz w:val="24"/>
          <w:szCs w:val="24"/>
          <w:lang w:val="uk-UA"/>
        </w:rPr>
      </w:pPr>
    </w:p>
    <w:p w14:paraId="060DABAC" w14:textId="77777777" w:rsidR="007D0140" w:rsidRPr="004870FD" w:rsidRDefault="007D0140" w:rsidP="00495A0F">
      <w:pPr>
        <w:spacing w:after="0" w:line="240" w:lineRule="auto"/>
        <w:ind w:left="7788"/>
        <w:jc w:val="both"/>
        <w:rPr>
          <w:rFonts w:ascii="Times New Roman" w:hAnsi="Times New Roman"/>
          <w:b/>
          <w:sz w:val="24"/>
          <w:szCs w:val="24"/>
          <w:lang w:val="uk-UA"/>
        </w:rPr>
        <w:sectPr w:rsidR="007D0140" w:rsidRPr="004870FD" w:rsidSect="00EA2434">
          <w:headerReference w:type="default" r:id="rId11"/>
          <w:footerReference w:type="even" r:id="rId12"/>
          <w:headerReference w:type="first" r:id="rId13"/>
          <w:pgSz w:w="11906" w:h="16838"/>
          <w:pgMar w:top="1134" w:right="424" w:bottom="567" w:left="1560" w:header="709" w:footer="709" w:gutter="0"/>
          <w:pgNumType w:fmt="numberInDash"/>
          <w:cols w:space="708"/>
          <w:titlePg/>
          <w:docGrid w:linePitch="360"/>
        </w:sectPr>
      </w:pPr>
    </w:p>
    <w:p w14:paraId="557FA34D" w14:textId="77777777" w:rsidR="00540710" w:rsidRPr="004870FD" w:rsidRDefault="00540710" w:rsidP="00495A0F">
      <w:pPr>
        <w:pStyle w:val="22"/>
        <w:spacing w:after="0" w:line="240" w:lineRule="auto"/>
        <w:ind w:left="0"/>
        <w:jc w:val="right"/>
        <w:rPr>
          <w:rFonts w:ascii="Times New Roman" w:hAnsi="Times New Roman"/>
          <w:b/>
          <w:sz w:val="24"/>
          <w:szCs w:val="24"/>
          <w:lang w:val="uk-UA"/>
        </w:rPr>
      </w:pPr>
      <w:r w:rsidRPr="004870FD">
        <w:rPr>
          <w:rFonts w:ascii="Times New Roman" w:hAnsi="Times New Roman"/>
          <w:b/>
          <w:sz w:val="24"/>
          <w:szCs w:val="24"/>
          <w:lang w:val="uk-UA"/>
        </w:rPr>
        <w:lastRenderedPageBreak/>
        <w:t>ДОДАТОК  1</w:t>
      </w:r>
    </w:p>
    <w:p w14:paraId="1CA89532" w14:textId="77777777" w:rsidR="00540710" w:rsidRPr="00B65056" w:rsidRDefault="00540710" w:rsidP="00B65056">
      <w:pPr>
        <w:spacing w:after="0" w:line="240" w:lineRule="auto"/>
        <w:jc w:val="center"/>
        <w:rPr>
          <w:rFonts w:ascii="Times New Roman" w:hAnsi="Times New Roman"/>
          <w:b/>
          <w:sz w:val="20"/>
          <w:szCs w:val="20"/>
          <w:lang w:val="uk-UA"/>
        </w:rPr>
      </w:pPr>
      <w:r w:rsidRPr="00B65056">
        <w:rPr>
          <w:rFonts w:ascii="Times New Roman" w:hAnsi="Times New Roman"/>
          <w:b/>
          <w:sz w:val="20"/>
          <w:szCs w:val="20"/>
          <w:u w:val="single"/>
          <w:lang w:val="uk-UA"/>
        </w:rPr>
        <w:t xml:space="preserve">ФОРМА КОМЕРЦІЙНОЇ ПРОПОЗИЦІЇ </w:t>
      </w:r>
    </w:p>
    <w:p w14:paraId="0A7058F0" w14:textId="77777777" w:rsidR="00540710" w:rsidRPr="00B65056" w:rsidRDefault="00540710" w:rsidP="00B65056">
      <w:pPr>
        <w:pStyle w:val="a6"/>
        <w:spacing w:after="0"/>
        <w:jc w:val="both"/>
        <w:rPr>
          <w:lang w:val="uk-UA"/>
        </w:rPr>
      </w:pPr>
      <w:r w:rsidRPr="00B65056">
        <w:rPr>
          <w:lang w:val="uk-UA"/>
        </w:rPr>
        <w:t xml:space="preserve">1. Уважно вивчивши </w:t>
      </w:r>
      <w:r w:rsidR="00CA5EB6" w:rsidRPr="00B65056">
        <w:rPr>
          <w:color w:val="000000"/>
          <w:lang w:val="uk-UA"/>
        </w:rPr>
        <w:t>Оголошення</w:t>
      </w:r>
      <w:r w:rsidRPr="00B65056">
        <w:rPr>
          <w:lang w:val="uk-UA"/>
        </w:rPr>
        <w:t xml:space="preserve"> </w:t>
      </w:r>
      <w:r w:rsidR="000F391C" w:rsidRPr="00B65056">
        <w:rPr>
          <w:lang w:val="uk-UA"/>
        </w:rPr>
        <w:t xml:space="preserve">спрощеної </w:t>
      </w:r>
      <w:r w:rsidRPr="00B65056">
        <w:rPr>
          <w:lang w:val="uk-UA"/>
        </w:rPr>
        <w:t>закупівлі, цим подаємо на участь у закупівлі свою пропозицію:</w:t>
      </w:r>
    </w:p>
    <w:tbl>
      <w:tblPr>
        <w:tblW w:w="15451" w:type="dxa"/>
        <w:tblInd w:w="108" w:type="dxa"/>
        <w:tblLayout w:type="fixed"/>
        <w:tblLook w:val="0000" w:firstRow="0" w:lastRow="0" w:firstColumn="0" w:lastColumn="0" w:noHBand="0" w:noVBand="0"/>
      </w:tblPr>
      <w:tblGrid>
        <w:gridCol w:w="8080"/>
        <w:gridCol w:w="7371"/>
      </w:tblGrid>
      <w:tr w:rsidR="00540710" w:rsidRPr="00B65056" w14:paraId="2D2549D6" w14:textId="77777777" w:rsidTr="00920CBD">
        <w:trPr>
          <w:trHeight w:val="312"/>
        </w:trPr>
        <w:tc>
          <w:tcPr>
            <w:tcW w:w="8080" w:type="dxa"/>
            <w:tcBorders>
              <w:top w:val="single" w:sz="4" w:space="0" w:color="auto"/>
              <w:left w:val="single" w:sz="4" w:space="0" w:color="auto"/>
              <w:bottom w:val="single" w:sz="4" w:space="0" w:color="auto"/>
              <w:right w:val="single" w:sz="4" w:space="0" w:color="auto"/>
            </w:tcBorders>
          </w:tcPr>
          <w:p w14:paraId="1310A464" w14:textId="77777777" w:rsidR="00540710" w:rsidRPr="00B65056" w:rsidRDefault="00540710" w:rsidP="00B65056">
            <w:pPr>
              <w:pStyle w:val="aa"/>
              <w:spacing w:before="0"/>
              <w:ind w:firstLine="0"/>
              <w:rPr>
                <w:b/>
                <w:szCs w:val="20"/>
                <w:lang w:eastAsia="ru-RU"/>
              </w:rPr>
            </w:pPr>
            <w:r w:rsidRPr="00B65056">
              <w:rPr>
                <w:b/>
                <w:szCs w:val="20"/>
                <w:lang w:eastAsia="ru-RU"/>
              </w:rPr>
              <w:t xml:space="preserve">1. Повне найменування учасника </w:t>
            </w:r>
            <w:r w:rsidRPr="00B65056">
              <w:rPr>
                <w:szCs w:val="20"/>
                <w:lang w:eastAsia="ru-RU"/>
              </w:rPr>
              <w:t>(зазначається згідно статутних документів)</w:t>
            </w:r>
          </w:p>
        </w:tc>
        <w:tc>
          <w:tcPr>
            <w:tcW w:w="7371" w:type="dxa"/>
            <w:tcBorders>
              <w:top w:val="single" w:sz="4" w:space="0" w:color="auto"/>
              <w:left w:val="single" w:sz="4" w:space="0" w:color="auto"/>
              <w:bottom w:val="single" w:sz="4" w:space="0" w:color="auto"/>
              <w:right w:val="single" w:sz="4" w:space="0" w:color="auto"/>
            </w:tcBorders>
          </w:tcPr>
          <w:p w14:paraId="007F4276"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77ACA362" w14:textId="77777777" w:rsidTr="00920CBD">
        <w:trPr>
          <w:trHeight w:val="318"/>
        </w:trPr>
        <w:tc>
          <w:tcPr>
            <w:tcW w:w="8080" w:type="dxa"/>
            <w:tcBorders>
              <w:top w:val="single" w:sz="4" w:space="0" w:color="auto"/>
              <w:left w:val="single" w:sz="4" w:space="0" w:color="auto"/>
              <w:bottom w:val="single" w:sz="4" w:space="0" w:color="auto"/>
              <w:right w:val="single" w:sz="4" w:space="0" w:color="auto"/>
            </w:tcBorders>
          </w:tcPr>
          <w:p w14:paraId="0A8E6D97"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2. Адреса учасника</w:t>
            </w:r>
          </w:p>
        </w:tc>
        <w:tc>
          <w:tcPr>
            <w:tcW w:w="7371" w:type="dxa"/>
            <w:tcBorders>
              <w:top w:val="single" w:sz="4" w:space="0" w:color="auto"/>
              <w:left w:val="single" w:sz="4" w:space="0" w:color="auto"/>
              <w:bottom w:val="single" w:sz="4" w:space="0" w:color="auto"/>
              <w:right w:val="single" w:sz="4" w:space="0" w:color="auto"/>
            </w:tcBorders>
          </w:tcPr>
          <w:p w14:paraId="150EE67A"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41A5B9C4" w14:textId="77777777" w:rsidTr="00920CBD">
        <w:tc>
          <w:tcPr>
            <w:tcW w:w="8080" w:type="dxa"/>
            <w:tcBorders>
              <w:top w:val="single" w:sz="4" w:space="0" w:color="auto"/>
              <w:left w:val="single" w:sz="4" w:space="0" w:color="auto"/>
              <w:bottom w:val="single" w:sz="4" w:space="0" w:color="auto"/>
              <w:right w:val="single" w:sz="4" w:space="0" w:color="auto"/>
            </w:tcBorders>
          </w:tcPr>
          <w:p w14:paraId="3504CC9E"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3. Код ЄДРПОУ учасника (за наявності)</w:t>
            </w:r>
          </w:p>
        </w:tc>
        <w:tc>
          <w:tcPr>
            <w:tcW w:w="7371" w:type="dxa"/>
            <w:tcBorders>
              <w:top w:val="single" w:sz="4" w:space="0" w:color="auto"/>
              <w:left w:val="single" w:sz="4" w:space="0" w:color="auto"/>
              <w:bottom w:val="single" w:sz="4" w:space="0" w:color="auto"/>
              <w:right w:val="single" w:sz="4" w:space="0" w:color="auto"/>
            </w:tcBorders>
          </w:tcPr>
          <w:p w14:paraId="142A9BBF"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661CFD99" w14:textId="77777777" w:rsidTr="00920CBD">
        <w:tc>
          <w:tcPr>
            <w:tcW w:w="8080" w:type="dxa"/>
            <w:tcBorders>
              <w:top w:val="single" w:sz="4" w:space="0" w:color="auto"/>
              <w:left w:val="single" w:sz="4" w:space="0" w:color="auto"/>
              <w:bottom w:val="single" w:sz="4" w:space="0" w:color="auto"/>
              <w:right w:val="single" w:sz="4" w:space="0" w:color="auto"/>
            </w:tcBorders>
          </w:tcPr>
          <w:p w14:paraId="0DD463B5"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4. Телефон (факс), е-mail, ПІБ уповноваженої особи</w:t>
            </w:r>
          </w:p>
        </w:tc>
        <w:tc>
          <w:tcPr>
            <w:tcW w:w="7371" w:type="dxa"/>
            <w:tcBorders>
              <w:top w:val="single" w:sz="4" w:space="0" w:color="auto"/>
              <w:left w:val="single" w:sz="4" w:space="0" w:color="auto"/>
              <w:bottom w:val="single" w:sz="4" w:space="0" w:color="auto"/>
              <w:right w:val="single" w:sz="4" w:space="0" w:color="auto"/>
            </w:tcBorders>
          </w:tcPr>
          <w:p w14:paraId="2801BF84"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3B2FD81A" w14:textId="77777777" w:rsidTr="00920CBD">
        <w:tc>
          <w:tcPr>
            <w:tcW w:w="8080" w:type="dxa"/>
            <w:tcBorders>
              <w:top w:val="single" w:sz="4" w:space="0" w:color="auto"/>
              <w:left w:val="single" w:sz="4" w:space="0" w:color="auto"/>
              <w:bottom w:val="single" w:sz="4" w:space="0" w:color="auto"/>
              <w:right w:val="single" w:sz="4" w:space="0" w:color="auto"/>
            </w:tcBorders>
          </w:tcPr>
          <w:p w14:paraId="0139BDD6"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5. Ідентифікатор закупівлі та дата аукціону, оприлюдненого на веб-порталі уповноваженого органу</w:t>
            </w:r>
          </w:p>
        </w:tc>
        <w:tc>
          <w:tcPr>
            <w:tcW w:w="7371" w:type="dxa"/>
            <w:tcBorders>
              <w:top w:val="single" w:sz="4" w:space="0" w:color="auto"/>
              <w:left w:val="single" w:sz="4" w:space="0" w:color="auto"/>
              <w:bottom w:val="single" w:sz="4" w:space="0" w:color="auto"/>
              <w:right w:val="single" w:sz="4" w:space="0" w:color="auto"/>
            </w:tcBorders>
          </w:tcPr>
          <w:p w14:paraId="1F3479C2"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71764F64" w14:textId="77777777" w:rsidTr="00920CBD">
        <w:tc>
          <w:tcPr>
            <w:tcW w:w="8080" w:type="dxa"/>
            <w:tcBorders>
              <w:top w:val="single" w:sz="4" w:space="0" w:color="auto"/>
              <w:left w:val="single" w:sz="4" w:space="0" w:color="auto"/>
              <w:bottom w:val="single" w:sz="4" w:space="0" w:color="auto"/>
              <w:right w:val="single" w:sz="4" w:space="0" w:color="auto"/>
            </w:tcBorders>
          </w:tcPr>
          <w:p w14:paraId="35822D82"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 xml:space="preserve">6. Загальна вартість пропозиції (зазначається без або у тому числі з ПДВ) </w:t>
            </w:r>
            <w:r w:rsidRPr="00B65056">
              <w:rPr>
                <w:rFonts w:ascii="Times New Roman" w:hAnsi="Times New Roman"/>
                <w:sz w:val="20"/>
                <w:szCs w:val="20"/>
                <w:lang w:val="uk-UA"/>
              </w:rPr>
              <w:t xml:space="preserve">(вказати загальну вартість всього обсягу поставки цифрами та прописом) </w:t>
            </w:r>
          </w:p>
        </w:tc>
        <w:tc>
          <w:tcPr>
            <w:tcW w:w="7371" w:type="dxa"/>
            <w:tcBorders>
              <w:top w:val="single" w:sz="4" w:space="0" w:color="auto"/>
              <w:left w:val="single" w:sz="4" w:space="0" w:color="auto"/>
              <w:bottom w:val="single" w:sz="4" w:space="0" w:color="auto"/>
              <w:right w:val="single" w:sz="4" w:space="0" w:color="auto"/>
            </w:tcBorders>
          </w:tcPr>
          <w:p w14:paraId="5E189E1B"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3F500FFB" w14:textId="77777777" w:rsidTr="00920CBD">
        <w:tc>
          <w:tcPr>
            <w:tcW w:w="8080" w:type="dxa"/>
            <w:tcBorders>
              <w:top w:val="single" w:sz="4" w:space="0" w:color="auto"/>
              <w:left w:val="single" w:sz="4" w:space="0" w:color="auto"/>
              <w:bottom w:val="single" w:sz="4" w:space="0" w:color="auto"/>
              <w:right w:val="single" w:sz="4" w:space="0" w:color="auto"/>
            </w:tcBorders>
          </w:tcPr>
          <w:p w14:paraId="62D0AA82"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7. Строки поставки:</w:t>
            </w:r>
          </w:p>
        </w:tc>
        <w:tc>
          <w:tcPr>
            <w:tcW w:w="7371" w:type="dxa"/>
            <w:tcBorders>
              <w:top w:val="single" w:sz="4" w:space="0" w:color="auto"/>
              <w:left w:val="single" w:sz="4" w:space="0" w:color="auto"/>
              <w:bottom w:val="single" w:sz="4" w:space="0" w:color="auto"/>
              <w:right w:val="single" w:sz="4" w:space="0" w:color="auto"/>
            </w:tcBorders>
          </w:tcPr>
          <w:p w14:paraId="7A2A2EBD" w14:textId="77777777" w:rsidR="00540710" w:rsidRPr="00B65056" w:rsidRDefault="00540710" w:rsidP="00B65056">
            <w:pPr>
              <w:spacing w:after="0" w:line="240" w:lineRule="auto"/>
              <w:jc w:val="both"/>
              <w:rPr>
                <w:rFonts w:ascii="Times New Roman" w:hAnsi="Times New Roman"/>
                <w:b/>
                <w:sz w:val="20"/>
                <w:szCs w:val="20"/>
                <w:lang w:val="uk-UA"/>
              </w:rPr>
            </w:pPr>
          </w:p>
        </w:tc>
      </w:tr>
      <w:tr w:rsidR="00540710" w:rsidRPr="00B65056" w14:paraId="59AFA71C" w14:textId="77777777" w:rsidTr="00920CBD">
        <w:tc>
          <w:tcPr>
            <w:tcW w:w="8080" w:type="dxa"/>
            <w:tcBorders>
              <w:top w:val="single" w:sz="4" w:space="0" w:color="auto"/>
              <w:left w:val="single" w:sz="4" w:space="0" w:color="auto"/>
              <w:bottom w:val="single" w:sz="4" w:space="0" w:color="auto"/>
              <w:right w:val="single" w:sz="4" w:space="0" w:color="auto"/>
            </w:tcBorders>
          </w:tcPr>
          <w:p w14:paraId="7D81EBD1" w14:textId="77777777" w:rsidR="00540710" w:rsidRPr="00B65056" w:rsidRDefault="00540710" w:rsidP="00B65056">
            <w:pPr>
              <w:spacing w:after="0" w:line="240" w:lineRule="auto"/>
              <w:jc w:val="both"/>
              <w:rPr>
                <w:rFonts w:ascii="Times New Roman" w:hAnsi="Times New Roman"/>
                <w:b/>
                <w:sz w:val="20"/>
                <w:szCs w:val="20"/>
                <w:lang w:val="uk-UA"/>
              </w:rPr>
            </w:pPr>
            <w:r w:rsidRPr="00B65056">
              <w:rPr>
                <w:rFonts w:ascii="Times New Roman" w:hAnsi="Times New Roman"/>
                <w:b/>
                <w:sz w:val="20"/>
                <w:szCs w:val="20"/>
                <w:lang w:val="uk-UA"/>
              </w:rPr>
              <w:t>8. Прізвище, ім’я, по-батькові уповноваженої особи учасника, яку призначено ним відповідальною за проведення процедури закупівлі, контактні телефони, е-mail:</w:t>
            </w:r>
          </w:p>
        </w:tc>
        <w:tc>
          <w:tcPr>
            <w:tcW w:w="7371" w:type="dxa"/>
            <w:tcBorders>
              <w:top w:val="single" w:sz="4" w:space="0" w:color="auto"/>
              <w:left w:val="single" w:sz="4" w:space="0" w:color="auto"/>
              <w:bottom w:val="single" w:sz="4" w:space="0" w:color="auto"/>
              <w:right w:val="single" w:sz="4" w:space="0" w:color="auto"/>
            </w:tcBorders>
          </w:tcPr>
          <w:p w14:paraId="7C40B6BF" w14:textId="77777777" w:rsidR="00540710" w:rsidRPr="00B65056" w:rsidRDefault="00540710" w:rsidP="00B65056">
            <w:pPr>
              <w:spacing w:after="0" w:line="240" w:lineRule="auto"/>
              <w:jc w:val="both"/>
              <w:rPr>
                <w:rFonts w:ascii="Times New Roman" w:hAnsi="Times New Roman"/>
                <w:b/>
                <w:sz w:val="20"/>
                <w:szCs w:val="20"/>
                <w:lang w:val="uk-UA"/>
              </w:rPr>
            </w:pPr>
          </w:p>
        </w:tc>
      </w:tr>
    </w:tbl>
    <w:p w14:paraId="42AAC266" w14:textId="77777777" w:rsidR="00540710" w:rsidRPr="00B65056" w:rsidRDefault="00540710" w:rsidP="00B65056">
      <w:pPr>
        <w:pStyle w:val="22"/>
        <w:spacing w:after="0" w:line="240" w:lineRule="auto"/>
        <w:ind w:left="0"/>
        <w:rPr>
          <w:rFonts w:ascii="Times New Roman" w:hAnsi="Times New Roman"/>
          <w:b/>
          <w:lang w:val="uk-UA"/>
        </w:rPr>
      </w:pPr>
    </w:p>
    <w:p w14:paraId="2BF0AC1B" w14:textId="77777777" w:rsidR="00540710" w:rsidRPr="00B65056" w:rsidRDefault="00540710" w:rsidP="00B65056">
      <w:pPr>
        <w:pStyle w:val="22"/>
        <w:spacing w:after="0" w:line="240" w:lineRule="auto"/>
        <w:ind w:left="0"/>
        <w:rPr>
          <w:rFonts w:ascii="Times New Roman" w:hAnsi="Times New Roman"/>
          <w:b/>
          <w:lang w:val="uk-UA"/>
        </w:rPr>
      </w:pPr>
      <w:r w:rsidRPr="00B65056">
        <w:rPr>
          <w:rFonts w:ascii="Times New Roman" w:hAnsi="Times New Roman"/>
          <w:b/>
          <w:lang w:val="uk-UA"/>
        </w:rPr>
        <w:t>2. Ціна пропозиції за результатами електронного аукціону (ураховуючи зменшення):</w:t>
      </w:r>
    </w:p>
    <w:tbl>
      <w:tblPr>
        <w:tblW w:w="15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700"/>
        <w:gridCol w:w="2409"/>
        <w:gridCol w:w="1843"/>
        <w:gridCol w:w="1559"/>
        <w:gridCol w:w="1418"/>
        <w:gridCol w:w="2268"/>
        <w:gridCol w:w="1845"/>
      </w:tblGrid>
      <w:tr w:rsidR="00C57C23" w:rsidRPr="00B65056" w14:paraId="46B57F67" w14:textId="77777777" w:rsidTr="00747422">
        <w:trPr>
          <w:trHeight w:val="670"/>
        </w:trPr>
        <w:tc>
          <w:tcPr>
            <w:tcW w:w="695" w:type="dxa"/>
            <w:tcBorders>
              <w:bottom w:val="single" w:sz="4" w:space="0" w:color="auto"/>
            </w:tcBorders>
            <w:shd w:val="clear" w:color="auto" w:fill="auto"/>
            <w:vAlign w:val="center"/>
          </w:tcPr>
          <w:p w14:paraId="4B07549C"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b/>
                <w:sz w:val="20"/>
                <w:szCs w:val="20"/>
                <w:lang w:val="uk-UA"/>
              </w:rPr>
              <w:t xml:space="preserve">№ </w:t>
            </w:r>
          </w:p>
        </w:tc>
        <w:tc>
          <w:tcPr>
            <w:tcW w:w="3700" w:type="dxa"/>
            <w:tcBorders>
              <w:bottom w:val="single" w:sz="4" w:space="0" w:color="auto"/>
            </w:tcBorders>
            <w:shd w:val="clear" w:color="auto" w:fill="auto"/>
            <w:vAlign w:val="center"/>
          </w:tcPr>
          <w:p w14:paraId="7345C57A"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b/>
                <w:sz w:val="20"/>
                <w:szCs w:val="20"/>
                <w:lang w:val="uk-UA"/>
              </w:rPr>
              <w:t>Найменування</w:t>
            </w:r>
          </w:p>
        </w:tc>
        <w:tc>
          <w:tcPr>
            <w:tcW w:w="2409" w:type="dxa"/>
            <w:tcBorders>
              <w:bottom w:val="single" w:sz="4" w:space="0" w:color="auto"/>
            </w:tcBorders>
            <w:shd w:val="clear" w:color="auto" w:fill="auto"/>
            <w:vAlign w:val="center"/>
          </w:tcPr>
          <w:p w14:paraId="56B5CD3C"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b/>
                <w:sz w:val="20"/>
                <w:szCs w:val="20"/>
                <w:lang w:val="uk-UA"/>
              </w:rPr>
              <w:t>Торгова назва</w:t>
            </w:r>
          </w:p>
          <w:p w14:paraId="178F50A4"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i/>
                <w:sz w:val="20"/>
                <w:szCs w:val="20"/>
                <w:lang w:val="uk-UA"/>
              </w:rPr>
              <w:t>(заповнюється учасником)</w:t>
            </w:r>
          </w:p>
        </w:tc>
        <w:tc>
          <w:tcPr>
            <w:tcW w:w="1843" w:type="dxa"/>
            <w:tcBorders>
              <w:bottom w:val="single" w:sz="4" w:space="0" w:color="auto"/>
            </w:tcBorders>
            <w:shd w:val="clear" w:color="auto" w:fill="auto"/>
            <w:vAlign w:val="center"/>
          </w:tcPr>
          <w:p w14:paraId="70154EE2" w14:textId="77777777" w:rsidR="00C57C23" w:rsidRPr="00B65056" w:rsidRDefault="00C57C23" w:rsidP="00B65056">
            <w:pPr>
              <w:widowControl w:val="0"/>
              <w:autoSpaceDE w:val="0"/>
              <w:spacing w:after="0" w:line="240" w:lineRule="auto"/>
              <w:jc w:val="center"/>
              <w:rPr>
                <w:rFonts w:ascii="Times New Roman" w:hAnsi="Times New Roman"/>
                <w:b/>
                <w:sz w:val="20"/>
                <w:szCs w:val="20"/>
                <w:lang w:val="uk-UA"/>
              </w:rPr>
            </w:pPr>
            <w:r w:rsidRPr="00B65056">
              <w:rPr>
                <w:rFonts w:ascii="Times New Roman" w:hAnsi="Times New Roman"/>
                <w:b/>
                <w:sz w:val="20"/>
                <w:szCs w:val="20"/>
                <w:lang w:val="uk-UA"/>
              </w:rPr>
              <w:t>Назва виробника, країна</w:t>
            </w:r>
          </w:p>
          <w:p w14:paraId="7C8033DA"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i/>
                <w:sz w:val="20"/>
                <w:szCs w:val="20"/>
                <w:lang w:val="uk-UA"/>
              </w:rPr>
              <w:t xml:space="preserve"> (заповнюється учасником)</w:t>
            </w:r>
          </w:p>
        </w:tc>
        <w:tc>
          <w:tcPr>
            <w:tcW w:w="1559" w:type="dxa"/>
            <w:tcBorders>
              <w:bottom w:val="single" w:sz="4" w:space="0" w:color="auto"/>
            </w:tcBorders>
            <w:shd w:val="clear" w:color="auto" w:fill="auto"/>
            <w:vAlign w:val="center"/>
          </w:tcPr>
          <w:p w14:paraId="5D5226DB"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b/>
                <w:sz w:val="20"/>
                <w:szCs w:val="20"/>
                <w:lang w:val="uk-UA"/>
              </w:rPr>
              <w:t>Одиниця виміру</w:t>
            </w:r>
          </w:p>
        </w:tc>
        <w:tc>
          <w:tcPr>
            <w:tcW w:w="1418" w:type="dxa"/>
            <w:tcBorders>
              <w:bottom w:val="single" w:sz="4" w:space="0" w:color="auto"/>
            </w:tcBorders>
            <w:shd w:val="clear" w:color="auto" w:fill="auto"/>
            <w:vAlign w:val="center"/>
          </w:tcPr>
          <w:p w14:paraId="33A998B8" w14:textId="77777777" w:rsidR="00C57C23" w:rsidRPr="00B65056" w:rsidRDefault="00C57C23" w:rsidP="00B65056">
            <w:pPr>
              <w:widowControl w:val="0"/>
              <w:autoSpaceDE w:val="0"/>
              <w:spacing w:after="0" w:line="240" w:lineRule="auto"/>
              <w:ind w:left="-108" w:right="-108"/>
              <w:jc w:val="center"/>
              <w:rPr>
                <w:rFonts w:ascii="Times New Roman" w:hAnsi="Times New Roman"/>
                <w:sz w:val="20"/>
                <w:szCs w:val="20"/>
                <w:lang w:val="uk-UA"/>
              </w:rPr>
            </w:pPr>
            <w:r w:rsidRPr="00B65056">
              <w:rPr>
                <w:rFonts w:ascii="Times New Roman" w:hAnsi="Times New Roman"/>
                <w:b/>
                <w:sz w:val="20"/>
                <w:szCs w:val="20"/>
                <w:lang w:val="uk-UA"/>
              </w:rPr>
              <w:t>Кількість од.</w:t>
            </w:r>
          </w:p>
        </w:tc>
        <w:tc>
          <w:tcPr>
            <w:tcW w:w="2268" w:type="dxa"/>
            <w:tcBorders>
              <w:bottom w:val="single" w:sz="4" w:space="0" w:color="auto"/>
            </w:tcBorders>
            <w:shd w:val="clear" w:color="auto" w:fill="auto"/>
            <w:vAlign w:val="center"/>
          </w:tcPr>
          <w:p w14:paraId="0C5499AC" w14:textId="77777777" w:rsidR="00C57C23" w:rsidRPr="00B65056" w:rsidRDefault="00C57C23" w:rsidP="00B65056">
            <w:pPr>
              <w:widowControl w:val="0"/>
              <w:autoSpaceDE w:val="0"/>
              <w:spacing w:after="0" w:line="240" w:lineRule="auto"/>
              <w:jc w:val="center"/>
              <w:rPr>
                <w:rFonts w:ascii="Times New Roman" w:hAnsi="Times New Roman"/>
                <w:b/>
                <w:sz w:val="20"/>
                <w:szCs w:val="20"/>
                <w:lang w:val="uk-UA"/>
              </w:rPr>
            </w:pPr>
            <w:r w:rsidRPr="00B65056">
              <w:rPr>
                <w:rFonts w:ascii="Times New Roman" w:hAnsi="Times New Roman"/>
                <w:b/>
                <w:sz w:val="20"/>
                <w:szCs w:val="20"/>
                <w:lang w:val="uk-UA"/>
              </w:rPr>
              <w:t>Ціна за одиницю (з ПДВ) грн.</w:t>
            </w:r>
          </w:p>
          <w:p w14:paraId="24981242"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i/>
                <w:sz w:val="20"/>
                <w:szCs w:val="20"/>
                <w:lang w:val="uk-UA"/>
              </w:rPr>
              <w:t xml:space="preserve"> (заповнюється учасником)</w:t>
            </w:r>
          </w:p>
        </w:tc>
        <w:tc>
          <w:tcPr>
            <w:tcW w:w="1845" w:type="dxa"/>
            <w:tcBorders>
              <w:bottom w:val="single" w:sz="4" w:space="0" w:color="auto"/>
            </w:tcBorders>
            <w:shd w:val="clear" w:color="auto" w:fill="auto"/>
            <w:vAlign w:val="center"/>
          </w:tcPr>
          <w:p w14:paraId="79013F58" w14:textId="77777777" w:rsidR="00C57C23" w:rsidRPr="00B65056" w:rsidRDefault="00C57C23" w:rsidP="00B65056">
            <w:pPr>
              <w:widowControl w:val="0"/>
              <w:autoSpaceDE w:val="0"/>
              <w:spacing w:after="0" w:line="240" w:lineRule="auto"/>
              <w:jc w:val="center"/>
              <w:rPr>
                <w:rFonts w:ascii="Times New Roman" w:hAnsi="Times New Roman"/>
                <w:b/>
                <w:sz w:val="20"/>
                <w:szCs w:val="20"/>
                <w:lang w:val="uk-UA"/>
              </w:rPr>
            </w:pPr>
            <w:r w:rsidRPr="00B65056">
              <w:rPr>
                <w:rFonts w:ascii="Times New Roman" w:hAnsi="Times New Roman"/>
                <w:b/>
                <w:sz w:val="20"/>
                <w:szCs w:val="20"/>
                <w:lang w:val="uk-UA"/>
              </w:rPr>
              <w:t>Сума (з ПДВ) грн.</w:t>
            </w:r>
          </w:p>
          <w:p w14:paraId="3FE81D36" w14:textId="77777777" w:rsidR="00C57C23" w:rsidRPr="00B65056" w:rsidRDefault="00C57C23"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i/>
                <w:sz w:val="20"/>
                <w:szCs w:val="20"/>
                <w:lang w:val="uk-UA"/>
              </w:rPr>
              <w:t xml:space="preserve"> (заповнюється учасником)</w:t>
            </w:r>
          </w:p>
        </w:tc>
      </w:tr>
      <w:tr w:rsidR="00C57C23" w:rsidRPr="00B65056" w14:paraId="5BE24F41" w14:textId="77777777" w:rsidTr="00747422">
        <w:trPr>
          <w:trHeight w:val="177"/>
        </w:trPr>
        <w:tc>
          <w:tcPr>
            <w:tcW w:w="695" w:type="dxa"/>
            <w:tcBorders>
              <w:bottom w:val="single" w:sz="4" w:space="0" w:color="auto"/>
            </w:tcBorders>
            <w:shd w:val="clear" w:color="auto" w:fill="auto"/>
          </w:tcPr>
          <w:p w14:paraId="3BE563A4"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1</w:t>
            </w:r>
          </w:p>
        </w:tc>
        <w:tc>
          <w:tcPr>
            <w:tcW w:w="3700" w:type="dxa"/>
            <w:tcBorders>
              <w:bottom w:val="single" w:sz="4" w:space="0" w:color="auto"/>
            </w:tcBorders>
            <w:shd w:val="clear" w:color="auto" w:fill="auto"/>
          </w:tcPr>
          <w:p w14:paraId="6A2C6085"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2</w:t>
            </w:r>
          </w:p>
        </w:tc>
        <w:tc>
          <w:tcPr>
            <w:tcW w:w="2409" w:type="dxa"/>
            <w:tcBorders>
              <w:bottom w:val="single" w:sz="4" w:space="0" w:color="auto"/>
            </w:tcBorders>
            <w:shd w:val="clear" w:color="auto" w:fill="auto"/>
          </w:tcPr>
          <w:p w14:paraId="437FB545"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3</w:t>
            </w:r>
          </w:p>
        </w:tc>
        <w:tc>
          <w:tcPr>
            <w:tcW w:w="1843" w:type="dxa"/>
            <w:tcBorders>
              <w:bottom w:val="single" w:sz="4" w:space="0" w:color="auto"/>
            </w:tcBorders>
            <w:shd w:val="clear" w:color="auto" w:fill="auto"/>
          </w:tcPr>
          <w:p w14:paraId="1559E193"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4</w:t>
            </w:r>
          </w:p>
        </w:tc>
        <w:tc>
          <w:tcPr>
            <w:tcW w:w="1559" w:type="dxa"/>
            <w:tcBorders>
              <w:bottom w:val="single" w:sz="4" w:space="0" w:color="auto"/>
            </w:tcBorders>
            <w:shd w:val="clear" w:color="auto" w:fill="auto"/>
          </w:tcPr>
          <w:p w14:paraId="342F7F26"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5</w:t>
            </w:r>
          </w:p>
        </w:tc>
        <w:tc>
          <w:tcPr>
            <w:tcW w:w="1418" w:type="dxa"/>
            <w:tcBorders>
              <w:bottom w:val="single" w:sz="4" w:space="0" w:color="auto"/>
            </w:tcBorders>
            <w:shd w:val="clear" w:color="auto" w:fill="auto"/>
          </w:tcPr>
          <w:p w14:paraId="1D2D97DE"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6</w:t>
            </w:r>
          </w:p>
        </w:tc>
        <w:tc>
          <w:tcPr>
            <w:tcW w:w="2268" w:type="dxa"/>
            <w:shd w:val="clear" w:color="auto" w:fill="auto"/>
          </w:tcPr>
          <w:p w14:paraId="7927E8ED"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7</w:t>
            </w:r>
          </w:p>
        </w:tc>
        <w:tc>
          <w:tcPr>
            <w:tcW w:w="1845" w:type="dxa"/>
            <w:tcBorders>
              <w:bottom w:val="single" w:sz="4" w:space="0" w:color="auto"/>
            </w:tcBorders>
            <w:shd w:val="clear" w:color="auto" w:fill="auto"/>
          </w:tcPr>
          <w:p w14:paraId="0B1FBEAB" w14:textId="77777777" w:rsidR="00C57C23" w:rsidRPr="00B65056" w:rsidRDefault="00C57C23" w:rsidP="00B65056">
            <w:pPr>
              <w:widowControl w:val="0"/>
              <w:autoSpaceDE w:val="0"/>
              <w:spacing w:after="0" w:line="240" w:lineRule="auto"/>
              <w:jc w:val="center"/>
              <w:rPr>
                <w:rFonts w:ascii="Times New Roman" w:hAnsi="Times New Roman"/>
                <w:b/>
                <w:i/>
                <w:sz w:val="20"/>
                <w:szCs w:val="20"/>
                <w:lang w:val="uk-UA"/>
              </w:rPr>
            </w:pPr>
            <w:r w:rsidRPr="00B65056">
              <w:rPr>
                <w:rFonts w:ascii="Times New Roman" w:hAnsi="Times New Roman"/>
                <w:b/>
                <w:i/>
                <w:sz w:val="20"/>
                <w:szCs w:val="20"/>
                <w:lang w:val="uk-UA"/>
              </w:rPr>
              <w:t>8</w:t>
            </w:r>
          </w:p>
        </w:tc>
      </w:tr>
      <w:tr w:rsidR="00D313BB" w:rsidRPr="00B65056" w14:paraId="5112D8FE" w14:textId="77777777" w:rsidTr="00E30804">
        <w:trPr>
          <w:trHeight w:val="177"/>
        </w:trPr>
        <w:tc>
          <w:tcPr>
            <w:tcW w:w="695" w:type="dxa"/>
            <w:tcBorders>
              <w:top w:val="single" w:sz="4" w:space="0" w:color="auto"/>
              <w:left w:val="single" w:sz="4" w:space="0" w:color="auto"/>
              <w:bottom w:val="single" w:sz="4" w:space="0" w:color="auto"/>
              <w:right w:val="single" w:sz="4" w:space="0" w:color="auto"/>
            </w:tcBorders>
            <w:shd w:val="clear" w:color="auto" w:fill="auto"/>
          </w:tcPr>
          <w:p w14:paraId="1407661B"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sz w:val="20"/>
                <w:szCs w:val="20"/>
                <w:lang w:val="uk-UA"/>
              </w:rPr>
              <w:t>1</w:t>
            </w:r>
          </w:p>
        </w:tc>
        <w:tc>
          <w:tcPr>
            <w:tcW w:w="3700" w:type="dxa"/>
            <w:tcBorders>
              <w:top w:val="single" w:sz="4" w:space="0" w:color="auto"/>
              <w:left w:val="single" w:sz="4" w:space="0" w:color="auto"/>
              <w:bottom w:val="single" w:sz="4" w:space="0" w:color="auto"/>
              <w:right w:val="single" w:sz="4" w:space="0" w:color="auto"/>
            </w:tcBorders>
            <w:shd w:val="clear" w:color="auto" w:fill="auto"/>
          </w:tcPr>
          <w:p w14:paraId="7AE4C617" w14:textId="77777777" w:rsidR="00D313BB" w:rsidRPr="00B65056" w:rsidRDefault="00D313BB" w:rsidP="00B65056">
            <w:pPr>
              <w:spacing w:after="0" w:line="240" w:lineRule="auto"/>
              <w:rPr>
                <w:rFonts w:ascii="Times New Roman" w:hAnsi="Times New Roman"/>
                <w:sz w:val="20"/>
                <w:szCs w:val="20"/>
                <w:lang w:val="uk-UA"/>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590479C"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17EAD5"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98F24D"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9456CF"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D2E6B8"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7E9D811"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r>
      <w:tr w:rsidR="00D313BB" w:rsidRPr="00B65056" w14:paraId="06CC98C8" w14:textId="77777777" w:rsidTr="00E30804">
        <w:trPr>
          <w:trHeight w:val="177"/>
        </w:trPr>
        <w:tc>
          <w:tcPr>
            <w:tcW w:w="695" w:type="dxa"/>
            <w:tcBorders>
              <w:top w:val="single" w:sz="4" w:space="0" w:color="auto"/>
              <w:left w:val="single" w:sz="4" w:space="0" w:color="auto"/>
              <w:bottom w:val="single" w:sz="4" w:space="0" w:color="auto"/>
              <w:right w:val="single" w:sz="4" w:space="0" w:color="auto"/>
            </w:tcBorders>
            <w:shd w:val="clear" w:color="auto" w:fill="auto"/>
          </w:tcPr>
          <w:p w14:paraId="5B1B79CA"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r w:rsidRPr="00B65056">
              <w:rPr>
                <w:rFonts w:ascii="Times New Roman" w:hAnsi="Times New Roman"/>
                <w:sz w:val="20"/>
                <w:szCs w:val="20"/>
                <w:lang w:val="uk-UA"/>
              </w:rPr>
              <w:t>2</w:t>
            </w:r>
          </w:p>
        </w:tc>
        <w:tc>
          <w:tcPr>
            <w:tcW w:w="3700" w:type="dxa"/>
            <w:tcBorders>
              <w:top w:val="single" w:sz="4" w:space="0" w:color="auto"/>
              <w:left w:val="single" w:sz="4" w:space="0" w:color="auto"/>
              <w:bottom w:val="single" w:sz="4" w:space="0" w:color="auto"/>
              <w:right w:val="single" w:sz="4" w:space="0" w:color="auto"/>
            </w:tcBorders>
            <w:shd w:val="clear" w:color="auto" w:fill="auto"/>
          </w:tcPr>
          <w:p w14:paraId="481C1B57" w14:textId="77777777" w:rsidR="00D313BB" w:rsidRPr="00B65056" w:rsidRDefault="00D313BB" w:rsidP="00B65056">
            <w:pPr>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51B417"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76CE3D"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D2EBFA"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3AC4A"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E55DE3"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14FA07D" w14:textId="77777777" w:rsidR="00D313BB" w:rsidRPr="00B65056" w:rsidRDefault="00D313BB" w:rsidP="00B65056">
            <w:pPr>
              <w:widowControl w:val="0"/>
              <w:autoSpaceDE w:val="0"/>
              <w:spacing w:after="0" w:line="240" w:lineRule="auto"/>
              <w:jc w:val="center"/>
              <w:rPr>
                <w:rFonts w:ascii="Times New Roman" w:hAnsi="Times New Roman"/>
                <w:sz w:val="20"/>
                <w:szCs w:val="20"/>
                <w:lang w:val="uk-UA"/>
              </w:rPr>
            </w:pPr>
          </w:p>
        </w:tc>
      </w:tr>
      <w:tr w:rsidR="00C57C23" w:rsidRPr="00B65056" w14:paraId="643FB8DF" w14:textId="77777777" w:rsidTr="00747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7"/>
        </w:trPr>
        <w:tc>
          <w:tcPr>
            <w:tcW w:w="13892" w:type="dxa"/>
            <w:gridSpan w:val="7"/>
            <w:tcBorders>
              <w:top w:val="single" w:sz="4" w:space="0" w:color="000000"/>
              <w:left w:val="single" w:sz="4" w:space="0" w:color="000000"/>
              <w:bottom w:val="single" w:sz="4" w:space="0" w:color="000000"/>
            </w:tcBorders>
            <w:shd w:val="clear" w:color="auto" w:fill="auto"/>
            <w:vAlign w:val="center"/>
          </w:tcPr>
          <w:p w14:paraId="720DDB10" w14:textId="77777777" w:rsidR="00C57C23" w:rsidRPr="00B65056" w:rsidRDefault="00C57C23" w:rsidP="00B65056">
            <w:pPr>
              <w:widowControl w:val="0"/>
              <w:autoSpaceDE w:val="0"/>
              <w:spacing w:after="0" w:line="240" w:lineRule="auto"/>
              <w:jc w:val="right"/>
              <w:rPr>
                <w:rFonts w:ascii="Times New Roman" w:hAnsi="Times New Roman"/>
                <w:sz w:val="20"/>
                <w:szCs w:val="20"/>
                <w:lang w:val="uk-UA"/>
              </w:rPr>
            </w:pPr>
            <w:r w:rsidRPr="00B65056">
              <w:rPr>
                <w:rFonts w:ascii="Times New Roman" w:hAnsi="Times New Roman"/>
                <w:b/>
                <w:sz w:val="20"/>
                <w:szCs w:val="20"/>
                <w:lang w:val="uk-UA"/>
              </w:rPr>
              <w:t>Разом з ПДВ:</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9EDAD" w14:textId="77777777" w:rsidR="00C57C23" w:rsidRPr="00B65056" w:rsidRDefault="00C57C23" w:rsidP="00B65056">
            <w:pPr>
              <w:snapToGrid w:val="0"/>
              <w:spacing w:after="0" w:line="240" w:lineRule="auto"/>
              <w:rPr>
                <w:rFonts w:ascii="Times New Roman" w:hAnsi="Times New Roman"/>
                <w:b/>
                <w:sz w:val="20"/>
                <w:szCs w:val="20"/>
                <w:lang w:val="uk-UA"/>
              </w:rPr>
            </w:pPr>
          </w:p>
        </w:tc>
      </w:tr>
      <w:tr w:rsidR="00C57C23" w:rsidRPr="00B65056" w14:paraId="23D3D115" w14:textId="77777777" w:rsidTr="00747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7"/>
        </w:trPr>
        <w:tc>
          <w:tcPr>
            <w:tcW w:w="13892" w:type="dxa"/>
            <w:gridSpan w:val="7"/>
            <w:tcBorders>
              <w:top w:val="single" w:sz="4" w:space="0" w:color="000000"/>
              <w:left w:val="single" w:sz="4" w:space="0" w:color="000000"/>
              <w:bottom w:val="single" w:sz="4" w:space="0" w:color="000000"/>
            </w:tcBorders>
            <w:shd w:val="clear" w:color="auto" w:fill="auto"/>
            <w:vAlign w:val="center"/>
          </w:tcPr>
          <w:p w14:paraId="7BA43799" w14:textId="77777777" w:rsidR="00C57C23" w:rsidRPr="00B65056" w:rsidRDefault="00C57C23" w:rsidP="00B65056">
            <w:pPr>
              <w:widowControl w:val="0"/>
              <w:autoSpaceDE w:val="0"/>
              <w:spacing w:after="0" w:line="240" w:lineRule="auto"/>
              <w:jc w:val="right"/>
              <w:rPr>
                <w:rFonts w:ascii="Times New Roman" w:hAnsi="Times New Roman"/>
                <w:sz w:val="20"/>
                <w:szCs w:val="20"/>
                <w:lang w:val="uk-UA"/>
              </w:rPr>
            </w:pPr>
            <w:r w:rsidRPr="00B65056">
              <w:rPr>
                <w:rFonts w:ascii="Times New Roman" w:hAnsi="Times New Roman"/>
                <w:b/>
                <w:sz w:val="20"/>
                <w:szCs w:val="20"/>
                <w:lang w:val="uk-UA"/>
              </w:rPr>
              <w:t>ПДВ:</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65F5DAB2" w14:textId="77777777" w:rsidR="00C57C23" w:rsidRPr="00B65056" w:rsidRDefault="00C57C23" w:rsidP="00B65056">
            <w:pPr>
              <w:widowControl w:val="0"/>
              <w:autoSpaceDE w:val="0"/>
              <w:snapToGrid w:val="0"/>
              <w:spacing w:after="0" w:line="240" w:lineRule="auto"/>
              <w:jc w:val="right"/>
              <w:rPr>
                <w:rFonts w:ascii="Times New Roman" w:hAnsi="Times New Roman"/>
                <w:b/>
                <w:sz w:val="20"/>
                <w:szCs w:val="20"/>
                <w:lang w:val="uk-UA"/>
              </w:rPr>
            </w:pPr>
          </w:p>
        </w:tc>
      </w:tr>
    </w:tbl>
    <w:p w14:paraId="1008D41F" w14:textId="77777777" w:rsidR="00540710" w:rsidRPr="00B65056" w:rsidRDefault="00540710" w:rsidP="00B65056">
      <w:pPr>
        <w:pStyle w:val="22"/>
        <w:spacing w:after="0" w:line="240" w:lineRule="auto"/>
        <w:ind w:left="426"/>
        <w:rPr>
          <w:rFonts w:ascii="Times New Roman" w:hAnsi="Times New Roman"/>
          <w:b/>
          <w:lang w:val="uk-UA"/>
        </w:rPr>
      </w:pPr>
      <w:r w:rsidRPr="00B65056">
        <w:rPr>
          <w:rFonts w:ascii="Times New Roman" w:hAnsi="Times New Roman"/>
          <w:b/>
          <w:lang w:val="uk-UA"/>
        </w:rPr>
        <w:t>Загальна вартість пропозиції  ______ грн. __ коп. (словами), в т. ч. ПДВ    _____ грн. __ коп.</w:t>
      </w:r>
    </w:p>
    <w:p w14:paraId="3DBE534C" w14:textId="77777777" w:rsidR="00812F65" w:rsidRPr="00B65056" w:rsidRDefault="00812F65" w:rsidP="00B65056">
      <w:pPr>
        <w:pStyle w:val="22"/>
        <w:spacing w:after="0" w:line="240" w:lineRule="auto"/>
        <w:ind w:left="426"/>
        <w:rPr>
          <w:rFonts w:ascii="Times New Roman" w:hAnsi="Times New Roman"/>
          <w:b/>
          <w:lang w:val="uk-UA"/>
        </w:rPr>
      </w:pPr>
    </w:p>
    <w:p w14:paraId="498E60A0" w14:textId="77777777" w:rsidR="00540710" w:rsidRPr="00B65056" w:rsidRDefault="00540710" w:rsidP="00B65056">
      <w:pPr>
        <w:spacing w:after="0" w:line="240" w:lineRule="auto"/>
        <w:ind w:left="426" w:right="-32"/>
        <w:jc w:val="both"/>
        <w:rPr>
          <w:rFonts w:ascii="Times New Roman" w:hAnsi="Times New Roman"/>
          <w:sz w:val="20"/>
          <w:szCs w:val="20"/>
        </w:rPr>
      </w:pPr>
      <w:r w:rsidRPr="00B65056">
        <w:rPr>
          <w:rFonts w:ascii="Times New Roman" w:hAnsi="Times New Roman"/>
          <w:sz w:val="20"/>
          <w:szCs w:val="20"/>
        </w:rPr>
        <w:t xml:space="preserve">3. Якщо за результатами застосування процедури </w:t>
      </w:r>
      <w:r w:rsidR="000F391C" w:rsidRPr="00B65056">
        <w:rPr>
          <w:rFonts w:ascii="Times New Roman" w:hAnsi="Times New Roman"/>
          <w:sz w:val="20"/>
          <w:szCs w:val="20"/>
        </w:rPr>
        <w:t>спрощеної</w:t>
      </w:r>
      <w:r w:rsidR="000F391C" w:rsidRPr="00B65056">
        <w:rPr>
          <w:rFonts w:ascii="Times New Roman" w:hAnsi="Times New Roman"/>
          <w:sz w:val="20"/>
          <w:szCs w:val="20"/>
          <w:lang w:val="uk-UA"/>
        </w:rPr>
        <w:t xml:space="preserve"> </w:t>
      </w:r>
      <w:r w:rsidRPr="00B65056">
        <w:rPr>
          <w:rFonts w:ascii="Times New Roman" w:hAnsi="Times New Roman"/>
          <w:sz w:val="20"/>
          <w:szCs w:val="20"/>
        </w:rPr>
        <w:t xml:space="preserve">закупівлі, ми отримаємо повідомлення про намір укласти договір, то зобов’язуємось укласти договір про закупівлю </w:t>
      </w:r>
      <w:r w:rsidR="00B65056" w:rsidRPr="00B65056">
        <w:rPr>
          <w:rFonts w:ascii="Times New Roman" w:hAnsi="Times New Roman"/>
          <w:color w:val="333333"/>
          <w:sz w:val="20"/>
          <w:szCs w:val="20"/>
          <w:shd w:val="clear" w:color="auto" w:fill="FFFFFF"/>
        </w:rPr>
        <w:t>на наступний день після оприлюднення повідомлення про намір укласти договір про закупівлю, але не пізніше ніж через 20 днів</w:t>
      </w:r>
      <w:r w:rsidRPr="00B65056">
        <w:rPr>
          <w:rFonts w:ascii="Times New Roman" w:hAnsi="Times New Roman"/>
          <w:sz w:val="20"/>
          <w:szCs w:val="20"/>
        </w:rPr>
        <w:t>.</w:t>
      </w:r>
    </w:p>
    <w:p w14:paraId="761DC80B" w14:textId="77777777" w:rsidR="00540710" w:rsidRPr="00B65056" w:rsidRDefault="00540710" w:rsidP="00B65056">
      <w:pPr>
        <w:spacing w:after="0" w:line="240" w:lineRule="auto"/>
        <w:ind w:left="426" w:right="-32"/>
        <w:jc w:val="both"/>
        <w:rPr>
          <w:rFonts w:ascii="Times New Roman" w:hAnsi="Times New Roman"/>
          <w:sz w:val="20"/>
          <w:szCs w:val="20"/>
        </w:rPr>
      </w:pPr>
      <w:r w:rsidRPr="00B65056">
        <w:rPr>
          <w:rFonts w:ascii="Times New Roman" w:hAnsi="Times New Roman"/>
          <w:sz w:val="20"/>
          <w:szCs w:val="20"/>
        </w:rPr>
        <w:t xml:space="preserve">4. Цим </w:t>
      </w:r>
      <w:proofErr w:type="gramStart"/>
      <w:r w:rsidRPr="00B65056">
        <w:rPr>
          <w:rFonts w:ascii="Times New Roman" w:hAnsi="Times New Roman"/>
          <w:sz w:val="20"/>
          <w:szCs w:val="20"/>
        </w:rPr>
        <w:t>підписом  _</w:t>
      </w:r>
      <w:proofErr w:type="gramEnd"/>
      <w:r w:rsidRPr="00B65056">
        <w:rPr>
          <w:rFonts w:ascii="Times New Roman" w:hAnsi="Times New Roman"/>
          <w:sz w:val="20"/>
          <w:szCs w:val="20"/>
        </w:rPr>
        <w:t>___________ безумовно і беззастережно засвідчує свою згоду___________________   (вказати назву учасника) з усіма вимогами замовника (у тому числі щодо відповідн</w:t>
      </w:r>
      <w:r w:rsidR="00C97C10" w:rsidRPr="00B65056">
        <w:rPr>
          <w:rFonts w:ascii="Times New Roman" w:hAnsi="Times New Roman"/>
          <w:sz w:val="20"/>
          <w:szCs w:val="20"/>
        </w:rPr>
        <w:t>ості їх чинному законодавству).</w:t>
      </w:r>
    </w:p>
    <w:p w14:paraId="6F9039BE" w14:textId="77777777" w:rsidR="00EF1676" w:rsidRPr="00B65056" w:rsidRDefault="00EF1676" w:rsidP="00B65056">
      <w:pPr>
        <w:spacing w:after="0" w:line="240" w:lineRule="auto"/>
        <w:ind w:left="426" w:right="-32"/>
        <w:rPr>
          <w:rFonts w:ascii="Times New Roman" w:hAnsi="Times New Roman"/>
          <w:i/>
          <w:sz w:val="20"/>
          <w:szCs w:val="20"/>
        </w:rPr>
      </w:pPr>
    </w:p>
    <w:p w14:paraId="0B040FA9" w14:textId="77777777" w:rsidR="00540710" w:rsidRPr="00B65056" w:rsidRDefault="00C97C10" w:rsidP="00B65056">
      <w:pPr>
        <w:spacing w:after="0" w:line="240" w:lineRule="auto"/>
        <w:ind w:left="426" w:right="-32"/>
        <w:rPr>
          <w:rFonts w:ascii="Times New Roman" w:hAnsi="Times New Roman"/>
          <w:i/>
          <w:sz w:val="20"/>
          <w:szCs w:val="20"/>
        </w:rPr>
      </w:pPr>
      <w:r w:rsidRPr="00B65056">
        <w:rPr>
          <w:rFonts w:ascii="Times New Roman" w:hAnsi="Times New Roman"/>
          <w:i/>
          <w:sz w:val="20"/>
          <w:szCs w:val="20"/>
        </w:rPr>
        <w:t>_____</w:t>
      </w:r>
      <w:r w:rsidR="00540710" w:rsidRPr="00B65056">
        <w:rPr>
          <w:rFonts w:ascii="Times New Roman" w:hAnsi="Times New Roman"/>
          <w:i/>
          <w:sz w:val="20"/>
          <w:szCs w:val="20"/>
        </w:rPr>
        <w:t>___________________________</w:t>
      </w:r>
      <w:r w:rsidR="00540710" w:rsidRPr="00B65056">
        <w:rPr>
          <w:rFonts w:ascii="Times New Roman" w:hAnsi="Times New Roman"/>
          <w:i/>
          <w:sz w:val="20"/>
          <w:szCs w:val="20"/>
        </w:rPr>
        <w:tab/>
      </w:r>
      <w:r w:rsidR="00540710" w:rsidRPr="00B65056">
        <w:rPr>
          <w:rFonts w:ascii="Times New Roman" w:hAnsi="Times New Roman"/>
          <w:i/>
          <w:sz w:val="20"/>
          <w:szCs w:val="20"/>
        </w:rPr>
        <w:tab/>
        <w:t xml:space="preserve">                             ___________   </w:t>
      </w:r>
      <w:r w:rsidR="00540710" w:rsidRPr="00B65056">
        <w:rPr>
          <w:rFonts w:ascii="Times New Roman" w:hAnsi="Times New Roman"/>
          <w:i/>
          <w:sz w:val="20"/>
          <w:szCs w:val="20"/>
        </w:rPr>
        <w:tab/>
      </w:r>
      <w:r w:rsidR="00540710" w:rsidRPr="00B65056">
        <w:rPr>
          <w:rFonts w:ascii="Times New Roman" w:hAnsi="Times New Roman"/>
          <w:i/>
          <w:sz w:val="20"/>
          <w:szCs w:val="20"/>
        </w:rPr>
        <w:tab/>
        <w:t xml:space="preserve">    __________________</w:t>
      </w:r>
    </w:p>
    <w:p w14:paraId="35D96D95" w14:textId="77777777" w:rsidR="00540710" w:rsidRPr="00B65056" w:rsidRDefault="00540710" w:rsidP="00B65056">
      <w:pPr>
        <w:spacing w:after="0" w:line="240" w:lineRule="auto"/>
        <w:ind w:left="426" w:right="-32" w:firstLine="709"/>
        <w:jc w:val="both"/>
        <w:rPr>
          <w:rFonts w:ascii="Times New Roman" w:hAnsi="Times New Roman"/>
          <w:i/>
          <w:sz w:val="20"/>
          <w:szCs w:val="20"/>
        </w:rPr>
      </w:pPr>
      <w:r w:rsidRPr="00B65056">
        <w:rPr>
          <w:rFonts w:ascii="Times New Roman" w:hAnsi="Times New Roman"/>
          <w:i/>
          <w:sz w:val="20"/>
          <w:szCs w:val="20"/>
        </w:rPr>
        <w:t xml:space="preserve">(посада керівника учасника </w:t>
      </w:r>
    </w:p>
    <w:p w14:paraId="714DC6E4" w14:textId="77777777" w:rsidR="00540710" w:rsidRPr="00B65056" w:rsidRDefault="00540710" w:rsidP="00B65056">
      <w:pPr>
        <w:spacing w:after="0" w:line="240" w:lineRule="auto"/>
        <w:ind w:left="426" w:right="-32" w:firstLine="709"/>
        <w:jc w:val="both"/>
        <w:rPr>
          <w:rFonts w:ascii="Times New Roman" w:hAnsi="Times New Roman"/>
          <w:i/>
          <w:sz w:val="20"/>
          <w:szCs w:val="20"/>
        </w:rPr>
      </w:pPr>
      <w:r w:rsidRPr="00B65056">
        <w:rPr>
          <w:rFonts w:ascii="Times New Roman" w:hAnsi="Times New Roman"/>
          <w:i/>
          <w:sz w:val="20"/>
          <w:szCs w:val="20"/>
        </w:rPr>
        <w:t xml:space="preserve">або уповноваженої ним </w:t>
      </w:r>
      <w:proofErr w:type="gramStart"/>
      <w:r w:rsidRPr="00B65056">
        <w:rPr>
          <w:rFonts w:ascii="Times New Roman" w:hAnsi="Times New Roman"/>
          <w:i/>
          <w:sz w:val="20"/>
          <w:szCs w:val="20"/>
        </w:rPr>
        <w:t xml:space="preserve">особи)   </w:t>
      </w:r>
      <w:proofErr w:type="gramEnd"/>
      <w:r w:rsidRPr="00B65056">
        <w:rPr>
          <w:rFonts w:ascii="Times New Roman" w:hAnsi="Times New Roman"/>
          <w:i/>
          <w:sz w:val="20"/>
          <w:szCs w:val="20"/>
        </w:rPr>
        <w:t xml:space="preserve">           М.П.</w:t>
      </w:r>
      <w:r w:rsidRPr="00B65056">
        <w:rPr>
          <w:rFonts w:ascii="Times New Roman" w:hAnsi="Times New Roman"/>
          <w:i/>
          <w:sz w:val="20"/>
          <w:szCs w:val="20"/>
        </w:rPr>
        <w:tab/>
        <w:t xml:space="preserve"> </w:t>
      </w:r>
      <w:r w:rsidRPr="00B65056">
        <w:rPr>
          <w:rFonts w:ascii="Times New Roman" w:hAnsi="Times New Roman"/>
          <w:b/>
          <w:i/>
          <w:sz w:val="20"/>
          <w:szCs w:val="20"/>
        </w:rPr>
        <w:t>*</w:t>
      </w:r>
      <w:r w:rsidRPr="00B65056">
        <w:rPr>
          <w:rFonts w:ascii="Times New Roman" w:hAnsi="Times New Roman"/>
          <w:i/>
          <w:sz w:val="20"/>
          <w:szCs w:val="20"/>
        </w:rPr>
        <w:t xml:space="preserve">           </w:t>
      </w:r>
      <w:proofErr w:type="gramStart"/>
      <w:r w:rsidRPr="00B65056">
        <w:rPr>
          <w:rFonts w:ascii="Times New Roman" w:hAnsi="Times New Roman"/>
          <w:i/>
          <w:sz w:val="20"/>
          <w:szCs w:val="20"/>
        </w:rPr>
        <w:t xml:space="preserve">   (</w:t>
      </w:r>
      <w:proofErr w:type="gramEnd"/>
      <w:r w:rsidRPr="00B65056">
        <w:rPr>
          <w:rFonts w:ascii="Times New Roman" w:hAnsi="Times New Roman"/>
          <w:i/>
          <w:sz w:val="20"/>
          <w:szCs w:val="20"/>
        </w:rPr>
        <w:t>підпис)                              (ініціали та прізвище)</w:t>
      </w:r>
    </w:p>
    <w:p w14:paraId="4FD409E5" w14:textId="77777777" w:rsidR="00540710" w:rsidRPr="00B65056" w:rsidRDefault="00540710" w:rsidP="00B65056">
      <w:pPr>
        <w:spacing w:after="0" w:line="240" w:lineRule="auto"/>
        <w:ind w:left="426" w:firstLine="709"/>
        <w:jc w:val="both"/>
        <w:rPr>
          <w:rFonts w:ascii="Times New Roman" w:hAnsi="Times New Roman"/>
          <w:i/>
          <w:sz w:val="20"/>
          <w:szCs w:val="20"/>
        </w:rPr>
      </w:pPr>
    </w:p>
    <w:p w14:paraId="148C73C8" w14:textId="77777777" w:rsidR="00540710" w:rsidRPr="00B65056" w:rsidRDefault="00540710" w:rsidP="00B65056">
      <w:pPr>
        <w:spacing w:after="0" w:line="240" w:lineRule="auto"/>
        <w:ind w:left="426"/>
        <w:rPr>
          <w:rFonts w:ascii="Times New Roman" w:hAnsi="Times New Roman"/>
          <w:b/>
          <w:sz w:val="20"/>
          <w:szCs w:val="20"/>
        </w:rPr>
      </w:pPr>
      <w:r w:rsidRPr="00B65056">
        <w:rPr>
          <w:rFonts w:ascii="Times New Roman" w:hAnsi="Times New Roman"/>
          <w:b/>
          <w:sz w:val="20"/>
          <w:szCs w:val="20"/>
        </w:rPr>
        <w:t>Примітка:</w:t>
      </w:r>
    </w:p>
    <w:p w14:paraId="6B426E1C" w14:textId="77777777" w:rsidR="00540710" w:rsidRPr="00B65056" w:rsidRDefault="00540710" w:rsidP="00B65056">
      <w:pPr>
        <w:spacing w:after="0" w:line="240" w:lineRule="auto"/>
        <w:ind w:left="426" w:right="-32"/>
        <w:jc w:val="both"/>
        <w:rPr>
          <w:rFonts w:ascii="Times New Roman" w:hAnsi="Times New Roman"/>
          <w:i/>
          <w:sz w:val="20"/>
          <w:szCs w:val="20"/>
        </w:rPr>
      </w:pPr>
      <w:r w:rsidRPr="00B65056">
        <w:rPr>
          <w:rFonts w:ascii="Times New Roman" w:hAnsi="Times New Roman"/>
          <w:b/>
          <w:sz w:val="20"/>
          <w:szCs w:val="20"/>
        </w:rPr>
        <w:t xml:space="preserve">* </w:t>
      </w:r>
      <w:r w:rsidRPr="00B65056">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E8719B0" w14:textId="77777777" w:rsidR="00540710" w:rsidRPr="004870FD" w:rsidRDefault="00540710" w:rsidP="00495A0F">
      <w:pPr>
        <w:pStyle w:val="22"/>
        <w:spacing w:after="0" w:line="240" w:lineRule="auto"/>
        <w:ind w:left="0"/>
        <w:jc w:val="right"/>
        <w:rPr>
          <w:rFonts w:ascii="Times New Roman" w:hAnsi="Times New Roman"/>
          <w:b/>
          <w:strike/>
          <w:sz w:val="24"/>
          <w:szCs w:val="24"/>
          <w:lang w:val="uk-UA"/>
        </w:rPr>
      </w:pPr>
      <w:r w:rsidRPr="004870FD">
        <w:rPr>
          <w:rFonts w:ascii="Times New Roman" w:hAnsi="Times New Roman"/>
          <w:i/>
          <w:sz w:val="24"/>
          <w:szCs w:val="24"/>
          <w:lang w:val="uk-UA"/>
        </w:rPr>
        <w:br w:type="page"/>
      </w:r>
    </w:p>
    <w:p w14:paraId="4FF155F8" w14:textId="77777777" w:rsidR="0074462A" w:rsidRPr="004870FD" w:rsidRDefault="0074462A" w:rsidP="00495A0F">
      <w:pPr>
        <w:spacing w:after="0" w:line="240" w:lineRule="auto"/>
        <w:ind w:right="-456"/>
        <w:jc w:val="right"/>
        <w:rPr>
          <w:rFonts w:ascii="Times New Roman" w:hAnsi="Times New Roman"/>
          <w:b/>
          <w:sz w:val="24"/>
          <w:szCs w:val="24"/>
          <w:lang w:val="uk-UA"/>
        </w:rPr>
      </w:pPr>
      <w:r w:rsidRPr="004870FD">
        <w:rPr>
          <w:rFonts w:ascii="Times New Roman" w:hAnsi="Times New Roman"/>
          <w:b/>
          <w:sz w:val="24"/>
          <w:szCs w:val="24"/>
          <w:lang w:val="uk-UA"/>
        </w:rPr>
        <w:lastRenderedPageBreak/>
        <w:t xml:space="preserve">ДОДАТОК </w:t>
      </w:r>
      <w:r w:rsidR="002C6619" w:rsidRPr="004870FD">
        <w:rPr>
          <w:rFonts w:ascii="Times New Roman" w:hAnsi="Times New Roman"/>
          <w:b/>
          <w:sz w:val="24"/>
          <w:szCs w:val="24"/>
          <w:lang w:val="uk-UA"/>
        </w:rPr>
        <w:t xml:space="preserve"> </w:t>
      </w:r>
      <w:r w:rsidRPr="004870FD">
        <w:rPr>
          <w:rFonts w:ascii="Times New Roman" w:hAnsi="Times New Roman"/>
          <w:b/>
          <w:sz w:val="24"/>
          <w:szCs w:val="24"/>
          <w:lang w:val="uk-UA"/>
        </w:rPr>
        <w:t>2</w:t>
      </w:r>
    </w:p>
    <w:p w14:paraId="787BED9F" w14:textId="77777777" w:rsidR="00FF5FDC" w:rsidRPr="004870FD" w:rsidRDefault="00E62371" w:rsidP="00495A0F">
      <w:pPr>
        <w:spacing w:after="0" w:line="240" w:lineRule="auto"/>
        <w:ind w:left="360" w:right="142"/>
        <w:jc w:val="center"/>
        <w:rPr>
          <w:rFonts w:ascii="Times New Roman" w:hAnsi="Times New Roman"/>
          <w:b/>
          <w:i/>
          <w:color w:val="000000"/>
          <w:sz w:val="24"/>
          <w:szCs w:val="24"/>
          <w:lang w:val="uk-UA"/>
        </w:rPr>
      </w:pPr>
      <w:r w:rsidRPr="004870FD">
        <w:rPr>
          <w:rFonts w:ascii="Times New Roman" w:hAnsi="Times New Roman"/>
          <w:b/>
          <w:i/>
          <w:color w:val="000000"/>
          <w:sz w:val="24"/>
          <w:szCs w:val="24"/>
          <w:lang w:val="uk-UA"/>
        </w:rPr>
        <w:t>Інформація</w:t>
      </w:r>
      <w:r w:rsidR="00FF5FDC" w:rsidRPr="004870FD">
        <w:rPr>
          <w:rFonts w:ascii="Times New Roman" w:hAnsi="Times New Roman"/>
          <w:b/>
          <w:i/>
          <w:color w:val="000000"/>
          <w:sz w:val="24"/>
          <w:szCs w:val="24"/>
          <w:lang w:val="uk-UA"/>
        </w:rPr>
        <w:t xml:space="preserve"> про відповідність запропонованого товару встановленим вимогам</w:t>
      </w:r>
    </w:p>
    <w:p w14:paraId="4557E77F" w14:textId="77777777" w:rsidR="00BA7AA5" w:rsidRPr="004870FD" w:rsidRDefault="00BA7AA5" w:rsidP="00495A0F">
      <w:pPr>
        <w:spacing w:after="0" w:line="240" w:lineRule="auto"/>
        <w:ind w:left="360" w:right="142"/>
        <w:jc w:val="center"/>
        <w:rPr>
          <w:rFonts w:ascii="Times New Roman" w:hAnsi="Times New Roman"/>
          <w:color w:val="000000"/>
          <w:sz w:val="24"/>
          <w:szCs w:val="24"/>
          <w:lang w:val="uk-UA"/>
        </w:rPr>
      </w:pPr>
      <w:r w:rsidRPr="004870FD">
        <w:rPr>
          <w:rFonts w:ascii="Times New Roman" w:hAnsi="Times New Roman"/>
          <w:color w:val="000000"/>
          <w:sz w:val="24"/>
          <w:szCs w:val="24"/>
          <w:lang w:val="uk-UA"/>
        </w:rPr>
        <w:t>(Медико-технічні вимоги)</w:t>
      </w:r>
    </w:p>
    <w:p w14:paraId="349D9969" w14:textId="203E18CD" w:rsidR="000C118A" w:rsidRDefault="00D313BB" w:rsidP="000C118A">
      <w:pPr>
        <w:shd w:val="clear" w:color="auto" w:fill="FFFFFF"/>
        <w:spacing w:after="0" w:line="240" w:lineRule="auto"/>
        <w:jc w:val="center"/>
        <w:textAlignment w:val="baseline"/>
        <w:outlineLvl w:val="0"/>
        <w:rPr>
          <w:rFonts w:ascii="Times New Roman" w:hAnsi="Times New Roman"/>
          <w:b/>
          <w:iCs/>
          <w:sz w:val="24"/>
          <w:szCs w:val="24"/>
          <w:lang w:val="uk-UA"/>
        </w:rPr>
      </w:pPr>
      <w:r w:rsidRPr="004870FD">
        <w:rPr>
          <w:rFonts w:ascii="Times New Roman" w:hAnsi="Times New Roman"/>
          <w:b/>
          <w:bCs/>
          <w:color w:val="333333"/>
          <w:kern w:val="36"/>
          <w:sz w:val="24"/>
          <w:szCs w:val="24"/>
          <w:lang w:val="uk-UA" w:eastAsia="uk-UA"/>
        </w:rPr>
        <w:t xml:space="preserve">ДК 021:2015 - </w:t>
      </w:r>
      <w:r w:rsidR="000C118A">
        <w:rPr>
          <w:rFonts w:ascii="Times New Roman" w:hAnsi="Times New Roman"/>
          <w:b/>
          <w:bCs/>
          <w:color w:val="000000"/>
          <w:sz w:val="24"/>
          <w:szCs w:val="24"/>
          <w:lang w:val="uk-UA"/>
        </w:rPr>
        <w:t xml:space="preserve">18140000-2 Аксесуари до робочого одягу </w:t>
      </w:r>
      <w:r w:rsidR="000C118A" w:rsidRPr="00E61FE6">
        <w:rPr>
          <w:rFonts w:ascii="Times New Roman" w:hAnsi="Times New Roman"/>
          <w:b/>
          <w:bCs/>
          <w:color w:val="000000"/>
          <w:sz w:val="24"/>
          <w:szCs w:val="24"/>
          <w:lang w:val="uk-UA"/>
        </w:rPr>
        <w:t>(</w:t>
      </w:r>
      <w:r w:rsidR="00E61FE6" w:rsidRPr="00E61FE6">
        <w:rPr>
          <w:rFonts w:ascii="Times New Roman" w:hAnsi="Times New Roman"/>
          <w:b/>
          <w:sz w:val="24"/>
          <w:szCs w:val="24"/>
          <w:lang w:val="uk-UA"/>
        </w:rPr>
        <w:t>НК 024:2019:</w:t>
      </w:r>
      <w:r w:rsidR="00E61FE6">
        <w:rPr>
          <w:rFonts w:ascii="Times New Roman" w:hAnsi="Times New Roman"/>
          <w:b/>
          <w:lang w:val="uk-UA"/>
        </w:rPr>
        <w:t xml:space="preserve"> </w:t>
      </w:r>
      <w:r w:rsidR="000C118A" w:rsidRPr="000C118A">
        <w:rPr>
          <w:rFonts w:ascii="Times New Roman" w:hAnsi="Times New Roman"/>
          <w:b/>
          <w:sz w:val="24"/>
          <w:szCs w:val="24"/>
          <w:lang w:val="uk-UA"/>
        </w:rPr>
        <w:t xml:space="preserve">47172 Непудрені, оглядові/процедурні рукавички з латексу гевеї, нестерильні </w:t>
      </w:r>
      <w:r w:rsidR="000C118A">
        <w:rPr>
          <w:rFonts w:ascii="Times New Roman" w:hAnsi="Times New Roman"/>
          <w:b/>
          <w:sz w:val="24"/>
          <w:szCs w:val="24"/>
          <w:lang w:val="uk-UA"/>
        </w:rPr>
        <w:t xml:space="preserve">- </w:t>
      </w:r>
      <w:r w:rsidR="000C118A" w:rsidRPr="000C118A">
        <w:rPr>
          <w:rFonts w:ascii="Times New Roman" w:hAnsi="Times New Roman"/>
          <w:b/>
          <w:sz w:val="24"/>
          <w:szCs w:val="24"/>
          <w:lang w:val="uk-UA"/>
        </w:rPr>
        <w:t xml:space="preserve">Латексні оглядові рукавички неопудрені, р-р </w:t>
      </w:r>
      <w:r w:rsidR="000C118A">
        <w:rPr>
          <w:rFonts w:ascii="Times New Roman" w:hAnsi="Times New Roman"/>
          <w:b/>
          <w:sz w:val="24"/>
          <w:szCs w:val="24"/>
        </w:rPr>
        <w:t>L</w:t>
      </w:r>
      <w:r w:rsidR="000C118A" w:rsidRPr="000C118A">
        <w:rPr>
          <w:rFonts w:ascii="Times New Roman" w:hAnsi="Times New Roman"/>
          <w:b/>
          <w:sz w:val="24"/>
          <w:szCs w:val="24"/>
          <w:lang w:val="uk-UA"/>
        </w:rPr>
        <w:t xml:space="preserve">; 47172 Непудрені, оглядові/процедурні рукавички з латексу гевеї, нестерильні </w:t>
      </w:r>
      <w:r w:rsidR="000C118A">
        <w:rPr>
          <w:rFonts w:ascii="Times New Roman" w:hAnsi="Times New Roman"/>
          <w:b/>
          <w:sz w:val="24"/>
          <w:szCs w:val="24"/>
          <w:lang w:val="uk-UA"/>
        </w:rPr>
        <w:t xml:space="preserve">- </w:t>
      </w:r>
      <w:r w:rsidR="000C118A" w:rsidRPr="000C118A">
        <w:rPr>
          <w:rFonts w:ascii="Times New Roman" w:hAnsi="Times New Roman"/>
          <w:b/>
          <w:sz w:val="24"/>
          <w:szCs w:val="24"/>
          <w:lang w:val="uk-UA"/>
        </w:rPr>
        <w:t xml:space="preserve">Латексні оглядові рукавички неопудрені,  р-р </w:t>
      </w:r>
      <w:r w:rsidR="000C118A">
        <w:rPr>
          <w:rFonts w:ascii="Times New Roman" w:hAnsi="Times New Roman"/>
          <w:b/>
          <w:sz w:val="24"/>
          <w:szCs w:val="24"/>
        </w:rPr>
        <w:t>M</w:t>
      </w:r>
      <w:r w:rsidR="000C118A" w:rsidRPr="000C118A">
        <w:rPr>
          <w:rFonts w:ascii="Times New Roman" w:hAnsi="Times New Roman"/>
          <w:b/>
          <w:sz w:val="24"/>
          <w:szCs w:val="24"/>
          <w:lang w:val="uk-UA"/>
        </w:rPr>
        <w:t xml:space="preserve">; 47172 Непудрені, оглядові/процедурні рукавички з латексу гевеї, нестерильні </w:t>
      </w:r>
      <w:r w:rsidR="000C118A">
        <w:rPr>
          <w:rFonts w:ascii="Times New Roman" w:hAnsi="Times New Roman"/>
          <w:b/>
          <w:sz w:val="24"/>
          <w:szCs w:val="24"/>
          <w:lang w:val="uk-UA"/>
        </w:rPr>
        <w:t xml:space="preserve">- </w:t>
      </w:r>
      <w:r w:rsidR="000C118A" w:rsidRPr="000C118A">
        <w:rPr>
          <w:rFonts w:ascii="Times New Roman" w:hAnsi="Times New Roman"/>
          <w:b/>
          <w:sz w:val="24"/>
          <w:szCs w:val="24"/>
          <w:lang w:val="uk-UA"/>
        </w:rPr>
        <w:t xml:space="preserve">Латексні оглядові рукавички неопудрені,  р-р </w:t>
      </w:r>
      <w:r w:rsidR="000C118A">
        <w:rPr>
          <w:rFonts w:ascii="Times New Roman" w:hAnsi="Times New Roman"/>
          <w:b/>
          <w:sz w:val="24"/>
          <w:szCs w:val="24"/>
        </w:rPr>
        <w:t>S</w:t>
      </w:r>
      <w:r w:rsidR="000C118A" w:rsidRPr="000C118A">
        <w:rPr>
          <w:rFonts w:ascii="Times New Roman" w:hAnsi="Times New Roman"/>
          <w:b/>
          <w:sz w:val="24"/>
          <w:szCs w:val="24"/>
          <w:lang w:val="uk-UA"/>
        </w:rPr>
        <w:t xml:space="preserve">; 56286 - Рукавички оглядові / процедурні нітрилові, Непудрені , нестерильні </w:t>
      </w:r>
      <w:r w:rsidR="000C118A">
        <w:rPr>
          <w:rFonts w:ascii="Times New Roman" w:hAnsi="Times New Roman"/>
          <w:b/>
          <w:sz w:val="24"/>
          <w:szCs w:val="24"/>
          <w:lang w:val="uk-UA"/>
        </w:rPr>
        <w:t xml:space="preserve">- </w:t>
      </w:r>
      <w:r w:rsidR="000C118A" w:rsidRPr="000C118A">
        <w:rPr>
          <w:rFonts w:ascii="Times New Roman" w:hAnsi="Times New Roman"/>
          <w:b/>
          <w:sz w:val="24"/>
          <w:szCs w:val="24"/>
          <w:lang w:val="uk-UA"/>
        </w:rPr>
        <w:t xml:space="preserve">Нітрилові оглядові рукавички неопудрені, р-р </w:t>
      </w:r>
      <w:r w:rsidR="000C118A">
        <w:rPr>
          <w:rFonts w:ascii="Times New Roman" w:hAnsi="Times New Roman"/>
          <w:b/>
          <w:sz w:val="24"/>
          <w:szCs w:val="24"/>
        </w:rPr>
        <w:t>L</w:t>
      </w:r>
      <w:r w:rsidR="000C118A" w:rsidRPr="000C118A">
        <w:rPr>
          <w:rFonts w:ascii="Times New Roman" w:hAnsi="Times New Roman"/>
          <w:b/>
          <w:sz w:val="24"/>
          <w:szCs w:val="24"/>
          <w:lang w:val="uk-UA"/>
        </w:rPr>
        <w:t xml:space="preserve">; 56286 - Рукавички оглядові / процедурні нітрилові, Непудрені, нестерильні </w:t>
      </w:r>
      <w:r w:rsidR="000C118A">
        <w:rPr>
          <w:rFonts w:ascii="Times New Roman" w:hAnsi="Times New Roman"/>
          <w:b/>
          <w:sz w:val="24"/>
          <w:szCs w:val="24"/>
          <w:lang w:val="uk-UA"/>
        </w:rPr>
        <w:t>(</w:t>
      </w:r>
      <w:r w:rsidR="000C118A" w:rsidRPr="000C118A">
        <w:rPr>
          <w:rFonts w:ascii="Times New Roman" w:hAnsi="Times New Roman"/>
          <w:b/>
          <w:sz w:val="24"/>
          <w:szCs w:val="24"/>
          <w:lang w:val="uk-UA"/>
        </w:rPr>
        <w:t xml:space="preserve">Нітрилові оглядові рукавички неопудрені, р-р </w:t>
      </w:r>
      <w:r w:rsidR="000C118A">
        <w:rPr>
          <w:rFonts w:ascii="Times New Roman" w:hAnsi="Times New Roman"/>
          <w:b/>
          <w:sz w:val="24"/>
          <w:szCs w:val="24"/>
        </w:rPr>
        <w:t>M</w:t>
      </w:r>
      <w:r w:rsidR="000C118A" w:rsidRPr="000C118A">
        <w:rPr>
          <w:rFonts w:ascii="Times New Roman" w:hAnsi="Times New Roman"/>
          <w:b/>
          <w:sz w:val="24"/>
          <w:szCs w:val="24"/>
          <w:lang w:val="uk-UA"/>
        </w:rPr>
        <w:t xml:space="preserve">; </w:t>
      </w:r>
      <w:r w:rsidR="000C118A" w:rsidRPr="000C118A">
        <w:rPr>
          <w:rFonts w:ascii="Times New Roman" w:hAnsi="Times New Roman"/>
          <w:b/>
          <w:iCs/>
          <w:sz w:val="24"/>
          <w:szCs w:val="24"/>
          <w:lang w:val="uk-UA"/>
        </w:rPr>
        <w:t xml:space="preserve">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без пудри р.6,5 стерильні</w:t>
      </w:r>
      <w:r w:rsidR="000C118A" w:rsidRPr="000C118A">
        <w:rPr>
          <w:rFonts w:ascii="Times New Roman" w:hAnsi="Times New Roman"/>
          <w:b/>
          <w:iCs/>
          <w:sz w:val="24"/>
          <w:szCs w:val="24"/>
          <w:lang w:val="uk-UA"/>
        </w:rPr>
        <w:t xml:space="preserve">; 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без пудри р.7,0    стерильні</w:t>
      </w:r>
      <w:r w:rsidR="000C118A" w:rsidRPr="000C118A">
        <w:rPr>
          <w:rFonts w:ascii="Times New Roman" w:hAnsi="Times New Roman"/>
          <w:b/>
          <w:iCs/>
          <w:sz w:val="24"/>
          <w:szCs w:val="24"/>
          <w:lang w:val="uk-UA"/>
        </w:rPr>
        <w:t xml:space="preserve">; 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без пудри р.7,5 стерильні</w:t>
      </w:r>
      <w:r w:rsidR="000C118A" w:rsidRPr="000C118A">
        <w:rPr>
          <w:rFonts w:ascii="Times New Roman" w:hAnsi="Times New Roman"/>
          <w:b/>
          <w:iCs/>
          <w:sz w:val="24"/>
          <w:szCs w:val="24"/>
          <w:lang w:val="uk-UA"/>
        </w:rPr>
        <w:t xml:space="preserve">; 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без пудри р.8,0 стерильні</w:t>
      </w:r>
      <w:r w:rsidR="000C118A" w:rsidRPr="000C118A">
        <w:rPr>
          <w:rFonts w:ascii="Times New Roman" w:hAnsi="Times New Roman"/>
          <w:b/>
          <w:iCs/>
          <w:sz w:val="24"/>
          <w:szCs w:val="24"/>
          <w:lang w:val="uk-UA"/>
        </w:rPr>
        <w:t xml:space="preserve">; 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без пудри р.8,5 стерильні</w:t>
      </w:r>
      <w:r w:rsidR="000C118A" w:rsidRPr="000C118A">
        <w:rPr>
          <w:rFonts w:ascii="Times New Roman" w:hAnsi="Times New Roman"/>
          <w:b/>
          <w:iCs/>
          <w:sz w:val="24"/>
          <w:szCs w:val="24"/>
          <w:lang w:val="uk-UA"/>
        </w:rPr>
        <w:t xml:space="preserve">; 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латексні Антимікробні стерильні без пудри (АНТИСНІД) розмір 7,0</w:t>
      </w:r>
      <w:r w:rsidR="000C118A" w:rsidRPr="000C118A">
        <w:rPr>
          <w:rFonts w:ascii="Times New Roman" w:hAnsi="Times New Roman"/>
          <w:b/>
          <w:iCs/>
          <w:sz w:val="24"/>
          <w:szCs w:val="24"/>
          <w:lang w:val="uk-UA"/>
        </w:rPr>
        <w:t xml:space="preserve">; 40548 Хірургічна рукавичка, </w:t>
      </w:r>
      <w:r w:rsidR="009B4585">
        <w:rPr>
          <w:rFonts w:ascii="Times New Roman" w:hAnsi="Times New Roman"/>
          <w:b/>
          <w:iCs/>
          <w:sz w:val="24"/>
          <w:szCs w:val="24"/>
          <w:lang w:val="uk-UA"/>
        </w:rPr>
        <w:t>латексна</w:t>
      </w:r>
      <w:r w:rsidR="000C118A" w:rsidRPr="000C118A">
        <w:rPr>
          <w:rFonts w:ascii="Times New Roman" w:hAnsi="Times New Roman"/>
          <w:b/>
          <w:iCs/>
          <w:sz w:val="24"/>
          <w:szCs w:val="24"/>
          <w:lang w:val="uk-UA"/>
        </w:rPr>
        <w:t xml:space="preserve"> (хірургічні та оглядові рукавички) </w:t>
      </w:r>
      <w:r w:rsidR="000C118A">
        <w:rPr>
          <w:rFonts w:ascii="Times New Roman" w:hAnsi="Times New Roman"/>
          <w:b/>
          <w:iCs/>
          <w:sz w:val="24"/>
          <w:szCs w:val="24"/>
          <w:lang w:val="uk-UA"/>
        </w:rPr>
        <w:t xml:space="preserve">- </w:t>
      </w:r>
      <w:r w:rsidR="000C118A" w:rsidRPr="000C118A">
        <w:rPr>
          <w:rFonts w:ascii="Times New Roman" w:hAnsi="Times New Roman"/>
          <w:b/>
          <w:sz w:val="24"/>
          <w:szCs w:val="24"/>
          <w:lang w:val="uk-UA"/>
        </w:rPr>
        <w:t>Рукавички хірургічні латексні Антимікробні стерильні без пудри (АНТИСНІД) розмір 8,5</w:t>
      </w:r>
      <w:r w:rsidR="000C118A">
        <w:rPr>
          <w:rFonts w:ascii="Times New Roman" w:hAnsi="Times New Roman"/>
          <w:b/>
          <w:iCs/>
          <w:sz w:val="24"/>
          <w:szCs w:val="24"/>
          <w:lang w:val="uk-UA"/>
        </w:rPr>
        <w:t>) – 12 найменувань</w:t>
      </w:r>
    </w:p>
    <w:p w14:paraId="5858BAFE" w14:textId="498CAB8A" w:rsidR="00D313BB" w:rsidRDefault="00D313BB" w:rsidP="00495A0F">
      <w:pPr>
        <w:shd w:val="clear" w:color="auto" w:fill="FFFFFF"/>
        <w:spacing w:after="0" w:line="240" w:lineRule="auto"/>
        <w:jc w:val="center"/>
        <w:textAlignment w:val="baseline"/>
        <w:outlineLvl w:val="0"/>
        <w:rPr>
          <w:rFonts w:ascii="Times New Roman" w:hAnsi="Times New Roman"/>
          <w:b/>
          <w:bCs/>
          <w:color w:val="333333"/>
          <w:kern w:val="36"/>
          <w:sz w:val="24"/>
          <w:szCs w:val="24"/>
          <w:lang w:val="uk-UA" w:eastAsia="uk-UA"/>
        </w:rPr>
      </w:pPr>
    </w:p>
    <w:p w14:paraId="5F0A8387" w14:textId="77777777" w:rsidR="00BD3A51" w:rsidRDefault="00BD3A51" w:rsidP="0049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r w:rsidRPr="00EA6BC3">
        <w:rPr>
          <w:rFonts w:ascii="Times New Roman" w:hAnsi="Times New Roman"/>
          <w:b/>
          <w:sz w:val="24"/>
          <w:szCs w:val="24"/>
          <w:u w:val="single"/>
        </w:rPr>
        <w:t xml:space="preserve">ЗАГАЛЬНІ ВИМОГИ </w:t>
      </w:r>
    </w:p>
    <w:p w14:paraId="3164C968" w14:textId="77777777" w:rsidR="00BD3A51" w:rsidRPr="00EA6BC3" w:rsidRDefault="00BD3A51" w:rsidP="0049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p>
    <w:p w14:paraId="028F5BD3" w14:textId="77777777" w:rsidR="00BD3A51" w:rsidRPr="00726695" w:rsidRDefault="00BD3A51" w:rsidP="00726695">
      <w:pPr>
        <w:spacing w:after="0" w:line="240" w:lineRule="auto"/>
        <w:ind w:left="567" w:hanging="567"/>
        <w:jc w:val="both"/>
        <w:rPr>
          <w:rFonts w:ascii="Times New Roman" w:hAnsi="Times New Roman"/>
          <w:sz w:val="24"/>
          <w:szCs w:val="24"/>
        </w:rPr>
      </w:pPr>
      <w:r w:rsidRPr="00EA6BC3">
        <w:rPr>
          <w:rFonts w:ascii="Times New Roman" w:hAnsi="Times New Roman"/>
          <w:b/>
          <w:bCs/>
          <w:sz w:val="24"/>
          <w:szCs w:val="24"/>
        </w:rPr>
        <w:t>1.</w:t>
      </w:r>
      <w:r w:rsidRPr="00EA6BC3">
        <w:rPr>
          <w:rFonts w:ascii="Times New Roman" w:hAnsi="Times New Roman"/>
          <w:sz w:val="24"/>
          <w:szCs w:val="24"/>
        </w:rPr>
        <w:tab/>
      </w:r>
      <w:r w:rsidRPr="00726695">
        <w:rPr>
          <w:rFonts w:ascii="Times New Roman" w:hAnsi="Times New Roman"/>
          <w:sz w:val="24"/>
          <w:szCs w:val="24"/>
        </w:rPr>
        <w:t xml:space="preserve">Учасник вносить дані про відповідність медико-технічним вимогам за кожним найменуванням, запропонованого учасником товару, згідно таблиці. </w:t>
      </w:r>
    </w:p>
    <w:p w14:paraId="50C2543D" w14:textId="77777777" w:rsidR="00BD3A51" w:rsidRPr="00726695" w:rsidRDefault="00BD3A51"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rPr>
        <w:t>2.</w:t>
      </w:r>
      <w:r w:rsidRPr="00726695">
        <w:rPr>
          <w:rFonts w:ascii="Times New Roman" w:hAnsi="Times New Roman"/>
          <w:sz w:val="24"/>
          <w:szCs w:val="24"/>
        </w:rPr>
        <w:tab/>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 надаються завірені належним чином копії (а також в подальшому будуть надаватися на кожну окрему партію товару при доставці).</w:t>
      </w:r>
    </w:p>
    <w:p w14:paraId="4A2696E8" w14:textId="63A43BAC" w:rsidR="00BD3A51" w:rsidRPr="00726695" w:rsidRDefault="00BD3A51" w:rsidP="00726695">
      <w:pPr>
        <w:spacing w:after="0" w:line="240" w:lineRule="auto"/>
        <w:ind w:left="567" w:hanging="567"/>
        <w:jc w:val="both"/>
        <w:rPr>
          <w:rFonts w:ascii="Times New Roman" w:hAnsi="Times New Roman"/>
          <w:sz w:val="24"/>
          <w:szCs w:val="24"/>
        </w:rPr>
      </w:pPr>
    </w:p>
    <w:p w14:paraId="45781E98" w14:textId="34B61113"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t>3</w:t>
      </w:r>
      <w:r w:rsidR="00BD3A51" w:rsidRPr="00726695">
        <w:rPr>
          <w:rFonts w:ascii="Times New Roman" w:hAnsi="Times New Roman"/>
          <w:b/>
          <w:bCs/>
          <w:sz w:val="24"/>
          <w:szCs w:val="24"/>
        </w:rPr>
        <w:t>.</w:t>
      </w:r>
      <w:r w:rsidR="00BD3A51" w:rsidRPr="00726695">
        <w:rPr>
          <w:rFonts w:ascii="Times New Roman" w:hAnsi="Times New Roman"/>
          <w:sz w:val="24"/>
          <w:szCs w:val="24"/>
        </w:rPr>
        <w:tab/>
        <w:t xml:space="preserve">Строк придатності товару на момент поставки на склад замовника повинен становити не менше </w:t>
      </w:r>
      <w:r w:rsidR="00FF497C" w:rsidRPr="00726695">
        <w:rPr>
          <w:rFonts w:ascii="Times New Roman" w:hAnsi="Times New Roman"/>
          <w:b/>
          <w:bCs/>
          <w:sz w:val="24"/>
          <w:szCs w:val="24"/>
          <w:lang w:val="uk-UA"/>
        </w:rPr>
        <w:t>75</w:t>
      </w:r>
      <w:r w:rsidR="00BD3A51" w:rsidRPr="00726695">
        <w:rPr>
          <w:rFonts w:ascii="Times New Roman" w:hAnsi="Times New Roman"/>
          <w:b/>
          <w:bCs/>
          <w:sz w:val="24"/>
          <w:szCs w:val="24"/>
        </w:rPr>
        <w:t>%</w:t>
      </w:r>
      <w:r w:rsidR="00BD3A51" w:rsidRPr="00726695">
        <w:rPr>
          <w:rFonts w:ascii="Times New Roman" w:hAnsi="Times New Roman"/>
          <w:sz w:val="24"/>
          <w:szCs w:val="24"/>
        </w:rPr>
        <w:t xml:space="preserve"> від передбаченого </w:t>
      </w:r>
      <w:r w:rsidR="00BD3A51" w:rsidRPr="00726695">
        <w:rPr>
          <w:rFonts w:ascii="Times New Roman" w:hAnsi="Times New Roman"/>
          <w:b/>
          <w:bCs/>
          <w:sz w:val="24"/>
          <w:szCs w:val="24"/>
        </w:rPr>
        <w:t>(надати гарантійний лист)</w:t>
      </w:r>
      <w:r w:rsidR="00BD3A51" w:rsidRPr="00726695">
        <w:rPr>
          <w:rFonts w:ascii="Times New Roman" w:hAnsi="Times New Roman"/>
          <w:sz w:val="24"/>
          <w:szCs w:val="24"/>
        </w:rPr>
        <w:t>.</w:t>
      </w:r>
    </w:p>
    <w:p w14:paraId="2C3A7EAB" w14:textId="400E761A"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t>4</w:t>
      </w:r>
      <w:r w:rsidR="00BD3A51" w:rsidRPr="00726695">
        <w:rPr>
          <w:rFonts w:ascii="Times New Roman" w:hAnsi="Times New Roman"/>
          <w:b/>
          <w:bCs/>
          <w:sz w:val="24"/>
          <w:szCs w:val="24"/>
        </w:rPr>
        <w:t>.</w:t>
      </w:r>
      <w:r w:rsidR="00BD3A51" w:rsidRPr="00726695">
        <w:rPr>
          <w:rFonts w:ascii="Times New Roman" w:hAnsi="Times New Roman"/>
          <w:sz w:val="24"/>
          <w:szCs w:val="24"/>
        </w:rPr>
        <w:tab/>
        <w:t xml:space="preserve">На момент поставки кожна одиниця товару повинна мати інструкції з використання, або іншу офіційну технічну документацію </w:t>
      </w:r>
      <w:proofErr w:type="gramStart"/>
      <w:r w:rsidR="00BD3A51" w:rsidRPr="00726695">
        <w:rPr>
          <w:rFonts w:ascii="Times New Roman" w:hAnsi="Times New Roman"/>
          <w:sz w:val="24"/>
          <w:szCs w:val="24"/>
        </w:rPr>
        <w:t>від  виробника</w:t>
      </w:r>
      <w:proofErr w:type="gramEnd"/>
      <w:r w:rsidR="00BD3A51" w:rsidRPr="00726695">
        <w:rPr>
          <w:rFonts w:ascii="Times New Roman" w:hAnsi="Times New Roman"/>
          <w:sz w:val="24"/>
          <w:szCs w:val="24"/>
        </w:rPr>
        <w:t xml:space="preserve"> Товару </w:t>
      </w:r>
      <w:r w:rsidR="00BD3A51" w:rsidRPr="00726695">
        <w:rPr>
          <w:rFonts w:ascii="Times New Roman" w:hAnsi="Times New Roman"/>
          <w:b/>
          <w:bCs/>
          <w:sz w:val="24"/>
          <w:szCs w:val="24"/>
        </w:rPr>
        <w:t>(надати гарантійний лист)</w:t>
      </w:r>
      <w:r w:rsidR="00BD3A51" w:rsidRPr="00726695">
        <w:rPr>
          <w:rFonts w:ascii="Times New Roman" w:hAnsi="Times New Roman"/>
          <w:sz w:val="24"/>
          <w:szCs w:val="24"/>
        </w:rPr>
        <w:t>.</w:t>
      </w:r>
    </w:p>
    <w:p w14:paraId="5B1A2A9B" w14:textId="6ED4AD21"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t>5</w:t>
      </w:r>
      <w:r w:rsidR="00BD3A51" w:rsidRPr="00726695">
        <w:rPr>
          <w:rFonts w:ascii="Times New Roman" w:hAnsi="Times New Roman"/>
          <w:b/>
          <w:bCs/>
          <w:sz w:val="24"/>
          <w:szCs w:val="24"/>
        </w:rPr>
        <w:t>.</w:t>
      </w:r>
      <w:r w:rsidR="00BD3A51" w:rsidRPr="00726695">
        <w:rPr>
          <w:rFonts w:ascii="Times New Roman" w:hAnsi="Times New Roman"/>
          <w:sz w:val="24"/>
          <w:szCs w:val="24"/>
        </w:rPr>
        <w:tab/>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15E156E6" w14:textId="33ECA323"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t>6</w:t>
      </w:r>
      <w:r w:rsidR="00BD3A51" w:rsidRPr="00726695">
        <w:rPr>
          <w:rFonts w:ascii="Times New Roman" w:hAnsi="Times New Roman"/>
          <w:b/>
          <w:bCs/>
          <w:sz w:val="24"/>
          <w:szCs w:val="24"/>
        </w:rPr>
        <w:t>.</w:t>
      </w:r>
      <w:r w:rsidR="00BD3A51" w:rsidRPr="00726695">
        <w:rPr>
          <w:rFonts w:ascii="Times New Roman" w:hAnsi="Times New Roman"/>
          <w:sz w:val="24"/>
          <w:szCs w:val="24"/>
        </w:rPr>
        <w:tab/>
        <w:t xml:space="preserve">Вантажно - розвантажувальні роботи та доставка товару повинна здійснюватися постачальником за власні кошти </w:t>
      </w:r>
      <w:r w:rsidR="00BD3A51" w:rsidRPr="00726695">
        <w:rPr>
          <w:rFonts w:ascii="Times New Roman" w:hAnsi="Times New Roman"/>
          <w:b/>
          <w:bCs/>
          <w:sz w:val="24"/>
          <w:szCs w:val="24"/>
        </w:rPr>
        <w:t>(надати гарантійний лист)</w:t>
      </w:r>
      <w:r w:rsidR="00BD3A51" w:rsidRPr="00726695">
        <w:rPr>
          <w:rFonts w:ascii="Times New Roman" w:hAnsi="Times New Roman"/>
          <w:sz w:val="24"/>
          <w:szCs w:val="24"/>
        </w:rPr>
        <w:t>.</w:t>
      </w:r>
    </w:p>
    <w:p w14:paraId="00CF8030" w14:textId="32CFF5A5"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t>7</w:t>
      </w:r>
      <w:r w:rsidR="00BD3A51" w:rsidRPr="00726695">
        <w:rPr>
          <w:rFonts w:ascii="Times New Roman" w:hAnsi="Times New Roman"/>
          <w:b/>
          <w:bCs/>
          <w:sz w:val="24"/>
          <w:szCs w:val="24"/>
        </w:rPr>
        <w:t>.</w:t>
      </w:r>
      <w:r w:rsidR="00BD3A51" w:rsidRPr="00726695">
        <w:rPr>
          <w:rFonts w:ascii="Times New Roman" w:hAnsi="Times New Roman"/>
          <w:sz w:val="24"/>
          <w:szCs w:val="24"/>
        </w:rPr>
        <w:tab/>
        <w:t>Поставка товару повинна здійснюватися окремими партіями, згідно заявки замовника.</w:t>
      </w:r>
    </w:p>
    <w:p w14:paraId="3375619E" w14:textId="4022787D"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t>8</w:t>
      </w:r>
      <w:r w:rsidR="00BD3A51" w:rsidRPr="00726695">
        <w:rPr>
          <w:rFonts w:ascii="Times New Roman" w:hAnsi="Times New Roman"/>
          <w:b/>
          <w:bCs/>
          <w:sz w:val="24"/>
          <w:szCs w:val="24"/>
        </w:rPr>
        <w:t>.</w:t>
      </w:r>
      <w:r w:rsidR="00BD3A51" w:rsidRPr="00726695">
        <w:rPr>
          <w:rFonts w:ascii="Times New Roman" w:hAnsi="Times New Roman"/>
          <w:sz w:val="24"/>
          <w:szCs w:val="24"/>
        </w:rPr>
        <w:tab/>
        <w:t xml:space="preserve">Місце поставки товарів: </w:t>
      </w:r>
      <w:proofErr w:type="gramStart"/>
      <w:r w:rsidR="00BD3A51" w:rsidRPr="00726695">
        <w:rPr>
          <w:rFonts w:ascii="Times New Roman" w:hAnsi="Times New Roman"/>
          <w:b/>
          <w:bCs/>
          <w:sz w:val="24"/>
          <w:szCs w:val="24"/>
        </w:rPr>
        <w:t>вул.Платона</w:t>
      </w:r>
      <w:proofErr w:type="gramEnd"/>
      <w:r w:rsidR="00BD3A51" w:rsidRPr="00726695">
        <w:rPr>
          <w:rFonts w:ascii="Times New Roman" w:hAnsi="Times New Roman"/>
          <w:b/>
          <w:bCs/>
          <w:sz w:val="24"/>
          <w:szCs w:val="24"/>
        </w:rPr>
        <w:t xml:space="preserve"> Майбороди 32, м. Київ, 04050, Україна.</w:t>
      </w:r>
    </w:p>
    <w:p w14:paraId="392EBC5F" w14:textId="7B614167" w:rsidR="00BD3A51" w:rsidRPr="00726695" w:rsidRDefault="00DC71C8" w:rsidP="00726695">
      <w:pPr>
        <w:spacing w:after="0" w:line="240" w:lineRule="auto"/>
        <w:ind w:left="567" w:hanging="567"/>
        <w:jc w:val="both"/>
        <w:rPr>
          <w:rFonts w:ascii="Times New Roman" w:hAnsi="Times New Roman"/>
          <w:sz w:val="24"/>
          <w:szCs w:val="24"/>
        </w:rPr>
      </w:pPr>
      <w:r w:rsidRPr="00726695">
        <w:rPr>
          <w:rFonts w:ascii="Times New Roman" w:hAnsi="Times New Roman"/>
          <w:b/>
          <w:bCs/>
          <w:sz w:val="24"/>
          <w:szCs w:val="24"/>
          <w:lang w:val="uk-UA"/>
        </w:rPr>
        <w:lastRenderedPageBreak/>
        <w:t>9</w:t>
      </w:r>
      <w:r w:rsidR="00BD3A51" w:rsidRPr="00726695">
        <w:rPr>
          <w:rFonts w:ascii="Times New Roman" w:hAnsi="Times New Roman"/>
          <w:b/>
          <w:bCs/>
          <w:sz w:val="24"/>
          <w:szCs w:val="24"/>
        </w:rPr>
        <w:t>.</w:t>
      </w:r>
      <w:r w:rsidR="00BD3A51" w:rsidRPr="00726695">
        <w:rPr>
          <w:rFonts w:ascii="Times New Roman" w:hAnsi="Times New Roman"/>
          <w:sz w:val="24"/>
          <w:szCs w:val="24"/>
        </w:rPr>
        <w:tab/>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50FD62E9" w14:textId="3F580BB3" w:rsidR="00BD3A51" w:rsidRPr="00726695" w:rsidRDefault="00BD3A51" w:rsidP="00726695">
      <w:pPr>
        <w:autoSpaceDE w:val="0"/>
        <w:autoSpaceDN w:val="0"/>
        <w:spacing w:after="0" w:line="240" w:lineRule="auto"/>
        <w:jc w:val="both"/>
        <w:rPr>
          <w:rFonts w:ascii="Times New Roman" w:hAnsi="Times New Roman"/>
          <w:sz w:val="24"/>
          <w:szCs w:val="24"/>
        </w:rPr>
      </w:pPr>
      <w:r w:rsidRPr="00726695">
        <w:rPr>
          <w:rFonts w:ascii="Times New Roman" w:hAnsi="Times New Roman"/>
          <w:b/>
          <w:bCs/>
          <w:sz w:val="24"/>
          <w:szCs w:val="24"/>
        </w:rPr>
        <w:t>1</w:t>
      </w:r>
      <w:r w:rsidR="00DC71C8" w:rsidRPr="00726695">
        <w:rPr>
          <w:rFonts w:ascii="Times New Roman" w:hAnsi="Times New Roman"/>
          <w:b/>
          <w:bCs/>
          <w:sz w:val="24"/>
          <w:szCs w:val="24"/>
          <w:lang w:val="uk-UA"/>
        </w:rPr>
        <w:t>0</w:t>
      </w:r>
      <w:r w:rsidRPr="00726695">
        <w:rPr>
          <w:rFonts w:ascii="Times New Roman" w:hAnsi="Times New Roman"/>
          <w:b/>
          <w:bCs/>
          <w:sz w:val="24"/>
          <w:szCs w:val="24"/>
        </w:rPr>
        <w:t xml:space="preserve">. У </w:t>
      </w:r>
      <w:r w:rsidRPr="00726695">
        <w:rPr>
          <w:rFonts w:ascii="Times New Roman" w:hAnsi="Times New Roman"/>
          <w:sz w:val="24"/>
          <w:szCs w:val="24"/>
        </w:rPr>
        <w:t>складі своєї пропозиції учасник повинен надати оригінал гарантійного листа виробника (представництва, філії виробника,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документацією конкурсних торгів та пропозицією конкурсних торгів учасника торгів.</w:t>
      </w:r>
    </w:p>
    <w:p w14:paraId="5D755D3B" w14:textId="77777777" w:rsidR="00726695" w:rsidRPr="00726695" w:rsidRDefault="00726695" w:rsidP="000C118A">
      <w:pPr>
        <w:spacing w:after="0" w:line="240" w:lineRule="auto"/>
        <w:ind w:firstLine="709"/>
        <w:jc w:val="both"/>
        <w:rPr>
          <w:rFonts w:ascii="Times New Roman" w:hAnsi="Times New Roman"/>
          <w:b/>
          <w:sz w:val="24"/>
          <w:szCs w:val="24"/>
        </w:rPr>
      </w:pPr>
      <w:r w:rsidRPr="00726695">
        <w:rPr>
          <w:rFonts w:ascii="Times New Roman" w:hAnsi="Times New Roman"/>
          <w:sz w:val="24"/>
          <w:szCs w:val="24"/>
          <w:lang w:val="uk-UA"/>
        </w:rPr>
        <w:t xml:space="preserve">11. </w:t>
      </w:r>
      <w:r w:rsidRPr="00726695">
        <w:rPr>
          <w:rFonts w:ascii="Times New Roman" w:hAnsi="Times New Roman"/>
          <w:b/>
          <w:sz w:val="24"/>
          <w:szCs w:val="24"/>
          <w:u w:val="single"/>
        </w:rPr>
        <w:t xml:space="preserve">Зверніть </w:t>
      </w:r>
      <w:proofErr w:type="gramStart"/>
      <w:r w:rsidRPr="00726695">
        <w:rPr>
          <w:rFonts w:ascii="Times New Roman" w:hAnsi="Times New Roman"/>
          <w:b/>
          <w:sz w:val="24"/>
          <w:szCs w:val="24"/>
          <w:u w:val="single"/>
        </w:rPr>
        <w:t>увагу:</w:t>
      </w:r>
      <w:r w:rsidRPr="00726695">
        <w:rPr>
          <w:rFonts w:ascii="Times New Roman" w:hAnsi="Times New Roman"/>
          <w:b/>
          <w:sz w:val="24"/>
          <w:szCs w:val="24"/>
        </w:rPr>
        <w:t xml:space="preserve">  прохання</w:t>
      </w:r>
      <w:proofErr w:type="gramEnd"/>
      <w:r w:rsidRPr="00726695">
        <w:rPr>
          <w:rFonts w:ascii="Times New Roman" w:hAnsi="Times New Roman"/>
          <w:b/>
          <w:sz w:val="24"/>
          <w:szCs w:val="24"/>
        </w:rPr>
        <w:t xml:space="preserve"> не занижувати ціни на товар за рахунок зниження його якості. Пропозиції надавайте за реальними цінами, за якими ви зможете поставляти якісний товар. Переможець протягом 2 робочих днів надає Замовнику зразки.</w:t>
      </w:r>
    </w:p>
    <w:p w14:paraId="7A867F97" w14:textId="77777777" w:rsidR="00726695" w:rsidRPr="00726695" w:rsidRDefault="00726695" w:rsidP="000C118A">
      <w:pPr>
        <w:spacing w:after="0" w:line="240" w:lineRule="auto"/>
        <w:ind w:firstLine="709"/>
        <w:jc w:val="both"/>
        <w:rPr>
          <w:rFonts w:ascii="Times New Roman" w:hAnsi="Times New Roman"/>
          <w:b/>
          <w:sz w:val="24"/>
          <w:szCs w:val="24"/>
        </w:rPr>
      </w:pPr>
      <w:r w:rsidRPr="00726695">
        <w:rPr>
          <w:rFonts w:ascii="Times New Roman" w:hAnsi="Times New Roman"/>
          <w:b/>
          <w:sz w:val="24"/>
          <w:szCs w:val="24"/>
        </w:rPr>
        <w:t>У випадку поставки неякісних зразків пропозицію буде відхилено.</w:t>
      </w:r>
    </w:p>
    <w:p w14:paraId="14D9B7EC" w14:textId="77777777" w:rsidR="00726695" w:rsidRPr="00726695" w:rsidRDefault="00726695" w:rsidP="000C118A">
      <w:pPr>
        <w:spacing w:after="0" w:line="240" w:lineRule="auto"/>
        <w:ind w:firstLine="709"/>
        <w:jc w:val="both"/>
        <w:rPr>
          <w:rFonts w:ascii="Times New Roman" w:hAnsi="Times New Roman"/>
          <w:b/>
          <w:sz w:val="24"/>
          <w:szCs w:val="24"/>
        </w:rPr>
      </w:pPr>
      <w:r w:rsidRPr="00726695">
        <w:rPr>
          <w:rFonts w:ascii="Times New Roman" w:hAnsi="Times New Roman"/>
          <w:b/>
          <w:sz w:val="24"/>
          <w:szCs w:val="24"/>
        </w:rPr>
        <w:t>У випадку подальшої поставки неякісного товару договір буде розірвано.</w:t>
      </w:r>
    </w:p>
    <w:p w14:paraId="7F719A25" w14:textId="3FABBA21" w:rsidR="00726695" w:rsidRPr="00726695" w:rsidRDefault="00726695" w:rsidP="000C118A">
      <w:pPr>
        <w:pStyle w:val="2a"/>
        <w:spacing w:line="240" w:lineRule="auto"/>
        <w:ind w:firstLine="709"/>
        <w:jc w:val="both"/>
        <w:rPr>
          <w:rFonts w:ascii="Times New Roman" w:hAnsi="Times New Roman" w:cs="Times New Roman"/>
          <w:i/>
          <w:color w:val="auto"/>
          <w:sz w:val="24"/>
          <w:szCs w:val="24"/>
          <w:u w:val="single"/>
          <w:lang w:val="uk-UA" w:eastAsia="ar-SA"/>
        </w:rPr>
      </w:pPr>
      <w:r w:rsidRPr="00726695">
        <w:rPr>
          <w:rFonts w:ascii="Times New Roman" w:hAnsi="Times New Roman" w:cs="Times New Roman"/>
          <w:i/>
          <w:color w:val="auto"/>
          <w:sz w:val="24"/>
          <w:szCs w:val="24"/>
          <w:u w:val="single"/>
          <w:lang w:val="uk-UA"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w:t>
      </w:r>
      <w:r w:rsidRPr="00726695">
        <w:rPr>
          <w:rFonts w:ascii="Times New Roman" w:eastAsia="Calibri" w:hAnsi="Times New Roman" w:cs="Times New Roman"/>
          <w:i/>
          <w:color w:val="auto"/>
          <w:sz w:val="24"/>
          <w:szCs w:val="24"/>
          <w:u w:val="single"/>
          <w:lang w:val="uk-UA" w:eastAsia="ar-SA"/>
        </w:rPr>
        <w:t xml:space="preserve"> протягом 2 днів</w:t>
      </w:r>
      <w:r w:rsidRPr="00726695">
        <w:rPr>
          <w:rFonts w:ascii="Times New Roman" w:hAnsi="Times New Roman" w:cs="Times New Roman"/>
          <w:i/>
          <w:color w:val="auto"/>
          <w:sz w:val="24"/>
          <w:szCs w:val="24"/>
          <w:u w:val="single"/>
          <w:lang w:val="uk-UA" w:eastAsia="ar-SA"/>
        </w:rPr>
        <w:t>.</w:t>
      </w:r>
    </w:p>
    <w:p w14:paraId="57CBAC1B" w14:textId="77777777" w:rsidR="00726695" w:rsidRDefault="00726695" w:rsidP="000C118A">
      <w:pPr>
        <w:autoSpaceDN w:val="0"/>
        <w:adjustRightInd w:val="0"/>
        <w:spacing w:line="240" w:lineRule="auto"/>
        <w:jc w:val="center"/>
        <w:rPr>
          <w:b/>
          <w:bCs/>
          <w:color w:val="000000"/>
          <w:u w:val="single"/>
        </w:rPr>
      </w:pPr>
    </w:p>
    <w:p w14:paraId="44336D3C" w14:textId="5D992921" w:rsidR="00726695" w:rsidRPr="009B549C" w:rsidRDefault="00726695" w:rsidP="000C118A">
      <w:pPr>
        <w:autoSpaceDN w:val="0"/>
        <w:adjustRightInd w:val="0"/>
        <w:spacing w:line="240" w:lineRule="auto"/>
        <w:jc w:val="center"/>
        <w:rPr>
          <w:b/>
          <w:bCs/>
          <w:color w:val="000000"/>
          <w:u w:val="single"/>
        </w:rPr>
      </w:pPr>
      <w:r w:rsidRPr="00935F78">
        <w:rPr>
          <w:b/>
          <w:bCs/>
          <w:color w:val="000000"/>
          <w:u w:val="single"/>
        </w:rPr>
        <w:t>Товар повинен відповідати наступним технічним, якісним та кількісним характеристикам</w:t>
      </w:r>
    </w:p>
    <w:tbl>
      <w:tblPr>
        <w:tblStyle w:val="15"/>
        <w:tblW w:w="15871" w:type="dxa"/>
        <w:jc w:val="center"/>
        <w:tblLayout w:type="fixed"/>
        <w:tblLook w:val="04A0" w:firstRow="1" w:lastRow="0" w:firstColumn="1" w:lastColumn="0" w:noHBand="0" w:noVBand="1"/>
      </w:tblPr>
      <w:tblGrid>
        <w:gridCol w:w="714"/>
        <w:gridCol w:w="2693"/>
        <w:gridCol w:w="2551"/>
        <w:gridCol w:w="851"/>
        <w:gridCol w:w="1417"/>
        <w:gridCol w:w="5377"/>
        <w:gridCol w:w="2268"/>
      </w:tblGrid>
      <w:tr w:rsidR="00726695" w:rsidRPr="00E57F8B" w14:paraId="103F4BE4" w14:textId="77777777" w:rsidTr="002222DD">
        <w:trPr>
          <w:trHeight w:val="20"/>
          <w:tblHeader/>
          <w:jc w:val="center"/>
        </w:trPr>
        <w:tc>
          <w:tcPr>
            <w:tcW w:w="714" w:type="dxa"/>
            <w:vAlign w:val="center"/>
          </w:tcPr>
          <w:p w14:paraId="49306B66" w14:textId="77777777" w:rsidR="00726695" w:rsidRPr="00E57F8B" w:rsidRDefault="00726695" w:rsidP="00726695">
            <w:pPr>
              <w:spacing w:after="0" w:line="240" w:lineRule="auto"/>
              <w:jc w:val="center"/>
              <w:rPr>
                <w:b/>
                <w:sz w:val="18"/>
                <w:szCs w:val="18"/>
              </w:rPr>
            </w:pPr>
            <w:r w:rsidRPr="00E57F8B">
              <w:rPr>
                <w:b/>
                <w:sz w:val="18"/>
                <w:szCs w:val="18"/>
              </w:rPr>
              <w:t>№ п/п</w:t>
            </w:r>
          </w:p>
        </w:tc>
        <w:tc>
          <w:tcPr>
            <w:tcW w:w="2693" w:type="dxa"/>
            <w:vAlign w:val="center"/>
          </w:tcPr>
          <w:p w14:paraId="61950CE8" w14:textId="77777777" w:rsidR="00726695" w:rsidRPr="00E57F8B" w:rsidRDefault="00726695" w:rsidP="00726695">
            <w:pPr>
              <w:spacing w:after="0" w:line="240" w:lineRule="auto"/>
              <w:jc w:val="center"/>
              <w:rPr>
                <w:b/>
                <w:sz w:val="18"/>
                <w:szCs w:val="18"/>
              </w:rPr>
            </w:pPr>
            <w:r w:rsidRPr="00E57F8B">
              <w:rPr>
                <w:b/>
                <w:bCs/>
                <w:color w:val="000000"/>
                <w:sz w:val="18"/>
                <w:szCs w:val="18"/>
              </w:rPr>
              <w:t>Код НК 024:2019</w:t>
            </w:r>
          </w:p>
        </w:tc>
        <w:tc>
          <w:tcPr>
            <w:tcW w:w="2551" w:type="dxa"/>
            <w:vAlign w:val="center"/>
          </w:tcPr>
          <w:p w14:paraId="2E1D0CDB" w14:textId="77777777" w:rsidR="00726695" w:rsidRPr="00E57F8B" w:rsidRDefault="00726695" w:rsidP="00726695">
            <w:pPr>
              <w:spacing w:after="0" w:line="240" w:lineRule="auto"/>
              <w:jc w:val="center"/>
              <w:rPr>
                <w:b/>
                <w:sz w:val="18"/>
                <w:szCs w:val="18"/>
              </w:rPr>
            </w:pPr>
            <w:r w:rsidRPr="00E57F8B">
              <w:rPr>
                <w:b/>
                <w:bCs/>
                <w:color w:val="000000"/>
                <w:sz w:val="18"/>
                <w:szCs w:val="18"/>
              </w:rPr>
              <w:t>Найменування</w:t>
            </w:r>
          </w:p>
        </w:tc>
        <w:tc>
          <w:tcPr>
            <w:tcW w:w="851" w:type="dxa"/>
            <w:vAlign w:val="center"/>
          </w:tcPr>
          <w:p w14:paraId="2B82E89B" w14:textId="77777777" w:rsidR="00726695" w:rsidRPr="00E57F8B" w:rsidRDefault="00726695" w:rsidP="00726695">
            <w:pPr>
              <w:spacing w:after="0" w:line="240" w:lineRule="auto"/>
              <w:jc w:val="center"/>
              <w:rPr>
                <w:b/>
                <w:sz w:val="18"/>
                <w:szCs w:val="18"/>
              </w:rPr>
            </w:pPr>
            <w:r w:rsidRPr="00E57F8B">
              <w:rPr>
                <w:b/>
                <w:sz w:val="18"/>
                <w:szCs w:val="18"/>
              </w:rPr>
              <w:t>Од.</w:t>
            </w:r>
          </w:p>
          <w:p w14:paraId="58223AE1" w14:textId="77777777" w:rsidR="00726695" w:rsidRPr="00E57F8B" w:rsidRDefault="00726695" w:rsidP="00726695">
            <w:pPr>
              <w:spacing w:after="0" w:line="240" w:lineRule="auto"/>
              <w:jc w:val="center"/>
              <w:rPr>
                <w:b/>
                <w:sz w:val="18"/>
                <w:szCs w:val="18"/>
              </w:rPr>
            </w:pPr>
            <w:r w:rsidRPr="00E57F8B">
              <w:rPr>
                <w:b/>
                <w:sz w:val="18"/>
                <w:szCs w:val="18"/>
              </w:rPr>
              <w:t>вим.</w:t>
            </w:r>
          </w:p>
        </w:tc>
        <w:tc>
          <w:tcPr>
            <w:tcW w:w="1417" w:type="dxa"/>
            <w:vAlign w:val="center"/>
          </w:tcPr>
          <w:p w14:paraId="3439A8E6" w14:textId="77777777" w:rsidR="00726695" w:rsidRPr="00E57F8B" w:rsidRDefault="00726695" w:rsidP="00726695">
            <w:pPr>
              <w:spacing w:after="0" w:line="240" w:lineRule="auto"/>
              <w:jc w:val="center"/>
              <w:rPr>
                <w:b/>
                <w:sz w:val="18"/>
                <w:szCs w:val="18"/>
              </w:rPr>
            </w:pPr>
            <w:r w:rsidRPr="00E57F8B">
              <w:rPr>
                <w:b/>
                <w:sz w:val="18"/>
                <w:szCs w:val="18"/>
              </w:rPr>
              <w:t>Кількість</w:t>
            </w:r>
          </w:p>
        </w:tc>
        <w:tc>
          <w:tcPr>
            <w:tcW w:w="5377" w:type="dxa"/>
            <w:vAlign w:val="center"/>
          </w:tcPr>
          <w:p w14:paraId="23114D42" w14:textId="77777777" w:rsidR="00726695" w:rsidRPr="00E57F8B" w:rsidRDefault="00726695" w:rsidP="00726695">
            <w:pPr>
              <w:spacing w:after="0" w:line="240" w:lineRule="auto"/>
              <w:jc w:val="center"/>
              <w:rPr>
                <w:b/>
                <w:sz w:val="18"/>
                <w:szCs w:val="18"/>
              </w:rPr>
            </w:pPr>
            <w:r w:rsidRPr="00E57F8B">
              <w:rPr>
                <w:b/>
                <w:sz w:val="18"/>
                <w:szCs w:val="18"/>
              </w:rPr>
              <w:t>Медико-технічні вимоги</w:t>
            </w:r>
          </w:p>
        </w:tc>
        <w:tc>
          <w:tcPr>
            <w:tcW w:w="2268" w:type="dxa"/>
            <w:vAlign w:val="center"/>
          </w:tcPr>
          <w:p w14:paraId="69CD9E50" w14:textId="77777777" w:rsidR="00726695" w:rsidRPr="00E57F8B" w:rsidRDefault="00726695" w:rsidP="00726695">
            <w:pPr>
              <w:spacing w:after="0" w:line="240" w:lineRule="auto"/>
              <w:jc w:val="center"/>
              <w:rPr>
                <w:b/>
                <w:sz w:val="18"/>
                <w:szCs w:val="18"/>
              </w:rPr>
            </w:pPr>
            <w:r w:rsidRPr="00E57F8B">
              <w:rPr>
                <w:rFonts w:eastAsia="Calibri"/>
                <w:b/>
                <w:sz w:val="18"/>
                <w:szCs w:val="18"/>
                <w:lang w:eastAsia="en-US"/>
              </w:rPr>
              <w:t>Сторінка документа, що підтверджує відповідність вимог (</w:t>
            </w:r>
            <w:r w:rsidRPr="00E57F8B">
              <w:rPr>
                <w:rFonts w:eastAsia="Calibri"/>
                <w:b/>
                <w:i/>
                <w:sz w:val="18"/>
                <w:szCs w:val="18"/>
                <w:lang w:eastAsia="en-US"/>
              </w:rPr>
              <w:t>заповнюється учасником</w:t>
            </w:r>
            <w:r w:rsidRPr="00E57F8B">
              <w:rPr>
                <w:rFonts w:eastAsia="Calibri"/>
                <w:b/>
                <w:sz w:val="18"/>
                <w:szCs w:val="18"/>
                <w:lang w:eastAsia="en-US"/>
              </w:rPr>
              <w:t>)</w:t>
            </w:r>
          </w:p>
        </w:tc>
      </w:tr>
      <w:tr w:rsidR="00726695" w:rsidRPr="00E57F8B" w14:paraId="491D8FB8" w14:textId="77777777" w:rsidTr="002222DD">
        <w:trPr>
          <w:trHeight w:val="20"/>
          <w:jc w:val="center"/>
        </w:trPr>
        <w:tc>
          <w:tcPr>
            <w:tcW w:w="714" w:type="dxa"/>
          </w:tcPr>
          <w:p w14:paraId="674F21B9" w14:textId="77777777" w:rsidR="00726695" w:rsidRPr="00E57F8B" w:rsidRDefault="00726695" w:rsidP="00726695">
            <w:pPr>
              <w:spacing w:after="0" w:line="240" w:lineRule="auto"/>
              <w:rPr>
                <w:sz w:val="18"/>
                <w:szCs w:val="18"/>
              </w:rPr>
            </w:pPr>
            <w:bookmarkStart w:id="4" w:name="_Hlk112750437"/>
            <w:r w:rsidRPr="00E57F8B">
              <w:rPr>
                <w:sz w:val="18"/>
                <w:szCs w:val="18"/>
              </w:rPr>
              <w:t>1.</w:t>
            </w:r>
          </w:p>
        </w:tc>
        <w:tc>
          <w:tcPr>
            <w:tcW w:w="2693" w:type="dxa"/>
          </w:tcPr>
          <w:p w14:paraId="61CDA360" w14:textId="77777777" w:rsidR="00726695" w:rsidRPr="00E57F8B" w:rsidRDefault="00726695" w:rsidP="00726695">
            <w:pPr>
              <w:spacing w:after="0" w:line="240" w:lineRule="auto"/>
              <w:rPr>
                <w:sz w:val="18"/>
                <w:szCs w:val="18"/>
              </w:rPr>
            </w:pPr>
            <w:r w:rsidRPr="00E57F8B">
              <w:rPr>
                <w:sz w:val="18"/>
                <w:szCs w:val="18"/>
              </w:rPr>
              <w:t xml:space="preserve"> 47172 Непудрені, оглядові/процедурні рукавички з латексу гевеї, нестерильні</w:t>
            </w:r>
          </w:p>
        </w:tc>
        <w:tc>
          <w:tcPr>
            <w:tcW w:w="2551" w:type="dxa"/>
          </w:tcPr>
          <w:p w14:paraId="3B7E3A16" w14:textId="3A104E2B" w:rsidR="00726695" w:rsidRPr="00E57F8B" w:rsidRDefault="00726695" w:rsidP="00726695">
            <w:pPr>
              <w:spacing w:after="0" w:line="240" w:lineRule="auto"/>
              <w:rPr>
                <w:sz w:val="18"/>
                <w:szCs w:val="18"/>
              </w:rPr>
            </w:pPr>
            <w:r w:rsidRPr="00E57F8B">
              <w:rPr>
                <w:sz w:val="18"/>
                <w:szCs w:val="18"/>
              </w:rPr>
              <w:t>Латексні оглядові рукавички неопудрені, р-р L</w:t>
            </w:r>
          </w:p>
        </w:tc>
        <w:tc>
          <w:tcPr>
            <w:tcW w:w="851" w:type="dxa"/>
          </w:tcPr>
          <w:p w14:paraId="74874025"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03B4C9B3" w14:textId="77777777" w:rsidR="00726695" w:rsidRPr="00E57F8B" w:rsidRDefault="00726695" w:rsidP="00726695">
            <w:pPr>
              <w:spacing w:after="0" w:line="240" w:lineRule="auto"/>
              <w:jc w:val="center"/>
              <w:rPr>
                <w:iCs/>
                <w:sz w:val="18"/>
                <w:szCs w:val="18"/>
              </w:rPr>
            </w:pPr>
            <w:r w:rsidRPr="00E57F8B">
              <w:rPr>
                <w:sz w:val="18"/>
                <w:szCs w:val="18"/>
              </w:rPr>
              <w:t>22000</w:t>
            </w:r>
          </w:p>
        </w:tc>
        <w:tc>
          <w:tcPr>
            <w:tcW w:w="5377" w:type="dxa"/>
          </w:tcPr>
          <w:p w14:paraId="2F186124" w14:textId="77777777" w:rsidR="00726695" w:rsidRPr="00E57F8B" w:rsidRDefault="00726695" w:rsidP="00726695">
            <w:pPr>
              <w:spacing w:after="0" w:line="240" w:lineRule="auto"/>
              <w:rPr>
                <w:sz w:val="18"/>
                <w:szCs w:val="18"/>
              </w:rPr>
            </w:pPr>
            <w:proofErr w:type="gramStart"/>
            <w:r w:rsidRPr="00E57F8B">
              <w:rPr>
                <w:sz w:val="18"/>
                <w:szCs w:val="18"/>
              </w:rPr>
              <w:t>Виріб :</w:t>
            </w:r>
            <w:proofErr w:type="gramEnd"/>
            <w:r w:rsidRPr="00E57F8B">
              <w:rPr>
                <w:sz w:val="18"/>
                <w:szCs w:val="18"/>
              </w:rPr>
              <w:t xml:space="preserve"> латексні оглядові рукавички, неопудрені</w:t>
            </w:r>
          </w:p>
          <w:p w14:paraId="55536271" w14:textId="77777777" w:rsidR="00726695" w:rsidRPr="00E57F8B" w:rsidRDefault="00726695" w:rsidP="00726695">
            <w:pPr>
              <w:spacing w:after="0" w:line="240" w:lineRule="auto"/>
              <w:rPr>
                <w:sz w:val="18"/>
                <w:szCs w:val="18"/>
              </w:rPr>
            </w:pPr>
            <w:r w:rsidRPr="00E57F8B">
              <w:rPr>
                <w:sz w:val="18"/>
                <w:szCs w:val="18"/>
              </w:rPr>
              <w:t>Мікротекстурована поверхня пальців, нестерильні</w:t>
            </w:r>
          </w:p>
          <w:p w14:paraId="0CADB490" w14:textId="199174FC" w:rsidR="00726695" w:rsidRPr="00E57F8B" w:rsidRDefault="00726695" w:rsidP="00726695">
            <w:pPr>
              <w:spacing w:after="0" w:line="240" w:lineRule="auto"/>
              <w:rPr>
                <w:sz w:val="18"/>
                <w:szCs w:val="18"/>
              </w:rPr>
            </w:pPr>
            <w:proofErr w:type="gramStart"/>
            <w:r w:rsidRPr="00E57F8B">
              <w:rPr>
                <w:sz w:val="18"/>
                <w:szCs w:val="18"/>
              </w:rPr>
              <w:t>Призначення :</w:t>
            </w:r>
            <w:proofErr w:type="gramEnd"/>
            <w:r w:rsidRPr="00E57F8B">
              <w:rPr>
                <w:sz w:val="18"/>
                <w:szCs w:val="18"/>
              </w:rPr>
              <w:t xml:space="preserve"> Медична діяльність, де слід уникати присутності пудри на</w:t>
            </w:r>
            <w:r w:rsidR="002222DD">
              <w:rPr>
                <w:sz w:val="18"/>
                <w:szCs w:val="18"/>
                <w:lang w:val="uk-UA"/>
              </w:rPr>
              <w:t xml:space="preserve"> </w:t>
            </w:r>
            <w:r w:rsidRPr="00E57F8B">
              <w:rPr>
                <w:sz w:val="18"/>
                <w:szCs w:val="18"/>
              </w:rPr>
              <w:t>рукавичках</w:t>
            </w:r>
          </w:p>
          <w:p w14:paraId="7EF4BA52" w14:textId="77777777" w:rsidR="00726695" w:rsidRPr="00E57F8B" w:rsidRDefault="00726695" w:rsidP="00726695">
            <w:pPr>
              <w:spacing w:after="0" w:line="240" w:lineRule="auto"/>
              <w:rPr>
                <w:sz w:val="18"/>
                <w:szCs w:val="18"/>
              </w:rPr>
            </w:pPr>
            <w:proofErr w:type="gramStart"/>
            <w:r w:rsidRPr="00E57F8B">
              <w:rPr>
                <w:sz w:val="18"/>
                <w:szCs w:val="18"/>
              </w:rPr>
              <w:t>Матеріал :</w:t>
            </w:r>
            <w:proofErr w:type="gramEnd"/>
            <w:r w:rsidRPr="00E57F8B">
              <w:rPr>
                <w:sz w:val="18"/>
                <w:szCs w:val="18"/>
              </w:rPr>
              <w:t xml:space="preserve"> Натуральний каучуковий латекс</w:t>
            </w:r>
          </w:p>
          <w:p w14:paraId="0D9CDCF8" w14:textId="77777777" w:rsidR="00726695" w:rsidRPr="00E57F8B" w:rsidRDefault="00726695" w:rsidP="00726695">
            <w:pPr>
              <w:spacing w:after="0" w:line="240" w:lineRule="auto"/>
              <w:rPr>
                <w:sz w:val="18"/>
                <w:szCs w:val="18"/>
              </w:rPr>
            </w:pPr>
            <w:r w:rsidRPr="00E57F8B">
              <w:rPr>
                <w:sz w:val="18"/>
                <w:szCs w:val="18"/>
              </w:rPr>
              <w:t>Увага: Цей продукт містить натуральний латекс, який може</w:t>
            </w:r>
          </w:p>
          <w:p w14:paraId="55D5CF43" w14:textId="77777777" w:rsidR="00726695" w:rsidRPr="00E57F8B" w:rsidRDefault="00726695" w:rsidP="00726695">
            <w:pPr>
              <w:spacing w:after="0" w:line="240" w:lineRule="auto"/>
              <w:rPr>
                <w:sz w:val="18"/>
                <w:szCs w:val="18"/>
              </w:rPr>
            </w:pPr>
            <w:r w:rsidRPr="00E57F8B">
              <w:rPr>
                <w:sz w:val="18"/>
                <w:szCs w:val="18"/>
              </w:rPr>
              <w:t>викликати алергічні реакції.</w:t>
            </w:r>
          </w:p>
          <w:p w14:paraId="067D2DE3" w14:textId="77777777" w:rsidR="00726695" w:rsidRPr="00E57F8B" w:rsidRDefault="00726695" w:rsidP="00726695">
            <w:pPr>
              <w:spacing w:after="0" w:line="240" w:lineRule="auto"/>
              <w:rPr>
                <w:sz w:val="18"/>
                <w:szCs w:val="18"/>
              </w:rPr>
            </w:pPr>
            <w:r w:rsidRPr="00E57F8B">
              <w:rPr>
                <w:sz w:val="18"/>
                <w:szCs w:val="18"/>
              </w:rPr>
              <w:t>Обробка поверхонь рукавичок Відповідно до EN 455-3, не використовується жодна пудра. Без</w:t>
            </w:r>
          </w:p>
          <w:p w14:paraId="0B560A33" w14:textId="77777777" w:rsidR="00726695" w:rsidRPr="00E57F8B" w:rsidRDefault="00726695" w:rsidP="00726695">
            <w:pPr>
              <w:spacing w:after="0" w:line="240" w:lineRule="auto"/>
              <w:rPr>
                <w:sz w:val="18"/>
                <w:szCs w:val="18"/>
              </w:rPr>
            </w:pPr>
            <w:r w:rsidRPr="00E57F8B">
              <w:rPr>
                <w:sz w:val="18"/>
                <w:szCs w:val="18"/>
              </w:rPr>
              <w:t>тальку (без магнію силікату)</w:t>
            </w:r>
          </w:p>
          <w:p w14:paraId="7ED20ADC" w14:textId="77777777" w:rsidR="00726695" w:rsidRPr="00E57F8B" w:rsidRDefault="00726695" w:rsidP="00726695">
            <w:pPr>
              <w:spacing w:after="0" w:line="240" w:lineRule="auto"/>
              <w:rPr>
                <w:sz w:val="18"/>
                <w:szCs w:val="18"/>
              </w:rPr>
            </w:pPr>
            <w:r w:rsidRPr="00E57F8B">
              <w:rPr>
                <w:sz w:val="18"/>
                <w:szCs w:val="18"/>
              </w:rPr>
              <w:t>Галогенування та екстенсивна промивка в проточній воді.</w:t>
            </w:r>
          </w:p>
          <w:p w14:paraId="65E6A622" w14:textId="6CB57A4D" w:rsidR="00726695" w:rsidRPr="00E57F8B" w:rsidRDefault="00726695" w:rsidP="00726695">
            <w:pPr>
              <w:spacing w:after="0" w:line="240" w:lineRule="auto"/>
              <w:rPr>
                <w:sz w:val="18"/>
                <w:szCs w:val="18"/>
              </w:rPr>
            </w:pPr>
            <w:proofErr w:type="gramStart"/>
            <w:r w:rsidRPr="00E57F8B">
              <w:rPr>
                <w:sz w:val="18"/>
                <w:szCs w:val="18"/>
              </w:rPr>
              <w:t>Форма :</w:t>
            </w:r>
            <w:proofErr w:type="gramEnd"/>
            <w:r w:rsidRPr="00E57F8B">
              <w:rPr>
                <w:sz w:val="18"/>
                <w:szCs w:val="18"/>
              </w:rPr>
              <w:t xml:space="preserve"> Прямі пальці, великий палець і пальці в одній площині, на</w:t>
            </w:r>
            <w:r w:rsidR="002222DD">
              <w:rPr>
                <w:sz w:val="18"/>
                <w:szCs w:val="18"/>
                <w:lang w:val="uk-UA"/>
              </w:rPr>
              <w:t xml:space="preserve"> </w:t>
            </w:r>
            <w:r w:rsidRPr="00E57F8B">
              <w:rPr>
                <w:sz w:val="18"/>
                <w:szCs w:val="18"/>
              </w:rPr>
              <w:t>обидві руки, манжета з валиком</w:t>
            </w:r>
          </w:p>
          <w:p w14:paraId="5C80431D" w14:textId="77777777" w:rsidR="00726695" w:rsidRPr="00E57F8B" w:rsidRDefault="00726695" w:rsidP="00726695">
            <w:pPr>
              <w:spacing w:after="0" w:line="240" w:lineRule="auto"/>
              <w:rPr>
                <w:sz w:val="18"/>
                <w:szCs w:val="18"/>
              </w:rPr>
            </w:pPr>
            <w:proofErr w:type="gramStart"/>
            <w:r w:rsidRPr="00E57F8B">
              <w:rPr>
                <w:sz w:val="18"/>
                <w:szCs w:val="18"/>
              </w:rPr>
              <w:t>Розміри :</w:t>
            </w:r>
            <w:proofErr w:type="gramEnd"/>
            <w:r w:rsidRPr="00E57F8B">
              <w:rPr>
                <w:sz w:val="18"/>
                <w:szCs w:val="18"/>
              </w:rPr>
              <w:t xml:space="preserve"> Екстра- великий</w:t>
            </w:r>
          </w:p>
          <w:p w14:paraId="4C344215" w14:textId="7E9857BF" w:rsidR="00726695" w:rsidRPr="00E57F8B" w:rsidRDefault="00726695" w:rsidP="00726695">
            <w:pPr>
              <w:spacing w:after="0" w:line="240" w:lineRule="auto"/>
              <w:rPr>
                <w:sz w:val="18"/>
                <w:szCs w:val="18"/>
              </w:rPr>
            </w:pPr>
            <w:r w:rsidRPr="00E57F8B">
              <w:rPr>
                <w:sz w:val="18"/>
                <w:szCs w:val="18"/>
              </w:rPr>
              <w:t>(L) Співвідношення ширини долоні до розміру L: 100-109 мм</w:t>
            </w:r>
            <w:r w:rsidRPr="00E57F8B">
              <w:rPr>
                <w:sz w:val="18"/>
                <w:szCs w:val="18"/>
              </w:rPr>
              <w:cr/>
            </w:r>
            <w:proofErr w:type="gramStart"/>
            <w:r w:rsidRPr="00E57F8B">
              <w:rPr>
                <w:sz w:val="18"/>
                <w:szCs w:val="18"/>
              </w:rPr>
              <w:t>Колір :</w:t>
            </w:r>
            <w:proofErr w:type="gramEnd"/>
            <w:r w:rsidRPr="00E57F8B">
              <w:rPr>
                <w:sz w:val="18"/>
                <w:szCs w:val="18"/>
              </w:rPr>
              <w:t xml:space="preserve"> Блідо-жовтий, колір може варіюватися в залежності від часу і</w:t>
            </w:r>
            <w:r w:rsidR="002222DD">
              <w:rPr>
                <w:sz w:val="18"/>
                <w:szCs w:val="18"/>
                <w:lang w:val="uk-UA"/>
              </w:rPr>
              <w:t xml:space="preserve"> </w:t>
            </w:r>
            <w:r w:rsidRPr="00E57F8B">
              <w:rPr>
                <w:sz w:val="18"/>
                <w:szCs w:val="18"/>
              </w:rPr>
              <w:t>умов зберігання</w:t>
            </w:r>
          </w:p>
          <w:p w14:paraId="0BD7FC78" w14:textId="77777777" w:rsidR="00726695" w:rsidRPr="00E57F8B" w:rsidRDefault="00726695" w:rsidP="00726695">
            <w:pPr>
              <w:spacing w:after="0" w:line="240" w:lineRule="auto"/>
              <w:rPr>
                <w:sz w:val="18"/>
                <w:szCs w:val="18"/>
              </w:rPr>
            </w:pPr>
            <w:proofErr w:type="gramStart"/>
            <w:r w:rsidRPr="00E57F8B">
              <w:rPr>
                <w:sz w:val="18"/>
                <w:szCs w:val="18"/>
              </w:rPr>
              <w:t>Маркування :</w:t>
            </w:r>
            <w:proofErr w:type="gramEnd"/>
            <w:r w:rsidRPr="00E57F8B">
              <w:rPr>
                <w:sz w:val="18"/>
                <w:szCs w:val="18"/>
              </w:rPr>
              <w:t xml:space="preserve"> Рукавички мають маркування відповідного розміру</w:t>
            </w:r>
          </w:p>
        </w:tc>
        <w:tc>
          <w:tcPr>
            <w:tcW w:w="2268" w:type="dxa"/>
          </w:tcPr>
          <w:p w14:paraId="77FD3D17" w14:textId="77777777" w:rsidR="00726695" w:rsidRPr="00E57F8B" w:rsidRDefault="00726695" w:rsidP="00726695">
            <w:pPr>
              <w:spacing w:after="0" w:line="240" w:lineRule="auto"/>
              <w:jc w:val="center"/>
              <w:rPr>
                <w:iCs/>
                <w:sz w:val="18"/>
                <w:szCs w:val="18"/>
              </w:rPr>
            </w:pPr>
          </w:p>
        </w:tc>
      </w:tr>
      <w:tr w:rsidR="00726695" w:rsidRPr="00E57F8B" w14:paraId="177DEFD3" w14:textId="77777777" w:rsidTr="002222DD">
        <w:trPr>
          <w:trHeight w:val="20"/>
          <w:jc w:val="center"/>
        </w:trPr>
        <w:tc>
          <w:tcPr>
            <w:tcW w:w="714" w:type="dxa"/>
          </w:tcPr>
          <w:p w14:paraId="0E1F6322" w14:textId="77777777" w:rsidR="00726695" w:rsidRPr="00E57F8B" w:rsidRDefault="00726695" w:rsidP="00726695">
            <w:pPr>
              <w:spacing w:after="0" w:line="240" w:lineRule="auto"/>
              <w:rPr>
                <w:sz w:val="16"/>
                <w:szCs w:val="16"/>
              </w:rPr>
            </w:pPr>
            <w:r w:rsidRPr="00E57F8B">
              <w:rPr>
                <w:sz w:val="16"/>
                <w:szCs w:val="16"/>
              </w:rPr>
              <w:t>2.</w:t>
            </w:r>
          </w:p>
        </w:tc>
        <w:tc>
          <w:tcPr>
            <w:tcW w:w="2693" w:type="dxa"/>
          </w:tcPr>
          <w:p w14:paraId="652AC84C" w14:textId="77777777" w:rsidR="00726695" w:rsidRPr="00E57F8B" w:rsidRDefault="00726695" w:rsidP="00726695">
            <w:pPr>
              <w:spacing w:after="0" w:line="240" w:lineRule="auto"/>
              <w:rPr>
                <w:sz w:val="18"/>
                <w:szCs w:val="18"/>
              </w:rPr>
            </w:pPr>
            <w:r w:rsidRPr="00E57F8B">
              <w:rPr>
                <w:sz w:val="18"/>
                <w:szCs w:val="18"/>
              </w:rPr>
              <w:t>47172 Непудрені, оглядові/процедурні рукавички з латексу гевеї, нестерильні</w:t>
            </w:r>
          </w:p>
        </w:tc>
        <w:tc>
          <w:tcPr>
            <w:tcW w:w="2551" w:type="dxa"/>
          </w:tcPr>
          <w:p w14:paraId="487E3B58" w14:textId="563B365D" w:rsidR="00726695" w:rsidRPr="00E57F8B" w:rsidRDefault="00726695" w:rsidP="00726695">
            <w:pPr>
              <w:spacing w:after="0" w:line="240" w:lineRule="auto"/>
              <w:rPr>
                <w:sz w:val="18"/>
                <w:szCs w:val="18"/>
              </w:rPr>
            </w:pPr>
            <w:r w:rsidRPr="00E57F8B">
              <w:rPr>
                <w:sz w:val="18"/>
                <w:szCs w:val="18"/>
              </w:rPr>
              <w:t xml:space="preserve">Латексні оглядові рукавички </w:t>
            </w:r>
            <w:proofErr w:type="gramStart"/>
            <w:r w:rsidRPr="00E57F8B">
              <w:rPr>
                <w:sz w:val="18"/>
                <w:szCs w:val="18"/>
              </w:rPr>
              <w:t>неопудрені,  р</w:t>
            </w:r>
            <w:proofErr w:type="gramEnd"/>
            <w:r w:rsidRPr="00E57F8B">
              <w:rPr>
                <w:sz w:val="18"/>
                <w:szCs w:val="18"/>
              </w:rPr>
              <w:t>-р M</w:t>
            </w:r>
          </w:p>
        </w:tc>
        <w:tc>
          <w:tcPr>
            <w:tcW w:w="851" w:type="dxa"/>
          </w:tcPr>
          <w:p w14:paraId="2DB7888B"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74FE13B6" w14:textId="77777777" w:rsidR="00726695" w:rsidRPr="00E57F8B" w:rsidRDefault="00726695" w:rsidP="00726695">
            <w:pPr>
              <w:spacing w:after="0" w:line="240" w:lineRule="auto"/>
              <w:jc w:val="center"/>
              <w:rPr>
                <w:iCs/>
                <w:sz w:val="18"/>
                <w:szCs w:val="18"/>
              </w:rPr>
            </w:pPr>
            <w:r w:rsidRPr="00E57F8B">
              <w:rPr>
                <w:sz w:val="18"/>
                <w:szCs w:val="18"/>
              </w:rPr>
              <w:t>27000</w:t>
            </w:r>
          </w:p>
        </w:tc>
        <w:tc>
          <w:tcPr>
            <w:tcW w:w="5377" w:type="dxa"/>
          </w:tcPr>
          <w:p w14:paraId="52471771" w14:textId="77777777" w:rsidR="00726695" w:rsidRPr="00E57F8B" w:rsidRDefault="00726695" w:rsidP="00726695">
            <w:pPr>
              <w:spacing w:after="0" w:line="240" w:lineRule="auto"/>
              <w:rPr>
                <w:sz w:val="18"/>
                <w:szCs w:val="18"/>
              </w:rPr>
            </w:pPr>
          </w:p>
          <w:p w14:paraId="0C5B1A4D" w14:textId="77777777" w:rsidR="00726695" w:rsidRPr="00E57F8B" w:rsidRDefault="00726695" w:rsidP="00726695">
            <w:pPr>
              <w:spacing w:after="0" w:line="240" w:lineRule="auto"/>
              <w:rPr>
                <w:sz w:val="18"/>
                <w:szCs w:val="18"/>
              </w:rPr>
            </w:pPr>
            <w:proofErr w:type="gramStart"/>
            <w:r w:rsidRPr="00E57F8B">
              <w:rPr>
                <w:sz w:val="18"/>
                <w:szCs w:val="18"/>
              </w:rPr>
              <w:t>Виріб :</w:t>
            </w:r>
            <w:proofErr w:type="gramEnd"/>
            <w:r w:rsidRPr="00E57F8B">
              <w:rPr>
                <w:sz w:val="18"/>
                <w:szCs w:val="18"/>
              </w:rPr>
              <w:t xml:space="preserve"> латексні оглядові рукавички, неопудрені</w:t>
            </w:r>
          </w:p>
          <w:p w14:paraId="1E0CC40E" w14:textId="77777777" w:rsidR="00726695" w:rsidRPr="00E57F8B" w:rsidRDefault="00726695" w:rsidP="00726695">
            <w:pPr>
              <w:spacing w:after="0" w:line="240" w:lineRule="auto"/>
              <w:rPr>
                <w:sz w:val="18"/>
                <w:szCs w:val="18"/>
              </w:rPr>
            </w:pPr>
            <w:r w:rsidRPr="00E57F8B">
              <w:rPr>
                <w:sz w:val="18"/>
                <w:szCs w:val="18"/>
              </w:rPr>
              <w:t>Мікротекстурована поверхня пальців, нестерильні</w:t>
            </w:r>
          </w:p>
          <w:p w14:paraId="66C2F519" w14:textId="6BB99B5C" w:rsidR="00726695" w:rsidRPr="00E57F8B" w:rsidRDefault="00726695" w:rsidP="00726695">
            <w:pPr>
              <w:spacing w:after="0" w:line="240" w:lineRule="auto"/>
              <w:rPr>
                <w:sz w:val="18"/>
                <w:szCs w:val="18"/>
              </w:rPr>
            </w:pPr>
            <w:proofErr w:type="gramStart"/>
            <w:r w:rsidRPr="00E57F8B">
              <w:rPr>
                <w:sz w:val="18"/>
                <w:szCs w:val="18"/>
              </w:rPr>
              <w:t>Призначення :</w:t>
            </w:r>
            <w:proofErr w:type="gramEnd"/>
            <w:r w:rsidRPr="00E57F8B">
              <w:rPr>
                <w:sz w:val="18"/>
                <w:szCs w:val="18"/>
              </w:rPr>
              <w:t xml:space="preserve"> Медична діяльність, де слід уникати присутності пудри на</w:t>
            </w:r>
            <w:r w:rsidR="002222DD">
              <w:rPr>
                <w:sz w:val="18"/>
                <w:szCs w:val="18"/>
                <w:lang w:val="uk-UA"/>
              </w:rPr>
              <w:t xml:space="preserve"> </w:t>
            </w:r>
            <w:r w:rsidRPr="00E57F8B">
              <w:rPr>
                <w:sz w:val="18"/>
                <w:szCs w:val="18"/>
              </w:rPr>
              <w:t>рукавичках</w:t>
            </w:r>
          </w:p>
          <w:p w14:paraId="6041A89B" w14:textId="77777777" w:rsidR="00726695" w:rsidRPr="00E57F8B" w:rsidRDefault="00726695" w:rsidP="00726695">
            <w:pPr>
              <w:spacing w:after="0" w:line="240" w:lineRule="auto"/>
              <w:rPr>
                <w:sz w:val="18"/>
                <w:szCs w:val="18"/>
              </w:rPr>
            </w:pPr>
            <w:proofErr w:type="gramStart"/>
            <w:r w:rsidRPr="00E57F8B">
              <w:rPr>
                <w:sz w:val="18"/>
                <w:szCs w:val="18"/>
              </w:rPr>
              <w:lastRenderedPageBreak/>
              <w:t>Матеріал :</w:t>
            </w:r>
            <w:proofErr w:type="gramEnd"/>
            <w:r w:rsidRPr="00E57F8B">
              <w:rPr>
                <w:sz w:val="18"/>
                <w:szCs w:val="18"/>
              </w:rPr>
              <w:t xml:space="preserve"> Натуральний каучуковий латекс</w:t>
            </w:r>
          </w:p>
          <w:p w14:paraId="51EE2B0F" w14:textId="77777777" w:rsidR="00726695" w:rsidRPr="00E57F8B" w:rsidRDefault="00726695" w:rsidP="00726695">
            <w:pPr>
              <w:spacing w:after="0" w:line="240" w:lineRule="auto"/>
              <w:rPr>
                <w:sz w:val="18"/>
                <w:szCs w:val="18"/>
              </w:rPr>
            </w:pPr>
            <w:r w:rsidRPr="00E57F8B">
              <w:rPr>
                <w:sz w:val="18"/>
                <w:szCs w:val="18"/>
              </w:rPr>
              <w:t>Увага: Цей продукт містить натуральний латекс, який може</w:t>
            </w:r>
          </w:p>
          <w:p w14:paraId="38F6B5BE" w14:textId="77777777" w:rsidR="00726695" w:rsidRPr="00E57F8B" w:rsidRDefault="00726695" w:rsidP="00726695">
            <w:pPr>
              <w:spacing w:after="0" w:line="240" w:lineRule="auto"/>
              <w:rPr>
                <w:sz w:val="18"/>
                <w:szCs w:val="18"/>
              </w:rPr>
            </w:pPr>
            <w:r w:rsidRPr="00E57F8B">
              <w:rPr>
                <w:sz w:val="18"/>
                <w:szCs w:val="18"/>
              </w:rPr>
              <w:t>викликати алергічні реакції.</w:t>
            </w:r>
          </w:p>
          <w:p w14:paraId="6BA704F3" w14:textId="77777777" w:rsidR="00726695" w:rsidRPr="00E57F8B" w:rsidRDefault="00726695" w:rsidP="00726695">
            <w:pPr>
              <w:spacing w:after="0" w:line="240" w:lineRule="auto"/>
              <w:rPr>
                <w:sz w:val="18"/>
                <w:szCs w:val="18"/>
              </w:rPr>
            </w:pPr>
            <w:r w:rsidRPr="00E57F8B">
              <w:rPr>
                <w:sz w:val="18"/>
                <w:szCs w:val="18"/>
              </w:rPr>
              <w:t>Обробка поверхонь рукавичок Відповідно до EN 455-3, не використовується жодна пудра. Без</w:t>
            </w:r>
          </w:p>
          <w:p w14:paraId="0175D0B2" w14:textId="77777777" w:rsidR="00726695" w:rsidRPr="00E57F8B" w:rsidRDefault="00726695" w:rsidP="00726695">
            <w:pPr>
              <w:spacing w:after="0" w:line="240" w:lineRule="auto"/>
              <w:rPr>
                <w:sz w:val="18"/>
                <w:szCs w:val="18"/>
              </w:rPr>
            </w:pPr>
            <w:r w:rsidRPr="00E57F8B">
              <w:rPr>
                <w:sz w:val="18"/>
                <w:szCs w:val="18"/>
              </w:rPr>
              <w:t>тальку (без магнію силікату)</w:t>
            </w:r>
          </w:p>
          <w:p w14:paraId="1FD3FE3B" w14:textId="77777777" w:rsidR="00726695" w:rsidRPr="00E57F8B" w:rsidRDefault="00726695" w:rsidP="00726695">
            <w:pPr>
              <w:spacing w:after="0" w:line="240" w:lineRule="auto"/>
              <w:rPr>
                <w:sz w:val="18"/>
                <w:szCs w:val="18"/>
              </w:rPr>
            </w:pPr>
            <w:r w:rsidRPr="00E57F8B">
              <w:rPr>
                <w:sz w:val="18"/>
                <w:szCs w:val="18"/>
              </w:rPr>
              <w:t>Галогенування та екстенсивна промивка в проточній воді.</w:t>
            </w:r>
          </w:p>
          <w:p w14:paraId="22CCCE71" w14:textId="77777777" w:rsidR="00726695" w:rsidRPr="00E57F8B" w:rsidRDefault="00726695" w:rsidP="00726695">
            <w:pPr>
              <w:spacing w:after="0" w:line="240" w:lineRule="auto"/>
              <w:rPr>
                <w:sz w:val="18"/>
                <w:szCs w:val="18"/>
              </w:rPr>
            </w:pPr>
            <w:proofErr w:type="gramStart"/>
            <w:r w:rsidRPr="00E57F8B">
              <w:rPr>
                <w:sz w:val="18"/>
                <w:szCs w:val="18"/>
              </w:rPr>
              <w:t>Форма :</w:t>
            </w:r>
            <w:proofErr w:type="gramEnd"/>
            <w:r w:rsidRPr="00E57F8B">
              <w:rPr>
                <w:sz w:val="18"/>
                <w:szCs w:val="18"/>
              </w:rPr>
              <w:t xml:space="preserve"> Прямі пальці, великий палець і пальці в одній площині, на</w:t>
            </w:r>
          </w:p>
          <w:p w14:paraId="26187C16" w14:textId="77777777" w:rsidR="00726695" w:rsidRPr="00E57F8B" w:rsidRDefault="00726695" w:rsidP="00726695">
            <w:pPr>
              <w:spacing w:after="0" w:line="240" w:lineRule="auto"/>
              <w:rPr>
                <w:sz w:val="18"/>
                <w:szCs w:val="18"/>
              </w:rPr>
            </w:pPr>
            <w:r w:rsidRPr="00E57F8B">
              <w:rPr>
                <w:sz w:val="18"/>
                <w:szCs w:val="18"/>
              </w:rPr>
              <w:t>обидві руки, манжета з валиком</w:t>
            </w:r>
          </w:p>
          <w:p w14:paraId="145D2E93" w14:textId="77777777" w:rsidR="00726695" w:rsidRPr="00E57F8B" w:rsidRDefault="00726695" w:rsidP="00726695">
            <w:pPr>
              <w:spacing w:after="0" w:line="240" w:lineRule="auto"/>
              <w:rPr>
                <w:sz w:val="18"/>
                <w:szCs w:val="18"/>
              </w:rPr>
            </w:pPr>
            <w:proofErr w:type="gramStart"/>
            <w:r w:rsidRPr="00E57F8B">
              <w:rPr>
                <w:sz w:val="18"/>
                <w:szCs w:val="18"/>
              </w:rPr>
              <w:t>Розміри :</w:t>
            </w:r>
            <w:proofErr w:type="gramEnd"/>
            <w:r w:rsidRPr="00E57F8B">
              <w:rPr>
                <w:sz w:val="18"/>
                <w:szCs w:val="18"/>
              </w:rPr>
              <w:t xml:space="preserve"> Екстра- середній (M) Співвідношення ширини долоні до розміру M: 90-99 мм</w:t>
            </w:r>
          </w:p>
          <w:p w14:paraId="3ABEEFDE" w14:textId="722E05EC" w:rsidR="00726695" w:rsidRPr="00E57F8B" w:rsidRDefault="00726695" w:rsidP="00726695">
            <w:pPr>
              <w:spacing w:after="0" w:line="240" w:lineRule="auto"/>
              <w:rPr>
                <w:sz w:val="18"/>
                <w:szCs w:val="18"/>
              </w:rPr>
            </w:pPr>
            <w:proofErr w:type="gramStart"/>
            <w:r w:rsidRPr="00E57F8B">
              <w:rPr>
                <w:sz w:val="18"/>
                <w:szCs w:val="18"/>
              </w:rPr>
              <w:t>Колір :</w:t>
            </w:r>
            <w:proofErr w:type="gramEnd"/>
            <w:r w:rsidRPr="00E57F8B">
              <w:rPr>
                <w:sz w:val="18"/>
                <w:szCs w:val="18"/>
              </w:rPr>
              <w:t xml:space="preserve"> Блідо-жовтий, колір може варіюватися в залежності від часу і</w:t>
            </w:r>
            <w:r w:rsidR="002222DD">
              <w:rPr>
                <w:sz w:val="18"/>
                <w:szCs w:val="18"/>
                <w:lang w:val="uk-UA"/>
              </w:rPr>
              <w:t xml:space="preserve"> </w:t>
            </w:r>
            <w:r w:rsidRPr="00E57F8B">
              <w:rPr>
                <w:sz w:val="18"/>
                <w:szCs w:val="18"/>
              </w:rPr>
              <w:t>умов зберігання</w:t>
            </w:r>
          </w:p>
          <w:p w14:paraId="4A04FBE7" w14:textId="77777777" w:rsidR="00726695" w:rsidRPr="00E57F8B" w:rsidRDefault="00726695" w:rsidP="00726695">
            <w:pPr>
              <w:spacing w:after="0" w:line="240" w:lineRule="auto"/>
              <w:rPr>
                <w:sz w:val="18"/>
                <w:szCs w:val="18"/>
              </w:rPr>
            </w:pPr>
            <w:proofErr w:type="gramStart"/>
            <w:r w:rsidRPr="00E57F8B">
              <w:rPr>
                <w:sz w:val="18"/>
                <w:szCs w:val="18"/>
              </w:rPr>
              <w:t>Маркування :</w:t>
            </w:r>
            <w:proofErr w:type="gramEnd"/>
            <w:r w:rsidRPr="00E57F8B">
              <w:rPr>
                <w:sz w:val="18"/>
                <w:szCs w:val="18"/>
              </w:rPr>
              <w:t xml:space="preserve"> Рукавички мають маркування відповідного розміру</w:t>
            </w:r>
          </w:p>
        </w:tc>
        <w:tc>
          <w:tcPr>
            <w:tcW w:w="2268" w:type="dxa"/>
          </w:tcPr>
          <w:p w14:paraId="3C40A81B" w14:textId="77777777" w:rsidR="00726695" w:rsidRPr="00E57F8B" w:rsidRDefault="00726695" w:rsidP="00726695">
            <w:pPr>
              <w:spacing w:after="0" w:line="240" w:lineRule="auto"/>
              <w:jc w:val="center"/>
              <w:rPr>
                <w:iCs/>
                <w:sz w:val="16"/>
                <w:szCs w:val="16"/>
              </w:rPr>
            </w:pPr>
          </w:p>
        </w:tc>
      </w:tr>
      <w:tr w:rsidR="00726695" w:rsidRPr="00E57F8B" w14:paraId="28562038" w14:textId="77777777" w:rsidTr="002222DD">
        <w:trPr>
          <w:trHeight w:val="389"/>
          <w:jc w:val="center"/>
        </w:trPr>
        <w:tc>
          <w:tcPr>
            <w:tcW w:w="714" w:type="dxa"/>
          </w:tcPr>
          <w:p w14:paraId="5566273A" w14:textId="77777777" w:rsidR="00726695" w:rsidRPr="00E57F8B" w:rsidRDefault="00726695" w:rsidP="00726695">
            <w:pPr>
              <w:spacing w:after="0" w:line="240" w:lineRule="auto"/>
              <w:rPr>
                <w:sz w:val="16"/>
                <w:szCs w:val="16"/>
              </w:rPr>
            </w:pPr>
            <w:r w:rsidRPr="00E57F8B">
              <w:rPr>
                <w:sz w:val="16"/>
                <w:szCs w:val="16"/>
              </w:rPr>
              <w:t>3.</w:t>
            </w:r>
          </w:p>
        </w:tc>
        <w:tc>
          <w:tcPr>
            <w:tcW w:w="2693" w:type="dxa"/>
          </w:tcPr>
          <w:p w14:paraId="4AFBB10A" w14:textId="77777777" w:rsidR="00726695" w:rsidRPr="00E57F8B" w:rsidRDefault="00726695" w:rsidP="00726695">
            <w:pPr>
              <w:spacing w:after="0" w:line="240" w:lineRule="auto"/>
              <w:rPr>
                <w:sz w:val="18"/>
                <w:szCs w:val="18"/>
              </w:rPr>
            </w:pPr>
            <w:r w:rsidRPr="00E57F8B">
              <w:rPr>
                <w:sz w:val="18"/>
                <w:szCs w:val="18"/>
              </w:rPr>
              <w:t xml:space="preserve">47172 </w:t>
            </w:r>
            <w:bookmarkStart w:id="5" w:name="_Hlk115686199"/>
            <w:r w:rsidRPr="00E57F8B">
              <w:rPr>
                <w:sz w:val="18"/>
                <w:szCs w:val="18"/>
              </w:rPr>
              <w:t>Непудрені</w:t>
            </w:r>
            <w:bookmarkEnd w:id="5"/>
            <w:r w:rsidRPr="00E57F8B">
              <w:rPr>
                <w:sz w:val="18"/>
                <w:szCs w:val="18"/>
              </w:rPr>
              <w:t>, оглядові/процедурні рукавички з латексу гевеї, нестерильні</w:t>
            </w:r>
          </w:p>
        </w:tc>
        <w:tc>
          <w:tcPr>
            <w:tcW w:w="2551" w:type="dxa"/>
          </w:tcPr>
          <w:p w14:paraId="50B982EC" w14:textId="38A160A8" w:rsidR="00726695" w:rsidRPr="00E57F8B" w:rsidRDefault="00726695" w:rsidP="00726695">
            <w:pPr>
              <w:spacing w:after="0" w:line="240" w:lineRule="auto"/>
              <w:rPr>
                <w:sz w:val="18"/>
                <w:szCs w:val="18"/>
              </w:rPr>
            </w:pPr>
            <w:r w:rsidRPr="00E57F8B">
              <w:rPr>
                <w:sz w:val="18"/>
                <w:szCs w:val="18"/>
              </w:rPr>
              <w:t xml:space="preserve">Латексні оглядові рукавички </w:t>
            </w:r>
            <w:proofErr w:type="gramStart"/>
            <w:r w:rsidRPr="00E57F8B">
              <w:rPr>
                <w:sz w:val="18"/>
                <w:szCs w:val="18"/>
              </w:rPr>
              <w:t>неопудрені,  р</w:t>
            </w:r>
            <w:proofErr w:type="gramEnd"/>
            <w:r w:rsidRPr="00E57F8B">
              <w:rPr>
                <w:sz w:val="18"/>
                <w:szCs w:val="18"/>
              </w:rPr>
              <w:t>-р S</w:t>
            </w:r>
          </w:p>
        </w:tc>
        <w:tc>
          <w:tcPr>
            <w:tcW w:w="851" w:type="dxa"/>
          </w:tcPr>
          <w:p w14:paraId="77E073F8"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78CDE1EF" w14:textId="77777777" w:rsidR="00726695" w:rsidRPr="00E57F8B" w:rsidRDefault="00726695" w:rsidP="00726695">
            <w:pPr>
              <w:spacing w:after="0" w:line="240" w:lineRule="auto"/>
              <w:jc w:val="center"/>
              <w:rPr>
                <w:iCs/>
                <w:sz w:val="18"/>
                <w:szCs w:val="18"/>
              </w:rPr>
            </w:pPr>
            <w:r w:rsidRPr="00E57F8B">
              <w:rPr>
                <w:sz w:val="18"/>
                <w:szCs w:val="18"/>
              </w:rPr>
              <w:t>5000</w:t>
            </w:r>
          </w:p>
        </w:tc>
        <w:tc>
          <w:tcPr>
            <w:tcW w:w="5377" w:type="dxa"/>
          </w:tcPr>
          <w:p w14:paraId="0D617CF2" w14:textId="77777777" w:rsidR="00726695" w:rsidRPr="00E57F8B" w:rsidRDefault="00726695" w:rsidP="00726695">
            <w:pPr>
              <w:spacing w:after="0" w:line="240" w:lineRule="auto"/>
              <w:rPr>
                <w:sz w:val="18"/>
                <w:szCs w:val="18"/>
              </w:rPr>
            </w:pPr>
            <w:proofErr w:type="gramStart"/>
            <w:r w:rsidRPr="00E57F8B">
              <w:rPr>
                <w:sz w:val="18"/>
                <w:szCs w:val="18"/>
              </w:rPr>
              <w:t>Виріб :</w:t>
            </w:r>
            <w:proofErr w:type="gramEnd"/>
            <w:r w:rsidRPr="00E57F8B">
              <w:rPr>
                <w:sz w:val="18"/>
                <w:szCs w:val="18"/>
              </w:rPr>
              <w:t xml:space="preserve"> латексні оглядові рукавички, неопудрені</w:t>
            </w:r>
          </w:p>
          <w:p w14:paraId="700311C6" w14:textId="77777777" w:rsidR="00726695" w:rsidRPr="00E57F8B" w:rsidRDefault="00726695" w:rsidP="00726695">
            <w:pPr>
              <w:spacing w:after="0" w:line="240" w:lineRule="auto"/>
              <w:rPr>
                <w:sz w:val="18"/>
                <w:szCs w:val="18"/>
              </w:rPr>
            </w:pPr>
            <w:r w:rsidRPr="00E57F8B">
              <w:rPr>
                <w:sz w:val="18"/>
                <w:szCs w:val="18"/>
              </w:rPr>
              <w:t>Мікротекстурована поверхня пальців, нестерильні</w:t>
            </w:r>
          </w:p>
          <w:p w14:paraId="321E758C" w14:textId="008F4B1D" w:rsidR="00726695" w:rsidRPr="00E57F8B" w:rsidRDefault="00726695" w:rsidP="00726695">
            <w:pPr>
              <w:spacing w:after="0" w:line="240" w:lineRule="auto"/>
              <w:rPr>
                <w:sz w:val="18"/>
                <w:szCs w:val="18"/>
              </w:rPr>
            </w:pPr>
            <w:proofErr w:type="gramStart"/>
            <w:r w:rsidRPr="00E57F8B">
              <w:rPr>
                <w:sz w:val="18"/>
                <w:szCs w:val="18"/>
              </w:rPr>
              <w:t>Призначення :</w:t>
            </w:r>
            <w:proofErr w:type="gramEnd"/>
            <w:r w:rsidRPr="00E57F8B">
              <w:rPr>
                <w:sz w:val="18"/>
                <w:szCs w:val="18"/>
              </w:rPr>
              <w:t xml:space="preserve"> Медична діяльність, де слід уникати присутності пудри на</w:t>
            </w:r>
            <w:r w:rsidR="002222DD">
              <w:rPr>
                <w:sz w:val="18"/>
                <w:szCs w:val="18"/>
                <w:lang w:val="uk-UA"/>
              </w:rPr>
              <w:t xml:space="preserve"> </w:t>
            </w:r>
            <w:r w:rsidRPr="00E57F8B">
              <w:rPr>
                <w:sz w:val="18"/>
                <w:szCs w:val="18"/>
              </w:rPr>
              <w:t>рукавичках</w:t>
            </w:r>
          </w:p>
          <w:p w14:paraId="5590533A" w14:textId="77777777" w:rsidR="00726695" w:rsidRPr="00E57F8B" w:rsidRDefault="00726695" w:rsidP="00726695">
            <w:pPr>
              <w:spacing w:after="0" w:line="240" w:lineRule="auto"/>
              <w:rPr>
                <w:sz w:val="18"/>
                <w:szCs w:val="18"/>
              </w:rPr>
            </w:pPr>
            <w:proofErr w:type="gramStart"/>
            <w:r w:rsidRPr="00E57F8B">
              <w:rPr>
                <w:sz w:val="18"/>
                <w:szCs w:val="18"/>
              </w:rPr>
              <w:t>Матеріал :</w:t>
            </w:r>
            <w:proofErr w:type="gramEnd"/>
            <w:r w:rsidRPr="00E57F8B">
              <w:rPr>
                <w:sz w:val="18"/>
                <w:szCs w:val="18"/>
              </w:rPr>
              <w:t xml:space="preserve"> Натуральний каучуковий латекс</w:t>
            </w:r>
          </w:p>
          <w:p w14:paraId="1CD5A9F8" w14:textId="77777777" w:rsidR="00726695" w:rsidRPr="00E57F8B" w:rsidRDefault="00726695" w:rsidP="00726695">
            <w:pPr>
              <w:spacing w:after="0" w:line="240" w:lineRule="auto"/>
              <w:rPr>
                <w:sz w:val="18"/>
                <w:szCs w:val="18"/>
              </w:rPr>
            </w:pPr>
            <w:r w:rsidRPr="00E57F8B">
              <w:rPr>
                <w:sz w:val="18"/>
                <w:szCs w:val="18"/>
              </w:rPr>
              <w:t>Увага: Цей продукт містить натуральний латекс, який може</w:t>
            </w:r>
          </w:p>
          <w:p w14:paraId="4BE65706" w14:textId="77777777" w:rsidR="00726695" w:rsidRPr="00E57F8B" w:rsidRDefault="00726695" w:rsidP="00726695">
            <w:pPr>
              <w:spacing w:after="0" w:line="240" w:lineRule="auto"/>
              <w:rPr>
                <w:sz w:val="18"/>
                <w:szCs w:val="18"/>
              </w:rPr>
            </w:pPr>
            <w:r w:rsidRPr="00E57F8B">
              <w:rPr>
                <w:sz w:val="18"/>
                <w:szCs w:val="18"/>
              </w:rPr>
              <w:t>викликати алергічні реакції.</w:t>
            </w:r>
          </w:p>
          <w:p w14:paraId="5EA56967" w14:textId="77777777" w:rsidR="00726695" w:rsidRPr="00E57F8B" w:rsidRDefault="00726695" w:rsidP="00726695">
            <w:pPr>
              <w:spacing w:after="0" w:line="240" w:lineRule="auto"/>
              <w:rPr>
                <w:sz w:val="18"/>
                <w:szCs w:val="18"/>
              </w:rPr>
            </w:pPr>
            <w:r w:rsidRPr="00E57F8B">
              <w:rPr>
                <w:sz w:val="18"/>
                <w:szCs w:val="18"/>
              </w:rPr>
              <w:t>Обробка поверхонь рукавичок Відповідно до EN 455-3, не використовується жодна пудра. Без</w:t>
            </w:r>
          </w:p>
          <w:p w14:paraId="0AC987A9" w14:textId="77777777" w:rsidR="00726695" w:rsidRPr="00E57F8B" w:rsidRDefault="00726695" w:rsidP="00726695">
            <w:pPr>
              <w:spacing w:after="0" w:line="240" w:lineRule="auto"/>
              <w:rPr>
                <w:sz w:val="18"/>
                <w:szCs w:val="18"/>
              </w:rPr>
            </w:pPr>
            <w:r w:rsidRPr="00E57F8B">
              <w:rPr>
                <w:sz w:val="18"/>
                <w:szCs w:val="18"/>
              </w:rPr>
              <w:t>тальку (без магнію силікату)</w:t>
            </w:r>
          </w:p>
          <w:p w14:paraId="70661FCE" w14:textId="77777777" w:rsidR="00726695" w:rsidRPr="00E57F8B" w:rsidRDefault="00726695" w:rsidP="00726695">
            <w:pPr>
              <w:spacing w:after="0" w:line="240" w:lineRule="auto"/>
              <w:rPr>
                <w:sz w:val="18"/>
                <w:szCs w:val="18"/>
              </w:rPr>
            </w:pPr>
            <w:r w:rsidRPr="00E57F8B">
              <w:rPr>
                <w:sz w:val="18"/>
                <w:szCs w:val="18"/>
              </w:rPr>
              <w:t>Галогенування та екстенсивна промивка в проточній воді.</w:t>
            </w:r>
          </w:p>
          <w:p w14:paraId="18DF11A2" w14:textId="77777777" w:rsidR="00726695" w:rsidRPr="00E57F8B" w:rsidRDefault="00726695" w:rsidP="00726695">
            <w:pPr>
              <w:spacing w:after="0" w:line="240" w:lineRule="auto"/>
              <w:rPr>
                <w:sz w:val="18"/>
                <w:szCs w:val="18"/>
              </w:rPr>
            </w:pPr>
            <w:proofErr w:type="gramStart"/>
            <w:r w:rsidRPr="00E57F8B">
              <w:rPr>
                <w:sz w:val="18"/>
                <w:szCs w:val="18"/>
              </w:rPr>
              <w:t>Форма :</w:t>
            </w:r>
            <w:proofErr w:type="gramEnd"/>
            <w:r w:rsidRPr="00E57F8B">
              <w:rPr>
                <w:sz w:val="18"/>
                <w:szCs w:val="18"/>
              </w:rPr>
              <w:t xml:space="preserve"> Прямі пальці, великий палець і пальці в одній площині, на</w:t>
            </w:r>
          </w:p>
          <w:p w14:paraId="40B427A1" w14:textId="77777777" w:rsidR="00726695" w:rsidRPr="00E57F8B" w:rsidRDefault="00726695" w:rsidP="00726695">
            <w:pPr>
              <w:spacing w:after="0" w:line="240" w:lineRule="auto"/>
              <w:rPr>
                <w:sz w:val="18"/>
                <w:szCs w:val="18"/>
              </w:rPr>
            </w:pPr>
            <w:r w:rsidRPr="00E57F8B">
              <w:rPr>
                <w:sz w:val="18"/>
                <w:szCs w:val="18"/>
              </w:rPr>
              <w:t>обидві руки, манжета з валиком</w:t>
            </w:r>
          </w:p>
          <w:p w14:paraId="5A6112AB" w14:textId="77777777" w:rsidR="00726695" w:rsidRPr="00E57F8B" w:rsidRDefault="00726695" w:rsidP="00726695">
            <w:pPr>
              <w:spacing w:after="0" w:line="240" w:lineRule="auto"/>
              <w:rPr>
                <w:sz w:val="18"/>
                <w:szCs w:val="18"/>
              </w:rPr>
            </w:pPr>
            <w:proofErr w:type="gramStart"/>
            <w:r w:rsidRPr="00E57F8B">
              <w:rPr>
                <w:sz w:val="18"/>
                <w:szCs w:val="18"/>
              </w:rPr>
              <w:t>Розміри :</w:t>
            </w:r>
            <w:proofErr w:type="gramEnd"/>
            <w:r w:rsidRPr="00E57F8B">
              <w:rPr>
                <w:sz w:val="18"/>
                <w:szCs w:val="18"/>
              </w:rPr>
              <w:t xml:space="preserve"> Екстра- маленький (S) Співвідношення ширини долоні до розміру S: 80-89 мм</w:t>
            </w:r>
          </w:p>
          <w:p w14:paraId="3FD8E10D" w14:textId="27CDA4EE" w:rsidR="00726695" w:rsidRPr="00E57F8B" w:rsidRDefault="00726695" w:rsidP="00726695">
            <w:pPr>
              <w:spacing w:after="0" w:line="240" w:lineRule="auto"/>
              <w:rPr>
                <w:sz w:val="18"/>
                <w:szCs w:val="18"/>
              </w:rPr>
            </w:pPr>
            <w:proofErr w:type="gramStart"/>
            <w:r w:rsidRPr="00E57F8B">
              <w:rPr>
                <w:sz w:val="18"/>
                <w:szCs w:val="18"/>
              </w:rPr>
              <w:t>Колір :</w:t>
            </w:r>
            <w:proofErr w:type="gramEnd"/>
            <w:r w:rsidRPr="00E57F8B">
              <w:rPr>
                <w:sz w:val="18"/>
                <w:szCs w:val="18"/>
              </w:rPr>
              <w:t xml:space="preserve"> Блідо-жовтий, колір може варіюватися в залежності від часу і</w:t>
            </w:r>
            <w:r w:rsidR="002222DD">
              <w:rPr>
                <w:sz w:val="18"/>
                <w:szCs w:val="18"/>
                <w:lang w:val="uk-UA"/>
              </w:rPr>
              <w:t xml:space="preserve"> </w:t>
            </w:r>
            <w:r w:rsidRPr="00E57F8B">
              <w:rPr>
                <w:sz w:val="18"/>
                <w:szCs w:val="18"/>
              </w:rPr>
              <w:t>умов зберігання</w:t>
            </w:r>
          </w:p>
          <w:p w14:paraId="7E3E93C0" w14:textId="77777777" w:rsidR="00726695" w:rsidRPr="00E57F8B" w:rsidRDefault="00726695" w:rsidP="00726695">
            <w:pPr>
              <w:spacing w:after="0" w:line="240" w:lineRule="auto"/>
              <w:rPr>
                <w:sz w:val="18"/>
                <w:szCs w:val="18"/>
              </w:rPr>
            </w:pPr>
            <w:proofErr w:type="gramStart"/>
            <w:r w:rsidRPr="00E57F8B">
              <w:rPr>
                <w:sz w:val="18"/>
                <w:szCs w:val="18"/>
              </w:rPr>
              <w:t>Маркування :</w:t>
            </w:r>
            <w:proofErr w:type="gramEnd"/>
            <w:r w:rsidRPr="00E57F8B">
              <w:rPr>
                <w:sz w:val="18"/>
                <w:szCs w:val="18"/>
              </w:rPr>
              <w:t xml:space="preserve"> Рукавички мають маркування відповідного розміру</w:t>
            </w:r>
          </w:p>
        </w:tc>
        <w:tc>
          <w:tcPr>
            <w:tcW w:w="2268" w:type="dxa"/>
          </w:tcPr>
          <w:p w14:paraId="41B71965" w14:textId="77777777" w:rsidR="00726695" w:rsidRPr="00E57F8B" w:rsidRDefault="00726695" w:rsidP="00726695">
            <w:pPr>
              <w:spacing w:after="0" w:line="240" w:lineRule="auto"/>
              <w:jc w:val="center"/>
              <w:rPr>
                <w:iCs/>
                <w:sz w:val="16"/>
                <w:szCs w:val="16"/>
              </w:rPr>
            </w:pPr>
          </w:p>
        </w:tc>
      </w:tr>
      <w:tr w:rsidR="00726695" w:rsidRPr="00E57F8B" w14:paraId="6789CFC8" w14:textId="77777777" w:rsidTr="002222DD">
        <w:trPr>
          <w:trHeight w:val="20"/>
          <w:jc w:val="center"/>
        </w:trPr>
        <w:tc>
          <w:tcPr>
            <w:tcW w:w="714" w:type="dxa"/>
          </w:tcPr>
          <w:p w14:paraId="0B1EC6BC" w14:textId="77777777" w:rsidR="00726695" w:rsidRPr="00E57F8B" w:rsidRDefault="00726695" w:rsidP="00726695">
            <w:pPr>
              <w:spacing w:after="0" w:line="240" w:lineRule="auto"/>
              <w:rPr>
                <w:sz w:val="16"/>
                <w:szCs w:val="16"/>
              </w:rPr>
            </w:pPr>
            <w:r w:rsidRPr="00E57F8B">
              <w:rPr>
                <w:sz w:val="16"/>
                <w:szCs w:val="16"/>
              </w:rPr>
              <w:t>4.</w:t>
            </w:r>
          </w:p>
        </w:tc>
        <w:tc>
          <w:tcPr>
            <w:tcW w:w="2693" w:type="dxa"/>
          </w:tcPr>
          <w:p w14:paraId="36BACB3A" w14:textId="77777777" w:rsidR="00726695" w:rsidRPr="00E57F8B" w:rsidRDefault="00726695" w:rsidP="00726695">
            <w:pPr>
              <w:spacing w:after="0" w:line="240" w:lineRule="auto"/>
              <w:rPr>
                <w:sz w:val="18"/>
                <w:szCs w:val="18"/>
              </w:rPr>
            </w:pPr>
            <w:r w:rsidRPr="00E57F8B">
              <w:rPr>
                <w:sz w:val="18"/>
                <w:szCs w:val="18"/>
              </w:rPr>
              <w:t xml:space="preserve">56286 - Рукавички оглядові / процедурні нітрилові, </w:t>
            </w:r>
            <w:proofErr w:type="gramStart"/>
            <w:r w:rsidRPr="00E57F8B">
              <w:rPr>
                <w:sz w:val="18"/>
                <w:szCs w:val="18"/>
              </w:rPr>
              <w:t>Непудрені ,</w:t>
            </w:r>
            <w:proofErr w:type="gramEnd"/>
            <w:r w:rsidRPr="00E57F8B">
              <w:rPr>
                <w:sz w:val="18"/>
                <w:szCs w:val="18"/>
              </w:rPr>
              <w:t xml:space="preserve"> нестерильні</w:t>
            </w:r>
          </w:p>
        </w:tc>
        <w:tc>
          <w:tcPr>
            <w:tcW w:w="2551" w:type="dxa"/>
          </w:tcPr>
          <w:p w14:paraId="37133B00" w14:textId="77777777" w:rsidR="00726695" w:rsidRPr="00E57F8B" w:rsidRDefault="00726695" w:rsidP="00726695">
            <w:pPr>
              <w:spacing w:after="0" w:line="240" w:lineRule="auto"/>
              <w:rPr>
                <w:sz w:val="18"/>
                <w:szCs w:val="18"/>
              </w:rPr>
            </w:pPr>
            <w:r w:rsidRPr="00E57F8B">
              <w:rPr>
                <w:sz w:val="18"/>
                <w:szCs w:val="18"/>
              </w:rPr>
              <w:t>Нітрилові оглядові рукавички неопудрені, р-р L</w:t>
            </w:r>
          </w:p>
        </w:tc>
        <w:tc>
          <w:tcPr>
            <w:tcW w:w="851" w:type="dxa"/>
          </w:tcPr>
          <w:p w14:paraId="77CB3B0D"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4AA54993" w14:textId="77777777" w:rsidR="00726695" w:rsidRPr="00E57F8B" w:rsidRDefault="00726695" w:rsidP="00726695">
            <w:pPr>
              <w:spacing w:after="0" w:line="240" w:lineRule="auto"/>
              <w:jc w:val="center"/>
              <w:rPr>
                <w:iCs/>
                <w:sz w:val="18"/>
                <w:szCs w:val="18"/>
              </w:rPr>
            </w:pPr>
            <w:r w:rsidRPr="00E57F8B">
              <w:rPr>
                <w:sz w:val="18"/>
                <w:szCs w:val="18"/>
              </w:rPr>
              <w:t>200</w:t>
            </w:r>
          </w:p>
        </w:tc>
        <w:tc>
          <w:tcPr>
            <w:tcW w:w="5377" w:type="dxa"/>
          </w:tcPr>
          <w:p w14:paraId="42045CF3" w14:textId="77777777" w:rsidR="00726695" w:rsidRPr="00E57F8B" w:rsidRDefault="00726695" w:rsidP="00726695">
            <w:pPr>
              <w:spacing w:after="0" w:line="240" w:lineRule="auto"/>
              <w:rPr>
                <w:sz w:val="18"/>
                <w:szCs w:val="18"/>
              </w:rPr>
            </w:pPr>
            <w:r w:rsidRPr="00E57F8B">
              <w:rPr>
                <w:sz w:val="18"/>
                <w:szCs w:val="18"/>
              </w:rPr>
              <w:t>1.</w:t>
            </w:r>
            <w:r w:rsidRPr="00E57F8B">
              <w:rPr>
                <w:sz w:val="18"/>
                <w:szCs w:val="18"/>
              </w:rPr>
              <w:tab/>
              <w:t>Матеріал – нітрил</w:t>
            </w:r>
          </w:p>
          <w:p w14:paraId="3C6EBA3B" w14:textId="77777777" w:rsidR="00726695" w:rsidRPr="00E57F8B" w:rsidRDefault="00726695" w:rsidP="00726695">
            <w:pPr>
              <w:spacing w:after="0" w:line="240" w:lineRule="auto"/>
              <w:rPr>
                <w:sz w:val="18"/>
                <w:szCs w:val="18"/>
              </w:rPr>
            </w:pPr>
            <w:r w:rsidRPr="00E57F8B">
              <w:rPr>
                <w:sz w:val="18"/>
                <w:szCs w:val="18"/>
              </w:rPr>
              <w:t>2.</w:t>
            </w:r>
            <w:r w:rsidRPr="00E57F8B">
              <w:rPr>
                <w:sz w:val="18"/>
                <w:szCs w:val="18"/>
              </w:rPr>
              <w:tab/>
              <w:t>Колір блідо-синій</w:t>
            </w:r>
          </w:p>
          <w:p w14:paraId="7EEB4F1C" w14:textId="77777777" w:rsidR="00726695" w:rsidRPr="00E57F8B" w:rsidRDefault="00726695" w:rsidP="00726695">
            <w:pPr>
              <w:spacing w:after="0" w:line="240" w:lineRule="auto"/>
              <w:rPr>
                <w:sz w:val="18"/>
                <w:szCs w:val="18"/>
              </w:rPr>
            </w:pPr>
            <w:r w:rsidRPr="00E57F8B">
              <w:rPr>
                <w:sz w:val="18"/>
                <w:szCs w:val="18"/>
              </w:rPr>
              <w:t>3.</w:t>
            </w:r>
            <w:r w:rsidRPr="00E57F8B">
              <w:rPr>
                <w:sz w:val="18"/>
                <w:szCs w:val="18"/>
              </w:rPr>
              <w:tab/>
              <w:t>Форма – на обидві руки</w:t>
            </w:r>
          </w:p>
          <w:p w14:paraId="2446D1AC" w14:textId="77777777" w:rsidR="00726695" w:rsidRPr="00E57F8B" w:rsidRDefault="00726695" w:rsidP="00726695">
            <w:pPr>
              <w:spacing w:after="0" w:line="240" w:lineRule="auto"/>
              <w:rPr>
                <w:sz w:val="18"/>
                <w:szCs w:val="18"/>
              </w:rPr>
            </w:pPr>
            <w:r w:rsidRPr="00E57F8B">
              <w:rPr>
                <w:sz w:val="18"/>
                <w:szCs w:val="18"/>
              </w:rPr>
              <w:t>4.</w:t>
            </w:r>
            <w:r w:rsidRPr="00E57F8B">
              <w:rPr>
                <w:sz w:val="18"/>
                <w:szCs w:val="18"/>
              </w:rPr>
              <w:tab/>
              <w:t>Манжета – з валиком</w:t>
            </w:r>
          </w:p>
          <w:p w14:paraId="4BE6678F" w14:textId="77777777" w:rsidR="00726695" w:rsidRPr="00E57F8B" w:rsidRDefault="00726695" w:rsidP="00726695">
            <w:pPr>
              <w:spacing w:after="0" w:line="240" w:lineRule="auto"/>
              <w:rPr>
                <w:sz w:val="18"/>
                <w:szCs w:val="18"/>
              </w:rPr>
            </w:pPr>
            <w:r w:rsidRPr="00E57F8B">
              <w:rPr>
                <w:sz w:val="18"/>
                <w:szCs w:val="18"/>
              </w:rPr>
              <w:t>5.</w:t>
            </w:r>
            <w:r w:rsidRPr="00E57F8B">
              <w:rPr>
                <w:sz w:val="18"/>
                <w:szCs w:val="18"/>
              </w:rPr>
              <w:tab/>
              <w:t>Зовнішня поверхня – текстурована</w:t>
            </w:r>
          </w:p>
          <w:p w14:paraId="611FBC01" w14:textId="77777777" w:rsidR="00726695" w:rsidRPr="00E57F8B" w:rsidRDefault="00726695" w:rsidP="00726695">
            <w:pPr>
              <w:spacing w:after="0" w:line="240" w:lineRule="auto"/>
              <w:rPr>
                <w:sz w:val="18"/>
                <w:szCs w:val="18"/>
              </w:rPr>
            </w:pPr>
            <w:r w:rsidRPr="00E57F8B">
              <w:rPr>
                <w:sz w:val="18"/>
                <w:szCs w:val="18"/>
              </w:rPr>
              <w:t>6.</w:t>
            </w:r>
            <w:r w:rsidRPr="00E57F8B">
              <w:rPr>
                <w:sz w:val="18"/>
                <w:szCs w:val="18"/>
              </w:rPr>
              <w:tab/>
              <w:t>Внутрішня поверхня – хлорована</w:t>
            </w:r>
          </w:p>
          <w:p w14:paraId="197C5126" w14:textId="77777777" w:rsidR="00726695" w:rsidRPr="00E57F8B" w:rsidRDefault="00726695" w:rsidP="00726695">
            <w:pPr>
              <w:spacing w:after="0" w:line="240" w:lineRule="auto"/>
              <w:rPr>
                <w:sz w:val="18"/>
                <w:szCs w:val="18"/>
              </w:rPr>
            </w:pPr>
            <w:r w:rsidRPr="00E57F8B">
              <w:rPr>
                <w:sz w:val="18"/>
                <w:szCs w:val="18"/>
              </w:rPr>
              <w:t>7.</w:t>
            </w:r>
            <w:r w:rsidRPr="00E57F8B">
              <w:rPr>
                <w:sz w:val="18"/>
                <w:szCs w:val="18"/>
              </w:rPr>
              <w:tab/>
              <w:t xml:space="preserve">Повинні </w:t>
            </w:r>
            <w:proofErr w:type="gramStart"/>
            <w:r w:rsidRPr="00E57F8B">
              <w:rPr>
                <w:sz w:val="18"/>
                <w:szCs w:val="18"/>
              </w:rPr>
              <w:t>мати  товщину</w:t>
            </w:r>
            <w:proofErr w:type="gramEnd"/>
            <w:r w:rsidRPr="00E57F8B">
              <w:rPr>
                <w:sz w:val="18"/>
                <w:szCs w:val="18"/>
              </w:rPr>
              <w:t>: долоні не менше 0,120 мм, -пальців не менше 0,155 мм, - манжетів не менше 0,1 мм</w:t>
            </w:r>
          </w:p>
          <w:p w14:paraId="5141F007" w14:textId="77777777" w:rsidR="00726695" w:rsidRPr="00E57F8B" w:rsidRDefault="00726695" w:rsidP="00726695">
            <w:pPr>
              <w:spacing w:after="0" w:line="240" w:lineRule="auto"/>
              <w:rPr>
                <w:sz w:val="18"/>
                <w:szCs w:val="18"/>
              </w:rPr>
            </w:pPr>
            <w:r w:rsidRPr="00E57F8B">
              <w:rPr>
                <w:sz w:val="18"/>
                <w:szCs w:val="18"/>
              </w:rPr>
              <w:t>8.</w:t>
            </w:r>
            <w:r w:rsidRPr="00E57F8B">
              <w:rPr>
                <w:sz w:val="18"/>
                <w:szCs w:val="18"/>
              </w:rPr>
              <w:tab/>
              <w:t xml:space="preserve">Повинні мати </w:t>
            </w:r>
            <w:proofErr w:type="gramStart"/>
            <w:r w:rsidRPr="00E57F8B">
              <w:rPr>
                <w:sz w:val="18"/>
                <w:szCs w:val="18"/>
              </w:rPr>
              <w:t>міцність :</w:t>
            </w:r>
            <w:proofErr w:type="gramEnd"/>
            <w:r w:rsidRPr="00E57F8B">
              <w:rPr>
                <w:sz w:val="18"/>
                <w:szCs w:val="18"/>
              </w:rPr>
              <w:t xml:space="preserve"> до старіння        після старіння</w:t>
            </w:r>
          </w:p>
          <w:p w14:paraId="69A2127C" w14:textId="77777777" w:rsidR="00726695" w:rsidRPr="00E57F8B" w:rsidRDefault="00726695" w:rsidP="00726695">
            <w:pPr>
              <w:spacing w:after="0" w:line="240" w:lineRule="auto"/>
              <w:rPr>
                <w:sz w:val="18"/>
                <w:szCs w:val="18"/>
              </w:rPr>
            </w:pPr>
            <w:r w:rsidRPr="00E57F8B">
              <w:rPr>
                <w:sz w:val="18"/>
                <w:szCs w:val="18"/>
              </w:rPr>
              <w:t>Подовження при розриві %     595              595</w:t>
            </w:r>
          </w:p>
          <w:p w14:paraId="09AC0601" w14:textId="77777777" w:rsidR="00726695" w:rsidRPr="00E57F8B" w:rsidRDefault="00726695" w:rsidP="00726695">
            <w:pPr>
              <w:spacing w:after="0" w:line="240" w:lineRule="auto"/>
              <w:rPr>
                <w:sz w:val="18"/>
                <w:szCs w:val="18"/>
              </w:rPr>
            </w:pPr>
            <w:r w:rsidRPr="00E57F8B">
              <w:rPr>
                <w:sz w:val="18"/>
                <w:szCs w:val="18"/>
              </w:rPr>
              <w:lastRenderedPageBreak/>
              <w:t>Міцність на розрив (</w:t>
            </w:r>
            <w:proofErr w:type="gramStart"/>
            <w:r w:rsidRPr="00E57F8B">
              <w:rPr>
                <w:sz w:val="18"/>
                <w:szCs w:val="18"/>
              </w:rPr>
              <w:t xml:space="preserve">Н)   </w:t>
            </w:r>
            <w:proofErr w:type="gramEnd"/>
            <w:r w:rsidRPr="00E57F8B">
              <w:rPr>
                <w:sz w:val="18"/>
                <w:szCs w:val="18"/>
              </w:rPr>
              <w:t xml:space="preserve">          11,8            11,4</w:t>
            </w:r>
          </w:p>
          <w:p w14:paraId="276EF782" w14:textId="77777777" w:rsidR="00726695" w:rsidRPr="00E57F8B" w:rsidRDefault="00726695" w:rsidP="00726695">
            <w:pPr>
              <w:spacing w:after="0" w:line="240" w:lineRule="auto"/>
              <w:rPr>
                <w:sz w:val="18"/>
                <w:szCs w:val="18"/>
              </w:rPr>
            </w:pPr>
            <w:r w:rsidRPr="00E57F8B">
              <w:rPr>
                <w:sz w:val="18"/>
                <w:szCs w:val="18"/>
              </w:rPr>
              <w:t>Мінімальна довжина 290 мм</w:t>
            </w:r>
          </w:p>
          <w:p w14:paraId="6719F0F8" w14:textId="77777777" w:rsidR="00726695" w:rsidRPr="00E57F8B" w:rsidRDefault="00726695" w:rsidP="00726695">
            <w:pPr>
              <w:spacing w:after="0" w:line="240" w:lineRule="auto"/>
              <w:rPr>
                <w:sz w:val="18"/>
                <w:szCs w:val="18"/>
              </w:rPr>
            </w:pPr>
            <w:r w:rsidRPr="00E57F8B">
              <w:rPr>
                <w:sz w:val="18"/>
                <w:szCs w:val="18"/>
              </w:rPr>
              <w:t>9.</w:t>
            </w:r>
            <w:r w:rsidRPr="00E57F8B">
              <w:rPr>
                <w:sz w:val="18"/>
                <w:szCs w:val="18"/>
              </w:rPr>
              <w:tab/>
              <w:t xml:space="preserve">Термін </w:t>
            </w:r>
            <w:proofErr w:type="gramStart"/>
            <w:r w:rsidRPr="00E57F8B">
              <w:rPr>
                <w:sz w:val="18"/>
                <w:szCs w:val="18"/>
              </w:rPr>
              <w:t>зберігання  -</w:t>
            </w:r>
            <w:proofErr w:type="gramEnd"/>
            <w:r w:rsidRPr="00E57F8B">
              <w:rPr>
                <w:sz w:val="18"/>
                <w:szCs w:val="18"/>
              </w:rPr>
              <w:t xml:space="preserve"> 3 роки. </w:t>
            </w:r>
            <w:proofErr w:type="gramStart"/>
            <w:r w:rsidRPr="00E57F8B">
              <w:rPr>
                <w:sz w:val="18"/>
                <w:szCs w:val="18"/>
              </w:rPr>
              <w:t>Фасовка :</w:t>
            </w:r>
            <w:proofErr w:type="gramEnd"/>
            <w:r w:rsidRPr="00E57F8B">
              <w:rPr>
                <w:sz w:val="18"/>
                <w:szCs w:val="18"/>
              </w:rPr>
              <w:t xml:space="preserve"> в упаковці 50 пар</w:t>
            </w:r>
          </w:p>
          <w:p w14:paraId="693E4384" w14:textId="77777777" w:rsidR="00726695" w:rsidRPr="00E57F8B" w:rsidRDefault="00726695" w:rsidP="00726695">
            <w:pPr>
              <w:spacing w:after="0" w:line="240" w:lineRule="auto"/>
              <w:rPr>
                <w:sz w:val="18"/>
                <w:szCs w:val="18"/>
              </w:rPr>
            </w:pPr>
          </w:p>
        </w:tc>
        <w:tc>
          <w:tcPr>
            <w:tcW w:w="2268" w:type="dxa"/>
          </w:tcPr>
          <w:p w14:paraId="14B10E99" w14:textId="77777777" w:rsidR="00726695" w:rsidRPr="00E57F8B" w:rsidRDefault="00726695" w:rsidP="00726695">
            <w:pPr>
              <w:spacing w:after="0" w:line="240" w:lineRule="auto"/>
              <w:jc w:val="center"/>
              <w:rPr>
                <w:iCs/>
                <w:sz w:val="16"/>
                <w:szCs w:val="16"/>
              </w:rPr>
            </w:pPr>
          </w:p>
        </w:tc>
      </w:tr>
      <w:tr w:rsidR="00726695" w:rsidRPr="00E57F8B" w14:paraId="432F77B7" w14:textId="77777777" w:rsidTr="002222DD">
        <w:trPr>
          <w:trHeight w:val="20"/>
          <w:jc w:val="center"/>
        </w:trPr>
        <w:tc>
          <w:tcPr>
            <w:tcW w:w="714" w:type="dxa"/>
          </w:tcPr>
          <w:p w14:paraId="2CF52172" w14:textId="77777777" w:rsidR="00726695" w:rsidRPr="00E57F8B" w:rsidRDefault="00726695" w:rsidP="00726695">
            <w:pPr>
              <w:spacing w:after="0" w:line="240" w:lineRule="auto"/>
              <w:rPr>
                <w:sz w:val="16"/>
                <w:szCs w:val="16"/>
              </w:rPr>
            </w:pPr>
            <w:r w:rsidRPr="00E57F8B">
              <w:rPr>
                <w:sz w:val="16"/>
                <w:szCs w:val="16"/>
              </w:rPr>
              <w:t>5.</w:t>
            </w:r>
          </w:p>
        </w:tc>
        <w:tc>
          <w:tcPr>
            <w:tcW w:w="2693" w:type="dxa"/>
          </w:tcPr>
          <w:p w14:paraId="5310DA92" w14:textId="77777777" w:rsidR="00726695" w:rsidRPr="00E57F8B" w:rsidRDefault="00726695" w:rsidP="00726695">
            <w:pPr>
              <w:spacing w:after="0" w:line="240" w:lineRule="auto"/>
              <w:rPr>
                <w:sz w:val="18"/>
                <w:szCs w:val="18"/>
              </w:rPr>
            </w:pPr>
            <w:r w:rsidRPr="00E57F8B">
              <w:rPr>
                <w:sz w:val="18"/>
                <w:szCs w:val="18"/>
              </w:rPr>
              <w:t>56286 - Рукавички оглядові / процедурні нітрилові, Непудрені, нестерильні</w:t>
            </w:r>
          </w:p>
        </w:tc>
        <w:tc>
          <w:tcPr>
            <w:tcW w:w="2551" w:type="dxa"/>
          </w:tcPr>
          <w:p w14:paraId="489DE9CE" w14:textId="77777777" w:rsidR="00726695" w:rsidRPr="00E57F8B" w:rsidRDefault="00726695" w:rsidP="00726695">
            <w:pPr>
              <w:spacing w:after="0" w:line="240" w:lineRule="auto"/>
              <w:rPr>
                <w:sz w:val="18"/>
                <w:szCs w:val="18"/>
              </w:rPr>
            </w:pPr>
            <w:r w:rsidRPr="00E57F8B">
              <w:rPr>
                <w:sz w:val="18"/>
                <w:szCs w:val="18"/>
              </w:rPr>
              <w:t>Нітрилові оглядові рукавички неопудрені, р-р M</w:t>
            </w:r>
          </w:p>
        </w:tc>
        <w:tc>
          <w:tcPr>
            <w:tcW w:w="851" w:type="dxa"/>
          </w:tcPr>
          <w:p w14:paraId="6D1F6AB6" w14:textId="77777777" w:rsidR="00726695" w:rsidRPr="00E57F8B" w:rsidRDefault="00726695" w:rsidP="00726695">
            <w:pPr>
              <w:spacing w:after="0" w:line="240" w:lineRule="auto"/>
              <w:rPr>
                <w:sz w:val="18"/>
                <w:szCs w:val="18"/>
              </w:rPr>
            </w:pPr>
            <w:r w:rsidRPr="00E57F8B">
              <w:rPr>
                <w:iCs/>
                <w:sz w:val="18"/>
                <w:szCs w:val="18"/>
              </w:rPr>
              <w:t>пар</w:t>
            </w:r>
          </w:p>
        </w:tc>
        <w:tc>
          <w:tcPr>
            <w:tcW w:w="1417" w:type="dxa"/>
          </w:tcPr>
          <w:p w14:paraId="694DB104" w14:textId="77777777" w:rsidR="00726695" w:rsidRPr="00E57F8B" w:rsidRDefault="00726695" w:rsidP="00726695">
            <w:pPr>
              <w:spacing w:after="0" w:line="240" w:lineRule="auto"/>
              <w:jc w:val="center"/>
              <w:rPr>
                <w:sz w:val="18"/>
                <w:szCs w:val="18"/>
              </w:rPr>
            </w:pPr>
            <w:r w:rsidRPr="00E57F8B">
              <w:rPr>
                <w:sz w:val="18"/>
                <w:szCs w:val="18"/>
              </w:rPr>
              <w:t>200</w:t>
            </w:r>
          </w:p>
        </w:tc>
        <w:tc>
          <w:tcPr>
            <w:tcW w:w="5377" w:type="dxa"/>
          </w:tcPr>
          <w:p w14:paraId="648CCBAE" w14:textId="77777777" w:rsidR="00726695" w:rsidRPr="00E57F8B" w:rsidRDefault="00726695" w:rsidP="00726695">
            <w:pPr>
              <w:spacing w:after="0" w:line="240" w:lineRule="auto"/>
              <w:rPr>
                <w:sz w:val="18"/>
                <w:szCs w:val="18"/>
              </w:rPr>
            </w:pPr>
            <w:r w:rsidRPr="00E57F8B">
              <w:rPr>
                <w:sz w:val="18"/>
                <w:szCs w:val="18"/>
              </w:rPr>
              <w:t>1.</w:t>
            </w:r>
            <w:r w:rsidRPr="00E57F8B">
              <w:rPr>
                <w:sz w:val="18"/>
                <w:szCs w:val="18"/>
              </w:rPr>
              <w:tab/>
              <w:t>Матеріал – нітрил</w:t>
            </w:r>
          </w:p>
          <w:p w14:paraId="086EBB44" w14:textId="77777777" w:rsidR="00726695" w:rsidRPr="00E57F8B" w:rsidRDefault="00726695" w:rsidP="00726695">
            <w:pPr>
              <w:spacing w:after="0" w:line="240" w:lineRule="auto"/>
              <w:rPr>
                <w:sz w:val="18"/>
                <w:szCs w:val="18"/>
              </w:rPr>
            </w:pPr>
            <w:r w:rsidRPr="00E57F8B">
              <w:rPr>
                <w:sz w:val="18"/>
                <w:szCs w:val="18"/>
              </w:rPr>
              <w:t>2.</w:t>
            </w:r>
            <w:r w:rsidRPr="00E57F8B">
              <w:rPr>
                <w:sz w:val="18"/>
                <w:szCs w:val="18"/>
              </w:rPr>
              <w:tab/>
              <w:t>Колір блідо-синій</w:t>
            </w:r>
          </w:p>
          <w:p w14:paraId="1B12C625" w14:textId="77777777" w:rsidR="00726695" w:rsidRPr="00E57F8B" w:rsidRDefault="00726695" w:rsidP="00726695">
            <w:pPr>
              <w:spacing w:after="0" w:line="240" w:lineRule="auto"/>
              <w:rPr>
                <w:sz w:val="18"/>
                <w:szCs w:val="18"/>
              </w:rPr>
            </w:pPr>
            <w:r w:rsidRPr="00E57F8B">
              <w:rPr>
                <w:sz w:val="18"/>
                <w:szCs w:val="18"/>
              </w:rPr>
              <w:t>3.</w:t>
            </w:r>
            <w:r w:rsidRPr="00E57F8B">
              <w:rPr>
                <w:sz w:val="18"/>
                <w:szCs w:val="18"/>
              </w:rPr>
              <w:tab/>
              <w:t>Форма – на обидві руки</w:t>
            </w:r>
          </w:p>
          <w:p w14:paraId="3A4833E3" w14:textId="77777777" w:rsidR="00726695" w:rsidRPr="00E57F8B" w:rsidRDefault="00726695" w:rsidP="00726695">
            <w:pPr>
              <w:spacing w:after="0" w:line="240" w:lineRule="auto"/>
              <w:rPr>
                <w:sz w:val="18"/>
                <w:szCs w:val="18"/>
              </w:rPr>
            </w:pPr>
            <w:r w:rsidRPr="00E57F8B">
              <w:rPr>
                <w:sz w:val="18"/>
                <w:szCs w:val="18"/>
              </w:rPr>
              <w:t>4.</w:t>
            </w:r>
            <w:r w:rsidRPr="00E57F8B">
              <w:rPr>
                <w:sz w:val="18"/>
                <w:szCs w:val="18"/>
              </w:rPr>
              <w:tab/>
              <w:t>Манжета – з валиком</w:t>
            </w:r>
          </w:p>
          <w:p w14:paraId="7EFB5903" w14:textId="77777777" w:rsidR="00726695" w:rsidRPr="00E57F8B" w:rsidRDefault="00726695" w:rsidP="00726695">
            <w:pPr>
              <w:spacing w:after="0" w:line="240" w:lineRule="auto"/>
              <w:rPr>
                <w:sz w:val="18"/>
                <w:szCs w:val="18"/>
              </w:rPr>
            </w:pPr>
            <w:r w:rsidRPr="00E57F8B">
              <w:rPr>
                <w:sz w:val="18"/>
                <w:szCs w:val="18"/>
              </w:rPr>
              <w:t>5.</w:t>
            </w:r>
            <w:r w:rsidRPr="00E57F8B">
              <w:rPr>
                <w:sz w:val="18"/>
                <w:szCs w:val="18"/>
              </w:rPr>
              <w:tab/>
              <w:t>Зовнішня поверхня – текстурована</w:t>
            </w:r>
          </w:p>
          <w:p w14:paraId="0B92C839" w14:textId="77777777" w:rsidR="00726695" w:rsidRPr="00E57F8B" w:rsidRDefault="00726695" w:rsidP="00726695">
            <w:pPr>
              <w:spacing w:after="0" w:line="240" w:lineRule="auto"/>
              <w:rPr>
                <w:sz w:val="18"/>
                <w:szCs w:val="18"/>
              </w:rPr>
            </w:pPr>
            <w:r w:rsidRPr="00E57F8B">
              <w:rPr>
                <w:sz w:val="18"/>
                <w:szCs w:val="18"/>
              </w:rPr>
              <w:t>6.</w:t>
            </w:r>
            <w:r w:rsidRPr="00E57F8B">
              <w:rPr>
                <w:sz w:val="18"/>
                <w:szCs w:val="18"/>
              </w:rPr>
              <w:tab/>
              <w:t>Внутрішня поверхня – хлорована</w:t>
            </w:r>
          </w:p>
          <w:p w14:paraId="1917D733" w14:textId="77777777" w:rsidR="00726695" w:rsidRPr="00E57F8B" w:rsidRDefault="00726695" w:rsidP="00726695">
            <w:pPr>
              <w:spacing w:after="0" w:line="240" w:lineRule="auto"/>
              <w:rPr>
                <w:sz w:val="18"/>
                <w:szCs w:val="18"/>
              </w:rPr>
            </w:pPr>
            <w:r w:rsidRPr="00E57F8B">
              <w:rPr>
                <w:sz w:val="18"/>
                <w:szCs w:val="18"/>
              </w:rPr>
              <w:t>7.</w:t>
            </w:r>
            <w:r w:rsidRPr="00E57F8B">
              <w:rPr>
                <w:sz w:val="18"/>
                <w:szCs w:val="18"/>
              </w:rPr>
              <w:tab/>
              <w:t xml:space="preserve">Повинні </w:t>
            </w:r>
            <w:proofErr w:type="gramStart"/>
            <w:r w:rsidRPr="00E57F8B">
              <w:rPr>
                <w:sz w:val="18"/>
                <w:szCs w:val="18"/>
              </w:rPr>
              <w:t>мати  товщину</w:t>
            </w:r>
            <w:proofErr w:type="gramEnd"/>
            <w:r w:rsidRPr="00E57F8B">
              <w:rPr>
                <w:sz w:val="18"/>
                <w:szCs w:val="18"/>
              </w:rPr>
              <w:t>: долоні не менше 0,120 мм, -пальців не менше 0,155 мм, - манжетів не менше 0,1 мм</w:t>
            </w:r>
          </w:p>
          <w:p w14:paraId="42A7849D" w14:textId="77777777" w:rsidR="00726695" w:rsidRPr="00E57F8B" w:rsidRDefault="00726695" w:rsidP="00726695">
            <w:pPr>
              <w:spacing w:after="0" w:line="240" w:lineRule="auto"/>
              <w:rPr>
                <w:sz w:val="18"/>
                <w:szCs w:val="18"/>
              </w:rPr>
            </w:pPr>
            <w:r w:rsidRPr="00E57F8B">
              <w:rPr>
                <w:sz w:val="18"/>
                <w:szCs w:val="18"/>
              </w:rPr>
              <w:t>8.</w:t>
            </w:r>
            <w:r w:rsidRPr="00E57F8B">
              <w:rPr>
                <w:sz w:val="18"/>
                <w:szCs w:val="18"/>
              </w:rPr>
              <w:tab/>
              <w:t xml:space="preserve">Повинні мати </w:t>
            </w:r>
            <w:proofErr w:type="gramStart"/>
            <w:r w:rsidRPr="00E57F8B">
              <w:rPr>
                <w:sz w:val="18"/>
                <w:szCs w:val="18"/>
              </w:rPr>
              <w:t>міцність :</w:t>
            </w:r>
            <w:proofErr w:type="gramEnd"/>
            <w:r w:rsidRPr="00E57F8B">
              <w:rPr>
                <w:sz w:val="18"/>
                <w:szCs w:val="18"/>
              </w:rPr>
              <w:t xml:space="preserve"> до старіння        після старіння</w:t>
            </w:r>
          </w:p>
          <w:p w14:paraId="2F9740A5" w14:textId="77777777" w:rsidR="00726695" w:rsidRPr="00E57F8B" w:rsidRDefault="00726695" w:rsidP="00726695">
            <w:pPr>
              <w:spacing w:after="0" w:line="240" w:lineRule="auto"/>
              <w:rPr>
                <w:sz w:val="18"/>
                <w:szCs w:val="18"/>
              </w:rPr>
            </w:pPr>
            <w:r w:rsidRPr="00E57F8B">
              <w:rPr>
                <w:sz w:val="18"/>
                <w:szCs w:val="18"/>
              </w:rPr>
              <w:t>Подовження при розриві %     595              595</w:t>
            </w:r>
          </w:p>
          <w:p w14:paraId="5897C9F7" w14:textId="77777777" w:rsidR="00726695" w:rsidRPr="00E57F8B" w:rsidRDefault="00726695" w:rsidP="00726695">
            <w:pPr>
              <w:spacing w:after="0" w:line="240" w:lineRule="auto"/>
              <w:rPr>
                <w:sz w:val="18"/>
                <w:szCs w:val="18"/>
              </w:rPr>
            </w:pPr>
            <w:r w:rsidRPr="00E57F8B">
              <w:rPr>
                <w:sz w:val="18"/>
                <w:szCs w:val="18"/>
              </w:rPr>
              <w:t>Міцність на розрив (</w:t>
            </w:r>
            <w:proofErr w:type="gramStart"/>
            <w:r w:rsidRPr="00E57F8B">
              <w:rPr>
                <w:sz w:val="18"/>
                <w:szCs w:val="18"/>
              </w:rPr>
              <w:t xml:space="preserve">Н)   </w:t>
            </w:r>
            <w:proofErr w:type="gramEnd"/>
            <w:r w:rsidRPr="00E57F8B">
              <w:rPr>
                <w:sz w:val="18"/>
                <w:szCs w:val="18"/>
              </w:rPr>
              <w:t xml:space="preserve">          11,8            11,4</w:t>
            </w:r>
          </w:p>
          <w:p w14:paraId="522BE245" w14:textId="77777777" w:rsidR="00726695" w:rsidRPr="00E57F8B" w:rsidRDefault="00726695" w:rsidP="00726695">
            <w:pPr>
              <w:spacing w:after="0" w:line="240" w:lineRule="auto"/>
              <w:rPr>
                <w:sz w:val="18"/>
                <w:szCs w:val="18"/>
              </w:rPr>
            </w:pPr>
            <w:r w:rsidRPr="00E57F8B">
              <w:rPr>
                <w:sz w:val="18"/>
                <w:szCs w:val="18"/>
              </w:rPr>
              <w:t>Мінімальна довжина 290 мм</w:t>
            </w:r>
          </w:p>
          <w:p w14:paraId="78944D3A" w14:textId="77777777" w:rsidR="00726695" w:rsidRPr="00E57F8B" w:rsidRDefault="00726695" w:rsidP="00726695">
            <w:pPr>
              <w:spacing w:after="0" w:line="240" w:lineRule="auto"/>
              <w:rPr>
                <w:sz w:val="18"/>
                <w:szCs w:val="18"/>
              </w:rPr>
            </w:pPr>
            <w:r w:rsidRPr="00E57F8B">
              <w:rPr>
                <w:sz w:val="18"/>
                <w:szCs w:val="18"/>
              </w:rPr>
              <w:t>9.</w:t>
            </w:r>
            <w:r w:rsidRPr="00E57F8B">
              <w:rPr>
                <w:sz w:val="18"/>
                <w:szCs w:val="18"/>
              </w:rPr>
              <w:tab/>
              <w:t xml:space="preserve">Термін </w:t>
            </w:r>
            <w:proofErr w:type="gramStart"/>
            <w:r w:rsidRPr="00E57F8B">
              <w:rPr>
                <w:sz w:val="18"/>
                <w:szCs w:val="18"/>
              </w:rPr>
              <w:t>зберігання  -</w:t>
            </w:r>
            <w:proofErr w:type="gramEnd"/>
            <w:r w:rsidRPr="00E57F8B">
              <w:rPr>
                <w:sz w:val="18"/>
                <w:szCs w:val="18"/>
              </w:rPr>
              <w:t xml:space="preserve"> 3 роки. </w:t>
            </w:r>
            <w:proofErr w:type="gramStart"/>
            <w:r w:rsidRPr="00E57F8B">
              <w:rPr>
                <w:sz w:val="18"/>
                <w:szCs w:val="18"/>
              </w:rPr>
              <w:t>Фасовка :</w:t>
            </w:r>
            <w:proofErr w:type="gramEnd"/>
            <w:r w:rsidRPr="00E57F8B">
              <w:rPr>
                <w:sz w:val="18"/>
                <w:szCs w:val="18"/>
              </w:rPr>
              <w:t xml:space="preserve"> в упаковці 50 пар</w:t>
            </w:r>
          </w:p>
        </w:tc>
        <w:tc>
          <w:tcPr>
            <w:tcW w:w="2268" w:type="dxa"/>
          </w:tcPr>
          <w:p w14:paraId="6C6393F1" w14:textId="77777777" w:rsidR="00726695" w:rsidRPr="00E57F8B" w:rsidRDefault="00726695" w:rsidP="00726695">
            <w:pPr>
              <w:spacing w:after="0" w:line="240" w:lineRule="auto"/>
              <w:jc w:val="center"/>
              <w:rPr>
                <w:sz w:val="16"/>
                <w:szCs w:val="16"/>
              </w:rPr>
            </w:pPr>
          </w:p>
        </w:tc>
      </w:tr>
      <w:tr w:rsidR="00726695" w:rsidRPr="00E57F8B" w14:paraId="5ED7F67A" w14:textId="77777777" w:rsidTr="002222DD">
        <w:trPr>
          <w:trHeight w:val="20"/>
          <w:jc w:val="center"/>
        </w:trPr>
        <w:tc>
          <w:tcPr>
            <w:tcW w:w="714" w:type="dxa"/>
          </w:tcPr>
          <w:p w14:paraId="0F10885E" w14:textId="77777777" w:rsidR="00726695" w:rsidRPr="00E57F8B" w:rsidRDefault="00726695" w:rsidP="00726695">
            <w:pPr>
              <w:spacing w:after="0" w:line="240" w:lineRule="auto"/>
              <w:rPr>
                <w:iCs/>
                <w:sz w:val="16"/>
                <w:szCs w:val="16"/>
              </w:rPr>
            </w:pPr>
            <w:r w:rsidRPr="00E57F8B">
              <w:rPr>
                <w:iCs/>
                <w:sz w:val="16"/>
                <w:szCs w:val="16"/>
              </w:rPr>
              <w:t>6.</w:t>
            </w:r>
          </w:p>
        </w:tc>
        <w:tc>
          <w:tcPr>
            <w:tcW w:w="2693" w:type="dxa"/>
          </w:tcPr>
          <w:p w14:paraId="084C2C4F" w14:textId="7D994648"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6D4C81FA" w14:textId="77777777" w:rsidR="00726695" w:rsidRPr="00E57F8B" w:rsidRDefault="00726695" w:rsidP="00726695">
            <w:pPr>
              <w:spacing w:after="0" w:line="240" w:lineRule="auto"/>
              <w:rPr>
                <w:iCs/>
                <w:sz w:val="18"/>
                <w:szCs w:val="18"/>
              </w:rPr>
            </w:pPr>
            <w:r w:rsidRPr="00E57F8B">
              <w:rPr>
                <w:sz w:val="18"/>
                <w:szCs w:val="18"/>
              </w:rPr>
              <w:t>Рукавички хірургічні без пудри р.6,5 стерильні</w:t>
            </w:r>
          </w:p>
        </w:tc>
        <w:tc>
          <w:tcPr>
            <w:tcW w:w="851" w:type="dxa"/>
          </w:tcPr>
          <w:p w14:paraId="2B234543"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0324F57C" w14:textId="77777777" w:rsidR="00726695" w:rsidRPr="00E57F8B" w:rsidRDefault="00726695" w:rsidP="00726695">
            <w:pPr>
              <w:spacing w:after="0" w:line="240" w:lineRule="auto"/>
              <w:jc w:val="center"/>
              <w:rPr>
                <w:iCs/>
                <w:sz w:val="18"/>
                <w:szCs w:val="18"/>
              </w:rPr>
            </w:pPr>
            <w:r w:rsidRPr="00E57F8B">
              <w:rPr>
                <w:sz w:val="18"/>
                <w:szCs w:val="18"/>
              </w:rPr>
              <w:t>750</w:t>
            </w:r>
          </w:p>
        </w:tc>
        <w:tc>
          <w:tcPr>
            <w:tcW w:w="5377" w:type="dxa"/>
          </w:tcPr>
          <w:p w14:paraId="3BEA36DE" w14:textId="77777777" w:rsidR="00726695" w:rsidRPr="00E57F8B" w:rsidRDefault="00726695" w:rsidP="00726695">
            <w:pPr>
              <w:spacing w:after="0" w:line="240" w:lineRule="auto"/>
              <w:rPr>
                <w:iCs/>
                <w:sz w:val="18"/>
                <w:szCs w:val="18"/>
              </w:rPr>
            </w:pPr>
            <w:r w:rsidRPr="00E57F8B">
              <w:rPr>
                <w:iCs/>
                <w:sz w:val="18"/>
                <w:szCs w:val="18"/>
              </w:rPr>
              <w:t>Матеріал: натуральний латекс. Колір: білий.</w:t>
            </w:r>
            <w:r w:rsidRPr="00E57F8B">
              <w:rPr>
                <w:sz w:val="18"/>
                <w:szCs w:val="18"/>
              </w:rPr>
              <w:t xml:space="preserve"> </w:t>
            </w:r>
            <w:r w:rsidRPr="00E57F8B">
              <w:rPr>
                <w:iCs/>
                <w:sz w:val="18"/>
                <w:szCs w:val="18"/>
              </w:rPr>
              <w:t>текстуровані пальці та долонях, Довжина рукавички (мм):</w:t>
            </w:r>
          </w:p>
          <w:p w14:paraId="2347AB8F" w14:textId="77777777" w:rsidR="00726695" w:rsidRPr="00E57F8B" w:rsidRDefault="00726695" w:rsidP="00726695">
            <w:pPr>
              <w:spacing w:after="0" w:line="240" w:lineRule="auto"/>
              <w:rPr>
                <w:iCs/>
                <w:sz w:val="18"/>
                <w:szCs w:val="18"/>
              </w:rPr>
            </w:pPr>
            <w:r w:rsidRPr="00E57F8B">
              <w:rPr>
                <w:iCs/>
                <w:sz w:val="18"/>
                <w:szCs w:val="18"/>
              </w:rPr>
              <w:t xml:space="preserve">Розмір 6.0 - </w:t>
            </w:r>
            <w:proofErr w:type="gramStart"/>
            <w:r w:rsidRPr="00E57F8B">
              <w:rPr>
                <w:iCs/>
                <w:sz w:val="18"/>
                <w:szCs w:val="18"/>
              </w:rPr>
              <w:t>6.5 :</w:t>
            </w:r>
            <w:proofErr w:type="gramEnd"/>
            <w:r w:rsidRPr="00E57F8B">
              <w:rPr>
                <w:iCs/>
                <w:sz w:val="18"/>
                <w:szCs w:val="18"/>
              </w:rPr>
              <w:t xml:space="preserve"> Серединне значення 260</w:t>
            </w:r>
          </w:p>
          <w:p w14:paraId="0F8D4D51" w14:textId="77777777" w:rsidR="00726695" w:rsidRPr="00E57F8B" w:rsidRDefault="00726695" w:rsidP="00726695">
            <w:pPr>
              <w:spacing w:after="0" w:line="240" w:lineRule="auto"/>
              <w:rPr>
                <w:iCs/>
                <w:sz w:val="18"/>
                <w:szCs w:val="18"/>
              </w:rPr>
            </w:pPr>
            <w:r w:rsidRPr="00E57F8B">
              <w:rPr>
                <w:iCs/>
                <w:sz w:val="18"/>
                <w:szCs w:val="18"/>
              </w:rPr>
              <w:t xml:space="preserve">Розмір 7.0 - </w:t>
            </w:r>
            <w:proofErr w:type="gramStart"/>
            <w:r w:rsidRPr="00E57F8B">
              <w:rPr>
                <w:iCs/>
                <w:sz w:val="18"/>
                <w:szCs w:val="18"/>
              </w:rPr>
              <w:t>8.0 :</w:t>
            </w:r>
            <w:proofErr w:type="gramEnd"/>
            <w:r w:rsidRPr="00E57F8B">
              <w:rPr>
                <w:iCs/>
                <w:sz w:val="18"/>
                <w:szCs w:val="18"/>
              </w:rPr>
              <w:t xml:space="preserve"> Серединне значення 270</w:t>
            </w:r>
          </w:p>
          <w:p w14:paraId="3ADBD107" w14:textId="77777777" w:rsidR="00726695" w:rsidRPr="00E57F8B" w:rsidRDefault="00726695" w:rsidP="00726695">
            <w:pPr>
              <w:spacing w:after="0" w:line="240" w:lineRule="auto"/>
              <w:rPr>
                <w:iCs/>
                <w:sz w:val="18"/>
                <w:szCs w:val="18"/>
              </w:rPr>
            </w:pPr>
            <w:r w:rsidRPr="00E57F8B">
              <w:rPr>
                <w:iCs/>
                <w:sz w:val="18"/>
                <w:szCs w:val="18"/>
              </w:rPr>
              <w:t xml:space="preserve">Розмір 8.5 - </w:t>
            </w:r>
            <w:proofErr w:type="gramStart"/>
            <w:r w:rsidRPr="00E57F8B">
              <w:rPr>
                <w:iCs/>
                <w:sz w:val="18"/>
                <w:szCs w:val="18"/>
              </w:rPr>
              <w:t>9.5 :</w:t>
            </w:r>
            <w:proofErr w:type="gramEnd"/>
            <w:r w:rsidRPr="00E57F8B">
              <w:rPr>
                <w:iCs/>
                <w:sz w:val="18"/>
                <w:szCs w:val="18"/>
              </w:rPr>
              <w:t xml:space="preserve"> Серединне значення 280</w:t>
            </w:r>
          </w:p>
          <w:p w14:paraId="1DEEC0A7" w14:textId="77777777" w:rsidR="00726695" w:rsidRPr="00E57F8B" w:rsidRDefault="00726695" w:rsidP="00726695">
            <w:pPr>
              <w:spacing w:after="0" w:line="240" w:lineRule="auto"/>
              <w:rPr>
                <w:iCs/>
                <w:sz w:val="18"/>
                <w:szCs w:val="18"/>
              </w:rPr>
            </w:pPr>
            <w:r w:rsidRPr="00E57F8B">
              <w:rPr>
                <w:iCs/>
                <w:sz w:val="18"/>
                <w:szCs w:val="18"/>
              </w:rPr>
              <w:t>Ширина долоні рукавички (мм):</w:t>
            </w:r>
          </w:p>
          <w:p w14:paraId="6B61889A" w14:textId="77777777" w:rsidR="00726695" w:rsidRPr="00E57F8B" w:rsidRDefault="00726695" w:rsidP="00726695">
            <w:pPr>
              <w:spacing w:after="0" w:line="240" w:lineRule="auto"/>
              <w:rPr>
                <w:iCs/>
                <w:sz w:val="18"/>
                <w:szCs w:val="18"/>
              </w:rPr>
            </w:pPr>
            <w:r w:rsidRPr="00E57F8B">
              <w:rPr>
                <w:iCs/>
                <w:sz w:val="18"/>
                <w:szCs w:val="18"/>
              </w:rPr>
              <w:t xml:space="preserve">Розмір </w:t>
            </w:r>
            <w:proofErr w:type="gramStart"/>
            <w:r w:rsidRPr="00E57F8B">
              <w:rPr>
                <w:iCs/>
                <w:sz w:val="18"/>
                <w:szCs w:val="18"/>
              </w:rPr>
              <w:t>6.5 :</w:t>
            </w:r>
            <w:proofErr w:type="gramEnd"/>
            <w:r w:rsidRPr="00E57F8B">
              <w:rPr>
                <w:iCs/>
                <w:sz w:val="18"/>
                <w:szCs w:val="18"/>
              </w:rPr>
              <w:t xml:space="preserve"> 83 ± 5, Розмір 7.0 : 89 + 5, Розмір 7.5 : 95 ± 5, Розмір 8.0 :102±6, Розмір 8.5 :108 ± 6</w:t>
            </w:r>
          </w:p>
          <w:p w14:paraId="17C27628" w14:textId="77777777" w:rsidR="00726695" w:rsidRPr="00E57F8B" w:rsidRDefault="00726695" w:rsidP="00726695">
            <w:pPr>
              <w:spacing w:after="0" w:line="240" w:lineRule="auto"/>
              <w:rPr>
                <w:iCs/>
                <w:sz w:val="18"/>
                <w:szCs w:val="18"/>
              </w:rPr>
            </w:pPr>
            <w:r w:rsidRPr="00E57F8B">
              <w:rPr>
                <w:iCs/>
                <w:sz w:val="18"/>
                <w:szCs w:val="18"/>
              </w:rPr>
              <w:t>Вміст пудри ASTM D 5712-05: ≤2 мг/рукавичка</w:t>
            </w:r>
          </w:p>
          <w:p w14:paraId="1A3B99E6" w14:textId="77777777" w:rsidR="00726695" w:rsidRPr="00E57F8B" w:rsidRDefault="00726695" w:rsidP="00726695">
            <w:pPr>
              <w:spacing w:after="0" w:line="240" w:lineRule="auto"/>
              <w:rPr>
                <w:iCs/>
                <w:sz w:val="18"/>
                <w:szCs w:val="18"/>
              </w:rPr>
            </w:pPr>
            <w:r w:rsidRPr="00E57F8B">
              <w:rPr>
                <w:iCs/>
                <w:sz w:val="18"/>
                <w:szCs w:val="18"/>
              </w:rPr>
              <w:t>Стерилізація (Метод стерилізації: Гамма-промені ISO 11737-2:2009)</w:t>
            </w:r>
          </w:p>
          <w:p w14:paraId="7B8BDD53" w14:textId="77777777" w:rsidR="00726695" w:rsidRPr="00E57F8B" w:rsidRDefault="00726695" w:rsidP="00726695">
            <w:pPr>
              <w:spacing w:after="0" w:line="240" w:lineRule="auto"/>
              <w:rPr>
                <w:iCs/>
                <w:sz w:val="18"/>
                <w:szCs w:val="18"/>
              </w:rPr>
            </w:pPr>
          </w:p>
        </w:tc>
        <w:tc>
          <w:tcPr>
            <w:tcW w:w="2268" w:type="dxa"/>
          </w:tcPr>
          <w:p w14:paraId="3FB6B203" w14:textId="77777777" w:rsidR="00726695" w:rsidRPr="00E57F8B" w:rsidRDefault="00726695" w:rsidP="00726695">
            <w:pPr>
              <w:spacing w:after="0" w:line="240" w:lineRule="auto"/>
              <w:jc w:val="center"/>
              <w:rPr>
                <w:iCs/>
                <w:sz w:val="16"/>
                <w:szCs w:val="16"/>
              </w:rPr>
            </w:pPr>
          </w:p>
        </w:tc>
      </w:tr>
      <w:tr w:rsidR="00726695" w:rsidRPr="00E57F8B" w14:paraId="03976AA1" w14:textId="77777777" w:rsidTr="002222DD">
        <w:trPr>
          <w:trHeight w:val="20"/>
          <w:jc w:val="center"/>
        </w:trPr>
        <w:tc>
          <w:tcPr>
            <w:tcW w:w="714" w:type="dxa"/>
          </w:tcPr>
          <w:p w14:paraId="1E179AE9" w14:textId="77777777" w:rsidR="00726695" w:rsidRPr="00E57F8B" w:rsidRDefault="00726695" w:rsidP="00726695">
            <w:pPr>
              <w:spacing w:after="0" w:line="240" w:lineRule="auto"/>
              <w:rPr>
                <w:iCs/>
                <w:sz w:val="16"/>
                <w:szCs w:val="16"/>
              </w:rPr>
            </w:pPr>
            <w:r w:rsidRPr="00E57F8B">
              <w:rPr>
                <w:iCs/>
                <w:sz w:val="16"/>
                <w:szCs w:val="16"/>
              </w:rPr>
              <w:t>7.</w:t>
            </w:r>
          </w:p>
        </w:tc>
        <w:tc>
          <w:tcPr>
            <w:tcW w:w="2693" w:type="dxa"/>
          </w:tcPr>
          <w:p w14:paraId="0A9EA867" w14:textId="7C4501C8"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03AF1D09" w14:textId="77777777" w:rsidR="00726695" w:rsidRPr="00E57F8B" w:rsidRDefault="00726695" w:rsidP="00726695">
            <w:pPr>
              <w:spacing w:after="0" w:line="240" w:lineRule="auto"/>
              <w:rPr>
                <w:iCs/>
                <w:sz w:val="18"/>
                <w:szCs w:val="18"/>
              </w:rPr>
            </w:pPr>
            <w:r w:rsidRPr="00E57F8B">
              <w:rPr>
                <w:sz w:val="18"/>
                <w:szCs w:val="18"/>
              </w:rPr>
              <w:t>Рукавички хірургічні без пудри р.7,0    стерильні</w:t>
            </w:r>
          </w:p>
        </w:tc>
        <w:tc>
          <w:tcPr>
            <w:tcW w:w="851" w:type="dxa"/>
          </w:tcPr>
          <w:p w14:paraId="6FF99CC9"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5600C5E7" w14:textId="77777777" w:rsidR="00726695" w:rsidRPr="00E57F8B" w:rsidRDefault="00726695" w:rsidP="00726695">
            <w:pPr>
              <w:spacing w:after="0" w:line="240" w:lineRule="auto"/>
              <w:jc w:val="center"/>
              <w:rPr>
                <w:iCs/>
                <w:sz w:val="18"/>
                <w:szCs w:val="18"/>
              </w:rPr>
            </w:pPr>
            <w:r w:rsidRPr="00E57F8B">
              <w:rPr>
                <w:sz w:val="18"/>
                <w:szCs w:val="18"/>
              </w:rPr>
              <w:t>1250</w:t>
            </w:r>
          </w:p>
        </w:tc>
        <w:tc>
          <w:tcPr>
            <w:tcW w:w="5377" w:type="dxa"/>
          </w:tcPr>
          <w:p w14:paraId="76B5048F" w14:textId="77777777" w:rsidR="00726695" w:rsidRPr="00E57F8B" w:rsidRDefault="00726695" w:rsidP="00726695">
            <w:pPr>
              <w:spacing w:after="0" w:line="240" w:lineRule="auto"/>
              <w:rPr>
                <w:iCs/>
                <w:sz w:val="18"/>
                <w:szCs w:val="18"/>
              </w:rPr>
            </w:pPr>
            <w:r w:rsidRPr="00E57F8B">
              <w:rPr>
                <w:iCs/>
                <w:sz w:val="18"/>
                <w:szCs w:val="18"/>
              </w:rPr>
              <w:t>Матеріал: натуральний латекс. Колір: білий. текстуровані пальці та долонях, Довжина рукавички (мм):</w:t>
            </w:r>
          </w:p>
          <w:p w14:paraId="197CD365" w14:textId="77777777" w:rsidR="00726695" w:rsidRPr="00E57F8B" w:rsidRDefault="00726695" w:rsidP="00726695">
            <w:pPr>
              <w:spacing w:after="0" w:line="240" w:lineRule="auto"/>
              <w:rPr>
                <w:iCs/>
                <w:sz w:val="18"/>
                <w:szCs w:val="18"/>
              </w:rPr>
            </w:pPr>
            <w:r w:rsidRPr="00E57F8B">
              <w:rPr>
                <w:iCs/>
                <w:sz w:val="18"/>
                <w:szCs w:val="18"/>
              </w:rPr>
              <w:t xml:space="preserve">Розмір 6.0 - </w:t>
            </w:r>
            <w:proofErr w:type="gramStart"/>
            <w:r w:rsidRPr="00E57F8B">
              <w:rPr>
                <w:iCs/>
                <w:sz w:val="18"/>
                <w:szCs w:val="18"/>
              </w:rPr>
              <w:t>6.5 :</w:t>
            </w:r>
            <w:proofErr w:type="gramEnd"/>
            <w:r w:rsidRPr="00E57F8B">
              <w:rPr>
                <w:iCs/>
                <w:sz w:val="18"/>
                <w:szCs w:val="18"/>
              </w:rPr>
              <w:t xml:space="preserve"> Серединне значення 260</w:t>
            </w:r>
          </w:p>
          <w:p w14:paraId="64C67D77" w14:textId="77777777" w:rsidR="00726695" w:rsidRPr="00E57F8B" w:rsidRDefault="00726695" w:rsidP="00726695">
            <w:pPr>
              <w:spacing w:after="0" w:line="240" w:lineRule="auto"/>
              <w:rPr>
                <w:iCs/>
                <w:sz w:val="18"/>
                <w:szCs w:val="18"/>
              </w:rPr>
            </w:pPr>
            <w:r w:rsidRPr="00E57F8B">
              <w:rPr>
                <w:iCs/>
                <w:sz w:val="18"/>
                <w:szCs w:val="18"/>
              </w:rPr>
              <w:t xml:space="preserve">Розмір 7.0 - </w:t>
            </w:r>
            <w:proofErr w:type="gramStart"/>
            <w:r w:rsidRPr="00E57F8B">
              <w:rPr>
                <w:iCs/>
                <w:sz w:val="18"/>
                <w:szCs w:val="18"/>
              </w:rPr>
              <w:t>8.0 :</w:t>
            </w:r>
            <w:proofErr w:type="gramEnd"/>
            <w:r w:rsidRPr="00E57F8B">
              <w:rPr>
                <w:iCs/>
                <w:sz w:val="18"/>
                <w:szCs w:val="18"/>
              </w:rPr>
              <w:t xml:space="preserve"> Серединне значення 270</w:t>
            </w:r>
          </w:p>
          <w:p w14:paraId="2DC82BC7" w14:textId="77777777" w:rsidR="00726695" w:rsidRPr="00E57F8B" w:rsidRDefault="00726695" w:rsidP="00726695">
            <w:pPr>
              <w:spacing w:after="0" w:line="240" w:lineRule="auto"/>
              <w:rPr>
                <w:iCs/>
                <w:sz w:val="18"/>
                <w:szCs w:val="18"/>
              </w:rPr>
            </w:pPr>
            <w:r w:rsidRPr="00E57F8B">
              <w:rPr>
                <w:iCs/>
                <w:sz w:val="18"/>
                <w:szCs w:val="18"/>
              </w:rPr>
              <w:t xml:space="preserve">Розмір 8.5 - </w:t>
            </w:r>
            <w:proofErr w:type="gramStart"/>
            <w:r w:rsidRPr="00E57F8B">
              <w:rPr>
                <w:iCs/>
                <w:sz w:val="18"/>
                <w:szCs w:val="18"/>
              </w:rPr>
              <w:t>9.5 :</w:t>
            </w:r>
            <w:proofErr w:type="gramEnd"/>
            <w:r w:rsidRPr="00E57F8B">
              <w:rPr>
                <w:iCs/>
                <w:sz w:val="18"/>
                <w:szCs w:val="18"/>
              </w:rPr>
              <w:t xml:space="preserve"> Серединне значення 280</w:t>
            </w:r>
          </w:p>
          <w:p w14:paraId="73443A32" w14:textId="77777777" w:rsidR="00726695" w:rsidRPr="00E57F8B" w:rsidRDefault="00726695" w:rsidP="00726695">
            <w:pPr>
              <w:spacing w:after="0" w:line="240" w:lineRule="auto"/>
              <w:rPr>
                <w:iCs/>
                <w:sz w:val="18"/>
                <w:szCs w:val="18"/>
              </w:rPr>
            </w:pPr>
            <w:r w:rsidRPr="00E57F8B">
              <w:rPr>
                <w:iCs/>
                <w:sz w:val="18"/>
                <w:szCs w:val="18"/>
              </w:rPr>
              <w:t>Ширина долоні рукавички (мм):</w:t>
            </w:r>
          </w:p>
          <w:p w14:paraId="1B798641" w14:textId="77777777" w:rsidR="00726695" w:rsidRPr="00E57F8B" w:rsidRDefault="00726695" w:rsidP="00726695">
            <w:pPr>
              <w:spacing w:after="0" w:line="240" w:lineRule="auto"/>
              <w:rPr>
                <w:iCs/>
                <w:sz w:val="18"/>
                <w:szCs w:val="18"/>
              </w:rPr>
            </w:pPr>
            <w:r w:rsidRPr="00E57F8B">
              <w:rPr>
                <w:iCs/>
                <w:sz w:val="18"/>
                <w:szCs w:val="18"/>
              </w:rPr>
              <w:t xml:space="preserve">Розмір </w:t>
            </w:r>
            <w:proofErr w:type="gramStart"/>
            <w:r w:rsidRPr="00E57F8B">
              <w:rPr>
                <w:iCs/>
                <w:sz w:val="18"/>
                <w:szCs w:val="18"/>
              </w:rPr>
              <w:t>6.5 :</w:t>
            </w:r>
            <w:proofErr w:type="gramEnd"/>
            <w:r w:rsidRPr="00E57F8B">
              <w:rPr>
                <w:iCs/>
                <w:sz w:val="18"/>
                <w:szCs w:val="18"/>
              </w:rPr>
              <w:t xml:space="preserve"> 83 ± 5, Розмір 7.0 : 89 + 5, Розмір 7.5 : 95 ± 5, Розмір 8.0 :102±6, Розмір 8.5 :108 ± 6</w:t>
            </w:r>
          </w:p>
          <w:p w14:paraId="20202948" w14:textId="77777777" w:rsidR="00726695" w:rsidRPr="00E57F8B" w:rsidRDefault="00726695" w:rsidP="00726695">
            <w:pPr>
              <w:spacing w:after="0" w:line="240" w:lineRule="auto"/>
              <w:rPr>
                <w:iCs/>
                <w:sz w:val="18"/>
                <w:szCs w:val="18"/>
              </w:rPr>
            </w:pPr>
            <w:r w:rsidRPr="00E57F8B">
              <w:rPr>
                <w:iCs/>
                <w:sz w:val="18"/>
                <w:szCs w:val="18"/>
              </w:rPr>
              <w:t>Вміст пудри ASTM D 5712-05: ≤2 мг/рукавичка</w:t>
            </w:r>
          </w:p>
          <w:p w14:paraId="0CDC7571" w14:textId="77777777" w:rsidR="00726695" w:rsidRPr="00E57F8B" w:rsidRDefault="00726695" w:rsidP="00726695">
            <w:pPr>
              <w:spacing w:after="0" w:line="240" w:lineRule="auto"/>
              <w:rPr>
                <w:iCs/>
                <w:sz w:val="18"/>
                <w:szCs w:val="18"/>
              </w:rPr>
            </w:pPr>
            <w:r w:rsidRPr="00E57F8B">
              <w:rPr>
                <w:iCs/>
                <w:sz w:val="18"/>
                <w:szCs w:val="18"/>
              </w:rPr>
              <w:t>Стерилізація (Метод стерилізації: Гамма-промені ISO 11737-2:2009)</w:t>
            </w:r>
          </w:p>
        </w:tc>
        <w:tc>
          <w:tcPr>
            <w:tcW w:w="2268" w:type="dxa"/>
          </w:tcPr>
          <w:p w14:paraId="00923211" w14:textId="77777777" w:rsidR="00726695" w:rsidRPr="00E57F8B" w:rsidRDefault="00726695" w:rsidP="00726695">
            <w:pPr>
              <w:spacing w:after="0" w:line="240" w:lineRule="auto"/>
              <w:jc w:val="center"/>
              <w:rPr>
                <w:iCs/>
                <w:sz w:val="16"/>
                <w:szCs w:val="16"/>
              </w:rPr>
            </w:pPr>
          </w:p>
        </w:tc>
      </w:tr>
      <w:tr w:rsidR="00726695" w:rsidRPr="00E57F8B" w14:paraId="01CC8BE2" w14:textId="77777777" w:rsidTr="002222DD">
        <w:trPr>
          <w:trHeight w:val="20"/>
          <w:jc w:val="center"/>
        </w:trPr>
        <w:tc>
          <w:tcPr>
            <w:tcW w:w="714" w:type="dxa"/>
          </w:tcPr>
          <w:p w14:paraId="62E25BA8" w14:textId="77777777" w:rsidR="00726695" w:rsidRPr="00E57F8B" w:rsidRDefault="00726695" w:rsidP="00726695">
            <w:pPr>
              <w:spacing w:after="0" w:line="240" w:lineRule="auto"/>
              <w:rPr>
                <w:iCs/>
                <w:sz w:val="16"/>
                <w:szCs w:val="16"/>
              </w:rPr>
            </w:pPr>
            <w:r w:rsidRPr="00E57F8B">
              <w:rPr>
                <w:iCs/>
                <w:sz w:val="16"/>
                <w:szCs w:val="16"/>
              </w:rPr>
              <w:lastRenderedPageBreak/>
              <w:t>8.</w:t>
            </w:r>
          </w:p>
        </w:tc>
        <w:tc>
          <w:tcPr>
            <w:tcW w:w="2693" w:type="dxa"/>
          </w:tcPr>
          <w:p w14:paraId="20E33813" w14:textId="2828AD0F"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47EAE4AD" w14:textId="77777777" w:rsidR="00726695" w:rsidRPr="00E57F8B" w:rsidRDefault="00726695" w:rsidP="00726695">
            <w:pPr>
              <w:spacing w:after="0" w:line="240" w:lineRule="auto"/>
              <w:rPr>
                <w:iCs/>
                <w:sz w:val="18"/>
                <w:szCs w:val="18"/>
              </w:rPr>
            </w:pPr>
            <w:r w:rsidRPr="00E57F8B">
              <w:rPr>
                <w:sz w:val="18"/>
                <w:szCs w:val="18"/>
              </w:rPr>
              <w:t>Рукавички хірургічні без пудри р.7,5 стерильні</w:t>
            </w:r>
          </w:p>
        </w:tc>
        <w:tc>
          <w:tcPr>
            <w:tcW w:w="851" w:type="dxa"/>
          </w:tcPr>
          <w:p w14:paraId="1953AE65"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3A562199" w14:textId="77777777" w:rsidR="00726695" w:rsidRPr="00E57F8B" w:rsidRDefault="00726695" w:rsidP="00726695">
            <w:pPr>
              <w:spacing w:after="0" w:line="240" w:lineRule="auto"/>
              <w:jc w:val="center"/>
              <w:rPr>
                <w:iCs/>
                <w:sz w:val="18"/>
                <w:szCs w:val="18"/>
              </w:rPr>
            </w:pPr>
            <w:r w:rsidRPr="00E57F8B">
              <w:rPr>
                <w:sz w:val="18"/>
                <w:szCs w:val="18"/>
              </w:rPr>
              <w:t>3750</w:t>
            </w:r>
          </w:p>
        </w:tc>
        <w:tc>
          <w:tcPr>
            <w:tcW w:w="5377" w:type="dxa"/>
          </w:tcPr>
          <w:p w14:paraId="1553BA4F" w14:textId="77777777" w:rsidR="00726695" w:rsidRPr="00E57F8B" w:rsidRDefault="00726695" w:rsidP="00726695">
            <w:pPr>
              <w:spacing w:after="0" w:line="240" w:lineRule="auto"/>
              <w:rPr>
                <w:iCs/>
                <w:sz w:val="18"/>
                <w:szCs w:val="18"/>
              </w:rPr>
            </w:pPr>
            <w:r w:rsidRPr="00E57F8B">
              <w:rPr>
                <w:iCs/>
                <w:sz w:val="18"/>
                <w:szCs w:val="18"/>
              </w:rPr>
              <w:t>Матеріал: натуральний латекс. Колір: білий. текстуровані пальці та долонях, Довжина рукавички (мм):</w:t>
            </w:r>
          </w:p>
          <w:p w14:paraId="481F265D" w14:textId="77777777" w:rsidR="00726695" w:rsidRPr="00E57F8B" w:rsidRDefault="00726695" w:rsidP="00726695">
            <w:pPr>
              <w:spacing w:after="0" w:line="240" w:lineRule="auto"/>
              <w:rPr>
                <w:iCs/>
                <w:sz w:val="18"/>
                <w:szCs w:val="18"/>
              </w:rPr>
            </w:pPr>
            <w:r w:rsidRPr="00E57F8B">
              <w:rPr>
                <w:iCs/>
                <w:sz w:val="18"/>
                <w:szCs w:val="18"/>
              </w:rPr>
              <w:t xml:space="preserve">Розмір 6.0 - </w:t>
            </w:r>
            <w:proofErr w:type="gramStart"/>
            <w:r w:rsidRPr="00E57F8B">
              <w:rPr>
                <w:iCs/>
                <w:sz w:val="18"/>
                <w:szCs w:val="18"/>
              </w:rPr>
              <w:t>6.5 :</w:t>
            </w:r>
            <w:proofErr w:type="gramEnd"/>
            <w:r w:rsidRPr="00E57F8B">
              <w:rPr>
                <w:iCs/>
                <w:sz w:val="18"/>
                <w:szCs w:val="18"/>
              </w:rPr>
              <w:t xml:space="preserve"> Серединне значення 260</w:t>
            </w:r>
          </w:p>
          <w:p w14:paraId="6E0FAA6E" w14:textId="77777777" w:rsidR="00726695" w:rsidRPr="00E57F8B" w:rsidRDefault="00726695" w:rsidP="00726695">
            <w:pPr>
              <w:spacing w:after="0" w:line="240" w:lineRule="auto"/>
              <w:rPr>
                <w:iCs/>
                <w:sz w:val="18"/>
                <w:szCs w:val="18"/>
              </w:rPr>
            </w:pPr>
            <w:r w:rsidRPr="00E57F8B">
              <w:rPr>
                <w:iCs/>
                <w:sz w:val="18"/>
                <w:szCs w:val="18"/>
              </w:rPr>
              <w:t xml:space="preserve">Розмір 7.0 - </w:t>
            </w:r>
            <w:proofErr w:type="gramStart"/>
            <w:r w:rsidRPr="00E57F8B">
              <w:rPr>
                <w:iCs/>
                <w:sz w:val="18"/>
                <w:szCs w:val="18"/>
              </w:rPr>
              <w:t>8.0 :</w:t>
            </w:r>
            <w:proofErr w:type="gramEnd"/>
            <w:r w:rsidRPr="00E57F8B">
              <w:rPr>
                <w:iCs/>
                <w:sz w:val="18"/>
                <w:szCs w:val="18"/>
              </w:rPr>
              <w:t xml:space="preserve"> Серединне значення 270</w:t>
            </w:r>
          </w:p>
          <w:p w14:paraId="6A0A2655" w14:textId="77777777" w:rsidR="00726695" w:rsidRPr="00E57F8B" w:rsidRDefault="00726695" w:rsidP="00726695">
            <w:pPr>
              <w:spacing w:after="0" w:line="240" w:lineRule="auto"/>
              <w:rPr>
                <w:iCs/>
                <w:sz w:val="18"/>
                <w:szCs w:val="18"/>
              </w:rPr>
            </w:pPr>
            <w:r w:rsidRPr="00E57F8B">
              <w:rPr>
                <w:iCs/>
                <w:sz w:val="18"/>
                <w:szCs w:val="18"/>
              </w:rPr>
              <w:t xml:space="preserve">Розмір 8.5 - </w:t>
            </w:r>
            <w:proofErr w:type="gramStart"/>
            <w:r w:rsidRPr="00E57F8B">
              <w:rPr>
                <w:iCs/>
                <w:sz w:val="18"/>
                <w:szCs w:val="18"/>
              </w:rPr>
              <w:t>9.5 :</w:t>
            </w:r>
            <w:proofErr w:type="gramEnd"/>
            <w:r w:rsidRPr="00E57F8B">
              <w:rPr>
                <w:iCs/>
                <w:sz w:val="18"/>
                <w:szCs w:val="18"/>
              </w:rPr>
              <w:t xml:space="preserve"> Серединне значення 280</w:t>
            </w:r>
          </w:p>
          <w:p w14:paraId="226D8C22" w14:textId="77777777" w:rsidR="00726695" w:rsidRPr="00E57F8B" w:rsidRDefault="00726695" w:rsidP="00726695">
            <w:pPr>
              <w:spacing w:after="0" w:line="240" w:lineRule="auto"/>
              <w:rPr>
                <w:iCs/>
                <w:sz w:val="18"/>
                <w:szCs w:val="18"/>
              </w:rPr>
            </w:pPr>
            <w:r w:rsidRPr="00E57F8B">
              <w:rPr>
                <w:iCs/>
                <w:sz w:val="18"/>
                <w:szCs w:val="18"/>
              </w:rPr>
              <w:t>Ширина долоні рукавички (мм):</w:t>
            </w:r>
          </w:p>
          <w:p w14:paraId="5FA5B47D" w14:textId="77777777" w:rsidR="00726695" w:rsidRPr="00E57F8B" w:rsidRDefault="00726695" w:rsidP="00726695">
            <w:pPr>
              <w:spacing w:after="0" w:line="240" w:lineRule="auto"/>
              <w:rPr>
                <w:iCs/>
                <w:sz w:val="18"/>
                <w:szCs w:val="18"/>
              </w:rPr>
            </w:pPr>
            <w:r w:rsidRPr="00E57F8B">
              <w:rPr>
                <w:iCs/>
                <w:sz w:val="18"/>
                <w:szCs w:val="18"/>
              </w:rPr>
              <w:t xml:space="preserve">Розмір </w:t>
            </w:r>
            <w:proofErr w:type="gramStart"/>
            <w:r w:rsidRPr="00E57F8B">
              <w:rPr>
                <w:iCs/>
                <w:sz w:val="18"/>
                <w:szCs w:val="18"/>
              </w:rPr>
              <w:t>6.5 :</w:t>
            </w:r>
            <w:proofErr w:type="gramEnd"/>
            <w:r w:rsidRPr="00E57F8B">
              <w:rPr>
                <w:iCs/>
                <w:sz w:val="18"/>
                <w:szCs w:val="18"/>
              </w:rPr>
              <w:t xml:space="preserve"> 83 ± 5, Розмір 7.0 : 89 + 5, Розмір 7.5 : 95 ± 5, Розмір 8.0 :102±6, Розмір 8.5 :108 ± 6</w:t>
            </w:r>
          </w:p>
          <w:p w14:paraId="730A0BD4" w14:textId="77777777" w:rsidR="00726695" w:rsidRPr="00E57F8B" w:rsidRDefault="00726695" w:rsidP="00726695">
            <w:pPr>
              <w:spacing w:after="0" w:line="240" w:lineRule="auto"/>
              <w:rPr>
                <w:iCs/>
                <w:sz w:val="18"/>
                <w:szCs w:val="18"/>
              </w:rPr>
            </w:pPr>
            <w:r w:rsidRPr="00E57F8B">
              <w:rPr>
                <w:iCs/>
                <w:sz w:val="18"/>
                <w:szCs w:val="18"/>
              </w:rPr>
              <w:t>Вміст пудри ASTM D 5712-05: ≤2 мг/рукавичка</w:t>
            </w:r>
          </w:p>
          <w:p w14:paraId="6374BDD9" w14:textId="77777777" w:rsidR="00726695" w:rsidRPr="00E57F8B" w:rsidRDefault="00726695" w:rsidP="00726695">
            <w:pPr>
              <w:spacing w:after="0" w:line="240" w:lineRule="auto"/>
              <w:rPr>
                <w:iCs/>
                <w:sz w:val="18"/>
                <w:szCs w:val="18"/>
              </w:rPr>
            </w:pPr>
            <w:r w:rsidRPr="00E57F8B">
              <w:rPr>
                <w:iCs/>
                <w:sz w:val="18"/>
                <w:szCs w:val="18"/>
              </w:rPr>
              <w:t>Стерилізація (Метод стерилізації: Гамма-промені ISO 11737-2:2009)</w:t>
            </w:r>
          </w:p>
        </w:tc>
        <w:tc>
          <w:tcPr>
            <w:tcW w:w="2268" w:type="dxa"/>
          </w:tcPr>
          <w:p w14:paraId="10A41529" w14:textId="77777777" w:rsidR="00726695" w:rsidRPr="00E57F8B" w:rsidRDefault="00726695" w:rsidP="00726695">
            <w:pPr>
              <w:spacing w:after="0" w:line="240" w:lineRule="auto"/>
              <w:jc w:val="center"/>
              <w:rPr>
                <w:iCs/>
                <w:sz w:val="16"/>
                <w:szCs w:val="16"/>
              </w:rPr>
            </w:pPr>
          </w:p>
        </w:tc>
      </w:tr>
      <w:tr w:rsidR="00726695" w:rsidRPr="00E57F8B" w14:paraId="7E2BE192" w14:textId="77777777" w:rsidTr="002222DD">
        <w:trPr>
          <w:trHeight w:val="20"/>
          <w:jc w:val="center"/>
        </w:trPr>
        <w:tc>
          <w:tcPr>
            <w:tcW w:w="714" w:type="dxa"/>
          </w:tcPr>
          <w:p w14:paraId="1F1F033E" w14:textId="77777777" w:rsidR="00726695" w:rsidRPr="00E57F8B" w:rsidRDefault="00726695" w:rsidP="00726695">
            <w:pPr>
              <w:spacing w:after="0" w:line="240" w:lineRule="auto"/>
              <w:rPr>
                <w:iCs/>
                <w:sz w:val="16"/>
                <w:szCs w:val="16"/>
              </w:rPr>
            </w:pPr>
            <w:r w:rsidRPr="00E57F8B">
              <w:rPr>
                <w:iCs/>
                <w:sz w:val="16"/>
                <w:szCs w:val="16"/>
              </w:rPr>
              <w:t>9.</w:t>
            </w:r>
          </w:p>
        </w:tc>
        <w:tc>
          <w:tcPr>
            <w:tcW w:w="2693" w:type="dxa"/>
          </w:tcPr>
          <w:p w14:paraId="03CC2677" w14:textId="4D499134"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49EC4B8B" w14:textId="77777777" w:rsidR="00726695" w:rsidRPr="00E57F8B" w:rsidRDefault="00726695" w:rsidP="00726695">
            <w:pPr>
              <w:spacing w:after="0" w:line="240" w:lineRule="auto"/>
              <w:rPr>
                <w:iCs/>
                <w:sz w:val="18"/>
                <w:szCs w:val="18"/>
              </w:rPr>
            </w:pPr>
            <w:r w:rsidRPr="00E57F8B">
              <w:rPr>
                <w:sz w:val="18"/>
                <w:szCs w:val="18"/>
              </w:rPr>
              <w:t>Рукавички хірургічні без пудри р.8,0 стерильні</w:t>
            </w:r>
          </w:p>
        </w:tc>
        <w:tc>
          <w:tcPr>
            <w:tcW w:w="851" w:type="dxa"/>
          </w:tcPr>
          <w:p w14:paraId="091AE2B3"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6777A047" w14:textId="77777777" w:rsidR="00726695" w:rsidRPr="00E57F8B" w:rsidRDefault="00726695" w:rsidP="00726695">
            <w:pPr>
              <w:spacing w:after="0" w:line="240" w:lineRule="auto"/>
              <w:jc w:val="center"/>
              <w:rPr>
                <w:iCs/>
                <w:sz w:val="18"/>
                <w:szCs w:val="18"/>
              </w:rPr>
            </w:pPr>
            <w:r w:rsidRPr="00E57F8B">
              <w:rPr>
                <w:sz w:val="18"/>
                <w:szCs w:val="18"/>
              </w:rPr>
              <w:t>2500</w:t>
            </w:r>
          </w:p>
        </w:tc>
        <w:tc>
          <w:tcPr>
            <w:tcW w:w="5377" w:type="dxa"/>
          </w:tcPr>
          <w:p w14:paraId="734CA6EC" w14:textId="77777777" w:rsidR="00726695" w:rsidRPr="00E57F8B" w:rsidRDefault="00726695" w:rsidP="00726695">
            <w:pPr>
              <w:spacing w:after="0" w:line="240" w:lineRule="auto"/>
              <w:rPr>
                <w:iCs/>
                <w:sz w:val="18"/>
                <w:szCs w:val="18"/>
              </w:rPr>
            </w:pPr>
            <w:r w:rsidRPr="00E57F8B">
              <w:rPr>
                <w:iCs/>
                <w:sz w:val="18"/>
                <w:szCs w:val="18"/>
              </w:rPr>
              <w:t>Матеріал: натуральний латекс. Колір: білий. текстуровані пальці та долонях, Довжина рукавички (мм):</w:t>
            </w:r>
          </w:p>
          <w:p w14:paraId="5EAC917C" w14:textId="77777777" w:rsidR="00726695" w:rsidRPr="00E57F8B" w:rsidRDefault="00726695" w:rsidP="00726695">
            <w:pPr>
              <w:spacing w:after="0" w:line="240" w:lineRule="auto"/>
              <w:rPr>
                <w:iCs/>
                <w:sz w:val="18"/>
                <w:szCs w:val="18"/>
              </w:rPr>
            </w:pPr>
            <w:r w:rsidRPr="00E57F8B">
              <w:rPr>
                <w:iCs/>
                <w:sz w:val="18"/>
                <w:szCs w:val="18"/>
              </w:rPr>
              <w:t xml:space="preserve">Розмір 6.0 - </w:t>
            </w:r>
            <w:proofErr w:type="gramStart"/>
            <w:r w:rsidRPr="00E57F8B">
              <w:rPr>
                <w:iCs/>
                <w:sz w:val="18"/>
                <w:szCs w:val="18"/>
              </w:rPr>
              <w:t>6.5 :</w:t>
            </w:r>
            <w:proofErr w:type="gramEnd"/>
            <w:r w:rsidRPr="00E57F8B">
              <w:rPr>
                <w:iCs/>
                <w:sz w:val="18"/>
                <w:szCs w:val="18"/>
              </w:rPr>
              <w:t xml:space="preserve"> Серединне значення 260</w:t>
            </w:r>
          </w:p>
          <w:p w14:paraId="1D5635AA" w14:textId="77777777" w:rsidR="00726695" w:rsidRPr="00E57F8B" w:rsidRDefault="00726695" w:rsidP="00726695">
            <w:pPr>
              <w:spacing w:after="0" w:line="240" w:lineRule="auto"/>
              <w:rPr>
                <w:iCs/>
                <w:sz w:val="18"/>
                <w:szCs w:val="18"/>
              </w:rPr>
            </w:pPr>
            <w:r w:rsidRPr="00E57F8B">
              <w:rPr>
                <w:iCs/>
                <w:sz w:val="18"/>
                <w:szCs w:val="18"/>
              </w:rPr>
              <w:t xml:space="preserve">Розмір 7.0 - </w:t>
            </w:r>
            <w:proofErr w:type="gramStart"/>
            <w:r w:rsidRPr="00E57F8B">
              <w:rPr>
                <w:iCs/>
                <w:sz w:val="18"/>
                <w:szCs w:val="18"/>
              </w:rPr>
              <w:t>8.0 :</w:t>
            </w:r>
            <w:proofErr w:type="gramEnd"/>
            <w:r w:rsidRPr="00E57F8B">
              <w:rPr>
                <w:iCs/>
                <w:sz w:val="18"/>
                <w:szCs w:val="18"/>
              </w:rPr>
              <w:t xml:space="preserve"> Серединне значення 270</w:t>
            </w:r>
          </w:p>
          <w:p w14:paraId="0F5578A7" w14:textId="77777777" w:rsidR="00726695" w:rsidRPr="00E57F8B" w:rsidRDefault="00726695" w:rsidP="00726695">
            <w:pPr>
              <w:spacing w:after="0" w:line="240" w:lineRule="auto"/>
              <w:rPr>
                <w:iCs/>
                <w:sz w:val="18"/>
                <w:szCs w:val="18"/>
              </w:rPr>
            </w:pPr>
            <w:r w:rsidRPr="00E57F8B">
              <w:rPr>
                <w:iCs/>
                <w:sz w:val="18"/>
                <w:szCs w:val="18"/>
              </w:rPr>
              <w:t xml:space="preserve">Розмір 8.5 - </w:t>
            </w:r>
            <w:proofErr w:type="gramStart"/>
            <w:r w:rsidRPr="00E57F8B">
              <w:rPr>
                <w:iCs/>
                <w:sz w:val="18"/>
                <w:szCs w:val="18"/>
              </w:rPr>
              <w:t>9.5 :</w:t>
            </w:r>
            <w:proofErr w:type="gramEnd"/>
            <w:r w:rsidRPr="00E57F8B">
              <w:rPr>
                <w:iCs/>
                <w:sz w:val="18"/>
                <w:szCs w:val="18"/>
              </w:rPr>
              <w:t xml:space="preserve"> Серединне значення 280</w:t>
            </w:r>
          </w:p>
          <w:p w14:paraId="5D02537E" w14:textId="77777777" w:rsidR="00726695" w:rsidRPr="00E57F8B" w:rsidRDefault="00726695" w:rsidP="00726695">
            <w:pPr>
              <w:spacing w:after="0" w:line="240" w:lineRule="auto"/>
              <w:rPr>
                <w:iCs/>
                <w:sz w:val="18"/>
                <w:szCs w:val="18"/>
              </w:rPr>
            </w:pPr>
            <w:r w:rsidRPr="00E57F8B">
              <w:rPr>
                <w:iCs/>
                <w:sz w:val="18"/>
                <w:szCs w:val="18"/>
              </w:rPr>
              <w:t>Ширина долоні рукавички (мм):</w:t>
            </w:r>
          </w:p>
          <w:p w14:paraId="3D49E4C9" w14:textId="77777777" w:rsidR="00726695" w:rsidRPr="00E57F8B" w:rsidRDefault="00726695" w:rsidP="00726695">
            <w:pPr>
              <w:spacing w:after="0" w:line="240" w:lineRule="auto"/>
              <w:rPr>
                <w:iCs/>
                <w:sz w:val="18"/>
                <w:szCs w:val="18"/>
              </w:rPr>
            </w:pPr>
            <w:r w:rsidRPr="00E57F8B">
              <w:rPr>
                <w:iCs/>
                <w:sz w:val="18"/>
                <w:szCs w:val="18"/>
              </w:rPr>
              <w:t xml:space="preserve">Розмір </w:t>
            </w:r>
            <w:proofErr w:type="gramStart"/>
            <w:r w:rsidRPr="00E57F8B">
              <w:rPr>
                <w:iCs/>
                <w:sz w:val="18"/>
                <w:szCs w:val="18"/>
              </w:rPr>
              <w:t>6.5 :</w:t>
            </w:r>
            <w:proofErr w:type="gramEnd"/>
            <w:r w:rsidRPr="00E57F8B">
              <w:rPr>
                <w:iCs/>
                <w:sz w:val="18"/>
                <w:szCs w:val="18"/>
              </w:rPr>
              <w:t xml:space="preserve"> 83 ± 5, Розмір 7.0 : 89 + 5, Розмір 7.5 : 95 ± 5, Розмір 8.0 :102±6, Розмір 8.5 :108 ± 6</w:t>
            </w:r>
          </w:p>
          <w:p w14:paraId="56DACEF5" w14:textId="77777777" w:rsidR="00726695" w:rsidRPr="00E57F8B" w:rsidRDefault="00726695" w:rsidP="00726695">
            <w:pPr>
              <w:spacing w:after="0" w:line="240" w:lineRule="auto"/>
              <w:rPr>
                <w:iCs/>
                <w:sz w:val="18"/>
                <w:szCs w:val="18"/>
              </w:rPr>
            </w:pPr>
            <w:r w:rsidRPr="00E57F8B">
              <w:rPr>
                <w:iCs/>
                <w:sz w:val="18"/>
                <w:szCs w:val="18"/>
              </w:rPr>
              <w:t>Вміст пудри ASTM D 5712-05: ≤2 мг/рукавичка</w:t>
            </w:r>
          </w:p>
          <w:p w14:paraId="234261FA" w14:textId="77777777" w:rsidR="00726695" w:rsidRPr="00E57F8B" w:rsidRDefault="00726695" w:rsidP="00726695">
            <w:pPr>
              <w:spacing w:after="0" w:line="240" w:lineRule="auto"/>
              <w:rPr>
                <w:iCs/>
                <w:sz w:val="18"/>
                <w:szCs w:val="18"/>
              </w:rPr>
            </w:pPr>
            <w:r w:rsidRPr="00E57F8B">
              <w:rPr>
                <w:iCs/>
                <w:sz w:val="18"/>
                <w:szCs w:val="18"/>
              </w:rPr>
              <w:t xml:space="preserve">Стерилізація (Метод </w:t>
            </w:r>
            <w:proofErr w:type="gramStart"/>
            <w:r w:rsidRPr="00E57F8B">
              <w:rPr>
                <w:iCs/>
                <w:sz w:val="18"/>
                <w:szCs w:val="18"/>
              </w:rPr>
              <w:t>стерилізації :Гамма</w:t>
            </w:r>
            <w:proofErr w:type="gramEnd"/>
            <w:r w:rsidRPr="00E57F8B">
              <w:rPr>
                <w:iCs/>
                <w:sz w:val="18"/>
                <w:szCs w:val="18"/>
              </w:rPr>
              <w:t>-промені ISO 11737-2:2009)</w:t>
            </w:r>
          </w:p>
        </w:tc>
        <w:tc>
          <w:tcPr>
            <w:tcW w:w="2268" w:type="dxa"/>
          </w:tcPr>
          <w:p w14:paraId="44B5668C" w14:textId="77777777" w:rsidR="00726695" w:rsidRPr="00E57F8B" w:rsidRDefault="00726695" w:rsidP="00726695">
            <w:pPr>
              <w:spacing w:after="0" w:line="240" w:lineRule="auto"/>
              <w:jc w:val="center"/>
              <w:rPr>
                <w:iCs/>
                <w:sz w:val="16"/>
                <w:szCs w:val="16"/>
              </w:rPr>
            </w:pPr>
          </w:p>
        </w:tc>
      </w:tr>
      <w:tr w:rsidR="00726695" w:rsidRPr="00E57F8B" w14:paraId="1FCA53B4" w14:textId="77777777" w:rsidTr="002222DD">
        <w:trPr>
          <w:trHeight w:val="20"/>
          <w:jc w:val="center"/>
        </w:trPr>
        <w:tc>
          <w:tcPr>
            <w:tcW w:w="714" w:type="dxa"/>
          </w:tcPr>
          <w:p w14:paraId="7479A0A3" w14:textId="77777777" w:rsidR="00726695" w:rsidRPr="00E57F8B" w:rsidRDefault="00726695" w:rsidP="00726695">
            <w:pPr>
              <w:spacing w:after="0" w:line="240" w:lineRule="auto"/>
              <w:rPr>
                <w:iCs/>
                <w:sz w:val="16"/>
                <w:szCs w:val="16"/>
              </w:rPr>
            </w:pPr>
            <w:r w:rsidRPr="00E57F8B">
              <w:rPr>
                <w:iCs/>
                <w:sz w:val="16"/>
                <w:szCs w:val="16"/>
              </w:rPr>
              <w:t>10.</w:t>
            </w:r>
          </w:p>
        </w:tc>
        <w:tc>
          <w:tcPr>
            <w:tcW w:w="2693" w:type="dxa"/>
          </w:tcPr>
          <w:p w14:paraId="79147E21" w14:textId="326286FE"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2237AE01" w14:textId="77777777" w:rsidR="00726695" w:rsidRPr="00E57F8B" w:rsidRDefault="00726695" w:rsidP="00726695">
            <w:pPr>
              <w:spacing w:after="0" w:line="240" w:lineRule="auto"/>
              <w:rPr>
                <w:iCs/>
                <w:sz w:val="18"/>
                <w:szCs w:val="18"/>
              </w:rPr>
            </w:pPr>
            <w:r w:rsidRPr="00E57F8B">
              <w:rPr>
                <w:sz w:val="18"/>
                <w:szCs w:val="18"/>
              </w:rPr>
              <w:t>Рукавички хірургічні без пудри р.8,5 стерильні</w:t>
            </w:r>
          </w:p>
        </w:tc>
        <w:tc>
          <w:tcPr>
            <w:tcW w:w="851" w:type="dxa"/>
          </w:tcPr>
          <w:p w14:paraId="4D1B1323"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22B9F717" w14:textId="77777777" w:rsidR="00726695" w:rsidRPr="00E57F8B" w:rsidRDefault="00726695" w:rsidP="00726695">
            <w:pPr>
              <w:spacing w:after="0" w:line="240" w:lineRule="auto"/>
              <w:jc w:val="center"/>
              <w:rPr>
                <w:iCs/>
                <w:sz w:val="18"/>
                <w:szCs w:val="18"/>
              </w:rPr>
            </w:pPr>
            <w:r w:rsidRPr="00E57F8B">
              <w:rPr>
                <w:sz w:val="18"/>
                <w:szCs w:val="18"/>
              </w:rPr>
              <w:t>3000</w:t>
            </w:r>
          </w:p>
        </w:tc>
        <w:tc>
          <w:tcPr>
            <w:tcW w:w="5377" w:type="dxa"/>
          </w:tcPr>
          <w:p w14:paraId="5348EADF" w14:textId="77777777" w:rsidR="00726695" w:rsidRPr="00E57F8B" w:rsidRDefault="00726695" w:rsidP="00726695">
            <w:pPr>
              <w:spacing w:after="0" w:line="240" w:lineRule="auto"/>
              <w:rPr>
                <w:iCs/>
                <w:sz w:val="18"/>
                <w:szCs w:val="18"/>
              </w:rPr>
            </w:pPr>
            <w:r w:rsidRPr="00E57F8B">
              <w:rPr>
                <w:iCs/>
                <w:sz w:val="18"/>
                <w:szCs w:val="18"/>
              </w:rPr>
              <w:t>Матеріал: натуральний латекс. Колір: білий. текстуровані пальці та долонях, Довжина рукавички (мм):</w:t>
            </w:r>
          </w:p>
          <w:p w14:paraId="2F674BB9" w14:textId="77777777" w:rsidR="00726695" w:rsidRPr="00E57F8B" w:rsidRDefault="00726695" w:rsidP="00726695">
            <w:pPr>
              <w:spacing w:after="0" w:line="240" w:lineRule="auto"/>
              <w:rPr>
                <w:iCs/>
                <w:sz w:val="18"/>
                <w:szCs w:val="18"/>
              </w:rPr>
            </w:pPr>
            <w:r w:rsidRPr="00E57F8B">
              <w:rPr>
                <w:iCs/>
                <w:sz w:val="18"/>
                <w:szCs w:val="18"/>
              </w:rPr>
              <w:t xml:space="preserve">Розмір 6.0 - </w:t>
            </w:r>
            <w:proofErr w:type="gramStart"/>
            <w:r w:rsidRPr="00E57F8B">
              <w:rPr>
                <w:iCs/>
                <w:sz w:val="18"/>
                <w:szCs w:val="18"/>
              </w:rPr>
              <w:t>6.5 :</w:t>
            </w:r>
            <w:proofErr w:type="gramEnd"/>
            <w:r w:rsidRPr="00E57F8B">
              <w:rPr>
                <w:iCs/>
                <w:sz w:val="18"/>
                <w:szCs w:val="18"/>
              </w:rPr>
              <w:t xml:space="preserve"> Серединне значення 260</w:t>
            </w:r>
          </w:p>
          <w:p w14:paraId="28D0C276" w14:textId="77777777" w:rsidR="00726695" w:rsidRPr="00E57F8B" w:rsidRDefault="00726695" w:rsidP="00726695">
            <w:pPr>
              <w:spacing w:after="0" w:line="240" w:lineRule="auto"/>
              <w:rPr>
                <w:iCs/>
                <w:sz w:val="18"/>
                <w:szCs w:val="18"/>
              </w:rPr>
            </w:pPr>
            <w:r w:rsidRPr="00E57F8B">
              <w:rPr>
                <w:iCs/>
                <w:sz w:val="18"/>
                <w:szCs w:val="18"/>
              </w:rPr>
              <w:t xml:space="preserve">Розмір 7.0 - </w:t>
            </w:r>
            <w:proofErr w:type="gramStart"/>
            <w:r w:rsidRPr="00E57F8B">
              <w:rPr>
                <w:iCs/>
                <w:sz w:val="18"/>
                <w:szCs w:val="18"/>
              </w:rPr>
              <w:t>8.0 :</w:t>
            </w:r>
            <w:proofErr w:type="gramEnd"/>
            <w:r w:rsidRPr="00E57F8B">
              <w:rPr>
                <w:iCs/>
                <w:sz w:val="18"/>
                <w:szCs w:val="18"/>
              </w:rPr>
              <w:t xml:space="preserve"> Серединне значення 270</w:t>
            </w:r>
          </w:p>
          <w:p w14:paraId="6BC102EE" w14:textId="77777777" w:rsidR="00726695" w:rsidRPr="00E57F8B" w:rsidRDefault="00726695" w:rsidP="00726695">
            <w:pPr>
              <w:spacing w:after="0" w:line="240" w:lineRule="auto"/>
              <w:rPr>
                <w:iCs/>
                <w:sz w:val="18"/>
                <w:szCs w:val="18"/>
              </w:rPr>
            </w:pPr>
            <w:r w:rsidRPr="00E57F8B">
              <w:rPr>
                <w:iCs/>
                <w:sz w:val="18"/>
                <w:szCs w:val="18"/>
              </w:rPr>
              <w:t xml:space="preserve">Розмір 8.5 - </w:t>
            </w:r>
            <w:proofErr w:type="gramStart"/>
            <w:r w:rsidRPr="00E57F8B">
              <w:rPr>
                <w:iCs/>
                <w:sz w:val="18"/>
                <w:szCs w:val="18"/>
              </w:rPr>
              <w:t>9.5 :</w:t>
            </w:r>
            <w:proofErr w:type="gramEnd"/>
            <w:r w:rsidRPr="00E57F8B">
              <w:rPr>
                <w:iCs/>
                <w:sz w:val="18"/>
                <w:szCs w:val="18"/>
              </w:rPr>
              <w:t xml:space="preserve"> Серединне значення 280</w:t>
            </w:r>
          </w:p>
          <w:p w14:paraId="669A4B09" w14:textId="77777777" w:rsidR="00726695" w:rsidRPr="00E57F8B" w:rsidRDefault="00726695" w:rsidP="00726695">
            <w:pPr>
              <w:spacing w:after="0" w:line="240" w:lineRule="auto"/>
              <w:rPr>
                <w:iCs/>
                <w:sz w:val="18"/>
                <w:szCs w:val="18"/>
              </w:rPr>
            </w:pPr>
            <w:r w:rsidRPr="00E57F8B">
              <w:rPr>
                <w:iCs/>
                <w:sz w:val="18"/>
                <w:szCs w:val="18"/>
              </w:rPr>
              <w:t>Ширина долоні рукавички (мм):</w:t>
            </w:r>
          </w:p>
          <w:p w14:paraId="483D8BBC" w14:textId="77777777" w:rsidR="00726695" w:rsidRPr="00E57F8B" w:rsidRDefault="00726695" w:rsidP="00726695">
            <w:pPr>
              <w:spacing w:after="0" w:line="240" w:lineRule="auto"/>
              <w:rPr>
                <w:iCs/>
                <w:sz w:val="18"/>
                <w:szCs w:val="18"/>
              </w:rPr>
            </w:pPr>
            <w:r w:rsidRPr="00E57F8B">
              <w:rPr>
                <w:iCs/>
                <w:sz w:val="18"/>
                <w:szCs w:val="18"/>
              </w:rPr>
              <w:t xml:space="preserve">Розмір </w:t>
            </w:r>
            <w:proofErr w:type="gramStart"/>
            <w:r w:rsidRPr="00E57F8B">
              <w:rPr>
                <w:iCs/>
                <w:sz w:val="18"/>
                <w:szCs w:val="18"/>
              </w:rPr>
              <w:t>6.5 :</w:t>
            </w:r>
            <w:proofErr w:type="gramEnd"/>
            <w:r w:rsidRPr="00E57F8B">
              <w:rPr>
                <w:iCs/>
                <w:sz w:val="18"/>
                <w:szCs w:val="18"/>
              </w:rPr>
              <w:t xml:space="preserve"> 83 ± 5, Розмір 7.0 : 89 + 5, Розмір 7.5 : 95 ± 5, Розмір 8.0 :102±6, Розмір 8.5 :108 ± 6</w:t>
            </w:r>
          </w:p>
          <w:p w14:paraId="7C26819C" w14:textId="77777777" w:rsidR="00726695" w:rsidRPr="00E57F8B" w:rsidRDefault="00726695" w:rsidP="00726695">
            <w:pPr>
              <w:spacing w:after="0" w:line="240" w:lineRule="auto"/>
              <w:rPr>
                <w:iCs/>
                <w:sz w:val="18"/>
                <w:szCs w:val="18"/>
              </w:rPr>
            </w:pPr>
            <w:r w:rsidRPr="00E57F8B">
              <w:rPr>
                <w:iCs/>
                <w:sz w:val="18"/>
                <w:szCs w:val="18"/>
              </w:rPr>
              <w:t>Вміст пудри ASTM D 5712-05: ≤2 мг/рукавичка</w:t>
            </w:r>
          </w:p>
          <w:p w14:paraId="6C474776" w14:textId="77777777" w:rsidR="00726695" w:rsidRPr="00E57F8B" w:rsidRDefault="00726695" w:rsidP="00726695">
            <w:pPr>
              <w:spacing w:after="0" w:line="240" w:lineRule="auto"/>
              <w:rPr>
                <w:iCs/>
                <w:sz w:val="18"/>
                <w:szCs w:val="18"/>
              </w:rPr>
            </w:pPr>
            <w:r w:rsidRPr="00E57F8B">
              <w:rPr>
                <w:iCs/>
                <w:sz w:val="18"/>
                <w:szCs w:val="18"/>
              </w:rPr>
              <w:t>Стерилізація (Метод стерилізації: Гамма-промені ISO 11737-2:2009)</w:t>
            </w:r>
          </w:p>
        </w:tc>
        <w:tc>
          <w:tcPr>
            <w:tcW w:w="2268" w:type="dxa"/>
          </w:tcPr>
          <w:p w14:paraId="058D7B92" w14:textId="77777777" w:rsidR="00726695" w:rsidRPr="00E57F8B" w:rsidRDefault="00726695" w:rsidP="00726695">
            <w:pPr>
              <w:spacing w:after="0" w:line="240" w:lineRule="auto"/>
              <w:jc w:val="center"/>
              <w:rPr>
                <w:iCs/>
                <w:sz w:val="16"/>
                <w:szCs w:val="16"/>
              </w:rPr>
            </w:pPr>
          </w:p>
        </w:tc>
      </w:tr>
      <w:tr w:rsidR="00726695" w:rsidRPr="00E57F8B" w14:paraId="06D28315" w14:textId="77777777" w:rsidTr="002222DD">
        <w:trPr>
          <w:trHeight w:val="20"/>
          <w:jc w:val="center"/>
        </w:trPr>
        <w:tc>
          <w:tcPr>
            <w:tcW w:w="714" w:type="dxa"/>
          </w:tcPr>
          <w:p w14:paraId="2FF9D4B1" w14:textId="77777777" w:rsidR="00726695" w:rsidRPr="00E57F8B" w:rsidRDefault="00726695" w:rsidP="00726695">
            <w:pPr>
              <w:spacing w:after="0" w:line="240" w:lineRule="auto"/>
              <w:rPr>
                <w:iCs/>
                <w:sz w:val="16"/>
                <w:szCs w:val="16"/>
              </w:rPr>
            </w:pPr>
            <w:r w:rsidRPr="00E57F8B">
              <w:rPr>
                <w:iCs/>
                <w:sz w:val="16"/>
                <w:szCs w:val="16"/>
              </w:rPr>
              <w:t>11.</w:t>
            </w:r>
          </w:p>
        </w:tc>
        <w:tc>
          <w:tcPr>
            <w:tcW w:w="2693" w:type="dxa"/>
          </w:tcPr>
          <w:p w14:paraId="1E615BE6" w14:textId="4E11AAAF"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180F58FB" w14:textId="77777777" w:rsidR="00726695" w:rsidRPr="00E57F8B" w:rsidRDefault="00726695" w:rsidP="00726695">
            <w:pPr>
              <w:spacing w:after="0" w:line="240" w:lineRule="auto"/>
              <w:rPr>
                <w:iCs/>
                <w:sz w:val="18"/>
                <w:szCs w:val="18"/>
              </w:rPr>
            </w:pPr>
            <w:r w:rsidRPr="00E57F8B">
              <w:rPr>
                <w:sz w:val="18"/>
                <w:szCs w:val="18"/>
              </w:rPr>
              <w:t>Рукавички хірургічні латексні Антимікробні стерильні без пудри (АНТИСНІД) розмір 7,0</w:t>
            </w:r>
          </w:p>
        </w:tc>
        <w:tc>
          <w:tcPr>
            <w:tcW w:w="851" w:type="dxa"/>
          </w:tcPr>
          <w:p w14:paraId="1FD5412B"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5331DA00" w14:textId="77777777" w:rsidR="00726695" w:rsidRPr="00E57F8B" w:rsidRDefault="00726695" w:rsidP="00726695">
            <w:pPr>
              <w:spacing w:after="0" w:line="240" w:lineRule="auto"/>
              <w:jc w:val="center"/>
              <w:rPr>
                <w:iCs/>
                <w:sz w:val="18"/>
                <w:szCs w:val="18"/>
              </w:rPr>
            </w:pPr>
            <w:r w:rsidRPr="00E57F8B">
              <w:rPr>
                <w:sz w:val="18"/>
                <w:szCs w:val="18"/>
              </w:rPr>
              <w:t>50</w:t>
            </w:r>
          </w:p>
        </w:tc>
        <w:tc>
          <w:tcPr>
            <w:tcW w:w="5377" w:type="dxa"/>
          </w:tcPr>
          <w:p w14:paraId="3A850180" w14:textId="77777777" w:rsidR="00726695" w:rsidRPr="00E57F8B" w:rsidRDefault="00726695" w:rsidP="00726695">
            <w:pPr>
              <w:spacing w:after="0" w:line="240" w:lineRule="auto"/>
              <w:rPr>
                <w:iCs/>
                <w:sz w:val="18"/>
                <w:szCs w:val="18"/>
              </w:rPr>
            </w:pPr>
            <w:r w:rsidRPr="00E57F8B">
              <w:rPr>
                <w:iCs/>
                <w:sz w:val="18"/>
                <w:szCs w:val="18"/>
              </w:rPr>
              <w:t>.</w:t>
            </w:r>
            <w:r w:rsidRPr="00E57F8B">
              <w:rPr>
                <w:sz w:val="18"/>
                <w:szCs w:val="18"/>
              </w:rPr>
              <w:t xml:space="preserve"> </w:t>
            </w:r>
            <w:r w:rsidRPr="00E57F8B">
              <w:rPr>
                <w:iCs/>
                <w:sz w:val="18"/>
                <w:szCs w:val="18"/>
              </w:rPr>
              <w:t>Матеріал: натуральний латекс. Колір: кремовий. Форма: анатомічна.  Манжета: без валика з клейкою полосою. Розмір 7,0. Зовнішня поверхня: мікротекстурована, хлорована. Внутрішня поверхня: з полімерним покриттям (поліуретан); антимікробне покриття, основане на хлоргексидина глюконаті.</w:t>
            </w:r>
          </w:p>
          <w:p w14:paraId="1B975AA0" w14:textId="77777777" w:rsidR="00726695" w:rsidRPr="00E57F8B" w:rsidRDefault="00726695" w:rsidP="00726695">
            <w:pPr>
              <w:spacing w:after="0" w:line="240" w:lineRule="auto"/>
              <w:rPr>
                <w:iCs/>
                <w:sz w:val="18"/>
                <w:szCs w:val="18"/>
              </w:rPr>
            </w:pPr>
            <w:r w:rsidRPr="00E57F8B">
              <w:rPr>
                <w:iCs/>
                <w:sz w:val="18"/>
                <w:szCs w:val="18"/>
              </w:rPr>
              <w:t>Товщина матеріалу одинарна (типові середні значення): палець - 0,220 мм; долонь - 0,200 мм; манжета - 0,200 мм. Товщина матеріалу подвійна (типові середні значення</w:t>
            </w:r>
            <w:proofErr w:type="gramStart"/>
            <w:r w:rsidRPr="00E57F8B">
              <w:rPr>
                <w:iCs/>
                <w:sz w:val="18"/>
                <w:szCs w:val="18"/>
              </w:rPr>
              <w:t>):палець</w:t>
            </w:r>
            <w:proofErr w:type="gramEnd"/>
            <w:r w:rsidRPr="00E57F8B">
              <w:rPr>
                <w:iCs/>
                <w:sz w:val="18"/>
                <w:szCs w:val="18"/>
              </w:rPr>
              <w:t xml:space="preserve"> - 0,380-0,490 мм, долоня - 0,350-0,460 мм, манжета - 0,350-0,460 мм</w:t>
            </w:r>
          </w:p>
          <w:p w14:paraId="187C7EC6" w14:textId="77777777" w:rsidR="00726695" w:rsidRPr="00E57F8B" w:rsidRDefault="00726695" w:rsidP="00726695">
            <w:pPr>
              <w:spacing w:after="0" w:line="240" w:lineRule="auto"/>
              <w:rPr>
                <w:iCs/>
                <w:sz w:val="18"/>
                <w:szCs w:val="18"/>
              </w:rPr>
            </w:pPr>
            <w:r w:rsidRPr="00E57F8B">
              <w:rPr>
                <w:iCs/>
                <w:sz w:val="18"/>
                <w:szCs w:val="18"/>
              </w:rPr>
              <w:lastRenderedPageBreak/>
              <w:t>Подовження при розриві (%): до старіння 860, після старіння 890</w:t>
            </w:r>
          </w:p>
          <w:p w14:paraId="7B1832D0" w14:textId="77777777" w:rsidR="00726695" w:rsidRPr="00E57F8B" w:rsidRDefault="00726695" w:rsidP="00726695">
            <w:pPr>
              <w:spacing w:after="0" w:line="240" w:lineRule="auto"/>
              <w:rPr>
                <w:iCs/>
                <w:sz w:val="18"/>
                <w:szCs w:val="18"/>
              </w:rPr>
            </w:pPr>
            <w:r w:rsidRPr="00E57F8B">
              <w:rPr>
                <w:iCs/>
                <w:sz w:val="18"/>
                <w:szCs w:val="18"/>
              </w:rPr>
              <w:t>Міцність на розрив (Н): до старіння 16, після старіння 15</w:t>
            </w:r>
          </w:p>
          <w:p w14:paraId="6A62614D" w14:textId="77777777" w:rsidR="00726695" w:rsidRPr="00E57F8B" w:rsidRDefault="00726695" w:rsidP="00726695">
            <w:pPr>
              <w:spacing w:after="0" w:line="240" w:lineRule="auto"/>
              <w:rPr>
                <w:iCs/>
                <w:sz w:val="18"/>
                <w:szCs w:val="18"/>
              </w:rPr>
            </w:pPr>
            <w:r w:rsidRPr="00E57F8B">
              <w:rPr>
                <w:iCs/>
                <w:sz w:val="18"/>
                <w:szCs w:val="18"/>
              </w:rPr>
              <w:t>Довжина: не менше 270 мм.</w:t>
            </w:r>
          </w:p>
          <w:p w14:paraId="5B3BBE08" w14:textId="77777777" w:rsidR="00726695" w:rsidRPr="00E57F8B" w:rsidRDefault="00726695" w:rsidP="00726695">
            <w:pPr>
              <w:spacing w:after="0" w:line="240" w:lineRule="auto"/>
              <w:rPr>
                <w:iCs/>
                <w:sz w:val="18"/>
                <w:szCs w:val="18"/>
              </w:rPr>
            </w:pPr>
            <w:r w:rsidRPr="00E57F8B">
              <w:rPr>
                <w:iCs/>
                <w:sz w:val="18"/>
                <w:szCs w:val="18"/>
              </w:rPr>
              <w:t>Низький рівень алергенності (вміст білку &lt;30 мкг/г (EN 455-3)).</w:t>
            </w:r>
          </w:p>
          <w:p w14:paraId="1DF62ACD" w14:textId="77777777" w:rsidR="00726695" w:rsidRPr="00E57F8B" w:rsidRDefault="00726695" w:rsidP="00726695">
            <w:pPr>
              <w:spacing w:after="0" w:line="240" w:lineRule="auto"/>
              <w:rPr>
                <w:iCs/>
                <w:sz w:val="18"/>
                <w:szCs w:val="18"/>
              </w:rPr>
            </w:pPr>
            <w:r w:rsidRPr="00E57F8B">
              <w:rPr>
                <w:iCs/>
                <w:sz w:val="18"/>
                <w:szCs w:val="18"/>
              </w:rPr>
              <w:t>Внутрішнє покриття має антимікробну та противірусну дію підтверджену результатами випробувань. Проникнення вірусу: витримує випробування з використанням бактеріофага PhiX174.</w:t>
            </w:r>
          </w:p>
          <w:p w14:paraId="07D4B18C" w14:textId="77777777" w:rsidR="00726695" w:rsidRPr="00E57F8B" w:rsidRDefault="00726695" w:rsidP="00726695">
            <w:pPr>
              <w:spacing w:after="0" w:line="240" w:lineRule="auto"/>
              <w:rPr>
                <w:iCs/>
                <w:sz w:val="18"/>
                <w:szCs w:val="18"/>
              </w:rPr>
            </w:pPr>
            <w:r w:rsidRPr="00E57F8B">
              <w:rPr>
                <w:iCs/>
                <w:sz w:val="18"/>
                <w:szCs w:val="18"/>
              </w:rPr>
              <w:t>Відповідність: Знак СЕ: медичний виріб: клас III; Стандарт EN 455, частини 1, 2, 3, 4.</w:t>
            </w:r>
          </w:p>
          <w:p w14:paraId="05AC0EBF" w14:textId="77777777" w:rsidR="00726695" w:rsidRPr="00E57F8B" w:rsidRDefault="00726695" w:rsidP="00726695">
            <w:pPr>
              <w:spacing w:after="0" w:line="240" w:lineRule="auto"/>
              <w:rPr>
                <w:iCs/>
                <w:sz w:val="18"/>
                <w:szCs w:val="18"/>
              </w:rPr>
            </w:pPr>
            <w:r w:rsidRPr="00E57F8B">
              <w:rPr>
                <w:iCs/>
                <w:sz w:val="18"/>
                <w:szCs w:val="18"/>
              </w:rPr>
              <w:t>Стерилізація: гамма випромінювання в дозі 25 кГр.</w:t>
            </w:r>
          </w:p>
        </w:tc>
        <w:tc>
          <w:tcPr>
            <w:tcW w:w="2268" w:type="dxa"/>
          </w:tcPr>
          <w:p w14:paraId="34BE626B" w14:textId="77777777" w:rsidR="00726695" w:rsidRPr="00E57F8B" w:rsidRDefault="00726695" w:rsidP="00726695">
            <w:pPr>
              <w:spacing w:after="0" w:line="240" w:lineRule="auto"/>
              <w:jc w:val="center"/>
              <w:rPr>
                <w:iCs/>
                <w:sz w:val="16"/>
                <w:szCs w:val="16"/>
              </w:rPr>
            </w:pPr>
          </w:p>
        </w:tc>
      </w:tr>
      <w:tr w:rsidR="00726695" w:rsidRPr="00E57F8B" w14:paraId="25D3C276" w14:textId="77777777" w:rsidTr="002222DD">
        <w:trPr>
          <w:trHeight w:val="20"/>
          <w:jc w:val="center"/>
        </w:trPr>
        <w:tc>
          <w:tcPr>
            <w:tcW w:w="714" w:type="dxa"/>
          </w:tcPr>
          <w:p w14:paraId="54FB78CC" w14:textId="77777777" w:rsidR="00726695" w:rsidRPr="00E57F8B" w:rsidRDefault="00726695" w:rsidP="00726695">
            <w:pPr>
              <w:spacing w:after="0" w:line="240" w:lineRule="auto"/>
              <w:rPr>
                <w:iCs/>
                <w:sz w:val="16"/>
                <w:szCs w:val="16"/>
              </w:rPr>
            </w:pPr>
            <w:r w:rsidRPr="00E57F8B">
              <w:rPr>
                <w:iCs/>
                <w:sz w:val="16"/>
                <w:szCs w:val="16"/>
              </w:rPr>
              <w:t>12.</w:t>
            </w:r>
          </w:p>
        </w:tc>
        <w:tc>
          <w:tcPr>
            <w:tcW w:w="2693" w:type="dxa"/>
          </w:tcPr>
          <w:p w14:paraId="4E55FE7A" w14:textId="7504CCB3" w:rsidR="00726695" w:rsidRPr="00E57F8B" w:rsidRDefault="00726695" w:rsidP="00726695">
            <w:pPr>
              <w:spacing w:after="0" w:line="240" w:lineRule="auto"/>
              <w:rPr>
                <w:iCs/>
                <w:sz w:val="18"/>
                <w:szCs w:val="18"/>
              </w:rPr>
            </w:pPr>
            <w:r w:rsidRPr="00E57F8B">
              <w:rPr>
                <w:iCs/>
                <w:sz w:val="18"/>
                <w:szCs w:val="18"/>
              </w:rPr>
              <w:t xml:space="preserve">40548 Хірургічна рукавичка, </w:t>
            </w:r>
            <w:r w:rsidR="009B4585">
              <w:rPr>
                <w:iCs/>
                <w:sz w:val="18"/>
                <w:szCs w:val="18"/>
                <w:lang w:val="uk-UA"/>
              </w:rPr>
              <w:t>латексна</w:t>
            </w:r>
            <w:r w:rsidRPr="00E57F8B">
              <w:rPr>
                <w:iCs/>
                <w:sz w:val="18"/>
                <w:szCs w:val="18"/>
              </w:rPr>
              <w:t xml:space="preserve"> (хірургічні та оглядові рукавички)</w:t>
            </w:r>
          </w:p>
        </w:tc>
        <w:tc>
          <w:tcPr>
            <w:tcW w:w="2551" w:type="dxa"/>
          </w:tcPr>
          <w:p w14:paraId="54107C64" w14:textId="77777777" w:rsidR="00726695" w:rsidRPr="00E57F8B" w:rsidRDefault="00726695" w:rsidP="00726695">
            <w:pPr>
              <w:spacing w:after="0" w:line="240" w:lineRule="auto"/>
              <w:rPr>
                <w:iCs/>
                <w:sz w:val="18"/>
                <w:szCs w:val="18"/>
              </w:rPr>
            </w:pPr>
            <w:r w:rsidRPr="00E57F8B">
              <w:rPr>
                <w:sz w:val="18"/>
                <w:szCs w:val="18"/>
              </w:rPr>
              <w:t>Рукавички хірургічні латексні Антимікробні стерильні без пудри (АНТИСНІД) розмір 8,5</w:t>
            </w:r>
          </w:p>
        </w:tc>
        <w:tc>
          <w:tcPr>
            <w:tcW w:w="851" w:type="dxa"/>
          </w:tcPr>
          <w:p w14:paraId="1780DBA7" w14:textId="77777777" w:rsidR="00726695" w:rsidRPr="00E57F8B" w:rsidRDefault="00726695" w:rsidP="00726695">
            <w:pPr>
              <w:spacing w:after="0" w:line="240" w:lineRule="auto"/>
              <w:rPr>
                <w:iCs/>
                <w:sz w:val="18"/>
                <w:szCs w:val="18"/>
              </w:rPr>
            </w:pPr>
            <w:r w:rsidRPr="00E57F8B">
              <w:rPr>
                <w:iCs/>
                <w:sz w:val="18"/>
                <w:szCs w:val="18"/>
              </w:rPr>
              <w:t>пар</w:t>
            </w:r>
          </w:p>
        </w:tc>
        <w:tc>
          <w:tcPr>
            <w:tcW w:w="1417" w:type="dxa"/>
          </w:tcPr>
          <w:p w14:paraId="4577488B" w14:textId="77777777" w:rsidR="00726695" w:rsidRPr="00E57F8B" w:rsidRDefault="00726695" w:rsidP="00726695">
            <w:pPr>
              <w:spacing w:after="0" w:line="240" w:lineRule="auto"/>
              <w:jc w:val="center"/>
              <w:rPr>
                <w:iCs/>
                <w:sz w:val="18"/>
                <w:szCs w:val="18"/>
              </w:rPr>
            </w:pPr>
            <w:r w:rsidRPr="00E57F8B">
              <w:rPr>
                <w:sz w:val="18"/>
                <w:szCs w:val="18"/>
              </w:rPr>
              <w:t>50</w:t>
            </w:r>
          </w:p>
        </w:tc>
        <w:tc>
          <w:tcPr>
            <w:tcW w:w="5377" w:type="dxa"/>
          </w:tcPr>
          <w:p w14:paraId="0C26E327" w14:textId="77777777" w:rsidR="00726695" w:rsidRPr="00E57F8B" w:rsidRDefault="00726695" w:rsidP="00726695">
            <w:pPr>
              <w:spacing w:after="0" w:line="240" w:lineRule="auto"/>
              <w:rPr>
                <w:iCs/>
                <w:sz w:val="18"/>
                <w:szCs w:val="18"/>
              </w:rPr>
            </w:pPr>
            <w:r w:rsidRPr="00E57F8B">
              <w:rPr>
                <w:iCs/>
                <w:sz w:val="18"/>
                <w:szCs w:val="18"/>
              </w:rPr>
              <w:t>Матеріал: натуральний латекс. Колір: кремовий. Форма: анатомічна.  Манжета: без валика з клейкою полосою. Розмір 8,</w:t>
            </w:r>
            <w:proofErr w:type="gramStart"/>
            <w:r w:rsidRPr="00E57F8B">
              <w:rPr>
                <w:iCs/>
                <w:sz w:val="18"/>
                <w:szCs w:val="18"/>
              </w:rPr>
              <w:t>5.Зовнішня</w:t>
            </w:r>
            <w:proofErr w:type="gramEnd"/>
            <w:r w:rsidRPr="00E57F8B">
              <w:rPr>
                <w:iCs/>
                <w:sz w:val="18"/>
                <w:szCs w:val="18"/>
              </w:rPr>
              <w:t xml:space="preserve"> поверхня: мікротекстурована, хлорована. Внутрішня поверхня: з полімерним покриттям (поліуретан); антимікробне покриття, основане на хлоргексидина глюконаті.</w:t>
            </w:r>
          </w:p>
          <w:p w14:paraId="4AE4FCCD" w14:textId="77777777" w:rsidR="00726695" w:rsidRPr="00E57F8B" w:rsidRDefault="00726695" w:rsidP="00726695">
            <w:pPr>
              <w:spacing w:after="0" w:line="240" w:lineRule="auto"/>
              <w:rPr>
                <w:iCs/>
                <w:sz w:val="18"/>
                <w:szCs w:val="18"/>
              </w:rPr>
            </w:pPr>
            <w:r w:rsidRPr="00E57F8B">
              <w:rPr>
                <w:iCs/>
                <w:sz w:val="18"/>
                <w:szCs w:val="18"/>
              </w:rPr>
              <w:t>Товщина матеріалу одинарна (типові середні значення): палець - 0,220 мм; долонь - 0,200 мм; манжета - 0,200 мм. Товщина матеріалу подвійна (типові середні значення</w:t>
            </w:r>
            <w:proofErr w:type="gramStart"/>
            <w:r w:rsidRPr="00E57F8B">
              <w:rPr>
                <w:iCs/>
                <w:sz w:val="18"/>
                <w:szCs w:val="18"/>
              </w:rPr>
              <w:t>):палець</w:t>
            </w:r>
            <w:proofErr w:type="gramEnd"/>
            <w:r w:rsidRPr="00E57F8B">
              <w:rPr>
                <w:iCs/>
                <w:sz w:val="18"/>
                <w:szCs w:val="18"/>
              </w:rPr>
              <w:t xml:space="preserve"> - 0,380-0,490 мм, долоня - 0,350-0,460 мм, манжета - 0,350-0,460 мм</w:t>
            </w:r>
          </w:p>
          <w:p w14:paraId="4DC30FB3" w14:textId="77777777" w:rsidR="00726695" w:rsidRPr="00E57F8B" w:rsidRDefault="00726695" w:rsidP="00726695">
            <w:pPr>
              <w:spacing w:after="0" w:line="240" w:lineRule="auto"/>
              <w:rPr>
                <w:iCs/>
                <w:sz w:val="18"/>
                <w:szCs w:val="18"/>
              </w:rPr>
            </w:pPr>
            <w:r w:rsidRPr="00E57F8B">
              <w:rPr>
                <w:iCs/>
                <w:sz w:val="18"/>
                <w:szCs w:val="18"/>
              </w:rPr>
              <w:t>Подовження при розриві (%): до старіння 860, після старіння 890</w:t>
            </w:r>
          </w:p>
          <w:p w14:paraId="4F3E2DF4" w14:textId="77777777" w:rsidR="00726695" w:rsidRPr="00E57F8B" w:rsidRDefault="00726695" w:rsidP="00726695">
            <w:pPr>
              <w:spacing w:after="0" w:line="240" w:lineRule="auto"/>
              <w:rPr>
                <w:iCs/>
                <w:sz w:val="18"/>
                <w:szCs w:val="18"/>
              </w:rPr>
            </w:pPr>
            <w:r w:rsidRPr="00E57F8B">
              <w:rPr>
                <w:iCs/>
                <w:sz w:val="18"/>
                <w:szCs w:val="18"/>
              </w:rPr>
              <w:t>Міцність на розрив (Н): до старіння 16, після старіння 15</w:t>
            </w:r>
          </w:p>
          <w:p w14:paraId="1F75C102" w14:textId="77777777" w:rsidR="00726695" w:rsidRPr="00E57F8B" w:rsidRDefault="00726695" w:rsidP="00726695">
            <w:pPr>
              <w:spacing w:after="0" w:line="240" w:lineRule="auto"/>
              <w:rPr>
                <w:iCs/>
                <w:sz w:val="18"/>
                <w:szCs w:val="18"/>
              </w:rPr>
            </w:pPr>
            <w:r w:rsidRPr="00E57F8B">
              <w:rPr>
                <w:iCs/>
                <w:sz w:val="18"/>
                <w:szCs w:val="18"/>
              </w:rPr>
              <w:t>Довжина: не менше 270 мм.</w:t>
            </w:r>
          </w:p>
          <w:p w14:paraId="037A3BA1" w14:textId="77777777" w:rsidR="00726695" w:rsidRPr="00E57F8B" w:rsidRDefault="00726695" w:rsidP="00726695">
            <w:pPr>
              <w:spacing w:after="0" w:line="240" w:lineRule="auto"/>
              <w:rPr>
                <w:iCs/>
                <w:sz w:val="18"/>
                <w:szCs w:val="18"/>
              </w:rPr>
            </w:pPr>
            <w:r w:rsidRPr="00E57F8B">
              <w:rPr>
                <w:iCs/>
                <w:sz w:val="18"/>
                <w:szCs w:val="18"/>
              </w:rPr>
              <w:t>Низький рівень алергенності (вміст білку &lt;30 мкг/г (EN 455-3)).</w:t>
            </w:r>
          </w:p>
          <w:p w14:paraId="034E310F" w14:textId="77777777" w:rsidR="00726695" w:rsidRPr="00E57F8B" w:rsidRDefault="00726695" w:rsidP="00726695">
            <w:pPr>
              <w:spacing w:after="0" w:line="240" w:lineRule="auto"/>
              <w:rPr>
                <w:iCs/>
                <w:sz w:val="18"/>
                <w:szCs w:val="18"/>
              </w:rPr>
            </w:pPr>
            <w:r w:rsidRPr="00E57F8B">
              <w:rPr>
                <w:iCs/>
                <w:sz w:val="18"/>
                <w:szCs w:val="18"/>
              </w:rPr>
              <w:t>Внутрішнє покриття має антимікробну та противірусну дію підтверджену результатами випробувань. Проникнення вірусу: витримує випробування з використанням бактеріофага PhiX174.</w:t>
            </w:r>
          </w:p>
          <w:p w14:paraId="69BCCE4F" w14:textId="77777777" w:rsidR="00726695" w:rsidRPr="00E57F8B" w:rsidRDefault="00726695" w:rsidP="00726695">
            <w:pPr>
              <w:spacing w:after="0" w:line="240" w:lineRule="auto"/>
              <w:rPr>
                <w:iCs/>
                <w:sz w:val="18"/>
                <w:szCs w:val="18"/>
              </w:rPr>
            </w:pPr>
            <w:r w:rsidRPr="00E57F8B">
              <w:rPr>
                <w:iCs/>
                <w:sz w:val="18"/>
                <w:szCs w:val="18"/>
              </w:rPr>
              <w:t>Відповідність: Знак СЕ: медичний виріб: клас III; Стандарт EN 455, частини 1, 2, 3, 4.</w:t>
            </w:r>
          </w:p>
          <w:p w14:paraId="0B439FF2" w14:textId="77777777" w:rsidR="00726695" w:rsidRPr="00E57F8B" w:rsidRDefault="00726695" w:rsidP="00726695">
            <w:pPr>
              <w:spacing w:after="0" w:line="240" w:lineRule="auto"/>
              <w:rPr>
                <w:iCs/>
                <w:sz w:val="18"/>
                <w:szCs w:val="18"/>
              </w:rPr>
            </w:pPr>
            <w:r w:rsidRPr="00E57F8B">
              <w:rPr>
                <w:iCs/>
                <w:sz w:val="18"/>
                <w:szCs w:val="18"/>
              </w:rPr>
              <w:t>Стерилізація: гамма випромінювання в дозі 25 кГр</w:t>
            </w:r>
          </w:p>
        </w:tc>
        <w:tc>
          <w:tcPr>
            <w:tcW w:w="2268" w:type="dxa"/>
          </w:tcPr>
          <w:p w14:paraId="3C5BB8F7" w14:textId="77777777" w:rsidR="00726695" w:rsidRPr="00E57F8B" w:rsidRDefault="00726695" w:rsidP="00726695">
            <w:pPr>
              <w:spacing w:after="0" w:line="240" w:lineRule="auto"/>
              <w:jc w:val="center"/>
              <w:rPr>
                <w:iCs/>
                <w:sz w:val="16"/>
                <w:szCs w:val="16"/>
              </w:rPr>
            </w:pPr>
          </w:p>
        </w:tc>
      </w:tr>
      <w:bookmarkEnd w:id="4"/>
    </w:tbl>
    <w:p w14:paraId="52013689" w14:textId="77777777" w:rsidR="00EF1676" w:rsidRPr="004870FD" w:rsidRDefault="00EF1676" w:rsidP="00495A0F">
      <w:pPr>
        <w:spacing w:after="0" w:line="240" w:lineRule="auto"/>
        <w:ind w:right="-32"/>
        <w:rPr>
          <w:rFonts w:ascii="Times New Roman" w:hAnsi="Times New Roman"/>
          <w:i/>
          <w:sz w:val="24"/>
          <w:szCs w:val="24"/>
        </w:rPr>
      </w:pPr>
    </w:p>
    <w:p w14:paraId="13960B13" w14:textId="77777777" w:rsidR="00EF1676" w:rsidRPr="004870FD" w:rsidRDefault="00EF1676" w:rsidP="00495A0F">
      <w:pPr>
        <w:spacing w:after="0" w:line="240" w:lineRule="auto"/>
        <w:ind w:left="426" w:right="-32"/>
        <w:rPr>
          <w:rFonts w:ascii="Times New Roman" w:hAnsi="Times New Roman"/>
          <w:i/>
          <w:sz w:val="24"/>
          <w:szCs w:val="24"/>
        </w:rPr>
      </w:pPr>
      <w:r w:rsidRPr="004870FD">
        <w:rPr>
          <w:rFonts w:ascii="Times New Roman" w:hAnsi="Times New Roman"/>
          <w:i/>
          <w:sz w:val="24"/>
          <w:szCs w:val="24"/>
        </w:rPr>
        <w:t>________________________________</w:t>
      </w:r>
      <w:r w:rsidRPr="004870FD">
        <w:rPr>
          <w:rFonts w:ascii="Times New Roman" w:hAnsi="Times New Roman"/>
          <w:i/>
          <w:sz w:val="24"/>
          <w:szCs w:val="24"/>
        </w:rPr>
        <w:tab/>
      </w:r>
      <w:r w:rsidRPr="004870FD">
        <w:rPr>
          <w:rFonts w:ascii="Times New Roman" w:hAnsi="Times New Roman"/>
          <w:i/>
          <w:sz w:val="24"/>
          <w:szCs w:val="24"/>
        </w:rPr>
        <w:tab/>
        <w:t xml:space="preserve">                             ___________   </w:t>
      </w:r>
      <w:r w:rsidRPr="004870FD">
        <w:rPr>
          <w:rFonts w:ascii="Times New Roman" w:hAnsi="Times New Roman"/>
          <w:i/>
          <w:sz w:val="24"/>
          <w:szCs w:val="24"/>
        </w:rPr>
        <w:tab/>
      </w:r>
      <w:r w:rsidRPr="004870FD">
        <w:rPr>
          <w:rFonts w:ascii="Times New Roman" w:hAnsi="Times New Roman"/>
          <w:i/>
          <w:sz w:val="24"/>
          <w:szCs w:val="24"/>
        </w:rPr>
        <w:tab/>
        <w:t xml:space="preserve">    __________________</w:t>
      </w:r>
    </w:p>
    <w:p w14:paraId="7E33A18E" w14:textId="77777777" w:rsidR="00EF1676" w:rsidRPr="004870FD" w:rsidRDefault="00EF1676" w:rsidP="00495A0F">
      <w:pPr>
        <w:spacing w:after="0" w:line="240" w:lineRule="auto"/>
        <w:ind w:left="426" w:right="-32" w:firstLine="709"/>
        <w:jc w:val="both"/>
        <w:rPr>
          <w:rFonts w:ascii="Times New Roman" w:hAnsi="Times New Roman"/>
          <w:i/>
          <w:sz w:val="24"/>
          <w:szCs w:val="24"/>
        </w:rPr>
      </w:pPr>
      <w:r w:rsidRPr="004870FD">
        <w:rPr>
          <w:rFonts w:ascii="Times New Roman" w:hAnsi="Times New Roman"/>
          <w:i/>
          <w:sz w:val="24"/>
          <w:szCs w:val="24"/>
        </w:rPr>
        <w:t xml:space="preserve">(посада керівника учасника </w:t>
      </w:r>
    </w:p>
    <w:p w14:paraId="1DC9B3A2" w14:textId="77777777" w:rsidR="00EF1676" w:rsidRPr="004870FD" w:rsidRDefault="00EF1676" w:rsidP="00495A0F">
      <w:pPr>
        <w:spacing w:after="0" w:line="240" w:lineRule="auto"/>
        <w:ind w:left="426" w:right="-32" w:firstLine="709"/>
        <w:jc w:val="both"/>
        <w:rPr>
          <w:rFonts w:ascii="Times New Roman" w:hAnsi="Times New Roman"/>
          <w:i/>
          <w:sz w:val="24"/>
          <w:szCs w:val="24"/>
        </w:rPr>
      </w:pPr>
      <w:r w:rsidRPr="004870FD">
        <w:rPr>
          <w:rFonts w:ascii="Times New Roman" w:hAnsi="Times New Roman"/>
          <w:i/>
          <w:sz w:val="24"/>
          <w:szCs w:val="24"/>
        </w:rPr>
        <w:t xml:space="preserve">або уповноваженої ним </w:t>
      </w:r>
      <w:proofErr w:type="gramStart"/>
      <w:r w:rsidRPr="004870FD">
        <w:rPr>
          <w:rFonts w:ascii="Times New Roman" w:hAnsi="Times New Roman"/>
          <w:i/>
          <w:sz w:val="24"/>
          <w:szCs w:val="24"/>
        </w:rPr>
        <w:t xml:space="preserve">особи)   </w:t>
      </w:r>
      <w:proofErr w:type="gramEnd"/>
      <w:r w:rsidRPr="004870FD">
        <w:rPr>
          <w:rFonts w:ascii="Times New Roman" w:hAnsi="Times New Roman"/>
          <w:i/>
          <w:sz w:val="24"/>
          <w:szCs w:val="24"/>
        </w:rPr>
        <w:t xml:space="preserve">           М.П.</w:t>
      </w:r>
      <w:r w:rsidRPr="004870FD">
        <w:rPr>
          <w:rFonts w:ascii="Times New Roman" w:hAnsi="Times New Roman"/>
          <w:i/>
          <w:sz w:val="24"/>
          <w:szCs w:val="24"/>
        </w:rPr>
        <w:tab/>
        <w:t xml:space="preserve"> </w:t>
      </w:r>
      <w:r w:rsidRPr="004870FD">
        <w:rPr>
          <w:rFonts w:ascii="Times New Roman" w:hAnsi="Times New Roman"/>
          <w:b/>
          <w:i/>
          <w:sz w:val="24"/>
          <w:szCs w:val="24"/>
        </w:rPr>
        <w:t>*</w:t>
      </w:r>
      <w:r w:rsidRPr="004870FD">
        <w:rPr>
          <w:rFonts w:ascii="Times New Roman" w:hAnsi="Times New Roman"/>
          <w:i/>
          <w:sz w:val="24"/>
          <w:szCs w:val="24"/>
        </w:rPr>
        <w:t xml:space="preserve">           </w:t>
      </w:r>
      <w:proofErr w:type="gramStart"/>
      <w:r w:rsidRPr="004870FD">
        <w:rPr>
          <w:rFonts w:ascii="Times New Roman" w:hAnsi="Times New Roman"/>
          <w:i/>
          <w:sz w:val="24"/>
          <w:szCs w:val="24"/>
        </w:rPr>
        <w:t xml:space="preserve">   (</w:t>
      </w:r>
      <w:proofErr w:type="gramEnd"/>
      <w:r w:rsidRPr="004870FD">
        <w:rPr>
          <w:rFonts w:ascii="Times New Roman" w:hAnsi="Times New Roman"/>
          <w:i/>
          <w:sz w:val="24"/>
          <w:szCs w:val="24"/>
        </w:rPr>
        <w:t>підпис)                              (ініціали та прізвище)</w:t>
      </w:r>
    </w:p>
    <w:p w14:paraId="5DFD08D2" w14:textId="77777777" w:rsidR="00EF1676" w:rsidRPr="004870FD" w:rsidRDefault="00EF1676" w:rsidP="00495A0F">
      <w:pPr>
        <w:spacing w:after="0" w:line="240" w:lineRule="auto"/>
        <w:ind w:left="426" w:firstLine="709"/>
        <w:jc w:val="both"/>
        <w:rPr>
          <w:rFonts w:ascii="Times New Roman" w:hAnsi="Times New Roman"/>
          <w:i/>
          <w:sz w:val="24"/>
          <w:szCs w:val="24"/>
        </w:rPr>
      </w:pPr>
    </w:p>
    <w:p w14:paraId="4F483841" w14:textId="77777777" w:rsidR="00EF1676" w:rsidRPr="004870FD" w:rsidRDefault="00EF1676" w:rsidP="00495A0F">
      <w:pPr>
        <w:spacing w:after="0" w:line="240" w:lineRule="auto"/>
        <w:ind w:left="426"/>
        <w:rPr>
          <w:rFonts w:ascii="Times New Roman" w:hAnsi="Times New Roman"/>
          <w:b/>
          <w:sz w:val="24"/>
          <w:szCs w:val="24"/>
        </w:rPr>
      </w:pPr>
      <w:r w:rsidRPr="004870FD">
        <w:rPr>
          <w:rFonts w:ascii="Times New Roman" w:hAnsi="Times New Roman"/>
          <w:b/>
          <w:sz w:val="24"/>
          <w:szCs w:val="24"/>
        </w:rPr>
        <w:t>Примітка:</w:t>
      </w:r>
    </w:p>
    <w:p w14:paraId="20A2F8E5" w14:textId="77777777" w:rsidR="00EF1676" w:rsidRPr="004870FD" w:rsidRDefault="00EF1676" w:rsidP="00495A0F">
      <w:pPr>
        <w:spacing w:after="0" w:line="240" w:lineRule="auto"/>
        <w:ind w:left="426" w:right="-32"/>
        <w:jc w:val="both"/>
        <w:rPr>
          <w:rFonts w:ascii="Times New Roman" w:hAnsi="Times New Roman"/>
          <w:i/>
          <w:sz w:val="24"/>
          <w:szCs w:val="24"/>
        </w:rPr>
      </w:pPr>
      <w:r w:rsidRPr="004870FD">
        <w:rPr>
          <w:rFonts w:ascii="Times New Roman" w:hAnsi="Times New Roman"/>
          <w:b/>
          <w:sz w:val="24"/>
          <w:szCs w:val="24"/>
        </w:rPr>
        <w:t xml:space="preserve">* </w:t>
      </w:r>
      <w:r w:rsidRPr="004870FD">
        <w:rPr>
          <w:rFonts w:ascii="Times New Roman" w:hAnsi="Times New Roman"/>
          <w:sz w:val="24"/>
          <w:szCs w:val="24"/>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7333685" w14:textId="77777777" w:rsidR="00EF42BA" w:rsidRPr="004870FD" w:rsidRDefault="00EF42BA" w:rsidP="00495A0F">
      <w:pPr>
        <w:spacing w:after="0" w:line="240" w:lineRule="auto"/>
        <w:ind w:right="-1"/>
        <w:jc w:val="both"/>
        <w:rPr>
          <w:rFonts w:ascii="Times New Roman" w:hAnsi="Times New Roman"/>
          <w:bCs/>
          <w:sz w:val="24"/>
          <w:szCs w:val="24"/>
          <w:lang w:val="uk-UA"/>
        </w:rPr>
        <w:sectPr w:rsidR="00EF42BA" w:rsidRPr="004870FD" w:rsidSect="00EF1676">
          <w:headerReference w:type="even" r:id="rId14"/>
          <w:headerReference w:type="default" r:id="rId15"/>
          <w:headerReference w:type="first" r:id="rId16"/>
          <w:pgSz w:w="16838" w:h="11906" w:orient="landscape"/>
          <w:pgMar w:top="568" w:right="1134" w:bottom="284" w:left="709" w:header="709" w:footer="709" w:gutter="0"/>
          <w:cols w:space="708"/>
          <w:titlePg/>
          <w:docGrid w:linePitch="360"/>
        </w:sectPr>
      </w:pPr>
    </w:p>
    <w:p w14:paraId="72BF512C" w14:textId="77777777" w:rsidR="007D0140" w:rsidRPr="004870FD" w:rsidRDefault="007D0140" w:rsidP="00495A0F">
      <w:pPr>
        <w:spacing w:after="0" w:line="240" w:lineRule="auto"/>
        <w:ind w:left="7080" w:firstLine="708"/>
        <w:jc w:val="both"/>
        <w:rPr>
          <w:rFonts w:ascii="Times New Roman" w:hAnsi="Times New Roman"/>
          <w:b/>
          <w:sz w:val="24"/>
          <w:szCs w:val="24"/>
          <w:lang w:val="uk-UA"/>
        </w:rPr>
      </w:pPr>
      <w:bookmarkStart w:id="6" w:name="дод6"/>
      <w:bookmarkStart w:id="7" w:name="дод4"/>
      <w:r w:rsidRPr="004870FD">
        <w:rPr>
          <w:rFonts w:ascii="Times New Roman" w:hAnsi="Times New Roman"/>
          <w:b/>
          <w:sz w:val="24"/>
          <w:szCs w:val="24"/>
          <w:lang w:val="uk-UA"/>
        </w:rPr>
        <w:lastRenderedPageBreak/>
        <w:t xml:space="preserve">ДОДАТОК </w:t>
      </w:r>
      <w:bookmarkEnd w:id="6"/>
      <w:r w:rsidR="00E56A0B" w:rsidRPr="004870FD">
        <w:rPr>
          <w:rFonts w:ascii="Times New Roman" w:hAnsi="Times New Roman"/>
          <w:b/>
          <w:sz w:val="24"/>
          <w:szCs w:val="24"/>
          <w:lang w:val="uk-UA"/>
        </w:rPr>
        <w:t>3</w:t>
      </w:r>
    </w:p>
    <w:bookmarkEnd w:id="7"/>
    <w:p w14:paraId="309A026A" w14:textId="77777777" w:rsidR="00B779A9" w:rsidRDefault="00B779A9" w:rsidP="00495A0F">
      <w:pPr>
        <w:spacing w:after="0" w:line="240" w:lineRule="auto"/>
        <w:jc w:val="center"/>
        <w:rPr>
          <w:rFonts w:ascii="Times New Roman" w:hAnsi="Times New Roman"/>
          <w:i/>
          <w:sz w:val="24"/>
          <w:szCs w:val="24"/>
          <w:lang w:val="uk-UA"/>
        </w:rPr>
      </w:pPr>
    </w:p>
    <w:p w14:paraId="1F5B790C" w14:textId="77777777" w:rsidR="00E84578" w:rsidRDefault="00E84578" w:rsidP="00495A0F">
      <w:pPr>
        <w:pStyle w:val="afc"/>
        <w:ind w:left="567" w:hanging="567"/>
        <w:jc w:val="both"/>
        <w:rPr>
          <w:rFonts w:ascii="Times New Roman" w:hAnsi="Times New Roman"/>
          <w:b/>
          <w:snapToGrid w:val="0"/>
          <w:sz w:val="24"/>
          <w:szCs w:val="24"/>
        </w:rPr>
      </w:pPr>
      <w:r>
        <w:rPr>
          <w:rFonts w:ascii="Times New Roman" w:hAnsi="Times New Roman"/>
          <w:b/>
          <w:snapToGrid w:val="0"/>
          <w:sz w:val="24"/>
          <w:szCs w:val="24"/>
        </w:rPr>
        <w:t>Документи, що підтверджують відповідність учасника встановленим кваліфікаційним критеріям,</w:t>
      </w:r>
      <w:r>
        <w:rPr>
          <w:rFonts w:ascii="Times New Roman" w:hAnsi="Times New Roman"/>
          <w:b/>
          <w:sz w:val="24"/>
          <w:szCs w:val="24"/>
        </w:rPr>
        <w:t xml:space="preserve"> зазначеним у статті 16 Закону України «Про публічні закупівлі» (із внесеними змінами)</w:t>
      </w:r>
      <w:r>
        <w:rPr>
          <w:rFonts w:ascii="Times New Roman" w:hAnsi="Times New Roman"/>
          <w:b/>
          <w:snapToGrid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958"/>
        <w:gridCol w:w="6579"/>
      </w:tblGrid>
      <w:tr w:rsidR="00E84578" w:rsidRPr="00BA2C3B" w14:paraId="4311EC7F" w14:textId="77777777" w:rsidTr="00E84578">
        <w:trPr>
          <w:trHeight w:val="20"/>
          <w:tblHeader/>
        </w:trPr>
        <w:tc>
          <w:tcPr>
            <w:tcW w:w="224"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3F815A" w14:textId="77777777" w:rsidR="00E84578" w:rsidRPr="00BA2C3B" w:rsidRDefault="00E84578" w:rsidP="00495A0F">
            <w:pPr>
              <w:suppressAutoHyphens/>
              <w:spacing w:after="0" w:line="240" w:lineRule="auto"/>
              <w:jc w:val="center"/>
              <w:rPr>
                <w:rFonts w:ascii="Times New Roman" w:hAnsi="Times New Roman"/>
                <w:b/>
                <w:sz w:val="24"/>
                <w:szCs w:val="24"/>
              </w:rPr>
            </w:pPr>
            <w:bookmarkStart w:id="8" w:name="_Hlk44058534"/>
            <w:r w:rsidRPr="00BA2C3B">
              <w:rPr>
                <w:rFonts w:ascii="Times New Roman" w:hAnsi="Times New Roman"/>
                <w:b/>
                <w:sz w:val="24"/>
                <w:szCs w:val="24"/>
              </w:rPr>
              <w:t>№ з/п</w:t>
            </w:r>
          </w:p>
        </w:tc>
        <w:tc>
          <w:tcPr>
            <w:tcW w:w="148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5211D2" w14:textId="77777777" w:rsidR="00E84578" w:rsidRPr="00BA2C3B" w:rsidRDefault="00E84578" w:rsidP="00495A0F">
            <w:pPr>
              <w:suppressAutoHyphens/>
              <w:spacing w:after="0" w:line="240" w:lineRule="auto"/>
              <w:jc w:val="center"/>
              <w:rPr>
                <w:rFonts w:ascii="Times New Roman" w:hAnsi="Times New Roman"/>
                <w:b/>
                <w:sz w:val="24"/>
                <w:szCs w:val="24"/>
              </w:rPr>
            </w:pPr>
            <w:r w:rsidRPr="00BA2C3B">
              <w:rPr>
                <w:rFonts w:ascii="Times New Roman" w:hAnsi="Times New Roman"/>
                <w:b/>
                <w:sz w:val="24"/>
                <w:szCs w:val="24"/>
              </w:rPr>
              <w:t>Кваліфікаційні критерії</w:t>
            </w:r>
          </w:p>
        </w:tc>
        <w:tc>
          <w:tcPr>
            <w:tcW w:w="328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825AA4" w14:textId="77777777" w:rsidR="00E84578" w:rsidRPr="00BA2C3B" w:rsidRDefault="00E84578" w:rsidP="00495A0F">
            <w:pPr>
              <w:suppressAutoHyphens/>
              <w:spacing w:after="0" w:line="240" w:lineRule="auto"/>
              <w:jc w:val="center"/>
              <w:rPr>
                <w:rFonts w:ascii="Times New Roman" w:hAnsi="Times New Roman"/>
                <w:b/>
                <w:sz w:val="24"/>
                <w:szCs w:val="24"/>
              </w:rPr>
            </w:pPr>
            <w:r w:rsidRPr="00BA2C3B">
              <w:rPr>
                <w:rFonts w:ascii="Times New Roman" w:hAnsi="Times New Roman"/>
                <w:b/>
                <w:sz w:val="24"/>
                <w:szCs w:val="24"/>
              </w:rPr>
              <w:t>Документи,</w:t>
            </w:r>
          </w:p>
          <w:p w14:paraId="44DC05A4" w14:textId="77777777" w:rsidR="00E84578" w:rsidRPr="00BA2C3B" w:rsidRDefault="00E84578" w:rsidP="00495A0F">
            <w:pPr>
              <w:suppressAutoHyphens/>
              <w:spacing w:after="0" w:line="240" w:lineRule="auto"/>
              <w:jc w:val="center"/>
              <w:rPr>
                <w:rFonts w:ascii="Times New Roman" w:hAnsi="Times New Roman"/>
                <w:b/>
                <w:sz w:val="24"/>
                <w:szCs w:val="24"/>
              </w:rPr>
            </w:pPr>
            <w:r w:rsidRPr="00BA2C3B">
              <w:rPr>
                <w:rFonts w:ascii="Times New Roman" w:hAnsi="Times New Roman"/>
                <w:b/>
                <w:sz w:val="24"/>
                <w:szCs w:val="24"/>
              </w:rPr>
              <w:t xml:space="preserve">які підтверджують відповідність </w:t>
            </w:r>
          </w:p>
          <w:p w14:paraId="47D14A08" w14:textId="77777777" w:rsidR="00E84578" w:rsidRPr="00BA2C3B" w:rsidRDefault="00E84578" w:rsidP="00495A0F">
            <w:pPr>
              <w:suppressAutoHyphens/>
              <w:spacing w:after="0" w:line="240" w:lineRule="auto"/>
              <w:jc w:val="center"/>
              <w:rPr>
                <w:rFonts w:ascii="Times New Roman" w:hAnsi="Times New Roman"/>
                <w:b/>
                <w:sz w:val="24"/>
                <w:szCs w:val="24"/>
              </w:rPr>
            </w:pPr>
            <w:r w:rsidRPr="00BA2C3B">
              <w:rPr>
                <w:rFonts w:ascii="Times New Roman" w:hAnsi="Times New Roman"/>
                <w:b/>
                <w:sz w:val="24"/>
                <w:szCs w:val="24"/>
              </w:rPr>
              <w:t>учасника кваліфікаційним критеріям</w:t>
            </w:r>
          </w:p>
        </w:tc>
      </w:tr>
      <w:tr w:rsidR="00E84578" w:rsidRPr="00BA2C3B" w14:paraId="5AA2D7C5" w14:textId="77777777" w:rsidTr="00E84578">
        <w:trPr>
          <w:trHeight w:val="20"/>
        </w:trPr>
        <w:tc>
          <w:tcPr>
            <w:tcW w:w="224" w:type="pct"/>
            <w:tcBorders>
              <w:top w:val="single" w:sz="4" w:space="0" w:color="auto"/>
              <w:left w:val="single" w:sz="4" w:space="0" w:color="auto"/>
              <w:bottom w:val="single" w:sz="4" w:space="0" w:color="auto"/>
              <w:right w:val="single" w:sz="4" w:space="0" w:color="auto"/>
            </w:tcBorders>
            <w:vAlign w:val="center"/>
            <w:hideMark/>
          </w:tcPr>
          <w:p w14:paraId="21AAAAF1" w14:textId="77777777" w:rsidR="00E84578" w:rsidRPr="00BA2C3B" w:rsidRDefault="00E84578" w:rsidP="00495A0F">
            <w:pPr>
              <w:suppressAutoHyphens/>
              <w:spacing w:after="0" w:line="240" w:lineRule="auto"/>
              <w:jc w:val="center"/>
              <w:rPr>
                <w:rFonts w:ascii="Times New Roman" w:hAnsi="Times New Roman"/>
                <w:bCs/>
                <w:sz w:val="24"/>
                <w:szCs w:val="24"/>
              </w:rPr>
            </w:pPr>
            <w:r w:rsidRPr="00BA2C3B">
              <w:rPr>
                <w:rFonts w:ascii="Times New Roman" w:hAnsi="Times New Roman"/>
                <w:bCs/>
                <w:sz w:val="24"/>
                <w:szCs w:val="24"/>
              </w:rPr>
              <w:t>1.</w:t>
            </w:r>
          </w:p>
        </w:tc>
        <w:tc>
          <w:tcPr>
            <w:tcW w:w="1488" w:type="pct"/>
            <w:tcBorders>
              <w:top w:val="single" w:sz="4" w:space="0" w:color="auto"/>
              <w:left w:val="single" w:sz="4" w:space="0" w:color="auto"/>
              <w:bottom w:val="single" w:sz="4" w:space="0" w:color="auto"/>
              <w:right w:val="single" w:sz="4" w:space="0" w:color="auto"/>
            </w:tcBorders>
            <w:vAlign w:val="center"/>
          </w:tcPr>
          <w:p w14:paraId="2B6C9B1F" w14:textId="77777777" w:rsidR="00E84578" w:rsidRPr="00BA2C3B" w:rsidRDefault="00E84578" w:rsidP="00495A0F">
            <w:pPr>
              <w:suppressAutoHyphens/>
              <w:spacing w:after="0" w:line="240" w:lineRule="auto"/>
              <w:jc w:val="center"/>
              <w:rPr>
                <w:rFonts w:ascii="Times New Roman" w:hAnsi="Times New Roman"/>
                <w:bCs/>
                <w:i/>
                <w:iCs/>
                <w:sz w:val="24"/>
                <w:szCs w:val="24"/>
              </w:rPr>
            </w:pPr>
          </w:p>
          <w:p w14:paraId="0087B740" w14:textId="77777777" w:rsidR="00E84578" w:rsidRPr="00BA2C3B" w:rsidRDefault="00E84578" w:rsidP="00495A0F">
            <w:pPr>
              <w:suppressAutoHyphens/>
              <w:spacing w:after="0" w:line="240" w:lineRule="auto"/>
              <w:jc w:val="center"/>
              <w:rPr>
                <w:rFonts w:ascii="Times New Roman" w:hAnsi="Times New Roman"/>
                <w:bCs/>
                <w:i/>
                <w:iCs/>
                <w:sz w:val="24"/>
                <w:szCs w:val="24"/>
              </w:rPr>
            </w:pPr>
            <w:r w:rsidRPr="00BA2C3B">
              <w:rPr>
                <w:rFonts w:ascii="Times New Roman" w:hAnsi="Times New Roman"/>
                <w:bCs/>
                <w:i/>
                <w:iCs/>
                <w:sz w:val="24"/>
                <w:szCs w:val="24"/>
              </w:rPr>
              <w:t>Наявність</w:t>
            </w:r>
          </w:p>
          <w:p w14:paraId="718DD48F" w14:textId="77777777" w:rsidR="00E84578" w:rsidRPr="00BA2C3B" w:rsidRDefault="00E84578" w:rsidP="00495A0F">
            <w:pPr>
              <w:suppressAutoHyphens/>
              <w:spacing w:after="0" w:line="240" w:lineRule="auto"/>
              <w:jc w:val="center"/>
              <w:rPr>
                <w:rFonts w:ascii="Times New Roman" w:hAnsi="Times New Roman"/>
                <w:bCs/>
                <w:i/>
                <w:iCs/>
                <w:sz w:val="24"/>
                <w:szCs w:val="24"/>
              </w:rPr>
            </w:pPr>
            <w:r w:rsidRPr="00BA2C3B">
              <w:rPr>
                <w:rFonts w:ascii="Times New Roman" w:hAnsi="Times New Roman"/>
                <w:bCs/>
                <w:i/>
                <w:iCs/>
                <w:sz w:val="24"/>
                <w:szCs w:val="24"/>
              </w:rPr>
              <w:t>в учасника процедури закупівлі обладнання, матеріально-технічної бази та технологій</w:t>
            </w:r>
          </w:p>
          <w:p w14:paraId="692068A2" w14:textId="77777777" w:rsidR="00E84578" w:rsidRPr="00BA2C3B" w:rsidRDefault="00E84578" w:rsidP="00495A0F">
            <w:pPr>
              <w:suppressAutoHyphens/>
              <w:spacing w:after="0" w:line="240" w:lineRule="auto"/>
              <w:jc w:val="center"/>
              <w:rPr>
                <w:rFonts w:ascii="Times New Roman" w:hAnsi="Times New Roman"/>
                <w:bCs/>
                <w:i/>
                <w:iCs/>
                <w:sz w:val="24"/>
                <w:szCs w:val="24"/>
              </w:rPr>
            </w:pPr>
          </w:p>
        </w:tc>
        <w:tc>
          <w:tcPr>
            <w:tcW w:w="3288" w:type="pct"/>
            <w:tcBorders>
              <w:top w:val="single" w:sz="4" w:space="0" w:color="auto"/>
              <w:left w:val="single" w:sz="4" w:space="0" w:color="auto"/>
              <w:bottom w:val="single" w:sz="4" w:space="0" w:color="auto"/>
              <w:right w:val="single" w:sz="4" w:space="0" w:color="auto"/>
            </w:tcBorders>
            <w:vAlign w:val="center"/>
          </w:tcPr>
          <w:p w14:paraId="1B5B0FCE" w14:textId="77777777" w:rsidR="00E84578" w:rsidRPr="00BA2C3B" w:rsidRDefault="00E84578" w:rsidP="00495A0F">
            <w:pPr>
              <w:pStyle w:val="afe"/>
              <w:numPr>
                <w:ilvl w:val="1"/>
                <w:numId w:val="42"/>
              </w:numPr>
              <w:suppressAutoHyphens/>
              <w:spacing w:after="0" w:line="240" w:lineRule="auto"/>
              <w:jc w:val="both"/>
              <w:rPr>
                <w:rFonts w:ascii="Times New Roman" w:hAnsi="Times New Roman"/>
                <w:bCs/>
                <w:sz w:val="24"/>
                <w:szCs w:val="24"/>
                <w:lang w:val="ru-RU"/>
              </w:rPr>
            </w:pPr>
            <w:r w:rsidRPr="00BA2C3B">
              <w:rPr>
                <w:rFonts w:ascii="Times New Roman" w:hAnsi="Times New Roman"/>
                <w:b/>
                <w:bCs/>
                <w:sz w:val="24"/>
                <w:szCs w:val="24"/>
                <w:lang w:val="ru-RU"/>
              </w:rPr>
              <w:t>Інформаційну довідку в довільній формі</w:t>
            </w:r>
            <w:r w:rsidRPr="00BA2C3B">
              <w:rPr>
                <w:rFonts w:ascii="Times New Roman" w:hAnsi="Times New Roman"/>
                <w:bCs/>
                <w:sz w:val="24"/>
                <w:szCs w:val="24"/>
                <w:lang w:val="ru-RU"/>
              </w:rPr>
              <w:t xml:space="preserve"> про наявність в учасника обладнання, матеріально-технічної бази та технологій, необхідних для виконання умов договору.</w:t>
            </w:r>
          </w:p>
          <w:p w14:paraId="0F7A1C78" w14:textId="77777777" w:rsidR="00E84578" w:rsidRPr="00BA2C3B" w:rsidRDefault="00E84578" w:rsidP="00495A0F">
            <w:pPr>
              <w:widowControl w:val="0"/>
              <w:spacing w:after="0" w:line="240" w:lineRule="auto"/>
              <w:ind w:right="113" w:firstLine="412"/>
              <w:contextualSpacing/>
              <w:jc w:val="both"/>
              <w:rPr>
                <w:rFonts w:ascii="Times New Roman" w:hAnsi="Times New Roman"/>
                <w:bCs/>
                <w:sz w:val="24"/>
                <w:szCs w:val="24"/>
              </w:rPr>
            </w:pPr>
          </w:p>
        </w:tc>
      </w:tr>
      <w:tr w:rsidR="00E84578" w:rsidRPr="00BA2C3B" w14:paraId="0F34FB45" w14:textId="77777777" w:rsidTr="00E84578">
        <w:trPr>
          <w:trHeight w:val="20"/>
        </w:trPr>
        <w:tc>
          <w:tcPr>
            <w:tcW w:w="224" w:type="pct"/>
            <w:tcBorders>
              <w:top w:val="single" w:sz="4" w:space="0" w:color="auto"/>
              <w:left w:val="single" w:sz="4" w:space="0" w:color="auto"/>
              <w:bottom w:val="single" w:sz="4" w:space="0" w:color="auto"/>
              <w:right w:val="single" w:sz="4" w:space="0" w:color="auto"/>
            </w:tcBorders>
            <w:vAlign w:val="center"/>
            <w:hideMark/>
          </w:tcPr>
          <w:p w14:paraId="343C98E7" w14:textId="77777777" w:rsidR="00E84578" w:rsidRPr="00BA2C3B" w:rsidRDefault="00E84578" w:rsidP="00495A0F">
            <w:pPr>
              <w:suppressAutoHyphens/>
              <w:spacing w:after="0" w:line="240" w:lineRule="auto"/>
              <w:jc w:val="center"/>
              <w:rPr>
                <w:rFonts w:ascii="Times New Roman" w:hAnsi="Times New Roman"/>
                <w:bCs/>
                <w:sz w:val="24"/>
                <w:szCs w:val="24"/>
              </w:rPr>
            </w:pPr>
            <w:r w:rsidRPr="00BA2C3B">
              <w:rPr>
                <w:rFonts w:ascii="Times New Roman" w:hAnsi="Times New Roman"/>
                <w:bCs/>
                <w:sz w:val="24"/>
                <w:szCs w:val="24"/>
              </w:rPr>
              <w:t>2.</w:t>
            </w:r>
          </w:p>
        </w:tc>
        <w:tc>
          <w:tcPr>
            <w:tcW w:w="1488" w:type="pct"/>
            <w:tcBorders>
              <w:top w:val="single" w:sz="4" w:space="0" w:color="auto"/>
              <w:left w:val="single" w:sz="4" w:space="0" w:color="auto"/>
              <w:bottom w:val="single" w:sz="4" w:space="0" w:color="auto"/>
              <w:right w:val="single" w:sz="4" w:space="0" w:color="auto"/>
            </w:tcBorders>
            <w:vAlign w:val="center"/>
          </w:tcPr>
          <w:p w14:paraId="13C2A4D2" w14:textId="77777777" w:rsidR="00E84578" w:rsidRPr="00BA2C3B" w:rsidRDefault="00E84578" w:rsidP="00495A0F">
            <w:pPr>
              <w:suppressAutoHyphens/>
              <w:spacing w:after="0" w:line="240" w:lineRule="auto"/>
              <w:jc w:val="center"/>
              <w:rPr>
                <w:rFonts w:ascii="Times New Roman" w:hAnsi="Times New Roman"/>
                <w:bCs/>
                <w:i/>
                <w:iCs/>
                <w:sz w:val="24"/>
                <w:szCs w:val="24"/>
              </w:rPr>
            </w:pPr>
          </w:p>
          <w:p w14:paraId="2D39CA08" w14:textId="77777777" w:rsidR="00E84578" w:rsidRPr="00BA2C3B" w:rsidRDefault="00E84578" w:rsidP="00495A0F">
            <w:pPr>
              <w:suppressAutoHyphens/>
              <w:spacing w:after="0" w:line="240" w:lineRule="auto"/>
              <w:jc w:val="center"/>
              <w:rPr>
                <w:rFonts w:ascii="Times New Roman" w:hAnsi="Times New Roman"/>
                <w:bCs/>
                <w:i/>
                <w:iCs/>
                <w:sz w:val="24"/>
                <w:szCs w:val="24"/>
              </w:rPr>
            </w:pPr>
            <w:r w:rsidRPr="00BA2C3B">
              <w:rPr>
                <w:rFonts w:ascii="Times New Roman" w:hAnsi="Times New Roman"/>
                <w:bCs/>
                <w:i/>
                <w:iCs/>
                <w:sz w:val="24"/>
                <w:szCs w:val="24"/>
              </w:rPr>
              <w:t>Наявність</w:t>
            </w:r>
          </w:p>
          <w:p w14:paraId="1D086229" w14:textId="77777777" w:rsidR="00E84578" w:rsidRPr="00BA2C3B" w:rsidRDefault="00E84578" w:rsidP="00495A0F">
            <w:pPr>
              <w:suppressAutoHyphens/>
              <w:spacing w:after="0" w:line="240" w:lineRule="auto"/>
              <w:jc w:val="center"/>
              <w:rPr>
                <w:rFonts w:ascii="Times New Roman" w:hAnsi="Times New Roman"/>
                <w:bCs/>
                <w:i/>
                <w:iCs/>
                <w:sz w:val="24"/>
                <w:szCs w:val="24"/>
              </w:rPr>
            </w:pPr>
            <w:r w:rsidRPr="00BA2C3B">
              <w:rPr>
                <w:rFonts w:ascii="Times New Roman" w:hAnsi="Times New Roman"/>
                <w:bCs/>
                <w:i/>
                <w:iCs/>
                <w:sz w:val="24"/>
                <w:szCs w:val="24"/>
              </w:rPr>
              <w:t>в учасника процедури закупівлі працівників відповідної кваліфікації, які мають необхідні знання та досвід</w:t>
            </w:r>
          </w:p>
          <w:p w14:paraId="65AA7CC9" w14:textId="77777777" w:rsidR="00E84578" w:rsidRPr="00BA2C3B" w:rsidRDefault="00E84578" w:rsidP="00495A0F">
            <w:pPr>
              <w:suppressAutoHyphens/>
              <w:spacing w:after="0" w:line="240" w:lineRule="auto"/>
              <w:jc w:val="center"/>
              <w:rPr>
                <w:rFonts w:ascii="Times New Roman" w:hAnsi="Times New Roman"/>
                <w:bCs/>
                <w:i/>
                <w:iCs/>
                <w:sz w:val="24"/>
                <w:szCs w:val="24"/>
              </w:rPr>
            </w:pPr>
          </w:p>
        </w:tc>
        <w:tc>
          <w:tcPr>
            <w:tcW w:w="3288" w:type="pct"/>
            <w:tcBorders>
              <w:top w:val="single" w:sz="4" w:space="0" w:color="auto"/>
              <w:left w:val="single" w:sz="4" w:space="0" w:color="auto"/>
              <w:bottom w:val="single" w:sz="4" w:space="0" w:color="auto"/>
              <w:right w:val="single" w:sz="4" w:space="0" w:color="auto"/>
            </w:tcBorders>
            <w:vAlign w:val="center"/>
            <w:hideMark/>
          </w:tcPr>
          <w:p w14:paraId="58820635" w14:textId="77777777" w:rsidR="00E84578" w:rsidRPr="00BA2C3B" w:rsidRDefault="00E84578" w:rsidP="00495A0F">
            <w:pPr>
              <w:suppressAutoHyphens/>
              <w:spacing w:after="0" w:line="240" w:lineRule="auto"/>
              <w:jc w:val="both"/>
              <w:rPr>
                <w:rFonts w:ascii="Times New Roman" w:hAnsi="Times New Roman"/>
                <w:bCs/>
                <w:sz w:val="24"/>
                <w:szCs w:val="24"/>
              </w:rPr>
            </w:pPr>
            <w:r w:rsidRPr="00BA2C3B">
              <w:rPr>
                <w:rFonts w:ascii="Times New Roman" w:hAnsi="Times New Roman"/>
                <w:bCs/>
                <w:sz w:val="24"/>
                <w:szCs w:val="24"/>
              </w:rPr>
              <w:t xml:space="preserve">2.1. </w:t>
            </w:r>
            <w:r w:rsidRPr="00BA2C3B">
              <w:rPr>
                <w:rFonts w:ascii="Times New Roman" w:hAnsi="Times New Roman"/>
                <w:b/>
                <w:bCs/>
                <w:sz w:val="24"/>
                <w:szCs w:val="24"/>
              </w:rPr>
              <w:t>Інформаційну довідку в довільній формі</w:t>
            </w:r>
            <w:r w:rsidRPr="00BA2C3B">
              <w:rPr>
                <w:rFonts w:ascii="Times New Roman" w:hAnsi="Times New Roman"/>
                <w:bCs/>
                <w:sz w:val="24"/>
                <w:szCs w:val="24"/>
              </w:rPr>
              <w:t xml:space="preserve">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E84578" w:rsidRPr="00BA2C3B" w14:paraId="642F49E1" w14:textId="77777777" w:rsidTr="00E84578">
        <w:trPr>
          <w:trHeight w:val="20"/>
        </w:trPr>
        <w:tc>
          <w:tcPr>
            <w:tcW w:w="224" w:type="pct"/>
            <w:tcBorders>
              <w:top w:val="single" w:sz="4" w:space="0" w:color="auto"/>
              <w:left w:val="single" w:sz="4" w:space="0" w:color="auto"/>
              <w:bottom w:val="single" w:sz="4" w:space="0" w:color="auto"/>
              <w:right w:val="single" w:sz="4" w:space="0" w:color="auto"/>
            </w:tcBorders>
            <w:vAlign w:val="center"/>
            <w:hideMark/>
          </w:tcPr>
          <w:p w14:paraId="7E983BA3" w14:textId="77777777" w:rsidR="00E84578" w:rsidRPr="00BA2C3B" w:rsidRDefault="00E84578" w:rsidP="00495A0F">
            <w:pPr>
              <w:suppressAutoHyphens/>
              <w:spacing w:after="0" w:line="240" w:lineRule="auto"/>
              <w:jc w:val="center"/>
              <w:rPr>
                <w:rFonts w:ascii="Times New Roman" w:hAnsi="Times New Roman"/>
                <w:sz w:val="24"/>
                <w:szCs w:val="24"/>
              </w:rPr>
            </w:pPr>
            <w:r w:rsidRPr="00BA2C3B">
              <w:rPr>
                <w:rFonts w:ascii="Times New Roman" w:hAnsi="Times New Roman"/>
                <w:sz w:val="24"/>
                <w:szCs w:val="24"/>
              </w:rPr>
              <w:t>3.</w:t>
            </w:r>
          </w:p>
        </w:tc>
        <w:tc>
          <w:tcPr>
            <w:tcW w:w="1488" w:type="pct"/>
            <w:tcBorders>
              <w:top w:val="single" w:sz="4" w:space="0" w:color="auto"/>
              <w:left w:val="single" w:sz="4" w:space="0" w:color="auto"/>
              <w:bottom w:val="single" w:sz="4" w:space="0" w:color="auto"/>
              <w:right w:val="single" w:sz="4" w:space="0" w:color="auto"/>
            </w:tcBorders>
            <w:vAlign w:val="center"/>
            <w:hideMark/>
          </w:tcPr>
          <w:p w14:paraId="3134D78C" w14:textId="77777777" w:rsidR="00E84578" w:rsidRPr="00BA2C3B" w:rsidRDefault="00E84578" w:rsidP="00495A0F">
            <w:pPr>
              <w:suppressAutoHyphens/>
              <w:spacing w:after="0" w:line="240" w:lineRule="auto"/>
              <w:jc w:val="center"/>
              <w:rPr>
                <w:rFonts w:ascii="Times New Roman" w:hAnsi="Times New Roman"/>
                <w:i/>
                <w:iCs/>
                <w:sz w:val="24"/>
                <w:szCs w:val="24"/>
              </w:rPr>
            </w:pPr>
            <w:r w:rsidRPr="00BA2C3B">
              <w:rPr>
                <w:rFonts w:ascii="Times New Roman" w:hAnsi="Times New Roman"/>
                <w:i/>
                <w:iCs/>
                <w:sz w:val="24"/>
                <w:szCs w:val="24"/>
              </w:rPr>
              <w:t>Наявність</w:t>
            </w:r>
          </w:p>
          <w:p w14:paraId="533DEF19" w14:textId="77777777" w:rsidR="00E84578" w:rsidRPr="00BA2C3B" w:rsidRDefault="00E84578" w:rsidP="00495A0F">
            <w:pPr>
              <w:suppressAutoHyphens/>
              <w:spacing w:after="0" w:line="240" w:lineRule="auto"/>
              <w:jc w:val="center"/>
              <w:rPr>
                <w:rFonts w:ascii="Times New Roman" w:hAnsi="Times New Roman"/>
                <w:i/>
                <w:iCs/>
                <w:sz w:val="24"/>
                <w:szCs w:val="24"/>
              </w:rPr>
            </w:pPr>
            <w:r w:rsidRPr="00BA2C3B">
              <w:rPr>
                <w:rFonts w:ascii="Times New Roman" w:hAnsi="Times New Roman"/>
                <w:i/>
                <w:iCs/>
                <w:sz w:val="24"/>
                <w:szCs w:val="24"/>
              </w:rPr>
              <w:t>документально підтвердженого досвіду виконання аналогічного (аналогічних) за предметом закупівлі договору (договорів)</w:t>
            </w:r>
          </w:p>
        </w:tc>
        <w:tc>
          <w:tcPr>
            <w:tcW w:w="3288" w:type="pct"/>
            <w:tcBorders>
              <w:top w:val="single" w:sz="4" w:space="0" w:color="auto"/>
              <w:left w:val="single" w:sz="4" w:space="0" w:color="auto"/>
              <w:bottom w:val="single" w:sz="4" w:space="0" w:color="auto"/>
              <w:right w:val="single" w:sz="4" w:space="0" w:color="auto"/>
            </w:tcBorders>
            <w:vAlign w:val="center"/>
            <w:hideMark/>
          </w:tcPr>
          <w:p w14:paraId="0A0A78BD" w14:textId="77777777" w:rsidR="00E84578" w:rsidRPr="00BA2C3B" w:rsidRDefault="00E84578" w:rsidP="00495A0F">
            <w:pPr>
              <w:suppressAutoHyphens/>
              <w:spacing w:after="0" w:line="240" w:lineRule="auto"/>
              <w:jc w:val="both"/>
              <w:rPr>
                <w:rFonts w:ascii="Times New Roman" w:hAnsi="Times New Roman"/>
                <w:bCs/>
                <w:snapToGrid w:val="0"/>
                <w:sz w:val="24"/>
                <w:szCs w:val="24"/>
              </w:rPr>
            </w:pPr>
            <w:r w:rsidRPr="00BA2C3B">
              <w:rPr>
                <w:rFonts w:ascii="Times New Roman" w:hAnsi="Times New Roman"/>
                <w:bCs/>
                <w:snapToGrid w:val="0"/>
                <w:sz w:val="24"/>
                <w:szCs w:val="24"/>
              </w:rPr>
              <w:t>3.1</w:t>
            </w:r>
            <w:r w:rsidRPr="00BA2C3B">
              <w:rPr>
                <w:rFonts w:ascii="Times New Roman" w:hAnsi="Times New Roman"/>
                <w:b/>
                <w:bCs/>
                <w:snapToGrid w:val="0"/>
                <w:sz w:val="24"/>
                <w:szCs w:val="24"/>
              </w:rPr>
              <w:t xml:space="preserve"> Довідка</w:t>
            </w:r>
            <w:r w:rsidRPr="00BA2C3B">
              <w:rPr>
                <w:rFonts w:ascii="Times New Roman" w:hAnsi="Times New Roman"/>
                <w:bCs/>
                <w:snapToGrid w:val="0"/>
                <w:sz w:val="24"/>
                <w:szCs w:val="24"/>
              </w:rPr>
              <w:t xml:space="preserve"> згідно форми, за підписом уповноваженої особи учасника та завірена печаткою (у разі використання), з інформацією про виконання аналогічних договорів.</w:t>
            </w:r>
          </w:p>
          <w:p w14:paraId="4EC6984A" w14:textId="77777777" w:rsidR="00E84578" w:rsidRPr="00BA2C3B" w:rsidRDefault="00E84578" w:rsidP="00495A0F">
            <w:pPr>
              <w:suppressAutoHyphens/>
              <w:spacing w:after="0" w:line="240" w:lineRule="auto"/>
              <w:jc w:val="both"/>
              <w:rPr>
                <w:rFonts w:ascii="Times New Roman" w:hAnsi="Times New Roman"/>
                <w:b/>
                <w:bCs/>
                <w:i/>
                <w:iCs/>
                <w:snapToGrid w:val="0"/>
                <w:sz w:val="24"/>
                <w:szCs w:val="24"/>
              </w:rPr>
            </w:pPr>
            <w:r w:rsidRPr="00BA2C3B">
              <w:rPr>
                <w:rFonts w:ascii="Times New Roman" w:hAnsi="Times New Roman"/>
                <w:bCs/>
                <w:snapToGrid w:val="0"/>
                <w:sz w:val="24"/>
                <w:szCs w:val="24"/>
              </w:rPr>
              <w:t xml:space="preserve">* </w:t>
            </w:r>
            <w:r w:rsidRPr="00BA2C3B">
              <w:rPr>
                <w:rFonts w:ascii="Times New Roman" w:hAnsi="Times New Roman"/>
                <w:b/>
                <w:bCs/>
                <w:i/>
                <w:iCs/>
                <w:snapToGrid w:val="0"/>
                <w:sz w:val="24"/>
                <w:szCs w:val="24"/>
              </w:rPr>
              <w:t>Під аналогічним договором слід розуміти виконаний договір на закупівлю виробів медичного призначення.</w:t>
            </w:r>
          </w:p>
          <w:p w14:paraId="33CD407A" w14:textId="0D10A385" w:rsidR="00E84578" w:rsidRPr="00BA2C3B" w:rsidRDefault="00E84578" w:rsidP="00495A0F">
            <w:pPr>
              <w:suppressAutoHyphens/>
              <w:spacing w:after="0" w:line="240" w:lineRule="auto"/>
              <w:jc w:val="both"/>
              <w:rPr>
                <w:rFonts w:ascii="Times New Roman" w:hAnsi="Times New Roman"/>
                <w:bCs/>
                <w:sz w:val="24"/>
                <w:szCs w:val="24"/>
              </w:rPr>
            </w:pPr>
            <w:r w:rsidRPr="00BA2C3B">
              <w:rPr>
                <w:rFonts w:ascii="Times New Roman" w:hAnsi="Times New Roman"/>
                <w:bCs/>
                <w:snapToGrid w:val="0"/>
                <w:sz w:val="24"/>
                <w:szCs w:val="24"/>
              </w:rPr>
              <w:t xml:space="preserve">3.2. Для підтвердження виконання аналогічних договорів учасник у складі тендерної пропозиції повинен надати </w:t>
            </w:r>
            <w:r w:rsidRPr="00BA2C3B">
              <w:rPr>
                <w:rFonts w:ascii="Times New Roman" w:hAnsi="Times New Roman"/>
                <w:b/>
                <w:bCs/>
                <w:snapToGrid w:val="0"/>
                <w:sz w:val="24"/>
                <w:szCs w:val="24"/>
              </w:rPr>
              <w:t xml:space="preserve">копії договорів </w:t>
            </w:r>
            <w:r w:rsidRPr="00BA2C3B">
              <w:rPr>
                <w:rFonts w:ascii="Times New Roman" w:hAnsi="Times New Roman"/>
                <w:bCs/>
                <w:snapToGrid w:val="0"/>
                <w:sz w:val="24"/>
                <w:szCs w:val="24"/>
              </w:rPr>
              <w:t xml:space="preserve">(не менше </w:t>
            </w:r>
            <w:r w:rsidR="00854FAC">
              <w:rPr>
                <w:rFonts w:ascii="Times New Roman" w:hAnsi="Times New Roman"/>
                <w:bCs/>
                <w:snapToGrid w:val="0"/>
                <w:sz w:val="24"/>
                <w:szCs w:val="24"/>
                <w:lang w:val="uk-UA"/>
              </w:rPr>
              <w:t>2</w:t>
            </w:r>
            <w:r w:rsidRPr="00BA2C3B">
              <w:rPr>
                <w:rFonts w:ascii="Times New Roman" w:hAnsi="Times New Roman"/>
                <w:bCs/>
                <w:snapToGrid w:val="0"/>
                <w:sz w:val="24"/>
                <w:szCs w:val="24"/>
              </w:rPr>
              <w:t xml:space="preserve"> договор</w:t>
            </w:r>
            <w:r w:rsidR="00854FAC">
              <w:rPr>
                <w:rFonts w:ascii="Times New Roman" w:hAnsi="Times New Roman"/>
                <w:bCs/>
                <w:snapToGrid w:val="0"/>
                <w:sz w:val="24"/>
                <w:szCs w:val="24"/>
                <w:lang w:val="uk-UA"/>
              </w:rPr>
              <w:t>ів</w:t>
            </w:r>
            <w:r w:rsidRPr="00BA2C3B">
              <w:rPr>
                <w:rFonts w:ascii="Times New Roman" w:hAnsi="Times New Roman"/>
                <w:bCs/>
                <w:snapToGrid w:val="0"/>
                <w:sz w:val="24"/>
                <w:szCs w:val="24"/>
              </w:rPr>
              <w:t>)</w:t>
            </w:r>
            <w:r w:rsidRPr="00BA2C3B">
              <w:rPr>
                <w:rFonts w:ascii="Times New Roman" w:hAnsi="Times New Roman"/>
                <w:b/>
                <w:bCs/>
                <w:snapToGrid w:val="0"/>
                <w:sz w:val="24"/>
                <w:szCs w:val="24"/>
              </w:rPr>
              <w:t xml:space="preserve"> </w:t>
            </w:r>
            <w:r w:rsidRPr="00BA2C3B">
              <w:rPr>
                <w:rFonts w:ascii="Times New Roman" w:hAnsi="Times New Roman"/>
                <w:bCs/>
                <w:snapToGrid w:val="0"/>
                <w:sz w:val="24"/>
                <w:szCs w:val="24"/>
              </w:rPr>
              <w:t xml:space="preserve">або </w:t>
            </w:r>
            <w:r w:rsidRPr="00BA2C3B">
              <w:rPr>
                <w:rFonts w:ascii="Times New Roman" w:hAnsi="Times New Roman"/>
                <w:b/>
                <w:bCs/>
                <w:snapToGrid w:val="0"/>
                <w:sz w:val="24"/>
                <w:szCs w:val="24"/>
              </w:rPr>
              <w:t>копії відгуків</w:t>
            </w:r>
            <w:r w:rsidRPr="00BA2C3B">
              <w:rPr>
                <w:rFonts w:ascii="Times New Roman" w:hAnsi="Times New Roman"/>
                <w:bCs/>
                <w:snapToGrid w:val="0"/>
                <w:sz w:val="24"/>
                <w:szCs w:val="24"/>
              </w:rPr>
              <w:t xml:space="preserve"> про виконання учасником аналогічних договорів від замовників.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 в повному обсязі.</w:t>
            </w:r>
          </w:p>
        </w:tc>
      </w:tr>
      <w:bookmarkEnd w:id="8"/>
    </w:tbl>
    <w:p w14:paraId="05323A79" w14:textId="77777777" w:rsidR="00E84578" w:rsidRPr="00BA2C3B" w:rsidRDefault="00E84578" w:rsidP="00495A0F">
      <w:pPr>
        <w:pStyle w:val="afc"/>
        <w:jc w:val="both"/>
        <w:rPr>
          <w:rFonts w:ascii="Times New Roman" w:hAnsi="Times New Roman"/>
          <w:b/>
          <w:i/>
          <w:sz w:val="24"/>
          <w:szCs w:val="24"/>
        </w:rPr>
      </w:pPr>
    </w:p>
    <w:p w14:paraId="72F9DF7D" w14:textId="77777777" w:rsidR="00E84578" w:rsidRPr="00BA2C3B" w:rsidRDefault="00E84578" w:rsidP="00495A0F">
      <w:pPr>
        <w:pStyle w:val="afc"/>
        <w:jc w:val="center"/>
        <w:rPr>
          <w:rFonts w:ascii="Times New Roman" w:hAnsi="Times New Roman"/>
          <w:b/>
          <w:i/>
          <w:sz w:val="24"/>
          <w:szCs w:val="24"/>
        </w:rPr>
      </w:pPr>
      <w:r w:rsidRPr="00BA2C3B">
        <w:rPr>
          <w:rFonts w:ascii="Times New Roman" w:hAnsi="Times New Roman"/>
          <w:b/>
          <w:i/>
          <w:sz w:val="24"/>
          <w:szCs w:val="24"/>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14:paraId="76FFACB4" w14:textId="77777777" w:rsidR="00E84578" w:rsidRDefault="00E84578" w:rsidP="00495A0F">
      <w:pPr>
        <w:spacing w:after="0" w:line="240" w:lineRule="auto"/>
        <w:rPr>
          <w:rFonts w:ascii="Times New Roman" w:hAnsi="Times New Roman"/>
          <w:b/>
          <w:i/>
          <w:szCs w:val="24"/>
          <w:lang w:val="uk-UA"/>
        </w:rPr>
      </w:pPr>
      <w:r>
        <w:rPr>
          <w:rFonts w:ascii="Times New Roman" w:hAnsi="Times New Roman"/>
          <w:b/>
          <w:i/>
          <w:szCs w:val="24"/>
        </w:rPr>
        <w:br w:type="page"/>
      </w:r>
    </w:p>
    <w:p w14:paraId="49915D9E" w14:textId="77777777" w:rsidR="00E84578" w:rsidRDefault="00E84578" w:rsidP="00495A0F">
      <w:pPr>
        <w:pStyle w:val="afc"/>
        <w:ind w:left="7797"/>
        <w:jc w:val="right"/>
        <w:rPr>
          <w:rFonts w:ascii="Times New Roman" w:hAnsi="Times New Roman"/>
          <w:b/>
          <w:bCs/>
          <w:i/>
          <w:iCs/>
          <w:sz w:val="24"/>
          <w:szCs w:val="24"/>
        </w:rPr>
      </w:pPr>
      <w:r>
        <w:rPr>
          <w:rFonts w:ascii="Times New Roman" w:hAnsi="Times New Roman"/>
          <w:b/>
          <w:bCs/>
          <w:i/>
          <w:iCs/>
          <w:sz w:val="24"/>
          <w:szCs w:val="24"/>
        </w:rPr>
        <w:lastRenderedPageBreak/>
        <w:t>Зразок форми довідки</w:t>
      </w:r>
    </w:p>
    <w:p w14:paraId="68C14359" w14:textId="77777777" w:rsidR="00E84578" w:rsidRDefault="00E84578" w:rsidP="00495A0F">
      <w:pPr>
        <w:suppressAutoHyphens/>
        <w:spacing w:after="0" w:line="240" w:lineRule="auto"/>
        <w:jc w:val="right"/>
        <w:rPr>
          <w:rFonts w:ascii="Times New Roman" w:hAnsi="Times New Roman"/>
          <w:bCs/>
          <w:i/>
          <w:iCs/>
          <w:sz w:val="20"/>
          <w:szCs w:val="20"/>
          <w:lang w:val="uk-UA"/>
        </w:rPr>
      </w:pPr>
      <w:r w:rsidRPr="00E84578">
        <w:rPr>
          <w:rFonts w:ascii="Times New Roman" w:hAnsi="Times New Roman"/>
          <w:bCs/>
          <w:i/>
          <w:iCs/>
          <w:sz w:val="20"/>
          <w:szCs w:val="20"/>
          <w:lang w:val="uk-UA"/>
        </w:rPr>
        <w:t>Про наявність</w:t>
      </w:r>
    </w:p>
    <w:p w14:paraId="59419C13" w14:textId="77777777" w:rsidR="00E84578" w:rsidRPr="00E84578" w:rsidRDefault="00E84578" w:rsidP="00495A0F">
      <w:pPr>
        <w:suppressAutoHyphens/>
        <w:spacing w:after="0" w:line="240" w:lineRule="auto"/>
        <w:jc w:val="right"/>
        <w:rPr>
          <w:rFonts w:ascii="Times New Roman" w:hAnsi="Times New Roman"/>
          <w:bCs/>
          <w:i/>
          <w:iCs/>
          <w:sz w:val="20"/>
          <w:szCs w:val="20"/>
          <w:lang w:val="uk-UA"/>
        </w:rPr>
      </w:pPr>
      <w:r w:rsidRPr="00E84578">
        <w:rPr>
          <w:rFonts w:ascii="Times New Roman" w:hAnsi="Times New Roman"/>
          <w:bCs/>
          <w:i/>
          <w:iCs/>
          <w:sz w:val="20"/>
          <w:szCs w:val="20"/>
          <w:lang w:val="uk-UA"/>
        </w:rPr>
        <w:t>в учасника процедури закупівлі працівників відповідної кваліфікації,</w:t>
      </w:r>
    </w:p>
    <w:p w14:paraId="450D7093" w14:textId="77777777" w:rsidR="00E84578" w:rsidRDefault="00E84578" w:rsidP="00495A0F">
      <w:pPr>
        <w:suppressAutoHyphens/>
        <w:spacing w:after="0" w:line="240" w:lineRule="auto"/>
        <w:jc w:val="right"/>
        <w:rPr>
          <w:rFonts w:ascii="Times New Roman" w:hAnsi="Times New Roman"/>
          <w:bCs/>
          <w:i/>
          <w:iCs/>
          <w:sz w:val="20"/>
          <w:szCs w:val="20"/>
        </w:rPr>
      </w:pPr>
      <w:r w:rsidRPr="00E84578">
        <w:rPr>
          <w:rFonts w:ascii="Times New Roman" w:hAnsi="Times New Roman"/>
          <w:bCs/>
          <w:i/>
          <w:iCs/>
          <w:sz w:val="20"/>
          <w:szCs w:val="20"/>
          <w:lang w:val="uk-UA"/>
        </w:rPr>
        <w:t xml:space="preserve"> </w:t>
      </w:r>
      <w:r>
        <w:rPr>
          <w:rFonts w:ascii="Times New Roman" w:hAnsi="Times New Roman"/>
          <w:bCs/>
          <w:i/>
          <w:iCs/>
          <w:sz w:val="20"/>
          <w:szCs w:val="20"/>
        </w:rPr>
        <w:t>які мають необхідні знання та досвід</w:t>
      </w:r>
    </w:p>
    <w:p w14:paraId="2FA491EB" w14:textId="77777777" w:rsidR="00E84578" w:rsidRDefault="00E84578" w:rsidP="00495A0F">
      <w:pPr>
        <w:pStyle w:val="afc"/>
        <w:jc w:val="right"/>
        <w:rPr>
          <w:rFonts w:ascii="Times New Roman" w:hAnsi="Times New Roman"/>
          <w:i/>
          <w:iCs/>
          <w:sz w:val="24"/>
          <w:szCs w:val="24"/>
        </w:rPr>
      </w:pPr>
    </w:p>
    <w:p w14:paraId="577EA808" w14:textId="77777777" w:rsidR="00E84578" w:rsidRDefault="00E84578" w:rsidP="00495A0F">
      <w:pPr>
        <w:pStyle w:val="afc"/>
        <w:pBdr>
          <w:bottom w:val="single" w:sz="12" w:space="1" w:color="auto"/>
        </w:pBdr>
        <w:jc w:val="center"/>
        <w:rPr>
          <w:rFonts w:ascii="Times New Roman" w:hAnsi="Times New Roman"/>
          <w:i/>
          <w:iCs/>
          <w:sz w:val="24"/>
          <w:szCs w:val="24"/>
        </w:rPr>
      </w:pPr>
    </w:p>
    <w:p w14:paraId="31011592" w14:textId="77777777" w:rsidR="00E84578" w:rsidRDefault="00E84578" w:rsidP="00495A0F">
      <w:pPr>
        <w:pStyle w:val="afc"/>
        <w:pBdr>
          <w:bottom w:val="single" w:sz="12" w:space="1" w:color="auto"/>
        </w:pBdr>
        <w:jc w:val="center"/>
        <w:rPr>
          <w:rFonts w:ascii="Times New Roman" w:hAnsi="Times New Roman"/>
          <w:i/>
          <w:iCs/>
          <w:sz w:val="24"/>
          <w:szCs w:val="24"/>
        </w:rPr>
      </w:pPr>
      <w:r>
        <w:rPr>
          <w:rFonts w:ascii="Times New Roman" w:hAnsi="Times New Roman"/>
          <w:i/>
          <w:iCs/>
          <w:sz w:val="24"/>
          <w:szCs w:val="24"/>
        </w:rPr>
        <w:t>ФІРМОВИЙ БЛАНК ПІДПРИЄМСТВА</w:t>
      </w:r>
    </w:p>
    <w:p w14:paraId="11A553A4" w14:textId="77777777" w:rsidR="00E84578" w:rsidRDefault="00E84578" w:rsidP="00495A0F">
      <w:pPr>
        <w:pStyle w:val="afc"/>
        <w:jc w:val="center"/>
        <w:rPr>
          <w:rFonts w:ascii="Times New Roman" w:hAnsi="Times New Roman"/>
          <w:i/>
          <w:iCs/>
          <w:sz w:val="24"/>
          <w:szCs w:val="24"/>
        </w:rPr>
      </w:pPr>
      <w:r>
        <w:rPr>
          <w:rFonts w:ascii="Times New Roman" w:hAnsi="Times New Roman"/>
          <w:i/>
          <w:iCs/>
          <w:sz w:val="24"/>
          <w:szCs w:val="24"/>
        </w:rPr>
        <w:t>(надається у разі наявності)</w:t>
      </w:r>
    </w:p>
    <w:p w14:paraId="0E8666A4" w14:textId="77777777" w:rsidR="00E84578" w:rsidRDefault="00E84578" w:rsidP="00495A0F">
      <w:pPr>
        <w:pStyle w:val="afc"/>
        <w:ind w:left="5670"/>
        <w:rPr>
          <w:rFonts w:ascii="Times New Roman" w:hAnsi="Times New Roman"/>
          <w:i/>
          <w:iCs/>
          <w:sz w:val="24"/>
          <w:szCs w:val="24"/>
        </w:rPr>
      </w:pPr>
    </w:p>
    <w:p w14:paraId="551C4D8F" w14:textId="77777777" w:rsidR="00E84578" w:rsidRDefault="00E84578" w:rsidP="00495A0F">
      <w:pPr>
        <w:pStyle w:val="afc"/>
        <w:ind w:left="5670"/>
        <w:rPr>
          <w:rFonts w:ascii="Times New Roman" w:hAnsi="Times New Roman"/>
          <w:i/>
          <w:iCs/>
          <w:sz w:val="24"/>
          <w:szCs w:val="24"/>
        </w:rPr>
      </w:pPr>
    </w:p>
    <w:p w14:paraId="39D858B1" w14:textId="77777777" w:rsidR="00E84578" w:rsidRDefault="00BA2C3B" w:rsidP="00495A0F">
      <w:pPr>
        <w:pStyle w:val="afc"/>
        <w:ind w:left="6804"/>
        <w:rPr>
          <w:rFonts w:ascii="Times New Roman" w:hAnsi="Times New Roman"/>
          <w:i/>
          <w:iCs/>
          <w:sz w:val="24"/>
          <w:szCs w:val="24"/>
        </w:rPr>
      </w:pPr>
      <w:r>
        <w:rPr>
          <w:rFonts w:ascii="Times New Roman" w:hAnsi="Times New Roman"/>
          <w:i/>
          <w:iCs/>
          <w:sz w:val="24"/>
          <w:szCs w:val="24"/>
        </w:rPr>
        <w:t>Уповноваженій особі</w:t>
      </w:r>
    </w:p>
    <w:p w14:paraId="3BCF4DCD" w14:textId="77777777" w:rsidR="00E84578" w:rsidRDefault="00E84578" w:rsidP="00495A0F">
      <w:pPr>
        <w:pStyle w:val="afc"/>
        <w:ind w:left="6804"/>
        <w:rPr>
          <w:rFonts w:ascii="Times New Roman" w:hAnsi="Times New Roman"/>
          <w:i/>
          <w:iCs/>
          <w:sz w:val="24"/>
          <w:szCs w:val="24"/>
        </w:rPr>
      </w:pPr>
      <w:r>
        <w:rPr>
          <w:rFonts w:ascii="Times New Roman" w:hAnsi="Times New Roman"/>
          <w:i/>
          <w:iCs/>
          <w:sz w:val="24"/>
          <w:szCs w:val="24"/>
        </w:rPr>
        <w:t>Державної установи «Інститут нейрохірургії ім.акад.А.П. Ромоданова Національної академії медичних наук України»</w:t>
      </w:r>
    </w:p>
    <w:p w14:paraId="1AE88099" w14:textId="77777777" w:rsidR="00E84578" w:rsidRDefault="00E84578" w:rsidP="00495A0F">
      <w:pPr>
        <w:shd w:val="clear" w:color="auto" w:fill="FFFFFF"/>
        <w:tabs>
          <w:tab w:val="left" w:pos="4052"/>
        </w:tabs>
        <w:suppressAutoHyphens/>
        <w:spacing w:after="0" w:line="240" w:lineRule="auto"/>
        <w:jc w:val="center"/>
        <w:rPr>
          <w:rFonts w:ascii="Times New Roman" w:hAnsi="Times New Roman"/>
          <w:b/>
          <w:bCs/>
          <w:sz w:val="24"/>
          <w:szCs w:val="24"/>
          <w:lang w:val="uk-UA" w:eastAsia="ar-SA"/>
        </w:rPr>
      </w:pPr>
    </w:p>
    <w:p w14:paraId="649A403A" w14:textId="77777777" w:rsidR="00E84578" w:rsidRPr="00E84578" w:rsidRDefault="00E84578" w:rsidP="00495A0F">
      <w:pPr>
        <w:spacing w:after="0" w:line="240" w:lineRule="auto"/>
        <w:rPr>
          <w:rFonts w:ascii="Times New Roman" w:eastAsia="Calibri" w:hAnsi="Times New Roman"/>
          <w:color w:val="000000"/>
          <w:sz w:val="24"/>
          <w:szCs w:val="24"/>
          <w:lang w:val="uk-UA" w:eastAsia="en-US"/>
        </w:rPr>
      </w:pPr>
      <w:r w:rsidRPr="00E84578">
        <w:rPr>
          <w:rFonts w:ascii="Times New Roman" w:hAnsi="Times New Roman"/>
          <w:color w:val="000000"/>
          <w:sz w:val="24"/>
          <w:szCs w:val="24"/>
          <w:lang w:val="uk-UA"/>
        </w:rPr>
        <w:t>№___________</w:t>
      </w:r>
    </w:p>
    <w:p w14:paraId="0C9ED853" w14:textId="77777777" w:rsidR="00E84578" w:rsidRPr="00E84578" w:rsidRDefault="00E84578" w:rsidP="00495A0F">
      <w:pPr>
        <w:spacing w:after="0" w:line="240" w:lineRule="auto"/>
        <w:rPr>
          <w:rFonts w:ascii="Times New Roman" w:hAnsi="Times New Roman"/>
          <w:color w:val="000000"/>
          <w:sz w:val="24"/>
          <w:szCs w:val="24"/>
          <w:lang w:val="uk-UA"/>
        </w:rPr>
      </w:pPr>
      <w:r w:rsidRPr="00E84578">
        <w:rPr>
          <w:rFonts w:ascii="Times New Roman" w:hAnsi="Times New Roman"/>
          <w:color w:val="000000"/>
          <w:sz w:val="24"/>
          <w:szCs w:val="24"/>
          <w:lang w:val="uk-UA"/>
        </w:rPr>
        <w:t>Від__________</w:t>
      </w:r>
    </w:p>
    <w:p w14:paraId="44DDA72B" w14:textId="77777777" w:rsidR="00E84578" w:rsidRPr="00E84578" w:rsidRDefault="00E84578" w:rsidP="00495A0F">
      <w:pPr>
        <w:spacing w:after="0" w:line="240" w:lineRule="auto"/>
        <w:rPr>
          <w:rFonts w:ascii="Times New Roman" w:hAnsi="Times New Roman"/>
          <w:color w:val="000000"/>
          <w:sz w:val="24"/>
          <w:szCs w:val="24"/>
          <w:lang w:val="uk-UA"/>
        </w:rPr>
      </w:pPr>
    </w:p>
    <w:p w14:paraId="0662ED3F" w14:textId="77777777" w:rsidR="00E84578" w:rsidRPr="00E84578" w:rsidRDefault="00E84578" w:rsidP="00495A0F">
      <w:pPr>
        <w:spacing w:after="0" w:line="240" w:lineRule="auto"/>
        <w:jc w:val="center"/>
        <w:rPr>
          <w:rFonts w:ascii="Times New Roman" w:hAnsi="Times New Roman"/>
          <w:color w:val="000000"/>
          <w:sz w:val="24"/>
          <w:szCs w:val="24"/>
          <w:lang w:val="uk-UA"/>
        </w:rPr>
      </w:pPr>
      <w:bookmarkStart w:id="9" w:name="_Hlk495065264"/>
      <w:r w:rsidRPr="00E84578">
        <w:rPr>
          <w:rFonts w:ascii="Times New Roman" w:hAnsi="Times New Roman"/>
          <w:color w:val="000000"/>
          <w:sz w:val="24"/>
          <w:szCs w:val="24"/>
          <w:lang w:val="uk-UA"/>
        </w:rPr>
        <w:t>ДОВІДКА</w:t>
      </w:r>
    </w:p>
    <w:p w14:paraId="1C344E73" w14:textId="77777777" w:rsidR="00E84578" w:rsidRPr="00E84578" w:rsidRDefault="00E84578" w:rsidP="00495A0F">
      <w:pPr>
        <w:spacing w:after="0" w:line="240" w:lineRule="auto"/>
        <w:jc w:val="center"/>
        <w:rPr>
          <w:rFonts w:ascii="Times New Roman" w:hAnsi="Times New Roman"/>
          <w:color w:val="000000"/>
          <w:sz w:val="24"/>
          <w:szCs w:val="24"/>
          <w:lang w:val="uk-UA"/>
        </w:rPr>
      </w:pPr>
      <w:r w:rsidRPr="00E84578">
        <w:rPr>
          <w:rFonts w:ascii="Times New Roman" w:hAnsi="Times New Roman"/>
          <w:i/>
          <w:color w:val="000000"/>
          <w:sz w:val="24"/>
          <w:szCs w:val="24"/>
          <w:lang w:val="uk-UA"/>
        </w:rPr>
        <w:t>про наявність працівників відповідної кваліфікації, які мають необхідні знання та досвід для постачання товару</w:t>
      </w:r>
    </w:p>
    <w:p w14:paraId="1DB24CF9" w14:textId="77777777" w:rsidR="00E84578" w:rsidRPr="00E84578" w:rsidRDefault="00E84578" w:rsidP="00495A0F">
      <w:pPr>
        <w:spacing w:after="0" w:line="240" w:lineRule="auto"/>
        <w:ind w:firstLine="709"/>
        <w:jc w:val="both"/>
        <w:rPr>
          <w:rFonts w:ascii="Times New Roman" w:hAnsi="Times New Roman"/>
          <w:color w:val="000000"/>
          <w:sz w:val="24"/>
          <w:szCs w:val="24"/>
          <w:lang w:val="uk-UA"/>
        </w:rPr>
      </w:pPr>
    </w:p>
    <w:p w14:paraId="5C3FB2F7" w14:textId="77777777" w:rsidR="00E84578" w:rsidRPr="00E84578" w:rsidRDefault="00E84578" w:rsidP="00495A0F">
      <w:pPr>
        <w:spacing w:after="0" w:line="240" w:lineRule="auto"/>
        <w:ind w:firstLine="709"/>
        <w:jc w:val="both"/>
        <w:rPr>
          <w:rFonts w:ascii="Times New Roman" w:hAnsi="Times New Roman"/>
          <w:color w:val="000000"/>
          <w:sz w:val="24"/>
          <w:szCs w:val="24"/>
          <w:lang w:val="uk-UA"/>
        </w:rPr>
      </w:pPr>
      <w:r w:rsidRPr="00E84578">
        <w:rPr>
          <w:rFonts w:ascii="Times New Roman" w:hAnsi="Times New Roman"/>
          <w:color w:val="000000"/>
          <w:sz w:val="24"/>
          <w:szCs w:val="24"/>
          <w:lang w:val="uk-UA"/>
        </w:rPr>
        <w:t>___________________________ має працівників відповідної кваліфікації, які мають</w:t>
      </w:r>
    </w:p>
    <w:p w14:paraId="12C184A6" w14:textId="77777777" w:rsidR="00E84578" w:rsidRDefault="00E84578" w:rsidP="00495A0F">
      <w:pPr>
        <w:spacing w:after="0" w:line="240" w:lineRule="auto"/>
        <w:ind w:firstLine="709"/>
        <w:jc w:val="both"/>
        <w:rPr>
          <w:rFonts w:ascii="Times New Roman" w:hAnsi="Times New Roman"/>
          <w:color w:val="000000"/>
          <w:sz w:val="24"/>
          <w:szCs w:val="24"/>
        </w:rPr>
      </w:pPr>
      <w:r w:rsidRPr="00E84578">
        <w:rPr>
          <w:rFonts w:ascii="Times New Roman" w:hAnsi="Times New Roman"/>
          <w:color w:val="000000"/>
          <w:sz w:val="24"/>
          <w:szCs w:val="24"/>
          <w:lang w:val="uk-UA"/>
        </w:rPr>
        <w:t xml:space="preserve">     </w:t>
      </w:r>
      <w:r w:rsidRPr="00E84578">
        <w:rPr>
          <w:rFonts w:ascii="Times New Roman" w:hAnsi="Times New Roman"/>
          <w:color w:val="000000"/>
          <w:sz w:val="24"/>
          <w:szCs w:val="24"/>
          <w:lang w:val="uk-UA"/>
        </w:rPr>
        <w:tab/>
        <w:t xml:space="preserve"> </w:t>
      </w:r>
      <w:proofErr w:type="gramStart"/>
      <w:r>
        <w:rPr>
          <w:rFonts w:ascii="Times New Roman" w:hAnsi="Times New Roman"/>
          <w:color w:val="000000"/>
          <w:sz w:val="24"/>
          <w:szCs w:val="24"/>
        </w:rPr>
        <w:t>(</w:t>
      </w:r>
      <w:r>
        <w:rPr>
          <w:rFonts w:ascii="Times New Roman" w:hAnsi="Times New Roman"/>
          <w:i/>
          <w:color w:val="000000"/>
          <w:sz w:val="24"/>
          <w:szCs w:val="24"/>
        </w:rPr>
        <w:t xml:space="preserve"> найменування</w:t>
      </w:r>
      <w:proofErr w:type="gramEnd"/>
      <w:r>
        <w:rPr>
          <w:rFonts w:ascii="Times New Roman" w:hAnsi="Times New Roman"/>
          <w:i/>
          <w:color w:val="000000"/>
          <w:sz w:val="24"/>
          <w:szCs w:val="24"/>
        </w:rPr>
        <w:t xml:space="preserve"> Учасника</w:t>
      </w:r>
      <w:r>
        <w:rPr>
          <w:rFonts w:ascii="Times New Roman" w:hAnsi="Times New Roman"/>
          <w:color w:val="000000"/>
          <w:sz w:val="24"/>
          <w:szCs w:val="24"/>
        </w:rPr>
        <w:t>)</w:t>
      </w:r>
    </w:p>
    <w:p w14:paraId="250AA2C2" w14:textId="77777777" w:rsidR="00E84578" w:rsidRDefault="00E84578" w:rsidP="00495A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необхідні знання та досвід для постачання товару (виконання робіт, надання послуг) за предметом закупівлі ____________________________, а саме:                    </w:t>
      </w:r>
    </w:p>
    <w:p w14:paraId="2412A6C6" w14:textId="77777777" w:rsidR="00E84578" w:rsidRDefault="00E84578" w:rsidP="00495A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u w:val="single"/>
        </w:rPr>
        <w:t>(предмет закупівлі)</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14:paraId="7A94B98A" w14:textId="77777777" w:rsidR="00E84578" w:rsidRDefault="00E84578" w:rsidP="00495A0F">
      <w:pPr>
        <w:spacing w:after="0" w:line="240" w:lineRule="auto"/>
        <w:ind w:firstLine="709"/>
        <w:jc w:val="both"/>
        <w:rPr>
          <w:rFonts w:ascii="Times New Roman" w:hAnsi="Times New Roman"/>
          <w:color w:val="000000"/>
          <w:sz w:val="24"/>
          <w:szCs w:val="24"/>
        </w:rPr>
      </w:pPr>
    </w:p>
    <w:tbl>
      <w:tblPr>
        <w:tblW w:w="9945" w:type="dxa"/>
        <w:jc w:val="center"/>
        <w:tblLayout w:type="fixed"/>
        <w:tblLook w:val="04A0" w:firstRow="1" w:lastRow="0" w:firstColumn="1" w:lastColumn="0" w:noHBand="0" w:noVBand="1"/>
      </w:tblPr>
      <w:tblGrid>
        <w:gridCol w:w="542"/>
        <w:gridCol w:w="1881"/>
        <w:gridCol w:w="2564"/>
        <w:gridCol w:w="2879"/>
        <w:gridCol w:w="2079"/>
      </w:tblGrid>
      <w:tr w:rsidR="00E84578" w14:paraId="4B66106C" w14:textId="77777777" w:rsidTr="00E84578">
        <w:trPr>
          <w:trHeight w:val="525"/>
          <w:jc w:val="center"/>
        </w:trPr>
        <w:tc>
          <w:tcPr>
            <w:tcW w:w="543" w:type="dxa"/>
            <w:tcBorders>
              <w:top w:val="single" w:sz="4" w:space="0" w:color="000000"/>
              <w:left w:val="single" w:sz="4" w:space="0" w:color="000000"/>
              <w:bottom w:val="single" w:sz="4" w:space="0" w:color="000000"/>
              <w:right w:val="nil"/>
            </w:tcBorders>
            <w:vAlign w:val="center"/>
            <w:hideMark/>
          </w:tcPr>
          <w:p w14:paraId="369EEB81" w14:textId="77777777" w:rsidR="00E84578" w:rsidRDefault="00E84578" w:rsidP="00495A0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82" w:type="dxa"/>
            <w:tcBorders>
              <w:top w:val="single" w:sz="4" w:space="0" w:color="000000"/>
              <w:left w:val="single" w:sz="4" w:space="0" w:color="000000"/>
              <w:bottom w:val="single" w:sz="4" w:space="0" w:color="000000"/>
              <w:right w:val="nil"/>
            </w:tcBorders>
            <w:vAlign w:val="center"/>
            <w:hideMark/>
          </w:tcPr>
          <w:p w14:paraId="09BD7DD2" w14:textId="77777777" w:rsidR="00E84578" w:rsidRDefault="00E84578" w:rsidP="00495A0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Посада</w:t>
            </w:r>
          </w:p>
        </w:tc>
        <w:tc>
          <w:tcPr>
            <w:tcW w:w="2566" w:type="dxa"/>
            <w:tcBorders>
              <w:top w:val="single" w:sz="4" w:space="0" w:color="000000"/>
              <w:left w:val="single" w:sz="4" w:space="0" w:color="000000"/>
              <w:bottom w:val="single" w:sz="4" w:space="0" w:color="000000"/>
              <w:right w:val="nil"/>
            </w:tcBorders>
            <w:vAlign w:val="center"/>
            <w:hideMark/>
          </w:tcPr>
          <w:p w14:paraId="45909F7B" w14:textId="77777777" w:rsidR="00E84578" w:rsidRDefault="00E84578" w:rsidP="00495A0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Прізвище</w:t>
            </w:r>
          </w:p>
        </w:tc>
        <w:tc>
          <w:tcPr>
            <w:tcW w:w="2881" w:type="dxa"/>
            <w:tcBorders>
              <w:top w:val="single" w:sz="4" w:space="0" w:color="000000"/>
              <w:left w:val="single" w:sz="4" w:space="0" w:color="000000"/>
              <w:bottom w:val="single" w:sz="4" w:space="0" w:color="000000"/>
              <w:right w:val="single" w:sz="4" w:space="0" w:color="000000"/>
            </w:tcBorders>
            <w:vAlign w:val="center"/>
            <w:hideMark/>
          </w:tcPr>
          <w:p w14:paraId="58430261" w14:textId="77777777" w:rsidR="00E84578" w:rsidRDefault="00E84578" w:rsidP="00495A0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hideMark/>
          </w:tcPr>
          <w:p w14:paraId="1DBF3522" w14:textId="77777777" w:rsidR="00E84578" w:rsidRDefault="00E84578" w:rsidP="00495A0F">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Досвід роботи</w:t>
            </w:r>
          </w:p>
        </w:tc>
      </w:tr>
      <w:tr w:rsidR="00E84578" w14:paraId="213E905D" w14:textId="77777777" w:rsidTr="00E84578">
        <w:trPr>
          <w:trHeight w:val="300"/>
          <w:jc w:val="center"/>
        </w:trPr>
        <w:tc>
          <w:tcPr>
            <w:tcW w:w="543" w:type="dxa"/>
            <w:tcBorders>
              <w:top w:val="nil"/>
              <w:left w:val="single" w:sz="4" w:space="0" w:color="000000"/>
              <w:bottom w:val="single" w:sz="4" w:space="0" w:color="000000"/>
              <w:right w:val="nil"/>
            </w:tcBorders>
          </w:tcPr>
          <w:p w14:paraId="2590EC7B" w14:textId="77777777" w:rsidR="00E84578" w:rsidRDefault="00E84578" w:rsidP="00495A0F">
            <w:pPr>
              <w:snapToGrid w:val="0"/>
              <w:spacing w:after="0" w:line="240" w:lineRule="auto"/>
              <w:rPr>
                <w:rFonts w:ascii="Times New Roman" w:hAnsi="Times New Roman"/>
                <w:color w:val="000000"/>
                <w:sz w:val="24"/>
                <w:szCs w:val="24"/>
              </w:rPr>
            </w:pPr>
          </w:p>
        </w:tc>
        <w:tc>
          <w:tcPr>
            <w:tcW w:w="1882" w:type="dxa"/>
            <w:tcBorders>
              <w:top w:val="nil"/>
              <w:left w:val="single" w:sz="4" w:space="0" w:color="000000"/>
              <w:bottom w:val="single" w:sz="4" w:space="0" w:color="000000"/>
              <w:right w:val="nil"/>
            </w:tcBorders>
          </w:tcPr>
          <w:p w14:paraId="43CCFE14" w14:textId="77777777" w:rsidR="00E84578" w:rsidRDefault="00E84578" w:rsidP="00495A0F">
            <w:pPr>
              <w:snapToGrid w:val="0"/>
              <w:spacing w:after="0" w:line="240" w:lineRule="auto"/>
              <w:rPr>
                <w:rFonts w:ascii="Times New Roman" w:hAnsi="Times New Roman"/>
                <w:color w:val="000000"/>
                <w:sz w:val="24"/>
                <w:szCs w:val="24"/>
              </w:rPr>
            </w:pPr>
          </w:p>
        </w:tc>
        <w:tc>
          <w:tcPr>
            <w:tcW w:w="2566" w:type="dxa"/>
            <w:tcBorders>
              <w:top w:val="nil"/>
              <w:left w:val="single" w:sz="4" w:space="0" w:color="000000"/>
              <w:bottom w:val="single" w:sz="4" w:space="0" w:color="000000"/>
              <w:right w:val="nil"/>
            </w:tcBorders>
          </w:tcPr>
          <w:p w14:paraId="2A3C257A" w14:textId="77777777" w:rsidR="00E84578" w:rsidRDefault="00E84578" w:rsidP="00495A0F">
            <w:pPr>
              <w:snapToGrid w:val="0"/>
              <w:spacing w:after="0" w:line="240" w:lineRule="auto"/>
              <w:rPr>
                <w:rFonts w:ascii="Times New Roman" w:hAnsi="Times New Roman"/>
                <w:color w:val="000000"/>
                <w:sz w:val="24"/>
                <w:szCs w:val="24"/>
              </w:rPr>
            </w:pPr>
          </w:p>
        </w:tc>
        <w:tc>
          <w:tcPr>
            <w:tcW w:w="2881" w:type="dxa"/>
            <w:tcBorders>
              <w:top w:val="nil"/>
              <w:left w:val="single" w:sz="4" w:space="0" w:color="000000"/>
              <w:bottom w:val="single" w:sz="4" w:space="0" w:color="000000"/>
              <w:right w:val="single" w:sz="4" w:space="0" w:color="000000"/>
            </w:tcBorders>
          </w:tcPr>
          <w:p w14:paraId="6076757C" w14:textId="77777777" w:rsidR="00E84578" w:rsidRDefault="00E84578" w:rsidP="00495A0F">
            <w:pPr>
              <w:snapToGrid w:val="0"/>
              <w:spacing w:after="0" w:line="240" w:lineRule="auto"/>
              <w:rPr>
                <w:rFonts w:ascii="Times New Roman" w:hAnsi="Times New Roman"/>
                <w:color w:val="000000"/>
                <w:sz w:val="24"/>
                <w:szCs w:val="24"/>
              </w:rPr>
            </w:pPr>
          </w:p>
        </w:tc>
        <w:tc>
          <w:tcPr>
            <w:tcW w:w="2080" w:type="dxa"/>
            <w:tcBorders>
              <w:top w:val="nil"/>
              <w:left w:val="single" w:sz="4" w:space="0" w:color="000000"/>
              <w:bottom w:val="single" w:sz="4" w:space="0" w:color="000000"/>
              <w:right w:val="single" w:sz="4" w:space="0" w:color="000000"/>
            </w:tcBorders>
          </w:tcPr>
          <w:p w14:paraId="3B8610C8" w14:textId="77777777" w:rsidR="00E84578" w:rsidRDefault="00E84578" w:rsidP="00495A0F">
            <w:pPr>
              <w:snapToGrid w:val="0"/>
              <w:spacing w:after="0" w:line="240" w:lineRule="auto"/>
              <w:rPr>
                <w:rFonts w:ascii="Times New Roman" w:hAnsi="Times New Roman"/>
                <w:color w:val="000000"/>
                <w:sz w:val="24"/>
                <w:szCs w:val="24"/>
              </w:rPr>
            </w:pPr>
          </w:p>
        </w:tc>
      </w:tr>
      <w:tr w:rsidR="00E84578" w14:paraId="18A1C17A" w14:textId="77777777" w:rsidTr="00E84578">
        <w:trPr>
          <w:trHeight w:val="240"/>
          <w:jc w:val="center"/>
        </w:trPr>
        <w:tc>
          <w:tcPr>
            <w:tcW w:w="543" w:type="dxa"/>
            <w:tcBorders>
              <w:top w:val="nil"/>
              <w:left w:val="single" w:sz="4" w:space="0" w:color="000000"/>
              <w:bottom w:val="single" w:sz="4" w:space="0" w:color="000000"/>
              <w:right w:val="nil"/>
            </w:tcBorders>
          </w:tcPr>
          <w:p w14:paraId="7835131A" w14:textId="77777777" w:rsidR="00E84578" w:rsidRDefault="00E84578" w:rsidP="00495A0F">
            <w:pPr>
              <w:snapToGrid w:val="0"/>
              <w:spacing w:after="0" w:line="240" w:lineRule="auto"/>
              <w:rPr>
                <w:rFonts w:ascii="Times New Roman" w:hAnsi="Times New Roman"/>
                <w:color w:val="000000"/>
                <w:sz w:val="24"/>
                <w:szCs w:val="24"/>
              </w:rPr>
            </w:pPr>
          </w:p>
        </w:tc>
        <w:tc>
          <w:tcPr>
            <w:tcW w:w="1882" w:type="dxa"/>
            <w:tcBorders>
              <w:top w:val="nil"/>
              <w:left w:val="single" w:sz="4" w:space="0" w:color="000000"/>
              <w:bottom w:val="single" w:sz="4" w:space="0" w:color="000000"/>
              <w:right w:val="nil"/>
            </w:tcBorders>
          </w:tcPr>
          <w:p w14:paraId="272ACC0D" w14:textId="77777777" w:rsidR="00E84578" w:rsidRDefault="00E84578" w:rsidP="00495A0F">
            <w:pPr>
              <w:snapToGrid w:val="0"/>
              <w:spacing w:after="0" w:line="240" w:lineRule="auto"/>
              <w:rPr>
                <w:rFonts w:ascii="Times New Roman" w:hAnsi="Times New Roman"/>
                <w:color w:val="000000"/>
                <w:sz w:val="24"/>
                <w:szCs w:val="24"/>
              </w:rPr>
            </w:pPr>
          </w:p>
        </w:tc>
        <w:tc>
          <w:tcPr>
            <w:tcW w:w="2566" w:type="dxa"/>
            <w:tcBorders>
              <w:top w:val="nil"/>
              <w:left w:val="single" w:sz="4" w:space="0" w:color="000000"/>
              <w:bottom w:val="single" w:sz="4" w:space="0" w:color="000000"/>
              <w:right w:val="nil"/>
            </w:tcBorders>
          </w:tcPr>
          <w:p w14:paraId="2FE2CF16" w14:textId="77777777" w:rsidR="00E84578" w:rsidRDefault="00E84578" w:rsidP="00495A0F">
            <w:pPr>
              <w:snapToGrid w:val="0"/>
              <w:spacing w:after="0" w:line="240" w:lineRule="auto"/>
              <w:rPr>
                <w:rFonts w:ascii="Times New Roman" w:hAnsi="Times New Roman"/>
                <w:color w:val="000000"/>
                <w:sz w:val="24"/>
                <w:szCs w:val="24"/>
              </w:rPr>
            </w:pPr>
          </w:p>
        </w:tc>
        <w:tc>
          <w:tcPr>
            <w:tcW w:w="2881" w:type="dxa"/>
            <w:tcBorders>
              <w:top w:val="nil"/>
              <w:left w:val="single" w:sz="4" w:space="0" w:color="000000"/>
              <w:bottom w:val="single" w:sz="4" w:space="0" w:color="000000"/>
              <w:right w:val="single" w:sz="4" w:space="0" w:color="000000"/>
            </w:tcBorders>
          </w:tcPr>
          <w:p w14:paraId="2B2F59F5" w14:textId="77777777" w:rsidR="00E84578" w:rsidRDefault="00E84578" w:rsidP="00495A0F">
            <w:pPr>
              <w:snapToGrid w:val="0"/>
              <w:spacing w:after="0" w:line="240" w:lineRule="auto"/>
              <w:rPr>
                <w:rFonts w:ascii="Times New Roman" w:hAnsi="Times New Roman"/>
                <w:color w:val="000000"/>
                <w:sz w:val="24"/>
                <w:szCs w:val="24"/>
              </w:rPr>
            </w:pPr>
          </w:p>
        </w:tc>
        <w:tc>
          <w:tcPr>
            <w:tcW w:w="2080" w:type="dxa"/>
            <w:tcBorders>
              <w:top w:val="nil"/>
              <w:left w:val="single" w:sz="4" w:space="0" w:color="000000"/>
              <w:bottom w:val="single" w:sz="4" w:space="0" w:color="000000"/>
              <w:right w:val="single" w:sz="4" w:space="0" w:color="000000"/>
            </w:tcBorders>
          </w:tcPr>
          <w:p w14:paraId="529AD31C" w14:textId="77777777" w:rsidR="00E84578" w:rsidRDefault="00E84578" w:rsidP="00495A0F">
            <w:pPr>
              <w:snapToGrid w:val="0"/>
              <w:spacing w:after="0" w:line="240" w:lineRule="auto"/>
              <w:rPr>
                <w:rFonts w:ascii="Times New Roman" w:hAnsi="Times New Roman"/>
                <w:color w:val="000000"/>
                <w:sz w:val="24"/>
                <w:szCs w:val="24"/>
              </w:rPr>
            </w:pPr>
          </w:p>
        </w:tc>
      </w:tr>
      <w:tr w:rsidR="00E84578" w14:paraId="2443D16D" w14:textId="77777777" w:rsidTr="00E84578">
        <w:trPr>
          <w:trHeight w:val="405"/>
          <w:jc w:val="center"/>
        </w:trPr>
        <w:tc>
          <w:tcPr>
            <w:tcW w:w="543" w:type="dxa"/>
            <w:tcBorders>
              <w:top w:val="nil"/>
              <w:left w:val="single" w:sz="4" w:space="0" w:color="000000"/>
              <w:bottom w:val="single" w:sz="4" w:space="0" w:color="000000"/>
              <w:right w:val="nil"/>
            </w:tcBorders>
          </w:tcPr>
          <w:p w14:paraId="108812CE" w14:textId="77777777" w:rsidR="00E84578" w:rsidRDefault="00E84578" w:rsidP="00495A0F">
            <w:pPr>
              <w:snapToGrid w:val="0"/>
              <w:spacing w:after="0" w:line="240" w:lineRule="auto"/>
              <w:rPr>
                <w:rFonts w:ascii="Times New Roman" w:hAnsi="Times New Roman"/>
                <w:color w:val="000000"/>
                <w:sz w:val="24"/>
                <w:szCs w:val="24"/>
              </w:rPr>
            </w:pPr>
          </w:p>
        </w:tc>
        <w:tc>
          <w:tcPr>
            <w:tcW w:w="1882" w:type="dxa"/>
            <w:tcBorders>
              <w:top w:val="nil"/>
              <w:left w:val="single" w:sz="4" w:space="0" w:color="000000"/>
              <w:bottom w:val="single" w:sz="4" w:space="0" w:color="000000"/>
              <w:right w:val="nil"/>
            </w:tcBorders>
          </w:tcPr>
          <w:p w14:paraId="4F462620" w14:textId="77777777" w:rsidR="00E84578" w:rsidRDefault="00E84578" w:rsidP="00495A0F">
            <w:pPr>
              <w:snapToGrid w:val="0"/>
              <w:spacing w:after="0" w:line="240" w:lineRule="auto"/>
              <w:rPr>
                <w:rFonts w:ascii="Times New Roman" w:hAnsi="Times New Roman"/>
                <w:color w:val="000000"/>
                <w:sz w:val="24"/>
                <w:szCs w:val="24"/>
              </w:rPr>
            </w:pPr>
          </w:p>
        </w:tc>
        <w:tc>
          <w:tcPr>
            <w:tcW w:w="2566" w:type="dxa"/>
            <w:tcBorders>
              <w:top w:val="nil"/>
              <w:left w:val="single" w:sz="4" w:space="0" w:color="000000"/>
              <w:bottom w:val="single" w:sz="4" w:space="0" w:color="000000"/>
              <w:right w:val="nil"/>
            </w:tcBorders>
          </w:tcPr>
          <w:p w14:paraId="513189CB" w14:textId="77777777" w:rsidR="00E84578" w:rsidRDefault="00E84578" w:rsidP="00495A0F">
            <w:pPr>
              <w:snapToGrid w:val="0"/>
              <w:spacing w:after="0" w:line="240" w:lineRule="auto"/>
              <w:rPr>
                <w:rFonts w:ascii="Times New Roman" w:hAnsi="Times New Roman"/>
                <w:color w:val="000000"/>
                <w:sz w:val="24"/>
                <w:szCs w:val="24"/>
              </w:rPr>
            </w:pPr>
          </w:p>
        </w:tc>
        <w:tc>
          <w:tcPr>
            <w:tcW w:w="2881" w:type="dxa"/>
            <w:tcBorders>
              <w:top w:val="nil"/>
              <w:left w:val="single" w:sz="4" w:space="0" w:color="000000"/>
              <w:bottom w:val="single" w:sz="4" w:space="0" w:color="000000"/>
              <w:right w:val="single" w:sz="4" w:space="0" w:color="000000"/>
            </w:tcBorders>
          </w:tcPr>
          <w:p w14:paraId="7480075C" w14:textId="77777777" w:rsidR="00E84578" w:rsidRDefault="00E84578" w:rsidP="00495A0F">
            <w:pPr>
              <w:snapToGrid w:val="0"/>
              <w:spacing w:after="0" w:line="240" w:lineRule="auto"/>
              <w:rPr>
                <w:rFonts w:ascii="Times New Roman" w:hAnsi="Times New Roman"/>
                <w:color w:val="000000"/>
                <w:sz w:val="24"/>
                <w:szCs w:val="24"/>
              </w:rPr>
            </w:pPr>
          </w:p>
        </w:tc>
        <w:tc>
          <w:tcPr>
            <w:tcW w:w="2080" w:type="dxa"/>
            <w:tcBorders>
              <w:top w:val="nil"/>
              <w:left w:val="single" w:sz="4" w:space="0" w:color="000000"/>
              <w:bottom w:val="single" w:sz="4" w:space="0" w:color="000000"/>
              <w:right w:val="single" w:sz="4" w:space="0" w:color="000000"/>
            </w:tcBorders>
          </w:tcPr>
          <w:p w14:paraId="6EA753B9" w14:textId="77777777" w:rsidR="00E84578" w:rsidRDefault="00E84578" w:rsidP="00495A0F">
            <w:pPr>
              <w:snapToGrid w:val="0"/>
              <w:spacing w:after="0" w:line="240" w:lineRule="auto"/>
              <w:rPr>
                <w:rFonts w:ascii="Times New Roman" w:hAnsi="Times New Roman"/>
                <w:color w:val="000000"/>
                <w:sz w:val="24"/>
                <w:szCs w:val="24"/>
              </w:rPr>
            </w:pPr>
          </w:p>
        </w:tc>
      </w:tr>
      <w:tr w:rsidR="00E84578" w14:paraId="3F866697" w14:textId="77777777" w:rsidTr="00E84578">
        <w:trPr>
          <w:trHeight w:val="315"/>
          <w:jc w:val="center"/>
        </w:trPr>
        <w:tc>
          <w:tcPr>
            <w:tcW w:w="543" w:type="dxa"/>
            <w:tcBorders>
              <w:top w:val="nil"/>
              <w:left w:val="single" w:sz="4" w:space="0" w:color="000000"/>
              <w:bottom w:val="single" w:sz="4" w:space="0" w:color="000000"/>
              <w:right w:val="nil"/>
            </w:tcBorders>
          </w:tcPr>
          <w:p w14:paraId="58C607C1" w14:textId="77777777" w:rsidR="00E84578" w:rsidRDefault="00E84578" w:rsidP="00495A0F">
            <w:pPr>
              <w:snapToGrid w:val="0"/>
              <w:spacing w:after="0" w:line="240" w:lineRule="auto"/>
              <w:rPr>
                <w:rFonts w:ascii="Times New Roman" w:hAnsi="Times New Roman"/>
                <w:color w:val="000000"/>
                <w:sz w:val="24"/>
                <w:szCs w:val="24"/>
              </w:rPr>
            </w:pPr>
          </w:p>
        </w:tc>
        <w:tc>
          <w:tcPr>
            <w:tcW w:w="1882" w:type="dxa"/>
            <w:tcBorders>
              <w:top w:val="nil"/>
              <w:left w:val="single" w:sz="4" w:space="0" w:color="000000"/>
              <w:bottom w:val="single" w:sz="4" w:space="0" w:color="000000"/>
              <w:right w:val="nil"/>
            </w:tcBorders>
          </w:tcPr>
          <w:p w14:paraId="40246A0E" w14:textId="77777777" w:rsidR="00E84578" w:rsidRDefault="00E84578" w:rsidP="00495A0F">
            <w:pPr>
              <w:snapToGrid w:val="0"/>
              <w:spacing w:after="0" w:line="240" w:lineRule="auto"/>
              <w:rPr>
                <w:rFonts w:ascii="Times New Roman" w:hAnsi="Times New Roman"/>
                <w:color w:val="000000"/>
                <w:sz w:val="24"/>
                <w:szCs w:val="24"/>
              </w:rPr>
            </w:pPr>
          </w:p>
        </w:tc>
        <w:tc>
          <w:tcPr>
            <w:tcW w:w="2566" w:type="dxa"/>
            <w:tcBorders>
              <w:top w:val="nil"/>
              <w:left w:val="single" w:sz="4" w:space="0" w:color="000000"/>
              <w:bottom w:val="single" w:sz="4" w:space="0" w:color="000000"/>
              <w:right w:val="nil"/>
            </w:tcBorders>
          </w:tcPr>
          <w:p w14:paraId="500566FD" w14:textId="77777777" w:rsidR="00E84578" w:rsidRDefault="00E84578" w:rsidP="00495A0F">
            <w:pPr>
              <w:snapToGrid w:val="0"/>
              <w:spacing w:after="0" w:line="240" w:lineRule="auto"/>
              <w:rPr>
                <w:rFonts w:ascii="Times New Roman" w:hAnsi="Times New Roman"/>
                <w:color w:val="000000"/>
                <w:sz w:val="24"/>
                <w:szCs w:val="24"/>
              </w:rPr>
            </w:pPr>
          </w:p>
        </w:tc>
        <w:tc>
          <w:tcPr>
            <w:tcW w:w="2881" w:type="dxa"/>
            <w:tcBorders>
              <w:top w:val="nil"/>
              <w:left w:val="single" w:sz="4" w:space="0" w:color="000000"/>
              <w:bottom w:val="single" w:sz="4" w:space="0" w:color="000000"/>
              <w:right w:val="single" w:sz="4" w:space="0" w:color="000000"/>
            </w:tcBorders>
          </w:tcPr>
          <w:p w14:paraId="7A4CD1D2" w14:textId="77777777" w:rsidR="00E84578" w:rsidRDefault="00E84578" w:rsidP="00495A0F">
            <w:pPr>
              <w:snapToGrid w:val="0"/>
              <w:spacing w:after="0" w:line="240" w:lineRule="auto"/>
              <w:rPr>
                <w:rFonts w:ascii="Times New Roman" w:hAnsi="Times New Roman"/>
                <w:color w:val="000000"/>
                <w:sz w:val="24"/>
                <w:szCs w:val="24"/>
              </w:rPr>
            </w:pPr>
          </w:p>
        </w:tc>
        <w:tc>
          <w:tcPr>
            <w:tcW w:w="2080" w:type="dxa"/>
            <w:tcBorders>
              <w:top w:val="nil"/>
              <w:left w:val="single" w:sz="4" w:space="0" w:color="000000"/>
              <w:bottom w:val="single" w:sz="4" w:space="0" w:color="000000"/>
              <w:right w:val="single" w:sz="4" w:space="0" w:color="000000"/>
            </w:tcBorders>
          </w:tcPr>
          <w:p w14:paraId="701A644A" w14:textId="77777777" w:rsidR="00E84578" w:rsidRDefault="00E84578" w:rsidP="00495A0F">
            <w:pPr>
              <w:snapToGrid w:val="0"/>
              <w:spacing w:after="0" w:line="240" w:lineRule="auto"/>
              <w:rPr>
                <w:rFonts w:ascii="Times New Roman" w:hAnsi="Times New Roman"/>
                <w:color w:val="000000"/>
                <w:sz w:val="24"/>
                <w:szCs w:val="24"/>
              </w:rPr>
            </w:pPr>
          </w:p>
        </w:tc>
      </w:tr>
      <w:tr w:rsidR="00E84578" w14:paraId="1F3300ED" w14:textId="77777777" w:rsidTr="00E84578">
        <w:trPr>
          <w:trHeight w:val="285"/>
          <w:jc w:val="center"/>
        </w:trPr>
        <w:tc>
          <w:tcPr>
            <w:tcW w:w="543" w:type="dxa"/>
            <w:tcBorders>
              <w:top w:val="nil"/>
              <w:left w:val="single" w:sz="4" w:space="0" w:color="000000"/>
              <w:bottom w:val="single" w:sz="4" w:space="0" w:color="000000"/>
              <w:right w:val="nil"/>
            </w:tcBorders>
          </w:tcPr>
          <w:p w14:paraId="221A8480" w14:textId="77777777" w:rsidR="00E84578" w:rsidRDefault="00E84578" w:rsidP="00495A0F">
            <w:pPr>
              <w:snapToGrid w:val="0"/>
              <w:spacing w:after="0" w:line="240" w:lineRule="auto"/>
              <w:rPr>
                <w:rFonts w:ascii="Times New Roman" w:hAnsi="Times New Roman"/>
                <w:color w:val="000000"/>
                <w:sz w:val="24"/>
                <w:szCs w:val="24"/>
              </w:rPr>
            </w:pPr>
          </w:p>
        </w:tc>
        <w:tc>
          <w:tcPr>
            <w:tcW w:w="1882" w:type="dxa"/>
            <w:tcBorders>
              <w:top w:val="nil"/>
              <w:left w:val="single" w:sz="4" w:space="0" w:color="000000"/>
              <w:bottom w:val="single" w:sz="4" w:space="0" w:color="000000"/>
              <w:right w:val="nil"/>
            </w:tcBorders>
          </w:tcPr>
          <w:p w14:paraId="6E59ED93" w14:textId="77777777" w:rsidR="00E84578" w:rsidRDefault="00E84578" w:rsidP="00495A0F">
            <w:pPr>
              <w:snapToGrid w:val="0"/>
              <w:spacing w:after="0" w:line="240" w:lineRule="auto"/>
              <w:rPr>
                <w:rFonts w:ascii="Times New Roman" w:hAnsi="Times New Roman"/>
                <w:color w:val="000000"/>
                <w:sz w:val="24"/>
                <w:szCs w:val="24"/>
              </w:rPr>
            </w:pPr>
          </w:p>
        </w:tc>
        <w:tc>
          <w:tcPr>
            <w:tcW w:w="2566" w:type="dxa"/>
            <w:tcBorders>
              <w:top w:val="nil"/>
              <w:left w:val="single" w:sz="4" w:space="0" w:color="000000"/>
              <w:bottom w:val="single" w:sz="4" w:space="0" w:color="000000"/>
              <w:right w:val="nil"/>
            </w:tcBorders>
          </w:tcPr>
          <w:p w14:paraId="0AFC20C2" w14:textId="77777777" w:rsidR="00E84578" w:rsidRDefault="00E84578" w:rsidP="00495A0F">
            <w:pPr>
              <w:snapToGrid w:val="0"/>
              <w:spacing w:after="0" w:line="240" w:lineRule="auto"/>
              <w:rPr>
                <w:rFonts w:ascii="Times New Roman" w:hAnsi="Times New Roman"/>
                <w:color w:val="000000"/>
                <w:sz w:val="24"/>
                <w:szCs w:val="24"/>
              </w:rPr>
            </w:pPr>
          </w:p>
        </w:tc>
        <w:tc>
          <w:tcPr>
            <w:tcW w:w="2881" w:type="dxa"/>
            <w:tcBorders>
              <w:top w:val="nil"/>
              <w:left w:val="single" w:sz="4" w:space="0" w:color="000000"/>
              <w:bottom w:val="single" w:sz="4" w:space="0" w:color="000000"/>
              <w:right w:val="single" w:sz="4" w:space="0" w:color="000000"/>
            </w:tcBorders>
          </w:tcPr>
          <w:p w14:paraId="05816BCD" w14:textId="77777777" w:rsidR="00E84578" w:rsidRDefault="00E84578" w:rsidP="00495A0F">
            <w:pPr>
              <w:snapToGrid w:val="0"/>
              <w:spacing w:after="0" w:line="240" w:lineRule="auto"/>
              <w:rPr>
                <w:rFonts w:ascii="Times New Roman" w:hAnsi="Times New Roman"/>
                <w:color w:val="000000"/>
                <w:sz w:val="24"/>
                <w:szCs w:val="24"/>
              </w:rPr>
            </w:pPr>
          </w:p>
        </w:tc>
        <w:tc>
          <w:tcPr>
            <w:tcW w:w="2080" w:type="dxa"/>
            <w:tcBorders>
              <w:top w:val="nil"/>
              <w:left w:val="single" w:sz="4" w:space="0" w:color="000000"/>
              <w:bottom w:val="single" w:sz="4" w:space="0" w:color="000000"/>
              <w:right w:val="single" w:sz="4" w:space="0" w:color="000000"/>
            </w:tcBorders>
          </w:tcPr>
          <w:p w14:paraId="51114939" w14:textId="77777777" w:rsidR="00E84578" w:rsidRDefault="00E84578" w:rsidP="00495A0F">
            <w:pPr>
              <w:snapToGrid w:val="0"/>
              <w:spacing w:after="0" w:line="240" w:lineRule="auto"/>
              <w:rPr>
                <w:rFonts w:ascii="Times New Roman" w:hAnsi="Times New Roman"/>
                <w:color w:val="000000"/>
                <w:sz w:val="24"/>
                <w:szCs w:val="24"/>
              </w:rPr>
            </w:pPr>
          </w:p>
        </w:tc>
      </w:tr>
    </w:tbl>
    <w:p w14:paraId="02B74930" w14:textId="77777777" w:rsidR="00E84578" w:rsidRDefault="00E84578" w:rsidP="00495A0F">
      <w:pPr>
        <w:spacing w:after="0" w:line="240" w:lineRule="auto"/>
        <w:ind w:firstLine="709"/>
        <w:jc w:val="both"/>
        <w:rPr>
          <w:rFonts w:ascii="Times New Roman" w:hAnsi="Times New Roman"/>
          <w:color w:val="000000"/>
          <w:sz w:val="24"/>
          <w:szCs w:val="24"/>
          <w:lang w:val="uk-UA" w:eastAsia="en-US"/>
        </w:rPr>
      </w:pPr>
    </w:p>
    <w:p w14:paraId="4C7F55AF" w14:textId="77777777" w:rsidR="00E84578" w:rsidRDefault="00E84578" w:rsidP="00495A0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Вище перелічене є цілком достатнім для виконання вимог тендерної документації по зазначеному предмету закупівлі.</w:t>
      </w:r>
    </w:p>
    <w:bookmarkEnd w:id="9"/>
    <w:p w14:paraId="4C06EA99" w14:textId="77777777" w:rsidR="00E84578" w:rsidRDefault="00E84578" w:rsidP="00495A0F">
      <w:pPr>
        <w:spacing w:after="0" w:line="240" w:lineRule="auto"/>
        <w:jc w:val="center"/>
        <w:rPr>
          <w:rFonts w:ascii="Times New Roman" w:hAnsi="Times New Roman"/>
          <w:color w:val="000000"/>
          <w:sz w:val="24"/>
          <w:szCs w:val="24"/>
        </w:rPr>
      </w:pPr>
    </w:p>
    <w:p w14:paraId="4062E020" w14:textId="77777777" w:rsidR="00E84578" w:rsidRDefault="00E84578" w:rsidP="00495A0F">
      <w:pPr>
        <w:spacing w:after="0" w:line="240" w:lineRule="auto"/>
        <w:jc w:val="both"/>
        <w:rPr>
          <w:rFonts w:ascii="Times New Roman" w:hAnsi="Times New Roman"/>
          <w:color w:val="000000"/>
          <w:sz w:val="24"/>
          <w:szCs w:val="24"/>
        </w:rPr>
      </w:pPr>
    </w:p>
    <w:p w14:paraId="2C3CFEB9" w14:textId="77777777" w:rsidR="00E84578" w:rsidRDefault="00E84578" w:rsidP="00495A0F">
      <w:pPr>
        <w:spacing w:after="0" w:line="240" w:lineRule="auto"/>
        <w:jc w:val="both"/>
        <w:rPr>
          <w:rFonts w:ascii="Times New Roman" w:hAnsi="Times New Roman"/>
          <w:b/>
          <w:bCs/>
          <w:i/>
          <w:iCs/>
          <w:sz w:val="20"/>
          <w:szCs w:val="20"/>
        </w:rPr>
      </w:pPr>
      <w:r>
        <w:rPr>
          <w:rFonts w:ascii="Times New Roman" w:hAnsi="Times New Roman"/>
          <w:b/>
          <w:color w:val="000000"/>
          <w:sz w:val="24"/>
          <w:szCs w:val="24"/>
        </w:rPr>
        <w:t>Керівник Учасника процедури закупівлі</w:t>
      </w:r>
      <w:r>
        <w:rPr>
          <w:rFonts w:ascii="Times New Roman" w:hAnsi="Times New Roman"/>
          <w:b/>
          <w:color w:val="000000"/>
          <w:sz w:val="24"/>
          <w:szCs w:val="24"/>
        </w:rPr>
        <w:tab/>
        <w:t>_____________</w:t>
      </w:r>
      <w:r>
        <w:rPr>
          <w:rFonts w:ascii="Times New Roman" w:hAnsi="Times New Roman"/>
          <w:b/>
          <w:color w:val="000000"/>
          <w:sz w:val="24"/>
          <w:szCs w:val="24"/>
        </w:rPr>
        <w:tab/>
        <w:t xml:space="preserve">Прізвище, ініціали      </w:t>
      </w:r>
      <w:r>
        <w:rPr>
          <w:rFonts w:ascii="Times New Roman" w:hAnsi="Times New Roman"/>
          <w:b/>
          <w:color w:val="000000"/>
          <w:sz w:val="24"/>
          <w:szCs w:val="24"/>
        </w:rPr>
        <w:tab/>
      </w:r>
      <w:proofErr w:type="gramStart"/>
      <w:r>
        <w:rPr>
          <w:rFonts w:ascii="Times New Roman" w:hAnsi="Times New Roman"/>
          <w:b/>
          <w:color w:val="000000"/>
          <w:sz w:val="24"/>
          <w:szCs w:val="24"/>
        </w:rPr>
        <w:t xml:space="preserve">   (</w:t>
      </w:r>
      <w:proofErr w:type="gramEnd"/>
      <w:r>
        <w:rPr>
          <w:rFonts w:ascii="Times New Roman" w:hAnsi="Times New Roman"/>
          <w:b/>
          <w:color w:val="000000"/>
          <w:sz w:val="24"/>
          <w:szCs w:val="24"/>
        </w:rPr>
        <w:t xml:space="preserve">або уповноважена особа)                                 </w:t>
      </w:r>
      <w:r>
        <w:rPr>
          <w:rFonts w:ascii="Times New Roman" w:hAnsi="Times New Roman"/>
          <w:color w:val="000000"/>
          <w:sz w:val="24"/>
          <w:szCs w:val="24"/>
        </w:rPr>
        <w:t xml:space="preserve">         (підпис)</w:t>
      </w:r>
      <w:r>
        <w:rPr>
          <w:rFonts w:ascii="Times New Roman" w:hAnsi="Times New Roman"/>
          <w:b/>
          <w:bCs/>
          <w:i/>
          <w:iCs/>
          <w:sz w:val="20"/>
          <w:szCs w:val="20"/>
        </w:rPr>
        <w:br w:type="page"/>
      </w:r>
    </w:p>
    <w:p w14:paraId="3B04C38B" w14:textId="77777777" w:rsidR="00E84578" w:rsidRDefault="00E84578" w:rsidP="00495A0F">
      <w:pPr>
        <w:pStyle w:val="afc"/>
        <w:ind w:left="7797"/>
        <w:jc w:val="right"/>
        <w:rPr>
          <w:rFonts w:ascii="Times New Roman" w:hAnsi="Times New Roman"/>
          <w:b/>
          <w:bCs/>
          <w:i/>
          <w:iCs/>
          <w:sz w:val="20"/>
          <w:szCs w:val="20"/>
        </w:rPr>
      </w:pPr>
      <w:r>
        <w:rPr>
          <w:rFonts w:ascii="Times New Roman" w:hAnsi="Times New Roman"/>
          <w:b/>
          <w:bCs/>
          <w:i/>
          <w:iCs/>
          <w:sz w:val="20"/>
          <w:szCs w:val="20"/>
        </w:rPr>
        <w:lastRenderedPageBreak/>
        <w:t>Зразок форми довідки</w:t>
      </w:r>
    </w:p>
    <w:p w14:paraId="40CE7826" w14:textId="77777777" w:rsidR="00E84578" w:rsidRDefault="00E84578" w:rsidP="00495A0F">
      <w:pPr>
        <w:pStyle w:val="afc"/>
        <w:ind w:left="7797"/>
        <w:jc w:val="right"/>
        <w:rPr>
          <w:rFonts w:ascii="Times New Roman" w:hAnsi="Times New Roman"/>
          <w:i/>
          <w:iCs/>
          <w:sz w:val="20"/>
          <w:szCs w:val="20"/>
        </w:rPr>
      </w:pPr>
      <w:r>
        <w:rPr>
          <w:rFonts w:ascii="Times New Roman" w:hAnsi="Times New Roman"/>
          <w:i/>
          <w:iCs/>
          <w:sz w:val="20"/>
          <w:szCs w:val="20"/>
        </w:rPr>
        <w:t>про виконання аналогічного,</w:t>
      </w:r>
    </w:p>
    <w:p w14:paraId="4BE41CAD" w14:textId="77777777" w:rsidR="00E84578" w:rsidRDefault="00E84578" w:rsidP="00495A0F">
      <w:pPr>
        <w:pStyle w:val="afc"/>
        <w:ind w:left="7797"/>
        <w:jc w:val="right"/>
        <w:rPr>
          <w:rFonts w:ascii="Times New Roman" w:hAnsi="Times New Roman"/>
          <w:i/>
          <w:iCs/>
          <w:sz w:val="20"/>
          <w:szCs w:val="20"/>
        </w:rPr>
      </w:pPr>
      <w:r>
        <w:rPr>
          <w:rFonts w:ascii="Times New Roman" w:hAnsi="Times New Roman"/>
          <w:i/>
          <w:iCs/>
          <w:sz w:val="20"/>
          <w:szCs w:val="20"/>
        </w:rPr>
        <w:t>раніше укладеного, договору:</w:t>
      </w:r>
    </w:p>
    <w:p w14:paraId="092CEEA5" w14:textId="77777777" w:rsidR="00E84578" w:rsidRDefault="00E84578" w:rsidP="00495A0F">
      <w:pPr>
        <w:pStyle w:val="afc"/>
        <w:jc w:val="right"/>
        <w:rPr>
          <w:rFonts w:ascii="Times New Roman" w:hAnsi="Times New Roman"/>
          <w:i/>
          <w:iCs/>
          <w:sz w:val="24"/>
          <w:szCs w:val="24"/>
        </w:rPr>
      </w:pPr>
    </w:p>
    <w:p w14:paraId="1BCBE298" w14:textId="77777777" w:rsidR="00E84578" w:rsidRDefault="00E84578" w:rsidP="00495A0F">
      <w:pPr>
        <w:pStyle w:val="afc"/>
        <w:pBdr>
          <w:bottom w:val="single" w:sz="12" w:space="1" w:color="auto"/>
        </w:pBdr>
        <w:jc w:val="center"/>
        <w:rPr>
          <w:rFonts w:ascii="Times New Roman" w:hAnsi="Times New Roman"/>
          <w:i/>
          <w:iCs/>
          <w:sz w:val="24"/>
          <w:szCs w:val="24"/>
        </w:rPr>
      </w:pPr>
    </w:p>
    <w:p w14:paraId="77C0B2F6" w14:textId="77777777" w:rsidR="00E84578" w:rsidRDefault="00E84578" w:rsidP="00495A0F">
      <w:pPr>
        <w:pStyle w:val="afc"/>
        <w:pBdr>
          <w:bottom w:val="single" w:sz="12" w:space="1" w:color="auto"/>
        </w:pBdr>
        <w:jc w:val="center"/>
        <w:rPr>
          <w:rFonts w:ascii="Times New Roman" w:hAnsi="Times New Roman"/>
          <w:i/>
          <w:iCs/>
          <w:sz w:val="24"/>
          <w:szCs w:val="24"/>
        </w:rPr>
      </w:pPr>
      <w:r>
        <w:rPr>
          <w:rFonts w:ascii="Times New Roman" w:hAnsi="Times New Roman"/>
          <w:i/>
          <w:iCs/>
          <w:sz w:val="24"/>
          <w:szCs w:val="24"/>
        </w:rPr>
        <w:t>ФІРМОВИЙ БЛАНК ПІДПРИЄМСТВА</w:t>
      </w:r>
    </w:p>
    <w:p w14:paraId="369E8E17" w14:textId="77777777" w:rsidR="00E84578" w:rsidRDefault="00E84578" w:rsidP="00495A0F">
      <w:pPr>
        <w:pStyle w:val="afc"/>
        <w:jc w:val="center"/>
        <w:rPr>
          <w:rFonts w:ascii="Times New Roman" w:hAnsi="Times New Roman"/>
          <w:i/>
          <w:iCs/>
          <w:sz w:val="16"/>
          <w:szCs w:val="16"/>
        </w:rPr>
      </w:pPr>
      <w:r>
        <w:rPr>
          <w:rFonts w:ascii="Times New Roman" w:hAnsi="Times New Roman"/>
          <w:i/>
          <w:iCs/>
          <w:sz w:val="16"/>
          <w:szCs w:val="16"/>
        </w:rPr>
        <w:t>(надається у разі наявності)</w:t>
      </w:r>
    </w:p>
    <w:p w14:paraId="7BBDD29B" w14:textId="77777777" w:rsidR="00E84578" w:rsidRDefault="00E84578" w:rsidP="00495A0F">
      <w:pPr>
        <w:pStyle w:val="afc"/>
        <w:ind w:left="5670"/>
        <w:rPr>
          <w:rFonts w:ascii="Times New Roman" w:hAnsi="Times New Roman"/>
          <w:i/>
          <w:iCs/>
          <w:sz w:val="24"/>
          <w:szCs w:val="24"/>
        </w:rPr>
      </w:pPr>
    </w:p>
    <w:p w14:paraId="3C4584BC" w14:textId="77777777" w:rsidR="00E84578" w:rsidRDefault="00E84578" w:rsidP="00495A0F">
      <w:pPr>
        <w:pStyle w:val="afc"/>
        <w:ind w:left="5670"/>
        <w:rPr>
          <w:rFonts w:ascii="Times New Roman" w:hAnsi="Times New Roman"/>
          <w:i/>
          <w:iCs/>
          <w:sz w:val="24"/>
          <w:szCs w:val="24"/>
        </w:rPr>
      </w:pPr>
    </w:p>
    <w:p w14:paraId="52020706" w14:textId="77777777" w:rsidR="00E84578" w:rsidRDefault="00BA2C3B" w:rsidP="00495A0F">
      <w:pPr>
        <w:pStyle w:val="afc"/>
        <w:ind w:left="6804"/>
        <w:rPr>
          <w:rFonts w:ascii="Times New Roman" w:hAnsi="Times New Roman"/>
          <w:i/>
          <w:iCs/>
          <w:sz w:val="24"/>
          <w:szCs w:val="24"/>
        </w:rPr>
      </w:pPr>
      <w:r>
        <w:rPr>
          <w:rFonts w:ascii="Times New Roman" w:hAnsi="Times New Roman"/>
          <w:i/>
          <w:iCs/>
          <w:sz w:val="24"/>
          <w:szCs w:val="24"/>
        </w:rPr>
        <w:t xml:space="preserve">Уповноваженій особі </w:t>
      </w:r>
    </w:p>
    <w:p w14:paraId="32D44C25" w14:textId="77777777" w:rsidR="00E84578" w:rsidRDefault="00E84578" w:rsidP="00495A0F">
      <w:pPr>
        <w:pStyle w:val="afc"/>
        <w:ind w:left="6804"/>
        <w:rPr>
          <w:rFonts w:ascii="Times New Roman" w:hAnsi="Times New Roman"/>
          <w:i/>
          <w:iCs/>
          <w:sz w:val="24"/>
          <w:szCs w:val="24"/>
        </w:rPr>
      </w:pPr>
      <w:r>
        <w:rPr>
          <w:rFonts w:ascii="Times New Roman" w:hAnsi="Times New Roman"/>
          <w:i/>
          <w:iCs/>
          <w:sz w:val="24"/>
          <w:szCs w:val="24"/>
        </w:rPr>
        <w:t>Державної установи «Інститут нейрохірургії ім.акад.А.П. Ромоданова Національної академії медичних наук України»</w:t>
      </w:r>
    </w:p>
    <w:p w14:paraId="1579EE8D" w14:textId="77777777" w:rsidR="00E84578" w:rsidRDefault="00E84578" w:rsidP="00495A0F">
      <w:pPr>
        <w:shd w:val="clear" w:color="auto" w:fill="FFFFFF"/>
        <w:tabs>
          <w:tab w:val="left" w:pos="4052"/>
        </w:tabs>
        <w:suppressAutoHyphens/>
        <w:spacing w:after="0" w:line="240" w:lineRule="auto"/>
        <w:jc w:val="center"/>
        <w:rPr>
          <w:rFonts w:ascii="Times New Roman" w:hAnsi="Times New Roman"/>
          <w:b/>
          <w:bCs/>
          <w:sz w:val="24"/>
          <w:szCs w:val="24"/>
          <w:lang w:val="uk-UA" w:eastAsia="ar-SA"/>
        </w:rPr>
      </w:pPr>
    </w:p>
    <w:p w14:paraId="01C1592A" w14:textId="77777777" w:rsidR="00E84578" w:rsidRDefault="00E84578" w:rsidP="00495A0F">
      <w:pPr>
        <w:pStyle w:val="afc"/>
        <w:jc w:val="both"/>
        <w:rPr>
          <w:rFonts w:ascii="Times New Roman" w:hAnsi="Times New Roman"/>
          <w:sz w:val="24"/>
          <w:szCs w:val="24"/>
        </w:rPr>
      </w:pPr>
    </w:p>
    <w:p w14:paraId="71864DBD" w14:textId="77777777" w:rsidR="00E84578" w:rsidRDefault="00E84578" w:rsidP="00495A0F">
      <w:pPr>
        <w:pStyle w:val="afc"/>
        <w:jc w:val="center"/>
        <w:rPr>
          <w:rFonts w:ascii="Times New Roman" w:hAnsi="Times New Roman"/>
          <w:b/>
          <w:bCs/>
          <w:sz w:val="24"/>
          <w:szCs w:val="24"/>
        </w:rPr>
      </w:pPr>
    </w:p>
    <w:p w14:paraId="48612F51" w14:textId="77777777" w:rsidR="00E84578" w:rsidRDefault="00E84578" w:rsidP="00495A0F">
      <w:pPr>
        <w:pStyle w:val="afc"/>
        <w:jc w:val="center"/>
        <w:rPr>
          <w:rFonts w:ascii="Times New Roman" w:hAnsi="Times New Roman"/>
          <w:b/>
          <w:bCs/>
          <w:sz w:val="24"/>
          <w:szCs w:val="24"/>
        </w:rPr>
      </w:pPr>
      <w:r>
        <w:rPr>
          <w:rFonts w:ascii="Times New Roman" w:hAnsi="Times New Roman"/>
          <w:b/>
          <w:bCs/>
          <w:sz w:val="24"/>
          <w:szCs w:val="24"/>
        </w:rPr>
        <w:t>ДОВІДКА</w:t>
      </w:r>
    </w:p>
    <w:p w14:paraId="5361174F" w14:textId="77777777" w:rsidR="00E84578" w:rsidRDefault="00E84578" w:rsidP="00495A0F">
      <w:pPr>
        <w:pStyle w:val="afc"/>
        <w:jc w:val="center"/>
        <w:rPr>
          <w:rFonts w:ascii="Times New Roman" w:hAnsi="Times New Roman"/>
          <w:b/>
          <w:bCs/>
          <w:sz w:val="24"/>
          <w:szCs w:val="24"/>
        </w:rPr>
      </w:pPr>
    </w:p>
    <w:p w14:paraId="4EC80638" w14:textId="77777777" w:rsidR="00E84578" w:rsidRDefault="00E84578" w:rsidP="00495A0F">
      <w:pPr>
        <w:pStyle w:val="afc"/>
        <w:jc w:val="center"/>
        <w:rPr>
          <w:rFonts w:ascii="Times New Roman" w:hAnsi="Times New Roman"/>
          <w:i/>
          <w:iCs/>
          <w:sz w:val="24"/>
          <w:szCs w:val="24"/>
        </w:rPr>
      </w:pPr>
      <w:r>
        <w:rPr>
          <w:rFonts w:ascii="Times New Roman" w:hAnsi="Times New Roman"/>
          <w:i/>
          <w:iCs/>
          <w:sz w:val="24"/>
          <w:szCs w:val="24"/>
        </w:rPr>
        <w:t>про наявність документально підтвердженого досвіду виконання аналогічного (аналогічних) за предметом закупівлі договору (договорів)</w:t>
      </w:r>
    </w:p>
    <w:p w14:paraId="6AA367FC" w14:textId="77777777" w:rsidR="00E84578" w:rsidRDefault="00E84578" w:rsidP="00495A0F">
      <w:pPr>
        <w:pStyle w:val="afc"/>
        <w:rPr>
          <w:rFonts w:ascii="Times New Roman" w:hAnsi="Times New Roman"/>
          <w:sz w:val="24"/>
          <w:szCs w:val="24"/>
        </w:rPr>
      </w:pPr>
    </w:p>
    <w:p w14:paraId="19D91FFE" w14:textId="77777777" w:rsidR="00E84578" w:rsidRDefault="00E84578" w:rsidP="00495A0F">
      <w:pPr>
        <w:pStyle w:val="afc"/>
        <w:ind w:firstLine="567"/>
        <w:jc w:val="both"/>
        <w:rPr>
          <w:rFonts w:ascii="Times New Roman" w:hAnsi="Times New Roman"/>
          <w:sz w:val="24"/>
          <w:szCs w:val="24"/>
        </w:rPr>
      </w:pPr>
      <w:r>
        <w:rPr>
          <w:rFonts w:ascii="Times New Roman" w:hAnsi="Times New Roman"/>
          <w:b/>
          <w:bCs/>
          <w:sz w:val="24"/>
          <w:szCs w:val="24"/>
          <w:u w:val="single"/>
        </w:rPr>
        <w:t>______________(Назва учасника)_________________</w:t>
      </w:r>
      <w:r>
        <w:rPr>
          <w:rFonts w:ascii="Times New Roman" w:hAnsi="Times New Roman"/>
          <w:b/>
          <w:bCs/>
          <w:sz w:val="24"/>
          <w:szCs w:val="24"/>
        </w:rPr>
        <w:t>,</w:t>
      </w:r>
      <w:r>
        <w:rPr>
          <w:rFonts w:ascii="Times New Roman" w:hAnsi="Times New Roman"/>
          <w:sz w:val="24"/>
          <w:szCs w:val="24"/>
        </w:rPr>
        <w:t xml:space="preserve"> як учасник процедури закупівлі </w:t>
      </w:r>
      <w:r>
        <w:rPr>
          <w:rFonts w:ascii="Times New Roman" w:hAnsi="Times New Roman"/>
          <w:b/>
          <w:bCs/>
          <w:sz w:val="24"/>
          <w:szCs w:val="24"/>
        </w:rPr>
        <w:t xml:space="preserve">код ДК 021:2015 - </w:t>
      </w:r>
      <w:r>
        <w:rPr>
          <w:rFonts w:ascii="Times New Roman" w:hAnsi="Times New Roman"/>
          <w:b/>
          <w:bCs/>
          <w:sz w:val="24"/>
          <w:szCs w:val="24"/>
          <w:u w:val="single"/>
        </w:rPr>
        <w:t>_______ (Назва згідно ДК) (конкретна назва закупівлі) _____________</w:t>
      </w:r>
      <w:r>
        <w:rPr>
          <w:rFonts w:ascii="Times New Roman" w:hAnsi="Times New Roman"/>
          <w:sz w:val="24"/>
          <w:szCs w:val="24"/>
        </w:rPr>
        <w:t xml:space="preserve"> 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39AD06E6" w14:textId="77777777" w:rsidR="00E84578" w:rsidRDefault="00E84578" w:rsidP="00495A0F">
      <w:pPr>
        <w:pStyle w:val="afc"/>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586"/>
        <w:gridCol w:w="1500"/>
        <w:gridCol w:w="1557"/>
        <w:gridCol w:w="1824"/>
        <w:gridCol w:w="1028"/>
        <w:gridCol w:w="1057"/>
      </w:tblGrid>
      <w:tr w:rsidR="00E84578" w14:paraId="6EC7516F" w14:textId="77777777" w:rsidTr="00E84578">
        <w:tc>
          <w:tcPr>
            <w:tcW w:w="235"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EE852A" w14:textId="77777777" w:rsidR="00E84578" w:rsidRDefault="00E84578" w:rsidP="00495A0F">
            <w:pPr>
              <w:pStyle w:val="afc"/>
              <w:jc w:val="center"/>
              <w:rPr>
                <w:rFonts w:ascii="Times New Roman" w:hAnsi="Times New Roman"/>
                <w:b/>
                <w:bCs/>
                <w:sz w:val="20"/>
                <w:szCs w:val="20"/>
              </w:rPr>
            </w:pPr>
            <w:r>
              <w:rPr>
                <w:rFonts w:ascii="Times New Roman" w:hAnsi="Times New Roman"/>
                <w:b/>
                <w:bCs/>
                <w:sz w:val="20"/>
                <w:szCs w:val="20"/>
              </w:rPr>
              <w:t>№ п/п</w:t>
            </w:r>
          </w:p>
        </w:tc>
        <w:tc>
          <w:tcPr>
            <w:tcW w:w="1305"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776D69" w14:textId="77777777" w:rsidR="00E84578" w:rsidRDefault="00E84578" w:rsidP="00495A0F">
            <w:pPr>
              <w:pStyle w:val="afc"/>
              <w:jc w:val="center"/>
              <w:rPr>
                <w:rFonts w:ascii="Times New Roman" w:hAnsi="Times New Roman"/>
                <w:b/>
                <w:bCs/>
                <w:sz w:val="20"/>
                <w:szCs w:val="20"/>
              </w:rPr>
            </w:pPr>
            <w:r>
              <w:rPr>
                <w:rFonts w:ascii="Times New Roman" w:hAnsi="Times New Roman"/>
                <w:b/>
                <w:bCs/>
                <w:sz w:val="20"/>
                <w:szCs w:val="20"/>
              </w:rPr>
              <w:t>Найменування контрагента</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ACFDC2" w14:textId="77777777" w:rsidR="00E84578" w:rsidRDefault="00E84578" w:rsidP="00495A0F">
            <w:pPr>
              <w:pStyle w:val="afc"/>
              <w:jc w:val="center"/>
              <w:rPr>
                <w:rFonts w:ascii="Times New Roman" w:hAnsi="Times New Roman"/>
                <w:b/>
                <w:bCs/>
                <w:sz w:val="20"/>
                <w:szCs w:val="20"/>
              </w:rPr>
            </w:pPr>
            <w:r>
              <w:rPr>
                <w:rFonts w:ascii="Times New Roman" w:hAnsi="Times New Roman"/>
                <w:b/>
                <w:bCs/>
                <w:sz w:val="20"/>
                <w:szCs w:val="20"/>
              </w:rPr>
              <w:t>Предмет договору</w:t>
            </w:r>
          </w:p>
        </w:tc>
        <w:tc>
          <w:tcPr>
            <w:tcW w:w="1719"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8FC031" w14:textId="77777777" w:rsidR="00E84578" w:rsidRDefault="00E84578" w:rsidP="00495A0F">
            <w:pPr>
              <w:pStyle w:val="afc"/>
              <w:jc w:val="center"/>
              <w:rPr>
                <w:rFonts w:ascii="Times New Roman" w:hAnsi="Times New Roman"/>
                <w:b/>
                <w:bCs/>
                <w:sz w:val="20"/>
                <w:szCs w:val="20"/>
              </w:rPr>
            </w:pPr>
            <w:r>
              <w:rPr>
                <w:rFonts w:ascii="Times New Roman" w:hAnsi="Times New Roman"/>
                <w:b/>
                <w:bCs/>
                <w:sz w:val="20"/>
                <w:szCs w:val="20"/>
              </w:rPr>
              <w:t>Контактні дані осіб замовника (контрагента)</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CCD192" w14:textId="77777777" w:rsidR="00E84578" w:rsidRDefault="00E84578" w:rsidP="00495A0F">
            <w:pPr>
              <w:spacing w:after="0" w:line="240" w:lineRule="auto"/>
              <w:jc w:val="center"/>
              <w:rPr>
                <w:rFonts w:ascii="Times New Roman" w:hAnsi="Times New Roman"/>
                <w:sz w:val="20"/>
                <w:szCs w:val="20"/>
              </w:rPr>
            </w:pPr>
            <w:r>
              <w:rPr>
                <w:rFonts w:ascii="Times New Roman" w:hAnsi="Times New Roman"/>
                <w:b/>
                <w:bCs/>
                <w:sz w:val="20"/>
                <w:szCs w:val="20"/>
              </w:rPr>
              <w:t>Номер та дата договору</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90A99A" w14:textId="77777777" w:rsidR="00E84578" w:rsidRDefault="00E84578" w:rsidP="00495A0F">
            <w:pPr>
              <w:spacing w:after="0" w:line="240" w:lineRule="auto"/>
              <w:jc w:val="center"/>
              <w:rPr>
                <w:rFonts w:ascii="Times New Roman" w:hAnsi="Times New Roman"/>
                <w:b/>
                <w:bCs/>
                <w:sz w:val="20"/>
                <w:szCs w:val="20"/>
              </w:rPr>
            </w:pPr>
            <w:r>
              <w:rPr>
                <w:rFonts w:ascii="Times New Roman" w:hAnsi="Times New Roman"/>
                <w:b/>
                <w:bCs/>
                <w:sz w:val="20"/>
                <w:szCs w:val="20"/>
              </w:rPr>
              <w:t>Строк поставки товарів</w:t>
            </w:r>
          </w:p>
        </w:tc>
      </w:tr>
      <w:tr w:rsidR="00E84578" w14:paraId="77FE8774" w14:textId="77777777" w:rsidTr="00E84578">
        <w:tc>
          <w:tcPr>
            <w:tcW w:w="0" w:type="auto"/>
            <w:vMerge/>
            <w:tcBorders>
              <w:top w:val="single" w:sz="4" w:space="0" w:color="auto"/>
              <w:left w:val="single" w:sz="4" w:space="0" w:color="auto"/>
              <w:bottom w:val="single" w:sz="4" w:space="0" w:color="auto"/>
              <w:right w:val="single" w:sz="4" w:space="0" w:color="auto"/>
            </w:tcBorders>
            <w:vAlign w:val="center"/>
            <w:hideMark/>
          </w:tcPr>
          <w:p w14:paraId="6F8BFD04" w14:textId="77777777" w:rsidR="00E84578" w:rsidRDefault="00E84578" w:rsidP="00495A0F">
            <w:pPr>
              <w:spacing w:after="0" w:line="240" w:lineRule="auto"/>
              <w:rPr>
                <w:rFonts w:ascii="Times New Roman"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67FA8" w14:textId="77777777" w:rsidR="00E84578" w:rsidRDefault="00E84578" w:rsidP="00495A0F">
            <w:pPr>
              <w:spacing w:after="0" w:line="240" w:lineRule="auto"/>
              <w:rPr>
                <w:rFonts w:ascii="Times New Roman" w:hAnsi="Times New Roman"/>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0C3DF4" w14:textId="77777777" w:rsidR="00E84578" w:rsidRDefault="00E84578" w:rsidP="00495A0F">
            <w:pPr>
              <w:spacing w:after="0" w:line="240" w:lineRule="auto"/>
              <w:rPr>
                <w:rFonts w:ascii="Times New Roman" w:hAnsi="Times New Roman"/>
                <w:b/>
                <w:bCs/>
                <w:sz w:val="20"/>
                <w:szCs w:val="20"/>
                <w:lang w:eastAsia="en-US"/>
              </w:rPr>
            </w:pPr>
          </w:p>
        </w:tc>
        <w:tc>
          <w:tcPr>
            <w:tcW w:w="79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B17F06" w14:textId="77777777" w:rsidR="00E84578" w:rsidRDefault="00E84578" w:rsidP="00495A0F">
            <w:pPr>
              <w:pStyle w:val="afc"/>
              <w:jc w:val="center"/>
              <w:rPr>
                <w:rFonts w:ascii="Times New Roman" w:hAnsi="Times New Roman"/>
                <w:b/>
                <w:bCs/>
                <w:sz w:val="20"/>
                <w:szCs w:val="20"/>
              </w:rPr>
            </w:pPr>
            <w:r>
              <w:rPr>
                <w:rFonts w:ascii="Times New Roman" w:hAnsi="Times New Roman"/>
                <w:b/>
                <w:bCs/>
                <w:sz w:val="20"/>
                <w:szCs w:val="20"/>
              </w:rPr>
              <w:t>Прізвище та ім’я</w:t>
            </w:r>
          </w:p>
        </w:tc>
        <w:tc>
          <w:tcPr>
            <w:tcW w:w="92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2EAA9" w14:textId="77777777" w:rsidR="00E84578" w:rsidRDefault="00E84578" w:rsidP="00495A0F">
            <w:pPr>
              <w:pStyle w:val="afc"/>
              <w:jc w:val="center"/>
              <w:rPr>
                <w:rFonts w:ascii="Times New Roman" w:hAnsi="Times New Roman"/>
                <w:b/>
                <w:bCs/>
                <w:sz w:val="20"/>
                <w:szCs w:val="20"/>
              </w:rPr>
            </w:pPr>
            <w:r>
              <w:rPr>
                <w:rFonts w:ascii="Times New Roman" w:hAnsi="Times New Roman"/>
                <w:b/>
                <w:bCs/>
                <w:sz w:val="20"/>
                <w:szCs w:val="20"/>
              </w:rPr>
              <w:t>Контактний телефон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13B4B" w14:textId="77777777" w:rsidR="00E84578" w:rsidRDefault="00E84578" w:rsidP="00495A0F">
            <w:pPr>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CADA6" w14:textId="77777777" w:rsidR="00E84578" w:rsidRDefault="00E84578" w:rsidP="00495A0F">
            <w:pPr>
              <w:spacing w:after="0" w:line="240" w:lineRule="auto"/>
              <w:rPr>
                <w:rFonts w:ascii="Times New Roman" w:hAnsi="Times New Roman"/>
                <w:b/>
                <w:bCs/>
                <w:sz w:val="20"/>
                <w:szCs w:val="20"/>
                <w:lang w:eastAsia="en-US"/>
              </w:rPr>
            </w:pPr>
          </w:p>
        </w:tc>
      </w:tr>
      <w:tr w:rsidR="00E84578" w14:paraId="3A1D4173" w14:textId="77777777" w:rsidTr="00E84578">
        <w:tc>
          <w:tcPr>
            <w:tcW w:w="235" w:type="pct"/>
            <w:tcBorders>
              <w:top w:val="single" w:sz="4" w:space="0" w:color="auto"/>
              <w:left w:val="single" w:sz="4" w:space="0" w:color="auto"/>
              <w:bottom w:val="single" w:sz="4" w:space="0" w:color="auto"/>
              <w:right w:val="single" w:sz="4" w:space="0" w:color="auto"/>
            </w:tcBorders>
            <w:vAlign w:val="center"/>
          </w:tcPr>
          <w:p w14:paraId="7A9F5849" w14:textId="77777777" w:rsidR="00E84578" w:rsidRDefault="00E84578" w:rsidP="00495A0F">
            <w:pPr>
              <w:pStyle w:val="afc"/>
              <w:jc w:val="center"/>
              <w:rPr>
                <w:rFonts w:ascii="Times New Roman" w:hAnsi="Times New Roman"/>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14:paraId="4E0ADF21" w14:textId="77777777" w:rsidR="00E84578" w:rsidRDefault="00E84578" w:rsidP="00495A0F">
            <w:pPr>
              <w:pStyle w:val="afc"/>
              <w:jc w:val="center"/>
              <w:rPr>
                <w:rFonts w:ascii="Times New Roman" w:hAnsi="Times New Roman"/>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14:paraId="121EE383" w14:textId="77777777" w:rsidR="00E84578" w:rsidRDefault="00E84578" w:rsidP="00495A0F">
            <w:pPr>
              <w:pStyle w:val="afc"/>
              <w:jc w:val="center"/>
              <w:rPr>
                <w:rFonts w:ascii="Times New Roman" w:hAnsi="Times New Roman"/>
                <w:sz w:val="20"/>
                <w:szCs w:val="20"/>
              </w:rPr>
            </w:pPr>
          </w:p>
        </w:tc>
        <w:tc>
          <w:tcPr>
            <w:tcW w:w="793" w:type="pct"/>
            <w:tcBorders>
              <w:top w:val="single" w:sz="4" w:space="0" w:color="auto"/>
              <w:left w:val="single" w:sz="4" w:space="0" w:color="auto"/>
              <w:bottom w:val="single" w:sz="4" w:space="0" w:color="auto"/>
              <w:right w:val="single" w:sz="4" w:space="0" w:color="auto"/>
            </w:tcBorders>
            <w:vAlign w:val="center"/>
          </w:tcPr>
          <w:p w14:paraId="460AC8FE" w14:textId="77777777" w:rsidR="00E84578" w:rsidRDefault="00E84578" w:rsidP="00495A0F">
            <w:pPr>
              <w:pStyle w:val="afc"/>
              <w:jc w:val="center"/>
              <w:rPr>
                <w:rFonts w:ascii="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26CD9F27" w14:textId="77777777" w:rsidR="00E84578" w:rsidRDefault="00E84578" w:rsidP="00495A0F">
            <w:pPr>
              <w:pStyle w:val="afc"/>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395F5DB4" w14:textId="77777777" w:rsidR="00E84578" w:rsidRDefault="00E84578" w:rsidP="00495A0F">
            <w:pPr>
              <w:pStyle w:val="afc"/>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1A9AA79F" w14:textId="77777777" w:rsidR="00E84578" w:rsidRDefault="00E84578" w:rsidP="00495A0F">
            <w:pPr>
              <w:pStyle w:val="afc"/>
              <w:jc w:val="center"/>
              <w:rPr>
                <w:rFonts w:ascii="Times New Roman" w:hAnsi="Times New Roman"/>
                <w:sz w:val="20"/>
                <w:szCs w:val="20"/>
              </w:rPr>
            </w:pPr>
          </w:p>
        </w:tc>
      </w:tr>
      <w:tr w:rsidR="00E84578" w14:paraId="48AA0DBF" w14:textId="77777777" w:rsidTr="00E84578">
        <w:tc>
          <w:tcPr>
            <w:tcW w:w="235" w:type="pct"/>
            <w:tcBorders>
              <w:top w:val="single" w:sz="4" w:space="0" w:color="auto"/>
              <w:left w:val="single" w:sz="4" w:space="0" w:color="auto"/>
              <w:bottom w:val="single" w:sz="4" w:space="0" w:color="auto"/>
              <w:right w:val="single" w:sz="4" w:space="0" w:color="auto"/>
            </w:tcBorders>
            <w:vAlign w:val="center"/>
          </w:tcPr>
          <w:p w14:paraId="0F64A595" w14:textId="77777777" w:rsidR="00E84578" w:rsidRDefault="00E84578" w:rsidP="00495A0F">
            <w:pPr>
              <w:pStyle w:val="afc"/>
              <w:jc w:val="center"/>
              <w:rPr>
                <w:rFonts w:ascii="Times New Roman" w:hAnsi="Times New Roman"/>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14:paraId="2330FF93" w14:textId="77777777" w:rsidR="00E84578" w:rsidRDefault="00E84578" w:rsidP="00495A0F">
            <w:pPr>
              <w:pStyle w:val="afc"/>
              <w:jc w:val="center"/>
              <w:rPr>
                <w:rFonts w:ascii="Times New Roman" w:hAnsi="Times New Roman"/>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14:paraId="29C977F4" w14:textId="77777777" w:rsidR="00E84578" w:rsidRDefault="00E84578" w:rsidP="00495A0F">
            <w:pPr>
              <w:pStyle w:val="afc"/>
              <w:jc w:val="center"/>
              <w:rPr>
                <w:rFonts w:ascii="Times New Roman" w:hAnsi="Times New Roman"/>
                <w:sz w:val="20"/>
                <w:szCs w:val="20"/>
              </w:rPr>
            </w:pPr>
          </w:p>
        </w:tc>
        <w:tc>
          <w:tcPr>
            <w:tcW w:w="793" w:type="pct"/>
            <w:tcBorders>
              <w:top w:val="single" w:sz="4" w:space="0" w:color="auto"/>
              <w:left w:val="single" w:sz="4" w:space="0" w:color="auto"/>
              <w:bottom w:val="single" w:sz="4" w:space="0" w:color="auto"/>
              <w:right w:val="single" w:sz="4" w:space="0" w:color="auto"/>
            </w:tcBorders>
            <w:vAlign w:val="center"/>
          </w:tcPr>
          <w:p w14:paraId="310BA568" w14:textId="77777777" w:rsidR="00E84578" w:rsidRDefault="00E84578" w:rsidP="00495A0F">
            <w:pPr>
              <w:pStyle w:val="afc"/>
              <w:jc w:val="center"/>
              <w:rPr>
                <w:rFonts w:ascii="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26D5517D" w14:textId="77777777" w:rsidR="00E84578" w:rsidRDefault="00E84578" w:rsidP="00495A0F">
            <w:pPr>
              <w:pStyle w:val="afc"/>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60A3DF8E" w14:textId="77777777" w:rsidR="00E84578" w:rsidRDefault="00E84578" w:rsidP="00495A0F">
            <w:pPr>
              <w:pStyle w:val="afc"/>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09C43ECE" w14:textId="77777777" w:rsidR="00E84578" w:rsidRDefault="00E84578" w:rsidP="00495A0F">
            <w:pPr>
              <w:pStyle w:val="afc"/>
              <w:jc w:val="center"/>
              <w:rPr>
                <w:rFonts w:ascii="Times New Roman" w:hAnsi="Times New Roman"/>
                <w:sz w:val="20"/>
                <w:szCs w:val="20"/>
              </w:rPr>
            </w:pPr>
          </w:p>
        </w:tc>
      </w:tr>
      <w:tr w:rsidR="00E84578" w14:paraId="415ABF79" w14:textId="77777777" w:rsidTr="00E84578">
        <w:tc>
          <w:tcPr>
            <w:tcW w:w="235" w:type="pct"/>
            <w:tcBorders>
              <w:top w:val="single" w:sz="4" w:space="0" w:color="auto"/>
              <w:left w:val="single" w:sz="4" w:space="0" w:color="auto"/>
              <w:bottom w:val="single" w:sz="4" w:space="0" w:color="auto"/>
              <w:right w:val="single" w:sz="4" w:space="0" w:color="auto"/>
            </w:tcBorders>
            <w:vAlign w:val="center"/>
          </w:tcPr>
          <w:p w14:paraId="3EDE38F8" w14:textId="77777777" w:rsidR="00E84578" w:rsidRDefault="00E84578" w:rsidP="00495A0F">
            <w:pPr>
              <w:pStyle w:val="afc"/>
              <w:jc w:val="center"/>
              <w:rPr>
                <w:rFonts w:ascii="Times New Roman" w:hAnsi="Times New Roman"/>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14:paraId="6E3C611A" w14:textId="77777777" w:rsidR="00E84578" w:rsidRDefault="00E84578" w:rsidP="00495A0F">
            <w:pPr>
              <w:pStyle w:val="afc"/>
              <w:jc w:val="center"/>
              <w:rPr>
                <w:rFonts w:ascii="Times New Roman" w:hAnsi="Times New Roman"/>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14:paraId="1D660893" w14:textId="77777777" w:rsidR="00E84578" w:rsidRDefault="00E84578" w:rsidP="00495A0F">
            <w:pPr>
              <w:pStyle w:val="afc"/>
              <w:jc w:val="center"/>
              <w:rPr>
                <w:rFonts w:ascii="Times New Roman" w:hAnsi="Times New Roman"/>
                <w:sz w:val="20"/>
                <w:szCs w:val="20"/>
              </w:rPr>
            </w:pPr>
          </w:p>
        </w:tc>
        <w:tc>
          <w:tcPr>
            <w:tcW w:w="793" w:type="pct"/>
            <w:tcBorders>
              <w:top w:val="single" w:sz="4" w:space="0" w:color="auto"/>
              <w:left w:val="single" w:sz="4" w:space="0" w:color="auto"/>
              <w:bottom w:val="single" w:sz="4" w:space="0" w:color="auto"/>
              <w:right w:val="single" w:sz="4" w:space="0" w:color="auto"/>
            </w:tcBorders>
            <w:vAlign w:val="center"/>
          </w:tcPr>
          <w:p w14:paraId="6E63B90E" w14:textId="77777777" w:rsidR="00E84578" w:rsidRDefault="00E84578" w:rsidP="00495A0F">
            <w:pPr>
              <w:pStyle w:val="afc"/>
              <w:jc w:val="center"/>
              <w:rPr>
                <w:rFonts w:ascii="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02BF3D22" w14:textId="77777777" w:rsidR="00E84578" w:rsidRDefault="00E84578" w:rsidP="00495A0F">
            <w:pPr>
              <w:pStyle w:val="afc"/>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7D98FC51" w14:textId="77777777" w:rsidR="00E84578" w:rsidRDefault="00E84578" w:rsidP="00495A0F">
            <w:pPr>
              <w:pStyle w:val="afc"/>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7114ADC1" w14:textId="77777777" w:rsidR="00E84578" w:rsidRDefault="00E84578" w:rsidP="00495A0F">
            <w:pPr>
              <w:pStyle w:val="afc"/>
              <w:jc w:val="center"/>
              <w:rPr>
                <w:rFonts w:ascii="Times New Roman" w:hAnsi="Times New Roman"/>
                <w:sz w:val="20"/>
                <w:szCs w:val="20"/>
              </w:rPr>
            </w:pPr>
          </w:p>
        </w:tc>
      </w:tr>
      <w:tr w:rsidR="00E84578" w14:paraId="6587DD0E" w14:textId="77777777" w:rsidTr="00E84578">
        <w:tc>
          <w:tcPr>
            <w:tcW w:w="235" w:type="pct"/>
            <w:tcBorders>
              <w:top w:val="single" w:sz="4" w:space="0" w:color="auto"/>
              <w:left w:val="single" w:sz="4" w:space="0" w:color="auto"/>
              <w:bottom w:val="single" w:sz="4" w:space="0" w:color="auto"/>
              <w:right w:val="single" w:sz="4" w:space="0" w:color="auto"/>
            </w:tcBorders>
            <w:vAlign w:val="center"/>
          </w:tcPr>
          <w:p w14:paraId="51705042" w14:textId="77777777" w:rsidR="00E84578" w:rsidRDefault="00E84578" w:rsidP="00495A0F">
            <w:pPr>
              <w:pStyle w:val="afc"/>
              <w:jc w:val="center"/>
              <w:rPr>
                <w:rFonts w:ascii="Times New Roman" w:hAnsi="Times New Roman"/>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14:paraId="5CC3E2DE" w14:textId="77777777" w:rsidR="00E84578" w:rsidRDefault="00E84578" w:rsidP="00495A0F">
            <w:pPr>
              <w:pStyle w:val="afc"/>
              <w:jc w:val="center"/>
              <w:rPr>
                <w:rFonts w:ascii="Times New Roman" w:hAnsi="Times New Roman"/>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14:paraId="61E35841" w14:textId="77777777" w:rsidR="00E84578" w:rsidRDefault="00E84578" w:rsidP="00495A0F">
            <w:pPr>
              <w:pStyle w:val="afc"/>
              <w:jc w:val="center"/>
              <w:rPr>
                <w:rFonts w:ascii="Times New Roman" w:hAnsi="Times New Roman"/>
                <w:sz w:val="20"/>
                <w:szCs w:val="20"/>
              </w:rPr>
            </w:pPr>
          </w:p>
        </w:tc>
        <w:tc>
          <w:tcPr>
            <w:tcW w:w="793" w:type="pct"/>
            <w:tcBorders>
              <w:top w:val="single" w:sz="4" w:space="0" w:color="auto"/>
              <w:left w:val="single" w:sz="4" w:space="0" w:color="auto"/>
              <w:bottom w:val="single" w:sz="4" w:space="0" w:color="auto"/>
              <w:right w:val="single" w:sz="4" w:space="0" w:color="auto"/>
            </w:tcBorders>
            <w:vAlign w:val="center"/>
          </w:tcPr>
          <w:p w14:paraId="69BDAE3F" w14:textId="77777777" w:rsidR="00E84578" w:rsidRDefault="00E84578" w:rsidP="00495A0F">
            <w:pPr>
              <w:pStyle w:val="afc"/>
              <w:jc w:val="center"/>
              <w:rPr>
                <w:rFonts w:ascii="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2CD291A9" w14:textId="77777777" w:rsidR="00E84578" w:rsidRDefault="00E84578" w:rsidP="00495A0F">
            <w:pPr>
              <w:pStyle w:val="afc"/>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252AD404" w14:textId="77777777" w:rsidR="00E84578" w:rsidRDefault="00E84578" w:rsidP="00495A0F">
            <w:pPr>
              <w:pStyle w:val="afc"/>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77146C33" w14:textId="77777777" w:rsidR="00E84578" w:rsidRDefault="00E84578" w:rsidP="00495A0F">
            <w:pPr>
              <w:pStyle w:val="afc"/>
              <w:jc w:val="center"/>
              <w:rPr>
                <w:rFonts w:ascii="Times New Roman" w:hAnsi="Times New Roman"/>
                <w:sz w:val="20"/>
                <w:szCs w:val="20"/>
              </w:rPr>
            </w:pPr>
          </w:p>
        </w:tc>
      </w:tr>
      <w:tr w:rsidR="00E84578" w14:paraId="0EBDA9AD" w14:textId="77777777" w:rsidTr="00E84578">
        <w:tc>
          <w:tcPr>
            <w:tcW w:w="235" w:type="pct"/>
            <w:tcBorders>
              <w:top w:val="single" w:sz="4" w:space="0" w:color="auto"/>
              <w:left w:val="single" w:sz="4" w:space="0" w:color="auto"/>
              <w:bottom w:val="single" w:sz="4" w:space="0" w:color="auto"/>
              <w:right w:val="single" w:sz="4" w:space="0" w:color="auto"/>
            </w:tcBorders>
            <w:vAlign w:val="center"/>
          </w:tcPr>
          <w:p w14:paraId="28385E18" w14:textId="77777777" w:rsidR="00E84578" w:rsidRDefault="00E84578" w:rsidP="00495A0F">
            <w:pPr>
              <w:pStyle w:val="afc"/>
              <w:jc w:val="center"/>
              <w:rPr>
                <w:rFonts w:ascii="Times New Roman" w:hAnsi="Times New Roman"/>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14:paraId="157E89CD" w14:textId="77777777" w:rsidR="00E84578" w:rsidRDefault="00E84578" w:rsidP="00495A0F">
            <w:pPr>
              <w:pStyle w:val="afc"/>
              <w:jc w:val="center"/>
              <w:rPr>
                <w:rFonts w:ascii="Times New Roman" w:hAnsi="Times New Roman"/>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14:paraId="32793119" w14:textId="77777777" w:rsidR="00E84578" w:rsidRDefault="00E84578" w:rsidP="00495A0F">
            <w:pPr>
              <w:pStyle w:val="afc"/>
              <w:jc w:val="center"/>
              <w:rPr>
                <w:rFonts w:ascii="Times New Roman" w:hAnsi="Times New Roman"/>
                <w:sz w:val="20"/>
                <w:szCs w:val="20"/>
              </w:rPr>
            </w:pPr>
          </w:p>
        </w:tc>
        <w:tc>
          <w:tcPr>
            <w:tcW w:w="793" w:type="pct"/>
            <w:tcBorders>
              <w:top w:val="single" w:sz="4" w:space="0" w:color="auto"/>
              <w:left w:val="single" w:sz="4" w:space="0" w:color="auto"/>
              <w:bottom w:val="single" w:sz="4" w:space="0" w:color="auto"/>
              <w:right w:val="single" w:sz="4" w:space="0" w:color="auto"/>
            </w:tcBorders>
            <w:vAlign w:val="center"/>
          </w:tcPr>
          <w:p w14:paraId="6E5D6BB0" w14:textId="77777777" w:rsidR="00E84578" w:rsidRDefault="00E84578" w:rsidP="00495A0F">
            <w:pPr>
              <w:pStyle w:val="afc"/>
              <w:jc w:val="center"/>
              <w:rPr>
                <w:rFonts w:ascii="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10F93674" w14:textId="77777777" w:rsidR="00E84578" w:rsidRDefault="00E84578" w:rsidP="00495A0F">
            <w:pPr>
              <w:pStyle w:val="afc"/>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43AAA8D4" w14:textId="77777777" w:rsidR="00E84578" w:rsidRDefault="00E84578" w:rsidP="00495A0F">
            <w:pPr>
              <w:pStyle w:val="afc"/>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051B98B2" w14:textId="77777777" w:rsidR="00E84578" w:rsidRDefault="00E84578" w:rsidP="00495A0F">
            <w:pPr>
              <w:pStyle w:val="afc"/>
              <w:jc w:val="center"/>
              <w:rPr>
                <w:rFonts w:ascii="Times New Roman" w:hAnsi="Times New Roman"/>
                <w:sz w:val="20"/>
                <w:szCs w:val="20"/>
              </w:rPr>
            </w:pPr>
          </w:p>
        </w:tc>
      </w:tr>
      <w:tr w:rsidR="00E84578" w14:paraId="3116BFA1" w14:textId="77777777" w:rsidTr="00E84578">
        <w:tc>
          <w:tcPr>
            <w:tcW w:w="235" w:type="pct"/>
            <w:tcBorders>
              <w:top w:val="single" w:sz="4" w:space="0" w:color="auto"/>
              <w:left w:val="single" w:sz="4" w:space="0" w:color="auto"/>
              <w:bottom w:val="single" w:sz="4" w:space="0" w:color="auto"/>
              <w:right w:val="single" w:sz="4" w:space="0" w:color="auto"/>
            </w:tcBorders>
            <w:vAlign w:val="center"/>
          </w:tcPr>
          <w:p w14:paraId="1D23107D" w14:textId="77777777" w:rsidR="00E84578" w:rsidRDefault="00E84578" w:rsidP="00495A0F">
            <w:pPr>
              <w:pStyle w:val="afc"/>
              <w:jc w:val="center"/>
              <w:rPr>
                <w:rFonts w:ascii="Times New Roman" w:hAnsi="Times New Roman"/>
                <w:sz w:val="20"/>
                <w:szCs w:val="20"/>
              </w:rPr>
            </w:pPr>
          </w:p>
        </w:tc>
        <w:tc>
          <w:tcPr>
            <w:tcW w:w="1305" w:type="pct"/>
            <w:tcBorders>
              <w:top w:val="single" w:sz="4" w:space="0" w:color="auto"/>
              <w:left w:val="single" w:sz="4" w:space="0" w:color="auto"/>
              <w:bottom w:val="single" w:sz="4" w:space="0" w:color="auto"/>
              <w:right w:val="single" w:sz="4" w:space="0" w:color="auto"/>
            </w:tcBorders>
            <w:vAlign w:val="center"/>
          </w:tcPr>
          <w:p w14:paraId="653C5F8D" w14:textId="77777777" w:rsidR="00E84578" w:rsidRDefault="00E84578" w:rsidP="00495A0F">
            <w:pPr>
              <w:pStyle w:val="afc"/>
              <w:jc w:val="center"/>
              <w:rPr>
                <w:rFonts w:ascii="Times New Roman" w:hAnsi="Times New Roman"/>
                <w:sz w:val="20"/>
                <w:szCs w:val="20"/>
              </w:rPr>
            </w:pPr>
          </w:p>
        </w:tc>
        <w:tc>
          <w:tcPr>
            <w:tcW w:w="765" w:type="pct"/>
            <w:tcBorders>
              <w:top w:val="single" w:sz="4" w:space="0" w:color="auto"/>
              <w:left w:val="single" w:sz="4" w:space="0" w:color="auto"/>
              <w:bottom w:val="single" w:sz="4" w:space="0" w:color="auto"/>
              <w:right w:val="single" w:sz="4" w:space="0" w:color="auto"/>
            </w:tcBorders>
            <w:vAlign w:val="center"/>
          </w:tcPr>
          <w:p w14:paraId="582AA3C0" w14:textId="77777777" w:rsidR="00E84578" w:rsidRDefault="00E84578" w:rsidP="00495A0F">
            <w:pPr>
              <w:pStyle w:val="afc"/>
              <w:jc w:val="center"/>
              <w:rPr>
                <w:rFonts w:ascii="Times New Roman" w:hAnsi="Times New Roman"/>
                <w:sz w:val="20"/>
                <w:szCs w:val="20"/>
              </w:rPr>
            </w:pPr>
          </w:p>
        </w:tc>
        <w:tc>
          <w:tcPr>
            <w:tcW w:w="793" w:type="pct"/>
            <w:tcBorders>
              <w:top w:val="single" w:sz="4" w:space="0" w:color="auto"/>
              <w:left w:val="single" w:sz="4" w:space="0" w:color="auto"/>
              <w:bottom w:val="single" w:sz="4" w:space="0" w:color="auto"/>
              <w:right w:val="single" w:sz="4" w:space="0" w:color="auto"/>
            </w:tcBorders>
            <w:vAlign w:val="center"/>
          </w:tcPr>
          <w:p w14:paraId="76D8DC6E" w14:textId="77777777" w:rsidR="00E84578" w:rsidRDefault="00E84578" w:rsidP="00495A0F">
            <w:pPr>
              <w:pStyle w:val="afc"/>
              <w:jc w:val="center"/>
              <w:rPr>
                <w:rFonts w:ascii="Times New Roman" w:hAnsi="Times New Roman"/>
                <w:sz w:val="20"/>
                <w:szCs w:val="20"/>
              </w:rPr>
            </w:pPr>
          </w:p>
        </w:tc>
        <w:tc>
          <w:tcPr>
            <w:tcW w:w="926" w:type="pct"/>
            <w:tcBorders>
              <w:top w:val="single" w:sz="4" w:space="0" w:color="auto"/>
              <w:left w:val="single" w:sz="4" w:space="0" w:color="auto"/>
              <w:bottom w:val="single" w:sz="4" w:space="0" w:color="auto"/>
              <w:right w:val="single" w:sz="4" w:space="0" w:color="auto"/>
            </w:tcBorders>
            <w:vAlign w:val="center"/>
          </w:tcPr>
          <w:p w14:paraId="788D6670" w14:textId="77777777" w:rsidR="00E84578" w:rsidRDefault="00E84578" w:rsidP="00495A0F">
            <w:pPr>
              <w:pStyle w:val="afc"/>
              <w:jc w:val="center"/>
              <w:rPr>
                <w:rFonts w:ascii="Times New Roman" w:hAnsi="Times New Roman"/>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14:paraId="639FC7E7" w14:textId="77777777" w:rsidR="00E84578" w:rsidRDefault="00E84578" w:rsidP="00495A0F">
            <w:pPr>
              <w:pStyle w:val="afc"/>
              <w:jc w:val="center"/>
              <w:rPr>
                <w:rFonts w:ascii="Times New Roman" w:hAnsi="Times New Roman"/>
                <w:sz w:val="20"/>
                <w:szCs w:val="20"/>
              </w:rPr>
            </w:pPr>
          </w:p>
        </w:tc>
        <w:tc>
          <w:tcPr>
            <w:tcW w:w="495" w:type="pct"/>
            <w:tcBorders>
              <w:top w:val="single" w:sz="4" w:space="0" w:color="auto"/>
              <w:left w:val="single" w:sz="4" w:space="0" w:color="auto"/>
              <w:bottom w:val="single" w:sz="4" w:space="0" w:color="auto"/>
              <w:right w:val="single" w:sz="4" w:space="0" w:color="auto"/>
            </w:tcBorders>
            <w:vAlign w:val="center"/>
          </w:tcPr>
          <w:p w14:paraId="03C4D472" w14:textId="77777777" w:rsidR="00E84578" w:rsidRDefault="00E84578" w:rsidP="00495A0F">
            <w:pPr>
              <w:pStyle w:val="afc"/>
              <w:jc w:val="center"/>
              <w:rPr>
                <w:rFonts w:ascii="Times New Roman" w:hAnsi="Times New Roman"/>
                <w:sz w:val="20"/>
                <w:szCs w:val="20"/>
              </w:rPr>
            </w:pPr>
          </w:p>
        </w:tc>
      </w:tr>
    </w:tbl>
    <w:p w14:paraId="50C24F64" w14:textId="77777777" w:rsidR="00E84578" w:rsidRDefault="00E84578" w:rsidP="00495A0F">
      <w:pPr>
        <w:shd w:val="clear" w:color="auto" w:fill="FFFFFF"/>
        <w:suppressAutoHyphens/>
        <w:spacing w:after="0" w:line="240" w:lineRule="auto"/>
        <w:rPr>
          <w:rFonts w:ascii="Times New Roman" w:hAnsi="Times New Roman"/>
          <w:b/>
          <w:bCs/>
          <w:i/>
          <w:sz w:val="24"/>
          <w:szCs w:val="24"/>
          <w:lang w:eastAsia="ar-SA"/>
        </w:rPr>
      </w:pPr>
    </w:p>
    <w:p w14:paraId="496C893E" w14:textId="77777777" w:rsidR="00E84578" w:rsidRDefault="00E84578" w:rsidP="00495A0F">
      <w:pPr>
        <w:shd w:val="clear" w:color="auto" w:fill="FFFFFF"/>
        <w:suppressAutoHyphens/>
        <w:spacing w:after="0" w:line="240" w:lineRule="auto"/>
        <w:rPr>
          <w:rFonts w:ascii="Times New Roman" w:hAnsi="Times New Roman"/>
          <w:b/>
          <w:bCs/>
          <w:i/>
          <w:sz w:val="24"/>
          <w:szCs w:val="24"/>
          <w:lang w:eastAsia="ar-SA"/>
        </w:rPr>
      </w:pPr>
    </w:p>
    <w:p w14:paraId="63D9E829" w14:textId="77777777" w:rsidR="00E84578" w:rsidRDefault="00E84578" w:rsidP="00495A0F">
      <w:pPr>
        <w:spacing w:after="0" w:line="240" w:lineRule="auto"/>
        <w:rPr>
          <w:rFonts w:eastAsia="Calibri"/>
          <w:lang w:eastAsia="en-US"/>
        </w:rPr>
      </w:pPr>
    </w:p>
    <w:p w14:paraId="39AC6887" w14:textId="77777777" w:rsidR="00E84578" w:rsidRDefault="00E84578" w:rsidP="00495A0F">
      <w:pPr>
        <w:spacing w:after="0" w:line="240" w:lineRule="auto"/>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55"/>
        <w:gridCol w:w="3355"/>
      </w:tblGrid>
      <w:tr w:rsidR="00E84578" w14:paraId="0F531588" w14:textId="77777777" w:rsidTr="00E84578">
        <w:tc>
          <w:tcPr>
            <w:tcW w:w="1666" w:type="pct"/>
            <w:hideMark/>
          </w:tcPr>
          <w:p w14:paraId="2632D1A5" w14:textId="77777777" w:rsidR="00E84578" w:rsidRDefault="00E84578" w:rsidP="00495A0F">
            <w:pPr>
              <w:pStyle w:val="afc"/>
              <w:jc w:val="center"/>
              <w:rPr>
                <w:rFonts w:ascii="Times New Roman" w:hAnsi="Times New Roman"/>
                <w:b/>
                <w:sz w:val="24"/>
                <w:szCs w:val="24"/>
              </w:rPr>
            </w:pPr>
            <w:r>
              <w:rPr>
                <w:rFonts w:ascii="Times New Roman" w:hAnsi="Times New Roman"/>
                <w:b/>
                <w:sz w:val="24"/>
                <w:szCs w:val="24"/>
              </w:rPr>
              <w:t>___________________________</w:t>
            </w:r>
          </w:p>
          <w:p w14:paraId="06A16F2D" w14:textId="77777777" w:rsidR="00E84578" w:rsidRDefault="00E84578" w:rsidP="00495A0F">
            <w:pPr>
              <w:pStyle w:val="afc"/>
              <w:jc w:val="center"/>
              <w:rPr>
                <w:rFonts w:ascii="Times New Roman" w:hAnsi="Times New Roman"/>
                <w:i/>
                <w:sz w:val="16"/>
                <w:szCs w:val="16"/>
              </w:rPr>
            </w:pPr>
            <w:r>
              <w:rPr>
                <w:rFonts w:ascii="Times New Roman" w:hAnsi="Times New Roman"/>
                <w:i/>
                <w:sz w:val="16"/>
                <w:szCs w:val="16"/>
              </w:rPr>
              <w:t>Посада уповноваженої особи Учасника</w:t>
            </w:r>
          </w:p>
          <w:p w14:paraId="7A32C8B7" w14:textId="77777777" w:rsidR="00E84578" w:rsidRDefault="00E84578" w:rsidP="00495A0F">
            <w:pPr>
              <w:spacing w:after="0" w:line="240" w:lineRule="auto"/>
              <w:jc w:val="center"/>
              <w:rPr>
                <w:rFonts w:ascii="Times New Roman" w:hAnsi="Times New Roman"/>
                <w:i/>
                <w:sz w:val="20"/>
                <w:szCs w:val="20"/>
              </w:rPr>
            </w:pPr>
            <w:r>
              <w:rPr>
                <w:rFonts w:ascii="Times New Roman" w:hAnsi="Times New Roman"/>
                <w:i/>
                <w:sz w:val="16"/>
                <w:szCs w:val="16"/>
              </w:rPr>
              <w:t>М.П. (за наявності)</w:t>
            </w:r>
          </w:p>
        </w:tc>
        <w:tc>
          <w:tcPr>
            <w:tcW w:w="1667" w:type="pct"/>
          </w:tcPr>
          <w:p w14:paraId="094B1D9A" w14:textId="77777777" w:rsidR="00E84578" w:rsidRDefault="00E84578" w:rsidP="00495A0F">
            <w:pPr>
              <w:pStyle w:val="afc"/>
              <w:jc w:val="center"/>
              <w:rPr>
                <w:rFonts w:ascii="Times New Roman" w:hAnsi="Times New Roman"/>
                <w:b/>
                <w:sz w:val="24"/>
                <w:szCs w:val="24"/>
              </w:rPr>
            </w:pPr>
            <w:r>
              <w:rPr>
                <w:rFonts w:ascii="Times New Roman" w:hAnsi="Times New Roman"/>
                <w:b/>
                <w:sz w:val="24"/>
                <w:szCs w:val="24"/>
              </w:rPr>
              <w:t>___________________________</w:t>
            </w:r>
          </w:p>
          <w:p w14:paraId="21BB6002" w14:textId="77777777" w:rsidR="00E84578" w:rsidRDefault="00E84578" w:rsidP="00495A0F">
            <w:pPr>
              <w:pStyle w:val="afc"/>
              <w:jc w:val="center"/>
              <w:rPr>
                <w:rFonts w:ascii="Times New Roman" w:hAnsi="Times New Roman"/>
                <w:i/>
                <w:sz w:val="16"/>
                <w:szCs w:val="16"/>
              </w:rPr>
            </w:pPr>
            <w:r>
              <w:rPr>
                <w:rFonts w:ascii="Times New Roman" w:hAnsi="Times New Roman"/>
                <w:i/>
                <w:sz w:val="16"/>
                <w:szCs w:val="16"/>
              </w:rPr>
              <w:t>(підпис)</w:t>
            </w:r>
          </w:p>
          <w:p w14:paraId="2C5EF602" w14:textId="77777777" w:rsidR="00E84578" w:rsidRDefault="00E84578" w:rsidP="00495A0F">
            <w:pPr>
              <w:pStyle w:val="afc"/>
              <w:jc w:val="center"/>
              <w:rPr>
                <w:rFonts w:ascii="Times New Roman" w:hAnsi="Times New Roman"/>
                <w:i/>
                <w:sz w:val="20"/>
                <w:szCs w:val="20"/>
              </w:rPr>
            </w:pPr>
          </w:p>
        </w:tc>
        <w:tc>
          <w:tcPr>
            <w:tcW w:w="1667" w:type="pct"/>
          </w:tcPr>
          <w:p w14:paraId="521076EE" w14:textId="77777777" w:rsidR="00E84578" w:rsidRDefault="00E84578" w:rsidP="00495A0F">
            <w:pPr>
              <w:pStyle w:val="afc"/>
              <w:jc w:val="center"/>
              <w:rPr>
                <w:rFonts w:ascii="Times New Roman" w:hAnsi="Times New Roman"/>
                <w:b/>
                <w:sz w:val="24"/>
                <w:szCs w:val="24"/>
              </w:rPr>
            </w:pPr>
            <w:r>
              <w:rPr>
                <w:rFonts w:ascii="Times New Roman" w:hAnsi="Times New Roman"/>
                <w:b/>
                <w:sz w:val="24"/>
                <w:szCs w:val="24"/>
              </w:rPr>
              <w:t>___________________________</w:t>
            </w:r>
          </w:p>
          <w:p w14:paraId="5CAF57E2" w14:textId="77777777" w:rsidR="00E84578" w:rsidRDefault="00E84578" w:rsidP="00495A0F">
            <w:pPr>
              <w:pStyle w:val="afc"/>
              <w:jc w:val="center"/>
              <w:rPr>
                <w:rFonts w:ascii="Times New Roman" w:hAnsi="Times New Roman"/>
                <w:i/>
                <w:sz w:val="16"/>
                <w:szCs w:val="16"/>
              </w:rPr>
            </w:pPr>
            <w:r>
              <w:rPr>
                <w:rFonts w:ascii="Times New Roman" w:hAnsi="Times New Roman"/>
                <w:i/>
                <w:sz w:val="16"/>
                <w:szCs w:val="16"/>
              </w:rPr>
              <w:t>П.І.Б.</w:t>
            </w:r>
          </w:p>
          <w:p w14:paraId="4DCB679F" w14:textId="77777777" w:rsidR="00E84578" w:rsidRDefault="00E84578" w:rsidP="00495A0F">
            <w:pPr>
              <w:pStyle w:val="afc"/>
              <w:jc w:val="center"/>
              <w:rPr>
                <w:rFonts w:ascii="Times New Roman" w:hAnsi="Times New Roman"/>
                <w:i/>
                <w:sz w:val="20"/>
                <w:szCs w:val="20"/>
              </w:rPr>
            </w:pPr>
          </w:p>
        </w:tc>
      </w:tr>
    </w:tbl>
    <w:p w14:paraId="016DC2EC" w14:textId="77777777" w:rsidR="00186895" w:rsidRPr="004870FD" w:rsidRDefault="00186895" w:rsidP="00495A0F">
      <w:pPr>
        <w:spacing w:after="0" w:line="240" w:lineRule="auto"/>
        <w:rPr>
          <w:rFonts w:ascii="Times New Roman" w:hAnsi="Times New Roman"/>
          <w:i/>
          <w:sz w:val="24"/>
          <w:szCs w:val="24"/>
          <w:lang w:val="uk-UA"/>
        </w:rPr>
      </w:pPr>
    </w:p>
    <w:p w14:paraId="6ADB9A45" w14:textId="77777777" w:rsidR="00B779A9" w:rsidRPr="00BA2C3B" w:rsidRDefault="00B779A9" w:rsidP="00495A0F">
      <w:pPr>
        <w:spacing w:after="0" w:line="240" w:lineRule="auto"/>
        <w:rPr>
          <w:rFonts w:ascii="Times New Roman" w:hAnsi="Times New Roman"/>
          <w:i/>
          <w:sz w:val="20"/>
          <w:szCs w:val="20"/>
          <w:lang w:val="uk-UA"/>
        </w:rPr>
      </w:pPr>
      <w:r w:rsidRPr="00BA2C3B">
        <w:rPr>
          <w:rFonts w:ascii="Times New Roman" w:hAnsi="Times New Roman"/>
          <w:i/>
          <w:sz w:val="20"/>
          <w:szCs w:val="20"/>
          <w:lang w:val="uk-UA"/>
        </w:rPr>
        <w:t>Примітка:</w:t>
      </w:r>
    </w:p>
    <w:p w14:paraId="05BA2E4D" w14:textId="77777777" w:rsidR="00B779A9" w:rsidRPr="00BA2C3B" w:rsidRDefault="00B779A9" w:rsidP="00495A0F">
      <w:pPr>
        <w:spacing w:after="0" w:line="240" w:lineRule="auto"/>
        <w:rPr>
          <w:rFonts w:ascii="Times New Roman" w:hAnsi="Times New Roman"/>
          <w:sz w:val="20"/>
          <w:szCs w:val="20"/>
          <w:lang w:val="uk-UA"/>
        </w:rPr>
      </w:pPr>
      <w:r w:rsidRPr="00BA2C3B">
        <w:rPr>
          <w:rFonts w:ascii="Times New Roman" w:hAnsi="Times New Roman"/>
          <w:sz w:val="20"/>
          <w:szCs w:val="20"/>
          <w:lang w:val="uk-UA"/>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28EE7E9" w14:textId="77777777" w:rsidR="005F702C" w:rsidRPr="004870FD" w:rsidRDefault="005F702C" w:rsidP="00495A0F">
      <w:pPr>
        <w:spacing w:after="0" w:line="240" w:lineRule="auto"/>
        <w:jc w:val="both"/>
        <w:rPr>
          <w:rFonts w:ascii="Times New Roman" w:hAnsi="Times New Roman"/>
          <w:b/>
          <w:sz w:val="24"/>
          <w:szCs w:val="24"/>
        </w:rPr>
      </w:pPr>
    </w:p>
    <w:sectPr w:rsidR="005F702C" w:rsidRPr="004870FD" w:rsidSect="00EF1676">
      <w:pgSz w:w="11906" w:h="16838"/>
      <w:pgMar w:top="1276" w:right="707" w:bottom="568" w:left="1134" w:header="709"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9A59" w14:textId="77777777" w:rsidR="00677674" w:rsidRDefault="00677674" w:rsidP="0046417F">
      <w:pPr>
        <w:spacing w:after="0" w:line="240" w:lineRule="auto"/>
      </w:pPr>
      <w:r>
        <w:separator/>
      </w:r>
    </w:p>
  </w:endnote>
  <w:endnote w:type="continuationSeparator" w:id="0">
    <w:p w14:paraId="7A260C30" w14:textId="77777777" w:rsidR="00677674" w:rsidRDefault="00677674"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45D1" w14:textId="77777777" w:rsidR="009B4585" w:rsidRDefault="009B4585" w:rsidP="00F71FD6">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41C43559" w14:textId="77777777" w:rsidR="009B4585" w:rsidRDefault="009B4585" w:rsidP="00F71FD6">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4625" w14:textId="77777777" w:rsidR="00677674" w:rsidRDefault="00677674" w:rsidP="0046417F">
      <w:pPr>
        <w:spacing w:after="0" w:line="240" w:lineRule="auto"/>
      </w:pPr>
      <w:r>
        <w:separator/>
      </w:r>
    </w:p>
  </w:footnote>
  <w:footnote w:type="continuationSeparator" w:id="0">
    <w:p w14:paraId="2186184C" w14:textId="77777777" w:rsidR="00677674" w:rsidRDefault="00677674"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3A5A" w14:textId="77777777" w:rsidR="009B4585" w:rsidRDefault="009B4585">
    <w:pPr>
      <w:pStyle w:val="aff7"/>
      <w:jc w:val="center"/>
    </w:pPr>
    <w:r>
      <w:fldChar w:fldCharType="begin"/>
    </w:r>
    <w:r>
      <w:instrText>PAGE   \* MERGEFORMAT</w:instrText>
    </w:r>
    <w:r>
      <w:fldChar w:fldCharType="separate"/>
    </w:r>
    <w:r w:rsidRPr="00BC7C71">
      <w:rPr>
        <w:noProof/>
        <w:lang w:val="ru-RU"/>
      </w:rPr>
      <w:t>-</w:t>
    </w:r>
    <w:r>
      <w:rPr>
        <w:noProof/>
      </w:rPr>
      <w:t xml:space="preserve"> 9 -</w:t>
    </w:r>
    <w:r>
      <w:fldChar w:fldCharType="end"/>
    </w:r>
  </w:p>
  <w:p w14:paraId="734C96D6" w14:textId="77777777" w:rsidR="009B4585" w:rsidRDefault="009B4585">
    <w:pPr>
      <w:pStyle w:val="a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0396" w14:textId="77777777" w:rsidR="009B4585" w:rsidRDefault="009B4585">
    <w:pPr>
      <w:pStyle w:val="aff7"/>
      <w:rPr>
        <w:lang w:val="uk-UA"/>
      </w:rPr>
    </w:pPr>
  </w:p>
  <w:p w14:paraId="6D84875A" w14:textId="77777777" w:rsidR="009B4585" w:rsidRPr="00611503" w:rsidRDefault="009B4585">
    <w:pPr>
      <w:pStyle w:val="aff7"/>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46B8" w14:textId="77777777" w:rsidR="009B4585" w:rsidRDefault="009B4585">
    <w:pPr>
      <w:pStyle w:val="af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C640" w14:textId="77777777" w:rsidR="009B4585" w:rsidRDefault="009B4585">
    <w:pPr>
      <w:pStyle w:val="aff7"/>
      <w:jc w:val="center"/>
    </w:pPr>
    <w:r>
      <w:fldChar w:fldCharType="begin"/>
    </w:r>
    <w:r>
      <w:instrText xml:space="preserve"> PAGE   \* MERGEFORMAT </w:instrText>
    </w:r>
    <w:r>
      <w:fldChar w:fldCharType="separate"/>
    </w:r>
    <w:r>
      <w:rPr>
        <w:noProof/>
      </w:rPr>
      <w:t>12</w:t>
    </w:r>
    <w:r>
      <w:fldChar w:fldCharType="end"/>
    </w:r>
  </w:p>
  <w:p w14:paraId="4DF73D72" w14:textId="77777777" w:rsidR="009B4585" w:rsidRDefault="009B4585">
    <w:pPr>
      <w:pStyle w:val="af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7807" w14:textId="77777777" w:rsidR="009B4585" w:rsidRDefault="009B4585">
    <w:pPr>
      <w:pStyle w:val="aff7"/>
      <w:jc w:val="center"/>
    </w:pPr>
    <w:r>
      <w:fldChar w:fldCharType="begin"/>
    </w:r>
    <w:r>
      <w:instrText xml:space="preserve"> PAGE   \* MERGEFORMAT </w:instrText>
    </w:r>
    <w:r>
      <w:fldChar w:fldCharType="separate"/>
    </w:r>
    <w:r>
      <w:rPr>
        <w:noProof/>
      </w:rPr>
      <w:t>10</w:t>
    </w:r>
    <w:r>
      <w:fldChar w:fldCharType="end"/>
    </w:r>
  </w:p>
  <w:p w14:paraId="49686402" w14:textId="77777777" w:rsidR="009B4585" w:rsidRDefault="009B4585">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6"/>
    <w:multiLevelType w:val="hybridMultilevel"/>
    <w:tmpl w:val="4DE48B74"/>
    <w:lvl w:ilvl="0" w:tplc="40D237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B478E"/>
    <w:multiLevelType w:val="multilevel"/>
    <w:tmpl w:val="9D185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57092"/>
    <w:multiLevelType w:val="multilevel"/>
    <w:tmpl w:val="BCFE1544"/>
    <w:lvl w:ilvl="0">
      <w:start w:val="1"/>
      <w:numFmt w:val="decimal"/>
      <w:lvlText w:val="6.%1"/>
      <w:lvlJc w:val="center"/>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1362BA"/>
    <w:multiLevelType w:val="hybridMultilevel"/>
    <w:tmpl w:val="50F429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8000C"/>
    <w:multiLevelType w:val="hybridMultilevel"/>
    <w:tmpl w:val="DB6A0C5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5" w15:restartNumberingAfterBreak="0">
    <w:nsid w:val="206D2067"/>
    <w:multiLevelType w:val="hybridMultilevel"/>
    <w:tmpl w:val="78C23656"/>
    <w:lvl w:ilvl="0" w:tplc="953CA5E0">
      <w:start w:val="1"/>
      <w:numFmt w:val="decimal"/>
      <w:lvlText w:val="2.%1"/>
      <w:lvlJc w:val="left"/>
      <w:pPr>
        <w:ind w:left="754" w:hanging="360"/>
      </w:pPr>
      <w:rPr>
        <w:rFonts w:hint="default"/>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6" w15:restartNumberingAfterBreak="0">
    <w:nsid w:val="218C42DE"/>
    <w:multiLevelType w:val="hybridMultilevel"/>
    <w:tmpl w:val="EF62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A1A94"/>
    <w:multiLevelType w:val="multilevel"/>
    <w:tmpl w:val="8042C570"/>
    <w:lvl w:ilvl="0">
      <w:start w:val="1"/>
      <w:numFmt w:val="decimal"/>
      <w:lvlText w:val="2.%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D91AA5"/>
    <w:multiLevelType w:val="hybridMultilevel"/>
    <w:tmpl w:val="44FAABA0"/>
    <w:lvl w:ilvl="0" w:tplc="9E20AF4A">
      <w:start w:val="2"/>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E97F9A"/>
    <w:multiLevelType w:val="hybridMultilevel"/>
    <w:tmpl w:val="2A66E54E"/>
    <w:lvl w:ilvl="0" w:tplc="AEDCB9E4">
      <w:start w:val="1"/>
      <w:numFmt w:val="decimal"/>
      <w:lvlText w:val="1.%1"/>
      <w:lvlJc w:val="center"/>
      <w:pPr>
        <w:ind w:left="754" w:hanging="360"/>
      </w:pPr>
      <w:rPr>
        <w:rFonts w:hint="default"/>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0" w15:restartNumberingAfterBreak="0">
    <w:nsid w:val="303A5A34"/>
    <w:multiLevelType w:val="hybridMultilevel"/>
    <w:tmpl w:val="9860271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C850F9"/>
    <w:multiLevelType w:val="hybridMultilevel"/>
    <w:tmpl w:val="CD96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A86AA0"/>
    <w:multiLevelType w:val="hybridMultilevel"/>
    <w:tmpl w:val="A2505B7C"/>
    <w:lvl w:ilvl="0" w:tplc="E4E4A580">
      <w:start w:val="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7075DB"/>
    <w:multiLevelType w:val="hybridMultilevel"/>
    <w:tmpl w:val="3B5A4FCA"/>
    <w:lvl w:ilvl="0" w:tplc="AEDCB9E4">
      <w:start w:val="1"/>
      <w:numFmt w:val="decimal"/>
      <w:lvlText w:val="1.%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1F7F64"/>
    <w:multiLevelType w:val="multilevel"/>
    <w:tmpl w:val="269CA362"/>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6031E8"/>
    <w:multiLevelType w:val="hybridMultilevel"/>
    <w:tmpl w:val="AF025E62"/>
    <w:lvl w:ilvl="0" w:tplc="AEDCB9E4">
      <w:start w:val="1"/>
      <w:numFmt w:val="decimal"/>
      <w:lvlText w:val="1.%1"/>
      <w:lvlJc w:val="center"/>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16" w15:restartNumberingAfterBreak="0">
    <w:nsid w:val="3C107060"/>
    <w:multiLevelType w:val="hybridMultilevel"/>
    <w:tmpl w:val="BAF26816"/>
    <w:lvl w:ilvl="0" w:tplc="AEDCB9E4">
      <w:start w:val="1"/>
      <w:numFmt w:val="decimal"/>
      <w:lvlText w:val="1.%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E755B08"/>
    <w:multiLevelType w:val="multilevel"/>
    <w:tmpl w:val="9738AA7A"/>
    <w:lvl w:ilvl="0">
      <w:start w:val="1"/>
      <w:numFmt w:val="decimal"/>
      <w:lvlText w:val="%1."/>
      <w:lvlJc w:val="left"/>
      <w:pPr>
        <w:ind w:left="-1794" w:firstLine="1794"/>
      </w:pPr>
      <w:rPr>
        <w:vertAlign w:val="baseline"/>
      </w:rPr>
    </w:lvl>
    <w:lvl w:ilvl="1">
      <w:start w:val="1"/>
      <w:numFmt w:val="lowerLetter"/>
      <w:lvlText w:val="%2."/>
      <w:lvlJc w:val="left"/>
      <w:pPr>
        <w:ind w:left="1797" w:firstLine="3234"/>
      </w:pPr>
      <w:rPr>
        <w:vertAlign w:val="baseline"/>
      </w:rPr>
    </w:lvl>
    <w:lvl w:ilvl="2">
      <w:start w:val="1"/>
      <w:numFmt w:val="lowerRoman"/>
      <w:lvlText w:val="%3."/>
      <w:lvlJc w:val="right"/>
      <w:pPr>
        <w:ind w:left="2517" w:firstLine="4854"/>
      </w:pPr>
      <w:rPr>
        <w:vertAlign w:val="baseline"/>
      </w:rPr>
    </w:lvl>
    <w:lvl w:ilvl="3">
      <w:start w:val="1"/>
      <w:numFmt w:val="decimal"/>
      <w:lvlText w:val="%4."/>
      <w:lvlJc w:val="left"/>
      <w:pPr>
        <w:ind w:left="3237" w:firstLine="6114"/>
      </w:pPr>
      <w:rPr>
        <w:vertAlign w:val="baseline"/>
      </w:rPr>
    </w:lvl>
    <w:lvl w:ilvl="4">
      <w:start w:val="1"/>
      <w:numFmt w:val="lowerLetter"/>
      <w:lvlText w:val="%5."/>
      <w:lvlJc w:val="left"/>
      <w:pPr>
        <w:ind w:left="3957" w:firstLine="7554"/>
      </w:pPr>
      <w:rPr>
        <w:vertAlign w:val="baseline"/>
      </w:rPr>
    </w:lvl>
    <w:lvl w:ilvl="5">
      <w:start w:val="1"/>
      <w:numFmt w:val="lowerRoman"/>
      <w:lvlText w:val="%6."/>
      <w:lvlJc w:val="right"/>
      <w:pPr>
        <w:ind w:left="4677" w:firstLine="9174"/>
      </w:pPr>
      <w:rPr>
        <w:vertAlign w:val="baseline"/>
      </w:rPr>
    </w:lvl>
    <w:lvl w:ilvl="6">
      <w:start w:val="1"/>
      <w:numFmt w:val="decimal"/>
      <w:lvlText w:val="%7."/>
      <w:lvlJc w:val="left"/>
      <w:pPr>
        <w:ind w:left="5397" w:firstLine="10434"/>
      </w:pPr>
      <w:rPr>
        <w:vertAlign w:val="baseline"/>
      </w:rPr>
    </w:lvl>
    <w:lvl w:ilvl="7">
      <w:start w:val="1"/>
      <w:numFmt w:val="lowerLetter"/>
      <w:lvlText w:val="%8."/>
      <w:lvlJc w:val="left"/>
      <w:pPr>
        <w:ind w:left="6117" w:firstLine="11874"/>
      </w:pPr>
      <w:rPr>
        <w:vertAlign w:val="baseline"/>
      </w:rPr>
    </w:lvl>
    <w:lvl w:ilvl="8">
      <w:start w:val="1"/>
      <w:numFmt w:val="lowerRoman"/>
      <w:lvlText w:val="%9."/>
      <w:lvlJc w:val="right"/>
      <w:pPr>
        <w:ind w:left="6837" w:firstLine="13494"/>
      </w:pPr>
      <w:rPr>
        <w:vertAlign w:val="baseline"/>
      </w:rPr>
    </w:lvl>
  </w:abstractNum>
  <w:abstractNum w:abstractNumId="18" w15:restartNumberingAfterBreak="0">
    <w:nsid w:val="41E77C4C"/>
    <w:multiLevelType w:val="multilevel"/>
    <w:tmpl w:val="52781C8E"/>
    <w:lvl w:ilvl="0">
      <w:start w:val="6"/>
      <w:numFmt w:val="none"/>
      <w:lvlText w:val="5.1"/>
      <w:lvlJc w:val="center"/>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9" w15:restartNumberingAfterBreak="0">
    <w:nsid w:val="46183B99"/>
    <w:multiLevelType w:val="multilevel"/>
    <w:tmpl w:val="541E77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9854A97"/>
    <w:multiLevelType w:val="hybridMultilevel"/>
    <w:tmpl w:val="EE0847E4"/>
    <w:lvl w:ilvl="0" w:tplc="9568380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AA25E03"/>
    <w:multiLevelType w:val="hybridMultilevel"/>
    <w:tmpl w:val="A322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F7174C"/>
    <w:multiLevelType w:val="hybridMultilevel"/>
    <w:tmpl w:val="E40C404E"/>
    <w:lvl w:ilvl="0" w:tplc="AEDCB9E4">
      <w:start w:val="1"/>
      <w:numFmt w:val="decimal"/>
      <w:lvlText w:val="1.%1"/>
      <w:lvlJc w:val="center"/>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24" w15:restartNumberingAfterBreak="0">
    <w:nsid w:val="4EEE5814"/>
    <w:multiLevelType w:val="multilevel"/>
    <w:tmpl w:val="9A5AEA6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5" w15:restartNumberingAfterBreak="0">
    <w:nsid w:val="56885D16"/>
    <w:multiLevelType w:val="multilevel"/>
    <w:tmpl w:val="25569D9C"/>
    <w:lvl w:ilvl="0">
      <w:start w:val="1"/>
      <w:numFmt w:val="decimal"/>
      <w:lvlText w:val="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291685"/>
    <w:multiLevelType w:val="multilevel"/>
    <w:tmpl w:val="83CCA0B4"/>
    <w:lvl w:ilvl="0">
      <w:start w:val="1"/>
      <w:numFmt w:val="decimal"/>
      <w:lvlText w:val="2.%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6057BD"/>
    <w:multiLevelType w:val="hybridMultilevel"/>
    <w:tmpl w:val="75A4B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8A3110"/>
    <w:multiLevelType w:val="hybridMultilevel"/>
    <w:tmpl w:val="0FC2CE58"/>
    <w:lvl w:ilvl="0" w:tplc="B3147398">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A5450B"/>
    <w:multiLevelType w:val="multilevel"/>
    <w:tmpl w:val="76AC4148"/>
    <w:lvl w:ilvl="0">
      <w:start w:val="1"/>
      <w:numFmt w:val="decimal"/>
      <w:lvlText w:val="6.%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200371"/>
    <w:multiLevelType w:val="multilevel"/>
    <w:tmpl w:val="798A1F8C"/>
    <w:lvl w:ilvl="0">
      <w:start w:val="1"/>
      <w:numFmt w:val="decimal"/>
      <w:lvlText w:val="4.%1"/>
      <w:lvlJc w:val="left"/>
      <w:pPr>
        <w:ind w:left="4669" w:hanging="360"/>
      </w:pPr>
      <w:rPr>
        <w:rFonts w:hint="default"/>
      </w:rPr>
    </w:lvl>
    <w:lvl w:ilvl="1">
      <w:start w:val="1"/>
      <w:numFmt w:val="lowerLetter"/>
      <w:lvlText w:val="%2."/>
      <w:lvlJc w:val="left"/>
      <w:pPr>
        <w:ind w:left="5389" w:hanging="360"/>
      </w:pPr>
      <w:rPr>
        <w:rFonts w:hint="default"/>
      </w:rPr>
    </w:lvl>
    <w:lvl w:ilvl="2">
      <w:start w:val="1"/>
      <w:numFmt w:val="lowerRoman"/>
      <w:lvlText w:val="%3."/>
      <w:lvlJc w:val="right"/>
      <w:pPr>
        <w:ind w:left="6109" w:hanging="180"/>
      </w:pPr>
      <w:rPr>
        <w:rFonts w:hint="default"/>
      </w:rPr>
    </w:lvl>
    <w:lvl w:ilvl="3">
      <w:start w:val="1"/>
      <w:numFmt w:val="decimal"/>
      <w:lvlText w:val="%4."/>
      <w:lvlJc w:val="left"/>
      <w:pPr>
        <w:ind w:left="6829" w:hanging="360"/>
      </w:pPr>
      <w:rPr>
        <w:rFonts w:hint="default"/>
      </w:rPr>
    </w:lvl>
    <w:lvl w:ilvl="4">
      <w:start w:val="1"/>
      <w:numFmt w:val="lowerLetter"/>
      <w:lvlText w:val="%5."/>
      <w:lvlJc w:val="left"/>
      <w:pPr>
        <w:ind w:left="7549" w:hanging="360"/>
      </w:pPr>
      <w:rPr>
        <w:rFonts w:hint="default"/>
      </w:rPr>
    </w:lvl>
    <w:lvl w:ilvl="5">
      <w:start w:val="1"/>
      <w:numFmt w:val="lowerRoman"/>
      <w:lvlText w:val="%6."/>
      <w:lvlJc w:val="right"/>
      <w:pPr>
        <w:ind w:left="8269" w:hanging="180"/>
      </w:pPr>
      <w:rPr>
        <w:rFonts w:hint="default"/>
      </w:rPr>
    </w:lvl>
    <w:lvl w:ilvl="6">
      <w:start w:val="1"/>
      <w:numFmt w:val="decimal"/>
      <w:lvlText w:val="%7."/>
      <w:lvlJc w:val="left"/>
      <w:pPr>
        <w:ind w:left="8989" w:hanging="360"/>
      </w:pPr>
      <w:rPr>
        <w:rFonts w:hint="default"/>
      </w:rPr>
    </w:lvl>
    <w:lvl w:ilvl="7">
      <w:start w:val="1"/>
      <w:numFmt w:val="lowerLetter"/>
      <w:lvlText w:val="%8."/>
      <w:lvlJc w:val="left"/>
      <w:pPr>
        <w:ind w:left="9709" w:hanging="360"/>
      </w:pPr>
      <w:rPr>
        <w:rFonts w:hint="default"/>
      </w:rPr>
    </w:lvl>
    <w:lvl w:ilvl="8">
      <w:start w:val="1"/>
      <w:numFmt w:val="lowerRoman"/>
      <w:lvlText w:val="%9."/>
      <w:lvlJc w:val="right"/>
      <w:pPr>
        <w:ind w:left="10429" w:hanging="180"/>
      </w:pPr>
      <w:rPr>
        <w:rFonts w:hint="default"/>
      </w:rPr>
    </w:lvl>
  </w:abstractNum>
  <w:abstractNum w:abstractNumId="31" w15:restartNumberingAfterBreak="0">
    <w:nsid w:val="6499140B"/>
    <w:multiLevelType w:val="multilevel"/>
    <w:tmpl w:val="107233B2"/>
    <w:lvl w:ilvl="0">
      <w:start w:val="1"/>
      <w:numFmt w:val="decimal"/>
      <w:pStyle w:val="a"/>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8710BF7"/>
    <w:multiLevelType w:val="hybridMultilevel"/>
    <w:tmpl w:val="E1C613D4"/>
    <w:lvl w:ilvl="0" w:tplc="CFA475F6">
      <w:start w:val="1"/>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2A61507"/>
    <w:multiLevelType w:val="hybridMultilevel"/>
    <w:tmpl w:val="05B67252"/>
    <w:lvl w:ilvl="0" w:tplc="127C73D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431501"/>
    <w:multiLevelType w:val="multilevel"/>
    <w:tmpl w:val="A816BE20"/>
    <w:lvl w:ilvl="0">
      <w:start w:val="1"/>
      <w:numFmt w:val="decimal"/>
      <w:lvlText w:val="4.%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9D22DB4"/>
    <w:multiLevelType w:val="hybridMultilevel"/>
    <w:tmpl w:val="FA809700"/>
    <w:lvl w:ilvl="0" w:tplc="953CA5E0">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7A2770AA"/>
    <w:multiLevelType w:val="hybridMultilevel"/>
    <w:tmpl w:val="0FFCAB98"/>
    <w:lvl w:ilvl="0" w:tplc="AEDCB9E4">
      <w:start w:val="1"/>
      <w:numFmt w:val="decimal"/>
      <w:lvlText w:val="1.%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A98654D"/>
    <w:multiLevelType w:val="multilevel"/>
    <w:tmpl w:val="2EACC54A"/>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423E97"/>
    <w:multiLevelType w:val="hybridMultilevel"/>
    <w:tmpl w:val="C8E2160C"/>
    <w:lvl w:ilvl="0" w:tplc="AEDCB9E4">
      <w:start w:val="1"/>
      <w:numFmt w:val="decimal"/>
      <w:lvlText w:val="1.%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DA4ADA"/>
    <w:multiLevelType w:val="multilevel"/>
    <w:tmpl w:val="B134C6F8"/>
    <w:lvl w:ilvl="0">
      <w:start w:val="1"/>
      <w:numFmt w:val="decimal"/>
      <w:lvlText w:val="3.%1"/>
      <w:lvlJc w:val="center"/>
      <w:pPr>
        <w:ind w:left="170" w:hanging="17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EFB3B97"/>
    <w:multiLevelType w:val="hybridMultilevel"/>
    <w:tmpl w:val="8EBC425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31"/>
  </w:num>
  <w:num w:numId="3">
    <w:abstractNumId w:val="15"/>
  </w:num>
  <w:num w:numId="4">
    <w:abstractNumId w:val="10"/>
  </w:num>
  <w:num w:numId="5">
    <w:abstractNumId w:val="41"/>
  </w:num>
  <w:num w:numId="6">
    <w:abstractNumId w:val="9"/>
  </w:num>
  <w:num w:numId="7">
    <w:abstractNumId w:val="23"/>
  </w:num>
  <w:num w:numId="8">
    <w:abstractNumId w:val="34"/>
  </w:num>
  <w:num w:numId="9">
    <w:abstractNumId w:val="38"/>
  </w:num>
  <w:num w:numId="10">
    <w:abstractNumId w:val="29"/>
  </w:num>
  <w:num w:numId="11">
    <w:abstractNumId w:val="5"/>
  </w:num>
  <w:num w:numId="12">
    <w:abstractNumId w:val="14"/>
  </w:num>
  <w:num w:numId="13">
    <w:abstractNumId w:val="4"/>
  </w:num>
  <w:num w:numId="14">
    <w:abstractNumId w:val="18"/>
  </w:num>
  <w:num w:numId="15">
    <w:abstractNumId w:val="36"/>
  </w:num>
  <w:num w:numId="16">
    <w:abstractNumId w:val="40"/>
  </w:num>
  <w:num w:numId="17">
    <w:abstractNumId w:val="30"/>
  </w:num>
  <w:num w:numId="18">
    <w:abstractNumId w:val="2"/>
  </w:num>
  <w:num w:numId="19">
    <w:abstractNumId w:val="39"/>
  </w:num>
  <w:num w:numId="20">
    <w:abstractNumId w:val="26"/>
  </w:num>
  <w:num w:numId="21">
    <w:abstractNumId w:val="25"/>
  </w:num>
  <w:num w:numId="22">
    <w:abstractNumId w:val="35"/>
  </w:num>
  <w:num w:numId="23">
    <w:abstractNumId w:val="37"/>
  </w:num>
  <w:num w:numId="24">
    <w:abstractNumId w:val="7"/>
  </w:num>
  <w:num w:numId="25">
    <w:abstractNumId w:val="13"/>
  </w:num>
  <w:num w:numId="26">
    <w:abstractNumId w:val="16"/>
  </w:num>
  <w:num w:numId="27">
    <w:abstractNumId w:val="27"/>
  </w:num>
  <w:num w:numId="28">
    <w:abstractNumId w:val="28"/>
  </w:num>
  <w:num w:numId="29">
    <w:abstractNumId w:val="12"/>
  </w:num>
  <w:num w:numId="30">
    <w:abstractNumId w:val="11"/>
  </w:num>
  <w:num w:numId="31">
    <w:abstractNumId w:val="0"/>
  </w:num>
  <w:num w:numId="32">
    <w:abstractNumId w:val="24"/>
  </w:num>
  <w:num w:numId="33">
    <w:abstractNumId w:val="1"/>
  </w:num>
  <w:num w:numId="34">
    <w:abstractNumId w:val="6"/>
  </w:num>
  <w:num w:numId="35">
    <w:abstractNumId w:val="17"/>
  </w:num>
  <w:num w:numId="36">
    <w:abstractNumId w:val="21"/>
  </w:num>
  <w:num w:numId="37">
    <w:abstractNumId w:val="32"/>
  </w:num>
  <w:num w:numId="38">
    <w:abstractNumId w:val="3"/>
  </w:num>
  <w:num w:numId="39">
    <w:abstractNumId w:val="20"/>
  </w:num>
  <w:num w:numId="40">
    <w:abstractNumId w:val="22"/>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40"/>
    <w:rsid w:val="0000056D"/>
    <w:rsid w:val="00001FC8"/>
    <w:rsid w:val="00002CE8"/>
    <w:rsid w:val="00003C14"/>
    <w:rsid w:val="00004352"/>
    <w:rsid w:val="00007D49"/>
    <w:rsid w:val="000114D4"/>
    <w:rsid w:val="00011714"/>
    <w:rsid w:val="00012C10"/>
    <w:rsid w:val="0001605B"/>
    <w:rsid w:val="00016F51"/>
    <w:rsid w:val="000200C3"/>
    <w:rsid w:val="00020ED8"/>
    <w:rsid w:val="0002193D"/>
    <w:rsid w:val="000227B6"/>
    <w:rsid w:val="00023BE8"/>
    <w:rsid w:val="000249F4"/>
    <w:rsid w:val="0002541C"/>
    <w:rsid w:val="00025676"/>
    <w:rsid w:val="0002605D"/>
    <w:rsid w:val="00031777"/>
    <w:rsid w:val="00035A5B"/>
    <w:rsid w:val="00035FAE"/>
    <w:rsid w:val="00037F21"/>
    <w:rsid w:val="00040893"/>
    <w:rsid w:val="0004378C"/>
    <w:rsid w:val="000451FC"/>
    <w:rsid w:val="000452DF"/>
    <w:rsid w:val="000452F0"/>
    <w:rsid w:val="0004652B"/>
    <w:rsid w:val="00047844"/>
    <w:rsid w:val="00047C11"/>
    <w:rsid w:val="00052103"/>
    <w:rsid w:val="00053724"/>
    <w:rsid w:val="000545EC"/>
    <w:rsid w:val="00057BC2"/>
    <w:rsid w:val="00060F9A"/>
    <w:rsid w:val="00061E7D"/>
    <w:rsid w:val="00062A79"/>
    <w:rsid w:val="00063E2E"/>
    <w:rsid w:val="000704D7"/>
    <w:rsid w:val="00073210"/>
    <w:rsid w:val="00073E42"/>
    <w:rsid w:val="000746CE"/>
    <w:rsid w:val="00074BD8"/>
    <w:rsid w:val="00075908"/>
    <w:rsid w:val="00076123"/>
    <w:rsid w:val="00076D02"/>
    <w:rsid w:val="00076F9C"/>
    <w:rsid w:val="0008005E"/>
    <w:rsid w:val="000803DF"/>
    <w:rsid w:val="00082FBB"/>
    <w:rsid w:val="0008351D"/>
    <w:rsid w:val="00083F94"/>
    <w:rsid w:val="00084130"/>
    <w:rsid w:val="0008602E"/>
    <w:rsid w:val="0008728E"/>
    <w:rsid w:val="00087A48"/>
    <w:rsid w:val="0009143D"/>
    <w:rsid w:val="0009225E"/>
    <w:rsid w:val="0009259F"/>
    <w:rsid w:val="0009281B"/>
    <w:rsid w:val="00092B47"/>
    <w:rsid w:val="00092E14"/>
    <w:rsid w:val="000941D7"/>
    <w:rsid w:val="000953C2"/>
    <w:rsid w:val="00096D94"/>
    <w:rsid w:val="000A0E7E"/>
    <w:rsid w:val="000A12A4"/>
    <w:rsid w:val="000A16D3"/>
    <w:rsid w:val="000A1774"/>
    <w:rsid w:val="000A29F2"/>
    <w:rsid w:val="000A4B60"/>
    <w:rsid w:val="000A5436"/>
    <w:rsid w:val="000A6921"/>
    <w:rsid w:val="000A7334"/>
    <w:rsid w:val="000B0D84"/>
    <w:rsid w:val="000B1585"/>
    <w:rsid w:val="000B2209"/>
    <w:rsid w:val="000B2ACD"/>
    <w:rsid w:val="000B38D8"/>
    <w:rsid w:val="000B3E00"/>
    <w:rsid w:val="000B5212"/>
    <w:rsid w:val="000B53F5"/>
    <w:rsid w:val="000C0AE6"/>
    <w:rsid w:val="000C118A"/>
    <w:rsid w:val="000C2AC5"/>
    <w:rsid w:val="000C342D"/>
    <w:rsid w:val="000C36D3"/>
    <w:rsid w:val="000C5575"/>
    <w:rsid w:val="000C5BC1"/>
    <w:rsid w:val="000C5E41"/>
    <w:rsid w:val="000C639B"/>
    <w:rsid w:val="000C799D"/>
    <w:rsid w:val="000D352B"/>
    <w:rsid w:val="000D40C8"/>
    <w:rsid w:val="000D4709"/>
    <w:rsid w:val="000D4BA5"/>
    <w:rsid w:val="000D5B5F"/>
    <w:rsid w:val="000D5C87"/>
    <w:rsid w:val="000D6726"/>
    <w:rsid w:val="000E044D"/>
    <w:rsid w:val="000E1736"/>
    <w:rsid w:val="000E1DB1"/>
    <w:rsid w:val="000E2787"/>
    <w:rsid w:val="000E30D7"/>
    <w:rsid w:val="000E454F"/>
    <w:rsid w:val="000E49C5"/>
    <w:rsid w:val="000E5192"/>
    <w:rsid w:val="000E5CC8"/>
    <w:rsid w:val="000E5F53"/>
    <w:rsid w:val="000E6640"/>
    <w:rsid w:val="000E6665"/>
    <w:rsid w:val="000E7592"/>
    <w:rsid w:val="000F19BF"/>
    <w:rsid w:val="000F27F4"/>
    <w:rsid w:val="000F2A85"/>
    <w:rsid w:val="000F309F"/>
    <w:rsid w:val="000F391C"/>
    <w:rsid w:val="000F4053"/>
    <w:rsid w:val="000F4C8B"/>
    <w:rsid w:val="000F4E98"/>
    <w:rsid w:val="000F5AE7"/>
    <w:rsid w:val="000F5B46"/>
    <w:rsid w:val="001010CD"/>
    <w:rsid w:val="0010157A"/>
    <w:rsid w:val="0010187F"/>
    <w:rsid w:val="00102C71"/>
    <w:rsid w:val="0010488A"/>
    <w:rsid w:val="00106019"/>
    <w:rsid w:val="00107BDA"/>
    <w:rsid w:val="0011300E"/>
    <w:rsid w:val="0011335C"/>
    <w:rsid w:val="001135A6"/>
    <w:rsid w:val="00113C83"/>
    <w:rsid w:val="00114A00"/>
    <w:rsid w:val="00114A0A"/>
    <w:rsid w:val="00115550"/>
    <w:rsid w:val="00115888"/>
    <w:rsid w:val="001161AE"/>
    <w:rsid w:val="0011639D"/>
    <w:rsid w:val="001169B0"/>
    <w:rsid w:val="0011740E"/>
    <w:rsid w:val="001207C3"/>
    <w:rsid w:val="00121679"/>
    <w:rsid w:val="00121AC5"/>
    <w:rsid w:val="00124F85"/>
    <w:rsid w:val="001251A9"/>
    <w:rsid w:val="00125A71"/>
    <w:rsid w:val="001266B5"/>
    <w:rsid w:val="00127446"/>
    <w:rsid w:val="001330CE"/>
    <w:rsid w:val="00133171"/>
    <w:rsid w:val="00133791"/>
    <w:rsid w:val="00133D5E"/>
    <w:rsid w:val="00133E6B"/>
    <w:rsid w:val="00134787"/>
    <w:rsid w:val="00134A45"/>
    <w:rsid w:val="00134D55"/>
    <w:rsid w:val="00134F67"/>
    <w:rsid w:val="00135D38"/>
    <w:rsid w:val="00137475"/>
    <w:rsid w:val="00137EBE"/>
    <w:rsid w:val="001431F4"/>
    <w:rsid w:val="00143AF7"/>
    <w:rsid w:val="00143E4F"/>
    <w:rsid w:val="00144C0A"/>
    <w:rsid w:val="00147B9E"/>
    <w:rsid w:val="00150668"/>
    <w:rsid w:val="00153B64"/>
    <w:rsid w:val="001540E8"/>
    <w:rsid w:val="00155E2D"/>
    <w:rsid w:val="00155EA1"/>
    <w:rsid w:val="00156580"/>
    <w:rsid w:val="00156B5D"/>
    <w:rsid w:val="00156CE4"/>
    <w:rsid w:val="001602F7"/>
    <w:rsid w:val="00160EC8"/>
    <w:rsid w:val="001611B5"/>
    <w:rsid w:val="001619DD"/>
    <w:rsid w:val="00162BE1"/>
    <w:rsid w:val="00162E22"/>
    <w:rsid w:val="001669BD"/>
    <w:rsid w:val="00167E61"/>
    <w:rsid w:val="00174971"/>
    <w:rsid w:val="00174FFD"/>
    <w:rsid w:val="001767EE"/>
    <w:rsid w:val="00177C56"/>
    <w:rsid w:val="001802EB"/>
    <w:rsid w:val="00180743"/>
    <w:rsid w:val="00181277"/>
    <w:rsid w:val="00181461"/>
    <w:rsid w:val="00183513"/>
    <w:rsid w:val="00183C6F"/>
    <w:rsid w:val="00184946"/>
    <w:rsid w:val="001859EC"/>
    <w:rsid w:val="00186825"/>
    <w:rsid w:val="00186895"/>
    <w:rsid w:val="001868C6"/>
    <w:rsid w:val="001879BC"/>
    <w:rsid w:val="00187EB1"/>
    <w:rsid w:val="00190403"/>
    <w:rsid w:val="001916BE"/>
    <w:rsid w:val="00194E6D"/>
    <w:rsid w:val="001969E6"/>
    <w:rsid w:val="00197243"/>
    <w:rsid w:val="001A3939"/>
    <w:rsid w:val="001A4C2F"/>
    <w:rsid w:val="001A5EAF"/>
    <w:rsid w:val="001A6B02"/>
    <w:rsid w:val="001A6E27"/>
    <w:rsid w:val="001A7466"/>
    <w:rsid w:val="001A7FBC"/>
    <w:rsid w:val="001A7FBE"/>
    <w:rsid w:val="001B0EE6"/>
    <w:rsid w:val="001B203E"/>
    <w:rsid w:val="001B51E8"/>
    <w:rsid w:val="001B6245"/>
    <w:rsid w:val="001B7D08"/>
    <w:rsid w:val="001C0E4E"/>
    <w:rsid w:val="001C3256"/>
    <w:rsid w:val="001C3AAD"/>
    <w:rsid w:val="001C409F"/>
    <w:rsid w:val="001C48AB"/>
    <w:rsid w:val="001C5A1F"/>
    <w:rsid w:val="001C6D36"/>
    <w:rsid w:val="001D1C47"/>
    <w:rsid w:val="001D5FE7"/>
    <w:rsid w:val="001D6492"/>
    <w:rsid w:val="001E091D"/>
    <w:rsid w:val="001E19EC"/>
    <w:rsid w:val="001E1EE9"/>
    <w:rsid w:val="001E3FC1"/>
    <w:rsid w:val="001E477F"/>
    <w:rsid w:val="001E5A4A"/>
    <w:rsid w:val="001E5D85"/>
    <w:rsid w:val="001F0068"/>
    <w:rsid w:val="001F02D1"/>
    <w:rsid w:val="001F2130"/>
    <w:rsid w:val="001F3FB1"/>
    <w:rsid w:val="001F40D2"/>
    <w:rsid w:val="001F6198"/>
    <w:rsid w:val="001F6FC9"/>
    <w:rsid w:val="001F7743"/>
    <w:rsid w:val="002000A5"/>
    <w:rsid w:val="002004DB"/>
    <w:rsid w:val="00202332"/>
    <w:rsid w:val="00203E64"/>
    <w:rsid w:val="002042B5"/>
    <w:rsid w:val="00206A38"/>
    <w:rsid w:val="002110AA"/>
    <w:rsid w:val="0021150B"/>
    <w:rsid w:val="00211A19"/>
    <w:rsid w:val="00211E2E"/>
    <w:rsid w:val="00213D4C"/>
    <w:rsid w:val="00214C71"/>
    <w:rsid w:val="00217341"/>
    <w:rsid w:val="00217E80"/>
    <w:rsid w:val="0022097D"/>
    <w:rsid w:val="002222DD"/>
    <w:rsid w:val="00223182"/>
    <w:rsid w:val="00225E20"/>
    <w:rsid w:val="00227E83"/>
    <w:rsid w:val="00231672"/>
    <w:rsid w:val="00231697"/>
    <w:rsid w:val="00231900"/>
    <w:rsid w:val="00232CC0"/>
    <w:rsid w:val="00232F9E"/>
    <w:rsid w:val="00235606"/>
    <w:rsid w:val="002370EE"/>
    <w:rsid w:val="002376D8"/>
    <w:rsid w:val="00242382"/>
    <w:rsid w:val="00242A96"/>
    <w:rsid w:val="00243FC1"/>
    <w:rsid w:val="00245749"/>
    <w:rsid w:val="002461D1"/>
    <w:rsid w:val="00247890"/>
    <w:rsid w:val="00247AE2"/>
    <w:rsid w:val="0025312A"/>
    <w:rsid w:val="00257162"/>
    <w:rsid w:val="0026176C"/>
    <w:rsid w:val="0026496E"/>
    <w:rsid w:val="0026690F"/>
    <w:rsid w:val="002672AC"/>
    <w:rsid w:val="00267B94"/>
    <w:rsid w:val="002701B3"/>
    <w:rsid w:val="00270831"/>
    <w:rsid w:val="00272558"/>
    <w:rsid w:val="002726DF"/>
    <w:rsid w:val="0027388E"/>
    <w:rsid w:val="00273A12"/>
    <w:rsid w:val="00274A6E"/>
    <w:rsid w:val="00276571"/>
    <w:rsid w:val="00276E50"/>
    <w:rsid w:val="00281F35"/>
    <w:rsid w:val="00282897"/>
    <w:rsid w:val="00282AED"/>
    <w:rsid w:val="0028338E"/>
    <w:rsid w:val="0028430A"/>
    <w:rsid w:val="00286174"/>
    <w:rsid w:val="00286247"/>
    <w:rsid w:val="0028666C"/>
    <w:rsid w:val="002901D3"/>
    <w:rsid w:val="00290AE1"/>
    <w:rsid w:val="0029103A"/>
    <w:rsid w:val="00294701"/>
    <w:rsid w:val="00294929"/>
    <w:rsid w:val="00296691"/>
    <w:rsid w:val="00297111"/>
    <w:rsid w:val="002A0E57"/>
    <w:rsid w:val="002A21BE"/>
    <w:rsid w:val="002A4225"/>
    <w:rsid w:val="002A7F33"/>
    <w:rsid w:val="002B1344"/>
    <w:rsid w:val="002B146F"/>
    <w:rsid w:val="002B4350"/>
    <w:rsid w:val="002B4E98"/>
    <w:rsid w:val="002B573B"/>
    <w:rsid w:val="002B68D0"/>
    <w:rsid w:val="002B69D6"/>
    <w:rsid w:val="002C11F0"/>
    <w:rsid w:val="002C1269"/>
    <w:rsid w:val="002C3364"/>
    <w:rsid w:val="002C3C5F"/>
    <w:rsid w:val="002C4332"/>
    <w:rsid w:val="002C537F"/>
    <w:rsid w:val="002C6619"/>
    <w:rsid w:val="002C6870"/>
    <w:rsid w:val="002C7799"/>
    <w:rsid w:val="002C7B86"/>
    <w:rsid w:val="002D05C6"/>
    <w:rsid w:val="002D0BD8"/>
    <w:rsid w:val="002D0FCF"/>
    <w:rsid w:val="002D1632"/>
    <w:rsid w:val="002D38D3"/>
    <w:rsid w:val="002D4F99"/>
    <w:rsid w:val="002D5F20"/>
    <w:rsid w:val="002D68AD"/>
    <w:rsid w:val="002D7176"/>
    <w:rsid w:val="002D7836"/>
    <w:rsid w:val="002E3233"/>
    <w:rsid w:val="002E49F6"/>
    <w:rsid w:val="002E5F08"/>
    <w:rsid w:val="002E6C99"/>
    <w:rsid w:val="002E73B2"/>
    <w:rsid w:val="002E775C"/>
    <w:rsid w:val="002E777A"/>
    <w:rsid w:val="002E79E2"/>
    <w:rsid w:val="002F2B23"/>
    <w:rsid w:val="002F392E"/>
    <w:rsid w:val="002F39FD"/>
    <w:rsid w:val="002F47D5"/>
    <w:rsid w:val="002F5DB9"/>
    <w:rsid w:val="003009A6"/>
    <w:rsid w:val="00303FBA"/>
    <w:rsid w:val="00304D3D"/>
    <w:rsid w:val="00305D70"/>
    <w:rsid w:val="0030647A"/>
    <w:rsid w:val="00310972"/>
    <w:rsid w:val="00310FEA"/>
    <w:rsid w:val="0031302E"/>
    <w:rsid w:val="0031349A"/>
    <w:rsid w:val="0031406B"/>
    <w:rsid w:val="003159A2"/>
    <w:rsid w:val="00316F47"/>
    <w:rsid w:val="0031765B"/>
    <w:rsid w:val="00317D6C"/>
    <w:rsid w:val="003221D8"/>
    <w:rsid w:val="00322880"/>
    <w:rsid w:val="00324839"/>
    <w:rsid w:val="00324A56"/>
    <w:rsid w:val="00324E41"/>
    <w:rsid w:val="003267C5"/>
    <w:rsid w:val="003313A6"/>
    <w:rsid w:val="0033243F"/>
    <w:rsid w:val="0033489A"/>
    <w:rsid w:val="00334D0E"/>
    <w:rsid w:val="00334D9D"/>
    <w:rsid w:val="00335D4F"/>
    <w:rsid w:val="003365B9"/>
    <w:rsid w:val="0034069D"/>
    <w:rsid w:val="00340A01"/>
    <w:rsid w:val="003436D1"/>
    <w:rsid w:val="0034589D"/>
    <w:rsid w:val="00345F85"/>
    <w:rsid w:val="003473AB"/>
    <w:rsid w:val="00347BA2"/>
    <w:rsid w:val="00347CD9"/>
    <w:rsid w:val="003523A9"/>
    <w:rsid w:val="003526E9"/>
    <w:rsid w:val="00352FCB"/>
    <w:rsid w:val="00353758"/>
    <w:rsid w:val="00353F15"/>
    <w:rsid w:val="003543E2"/>
    <w:rsid w:val="00354F46"/>
    <w:rsid w:val="00355919"/>
    <w:rsid w:val="00355E6B"/>
    <w:rsid w:val="00355FE6"/>
    <w:rsid w:val="003571E0"/>
    <w:rsid w:val="00361E78"/>
    <w:rsid w:val="00363130"/>
    <w:rsid w:val="00365923"/>
    <w:rsid w:val="0036702C"/>
    <w:rsid w:val="003671B8"/>
    <w:rsid w:val="00371121"/>
    <w:rsid w:val="00373E5B"/>
    <w:rsid w:val="0037656B"/>
    <w:rsid w:val="003766D0"/>
    <w:rsid w:val="00376A82"/>
    <w:rsid w:val="00382A5A"/>
    <w:rsid w:val="00382D29"/>
    <w:rsid w:val="003846A0"/>
    <w:rsid w:val="00385F96"/>
    <w:rsid w:val="00387086"/>
    <w:rsid w:val="003915F1"/>
    <w:rsid w:val="0039206D"/>
    <w:rsid w:val="00392642"/>
    <w:rsid w:val="00393FFD"/>
    <w:rsid w:val="003945DE"/>
    <w:rsid w:val="003949F5"/>
    <w:rsid w:val="00395825"/>
    <w:rsid w:val="00395983"/>
    <w:rsid w:val="0039675C"/>
    <w:rsid w:val="0039690A"/>
    <w:rsid w:val="003A02D9"/>
    <w:rsid w:val="003A0784"/>
    <w:rsid w:val="003A2110"/>
    <w:rsid w:val="003A508B"/>
    <w:rsid w:val="003A53B1"/>
    <w:rsid w:val="003A5BBB"/>
    <w:rsid w:val="003A5EC7"/>
    <w:rsid w:val="003A7C51"/>
    <w:rsid w:val="003B0186"/>
    <w:rsid w:val="003B11D5"/>
    <w:rsid w:val="003B1300"/>
    <w:rsid w:val="003B40D6"/>
    <w:rsid w:val="003B784A"/>
    <w:rsid w:val="003B7D08"/>
    <w:rsid w:val="003C00FA"/>
    <w:rsid w:val="003C0C56"/>
    <w:rsid w:val="003C1AC6"/>
    <w:rsid w:val="003C1EE8"/>
    <w:rsid w:val="003C2AE0"/>
    <w:rsid w:val="003C38DD"/>
    <w:rsid w:val="003C703E"/>
    <w:rsid w:val="003C7466"/>
    <w:rsid w:val="003C77D2"/>
    <w:rsid w:val="003D0AF7"/>
    <w:rsid w:val="003D1392"/>
    <w:rsid w:val="003D21BF"/>
    <w:rsid w:val="003D2328"/>
    <w:rsid w:val="003D2DC0"/>
    <w:rsid w:val="003D3D78"/>
    <w:rsid w:val="003D3F34"/>
    <w:rsid w:val="003D617E"/>
    <w:rsid w:val="003D731B"/>
    <w:rsid w:val="003E0A8D"/>
    <w:rsid w:val="003E161B"/>
    <w:rsid w:val="003E3E23"/>
    <w:rsid w:val="003E5787"/>
    <w:rsid w:val="003E5D20"/>
    <w:rsid w:val="003E6CB7"/>
    <w:rsid w:val="003E7005"/>
    <w:rsid w:val="003E7873"/>
    <w:rsid w:val="003F00E8"/>
    <w:rsid w:val="003F02FB"/>
    <w:rsid w:val="003F0400"/>
    <w:rsid w:val="003F17C7"/>
    <w:rsid w:val="003F248B"/>
    <w:rsid w:val="003F439B"/>
    <w:rsid w:val="003F5CA8"/>
    <w:rsid w:val="003F6564"/>
    <w:rsid w:val="003F7D8C"/>
    <w:rsid w:val="004025DC"/>
    <w:rsid w:val="00402E23"/>
    <w:rsid w:val="00404143"/>
    <w:rsid w:val="00411237"/>
    <w:rsid w:val="00412165"/>
    <w:rsid w:val="00412727"/>
    <w:rsid w:val="00415253"/>
    <w:rsid w:val="00415CDA"/>
    <w:rsid w:val="00420877"/>
    <w:rsid w:val="00421987"/>
    <w:rsid w:val="00422C69"/>
    <w:rsid w:val="00422D8F"/>
    <w:rsid w:val="00425EFB"/>
    <w:rsid w:val="004275C3"/>
    <w:rsid w:val="00427A31"/>
    <w:rsid w:val="00427DBE"/>
    <w:rsid w:val="0043061A"/>
    <w:rsid w:val="00431C73"/>
    <w:rsid w:val="004320DC"/>
    <w:rsid w:val="00432DFD"/>
    <w:rsid w:val="00432F5D"/>
    <w:rsid w:val="004336B1"/>
    <w:rsid w:val="00435A37"/>
    <w:rsid w:val="00436B38"/>
    <w:rsid w:val="004378C1"/>
    <w:rsid w:val="004409AA"/>
    <w:rsid w:val="00441D5B"/>
    <w:rsid w:val="00441DFF"/>
    <w:rsid w:val="004434FA"/>
    <w:rsid w:val="00443DD6"/>
    <w:rsid w:val="0044495E"/>
    <w:rsid w:val="00444E67"/>
    <w:rsid w:val="00446673"/>
    <w:rsid w:val="004514DD"/>
    <w:rsid w:val="00453125"/>
    <w:rsid w:val="0045386E"/>
    <w:rsid w:val="0045404C"/>
    <w:rsid w:val="00460358"/>
    <w:rsid w:val="00460A1A"/>
    <w:rsid w:val="004626BC"/>
    <w:rsid w:val="0046417F"/>
    <w:rsid w:val="00464F4D"/>
    <w:rsid w:val="0046565A"/>
    <w:rsid w:val="0046593F"/>
    <w:rsid w:val="004661A2"/>
    <w:rsid w:val="00467AC2"/>
    <w:rsid w:val="00467F86"/>
    <w:rsid w:val="004701BD"/>
    <w:rsid w:val="00473753"/>
    <w:rsid w:val="00473930"/>
    <w:rsid w:val="00475AE7"/>
    <w:rsid w:val="00476CA5"/>
    <w:rsid w:val="0047789C"/>
    <w:rsid w:val="00477B0F"/>
    <w:rsid w:val="004834C2"/>
    <w:rsid w:val="00483839"/>
    <w:rsid w:val="00486F2F"/>
    <w:rsid w:val="004870FD"/>
    <w:rsid w:val="0048768B"/>
    <w:rsid w:val="00491D38"/>
    <w:rsid w:val="00493082"/>
    <w:rsid w:val="004950A9"/>
    <w:rsid w:val="00495A0F"/>
    <w:rsid w:val="00495C48"/>
    <w:rsid w:val="0049600D"/>
    <w:rsid w:val="004A0F77"/>
    <w:rsid w:val="004A1647"/>
    <w:rsid w:val="004A46E1"/>
    <w:rsid w:val="004A4B16"/>
    <w:rsid w:val="004A4C8B"/>
    <w:rsid w:val="004A5FAE"/>
    <w:rsid w:val="004A6AE7"/>
    <w:rsid w:val="004A70E0"/>
    <w:rsid w:val="004B01F9"/>
    <w:rsid w:val="004B1AAE"/>
    <w:rsid w:val="004B2971"/>
    <w:rsid w:val="004B44EA"/>
    <w:rsid w:val="004B6725"/>
    <w:rsid w:val="004B6D55"/>
    <w:rsid w:val="004B7129"/>
    <w:rsid w:val="004B7294"/>
    <w:rsid w:val="004C1061"/>
    <w:rsid w:val="004C2627"/>
    <w:rsid w:val="004C29E2"/>
    <w:rsid w:val="004C397C"/>
    <w:rsid w:val="004D07DF"/>
    <w:rsid w:val="004D0BDD"/>
    <w:rsid w:val="004D0FFA"/>
    <w:rsid w:val="004D265B"/>
    <w:rsid w:val="004D2F39"/>
    <w:rsid w:val="004D3C1F"/>
    <w:rsid w:val="004D4A99"/>
    <w:rsid w:val="004D4D02"/>
    <w:rsid w:val="004D66D9"/>
    <w:rsid w:val="004D73B8"/>
    <w:rsid w:val="004D7CB9"/>
    <w:rsid w:val="004E2837"/>
    <w:rsid w:val="004E32E9"/>
    <w:rsid w:val="004E65EC"/>
    <w:rsid w:val="004E6830"/>
    <w:rsid w:val="004E6E32"/>
    <w:rsid w:val="004F54DB"/>
    <w:rsid w:val="004F5736"/>
    <w:rsid w:val="004F67E2"/>
    <w:rsid w:val="004F68C8"/>
    <w:rsid w:val="00500C5E"/>
    <w:rsid w:val="00500E07"/>
    <w:rsid w:val="00501134"/>
    <w:rsid w:val="0050156D"/>
    <w:rsid w:val="005035BB"/>
    <w:rsid w:val="00505B70"/>
    <w:rsid w:val="005067CB"/>
    <w:rsid w:val="00507DBF"/>
    <w:rsid w:val="00510635"/>
    <w:rsid w:val="00510C96"/>
    <w:rsid w:val="00512F7B"/>
    <w:rsid w:val="00513F23"/>
    <w:rsid w:val="00514209"/>
    <w:rsid w:val="00515A53"/>
    <w:rsid w:val="00516076"/>
    <w:rsid w:val="0051610E"/>
    <w:rsid w:val="00517062"/>
    <w:rsid w:val="00517ABD"/>
    <w:rsid w:val="00520C6E"/>
    <w:rsid w:val="00522908"/>
    <w:rsid w:val="00523754"/>
    <w:rsid w:val="00523C9D"/>
    <w:rsid w:val="005241D0"/>
    <w:rsid w:val="00524436"/>
    <w:rsid w:val="00524F82"/>
    <w:rsid w:val="00525E9A"/>
    <w:rsid w:val="005261E4"/>
    <w:rsid w:val="00526BFF"/>
    <w:rsid w:val="0053045E"/>
    <w:rsid w:val="00531702"/>
    <w:rsid w:val="005327F0"/>
    <w:rsid w:val="0053297E"/>
    <w:rsid w:val="00533D5E"/>
    <w:rsid w:val="0053666E"/>
    <w:rsid w:val="00537048"/>
    <w:rsid w:val="00540710"/>
    <w:rsid w:val="00545756"/>
    <w:rsid w:val="00545F9C"/>
    <w:rsid w:val="00547023"/>
    <w:rsid w:val="005507C6"/>
    <w:rsid w:val="00550E9E"/>
    <w:rsid w:val="00554E9B"/>
    <w:rsid w:val="0055545A"/>
    <w:rsid w:val="005565C1"/>
    <w:rsid w:val="00557308"/>
    <w:rsid w:val="00557405"/>
    <w:rsid w:val="00557689"/>
    <w:rsid w:val="00560477"/>
    <w:rsid w:val="00560870"/>
    <w:rsid w:val="00562263"/>
    <w:rsid w:val="005625AB"/>
    <w:rsid w:val="00562B94"/>
    <w:rsid w:val="0056383B"/>
    <w:rsid w:val="00563B42"/>
    <w:rsid w:val="005640A4"/>
    <w:rsid w:val="005675C1"/>
    <w:rsid w:val="00567C85"/>
    <w:rsid w:val="0057241A"/>
    <w:rsid w:val="00574DB0"/>
    <w:rsid w:val="0057635A"/>
    <w:rsid w:val="00586EC7"/>
    <w:rsid w:val="00587132"/>
    <w:rsid w:val="00591C12"/>
    <w:rsid w:val="0059212D"/>
    <w:rsid w:val="00592CCF"/>
    <w:rsid w:val="00593937"/>
    <w:rsid w:val="0059513C"/>
    <w:rsid w:val="00596F3E"/>
    <w:rsid w:val="00597405"/>
    <w:rsid w:val="005A0E2A"/>
    <w:rsid w:val="005A10A5"/>
    <w:rsid w:val="005A3671"/>
    <w:rsid w:val="005A6BBF"/>
    <w:rsid w:val="005B08F1"/>
    <w:rsid w:val="005B0F6B"/>
    <w:rsid w:val="005B25EC"/>
    <w:rsid w:val="005B2CB9"/>
    <w:rsid w:val="005B4B27"/>
    <w:rsid w:val="005B57F4"/>
    <w:rsid w:val="005B59A1"/>
    <w:rsid w:val="005C03D7"/>
    <w:rsid w:val="005C4A6A"/>
    <w:rsid w:val="005C63C9"/>
    <w:rsid w:val="005C7B2F"/>
    <w:rsid w:val="005D1B00"/>
    <w:rsid w:val="005E01C6"/>
    <w:rsid w:val="005E079B"/>
    <w:rsid w:val="005E2A01"/>
    <w:rsid w:val="005E33E2"/>
    <w:rsid w:val="005E5D6B"/>
    <w:rsid w:val="005E738E"/>
    <w:rsid w:val="005F4ADA"/>
    <w:rsid w:val="005F4D50"/>
    <w:rsid w:val="005F702C"/>
    <w:rsid w:val="00600ADA"/>
    <w:rsid w:val="0060691A"/>
    <w:rsid w:val="006108FF"/>
    <w:rsid w:val="00611503"/>
    <w:rsid w:val="0061166B"/>
    <w:rsid w:val="00611C20"/>
    <w:rsid w:val="00612009"/>
    <w:rsid w:val="00613AA7"/>
    <w:rsid w:val="0061423B"/>
    <w:rsid w:val="0061472E"/>
    <w:rsid w:val="006164CF"/>
    <w:rsid w:val="00616537"/>
    <w:rsid w:val="006208F7"/>
    <w:rsid w:val="00620C0E"/>
    <w:rsid w:val="006222EC"/>
    <w:rsid w:val="0062235C"/>
    <w:rsid w:val="00622D7C"/>
    <w:rsid w:val="006243BF"/>
    <w:rsid w:val="00624DFD"/>
    <w:rsid w:val="00625174"/>
    <w:rsid w:val="006258C1"/>
    <w:rsid w:val="006260A8"/>
    <w:rsid w:val="00626C61"/>
    <w:rsid w:val="0062737F"/>
    <w:rsid w:val="0063563C"/>
    <w:rsid w:val="00636230"/>
    <w:rsid w:val="00640184"/>
    <w:rsid w:val="006408D0"/>
    <w:rsid w:val="00642451"/>
    <w:rsid w:val="006453D8"/>
    <w:rsid w:val="00647AE1"/>
    <w:rsid w:val="006521CD"/>
    <w:rsid w:val="006531AD"/>
    <w:rsid w:val="00653582"/>
    <w:rsid w:val="00654D57"/>
    <w:rsid w:val="00656A90"/>
    <w:rsid w:val="006573B4"/>
    <w:rsid w:val="006603DD"/>
    <w:rsid w:val="00661040"/>
    <w:rsid w:val="00662767"/>
    <w:rsid w:val="00665B0E"/>
    <w:rsid w:val="0067222F"/>
    <w:rsid w:val="0067339D"/>
    <w:rsid w:val="00673A6B"/>
    <w:rsid w:val="00676194"/>
    <w:rsid w:val="0067754E"/>
    <w:rsid w:val="00677674"/>
    <w:rsid w:val="006776DB"/>
    <w:rsid w:val="00677857"/>
    <w:rsid w:val="0068031F"/>
    <w:rsid w:val="006816FB"/>
    <w:rsid w:val="006818B8"/>
    <w:rsid w:val="00683C37"/>
    <w:rsid w:val="00684FB4"/>
    <w:rsid w:val="006865AD"/>
    <w:rsid w:val="00687B38"/>
    <w:rsid w:val="00687BEA"/>
    <w:rsid w:val="00694DDA"/>
    <w:rsid w:val="00695AF4"/>
    <w:rsid w:val="0069731E"/>
    <w:rsid w:val="00697EA5"/>
    <w:rsid w:val="006A0E66"/>
    <w:rsid w:val="006A113B"/>
    <w:rsid w:val="006A1F07"/>
    <w:rsid w:val="006A2B92"/>
    <w:rsid w:val="006A355E"/>
    <w:rsid w:val="006A3EE8"/>
    <w:rsid w:val="006A599F"/>
    <w:rsid w:val="006A6322"/>
    <w:rsid w:val="006A6AEB"/>
    <w:rsid w:val="006A7B55"/>
    <w:rsid w:val="006B2087"/>
    <w:rsid w:val="006B2E35"/>
    <w:rsid w:val="006B32B0"/>
    <w:rsid w:val="006B3F1F"/>
    <w:rsid w:val="006B4E1D"/>
    <w:rsid w:val="006B5EE5"/>
    <w:rsid w:val="006B6105"/>
    <w:rsid w:val="006B748E"/>
    <w:rsid w:val="006B7878"/>
    <w:rsid w:val="006C000E"/>
    <w:rsid w:val="006C0489"/>
    <w:rsid w:val="006C179A"/>
    <w:rsid w:val="006C31B7"/>
    <w:rsid w:val="006C330E"/>
    <w:rsid w:val="006C39F4"/>
    <w:rsid w:val="006C4713"/>
    <w:rsid w:val="006C4FFE"/>
    <w:rsid w:val="006C634D"/>
    <w:rsid w:val="006D09A1"/>
    <w:rsid w:val="006D0EE6"/>
    <w:rsid w:val="006D30EB"/>
    <w:rsid w:val="006D5D0D"/>
    <w:rsid w:val="006E0254"/>
    <w:rsid w:val="006E1CAB"/>
    <w:rsid w:val="006E556A"/>
    <w:rsid w:val="006F1EFE"/>
    <w:rsid w:val="006F3E04"/>
    <w:rsid w:val="006F4036"/>
    <w:rsid w:val="006F481C"/>
    <w:rsid w:val="006F557F"/>
    <w:rsid w:val="006F5ACC"/>
    <w:rsid w:val="006F61C5"/>
    <w:rsid w:val="007021C5"/>
    <w:rsid w:val="00703618"/>
    <w:rsid w:val="00704136"/>
    <w:rsid w:val="00705547"/>
    <w:rsid w:val="00705D4E"/>
    <w:rsid w:val="00706F52"/>
    <w:rsid w:val="00707A95"/>
    <w:rsid w:val="007109AD"/>
    <w:rsid w:val="00710F87"/>
    <w:rsid w:val="007111F7"/>
    <w:rsid w:val="007121C0"/>
    <w:rsid w:val="00714BF4"/>
    <w:rsid w:val="007157ED"/>
    <w:rsid w:val="0071678A"/>
    <w:rsid w:val="007225C1"/>
    <w:rsid w:val="007230FB"/>
    <w:rsid w:val="00723E6D"/>
    <w:rsid w:val="00724053"/>
    <w:rsid w:val="00725AAB"/>
    <w:rsid w:val="007263F9"/>
    <w:rsid w:val="00726695"/>
    <w:rsid w:val="00726F46"/>
    <w:rsid w:val="00730967"/>
    <w:rsid w:val="0074019D"/>
    <w:rsid w:val="007406B9"/>
    <w:rsid w:val="007417D3"/>
    <w:rsid w:val="0074363B"/>
    <w:rsid w:val="0074462A"/>
    <w:rsid w:val="00745491"/>
    <w:rsid w:val="00745F0F"/>
    <w:rsid w:val="00745FBA"/>
    <w:rsid w:val="007469A9"/>
    <w:rsid w:val="00747422"/>
    <w:rsid w:val="00751493"/>
    <w:rsid w:val="007531B6"/>
    <w:rsid w:val="007533B0"/>
    <w:rsid w:val="007560A3"/>
    <w:rsid w:val="007563D1"/>
    <w:rsid w:val="007576C3"/>
    <w:rsid w:val="00757F3B"/>
    <w:rsid w:val="007622C4"/>
    <w:rsid w:val="00763D9B"/>
    <w:rsid w:val="007650C6"/>
    <w:rsid w:val="00765DED"/>
    <w:rsid w:val="00766AF2"/>
    <w:rsid w:val="00767403"/>
    <w:rsid w:val="00771E74"/>
    <w:rsid w:val="0077279A"/>
    <w:rsid w:val="00772CAE"/>
    <w:rsid w:val="00773A44"/>
    <w:rsid w:val="00775BC9"/>
    <w:rsid w:val="00775C6F"/>
    <w:rsid w:val="007800BE"/>
    <w:rsid w:val="00780425"/>
    <w:rsid w:val="00780A62"/>
    <w:rsid w:val="00780DB5"/>
    <w:rsid w:val="00781460"/>
    <w:rsid w:val="00785ABA"/>
    <w:rsid w:val="00785D94"/>
    <w:rsid w:val="00786DFB"/>
    <w:rsid w:val="00790238"/>
    <w:rsid w:val="007907E4"/>
    <w:rsid w:val="007919DC"/>
    <w:rsid w:val="00796776"/>
    <w:rsid w:val="007972F5"/>
    <w:rsid w:val="007A2482"/>
    <w:rsid w:val="007A287A"/>
    <w:rsid w:val="007A313B"/>
    <w:rsid w:val="007A41D6"/>
    <w:rsid w:val="007A5BF7"/>
    <w:rsid w:val="007A721B"/>
    <w:rsid w:val="007B1467"/>
    <w:rsid w:val="007B2FDB"/>
    <w:rsid w:val="007B3414"/>
    <w:rsid w:val="007B59A9"/>
    <w:rsid w:val="007B6904"/>
    <w:rsid w:val="007B7938"/>
    <w:rsid w:val="007B7AF5"/>
    <w:rsid w:val="007C00CB"/>
    <w:rsid w:val="007C154F"/>
    <w:rsid w:val="007C1D98"/>
    <w:rsid w:val="007C25F2"/>
    <w:rsid w:val="007C2D9C"/>
    <w:rsid w:val="007C3A7D"/>
    <w:rsid w:val="007C5A80"/>
    <w:rsid w:val="007D0140"/>
    <w:rsid w:val="007D1FC5"/>
    <w:rsid w:val="007D2F38"/>
    <w:rsid w:val="007D31AA"/>
    <w:rsid w:val="007D3882"/>
    <w:rsid w:val="007D45BA"/>
    <w:rsid w:val="007D524A"/>
    <w:rsid w:val="007D5515"/>
    <w:rsid w:val="007D63AD"/>
    <w:rsid w:val="007D68A9"/>
    <w:rsid w:val="007D6F86"/>
    <w:rsid w:val="007E2862"/>
    <w:rsid w:val="007E79B7"/>
    <w:rsid w:val="007F13AB"/>
    <w:rsid w:val="007F1497"/>
    <w:rsid w:val="007F2007"/>
    <w:rsid w:val="007F43CD"/>
    <w:rsid w:val="007F4FC5"/>
    <w:rsid w:val="007F727A"/>
    <w:rsid w:val="007F740A"/>
    <w:rsid w:val="007F7C46"/>
    <w:rsid w:val="00800FF9"/>
    <w:rsid w:val="008018AD"/>
    <w:rsid w:val="00802231"/>
    <w:rsid w:val="00803516"/>
    <w:rsid w:val="008045B3"/>
    <w:rsid w:val="00805872"/>
    <w:rsid w:val="00807353"/>
    <w:rsid w:val="00812F65"/>
    <w:rsid w:val="00814CC1"/>
    <w:rsid w:val="00815D04"/>
    <w:rsid w:val="008171EB"/>
    <w:rsid w:val="00820055"/>
    <w:rsid w:val="00820DB7"/>
    <w:rsid w:val="008219E3"/>
    <w:rsid w:val="00823C38"/>
    <w:rsid w:val="00826587"/>
    <w:rsid w:val="008276B0"/>
    <w:rsid w:val="00831370"/>
    <w:rsid w:val="00831680"/>
    <w:rsid w:val="008321F2"/>
    <w:rsid w:val="00833775"/>
    <w:rsid w:val="00834C98"/>
    <w:rsid w:val="00834F03"/>
    <w:rsid w:val="00835927"/>
    <w:rsid w:val="00837444"/>
    <w:rsid w:val="0084309F"/>
    <w:rsid w:val="00846A14"/>
    <w:rsid w:val="00846A6D"/>
    <w:rsid w:val="008534F1"/>
    <w:rsid w:val="00853C4D"/>
    <w:rsid w:val="00854FAC"/>
    <w:rsid w:val="00860DD8"/>
    <w:rsid w:val="00861A7F"/>
    <w:rsid w:val="00862296"/>
    <w:rsid w:val="00862822"/>
    <w:rsid w:val="0086285E"/>
    <w:rsid w:val="00862DBD"/>
    <w:rsid w:val="008633AF"/>
    <w:rsid w:val="00863978"/>
    <w:rsid w:val="00866C1A"/>
    <w:rsid w:val="008670D9"/>
    <w:rsid w:val="00867C5B"/>
    <w:rsid w:val="00870843"/>
    <w:rsid w:val="00870858"/>
    <w:rsid w:val="008737E1"/>
    <w:rsid w:val="008748B1"/>
    <w:rsid w:val="0087749A"/>
    <w:rsid w:val="00880503"/>
    <w:rsid w:val="008812DD"/>
    <w:rsid w:val="00883E3A"/>
    <w:rsid w:val="008840C1"/>
    <w:rsid w:val="0088452C"/>
    <w:rsid w:val="0088652D"/>
    <w:rsid w:val="0089039C"/>
    <w:rsid w:val="00890734"/>
    <w:rsid w:val="00891258"/>
    <w:rsid w:val="00891448"/>
    <w:rsid w:val="008924CC"/>
    <w:rsid w:val="00892DC3"/>
    <w:rsid w:val="00894158"/>
    <w:rsid w:val="00895D86"/>
    <w:rsid w:val="00895E3D"/>
    <w:rsid w:val="0089697C"/>
    <w:rsid w:val="008A070F"/>
    <w:rsid w:val="008A3F1E"/>
    <w:rsid w:val="008A4CC5"/>
    <w:rsid w:val="008A6875"/>
    <w:rsid w:val="008A6885"/>
    <w:rsid w:val="008A7F9A"/>
    <w:rsid w:val="008B0802"/>
    <w:rsid w:val="008B1BAD"/>
    <w:rsid w:val="008B3E3C"/>
    <w:rsid w:val="008B3E75"/>
    <w:rsid w:val="008B46AE"/>
    <w:rsid w:val="008B614A"/>
    <w:rsid w:val="008B6D03"/>
    <w:rsid w:val="008B7166"/>
    <w:rsid w:val="008C0FCD"/>
    <w:rsid w:val="008C55D0"/>
    <w:rsid w:val="008D0822"/>
    <w:rsid w:val="008D1F72"/>
    <w:rsid w:val="008D3EC9"/>
    <w:rsid w:val="008D53D4"/>
    <w:rsid w:val="008D570B"/>
    <w:rsid w:val="008D62BF"/>
    <w:rsid w:val="008D7F85"/>
    <w:rsid w:val="008E53EA"/>
    <w:rsid w:val="008E632E"/>
    <w:rsid w:val="008E64F1"/>
    <w:rsid w:val="008E6E1D"/>
    <w:rsid w:val="008E7F93"/>
    <w:rsid w:val="008F0662"/>
    <w:rsid w:val="008F18D8"/>
    <w:rsid w:val="008F1AA0"/>
    <w:rsid w:val="008F20F2"/>
    <w:rsid w:val="008F22D7"/>
    <w:rsid w:val="008F2476"/>
    <w:rsid w:val="008F26E2"/>
    <w:rsid w:val="008F3000"/>
    <w:rsid w:val="008F5C93"/>
    <w:rsid w:val="008F7F94"/>
    <w:rsid w:val="00901A82"/>
    <w:rsid w:val="00903730"/>
    <w:rsid w:val="00904580"/>
    <w:rsid w:val="00904C1B"/>
    <w:rsid w:val="009064FE"/>
    <w:rsid w:val="00907770"/>
    <w:rsid w:val="00907F00"/>
    <w:rsid w:val="00911305"/>
    <w:rsid w:val="00911D9F"/>
    <w:rsid w:val="00911F8B"/>
    <w:rsid w:val="0091557C"/>
    <w:rsid w:val="0091662E"/>
    <w:rsid w:val="0092083F"/>
    <w:rsid w:val="009208FC"/>
    <w:rsid w:val="00920CBD"/>
    <w:rsid w:val="009210B5"/>
    <w:rsid w:val="00921A14"/>
    <w:rsid w:val="00922CC2"/>
    <w:rsid w:val="00923004"/>
    <w:rsid w:val="0092368A"/>
    <w:rsid w:val="00923FE7"/>
    <w:rsid w:val="009269BE"/>
    <w:rsid w:val="00927186"/>
    <w:rsid w:val="009307B0"/>
    <w:rsid w:val="00930F58"/>
    <w:rsid w:val="009327A4"/>
    <w:rsid w:val="00934517"/>
    <w:rsid w:val="0093605B"/>
    <w:rsid w:val="00941ADF"/>
    <w:rsid w:val="009426DC"/>
    <w:rsid w:val="0094327F"/>
    <w:rsid w:val="00944B3B"/>
    <w:rsid w:val="00950B8A"/>
    <w:rsid w:val="009525FD"/>
    <w:rsid w:val="00952E92"/>
    <w:rsid w:val="00952EC7"/>
    <w:rsid w:val="00954307"/>
    <w:rsid w:val="00954D0A"/>
    <w:rsid w:val="00960478"/>
    <w:rsid w:val="00963B60"/>
    <w:rsid w:val="00964A8E"/>
    <w:rsid w:val="00964F7F"/>
    <w:rsid w:val="0096619E"/>
    <w:rsid w:val="0096633F"/>
    <w:rsid w:val="00967E69"/>
    <w:rsid w:val="00971A0A"/>
    <w:rsid w:val="00972172"/>
    <w:rsid w:val="009727D6"/>
    <w:rsid w:val="009730E1"/>
    <w:rsid w:val="0097512C"/>
    <w:rsid w:val="00975691"/>
    <w:rsid w:val="00981CA8"/>
    <w:rsid w:val="0098255F"/>
    <w:rsid w:val="00982821"/>
    <w:rsid w:val="009837B8"/>
    <w:rsid w:val="00985AAB"/>
    <w:rsid w:val="00985FF2"/>
    <w:rsid w:val="00986A9D"/>
    <w:rsid w:val="00990231"/>
    <w:rsid w:val="00992C10"/>
    <w:rsid w:val="009937F8"/>
    <w:rsid w:val="00995AB2"/>
    <w:rsid w:val="00997764"/>
    <w:rsid w:val="009A0BB2"/>
    <w:rsid w:val="009A1AE8"/>
    <w:rsid w:val="009A28B6"/>
    <w:rsid w:val="009A4AA3"/>
    <w:rsid w:val="009A56EB"/>
    <w:rsid w:val="009A5811"/>
    <w:rsid w:val="009A6F7B"/>
    <w:rsid w:val="009A71CB"/>
    <w:rsid w:val="009A7219"/>
    <w:rsid w:val="009A7EF0"/>
    <w:rsid w:val="009B0DF7"/>
    <w:rsid w:val="009B1649"/>
    <w:rsid w:val="009B20AB"/>
    <w:rsid w:val="009B4585"/>
    <w:rsid w:val="009B5A10"/>
    <w:rsid w:val="009B6952"/>
    <w:rsid w:val="009C0B6F"/>
    <w:rsid w:val="009C1447"/>
    <w:rsid w:val="009C26AC"/>
    <w:rsid w:val="009C6717"/>
    <w:rsid w:val="009C6A6C"/>
    <w:rsid w:val="009D0A8B"/>
    <w:rsid w:val="009D110A"/>
    <w:rsid w:val="009D2A19"/>
    <w:rsid w:val="009D3FE5"/>
    <w:rsid w:val="009D407E"/>
    <w:rsid w:val="009D57B5"/>
    <w:rsid w:val="009D5A2B"/>
    <w:rsid w:val="009D6059"/>
    <w:rsid w:val="009D64D9"/>
    <w:rsid w:val="009D76F2"/>
    <w:rsid w:val="009E0275"/>
    <w:rsid w:val="009E19DA"/>
    <w:rsid w:val="009E23FC"/>
    <w:rsid w:val="009E2E1A"/>
    <w:rsid w:val="009E4485"/>
    <w:rsid w:val="009E579E"/>
    <w:rsid w:val="009E61D9"/>
    <w:rsid w:val="009E64CF"/>
    <w:rsid w:val="009E6794"/>
    <w:rsid w:val="009E693C"/>
    <w:rsid w:val="009E76F6"/>
    <w:rsid w:val="009E7F8A"/>
    <w:rsid w:val="009F0E6D"/>
    <w:rsid w:val="009F27D7"/>
    <w:rsid w:val="009F2A9B"/>
    <w:rsid w:val="009F308E"/>
    <w:rsid w:val="009F30B4"/>
    <w:rsid w:val="009F49A3"/>
    <w:rsid w:val="009F7E04"/>
    <w:rsid w:val="00A01396"/>
    <w:rsid w:val="00A013AD"/>
    <w:rsid w:val="00A015E8"/>
    <w:rsid w:val="00A01EE6"/>
    <w:rsid w:val="00A01F05"/>
    <w:rsid w:val="00A029F1"/>
    <w:rsid w:val="00A0409C"/>
    <w:rsid w:val="00A046D0"/>
    <w:rsid w:val="00A04A22"/>
    <w:rsid w:val="00A057C4"/>
    <w:rsid w:val="00A07A09"/>
    <w:rsid w:val="00A117D6"/>
    <w:rsid w:val="00A12A26"/>
    <w:rsid w:val="00A14561"/>
    <w:rsid w:val="00A1573A"/>
    <w:rsid w:val="00A15766"/>
    <w:rsid w:val="00A16B0F"/>
    <w:rsid w:val="00A16E0D"/>
    <w:rsid w:val="00A17240"/>
    <w:rsid w:val="00A17D88"/>
    <w:rsid w:val="00A21048"/>
    <w:rsid w:val="00A213C1"/>
    <w:rsid w:val="00A22C59"/>
    <w:rsid w:val="00A234DB"/>
    <w:rsid w:val="00A235BE"/>
    <w:rsid w:val="00A253A4"/>
    <w:rsid w:val="00A25EF3"/>
    <w:rsid w:val="00A27D68"/>
    <w:rsid w:val="00A30A00"/>
    <w:rsid w:val="00A3120E"/>
    <w:rsid w:val="00A33651"/>
    <w:rsid w:val="00A33926"/>
    <w:rsid w:val="00A33CE1"/>
    <w:rsid w:val="00A37EFA"/>
    <w:rsid w:val="00A407D1"/>
    <w:rsid w:val="00A40A76"/>
    <w:rsid w:val="00A428B2"/>
    <w:rsid w:val="00A42EB0"/>
    <w:rsid w:val="00A43049"/>
    <w:rsid w:val="00A438A3"/>
    <w:rsid w:val="00A44A53"/>
    <w:rsid w:val="00A455C1"/>
    <w:rsid w:val="00A46B03"/>
    <w:rsid w:val="00A46E1C"/>
    <w:rsid w:val="00A47678"/>
    <w:rsid w:val="00A476FD"/>
    <w:rsid w:val="00A47A02"/>
    <w:rsid w:val="00A47E45"/>
    <w:rsid w:val="00A50CBA"/>
    <w:rsid w:val="00A50FE4"/>
    <w:rsid w:val="00A51F9E"/>
    <w:rsid w:val="00A521FF"/>
    <w:rsid w:val="00A52352"/>
    <w:rsid w:val="00A5238A"/>
    <w:rsid w:val="00A614BF"/>
    <w:rsid w:val="00A63A3D"/>
    <w:rsid w:val="00A63B0D"/>
    <w:rsid w:val="00A660DD"/>
    <w:rsid w:val="00A668AF"/>
    <w:rsid w:val="00A6717F"/>
    <w:rsid w:val="00A672A7"/>
    <w:rsid w:val="00A674EC"/>
    <w:rsid w:val="00A67E36"/>
    <w:rsid w:val="00A711DB"/>
    <w:rsid w:val="00A71789"/>
    <w:rsid w:val="00A71D96"/>
    <w:rsid w:val="00A74433"/>
    <w:rsid w:val="00A76960"/>
    <w:rsid w:val="00A77E0A"/>
    <w:rsid w:val="00A80401"/>
    <w:rsid w:val="00A806CE"/>
    <w:rsid w:val="00A813DD"/>
    <w:rsid w:val="00A822CA"/>
    <w:rsid w:val="00A82738"/>
    <w:rsid w:val="00A828E4"/>
    <w:rsid w:val="00A8405E"/>
    <w:rsid w:val="00A864F4"/>
    <w:rsid w:val="00A865E4"/>
    <w:rsid w:val="00A87CD5"/>
    <w:rsid w:val="00A87DDD"/>
    <w:rsid w:val="00A90536"/>
    <w:rsid w:val="00A905D7"/>
    <w:rsid w:val="00A91335"/>
    <w:rsid w:val="00A93008"/>
    <w:rsid w:val="00A93314"/>
    <w:rsid w:val="00A953ED"/>
    <w:rsid w:val="00A95B19"/>
    <w:rsid w:val="00AA0082"/>
    <w:rsid w:val="00AA0F36"/>
    <w:rsid w:val="00AA2087"/>
    <w:rsid w:val="00AA2816"/>
    <w:rsid w:val="00AA2BE7"/>
    <w:rsid w:val="00AA348F"/>
    <w:rsid w:val="00AA369A"/>
    <w:rsid w:val="00AA5B7D"/>
    <w:rsid w:val="00AA5ED0"/>
    <w:rsid w:val="00AA7D3B"/>
    <w:rsid w:val="00AB0628"/>
    <w:rsid w:val="00AB1950"/>
    <w:rsid w:val="00AB1A63"/>
    <w:rsid w:val="00AB36B2"/>
    <w:rsid w:val="00AB4209"/>
    <w:rsid w:val="00AB4362"/>
    <w:rsid w:val="00AB4C0E"/>
    <w:rsid w:val="00AB6657"/>
    <w:rsid w:val="00AB7B7B"/>
    <w:rsid w:val="00AC0925"/>
    <w:rsid w:val="00AC1B1D"/>
    <w:rsid w:val="00AC2727"/>
    <w:rsid w:val="00AC3428"/>
    <w:rsid w:val="00AC3757"/>
    <w:rsid w:val="00AC42C6"/>
    <w:rsid w:val="00AC4496"/>
    <w:rsid w:val="00AC4DEA"/>
    <w:rsid w:val="00AC5375"/>
    <w:rsid w:val="00AC551C"/>
    <w:rsid w:val="00AC6E82"/>
    <w:rsid w:val="00AC7619"/>
    <w:rsid w:val="00AC788C"/>
    <w:rsid w:val="00AD0872"/>
    <w:rsid w:val="00AD4C6E"/>
    <w:rsid w:val="00AD51AB"/>
    <w:rsid w:val="00AD588B"/>
    <w:rsid w:val="00AD5A47"/>
    <w:rsid w:val="00AD6027"/>
    <w:rsid w:val="00AD6CBD"/>
    <w:rsid w:val="00AD6FE8"/>
    <w:rsid w:val="00AD7760"/>
    <w:rsid w:val="00AE0306"/>
    <w:rsid w:val="00AE17B3"/>
    <w:rsid w:val="00AE211C"/>
    <w:rsid w:val="00AE4860"/>
    <w:rsid w:val="00AE57A4"/>
    <w:rsid w:val="00AE682C"/>
    <w:rsid w:val="00AE6892"/>
    <w:rsid w:val="00AE7AEB"/>
    <w:rsid w:val="00AF2396"/>
    <w:rsid w:val="00AF2E90"/>
    <w:rsid w:val="00AF56A1"/>
    <w:rsid w:val="00AF60FB"/>
    <w:rsid w:val="00AF79E4"/>
    <w:rsid w:val="00B00E48"/>
    <w:rsid w:val="00B01682"/>
    <w:rsid w:val="00B02FDA"/>
    <w:rsid w:val="00B04AFF"/>
    <w:rsid w:val="00B05468"/>
    <w:rsid w:val="00B12B07"/>
    <w:rsid w:val="00B1399A"/>
    <w:rsid w:val="00B13EC0"/>
    <w:rsid w:val="00B14BFE"/>
    <w:rsid w:val="00B15410"/>
    <w:rsid w:val="00B15A48"/>
    <w:rsid w:val="00B20A4F"/>
    <w:rsid w:val="00B22432"/>
    <w:rsid w:val="00B23493"/>
    <w:rsid w:val="00B24A92"/>
    <w:rsid w:val="00B25244"/>
    <w:rsid w:val="00B270E7"/>
    <w:rsid w:val="00B30391"/>
    <w:rsid w:val="00B30833"/>
    <w:rsid w:val="00B3146C"/>
    <w:rsid w:val="00B315FD"/>
    <w:rsid w:val="00B32296"/>
    <w:rsid w:val="00B349EA"/>
    <w:rsid w:val="00B34F9D"/>
    <w:rsid w:val="00B3515D"/>
    <w:rsid w:val="00B370D9"/>
    <w:rsid w:val="00B41C88"/>
    <w:rsid w:val="00B43C61"/>
    <w:rsid w:val="00B44456"/>
    <w:rsid w:val="00B4475F"/>
    <w:rsid w:val="00B4510F"/>
    <w:rsid w:val="00B45576"/>
    <w:rsid w:val="00B45A52"/>
    <w:rsid w:val="00B462AE"/>
    <w:rsid w:val="00B46B3D"/>
    <w:rsid w:val="00B47DC0"/>
    <w:rsid w:val="00B52916"/>
    <w:rsid w:val="00B54943"/>
    <w:rsid w:val="00B55A54"/>
    <w:rsid w:val="00B5680F"/>
    <w:rsid w:val="00B578B9"/>
    <w:rsid w:val="00B578C3"/>
    <w:rsid w:val="00B579A1"/>
    <w:rsid w:val="00B62813"/>
    <w:rsid w:val="00B63C5C"/>
    <w:rsid w:val="00B64359"/>
    <w:rsid w:val="00B64C24"/>
    <w:rsid w:val="00B65056"/>
    <w:rsid w:val="00B658F2"/>
    <w:rsid w:val="00B709E1"/>
    <w:rsid w:val="00B71EAC"/>
    <w:rsid w:val="00B738C0"/>
    <w:rsid w:val="00B761F7"/>
    <w:rsid w:val="00B7678F"/>
    <w:rsid w:val="00B76EA8"/>
    <w:rsid w:val="00B779A9"/>
    <w:rsid w:val="00B80C4E"/>
    <w:rsid w:val="00B8324A"/>
    <w:rsid w:val="00B834DF"/>
    <w:rsid w:val="00B83828"/>
    <w:rsid w:val="00B8568F"/>
    <w:rsid w:val="00B857C8"/>
    <w:rsid w:val="00B8630B"/>
    <w:rsid w:val="00B86DA7"/>
    <w:rsid w:val="00B916EC"/>
    <w:rsid w:val="00B93328"/>
    <w:rsid w:val="00B95559"/>
    <w:rsid w:val="00B95B26"/>
    <w:rsid w:val="00B96AF3"/>
    <w:rsid w:val="00B96E22"/>
    <w:rsid w:val="00B97592"/>
    <w:rsid w:val="00B97AB5"/>
    <w:rsid w:val="00BA1F1A"/>
    <w:rsid w:val="00BA24F5"/>
    <w:rsid w:val="00BA2C3B"/>
    <w:rsid w:val="00BA59A2"/>
    <w:rsid w:val="00BA7AA5"/>
    <w:rsid w:val="00BB0712"/>
    <w:rsid w:val="00BB093E"/>
    <w:rsid w:val="00BB1FC7"/>
    <w:rsid w:val="00BB21E0"/>
    <w:rsid w:val="00BB316E"/>
    <w:rsid w:val="00BB389C"/>
    <w:rsid w:val="00BB5EE0"/>
    <w:rsid w:val="00BC3B25"/>
    <w:rsid w:val="00BC5463"/>
    <w:rsid w:val="00BC59B4"/>
    <w:rsid w:val="00BC61B5"/>
    <w:rsid w:val="00BC7801"/>
    <w:rsid w:val="00BC7C71"/>
    <w:rsid w:val="00BC7DFA"/>
    <w:rsid w:val="00BC7E62"/>
    <w:rsid w:val="00BD03C0"/>
    <w:rsid w:val="00BD31CE"/>
    <w:rsid w:val="00BD3A51"/>
    <w:rsid w:val="00BD4F50"/>
    <w:rsid w:val="00BD6581"/>
    <w:rsid w:val="00BE0479"/>
    <w:rsid w:val="00BE0648"/>
    <w:rsid w:val="00BE18ED"/>
    <w:rsid w:val="00BE27B4"/>
    <w:rsid w:val="00BE3569"/>
    <w:rsid w:val="00BE3BA4"/>
    <w:rsid w:val="00BE437D"/>
    <w:rsid w:val="00BE5D8C"/>
    <w:rsid w:val="00BE6AC4"/>
    <w:rsid w:val="00BE7E8B"/>
    <w:rsid w:val="00BF0980"/>
    <w:rsid w:val="00BF2D55"/>
    <w:rsid w:val="00BF3B4C"/>
    <w:rsid w:val="00BF4FC7"/>
    <w:rsid w:val="00BF5F18"/>
    <w:rsid w:val="00BF5F56"/>
    <w:rsid w:val="00BF6ABB"/>
    <w:rsid w:val="00C00557"/>
    <w:rsid w:val="00C0069E"/>
    <w:rsid w:val="00C01696"/>
    <w:rsid w:val="00C016E0"/>
    <w:rsid w:val="00C02378"/>
    <w:rsid w:val="00C02539"/>
    <w:rsid w:val="00C02E0E"/>
    <w:rsid w:val="00C0472A"/>
    <w:rsid w:val="00C054EC"/>
    <w:rsid w:val="00C0640B"/>
    <w:rsid w:val="00C06B79"/>
    <w:rsid w:val="00C11A8E"/>
    <w:rsid w:val="00C1390B"/>
    <w:rsid w:val="00C13A73"/>
    <w:rsid w:val="00C1481B"/>
    <w:rsid w:val="00C14F9D"/>
    <w:rsid w:val="00C21AB2"/>
    <w:rsid w:val="00C2428F"/>
    <w:rsid w:val="00C24AF4"/>
    <w:rsid w:val="00C263A9"/>
    <w:rsid w:val="00C26E46"/>
    <w:rsid w:val="00C27960"/>
    <w:rsid w:val="00C31B70"/>
    <w:rsid w:val="00C3356C"/>
    <w:rsid w:val="00C34691"/>
    <w:rsid w:val="00C346B9"/>
    <w:rsid w:val="00C35506"/>
    <w:rsid w:val="00C37239"/>
    <w:rsid w:val="00C42780"/>
    <w:rsid w:val="00C45F43"/>
    <w:rsid w:val="00C46F01"/>
    <w:rsid w:val="00C47157"/>
    <w:rsid w:val="00C471CA"/>
    <w:rsid w:val="00C47FDD"/>
    <w:rsid w:val="00C551A3"/>
    <w:rsid w:val="00C55343"/>
    <w:rsid w:val="00C57072"/>
    <w:rsid w:val="00C57C23"/>
    <w:rsid w:val="00C614F0"/>
    <w:rsid w:val="00C63D38"/>
    <w:rsid w:val="00C63E55"/>
    <w:rsid w:val="00C652C2"/>
    <w:rsid w:val="00C660FF"/>
    <w:rsid w:val="00C66305"/>
    <w:rsid w:val="00C66AC1"/>
    <w:rsid w:val="00C717B3"/>
    <w:rsid w:val="00C71D87"/>
    <w:rsid w:val="00C72539"/>
    <w:rsid w:val="00C73B4F"/>
    <w:rsid w:val="00C74AAC"/>
    <w:rsid w:val="00C77567"/>
    <w:rsid w:val="00C818A2"/>
    <w:rsid w:val="00C828E5"/>
    <w:rsid w:val="00C82D5C"/>
    <w:rsid w:val="00C8308E"/>
    <w:rsid w:val="00C839C4"/>
    <w:rsid w:val="00C8663F"/>
    <w:rsid w:val="00C86E9B"/>
    <w:rsid w:val="00C90B5E"/>
    <w:rsid w:val="00C929EF"/>
    <w:rsid w:val="00C95B52"/>
    <w:rsid w:val="00C97C10"/>
    <w:rsid w:val="00CA0301"/>
    <w:rsid w:val="00CA2C57"/>
    <w:rsid w:val="00CA2CD9"/>
    <w:rsid w:val="00CA349F"/>
    <w:rsid w:val="00CA4194"/>
    <w:rsid w:val="00CA5EB6"/>
    <w:rsid w:val="00CA6071"/>
    <w:rsid w:val="00CA6FC5"/>
    <w:rsid w:val="00CB3BCA"/>
    <w:rsid w:val="00CB3EAC"/>
    <w:rsid w:val="00CB62CB"/>
    <w:rsid w:val="00CB63DB"/>
    <w:rsid w:val="00CB6587"/>
    <w:rsid w:val="00CC00C1"/>
    <w:rsid w:val="00CC13E6"/>
    <w:rsid w:val="00CC1687"/>
    <w:rsid w:val="00CC2A83"/>
    <w:rsid w:val="00CC7012"/>
    <w:rsid w:val="00CD00E6"/>
    <w:rsid w:val="00CD0E77"/>
    <w:rsid w:val="00CD1BFB"/>
    <w:rsid w:val="00CD1CE3"/>
    <w:rsid w:val="00CD4F4D"/>
    <w:rsid w:val="00CD7FA5"/>
    <w:rsid w:val="00CE01F1"/>
    <w:rsid w:val="00CE0940"/>
    <w:rsid w:val="00CE5204"/>
    <w:rsid w:val="00CE5431"/>
    <w:rsid w:val="00CE5498"/>
    <w:rsid w:val="00CF12BD"/>
    <w:rsid w:val="00CF2025"/>
    <w:rsid w:val="00CF2651"/>
    <w:rsid w:val="00CF4FAA"/>
    <w:rsid w:val="00CF635E"/>
    <w:rsid w:val="00CF6C19"/>
    <w:rsid w:val="00D0026A"/>
    <w:rsid w:val="00D00470"/>
    <w:rsid w:val="00D004A0"/>
    <w:rsid w:val="00D00718"/>
    <w:rsid w:val="00D031C8"/>
    <w:rsid w:val="00D0409C"/>
    <w:rsid w:val="00D04AA5"/>
    <w:rsid w:val="00D06848"/>
    <w:rsid w:val="00D06BB5"/>
    <w:rsid w:val="00D0775E"/>
    <w:rsid w:val="00D07A1A"/>
    <w:rsid w:val="00D1119A"/>
    <w:rsid w:val="00D137AE"/>
    <w:rsid w:val="00D150AA"/>
    <w:rsid w:val="00D15ADA"/>
    <w:rsid w:val="00D17BFD"/>
    <w:rsid w:val="00D23537"/>
    <w:rsid w:val="00D239BD"/>
    <w:rsid w:val="00D273A8"/>
    <w:rsid w:val="00D27DAB"/>
    <w:rsid w:val="00D30F9F"/>
    <w:rsid w:val="00D313BB"/>
    <w:rsid w:val="00D35F6F"/>
    <w:rsid w:val="00D41854"/>
    <w:rsid w:val="00D41C27"/>
    <w:rsid w:val="00D41E91"/>
    <w:rsid w:val="00D424BD"/>
    <w:rsid w:val="00D4281C"/>
    <w:rsid w:val="00D44F4D"/>
    <w:rsid w:val="00D4577E"/>
    <w:rsid w:val="00D45B38"/>
    <w:rsid w:val="00D46236"/>
    <w:rsid w:val="00D46EAF"/>
    <w:rsid w:val="00D474BB"/>
    <w:rsid w:val="00D479FE"/>
    <w:rsid w:val="00D50062"/>
    <w:rsid w:val="00D5007F"/>
    <w:rsid w:val="00D52CC7"/>
    <w:rsid w:val="00D533DA"/>
    <w:rsid w:val="00D553E8"/>
    <w:rsid w:val="00D60BD4"/>
    <w:rsid w:val="00D61533"/>
    <w:rsid w:val="00D63EF9"/>
    <w:rsid w:val="00D647A7"/>
    <w:rsid w:val="00D649C6"/>
    <w:rsid w:val="00D662E7"/>
    <w:rsid w:val="00D66C66"/>
    <w:rsid w:val="00D712BD"/>
    <w:rsid w:val="00D72EF8"/>
    <w:rsid w:val="00D74F83"/>
    <w:rsid w:val="00D75994"/>
    <w:rsid w:val="00D76D5D"/>
    <w:rsid w:val="00D812C3"/>
    <w:rsid w:val="00D81DFC"/>
    <w:rsid w:val="00D84CEC"/>
    <w:rsid w:val="00D85B48"/>
    <w:rsid w:val="00D86C34"/>
    <w:rsid w:val="00D91C9F"/>
    <w:rsid w:val="00D9242E"/>
    <w:rsid w:val="00D93223"/>
    <w:rsid w:val="00D9337C"/>
    <w:rsid w:val="00D93F86"/>
    <w:rsid w:val="00D94050"/>
    <w:rsid w:val="00D949A2"/>
    <w:rsid w:val="00D94BE0"/>
    <w:rsid w:val="00D96CD3"/>
    <w:rsid w:val="00DA01C9"/>
    <w:rsid w:val="00DA352F"/>
    <w:rsid w:val="00DA7F6E"/>
    <w:rsid w:val="00DB161C"/>
    <w:rsid w:val="00DB201C"/>
    <w:rsid w:val="00DB2335"/>
    <w:rsid w:val="00DB3201"/>
    <w:rsid w:val="00DB37E5"/>
    <w:rsid w:val="00DB454B"/>
    <w:rsid w:val="00DB4C14"/>
    <w:rsid w:val="00DB4F6C"/>
    <w:rsid w:val="00DC197A"/>
    <w:rsid w:val="00DC4C22"/>
    <w:rsid w:val="00DC71C8"/>
    <w:rsid w:val="00DD19AA"/>
    <w:rsid w:val="00DD1C11"/>
    <w:rsid w:val="00DD5C72"/>
    <w:rsid w:val="00DD6A65"/>
    <w:rsid w:val="00DD713D"/>
    <w:rsid w:val="00DD7DF8"/>
    <w:rsid w:val="00DE1A01"/>
    <w:rsid w:val="00DE372F"/>
    <w:rsid w:val="00DE38A7"/>
    <w:rsid w:val="00DE3FA1"/>
    <w:rsid w:val="00DF0109"/>
    <w:rsid w:val="00DF0657"/>
    <w:rsid w:val="00DF1858"/>
    <w:rsid w:val="00DF26FC"/>
    <w:rsid w:val="00DF3438"/>
    <w:rsid w:val="00DF5914"/>
    <w:rsid w:val="00DF5935"/>
    <w:rsid w:val="00DF62E4"/>
    <w:rsid w:val="00DF7035"/>
    <w:rsid w:val="00DF7504"/>
    <w:rsid w:val="00DF7850"/>
    <w:rsid w:val="00E010CB"/>
    <w:rsid w:val="00E01129"/>
    <w:rsid w:val="00E0499B"/>
    <w:rsid w:val="00E05135"/>
    <w:rsid w:val="00E05783"/>
    <w:rsid w:val="00E06502"/>
    <w:rsid w:val="00E10BC2"/>
    <w:rsid w:val="00E11E63"/>
    <w:rsid w:val="00E1206F"/>
    <w:rsid w:val="00E15123"/>
    <w:rsid w:val="00E20695"/>
    <w:rsid w:val="00E21DCC"/>
    <w:rsid w:val="00E27503"/>
    <w:rsid w:val="00E27BDF"/>
    <w:rsid w:val="00E30804"/>
    <w:rsid w:val="00E30B01"/>
    <w:rsid w:val="00E30F07"/>
    <w:rsid w:val="00E311A4"/>
    <w:rsid w:val="00E31C9F"/>
    <w:rsid w:val="00E32A78"/>
    <w:rsid w:val="00E32FAB"/>
    <w:rsid w:val="00E34720"/>
    <w:rsid w:val="00E359FD"/>
    <w:rsid w:val="00E3641D"/>
    <w:rsid w:val="00E42765"/>
    <w:rsid w:val="00E44018"/>
    <w:rsid w:val="00E46299"/>
    <w:rsid w:val="00E46461"/>
    <w:rsid w:val="00E47BE7"/>
    <w:rsid w:val="00E50CD6"/>
    <w:rsid w:val="00E51291"/>
    <w:rsid w:val="00E53C19"/>
    <w:rsid w:val="00E54A2B"/>
    <w:rsid w:val="00E55579"/>
    <w:rsid w:val="00E557D5"/>
    <w:rsid w:val="00E55855"/>
    <w:rsid w:val="00E5636C"/>
    <w:rsid w:val="00E56A0B"/>
    <w:rsid w:val="00E6068E"/>
    <w:rsid w:val="00E61FE6"/>
    <w:rsid w:val="00E62371"/>
    <w:rsid w:val="00E626CF"/>
    <w:rsid w:val="00E63213"/>
    <w:rsid w:val="00E63B9E"/>
    <w:rsid w:val="00E647F8"/>
    <w:rsid w:val="00E6675C"/>
    <w:rsid w:val="00E667E4"/>
    <w:rsid w:val="00E66E04"/>
    <w:rsid w:val="00E66F67"/>
    <w:rsid w:val="00E7088A"/>
    <w:rsid w:val="00E70962"/>
    <w:rsid w:val="00E70C5A"/>
    <w:rsid w:val="00E71350"/>
    <w:rsid w:val="00E72F92"/>
    <w:rsid w:val="00E747AD"/>
    <w:rsid w:val="00E76018"/>
    <w:rsid w:val="00E76353"/>
    <w:rsid w:val="00E76746"/>
    <w:rsid w:val="00E8191D"/>
    <w:rsid w:val="00E82662"/>
    <w:rsid w:val="00E83C44"/>
    <w:rsid w:val="00E83EFF"/>
    <w:rsid w:val="00E84578"/>
    <w:rsid w:val="00E91543"/>
    <w:rsid w:val="00E92076"/>
    <w:rsid w:val="00E93338"/>
    <w:rsid w:val="00E943B0"/>
    <w:rsid w:val="00E94821"/>
    <w:rsid w:val="00E97F17"/>
    <w:rsid w:val="00EA0FE9"/>
    <w:rsid w:val="00EA105C"/>
    <w:rsid w:val="00EA12D5"/>
    <w:rsid w:val="00EA2230"/>
    <w:rsid w:val="00EA2434"/>
    <w:rsid w:val="00EA34E1"/>
    <w:rsid w:val="00EA4253"/>
    <w:rsid w:val="00EA4B96"/>
    <w:rsid w:val="00EB05FC"/>
    <w:rsid w:val="00EB1B9E"/>
    <w:rsid w:val="00EB2C26"/>
    <w:rsid w:val="00EB309D"/>
    <w:rsid w:val="00EC2A2F"/>
    <w:rsid w:val="00EC331E"/>
    <w:rsid w:val="00EC4945"/>
    <w:rsid w:val="00EC6020"/>
    <w:rsid w:val="00EC63D7"/>
    <w:rsid w:val="00EC7442"/>
    <w:rsid w:val="00ED059E"/>
    <w:rsid w:val="00ED0903"/>
    <w:rsid w:val="00ED0BA3"/>
    <w:rsid w:val="00ED2322"/>
    <w:rsid w:val="00ED2C5B"/>
    <w:rsid w:val="00ED3A1E"/>
    <w:rsid w:val="00ED576D"/>
    <w:rsid w:val="00ED6938"/>
    <w:rsid w:val="00ED798A"/>
    <w:rsid w:val="00EE0446"/>
    <w:rsid w:val="00EE22C6"/>
    <w:rsid w:val="00EE2CB1"/>
    <w:rsid w:val="00EE2EB9"/>
    <w:rsid w:val="00EE2FAD"/>
    <w:rsid w:val="00EE3495"/>
    <w:rsid w:val="00EE5A91"/>
    <w:rsid w:val="00EE76CD"/>
    <w:rsid w:val="00EF0A0E"/>
    <w:rsid w:val="00EF1177"/>
    <w:rsid w:val="00EF11F7"/>
    <w:rsid w:val="00EF1676"/>
    <w:rsid w:val="00EF28ED"/>
    <w:rsid w:val="00EF309D"/>
    <w:rsid w:val="00EF42BA"/>
    <w:rsid w:val="00EF45D5"/>
    <w:rsid w:val="00EF6210"/>
    <w:rsid w:val="00EF695A"/>
    <w:rsid w:val="00F00075"/>
    <w:rsid w:val="00F0224D"/>
    <w:rsid w:val="00F04B06"/>
    <w:rsid w:val="00F058E3"/>
    <w:rsid w:val="00F05B51"/>
    <w:rsid w:val="00F066F8"/>
    <w:rsid w:val="00F10116"/>
    <w:rsid w:val="00F12AD4"/>
    <w:rsid w:val="00F12D52"/>
    <w:rsid w:val="00F133F1"/>
    <w:rsid w:val="00F13D37"/>
    <w:rsid w:val="00F13FFC"/>
    <w:rsid w:val="00F144A9"/>
    <w:rsid w:val="00F16288"/>
    <w:rsid w:val="00F2103C"/>
    <w:rsid w:val="00F21666"/>
    <w:rsid w:val="00F218E8"/>
    <w:rsid w:val="00F24D1F"/>
    <w:rsid w:val="00F262C2"/>
    <w:rsid w:val="00F26A26"/>
    <w:rsid w:val="00F276A0"/>
    <w:rsid w:val="00F277CC"/>
    <w:rsid w:val="00F27D7F"/>
    <w:rsid w:val="00F32039"/>
    <w:rsid w:val="00F3647B"/>
    <w:rsid w:val="00F37951"/>
    <w:rsid w:val="00F411A1"/>
    <w:rsid w:val="00F41B9C"/>
    <w:rsid w:val="00F41E20"/>
    <w:rsid w:val="00F50323"/>
    <w:rsid w:val="00F5205B"/>
    <w:rsid w:val="00F52366"/>
    <w:rsid w:val="00F5439B"/>
    <w:rsid w:val="00F548FF"/>
    <w:rsid w:val="00F56BEC"/>
    <w:rsid w:val="00F60BCE"/>
    <w:rsid w:val="00F6321B"/>
    <w:rsid w:val="00F64BCC"/>
    <w:rsid w:val="00F66DA3"/>
    <w:rsid w:val="00F704ED"/>
    <w:rsid w:val="00F71FD6"/>
    <w:rsid w:val="00F72384"/>
    <w:rsid w:val="00F726CD"/>
    <w:rsid w:val="00F76AD7"/>
    <w:rsid w:val="00F77670"/>
    <w:rsid w:val="00F8060B"/>
    <w:rsid w:val="00F812C2"/>
    <w:rsid w:val="00F822F7"/>
    <w:rsid w:val="00F83206"/>
    <w:rsid w:val="00F835D6"/>
    <w:rsid w:val="00F85345"/>
    <w:rsid w:val="00F85B50"/>
    <w:rsid w:val="00F86BF9"/>
    <w:rsid w:val="00F90521"/>
    <w:rsid w:val="00F909B6"/>
    <w:rsid w:val="00F90D43"/>
    <w:rsid w:val="00F91036"/>
    <w:rsid w:val="00F94120"/>
    <w:rsid w:val="00F94BBF"/>
    <w:rsid w:val="00F957A0"/>
    <w:rsid w:val="00F9592D"/>
    <w:rsid w:val="00F96125"/>
    <w:rsid w:val="00F978C2"/>
    <w:rsid w:val="00FA0515"/>
    <w:rsid w:val="00FA0825"/>
    <w:rsid w:val="00FA08BF"/>
    <w:rsid w:val="00FA0C56"/>
    <w:rsid w:val="00FA3C5D"/>
    <w:rsid w:val="00FA4852"/>
    <w:rsid w:val="00FA4878"/>
    <w:rsid w:val="00FB0D17"/>
    <w:rsid w:val="00FB176A"/>
    <w:rsid w:val="00FB2023"/>
    <w:rsid w:val="00FB3157"/>
    <w:rsid w:val="00FB3413"/>
    <w:rsid w:val="00FB3A2A"/>
    <w:rsid w:val="00FB5D64"/>
    <w:rsid w:val="00FB64E7"/>
    <w:rsid w:val="00FB72EB"/>
    <w:rsid w:val="00FB7B96"/>
    <w:rsid w:val="00FC1BB0"/>
    <w:rsid w:val="00FC1D3E"/>
    <w:rsid w:val="00FC3CB1"/>
    <w:rsid w:val="00FC571C"/>
    <w:rsid w:val="00FC6FE7"/>
    <w:rsid w:val="00FC751E"/>
    <w:rsid w:val="00FC7A3A"/>
    <w:rsid w:val="00FC7ABF"/>
    <w:rsid w:val="00FD018A"/>
    <w:rsid w:val="00FD0953"/>
    <w:rsid w:val="00FD0CEF"/>
    <w:rsid w:val="00FD2B9E"/>
    <w:rsid w:val="00FD390A"/>
    <w:rsid w:val="00FD4A0C"/>
    <w:rsid w:val="00FD5140"/>
    <w:rsid w:val="00FD5291"/>
    <w:rsid w:val="00FD6476"/>
    <w:rsid w:val="00FE004C"/>
    <w:rsid w:val="00FE03A6"/>
    <w:rsid w:val="00FE0580"/>
    <w:rsid w:val="00FE06B2"/>
    <w:rsid w:val="00FE06FA"/>
    <w:rsid w:val="00FE28EB"/>
    <w:rsid w:val="00FE2F88"/>
    <w:rsid w:val="00FE4288"/>
    <w:rsid w:val="00FE469F"/>
    <w:rsid w:val="00FE4ADF"/>
    <w:rsid w:val="00FE5999"/>
    <w:rsid w:val="00FE66FC"/>
    <w:rsid w:val="00FF17CF"/>
    <w:rsid w:val="00FF2C7F"/>
    <w:rsid w:val="00FF497C"/>
    <w:rsid w:val="00FF5FDC"/>
    <w:rsid w:val="00FF6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C8D2"/>
  <w15:chartTrackingRefBased/>
  <w15:docId w15:val="{1B603D6E-B77F-4160-B29A-98C87F2E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54FAC"/>
    <w:pPr>
      <w:spacing w:after="200" w:line="276" w:lineRule="auto"/>
    </w:pPr>
    <w:rPr>
      <w:rFonts w:eastAsia="Times New Roman"/>
      <w:sz w:val="22"/>
      <w:szCs w:val="22"/>
      <w:lang w:val="ru-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7D0140"/>
    <w:pPr>
      <w:keepNext/>
      <w:spacing w:before="240" w:after="60"/>
      <w:outlineLvl w:val="0"/>
    </w:pPr>
    <w:rPr>
      <w:rFonts w:ascii="Arial" w:hAnsi="Arial"/>
      <w:b/>
      <w:bCs/>
      <w:kern w:val="32"/>
      <w:sz w:val="32"/>
      <w:szCs w:val="32"/>
      <w:lang w:val="x-none" w:eastAsia="x-none"/>
    </w:rPr>
  </w:style>
  <w:style w:type="paragraph" w:styleId="2">
    <w:name w:val="heading 2"/>
    <w:basedOn w:val="a1"/>
    <w:next w:val="a1"/>
    <w:link w:val="20"/>
    <w:qFormat/>
    <w:rsid w:val="007D014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7D0140"/>
    <w:pPr>
      <w:keepNext/>
      <w:keepLines/>
      <w:spacing w:before="200" w:after="0"/>
      <w:outlineLvl w:val="2"/>
    </w:pPr>
    <w:rPr>
      <w:rFonts w:ascii="Cambria" w:hAnsi="Cambria"/>
      <w:b/>
      <w:bCs/>
      <w:color w:val="4F81BD"/>
      <w:sz w:val="20"/>
      <w:szCs w:val="20"/>
      <w:lang w:val="x-none" w:eastAsia="x-none"/>
    </w:rPr>
  </w:style>
  <w:style w:type="paragraph" w:styleId="4">
    <w:name w:val="heading 4"/>
    <w:basedOn w:val="a1"/>
    <w:next w:val="a1"/>
    <w:link w:val="40"/>
    <w:uiPriority w:val="9"/>
    <w:semiHidden/>
    <w:unhideWhenUsed/>
    <w:qFormat/>
    <w:rsid w:val="003F248B"/>
    <w:pPr>
      <w:keepNext/>
      <w:spacing w:before="240" w:after="60"/>
      <w:outlineLvl w:val="3"/>
    </w:pPr>
    <w:rPr>
      <w:b/>
      <w:bCs/>
      <w:sz w:val="28"/>
      <w:szCs w:val="28"/>
    </w:rPr>
  </w:style>
  <w:style w:type="paragraph" w:styleId="5">
    <w:name w:val="heading 5"/>
    <w:basedOn w:val="a1"/>
    <w:next w:val="a1"/>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eastAsia="x-none"/>
    </w:rPr>
  </w:style>
  <w:style w:type="paragraph" w:styleId="7">
    <w:name w:val="heading 7"/>
    <w:basedOn w:val="a1"/>
    <w:next w:val="a1"/>
    <w:link w:val="70"/>
    <w:qFormat/>
    <w:rsid w:val="007D0140"/>
    <w:pPr>
      <w:keepNext/>
      <w:keepLines/>
      <w:spacing w:before="200" w:after="0"/>
      <w:outlineLvl w:val="6"/>
    </w:pPr>
    <w:rPr>
      <w:rFonts w:ascii="Cambria" w:hAnsi="Cambria"/>
      <w:i/>
      <w:iCs/>
      <w:color w:val="404040"/>
      <w:sz w:val="20"/>
      <w:szCs w:val="20"/>
      <w:lang w:val="uk-UA" w:eastAsia="x-none"/>
    </w:rPr>
  </w:style>
  <w:style w:type="paragraph" w:styleId="8">
    <w:name w:val="heading 8"/>
    <w:basedOn w:val="a1"/>
    <w:next w:val="a1"/>
    <w:link w:val="80"/>
    <w:qFormat/>
    <w:rsid w:val="007D0140"/>
    <w:pPr>
      <w:keepNext/>
      <w:autoSpaceDE w:val="0"/>
      <w:autoSpaceDN w:val="0"/>
      <w:spacing w:after="0" w:line="240" w:lineRule="auto"/>
      <w:outlineLvl w:val="7"/>
    </w:pPr>
    <w:rPr>
      <w:rFonts w:ascii="Arial" w:hAnsi="Arial"/>
      <w:b/>
      <w:bCs/>
      <w:sz w:val="20"/>
      <w:szCs w:val="20"/>
      <w:lang w:val="uk-UA"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5">
    <w:name w:val="Table Grid"/>
    <w:basedOn w:val="a3"/>
    <w:uiPriority w:val="39"/>
    <w:rsid w:val="007D0140"/>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w:basedOn w:val="a1"/>
    <w:link w:val="a7"/>
    <w:uiPriority w:val="99"/>
    <w:rsid w:val="007D0140"/>
    <w:pPr>
      <w:spacing w:after="120" w:line="240" w:lineRule="auto"/>
    </w:pPr>
    <w:rPr>
      <w:rFonts w:ascii="Times New Roman" w:hAnsi="Times New Roman"/>
      <w:sz w:val="20"/>
      <w:szCs w:val="20"/>
      <w:lang w:val="x-none" w:eastAsia="x-none"/>
    </w:rPr>
  </w:style>
  <w:style w:type="character" w:customStyle="1" w:styleId="a7">
    <w:name w:val="Основной текст Знак"/>
    <w:link w:val="a6"/>
    <w:uiPriority w:val="99"/>
    <w:rsid w:val="007D0140"/>
    <w:rPr>
      <w:rFonts w:ascii="Times New Roman" w:eastAsia="Times New Roman" w:hAnsi="Times New Roman" w:cs="Times New Roman"/>
      <w:sz w:val="20"/>
      <w:szCs w:val="20"/>
    </w:rPr>
  </w:style>
  <w:style w:type="character" w:styleId="a8">
    <w:name w:val="Hyperlink"/>
    <w:uiPriority w:val="99"/>
    <w:rsid w:val="007D0140"/>
    <w:rPr>
      <w:color w:val="0000FF"/>
      <w:u w:val="single"/>
    </w:rPr>
  </w:style>
  <w:style w:type="paragraph" w:styleId="21">
    <w:name w:val="List 2"/>
    <w:basedOn w:val="a1"/>
    <w:rsid w:val="007D0140"/>
    <w:pPr>
      <w:spacing w:after="0" w:line="240" w:lineRule="auto"/>
      <w:ind w:left="566" w:hanging="283"/>
    </w:pPr>
    <w:rPr>
      <w:rFonts w:ascii="Times New Roman" w:hAnsi="Times New Roman"/>
      <w:sz w:val="20"/>
      <w:szCs w:val="20"/>
    </w:rPr>
  </w:style>
  <w:style w:type="paragraph" w:styleId="22">
    <w:name w:val="Body Text Indent 2"/>
    <w:basedOn w:val="a1"/>
    <w:link w:val="23"/>
    <w:uiPriority w:val="99"/>
    <w:unhideWhenUsed/>
    <w:rsid w:val="007D0140"/>
    <w:pPr>
      <w:spacing w:after="120" w:line="480" w:lineRule="auto"/>
      <w:ind w:left="283"/>
    </w:pPr>
    <w:rPr>
      <w:sz w:val="20"/>
      <w:szCs w:val="20"/>
      <w:lang w:val="x-none" w:eastAsia="x-none"/>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9">
    <w:name w:val="Block Text"/>
    <w:basedOn w:val="a1"/>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1"/>
    <w:link w:val="32"/>
    <w:uiPriority w:val="99"/>
    <w:semiHidden/>
    <w:unhideWhenUsed/>
    <w:rsid w:val="007D0140"/>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7D0140"/>
    <w:rPr>
      <w:rFonts w:ascii="Calibri" w:eastAsia="Times New Roman" w:hAnsi="Calibri" w:cs="Times New Roman"/>
      <w:sz w:val="16"/>
      <w:szCs w:val="16"/>
    </w:rPr>
  </w:style>
  <w:style w:type="paragraph" w:styleId="33">
    <w:name w:val="Body Text 3"/>
    <w:basedOn w:val="a1"/>
    <w:link w:val="34"/>
    <w:uiPriority w:val="99"/>
    <w:semiHidden/>
    <w:unhideWhenUsed/>
    <w:rsid w:val="007D0140"/>
    <w:pPr>
      <w:spacing w:after="120"/>
    </w:pPr>
    <w:rPr>
      <w:sz w:val="16"/>
      <w:szCs w:val="16"/>
      <w:lang w:val="x-none" w:eastAsia="x-none"/>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a">
    <w:name w:val="endnote text"/>
    <w:basedOn w:val="a1"/>
    <w:link w:val="ab"/>
    <w:rsid w:val="007D0140"/>
    <w:pPr>
      <w:widowControl w:val="0"/>
      <w:spacing w:before="140" w:after="0" w:line="240" w:lineRule="auto"/>
      <w:ind w:firstLine="680"/>
      <w:jc w:val="both"/>
    </w:pPr>
    <w:rPr>
      <w:rFonts w:ascii="Times New Roman" w:hAnsi="Times New Roman"/>
      <w:sz w:val="20"/>
      <w:szCs w:val="24"/>
      <w:lang w:val="uk-UA" w:eastAsia="x-none"/>
    </w:rPr>
  </w:style>
  <w:style w:type="character" w:customStyle="1" w:styleId="ab">
    <w:name w:val="Текст концевой сноски Знак"/>
    <w:link w:val="aa"/>
    <w:rsid w:val="007D0140"/>
    <w:rPr>
      <w:rFonts w:ascii="Times New Roman" w:eastAsia="Times New Roman" w:hAnsi="Times New Roman" w:cs="Times New Roman"/>
      <w:sz w:val="20"/>
      <w:szCs w:val="24"/>
      <w:lang w:val="uk-UA"/>
    </w:rPr>
  </w:style>
  <w:style w:type="paragraph" w:customStyle="1" w:styleId="ac">
    <w:name w:val="Название"/>
    <w:basedOn w:val="a1"/>
    <w:link w:val="ad"/>
    <w:qFormat/>
    <w:rsid w:val="007D0140"/>
    <w:pPr>
      <w:widowControl w:val="0"/>
      <w:spacing w:after="0" w:line="240" w:lineRule="auto"/>
      <w:ind w:left="320"/>
      <w:jc w:val="center"/>
    </w:pPr>
    <w:rPr>
      <w:rFonts w:ascii="Arial" w:hAnsi="Arial"/>
      <w:b/>
      <w:snapToGrid w:val="0"/>
      <w:sz w:val="18"/>
      <w:szCs w:val="20"/>
      <w:lang w:val="uk-UA" w:eastAsia="x-none"/>
    </w:rPr>
  </w:style>
  <w:style w:type="character" w:customStyle="1" w:styleId="ad">
    <w:name w:val="Название Знак"/>
    <w:link w:val="ac"/>
    <w:rsid w:val="007D0140"/>
    <w:rPr>
      <w:rFonts w:ascii="Arial" w:eastAsia="Times New Roman" w:hAnsi="Arial" w:cs="Times New Roman"/>
      <w:b/>
      <w:snapToGrid w:val="0"/>
      <w:sz w:val="18"/>
      <w:szCs w:val="20"/>
      <w:lang w:val="uk-UA"/>
    </w:rPr>
  </w:style>
  <w:style w:type="paragraph" w:styleId="24">
    <w:name w:val="List Continue 2"/>
    <w:basedOn w:val="a1"/>
    <w:uiPriority w:val="99"/>
    <w:semiHidden/>
    <w:unhideWhenUsed/>
    <w:rsid w:val="007D0140"/>
    <w:pPr>
      <w:spacing w:after="120"/>
      <w:ind w:left="566"/>
      <w:contextualSpacing/>
    </w:pPr>
  </w:style>
  <w:style w:type="paragraph" w:styleId="25">
    <w:name w:val="Body Text 2"/>
    <w:basedOn w:val="a1"/>
    <w:link w:val="26"/>
    <w:uiPriority w:val="99"/>
    <w:semiHidden/>
    <w:unhideWhenUsed/>
    <w:rsid w:val="007D0140"/>
    <w:pPr>
      <w:spacing w:after="120" w:line="480" w:lineRule="auto"/>
    </w:pPr>
    <w:rPr>
      <w:sz w:val="20"/>
      <w:szCs w:val="20"/>
      <w:lang w:val="x-none" w:eastAsia="x-none"/>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e">
    <w:name w:val="Subtitle"/>
    <w:basedOn w:val="a1"/>
    <w:link w:val="af"/>
    <w:qFormat/>
    <w:rsid w:val="007D0140"/>
    <w:pPr>
      <w:spacing w:after="0" w:line="360" w:lineRule="auto"/>
      <w:jc w:val="center"/>
    </w:pPr>
    <w:rPr>
      <w:rFonts w:ascii="Times New Roman" w:hAnsi="Times New Roman"/>
      <w:b/>
      <w:noProof/>
      <w:sz w:val="24"/>
      <w:szCs w:val="24"/>
      <w:lang w:val="en-GB" w:eastAsia="x-none"/>
    </w:rPr>
  </w:style>
  <w:style w:type="character" w:customStyle="1" w:styleId="af">
    <w:name w:val="Подзаголовок Знак"/>
    <w:link w:val="ae"/>
    <w:rsid w:val="007D0140"/>
    <w:rPr>
      <w:rFonts w:ascii="Times New Roman" w:eastAsia="Times New Roman" w:hAnsi="Times New Roman" w:cs="Times New Roman"/>
      <w:b/>
      <w:noProof/>
      <w:sz w:val="24"/>
      <w:szCs w:val="24"/>
      <w:lang w:val="en-GB"/>
    </w:rPr>
  </w:style>
  <w:style w:type="character" w:styleId="af0">
    <w:name w:val="annotation reference"/>
    <w:uiPriority w:val="99"/>
    <w:semiHidden/>
    <w:unhideWhenUsed/>
    <w:rsid w:val="007D0140"/>
    <w:rPr>
      <w:sz w:val="16"/>
      <w:szCs w:val="16"/>
    </w:rPr>
  </w:style>
  <w:style w:type="paragraph" w:styleId="af1">
    <w:name w:val="annotation text"/>
    <w:basedOn w:val="a1"/>
    <w:link w:val="af2"/>
    <w:uiPriority w:val="99"/>
    <w:semiHidden/>
    <w:unhideWhenUsed/>
    <w:rsid w:val="007D0140"/>
    <w:rPr>
      <w:sz w:val="20"/>
      <w:szCs w:val="20"/>
      <w:lang w:val="x-none" w:eastAsia="x-none"/>
    </w:rPr>
  </w:style>
  <w:style w:type="character" w:customStyle="1" w:styleId="af2">
    <w:name w:val="Текст примечания Знак"/>
    <w:link w:val="af1"/>
    <w:uiPriority w:val="99"/>
    <w:semiHidden/>
    <w:rsid w:val="007D0140"/>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7D0140"/>
    <w:rPr>
      <w:b/>
      <w:bCs/>
    </w:rPr>
  </w:style>
  <w:style w:type="character" w:customStyle="1" w:styleId="af4">
    <w:name w:val="Тема примечания Знак"/>
    <w:link w:val="af3"/>
    <w:uiPriority w:val="99"/>
    <w:semiHidden/>
    <w:rsid w:val="007D0140"/>
    <w:rPr>
      <w:rFonts w:ascii="Calibri" w:eastAsia="Times New Roman" w:hAnsi="Calibri" w:cs="Times New Roman"/>
      <w:b/>
      <w:bCs/>
      <w:sz w:val="20"/>
      <w:szCs w:val="20"/>
    </w:rPr>
  </w:style>
  <w:style w:type="paragraph" w:styleId="af5">
    <w:name w:val="Balloon Text"/>
    <w:basedOn w:val="a1"/>
    <w:link w:val="af6"/>
    <w:uiPriority w:val="99"/>
    <w:semiHidden/>
    <w:unhideWhenUsed/>
    <w:rsid w:val="007D0140"/>
    <w:pPr>
      <w:spacing w:after="0" w:line="240" w:lineRule="auto"/>
    </w:pPr>
    <w:rPr>
      <w:rFonts w:ascii="Tahoma" w:hAnsi="Tahoma"/>
      <w:sz w:val="16"/>
      <w:szCs w:val="16"/>
      <w:lang w:val="x-none" w:eastAsia="x-none"/>
    </w:rPr>
  </w:style>
  <w:style w:type="character" w:customStyle="1" w:styleId="af6">
    <w:name w:val="Текст выноски Знак"/>
    <w:link w:val="af5"/>
    <w:uiPriority w:val="99"/>
    <w:semiHidden/>
    <w:rsid w:val="007D0140"/>
    <w:rPr>
      <w:rFonts w:ascii="Tahoma" w:eastAsia="Times New Roman" w:hAnsi="Tahoma" w:cs="Times New Roman"/>
      <w:sz w:val="16"/>
      <w:szCs w:val="16"/>
    </w:rPr>
  </w:style>
  <w:style w:type="paragraph" w:styleId="af7">
    <w:name w:val="footer"/>
    <w:basedOn w:val="a1"/>
    <w:link w:val="af8"/>
    <w:uiPriority w:val="99"/>
    <w:rsid w:val="007D0140"/>
    <w:pPr>
      <w:tabs>
        <w:tab w:val="center" w:pos="4677"/>
        <w:tab w:val="right" w:pos="9355"/>
      </w:tabs>
    </w:pPr>
    <w:rPr>
      <w:sz w:val="20"/>
      <w:szCs w:val="20"/>
      <w:lang w:val="x-none" w:eastAsia="x-none"/>
    </w:rPr>
  </w:style>
  <w:style w:type="character" w:customStyle="1" w:styleId="af8">
    <w:name w:val="Нижний колонтитул Знак"/>
    <w:link w:val="af7"/>
    <w:uiPriority w:val="99"/>
    <w:rsid w:val="007D0140"/>
    <w:rPr>
      <w:rFonts w:ascii="Calibri" w:eastAsia="Times New Roman" w:hAnsi="Calibri" w:cs="Times New Roman"/>
      <w:sz w:val="20"/>
      <w:szCs w:val="20"/>
    </w:rPr>
  </w:style>
  <w:style w:type="character" w:styleId="af9">
    <w:name w:val="page number"/>
    <w:basedOn w:val="a2"/>
    <w:rsid w:val="007D0140"/>
  </w:style>
  <w:style w:type="character" w:styleId="afa">
    <w:name w:val="Strong"/>
    <w:uiPriority w:val="22"/>
    <w:qFormat/>
    <w:rsid w:val="007D0140"/>
    <w:rPr>
      <w:b/>
      <w:bCs/>
    </w:rPr>
  </w:style>
  <w:style w:type="character" w:styleId="afb">
    <w:name w:val="Emphasis"/>
    <w:qFormat/>
    <w:rsid w:val="007D0140"/>
    <w:rPr>
      <w:i/>
      <w:iCs/>
    </w:rPr>
  </w:style>
  <w:style w:type="paragraph" w:styleId="afc">
    <w:name w:val="No Spacing"/>
    <w:link w:val="afd"/>
    <w:uiPriority w:val="1"/>
    <w:qFormat/>
    <w:rsid w:val="007D0140"/>
    <w:rPr>
      <w:sz w:val="22"/>
      <w:szCs w:val="22"/>
      <w:lang w:eastAsia="en-US"/>
    </w:rPr>
  </w:style>
  <w:style w:type="paragraph" w:styleId="afe">
    <w:name w:val="List Paragraph"/>
    <w:aliases w:val="Numbered List"/>
    <w:basedOn w:val="a1"/>
    <w:link w:val="aff"/>
    <w:uiPriority w:val="34"/>
    <w:qFormat/>
    <w:rsid w:val="007D0140"/>
    <w:pPr>
      <w:ind w:left="720"/>
      <w:contextualSpacing/>
    </w:pPr>
    <w:rPr>
      <w:rFonts w:eastAsia="Calibri"/>
      <w:sz w:val="20"/>
      <w:szCs w:val="20"/>
      <w:lang w:val="uk-UA" w:eastAsia="x-none"/>
    </w:rPr>
  </w:style>
  <w:style w:type="paragraph" w:styleId="27">
    <w:name w:val="Quote"/>
    <w:basedOn w:val="a1"/>
    <w:next w:val="a1"/>
    <w:link w:val="28"/>
    <w:qFormat/>
    <w:rsid w:val="007D0140"/>
    <w:rPr>
      <w:rFonts w:eastAsia="Calibri"/>
      <w:i/>
      <w:iCs/>
      <w:color w:val="000000"/>
      <w:sz w:val="20"/>
      <w:szCs w:val="20"/>
      <w:lang w:val="uk-UA" w:eastAsia="x-none"/>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f0">
    <w:name w:val="Intense Quote"/>
    <w:basedOn w:val="a1"/>
    <w:next w:val="a1"/>
    <w:link w:val="aff1"/>
    <w:qFormat/>
    <w:rsid w:val="007D0140"/>
    <w:pPr>
      <w:pBdr>
        <w:bottom w:val="single" w:sz="4" w:space="4" w:color="4F81BD"/>
      </w:pBdr>
      <w:spacing w:before="200" w:after="280"/>
      <w:ind w:left="936" w:right="936"/>
    </w:pPr>
    <w:rPr>
      <w:rFonts w:eastAsia="Calibri"/>
      <w:b/>
      <w:bCs/>
      <w:i/>
      <w:iCs/>
      <w:color w:val="4F81BD"/>
      <w:sz w:val="20"/>
      <w:szCs w:val="20"/>
      <w:lang w:val="uk-UA" w:eastAsia="x-none"/>
    </w:rPr>
  </w:style>
  <w:style w:type="character" w:customStyle="1" w:styleId="aff1">
    <w:name w:val="Выделенная цитата Знак"/>
    <w:link w:val="aff0"/>
    <w:rsid w:val="007D0140"/>
    <w:rPr>
      <w:rFonts w:ascii="Calibri" w:eastAsia="Calibri" w:hAnsi="Calibri" w:cs="Times New Roman"/>
      <w:b/>
      <w:bCs/>
      <w:i/>
      <w:iCs/>
      <w:color w:val="4F81BD"/>
      <w:sz w:val="20"/>
      <w:szCs w:val="20"/>
      <w:lang w:val="uk-UA"/>
    </w:rPr>
  </w:style>
  <w:style w:type="character" w:styleId="aff2">
    <w:name w:val="Subtle Emphasis"/>
    <w:qFormat/>
    <w:rsid w:val="007D0140"/>
    <w:rPr>
      <w:i/>
      <w:iCs/>
      <w:color w:val="808080"/>
    </w:rPr>
  </w:style>
  <w:style w:type="character" w:styleId="aff3">
    <w:name w:val="Intense Emphasis"/>
    <w:qFormat/>
    <w:rsid w:val="007D0140"/>
    <w:rPr>
      <w:b/>
      <w:bCs/>
      <w:i/>
      <w:iCs/>
      <w:color w:val="4F81BD"/>
    </w:rPr>
  </w:style>
  <w:style w:type="character" w:styleId="aff4">
    <w:name w:val="Subtle Reference"/>
    <w:qFormat/>
    <w:rsid w:val="007D0140"/>
    <w:rPr>
      <w:smallCaps/>
      <w:color w:val="C0504D"/>
      <w:u w:val="single"/>
    </w:rPr>
  </w:style>
  <w:style w:type="character" w:styleId="aff5">
    <w:name w:val="Intense Reference"/>
    <w:qFormat/>
    <w:rsid w:val="007D0140"/>
    <w:rPr>
      <w:b/>
      <w:bCs/>
      <w:smallCaps/>
      <w:color w:val="C0504D"/>
      <w:spacing w:val="5"/>
      <w:u w:val="single"/>
    </w:rPr>
  </w:style>
  <w:style w:type="character" w:styleId="aff6">
    <w:name w:val="Book Title"/>
    <w:qFormat/>
    <w:rsid w:val="007D0140"/>
    <w:rPr>
      <w:b/>
      <w:bCs/>
      <w:smallCaps/>
      <w:spacing w:val="5"/>
    </w:rPr>
  </w:style>
  <w:style w:type="paragraph" w:styleId="aff7">
    <w:name w:val="header"/>
    <w:basedOn w:val="a1"/>
    <w:link w:val="aff8"/>
    <w:uiPriority w:val="99"/>
    <w:rsid w:val="007D0140"/>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ff8">
    <w:name w:val="Верхний колонтитул Знак"/>
    <w:link w:val="aff7"/>
    <w:uiPriority w:val="99"/>
    <w:rsid w:val="007D0140"/>
    <w:rPr>
      <w:rFonts w:ascii="Times New Roman" w:eastAsia="Times New Roman" w:hAnsi="Times New Roman" w:cs="Times New Roman"/>
      <w:sz w:val="20"/>
      <w:szCs w:val="20"/>
    </w:rPr>
  </w:style>
  <w:style w:type="paragraph" w:customStyle="1" w:styleId="aff9">
    <w:name w:val="Таблица шапка"/>
    <w:basedOn w:val="a1"/>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rsid w:val="007D0140"/>
    <w:pPr>
      <w:widowControl w:val="0"/>
      <w:snapToGrid w:val="0"/>
      <w:spacing w:line="300" w:lineRule="auto"/>
      <w:ind w:firstLine="520"/>
    </w:pPr>
    <w:rPr>
      <w:rFonts w:ascii="Times New Roman" w:eastAsia="Times New Roman" w:hAnsi="Times New Roman"/>
      <w:sz w:val="22"/>
      <w:lang w:eastAsia="ru-RU"/>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D0140"/>
    <w:pPr>
      <w:spacing w:after="0" w:line="240" w:lineRule="auto"/>
    </w:pPr>
    <w:rPr>
      <w:rFonts w:ascii="Verdana" w:hAnsi="Verdana" w:cs="Verdana"/>
      <w:sz w:val="24"/>
      <w:szCs w:val="24"/>
      <w:lang w:val="en-US" w:eastAsia="en-US"/>
    </w:rPr>
  </w:style>
  <w:style w:type="character" w:customStyle="1" w:styleId="hps">
    <w:name w:val="hps"/>
    <w:basedOn w:val="a2"/>
    <w:rsid w:val="007D0140"/>
  </w:style>
  <w:style w:type="character" w:customStyle="1" w:styleId="hpsatn">
    <w:name w:val="hps atn"/>
    <w:basedOn w:val="a2"/>
    <w:rsid w:val="007D0140"/>
  </w:style>
  <w:style w:type="character" w:customStyle="1" w:styleId="atn">
    <w:name w:val="atn"/>
    <w:basedOn w:val="a2"/>
    <w:rsid w:val="007D0140"/>
  </w:style>
  <w:style w:type="character" w:customStyle="1" w:styleId="longtext">
    <w:name w:val="long_text"/>
    <w:basedOn w:val="a2"/>
    <w:rsid w:val="007D0140"/>
  </w:style>
  <w:style w:type="character" w:customStyle="1" w:styleId="longtextshorttext">
    <w:name w:val="long_text short_text"/>
    <w:basedOn w:val="a2"/>
    <w:rsid w:val="007D0140"/>
  </w:style>
  <w:style w:type="numbering" w:customStyle="1" w:styleId="12">
    <w:name w:val="Нет списка1"/>
    <w:next w:val="a4"/>
    <w:semiHidden/>
    <w:rsid w:val="007D0140"/>
  </w:style>
  <w:style w:type="character" w:customStyle="1" w:styleId="aff">
    <w:name w:val="Абзац списка Знак"/>
    <w:aliases w:val="Numbered List Знак"/>
    <w:link w:val="afe"/>
    <w:uiPriority w:val="34"/>
    <w:rsid w:val="007D0140"/>
    <w:rPr>
      <w:rFonts w:ascii="Calibri" w:eastAsia="Calibri" w:hAnsi="Calibri" w:cs="Times New Roman"/>
      <w:sz w:val="20"/>
      <w:szCs w:val="20"/>
      <w:lang w:val="uk-UA"/>
    </w:rPr>
  </w:style>
  <w:style w:type="character" w:customStyle="1" w:styleId="shorttext">
    <w:name w:val="short_text"/>
    <w:basedOn w:val="a2"/>
    <w:rsid w:val="007D0140"/>
  </w:style>
  <w:style w:type="character" w:styleId="affa">
    <w:name w:val="FollowedHyperlink"/>
    <w:uiPriority w:val="99"/>
    <w:semiHidden/>
    <w:unhideWhenUsed/>
    <w:rsid w:val="007D0140"/>
    <w:rPr>
      <w:color w:val="800080"/>
      <w:u w:val="single"/>
    </w:rPr>
  </w:style>
  <w:style w:type="character" w:customStyle="1" w:styleId="affb">
    <w:name w:val="Мои символы основного текста"/>
    <w:uiPriority w:val="99"/>
    <w:rsid w:val="007D0140"/>
  </w:style>
  <w:style w:type="paragraph" w:styleId="affc">
    <w:name w:val="Body Text Indent"/>
    <w:basedOn w:val="a1"/>
    <w:link w:val="affd"/>
    <w:uiPriority w:val="99"/>
    <w:semiHidden/>
    <w:unhideWhenUsed/>
    <w:rsid w:val="007D0140"/>
    <w:pPr>
      <w:spacing w:after="120"/>
      <w:ind w:left="283"/>
    </w:pPr>
    <w:rPr>
      <w:sz w:val="20"/>
      <w:szCs w:val="20"/>
      <w:lang w:val="x-none"/>
    </w:rPr>
  </w:style>
  <w:style w:type="character" w:customStyle="1" w:styleId="affd">
    <w:name w:val="Основной текст с отступом Знак"/>
    <w:link w:val="affc"/>
    <w:uiPriority w:val="99"/>
    <w:semiHidden/>
    <w:rsid w:val="007D0140"/>
    <w:rPr>
      <w:rFonts w:ascii="Calibri" w:eastAsia="Times New Roman" w:hAnsi="Calibri" w:cs="Times New Roman"/>
      <w:lang w:eastAsia="ru-RU"/>
    </w:rPr>
  </w:style>
  <w:style w:type="paragraph" w:customStyle="1" w:styleId="13">
    <w:name w:val="Основной текст1"/>
    <w:basedOn w:val="a1"/>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2"/>
    <w:rsid w:val="007D0140"/>
  </w:style>
  <w:style w:type="paragraph" w:styleId="affe">
    <w:name w:val="Document Map"/>
    <w:basedOn w:val="a1"/>
    <w:link w:val="afff"/>
    <w:uiPriority w:val="99"/>
    <w:semiHidden/>
    <w:unhideWhenUsed/>
    <w:rsid w:val="007D68A9"/>
    <w:pPr>
      <w:spacing w:after="0" w:line="240" w:lineRule="auto"/>
    </w:pPr>
    <w:rPr>
      <w:rFonts w:ascii="Tahoma" w:hAnsi="Tahoma"/>
      <w:sz w:val="16"/>
      <w:szCs w:val="16"/>
      <w:lang w:val="x-none"/>
    </w:rPr>
  </w:style>
  <w:style w:type="character" w:customStyle="1" w:styleId="afff">
    <w:name w:val="Схема документа Знак"/>
    <w:link w:val="affe"/>
    <w:uiPriority w:val="99"/>
    <w:semiHidden/>
    <w:rsid w:val="007D68A9"/>
    <w:rPr>
      <w:rFonts w:ascii="Tahoma" w:eastAsia="Times New Roman" w:hAnsi="Tahoma" w:cs="Tahoma"/>
      <w:sz w:val="16"/>
      <w:szCs w:val="16"/>
      <w:lang w:eastAsia="ru-RU"/>
    </w:rPr>
  </w:style>
  <w:style w:type="character" w:customStyle="1" w:styleId="rvts0">
    <w:name w:val="rvts0"/>
    <w:basedOn w:val="a2"/>
    <w:uiPriority w:val="99"/>
    <w:rsid w:val="00C24AF4"/>
  </w:style>
  <w:style w:type="character" w:styleId="afff0">
    <w:name w:val="line number"/>
    <w:basedOn w:val="a2"/>
    <w:uiPriority w:val="99"/>
    <w:semiHidden/>
    <w:unhideWhenUsed/>
    <w:rsid w:val="007157ED"/>
  </w:style>
  <w:style w:type="paragraph" w:styleId="HTML">
    <w:name w:val="HTML Preformatted"/>
    <w:aliases w:val="Знак,Знак9"/>
    <w:basedOn w:val="a1"/>
    <w:link w:val="HTML0"/>
    <w:unhideWhenUsed/>
    <w:rsid w:val="0028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Знак Знак,Знак9 Знак"/>
    <w:link w:val="HTML"/>
    <w:rsid w:val="0028338E"/>
    <w:rPr>
      <w:rFonts w:ascii="Courier New" w:eastAsia="Times New Roman" w:hAnsi="Courier New" w:cs="Courier New"/>
    </w:rPr>
  </w:style>
  <w:style w:type="paragraph" w:customStyle="1" w:styleId="rvps2">
    <w:name w:val="rvps2"/>
    <w:basedOn w:val="a1"/>
    <w:rsid w:val="00076F9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0">
    <w:name w:val="_тире"/>
    <w:basedOn w:val="a1"/>
    <w:qFormat/>
    <w:rsid w:val="001F3FB1"/>
    <w:pPr>
      <w:numPr>
        <w:numId w:val="1"/>
      </w:numPr>
      <w:spacing w:after="120" w:line="240" w:lineRule="auto"/>
      <w:jc w:val="both"/>
    </w:pPr>
    <w:rPr>
      <w:rFonts w:ascii="Times New Roman" w:hAnsi="Times New Roman"/>
      <w:sz w:val="24"/>
      <w:szCs w:val="24"/>
      <w:lang w:val="uk-UA"/>
    </w:rPr>
  </w:style>
  <w:style w:type="paragraph" w:customStyle="1" w:styleId="xfmc6">
    <w:name w:val="xfmc6"/>
    <w:basedOn w:val="a1"/>
    <w:rsid w:val="00143AF7"/>
    <w:pPr>
      <w:spacing w:before="100" w:beforeAutospacing="1" w:after="100" w:afterAutospacing="1" w:line="240" w:lineRule="auto"/>
    </w:pPr>
    <w:rPr>
      <w:rFonts w:ascii="Times New Roman" w:hAnsi="Times New Roman"/>
      <w:sz w:val="24"/>
      <w:szCs w:val="24"/>
      <w:lang w:val="uk-UA" w:eastAsia="uk-UA"/>
    </w:rPr>
  </w:style>
  <w:style w:type="character" w:customStyle="1" w:styleId="xfm50062071">
    <w:name w:val="xfm_50062071"/>
    <w:basedOn w:val="a2"/>
    <w:rsid w:val="005E079B"/>
  </w:style>
  <w:style w:type="paragraph" w:customStyle="1" w:styleId="CharChar0">
    <w:name w:val="Char Знак Знак Char Знак Знак Знак Знак Знак Знак Знак Знак Знак Знак Знак Знак Знак Знак Знак Знак"/>
    <w:basedOn w:val="a1"/>
    <w:rsid w:val="00057BC2"/>
    <w:pPr>
      <w:spacing w:after="0" w:line="240" w:lineRule="auto"/>
    </w:pPr>
    <w:rPr>
      <w:rFonts w:ascii="Verdana" w:hAnsi="Verdana" w:cs="Verdana"/>
      <w:sz w:val="20"/>
      <w:szCs w:val="20"/>
      <w:lang w:val="en-US" w:eastAsia="en-US"/>
    </w:rPr>
  </w:style>
  <w:style w:type="character" w:customStyle="1" w:styleId="FontStyle13">
    <w:name w:val="Font Style13"/>
    <w:uiPriority w:val="99"/>
    <w:rsid w:val="00057BC2"/>
    <w:rPr>
      <w:rFonts w:ascii="Times New Roman" w:hAnsi="Times New Roman" w:cs="Times New Roman"/>
      <w:sz w:val="20"/>
      <w:szCs w:val="20"/>
    </w:rPr>
  </w:style>
  <w:style w:type="paragraph" w:customStyle="1" w:styleId="Style2">
    <w:name w:val="Style2"/>
    <w:basedOn w:val="a1"/>
    <w:uiPriority w:val="99"/>
    <w:rsid w:val="00057BC2"/>
    <w:pPr>
      <w:widowControl w:val="0"/>
      <w:autoSpaceDE w:val="0"/>
      <w:autoSpaceDN w:val="0"/>
      <w:adjustRightInd w:val="0"/>
      <w:spacing w:after="0" w:line="251" w:lineRule="exact"/>
    </w:pPr>
    <w:rPr>
      <w:rFonts w:ascii="Times New Roman" w:hAnsi="Times New Roman"/>
      <w:sz w:val="24"/>
      <w:szCs w:val="24"/>
      <w:lang w:val="uk-UA" w:eastAsia="uk-UA"/>
    </w:rPr>
  </w:style>
  <w:style w:type="character" w:customStyle="1" w:styleId="Anrede1IhrZeichen">
    <w:name w:val="Anrede1IhrZeichen"/>
    <w:rsid w:val="00057BC2"/>
    <w:rPr>
      <w:rFonts w:ascii="Arial" w:hAnsi="Arial"/>
      <w:sz w:val="22"/>
    </w:rPr>
  </w:style>
  <w:style w:type="paragraph" w:customStyle="1" w:styleId="a">
    <w:name w:val="раздел договора"/>
    <w:basedOn w:val="afff1"/>
    <w:rsid w:val="00057BC2"/>
    <w:pPr>
      <w:numPr>
        <w:numId w:val="2"/>
      </w:numPr>
    </w:pPr>
    <w:rPr>
      <w:b/>
      <w:sz w:val="20"/>
    </w:rPr>
  </w:style>
  <w:style w:type="paragraph" w:styleId="afff1">
    <w:name w:val="List Number"/>
    <w:basedOn w:val="a1"/>
    <w:uiPriority w:val="99"/>
    <w:semiHidden/>
    <w:rsid w:val="00057BC2"/>
    <w:pPr>
      <w:tabs>
        <w:tab w:val="num" w:pos="360"/>
      </w:tabs>
      <w:spacing w:before="120" w:after="120" w:line="240" w:lineRule="auto"/>
      <w:ind w:left="360" w:hanging="360"/>
      <w:jc w:val="center"/>
    </w:pPr>
    <w:rPr>
      <w:rFonts w:ascii="Arial" w:hAnsi="Arial"/>
      <w:color w:val="000000"/>
      <w:sz w:val="24"/>
      <w:szCs w:val="20"/>
    </w:rPr>
  </w:style>
  <w:style w:type="paragraph" w:styleId="afff2">
    <w:name w:val="Normal (Web)"/>
    <w:basedOn w:val="a1"/>
    <w:uiPriority w:val="99"/>
    <w:semiHidden/>
    <w:rsid w:val="00057BC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customStyle="1" w:styleId="BodyTextChar1">
    <w:name w:val="Body Text Char1"/>
    <w:uiPriority w:val="99"/>
    <w:locked/>
    <w:rsid w:val="00057BC2"/>
    <w:rPr>
      <w:sz w:val="24"/>
      <w:szCs w:val="24"/>
    </w:rPr>
  </w:style>
  <w:style w:type="paragraph" w:customStyle="1" w:styleId="Default">
    <w:name w:val="Default"/>
    <w:rsid w:val="00057BC2"/>
    <w:pPr>
      <w:autoSpaceDE w:val="0"/>
      <w:autoSpaceDN w:val="0"/>
      <w:adjustRightInd w:val="0"/>
    </w:pPr>
    <w:rPr>
      <w:rFonts w:ascii="GE Inspira" w:eastAsia="Times New Roman" w:hAnsi="GE Inspira" w:cs="GE Inspira"/>
      <w:color w:val="000000"/>
      <w:sz w:val="24"/>
      <w:szCs w:val="24"/>
      <w:lang w:val="ru-RU" w:eastAsia="ru-RU"/>
    </w:rPr>
  </w:style>
  <w:style w:type="paragraph" w:customStyle="1" w:styleId="1cxsplast">
    <w:name w:val="1cxsplast"/>
    <w:basedOn w:val="a1"/>
    <w:rsid w:val="007C3A7D"/>
    <w:pPr>
      <w:spacing w:before="100" w:beforeAutospacing="1" w:after="100" w:afterAutospacing="1" w:line="240" w:lineRule="auto"/>
    </w:pPr>
    <w:rPr>
      <w:rFonts w:ascii="Times New Roman" w:eastAsia="MS Mincho" w:hAnsi="Times New Roman"/>
      <w:sz w:val="24"/>
      <w:szCs w:val="24"/>
      <w:lang w:val="uk-UA" w:eastAsia="uk-UA"/>
    </w:rPr>
  </w:style>
  <w:style w:type="paragraph" w:customStyle="1" w:styleId="FR1">
    <w:name w:val="FR1"/>
    <w:rsid w:val="00500C5E"/>
    <w:pPr>
      <w:widowControl w:val="0"/>
      <w:ind w:left="40"/>
      <w:jc w:val="both"/>
    </w:pPr>
    <w:rPr>
      <w:rFonts w:ascii="Times New Roman" w:eastAsia="Times New Roman" w:hAnsi="Times New Roman"/>
      <w:snapToGrid w:val="0"/>
      <w:lang w:eastAsia="en-US"/>
    </w:rPr>
  </w:style>
  <w:style w:type="character" w:customStyle="1" w:styleId="40">
    <w:name w:val="Заголовок 4 Знак"/>
    <w:link w:val="4"/>
    <w:uiPriority w:val="9"/>
    <w:semiHidden/>
    <w:rsid w:val="003F248B"/>
    <w:rPr>
      <w:rFonts w:ascii="Calibri" w:eastAsia="Times New Roman" w:hAnsi="Calibri" w:cs="Times New Roman"/>
      <w:b/>
      <w:bCs/>
      <w:sz w:val="28"/>
      <w:szCs w:val="28"/>
    </w:rPr>
  </w:style>
  <w:style w:type="character" w:customStyle="1" w:styleId="chars-value-inner">
    <w:name w:val="chars-value-inner"/>
    <w:rsid w:val="00294929"/>
  </w:style>
  <w:style w:type="paragraph" w:customStyle="1" w:styleId="14">
    <w:name w:val="1"/>
    <w:basedOn w:val="a1"/>
    <w:next w:val="a6"/>
    <w:rsid w:val="00B4510F"/>
    <w:pPr>
      <w:widowControl w:val="0"/>
      <w:suppressAutoHyphens/>
      <w:spacing w:after="0" w:line="240" w:lineRule="auto"/>
      <w:ind w:left="320"/>
      <w:jc w:val="center"/>
    </w:pPr>
    <w:rPr>
      <w:rFonts w:ascii="Arial" w:hAnsi="Arial" w:cs="Arial"/>
      <w:b/>
      <w:sz w:val="18"/>
      <w:szCs w:val="20"/>
      <w:lang w:val="uk-UA" w:eastAsia="zh-CN"/>
    </w:rPr>
  </w:style>
  <w:style w:type="character" w:customStyle="1" w:styleId="29">
    <w:name w:val="Основной текст (2) + Полужирный"/>
    <w:basedOn w:val="a2"/>
    <w:rsid w:val="007F13A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afd">
    <w:name w:val="Без интервала Знак"/>
    <w:link w:val="afc"/>
    <w:uiPriority w:val="1"/>
    <w:rsid w:val="006208F7"/>
    <w:rPr>
      <w:sz w:val="22"/>
      <w:szCs w:val="22"/>
      <w:lang w:eastAsia="en-US"/>
    </w:rPr>
  </w:style>
  <w:style w:type="table" w:customStyle="1" w:styleId="15">
    <w:name w:val="Сетка таблицы1"/>
    <w:basedOn w:val="a3"/>
    <w:next w:val="a5"/>
    <w:uiPriority w:val="39"/>
    <w:rsid w:val="00726695"/>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Обычный2"/>
    <w:rsid w:val="00726695"/>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15">
      <w:bodyDiv w:val="1"/>
      <w:marLeft w:val="0"/>
      <w:marRight w:val="0"/>
      <w:marTop w:val="0"/>
      <w:marBottom w:val="0"/>
      <w:divBdr>
        <w:top w:val="none" w:sz="0" w:space="0" w:color="auto"/>
        <w:left w:val="none" w:sz="0" w:space="0" w:color="auto"/>
        <w:bottom w:val="none" w:sz="0" w:space="0" w:color="auto"/>
        <w:right w:val="none" w:sz="0" w:space="0" w:color="auto"/>
      </w:divBdr>
    </w:div>
    <w:div w:id="43022343">
      <w:bodyDiv w:val="1"/>
      <w:marLeft w:val="0"/>
      <w:marRight w:val="0"/>
      <w:marTop w:val="0"/>
      <w:marBottom w:val="0"/>
      <w:divBdr>
        <w:top w:val="none" w:sz="0" w:space="0" w:color="auto"/>
        <w:left w:val="none" w:sz="0" w:space="0" w:color="auto"/>
        <w:bottom w:val="none" w:sz="0" w:space="0" w:color="auto"/>
        <w:right w:val="none" w:sz="0" w:space="0" w:color="auto"/>
      </w:divBdr>
    </w:div>
    <w:div w:id="211694681">
      <w:bodyDiv w:val="1"/>
      <w:marLeft w:val="0"/>
      <w:marRight w:val="0"/>
      <w:marTop w:val="0"/>
      <w:marBottom w:val="0"/>
      <w:divBdr>
        <w:top w:val="none" w:sz="0" w:space="0" w:color="auto"/>
        <w:left w:val="none" w:sz="0" w:space="0" w:color="auto"/>
        <w:bottom w:val="none" w:sz="0" w:space="0" w:color="auto"/>
        <w:right w:val="none" w:sz="0" w:space="0" w:color="auto"/>
      </w:divBdr>
    </w:div>
    <w:div w:id="231670084">
      <w:bodyDiv w:val="1"/>
      <w:marLeft w:val="0"/>
      <w:marRight w:val="0"/>
      <w:marTop w:val="0"/>
      <w:marBottom w:val="0"/>
      <w:divBdr>
        <w:top w:val="none" w:sz="0" w:space="0" w:color="auto"/>
        <w:left w:val="none" w:sz="0" w:space="0" w:color="auto"/>
        <w:bottom w:val="none" w:sz="0" w:space="0" w:color="auto"/>
        <w:right w:val="none" w:sz="0" w:space="0" w:color="auto"/>
      </w:divBdr>
    </w:div>
    <w:div w:id="317463023">
      <w:bodyDiv w:val="1"/>
      <w:marLeft w:val="0"/>
      <w:marRight w:val="0"/>
      <w:marTop w:val="0"/>
      <w:marBottom w:val="0"/>
      <w:divBdr>
        <w:top w:val="none" w:sz="0" w:space="0" w:color="auto"/>
        <w:left w:val="none" w:sz="0" w:space="0" w:color="auto"/>
        <w:bottom w:val="none" w:sz="0" w:space="0" w:color="auto"/>
        <w:right w:val="none" w:sz="0" w:space="0" w:color="auto"/>
      </w:divBdr>
    </w:div>
    <w:div w:id="324356423">
      <w:bodyDiv w:val="1"/>
      <w:marLeft w:val="0"/>
      <w:marRight w:val="0"/>
      <w:marTop w:val="0"/>
      <w:marBottom w:val="0"/>
      <w:divBdr>
        <w:top w:val="none" w:sz="0" w:space="0" w:color="auto"/>
        <w:left w:val="none" w:sz="0" w:space="0" w:color="auto"/>
        <w:bottom w:val="none" w:sz="0" w:space="0" w:color="auto"/>
        <w:right w:val="none" w:sz="0" w:space="0" w:color="auto"/>
      </w:divBdr>
    </w:div>
    <w:div w:id="335958447">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374817388">
      <w:bodyDiv w:val="1"/>
      <w:marLeft w:val="0"/>
      <w:marRight w:val="0"/>
      <w:marTop w:val="0"/>
      <w:marBottom w:val="0"/>
      <w:divBdr>
        <w:top w:val="none" w:sz="0" w:space="0" w:color="auto"/>
        <w:left w:val="none" w:sz="0" w:space="0" w:color="auto"/>
        <w:bottom w:val="none" w:sz="0" w:space="0" w:color="auto"/>
        <w:right w:val="none" w:sz="0" w:space="0" w:color="auto"/>
      </w:divBdr>
    </w:div>
    <w:div w:id="385302052">
      <w:bodyDiv w:val="1"/>
      <w:marLeft w:val="0"/>
      <w:marRight w:val="0"/>
      <w:marTop w:val="0"/>
      <w:marBottom w:val="0"/>
      <w:divBdr>
        <w:top w:val="none" w:sz="0" w:space="0" w:color="auto"/>
        <w:left w:val="none" w:sz="0" w:space="0" w:color="auto"/>
        <w:bottom w:val="none" w:sz="0" w:space="0" w:color="auto"/>
        <w:right w:val="none" w:sz="0" w:space="0" w:color="auto"/>
      </w:divBdr>
    </w:div>
    <w:div w:id="431168991">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500968625">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615403960">
      <w:bodyDiv w:val="1"/>
      <w:marLeft w:val="0"/>
      <w:marRight w:val="0"/>
      <w:marTop w:val="0"/>
      <w:marBottom w:val="0"/>
      <w:divBdr>
        <w:top w:val="none" w:sz="0" w:space="0" w:color="auto"/>
        <w:left w:val="none" w:sz="0" w:space="0" w:color="auto"/>
        <w:bottom w:val="none" w:sz="0" w:space="0" w:color="auto"/>
        <w:right w:val="none" w:sz="0" w:space="0" w:color="auto"/>
      </w:divBdr>
      <w:divsChild>
        <w:div w:id="194075865">
          <w:marLeft w:val="-1320"/>
          <w:marRight w:val="-1320"/>
          <w:marTop w:val="456"/>
          <w:marBottom w:val="384"/>
          <w:divBdr>
            <w:top w:val="none" w:sz="0" w:space="0" w:color="auto"/>
            <w:left w:val="none" w:sz="0" w:space="0" w:color="auto"/>
            <w:bottom w:val="none" w:sz="0" w:space="0" w:color="auto"/>
            <w:right w:val="none" w:sz="0" w:space="0" w:color="auto"/>
          </w:divBdr>
        </w:div>
        <w:div w:id="204761020">
          <w:marLeft w:val="-1320"/>
          <w:marRight w:val="-1320"/>
          <w:marTop w:val="456"/>
          <w:marBottom w:val="384"/>
          <w:divBdr>
            <w:top w:val="none" w:sz="0" w:space="0" w:color="auto"/>
            <w:left w:val="none" w:sz="0" w:space="0" w:color="auto"/>
            <w:bottom w:val="none" w:sz="0" w:space="0" w:color="auto"/>
            <w:right w:val="none" w:sz="0" w:space="0" w:color="auto"/>
          </w:divBdr>
        </w:div>
        <w:div w:id="446043288">
          <w:marLeft w:val="-1320"/>
          <w:marRight w:val="0"/>
          <w:marTop w:val="456"/>
          <w:marBottom w:val="456"/>
          <w:divBdr>
            <w:top w:val="single" w:sz="12" w:space="1" w:color="474D5E"/>
            <w:left w:val="single" w:sz="12" w:space="31" w:color="474D5E"/>
            <w:bottom w:val="single" w:sz="12" w:space="14" w:color="474D5E"/>
            <w:right w:val="single" w:sz="12" w:space="31" w:color="474D5E"/>
          </w:divBdr>
        </w:div>
      </w:divsChild>
    </w:div>
    <w:div w:id="619266670">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37049785">
      <w:bodyDiv w:val="1"/>
      <w:marLeft w:val="0"/>
      <w:marRight w:val="0"/>
      <w:marTop w:val="0"/>
      <w:marBottom w:val="0"/>
      <w:divBdr>
        <w:top w:val="none" w:sz="0" w:space="0" w:color="auto"/>
        <w:left w:val="none" w:sz="0" w:space="0" w:color="auto"/>
        <w:bottom w:val="none" w:sz="0" w:space="0" w:color="auto"/>
        <w:right w:val="none" w:sz="0" w:space="0" w:color="auto"/>
      </w:divBdr>
    </w:div>
    <w:div w:id="746727426">
      <w:bodyDiv w:val="1"/>
      <w:marLeft w:val="0"/>
      <w:marRight w:val="0"/>
      <w:marTop w:val="0"/>
      <w:marBottom w:val="0"/>
      <w:divBdr>
        <w:top w:val="none" w:sz="0" w:space="0" w:color="auto"/>
        <w:left w:val="none" w:sz="0" w:space="0" w:color="auto"/>
        <w:bottom w:val="none" w:sz="0" w:space="0" w:color="auto"/>
        <w:right w:val="none" w:sz="0" w:space="0" w:color="auto"/>
      </w:divBdr>
    </w:div>
    <w:div w:id="752311611">
      <w:bodyDiv w:val="1"/>
      <w:marLeft w:val="0"/>
      <w:marRight w:val="0"/>
      <w:marTop w:val="0"/>
      <w:marBottom w:val="0"/>
      <w:divBdr>
        <w:top w:val="none" w:sz="0" w:space="0" w:color="auto"/>
        <w:left w:val="none" w:sz="0" w:space="0" w:color="auto"/>
        <w:bottom w:val="none" w:sz="0" w:space="0" w:color="auto"/>
        <w:right w:val="none" w:sz="0" w:space="0" w:color="auto"/>
      </w:divBdr>
    </w:div>
    <w:div w:id="776952089">
      <w:bodyDiv w:val="1"/>
      <w:marLeft w:val="0"/>
      <w:marRight w:val="0"/>
      <w:marTop w:val="0"/>
      <w:marBottom w:val="0"/>
      <w:divBdr>
        <w:top w:val="none" w:sz="0" w:space="0" w:color="auto"/>
        <w:left w:val="none" w:sz="0" w:space="0" w:color="auto"/>
        <w:bottom w:val="none" w:sz="0" w:space="0" w:color="auto"/>
        <w:right w:val="none" w:sz="0" w:space="0" w:color="auto"/>
      </w:divBdr>
    </w:div>
    <w:div w:id="875628108">
      <w:bodyDiv w:val="1"/>
      <w:marLeft w:val="0"/>
      <w:marRight w:val="0"/>
      <w:marTop w:val="0"/>
      <w:marBottom w:val="0"/>
      <w:divBdr>
        <w:top w:val="none" w:sz="0" w:space="0" w:color="auto"/>
        <w:left w:val="none" w:sz="0" w:space="0" w:color="auto"/>
        <w:bottom w:val="none" w:sz="0" w:space="0" w:color="auto"/>
        <w:right w:val="none" w:sz="0" w:space="0" w:color="auto"/>
      </w:divBdr>
    </w:div>
    <w:div w:id="878005189">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08660396">
      <w:bodyDiv w:val="1"/>
      <w:marLeft w:val="0"/>
      <w:marRight w:val="0"/>
      <w:marTop w:val="0"/>
      <w:marBottom w:val="0"/>
      <w:divBdr>
        <w:top w:val="none" w:sz="0" w:space="0" w:color="auto"/>
        <w:left w:val="none" w:sz="0" w:space="0" w:color="auto"/>
        <w:bottom w:val="none" w:sz="0" w:space="0" w:color="auto"/>
        <w:right w:val="none" w:sz="0" w:space="0" w:color="auto"/>
      </w:divBdr>
    </w:div>
    <w:div w:id="925574292">
      <w:bodyDiv w:val="1"/>
      <w:marLeft w:val="0"/>
      <w:marRight w:val="0"/>
      <w:marTop w:val="0"/>
      <w:marBottom w:val="0"/>
      <w:divBdr>
        <w:top w:val="none" w:sz="0" w:space="0" w:color="auto"/>
        <w:left w:val="none" w:sz="0" w:space="0" w:color="auto"/>
        <w:bottom w:val="none" w:sz="0" w:space="0" w:color="auto"/>
        <w:right w:val="none" w:sz="0" w:space="0" w:color="auto"/>
      </w:divBdr>
    </w:div>
    <w:div w:id="993294012">
      <w:bodyDiv w:val="1"/>
      <w:marLeft w:val="0"/>
      <w:marRight w:val="0"/>
      <w:marTop w:val="0"/>
      <w:marBottom w:val="0"/>
      <w:divBdr>
        <w:top w:val="none" w:sz="0" w:space="0" w:color="auto"/>
        <w:left w:val="none" w:sz="0" w:space="0" w:color="auto"/>
        <w:bottom w:val="none" w:sz="0" w:space="0" w:color="auto"/>
        <w:right w:val="none" w:sz="0" w:space="0" w:color="auto"/>
      </w:divBdr>
    </w:div>
    <w:div w:id="995107860">
      <w:bodyDiv w:val="1"/>
      <w:marLeft w:val="0"/>
      <w:marRight w:val="0"/>
      <w:marTop w:val="0"/>
      <w:marBottom w:val="0"/>
      <w:divBdr>
        <w:top w:val="none" w:sz="0" w:space="0" w:color="auto"/>
        <w:left w:val="none" w:sz="0" w:space="0" w:color="auto"/>
        <w:bottom w:val="none" w:sz="0" w:space="0" w:color="auto"/>
        <w:right w:val="none" w:sz="0" w:space="0" w:color="auto"/>
      </w:divBdr>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71162685">
      <w:bodyDiv w:val="1"/>
      <w:marLeft w:val="0"/>
      <w:marRight w:val="0"/>
      <w:marTop w:val="0"/>
      <w:marBottom w:val="0"/>
      <w:divBdr>
        <w:top w:val="none" w:sz="0" w:space="0" w:color="auto"/>
        <w:left w:val="none" w:sz="0" w:space="0" w:color="auto"/>
        <w:bottom w:val="none" w:sz="0" w:space="0" w:color="auto"/>
        <w:right w:val="none" w:sz="0" w:space="0" w:color="auto"/>
      </w:divBdr>
    </w:div>
    <w:div w:id="1321158120">
      <w:bodyDiv w:val="1"/>
      <w:marLeft w:val="0"/>
      <w:marRight w:val="0"/>
      <w:marTop w:val="0"/>
      <w:marBottom w:val="0"/>
      <w:divBdr>
        <w:top w:val="none" w:sz="0" w:space="0" w:color="auto"/>
        <w:left w:val="none" w:sz="0" w:space="0" w:color="auto"/>
        <w:bottom w:val="none" w:sz="0" w:space="0" w:color="auto"/>
        <w:right w:val="none" w:sz="0" w:space="0" w:color="auto"/>
      </w:divBdr>
    </w:div>
    <w:div w:id="1389644990">
      <w:bodyDiv w:val="1"/>
      <w:marLeft w:val="0"/>
      <w:marRight w:val="0"/>
      <w:marTop w:val="0"/>
      <w:marBottom w:val="0"/>
      <w:divBdr>
        <w:top w:val="none" w:sz="0" w:space="0" w:color="auto"/>
        <w:left w:val="none" w:sz="0" w:space="0" w:color="auto"/>
        <w:bottom w:val="none" w:sz="0" w:space="0" w:color="auto"/>
        <w:right w:val="none" w:sz="0" w:space="0" w:color="auto"/>
      </w:divBdr>
    </w:div>
    <w:div w:id="1414471066">
      <w:bodyDiv w:val="1"/>
      <w:marLeft w:val="0"/>
      <w:marRight w:val="0"/>
      <w:marTop w:val="0"/>
      <w:marBottom w:val="0"/>
      <w:divBdr>
        <w:top w:val="none" w:sz="0" w:space="0" w:color="auto"/>
        <w:left w:val="none" w:sz="0" w:space="0" w:color="auto"/>
        <w:bottom w:val="none" w:sz="0" w:space="0" w:color="auto"/>
        <w:right w:val="none" w:sz="0" w:space="0" w:color="auto"/>
      </w:divBdr>
    </w:div>
    <w:div w:id="1479879646">
      <w:bodyDiv w:val="1"/>
      <w:marLeft w:val="0"/>
      <w:marRight w:val="0"/>
      <w:marTop w:val="0"/>
      <w:marBottom w:val="0"/>
      <w:divBdr>
        <w:top w:val="none" w:sz="0" w:space="0" w:color="auto"/>
        <w:left w:val="none" w:sz="0" w:space="0" w:color="auto"/>
        <w:bottom w:val="none" w:sz="0" w:space="0" w:color="auto"/>
        <w:right w:val="none" w:sz="0" w:space="0" w:color="auto"/>
      </w:divBdr>
    </w:div>
    <w:div w:id="1524854817">
      <w:bodyDiv w:val="1"/>
      <w:marLeft w:val="0"/>
      <w:marRight w:val="0"/>
      <w:marTop w:val="0"/>
      <w:marBottom w:val="0"/>
      <w:divBdr>
        <w:top w:val="none" w:sz="0" w:space="0" w:color="auto"/>
        <w:left w:val="none" w:sz="0" w:space="0" w:color="auto"/>
        <w:bottom w:val="none" w:sz="0" w:space="0" w:color="auto"/>
        <w:right w:val="none" w:sz="0" w:space="0" w:color="auto"/>
      </w:divBdr>
    </w:div>
    <w:div w:id="1550534188">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681731918">
      <w:bodyDiv w:val="1"/>
      <w:marLeft w:val="0"/>
      <w:marRight w:val="0"/>
      <w:marTop w:val="0"/>
      <w:marBottom w:val="0"/>
      <w:divBdr>
        <w:top w:val="none" w:sz="0" w:space="0" w:color="auto"/>
        <w:left w:val="none" w:sz="0" w:space="0" w:color="auto"/>
        <w:bottom w:val="none" w:sz="0" w:space="0" w:color="auto"/>
        <w:right w:val="none" w:sz="0" w:space="0" w:color="auto"/>
      </w:divBdr>
    </w:div>
    <w:div w:id="1795177125">
      <w:bodyDiv w:val="1"/>
      <w:marLeft w:val="0"/>
      <w:marRight w:val="0"/>
      <w:marTop w:val="0"/>
      <w:marBottom w:val="0"/>
      <w:divBdr>
        <w:top w:val="none" w:sz="0" w:space="0" w:color="auto"/>
        <w:left w:val="none" w:sz="0" w:space="0" w:color="auto"/>
        <w:bottom w:val="none" w:sz="0" w:space="0" w:color="auto"/>
        <w:right w:val="none" w:sz="0" w:space="0" w:color="auto"/>
      </w:divBdr>
    </w:div>
    <w:div w:id="1827555066">
      <w:bodyDiv w:val="1"/>
      <w:marLeft w:val="0"/>
      <w:marRight w:val="0"/>
      <w:marTop w:val="0"/>
      <w:marBottom w:val="0"/>
      <w:divBdr>
        <w:top w:val="none" w:sz="0" w:space="0" w:color="auto"/>
        <w:left w:val="none" w:sz="0" w:space="0" w:color="auto"/>
        <w:bottom w:val="none" w:sz="0" w:space="0" w:color="auto"/>
        <w:right w:val="none" w:sz="0" w:space="0" w:color="auto"/>
      </w:divBdr>
    </w:div>
    <w:div w:id="1847210862">
      <w:bodyDiv w:val="1"/>
      <w:marLeft w:val="0"/>
      <w:marRight w:val="0"/>
      <w:marTop w:val="0"/>
      <w:marBottom w:val="0"/>
      <w:divBdr>
        <w:top w:val="none" w:sz="0" w:space="0" w:color="auto"/>
        <w:left w:val="none" w:sz="0" w:space="0" w:color="auto"/>
        <w:bottom w:val="none" w:sz="0" w:space="0" w:color="auto"/>
        <w:right w:val="none" w:sz="0" w:space="0" w:color="auto"/>
      </w:divBdr>
    </w:div>
    <w:div w:id="1864317526">
      <w:bodyDiv w:val="1"/>
      <w:marLeft w:val="0"/>
      <w:marRight w:val="0"/>
      <w:marTop w:val="0"/>
      <w:marBottom w:val="0"/>
      <w:divBdr>
        <w:top w:val="none" w:sz="0" w:space="0" w:color="auto"/>
        <w:left w:val="none" w:sz="0" w:space="0" w:color="auto"/>
        <w:bottom w:val="none" w:sz="0" w:space="0" w:color="auto"/>
        <w:right w:val="none" w:sz="0" w:space="0" w:color="auto"/>
      </w:divBdr>
    </w:div>
    <w:div w:id="1971284238">
      <w:bodyDiv w:val="1"/>
      <w:marLeft w:val="0"/>
      <w:marRight w:val="0"/>
      <w:marTop w:val="0"/>
      <w:marBottom w:val="0"/>
      <w:divBdr>
        <w:top w:val="none" w:sz="0" w:space="0" w:color="auto"/>
        <w:left w:val="none" w:sz="0" w:space="0" w:color="auto"/>
        <w:bottom w:val="none" w:sz="0" w:space="0" w:color="auto"/>
        <w:right w:val="none" w:sz="0" w:space="0" w:color="auto"/>
      </w:divBdr>
    </w:div>
    <w:div w:id="2061467141">
      <w:bodyDiv w:val="1"/>
      <w:marLeft w:val="0"/>
      <w:marRight w:val="0"/>
      <w:marTop w:val="0"/>
      <w:marBottom w:val="0"/>
      <w:divBdr>
        <w:top w:val="none" w:sz="0" w:space="0" w:color="auto"/>
        <w:left w:val="none" w:sz="0" w:space="0" w:color="auto"/>
        <w:bottom w:val="none" w:sz="0" w:space="0" w:color="auto"/>
        <w:right w:val="none" w:sz="0" w:space="0" w:color="auto"/>
      </w:divBdr>
    </w:div>
    <w:div w:id="21065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inch@ukr.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A969F-FC5B-4550-B54C-325F6771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29705</Words>
  <Characters>16933</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46545</CharactersWithSpaces>
  <SharedDoc>false</SharedDoc>
  <HLinks>
    <vt:vector size="42" baseType="variant">
      <vt:variant>
        <vt:i4>67764224</vt:i4>
      </vt:variant>
      <vt:variant>
        <vt:i4>18</vt:i4>
      </vt:variant>
      <vt:variant>
        <vt:i4>0</vt:i4>
      </vt:variant>
      <vt:variant>
        <vt:i4>5</vt:i4>
      </vt:variant>
      <vt:variant>
        <vt:lpwstr/>
      </vt:variant>
      <vt:variant>
        <vt:lpwstr>дод4</vt:lpwstr>
      </vt:variant>
      <vt:variant>
        <vt:i4>67764224</vt:i4>
      </vt:variant>
      <vt:variant>
        <vt:i4>15</vt:i4>
      </vt:variant>
      <vt:variant>
        <vt:i4>0</vt:i4>
      </vt:variant>
      <vt:variant>
        <vt:i4>5</vt:i4>
      </vt:variant>
      <vt:variant>
        <vt:lpwstr/>
      </vt:variant>
      <vt:variant>
        <vt:lpwstr>дод4</vt:lpwstr>
      </vt:variant>
      <vt:variant>
        <vt:i4>458763</vt:i4>
      </vt:variant>
      <vt:variant>
        <vt:i4>12</vt:i4>
      </vt:variant>
      <vt:variant>
        <vt:i4>0</vt:i4>
      </vt:variant>
      <vt:variant>
        <vt:i4>5</vt:i4>
      </vt:variant>
      <vt:variant>
        <vt:lpwstr>https://czo.gov.ua/verify</vt:lpwstr>
      </vt:variant>
      <vt:variant>
        <vt:lpwstr/>
      </vt:variant>
      <vt:variant>
        <vt:i4>7208998</vt:i4>
      </vt:variant>
      <vt:variant>
        <vt:i4>9</vt:i4>
      </vt:variant>
      <vt:variant>
        <vt:i4>0</vt:i4>
      </vt:variant>
      <vt:variant>
        <vt:i4>5</vt:i4>
      </vt:variant>
      <vt:variant>
        <vt:lpwstr>https://zakon.rada.gov.ua/laws/show/2155-19</vt:lpwstr>
      </vt:variant>
      <vt:variant>
        <vt:lpwstr/>
      </vt:variant>
      <vt:variant>
        <vt:i4>68091904</vt:i4>
      </vt:variant>
      <vt:variant>
        <vt:i4>6</vt:i4>
      </vt:variant>
      <vt:variant>
        <vt:i4>0</vt:i4>
      </vt:variant>
      <vt:variant>
        <vt:i4>5</vt:i4>
      </vt:variant>
      <vt:variant>
        <vt:lpwstr/>
      </vt:variant>
      <vt:variant>
        <vt:lpwstr>дод1</vt:lpwstr>
      </vt:variant>
      <vt:variant>
        <vt:i4>67960832</vt:i4>
      </vt:variant>
      <vt:variant>
        <vt:i4>3</vt:i4>
      </vt:variant>
      <vt:variant>
        <vt:i4>0</vt:i4>
      </vt:variant>
      <vt:variant>
        <vt:i4>5</vt:i4>
      </vt:variant>
      <vt:variant>
        <vt:lpwstr/>
      </vt:variant>
      <vt:variant>
        <vt:lpwstr>дод3</vt:lpwstr>
      </vt:variant>
      <vt:variant>
        <vt:i4>67960832</vt:i4>
      </vt:variant>
      <vt:variant>
        <vt:i4>0</vt:i4>
      </vt:variant>
      <vt:variant>
        <vt:i4>0</vt:i4>
      </vt:variant>
      <vt:variant>
        <vt:i4>5</vt:i4>
      </vt:variant>
      <vt:variant>
        <vt:lpwstr/>
      </vt:variant>
      <vt:variant>
        <vt:lpwstr>дод3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cp:lastModifiedBy>Alla</cp:lastModifiedBy>
  <cp:revision>9</cp:revision>
  <cp:lastPrinted>2020-07-13T08:09:00Z</cp:lastPrinted>
  <dcterms:created xsi:type="dcterms:W3CDTF">2022-10-05T08:15:00Z</dcterms:created>
  <dcterms:modified xsi:type="dcterms:W3CDTF">2022-10-05T10:59:00Z</dcterms:modified>
</cp:coreProperties>
</file>