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1B" w:rsidRPr="001023FB" w:rsidRDefault="003E7BA8" w:rsidP="001023FB">
      <w:pPr>
        <w:spacing w:after="0" w:line="240" w:lineRule="auto"/>
        <w:jc w:val="right"/>
        <w:rPr>
          <w:rFonts w:ascii="Times New Roman" w:eastAsia="Times New Roman" w:hAnsi="Times New Roman" w:cs="Times New Roman"/>
          <w:b/>
          <w:sz w:val="24"/>
          <w:szCs w:val="24"/>
        </w:rPr>
      </w:pPr>
      <w:r w:rsidRPr="001023FB">
        <w:rPr>
          <w:rFonts w:ascii="Times New Roman" w:eastAsia="Times New Roman" w:hAnsi="Times New Roman" w:cs="Times New Roman"/>
          <w:b/>
          <w:sz w:val="24"/>
          <w:szCs w:val="24"/>
        </w:rPr>
        <w:t xml:space="preserve">Додаток 6 </w:t>
      </w:r>
    </w:p>
    <w:p w:rsidR="003E7BA8" w:rsidRPr="001023FB" w:rsidRDefault="003E7BA8" w:rsidP="001023FB">
      <w:pPr>
        <w:spacing w:after="0" w:line="240" w:lineRule="auto"/>
        <w:jc w:val="right"/>
        <w:rPr>
          <w:rFonts w:ascii="Times New Roman" w:eastAsia="Times New Roman" w:hAnsi="Times New Roman" w:cs="Times New Roman"/>
          <w:sz w:val="24"/>
          <w:szCs w:val="24"/>
        </w:rPr>
      </w:pPr>
      <w:r w:rsidRPr="001023FB">
        <w:rPr>
          <w:rFonts w:ascii="Times New Roman" w:eastAsia="Times New Roman" w:hAnsi="Times New Roman" w:cs="Times New Roman"/>
          <w:sz w:val="24"/>
          <w:szCs w:val="24"/>
        </w:rPr>
        <w:t>до Документації</w:t>
      </w:r>
    </w:p>
    <w:p w:rsidR="003E7BA8" w:rsidRPr="001023FB" w:rsidRDefault="003E7BA8" w:rsidP="001023FB">
      <w:pPr>
        <w:spacing w:after="0" w:line="240" w:lineRule="auto"/>
        <w:jc w:val="center"/>
        <w:rPr>
          <w:rFonts w:ascii="Times New Roman" w:eastAsia="Times New Roman" w:hAnsi="Times New Roman" w:cs="Times New Roman"/>
          <w:b/>
          <w:sz w:val="24"/>
          <w:szCs w:val="24"/>
        </w:rPr>
      </w:pPr>
    </w:p>
    <w:p w:rsidR="007915B3" w:rsidRPr="001023FB" w:rsidRDefault="005502AD" w:rsidP="001023FB">
      <w:pPr>
        <w:spacing w:after="0" w:line="240" w:lineRule="auto"/>
        <w:jc w:val="center"/>
        <w:rPr>
          <w:rFonts w:ascii="Times New Roman" w:eastAsia="Times New Roman" w:hAnsi="Times New Roman" w:cs="Times New Roman"/>
          <w:sz w:val="24"/>
          <w:szCs w:val="24"/>
        </w:rPr>
      </w:pPr>
      <w:r w:rsidRPr="001023FB">
        <w:rPr>
          <w:rFonts w:ascii="Times New Roman" w:eastAsia="Times New Roman" w:hAnsi="Times New Roman" w:cs="Times New Roman"/>
          <w:b/>
          <w:sz w:val="24"/>
          <w:szCs w:val="24"/>
        </w:rPr>
        <w:t>ПРОЄ</w:t>
      </w:r>
      <w:r w:rsidR="007915B3" w:rsidRPr="001023FB">
        <w:rPr>
          <w:rFonts w:ascii="Times New Roman" w:eastAsia="Times New Roman" w:hAnsi="Times New Roman" w:cs="Times New Roman"/>
          <w:b/>
          <w:sz w:val="24"/>
          <w:szCs w:val="24"/>
        </w:rPr>
        <w:t>КТ ДОГОВОРУ</w:t>
      </w:r>
    </w:p>
    <w:p w:rsidR="007915B3" w:rsidRPr="001023FB" w:rsidRDefault="007915B3" w:rsidP="001023FB">
      <w:pPr>
        <w:spacing w:after="0" w:line="240" w:lineRule="auto"/>
        <w:rPr>
          <w:rFonts w:ascii="Times New Roman" w:eastAsia="Times New Roman" w:hAnsi="Times New Roman" w:cs="Times New Roman"/>
          <w:sz w:val="24"/>
          <w:szCs w:val="24"/>
        </w:rPr>
      </w:pPr>
    </w:p>
    <w:p w:rsidR="007915B3" w:rsidRPr="001023FB" w:rsidRDefault="007915B3" w:rsidP="001023FB">
      <w:pPr>
        <w:spacing w:after="0" w:line="240" w:lineRule="auto"/>
        <w:ind w:firstLine="0"/>
        <w:rPr>
          <w:rFonts w:ascii="Times New Roman" w:eastAsia="Times New Roman" w:hAnsi="Times New Roman" w:cs="Times New Roman"/>
          <w:sz w:val="24"/>
          <w:szCs w:val="24"/>
        </w:rPr>
      </w:pPr>
      <w:r w:rsidRPr="001023FB">
        <w:rPr>
          <w:rFonts w:ascii="Times New Roman" w:eastAsia="Times New Roman" w:hAnsi="Times New Roman" w:cs="Times New Roman"/>
          <w:sz w:val="24"/>
          <w:szCs w:val="24"/>
        </w:rPr>
        <w:t>м. _____</w:t>
      </w:r>
      <w:r w:rsidR="008C13F4" w:rsidRPr="001023FB">
        <w:rPr>
          <w:rFonts w:ascii="Times New Roman" w:eastAsia="Times New Roman" w:hAnsi="Times New Roman" w:cs="Times New Roman"/>
          <w:sz w:val="24"/>
          <w:szCs w:val="24"/>
        </w:rPr>
        <w:t xml:space="preserve">                                                                                                              </w:t>
      </w:r>
      <w:r w:rsidR="00504603" w:rsidRPr="001023FB">
        <w:rPr>
          <w:rFonts w:ascii="Times New Roman" w:eastAsia="Times New Roman" w:hAnsi="Times New Roman" w:cs="Times New Roman"/>
          <w:sz w:val="24"/>
          <w:szCs w:val="24"/>
        </w:rPr>
        <w:t xml:space="preserve"> </w:t>
      </w:r>
      <w:r w:rsidRPr="001023FB">
        <w:rPr>
          <w:rFonts w:ascii="Times New Roman" w:eastAsia="Times New Roman" w:hAnsi="Times New Roman" w:cs="Times New Roman"/>
          <w:sz w:val="24"/>
          <w:szCs w:val="24"/>
        </w:rPr>
        <w:t>" ___ " _________ 202</w:t>
      </w:r>
      <w:r w:rsidR="0093543E" w:rsidRPr="001023FB">
        <w:rPr>
          <w:rFonts w:ascii="Times New Roman" w:eastAsia="Times New Roman" w:hAnsi="Times New Roman" w:cs="Times New Roman"/>
          <w:sz w:val="24"/>
          <w:szCs w:val="24"/>
        </w:rPr>
        <w:t>2</w:t>
      </w:r>
      <w:r w:rsidRPr="001023FB">
        <w:rPr>
          <w:rFonts w:ascii="Times New Roman" w:eastAsia="Times New Roman" w:hAnsi="Times New Roman" w:cs="Times New Roman"/>
          <w:sz w:val="24"/>
          <w:szCs w:val="24"/>
        </w:rPr>
        <w:t xml:space="preserve"> р.</w:t>
      </w:r>
    </w:p>
    <w:p w:rsidR="007915B3" w:rsidRPr="001023FB" w:rsidRDefault="007915B3" w:rsidP="001023FB">
      <w:pPr>
        <w:spacing w:after="0" w:line="240" w:lineRule="auto"/>
        <w:ind w:firstLine="142"/>
        <w:rPr>
          <w:rFonts w:ascii="Times New Roman" w:eastAsia="Times New Roman" w:hAnsi="Times New Roman" w:cs="Times New Roman"/>
          <w:sz w:val="24"/>
          <w:szCs w:val="24"/>
        </w:rPr>
      </w:pPr>
    </w:p>
    <w:p w:rsidR="001023FB" w:rsidRPr="001023FB" w:rsidRDefault="001023FB" w:rsidP="001023FB">
      <w:pPr>
        <w:spacing w:after="0" w:line="240" w:lineRule="auto"/>
        <w:ind w:firstLine="709"/>
        <w:rPr>
          <w:rFonts w:ascii="Times New Roman" w:hAnsi="Times New Roman" w:cs="Times New Roman"/>
          <w:sz w:val="24"/>
          <w:szCs w:val="24"/>
        </w:rPr>
      </w:pPr>
      <w:bookmarkStart w:id="0" w:name="_heading=h.3znysh7" w:colFirst="0" w:colLast="0"/>
      <w:bookmarkEnd w:id="0"/>
      <w:r w:rsidRPr="001023FB">
        <w:rPr>
          <w:rFonts w:ascii="Times New Roman" w:hAnsi="Times New Roman" w:cs="Times New Roman"/>
          <w:b/>
          <w:sz w:val="24"/>
          <w:szCs w:val="24"/>
        </w:rPr>
        <w:t>Державна казначейська служба України</w:t>
      </w:r>
      <w:r w:rsidRPr="001023FB">
        <w:rPr>
          <w:rFonts w:ascii="Times New Roman" w:hAnsi="Times New Roman" w:cs="Times New Roman"/>
          <w:sz w:val="24"/>
          <w:szCs w:val="24"/>
        </w:rPr>
        <w:t>, в особі ________, який діє на підставі довіреності від ____________</w:t>
      </w:r>
      <w:r w:rsidRPr="001023FB">
        <w:rPr>
          <w:rFonts w:ascii="Times New Roman" w:hAnsi="Times New Roman" w:cs="Times New Roman"/>
          <w:spacing w:val="3"/>
          <w:sz w:val="24"/>
          <w:szCs w:val="24"/>
        </w:rPr>
        <w:t xml:space="preserve"> </w:t>
      </w:r>
      <w:r w:rsidRPr="001023FB">
        <w:rPr>
          <w:rFonts w:ascii="Times New Roman" w:hAnsi="Times New Roman" w:cs="Times New Roman"/>
          <w:sz w:val="24"/>
          <w:szCs w:val="24"/>
        </w:rPr>
        <w:t>(далі – Замовник), з однієї сторони, та __________________, в особі _______________, який діє на підставі _____________ (далі – Виконавець), з іншої сторони, разом – Сторони, а кожний окремо – Сторона, уклали цей договір (далі – Договір) про таке:</w:t>
      </w:r>
    </w:p>
    <w:p w:rsidR="001023FB" w:rsidRPr="001023FB" w:rsidRDefault="001023FB" w:rsidP="001023FB">
      <w:pPr>
        <w:pStyle w:val="1ff7"/>
        <w:jc w:val="center"/>
        <w:rPr>
          <w:rFonts w:ascii="Times New Roman" w:hAnsi="Times New Roman"/>
          <w:b/>
          <w:sz w:val="24"/>
          <w:szCs w:val="24"/>
          <w:lang w:val="uk-UA"/>
        </w:rPr>
      </w:pPr>
    </w:p>
    <w:p w:rsidR="001023FB" w:rsidRPr="001023FB" w:rsidRDefault="001023FB" w:rsidP="001023FB">
      <w:pPr>
        <w:pStyle w:val="1ff7"/>
        <w:jc w:val="center"/>
        <w:rPr>
          <w:rFonts w:ascii="Times New Roman" w:hAnsi="Times New Roman"/>
          <w:b/>
          <w:sz w:val="24"/>
          <w:szCs w:val="24"/>
          <w:lang w:val="uk-UA"/>
        </w:rPr>
      </w:pPr>
      <w:r w:rsidRPr="001023FB">
        <w:rPr>
          <w:rFonts w:ascii="Times New Roman" w:hAnsi="Times New Roman"/>
          <w:b/>
          <w:sz w:val="24"/>
          <w:szCs w:val="24"/>
          <w:lang w:val="uk-UA"/>
        </w:rPr>
        <w:t>1. ПРЕДМЕТ ДОГОВОРУ</w:t>
      </w:r>
    </w:p>
    <w:p w:rsidR="001023FB" w:rsidRPr="001023FB" w:rsidRDefault="001023FB" w:rsidP="001023FB">
      <w:pPr>
        <w:pStyle w:val="Style6"/>
        <w:widowControl/>
        <w:tabs>
          <w:tab w:val="left" w:pos="0"/>
        </w:tabs>
        <w:spacing w:line="240" w:lineRule="auto"/>
        <w:ind w:firstLine="709"/>
        <w:rPr>
          <w:rStyle w:val="FontStyle15"/>
          <w:sz w:val="24"/>
          <w:szCs w:val="24"/>
        </w:rPr>
      </w:pPr>
      <w:r w:rsidRPr="001023FB">
        <w:rPr>
          <w:rFonts w:eastAsia="Calibri"/>
          <w:lang w:eastAsia="en-US"/>
        </w:rPr>
        <w:t xml:space="preserve">1.1. Виконавець зобов’язується у 2022 році надати Замовникові </w:t>
      </w:r>
      <w:r w:rsidRPr="001023FB">
        <w:rPr>
          <w:rFonts w:eastAsia="Calibri"/>
          <w:b/>
          <w:lang w:eastAsia="en-US"/>
        </w:rPr>
        <w:t>п</w:t>
      </w:r>
      <w:r w:rsidRPr="001023FB">
        <w:rPr>
          <w:b/>
        </w:rPr>
        <w:t>ослуги з проведення технічного обслуговування та повірки теплолічильників</w:t>
      </w:r>
      <w:r w:rsidRPr="001023FB">
        <w:rPr>
          <w:rFonts w:eastAsia="Calibri"/>
          <w:lang w:eastAsia="en-US"/>
        </w:rPr>
        <w:t xml:space="preserve"> згідно </w:t>
      </w:r>
      <w:proofErr w:type="spellStart"/>
      <w:r w:rsidRPr="001023FB">
        <w:rPr>
          <w:rFonts w:eastAsia="Calibri"/>
          <w:b/>
          <w:lang w:eastAsia="en-US"/>
        </w:rPr>
        <w:t>ДК</w:t>
      </w:r>
      <w:proofErr w:type="spellEnd"/>
      <w:r w:rsidRPr="001023FB">
        <w:rPr>
          <w:rFonts w:eastAsia="Calibri"/>
          <w:b/>
          <w:lang w:eastAsia="en-US"/>
        </w:rPr>
        <w:t xml:space="preserve"> 021:2015: </w:t>
      </w:r>
      <w:r w:rsidRPr="001023FB">
        <w:rPr>
          <w:b/>
        </w:rPr>
        <w:t xml:space="preserve">50410000-2 Послуги з ремонту і технічного обслуговування вимірювальних, випробувальних і контрольних приладів </w:t>
      </w:r>
      <w:r w:rsidRPr="001023FB">
        <w:rPr>
          <w:rFonts w:eastAsia="Calibri"/>
          <w:lang w:eastAsia="en-US"/>
        </w:rPr>
        <w:t>(далі – Послуги),</w:t>
      </w:r>
      <w:r w:rsidRPr="001023FB">
        <w:t xml:space="preserve"> </w:t>
      </w:r>
      <w:r w:rsidRPr="001023FB">
        <w:rPr>
          <w:rStyle w:val="FontStyle15"/>
          <w:rFonts w:eastAsiaTheme="majorEastAsia"/>
          <w:sz w:val="24"/>
          <w:szCs w:val="24"/>
        </w:rPr>
        <w:t>а Замовник зобов’язується прийняти та оплатити Послуги.</w:t>
      </w:r>
    </w:p>
    <w:p w:rsidR="001023FB" w:rsidRPr="001023FB" w:rsidRDefault="001023FB" w:rsidP="001023FB">
      <w:pPr>
        <w:pStyle w:val="1ff7"/>
        <w:ind w:firstLine="709"/>
        <w:jc w:val="both"/>
        <w:rPr>
          <w:rFonts w:ascii="Times New Roman" w:hAnsi="Times New Roman"/>
          <w:sz w:val="24"/>
          <w:szCs w:val="24"/>
          <w:lang w:val="uk-UA"/>
        </w:rPr>
      </w:pPr>
      <w:r w:rsidRPr="001023FB">
        <w:rPr>
          <w:rFonts w:ascii="Times New Roman" w:hAnsi="Times New Roman"/>
          <w:sz w:val="24"/>
          <w:szCs w:val="24"/>
          <w:lang w:val="uk-UA"/>
        </w:rPr>
        <w:t>1.2. Послуги включають демонтаж, технічне обслуговування (чистка, промивка, за необхідності заміна резервних елементів живлення тощо), проведення періодичної повірки, монтаж та налаштування теплолічильників, а саме:</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52"/>
        <w:gridCol w:w="3685"/>
        <w:gridCol w:w="3969"/>
      </w:tblGrid>
      <w:tr w:rsidR="001023FB" w:rsidRPr="001023FB" w:rsidTr="001023FB">
        <w:tc>
          <w:tcPr>
            <w:tcW w:w="2552"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Назва засобу вимірювальної техніки</w:t>
            </w:r>
          </w:p>
        </w:tc>
        <w:tc>
          <w:tcPr>
            <w:tcW w:w="3685" w:type="dxa"/>
            <w:vAlign w:val="center"/>
          </w:tcPr>
          <w:p w:rsidR="001023FB" w:rsidRPr="001023FB" w:rsidRDefault="001023FB" w:rsidP="001023FB">
            <w:pPr>
              <w:suppressAutoHyphens/>
              <w:spacing w:after="0" w:line="240" w:lineRule="auto"/>
              <w:jc w:val="center"/>
              <w:rPr>
                <w:rFonts w:ascii="Times New Roman" w:hAnsi="Times New Roman" w:cs="Times New Roman"/>
                <w:sz w:val="24"/>
                <w:szCs w:val="24"/>
              </w:rPr>
            </w:pPr>
            <w:proofErr w:type="spellStart"/>
            <w:r w:rsidRPr="001023FB">
              <w:rPr>
                <w:rFonts w:ascii="Times New Roman" w:hAnsi="Times New Roman" w:cs="Times New Roman"/>
                <w:sz w:val="24"/>
                <w:szCs w:val="24"/>
              </w:rPr>
              <w:t>Теплолічильник</w:t>
            </w:r>
            <w:proofErr w:type="spellEnd"/>
          </w:p>
        </w:tc>
        <w:tc>
          <w:tcPr>
            <w:tcW w:w="3969"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proofErr w:type="spellStart"/>
            <w:r w:rsidRPr="001023FB">
              <w:rPr>
                <w:rFonts w:ascii="Times New Roman" w:hAnsi="Times New Roman" w:cs="Times New Roman"/>
                <w:sz w:val="24"/>
                <w:szCs w:val="24"/>
              </w:rPr>
              <w:t>Теплолічильник</w:t>
            </w:r>
            <w:proofErr w:type="spellEnd"/>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Умовне позначення засобу вимірювальної техніки</w:t>
            </w:r>
          </w:p>
        </w:tc>
        <w:tc>
          <w:tcPr>
            <w:tcW w:w="3685"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НМВ 93.02</w:t>
            </w:r>
          </w:p>
        </w:tc>
        <w:tc>
          <w:tcPr>
            <w:tcW w:w="3969"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ЛВТЕ-3С</w:t>
            </w:r>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Комплектація</w:t>
            </w:r>
          </w:p>
        </w:tc>
        <w:tc>
          <w:tcPr>
            <w:tcW w:w="3685" w:type="dxa"/>
          </w:tcPr>
          <w:p w:rsidR="001023FB" w:rsidRPr="001023FB" w:rsidRDefault="001023FB" w:rsidP="001023FB">
            <w:pPr>
              <w:pStyle w:val="af8"/>
              <w:numPr>
                <w:ilvl w:val="0"/>
                <w:numId w:val="8"/>
              </w:numPr>
              <w:tabs>
                <w:tab w:val="left" w:pos="180"/>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Вимірювальний блок;</w:t>
            </w:r>
          </w:p>
          <w:p w:rsidR="001023FB" w:rsidRPr="001023FB" w:rsidRDefault="001023FB" w:rsidP="001023FB">
            <w:pPr>
              <w:pStyle w:val="af8"/>
              <w:numPr>
                <w:ilvl w:val="0"/>
                <w:numId w:val="8"/>
              </w:numPr>
              <w:tabs>
                <w:tab w:val="num" w:pos="242"/>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Термоперетворювачі опору ТСП-С (2 шт.);</w:t>
            </w:r>
          </w:p>
          <w:p w:rsidR="001023FB" w:rsidRPr="001023FB" w:rsidRDefault="001023FB" w:rsidP="001023FB">
            <w:pPr>
              <w:pStyle w:val="af8"/>
              <w:numPr>
                <w:ilvl w:val="0"/>
                <w:numId w:val="8"/>
              </w:numPr>
              <w:tabs>
                <w:tab w:val="num" w:pos="242"/>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Вимірювальна ділянка з ультразвуковим перетворювачем витрати ВД-1, DN20/50.</w:t>
            </w:r>
          </w:p>
        </w:tc>
        <w:tc>
          <w:tcPr>
            <w:tcW w:w="3969" w:type="dxa"/>
            <w:vAlign w:val="center"/>
          </w:tcPr>
          <w:p w:rsidR="001023FB" w:rsidRPr="001023FB" w:rsidRDefault="001023FB" w:rsidP="001023FB">
            <w:pPr>
              <w:pStyle w:val="af8"/>
              <w:numPr>
                <w:ilvl w:val="0"/>
                <w:numId w:val="8"/>
              </w:numPr>
              <w:tabs>
                <w:tab w:val="left" w:pos="180"/>
              </w:tabs>
              <w:spacing w:after="0" w:line="240" w:lineRule="auto"/>
              <w:ind w:left="0" w:firstLine="0"/>
              <w:rPr>
                <w:rFonts w:ascii="Times New Roman" w:hAnsi="Times New Roman" w:cs="Times New Roman"/>
                <w:sz w:val="24"/>
                <w:szCs w:val="24"/>
                <w:lang w:val="uk-UA"/>
              </w:rPr>
            </w:pPr>
            <w:proofErr w:type="spellStart"/>
            <w:r w:rsidRPr="001023FB">
              <w:rPr>
                <w:rFonts w:ascii="Times New Roman" w:hAnsi="Times New Roman" w:cs="Times New Roman"/>
                <w:sz w:val="24"/>
                <w:szCs w:val="24"/>
                <w:lang w:val="uk-UA"/>
              </w:rPr>
              <w:t>Теплообчислювач</w:t>
            </w:r>
            <w:proofErr w:type="spellEnd"/>
            <w:r w:rsidRPr="001023FB">
              <w:rPr>
                <w:rFonts w:ascii="Times New Roman" w:hAnsi="Times New Roman" w:cs="Times New Roman"/>
                <w:sz w:val="24"/>
                <w:szCs w:val="24"/>
                <w:lang w:val="uk-UA"/>
              </w:rPr>
              <w:t xml:space="preserve"> ЛВТЕ-3;</w:t>
            </w:r>
          </w:p>
          <w:p w:rsidR="001023FB" w:rsidRPr="001023FB" w:rsidRDefault="001023FB" w:rsidP="001023FB">
            <w:pPr>
              <w:pStyle w:val="af8"/>
              <w:numPr>
                <w:ilvl w:val="0"/>
                <w:numId w:val="8"/>
              </w:numPr>
              <w:tabs>
                <w:tab w:val="left" w:pos="180"/>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Витратомір-лічильник електромагнітний в подав. трубопроводі МР400-Э, DN20;</w:t>
            </w:r>
          </w:p>
          <w:p w:rsidR="001023FB" w:rsidRPr="001023FB" w:rsidRDefault="001023FB" w:rsidP="001023FB">
            <w:pPr>
              <w:pStyle w:val="af8"/>
              <w:numPr>
                <w:ilvl w:val="0"/>
                <w:numId w:val="8"/>
              </w:numPr>
              <w:tabs>
                <w:tab w:val="left" w:pos="180"/>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Витратомір-лічильник електромагнітний в зворот.  трубопроводі МР400-Э, DN20;</w:t>
            </w:r>
          </w:p>
          <w:p w:rsidR="001023FB" w:rsidRPr="001023FB" w:rsidRDefault="001023FB" w:rsidP="001023FB">
            <w:pPr>
              <w:pStyle w:val="af8"/>
              <w:numPr>
                <w:ilvl w:val="0"/>
                <w:numId w:val="8"/>
              </w:numPr>
              <w:tabs>
                <w:tab w:val="num" w:pos="242"/>
              </w:tabs>
              <w:spacing w:after="0" w:line="240" w:lineRule="auto"/>
              <w:ind w:left="0" w:firstLine="0"/>
              <w:rPr>
                <w:rFonts w:ascii="Times New Roman" w:hAnsi="Times New Roman" w:cs="Times New Roman"/>
                <w:sz w:val="24"/>
                <w:szCs w:val="24"/>
                <w:lang w:val="uk-UA"/>
              </w:rPr>
            </w:pPr>
            <w:r w:rsidRPr="001023FB">
              <w:rPr>
                <w:rFonts w:ascii="Times New Roman" w:hAnsi="Times New Roman" w:cs="Times New Roman"/>
                <w:sz w:val="24"/>
                <w:szCs w:val="24"/>
                <w:lang w:val="uk-UA"/>
              </w:rPr>
              <w:t>Термоперетворювачі опору ТСМ-1288 (2 шт.).</w:t>
            </w:r>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Рік виготовлення</w:t>
            </w:r>
          </w:p>
        </w:tc>
        <w:tc>
          <w:tcPr>
            <w:tcW w:w="3685" w:type="dxa"/>
            <w:vAlign w:val="bottom"/>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1997</w:t>
            </w:r>
          </w:p>
        </w:tc>
        <w:tc>
          <w:tcPr>
            <w:tcW w:w="3969" w:type="dxa"/>
            <w:vAlign w:val="bottom"/>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1999</w:t>
            </w:r>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Виробник</w:t>
            </w:r>
          </w:p>
        </w:tc>
        <w:tc>
          <w:tcPr>
            <w:tcW w:w="3685" w:type="dxa"/>
            <w:vAlign w:val="bottom"/>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ТОВ Фірма «</w:t>
            </w:r>
            <w:proofErr w:type="spellStart"/>
            <w:r w:rsidRPr="001023FB">
              <w:rPr>
                <w:rFonts w:ascii="Times New Roman" w:hAnsi="Times New Roman" w:cs="Times New Roman"/>
                <w:sz w:val="24"/>
                <w:szCs w:val="24"/>
              </w:rPr>
              <w:t>Семпал</w:t>
            </w:r>
            <w:proofErr w:type="spellEnd"/>
            <w:r w:rsidRPr="001023FB">
              <w:rPr>
                <w:rFonts w:ascii="Times New Roman" w:hAnsi="Times New Roman" w:cs="Times New Roman"/>
                <w:sz w:val="24"/>
                <w:szCs w:val="24"/>
              </w:rPr>
              <w:t xml:space="preserve"> </w:t>
            </w:r>
            <w:proofErr w:type="spellStart"/>
            <w:r w:rsidRPr="001023FB">
              <w:rPr>
                <w:rFonts w:ascii="Times New Roman" w:hAnsi="Times New Roman" w:cs="Times New Roman"/>
                <w:sz w:val="24"/>
                <w:szCs w:val="24"/>
              </w:rPr>
              <w:t>Ко</w:t>
            </w:r>
            <w:proofErr w:type="spellEnd"/>
            <w:r w:rsidRPr="001023FB">
              <w:rPr>
                <w:rFonts w:ascii="Times New Roman" w:hAnsi="Times New Roman" w:cs="Times New Roman"/>
                <w:sz w:val="24"/>
                <w:szCs w:val="24"/>
              </w:rPr>
              <w:t xml:space="preserve"> ЛТД»</w:t>
            </w:r>
          </w:p>
        </w:tc>
        <w:tc>
          <w:tcPr>
            <w:tcW w:w="3969" w:type="dxa"/>
            <w:vAlign w:val="bottom"/>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ТОВ «</w:t>
            </w:r>
            <w:proofErr w:type="spellStart"/>
            <w:r w:rsidRPr="001023FB">
              <w:rPr>
                <w:rFonts w:ascii="Times New Roman" w:hAnsi="Times New Roman" w:cs="Times New Roman"/>
                <w:sz w:val="24"/>
                <w:szCs w:val="24"/>
              </w:rPr>
              <w:t>КатрЛесс</w:t>
            </w:r>
            <w:proofErr w:type="spellEnd"/>
            <w:r w:rsidRPr="001023FB">
              <w:rPr>
                <w:rFonts w:ascii="Times New Roman" w:hAnsi="Times New Roman" w:cs="Times New Roman"/>
                <w:sz w:val="24"/>
                <w:szCs w:val="24"/>
              </w:rPr>
              <w:t>»</w:t>
            </w:r>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 xml:space="preserve">Кількість, </w:t>
            </w:r>
            <w:proofErr w:type="spellStart"/>
            <w:r w:rsidRPr="001023FB">
              <w:rPr>
                <w:rFonts w:ascii="Times New Roman" w:hAnsi="Times New Roman" w:cs="Times New Roman"/>
                <w:sz w:val="24"/>
                <w:szCs w:val="24"/>
              </w:rPr>
              <w:t>шт</w:t>
            </w:r>
            <w:proofErr w:type="spellEnd"/>
          </w:p>
        </w:tc>
        <w:tc>
          <w:tcPr>
            <w:tcW w:w="3685"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1</w:t>
            </w:r>
          </w:p>
        </w:tc>
        <w:tc>
          <w:tcPr>
            <w:tcW w:w="3969"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1</w:t>
            </w:r>
          </w:p>
        </w:tc>
      </w:tr>
      <w:tr w:rsidR="001023FB" w:rsidRPr="001023FB" w:rsidTr="001023FB">
        <w:tc>
          <w:tcPr>
            <w:tcW w:w="2552" w:type="dxa"/>
          </w:tcPr>
          <w:p w:rsidR="001023FB" w:rsidRPr="001023FB" w:rsidRDefault="001023FB" w:rsidP="001023FB">
            <w:pPr>
              <w:tabs>
                <w:tab w:val="left" w:pos="1276"/>
                <w:tab w:val="num" w:pos="1675"/>
              </w:tabs>
              <w:spacing w:after="0" w:line="240" w:lineRule="auto"/>
              <w:rPr>
                <w:rFonts w:ascii="Times New Roman" w:hAnsi="Times New Roman" w:cs="Times New Roman"/>
                <w:sz w:val="24"/>
                <w:szCs w:val="24"/>
              </w:rPr>
            </w:pPr>
            <w:r w:rsidRPr="001023FB">
              <w:rPr>
                <w:rFonts w:ascii="Times New Roman" w:hAnsi="Times New Roman" w:cs="Times New Roman"/>
                <w:sz w:val="24"/>
                <w:szCs w:val="24"/>
              </w:rPr>
              <w:t>Місце експлуатації (адреса)</w:t>
            </w:r>
          </w:p>
        </w:tc>
        <w:tc>
          <w:tcPr>
            <w:tcW w:w="3685"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м. Київ</w:t>
            </w:r>
          </w:p>
        </w:tc>
        <w:tc>
          <w:tcPr>
            <w:tcW w:w="3969" w:type="dxa"/>
            <w:vAlign w:val="center"/>
          </w:tcPr>
          <w:p w:rsidR="001023FB" w:rsidRPr="001023FB" w:rsidRDefault="001023FB" w:rsidP="001023FB">
            <w:pPr>
              <w:tabs>
                <w:tab w:val="left" w:pos="1276"/>
                <w:tab w:val="num" w:pos="1675"/>
              </w:tabs>
              <w:spacing w:after="0" w:line="240" w:lineRule="auto"/>
              <w:jc w:val="center"/>
              <w:rPr>
                <w:rFonts w:ascii="Times New Roman" w:hAnsi="Times New Roman" w:cs="Times New Roman"/>
                <w:sz w:val="24"/>
                <w:szCs w:val="24"/>
              </w:rPr>
            </w:pPr>
            <w:r w:rsidRPr="001023FB">
              <w:rPr>
                <w:rFonts w:ascii="Times New Roman" w:hAnsi="Times New Roman" w:cs="Times New Roman"/>
                <w:sz w:val="24"/>
                <w:szCs w:val="24"/>
              </w:rPr>
              <w:t>м. Київ</w:t>
            </w:r>
          </w:p>
        </w:tc>
      </w:tr>
    </w:tbl>
    <w:p w:rsidR="001023FB" w:rsidRPr="001023FB" w:rsidRDefault="001023FB" w:rsidP="001023FB">
      <w:pPr>
        <w:pStyle w:val="1ff7"/>
        <w:ind w:firstLine="709"/>
        <w:jc w:val="both"/>
        <w:rPr>
          <w:rFonts w:ascii="Times New Roman" w:hAnsi="Times New Roman"/>
          <w:sz w:val="24"/>
          <w:szCs w:val="24"/>
          <w:lang w:val="uk-UA"/>
        </w:rPr>
      </w:pPr>
    </w:p>
    <w:p w:rsidR="001023FB" w:rsidRPr="001023FB" w:rsidRDefault="001023FB" w:rsidP="001023FB">
      <w:pPr>
        <w:pStyle w:val="af8"/>
        <w:spacing w:after="0" w:line="240" w:lineRule="auto"/>
        <w:ind w:left="0"/>
        <w:jc w:val="center"/>
        <w:rPr>
          <w:rFonts w:ascii="Times New Roman" w:eastAsia="Calibri" w:hAnsi="Times New Roman" w:cs="Times New Roman"/>
          <w:b/>
          <w:sz w:val="24"/>
          <w:szCs w:val="24"/>
          <w:lang w:val="uk-UA"/>
        </w:rPr>
      </w:pPr>
      <w:r w:rsidRPr="001023FB">
        <w:rPr>
          <w:rFonts w:ascii="Times New Roman" w:eastAsia="Calibri" w:hAnsi="Times New Roman" w:cs="Times New Roman"/>
          <w:b/>
          <w:sz w:val="24"/>
          <w:szCs w:val="24"/>
          <w:lang w:val="uk-UA"/>
        </w:rPr>
        <w:t>2. ЯКІСТЬ ПОСЛУГ</w:t>
      </w:r>
    </w:p>
    <w:p w:rsidR="001023FB" w:rsidRPr="001023FB" w:rsidRDefault="001023FB" w:rsidP="001023FB">
      <w:pPr>
        <w:pStyle w:val="affff1"/>
        <w:shd w:val="clear" w:color="auto" w:fill="FFFFFF" w:themeFill="background1"/>
        <w:ind w:firstLine="680"/>
        <w:rPr>
          <w:b/>
          <w:color w:val="000000"/>
          <w:lang w:val="uk-UA"/>
        </w:rPr>
      </w:pPr>
      <w:r w:rsidRPr="001023FB">
        <w:rPr>
          <w:lang w:val="uk-UA"/>
        </w:rPr>
        <w:t xml:space="preserve">2.1. </w:t>
      </w:r>
      <w:r w:rsidRPr="001023FB">
        <w:rPr>
          <w:lang w:val="uk-UA" w:eastAsia="en-US"/>
        </w:rPr>
        <w:t>Виконавець</w:t>
      </w:r>
      <w:r w:rsidRPr="001023FB">
        <w:rPr>
          <w:lang w:val="uk-UA"/>
        </w:rPr>
        <w:t xml:space="preserve"> повинен надати Замовнику Послуги з дотриманням вимог:</w:t>
      </w:r>
      <w:r w:rsidRPr="001023FB">
        <w:rPr>
          <w:b/>
          <w:color w:val="000000"/>
          <w:lang w:val="uk-UA"/>
        </w:rPr>
        <w:t xml:space="preserve"> </w:t>
      </w:r>
    </w:p>
    <w:p w:rsidR="001023FB" w:rsidRPr="001023FB" w:rsidRDefault="001023FB" w:rsidP="001023FB">
      <w:pPr>
        <w:pStyle w:val="affff1"/>
        <w:shd w:val="clear" w:color="auto" w:fill="FFFFFF" w:themeFill="background1"/>
        <w:ind w:firstLine="680"/>
        <w:rPr>
          <w:color w:val="000000"/>
          <w:lang w:val="uk-UA"/>
        </w:rPr>
      </w:pPr>
      <w:r w:rsidRPr="001023FB">
        <w:rPr>
          <w:color w:val="000000"/>
          <w:lang w:val="uk-UA"/>
        </w:rPr>
        <w:t>- Закону України «Про метрологію та метрологічну діяльність»;</w:t>
      </w:r>
    </w:p>
    <w:p w:rsidR="001023FB" w:rsidRPr="001023FB" w:rsidRDefault="001023FB" w:rsidP="001023FB">
      <w:pPr>
        <w:pStyle w:val="affff1"/>
        <w:shd w:val="clear" w:color="auto" w:fill="FFFFFF" w:themeFill="background1"/>
        <w:ind w:firstLine="680"/>
        <w:rPr>
          <w:color w:val="000000"/>
          <w:highlight w:val="yellow"/>
          <w:lang w:val="uk-UA"/>
        </w:rPr>
      </w:pPr>
      <w:r w:rsidRPr="001023FB">
        <w:rPr>
          <w:color w:val="00000A"/>
          <w:lang w:val="uk-UA"/>
        </w:rPr>
        <w:t>- Закону України «Про охорону праці»;</w:t>
      </w:r>
    </w:p>
    <w:p w:rsidR="001023FB" w:rsidRPr="001023FB" w:rsidRDefault="001023FB" w:rsidP="001023FB">
      <w:pPr>
        <w:pStyle w:val="affff1"/>
        <w:shd w:val="clear" w:color="auto" w:fill="FFFFFF" w:themeFill="background1"/>
        <w:ind w:firstLine="680"/>
        <w:rPr>
          <w:color w:val="000000"/>
          <w:lang w:val="uk-UA"/>
        </w:rPr>
      </w:pPr>
      <w:r w:rsidRPr="001023FB">
        <w:rPr>
          <w:color w:val="000000"/>
          <w:lang w:val="uk-UA"/>
        </w:rPr>
        <w:t xml:space="preserve">-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  </w:t>
      </w:r>
      <w:r w:rsidRPr="001023FB">
        <w:rPr>
          <w:color w:val="00000A"/>
          <w:lang w:val="uk-UA"/>
        </w:rPr>
        <w:t>із змінами</w:t>
      </w:r>
      <w:r w:rsidRPr="001023FB">
        <w:rPr>
          <w:lang w:val="uk-UA"/>
        </w:rPr>
        <w:t xml:space="preserve"> </w:t>
      </w:r>
      <w:r w:rsidRPr="001023FB">
        <w:rPr>
          <w:color w:val="000000"/>
          <w:lang w:val="uk-UA"/>
        </w:rPr>
        <w:t>(далі ‒ Порядок);</w:t>
      </w:r>
    </w:p>
    <w:p w:rsidR="001023FB" w:rsidRPr="001023FB" w:rsidRDefault="001023FB" w:rsidP="001023FB">
      <w:pPr>
        <w:pStyle w:val="affff1"/>
        <w:shd w:val="clear" w:color="auto" w:fill="FFFFFF" w:themeFill="background1"/>
        <w:ind w:firstLine="680"/>
        <w:rPr>
          <w:color w:val="00000A"/>
          <w:lang w:val="uk-UA"/>
        </w:rPr>
      </w:pPr>
      <w:r w:rsidRPr="001023FB">
        <w:rPr>
          <w:color w:val="00000A"/>
          <w:lang w:val="uk-UA"/>
        </w:rPr>
        <w:t>- Правил технічної експлуатації теплових установок і мереж, затверджених наказом Міністерства палива та енергетики України від 14.02.2007 № 71, із змінами;</w:t>
      </w:r>
    </w:p>
    <w:p w:rsidR="001023FB" w:rsidRPr="001023FB" w:rsidRDefault="001023FB" w:rsidP="001023FB">
      <w:pPr>
        <w:pStyle w:val="affff1"/>
        <w:shd w:val="clear" w:color="auto" w:fill="FFFFFF" w:themeFill="background1"/>
        <w:ind w:firstLine="680"/>
        <w:rPr>
          <w:color w:val="00000A"/>
          <w:lang w:val="uk-UA"/>
        </w:rPr>
      </w:pPr>
      <w:r w:rsidRPr="001023FB">
        <w:rPr>
          <w:color w:val="00000A"/>
          <w:lang w:val="uk-UA"/>
        </w:rPr>
        <w:t>-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10.12.2008 № 620/378;</w:t>
      </w:r>
    </w:p>
    <w:p w:rsidR="001023FB" w:rsidRPr="001023FB" w:rsidRDefault="001023FB" w:rsidP="001023FB">
      <w:pPr>
        <w:pStyle w:val="affff1"/>
        <w:shd w:val="clear" w:color="auto" w:fill="FFFFFF" w:themeFill="background1"/>
        <w:tabs>
          <w:tab w:val="left" w:pos="851"/>
        </w:tabs>
        <w:ind w:firstLine="680"/>
        <w:rPr>
          <w:color w:val="00000A"/>
          <w:lang w:val="uk-UA"/>
        </w:rPr>
      </w:pPr>
      <w:r w:rsidRPr="001023FB">
        <w:rPr>
          <w:color w:val="00000A"/>
          <w:lang w:val="uk-UA"/>
        </w:rPr>
        <w:t xml:space="preserve">- «Правил охорони праці під час експлуатації тепломеханічного обладнання електростанцій, теплових мереж і </w:t>
      </w:r>
      <w:proofErr w:type="spellStart"/>
      <w:r w:rsidRPr="001023FB">
        <w:rPr>
          <w:color w:val="00000A"/>
          <w:lang w:val="uk-UA"/>
        </w:rPr>
        <w:t>тепловикористовувальних</w:t>
      </w:r>
      <w:proofErr w:type="spellEnd"/>
      <w:r w:rsidRPr="001023FB">
        <w:rPr>
          <w:color w:val="00000A"/>
          <w:lang w:val="uk-UA"/>
        </w:rPr>
        <w:t xml:space="preserve"> установок. НПАОП 0.00-1.69-13», </w:t>
      </w:r>
      <w:r w:rsidRPr="001023FB">
        <w:rPr>
          <w:color w:val="00000A"/>
          <w:lang w:val="uk-UA"/>
        </w:rPr>
        <w:lastRenderedPageBreak/>
        <w:t>затверджених наказом Міністерства енергетики та вугільної промисловості України від 02.12.2013 № 892;</w:t>
      </w:r>
    </w:p>
    <w:p w:rsidR="001023FB" w:rsidRPr="001023FB" w:rsidRDefault="001023FB" w:rsidP="001023FB">
      <w:pPr>
        <w:pStyle w:val="affff1"/>
        <w:shd w:val="clear" w:color="auto" w:fill="FFFFFF" w:themeFill="background1"/>
        <w:ind w:firstLine="680"/>
        <w:rPr>
          <w:color w:val="000000"/>
          <w:lang w:val="uk-UA"/>
        </w:rPr>
      </w:pPr>
      <w:r w:rsidRPr="001023FB">
        <w:rPr>
          <w:color w:val="00000A"/>
          <w:lang w:val="uk-UA"/>
        </w:rPr>
        <w:t>- «Правил охорони праці під час експлуатації обладнання, що працює під тиском. НПАОП 0.00-1.81-18», затверджених наказом Міністерства соціальної політики України від 05.03.2018 № 333;</w:t>
      </w:r>
    </w:p>
    <w:p w:rsidR="001023FB" w:rsidRPr="001023FB" w:rsidRDefault="001023FB" w:rsidP="001023FB">
      <w:pPr>
        <w:spacing w:after="0" w:line="240" w:lineRule="auto"/>
        <w:ind w:firstLine="709"/>
        <w:rPr>
          <w:rFonts w:ascii="Times New Roman" w:hAnsi="Times New Roman" w:cs="Times New Roman"/>
          <w:color w:val="00000A"/>
          <w:sz w:val="24"/>
          <w:szCs w:val="24"/>
        </w:rPr>
      </w:pPr>
      <w:r w:rsidRPr="001023FB">
        <w:rPr>
          <w:rFonts w:ascii="Times New Roman" w:hAnsi="Times New Roman" w:cs="Times New Roman"/>
          <w:color w:val="00000A"/>
          <w:sz w:val="24"/>
          <w:szCs w:val="24"/>
        </w:rPr>
        <w:t>- Правил технічної експлуатації електроустановок споживачів, затверджених наказом Міністерства палива та енергетики України від 25.07.2006 № 258</w:t>
      </w:r>
      <w:r w:rsidRPr="001023FB">
        <w:rPr>
          <w:rFonts w:ascii="Times New Roman" w:hAnsi="Times New Roman" w:cs="Times New Roman"/>
          <w:sz w:val="24"/>
          <w:szCs w:val="24"/>
        </w:rPr>
        <w:t xml:space="preserve">,  </w:t>
      </w:r>
      <w:r w:rsidRPr="001023FB">
        <w:rPr>
          <w:rFonts w:ascii="Times New Roman" w:hAnsi="Times New Roman" w:cs="Times New Roman"/>
          <w:color w:val="00000A"/>
          <w:sz w:val="24"/>
          <w:szCs w:val="24"/>
        </w:rPr>
        <w:t xml:space="preserve">із змінами; </w:t>
      </w:r>
    </w:p>
    <w:p w:rsidR="001023FB" w:rsidRPr="001023FB" w:rsidRDefault="001023FB" w:rsidP="001023FB">
      <w:pPr>
        <w:spacing w:after="0" w:line="240" w:lineRule="auto"/>
        <w:ind w:firstLine="709"/>
        <w:rPr>
          <w:rFonts w:ascii="Times New Roman" w:hAnsi="Times New Roman" w:cs="Times New Roman"/>
          <w:color w:val="00000A"/>
          <w:sz w:val="24"/>
          <w:szCs w:val="24"/>
        </w:rPr>
      </w:pPr>
      <w:r w:rsidRPr="001023FB">
        <w:rPr>
          <w:rFonts w:ascii="Times New Roman" w:hAnsi="Times New Roman" w:cs="Times New Roman"/>
          <w:color w:val="00000A"/>
          <w:sz w:val="24"/>
          <w:szCs w:val="24"/>
        </w:rPr>
        <w:t xml:space="preserve">- Правил безпечної експлуатації електроустановок споживачів, затверджених наказом Комітету по нагляду за охороною праці Міністерства праці та соціальної політики України від 09.01.1998 № 4; </w:t>
      </w:r>
    </w:p>
    <w:p w:rsidR="001023FB" w:rsidRPr="001023FB" w:rsidRDefault="001023FB" w:rsidP="001023FB">
      <w:pPr>
        <w:spacing w:after="0" w:line="240" w:lineRule="auto"/>
        <w:ind w:firstLine="709"/>
        <w:rPr>
          <w:rFonts w:ascii="Times New Roman" w:hAnsi="Times New Roman" w:cs="Times New Roman"/>
          <w:color w:val="000000"/>
          <w:sz w:val="24"/>
          <w:szCs w:val="24"/>
        </w:rPr>
      </w:pPr>
      <w:r w:rsidRPr="001023FB">
        <w:rPr>
          <w:rFonts w:ascii="Times New Roman" w:hAnsi="Times New Roman" w:cs="Times New Roman"/>
          <w:color w:val="000000"/>
          <w:sz w:val="24"/>
          <w:szCs w:val="24"/>
        </w:rPr>
        <w:t xml:space="preserve">- технічної та експлуатаційної документації на засоби вимірювальної техніки (далі ‒ ЗВТ); </w:t>
      </w:r>
    </w:p>
    <w:p w:rsidR="001023FB" w:rsidRPr="001023FB" w:rsidRDefault="001023FB" w:rsidP="001023FB">
      <w:pPr>
        <w:spacing w:after="0" w:line="240" w:lineRule="auto"/>
        <w:ind w:firstLine="709"/>
        <w:rPr>
          <w:rFonts w:ascii="Times New Roman" w:hAnsi="Times New Roman" w:cs="Times New Roman"/>
          <w:color w:val="000000"/>
          <w:sz w:val="24"/>
          <w:szCs w:val="24"/>
        </w:rPr>
      </w:pPr>
      <w:r w:rsidRPr="001023FB">
        <w:rPr>
          <w:rFonts w:ascii="Times New Roman" w:hAnsi="Times New Roman" w:cs="Times New Roman"/>
          <w:sz w:val="24"/>
          <w:szCs w:val="24"/>
        </w:rPr>
        <w:t>- інших нормативно-правових актів (у тому числі прийнятих на заміну визначених), якими регламентуються питання, пов’язані з наданням Послуг</w:t>
      </w:r>
      <w:r w:rsidRPr="001023FB">
        <w:rPr>
          <w:rFonts w:ascii="Times New Roman" w:hAnsi="Times New Roman" w:cs="Times New Roman"/>
          <w:color w:val="000000"/>
          <w:sz w:val="24"/>
          <w:szCs w:val="24"/>
        </w:rPr>
        <w:t>.</w:t>
      </w:r>
    </w:p>
    <w:p w:rsidR="001023FB" w:rsidRPr="001023FB" w:rsidRDefault="001023FB" w:rsidP="001023FB">
      <w:pPr>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2.2. Виконавець повинен забезпечити надання Послуг працівниками, які мають відповідні допуски та кваліфікацію для надання Послуг.</w:t>
      </w:r>
    </w:p>
    <w:p w:rsidR="001023FB" w:rsidRPr="001023FB" w:rsidRDefault="001023FB" w:rsidP="001023FB">
      <w:pPr>
        <w:spacing w:after="0" w:line="240" w:lineRule="auto"/>
        <w:ind w:firstLine="709"/>
        <w:rPr>
          <w:rFonts w:ascii="Times New Roman" w:hAnsi="Times New Roman" w:cs="Times New Roman"/>
          <w:color w:val="000000"/>
          <w:sz w:val="24"/>
          <w:szCs w:val="24"/>
        </w:rPr>
      </w:pPr>
      <w:r w:rsidRPr="001023FB">
        <w:rPr>
          <w:rFonts w:ascii="Times New Roman" w:hAnsi="Times New Roman" w:cs="Times New Roman"/>
          <w:sz w:val="24"/>
          <w:szCs w:val="24"/>
        </w:rPr>
        <w:t>2.3. Виконавець забезпечує дотримання техніки безпеки своїми працівниками під час надання Послуг та гарантує робочий стан своїх робочих еталонів, допоміжних ЗВТ, інструментів, пристроїв, машин та іншого обладнання, яке буде використовуватись.</w:t>
      </w:r>
    </w:p>
    <w:p w:rsidR="001023FB" w:rsidRPr="001023FB" w:rsidRDefault="001023FB" w:rsidP="001023FB">
      <w:pPr>
        <w:widowControl w:val="0"/>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rPr>
        <w:t xml:space="preserve">2.4. </w:t>
      </w:r>
      <w:r w:rsidRPr="001023FB">
        <w:rPr>
          <w:rFonts w:ascii="Times New Roman" w:hAnsi="Times New Roman" w:cs="Times New Roman"/>
          <w:sz w:val="24"/>
          <w:szCs w:val="24"/>
          <w:lang w:eastAsia="en-US"/>
        </w:rPr>
        <w:t>У разі надання Послуг неналежної якості або виявлення недоліків (</w:t>
      </w:r>
      <w:r w:rsidRPr="001023FB">
        <w:rPr>
          <w:rStyle w:val="FontStyle15"/>
          <w:rFonts w:eastAsiaTheme="majorEastAsia"/>
          <w:sz w:val="24"/>
          <w:szCs w:val="24"/>
        </w:rPr>
        <w:t xml:space="preserve">дефектів) </w:t>
      </w:r>
      <w:r w:rsidRPr="001023FB">
        <w:rPr>
          <w:rFonts w:ascii="Times New Roman" w:hAnsi="Times New Roman" w:cs="Times New Roman"/>
          <w:sz w:val="24"/>
          <w:szCs w:val="24"/>
          <w:lang w:eastAsia="en-US"/>
        </w:rPr>
        <w:t>у наданих Послугах Виконавець зобов’язаний у строк 15 (п’ятнадцять) календарних днів з дня звернення Замовника за свій рахунок усунути недоліки (</w:t>
      </w:r>
      <w:r w:rsidRPr="001023FB">
        <w:rPr>
          <w:rStyle w:val="FontStyle15"/>
          <w:rFonts w:eastAsiaTheme="majorEastAsia"/>
          <w:sz w:val="24"/>
          <w:szCs w:val="24"/>
        </w:rPr>
        <w:t xml:space="preserve">дефекти) </w:t>
      </w:r>
      <w:r w:rsidRPr="001023FB">
        <w:rPr>
          <w:rFonts w:ascii="Times New Roman" w:hAnsi="Times New Roman" w:cs="Times New Roman"/>
          <w:sz w:val="24"/>
          <w:szCs w:val="24"/>
          <w:lang w:eastAsia="en-US"/>
        </w:rPr>
        <w:t>та надати Послуги належної якості.</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2.5. Виконавець гарантує якість наданих ним Послуг протягом 6 (шести) календарних місяців з моменту приймання наданих Послуг Замовником.</w:t>
      </w:r>
    </w:p>
    <w:p w:rsidR="001023FB" w:rsidRPr="001023FB" w:rsidRDefault="001023FB" w:rsidP="001023FB">
      <w:pPr>
        <w:tabs>
          <w:tab w:val="left" w:pos="0"/>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 xml:space="preserve">2.6. У разі пошкодження, псування, знищення Виконавцем майна Замовника або результатів вже наданих ним частини Послуг, Виконавець зобов’язаний </w:t>
      </w:r>
      <w:r w:rsidRPr="001023FB">
        <w:rPr>
          <w:rFonts w:ascii="Times New Roman" w:hAnsi="Times New Roman" w:cs="Times New Roman"/>
          <w:sz w:val="24"/>
          <w:szCs w:val="24"/>
          <w:lang w:eastAsia="en-US"/>
        </w:rPr>
        <w:t>у строк 10 (десять) календарних днів</w:t>
      </w:r>
      <w:r w:rsidRPr="001023FB">
        <w:rPr>
          <w:rFonts w:ascii="Times New Roman" w:hAnsi="Times New Roman" w:cs="Times New Roman"/>
          <w:sz w:val="24"/>
          <w:szCs w:val="24"/>
        </w:rPr>
        <w:t xml:space="preserve"> усунути наслідки шкоди за рахунок власних сил та коштів.</w:t>
      </w:r>
    </w:p>
    <w:p w:rsidR="001023FB" w:rsidRPr="001023FB" w:rsidRDefault="001023FB" w:rsidP="001023FB">
      <w:pPr>
        <w:tabs>
          <w:tab w:val="left" w:pos="1134"/>
          <w:tab w:val="left" w:pos="1276"/>
          <w:tab w:val="left" w:pos="2268"/>
        </w:tabs>
        <w:spacing w:after="0" w:line="240" w:lineRule="auto"/>
        <w:jc w:val="center"/>
        <w:rPr>
          <w:rFonts w:ascii="Times New Roman" w:hAnsi="Times New Roman" w:cs="Times New Roman"/>
          <w:b/>
          <w:sz w:val="24"/>
          <w:szCs w:val="24"/>
        </w:rPr>
      </w:pPr>
    </w:p>
    <w:p w:rsidR="001023FB" w:rsidRPr="001023FB" w:rsidRDefault="001023FB" w:rsidP="001023FB">
      <w:pPr>
        <w:tabs>
          <w:tab w:val="left" w:pos="1134"/>
          <w:tab w:val="left" w:pos="1276"/>
          <w:tab w:val="left" w:pos="2268"/>
        </w:tabs>
        <w:spacing w:after="0" w:line="240" w:lineRule="auto"/>
        <w:jc w:val="center"/>
        <w:rPr>
          <w:rFonts w:ascii="Times New Roman" w:hAnsi="Times New Roman" w:cs="Times New Roman"/>
          <w:b/>
          <w:sz w:val="24"/>
          <w:szCs w:val="24"/>
        </w:rPr>
      </w:pPr>
      <w:r w:rsidRPr="001023FB">
        <w:rPr>
          <w:rFonts w:ascii="Times New Roman" w:hAnsi="Times New Roman" w:cs="Times New Roman"/>
          <w:b/>
          <w:sz w:val="24"/>
          <w:szCs w:val="24"/>
        </w:rPr>
        <w:t xml:space="preserve">3. ЦІНА ДОГОВОРУ </w:t>
      </w:r>
    </w:p>
    <w:p w:rsidR="001023FB" w:rsidRPr="001023FB" w:rsidRDefault="001023FB" w:rsidP="001023FB">
      <w:pPr>
        <w:spacing w:after="0" w:line="240" w:lineRule="auto"/>
        <w:ind w:firstLine="709"/>
        <w:rPr>
          <w:rFonts w:ascii="Times New Roman" w:hAnsi="Times New Roman" w:cs="Times New Roman"/>
          <w:color w:val="000000"/>
          <w:spacing w:val="7"/>
          <w:sz w:val="24"/>
          <w:szCs w:val="24"/>
        </w:rPr>
      </w:pPr>
      <w:r w:rsidRPr="001023FB">
        <w:rPr>
          <w:rFonts w:ascii="Times New Roman" w:hAnsi="Times New Roman" w:cs="Times New Roman"/>
          <w:sz w:val="24"/>
          <w:szCs w:val="24"/>
        </w:rPr>
        <w:t>3.1. Ціна Договору становить ___ грн (_____)</w:t>
      </w:r>
      <w:r w:rsidRPr="001023FB">
        <w:rPr>
          <w:rFonts w:ascii="Times New Roman" w:hAnsi="Times New Roman" w:cs="Times New Roman"/>
          <w:color w:val="000000"/>
          <w:spacing w:val="7"/>
          <w:sz w:val="24"/>
          <w:szCs w:val="24"/>
        </w:rPr>
        <w:t>, у тому числі ПДВ 20% – _____</w:t>
      </w:r>
      <w:r w:rsidRPr="001023FB">
        <w:rPr>
          <w:rFonts w:ascii="Times New Roman" w:hAnsi="Times New Roman" w:cs="Times New Roman"/>
          <w:sz w:val="24"/>
          <w:szCs w:val="24"/>
        </w:rPr>
        <w:t xml:space="preserve"> грн</w:t>
      </w:r>
      <w:bookmarkStart w:id="1" w:name="_GoBack"/>
      <w:bookmarkEnd w:id="1"/>
      <w:r w:rsidRPr="001023FB">
        <w:rPr>
          <w:rFonts w:ascii="Times New Roman" w:hAnsi="Times New Roman" w:cs="Times New Roman"/>
          <w:sz w:val="24"/>
          <w:szCs w:val="24"/>
        </w:rPr>
        <w:t xml:space="preserve"> (________), відповідно до</w:t>
      </w:r>
      <w:r w:rsidRPr="001023FB">
        <w:rPr>
          <w:rFonts w:ascii="Times New Roman" w:hAnsi="Times New Roman" w:cs="Times New Roman"/>
          <w:b/>
          <w:color w:val="000000"/>
          <w:sz w:val="24"/>
          <w:szCs w:val="24"/>
        </w:rPr>
        <w:t xml:space="preserve"> </w:t>
      </w:r>
      <w:r w:rsidRPr="001023FB">
        <w:rPr>
          <w:rFonts w:ascii="Times New Roman" w:hAnsi="Times New Roman" w:cs="Times New Roman"/>
          <w:color w:val="000000"/>
          <w:sz w:val="24"/>
          <w:szCs w:val="24"/>
        </w:rPr>
        <w:t xml:space="preserve">Калькуляції послуг </w:t>
      </w:r>
      <w:r w:rsidRPr="001023FB">
        <w:rPr>
          <w:rFonts w:ascii="Times New Roman" w:hAnsi="Times New Roman" w:cs="Times New Roman"/>
          <w:sz w:val="24"/>
          <w:szCs w:val="24"/>
        </w:rPr>
        <w:t>з проведення технічного обслуговування та повірки теплолічильників</w:t>
      </w:r>
      <w:r w:rsidRPr="001023FB">
        <w:rPr>
          <w:rFonts w:ascii="Times New Roman" w:hAnsi="Times New Roman" w:cs="Times New Roman"/>
          <w:bCs/>
          <w:sz w:val="24"/>
          <w:szCs w:val="24"/>
        </w:rPr>
        <w:t xml:space="preserve"> (Додаток 1)</w:t>
      </w:r>
      <w:r w:rsidRPr="001023FB">
        <w:rPr>
          <w:rFonts w:ascii="Times New Roman" w:hAnsi="Times New Roman" w:cs="Times New Roman"/>
          <w:color w:val="000000"/>
          <w:spacing w:val="7"/>
          <w:sz w:val="24"/>
          <w:szCs w:val="24"/>
        </w:rPr>
        <w:t>.</w:t>
      </w:r>
    </w:p>
    <w:p w:rsidR="001023FB" w:rsidRPr="001023FB" w:rsidRDefault="001023FB" w:rsidP="001023FB">
      <w:pPr>
        <w:pStyle w:val="af6"/>
        <w:tabs>
          <w:tab w:val="left" w:pos="1134"/>
        </w:tabs>
        <w:spacing w:before="0" w:beforeAutospacing="0" w:after="0" w:afterAutospacing="0"/>
        <w:ind w:firstLine="709"/>
        <w:jc w:val="both"/>
        <w:rPr>
          <w:color w:val="000000"/>
          <w:lang w:val="uk-UA"/>
        </w:rPr>
      </w:pPr>
      <w:r w:rsidRPr="001023FB">
        <w:rPr>
          <w:color w:val="000000"/>
          <w:spacing w:val="7"/>
          <w:lang w:val="uk-UA"/>
        </w:rPr>
        <w:t xml:space="preserve">3.2. </w:t>
      </w:r>
      <w:r w:rsidRPr="001023FB">
        <w:rPr>
          <w:color w:val="000000"/>
          <w:lang w:val="uk-UA"/>
        </w:rPr>
        <w:t>Відповідно до статті 41 Закону України «Про публічні закупівлі» (далі – Закон)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3FB" w:rsidRPr="001023FB" w:rsidRDefault="001023FB" w:rsidP="001023FB">
      <w:pPr>
        <w:pStyle w:val="af6"/>
        <w:spacing w:before="0" w:beforeAutospacing="0" w:after="0" w:afterAutospacing="0"/>
        <w:ind w:firstLine="709"/>
        <w:jc w:val="both"/>
        <w:rPr>
          <w:color w:val="000000"/>
          <w:lang w:val="uk-UA"/>
        </w:rPr>
      </w:pPr>
      <w:r w:rsidRPr="001023FB">
        <w:rPr>
          <w:color w:val="000000"/>
          <w:lang w:val="uk-UA"/>
        </w:rPr>
        <w:t>3.2.1 зменшення обсягів закупівлі, зокрема з урахуванням фактичного обсягу видатків Замовника;</w:t>
      </w:r>
    </w:p>
    <w:p w:rsidR="001023FB" w:rsidRPr="001023FB" w:rsidRDefault="001023FB" w:rsidP="001023FB">
      <w:pPr>
        <w:pStyle w:val="af6"/>
        <w:spacing w:before="0" w:beforeAutospacing="0" w:after="0" w:afterAutospacing="0"/>
        <w:ind w:firstLine="709"/>
        <w:jc w:val="both"/>
        <w:rPr>
          <w:color w:val="000000"/>
          <w:lang w:val="uk-UA"/>
        </w:rPr>
      </w:pPr>
      <w:r w:rsidRPr="001023FB">
        <w:rPr>
          <w:color w:val="000000"/>
          <w:lang w:val="uk-UA"/>
        </w:rPr>
        <w:t>3.2.2 покращення якості предмета закупівлі, за умови що таке покращення не призведе до збільшення суми, визначеної в Договорі;</w:t>
      </w:r>
    </w:p>
    <w:p w:rsidR="001023FB" w:rsidRPr="001023FB" w:rsidRDefault="001023FB" w:rsidP="001023FB">
      <w:pPr>
        <w:pStyle w:val="af6"/>
        <w:spacing w:before="0" w:beforeAutospacing="0" w:after="0" w:afterAutospacing="0"/>
        <w:ind w:firstLine="709"/>
        <w:jc w:val="both"/>
        <w:rPr>
          <w:color w:val="000000"/>
          <w:lang w:val="uk-UA"/>
        </w:rPr>
      </w:pPr>
      <w:r w:rsidRPr="001023FB">
        <w:rPr>
          <w:color w:val="000000"/>
          <w:lang w:val="uk-UA"/>
        </w:rPr>
        <w:t>3.2.3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023FB" w:rsidRPr="001023FB" w:rsidRDefault="001023FB" w:rsidP="001023FB">
      <w:pPr>
        <w:pStyle w:val="af6"/>
        <w:spacing w:before="0" w:beforeAutospacing="0" w:after="0" w:afterAutospacing="0"/>
        <w:ind w:firstLine="709"/>
        <w:jc w:val="both"/>
        <w:rPr>
          <w:color w:val="000000"/>
          <w:lang w:val="uk-UA"/>
        </w:rPr>
      </w:pPr>
      <w:r w:rsidRPr="001023FB">
        <w:rPr>
          <w:color w:val="000000"/>
          <w:lang w:val="uk-UA"/>
        </w:rPr>
        <w:t>3.2.4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1023FB" w:rsidRPr="001023FB" w:rsidRDefault="001023FB" w:rsidP="001023FB">
      <w:pPr>
        <w:pStyle w:val="af6"/>
        <w:spacing w:before="0" w:beforeAutospacing="0" w:after="0" w:afterAutospacing="0"/>
        <w:ind w:firstLine="709"/>
        <w:jc w:val="both"/>
        <w:rPr>
          <w:color w:val="000000"/>
          <w:lang w:val="uk-UA"/>
        </w:rPr>
      </w:pPr>
      <w:r w:rsidRPr="001023FB">
        <w:rPr>
          <w:color w:val="000000"/>
          <w:lang w:val="uk-UA"/>
        </w:rPr>
        <w:t>3.2.5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23FB" w:rsidRPr="001023FB" w:rsidRDefault="001023FB" w:rsidP="001023FB">
      <w:pPr>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rPr>
        <w:t xml:space="preserve">3.2. </w:t>
      </w:r>
      <w:r w:rsidRPr="001023FB">
        <w:rPr>
          <w:rFonts w:ascii="Times New Roman" w:hAnsi="Times New Roman" w:cs="Times New Roman"/>
          <w:sz w:val="24"/>
          <w:szCs w:val="24"/>
          <w:lang w:eastAsia="en-US"/>
        </w:rPr>
        <w:t>Ціна Договору включає всі витрати (демонтаж, монтаж, технічне обслуговування, проведення повірки, налаштування, митні, транспортні, витрати на упаковку, маркування, страхування, зберігання тощо), які можуть бути понесені Виконавцем у зв’язку з виконанням ним договірних зобов’язань.</w:t>
      </w:r>
    </w:p>
    <w:p w:rsidR="001023FB" w:rsidRPr="001023FB" w:rsidRDefault="001023FB" w:rsidP="001023FB">
      <w:pPr>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3.3. У ціну Договору не входять витрати, що пов’язані із заміною теплолічильників, якщо вони за результатами проведеної періодичної повірки визнані непридатними до експлуатації.</w:t>
      </w:r>
    </w:p>
    <w:p w:rsidR="001023FB" w:rsidRDefault="001023FB" w:rsidP="001023FB">
      <w:pPr>
        <w:pStyle w:val="af8"/>
        <w:spacing w:after="0" w:line="240" w:lineRule="auto"/>
        <w:ind w:left="0"/>
        <w:jc w:val="center"/>
        <w:rPr>
          <w:rFonts w:ascii="Times New Roman" w:eastAsia="Calibri" w:hAnsi="Times New Roman" w:cs="Times New Roman"/>
          <w:b/>
          <w:sz w:val="24"/>
          <w:szCs w:val="24"/>
          <w:lang w:val="uk-UA"/>
        </w:rPr>
      </w:pPr>
    </w:p>
    <w:p w:rsidR="001023FB" w:rsidRPr="001023FB" w:rsidRDefault="001023FB" w:rsidP="001023FB">
      <w:pPr>
        <w:pStyle w:val="af8"/>
        <w:spacing w:after="0" w:line="240" w:lineRule="auto"/>
        <w:ind w:left="0"/>
        <w:jc w:val="center"/>
        <w:rPr>
          <w:rFonts w:ascii="Times New Roman" w:eastAsia="Calibri" w:hAnsi="Times New Roman" w:cs="Times New Roman"/>
          <w:b/>
          <w:sz w:val="24"/>
          <w:szCs w:val="24"/>
          <w:lang w:val="uk-UA"/>
        </w:rPr>
      </w:pPr>
    </w:p>
    <w:p w:rsidR="001023FB" w:rsidRPr="001023FB" w:rsidRDefault="001023FB" w:rsidP="001023FB">
      <w:pPr>
        <w:pStyle w:val="af8"/>
        <w:spacing w:after="0" w:line="240" w:lineRule="auto"/>
        <w:ind w:left="0"/>
        <w:jc w:val="center"/>
        <w:rPr>
          <w:rFonts w:ascii="Times New Roman" w:eastAsia="Calibri" w:hAnsi="Times New Roman" w:cs="Times New Roman"/>
          <w:b/>
          <w:sz w:val="24"/>
          <w:szCs w:val="24"/>
          <w:lang w:val="uk-UA"/>
        </w:rPr>
      </w:pPr>
      <w:r w:rsidRPr="001023FB">
        <w:rPr>
          <w:rFonts w:ascii="Times New Roman" w:eastAsia="Calibri" w:hAnsi="Times New Roman" w:cs="Times New Roman"/>
          <w:b/>
          <w:sz w:val="24"/>
          <w:szCs w:val="24"/>
          <w:lang w:val="uk-UA"/>
        </w:rPr>
        <w:lastRenderedPageBreak/>
        <w:t>4. ПОРЯДОК ЗДІЙСНЕННЯ ОПЛАТИ</w:t>
      </w:r>
    </w:p>
    <w:p w:rsidR="001023FB" w:rsidRPr="001023FB" w:rsidRDefault="001023FB" w:rsidP="001023FB">
      <w:pPr>
        <w:tabs>
          <w:tab w:val="left" w:pos="0"/>
        </w:tabs>
        <w:spacing w:after="0" w:line="240" w:lineRule="auto"/>
        <w:ind w:firstLine="680"/>
        <w:rPr>
          <w:rFonts w:ascii="Times New Roman" w:hAnsi="Times New Roman" w:cs="Times New Roman"/>
          <w:sz w:val="24"/>
          <w:szCs w:val="24"/>
        </w:rPr>
      </w:pPr>
      <w:r w:rsidRPr="001023FB">
        <w:rPr>
          <w:rFonts w:ascii="Times New Roman" w:hAnsi="Times New Roman" w:cs="Times New Roman"/>
          <w:sz w:val="24"/>
          <w:szCs w:val="24"/>
          <w:lang w:eastAsia="en-US"/>
        </w:rPr>
        <w:t>4.</w:t>
      </w:r>
      <w:r w:rsidRPr="001023FB">
        <w:rPr>
          <w:rFonts w:ascii="Times New Roman" w:hAnsi="Times New Roman" w:cs="Times New Roman"/>
          <w:sz w:val="24"/>
          <w:szCs w:val="24"/>
        </w:rPr>
        <w:t xml:space="preserve">1. Розрахунки за надані Послуги здійснюються Замовником у безготівковому порядку </w:t>
      </w:r>
      <w:r w:rsidRPr="001023FB">
        <w:rPr>
          <w:rFonts w:ascii="Times New Roman" w:hAnsi="Times New Roman" w:cs="Times New Roman"/>
          <w:color w:val="000000"/>
          <w:spacing w:val="5"/>
          <w:sz w:val="24"/>
          <w:szCs w:val="24"/>
        </w:rPr>
        <w:t xml:space="preserve">у національній грошовій одиниці України </w:t>
      </w:r>
      <w:r w:rsidRPr="001023FB">
        <w:rPr>
          <w:rFonts w:ascii="Times New Roman" w:hAnsi="Times New Roman" w:cs="Times New Roman"/>
          <w:color w:val="000000"/>
          <w:sz w:val="24"/>
          <w:szCs w:val="24"/>
        </w:rPr>
        <w:t>за рахунок коштів загального фонду Державного бюджету України за КЕКВ 2240 КПКВК 3504010</w:t>
      </w:r>
      <w:r w:rsidRPr="001023FB">
        <w:rPr>
          <w:rFonts w:ascii="Times New Roman" w:hAnsi="Times New Roman" w:cs="Times New Roman"/>
          <w:sz w:val="24"/>
          <w:szCs w:val="24"/>
        </w:rPr>
        <w:t xml:space="preserve"> шляхом перерахування Замовником коштів на розрахунковий рахунок Виконавця.</w:t>
      </w:r>
    </w:p>
    <w:p w:rsidR="001023FB" w:rsidRPr="001023FB" w:rsidRDefault="001023FB" w:rsidP="001023FB">
      <w:pPr>
        <w:widowControl w:val="0"/>
        <w:tabs>
          <w:tab w:val="left" w:pos="0"/>
        </w:tabs>
        <w:spacing w:after="0" w:line="240" w:lineRule="auto"/>
        <w:ind w:firstLine="680"/>
        <w:rPr>
          <w:rFonts w:ascii="Times New Roman" w:hAnsi="Times New Roman" w:cs="Times New Roman"/>
          <w:color w:val="000000"/>
          <w:sz w:val="24"/>
          <w:szCs w:val="24"/>
          <w:lang w:val="ru-RU"/>
        </w:rPr>
      </w:pPr>
      <w:r w:rsidRPr="001023FB">
        <w:rPr>
          <w:rFonts w:ascii="Times New Roman" w:hAnsi="Times New Roman" w:cs="Times New Roman"/>
          <w:sz w:val="24"/>
          <w:szCs w:val="24"/>
          <w:lang w:eastAsia="en-US"/>
        </w:rPr>
        <w:t xml:space="preserve">4.2. Розрахунки проводяться шляхом оплати Замовником 100% вартості наданих Послуг протягом 10 (десяти) банківських днів з дати підписання Сторонами </w:t>
      </w:r>
      <w:r w:rsidRPr="001023FB">
        <w:rPr>
          <w:rFonts w:ascii="Times New Roman" w:hAnsi="Times New Roman" w:cs="Times New Roman"/>
          <w:sz w:val="24"/>
          <w:szCs w:val="24"/>
        </w:rPr>
        <w:t>Акту приймання-передачі наданих послуг.</w:t>
      </w:r>
    </w:p>
    <w:p w:rsidR="001023FB" w:rsidRPr="001023FB" w:rsidRDefault="001023FB" w:rsidP="001023FB">
      <w:pPr>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5. ТЕРМІН, ПОРЯДОК ТА МІСЦЕ НАДАННЯ ПОСЛУГ</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5.1. Термін надання Послуг – до 30 вересня 2022 року. </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5.2. Надання Послуг здійснюється Виконавцем за адресою Замовника.</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5.3. Послуги надаються Виконавцем у робочі дні та робочий час Замовника за умови восьми годинної тривалості робочого дня. </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5.4. </w:t>
      </w:r>
      <w:r w:rsidRPr="001023FB">
        <w:rPr>
          <w:rFonts w:ascii="Times New Roman" w:hAnsi="Times New Roman" w:cs="Times New Roman"/>
          <w:sz w:val="24"/>
          <w:szCs w:val="24"/>
        </w:rPr>
        <w:t>Виконавець після підписання Договору письмово надає Замовнику затверджений список працівників та транспортних засобів, які будуть залучатися для надання Послуг.</w:t>
      </w:r>
    </w:p>
    <w:p w:rsidR="001023FB" w:rsidRPr="001023FB" w:rsidRDefault="001023FB" w:rsidP="001023FB">
      <w:pPr>
        <w:pStyle w:val="affff1"/>
        <w:ind w:firstLine="680"/>
        <w:rPr>
          <w:color w:val="000000"/>
          <w:lang w:val="uk-UA"/>
        </w:rPr>
      </w:pPr>
      <w:r w:rsidRPr="001023FB">
        <w:rPr>
          <w:lang w:val="uk-UA"/>
        </w:rPr>
        <w:t>5.5. Результати надання Послуг оформлюються  відповідно до вимог</w:t>
      </w:r>
      <w:r w:rsidRPr="001023FB">
        <w:rPr>
          <w:color w:val="000000"/>
          <w:lang w:val="uk-UA"/>
        </w:rPr>
        <w:t xml:space="preserve"> Порядку.</w:t>
      </w:r>
    </w:p>
    <w:p w:rsidR="001023FB" w:rsidRPr="001023FB" w:rsidRDefault="001023FB" w:rsidP="001023FB">
      <w:pPr>
        <w:pStyle w:val="affff1"/>
        <w:ind w:firstLine="680"/>
        <w:rPr>
          <w:lang w:val="uk-UA"/>
        </w:rPr>
      </w:pPr>
      <w:r w:rsidRPr="001023FB">
        <w:rPr>
          <w:color w:val="000000"/>
          <w:lang w:val="uk-UA"/>
        </w:rPr>
        <w:t xml:space="preserve">5.6. </w:t>
      </w:r>
      <w:r w:rsidRPr="001023FB">
        <w:rPr>
          <w:lang w:val="uk-UA"/>
        </w:rPr>
        <w:t>Надання Виконавцем Послуг за Договором оформлюється Актом приймання-передачі наданих послуг, який підписується уповноваженими представниками Сторін та скріплюється їх печатками (у разі наявності). Акт приймання-передачі наданих послуг оформлюється у двох примірниках, по одному для кожної із Сторін.</w:t>
      </w:r>
    </w:p>
    <w:p w:rsidR="001023FB" w:rsidRPr="001023FB" w:rsidRDefault="001023FB" w:rsidP="001023FB">
      <w:pPr>
        <w:pStyle w:val="affff1"/>
        <w:ind w:firstLine="680"/>
        <w:rPr>
          <w:highlight w:val="yellow"/>
          <w:lang w:val="uk-UA"/>
        </w:rPr>
      </w:pPr>
      <w:r w:rsidRPr="001023FB">
        <w:rPr>
          <w:lang w:val="uk-UA"/>
        </w:rPr>
        <w:t>5.7. У випадку обґрунтованої відмови Замовника від приймання Послуг, Сторонами складається двосторонній акт з переліком необхідних доопрацювань та строків їх виконання.</w:t>
      </w:r>
    </w:p>
    <w:p w:rsidR="001023FB" w:rsidRPr="001023FB" w:rsidRDefault="001023FB" w:rsidP="001023FB">
      <w:pPr>
        <w:spacing w:after="0" w:line="240" w:lineRule="auto"/>
        <w:jc w:val="center"/>
        <w:rPr>
          <w:rFonts w:ascii="Times New Roman" w:hAnsi="Times New Roman" w:cs="Times New Roman"/>
          <w:b/>
          <w:sz w:val="24"/>
          <w:szCs w:val="24"/>
          <w:lang w:eastAsia="en-US"/>
        </w:rPr>
      </w:pPr>
    </w:p>
    <w:p w:rsidR="001023FB" w:rsidRPr="001023FB" w:rsidRDefault="001023FB" w:rsidP="001023FB">
      <w:pPr>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6. ПРАВА ТА ОБОВ’ЯЗКИ СТОРІН</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6.1. Замовник зобов’язаний:</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6.1.1 забезпечити доступ працівників Виконавця до місцезнаходження ЗВТ, </w:t>
      </w:r>
      <w:r w:rsidRPr="001023FB">
        <w:rPr>
          <w:rFonts w:ascii="Times New Roman" w:hAnsi="Times New Roman" w:cs="Times New Roman"/>
          <w:color w:val="000000"/>
          <w:sz w:val="24"/>
          <w:szCs w:val="24"/>
          <w:lang w:eastAsia="en-US"/>
        </w:rPr>
        <w:t>а також внесення і винесення необхідного інструменту, робочих еталонів, допоміжних ЗВТ, витратних матеріалів тощо, з дотриманням діючого на об’єкті Замовника пропускного режиму</w:t>
      </w:r>
      <w:r w:rsidRPr="001023FB">
        <w:rPr>
          <w:rFonts w:ascii="Times New Roman" w:hAnsi="Times New Roman" w:cs="Times New Roman"/>
          <w:sz w:val="24"/>
          <w:szCs w:val="24"/>
          <w:lang w:eastAsia="en-US"/>
        </w:rPr>
        <w:t>;</w:t>
      </w:r>
    </w:p>
    <w:p w:rsidR="001023FB" w:rsidRPr="001023FB" w:rsidRDefault="001023FB" w:rsidP="001023FB">
      <w:pPr>
        <w:widowControl w:val="0"/>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6.1.2 за наявності обставин, що перешкоджають наданню Послуг у визначений термін, терміново повідомити про це Виконавця й узгодити з ним іншу дату та час надання Послуг;</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6.1.3 вирішувати технічні, організаційні та інші питання, пов’язані з наданням Послуг Виконавцем;</w:t>
      </w:r>
    </w:p>
    <w:p w:rsidR="001023FB" w:rsidRPr="001023FB" w:rsidRDefault="001023FB" w:rsidP="001023FB">
      <w:pPr>
        <w:widowControl w:val="0"/>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rPr>
        <w:t>6.1.4 надати на вимогу Виконавця технічну та експлуатаційну документацію на ЗВТ, необхідну для надання Послуг;</w:t>
      </w:r>
    </w:p>
    <w:p w:rsidR="001023FB" w:rsidRPr="001023FB" w:rsidRDefault="001023FB" w:rsidP="001023FB">
      <w:pPr>
        <w:widowControl w:val="0"/>
        <w:tabs>
          <w:tab w:val="left" w:pos="1134"/>
        </w:tabs>
        <w:spacing w:after="0" w:line="240" w:lineRule="auto"/>
        <w:ind w:firstLine="709"/>
        <w:rPr>
          <w:rFonts w:ascii="Times New Roman" w:hAnsi="Times New Roman" w:cs="Times New Roman"/>
          <w:color w:val="000000"/>
          <w:sz w:val="24"/>
          <w:szCs w:val="24"/>
        </w:rPr>
      </w:pPr>
      <w:r w:rsidRPr="001023FB">
        <w:rPr>
          <w:rFonts w:ascii="Times New Roman" w:hAnsi="Times New Roman" w:cs="Times New Roman"/>
          <w:sz w:val="24"/>
          <w:szCs w:val="24"/>
          <w:lang w:eastAsia="en-US"/>
        </w:rPr>
        <w:t xml:space="preserve">6.1.5 </w:t>
      </w:r>
      <w:r w:rsidRPr="001023FB">
        <w:rPr>
          <w:rFonts w:ascii="Times New Roman" w:hAnsi="Times New Roman" w:cs="Times New Roman"/>
          <w:sz w:val="24"/>
          <w:szCs w:val="24"/>
        </w:rPr>
        <w:t>забезпечити електроенергією, водою, надати точки підключення для обладнання Виконавця, що необхідне для надання Послуг;</w:t>
      </w:r>
    </w:p>
    <w:p w:rsidR="001023FB" w:rsidRPr="001023FB" w:rsidRDefault="001023FB" w:rsidP="001023FB">
      <w:pPr>
        <w:pStyle w:val="1ff7"/>
        <w:tabs>
          <w:tab w:val="left" w:pos="142"/>
          <w:tab w:val="left" w:pos="360"/>
        </w:tabs>
        <w:ind w:firstLine="680"/>
        <w:jc w:val="both"/>
        <w:rPr>
          <w:rFonts w:ascii="Times New Roman" w:hAnsi="Times New Roman"/>
          <w:sz w:val="24"/>
          <w:szCs w:val="24"/>
          <w:lang w:val="uk-UA"/>
        </w:rPr>
      </w:pPr>
      <w:r w:rsidRPr="001023FB">
        <w:rPr>
          <w:rFonts w:ascii="Times New Roman" w:hAnsi="Times New Roman"/>
          <w:sz w:val="24"/>
          <w:szCs w:val="24"/>
          <w:lang w:val="uk-UA"/>
        </w:rPr>
        <w:t xml:space="preserve">6.1.6 </w:t>
      </w:r>
      <w:r w:rsidRPr="001023FB">
        <w:rPr>
          <w:rFonts w:ascii="Times New Roman" w:eastAsia="Calibri" w:hAnsi="Times New Roman"/>
          <w:sz w:val="24"/>
          <w:szCs w:val="24"/>
          <w:lang w:val="uk-UA" w:eastAsia="en-US"/>
        </w:rPr>
        <w:t xml:space="preserve">своєчасно та в повному обсязі оплатити надані Послуги згідно з </w:t>
      </w:r>
      <w:r w:rsidRPr="001023FB">
        <w:rPr>
          <w:rFonts w:ascii="Times New Roman" w:hAnsi="Times New Roman"/>
          <w:sz w:val="24"/>
          <w:szCs w:val="24"/>
          <w:lang w:val="uk-UA"/>
        </w:rPr>
        <w:t>Актом приймання-передачі наданих послуг;</w:t>
      </w:r>
    </w:p>
    <w:p w:rsidR="001023FB" w:rsidRPr="001023FB" w:rsidRDefault="001023FB" w:rsidP="001023FB">
      <w:pPr>
        <w:tabs>
          <w:tab w:val="left" w:pos="1134"/>
        </w:tabs>
        <w:spacing w:after="0" w:line="240" w:lineRule="auto"/>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6.2. Замовник має право: </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6.2.1 </w:t>
      </w:r>
      <w:r w:rsidRPr="001023FB">
        <w:rPr>
          <w:rFonts w:ascii="Times New Roman" w:hAnsi="Times New Roman" w:cs="Times New Roman"/>
          <w:sz w:val="24"/>
          <w:szCs w:val="24"/>
        </w:rPr>
        <w:t>здійснювати у будь-який час, не втручаючись у господарську діяльність Виконавця</w:t>
      </w:r>
      <w:r w:rsidRPr="001023FB">
        <w:rPr>
          <w:rFonts w:ascii="Times New Roman" w:hAnsi="Times New Roman" w:cs="Times New Roman"/>
          <w:color w:val="000000"/>
          <w:sz w:val="24"/>
          <w:szCs w:val="24"/>
        </w:rPr>
        <w:t>, технічний контроль за ходом, якістю, вартістю та обсягами наданих Послуг;</w:t>
      </w:r>
    </w:p>
    <w:p w:rsidR="001023FB" w:rsidRPr="001023FB" w:rsidRDefault="001023FB" w:rsidP="001023FB">
      <w:pPr>
        <w:pStyle w:val="af8"/>
        <w:spacing w:after="0" w:line="240" w:lineRule="auto"/>
        <w:ind w:left="0" w:firstLine="709"/>
        <w:rPr>
          <w:rFonts w:ascii="Times New Roman" w:hAnsi="Times New Roman" w:cs="Times New Roman"/>
          <w:sz w:val="24"/>
          <w:szCs w:val="24"/>
          <w:lang w:val="uk-UA"/>
        </w:rPr>
      </w:pPr>
      <w:r w:rsidRPr="001023FB">
        <w:rPr>
          <w:rFonts w:ascii="Times New Roman" w:hAnsi="Times New Roman" w:cs="Times New Roman"/>
          <w:sz w:val="24"/>
          <w:szCs w:val="24"/>
          <w:lang w:val="uk-UA"/>
        </w:rPr>
        <w:t xml:space="preserve">6.2.2 </w:t>
      </w:r>
      <w:r w:rsidRPr="001023FB">
        <w:rPr>
          <w:rStyle w:val="FontStyle15"/>
          <w:rFonts w:eastAsiaTheme="majorEastAsia"/>
          <w:sz w:val="24"/>
          <w:szCs w:val="24"/>
          <w:lang w:val="uk-UA"/>
        </w:rPr>
        <w:t>не допускати на територію Державної казначейської служби України працівників Виконавця, кандидатури яких не погоджені із Замовником;</w:t>
      </w:r>
    </w:p>
    <w:p w:rsidR="001023FB" w:rsidRPr="001023FB" w:rsidRDefault="001023FB" w:rsidP="001023FB">
      <w:pPr>
        <w:pStyle w:val="af8"/>
        <w:spacing w:after="0" w:line="240" w:lineRule="auto"/>
        <w:ind w:left="0" w:firstLine="709"/>
        <w:rPr>
          <w:rStyle w:val="FontStyle15"/>
          <w:rFonts w:eastAsiaTheme="majorEastAsia"/>
          <w:sz w:val="24"/>
          <w:szCs w:val="24"/>
          <w:lang w:val="uk-UA"/>
        </w:rPr>
      </w:pPr>
      <w:r w:rsidRPr="001023FB">
        <w:rPr>
          <w:rStyle w:val="FontStyle15"/>
          <w:rFonts w:eastAsiaTheme="majorEastAsia"/>
          <w:sz w:val="24"/>
          <w:szCs w:val="24"/>
          <w:lang w:val="uk-UA"/>
        </w:rPr>
        <w:t xml:space="preserve">6.2.3 повернути Акт приймання-передачі </w:t>
      </w:r>
      <w:r w:rsidRPr="001023FB">
        <w:rPr>
          <w:rFonts w:ascii="Times New Roman" w:hAnsi="Times New Roman" w:cs="Times New Roman"/>
          <w:sz w:val="24"/>
          <w:szCs w:val="24"/>
          <w:lang w:val="uk-UA"/>
        </w:rPr>
        <w:t>наданих послуг</w:t>
      </w:r>
      <w:r w:rsidRPr="001023FB">
        <w:rPr>
          <w:rStyle w:val="FontStyle15"/>
          <w:rFonts w:eastAsiaTheme="majorEastAsia"/>
          <w:sz w:val="24"/>
          <w:szCs w:val="24"/>
          <w:lang w:val="uk-UA"/>
        </w:rPr>
        <w:t xml:space="preserve"> Виконавцю без здійснення оплати у разі неналежного оформлення документів (відсутність печатки, підписів тощо);</w:t>
      </w:r>
    </w:p>
    <w:p w:rsidR="001023FB" w:rsidRPr="001023FB" w:rsidRDefault="001023FB" w:rsidP="001023FB">
      <w:pPr>
        <w:pStyle w:val="af8"/>
        <w:spacing w:after="0" w:line="240" w:lineRule="auto"/>
        <w:ind w:left="0" w:firstLine="709"/>
        <w:rPr>
          <w:rFonts w:ascii="Times New Roman" w:eastAsia="Calibri" w:hAnsi="Times New Roman" w:cs="Times New Roman"/>
          <w:sz w:val="24"/>
          <w:szCs w:val="24"/>
          <w:lang w:val="uk-UA"/>
        </w:rPr>
      </w:pPr>
      <w:r w:rsidRPr="001023FB">
        <w:rPr>
          <w:rFonts w:ascii="Times New Roman" w:eastAsia="Calibri" w:hAnsi="Times New Roman" w:cs="Times New Roman"/>
          <w:sz w:val="24"/>
          <w:szCs w:val="24"/>
          <w:lang w:val="uk-UA"/>
        </w:rPr>
        <w:t>6.2.4 достроково розірвати Договір у разі невиконання зобов’язань Виконавцем, повідомивши його про це у строк 10 (десять) календарних днів до дати розірвання Договору.</w:t>
      </w:r>
    </w:p>
    <w:p w:rsidR="001023FB" w:rsidRPr="001023FB" w:rsidRDefault="001023FB" w:rsidP="001023FB">
      <w:pPr>
        <w:tabs>
          <w:tab w:val="left" w:pos="1134"/>
        </w:tabs>
        <w:spacing w:after="0" w:line="240" w:lineRule="auto"/>
        <w:rPr>
          <w:rFonts w:ascii="Times New Roman" w:hAnsi="Times New Roman" w:cs="Times New Roman"/>
          <w:sz w:val="24"/>
          <w:szCs w:val="24"/>
          <w:lang w:eastAsia="en-US"/>
        </w:rPr>
      </w:pPr>
      <w:r w:rsidRPr="001023FB">
        <w:rPr>
          <w:rFonts w:ascii="Times New Roman" w:hAnsi="Times New Roman" w:cs="Times New Roman"/>
          <w:sz w:val="24"/>
          <w:szCs w:val="24"/>
          <w:lang w:eastAsia="en-US"/>
        </w:rPr>
        <w:t>6.3. Виконавець зобов’язаний:</w:t>
      </w:r>
    </w:p>
    <w:p w:rsidR="001023FB" w:rsidRPr="001023FB" w:rsidRDefault="001023FB" w:rsidP="001023FB">
      <w:pPr>
        <w:tabs>
          <w:tab w:val="left" w:pos="1276"/>
          <w:tab w:val="left" w:pos="1701"/>
        </w:tabs>
        <w:spacing w:after="0" w:line="240" w:lineRule="auto"/>
        <w:ind w:firstLine="680"/>
        <w:rPr>
          <w:rFonts w:ascii="Times New Roman" w:hAnsi="Times New Roman" w:cs="Times New Roman"/>
          <w:sz w:val="24"/>
          <w:szCs w:val="24"/>
          <w:lang w:eastAsia="en-US"/>
        </w:rPr>
      </w:pPr>
      <w:r w:rsidRPr="001023FB">
        <w:rPr>
          <w:rFonts w:ascii="Times New Roman" w:hAnsi="Times New Roman" w:cs="Times New Roman"/>
          <w:sz w:val="24"/>
          <w:szCs w:val="24"/>
          <w:lang w:eastAsia="en-US"/>
        </w:rPr>
        <w:t>6.3.1 забезпечити надання Послуг належної якості та у строки, встановлені Договором;</w:t>
      </w:r>
    </w:p>
    <w:p w:rsidR="001023FB" w:rsidRPr="001023FB" w:rsidRDefault="001023FB" w:rsidP="001023FB">
      <w:pPr>
        <w:tabs>
          <w:tab w:val="left" w:pos="1276"/>
          <w:tab w:val="left" w:pos="1701"/>
        </w:tabs>
        <w:spacing w:after="0" w:line="240" w:lineRule="auto"/>
        <w:ind w:firstLine="680"/>
        <w:rPr>
          <w:rFonts w:ascii="Times New Roman" w:hAnsi="Times New Roman" w:cs="Times New Roman"/>
          <w:sz w:val="24"/>
          <w:szCs w:val="24"/>
          <w:lang w:eastAsia="en-US"/>
        </w:rPr>
      </w:pPr>
      <w:r w:rsidRPr="001023FB">
        <w:rPr>
          <w:rFonts w:ascii="Times New Roman" w:hAnsi="Times New Roman" w:cs="Times New Roman"/>
          <w:sz w:val="24"/>
          <w:szCs w:val="24"/>
          <w:lang w:eastAsia="en-US"/>
        </w:rPr>
        <w:t>6.3.2 погодити з Замовником дату надання Послуг;</w:t>
      </w:r>
    </w:p>
    <w:p w:rsidR="001023FB" w:rsidRPr="001023FB" w:rsidRDefault="001023FB" w:rsidP="001023FB">
      <w:pPr>
        <w:tabs>
          <w:tab w:val="left" w:pos="1276"/>
          <w:tab w:val="left" w:pos="1701"/>
        </w:tabs>
        <w:spacing w:after="0" w:line="240" w:lineRule="auto"/>
        <w:ind w:firstLine="680"/>
        <w:rPr>
          <w:rFonts w:ascii="Times New Roman" w:hAnsi="Times New Roman" w:cs="Times New Roman"/>
          <w:sz w:val="24"/>
          <w:szCs w:val="24"/>
          <w:lang w:eastAsia="en-US"/>
        </w:rPr>
      </w:pPr>
      <w:r w:rsidRPr="001023FB">
        <w:rPr>
          <w:rFonts w:ascii="Times New Roman" w:hAnsi="Times New Roman" w:cs="Times New Roman"/>
          <w:sz w:val="24"/>
          <w:szCs w:val="24"/>
          <w:lang w:eastAsia="en-US"/>
        </w:rPr>
        <w:t>6.3.3 за наявності обставин, що перешкоджають наданню Послуг у зазначений термін, письмово повідомити про це Замовника та узгодити із Замовником нову дату надання Послуг;</w:t>
      </w:r>
    </w:p>
    <w:p w:rsidR="001023FB" w:rsidRPr="001023FB" w:rsidRDefault="001023FB" w:rsidP="001023FB">
      <w:pPr>
        <w:widowControl w:val="0"/>
        <w:spacing w:after="0" w:line="240" w:lineRule="auto"/>
        <w:ind w:firstLine="680"/>
        <w:rPr>
          <w:rStyle w:val="FontStyle15"/>
          <w:sz w:val="24"/>
          <w:szCs w:val="24"/>
        </w:rPr>
      </w:pPr>
      <w:r w:rsidRPr="001023FB">
        <w:rPr>
          <w:rStyle w:val="FontStyle15"/>
          <w:rFonts w:eastAsiaTheme="majorEastAsia"/>
          <w:sz w:val="24"/>
          <w:szCs w:val="24"/>
        </w:rPr>
        <w:t>6.3.4 виконувати вимоги керівних документів з охорони праці, протипожежної безпеки та санітарних норм у приміщеннях і на території Замовника;</w:t>
      </w:r>
    </w:p>
    <w:p w:rsidR="001023FB" w:rsidRPr="001023FB" w:rsidRDefault="001023FB" w:rsidP="001023FB">
      <w:pPr>
        <w:pStyle w:val="af8"/>
        <w:widowControl w:val="0"/>
        <w:spacing w:after="0" w:line="240" w:lineRule="auto"/>
        <w:ind w:left="0" w:firstLine="709"/>
        <w:rPr>
          <w:rStyle w:val="FontStyle15"/>
          <w:rFonts w:eastAsiaTheme="majorEastAsia"/>
          <w:sz w:val="24"/>
          <w:szCs w:val="24"/>
          <w:lang w:val="uk-UA"/>
        </w:rPr>
      </w:pPr>
      <w:r w:rsidRPr="001023FB">
        <w:rPr>
          <w:rStyle w:val="FontStyle15"/>
          <w:rFonts w:eastAsiaTheme="majorEastAsia"/>
          <w:sz w:val="24"/>
          <w:szCs w:val="24"/>
          <w:lang w:val="uk-UA"/>
        </w:rPr>
        <w:t xml:space="preserve">6.3.5 проводити необхідні інструктажі з </w:t>
      </w:r>
      <w:r w:rsidRPr="001023FB">
        <w:rPr>
          <w:rFonts w:ascii="Times New Roman" w:eastAsia="Calibri" w:hAnsi="Times New Roman" w:cs="Times New Roman"/>
          <w:sz w:val="24"/>
          <w:szCs w:val="24"/>
          <w:lang w:val="uk-UA"/>
        </w:rPr>
        <w:t>працівниками Виконавця</w:t>
      </w:r>
      <w:r w:rsidRPr="001023FB">
        <w:rPr>
          <w:rStyle w:val="FontStyle15"/>
          <w:rFonts w:eastAsiaTheme="majorEastAsia"/>
          <w:sz w:val="24"/>
          <w:szCs w:val="24"/>
          <w:lang w:val="uk-UA"/>
        </w:rPr>
        <w:t xml:space="preserve">, які залучаються до надання Послуг Замовнику, з питань охорони праці, електробезпеки та пожежної безпеки, </w:t>
      </w:r>
      <w:r w:rsidRPr="001023FB">
        <w:rPr>
          <w:rStyle w:val="FontStyle15"/>
          <w:rFonts w:eastAsiaTheme="majorEastAsia"/>
          <w:sz w:val="24"/>
          <w:szCs w:val="24"/>
          <w:lang w:val="uk-UA"/>
        </w:rPr>
        <w:lastRenderedPageBreak/>
        <w:t>забезпечувати дотримання ними правил внутрішнього трудового розпорядку Замовника;</w:t>
      </w:r>
    </w:p>
    <w:p w:rsidR="001023FB" w:rsidRPr="001023FB" w:rsidRDefault="001023FB" w:rsidP="001023FB">
      <w:pPr>
        <w:widowControl w:val="0"/>
        <w:spacing w:after="0" w:line="240" w:lineRule="auto"/>
        <w:ind w:firstLine="680"/>
        <w:rPr>
          <w:rStyle w:val="FontStyle15"/>
          <w:rFonts w:eastAsiaTheme="majorEastAsia"/>
          <w:sz w:val="24"/>
          <w:szCs w:val="24"/>
        </w:rPr>
      </w:pPr>
      <w:r w:rsidRPr="001023FB">
        <w:rPr>
          <w:rStyle w:val="FontStyle15"/>
          <w:rFonts w:eastAsiaTheme="majorEastAsia"/>
          <w:sz w:val="24"/>
          <w:szCs w:val="24"/>
        </w:rPr>
        <w:t>6.3.6 не розголошувати виявлені під час надання Послуг або повідомлені йому дані, які є інформацією конфіденційного змісту або складають комерційну таємницю;</w:t>
      </w:r>
    </w:p>
    <w:p w:rsidR="001023FB" w:rsidRPr="001023FB" w:rsidRDefault="001023FB" w:rsidP="001023FB">
      <w:pPr>
        <w:tabs>
          <w:tab w:val="left" w:pos="1276"/>
          <w:tab w:val="left" w:pos="1701"/>
        </w:tabs>
        <w:spacing w:after="0" w:line="240" w:lineRule="auto"/>
        <w:ind w:firstLine="680"/>
        <w:rPr>
          <w:rStyle w:val="FontStyle15"/>
          <w:rFonts w:eastAsiaTheme="majorEastAsia"/>
          <w:sz w:val="24"/>
          <w:szCs w:val="24"/>
        </w:rPr>
      </w:pPr>
      <w:r w:rsidRPr="001023FB">
        <w:rPr>
          <w:rStyle w:val="FontStyle15"/>
          <w:rFonts w:eastAsiaTheme="majorEastAsia"/>
          <w:sz w:val="24"/>
          <w:szCs w:val="24"/>
        </w:rPr>
        <w:t>6.3.7 залучати до надання Послуг працівників в необхідній кількості та відповідної кваліфікації;</w:t>
      </w:r>
    </w:p>
    <w:p w:rsidR="001023FB" w:rsidRPr="001023FB" w:rsidRDefault="001023FB" w:rsidP="001023FB">
      <w:pPr>
        <w:tabs>
          <w:tab w:val="left" w:pos="1276"/>
          <w:tab w:val="left" w:pos="1701"/>
        </w:tabs>
        <w:spacing w:after="0" w:line="240" w:lineRule="auto"/>
        <w:ind w:firstLine="680"/>
        <w:rPr>
          <w:rStyle w:val="FontStyle15"/>
          <w:rFonts w:eastAsiaTheme="majorEastAsia"/>
          <w:sz w:val="24"/>
          <w:szCs w:val="24"/>
        </w:rPr>
      </w:pPr>
      <w:r w:rsidRPr="001023FB">
        <w:rPr>
          <w:rStyle w:val="FontStyle15"/>
          <w:rFonts w:eastAsiaTheme="majorEastAsia"/>
          <w:sz w:val="24"/>
          <w:szCs w:val="24"/>
        </w:rPr>
        <w:t>6.3.8 надавати та оформляти результати Послуг відповідно до вимог законодавства України, нормативної та методичної документації.</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6.4. Виконавець має право:</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6.4.1 своєчасно та в повному обсязі отримувати плату за надані Послуги;</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6.4.2 достроково розірвати Договір у разі невиконання зобов’язань Замовником, повідомивши його про це у строк 10 (десять) календарних днів </w:t>
      </w:r>
      <w:r w:rsidRPr="001023FB">
        <w:rPr>
          <w:rFonts w:ascii="Times New Roman" w:hAnsi="Times New Roman" w:cs="Times New Roman"/>
          <w:sz w:val="24"/>
          <w:szCs w:val="24"/>
        </w:rPr>
        <w:t>до дати розірвання Договору</w:t>
      </w:r>
      <w:r w:rsidRPr="001023FB">
        <w:rPr>
          <w:rFonts w:ascii="Times New Roman" w:hAnsi="Times New Roman" w:cs="Times New Roman"/>
          <w:sz w:val="24"/>
          <w:szCs w:val="24"/>
          <w:lang w:eastAsia="en-US"/>
        </w:rPr>
        <w:t>;</w:t>
      </w:r>
    </w:p>
    <w:p w:rsidR="001023FB" w:rsidRPr="001023FB" w:rsidRDefault="001023FB" w:rsidP="001023FB">
      <w:pPr>
        <w:tabs>
          <w:tab w:val="left" w:pos="1276"/>
          <w:tab w:val="left" w:pos="1701"/>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6.4.3 ініціювати внесення змін та доповнень у Договір.</w:t>
      </w:r>
    </w:p>
    <w:p w:rsidR="001023FB" w:rsidRPr="001023FB" w:rsidRDefault="001023FB" w:rsidP="001023FB">
      <w:pPr>
        <w:spacing w:after="0" w:line="240" w:lineRule="auto"/>
        <w:jc w:val="center"/>
        <w:rPr>
          <w:rFonts w:ascii="Times New Roman" w:hAnsi="Times New Roman" w:cs="Times New Roman"/>
          <w:b/>
          <w:sz w:val="24"/>
          <w:szCs w:val="24"/>
          <w:lang w:val="ru-RU" w:eastAsia="en-US"/>
        </w:rPr>
      </w:pPr>
    </w:p>
    <w:p w:rsidR="001023FB" w:rsidRPr="001023FB" w:rsidRDefault="001023FB" w:rsidP="001023FB">
      <w:pPr>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7. ВІДПОВІДАЛЬНІСТЬ СТОРІН</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7.1. У разі невиконання або неналежного виконання своїх зобов’язань за Договором Виконавець та Замовник несуть відповідальність, передбачену законодавством України та Договором.</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 xml:space="preserve">7.2. </w:t>
      </w:r>
      <w:r w:rsidRPr="001023FB">
        <w:rPr>
          <w:rFonts w:ascii="Times New Roman" w:hAnsi="Times New Roman" w:cs="Times New Roman"/>
          <w:color w:val="000000"/>
          <w:spacing w:val="4"/>
          <w:sz w:val="24"/>
          <w:szCs w:val="24"/>
        </w:rPr>
        <w:t xml:space="preserve">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w:t>
      </w:r>
      <w:r w:rsidRPr="001023FB">
        <w:rPr>
          <w:rFonts w:ascii="Times New Roman" w:hAnsi="Times New Roman" w:cs="Times New Roman"/>
          <w:iCs/>
          <w:color w:val="000000"/>
          <w:spacing w:val="4"/>
          <w:sz w:val="24"/>
          <w:szCs w:val="24"/>
        </w:rPr>
        <w:t>Замовник</w:t>
      </w:r>
      <w:r w:rsidRPr="001023FB">
        <w:rPr>
          <w:rFonts w:ascii="Times New Roman" w:hAnsi="Times New Roman" w:cs="Times New Roman"/>
          <w:i/>
          <w:iCs/>
          <w:color w:val="000000"/>
          <w:spacing w:val="4"/>
          <w:sz w:val="24"/>
          <w:szCs w:val="24"/>
        </w:rPr>
        <w:t xml:space="preserve"> </w:t>
      </w:r>
      <w:r w:rsidRPr="001023FB">
        <w:rPr>
          <w:rFonts w:ascii="Times New Roman" w:hAnsi="Times New Roman" w:cs="Times New Roman"/>
          <w:color w:val="000000"/>
          <w:spacing w:val="4"/>
          <w:sz w:val="24"/>
          <w:szCs w:val="24"/>
        </w:rPr>
        <w:t>не несе відповідальності перед Виконавцем за несвоєчасне виконання умов Договору.</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rPr>
        <w:t>7.3. За порушення строків надання Послуг Виконавець сплачує пеню у розмірі 0,5 (нуль цілих п’ять десятих) відсотка від ціни Договору за кожен день прострочення, а за прострочення понад 20 (двадцять) днів – додатково штраф у розмірі 7 (семи) відсотків вказаної вартості.</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val="ru-RU" w:eastAsia="en-US"/>
        </w:rPr>
      </w:pPr>
      <w:r w:rsidRPr="001023FB">
        <w:rPr>
          <w:rFonts w:ascii="Times New Roman" w:hAnsi="Times New Roman" w:cs="Times New Roman"/>
          <w:sz w:val="24"/>
          <w:szCs w:val="24"/>
          <w:lang w:eastAsia="en-US"/>
        </w:rPr>
        <w:t>7.4 Сплата штрафних санкцій не звільняє Сторони від виконання зобов’язань за Договором.</w:t>
      </w:r>
    </w:p>
    <w:p w:rsidR="001023FB" w:rsidRPr="001023FB" w:rsidRDefault="001023FB" w:rsidP="001023FB">
      <w:pPr>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8. ОБСТАВИНИ НЕПЕРЕБОРНОЇ СИЛИ</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8.2. Сторона, що не може виконувати зобов’язання за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 або відповідними компетентними органами.</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val="ru-RU" w:eastAsia="en-US"/>
        </w:rPr>
      </w:pPr>
      <w:r w:rsidRPr="001023FB">
        <w:rPr>
          <w:rFonts w:ascii="Times New Roman" w:hAnsi="Times New Roman" w:cs="Times New Roman"/>
          <w:sz w:val="24"/>
          <w:szCs w:val="24"/>
          <w:lang w:eastAsia="en-US"/>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1023FB" w:rsidRPr="001023FB" w:rsidRDefault="001023FB" w:rsidP="001023FB">
      <w:pPr>
        <w:tabs>
          <w:tab w:val="left" w:pos="0"/>
        </w:tabs>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9. СТРОК ДІЇ ДОГОВОРУ</w:t>
      </w:r>
    </w:p>
    <w:p w:rsidR="001023FB" w:rsidRPr="001023FB" w:rsidRDefault="001023FB" w:rsidP="001023FB">
      <w:pPr>
        <w:tabs>
          <w:tab w:val="left" w:pos="0"/>
        </w:tabs>
        <w:spacing w:after="0" w:line="240" w:lineRule="auto"/>
        <w:ind w:firstLine="680"/>
        <w:rPr>
          <w:rFonts w:ascii="Times New Roman" w:hAnsi="Times New Roman" w:cs="Times New Roman"/>
          <w:sz w:val="24"/>
          <w:szCs w:val="24"/>
          <w:lang w:eastAsia="en-US"/>
        </w:rPr>
      </w:pPr>
      <w:r w:rsidRPr="001023FB">
        <w:rPr>
          <w:rFonts w:ascii="Times New Roman" w:hAnsi="Times New Roman" w:cs="Times New Roman"/>
          <w:sz w:val="24"/>
          <w:szCs w:val="24"/>
          <w:lang w:eastAsia="en-US"/>
        </w:rPr>
        <w:t>9.1. Договір набирає чинності з дати його підписання уповноваженими представниками Сторін і скріплення їх підписів печатками Сторін (у разі наявності) та діє до 31 грудня 2022 року, але в будь-якому випадку до повного виконання Сторонами своїх зобов’язань.</w:t>
      </w:r>
    </w:p>
    <w:p w:rsidR="001023FB" w:rsidRPr="001023FB" w:rsidRDefault="001023FB" w:rsidP="001023FB">
      <w:pPr>
        <w:tabs>
          <w:tab w:val="left" w:pos="0"/>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9.2. Договір укладається і підписується у двох примірниках, які мають однакову юридичну силу.</w:t>
      </w:r>
    </w:p>
    <w:p w:rsidR="001023FB" w:rsidRPr="001023FB" w:rsidRDefault="001023FB" w:rsidP="001023FB">
      <w:pPr>
        <w:tabs>
          <w:tab w:val="left" w:pos="0"/>
        </w:tabs>
        <w:spacing w:after="0" w:line="240" w:lineRule="auto"/>
        <w:jc w:val="center"/>
        <w:rPr>
          <w:rFonts w:ascii="Times New Roman" w:hAnsi="Times New Roman" w:cs="Times New Roman"/>
          <w:b/>
          <w:sz w:val="24"/>
          <w:szCs w:val="24"/>
          <w:lang w:eastAsia="en-US"/>
        </w:rPr>
      </w:pPr>
    </w:p>
    <w:p w:rsidR="001023FB" w:rsidRPr="001023FB" w:rsidRDefault="001023FB" w:rsidP="001023FB">
      <w:pPr>
        <w:tabs>
          <w:tab w:val="left" w:pos="0"/>
        </w:tabs>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10. ІНШІ УМОВИ</w:t>
      </w:r>
    </w:p>
    <w:p w:rsidR="001023FB" w:rsidRPr="001023FB" w:rsidRDefault="001023FB" w:rsidP="001023FB">
      <w:pPr>
        <w:pStyle w:val="af8"/>
        <w:tabs>
          <w:tab w:val="left" w:pos="0"/>
        </w:tabs>
        <w:spacing w:after="0" w:line="240" w:lineRule="auto"/>
        <w:ind w:left="0" w:firstLine="709"/>
        <w:rPr>
          <w:rFonts w:ascii="Times New Roman" w:hAnsi="Times New Roman" w:cs="Times New Roman"/>
          <w:sz w:val="24"/>
          <w:szCs w:val="24"/>
          <w:lang w:val="uk-UA"/>
        </w:rPr>
      </w:pPr>
      <w:r w:rsidRPr="001023FB">
        <w:rPr>
          <w:rFonts w:ascii="Times New Roman" w:hAnsi="Times New Roman" w:cs="Times New Roman"/>
          <w:sz w:val="24"/>
          <w:szCs w:val="24"/>
          <w:lang w:val="uk-UA"/>
        </w:rPr>
        <w:t>10.1. Замовник бере бюджетні зобов’язання за Договором та провадить видатки тільки в межах бюджетних асигнувань, встановлених кошторисом.</w:t>
      </w:r>
    </w:p>
    <w:p w:rsidR="001023FB" w:rsidRPr="001023FB" w:rsidRDefault="001023FB" w:rsidP="001023FB">
      <w:pPr>
        <w:shd w:val="clear" w:color="auto" w:fill="FFFFFF"/>
        <w:tabs>
          <w:tab w:val="left" w:pos="709"/>
          <w:tab w:val="left" w:pos="851"/>
          <w:tab w:val="left" w:pos="993"/>
        </w:tabs>
        <w:spacing w:after="0" w:line="240" w:lineRule="auto"/>
        <w:ind w:firstLine="709"/>
        <w:rPr>
          <w:rFonts w:ascii="Times New Roman" w:hAnsi="Times New Roman" w:cs="Times New Roman"/>
          <w:color w:val="000000"/>
          <w:spacing w:val="-3"/>
          <w:sz w:val="24"/>
          <w:szCs w:val="24"/>
        </w:rPr>
      </w:pPr>
      <w:r w:rsidRPr="001023FB">
        <w:rPr>
          <w:rFonts w:ascii="Times New Roman" w:hAnsi="Times New Roman" w:cs="Times New Roman"/>
          <w:sz w:val="24"/>
          <w:szCs w:val="24"/>
        </w:rPr>
        <w:t xml:space="preserve">10.2. </w:t>
      </w:r>
      <w:r w:rsidRPr="001023FB">
        <w:rPr>
          <w:rFonts w:ascii="Times New Roman" w:hAnsi="Times New Roman" w:cs="Times New Roman"/>
          <w:color w:val="000000"/>
          <w:spacing w:val="4"/>
          <w:sz w:val="24"/>
          <w:szCs w:val="24"/>
        </w:rPr>
        <w:t>Після підписання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Договору, втрачають юридичну силу</w:t>
      </w:r>
      <w:r w:rsidRPr="001023FB">
        <w:rPr>
          <w:rFonts w:ascii="Times New Roman" w:hAnsi="Times New Roman" w:cs="Times New Roman"/>
          <w:color w:val="000000"/>
          <w:spacing w:val="-3"/>
          <w:sz w:val="24"/>
          <w:szCs w:val="24"/>
        </w:rPr>
        <w:t>.</w:t>
      </w:r>
    </w:p>
    <w:p w:rsidR="001023FB" w:rsidRPr="001023FB" w:rsidRDefault="001023FB" w:rsidP="001023FB">
      <w:pPr>
        <w:pStyle w:val="af8"/>
        <w:tabs>
          <w:tab w:val="left" w:pos="0"/>
        </w:tabs>
        <w:spacing w:after="0" w:line="240" w:lineRule="auto"/>
        <w:ind w:left="0" w:firstLine="709"/>
        <w:rPr>
          <w:rFonts w:ascii="Times New Roman" w:hAnsi="Times New Roman" w:cs="Times New Roman"/>
          <w:sz w:val="24"/>
          <w:szCs w:val="24"/>
          <w:lang w:val="uk-UA"/>
        </w:rPr>
      </w:pPr>
      <w:r w:rsidRPr="001023FB">
        <w:rPr>
          <w:rFonts w:ascii="Times New Roman" w:hAnsi="Times New Roman" w:cs="Times New Roman"/>
          <w:sz w:val="24"/>
          <w:szCs w:val="24"/>
          <w:lang w:val="uk-UA"/>
        </w:rPr>
        <w:t>10.3. Всі зміни та доповнення до Договору вносяться письмово, шляхом укладання додаткових угод, які є невід’ємною частиною Договору та вступають у силу після їх підписання Сторонами.</w:t>
      </w:r>
    </w:p>
    <w:p w:rsidR="001023FB" w:rsidRPr="001023FB" w:rsidRDefault="001023FB" w:rsidP="001023FB">
      <w:pPr>
        <w:pStyle w:val="af8"/>
        <w:tabs>
          <w:tab w:val="left" w:pos="0"/>
        </w:tabs>
        <w:spacing w:after="0" w:line="240" w:lineRule="auto"/>
        <w:ind w:left="0" w:firstLine="709"/>
        <w:rPr>
          <w:rFonts w:ascii="Times New Roman" w:hAnsi="Times New Roman" w:cs="Times New Roman"/>
          <w:sz w:val="24"/>
          <w:szCs w:val="24"/>
          <w:lang w:val="uk-UA"/>
        </w:rPr>
      </w:pPr>
      <w:r w:rsidRPr="001023FB">
        <w:rPr>
          <w:rFonts w:ascii="Times New Roman" w:hAnsi="Times New Roman" w:cs="Times New Roman"/>
          <w:sz w:val="24"/>
          <w:szCs w:val="24"/>
          <w:lang w:val="uk-UA"/>
        </w:rPr>
        <w:lastRenderedPageBreak/>
        <w:t>10.4. Зміни до Договору вносяться відповідно до ч. 5 ст. 41 Закону України «Про публічні закупівлі».</w:t>
      </w:r>
    </w:p>
    <w:p w:rsidR="001023FB" w:rsidRPr="001023FB" w:rsidRDefault="001023FB" w:rsidP="001023FB">
      <w:pPr>
        <w:pStyle w:val="af8"/>
        <w:widowControl w:val="0"/>
        <w:tabs>
          <w:tab w:val="left" w:pos="0"/>
        </w:tabs>
        <w:spacing w:after="0" w:line="240" w:lineRule="auto"/>
        <w:ind w:left="0" w:firstLine="709"/>
        <w:rPr>
          <w:rFonts w:ascii="Times New Roman" w:hAnsi="Times New Roman" w:cs="Times New Roman"/>
          <w:sz w:val="24"/>
          <w:szCs w:val="24"/>
          <w:lang w:val="uk-UA"/>
        </w:rPr>
      </w:pPr>
      <w:r w:rsidRPr="001023FB">
        <w:rPr>
          <w:rFonts w:ascii="Times New Roman" w:hAnsi="Times New Roman" w:cs="Times New Roman"/>
          <w:sz w:val="24"/>
          <w:szCs w:val="24"/>
          <w:lang w:val="uk-UA"/>
        </w:rPr>
        <w:t>10.5. Протягом дії Договору Замовник має право зменшувати обсяг надання Послуг за Договором, зокрема залежно від реального фінансування видатків. У такому разі Сторони вносять відповідні зміни до Договору.</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10.6. Виконавець несе відповідальність за наявність дозволів та інших документів, які необхідні для надання Послуг за Договором згідно з вимогами законодавства України.</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10.7. Сторони зобов’язуються негайно письмово повідомляти одна одну про зміни своїх поштових та банківських реквізитів, адреси.</w:t>
      </w:r>
    </w:p>
    <w:p w:rsidR="001023FB" w:rsidRPr="001023FB" w:rsidRDefault="001023FB" w:rsidP="001023FB">
      <w:pPr>
        <w:tabs>
          <w:tab w:val="left" w:pos="1134"/>
        </w:tabs>
        <w:spacing w:after="0" w:line="240" w:lineRule="auto"/>
        <w:ind w:firstLine="680"/>
        <w:rPr>
          <w:rFonts w:ascii="Times New Roman" w:hAnsi="Times New Roman" w:cs="Times New Roman"/>
          <w:sz w:val="24"/>
          <w:szCs w:val="24"/>
          <w:lang w:eastAsia="en-US"/>
        </w:rPr>
      </w:pPr>
    </w:p>
    <w:p w:rsidR="001023FB" w:rsidRPr="001023FB" w:rsidRDefault="001023FB" w:rsidP="001023FB">
      <w:pPr>
        <w:tabs>
          <w:tab w:val="left" w:pos="0"/>
        </w:tabs>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11. ДОДАТКИ ДО ДОГОВОРУ</w:t>
      </w:r>
    </w:p>
    <w:p w:rsidR="001023FB" w:rsidRPr="001023FB" w:rsidRDefault="001023FB" w:rsidP="001023FB">
      <w:pPr>
        <w:tabs>
          <w:tab w:val="left" w:pos="1134"/>
        </w:tabs>
        <w:spacing w:after="0" w:line="240" w:lineRule="auto"/>
        <w:ind w:firstLine="709"/>
        <w:rPr>
          <w:rFonts w:ascii="Times New Roman" w:hAnsi="Times New Roman" w:cs="Times New Roman"/>
          <w:sz w:val="24"/>
          <w:szCs w:val="24"/>
          <w:lang w:eastAsia="en-US"/>
        </w:rPr>
      </w:pPr>
      <w:r w:rsidRPr="001023FB">
        <w:rPr>
          <w:rFonts w:ascii="Times New Roman" w:hAnsi="Times New Roman" w:cs="Times New Roman"/>
          <w:sz w:val="24"/>
          <w:szCs w:val="24"/>
          <w:lang w:eastAsia="en-US"/>
        </w:rPr>
        <w:t>11.1. Невід’ємною частиною Договору є:</w:t>
      </w:r>
    </w:p>
    <w:p w:rsidR="001023FB" w:rsidRPr="001023FB" w:rsidRDefault="001023FB" w:rsidP="001023FB">
      <w:pPr>
        <w:tabs>
          <w:tab w:val="left" w:pos="1134"/>
        </w:tabs>
        <w:spacing w:after="0" w:line="240" w:lineRule="auto"/>
        <w:ind w:firstLine="709"/>
        <w:rPr>
          <w:rFonts w:ascii="Times New Roman" w:hAnsi="Times New Roman" w:cs="Times New Roman"/>
          <w:bCs/>
          <w:spacing w:val="-4"/>
          <w:sz w:val="24"/>
          <w:szCs w:val="24"/>
        </w:rPr>
      </w:pPr>
      <w:r w:rsidRPr="001023FB">
        <w:rPr>
          <w:rFonts w:ascii="Times New Roman" w:hAnsi="Times New Roman" w:cs="Times New Roman"/>
          <w:spacing w:val="-4"/>
          <w:sz w:val="24"/>
          <w:szCs w:val="24"/>
          <w:lang w:eastAsia="en-US" w:bidi="en-US"/>
        </w:rPr>
        <w:t>Додаток 1 –</w:t>
      </w:r>
      <w:r w:rsidRPr="001023FB">
        <w:rPr>
          <w:rFonts w:ascii="Times New Roman" w:hAnsi="Times New Roman" w:cs="Times New Roman"/>
          <w:color w:val="000000"/>
          <w:spacing w:val="-4"/>
          <w:sz w:val="24"/>
          <w:szCs w:val="24"/>
        </w:rPr>
        <w:t xml:space="preserve"> </w:t>
      </w:r>
      <w:r w:rsidRPr="001023FB">
        <w:rPr>
          <w:rFonts w:ascii="Times New Roman" w:hAnsi="Times New Roman" w:cs="Times New Roman"/>
          <w:color w:val="000000"/>
          <w:sz w:val="24"/>
          <w:szCs w:val="24"/>
        </w:rPr>
        <w:t xml:space="preserve">Калькуляція </w:t>
      </w:r>
      <w:r w:rsidRPr="001023FB">
        <w:rPr>
          <w:rFonts w:ascii="Times New Roman" w:hAnsi="Times New Roman" w:cs="Times New Roman"/>
          <w:color w:val="000000"/>
          <w:spacing w:val="-4"/>
          <w:sz w:val="24"/>
          <w:szCs w:val="24"/>
        </w:rPr>
        <w:t xml:space="preserve">послуг </w:t>
      </w:r>
      <w:r w:rsidRPr="001023FB">
        <w:rPr>
          <w:rFonts w:ascii="Times New Roman" w:hAnsi="Times New Roman" w:cs="Times New Roman"/>
          <w:sz w:val="24"/>
          <w:szCs w:val="24"/>
        </w:rPr>
        <w:t>з проведення технічного обслуговування та повірки теплолічильників</w:t>
      </w:r>
      <w:r w:rsidRPr="001023FB">
        <w:rPr>
          <w:rFonts w:ascii="Times New Roman" w:hAnsi="Times New Roman" w:cs="Times New Roman"/>
          <w:bCs/>
          <w:spacing w:val="-4"/>
          <w:sz w:val="24"/>
          <w:szCs w:val="24"/>
        </w:rPr>
        <w:t>.</w:t>
      </w:r>
    </w:p>
    <w:p w:rsidR="001023FB" w:rsidRPr="001023FB" w:rsidRDefault="001023FB" w:rsidP="001023FB">
      <w:pPr>
        <w:tabs>
          <w:tab w:val="left" w:pos="1260"/>
        </w:tabs>
        <w:spacing w:after="0" w:line="240" w:lineRule="auto"/>
        <w:ind w:firstLine="680"/>
        <w:rPr>
          <w:rFonts w:ascii="Times New Roman" w:hAnsi="Times New Roman" w:cs="Times New Roman"/>
          <w:sz w:val="24"/>
          <w:szCs w:val="24"/>
          <w:lang w:eastAsia="en-US"/>
        </w:rPr>
      </w:pPr>
    </w:p>
    <w:p w:rsidR="001023FB" w:rsidRPr="001023FB" w:rsidRDefault="001023FB" w:rsidP="001023FB">
      <w:pPr>
        <w:tabs>
          <w:tab w:val="left" w:pos="0"/>
        </w:tabs>
        <w:spacing w:after="0" w:line="240" w:lineRule="auto"/>
        <w:jc w:val="center"/>
        <w:rPr>
          <w:rFonts w:ascii="Times New Roman" w:hAnsi="Times New Roman" w:cs="Times New Roman"/>
          <w:b/>
          <w:sz w:val="24"/>
          <w:szCs w:val="24"/>
          <w:lang w:eastAsia="en-US"/>
        </w:rPr>
      </w:pPr>
      <w:r w:rsidRPr="001023FB">
        <w:rPr>
          <w:rFonts w:ascii="Times New Roman" w:hAnsi="Times New Roman" w:cs="Times New Roman"/>
          <w:b/>
          <w:sz w:val="24"/>
          <w:szCs w:val="24"/>
          <w:lang w:eastAsia="en-US"/>
        </w:rPr>
        <w:t>12. МІСЦЕЗНАХОДЖЕННЯ ТА БАНКІВСЬКІ РЕКВІЗИТИ СТОРІН</w:t>
      </w:r>
    </w:p>
    <w:p w:rsidR="001023FB" w:rsidRPr="001023FB" w:rsidRDefault="001023FB" w:rsidP="001023FB">
      <w:pPr>
        <w:tabs>
          <w:tab w:val="left" w:pos="0"/>
        </w:tabs>
        <w:spacing w:after="0" w:line="240" w:lineRule="auto"/>
        <w:rPr>
          <w:rFonts w:ascii="Times New Roman" w:hAnsi="Times New Roman" w:cs="Times New Roman"/>
          <w:b/>
          <w:sz w:val="24"/>
          <w:szCs w:val="24"/>
          <w:lang w:eastAsia="en-US"/>
        </w:rPr>
      </w:pPr>
    </w:p>
    <w:tbl>
      <w:tblPr>
        <w:tblW w:w="9923" w:type="dxa"/>
        <w:tblInd w:w="108" w:type="dxa"/>
        <w:tblLayout w:type="fixed"/>
        <w:tblLook w:val="04A0"/>
      </w:tblPr>
      <w:tblGrid>
        <w:gridCol w:w="4820"/>
        <w:gridCol w:w="5103"/>
      </w:tblGrid>
      <w:tr w:rsidR="001023FB" w:rsidRPr="001023FB" w:rsidTr="001023FB">
        <w:trPr>
          <w:trHeight w:val="80"/>
        </w:trPr>
        <w:tc>
          <w:tcPr>
            <w:tcW w:w="4820" w:type="dxa"/>
          </w:tcPr>
          <w:p w:rsidR="001023FB" w:rsidRPr="001023FB" w:rsidRDefault="001023FB" w:rsidP="001023FB">
            <w:pPr>
              <w:spacing w:after="0" w:line="240" w:lineRule="auto"/>
              <w:rPr>
                <w:rFonts w:ascii="Times New Roman" w:hAnsi="Times New Roman" w:cs="Times New Roman"/>
                <w:b/>
                <w:sz w:val="24"/>
                <w:szCs w:val="24"/>
                <w:u w:val="single"/>
                <w:lang w:eastAsia="en-US" w:bidi="en-US"/>
              </w:rPr>
            </w:pPr>
            <w:r w:rsidRPr="001023FB">
              <w:rPr>
                <w:rFonts w:ascii="Times New Roman" w:hAnsi="Times New Roman" w:cs="Times New Roman"/>
                <w:b/>
                <w:sz w:val="24"/>
                <w:szCs w:val="24"/>
                <w:u w:val="single"/>
                <w:lang w:eastAsia="en-US" w:bidi="en-US"/>
              </w:rPr>
              <w:t>ЗАМОВНИК:</w:t>
            </w:r>
          </w:p>
          <w:p w:rsidR="001023FB" w:rsidRPr="001023FB" w:rsidRDefault="001023FB" w:rsidP="001023FB">
            <w:pPr>
              <w:snapToGrid w:val="0"/>
              <w:spacing w:after="0" w:line="240" w:lineRule="auto"/>
              <w:rPr>
                <w:rFonts w:ascii="Times New Roman" w:hAnsi="Times New Roman" w:cs="Times New Roman"/>
                <w:b/>
                <w:sz w:val="24"/>
                <w:szCs w:val="24"/>
              </w:rPr>
            </w:pPr>
          </w:p>
          <w:p w:rsidR="001023FB" w:rsidRPr="001023FB" w:rsidRDefault="001023FB" w:rsidP="001023FB">
            <w:pPr>
              <w:snapToGrid w:val="0"/>
              <w:spacing w:after="0" w:line="240" w:lineRule="auto"/>
              <w:ind w:firstLine="0"/>
              <w:rPr>
                <w:rFonts w:ascii="Times New Roman" w:hAnsi="Times New Roman" w:cs="Times New Roman"/>
                <w:b/>
                <w:sz w:val="24"/>
                <w:szCs w:val="24"/>
                <w:u w:val="single"/>
                <w:lang w:eastAsia="en-US" w:bidi="en-US"/>
              </w:rPr>
            </w:pPr>
            <w:r w:rsidRPr="001023FB">
              <w:rPr>
                <w:rFonts w:ascii="Times New Roman" w:hAnsi="Times New Roman" w:cs="Times New Roman"/>
                <w:b/>
                <w:sz w:val="24"/>
                <w:szCs w:val="24"/>
              </w:rPr>
              <w:t>Державна казначейська служба України</w:t>
            </w:r>
          </w:p>
        </w:tc>
        <w:tc>
          <w:tcPr>
            <w:tcW w:w="5103" w:type="dxa"/>
          </w:tcPr>
          <w:p w:rsidR="001023FB" w:rsidRPr="001023FB" w:rsidRDefault="001023FB" w:rsidP="001023FB">
            <w:pPr>
              <w:spacing w:after="0" w:line="240" w:lineRule="auto"/>
              <w:rPr>
                <w:rFonts w:ascii="Times New Roman" w:hAnsi="Times New Roman" w:cs="Times New Roman"/>
                <w:b/>
                <w:sz w:val="24"/>
                <w:szCs w:val="24"/>
                <w:u w:val="single"/>
                <w:lang w:bidi="en-US"/>
              </w:rPr>
            </w:pPr>
            <w:r w:rsidRPr="001023FB">
              <w:rPr>
                <w:rFonts w:ascii="Times New Roman" w:hAnsi="Times New Roman" w:cs="Times New Roman"/>
                <w:b/>
                <w:sz w:val="24"/>
                <w:szCs w:val="24"/>
                <w:u w:val="single"/>
                <w:lang w:bidi="en-US"/>
              </w:rPr>
              <w:t>ВИКОНАВЕЦЬ:</w:t>
            </w:r>
          </w:p>
          <w:p w:rsidR="001023FB" w:rsidRPr="001023FB" w:rsidRDefault="001023FB" w:rsidP="001023FB">
            <w:pPr>
              <w:snapToGrid w:val="0"/>
              <w:spacing w:after="0" w:line="240" w:lineRule="auto"/>
              <w:rPr>
                <w:rFonts w:ascii="Times New Roman" w:hAnsi="Times New Roman" w:cs="Times New Roman"/>
                <w:b/>
                <w:sz w:val="24"/>
                <w:szCs w:val="24"/>
                <w:u w:val="single"/>
                <w:lang w:eastAsia="en-US" w:bidi="en-US"/>
              </w:rPr>
            </w:pPr>
          </w:p>
        </w:tc>
      </w:tr>
    </w:tbl>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Default="001023FB" w:rsidP="001023FB">
      <w:pPr>
        <w:spacing w:after="0" w:line="240" w:lineRule="auto"/>
        <w:rPr>
          <w:rFonts w:ascii="Times New Roman" w:hAnsi="Times New Roman" w:cs="Times New Roman"/>
          <w:sz w:val="24"/>
          <w:szCs w:val="24"/>
          <w:lang w:val="ru-RU"/>
        </w:rPr>
      </w:pPr>
    </w:p>
    <w:p w:rsidR="001023FB" w:rsidRPr="001023FB" w:rsidRDefault="001023FB" w:rsidP="001023FB">
      <w:pPr>
        <w:spacing w:after="0" w:line="240" w:lineRule="auto"/>
        <w:rPr>
          <w:rFonts w:ascii="Times New Roman" w:hAnsi="Times New Roman" w:cs="Times New Roman"/>
          <w:sz w:val="24"/>
          <w:szCs w:val="24"/>
          <w:lang w:val="ru-RU"/>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hd w:val="clear" w:color="auto" w:fill="FFFFFF"/>
        <w:tabs>
          <w:tab w:val="left" w:leader="underscore" w:pos="6989"/>
          <w:tab w:val="left" w:pos="8592"/>
        </w:tabs>
        <w:spacing w:after="0" w:line="240" w:lineRule="auto"/>
        <w:jc w:val="right"/>
        <w:rPr>
          <w:rFonts w:ascii="Times New Roman" w:hAnsi="Times New Roman" w:cs="Times New Roman"/>
          <w:sz w:val="24"/>
          <w:szCs w:val="24"/>
        </w:rPr>
      </w:pPr>
      <w:r w:rsidRPr="001023FB">
        <w:rPr>
          <w:rFonts w:ascii="Times New Roman" w:hAnsi="Times New Roman" w:cs="Times New Roman"/>
          <w:sz w:val="24"/>
          <w:szCs w:val="24"/>
        </w:rPr>
        <w:lastRenderedPageBreak/>
        <w:t>Додаток  1</w:t>
      </w:r>
    </w:p>
    <w:p w:rsidR="001023FB" w:rsidRPr="001023FB" w:rsidRDefault="001023FB" w:rsidP="001023FB">
      <w:pPr>
        <w:shd w:val="clear" w:color="auto" w:fill="FFFFFF"/>
        <w:tabs>
          <w:tab w:val="left" w:leader="underscore" w:pos="6989"/>
          <w:tab w:val="left" w:pos="8592"/>
        </w:tabs>
        <w:spacing w:after="0" w:line="240" w:lineRule="auto"/>
        <w:jc w:val="right"/>
        <w:rPr>
          <w:rFonts w:ascii="Times New Roman" w:hAnsi="Times New Roman" w:cs="Times New Roman"/>
          <w:sz w:val="24"/>
          <w:szCs w:val="24"/>
          <w:lang w:val="ru-RU"/>
        </w:rPr>
      </w:pPr>
      <w:r w:rsidRPr="001023FB">
        <w:rPr>
          <w:rFonts w:ascii="Times New Roman" w:hAnsi="Times New Roman" w:cs="Times New Roman"/>
          <w:sz w:val="24"/>
          <w:szCs w:val="24"/>
        </w:rPr>
        <w:t>до Договору №_________</w:t>
      </w:r>
      <w:r w:rsidRPr="001023FB">
        <w:rPr>
          <w:rFonts w:ascii="Times New Roman" w:hAnsi="Times New Roman" w:cs="Times New Roman"/>
          <w:sz w:val="24"/>
          <w:szCs w:val="24"/>
          <w:lang w:val="ru-RU"/>
        </w:rPr>
        <w:t>_________</w:t>
      </w:r>
    </w:p>
    <w:p w:rsidR="001023FB" w:rsidRPr="001023FB" w:rsidRDefault="001023FB" w:rsidP="001023FB">
      <w:pPr>
        <w:shd w:val="clear" w:color="auto" w:fill="FFFFFF"/>
        <w:tabs>
          <w:tab w:val="left" w:leader="underscore" w:pos="6989"/>
          <w:tab w:val="left" w:pos="8592"/>
        </w:tabs>
        <w:spacing w:after="0" w:line="240" w:lineRule="auto"/>
        <w:jc w:val="right"/>
        <w:rPr>
          <w:rFonts w:ascii="Times New Roman" w:hAnsi="Times New Roman" w:cs="Times New Roman"/>
          <w:sz w:val="24"/>
          <w:szCs w:val="24"/>
        </w:rPr>
      </w:pPr>
      <w:r w:rsidRPr="001023FB">
        <w:rPr>
          <w:rFonts w:ascii="Times New Roman" w:hAnsi="Times New Roman" w:cs="Times New Roman"/>
          <w:sz w:val="24"/>
          <w:szCs w:val="24"/>
        </w:rPr>
        <w:t>від «___» ______</w:t>
      </w:r>
      <w:r w:rsidRPr="001023FB">
        <w:rPr>
          <w:rFonts w:ascii="Times New Roman" w:hAnsi="Times New Roman" w:cs="Times New Roman"/>
          <w:sz w:val="24"/>
          <w:szCs w:val="24"/>
          <w:lang w:val="ru-RU"/>
        </w:rPr>
        <w:t>________</w:t>
      </w:r>
      <w:r w:rsidRPr="001023FB">
        <w:rPr>
          <w:rFonts w:ascii="Times New Roman" w:hAnsi="Times New Roman" w:cs="Times New Roman"/>
          <w:sz w:val="24"/>
          <w:szCs w:val="24"/>
        </w:rPr>
        <w:t xml:space="preserve"> 202</w:t>
      </w:r>
      <w:r w:rsidRPr="001023FB">
        <w:rPr>
          <w:rFonts w:ascii="Times New Roman" w:hAnsi="Times New Roman" w:cs="Times New Roman"/>
          <w:sz w:val="24"/>
          <w:szCs w:val="24"/>
          <w:lang w:val="ru-RU"/>
        </w:rPr>
        <w:t>2</w:t>
      </w:r>
      <w:r w:rsidRPr="001023FB">
        <w:rPr>
          <w:rFonts w:ascii="Times New Roman" w:hAnsi="Times New Roman" w:cs="Times New Roman"/>
          <w:sz w:val="24"/>
          <w:szCs w:val="24"/>
        </w:rPr>
        <w:t xml:space="preserve"> року</w:t>
      </w:r>
    </w:p>
    <w:p w:rsidR="001023FB" w:rsidRPr="001023FB" w:rsidRDefault="001023FB" w:rsidP="001023FB">
      <w:pPr>
        <w:spacing w:after="0" w:line="240" w:lineRule="auto"/>
        <w:jc w:val="center"/>
        <w:rPr>
          <w:rFonts w:ascii="Times New Roman" w:hAnsi="Times New Roman" w:cs="Times New Roman"/>
          <w:b/>
          <w:color w:val="000000"/>
          <w:sz w:val="24"/>
          <w:szCs w:val="24"/>
        </w:rPr>
      </w:pPr>
    </w:p>
    <w:p w:rsidR="001023FB" w:rsidRPr="001023FB" w:rsidRDefault="001023FB" w:rsidP="001023FB">
      <w:pPr>
        <w:spacing w:after="0" w:line="240" w:lineRule="auto"/>
        <w:jc w:val="center"/>
        <w:rPr>
          <w:rFonts w:ascii="Times New Roman" w:hAnsi="Times New Roman" w:cs="Times New Roman"/>
          <w:b/>
          <w:color w:val="000000"/>
          <w:sz w:val="24"/>
          <w:szCs w:val="24"/>
        </w:rPr>
      </w:pPr>
    </w:p>
    <w:p w:rsidR="001023FB" w:rsidRPr="001023FB" w:rsidRDefault="001023FB" w:rsidP="001023FB">
      <w:pPr>
        <w:spacing w:after="0" w:line="240" w:lineRule="auto"/>
        <w:jc w:val="center"/>
        <w:rPr>
          <w:rFonts w:ascii="Times New Roman" w:hAnsi="Times New Roman" w:cs="Times New Roman"/>
          <w:b/>
          <w:color w:val="000000"/>
          <w:sz w:val="24"/>
          <w:szCs w:val="24"/>
        </w:rPr>
      </w:pPr>
      <w:r w:rsidRPr="001023FB">
        <w:rPr>
          <w:rFonts w:ascii="Times New Roman" w:hAnsi="Times New Roman" w:cs="Times New Roman"/>
          <w:b/>
          <w:color w:val="000000"/>
          <w:sz w:val="24"/>
          <w:szCs w:val="24"/>
        </w:rPr>
        <w:t>КАЛЬКУЛЯЦІЯ</w:t>
      </w:r>
    </w:p>
    <w:p w:rsidR="001023FB" w:rsidRDefault="001023FB" w:rsidP="001023FB">
      <w:pPr>
        <w:spacing w:after="0" w:line="240" w:lineRule="auto"/>
        <w:jc w:val="center"/>
        <w:rPr>
          <w:rFonts w:ascii="Times New Roman" w:hAnsi="Times New Roman" w:cs="Times New Roman"/>
          <w:sz w:val="24"/>
          <w:szCs w:val="24"/>
          <w:lang w:val="ru-RU"/>
        </w:rPr>
      </w:pPr>
      <w:r w:rsidRPr="001023FB">
        <w:rPr>
          <w:rFonts w:ascii="Times New Roman" w:hAnsi="Times New Roman" w:cs="Times New Roman"/>
          <w:color w:val="000000"/>
          <w:spacing w:val="-4"/>
          <w:sz w:val="24"/>
          <w:szCs w:val="24"/>
        </w:rPr>
        <w:t xml:space="preserve">послуг </w:t>
      </w:r>
      <w:r w:rsidRPr="001023FB">
        <w:rPr>
          <w:rFonts w:ascii="Times New Roman" w:hAnsi="Times New Roman" w:cs="Times New Roman"/>
          <w:sz w:val="24"/>
          <w:szCs w:val="24"/>
        </w:rPr>
        <w:t>з проведення технічного обслуговування та повірки теплолічильників</w:t>
      </w:r>
    </w:p>
    <w:tbl>
      <w:tblPr>
        <w:tblW w:w="0" w:type="auto"/>
        <w:jc w:val="center"/>
        <w:tblLayout w:type="fixed"/>
        <w:tblLook w:val="0000"/>
      </w:tblPr>
      <w:tblGrid>
        <w:gridCol w:w="431"/>
        <w:gridCol w:w="4072"/>
        <w:gridCol w:w="1275"/>
        <w:gridCol w:w="1276"/>
        <w:gridCol w:w="1418"/>
        <w:gridCol w:w="1417"/>
      </w:tblGrid>
      <w:tr w:rsidR="001023FB" w:rsidRPr="00233492" w:rsidTr="001023FB">
        <w:trPr>
          <w:jc w:val="center"/>
        </w:trPr>
        <w:tc>
          <w:tcPr>
            <w:tcW w:w="431" w:type="dxa"/>
            <w:tcBorders>
              <w:top w:val="single" w:sz="4" w:space="0" w:color="000000"/>
              <w:left w:val="single" w:sz="4" w:space="0" w:color="000000"/>
              <w:bottom w:val="single" w:sz="4" w:space="0" w:color="000000"/>
            </w:tcBorders>
            <w:shd w:val="clear" w:color="auto" w:fill="auto"/>
            <w:vAlign w:val="center"/>
          </w:tcPr>
          <w:p w:rsidR="001023FB" w:rsidRPr="00684477" w:rsidRDefault="001023FB" w:rsidP="00684477">
            <w:pPr>
              <w:snapToGrid w:val="0"/>
              <w:spacing w:after="0" w:line="240" w:lineRule="auto"/>
              <w:ind w:firstLine="0"/>
              <w:jc w:val="center"/>
              <w:rPr>
                <w:rFonts w:ascii="Times New Roman" w:hAnsi="Times New Roman" w:cs="Times New Roman"/>
                <w:b/>
                <w:bCs/>
              </w:rPr>
            </w:pPr>
            <w:r w:rsidRPr="00684477">
              <w:rPr>
                <w:rFonts w:ascii="Times New Roman" w:hAnsi="Times New Roman" w:cs="Times New Roman"/>
                <w:b/>
                <w:bCs/>
              </w:rPr>
              <w:t>№ з/п</w:t>
            </w:r>
          </w:p>
        </w:tc>
        <w:tc>
          <w:tcPr>
            <w:tcW w:w="4072" w:type="dxa"/>
            <w:tcBorders>
              <w:top w:val="single" w:sz="4" w:space="0" w:color="000000"/>
              <w:left w:val="single" w:sz="4" w:space="0" w:color="000000"/>
              <w:bottom w:val="single" w:sz="4" w:space="0" w:color="000000"/>
            </w:tcBorders>
            <w:shd w:val="clear" w:color="auto" w:fill="auto"/>
            <w:vAlign w:val="center"/>
          </w:tcPr>
          <w:p w:rsidR="001023FB" w:rsidRPr="00684477" w:rsidRDefault="001023FB" w:rsidP="00684477">
            <w:pPr>
              <w:snapToGrid w:val="0"/>
              <w:spacing w:after="0" w:line="240" w:lineRule="auto"/>
              <w:ind w:firstLine="0"/>
              <w:jc w:val="center"/>
              <w:rPr>
                <w:rFonts w:ascii="Times New Roman" w:hAnsi="Times New Roman" w:cs="Times New Roman"/>
                <w:b/>
                <w:bCs/>
              </w:rPr>
            </w:pPr>
            <w:r w:rsidRPr="00684477">
              <w:rPr>
                <w:rFonts w:ascii="Times New Roman" w:hAnsi="Times New Roman" w:cs="Times New Roman"/>
                <w:b/>
                <w:bCs/>
              </w:rPr>
              <w:t>Найменування послуг</w:t>
            </w:r>
          </w:p>
        </w:tc>
        <w:tc>
          <w:tcPr>
            <w:tcW w:w="1275" w:type="dxa"/>
            <w:tcBorders>
              <w:top w:val="single" w:sz="4" w:space="0" w:color="000000"/>
              <w:left w:val="single" w:sz="4" w:space="0" w:color="000000"/>
              <w:bottom w:val="single" w:sz="4" w:space="0" w:color="000000"/>
              <w:right w:val="single" w:sz="4" w:space="0" w:color="000000"/>
            </w:tcBorders>
            <w:vAlign w:val="center"/>
          </w:tcPr>
          <w:p w:rsidR="001023FB" w:rsidRPr="00684477" w:rsidRDefault="001023FB" w:rsidP="00684477">
            <w:pPr>
              <w:snapToGrid w:val="0"/>
              <w:spacing w:after="0" w:line="240" w:lineRule="auto"/>
              <w:ind w:firstLine="0"/>
              <w:jc w:val="center"/>
              <w:rPr>
                <w:rFonts w:ascii="Times New Roman" w:hAnsi="Times New Roman" w:cs="Times New Roman"/>
                <w:b/>
                <w:bCs/>
              </w:rPr>
            </w:pPr>
            <w:r w:rsidRPr="00684477">
              <w:rPr>
                <w:rFonts w:ascii="Times New Roman" w:hAnsi="Times New Roman" w:cs="Times New Roman"/>
                <w:b/>
                <w:bCs/>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1023FB" w:rsidRPr="00684477" w:rsidRDefault="001023FB" w:rsidP="00684477">
            <w:pPr>
              <w:snapToGrid w:val="0"/>
              <w:spacing w:after="0" w:line="240" w:lineRule="auto"/>
              <w:ind w:firstLine="0"/>
              <w:jc w:val="center"/>
              <w:rPr>
                <w:rFonts w:ascii="Times New Roman" w:hAnsi="Times New Roman" w:cs="Times New Roman"/>
                <w:b/>
                <w:bCs/>
              </w:rPr>
            </w:pPr>
            <w:r w:rsidRPr="00684477">
              <w:rPr>
                <w:rFonts w:ascii="Times New Roman" w:hAnsi="Times New Roman" w:cs="Times New Roman"/>
                <w:b/>
                <w:bCs/>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1023FB" w:rsidRPr="00684477" w:rsidRDefault="001023FB" w:rsidP="00684477">
            <w:pPr>
              <w:snapToGrid w:val="0"/>
              <w:spacing w:after="0" w:line="240" w:lineRule="auto"/>
              <w:ind w:firstLine="0"/>
              <w:jc w:val="center"/>
              <w:rPr>
                <w:rFonts w:ascii="Times New Roman" w:hAnsi="Times New Roman" w:cs="Times New Roman"/>
                <w:b/>
                <w:bCs/>
                <w:lang w:val="ru-RU"/>
              </w:rPr>
            </w:pPr>
            <w:r w:rsidRPr="00684477">
              <w:rPr>
                <w:rFonts w:ascii="Times New Roman" w:hAnsi="Times New Roman" w:cs="Times New Roman"/>
                <w:b/>
                <w:bCs/>
              </w:rPr>
              <w:t>Ціна за одиницю (з ПДВ¹),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4477" w:rsidRDefault="001023FB" w:rsidP="00684477">
            <w:pPr>
              <w:snapToGrid w:val="0"/>
              <w:spacing w:after="0" w:line="240" w:lineRule="auto"/>
              <w:ind w:firstLine="0"/>
              <w:jc w:val="center"/>
              <w:rPr>
                <w:rFonts w:ascii="Times New Roman" w:hAnsi="Times New Roman" w:cs="Times New Roman"/>
                <w:b/>
                <w:bCs/>
                <w:lang w:val="ru-RU"/>
              </w:rPr>
            </w:pPr>
            <w:r w:rsidRPr="00684477">
              <w:rPr>
                <w:rFonts w:ascii="Times New Roman" w:hAnsi="Times New Roman" w:cs="Times New Roman"/>
                <w:b/>
                <w:bCs/>
              </w:rPr>
              <w:t>Всього,</w:t>
            </w:r>
          </w:p>
          <w:p w:rsidR="001023FB" w:rsidRPr="00684477" w:rsidRDefault="001023FB" w:rsidP="00684477">
            <w:pPr>
              <w:snapToGrid w:val="0"/>
              <w:spacing w:after="0" w:line="240" w:lineRule="auto"/>
              <w:ind w:firstLine="0"/>
              <w:jc w:val="center"/>
              <w:rPr>
                <w:rFonts w:ascii="Times New Roman" w:hAnsi="Times New Roman" w:cs="Times New Roman"/>
                <w:b/>
                <w:bCs/>
              </w:rPr>
            </w:pPr>
            <w:r w:rsidRPr="00684477">
              <w:rPr>
                <w:rFonts w:ascii="Times New Roman" w:hAnsi="Times New Roman" w:cs="Times New Roman"/>
                <w:b/>
                <w:bCs/>
              </w:rPr>
              <w:t>(з ПДВ¹), грн</w:t>
            </w:r>
          </w:p>
        </w:tc>
      </w:tr>
      <w:tr w:rsidR="001023FB" w:rsidRPr="005F7D28" w:rsidTr="001023FB">
        <w:trPr>
          <w:jc w:val="center"/>
        </w:trPr>
        <w:tc>
          <w:tcPr>
            <w:tcW w:w="431" w:type="dxa"/>
            <w:tcBorders>
              <w:left w:val="single" w:sz="4" w:space="0" w:color="000000"/>
              <w:bottom w:val="single" w:sz="4" w:space="0" w:color="auto"/>
            </w:tcBorders>
            <w:shd w:val="clear" w:color="auto" w:fill="auto"/>
            <w:vAlign w:val="center"/>
          </w:tcPr>
          <w:p w:rsidR="001023FB" w:rsidRPr="00233492" w:rsidRDefault="001023FB" w:rsidP="001023FB">
            <w:pPr>
              <w:snapToGrid w:val="0"/>
              <w:ind w:left="357" w:right="102" w:hanging="357"/>
              <w:jc w:val="center"/>
            </w:pPr>
            <w:r w:rsidRPr="00233492">
              <w:t>1</w:t>
            </w:r>
          </w:p>
        </w:tc>
        <w:tc>
          <w:tcPr>
            <w:tcW w:w="4072" w:type="dxa"/>
            <w:tcBorders>
              <w:left w:val="single" w:sz="4" w:space="0" w:color="000000"/>
              <w:bottom w:val="single" w:sz="4" w:space="0" w:color="auto"/>
            </w:tcBorders>
            <w:shd w:val="clear" w:color="auto" w:fill="auto"/>
          </w:tcPr>
          <w:p w:rsidR="001023FB" w:rsidRPr="00CC5AF8" w:rsidRDefault="001023FB" w:rsidP="001023FB"/>
        </w:tc>
        <w:tc>
          <w:tcPr>
            <w:tcW w:w="1275" w:type="dxa"/>
            <w:tcBorders>
              <w:left w:val="single" w:sz="4" w:space="0" w:color="000000"/>
              <w:bottom w:val="single" w:sz="4" w:space="0" w:color="auto"/>
              <w:right w:val="single" w:sz="4" w:space="0" w:color="000000"/>
            </w:tcBorders>
            <w:vAlign w:val="center"/>
          </w:tcPr>
          <w:p w:rsidR="001023FB" w:rsidRPr="00233492" w:rsidRDefault="001023FB" w:rsidP="001023FB">
            <w:pPr>
              <w:jc w:val="center"/>
            </w:pPr>
          </w:p>
        </w:tc>
        <w:tc>
          <w:tcPr>
            <w:tcW w:w="1276" w:type="dxa"/>
            <w:tcBorders>
              <w:left w:val="single" w:sz="4" w:space="0" w:color="000000"/>
              <w:bottom w:val="single" w:sz="4" w:space="0" w:color="auto"/>
              <w:right w:val="single" w:sz="4" w:space="0" w:color="000000"/>
            </w:tcBorders>
            <w:vAlign w:val="center"/>
          </w:tcPr>
          <w:p w:rsidR="001023FB" w:rsidRPr="00233492" w:rsidRDefault="001023FB" w:rsidP="001023FB">
            <w:pPr>
              <w:jc w:val="center"/>
            </w:pPr>
          </w:p>
        </w:tc>
        <w:tc>
          <w:tcPr>
            <w:tcW w:w="1418" w:type="dxa"/>
            <w:tcBorders>
              <w:left w:val="single" w:sz="4" w:space="0" w:color="000000"/>
              <w:bottom w:val="single" w:sz="4" w:space="0" w:color="auto"/>
              <w:right w:val="single" w:sz="4" w:space="0" w:color="auto"/>
            </w:tcBorders>
            <w:vAlign w:val="center"/>
          </w:tcPr>
          <w:p w:rsidR="001023FB" w:rsidRPr="00233492" w:rsidRDefault="001023FB" w:rsidP="001023F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23FB" w:rsidRPr="00233492" w:rsidRDefault="001023FB" w:rsidP="001023FB">
            <w:pPr>
              <w:jc w:val="center"/>
            </w:pPr>
          </w:p>
        </w:tc>
      </w:tr>
      <w:tr w:rsidR="001023FB" w:rsidRPr="005F7D28" w:rsidTr="001023FB">
        <w:trPr>
          <w:jc w:val="center"/>
        </w:trPr>
        <w:tc>
          <w:tcPr>
            <w:tcW w:w="431" w:type="dxa"/>
            <w:tcBorders>
              <w:left w:val="single" w:sz="4" w:space="0" w:color="000000"/>
              <w:bottom w:val="single" w:sz="4" w:space="0" w:color="auto"/>
            </w:tcBorders>
            <w:shd w:val="clear" w:color="auto" w:fill="auto"/>
            <w:vAlign w:val="center"/>
          </w:tcPr>
          <w:p w:rsidR="001023FB" w:rsidRPr="00233492" w:rsidRDefault="001023FB" w:rsidP="001023FB">
            <w:pPr>
              <w:snapToGrid w:val="0"/>
              <w:ind w:left="357" w:right="102" w:hanging="357"/>
              <w:jc w:val="center"/>
            </w:pPr>
            <w:r>
              <w:t>2</w:t>
            </w:r>
          </w:p>
        </w:tc>
        <w:tc>
          <w:tcPr>
            <w:tcW w:w="4072" w:type="dxa"/>
            <w:tcBorders>
              <w:left w:val="single" w:sz="4" w:space="0" w:color="000000"/>
              <w:bottom w:val="single" w:sz="4" w:space="0" w:color="auto"/>
            </w:tcBorders>
            <w:shd w:val="clear" w:color="auto" w:fill="auto"/>
          </w:tcPr>
          <w:p w:rsidR="001023FB" w:rsidRPr="00CC5AF8" w:rsidRDefault="001023FB" w:rsidP="001023FB"/>
        </w:tc>
        <w:tc>
          <w:tcPr>
            <w:tcW w:w="1275" w:type="dxa"/>
            <w:tcBorders>
              <w:left w:val="single" w:sz="4" w:space="0" w:color="000000"/>
              <w:bottom w:val="single" w:sz="4" w:space="0" w:color="auto"/>
              <w:right w:val="single" w:sz="4" w:space="0" w:color="000000"/>
            </w:tcBorders>
            <w:vAlign w:val="center"/>
          </w:tcPr>
          <w:p w:rsidR="001023FB" w:rsidRPr="00233492" w:rsidRDefault="001023FB" w:rsidP="001023FB">
            <w:pPr>
              <w:jc w:val="center"/>
            </w:pPr>
          </w:p>
        </w:tc>
        <w:tc>
          <w:tcPr>
            <w:tcW w:w="1276" w:type="dxa"/>
            <w:tcBorders>
              <w:left w:val="single" w:sz="4" w:space="0" w:color="000000"/>
              <w:bottom w:val="single" w:sz="4" w:space="0" w:color="auto"/>
              <w:right w:val="single" w:sz="4" w:space="0" w:color="000000"/>
            </w:tcBorders>
            <w:vAlign w:val="center"/>
          </w:tcPr>
          <w:p w:rsidR="001023FB" w:rsidRDefault="001023FB" w:rsidP="001023FB">
            <w:pPr>
              <w:jc w:val="center"/>
            </w:pPr>
          </w:p>
        </w:tc>
        <w:tc>
          <w:tcPr>
            <w:tcW w:w="1418" w:type="dxa"/>
            <w:tcBorders>
              <w:left w:val="single" w:sz="4" w:space="0" w:color="000000"/>
              <w:bottom w:val="single" w:sz="4" w:space="0" w:color="auto"/>
              <w:right w:val="single" w:sz="4" w:space="0" w:color="auto"/>
            </w:tcBorders>
            <w:vAlign w:val="center"/>
          </w:tcPr>
          <w:p w:rsidR="001023FB" w:rsidRPr="00233492" w:rsidRDefault="001023FB" w:rsidP="001023F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23FB" w:rsidRPr="00233492" w:rsidRDefault="001023FB" w:rsidP="001023FB">
            <w:pPr>
              <w:jc w:val="center"/>
            </w:pPr>
          </w:p>
        </w:tc>
      </w:tr>
      <w:tr w:rsidR="001023FB" w:rsidRPr="003646AD" w:rsidTr="001023FB">
        <w:trPr>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FB" w:rsidRPr="00233492" w:rsidRDefault="001023FB" w:rsidP="001023FB">
            <w:pPr>
              <w:snapToGrid w:val="0"/>
              <w:jc w:val="right"/>
              <w:rPr>
                <w:highlight w:val="yellow"/>
              </w:rPr>
            </w:pPr>
            <w:r w:rsidRPr="00233492">
              <w:rPr>
                <w:b/>
                <w:color w:val="000000"/>
              </w:rPr>
              <w:t>Усього, грн</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FB" w:rsidRPr="00233492" w:rsidRDefault="001023FB" w:rsidP="001023FB">
            <w:pPr>
              <w:snapToGrid w:val="0"/>
              <w:jc w:val="center"/>
              <w:rPr>
                <w:highlight w:val="yellow"/>
              </w:rPr>
            </w:pPr>
          </w:p>
        </w:tc>
      </w:tr>
      <w:tr w:rsidR="001023FB" w:rsidRPr="003646AD" w:rsidTr="001023FB">
        <w:trPr>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FB" w:rsidRPr="00233492" w:rsidRDefault="001023FB" w:rsidP="001023FB">
            <w:pPr>
              <w:snapToGrid w:val="0"/>
              <w:jc w:val="right"/>
              <w:rPr>
                <w:highlight w:val="yellow"/>
              </w:rPr>
            </w:pPr>
            <w:r w:rsidRPr="00233492">
              <w:rPr>
                <w:color w:val="000000"/>
              </w:rPr>
              <w:t>у т.ч. ПДВ, грн</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FB" w:rsidRPr="00233492" w:rsidRDefault="001023FB" w:rsidP="001023FB">
            <w:pPr>
              <w:snapToGrid w:val="0"/>
              <w:jc w:val="center"/>
              <w:rPr>
                <w:highlight w:val="yellow"/>
              </w:rPr>
            </w:pPr>
          </w:p>
        </w:tc>
      </w:tr>
    </w:tbl>
    <w:p w:rsidR="001023FB" w:rsidRPr="001023FB" w:rsidRDefault="001023FB" w:rsidP="001023FB">
      <w:pPr>
        <w:spacing w:after="0" w:line="240" w:lineRule="auto"/>
        <w:rPr>
          <w:rFonts w:ascii="Times New Roman" w:hAnsi="Times New Roman" w:cs="Times New Roman"/>
          <w:b/>
          <w:bCs/>
          <w:sz w:val="24"/>
          <w:szCs w:val="24"/>
          <w:lang w:val="ru-RU"/>
        </w:rPr>
      </w:pPr>
    </w:p>
    <w:p w:rsidR="001023FB" w:rsidRPr="001023FB" w:rsidRDefault="001023FB" w:rsidP="001023FB">
      <w:pPr>
        <w:tabs>
          <w:tab w:val="num" w:pos="1675"/>
        </w:tabs>
        <w:spacing w:after="0" w:line="240" w:lineRule="auto"/>
        <w:ind w:firstLine="709"/>
        <w:rPr>
          <w:rFonts w:ascii="Times New Roman" w:hAnsi="Times New Roman" w:cs="Times New Roman"/>
          <w:sz w:val="24"/>
          <w:szCs w:val="24"/>
        </w:rPr>
      </w:pPr>
      <w:r w:rsidRPr="001023FB">
        <w:rPr>
          <w:rFonts w:ascii="Times New Roman" w:hAnsi="Times New Roman" w:cs="Times New Roman"/>
          <w:sz w:val="24"/>
          <w:szCs w:val="24"/>
        </w:rPr>
        <w:t>Вартість Послуг становить _______ грн (__________)</w:t>
      </w:r>
      <w:r w:rsidRPr="001023FB">
        <w:rPr>
          <w:rFonts w:ascii="Times New Roman" w:hAnsi="Times New Roman" w:cs="Times New Roman"/>
          <w:color w:val="000000"/>
          <w:spacing w:val="7"/>
          <w:sz w:val="24"/>
          <w:szCs w:val="24"/>
        </w:rPr>
        <w:t xml:space="preserve">, у тому числі ПДВ 20% – </w:t>
      </w:r>
      <w:r w:rsidRPr="001023FB">
        <w:rPr>
          <w:rFonts w:ascii="Times New Roman" w:hAnsi="Times New Roman" w:cs="Times New Roman"/>
          <w:sz w:val="24"/>
          <w:szCs w:val="24"/>
        </w:rPr>
        <w:t>___ грн (__________)</w:t>
      </w:r>
      <w:r w:rsidRPr="001023FB">
        <w:rPr>
          <w:rFonts w:ascii="Times New Roman" w:hAnsi="Times New Roman" w:cs="Times New Roman"/>
          <w:color w:val="000000"/>
          <w:spacing w:val="7"/>
          <w:sz w:val="24"/>
          <w:szCs w:val="24"/>
        </w:rPr>
        <w:t>.</w:t>
      </w:r>
    </w:p>
    <w:p w:rsidR="001023FB" w:rsidRPr="001023FB" w:rsidRDefault="001023FB" w:rsidP="001023FB">
      <w:pPr>
        <w:spacing w:after="0" w:line="240" w:lineRule="auto"/>
        <w:rPr>
          <w:rFonts w:ascii="Times New Roman" w:hAnsi="Times New Roman" w:cs="Times New Roman"/>
          <w:sz w:val="24"/>
          <w:szCs w:val="24"/>
        </w:rPr>
      </w:pPr>
    </w:p>
    <w:p w:rsidR="001023FB" w:rsidRPr="001023FB" w:rsidRDefault="001023FB" w:rsidP="001023FB">
      <w:pPr>
        <w:spacing w:after="0" w:line="240" w:lineRule="auto"/>
        <w:rPr>
          <w:rFonts w:ascii="Times New Roman" w:hAnsi="Times New Roman" w:cs="Times New Roman"/>
          <w:sz w:val="24"/>
          <w:szCs w:val="24"/>
        </w:rPr>
      </w:pPr>
    </w:p>
    <w:tbl>
      <w:tblPr>
        <w:tblW w:w="9923" w:type="dxa"/>
        <w:tblInd w:w="108" w:type="dxa"/>
        <w:tblBorders>
          <w:insideH w:val="single" w:sz="4" w:space="0" w:color="auto"/>
        </w:tblBorders>
        <w:tblLayout w:type="fixed"/>
        <w:tblLook w:val="04A0"/>
      </w:tblPr>
      <w:tblGrid>
        <w:gridCol w:w="4678"/>
        <w:gridCol w:w="5245"/>
      </w:tblGrid>
      <w:tr w:rsidR="001023FB" w:rsidRPr="001023FB" w:rsidTr="001023FB">
        <w:trPr>
          <w:trHeight w:val="2042"/>
        </w:trPr>
        <w:tc>
          <w:tcPr>
            <w:tcW w:w="4678" w:type="dxa"/>
          </w:tcPr>
          <w:p w:rsidR="001023FB" w:rsidRPr="001023FB" w:rsidRDefault="001023FB" w:rsidP="001023FB">
            <w:pPr>
              <w:spacing w:after="0" w:line="240" w:lineRule="auto"/>
              <w:rPr>
                <w:rFonts w:ascii="Times New Roman" w:hAnsi="Times New Roman" w:cs="Times New Roman"/>
                <w:b/>
                <w:sz w:val="24"/>
                <w:szCs w:val="24"/>
                <w:u w:val="single"/>
                <w:lang w:eastAsia="en-US" w:bidi="en-US"/>
              </w:rPr>
            </w:pPr>
            <w:r w:rsidRPr="001023FB">
              <w:rPr>
                <w:rFonts w:ascii="Times New Roman" w:hAnsi="Times New Roman" w:cs="Times New Roman"/>
                <w:b/>
                <w:sz w:val="24"/>
                <w:szCs w:val="24"/>
                <w:u w:val="single"/>
                <w:lang w:eastAsia="en-US" w:bidi="en-US"/>
              </w:rPr>
              <w:t>ЗАМОВНИК:</w:t>
            </w:r>
          </w:p>
          <w:p w:rsidR="001023FB" w:rsidRPr="001023FB" w:rsidRDefault="001023FB" w:rsidP="001023FB">
            <w:pPr>
              <w:snapToGrid w:val="0"/>
              <w:spacing w:after="0" w:line="240" w:lineRule="auto"/>
              <w:rPr>
                <w:rFonts w:ascii="Times New Roman" w:hAnsi="Times New Roman" w:cs="Times New Roman"/>
                <w:b/>
                <w:sz w:val="24"/>
                <w:szCs w:val="24"/>
              </w:rPr>
            </w:pPr>
          </w:p>
          <w:p w:rsidR="001023FB" w:rsidRPr="001023FB" w:rsidRDefault="001023FB" w:rsidP="001023FB">
            <w:pPr>
              <w:snapToGrid w:val="0"/>
              <w:spacing w:after="0" w:line="240" w:lineRule="auto"/>
              <w:ind w:firstLine="0"/>
              <w:rPr>
                <w:rFonts w:ascii="Times New Roman" w:hAnsi="Times New Roman" w:cs="Times New Roman"/>
                <w:b/>
                <w:sz w:val="24"/>
                <w:szCs w:val="24"/>
              </w:rPr>
            </w:pPr>
            <w:r w:rsidRPr="001023FB">
              <w:rPr>
                <w:rFonts w:ascii="Times New Roman" w:hAnsi="Times New Roman" w:cs="Times New Roman"/>
                <w:b/>
                <w:sz w:val="24"/>
                <w:szCs w:val="24"/>
              </w:rPr>
              <w:t>Державна казначейська служба України</w:t>
            </w:r>
          </w:p>
          <w:p w:rsidR="001023FB" w:rsidRPr="001023FB" w:rsidRDefault="001023FB" w:rsidP="001023FB">
            <w:pPr>
              <w:snapToGrid w:val="0"/>
              <w:spacing w:after="0" w:line="240" w:lineRule="auto"/>
              <w:rPr>
                <w:rFonts w:ascii="Times New Roman" w:hAnsi="Times New Roman" w:cs="Times New Roman"/>
                <w:b/>
                <w:sz w:val="24"/>
                <w:szCs w:val="24"/>
              </w:rPr>
            </w:pPr>
          </w:p>
          <w:p w:rsidR="001023FB" w:rsidRPr="001023FB" w:rsidRDefault="001023FB" w:rsidP="001023FB">
            <w:pPr>
              <w:snapToGrid w:val="0"/>
              <w:spacing w:after="0" w:line="240" w:lineRule="auto"/>
              <w:rPr>
                <w:rFonts w:ascii="Times New Roman" w:hAnsi="Times New Roman" w:cs="Times New Roman"/>
                <w:b/>
                <w:sz w:val="24"/>
                <w:szCs w:val="24"/>
              </w:rPr>
            </w:pPr>
            <w:r w:rsidRPr="001023FB">
              <w:rPr>
                <w:rFonts w:ascii="Times New Roman" w:hAnsi="Times New Roman" w:cs="Times New Roman"/>
                <w:b/>
                <w:sz w:val="24"/>
                <w:szCs w:val="24"/>
              </w:rPr>
              <w:t xml:space="preserve">___________________________ </w:t>
            </w:r>
          </w:p>
        </w:tc>
        <w:tc>
          <w:tcPr>
            <w:tcW w:w="5245" w:type="dxa"/>
          </w:tcPr>
          <w:p w:rsidR="001023FB" w:rsidRPr="001023FB" w:rsidRDefault="001023FB" w:rsidP="001023FB">
            <w:pPr>
              <w:spacing w:after="0" w:line="240" w:lineRule="auto"/>
              <w:rPr>
                <w:rFonts w:ascii="Times New Roman" w:hAnsi="Times New Roman" w:cs="Times New Roman"/>
                <w:b/>
                <w:sz w:val="24"/>
                <w:szCs w:val="24"/>
                <w:u w:val="single"/>
                <w:lang w:bidi="en-US"/>
              </w:rPr>
            </w:pPr>
            <w:r w:rsidRPr="001023FB">
              <w:rPr>
                <w:rFonts w:ascii="Times New Roman" w:hAnsi="Times New Roman" w:cs="Times New Roman"/>
                <w:b/>
                <w:sz w:val="24"/>
                <w:szCs w:val="24"/>
                <w:u w:val="single"/>
                <w:lang w:bidi="en-US"/>
              </w:rPr>
              <w:t>ВИКОНАВЕЦЬ:</w:t>
            </w:r>
          </w:p>
          <w:p w:rsidR="001023FB" w:rsidRPr="001023FB" w:rsidRDefault="001023FB" w:rsidP="001023FB">
            <w:pPr>
              <w:snapToGrid w:val="0"/>
              <w:spacing w:after="0" w:line="240" w:lineRule="auto"/>
              <w:rPr>
                <w:rFonts w:ascii="Times New Roman" w:hAnsi="Times New Roman" w:cs="Times New Roman"/>
                <w:b/>
                <w:sz w:val="24"/>
                <w:szCs w:val="24"/>
              </w:rPr>
            </w:pPr>
          </w:p>
          <w:p w:rsidR="001023FB" w:rsidRPr="001023FB" w:rsidRDefault="001023FB" w:rsidP="001023FB">
            <w:pPr>
              <w:snapToGrid w:val="0"/>
              <w:spacing w:after="0" w:line="240" w:lineRule="auto"/>
              <w:rPr>
                <w:rFonts w:ascii="Times New Roman" w:hAnsi="Times New Roman" w:cs="Times New Roman"/>
                <w:b/>
                <w:sz w:val="24"/>
                <w:szCs w:val="24"/>
                <w:lang w:eastAsia="en-US" w:bidi="en-US"/>
              </w:rPr>
            </w:pPr>
          </w:p>
          <w:p w:rsidR="001023FB" w:rsidRPr="001023FB" w:rsidRDefault="001023FB" w:rsidP="001023FB">
            <w:pPr>
              <w:snapToGrid w:val="0"/>
              <w:spacing w:after="0" w:line="240" w:lineRule="auto"/>
              <w:rPr>
                <w:rFonts w:ascii="Times New Roman" w:hAnsi="Times New Roman" w:cs="Times New Roman"/>
                <w:b/>
                <w:sz w:val="24"/>
                <w:szCs w:val="24"/>
                <w:lang w:eastAsia="en-US" w:bidi="en-US"/>
              </w:rPr>
            </w:pPr>
          </w:p>
          <w:p w:rsidR="001023FB" w:rsidRPr="001023FB" w:rsidRDefault="001023FB" w:rsidP="001023FB">
            <w:pPr>
              <w:snapToGrid w:val="0"/>
              <w:spacing w:after="0" w:line="240" w:lineRule="auto"/>
              <w:rPr>
                <w:rFonts w:ascii="Times New Roman" w:hAnsi="Times New Roman" w:cs="Times New Roman"/>
                <w:b/>
                <w:sz w:val="24"/>
                <w:szCs w:val="24"/>
              </w:rPr>
            </w:pPr>
            <w:r w:rsidRPr="001023FB">
              <w:rPr>
                <w:rFonts w:ascii="Times New Roman" w:hAnsi="Times New Roman" w:cs="Times New Roman"/>
                <w:b/>
                <w:sz w:val="24"/>
                <w:szCs w:val="24"/>
                <w:lang w:eastAsia="en-US" w:bidi="en-US"/>
              </w:rPr>
              <w:t xml:space="preserve">______________________________ </w:t>
            </w:r>
          </w:p>
          <w:p w:rsidR="001023FB" w:rsidRPr="001023FB" w:rsidRDefault="001023FB" w:rsidP="001023FB">
            <w:pPr>
              <w:snapToGrid w:val="0"/>
              <w:spacing w:after="0" w:line="240" w:lineRule="auto"/>
              <w:rPr>
                <w:rFonts w:ascii="Times New Roman" w:hAnsi="Times New Roman" w:cs="Times New Roman"/>
                <w:b/>
                <w:sz w:val="24"/>
                <w:szCs w:val="24"/>
                <w:u w:val="single"/>
                <w:lang w:eastAsia="en-US" w:bidi="en-US"/>
              </w:rPr>
            </w:pPr>
          </w:p>
        </w:tc>
      </w:tr>
    </w:tbl>
    <w:p w:rsidR="001023FB" w:rsidRPr="00E83F9F" w:rsidRDefault="001023FB" w:rsidP="001023FB">
      <w:pPr>
        <w:spacing w:after="200" w:line="276" w:lineRule="auto"/>
        <w:jc w:val="center"/>
        <w:rPr>
          <w:lang w:val="ru-RU"/>
        </w:rPr>
      </w:pPr>
    </w:p>
    <w:p w:rsidR="00AD724B" w:rsidRPr="001023FB" w:rsidRDefault="00AD724B" w:rsidP="001023FB">
      <w:pPr>
        <w:autoSpaceDE w:val="0"/>
        <w:autoSpaceDN w:val="0"/>
        <w:adjustRightInd w:val="0"/>
        <w:spacing w:after="0" w:line="240" w:lineRule="auto"/>
        <w:ind w:firstLine="0"/>
        <w:rPr>
          <w:rFonts w:ascii="Times New Roman" w:eastAsia="Times New Roman" w:hAnsi="Times New Roman" w:cs="Times New Roman"/>
          <w:sz w:val="24"/>
          <w:szCs w:val="24"/>
        </w:rPr>
      </w:pPr>
    </w:p>
    <w:p w:rsidR="00AD724B" w:rsidRPr="001023FB" w:rsidRDefault="00AD724B" w:rsidP="001023FB">
      <w:pPr>
        <w:autoSpaceDE w:val="0"/>
        <w:autoSpaceDN w:val="0"/>
        <w:adjustRightInd w:val="0"/>
        <w:spacing w:after="0" w:line="240" w:lineRule="auto"/>
        <w:ind w:firstLine="0"/>
        <w:rPr>
          <w:rFonts w:ascii="Times New Roman" w:eastAsia="Times New Roman" w:hAnsi="Times New Roman" w:cs="Times New Roman"/>
          <w:sz w:val="24"/>
          <w:szCs w:val="24"/>
        </w:rPr>
      </w:pPr>
    </w:p>
    <w:p w:rsidR="00AD724B" w:rsidRPr="001023FB" w:rsidRDefault="00AD724B" w:rsidP="001023FB">
      <w:pPr>
        <w:autoSpaceDE w:val="0"/>
        <w:autoSpaceDN w:val="0"/>
        <w:adjustRightInd w:val="0"/>
        <w:spacing w:after="0" w:line="240" w:lineRule="auto"/>
        <w:ind w:firstLine="0"/>
        <w:rPr>
          <w:rFonts w:ascii="Times New Roman" w:eastAsia="Times New Roman" w:hAnsi="Times New Roman" w:cs="Times New Roman"/>
          <w:sz w:val="24"/>
          <w:szCs w:val="24"/>
        </w:rPr>
      </w:pPr>
      <w:r w:rsidRPr="001023FB">
        <w:rPr>
          <w:rFonts w:ascii="Times New Roman" w:eastAsia="Times New Roman" w:hAnsi="Times New Roman" w:cs="Times New Roman"/>
          <w:b/>
          <w:color w:val="FF0000"/>
          <w:sz w:val="24"/>
          <w:szCs w:val="24"/>
        </w:rPr>
        <w:t xml:space="preserve">У разі не надання письмової відмови переможця спрощеної закупівлі від підписання договору про закупівлю </w:t>
      </w:r>
      <w:r w:rsidRPr="001023FB">
        <w:rPr>
          <w:rFonts w:ascii="Times New Roman" w:hAnsi="Times New Roman" w:cs="Times New Roman"/>
          <w:b/>
          <w:color w:val="FF0000"/>
          <w:sz w:val="24"/>
          <w:szCs w:val="24"/>
        </w:rPr>
        <w:t>або ненадання замовнику підписаного договору у строк, визначений Законом</w:t>
      </w:r>
      <w:r w:rsidRPr="001023FB">
        <w:rPr>
          <w:rFonts w:ascii="Times New Roman" w:eastAsia="Times New Roman" w:hAnsi="Times New Roman" w:cs="Times New Roman"/>
          <w:b/>
          <w:color w:val="FF0000"/>
          <w:sz w:val="24"/>
          <w:szCs w:val="24"/>
        </w:rPr>
        <w:t>, замовник вважатиме що учасник відмовився від укладання договору про закупівлю та відхиляє учасника на підставі пункту третього частини тринадцятої статті 14 Закону.</w:t>
      </w:r>
    </w:p>
    <w:sectPr w:rsidR="00AD724B" w:rsidRPr="001023FB" w:rsidSect="003E7BA8">
      <w:headerReference w:type="default" r:id="rId9"/>
      <w:pgSz w:w="11906" w:h="16838"/>
      <w:pgMar w:top="568" w:right="624" w:bottom="567" w:left="1134" w:header="426"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FB" w:rsidRDefault="001023FB" w:rsidP="00EE6999">
      <w:pPr>
        <w:spacing w:after="0" w:line="240" w:lineRule="auto"/>
      </w:pPr>
      <w:r>
        <w:separator/>
      </w:r>
    </w:p>
  </w:endnote>
  <w:endnote w:type="continuationSeparator" w:id="0">
    <w:p w:rsidR="001023FB" w:rsidRDefault="001023FB" w:rsidP="00EE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20B0604020202020204"/>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FB" w:rsidRDefault="001023FB" w:rsidP="00EE6999">
      <w:pPr>
        <w:spacing w:after="0" w:line="240" w:lineRule="auto"/>
      </w:pPr>
      <w:r>
        <w:separator/>
      </w:r>
    </w:p>
  </w:footnote>
  <w:footnote w:type="continuationSeparator" w:id="0">
    <w:p w:rsidR="001023FB" w:rsidRDefault="001023FB" w:rsidP="00EE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7844"/>
      <w:docPartObj>
        <w:docPartGallery w:val="Page Numbers (Top of Page)"/>
        <w:docPartUnique/>
      </w:docPartObj>
    </w:sdtPr>
    <w:sdtContent>
      <w:p w:rsidR="001023FB" w:rsidRDefault="001023FB">
        <w:pPr>
          <w:pStyle w:val="afd"/>
          <w:jc w:val="center"/>
        </w:pPr>
        <w:r w:rsidRPr="003E7BA8">
          <w:rPr>
            <w:rFonts w:ascii="Times New Roman" w:hAnsi="Times New Roman" w:cs="Times New Roman"/>
          </w:rPr>
          <w:fldChar w:fldCharType="begin"/>
        </w:r>
        <w:r w:rsidRPr="003E7BA8">
          <w:rPr>
            <w:rFonts w:ascii="Times New Roman" w:hAnsi="Times New Roman" w:cs="Times New Roman"/>
          </w:rPr>
          <w:instrText xml:space="preserve"> PAGE   \* MERGEFORMAT </w:instrText>
        </w:r>
        <w:r w:rsidRPr="003E7BA8">
          <w:rPr>
            <w:rFonts w:ascii="Times New Roman" w:hAnsi="Times New Roman" w:cs="Times New Roman"/>
          </w:rPr>
          <w:fldChar w:fldCharType="separate"/>
        </w:r>
        <w:r w:rsidR="00684477">
          <w:rPr>
            <w:rFonts w:ascii="Times New Roman" w:hAnsi="Times New Roman" w:cs="Times New Roman"/>
            <w:noProof/>
          </w:rPr>
          <w:t>6</w:t>
        </w:r>
        <w:r w:rsidRPr="003E7BA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0000005"/>
    <w:multiLevelType w:val="multilevel"/>
    <w:tmpl w:val="95185594"/>
    <w:name w:val="WWNum7"/>
    <w:lvl w:ilvl="0">
      <w:start w:val="1"/>
      <w:numFmt w:val="decimal"/>
      <w:lvlText w:val="%1."/>
      <w:lvlJc w:val="left"/>
      <w:pPr>
        <w:tabs>
          <w:tab w:val="num" w:pos="0"/>
        </w:tabs>
        <w:ind w:left="720" w:hanging="360"/>
      </w:pPr>
      <w:rPr>
        <w:rFonts w:ascii="Times New Roman" w:hAnsi="Times New Roman" w:cs="Times New Roman"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3">
    <w:nsid w:val="109F53B8"/>
    <w:multiLevelType w:val="multilevel"/>
    <w:tmpl w:val="2C260FFE"/>
    <w:lvl w:ilvl="0">
      <w:start w:val="1"/>
      <w:numFmt w:val="decimal"/>
      <w:lvlText w:val="%1."/>
      <w:lvlJc w:val="left"/>
      <w:pPr>
        <w:ind w:left="720" w:hanging="360"/>
      </w:pPr>
    </w:lvl>
    <w:lvl w:ilvl="1">
      <w:start w:val="1"/>
      <w:numFmt w:val="decimal"/>
      <w:isLgl/>
      <w:lvlText w:val="%1.%2."/>
      <w:lvlJc w:val="left"/>
      <w:pPr>
        <w:ind w:left="1416" w:hanging="990"/>
      </w:pPr>
      <w:rPr>
        <w:rFonts w:hint="default"/>
      </w:rPr>
    </w:lvl>
    <w:lvl w:ilvl="2">
      <w:start w:val="1"/>
      <w:numFmt w:val="decimal"/>
      <w:isLgl/>
      <w:lvlText w:val="%1.%2.%3."/>
      <w:lvlJc w:val="left"/>
      <w:pPr>
        <w:ind w:left="2834" w:hanging="990"/>
      </w:pPr>
      <w:rPr>
        <w:rFonts w:hint="default"/>
        <w:i w:val="0"/>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65D350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517F28D3"/>
    <w:multiLevelType w:val="hybridMultilevel"/>
    <w:tmpl w:val="2938BA54"/>
    <w:lvl w:ilvl="0" w:tplc="CB203900">
      <w:start w:val="1"/>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4"/>
  </w:num>
  <w:num w:numId="7">
    <w:abstractNumId w:val="3"/>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6999"/>
    <w:rsid w:val="000034DA"/>
    <w:rsid w:val="0001003C"/>
    <w:rsid w:val="000102AD"/>
    <w:rsid w:val="00012434"/>
    <w:rsid w:val="0001769F"/>
    <w:rsid w:val="000201FD"/>
    <w:rsid w:val="000310D1"/>
    <w:rsid w:val="00040E72"/>
    <w:rsid w:val="00044018"/>
    <w:rsid w:val="00045722"/>
    <w:rsid w:val="00052F27"/>
    <w:rsid w:val="000637F5"/>
    <w:rsid w:val="0007393C"/>
    <w:rsid w:val="00090E81"/>
    <w:rsid w:val="000921D1"/>
    <w:rsid w:val="00093878"/>
    <w:rsid w:val="000A59EC"/>
    <w:rsid w:val="000A6429"/>
    <w:rsid w:val="000C0A8F"/>
    <w:rsid w:val="000E028D"/>
    <w:rsid w:val="000F0128"/>
    <w:rsid w:val="000F68A2"/>
    <w:rsid w:val="000F69A9"/>
    <w:rsid w:val="001023FB"/>
    <w:rsid w:val="00102E71"/>
    <w:rsid w:val="00105194"/>
    <w:rsid w:val="00121B02"/>
    <w:rsid w:val="00137574"/>
    <w:rsid w:val="0015681B"/>
    <w:rsid w:val="00172F93"/>
    <w:rsid w:val="001771A6"/>
    <w:rsid w:val="001857AC"/>
    <w:rsid w:val="001A18EE"/>
    <w:rsid w:val="001A3082"/>
    <w:rsid w:val="001A32A0"/>
    <w:rsid w:val="001A3EDA"/>
    <w:rsid w:val="001A53DC"/>
    <w:rsid w:val="001D3CDC"/>
    <w:rsid w:val="001E5C5C"/>
    <w:rsid w:val="001F11A7"/>
    <w:rsid w:val="001F53A9"/>
    <w:rsid w:val="001F68FF"/>
    <w:rsid w:val="00200658"/>
    <w:rsid w:val="00210C43"/>
    <w:rsid w:val="002149ED"/>
    <w:rsid w:val="002212EA"/>
    <w:rsid w:val="002300BE"/>
    <w:rsid w:val="00253F51"/>
    <w:rsid w:val="00254E0A"/>
    <w:rsid w:val="00275579"/>
    <w:rsid w:val="00276023"/>
    <w:rsid w:val="002822C5"/>
    <w:rsid w:val="00283870"/>
    <w:rsid w:val="00293106"/>
    <w:rsid w:val="002A43CA"/>
    <w:rsid w:val="002A6F62"/>
    <w:rsid w:val="002C3C3B"/>
    <w:rsid w:val="002C6F2D"/>
    <w:rsid w:val="002F0E3B"/>
    <w:rsid w:val="002F6BAB"/>
    <w:rsid w:val="00304944"/>
    <w:rsid w:val="00306747"/>
    <w:rsid w:val="00306982"/>
    <w:rsid w:val="003103A8"/>
    <w:rsid w:val="003120C0"/>
    <w:rsid w:val="003126BE"/>
    <w:rsid w:val="003132A7"/>
    <w:rsid w:val="003205B3"/>
    <w:rsid w:val="003227D1"/>
    <w:rsid w:val="00346A66"/>
    <w:rsid w:val="003510C7"/>
    <w:rsid w:val="003525F9"/>
    <w:rsid w:val="00354D1B"/>
    <w:rsid w:val="00360337"/>
    <w:rsid w:val="00376B04"/>
    <w:rsid w:val="00376EC0"/>
    <w:rsid w:val="00385C47"/>
    <w:rsid w:val="003A398C"/>
    <w:rsid w:val="003A5033"/>
    <w:rsid w:val="003E5032"/>
    <w:rsid w:val="003E5E47"/>
    <w:rsid w:val="003E7BA8"/>
    <w:rsid w:val="003F4CB3"/>
    <w:rsid w:val="00410464"/>
    <w:rsid w:val="00424B5E"/>
    <w:rsid w:val="0042777B"/>
    <w:rsid w:val="00434CF4"/>
    <w:rsid w:val="00461FE0"/>
    <w:rsid w:val="004670E8"/>
    <w:rsid w:val="00467471"/>
    <w:rsid w:val="004811A3"/>
    <w:rsid w:val="00481BB6"/>
    <w:rsid w:val="004A5DE4"/>
    <w:rsid w:val="004B778C"/>
    <w:rsid w:val="004B7B35"/>
    <w:rsid w:val="004D0A93"/>
    <w:rsid w:val="004E489E"/>
    <w:rsid w:val="005012E4"/>
    <w:rsid w:val="00504603"/>
    <w:rsid w:val="00504BA9"/>
    <w:rsid w:val="00524FB0"/>
    <w:rsid w:val="00545CB7"/>
    <w:rsid w:val="00547DEF"/>
    <w:rsid w:val="005502AD"/>
    <w:rsid w:val="00550C36"/>
    <w:rsid w:val="005544DF"/>
    <w:rsid w:val="00560DD5"/>
    <w:rsid w:val="00581CC7"/>
    <w:rsid w:val="005856CE"/>
    <w:rsid w:val="00591A56"/>
    <w:rsid w:val="00593DD6"/>
    <w:rsid w:val="00596DFD"/>
    <w:rsid w:val="005C497D"/>
    <w:rsid w:val="005D26F6"/>
    <w:rsid w:val="005D2CCE"/>
    <w:rsid w:val="005F3DDF"/>
    <w:rsid w:val="005F6112"/>
    <w:rsid w:val="00602E55"/>
    <w:rsid w:val="006108CA"/>
    <w:rsid w:val="006205C7"/>
    <w:rsid w:val="00625460"/>
    <w:rsid w:val="00630008"/>
    <w:rsid w:val="0064006D"/>
    <w:rsid w:val="006443FC"/>
    <w:rsid w:val="006477C2"/>
    <w:rsid w:val="00660AF8"/>
    <w:rsid w:val="006836A7"/>
    <w:rsid w:val="00684477"/>
    <w:rsid w:val="00685FBB"/>
    <w:rsid w:val="006876DE"/>
    <w:rsid w:val="00690E62"/>
    <w:rsid w:val="00691C49"/>
    <w:rsid w:val="006A28D4"/>
    <w:rsid w:val="006A2EA4"/>
    <w:rsid w:val="006B6198"/>
    <w:rsid w:val="006E24F8"/>
    <w:rsid w:val="006E32A0"/>
    <w:rsid w:val="006F5F45"/>
    <w:rsid w:val="00701886"/>
    <w:rsid w:val="00722F48"/>
    <w:rsid w:val="00725A97"/>
    <w:rsid w:val="007302AE"/>
    <w:rsid w:val="00732B54"/>
    <w:rsid w:val="007402FE"/>
    <w:rsid w:val="0074357A"/>
    <w:rsid w:val="00755CA2"/>
    <w:rsid w:val="0076128F"/>
    <w:rsid w:val="00775198"/>
    <w:rsid w:val="007766F8"/>
    <w:rsid w:val="007838EA"/>
    <w:rsid w:val="00783FDA"/>
    <w:rsid w:val="007915B3"/>
    <w:rsid w:val="00793AEA"/>
    <w:rsid w:val="007B2DC7"/>
    <w:rsid w:val="007B5F79"/>
    <w:rsid w:val="007F29E5"/>
    <w:rsid w:val="008005F6"/>
    <w:rsid w:val="0080311A"/>
    <w:rsid w:val="008063B4"/>
    <w:rsid w:val="00810CB4"/>
    <w:rsid w:val="00816C96"/>
    <w:rsid w:val="00825BA2"/>
    <w:rsid w:val="008266EC"/>
    <w:rsid w:val="00830E7D"/>
    <w:rsid w:val="0083708C"/>
    <w:rsid w:val="00843E94"/>
    <w:rsid w:val="00843F98"/>
    <w:rsid w:val="00855F56"/>
    <w:rsid w:val="00881889"/>
    <w:rsid w:val="00885984"/>
    <w:rsid w:val="008948AA"/>
    <w:rsid w:val="008B3104"/>
    <w:rsid w:val="008C13F4"/>
    <w:rsid w:val="008C5F2F"/>
    <w:rsid w:val="008C6E18"/>
    <w:rsid w:val="008D1A16"/>
    <w:rsid w:val="008D47E8"/>
    <w:rsid w:val="008F0D51"/>
    <w:rsid w:val="008F6B0A"/>
    <w:rsid w:val="008F6DD5"/>
    <w:rsid w:val="008F6E99"/>
    <w:rsid w:val="00900AA6"/>
    <w:rsid w:val="00913C34"/>
    <w:rsid w:val="00917472"/>
    <w:rsid w:val="00923B45"/>
    <w:rsid w:val="00924570"/>
    <w:rsid w:val="009263B9"/>
    <w:rsid w:val="0093543E"/>
    <w:rsid w:val="00935B4D"/>
    <w:rsid w:val="00942D5A"/>
    <w:rsid w:val="00943A29"/>
    <w:rsid w:val="009451D0"/>
    <w:rsid w:val="00964450"/>
    <w:rsid w:val="00964EEC"/>
    <w:rsid w:val="009678E2"/>
    <w:rsid w:val="00970227"/>
    <w:rsid w:val="00985127"/>
    <w:rsid w:val="00986D19"/>
    <w:rsid w:val="009A65FF"/>
    <w:rsid w:val="009A7B5D"/>
    <w:rsid w:val="009B0D19"/>
    <w:rsid w:val="009B2813"/>
    <w:rsid w:val="009B6557"/>
    <w:rsid w:val="009C5255"/>
    <w:rsid w:val="009D2841"/>
    <w:rsid w:val="009E00E2"/>
    <w:rsid w:val="009F6CEA"/>
    <w:rsid w:val="00A07FDC"/>
    <w:rsid w:val="00A10710"/>
    <w:rsid w:val="00A14D87"/>
    <w:rsid w:val="00A15FA3"/>
    <w:rsid w:val="00A32EA7"/>
    <w:rsid w:val="00A34644"/>
    <w:rsid w:val="00A50321"/>
    <w:rsid w:val="00A56806"/>
    <w:rsid w:val="00A60294"/>
    <w:rsid w:val="00A64540"/>
    <w:rsid w:val="00A65A26"/>
    <w:rsid w:val="00A70021"/>
    <w:rsid w:val="00A71F8B"/>
    <w:rsid w:val="00A724AA"/>
    <w:rsid w:val="00A80008"/>
    <w:rsid w:val="00A87655"/>
    <w:rsid w:val="00A95AE7"/>
    <w:rsid w:val="00AB7B05"/>
    <w:rsid w:val="00AD1330"/>
    <w:rsid w:val="00AD724B"/>
    <w:rsid w:val="00AE4C4A"/>
    <w:rsid w:val="00B06151"/>
    <w:rsid w:val="00B07B3C"/>
    <w:rsid w:val="00B12B74"/>
    <w:rsid w:val="00B131C8"/>
    <w:rsid w:val="00B13887"/>
    <w:rsid w:val="00B15BBB"/>
    <w:rsid w:val="00B24DD4"/>
    <w:rsid w:val="00B34C49"/>
    <w:rsid w:val="00B46798"/>
    <w:rsid w:val="00B54B46"/>
    <w:rsid w:val="00B5651F"/>
    <w:rsid w:val="00B57434"/>
    <w:rsid w:val="00B61C3B"/>
    <w:rsid w:val="00B65EBD"/>
    <w:rsid w:val="00B94EEF"/>
    <w:rsid w:val="00B97052"/>
    <w:rsid w:val="00BB1E63"/>
    <w:rsid w:val="00BD22B3"/>
    <w:rsid w:val="00C21735"/>
    <w:rsid w:val="00C37EF2"/>
    <w:rsid w:val="00C444A3"/>
    <w:rsid w:val="00C460B7"/>
    <w:rsid w:val="00C62586"/>
    <w:rsid w:val="00C8132E"/>
    <w:rsid w:val="00CA3E74"/>
    <w:rsid w:val="00CB04B1"/>
    <w:rsid w:val="00CB36D6"/>
    <w:rsid w:val="00CB774B"/>
    <w:rsid w:val="00CC467E"/>
    <w:rsid w:val="00CD207B"/>
    <w:rsid w:val="00CD3B26"/>
    <w:rsid w:val="00CD62EE"/>
    <w:rsid w:val="00CD6454"/>
    <w:rsid w:val="00CE4F85"/>
    <w:rsid w:val="00CE7C55"/>
    <w:rsid w:val="00CF4569"/>
    <w:rsid w:val="00D07B38"/>
    <w:rsid w:val="00D1599E"/>
    <w:rsid w:val="00D227FF"/>
    <w:rsid w:val="00D30F6F"/>
    <w:rsid w:val="00D31A49"/>
    <w:rsid w:val="00D37028"/>
    <w:rsid w:val="00D70175"/>
    <w:rsid w:val="00D74C3F"/>
    <w:rsid w:val="00D77DC0"/>
    <w:rsid w:val="00D82345"/>
    <w:rsid w:val="00D83295"/>
    <w:rsid w:val="00D930A2"/>
    <w:rsid w:val="00DA2936"/>
    <w:rsid w:val="00DA688F"/>
    <w:rsid w:val="00DB74C9"/>
    <w:rsid w:val="00DC0C30"/>
    <w:rsid w:val="00DE4CA1"/>
    <w:rsid w:val="00DF07CF"/>
    <w:rsid w:val="00DF6471"/>
    <w:rsid w:val="00E16378"/>
    <w:rsid w:val="00E27335"/>
    <w:rsid w:val="00E34A9F"/>
    <w:rsid w:val="00E352D0"/>
    <w:rsid w:val="00E42877"/>
    <w:rsid w:val="00E51F11"/>
    <w:rsid w:val="00E55D9C"/>
    <w:rsid w:val="00E57E42"/>
    <w:rsid w:val="00E64EC9"/>
    <w:rsid w:val="00E74567"/>
    <w:rsid w:val="00E74FC7"/>
    <w:rsid w:val="00E94A50"/>
    <w:rsid w:val="00EC60B7"/>
    <w:rsid w:val="00ED3E6E"/>
    <w:rsid w:val="00EE2DD0"/>
    <w:rsid w:val="00EE6999"/>
    <w:rsid w:val="00EE6EBF"/>
    <w:rsid w:val="00EE7F07"/>
    <w:rsid w:val="00EF58F4"/>
    <w:rsid w:val="00F1120E"/>
    <w:rsid w:val="00F22780"/>
    <w:rsid w:val="00F26809"/>
    <w:rsid w:val="00F35E90"/>
    <w:rsid w:val="00F426A6"/>
    <w:rsid w:val="00F56E39"/>
    <w:rsid w:val="00F70A8B"/>
    <w:rsid w:val="00F8037C"/>
    <w:rsid w:val="00F82931"/>
    <w:rsid w:val="00FA2225"/>
    <w:rsid w:val="00FB305C"/>
    <w:rsid w:val="00FB337B"/>
    <w:rsid w:val="00FB48A6"/>
    <w:rsid w:val="00FD3D8D"/>
    <w:rsid w:val="00FD40CD"/>
    <w:rsid w:val="00FE5018"/>
    <w:rsid w:val="00FE5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ind w:firstLine="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46"/>
  </w:style>
  <w:style w:type="paragraph" w:styleId="1">
    <w:name w:val="heading 1"/>
    <w:basedOn w:val="Normal2"/>
    <w:next w:val="Normal2"/>
    <w:link w:val="1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outlineLvl w:val="0"/>
    </w:pPr>
    <w:rPr>
      <w:b/>
      <w:color w:val="000000"/>
      <w:sz w:val="48"/>
      <w:szCs w:val="48"/>
    </w:rPr>
  </w:style>
  <w:style w:type="paragraph" w:styleId="20">
    <w:name w:val="heading 2"/>
    <w:basedOn w:val="Normal2"/>
    <w:next w:val="Normal2"/>
    <w:link w:val="22"/>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Normal2"/>
    <w:next w:val="Normal2"/>
    <w:link w:val="3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Normal2"/>
    <w:next w:val="Normal2"/>
    <w:link w:val="4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0">
    <w:name w:val="heading 5"/>
    <w:basedOn w:val="Normal2"/>
    <w:next w:val="Normal2"/>
    <w:link w:val="51"/>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Normal2"/>
    <w:next w:val="Normal2"/>
    <w:link w:val="6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paragraph" w:styleId="7">
    <w:name w:val="heading 7"/>
    <w:basedOn w:val="a"/>
    <w:link w:val="70"/>
    <w:qFormat/>
    <w:rsid w:val="007402FE"/>
    <w:pPr>
      <w:suppressAutoHyphens/>
      <w:spacing w:before="240" w:after="60" w:line="240" w:lineRule="auto"/>
      <w:ind w:hanging="283"/>
      <w:jc w:val="left"/>
      <w:outlineLvl w:val="6"/>
    </w:pPr>
    <w:rPr>
      <w:rFonts w:ascii="Arial" w:eastAsia="Times New Roman" w:hAnsi="Arial" w:cs="Times New Roman"/>
      <w:spacing w:val="10"/>
      <w:sz w:val="20"/>
      <w:szCs w:val="20"/>
      <w:lang w:val="ru-RU"/>
    </w:rPr>
  </w:style>
  <w:style w:type="paragraph" w:styleId="8">
    <w:name w:val="heading 8"/>
    <w:basedOn w:val="a"/>
    <w:link w:val="80"/>
    <w:uiPriority w:val="9"/>
    <w:qFormat/>
    <w:rsid w:val="007402FE"/>
    <w:pPr>
      <w:suppressAutoHyphens/>
      <w:spacing w:before="240" w:after="60" w:line="240" w:lineRule="auto"/>
      <w:ind w:hanging="283"/>
      <w:jc w:val="left"/>
      <w:outlineLvl w:val="7"/>
    </w:pPr>
    <w:rPr>
      <w:rFonts w:ascii="Arial" w:eastAsia="Times New Roman" w:hAnsi="Arial" w:cs="Times New Roman"/>
      <w:i/>
      <w:spacing w:val="10"/>
      <w:sz w:val="20"/>
      <w:szCs w:val="20"/>
      <w:lang w:val="ru-RU"/>
    </w:rPr>
  </w:style>
  <w:style w:type="paragraph" w:styleId="9">
    <w:name w:val="heading 9"/>
    <w:basedOn w:val="a"/>
    <w:link w:val="90"/>
    <w:uiPriority w:val="9"/>
    <w:qFormat/>
    <w:rsid w:val="007402FE"/>
    <w:pPr>
      <w:tabs>
        <w:tab w:val="num" w:pos="360"/>
      </w:tabs>
      <w:suppressAutoHyphens/>
      <w:spacing w:before="240" w:after="60" w:line="240" w:lineRule="auto"/>
      <w:ind w:hanging="283"/>
      <w:jc w:val="left"/>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E6999"/>
  </w:style>
  <w:style w:type="table" w:customStyle="1" w:styleId="TableNormal">
    <w:name w:val="Table Normal"/>
    <w:rsid w:val="00EE6999"/>
    <w:tblPr>
      <w:tblCellMar>
        <w:top w:w="0" w:type="dxa"/>
        <w:left w:w="0" w:type="dxa"/>
        <w:bottom w:w="0" w:type="dxa"/>
        <w:right w:w="0" w:type="dxa"/>
      </w:tblCellMar>
    </w:tblPr>
  </w:style>
  <w:style w:type="paragraph" w:styleId="a3">
    <w:name w:val="Title"/>
    <w:basedOn w:val="Normal2"/>
    <w:next w:val="Normal2"/>
    <w:link w:val="a4"/>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paragraph" w:customStyle="1" w:styleId="Normal1">
    <w:name w:val="Normal1"/>
    <w:rsid w:val="005918EA"/>
  </w:style>
  <w:style w:type="table" w:customStyle="1" w:styleId="TableNormal1">
    <w:name w:val="Table Normal1"/>
    <w:rsid w:val="005918EA"/>
    <w:tblPr>
      <w:tblCellMar>
        <w:top w:w="0" w:type="dxa"/>
        <w:left w:w="0" w:type="dxa"/>
        <w:bottom w:w="0" w:type="dxa"/>
        <w:right w:w="0" w:type="dxa"/>
      </w:tblCellMar>
    </w:tblPr>
  </w:style>
  <w:style w:type="paragraph" w:customStyle="1" w:styleId="Normal2">
    <w:name w:val="Normal2"/>
    <w:rsid w:val="00C22A10"/>
  </w:style>
  <w:style w:type="table" w:customStyle="1" w:styleId="TableNormal2">
    <w:name w:val="Table Normal2"/>
    <w:rsid w:val="00C22A10"/>
    <w:tblPr>
      <w:tblCellMar>
        <w:top w:w="0" w:type="dxa"/>
        <w:left w:w="0" w:type="dxa"/>
        <w:bottom w:w="0" w:type="dxa"/>
        <w:right w:w="0" w:type="dxa"/>
      </w:tblCellMar>
    </w:tblPr>
  </w:style>
  <w:style w:type="paragraph" w:styleId="a5">
    <w:name w:val="Subtitle"/>
    <w:basedOn w:val="a"/>
    <w:next w:val="a"/>
    <w:link w:val="a6"/>
    <w:qFormat/>
    <w:rsid w:val="00EE6999"/>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pPr>
    <w:rPr>
      <w:rFonts w:ascii="Georgia" w:eastAsia="Georgia" w:hAnsi="Georgia" w:cs="Georgia"/>
      <w:i/>
      <w:color w:val="666666"/>
      <w:sz w:val="48"/>
      <w:szCs w:val="48"/>
    </w:rPr>
  </w:style>
  <w:style w:type="table" w:customStyle="1" w:styleId="a7">
    <w:basedOn w:val="TableNormal2"/>
    <w:rsid w:val="00C22A1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2"/>
    <w:rsid w:val="00C22A1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unhideWhenUsed/>
    <w:qFormat/>
    <w:rsid w:val="00C22A10"/>
    <w:pPr>
      <w:spacing w:line="240" w:lineRule="auto"/>
    </w:pPr>
    <w:rPr>
      <w:sz w:val="20"/>
      <w:szCs w:val="20"/>
    </w:rPr>
  </w:style>
  <w:style w:type="character" w:customStyle="1" w:styleId="ac">
    <w:name w:val="Текст примечания Знак"/>
    <w:basedOn w:val="a0"/>
    <w:link w:val="ab"/>
    <w:uiPriority w:val="99"/>
    <w:rsid w:val="00C22A10"/>
    <w:rPr>
      <w:sz w:val="20"/>
      <w:szCs w:val="20"/>
    </w:rPr>
  </w:style>
  <w:style w:type="character" w:styleId="ad">
    <w:name w:val="annotation reference"/>
    <w:basedOn w:val="a0"/>
    <w:uiPriority w:val="99"/>
    <w:semiHidden/>
    <w:unhideWhenUsed/>
    <w:rsid w:val="00C22A10"/>
    <w:rPr>
      <w:sz w:val="16"/>
      <w:szCs w:val="16"/>
    </w:rPr>
  </w:style>
  <w:style w:type="paragraph" w:styleId="ae">
    <w:name w:val="Balloon Text"/>
    <w:basedOn w:val="a"/>
    <w:link w:val="af"/>
    <w:uiPriority w:val="99"/>
    <w:semiHidden/>
    <w:unhideWhenUsed/>
    <w:qFormat/>
    <w:rsid w:val="008F2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949"/>
    <w:rPr>
      <w:rFonts w:ascii="Tahoma" w:hAnsi="Tahoma" w:cs="Tahoma"/>
      <w:sz w:val="16"/>
      <w:szCs w:val="16"/>
    </w:rPr>
  </w:style>
  <w:style w:type="paragraph" w:styleId="af0">
    <w:name w:val="annotation subject"/>
    <w:basedOn w:val="ab"/>
    <w:next w:val="ab"/>
    <w:link w:val="af1"/>
    <w:uiPriority w:val="99"/>
    <w:semiHidden/>
    <w:unhideWhenUsed/>
    <w:rsid w:val="005B5248"/>
    <w:rPr>
      <w:b/>
      <w:bCs/>
    </w:rPr>
  </w:style>
  <w:style w:type="character" w:customStyle="1" w:styleId="af1">
    <w:name w:val="Тема примечания Знак"/>
    <w:basedOn w:val="ac"/>
    <w:link w:val="af0"/>
    <w:uiPriority w:val="99"/>
    <w:semiHidden/>
    <w:rsid w:val="005B5248"/>
    <w:rPr>
      <w:b/>
      <w:bCs/>
      <w:sz w:val="20"/>
      <w:szCs w:val="20"/>
    </w:rPr>
  </w:style>
  <w:style w:type="character" w:styleId="af2">
    <w:name w:val="Hyperlink"/>
    <w:basedOn w:val="a0"/>
    <w:unhideWhenUsed/>
    <w:qFormat/>
    <w:rsid w:val="00630F24"/>
    <w:rPr>
      <w:color w:val="0000FF"/>
      <w:u w:val="single"/>
    </w:rPr>
  </w:style>
  <w:style w:type="character" w:styleId="af3">
    <w:name w:val="FollowedHyperlink"/>
    <w:basedOn w:val="a0"/>
    <w:unhideWhenUsed/>
    <w:qFormat/>
    <w:rsid w:val="00630F24"/>
    <w:rPr>
      <w:color w:val="800080" w:themeColor="followedHyperlink"/>
      <w:u w:val="single"/>
    </w:rPr>
  </w:style>
  <w:style w:type="paragraph" w:customStyle="1" w:styleId="rvps2">
    <w:name w:val="rvps2"/>
    <w:basedOn w:val="a"/>
    <w:rsid w:val="00630F24"/>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4">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paragraph" w:styleId="af6">
    <w:name w:val="Normal (Web)"/>
    <w:aliases w:val="Обычный (Web)"/>
    <w:basedOn w:val="a"/>
    <w:link w:val="af7"/>
    <w:uiPriority w:val="99"/>
    <w:unhideWhenUsed/>
    <w:qFormat/>
    <w:rsid w:val="003B4783"/>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0"/>
    <w:rsid w:val="0029488C"/>
  </w:style>
  <w:style w:type="paragraph" w:styleId="af8">
    <w:name w:val="List Paragraph"/>
    <w:aliases w:val="название табл/рис,Список уровня 2,Bullet Number,Bullet 1,Use Case List Paragraph,lp1,List Paragraph1,lp11,List Paragraph11,Number Bullets,Текст таблицы,Elenco Normale,AC List 01,EBRD List,CA bullets"/>
    <w:basedOn w:val="a"/>
    <w:link w:val="af9"/>
    <w:uiPriority w:val="34"/>
    <w:qFormat/>
    <w:rsid w:val="00B9532D"/>
    <w:pPr>
      <w:spacing w:after="200" w:line="276" w:lineRule="auto"/>
      <w:ind w:left="720" w:firstLine="0"/>
      <w:contextualSpacing/>
      <w:jc w:val="left"/>
    </w:pPr>
    <w:rPr>
      <w:rFonts w:asciiTheme="minorHAnsi" w:eastAsiaTheme="minorEastAsia" w:hAnsiTheme="minorHAnsi" w:cstheme="minorBidi"/>
      <w:lang w:val="ru-RU"/>
    </w:rPr>
  </w:style>
  <w:style w:type="character" w:styleId="afa">
    <w:name w:val="Strong"/>
    <w:qFormat/>
    <w:rsid w:val="00C01088"/>
    <w:rPr>
      <w:b/>
      <w:bCs/>
    </w:rPr>
  </w:style>
  <w:style w:type="paragraph" w:customStyle="1" w:styleId="Default">
    <w:name w:val="Default"/>
    <w:rsid w:val="00AE216A"/>
    <w:pPr>
      <w:autoSpaceDE w:val="0"/>
      <w:autoSpaceDN w:val="0"/>
      <w:adjustRightInd w:val="0"/>
      <w:spacing w:after="0" w:line="240" w:lineRule="auto"/>
      <w:ind w:firstLine="0"/>
      <w:jc w:val="left"/>
    </w:pPr>
    <w:rPr>
      <w:rFonts w:ascii="Times New Roman" w:hAnsi="Times New Roman" w:cs="Times New Roman"/>
      <w:color w:val="000000"/>
      <w:sz w:val="24"/>
      <w:szCs w:val="24"/>
      <w:lang w:val="ru-RU"/>
    </w:rPr>
  </w:style>
  <w:style w:type="paragraph" w:customStyle="1" w:styleId="rvps6">
    <w:name w:val="rvps6"/>
    <w:basedOn w:val="a"/>
    <w:rsid w:val="00956FF6"/>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0"/>
    <w:rsid w:val="00956FF6"/>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f8"/>
    <w:uiPriority w:val="34"/>
    <w:qFormat/>
    <w:locked/>
    <w:rsid w:val="00C26AD9"/>
    <w:rPr>
      <w:rFonts w:asciiTheme="minorHAnsi" w:eastAsiaTheme="minorEastAsia" w:hAnsiTheme="minorHAnsi" w:cstheme="minorBidi"/>
      <w:lang w:val="ru-RU"/>
    </w:rPr>
  </w:style>
  <w:style w:type="paragraph" w:customStyle="1" w:styleId="23">
    <w:name w:val="Список2"/>
    <w:basedOn w:val="a"/>
    <w:uiPriority w:val="99"/>
    <w:rsid w:val="00C26AD9"/>
    <w:pPr>
      <w:tabs>
        <w:tab w:val="left" w:pos="432"/>
        <w:tab w:val="left" w:pos="720"/>
      </w:tabs>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0"/>
    <w:rsid w:val="00703CCE"/>
  </w:style>
  <w:style w:type="character" w:styleId="afb">
    <w:name w:val="footnote reference"/>
    <w:basedOn w:val="a0"/>
    <w:uiPriority w:val="99"/>
    <w:unhideWhenUsed/>
    <w:rsid w:val="00AC72DD"/>
    <w:rPr>
      <w:vertAlign w:val="superscript"/>
    </w:rPr>
  </w:style>
  <w:style w:type="paragraph" w:customStyle="1" w:styleId="12">
    <w:name w:val="Обычный1"/>
    <w:uiPriority w:val="99"/>
    <w:qFormat/>
    <w:rsid w:val="00904F30"/>
    <w:pPr>
      <w:ind w:firstLine="0"/>
      <w:jc w:val="left"/>
    </w:pPr>
  </w:style>
  <w:style w:type="character" w:styleId="afc">
    <w:name w:val="Emphasis"/>
    <w:basedOn w:val="a0"/>
    <w:uiPriority w:val="20"/>
    <w:qFormat/>
    <w:rsid w:val="00361787"/>
    <w:rPr>
      <w:i/>
      <w:iCs/>
    </w:rPr>
  </w:style>
  <w:style w:type="paragraph" w:styleId="HTML">
    <w:name w:val="HTML Preformatted"/>
    <w:basedOn w:val="a"/>
    <w:link w:val="HTML0"/>
    <w:uiPriority w:val="99"/>
    <w:unhideWhenUsed/>
    <w:qFormat/>
    <w:rsid w:val="00BC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qFormat/>
    <w:rsid w:val="00BC6C8D"/>
    <w:rPr>
      <w:rFonts w:ascii="Courier New" w:eastAsia="Times New Roman" w:hAnsi="Courier New" w:cs="Courier New"/>
      <w:sz w:val="20"/>
      <w:szCs w:val="20"/>
      <w:lang w:val="ru-RU"/>
    </w:rPr>
  </w:style>
  <w:style w:type="character" w:customStyle="1" w:styleId="a4">
    <w:name w:val="Название Знак"/>
    <w:basedOn w:val="a0"/>
    <w:link w:val="a3"/>
    <w:rsid w:val="00743DF8"/>
    <w:rPr>
      <w:b/>
      <w:color w:val="000000"/>
      <w:sz w:val="72"/>
      <w:szCs w:val="72"/>
    </w:rPr>
  </w:style>
  <w:style w:type="character" w:customStyle="1" w:styleId="rvts37">
    <w:name w:val="rvts37"/>
    <w:basedOn w:val="a0"/>
    <w:rsid w:val="00743DF8"/>
  </w:style>
  <w:style w:type="paragraph" w:styleId="afd">
    <w:name w:val="header"/>
    <w:basedOn w:val="a"/>
    <w:link w:val="afe"/>
    <w:uiPriority w:val="99"/>
    <w:unhideWhenUsed/>
    <w:rsid w:val="00E74C3B"/>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E74C3B"/>
  </w:style>
  <w:style w:type="paragraph" w:styleId="aff">
    <w:name w:val="footer"/>
    <w:basedOn w:val="a"/>
    <w:link w:val="aff0"/>
    <w:uiPriority w:val="99"/>
    <w:unhideWhenUsed/>
    <w:rsid w:val="00E74C3B"/>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E74C3B"/>
  </w:style>
  <w:style w:type="character" w:styleId="aff1">
    <w:name w:val="Placeholder Text"/>
    <w:basedOn w:val="a0"/>
    <w:uiPriority w:val="99"/>
    <w:semiHidden/>
    <w:rsid w:val="00D46CD7"/>
    <w:rPr>
      <w:color w:val="808080"/>
    </w:rPr>
  </w:style>
  <w:style w:type="table" w:styleId="aff2">
    <w:name w:val="Table Grid"/>
    <w:basedOn w:val="a1"/>
    <w:uiPriority w:val="39"/>
    <w:rsid w:val="00522044"/>
    <w:pPr>
      <w:spacing w:after="0" w:line="240" w:lineRule="auto"/>
      <w:ind w:firstLine="0"/>
      <w:jc w:val="left"/>
    </w:pPr>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Сноска_"/>
    <w:basedOn w:val="a0"/>
    <w:link w:val="aff4"/>
    <w:rsid w:val="00CB0C4A"/>
    <w:rPr>
      <w:rFonts w:ascii="Times New Roman" w:eastAsia="Times New Roman" w:hAnsi="Times New Roman" w:cs="Times New Roman"/>
      <w:b/>
      <w:bCs/>
      <w:sz w:val="18"/>
      <w:szCs w:val="18"/>
      <w:shd w:val="clear" w:color="auto" w:fill="FFFFFF"/>
    </w:rPr>
  </w:style>
  <w:style w:type="character" w:customStyle="1" w:styleId="13">
    <w:name w:val="Заголовок №1_"/>
    <w:basedOn w:val="a0"/>
    <w:link w:val="14"/>
    <w:rsid w:val="00CB0C4A"/>
    <w:rPr>
      <w:rFonts w:ascii="Times New Roman" w:eastAsia="Times New Roman" w:hAnsi="Times New Roman" w:cs="Times New Roman"/>
      <w:b/>
      <w:bCs/>
      <w:sz w:val="40"/>
      <w:szCs w:val="40"/>
      <w:shd w:val="clear" w:color="auto" w:fill="FFFFFF"/>
    </w:rPr>
  </w:style>
  <w:style w:type="character" w:customStyle="1" w:styleId="32">
    <w:name w:val="Основной текст (3)_"/>
    <w:basedOn w:val="a0"/>
    <w:link w:val="33"/>
    <w:rsid w:val="00CB0C4A"/>
    <w:rPr>
      <w:rFonts w:ascii="Times New Roman" w:eastAsia="Times New Roman" w:hAnsi="Times New Roman" w:cs="Times New Roman"/>
      <w:b/>
      <w:bCs/>
      <w:sz w:val="20"/>
      <w:szCs w:val="20"/>
      <w:shd w:val="clear" w:color="auto" w:fill="FFFFFF"/>
    </w:rPr>
  </w:style>
  <w:style w:type="character" w:customStyle="1" w:styleId="41">
    <w:name w:val="Основной текст (4)_"/>
    <w:basedOn w:val="a0"/>
    <w:rsid w:val="00CB0C4A"/>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basedOn w:val="41"/>
    <w:rsid w:val="00CB0C4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2">
    <w:name w:val="Основной текст (5)_"/>
    <w:basedOn w:val="a0"/>
    <w:link w:val="53"/>
    <w:rsid w:val="00CB0C4A"/>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CB0C4A"/>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_"/>
    <w:basedOn w:val="a0"/>
    <w:link w:val="210"/>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4"/>
    <w:rsid w:val="00CB0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 + Полужирный"/>
    <w:basedOn w:val="24"/>
    <w:rsid w:val="00CB0C4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71">
    <w:name w:val="Основной текст (7)_"/>
    <w:basedOn w:val="a0"/>
    <w:link w:val="72"/>
    <w:rsid w:val="00CB0C4A"/>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1"/>
    <w:rsid w:val="00CB0C4A"/>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basedOn w:val="24"/>
    <w:rsid w:val="00CB0C4A"/>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basedOn w:val="24"/>
    <w:rsid w:val="00CB0C4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1">
    <w:name w:val="Основной текст (8)_"/>
    <w:basedOn w:val="a0"/>
    <w:link w:val="82"/>
    <w:rsid w:val="00CB0C4A"/>
    <w:rPr>
      <w:rFonts w:ascii="Times New Roman" w:eastAsia="Times New Roman" w:hAnsi="Times New Roman" w:cs="Times New Roman"/>
      <w:b/>
      <w:bCs/>
      <w:shd w:val="clear" w:color="auto" w:fill="FFFFFF"/>
    </w:rPr>
  </w:style>
  <w:style w:type="character" w:customStyle="1" w:styleId="aff5">
    <w:name w:val="Колонтитул_"/>
    <w:basedOn w:val="a0"/>
    <w:rsid w:val="00CB0C4A"/>
    <w:rPr>
      <w:rFonts w:ascii="Times New Roman" w:eastAsia="Times New Roman" w:hAnsi="Times New Roman" w:cs="Times New Roman"/>
      <w:b w:val="0"/>
      <w:bCs w:val="0"/>
      <w:i w:val="0"/>
      <w:iCs w:val="0"/>
      <w:smallCaps w:val="0"/>
      <w:strike w:val="0"/>
      <w:u w:val="none"/>
    </w:rPr>
  </w:style>
  <w:style w:type="character" w:customStyle="1" w:styleId="aff6">
    <w:name w:val="Колонтитул"/>
    <w:basedOn w:val="aff5"/>
    <w:rsid w:val="00CB0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Подпись к таблице (2)_"/>
    <w:basedOn w:val="a0"/>
    <w:link w:val="28"/>
    <w:rsid w:val="00CB0C4A"/>
    <w:rPr>
      <w:rFonts w:ascii="Times New Roman" w:eastAsia="Times New Roman" w:hAnsi="Times New Roman" w:cs="Times New Roman"/>
      <w:b/>
      <w:bCs/>
      <w:sz w:val="20"/>
      <w:szCs w:val="20"/>
      <w:shd w:val="clear" w:color="auto" w:fill="FFFFFF"/>
    </w:rPr>
  </w:style>
  <w:style w:type="character" w:customStyle="1" w:styleId="34">
    <w:name w:val="Подпись к таблице (3)_"/>
    <w:basedOn w:val="a0"/>
    <w:link w:val="35"/>
    <w:rsid w:val="00CB0C4A"/>
    <w:rPr>
      <w:rFonts w:ascii="Times New Roman" w:eastAsia="Times New Roman" w:hAnsi="Times New Roman" w:cs="Times New Roman"/>
      <w:b/>
      <w:bCs/>
      <w:sz w:val="18"/>
      <w:szCs w:val="18"/>
      <w:shd w:val="clear" w:color="auto" w:fill="FFFFFF"/>
    </w:rPr>
  </w:style>
  <w:style w:type="character" w:customStyle="1" w:styleId="43">
    <w:name w:val="Подпись к таблице (4)_"/>
    <w:basedOn w:val="a0"/>
    <w:rsid w:val="00CB0C4A"/>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3"/>
    <w:rsid w:val="00CB0C4A"/>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basedOn w:val="24"/>
    <w:rsid w:val="00CB0C4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7">
    <w:name w:val="Подпись к таблице_"/>
    <w:basedOn w:val="a0"/>
    <w:link w:val="aff8"/>
    <w:rsid w:val="00CB0C4A"/>
    <w:rPr>
      <w:rFonts w:ascii="Times New Roman" w:eastAsia="Times New Roman" w:hAnsi="Times New Roman" w:cs="Times New Roman"/>
      <w:shd w:val="clear" w:color="auto" w:fill="FFFFFF"/>
    </w:rPr>
  </w:style>
  <w:style w:type="character" w:customStyle="1" w:styleId="91">
    <w:name w:val="Основной текст (9)_"/>
    <w:basedOn w:val="a0"/>
    <w:link w:val="92"/>
    <w:rsid w:val="00CB0C4A"/>
    <w:rPr>
      <w:i/>
      <w:iCs/>
      <w:shd w:val="clear" w:color="auto" w:fill="FFFFFF"/>
    </w:rPr>
  </w:style>
  <w:style w:type="character" w:customStyle="1" w:styleId="aff9">
    <w:name w:val="Колонтитул + Полужирный"/>
    <w:basedOn w:val="aff5"/>
    <w:rsid w:val="00CB0C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sid w:val="00CB0C4A"/>
    <w:rPr>
      <w:b/>
      <w:bCs/>
      <w:sz w:val="21"/>
      <w:szCs w:val="21"/>
      <w:shd w:val="clear" w:color="auto" w:fill="FFFFFF"/>
    </w:rPr>
  </w:style>
  <w:style w:type="character" w:customStyle="1" w:styleId="7Exact">
    <w:name w:val="Основной текст (7) Exact"/>
    <w:basedOn w:val="a0"/>
    <w:rsid w:val="00CB0C4A"/>
    <w:rPr>
      <w:rFonts w:ascii="Times New Roman" w:eastAsia="Times New Roman" w:hAnsi="Times New Roman" w:cs="Times New Roman"/>
      <w:b w:val="0"/>
      <w:bCs w:val="0"/>
      <w:i/>
      <w:iCs/>
      <w:smallCaps w:val="0"/>
      <w:strike w:val="0"/>
      <w:sz w:val="23"/>
      <w:szCs w:val="23"/>
      <w:u w:val="none"/>
    </w:rPr>
  </w:style>
  <w:style w:type="character" w:customStyle="1" w:styleId="36">
    <w:name w:val="Заголовок №3_"/>
    <w:basedOn w:val="a0"/>
    <w:link w:val="310"/>
    <w:rsid w:val="00CB0C4A"/>
    <w:rPr>
      <w:rFonts w:ascii="Times New Roman" w:eastAsia="Times New Roman" w:hAnsi="Times New Roman" w:cs="Times New Roman"/>
      <w:b/>
      <w:bCs/>
      <w:i/>
      <w:iCs/>
      <w:smallCaps w:val="0"/>
      <w:strike w:val="0"/>
      <w:sz w:val="23"/>
      <w:szCs w:val="23"/>
      <w:u w:val="none"/>
    </w:rPr>
  </w:style>
  <w:style w:type="character" w:customStyle="1" w:styleId="37">
    <w:name w:val="Заголовок №3"/>
    <w:basedOn w:val="36"/>
    <w:rsid w:val="00CB0C4A"/>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basedOn w:val="71"/>
    <w:rsid w:val="00CB0C4A"/>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
    <w:name w:val="Заголовок №3 Exact"/>
    <w:basedOn w:val="a0"/>
    <w:rsid w:val="00CB0C4A"/>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basedOn w:val="a0"/>
    <w:rsid w:val="00CB0C4A"/>
    <w:rPr>
      <w:rFonts w:ascii="Times New Roman" w:eastAsia="Times New Roman" w:hAnsi="Times New Roman" w:cs="Times New Roman"/>
      <w:b/>
      <w:bCs/>
      <w:i w:val="0"/>
      <w:iCs w:val="0"/>
      <w:smallCaps w:val="0"/>
      <w:strike w:val="0"/>
      <w:sz w:val="22"/>
      <w:szCs w:val="22"/>
      <w:u w:val="none"/>
    </w:rPr>
  </w:style>
  <w:style w:type="character" w:customStyle="1" w:styleId="2Exact0">
    <w:name w:val="Заголовок №2 Exact"/>
    <w:basedOn w:val="a0"/>
    <w:link w:val="29"/>
    <w:rsid w:val="00CB0C4A"/>
    <w:rPr>
      <w:rFonts w:ascii="Times New Roman" w:eastAsia="Times New Roman" w:hAnsi="Times New Roman" w:cs="Times New Roman"/>
      <w:b/>
      <w:bCs/>
      <w:shd w:val="clear" w:color="auto" w:fill="FFFFFF"/>
    </w:rPr>
  </w:style>
  <w:style w:type="paragraph" w:customStyle="1" w:styleId="aff4">
    <w:name w:val="Сноска"/>
    <w:basedOn w:val="a"/>
    <w:link w:val="aff3"/>
    <w:rsid w:val="00CB0C4A"/>
    <w:pPr>
      <w:widowControl w:val="0"/>
      <w:shd w:val="clear" w:color="auto" w:fill="FFFFFF"/>
      <w:spacing w:after="0" w:line="0" w:lineRule="atLeast"/>
      <w:ind w:firstLine="0"/>
      <w:jc w:val="left"/>
    </w:pPr>
    <w:rPr>
      <w:rFonts w:ascii="Times New Roman" w:eastAsia="Times New Roman" w:hAnsi="Times New Roman" w:cs="Times New Roman"/>
      <w:b/>
      <w:bCs/>
      <w:sz w:val="18"/>
      <w:szCs w:val="18"/>
    </w:rPr>
  </w:style>
  <w:style w:type="paragraph" w:customStyle="1" w:styleId="14">
    <w:name w:val="Заголовок №1"/>
    <w:basedOn w:val="a"/>
    <w:link w:val="13"/>
    <w:rsid w:val="00CB0C4A"/>
    <w:pPr>
      <w:widowControl w:val="0"/>
      <w:shd w:val="clear" w:color="auto" w:fill="FFFFFF"/>
      <w:spacing w:after="480" w:line="528" w:lineRule="exact"/>
      <w:ind w:firstLine="0"/>
      <w:jc w:val="center"/>
      <w:outlineLvl w:val="0"/>
    </w:pPr>
    <w:rPr>
      <w:rFonts w:ascii="Times New Roman" w:eastAsia="Times New Roman" w:hAnsi="Times New Roman" w:cs="Times New Roman"/>
      <w:b/>
      <w:bCs/>
      <w:sz w:val="40"/>
      <w:szCs w:val="40"/>
    </w:rPr>
  </w:style>
  <w:style w:type="paragraph" w:customStyle="1" w:styleId="33">
    <w:name w:val="Основной текст (3)"/>
    <w:basedOn w:val="a"/>
    <w:link w:val="32"/>
    <w:rsid w:val="00CB0C4A"/>
    <w:pPr>
      <w:widowControl w:val="0"/>
      <w:shd w:val="clear" w:color="auto" w:fill="FFFFFF"/>
      <w:spacing w:before="480" w:after="300" w:line="0" w:lineRule="atLeast"/>
      <w:ind w:firstLine="0"/>
      <w:jc w:val="left"/>
    </w:pPr>
    <w:rPr>
      <w:rFonts w:ascii="Times New Roman" w:eastAsia="Times New Roman" w:hAnsi="Times New Roman" w:cs="Times New Roman"/>
      <w:b/>
      <w:bCs/>
      <w:sz w:val="20"/>
      <w:szCs w:val="20"/>
    </w:rPr>
  </w:style>
  <w:style w:type="paragraph" w:customStyle="1" w:styleId="53">
    <w:name w:val="Основной текст (5)"/>
    <w:basedOn w:val="a"/>
    <w:link w:val="52"/>
    <w:rsid w:val="00CB0C4A"/>
    <w:pPr>
      <w:widowControl w:val="0"/>
      <w:shd w:val="clear" w:color="auto" w:fill="FFFFFF"/>
      <w:spacing w:before="1920" w:after="2700" w:line="0" w:lineRule="atLeast"/>
      <w:ind w:firstLine="0"/>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CB0C4A"/>
    <w:pPr>
      <w:widowControl w:val="0"/>
      <w:shd w:val="clear" w:color="auto" w:fill="FFFFFF"/>
      <w:spacing w:before="2700" w:after="0" w:line="0" w:lineRule="atLeast"/>
      <w:ind w:firstLine="0"/>
      <w:jc w:val="center"/>
    </w:pPr>
    <w:rPr>
      <w:rFonts w:ascii="Times New Roman" w:eastAsia="Times New Roman" w:hAnsi="Times New Roman" w:cs="Times New Roman"/>
      <w:sz w:val="28"/>
      <w:szCs w:val="28"/>
    </w:rPr>
  </w:style>
  <w:style w:type="paragraph" w:customStyle="1" w:styleId="72">
    <w:name w:val="Основной текст (7)"/>
    <w:basedOn w:val="a"/>
    <w:link w:val="71"/>
    <w:rsid w:val="00CB0C4A"/>
    <w:pPr>
      <w:widowControl w:val="0"/>
      <w:shd w:val="clear" w:color="auto" w:fill="FFFFFF"/>
      <w:spacing w:before="240" w:after="240" w:line="274" w:lineRule="exact"/>
      <w:ind w:firstLine="0"/>
      <w:jc w:val="left"/>
    </w:pPr>
    <w:rPr>
      <w:rFonts w:ascii="Times New Roman" w:eastAsia="Times New Roman" w:hAnsi="Times New Roman" w:cs="Times New Roman"/>
      <w:i/>
      <w:iCs/>
      <w:sz w:val="23"/>
      <w:szCs w:val="23"/>
    </w:rPr>
  </w:style>
  <w:style w:type="paragraph" w:customStyle="1" w:styleId="82">
    <w:name w:val="Основной текст (8)"/>
    <w:basedOn w:val="a"/>
    <w:link w:val="81"/>
    <w:rsid w:val="00CB0C4A"/>
    <w:pPr>
      <w:widowControl w:val="0"/>
      <w:shd w:val="clear" w:color="auto" w:fill="FFFFFF"/>
      <w:spacing w:after="0" w:line="235" w:lineRule="exact"/>
      <w:ind w:firstLine="0"/>
      <w:jc w:val="left"/>
    </w:pPr>
    <w:rPr>
      <w:rFonts w:ascii="Times New Roman" w:eastAsia="Times New Roman" w:hAnsi="Times New Roman" w:cs="Times New Roman"/>
      <w:b/>
      <w:bCs/>
    </w:rPr>
  </w:style>
  <w:style w:type="paragraph" w:customStyle="1" w:styleId="28">
    <w:name w:val="Подпись к таблице (2)"/>
    <w:basedOn w:val="a"/>
    <w:link w:val="27"/>
    <w:rsid w:val="00CB0C4A"/>
    <w:pPr>
      <w:widowControl w:val="0"/>
      <w:shd w:val="clear" w:color="auto" w:fill="FFFFFF"/>
      <w:spacing w:after="0" w:line="264" w:lineRule="exact"/>
      <w:ind w:firstLine="0"/>
    </w:pPr>
    <w:rPr>
      <w:rFonts w:ascii="Times New Roman" w:eastAsia="Times New Roman" w:hAnsi="Times New Roman" w:cs="Times New Roman"/>
      <w:b/>
      <w:bCs/>
      <w:sz w:val="20"/>
      <w:szCs w:val="20"/>
    </w:rPr>
  </w:style>
  <w:style w:type="paragraph" w:customStyle="1" w:styleId="35">
    <w:name w:val="Подпись к таблице (3)"/>
    <w:basedOn w:val="a"/>
    <w:link w:val="34"/>
    <w:rsid w:val="00CB0C4A"/>
    <w:pPr>
      <w:widowControl w:val="0"/>
      <w:shd w:val="clear" w:color="auto" w:fill="FFFFFF"/>
      <w:spacing w:after="0" w:line="230" w:lineRule="exact"/>
      <w:ind w:firstLine="0"/>
    </w:pPr>
    <w:rPr>
      <w:rFonts w:ascii="Times New Roman" w:eastAsia="Times New Roman" w:hAnsi="Times New Roman" w:cs="Times New Roman"/>
      <w:b/>
      <w:bCs/>
      <w:sz w:val="18"/>
      <w:szCs w:val="18"/>
    </w:rPr>
  </w:style>
  <w:style w:type="paragraph" w:customStyle="1" w:styleId="aff8">
    <w:name w:val="Подпись к таблице"/>
    <w:basedOn w:val="a"/>
    <w:link w:val="aff7"/>
    <w:rsid w:val="00CB0C4A"/>
    <w:pPr>
      <w:widowControl w:val="0"/>
      <w:shd w:val="clear" w:color="auto" w:fill="FFFFFF"/>
      <w:spacing w:after="0" w:line="0" w:lineRule="atLeast"/>
      <w:ind w:firstLine="0"/>
      <w:jc w:val="left"/>
    </w:pPr>
    <w:rPr>
      <w:rFonts w:ascii="Times New Roman" w:eastAsia="Times New Roman" w:hAnsi="Times New Roman" w:cs="Times New Roman"/>
    </w:rPr>
  </w:style>
  <w:style w:type="paragraph" w:customStyle="1" w:styleId="92">
    <w:name w:val="Основной текст (9)"/>
    <w:basedOn w:val="a"/>
    <w:link w:val="91"/>
    <w:rsid w:val="00CB0C4A"/>
    <w:pPr>
      <w:widowControl w:val="0"/>
      <w:shd w:val="clear" w:color="auto" w:fill="FFFFFF"/>
      <w:spacing w:after="180" w:line="307" w:lineRule="exact"/>
      <w:ind w:firstLine="180"/>
      <w:jc w:val="left"/>
    </w:pPr>
    <w:rPr>
      <w:i/>
      <w:iCs/>
    </w:rPr>
  </w:style>
  <w:style w:type="paragraph" w:customStyle="1" w:styleId="101">
    <w:name w:val="Основной текст (10)"/>
    <w:basedOn w:val="a"/>
    <w:link w:val="100"/>
    <w:rsid w:val="00CB0C4A"/>
    <w:pPr>
      <w:widowControl w:val="0"/>
      <w:shd w:val="clear" w:color="auto" w:fill="FFFFFF"/>
      <w:spacing w:before="720" w:after="300" w:line="0" w:lineRule="atLeast"/>
      <w:ind w:firstLine="0"/>
      <w:jc w:val="center"/>
    </w:pPr>
    <w:rPr>
      <w:b/>
      <w:bCs/>
      <w:sz w:val="21"/>
      <w:szCs w:val="21"/>
    </w:rPr>
  </w:style>
  <w:style w:type="paragraph" w:customStyle="1" w:styleId="29">
    <w:name w:val="Заголовок №2"/>
    <w:basedOn w:val="a"/>
    <w:link w:val="2Exact0"/>
    <w:rsid w:val="00CB0C4A"/>
    <w:pPr>
      <w:widowControl w:val="0"/>
      <w:shd w:val="clear" w:color="auto" w:fill="FFFFFF"/>
      <w:spacing w:after="0" w:line="0" w:lineRule="atLeast"/>
      <w:ind w:firstLine="0"/>
      <w:jc w:val="left"/>
      <w:outlineLvl w:val="1"/>
    </w:pPr>
    <w:rPr>
      <w:rFonts w:ascii="Times New Roman" w:eastAsia="Times New Roman" w:hAnsi="Times New Roman" w:cs="Times New Roman"/>
      <w:b/>
      <w:bCs/>
    </w:rPr>
  </w:style>
  <w:style w:type="paragraph" w:styleId="affa">
    <w:name w:val="No Spacing"/>
    <w:link w:val="affb"/>
    <w:uiPriority w:val="1"/>
    <w:qFormat/>
    <w:rsid w:val="00CB0C4A"/>
    <w:pPr>
      <w:widowControl w:val="0"/>
      <w:spacing w:after="0" w:line="240" w:lineRule="auto"/>
      <w:ind w:firstLine="0"/>
      <w:jc w:val="left"/>
    </w:pPr>
    <w:rPr>
      <w:rFonts w:ascii="Tahoma" w:eastAsia="Tahoma" w:hAnsi="Tahoma" w:cs="Tahoma"/>
      <w:color w:val="000000"/>
      <w:sz w:val="24"/>
      <w:szCs w:val="24"/>
    </w:rPr>
  </w:style>
  <w:style w:type="paragraph" w:customStyle="1" w:styleId="msonormal0">
    <w:name w:val="msonormal"/>
    <w:basedOn w:val="a"/>
    <w:rsid w:val="00056D1B"/>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customStyle="1" w:styleId="comment-right-informer-wr">
    <w:name w:val="comment-right-informer-wr"/>
    <w:basedOn w:val="a0"/>
    <w:rsid w:val="00593776"/>
  </w:style>
  <w:style w:type="table" w:customStyle="1" w:styleId="affc">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d">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e">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0">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1">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2">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3">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4">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5">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6">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7">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8">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9">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a">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b">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c">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d">
    <w:basedOn w:val="a1"/>
    <w:rsid w:val="00EE6999"/>
    <w:tblPr>
      <w:tblStyleRowBandSize w:val="1"/>
      <w:tblStyleColBandSize w:val="1"/>
      <w:tblInd w:w="0" w:type="dxa"/>
      <w:tblCellMar>
        <w:top w:w="15" w:type="dxa"/>
        <w:left w:w="15" w:type="dxa"/>
        <w:bottom w:w="15" w:type="dxa"/>
        <w:right w:w="15" w:type="dxa"/>
      </w:tblCellMar>
    </w:tblPr>
  </w:style>
  <w:style w:type="table" w:customStyle="1" w:styleId="afffe">
    <w:basedOn w:val="a1"/>
    <w:rsid w:val="00EE6999"/>
    <w:tblPr>
      <w:tblStyleRowBandSize w:val="1"/>
      <w:tblStyleColBandSize w:val="1"/>
      <w:tblInd w:w="0" w:type="dxa"/>
      <w:tblCellMar>
        <w:top w:w="15" w:type="dxa"/>
        <w:left w:w="15" w:type="dxa"/>
        <w:bottom w:w="15" w:type="dxa"/>
        <w:right w:w="15" w:type="dxa"/>
      </w:tblCellMar>
    </w:tblPr>
  </w:style>
  <w:style w:type="paragraph" w:styleId="affff">
    <w:name w:val="Document Map"/>
    <w:basedOn w:val="a"/>
    <w:link w:val="affff0"/>
    <w:semiHidden/>
    <w:unhideWhenUsed/>
    <w:rsid w:val="00545CB7"/>
    <w:pPr>
      <w:spacing w:after="0" w:line="240" w:lineRule="auto"/>
    </w:pPr>
    <w:rPr>
      <w:rFonts w:ascii="Tahoma" w:hAnsi="Tahoma" w:cs="Tahoma"/>
      <w:sz w:val="16"/>
      <w:szCs w:val="16"/>
    </w:rPr>
  </w:style>
  <w:style w:type="character" w:customStyle="1" w:styleId="affff0">
    <w:name w:val="Схема документа Знак"/>
    <w:basedOn w:val="a0"/>
    <w:link w:val="affff"/>
    <w:semiHidden/>
    <w:rsid w:val="00545CB7"/>
    <w:rPr>
      <w:rFonts w:ascii="Tahoma" w:hAnsi="Tahoma" w:cs="Tahoma"/>
      <w:sz w:val="16"/>
      <w:szCs w:val="16"/>
    </w:rPr>
  </w:style>
  <w:style w:type="paragraph" w:styleId="affff1">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fff2"/>
    <w:uiPriority w:val="99"/>
    <w:rsid w:val="00D227FF"/>
    <w:pPr>
      <w:spacing w:after="0" w:line="240" w:lineRule="auto"/>
      <w:ind w:firstLine="0"/>
    </w:pPr>
    <w:rPr>
      <w:rFonts w:ascii="Times New Roman" w:hAnsi="Times New Roman" w:cs="Times New Roman"/>
      <w:sz w:val="24"/>
      <w:szCs w:val="24"/>
      <w:lang w:val="ru-RU"/>
    </w:rPr>
  </w:style>
  <w:style w:type="character" w:customStyle="1" w:styleId="affff2">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fff1"/>
    <w:uiPriority w:val="99"/>
    <w:qFormat/>
    <w:rsid w:val="00D227FF"/>
    <w:rPr>
      <w:rFonts w:ascii="Times New Roman" w:hAnsi="Times New Roman" w:cs="Times New Roman"/>
      <w:sz w:val="24"/>
      <w:szCs w:val="24"/>
      <w:lang w:val="ru-RU"/>
    </w:rPr>
  </w:style>
  <w:style w:type="paragraph" w:styleId="38">
    <w:name w:val="Body Text Indent 3"/>
    <w:basedOn w:val="a"/>
    <w:link w:val="39"/>
    <w:unhideWhenUsed/>
    <w:qFormat/>
    <w:rsid w:val="00D227FF"/>
    <w:pPr>
      <w:spacing w:after="120" w:line="240" w:lineRule="auto"/>
      <w:ind w:left="283" w:firstLine="0"/>
      <w:jc w:val="left"/>
    </w:pPr>
    <w:rPr>
      <w:rFonts w:ascii="Times New Roman" w:eastAsia="Times New Roman" w:hAnsi="Times New Roman" w:cs="Times New Roman"/>
      <w:sz w:val="16"/>
      <w:szCs w:val="16"/>
      <w:lang w:val="ru-RU"/>
    </w:rPr>
  </w:style>
  <w:style w:type="character" w:customStyle="1" w:styleId="39">
    <w:name w:val="Основной текст с отступом 3 Знак"/>
    <w:basedOn w:val="a0"/>
    <w:link w:val="38"/>
    <w:qFormat/>
    <w:rsid w:val="00D227FF"/>
    <w:rPr>
      <w:rFonts w:ascii="Times New Roman" w:eastAsia="Times New Roman" w:hAnsi="Times New Roman" w:cs="Times New Roman"/>
      <w:sz w:val="16"/>
      <w:szCs w:val="16"/>
      <w:lang w:val="ru-RU"/>
    </w:rPr>
  </w:style>
  <w:style w:type="paragraph" w:customStyle="1" w:styleId="15">
    <w:name w:val="Абзац списка1"/>
    <w:basedOn w:val="a"/>
    <w:rsid w:val="007B5F79"/>
    <w:pPr>
      <w:suppressAutoHyphens/>
      <w:spacing w:after="200" w:line="276" w:lineRule="auto"/>
      <w:ind w:left="720" w:firstLine="0"/>
      <w:contextualSpacing/>
      <w:jc w:val="left"/>
    </w:pPr>
    <w:rPr>
      <w:rFonts w:eastAsia="Times New Roman" w:cs="Times New Roman"/>
      <w:sz w:val="20"/>
      <w:szCs w:val="20"/>
      <w:lang w:eastAsia="zh-CN"/>
    </w:rPr>
  </w:style>
  <w:style w:type="character" w:customStyle="1" w:styleId="affff3">
    <w:name w:val="Символ сноски"/>
    <w:uiPriority w:val="99"/>
    <w:rsid w:val="00B94EEF"/>
  </w:style>
  <w:style w:type="character" w:customStyle="1" w:styleId="affff4">
    <w:name w:val="Привязка сноски"/>
    <w:qFormat/>
    <w:rsid w:val="00B15BBB"/>
    <w:rPr>
      <w:vertAlign w:val="superscript"/>
    </w:rPr>
  </w:style>
  <w:style w:type="paragraph" w:styleId="affff5">
    <w:name w:val="Body Text Indent"/>
    <w:basedOn w:val="a"/>
    <w:link w:val="affff6"/>
    <w:unhideWhenUsed/>
    <w:rsid w:val="00A65A26"/>
    <w:pPr>
      <w:spacing w:after="120"/>
      <w:ind w:left="283"/>
    </w:pPr>
  </w:style>
  <w:style w:type="character" w:customStyle="1" w:styleId="affff6">
    <w:name w:val="Основной текст с отступом Знак"/>
    <w:basedOn w:val="a0"/>
    <w:link w:val="affff5"/>
    <w:rsid w:val="00A65A26"/>
  </w:style>
  <w:style w:type="character" w:customStyle="1" w:styleId="70">
    <w:name w:val="Заголовок 7 Знак"/>
    <w:basedOn w:val="a0"/>
    <w:link w:val="7"/>
    <w:rsid w:val="007402FE"/>
    <w:rPr>
      <w:rFonts w:ascii="Arial" w:eastAsia="Times New Roman" w:hAnsi="Arial" w:cs="Times New Roman"/>
      <w:spacing w:val="10"/>
      <w:sz w:val="20"/>
      <w:szCs w:val="20"/>
      <w:lang w:val="ru-RU"/>
    </w:rPr>
  </w:style>
  <w:style w:type="character" w:customStyle="1" w:styleId="80">
    <w:name w:val="Заголовок 8 Знак"/>
    <w:basedOn w:val="a0"/>
    <w:link w:val="8"/>
    <w:uiPriority w:val="9"/>
    <w:rsid w:val="007402FE"/>
    <w:rPr>
      <w:rFonts w:ascii="Arial" w:eastAsia="Times New Roman" w:hAnsi="Arial" w:cs="Times New Roman"/>
      <w:i/>
      <w:spacing w:val="10"/>
      <w:sz w:val="20"/>
      <w:szCs w:val="20"/>
      <w:lang w:val="ru-RU"/>
    </w:rPr>
  </w:style>
  <w:style w:type="character" w:customStyle="1" w:styleId="90">
    <w:name w:val="Заголовок 9 Знак"/>
    <w:basedOn w:val="a0"/>
    <w:link w:val="9"/>
    <w:uiPriority w:val="9"/>
    <w:rsid w:val="007402FE"/>
    <w:rPr>
      <w:rFonts w:ascii="Arial" w:eastAsia="Times New Roman" w:hAnsi="Arial" w:cs="Times New Roman"/>
      <w:b/>
      <w:i/>
      <w:spacing w:val="10"/>
      <w:sz w:val="18"/>
      <w:szCs w:val="20"/>
      <w:lang w:val="ru-RU"/>
    </w:rPr>
  </w:style>
  <w:style w:type="paragraph" w:customStyle="1" w:styleId="2a">
    <w:name w:val="Обычный2"/>
    <w:rsid w:val="007402FE"/>
    <w:pPr>
      <w:ind w:firstLine="0"/>
      <w:jc w:val="left"/>
    </w:pPr>
  </w:style>
  <w:style w:type="character" w:customStyle="1" w:styleId="16">
    <w:name w:val="Верхний колонтитул Знак1"/>
    <w:basedOn w:val="a0"/>
    <w:uiPriority w:val="99"/>
    <w:rsid w:val="007402FE"/>
    <w:rPr>
      <w:rFonts w:eastAsia="Times New Roman" w:cs="Times New Roman"/>
      <w:lang w:val="ru-RU" w:eastAsia="zh-CN"/>
    </w:rPr>
  </w:style>
  <w:style w:type="character" w:customStyle="1" w:styleId="10">
    <w:name w:val="Заголовок 1 Знак"/>
    <w:basedOn w:val="a0"/>
    <w:link w:val="1"/>
    <w:rsid w:val="007402FE"/>
    <w:rPr>
      <w:b/>
      <w:color w:val="000000"/>
      <w:sz w:val="48"/>
      <w:szCs w:val="48"/>
    </w:rPr>
  </w:style>
  <w:style w:type="character" w:customStyle="1" w:styleId="22">
    <w:name w:val="Заголовок 2 Знак"/>
    <w:basedOn w:val="a0"/>
    <w:link w:val="20"/>
    <w:qFormat/>
    <w:rsid w:val="007402FE"/>
    <w:rPr>
      <w:b/>
      <w:color w:val="000000"/>
      <w:sz w:val="36"/>
      <w:szCs w:val="36"/>
    </w:rPr>
  </w:style>
  <w:style w:type="character" w:customStyle="1" w:styleId="30">
    <w:name w:val="Заголовок 3 Знак"/>
    <w:basedOn w:val="a0"/>
    <w:link w:val="3"/>
    <w:rsid w:val="007402FE"/>
    <w:rPr>
      <w:b/>
      <w:color w:val="000000"/>
      <w:sz w:val="28"/>
      <w:szCs w:val="28"/>
    </w:rPr>
  </w:style>
  <w:style w:type="character" w:customStyle="1" w:styleId="40">
    <w:name w:val="Заголовок 4 Знак"/>
    <w:basedOn w:val="a0"/>
    <w:link w:val="4"/>
    <w:qFormat/>
    <w:rsid w:val="007402FE"/>
    <w:rPr>
      <w:b/>
      <w:color w:val="000000"/>
      <w:sz w:val="24"/>
      <w:szCs w:val="24"/>
    </w:rPr>
  </w:style>
  <w:style w:type="character" w:customStyle="1" w:styleId="51">
    <w:name w:val="Заголовок 5 Знак"/>
    <w:basedOn w:val="a0"/>
    <w:link w:val="50"/>
    <w:rsid w:val="007402FE"/>
    <w:rPr>
      <w:b/>
      <w:color w:val="000000"/>
    </w:rPr>
  </w:style>
  <w:style w:type="character" w:customStyle="1" w:styleId="60">
    <w:name w:val="Заголовок 6 Знак"/>
    <w:basedOn w:val="a0"/>
    <w:link w:val="6"/>
    <w:rsid w:val="007402FE"/>
    <w:rPr>
      <w:b/>
      <w:color w:val="000000"/>
      <w:sz w:val="20"/>
      <w:szCs w:val="20"/>
    </w:rPr>
  </w:style>
  <w:style w:type="paragraph" w:styleId="2b">
    <w:name w:val="Body Text Indent 2"/>
    <w:basedOn w:val="a"/>
    <w:link w:val="211"/>
    <w:unhideWhenUsed/>
    <w:qFormat/>
    <w:rsid w:val="007402FE"/>
    <w:pPr>
      <w:spacing w:after="120" w:line="480" w:lineRule="auto"/>
      <w:ind w:left="283" w:firstLine="0"/>
      <w:jc w:val="left"/>
    </w:pPr>
    <w:rPr>
      <w:rFonts w:ascii="Times New Roman" w:eastAsia="Times New Roman" w:hAnsi="Times New Roman" w:cs="Times New Roman"/>
      <w:sz w:val="24"/>
      <w:szCs w:val="24"/>
      <w:lang w:eastAsia="uk-UA"/>
    </w:rPr>
  </w:style>
  <w:style w:type="character" w:customStyle="1" w:styleId="2c">
    <w:name w:val="Основной текст с отступом 2 Знак"/>
    <w:basedOn w:val="a0"/>
    <w:rsid w:val="007402FE"/>
  </w:style>
  <w:style w:type="character" w:customStyle="1" w:styleId="affb">
    <w:name w:val="Без интервала Знак"/>
    <w:link w:val="affa"/>
    <w:uiPriority w:val="1"/>
    <w:locked/>
    <w:rsid w:val="007402FE"/>
    <w:rPr>
      <w:rFonts w:ascii="Tahoma" w:eastAsia="Tahoma" w:hAnsi="Tahoma" w:cs="Tahoma"/>
      <w:color w:val="000000"/>
      <w:sz w:val="24"/>
      <w:szCs w:val="24"/>
    </w:rPr>
  </w:style>
  <w:style w:type="paragraph" w:customStyle="1" w:styleId="17">
    <w:name w:val="Обычный (веб)1"/>
    <w:basedOn w:val="a"/>
    <w:rsid w:val="007402FE"/>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212">
    <w:name w:val="Основной текст 21"/>
    <w:basedOn w:val="a"/>
    <w:uiPriority w:val="99"/>
    <w:rsid w:val="007402FE"/>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rmcyhnbq">
    <w:name w:val="rmcyhnbq"/>
    <w:basedOn w:val="a"/>
    <w:rsid w:val="007402FE"/>
    <w:pPr>
      <w:spacing w:before="100" w:beforeAutospacing="1" w:after="100" w:afterAutospacing="1" w:line="240" w:lineRule="auto"/>
      <w:ind w:firstLine="0"/>
      <w:jc w:val="left"/>
    </w:pPr>
    <w:rPr>
      <w:rFonts w:ascii="Times New Roman" w:hAnsi="Times New Roman" w:cs="Times New Roman"/>
      <w:sz w:val="24"/>
      <w:szCs w:val="24"/>
      <w:lang w:eastAsia="uk-UA"/>
    </w:rPr>
  </w:style>
  <w:style w:type="character" w:customStyle="1" w:styleId="211">
    <w:name w:val="Основной текст с отступом 2 Знак1"/>
    <w:link w:val="2b"/>
    <w:locked/>
    <w:rsid w:val="007402FE"/>
    <w:rPr>
      <w:rFonts w:ascii="Times New Roman" w:eastAsia="Times New Roman" w:hAnsi="Times New Roman" w:cs="Times New Roman"/>
      <w:sz w:val="24"/>
      <w:szCs w:val="24"/>
      <w:lang w:eastAsia="uk-UA"/>
    </w:rPr>
  </w:style>
  <w:style w:type="character" w:customStyle="1" w:styleId="rvts0">
    <w:name w:val="rvts0"/>
    <w:basedOn w:val="a0"/>
    <w:rsid w:val="007402FE"/>
  </w:style>
  <w:style w:type="character" w:customStyle="1" w:styleId="wT42">
    <w:name w:val="wT42"/>
    <w:rsid w:val="007402FE"/>
  </w:style>
  <w:style w:type="character" w:customStyle="1" w:styleId="FontStyle11">
    <w:name w:val="Font Style11"/>
    <w:rsid w:val="007402FE"/>
    <w:rPr>
      <w:lang w:val="uk-UA"/>
    </w:rPr>
  </w:style>
  <w:style w:type="paragraph" w:customStyle="1" w:styleId="Style9">
    <w:name w:val="Style9"/>
    <w:basedOn w:val="a"/>
    <w:qFormat/>
    <w:rsid w:val="007402FE"/>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uk-UA"/>
    </w:rPr>
  </w:style>
  <w:style w:type="character" w:customStyle="1" w:styleId="af7">
    <w:name w:val="Обычный (веб) Знак"/>
    <w:aliases w:val="Обычный (Web) Знак"/>
    <w:link w:val="af6"/>
    <w:rsid w:val="007402FE"/>
    <w:rPr>
      <w:rFonts w:ascii="Times New Roman" w:eastAsia="Times New Roman" w:hAnsi="Times New Roman" w:cs="Times New Roman"/>
      <w:sz w:val="24"/>
      <w:szCs w:val="24"/>
      <w:lang w:val="ru-RU"/>
    </w:rPr>
  </w:style>
  <w:style w:type="paragraph" w:customStyle="1" w:styleId="Standard">
    <w:name w:val="Standard"/>
    <w:link w:val="Standard0"/>
    <w:rsid w:val="007402FE"/>
    <w:pPr>
      <w:suppressAutoHyphens/>
      <w:autoSpaceDN w:val="0"/>
      <w:spacing w:after="0" w:line="240" w:lineRule="auto"/>
      <w:ind w:firstLine="0"/>
      <w:jc w:val="left"/>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7402FE"/>
    <w:rPr>
      <w:rFonts w:ascii="Arial" w:eastAsia="Times New Roman" w:hAnsi="Arial" w:cs="Times New Roman"/>
      <w:spacing w:val="10"/>
      <w:kern w:val="3"/>
      <w:szCs w:val="20"/>
      <w:lang w:val="ru-RU"/>
    </w:rPr>
  </w:style>
  <w:style w:type="paragraph" w:customStyle="1" w:styleId="Textbody">
    <w:name w:val="Text body"/>
    <w:basedOn w:val="Standard"/>
    <w:rsid w:val="007402FE"/>
    <w:pPr>
      <w:spacing w:after="220" w:line="220" w:lineRule="atLeast"/>
      <w:ind w:left="840" w:right="-360"/>
    </w:pPr>
    <w:rPr>
      <w:rFonts w:ascii="Times New Roman" w:hAnsi="Times New Roman"/>
      <w:spacing w:val="0"/>
      <w:sz w:val="20"/>
    </w:rPr>
  </w:style>
  <w:style w:type="paragraph" w:styleId="3a">
    <w:name w:val="Body Text 3"/>
    <w:basedOn w:val="a"/>
    <w:link w:val="3b"/>
    <w:unhideWhenUsed/>
    <w:qFormat/>
    <w:rsid w:val="007402FE"/>
    <w:pPr>
      <w:spacing w:after="120" w:line="276" w:lineRule="auto"/>
      <w:ind w:firstLine="0"/>
      <w:jc w:val="left"/>
    </w:pPr>
    <w:rPr>
      <w:rFonts w:eastAsia="Times New Roman" w:cs="Times New Roman"/>
      <w:sz w:val="16"/>
      <w:szCs w:val="16"/>
    </w:rPr>
  </w:style>
  <w:style w:type="character" w:customStyle="1" w:styleId="3b">
    <w:name w:val="Основной текст 3 Знак"/>
    <w:basedOn w:val="a0"/>
    <w:link w:val="3a"/>
    <w:qFormat/>
    <w:rsid w:val="007402FE"/>
    <w:rPr>
      <w:rFonts w:eastAsia="Times New Roman" w:cs="Times New Roman"/>
      <w:sz w:val="16"/>
      <w:szCs w:val="16"/>
    </w:rPr>
  </w:style>
  <w:style w:type="numbering" w:customStyle="1" w:styleId="WWNum9">
    <w:name w:val="WWNum9"/>
    <w:basedOn w:val="a2"/>
    <w:rsid w:val="007402FE"/>
    <w:pPr>
      <w:numPr>
        <w:numId w:val="3"/>
      </w:numPr>
    </w:pPr>
  </w:style>
  <w:style w:type="paragraph" w:customStyle="1" w:styleId="45">
    <w:name w:val="Основний текст4"/>
    <w:basedOn w:val="a"/>
    <w:rsid w:val="007402FE"/>
    <w:pPr>
      <w:shd w:val="clear" w:color="auto" w:fill="FFFFFF"/>
      <w:spacing w:after="0" w:line="250" w:lineRule="exact"/>
      <w:ind w:firstLine="0"/>
    </w:pPr>
    <w:rPr>
      <w:rFonts w:ascii="Times New Roman" w:eastAsia="Times New Roman" w:hAnsi="Times New Roman" w:cs="Times New Roman"/>
      <w:sz w:val="21"/>
      <w:szCs w:val="21"/>
      <w:lang w:val="ru-RU"/>
    </w:rPr>
  </w:style>
  <w:style w:type="character" w:customStyle="1" w:styleId="apple-converted-space">
    <w:name w:val="apple-converted-space"/>
    <w:rsid w:val="007402FE"/>
  </w:style>
  <w:style w:type="character" w:customStyle="1" w:styleId="hps">
    <w:name w:val="hps"/>
    <w:basedOn w:val="a0"/>
    <w:qFormat/>
    <w:rsid w:val="007402FE"/>
  </w:style>
  <w:style w:type="paragraph" w:customStyle="1" w:styleId="Iauiue1">
    <w:name w:val="Iau?iue1"/>
    <w:rsid w:val="007402FE"/>
    <w:pPr>
      <w:spacing w:after="0" w:line="240" w:lineRule="auto"/>
      <w:ind w:firstLine="0"/>
      <w:jc w:val="left"/>
    </w:pPr>
    <w:rPr>
      <w:rFonts w:ascii="Times New Roman" w:eastAsia="Times New Roman" w:hAnsi="Times New Roman" w:cs="Times New Roman"/>
      <w:sz w:val="20"/>
      <w:szCs w:val="20"/>
      <w:lang w:val="en-US"/>
    </w:rPr>
  </w:style>
  <w:style w:type="character" w:customStyle="1" w:styleId="apple-style-span">
    <w:name w:val="apple-style-span"/>
    <w:qFormat/>
    <w:rsid w:val="007402FE"/>
    <w:rPr>
      <w:rFonts w:cs="Times New Roman"/>
    </w:rPr>
  </w:style>
  <w:style w:type="character" w:styleId="affff7">
    <w:name w:val="page number"/>
    <w:qFormat/>
    <w:rsid w:val="007402FE"/>
    <w:rPr>
      <w:rFonts w:cs="Times New Roman"/>
    </w:rPr>
  </w:style>
  <w:style w:type="character" w:customStyle="1" w:styleId="-">
    <w:name w:val="Интернет-ссылка"/>
    <w:rsid w:val="007402FE"/>
    <w:rPr>
      <w:rFonts w:cs="Times New Roman"/>
      <w:color w:val="0000FF"/>
      <w:u w:val="single"/>
    </w:rPr>
  </w:style>
  <w:style w:type="character" w:customStyle="1" w:styleId="ISO">
    <w:name w:val="ISO Знак"/>
    <w:qFormat/>
    <w:rsid w:val="007402FE"/>
    <w:rPr>
      <w:rFonts w:ascii="Arial" w:hAnsi="Arial"/>
      <w:lang w:val="en-GB" w:eastAsia="en-US"/>
    </w:rPr>
  </w:style>
  <w:style w:type="character" w:customStyle="1" w:styleId="iiianoaieou">
    <w:name w:val="iiia? no?aieou"/>
    <w:qFormat/>
    <w:rsid w:val="007402FE"/>
    <w:rPr>
      <w:rFonts w:cs="Times New Roman"/>
    </w:rPr>
  </w:style>
  <w:style w:type="character" w:customStyle="1" w:styleId="spelle">
    <w:name w:val="spelle"/>
    <w:qFormat/>
    <w:rsid w:val="007402FE"/>
    <w:rPr>
      <w:rFonts w:cs="Times New Roman"/>
    </w:rPr>
  </w:style>
  <w:style w:type="character" w:customStyle="1" w:styleId="blocktitle">
    <w:name w:val="blocktitle"/>
    <w:qFormat/>
    <w:rsid w:val="007402FE"/>
    <w:rPr>
      <w:rFonts w:cs="Times New Roman"/>
    </w:rPr>
  </w:style>
  <w:style w:type="character" w:customStyle="1" w:styleId="ts8">
    <w:name w:val="ts8"/>
    <w:qFormat/>
    <w:rsid w:val="007402FE"/>
    <w:rPr>
      <w:rFonts w:cs="Times New Roman"/>
    </w:rPr>
  </w:style>
  <w:style w:type="character" w:customStyle="1" w:styleId="ts3">
    <w:name w:val="ts3"/>
    <w:qFormat/>
    <w:rsid w:val="007402FE"/>
    <w:rPr>
      <w:rFonts w:cs="Times New Roman"/>
    </w:rPr>
  </w:style>
  <w:style w:type="character" w:customStyle="1" w:styleId="46">
    <w:name w:val="Знак Знак4"/>
    <w:qFormat/>
    <w:rsid w:val="007402FE"/>
    <w:rPr>
      <w:rFonts w:ascii="Arial" w:hAnsi="Arial"/>
      <w:b/>
      <w:caps/>
      <w:spacing w:val="20"/>
      <w:sz w:val="18"/>
      <w:lang w:val="ru-RU" w:eastAsia="ru-RU"/>
    </w:rPr>
  </w:style>
  <w:style w:type="character" w:customStyle="1" w:styleId="3c">
    <w:name w:val="Знак Знак3"/>
    <w:qFormat/>
    <w:rsid w:val="007402FE"/>
    <w:rPr>
      <w:rFonts w:ascii="Arial" w:hAnsi="Arial"/>
      <w:b/>
      <w:caps/>
      <w:spacing w:val="20"/>
      <w:sz w:val="18"/>
      <w:lang w:val="ru-RU" w:eastAsia="ru-RU"/>
    </w:rPr>
  </w:style>
  <w:style w:type="character" w:customStyle="1" w:styleId="2d">
    <w:name w:val="Знак Знак2"/>
    <w:qFormat/>
    <w:rsid w:val="007402FE"/>
    <w:rPr>
      <w:b/>
      <w:sz w:val="24"/>
      <w:lang w:val="uk-UA" w:eastAsia="ru-RU"/>
    </w:rPr>
  </w:style>
  <w:style w:type="character" w:customStyle="1" w:styleId="18">
    <w:name w:val="Знак Знак1"/>
    <w:qFormat/>
    <w:rsid w:val="007402FE"/>
    <w:rPr>
      <w:b/>
      <w:i/>
      <w:sz w:val="24"/>
      <w:lang w:val="uk-UA" w:eastAsia="ru-RU"/>
    </w:rPr>
  </w:style>
  <w:style w:type="character" w:customStyle="1" w:styleId="54">
    <w:name w:val="Знак Знак5"/>
    <w:qFormat/>
    <w:locked/>
    <w:rsid w:val="007402FE"/>
    <w:rPr>
      <w:sz w:val="24"/>
      <w:lang w:val="ru-RU" w:eastAsia="ru-RU"/>
    </w:rPr>
  </w:style>
  <w:style w:type="character" w:customStyle="1" w:styleId="410">
    <w:name w:val="Знак Знак41"/>
    <w:qFormat/>
    <w:rsid w:val="007402FE"/>
    <w:rPr>
      <w:rFonts w:ascii="Arial" w:hAnsi="Arial"/>
      <w:b/>
      <w:caps/>
      <w:spacing w:val="20"/>
      <w:sz w:val="18"/>
      <w:lang w:val="ru-RU" w:eastAsia="ru-RU"/>
    </w:rPr>
  </w:style>
  <w:style w:type="character" w:customStyle="1" w:styleId="311">
    <w:name w:val="Знак Знак31"/>
    <w:qFormat/>
    <w:rsid w:val="007402FE"/>
    <w:rPr>
      <w:rFonts w:ascii="Arial" w:hAnsi="Arial"/>
      <w:b/>
      <w:caps/>
      <w:spacing w:val="20"/>
      <w:sz w:val="18"/>
      <w:lang w:val="ru-RU" w:eastAsia="ru-RU"/>
    </w:rPr>
  </w:style>
  <w:style w:type="character" w:customStyle="1" w:styleId="213">
    <w:name w:val="Знак Знак21"/>
    <w:qFormat/>
    <w:rsid w:val="007402FE"/>
    <w:rPr>
      <w:b/>
      <w:sz w:val="24"/>
      <w:lang w:val="uk-UA" w:eastAsia="ru-RU"/>
    </w:rPr>
  </w:style>
  <w:style w:type="character" w:customStyle="1" w:styleId="110">
    <w:name w:val="Знак Знак11"/>
    <w:qFormat/>
    <w:rsid w:val="007402FE"/>
    <w:rPr>
      <w:b/>
      <w:i/>
      <w:sz w:val="24"/>
      <w:lang w:val="uk-UA" w:eastAsia="ru-RU"/>
    </w:rPr>
  </w:style>
  <w:style w:type="character" w:customStyle="1" w:styleId="FontStyle17">
    <w:name w:val="Font Style17"/>
    <w:qFormat/>
    <w:rsid w:val="007402FE"/>
    <w:rPr>
      <w:rFonts w:ascii="Times New Roman" w:hAnsi="Times New Roman"/>
      <w:sz w:val="20"/>
    </w:rPr>
  </w:style>
  <w:style w:type="character" w:customStyle="1" w:styleId="FontStyle29">
    <w:name w:val="Font Style29"/>
    <w:qFormat/>
    <w:rsid w:val="007402FE"/>
    <w:rPr>
      <w:rFonts w:ascii="Times New Roman" w:hAnsi="Times New Roman"/>
      <w:sz w:val="20"/>
    </w:rPr>
  </w:style>
  <w:style w:type="character" w:customStyle="1" w:styleId="ListLabel1">
    <w:name w:val="ListLabel 1"/>
    <w:qFormat/>
    <w:rsid w:val="007402FE"/>
    <w:rPr>
      <w:rFonts w:ascii="Times New Roman" w:hAnsi="Times New Roman" w:cs="Times New Roman"/>
    </w:rPr>
  </w:style>
  <w:style w:type="character" w:customStyle="1" w:styleId="ListLabel2">
    <w:name w:val="ListLabel 2"/>
    <w:qFormat/>
    <w:rsid w:val="007402FE"/>
    <w:rPr>
      <w:rFonts w:eastAsia="Times New Roman" w:cs="Times New Roman"/>
    </w:rPr>
  </w:style>
  <w:style w:type="character" w:customStyle="1" w:styleId="ListLabel3">
    <w:name w:val="ListLabel 3"/>
    <w:qFormat/>
    <w:rsid w:val="007402FE"/>
    <w:rPr>
      <w:rFonts w:cs="Times New Roman"/>
      <w:b/>
    </w:rPr>
  </w:style>
  <w:style w:type="character" w:customStyle="1" w:styleId="ListLabel4">
    <w:name w:val="ListLabel 4"/>
    <w:qFormat/>
    <w:rsid w:val="007402FE"/>
    <w:rPr>
      <w:rFonts w:eastAsia="Times New Roman"/>
    </w:rPr>
  </w:style>
  <w:style w:type="character" w:customStyle="1" w:styleId="ListLabel5">
    <w:name w:val="ListLabel 5"/>
    <w:qFormat/>
    <w:rsid w:val="007402FE"/>
    <w:rPr>
      <w:rFonts w:cs="Times New Roman"/>
      <w:color w:val="00000A"/>
    </w:rPr>
  </w:style>
  <w:style w:type="character" w:customStyle="1" w:styleId="ListLabel6">
    <w:name w:val="ListLabel 6"/>
    <w:qFormat/>
    <w:rsid w:val="007402FE"/>
    <w:rPr>
      <w:rFonts w:cs="Times New Roman"/>
      <w:b/>
      <w:i w:val="0"/>
      <w:u w:val="none"/>
    </w:rPr>
  </w:style>
  <w:style w:type="character" w:customStyle="1" w:styleId="ListLabel7">
    <w:name w:val="ListLabel 7"/>
    <w:qFormat/>
    <w:rsid w:val="007402FE"/>
    <w:rPr>
      <w:rFonts w:cs="Times New Roman CYR"/>
    </w:rPr>
  </w:style>
  <w:style w:type="paragraph" w:customStyle="1" w:styleId="19">
    <w:name w:val="Заголовок1"/>
    <w:basedOn w:val="a"/>
    <w:next w:val="affff1"/>
    <w:qFormat/>
    <w:rsid w:val="007402FE"/>
    <w:pPr>
      <w:keepNext/>
      <w:suppressAutoHyphens/>
      <w:spacing w:before="240" w:after="120" w:line="240" w:lineRule="auto"/>
      <w:ind w:firstLine="0"/>
      <w:jc w:val="left"/>
    </w:pPr>
    <w:rPr>
      <w:rFonts w:ascii="Arial" w:eastAsia="Times New Roman" w:hAnsi="Arial" w:cs="Tahoma"/>
      <w:sz w:val="28"/>
      <w:szCs w:val="28"/>
      <w:lang w:eastAsia="ar-SA"/>
    </w:rPr>
  </w:style>
  <w:style w:type="paragraph" w:styleId="affff8">
    <w:name w:val="List"/>
    <w:basedOn w:val="a"/>
    <w:rsid w:val="007402FE"/>
    <w:pPr>
      <w:suppressAutoHyphens/>
      <w:spacing w:after="0" w:line="240" w:lineRule="auto"/>
      <w:ind w:left="283" w:hanging="283"/>
      <w:jc w:val="left"/>
    </w:pPr>
    <w:rPr>
      <w:rFonts w:ascii="Arial" w:eastAsia="Times New Roman" w:hAnsi="Arial" w:cs="Times New Roman"/>
      <w:spacing w:val="10"/>
      <w:szCs w:val="20"/>
      <w:lang w:val="ru-RU"/>
    </w:rPr>
  </w:style>
  <w:style w:type="paragraph" w:styleId="1a">
    <w:name w:val="index 1"/>
    <w:basedOn w:val="a"/>
    <w:next w:val="a"/>
    <w:autoRedefine/>
    <w:uiPriority w:val="99"/>
    <w:semiHidden/>
    <w:unhideWhenUsed/>
    <w:rsid w:val="007402FE"/>
    <w:pPr>
      <w:spacing w:after="0" w:line="240" w:lineRule="auto"/>
      <w:ind w:left="220" w:hanging="220"/>
      <w:jc w:val="left"/>
    </w:pPr>
    <w:rPr>
      <w:rFonts w:eastAsia="Times New Roman" w:cs="Times New Roman"/>
      <w:lang w:eastAsia="uk-UA"/>
    </w:rPr>
  </w:style>
  <w:style w:type="paragraph" w:styleId="affff9">
    <w:name w:val="index heading"/>
    <w:basedOn w:val="a"/>
    <w:qFormat/>
    <w:rsid w:val="007402FE"/>
    <w:pPr>
      <w:suppressLineNumbers/>
      <w:suppressAutoHyphens/>
      <w:spacing w:after="0" w:line="240" w:lineRule="auto"/>
      <w:ind w:firstLine="0"/>
      <w:jc w:val="left"/>
    </w:pPr>
    <w:rPr>
      <w:rFonts w:ascii="Arial" w:eastAsia="Times New Roman" w:hAnsi="Arial" w:cs="Arial"/>
      <w:spacing w:val="10"/>
      <w:szCs w:val="20"/>
      <w:lang w:val="ru-RU"/>
    </w:rPr>
  </w:style>
  <w:style w:type="paragraph" w:styleId="affffa">
    <w:name w:val="List Bullet"/>
    <w:basedOn w:val="affff8"/>
    <w:qFormat/>
    <w:rsid w:val="007402FE"/>
    <w:pPr>
      <w:spacing w:after="120" w:line="280" w:lineRule="exact"/>
      <w:ind w:left="1363" w:firstLine="0"/>
    </w:pPr>
    <w:rPr>
      <w:rFonts w:ascii="Arial Narrow" w:hAnsi="Arial Narrow"/>
      <w:spacing w:val="0"/>
    </w:rPr>
  </w:style>
  <w:style w:type="paragraph" w:customStyle="1" w:styleId="affffb">
    <w:name w:val="Òåêñò"/>
    <w:qFormat/>
    <w:rsid w:val="007402FE"/>
    <w:pPr>
      <w:widowControl w:val="0"/>
      <w:suppressAutoHyphens/>
      <w:spacing w:after="0" w:line="210" w:lineRule="atLeast"/>
      <w:ind w:firstLine="454"/>
    </w:pPr>
    <w:rPr>
      <w:rFonts w:ascii="Times New Roman" w:eastAsia="Times New Roman" w:hAnsi="Times New Roman" w:cs="Times New Roman"/>
      <w:color w:val="000000"/>
      <w:szCs w:val="20"/>
      <w:lang w:val="en-US"/>
    </w:rPr>
  </w:style>
  <w:style w:type="paragraph" w:customStyle="1" w:styleId="affffc">
    <w:name w:val="Öåíòð"/>
    <w:basedOn w:val="affffb"/>
    <w:qFormat/>
    <w:rsid w:val="007402FE"/>
  </w:style>
  <w:style w:type="paragraph" w:styleId="affffd">
    <w:name w:val="caption"/>
    <w:basedOn w:val="a"/>
    <w:qFormat/>
    <w:rsid w:val="007402FE"/>
    <w:pPr>
      <w:keepNext/>
      <w:keepLines/>
      <w:suppressAutoHyphens/>
      <w:spacing w:after="0" w:line="240" w:lineRule="auto"/>
      <w:ind w:firstLine="0"/>
      <w:jc w:val="right"/>
    </w:pPr>
    <w:rPr>
      <w:rFonts w:ascii="Arial" w:eastAsia="Times New Roman" w:hAnsi="Arial" w:cs="Times New Roman"/>
      <w:b/>
      <w:bCs/>
      <w:spacing w:val="10"/>
      <w:szCs w:val="20"/>
    </w:rPr>
  </w:style>
  <w:style w:type="paragraph" w:styleId="2e">
    <w:name w:val="Body Text 2"/>
    <w:basedOn w:val="a"/>
    <w:link w:val="2f"/>
    <w:qFormat/>
    <w:rsid w:val="007402FE"/>
    <w:pPr>
      <w:keepNext/>
      <w:keepLines/>
      <w:suppressAutoHyphens/>
      <w:spacing w:after="0" w:line="240" w:lineRule="auto"/>
      <w:ind w:firstLine="0"/>
    </w:pPr>
    <w:rPr>
      <w:rFonts w:ascii="Times New Roman" w:eastAsia="Times New Roman" w:hAnsi="Times New Roman" w:cs="Times New Roman"/>
      <w:spacing w:val="10"/>
      <w:sz w:val="20"/>
      <w:szCs w:val="20"/>
    </w:rPr>
  </w:style>
  <w:style w:type="character" w:customStyle="1" w:styleId="2f">
    <w:name w:val="Основной текст 2 Знак"/>
    <w:basedOn w:val="a0"/>
    <w:link w:val="2e"/>
    <w:rsid w:val="007402FE"/>
    <w:rPr>
      <w:rFonts w:ascii="Times New Roman" w:eastAsia="Times New Roman" w:hAnsi="Times New Roman" w:cs="Times New Roman"/>
      <w:spacing w:val="10"/>
      <w:sz w:val="20"/>
      <w:szCs w:val="20"/>
    </w:rPr>
  </w:style>
  <w:style w:type="paragraph" w:customStyle="1" w:styleId="affffe">
    <w:name w:val="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b">
    <w:name w:val="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2f0">
    <w:name w:val="Знак2"/>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c">
    <w:name w:val="Знак1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d">
    <w:name w:val="Знак1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Iauiue">
    <w:name w:val="Iau?iue"/>
    <w:qFormat/>
    <w:rsid w:val="007402FE"/>
    <w:pPr>
      <w:suppressAutoHyphens/>
      <w:spacing w:after="0" w:line="240" w:lineRule="auto"/>
      <w:ind w:firstLine="0"/>
      <w:jc w:val="left"/>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
    <w:name w:val="Знак Знак Знак Знак"/>
    <w:basedOn w:val="a"/>
    <w:qFormat/>
    <w:rsid w:val="007402FE"/>
    <w:pPr>
      <w:suppressAutoHyphens/>
      <w:spacing w:after="0" w:line="240" w:lineRule="auto"/>
      <w:ind w:firstLine="0"/>
      <w:jc w:val="left"/>
    </w:pPr>
    <w:rPr>
      <w:rFonts w:ascii="Verdana" w:eastAsia="Times New Roman" w:hAnsi="Verdana" w:cs="Times New Roman"/>
      <w:sz w:val="20"/>
      <w:szCs w:val="20"/>
      <w:lang w:val="en-US" w:eastAsia="en-US"/>
    </w:rPr>
  </w:style>
  <w:style w:type="paragraph" w:customStyle="1" w:styleId="xl63">
    <w:name w:val="xl63"/>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right"/>
    </w:pPr>
    <w:rPr>
      <w:rFonts w:ascii="Times New Roman" w:eastAsia="Times New Roman" w:hAnsi="Times New Roman" w:cs="Times New Roman"/>
      <w:sz w:val="24"/>
      <w:szCs w:val="24"/>
      <w:lang w:val="ru-RU"/>
    </w:rPr>
  </w:style>
  <w:style w:type="paragraph" w:customStyle="1" w:styleId="xl64">
    <w:name w:val="xl64"/>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7402FE"/>
    <w:pPr>
      <w:pBdr>
        <w:top w:val="single" w:sz="4" w:space="0" w:color="00000A"/>
        <w:left w:val="single" w:sz="4" w:space="0" w:color="00000A"/>
        <w:bottom w:val="single" w:sz="4" w:space="0" w:color="00000A"/>
      </w:pBdr>
      <w:suppressAutoHyphens/>
      <w:spacing w:beforeAutospacing="1" w:after="0" w:afterAutospacing="1" w:line="240" w:lineRule="auto"/>
      <w:ind w:firstLine="0"/>
      <w:jc w:val="right"/>
    </w:pPr>
    <w:rPr>
      <w:rFonts w:ascii="Times New Roman" w:eastAsia="Times New Roman" w:hAnsi="Times New Roman" w:cs="Times New Roman"/>
      <w:sz w:val="24"/>
      <w:szCs w:val="24"/>
      <w:lang w:val="ru-RU"/>
    </w:rPr>
  </w:style>
  <w:style w:type="paragraph" w:customStyle="1" w:styleId="xl66">
    <w:name w:val="xl66"/>
    <w:basedOn w:val="a"/>
    <w:qFormat/>
    <w:rsid w:val="007402FE"/>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ind w:firstLine="0"/>
      <w:jc w:val="right"/>
    </w:pPr>
    <w:rPr>
      <w:rFonts w:ascii="Times New Roman" w:eastAsia="Times New Roman" w:hAnsi="Times New Roman" w:cs="Times New Roman"/>
      <w:sz w:val="24"/>
      <w:szCs w:val="24"/>
      <w:lang w:val="ru-RU"/>
    </w:rPr>
  </w:style>
  <w:style w:type="paragraph" w:customStyle="1" w:styleId="xl67">
    <w:name w:val="xl67"/>
    <w:basedOn w:val="a"/>
    <w:qFormat/>
    <w:rsid w:val="007402FE"/>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ind w:firstLine="0"/>
      <w:jc w:val="right"/>
    </w:pPr>
    <w:rPr>
      <w:rFonts w:ascii="Times New Roman" w:eastAsia="Times New Roman" w:hAnsi="Times New Roman" w:cs="Times New Roman"/>
      <w:sz w:val="24"/>
      <w:szCs w:val="24"/>
      <w:lang w:val="ru-RU"/>
    </w:rPr>
  </w:style>
  <w:style w:type="paragraph" w:customStyle="1" w:styleId="xl68">
    <w:name w:val="xl68"/>
    <w:basedOn w:val="a"/>
    <w:qFormat/>
    <w:rsid w:val="007402FE"/>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ind w:firstLine="0"/>
      <w:jc w:val="right"/>
    </w:pPr>
    <w:rPr>
      <w:rFonts w:ascii="Times New Roman" w:eastAsia="Times New Roman" w:hAnsi="Times New Roman" w:cs="Times New Roman"/>
      <w:sz w:val="24"/>
      <w:szCs w:val="24"/>
      <w:lang w:val="ru-RU"/>
    </w:rPr>
  </w:style>
  <w:style w:type="paragraph" w:customStyle="1" w:styleId="afffff0">
    <w:name w:val="Îáû÷íûé"/>
    <w:qFormat/>
    <w:rsid w:val="007402FE"/>
    <w:pPr>
      <w:suppressAutoHyphens/>
      <w:spacing w:after="0" w:line="240" w:lineRule="auto"/>
      <w:ind w:firstLine="0"/>
      <w:jc w:val="left"/>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1">
    <w:name w:val="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2">
    <w:name w:val="a"/>
    <w:basedOn w:val="a"/>
    <w:qFormat/>
    <w:rsid w:val="007402FE"/>
    <w:pPr>
      <w:suppressAutoHyphens/>
      <w:spacing w:beforeAutospacing="1" w:after="0" w:afterAutospacing="1" w:line="240" w:lineRule="auto"/>
      <w:ind w:firstLine="0"/>
      <w:jc w:val="left"/>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e">
    <w:name w:val="Знак Знак Знак1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3">
    <w:name w:val="Заглавие"/>
    <w:basedOn w:val="a"/>
    <w:qFormat/>
    <w:rsid w:val="007402FE"/>
    <w:pPr>
      <w:widowControl w:val="0"/>
      <w:suppressAutoHyphens/>
      <w:spacing w:after="0" w:line="240" w:lineRule="auto"/>
      <w:ind w:left="320" w:firstLine="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7402FE"/>
    <w:rPr>
      <w:rFonts w:ascii="Georgia" w:eastAsia="Georgia" w:hAnsi="Georgia" w:cs="Georgia"/>
      <w:i/>
      <w:color w:val="666666"/>
      <w:sz w:val="48"/>
      <w:szCs w:val="48"/>
    </w:rPr>
  </w:style>
  <w:style w:type="paragraph" w:customStyle="1" w:styleId="FR1">
    <w:name w:val="FR1"/>
    <w:qFormat/>
    <w:rsid w:val="007402FE"/>
    <w:pPr>
      <w:widowControl w:val="0"/>
      <w:suppressAutoHyphens/>
      <w:spacing w:after="0" w:line="240" w:lineRule="auto"/>
      <w:ind w:left="40" w:firstLine="0"/>
    </w:pPr>
    <w:rPr>
      <w:rFonts w:ascii="Times New Roman" w:eastAsia="Times New Roman" w:hAnsi="Times New Roman" w:cs="Times New Roman"/>
      <w:szCs w:val="20"/>
      <w:lang w:eastAsia="en-US"/>
    </w:rPr>
  </w:style>
  <w:style w:type="paragraph" w:styleId="afffff4">
    <w:name w:val="Plain Text"/>
    <w:basedOn w:val="a"/>
    <w:link w:val="afffff5"/>
    <w:qFormat/>
    <w:rsid w:val="007402FE"/>
    <w:pPr>
      <w:suppressAutoHyphens/>
      <w:spacing w:after="0" w:line="240" w:lineRule="auto"/>
      <w:ind w:firstLine="0"/>
      <w:jc w:val="left"/>
    </w:pPr>
    <w:rPr>
      <w:rFonts w:ascii="Courier New" w:eastAsia="Times New Roman" w:hAnsi="Courier New" w:cs="Times New Roman"/>
      <w:sz w:val="20"/>
      <w:szCs w:val="20"/>
      <w:lang w:val="ru-RU"/>
    </w:rPr>
  </w:style>
  <w:style w:type="character" w:customStyle="1" w:styleId="afffff5">
    <w:name w:val="Текст Знак"/>
    <w:basedOn w:val="a0"/>
    <w:link w:val="afffff4"/>
    <w:uiPriority w:val="99"/>
    <w:rsid w:val="007402FE"/>
    <w:rPr>
      <w:rFonts w:ascii="Courier New" w:eastAsia="Times New Roman" w:hAnsi="Courier New" w:cs="Times New Roman"/>
      <w:sz w:val="20"/>
      <w:szCs w:val="20"/>
      <w:lang w:val="ru-RU"/>
    </w:rPr>
  </w:style>
  <w:style w:type="paragraph" w:styleId="afffff6">
    <w:name w:val="Block Text"/>
    <w:basedOn w:val="a"/>
    <w:qFormat/>
    <w:rsid w:val="007402FE"/>
    <w:pPr>
      <w:suppressAutoHyphens/>
      <w:spacing w:after="0" w:line="240" w:lineRule="auto"/>
      <w:ind w:firstLine="0"/>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7">
    <w:name w:val="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NoSpacing1">
    <w:name w:val="No Spacing1"/>
    <w:qFormat/>
    <w:rsid w:val="007402FE"/>
    <w:pPr>
      <w:suppressAutoHyphens/>
      <w:spacing w:after="0" w:line="240" w:lineRule="auto"/>
      <w:ind w:firstLine="0"/>
      <w:jc w:val="left"/>
    </w:pPr>
    <w:rPr>
      <w:rFonts w:ascii="Times New Roman" w:eastAsia="Times New Roman" w:hAnsi="Times New Roman" w:cs="Times New Roman"/>
      <w:sz w:val="28"/>
      <w:szCs w:val="20"/>
    </w:rPr>
  </w:style>
  <w:style w:type="paragraph" w:customStyle="1" w:styleId="Aaoieeeieiioeooe">
    <w:name w:val="Aa?oiee eieiioeooe"/>
    <w:basedOn w:val="a"/>
    <w:qFormat/>
    <w:rsid w:val="007402FE"/>
    <w:pPr>
      <w:tabs>
        <w:tab w:val="center" w:pos="4153"/>
        <w:tab w:val="right" w:pos="8306"/>
      </w:tabs>
      <w:suppressAutoHyphens/>
      <w:spacing w:after="0" w:line="240" w:lineRule="auto"/>
      <w:ind w:firstLine="0"/>
      <w:jc w:val="left"/>
    </w:pPr>
    <w:rPr>
      <w:rFonts w:ascii="Times New Roman" w:eastAsia="Times New Roman" w:hAnsi="Times New Roman" w:cs="Times New Roman"/>
      <w:sz w:val="20"/>
      <w:szCs w:val="20"/>
    </w:rPr>
  </w:style>
  <w:style w:type="paragraph" w:customStyle="1" w:styleId="DefinitionList">
    <w:name w:val="Definition List"/>
    <w:basedOn w:val="a"/>
    <w:next w:val="afffff2"/>
    <w:qFormat/>
    <w:rsid w:val="007402FE"/>
    <w:pPr>
      <w:suppressAutoHyphens/>
      <w:spacing w:after="0" w:line="240" w:lineRule="auto"/>
      <w:ind w:left="360" w:firstLine="0"/>
      <w:jc w:val="left"/>
    </w:pPr>
    <w:rPr>
      <w:rFonts w:ascii="Times New Roman" w:eastAsia="Times New Roman" w:hAnsi="Times New Roman" w:cs="Times New Roman"/>
      <w:sz w:val="24"/>
      <w:szCs w:val="24"/>
      <w:lang w:eastAsia="ar-SA"/>
    </w:rPr>
  </w:style>
  <w:style w:type="paragraph" w:customStyle="1" w:styleId="xl24">
    <w:name w:val="xl24"/>
    <w:basedOn w:val="a"/>
    <w:qFormat/>
    <w:rsid w:val="007402FE"/>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7402FE"/>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7402FE"/>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7402FE"/>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7402FE"/>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7402FE"/>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7402FE"/>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7402FE"/>
    <w:pPr>
      <w:pBdr>
        <w:top w:val="single" w:sz="4" w:space="0" w:color="00000A"/>
        <w:left w:val="single" w:sz="4" w:space="0" w:color="00000A"/>
        <w:right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7402FE"/>
    <w:pPr>
      <w:pBdr>
        <w:left w:val="single" w:sz="4" w:space="0" w:color="00000A"/>
        <w:right w:val="single" w:sz="4" w:space="0" w:color="00000A"/>
      </w:pBdr>
      <w:suppressAutoHyphens/>
      <w:spacing w:beforeAutospacing="1" w:after="0" w:afterAutospacing="1" w:line="240" w:lineRule="auto"/>
      <w:ind w:firstLine="0"/>
      <w:jc w:val="left"/>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7402FE"/>
    <w:pPr>
      <w:pBdr>
        <w:left w:val="single" w:sz="4" w:space="0" w:color="00000A"/>
        <w:bottom w:val="single" w:sz="4" w:space="0" w:color="00000A"/>
        <w:right w:val="single" w:sz="4" w:space="0" w:color="00000A"/>
      </w:pBdr>
      <w:suppressAutoHyphens/>
      <w:spacing w:beforeAutospacing="1" w:after="0" w:afterAutospacing="1" w:line="240" w:lineRule="auto"/>
      <w:ind w:firstLine="0"/>
      <w:jc w:val="left"/>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7402FE"/>
    <w:pPr>
      <w:pBdr>
        <w:top w:val="single" w:sz="4" w:space="0" w:color="00000A"/>
        <w:left w:val="single" w:sz="8" w:space="0" w:color="00000A"/>
        <w:bottom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7402FE"/>
    <w:pPr>
      <w:pBdr>
        <w:top w:val="single" w:sz="4" w:space="0" w:color="00000A"/>
        <w:bottom w:val="single" w:sz="4" w:space="0" w:color="00000A"/>
      </w:pBdr>
      <w:suppressAutoHyphens/>
      <w:spacing w:beforeAutospacing="1" w:after="0" w:afterAutospacing="1" w:line="240" w:lineRule="auto"/>
      <w:ind w:firstLine="0"/>
      <w:jc w:val="left"/>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7402FE"/>
    <w:pPr>
      <w:pBdr>
        <w:top w:val="single" w:sz="4" w:space="0" w:color="00000A"/>
        <w:left w:val="single" w:sz="8" w:space="0" w:color="00000A"/>
        <w:bottom w:val="single" w:sz="4" w:space="0" w:color="00000A"/>
      </w:pBdr>
      <w:suppressAutoHyphens/>
      <w:spacing w:beforeAutospacing="1" w:after="0" w:afterAutospacing="1" w:line="240" w:lineRule="auto"/>
      <w:ind w:firstLine="0"/>
      <w:jc w:val="left"/>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7402FE"/>
    <w:pPr>
      <w:pBdr>
        <w:bottom w:val="single" w:sz="8" w:space="0" w:color="00000A"/>
      </w:pBdr>
      <w:suppressAutoHyphens/>
      <w:spacing w:beforeAutospacing="1" w:after="0" w:afterAutospacing="1" w:line="240" w:lineRule="auto"/>
      <w:ind w:firstLine="0"/>
      <w:jc w:val="left"/>
      <w:textAlignment w:val="center"/>
    </w:pPr>
    <w:rPr>
      <w:rFonts w:ascii="Arial Unicode MS" w:eastAsia="Arial Unicode MS" w:hAnsi="Arial Unicode MS" w:cs="Arial Unicode MS"/>
      <w:sz w:val="24"/>
      <w:szCs w:val="24"/>
      <w:lang w:val="ru-RU"/>
    </w:rPr>
  </w:style>
  <w:style w:type="paragraph" w:customStyle="1" w:styleId="afffff8">
    <w:name w:val="Нумерация"/>
    <w:basedOn w:val="a"/>
    <w:qFormat/>
    <w:rsid w:val="007402FE"/>
    <w:pPr>
      <w:suppressAutoHyphens/>
      <w:spacing w:after="0" w:line="240" w:lineRule="auto"/>
      <w:ind w:hanging="283"/>
      <w:jc w:val="left"/>
    </w:pPr>
    <w:rPr>
      <w:rFonts w:ascii="Times New Roman" w:eastAsia="Times New Roman" w:hAnsi="Times New Roman" w:cs="Times New Roman"/>
      <w:sz w:val="28"/>
      <w:szCs w:val="20"/>
      <w:lang w:val="ru-RU"/>
    </w:rPr>
  </w:style>
  <w:style w:type="paragraph" w:customStyle="1" w:styleId="a70">
    <w:name w:val="a7"/>
    <w:basedOn w:val="a"/>
    <w:qFormat/>
    <w:rsid w:val="007402FE"/>
    <w:pPr>
      <w:suppressAutoHyphens/>
      <w:spacing w:beforeAutospacing="1" w:after="0" w:afterAutospacing="1" w:line="240" w:lineRule="auto"/>
      <w:ind w:firstLine="0"/>
      <w:jc w:val="left"/>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
    <w:name w:val="Знак Знак Знак Знак1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0">
    <w:name w:val="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1">
    <w:name w:val="Знак Знак Знак Знак Знак Знак1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9">
    <w:name w:val="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2">
    <w:name w:val="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WW-3">
    <w:name w:val="WW-Основной текст 3"/>
    <w:basedOn w:val="a"/>
    <w:qFormat/>
    <w:rsid w:val="007402FE"/>
    <w:pPr>
      <w:widowControl w:val="0"/>
      <w:suppressAutoHyphens/>
      <w:spacing w:after="0" w:line="240" w:lineRule="auto"/>
      <w:ind w:firstLine="0"/>
      <w:jc w:val="left"/>
    </w:pPr>
    <w:rPr>
      <w:rFonts w:ascii="Garamond" w:eastAsia="Times New Roman" w:hAnsi="Garamond" w:cs="Times New Roman"/>
      <w:sz w:val="24"/>
      <w:szCs w:val="20"/>
      <w:lang w:val="ru-RU"/>
    </w:rPr>
  </w:style>
  <w:style w:type="paragraph" w:customStyle="1" w:styleId="2f1">
    <w:name w:val="Знак Знак Знак Знак2"/>
    <w:basedOn w:val="a"/>
    <w:qFormat/>
    <w:rsid w:val="007402FE"/>
    <w:pPr>
      <w:suppressAutoHyphens/>
      <w:spacing w:after="0" w:line="240" w:lineRule="auto"/>
      <w:ind w:firstLine="0"/>
      <w:jc w:val="left"/>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3">
    <w:name w:val="Знак Знак Знак Знак1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4">
    <w:name w:val="заголовок 1"/>
    <w:basedOn w:val="a"/>
    <w:next w:val="afffff2"/>
    <w:qFormat/>
    <w:rsid w:val="007402FE"/>
    <w:pPr>
      <w:keepNext/>
      <w:suppressAutoHyphens/>
      <w:spacing w:after="0" w:line="240" w:lineRule="auto"/>
      <w:ind w:firstLine="0"/>
      <w:jc w:val="left"/>
    </w:pPr>
    <w:rPr>
      <w:rFonts w:ascii="Arial" w:eastAsia="Times New Roman" w:hAnsi="Arial" w:cs="Times New Roman"/>
      <w:b/>
      <w:caps/>
      <w:sz w:val="18"/>
      <w:szCs w:val="20"/>
      <w:lang w:val="ru-RU"/>
    </w:rPr>
  </w:style>
  <w:style w:type="paragraph" w:customStyle="1" w:styleId="2f2">
    <w:name w:val="заголовок 2"/>
    <w:basedOn w:val="a"/>
    <w:next w:val="afffff2"/>
    <w:qFormat/>
    <w:rsid w:val="007402FE"/>
    <w:pPr>
      <w:keepNext/>
      <w:suppressAutoHyphens/>
      <w:spacing w:after="0" w:line="240" w:lineRule="auto"/>
      <w:ind w:firstLine="0"/>
      <w:jc w:val="center"/>
    </w:pPr>
    <w:rPr>
      <w:rFonts w:ascii="Arial" w:eastAsia="Times New Roman" w:hAnsi="Arial" w:cs="Times New Roman"/>
      <w:b/>
      <w:caps/>
      <w:sz w:val="18"/>
      <w:szCs w:val="20"/>
      <w:lang w:val="ru-RU"/>
    </w:rPr>
  </w:style>
  <w:style w:type="paragraph" w:customStyle="1" w:styleId="3d">
    <w:name w:val="Знак3"/>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7">
    <w:name w:val="Знак1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a">
    <w:name w:val="Нормальний текст"/>
    <w:basedOn w:val="a"/>
    <w:qFormat/>
    <w:rsid w:val="007402FE"/>
    <w:pPr>
      <w:suppressAutoHyphens/>
      <w:spacing w:before="120" w:after="0" w:line="240" w:lineRule="auto"/>
      <w:ind w:firstLine="567"/>
    </w:pPr>
    <w:rPr>
      <w:rFonts w:ascii="Antiqua" w:eastAsia="Times New Roman" w:hAnsi="Antiqua" w:cs="Antiqua"/>
      <w:sz w:val="26"/>
      <w:szCs w:val="26"/>
      <w:lang w:val="ru-RU"/>
    </w:rPr>
  </w:style>
  <w:style w:type="paragraph" w:customStyle="1" w:styleId="1f5">
    <w:name w:val="Знак Знак Знак Знак1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6">
    <w:name w:val="Знак Знак Знак1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7">
    <w:name w:val="Знак Знак Знак1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8">
    <w:name w:val="Знак Знак Знак1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9">
    <w:name w:val="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a">
    <w:name w:val="Знак Знак Знак1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b">
    <w:name w:val="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msolistparagraph0">
    <w:name w:val="msolistparagraph"/>
    <w:basedOn w:val="a"/>
    <w:qFormat/>
    <w:rsid w:val="007402FE"/>
    <w:pPr>
      <w:suppressAutoHyphens/>
      <w:spacing w:beforeAutospacing="1" w:after="0" w:afterAutospacing="1" w:line="240" w:lineRule="auto"/>
      <w:ind w:firstLine="0"/>
      <w:jc w:val="left"/>
    </w:pPr>
    <w:rPr>
      <w:rFonts w:ascii="Times New Roman" w:eastAsia="Times New Roman" w:hAnsi="Times New Roman" w:cs="Times New Roman"/>
      <w:sz w:val="24"/>
      <w:szCs w:val="24"/>
      <w:lang w:val="ru-RU"/>
    </w:rPr>
  </w:style>
  <w:style w:type="paragraph" w:customStyle="1" w:styleId="1fc">
    <w:name w:val="çàãîëîâîê 1"/>
    <w:basedOn w:val="afffff0"/>
    <w:qFormat/>
    <w:rsid w:val="007402FE"/>
    <w:pPr>
      <w:keepNext/>
      <w:spacing w:after="60"/>
      <w:ind w:firstLine="567"/>
      <w:textAlignment w:val="baseline"/>
    </w:pPr>
    <w:rPr>
      <w:b/>
      <w:sz w:val="24"/>
      <w:lang w:val="ru-RU"/>
    </w:rPr>
  </w:style>
  <w:style w:type="paragraph" w:customStyle="1" w:styleId="47">
    <w:name w:val="çàãîëîâîê 4"/>
    <w:basedOn w:val="afffff0"/>
    <w:qFormat/>
    <w:rsid w:val="007402FE"/>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fe">
    <w:name w:val="Знак Знак Знак1 Знак Знак Знак Знак Знак Знак Знак Знак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NormPragm14">
    <w:name w:val="Norm Pragm14"/>
    <w:basedOn w:val="Iauiue"/>
    <w:qFormat/>
    <w:rsid w:val="007402FE"/>
  </w:style>
  <w:style w:type="paragraph" w:customStyle="1" w:styleId="1113">
    <w:name w:val="Знак Знак Знак Знак1 Знак Знак Знак1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afffffb">
    <w:name w:val="Знак Знак Знак"/>
    <w:basedOn w:val="a"/>
    <w:link w:val="afffffc"/>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55">
    <w:name w:val="Знак Знак5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styleId="afffffd">
    <w:name w:val="footnote text"/>
    <w:basedOn w:val="a"/>
    <w:link w:val="afffffe"/>
    <w:uiPriority w:val="99"/>
    <w:semiHidden/>
    <w:qFormat/>
    <w:rsid w:val="007402FE"/>
    <w:pPr>
      <w:suppressAutoHyphens/>
      <w:spacing w:after="0" w:line="240" w:lineRule="auto"/>
      <w:ind w:firstLine="0"/>
      <w:jc w:val="left"/>
    </w:pPr>
    <w:rPr>
      <w:rFonts w:ascii="Times New Roman" w:eastAsia="Times New Roman" w:hAnsi="Times New Roman" w:cs="Times New Roman"/>
      <w:sz w:val="20"/>
      <w:szCs w:val="20"/>
      <w:lang w:val="en-GB" w:eastAsia="en-US"/>
    </w:rPr>
  </w:style>
  <w:style w:type="character" w:customStyle="1" w:styleId="afffffe">
    <w:name w:val="Текст сноски Знак"/>
    <w:basedOn w:val="a0"/>
    <w:link w:val="afffffd"/>
    <w:uiPriority w:val="99"/>
    <w:semiHidden/>
    <w:rsid w:val="007402FE"/>
    <w:rPr>
      <w:rFonts w:ascii="Times New Roman" w:eastAsia="Times New Roman" w:hAnsi="Times New Roman" w:cs="Times New Roman"/>
      <w:sz w:val="20"/>
      <w:szCs w:val="20"/>
      <w:lang w:val="en-GB" w:eastAsia="en-US"/>
    </w:rPr>
  </w:style>
  <w:style w:type="paragraph" w:customStyle="1" w:styleId="56">
    <w:name w:val="Знак Знак5 Знак Знак Знак Знак"/>
    <w:basedOn w:val="a"/>
    <w:qFormat/>
    <w:rsid w:val="007402FE"/>
    <w:pPr>
      <w:suppressAutoHyphens/>
      <w:spacing w:after="0" w:line="240" w:lineRule="auto"/>
      <w:ind w:firstLine="0"/>
      <w:jc w:val="left"/>
    </w:pPr>
    <w:rPr>
      <w:rFonts w:ascii="Verdana" w:eastAsia="Times New Roman" w:hAnsi="Verdana" w:cs="Verdana"/>
      <w:sz w:val="20"/>
      <w:szCs w:val="20"/>
      <w:lang w:val="en-US" w:eastAsia="en-US"/>
    </w:rPr>
  </w:style>
  <w:style w:type="paragraph" w:customStyle="1" w:styleId="Style8">
    <w:name w:val="Style8"/>
    <w:basedOn w:val="a"/>
    <w:qFormat/>
    <w:rsid w:val="007402FE"/>
    <w:pPr>
      <w:widowControl w:val="0"/>
      <w:suppressAutoHyphens/>
      <w:spacing w:after="0" w:line="240" w:lineRule="auto"/>
      <w:ind w:firstLine="0"/>
      <w:jc w:val="left"/>
    </w:pPr>
    <w:rPr>
      <w:rFonts w:ascii="Impact" w:eastAsia="Times New Roman" w:hAnsi="Impact" w:cs="Times New Roman"/>
      <w:sz w:val="24"/>
      <w:szCs w:val="24"/>
      <w:lang w:val="ru-RU"/>
    </w:rPr>
  </w:style>
  <w:style w:type="character" w:customStyle="1" w:styleId="affffff">
    <w:name w:val="Основной текст_"/>
    <w:link w:val="1ff"/>
    <w:rsid w:val="007402FE"/>
    <w:rPr>
      <w:rFonts w:ascii="Times New Roman" w:hAnsi="Times New Roman"/>
      <w:spacing w:val="-5"/>
      <w:sz w:val="16"/>
      <w:szCs w:val="16"/>
      <w:shd w:val="clear" w:color="auto" w:fill="FFFFFF"/>
    </w:rPr>
  </w:style>
  <w:style w:type="paragraph" w:customStyle="1" w:styleId="1ff">
    <w:name w:val="Основной текст1"/>
    <w:basedOn w:val="a"/>
    <w:link w:val="affffff"/>
    <w:rsid w:val="007402FE"/>
    <w:pPr>
      <w:widowControl w:val="0"/>
      <w:shd w:val="clear" w:color="auto" w:fill="FFFFFF"/>
      <w:spacing w:after="0" w:line="194" w:lineRule="exact"/>
      <w:ind w:firstLine="0"/>
      <w:jc w:val="left"/>
    </w:pPr>
    <w:rPr>
      <w:rFonts w:ascii="Times New Roman" w:hAnsi="Times New Roman"/>
      <w:spacing w:val="-5"/>
      <w:sz w:val="16"/>
      <w:szCs w:val="16"/>
    </w:rPr>
  </w:style>
  <w:style w:type="numbering" w:customStyle="1" w:styleId="1ff0">
    <w:name w:val="Нет списка1"/>
    <w:next w:val="a2"/>
    <w:uiPriority w:val="99"/>
    <w:semiHidden/>
    <w:unhideWhenUsed/>
    <w:rsid w:val="007402FE"/>
  </w:style>
  <w:style w:type="table" w:customStyle="1" w:styleId="1ff1">
    <w:name w:val="Сетка таблицы1"/>
    <w:basedOn w:val="a1"/>
    <w:next w:val="aff2"/>
    <w:rsid w:val="007402FE"/>
    <w:pPr>
      <w:spacing w:after="0" w:line="240" w:lineRule="auto"/>
      <w:ind w:firstLine="0"/>
      <w:jc w:val="lef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rsid w:val="007402FE"/>
  </w:style>
  <w:style w:type="paragraph" w:styleId="1ff2">
    <w:name w:val="toc 1"/>
    <w:basedOn w:val="a"/>
    <w:next w:val="a"/>
    <w:uiPriority w:val="39"/>
    <w:rsid w:val="007402FE"/>
    <w:pPr>
      <w:tabs>
        <w:tab w:val="left" w:pos="400"/>
        <w:tab w:val="right" w:leader="dot" w:pos="9344"/>
      </w:tabs>
      <w:suppressAutoHyphens/>
      <w:overflowPunct w:val="0"/>
      <w:autoSpaceDE w:val="0"/>
      <w:spacing w:before="120" w:after="120" w:line="240" w:lineRule="auto"/>
      <w:ind w:firstLine="0"/>
      <w:jc w:val="center"/>
      <w:textAlignment w:val="baseline"/>
    </w:pPr>
    <w:rPr>
      <w:rFonts w:ascii="Times New Roman" w:eastAsia="Times New Roman" w:hAnsi="Times New Roman" w:cs="Times New Roman"/>
      <w:sz w:val="28"/>
      <w:szCs w:val="28"/>
      <w:lang w:eastAsia="ar-SA"/>
    </w:rPr>
  </w:style>
  <w:style w:type="paragraph" w:customStyle="1" w:styleId="312">
    <w:name w:val="Основной текст с отступом 31"/>
    <w:basedOn w:val="a"/>
    <w:rsid w:val="007402FE"/>
    <w:pPr>
      <w:suppressAutoHyphens/>
      <w:spacing w:after="120" w:line="240" w:lineRule="auto"/>
      <w:ind w:left="283" w:firstLine="0"/>
      <w:jc w:val="left"/>
    </w:pPr>
    <w:rPr>
      <w:rFonts w:ascii="Times New Roman" w:eastAsia="Times New Roman" w:hAnsi="Times New Roman" w:cs="Times New Roman"/>
      <w:sz w:val="16"/>
      <w:szCs w:val="16"/>
      <w:lang w:eastAsia="ar-SA"/>
    </w:rPr>
  </w:style>
  <w:style w:type="paragraph" w:customStyle="1" w:styleId="31">
    <w:name w:val="Список 31"/>
    <w:basedOn w:val="a"/>
    <w:rsid w:val="007402FE"/>
    <w:pPr>
      <w:numPr>
        <w:numId w:val="4"/>
      </w:num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с отступом 21"/>
    <w:basedOn w:val="a"/>
    <w:rsid w:val="007402FE"/>
    <w:pPr>
      <w:suppressAutoHyphens/>
      <w:spacing w:after="120" w:line="480" w:lineRule="auto"/>
      <w:ind w:left="283" w:firstLine="0"/>
      <w:jc w:val="left"/>
    </w:pPr>
    <w:rPr>
      <w:rFonts w:ascii="Times New Roman" w:eastAsia="Times New Roman" w:hAnsi="Times New Roman" w:cs="Times New Roman"/>
      <w:sz w:val="24"/>
      <w:szCs w:val="20"/>
      <w:lang w:eastAsia="ar-SA"/>
    </w:rPr>
  </w:style>
  <w:style w:type="character" w:customStyle="1" w:styleId="shorttext">
    <w:name w:val="short_text"/>
    <w:basedOn w:val="a0"/>
    <w:rsid w:val="007402FE"/>
  </w:style>
  <w:style w:type="paragraph" w:customStyle="1" w:styleId="21">
    <w:name w:val="Маркированный список 21"/>
    <w:basedOn w:val="a"/>
    <w:rsid w:val="007402FE"/>
    <w:pPr>
      <w:numPr>
        <w:numId w:val="1"/>
      </w:numPr>
      <w:tabs>
        <w:tab w:val="left" w:pos="1701"/>
      </w:tabs>
      <w:suppressAutoHyphens/>
      <w:spacing w:before="60" w:after="60" w:line="240" w:lineRule="auto"/>
      <w:jc w:val="left"/>
    </w:pPr>
    <w:rPr>
      <w:rFonts w:ascii="Franklin Gothic Book" w:eastAsia="Times New Roman" w:hAnsi="Franklin Gothic Book" w:cs="Tahoma"/>
      <w:bCs/>
      <w:iCs/>
      <w:sz w:val="20"/>
      <w:szCs w:val="20"/>
      <w:lang w:eastAsia="ar-SA"/>
    </w:rPr>
  </w:style>
  <w:style w:type="paragraph" w:styleId="2">
    <w:name w:val="List Bullet 2"/>
    <w:basedOn w:val="affffa"/>
    <w:autoRedefine/>
    <w:rsid w:val="007402FE"/>
    <w:pPr>
      <w:numPr>
        <w:numId w:val="5"/>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7402FE"/>
    <w:pPr>
      <w:numPr>
        <w:ilvl w:val="1"/>
        <w:numId w:val="2"/>
      </w:numPr>
      <w:spacing w:after="0" w:line="240" w:lineRule="auto"/>
      <w:jc w:val="left"/>
    </w:pPr>
    <w:rPr>
      <w:rFonts w:ascii="Tahoma" w:eastAsia="Times New Roman" w:hAnsi="Tahoma" w:cs="Tahoma"/>
      <w:sz w:val="20"/>
      <w:szCs w:val="20"/>
      <w:lang w:val="ru-RU" w:eastAsia="en-US"/>
    </w:rPr>
  </w:style>
  <w:style w:type="character" w:customStyle="1" w:styleId="2f4">
    <w:name w:val="Основной текст Знак2"/>
    <w:rsid w:val="007402FE"/>
    <w:rPr>
      <w:rFonts w:ascii="Arial" w:hAnsi="Arial"/>
      <w:lang w:val="en-GB" w:eastAsia="ar-SA" w:bidi="ar-SA"/>
    </w:rPr>
  </w:style>
  <w:style w:type="character" w:customStyle="1" w:styleId="hpsatn">
    <w:name w:val="hps atn"/>
    <w:basedOn w:val="a0"/>
    <w:rsid w:val="007402FE"/>
  </w:style>
  <w:style w:type="character" w:customStyle="1" w:styleId="atn">
    <w:name w:val="atn"/>
    <w:basedOn w:val="a0"/>
    <w:rsid w:val="007402FE"/>
  </w:style>
  <w:style w:type="paragraph" w:customStyle="1" w:styleId="xl69">
    <w:name w:val="xl69"/>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paragraph" w:customStyle="1" w:styleId="xl80">
    <w:name w:val="xl80"/>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paragraph" w:customStyle="1" w:styleId="xl81">
    <w:name w:val="xl81"/>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4"/>
      <w:szCs w:val="24"/>
      <w:lang w:val="ru-RU"/>
    </w:rPr>
  </w:style>
  <w:style w:type="paragraph" w:customStyle="1" w:styleId="xl82">
    <w:name w:val="xl82"/>
    <w:basedOn w:val="a"/>
    <w:rsid w:val="007402FE"/>
    <w:pPr>
      <w:spacing w:before="100" w:beforeAutospacing="1" w:after="100" w:afterAutospacing="1" w:line="240" w:lineRule="auto"/>
      <w:ind w:firstLine="0"/>
      <w:jc w:val="left"/>
    </w:pPr>
    <w:rPr>
      <w:rFonts w:ascii="Times New Roman" w:eastAsia="Times New Roman" w:hAnsi="Times New Roman" w:cs="Times New Roman"/>
      <w:color w:val="92D050"/>
      <w:sz w:val="24"/>
      <w:szCs w:val="24"/>
      <w:lang w:val="ru-RU"/>
    </w:rPr>
  </w:style>
  <w:style w:type="paragraph" w:customStyle="1" w:styleId="xl83">
    <w:name w:val="xl83"/>
    <w:basedOn w:val="a"/>
    <w:rsid w:val="007402FE"/>
    <w:pP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7402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7402FE"/>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7402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74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4"/>
      <w:szCs w:val="24"/>
      <w:lang w:val="ru-RU"/>
    </w:rPr>
  </w:style>
  <w:style w:type="character" w:customStyle="1" w:styleId="highlighted">
    <w:name w:val="highlighted"/>
    <w:basedOn w:val="a0"/>
    <w:rsid w:val="007402FE"/>
  </w:style>
  <w:style w:type="table" w:customStyle="1" w:styleId="2f5">
    <w:name w:val="Сетка таблицы2"/>
    <w:basedOn w:val="a1"/>
    <w:next w:val="aff2"/>
    <w:uiPriority w:val="59"/>
    <w:rsid w:val="007402FE"/>
    <w:pPr>
      <w:spacing w:after="0" w:line="240" w:lineRule="auto"/>
      <w:ind w:firstLine="0"/>
      <w:jc w:val="left"/>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7402FE"/>
  </w:style>
  <w:style w:type="table" w:customStyle="1" w:styleId="3f">
    <w:name w:val="Сетка таблицы3"/>
    <w:basedOn w:val="a1"/>
    <w:next w:val="aff2"/>
    <w:rsid w:val="007402FE"/>
    <w:pPr>
      <w:spacing w:after="0" w:line="240" w:lineRule="auto"/>
      <w:ind w:firstLine="0"/>
      <w:jc w:val="lef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7402FE"/>
  </w:style>
  <w:style w:type="numbering" w:customStyle="1" w:styleId="WWNum92">
    <w:name w:val="WWNum92"/>
    <w:basedOn w:val="a2"/>
    <w:rsid w:val="007402FE"/>
  </w:style>
  <w:style w:type="table" w:customStyle="1" w:styleId="48">
    <w:name w:val="Сетка таблицы4"/>
    <w:basedOn w:val="a1"/>
    <w:next w:val="aff2"/>
    <w:uiPriority w:val="39"/>
    <w:rsid w:val="007402FE"/>
    <w:pPr>
      <w:spacing w:after="0" w:line="240" w:lineRule="auto"/>
      <w:ind w:firstLine="0"/>
      <w:jc w:val="left"/>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7402FE"/>
  </w:style>
  <w:style w:type="table" w:customStyle="1" w:styleId="57">
    <w:name w:val="Сетка таблицы5"/>
    <w:basedOn w:val="a1"/>
    <w:next w:val="aff2"/>
    <w:uiPriority w:val="39"/>
    <w:rsid w:val="007402FE"/>
    <w:pPr>
      <w:spacing w:after="0" w:line="240" w:lineRule="auto"/>
      <w:ind w:firstLine="0"/>
      <w:jc w:val="left"/>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2"/>
    <w:uiPriority w:val="99"/>
    <w:semiHidden/>
    <w:unhideWhenUsed/>
    <w:rsid w:val="007402FE"/>
  </w:style>
  <w:style w:type="table" w:customStyle="1" w:styleId="63">
    <w:name w:val="Сетка таблицы6"/>
    <w:basedOn w:val="a1"/>
    <w:next w:val="aff2"/>
    <w:uiPriority w:val="99"/>
    <w:rsid w:val="007402FE"/>
    <w:pPr>
      <w:spacing w:after="0" w:line="240" w:lineRule="auto"/>
      <w:ind w:firstLine="0"/>
      <w:jc w:val="left"/>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7402FE"/>
  </w:style>
  <w:style w:type="table" w:customStyle="1" w:styleId="73">
    <w:name w:val="Сетка таблицы7"/>
    <w:basedOn w:val="a1"/>
    <w:next w:val="aff2"/>
    <w:uiPriority w:val="99"/>
    <w:rsid w:val="007402FE"/>
    <w:pPr>
      <w:spacing w:after="0" w:line="240" w:lineRule="auto"/>
      <w:ind w:firstLine="0"/>
      <w:jc w:val="left"/>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7402FE"/>
  </w:style>
  <w:style w:type="table" w:customStyle="1" w:styleId="83">
    <w:name w:val="Сетка таблицы8"/>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7402FE"/>
  </w:style>
  <w:style w:type="numbering" w:customStyle="1" w:styleId="WWNum96">
    <w:name w:val="WWNum96"/>
    <w:basedOn w:val="a2"/>
    <w:rsid w:val="007402FE"/>
  </w:style>
  <w:style w:type="table" w:customStyle="1" w:styleId="102">
    <w:name w:val="Сетка таблицы10"/>
    <w:basedOn w:val="a1"/>
    <w:next w:val="aff2"/>
    <w:uiPriority w:val="39"/>
    <w:rsid w:val="007402FE"/>
    <w:pPr>
      <w:spacing w:after="0" w:line="240" w:lineRule="auto"/>
      <w:ind w:firstLine="0"/>
      <w:jc w:val="left"/>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7402FE"/>
  </w:style>
  <w:style w:type="numbering" w:customStyle="1" w:styleId="WWNum98">
    <w:name w:val="WWNum98"/>
    <w:basedOn w:val="a2"/>
    <w:rsid w:val="007402FE"/>
  </w:style>
  <w:style w:type="table" w:customStyle="1" w:styleId="11c">
    <w:name w:val="Сетка таблицы11"/>
    <w:basedOn w:val="a1"/>
    <w:next w:val="aff2"/>
    <w:uiPriority w:val="39"/>
    <w:rsid w:val="007402FE"/>
    <w:pPr>
      <w:spacing w:after="0" w:line="240" w:lineRule="auto"/>
      <w:ind w:firstLine="0"/>
      <w:jc w:val="left"/>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2"/>
    <w:uiPriority w:val="59"/>
    <w:rsid w:val="007402FE"/>
    <w:pPr>
      <w:spacing w:after="0" w:line="240" w:lineRule="auto"/>
      <w:ind w:firstLine="0"/>
      <w:jc w:val="left"/>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2"/>
    <w:uiPriority w:val="39"/>
    <w:rsid w:val="007402FE"/>
    <w:pPr>
      <w:spacing w:after="0" w:line="240" w:lineRule="auto"/>
      <w:ind w:firstLine="0"/>
      <w:jc w:val="left"/>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7402FE"/>
  </w:style>
  <w:style w:type="numbering" w:customStyle="1" w:styleId="WWNum910">
    <w:name w:val="WWNum910"/>
    <w:rsid w:val="007402FE"/>
  </w:style>
  <w:style w:type="character" w:customStyle="1" w:styleId="rvts9">
    <w:name w:val="rvts9"/>
    <w:rsid w:val="007402FE"/>
  </w:style>
  <w:style w:type="character" w:customStyle="1" w:styleId="FontStyle14">
    <w:name w:val="Font Style14"/>
    <w:uiPriority w:val="99"/>
    <w:rsid w:val="007402FE"/>
    <w:rPr>
      <w:rFonts w:ascii="Times New Roman" w:hAnsi="Times New Roman" w:cs="Times New Roman"/>
      <w:sz w:val="20"/>
      <w:szCs w:val="20"/>
    </w:rPr>
  </w:style>
  <w:style w:type="paragraph" w:customStyle="1" w:styleId="affffff0">
    <w:name w:val="Знак Знак"/>
    <w:basedOn w:val="a"/>
    <w:rsid w:val="007402FE"/>
    <w:pPr>
      <w:spacing w:after="0" w:line="240" w:lineRule="auto"/>
      <w:ind w:firstLine="0"/>
      <w:jc w:val="left"/>
    </w:pPr>
    <w:rPr>
      <w:rFonts w:ascii="Bookshelf Symbol 7" w:eastAsia="Times New Roman" w:hAnsi="Bookshelf Symbol 7" w:cs="Bookshelf Symbol 7"/>
      <w:sz w:val="20"/>
      <w:szCs w:val="20"/>
      <w:lang w:val="en-US" w:eastAsia="en-US"/>
    </w:rPr>
  </w:style>
  <w:style w:type="paragraph" w:customStyle="1" w:styleId="1ff3">
    <w:name w:val="Название1"/>
    <w:basedOn w:val="a"/>
    <w:qFormat/>
    <w:rsid w:val="007402FE"/>
    <w:pPr>
      <w:suppressLineNumbers/>
      <w:suppressAutoHyphens/>
      <w:spacing w:before="120" w:after="120" w:line="240" w:lineRule="auto"/>
      <w:ind w:firstLine="0"/>
      <w:jc w:val="left"/>
    </w:pPr>
    <w:rPr>
      <w:rFonts w:ascii="Arial" w:eastAsia="Times New Roman" w:hAnsi="Arial" w:cs="Arial"/>
      <w:i/>
      <w:iCs/>
      <w:spacing w:val="10"/>
      <w:sz w:val="24"/>
      <w:szCs w:val="24"/>
      <w:lang w:val="ru-RU"/>
    </w:rPr>
  </w:style>
  <w:style w:type="character" w:customStyle="1" w:styleId="Heading1Char">
    <w:name w:val="Heading 1 Char"/>
    <w:uiPriority w:val="9"/>
    <w:rsid w:val="007402FE"/>
    <w:rPr>
      <w:rFonts w:ascii="Arial" w:eastAsia="Arial" w:hAnsi="Arial" w:cs="Arial"/>
      <w:sz w:val="40"/>
      <w:szCs w:val="40"/>
    </w:rPr>
  </w:style>
  <w:style w:type="paragraph" w:styleId="2f6">
    <w:name w:val="Quote"/>
    <w:link w:val="2f7"/>
    <w:uiPriority w:val="29"/>
    <w:qFormat/>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firstLine="0"/>
      <w:jc w:val="left"/>
    </w:pPr>
    <w:rPr>
      <w:rFonts w:ascii="Times New Roman" w:eastAsia="Times New Roman" w:hAnsi="Times New Roman" w:cs="Times New Roman"/>
      <w:i/>
      <w:sz w:val="20"/>
      <w:lang w:eastAsia="en-US" w:bidi="en-US"/>
    </w:rPr>
  </w:style>
  <w:style w:type="character" w:customStyle="1" w:styleId="2f7">
    <w:name w:val="Цитата 2 Знак"/>
    <w:basedOn w:val="a0"/>
    <w:link w:val="2f6"/>
    <w:uiPriority w:val="29"/>
    <w:rsid w:val="007402FE"/>
    <w:rPr>
      <w:rFonts w:ascii="Times New Roman" w:eastAsia="Times New Roman" w:hAnsi="Times New Roman" w:cs="Times New Roman"/>
      <w:i/>
      <w:sz w:val="20"/>
      <w:lang w:eastAsia="en-US" w:bidi="en-US"/>
    </w:rPr>
  </w:style>
  <w:style w:type="paragraph" w:styleId="affffff1">
    <w:name w:val="Intense Quote"/>
    <w:link w:val="affffff2"/>
    <w:uiPriority w:val="30"/>
    <w:qFormat/>
    <w:rsid w:val="007402FE"/>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firstLine="0"/>
      <w:jc w:val="left"/>
    </w:pPr>
    <w:rPr>
      <w:rFonts w:ascii="Times New Roman" w:eastAsia="Times New Roman" w:hAnsi="Times New Roman" w:cs="Times New Roman"/>
      <w:i/>
      <w:sz w:val="20"/>
      <w:lang w:eastAsia="en-US" w:bidi="en-US"/>
    </w:rPr>
  </w:style>
  <w:style w:type="character" w:customStyle="1" w:styleId="affffff2">
    <w:name w:val="Выделенная цитата Знак"/>
    <w:basedOn w:val="a0"/>
    <w:link w:val="affffff1"/>
    <w:uiPriority w:val="30"/>
    <w:rsid w:val="007402FE"/>
    <w:rPr>
      <w:rFonts w:ascii="Times New Roman" w:eastAsia="Times New Roman" w:hAnsi="Times New Roman" w:cs="Times New Roman"/>
      <w:i/>
      <w:sz w:val="20"/>
      <w:shd w:val="clear" w:color="auto" w:fill="F2F2F2"/>
      <w:lang w:eastAsia="en-US" w:bidi="en-US"/>
    </w:rPr>
  </w:style>
  <w:style w:type="paragraph" w:styleId="2f8">
    <w:name w:val="toc 2"/>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firstLine="0"/>
      <w:jc w:val="left"/>
    </w:pPr>
    <w:rPr>
      <w:rFonts w:ascii="Times New Roman" w:eastAsia="Times New Roman" w:hAnsi="Times New Roman" w:cs="Times New Roman"/>
      <w:sz w:val="20"/>
      <w:lang w:eastAsia="en-US" w:bidi="en-US"/>
    </w:rPr>
  </w:style>
  <w:style w:type="paragraph" w:styleId="3f0">
    <w:name w:val="toc 3"/>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firstLine="0"/>
      <w:jc w:val="left"/>
    </w:pPr>
    <w:rPr>
      <w:rFonts w:ascii="Times New Roman" w:eastAsia="Times New Roman" w:hAnsi="Times New Roman" w:cs="Times New Roman"/>
      <w:sz w:val="20"/>
      <w:lang w:eastAsia="en-US" w:bidi="en-US"/>
    </w:rPr>
  </w:style>
  <w:style w:type="paragraph" w:styleId="4a">
    <w:name w:val="toc 4"/>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firstLine="0"/>
      <w:jc w:val="left"/>
    </w:pPr>
    <w:rPr>
      <w:rFonts w:ascii="Times New Roman" w:eastAsia="Times New Roman" w:hAnsi="Times New Roman" w:cs="Times New Roman"/>
      <w:sz w:val="20"/>
      <w:lang w:eastAsia="en-US" w:bidi="en-US"/>
    </w:rPr>
  </w:style>
  <w:style w:type="paragraph" w:styleId="59">
    <w:name w:val="toc 5"/>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firstLine="0"/>
      <w:jc w:val="left"/>
    </w:pPr>
    <w:rPr>
      <w:rFonts w:ascii="Times New Roman" w:eastAsia="Times New Roman" w:hAnsi="Times New Roman" w:cs="Times New Roman"/>
      <w:sz w:val="20"/>
      <w:lang w:eastAsia="en-US" w:bidi="en-US"/>
    </w:rPr>
  </w:style>
  <w:style w:type="paragraph" w:styleId="64">
    <w:name w:val="toc 6"/>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firstLine="0"/>
      <w:jc w:val="left"/>
    </w:pPr>
    <w:rPr>
      <w:rFonts w:ascii="Times New Roman" w:eastAsia="Times New Roman" w:hAnsi="Times New Roman" w:cs="Times New Roman"/>
      <w:sz w:val="20"/>
      <w:lang w:eastAsia="en-US" w:bidi="en-US"/>
    </w:rPr>
  </w:style>
  <w:style w:type="paragraph" w:styleId="74">
    <w:name w:val="toc 7"/>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firstLine="0"/>
      <w:jc w:val="left"/>
    </w:pPr>
    <w:rPr>
      <w:rFonts w:ascii="Times New Roman" w:eastAsia="Times New Roman" w:hAnsi="Times New Roman" w:cs="Times New Roman"/>
      <w:sz w:val="20"/>
      <w:lang w:eastAsia="en-US" w:bidi="en-US"/>
    </w:rPr>
  </w:style>
  <w:style w:type="paragraph" w:styleId="84">
    <w:name w:val="toc 8"/>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firstLine="0"/>
      <w:jc w:val="left"/>
    </w:pPr>
    <w:rPr>
      <w:rFonts w:ascii="Times New Roman" w:eastAsia="Times New Roman" w:hAnsi="Times New Roman" w:cs="Times New Roman"/>
      <w:sz w:val="20"/>
      <w:lang w:eastAsia="en-US" w:bidi="en-US"/>
    </w:rPr>
  </w:style>
  <w:style w:type="paragraph" w:styleId="94">
    <w:name w:val="toc 9"/>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firstLine="0"/>
      <w:jc w:val="left"/>
    </w:pPr>
    <w:rPr>
      <w:rFonts w:ascii="Times New Roman" w:eastAsia="Times New Roman" w:hAnsi="Times New Roman" w:cs="Times New Roman"/>
      <w:sz w:val="20"/>
      <w:lang w:eastAsia="en-US" w:bidi="en-US"/>
    </w:rPr>
  </w:style>
  <w:style w:type="paragraph" w:styleId="affffff3">
    <w:name w:val="TOC Heading"/>
    <w:uiPriority w:val="39"/>
    <w:unhideWhenUsed/>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Times New Roman" w:eastAsia="Times New Roman" w:hAnsi="Times New Roman" w:cs="Times New Roman"/>
      <w:sz w:val="20"/>
      <w:lang w:eastAsia="en-US" w:bidi="en-US"/>
    </w:rPr>
  </w:style>
  <w:style w:type="character" w:customStyle="1" w:styleId="afffffc">
    <w:name w:val="Шрифт абзацу за промовчанням;Знак Знак Знак Знак Знак Знак Знак Знак Знак Знак Знак"/>
    <w:link w:val="afffffb"/>
    <w:rsid w:val="007402FE"/>
    <w:rPr>
      <w:rFonts w:ascii="Verdana" w:eastAsia="Times New Roman" w:hAnsi="Verdana" w:cs="Verdana"/>
      <w:sz w:val="20"/>
      <w:szCs w:val="20"/>
      <w:lang w:val="en-US" w:eastAsia="en-US"/>
    </w:rPr>
  </w:style>
  <w:style w:type="paragraph" w:customStyle="1" w:styleId="affffff4">
    <w:name w:val="Основний текст;Основной текст таблиц;в таблице;таблицы;в таблицах"/>
    <w:basedOn w:val="a"/>
    <w:link w:val="affffff5"/>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Times New Roman" w:eastAsia="Times New Roman" w:hAnsi="Times New Roman" w:cs="Times New Roman"/>
      <w:sz w:val="20"/>
      <w:lang w:val="ru-RU" w:eastAsia="en-US" w:bidi="en-US"/>
    </w:rPr>
  </w:style>
  <w:style w:type="character" w:customStyle="1" w:styleId="affffff5">
    <w:name w:val="Основний текст Знак;Основной текст таблиц Знак;в таблице Знак;таблицы Знак;в таблицах Знак"/>
    <w:link w:val="affffff4"/>
    <w:rsid w:val="007402FE"/>
    <w:rPr>
      <w:rFonts w:ascii="Times New Roman" w:eastAsia="Times New Roman" w:hAnsi="Times New Roman" w:cs="Times New Roman"/>
      <w:sz w:val="20"/>
      <w:lang w:val="ru-RU" w:eastAsia="en-US" w:bidi="en-US"/>
    </w:rPr>
  </w:style>
  <w:style w:type="paragraph" w:customStyle="1" w:styleId="affffff6">
    <w:name w:val="Знак Знак Знак Знак Знак Знак Знак Знак Знак"/>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paragraph" w:customStyle="1" w:styleId="1ff4">
    <w:name w:val="Знак Знак1 Знак Знак Знак"/>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7402F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0"/>
      <w:jc w:val="left"/>
    </w:pPr>
    <w:rPr>
      <w:rFonts w:ascii="Times New Roman" w:eastAsia="Times New Roman" w:hAnsi="Times New Roman" w:cs="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7402FE"/>
    <w:rPr>
      <w:rFonts w:ascii="Times New Roman" w:eastAsia="Times New Roman" w:hAnsi="Times New Roman" w:cs="Times New Roman"/>
      <w:sz w:val="24"/>
      <w:szCs w:val="24"/>
      <w:lang w:eastAsia="uk-UA" w:bidi="en-US"/>
    </w:rPr>
  </w:style>
  <w:style w:type="paragraph" w:customStyle="1" w:styleId="affffff7">
    <w:name w:val="Тема"/>
    <w:basedOn w:val="affffff4"/>
    <w:rsid w:val="007402FE"/>
    <w:pPr>
      <w:spacing w:before="120"/>
      <w:ind w:firstLine="902"/>
      <w:jc w:val="center"/>
    </w:pPr>
    <w:rPr>
      <w:rFonts w:ascii="Arial" w:hAnsi="Arial"/>
      <w:b/>
      <w:i/>
      <w:lang w:val="uk-UA"/>
    </w:rPr>
  </w:style>
  <w:style w:type="paragraph" w:customStyle="1" w:styleId="1ff5">
    <w:name w:val="Знак Знак Знак Знак Знак1"/>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paragraph" w:customStyle="1" w:styleId="affffff8">
    <w:name w:val="Знак Знак Знак Знак Знак"/>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paragraph" w:customStyle="1" w:styleId="StyleZakonu">
    <w:name w:val="StyleZakonu"/>
    <w:basedOn w:val="a"/>
    <w:rsid w:val="007402FE"/>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jc w:val="left"/>
    </w:pPr>
    <w:rPr>
      <w:rFonts w:ascii="Times New Roman" w:eastAsia="Times New Roman" w:hAnsi="Times New Roman" w:cs="Times New Roman"/>
      <w:sz w:val="20"/>
      <w:lang w:eastAsia="en-US" w:bidi="en-US"/>
    </w:rPr>
  </w:style>
  <w:style w:type="character" w:customStyle="1" w:styleId="st">
    <w:name w:val="st"/>
    <w:basedOn w:val="afffffc"/>
    <w:rsid w:val="007402FE"/>
    <w:rPr>
      <w:rFonts w:ascii="Verdana" w:eastAsia="Times New Roman" w:hAnsi="Verdana" w:cs="Verdana"/>
      <w:sz w:val="20"/>
      <w:szCs w:val="20"/>
      <w:lang w:val="en-US" w:eastAsia="en-US"/>
    </w:rPr>
  </w:style>
  <w:style w:type="paragraph" w:customStyle="1" w:styleId="affffffa">
    <w:name w:val="Знак Знак Знак Знак Знак Знак Знак Знак Знак Знак Знак Знак Знак Знак"/>
    <w:basedOn w:val="a"/>
    <w:rsid w:val="007402F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0"/>
      <w:jc w:val="left"/>
    </w:pPr>
    <w:rPr>
      <w:rFonts w:ascii="Verdana" w:eastAsia="Times New Roman" w:hAnsi="Verdana" w:cs="Times New Roman"/>
      <w:sz w:val="20"/>
      <w:lang w:val="en-US" w:eastAsia="en-US" w:bidi="en-US"/>
    </w:rPr>
  </w:style>
  <w:style w:type="character" w:customStyle="1" w:styleId="FontStyle18">
    <w:name w:val="Font Style18"/>
    <w:rsid w:val="007402FE"/>
    <w:rPr>
      <w:rFonts w:ascii="Times New Roman" w:hAnsi="Times New Roman"/>
      <w:sz w:val="22"/>
      <w:szCs w:val="22"/>
    </w:rPr>
  </w:style>
  <w:style w:type="paragraph" w:customStyle="1" w:styleId="210">
    <w:name w:val="Основной текст (2)1"/>
    <w:basedOn w:val="a"/>
    <w:link w:val="24"/>
    <w:rsid w:val="007402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jc w:val="left"/>
    </w:pPr>
    <w:rPr>
      <w:rFonts w:ascii="Times New Roman" w:eastAsia="Times New Roman" w:hAnsi="Times New Roman" w:cs="Times New Roman"/>
    </w:rPr>
  </w:style>
  <w:style w:type="paragraph" w:customStyle="1" w:styleId="310">
    <w:name w:val="Заголовок №31"/>
    <w:basedOn w:val="a"/>
    <w:link w:val="36"/>
    <w:rsid w:val="007402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jc w:val="left"/>
      <w:outlineLvl w:val="2"/>
    </w:pPr>
    <w:rPr>
      <w:rFonts w:ascii="Times New Roman" w:eastAsia="Times New Roman" w:hAnsi="Times New Roman" w:cs="Times New Roman"/>
      <w:b/>
      <w:bCs/>
      <w:i/>
      <w:iCs/>
      <w:sz w:val="23"/>
      <w:szCs w:val="23"/>
    </w:rPr>
  </w:style>
  <w:style w:type="paragraph" w:customStyle="1" w:styleId="610">
    <w:name w:val="Основной текст (6)1"/>
    <w:basedOn w:val="a"/>
    <w:rsid w:val="007402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ind w:firstLine="0"/>
      <w:jc w:val="left"/>
    </w:pPr>
    <w:rPr>
      <w:b/>
      <w:bCs/>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7402FE"/>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1ff6">
    <w:name w:val="Заголовок №1 + Не полужирный"/>
    <w:basedOn w:val="13"/>
    <w:rsid w:val="007915B3"/>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FontStyle15">
    <w:name w:val="Font Style15"/>
    <w:rsid w:val="008C13F4"/>
    <w:rPr>
      <w:rFonts w:ascii="Times New Roman" w:hAnsi="Times New Roman" w:cs="Times New Roman"/>
      <w:sz w:val="22"/>
      <w:szCs w:val="22"/>
    </w:rPr>
  </w:style>
  <w:style w:type="paragraph" w:customStyle="1" w:styleId="1ff7">
    <w:name w:val="Без интервала1"/>
    <w:rsid w:val="008C13F4"/>
    <w:pPr>
      <w:suppressAutoHyphens/>
      <w:spacing w:after="0" w:line="240" w:lineRule="auto"/>
      <w:ind w:firstLine="0"/>
      <w:jc w:val="left"/>
    </w:pPr>
    <w:rPr>
      <w:rFonts w:eastAsia="Arial" w:cs="Times New Roman"/>
      <w:lang w:val="ru-RU" w:eastAsia="ar-SA"/>
    </w:rPr>
  </w:style>
  <w:style w:type="paragraph" w:customStyle="1" w:styleId="Style6">
    <w:name w:val="Style6"/>
    <w:basedOn w:val="a"/>
    <w:rsid w:val="008C13F4"/>
    <w:pPr>
      <w:widowControl w:val="0"/>
      <w:suppressAutoHyphens/>
      <w:autoSpaceDE w:val="0"/>
      <w:spacing w:after="0" w:line="264" w:lineRule="exact"/>
      <w:ind w:firstLine="542"/>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202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zMStit1F6QgRSvZtLkSE8/fwQ==">AMUW2mV3gY9ESz+twTinNiqUxfzYIH4vkMlkH16jJke/kJXhGY71mZdeicDnXWLVC56vWKUpLJtIwprZeiQBB8epOPv7Nw8MrSZGRkinF1rKVvQaKcrSB20=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FBF05-0094-4C61-8434-EE146A53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2324</Words>
  <Characters>13250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Anchoys</dc:creator>
  <cp:lastModifiedBy>2800-OzerovaA</cp:lastModifiedBy>
  <cp:revision>31</cp:revision>
  <cp:lastPrinted>2022-07-12T08:09:00Z</cp:lastPrinted>
  <dcterms:created xsi:type="dcterms:W3CDTF">2022-06-30T09:28:00Z</dcterms:created>
  <dcterms:modified xsi:type="dcterms:W3CDTF">2022-08-08T13:16:00Z</dcterms:modified>
</cp:coreProperties>
</file>