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96" w:rsidRDefault="00E92A96" w:rsidP="00E92A96">
      <w:pPr>
        <w:ind w:left="6237"/>
      </w:pPr>
      <w:r>
        <w:rPr>
          <w:rFonts w:ascii="Times New Roman" w:hAnsi="Times New Roman"/>
          <w:b/>
        </w:rPr>
        <w:t>Додаток 1 до тендерної документації (</w:t>
      </w:r>
      <w:r>
        <w:rPr>
          <w:rFonts w:ascii="Times New Roman" w:hAnsi="Times New Roman"/>
          <w:b/>
          <w:i/>
        </w:rPr>
        <w:t>Інформація, що підтверджує відповідність учасника кваліфікаційним критеріям</w:t>
      </w:r>
      <w:r>
        <w:rPr>
          <w:rFonts w:ascii="Times New Roman" w:hAnsi="Times New Roman"/>
          <w:b/>
        </w:rPr>
        <w:t>)</w:t>
      </w:r>
    </w:p>
    <w:p w:rsidR="00E92A96" w:rsidRDefault="00E92A96" w:rsidP="00E92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ПЕРЕЛІК ДОКУМЕНТІВ, ЯКІ ВИМАГАЮТЬСЯ ЗАМОВНИКОМ ДЛЯ ПІДТВЕРДЖЕННЯ ВІДПОВІДНОСТІ УЧАСНИКА ВСТАНОВЛЕНИМ КВАЛІФІКАЦІЙНИМ КРИТЕРІЯМ </w:t>
      </w:r>
    </w:p>
    <w:p w:rsidR="00E92A96" w:rsidRPr="00E92A96" w:rsidRDefault="00E92A96" w:rsidP="00E92A9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W w:w="1012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362"/>
      </w:tblGrid>
      <w:tr w:rsidR="00E92A96" w:rsidRPr="009A7DF8" w:rsidTr="00E92A96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9A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критерії</w:t>
            </w:r>
            <w:proofErr w:type="spellEnd"/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інформація</w:t>
            </w:r>
            <w:proofErr w:type="spellEnd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підтверджують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кваліфікаційним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критеріям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**</w:t>
            </w:r>
          </w:p>
        </w:tc>
      </w:tr>
      <w:tr w:rsidR="00E92A96" w:rsidRPr="009A7DF8" w:rsidTr="00E92A96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обладнання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матеріально-технічної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бази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технологій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43551D" w:rsidRDefault="00E92A96" w:rsidP="00CF2B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Довідка про наявність в учасника 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обладнання та матеріально-технічної бази,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які будуть безпосередньо залученні при виконанні даних робіт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 згідно </w:t>
            </w:r>
            <w:r w:rsidRPr="00435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таблиці № 1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довідки  надаються: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у разі, якщо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транспортна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техніка є власною надаються скановані копії виготовлені з оригіналів свідоцтва про реєстрацію транспортних засобів;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</w:t>
            </w:r>
            <w:r w:rsidR="005A3C07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техніки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скановані копії виготовлені з оригіналів 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 оренди (в разі якщо орендодав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фізична особа, то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 посвідчених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договорів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яких повинно бути визначено перелік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бази, яка залучається зі строком дії договору оренди не менш ніж строк дія договору на  роботи які є предметом заку</w:t>
            </w:r>
            <w:r w:rsidR="00E6588E">
              <w:rPr>
                <w:rFonts w:ascii="Times New Roman" w:eastAsia="Times New Roman" w:hAnsi="Times New Roman" w:cs="Times New Roman"/>
                <w:sz w:val="24"/>
                <w:szCs w:val="24"/>
              </w:rPr>
              <w:t>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влі;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залучення 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транспортної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скановані копії виготовлені з оригіналів договорів про надання послуг, у яких повинно бути визначено перелік технічної бази, яка залучається, або конкретні види робіт послуг</w:t>
            </w:r>
            <w:r w:rsidR="00CF2B60">
              <w:rPr>
                <w:rFonts w:ascii="Times New Roman" w:eastAsia="Times New Roman" w:hAnsi="Times New Roman" w:cs="Times New Roman"/>
                <w:sz w:val="24"/>
                <w:szCs w:val="24"/>
              </w:rPr>
              <w:t>и з яких будуть надаватися Учас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A96" w:rsidRPr="009A7DF8" w:rsidRDefault="00E92A96" w:rsidP="00CF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ru-RU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інші документи, (виготовлені з оригіналів документів) які учасник вважає за необхідне надати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Таблиця 1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>Довідка про наявність необхідного обладнання та матеріально - технічної бази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____________________________________________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tbl>
            <w:tblPr>
              <w:tblW w:w="60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"/>
              <w:gridCol w:w="866"/>
              <w:gridCol w:w="1070"/>
              <w:gridCol w:w="726"/>
              <w:gridCol w:w="1016"/>
              <w:gridCol w:w="1870"/>
            </w:tblGrid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№</w:t>
                  </w:r>
                </w:p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з/п</w:t>
                  </w: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Назва машини, механізму або обладнання</w:t>
                  </w: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Марка, модель</w:t>
                  </w: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Наявна кількість</w:t>
                  </w: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Зазначення приналежності (Власна, орендується, лізинг, послуги)</w:t>
                  </w: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Якщо техніка, не є власною, зазначається найменування організації з якою укладено договір (найменування та код за ЄДРПОУ)</w:t>
                  </w:r>
                </w:p>
              </w:tc>
            </w:tr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92A96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CF2B6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F2B60" w:rsidRDefault="00E92A96" w:rsidP="006D5F8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B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  <w:r w:rsidRPr="00CF2B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E92A96" w:rsidRPr="001F0C53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працівників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необхідні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2.1. 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 про наявність працівників відповідної кваліфікації, які мають необхідні знання та досвід роботи</w:t>
            </w:r>
            <w:r w:rsidRPr="00221562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 та будуть залучені до виконання зобов‘язань за предметом даних </w:t>
            </w:r>
            <w:r w:rsidRP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торгів 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таблиця № 2.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2A96" w:rsidRPr="00844702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довідки обов’язково надається скановані копії документів виготовлених з оригіналів:  штатний розпис</w:t>
            </w:r>
            <w:r w:rsidR="00D62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="0095073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 чисельність</w:t>
            </w:r>
            <w:r w:rsidR="0032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трудові книжки </w:t>
            </w:r>
            <w:r w:rsidRPr="00C0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(перша </w:t>
            </w:r>
            <w:r w:rsidRPr="00C03F5B">
              <w:rPr>
                <w:rFonts w:ascii="Times New Roman" w:eastAsia="Times New Roman" w:hAnsi="Times New Roman" w:cs="Times New Roman CYR"/>
                <w:sz w:val="24"/>
                <w:szCs w:val="24"/>
              </w:rPr>
              <w:t>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 місце бути) працівників, зазначених в довідці, та які працюють в учасника. У разі якщо працівник, зазначений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довідці, працює за сумісництвом, у довідці зазначається дана інформація.</w:t>
            </w: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2A96" w:rsidRPr="00844702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</w:t>
            </w: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02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34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03F5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F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F0C53">
              <w:rPr>
                <w:rFonts w:ascii="Times New Roman" w:eastAsia="Times New Roman" w:hAnsi="Times New Roman" w:cs="Times New Roman"/>
                <w:b/>
              </w:rPr>
              <w:t>Якщо учасник планує залучити субпідрядника / співвиконавця  заповнюється Таблиця 2.1 для підтвердження кваліфікації працівників відповідної кваліфікації, які мають необхідні знання та досвід</w:t>
            </w:r>
          </w:p>
          <w:p w:rsidR="00E92A96" w:rsidRPr="00A34990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2.1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</w:t>
            </w:r>
            <w:r w:rsidRPr="001F0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субпідрядника/співвиконавця</w:t>
            </w:r>
            <w:r w:rsidRPr="001F0C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(повне найменування 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субпідрядника</w:t>
            </w:r>
            <w:proofErr w:type="spellEnd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/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)</w:t>
            </w: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41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73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  <w:r w:rsidRPr="00A34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1F0C53" w:rsidRDefault="00E92A96" w:rsidP="0035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довідки обов’язково надається скановані копії документів виготовлених з оригіналів: </w:t>
            </w:r>
            <w:r w:rsidR="00356DC1" w:rsidRPr="00356DC1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штатний розпис або штатна чисельність або трудові книжки (перша 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 місце бути) працівників, зазначених в довідці, та які працюють в учасника.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разі якщо працівник, зазначений в довідці, працює за сумісництвом, у довідці зазначається дана інформація.</w:t>
            </w:r>
          </w:p>
        </w:tc>
      </w:tr>
      <w:tr w:rsidR="00E92A96" w:rsidRPr="009A7DF8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документально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підтвердженого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досвіду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E85CF1" w:rsidRDefault="00E92A96" w:rsidP="006D5F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3.1 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Довідка  виконання аналогічного договору, що оприлюднений та завершений на веб-порталі з питань публічних закупівель за підписом уповноваженої особи та скріплена печаткою Учасника – таблиця  № 3. Підтверджується сканованими копіями документів виготовлених  з оригіналів  зазначеного договору, відгука від замовника або генерального підрядника або підрядника або субпідрядника про його виконання, відгук повинен бути на фірмовому бланку з номером та датою видачі відгуку, також містити назву закупівлі та номер оголошення, предмета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Договору, містити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інформацію про номер та дату договору до якого надається відгук, про якість виконаних робіт, своєчасність, наявність чи відсутність зауважень.</w:t>
            </w: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85CF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Таблиця № 3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 фірмовому бланку,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може відступити від даної форми в частині доповнення інформації або </w:t>
            </w:r>
            <w:proofErr w:type="spellStart"/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конфеденційності</w:t>
            </w:r>
            <w:proofErr w:type="spellEnd"/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Довідка про наявність позитивного досвіду у виконанні аналогічного договору</w:t>
            </w: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_________________________________________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F1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підприємства-учасника)</w:t>
            </w:r>
          </w:p>
          <w:tbl>
            <w:tblPr>
              <w:tblW w:w="7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567"/>
              <w:gridCol w:w="708"/>
              <w:gridCol w:w="1560"/>
              <w:gridCol w:w="993"/>
              <w:gridCol w:w="992"/>
              <w:gridCol w:w="567"/>
              <w:gridCol w:w="1174"/>
            </w:tblGrid>
            <w:tr w:rsidR="00E92A96" w:rsidRPr="00C21D37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договору</w:t>
                  </w:r>
                </w:p>
              </w:tc>
              <w:tc>
                <w:tcPr>
                  <w:tcW w:w="708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договору</w:t>
                  </w:r>
                </w:p>
              </w:tc>
              <w:tc>
                <w:tcPr>
                  <w:tcW w:w="1560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організації замовника, код за ЄДРПОУ</w:t>
                  </w:r>
                </w:p>
              </w:tc>
              <w:tc>
                <w:tcPr>
                  <w:tcW w:w="993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Адреса та контактні телефони (у разі наявності) організації замовника</w:t>
                  </w:r>
                </w:p>
              </w:tc>
              <w:tc>
                <w:tcPr>
                  <w:tcW w:w="992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об’єкту за договором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Сума договору</w:t>
                  </w:r>
                </w:p>
              </w:tc>
              <w:tc>
                <w:tcPr>
                  <w:tcW w:w="1174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 виконання робіт</w:t>
                  </w:r>
                </w:p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 початку та дата завершення)</w:t>
                  </w:r>
                </w:p>
              </w:tc>
            </w:tr>
            <w:tr w:rsidR="00E92A96" w:rsidRPr="0014534D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4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A96" w:rsidRPr="009A7DF8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Pr="008A59B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Аналогічним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вважається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капітальних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ремонтних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заміна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модернізація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ліфтів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</w:t>
            </w:r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нежитлових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будівлях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E92A96" w:rsidRPr="009A7DF8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59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bookmarkStart w:id="0" w:name="_GoBack"/>
        <w:bookmarkEnd w:id="0"/>
      </w:tr>
    </w:tbl>
    <w:p w:rsidR="00F461FB" w:rsidRDefault="00F461FB" w:rsidP="00E92A96">
      <w:pPr>
        <w:ind w:left="-567" w:firstLine="141"/>
      </w:pPr>
    </w:p>
    <w:sectPr w:rsidR="00F461FB" w:rsidSect="00CF2B60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1EF3"/>
    <w:multiLevelType w:val="multilevel"/>
    <w:tmpl w:val="F508BF4E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72"/>
    <w:rsid w:val="00087CD1"/>
    <w:rsid w:val="000E1F0C"/>
    <w:rsid w:val="00101F4F"/>
    <w:rsid w:val="00124F60"/>
    <w:rsid w:val="0014099C"/>
    <w:rsid w:val="00165E47"/>
    <w:rsid w:val="00180014"/>
    <w:rsid w:val="0018195D"/>
    <w:rsid w:val="0019441D"/>
    <w:rsid w:val="001A3997"/>
    <w:rsid w:val="001A6152"/>
    <w:rsid w:val="001E68AF"/>
    <w:rsid w:val="001F2AD8"/>
    <w:rsid w:val="00222F2D"/>
    <w:rsid w:val="002558CD"/>
    <w:rsid w:val="00263BBE"/>
    <w:rsid w:val="002C3F7A"/>
    <w:rsid w:val="002F747B"/>
    <w:rsid w:val="003033B4"/>
    <w:rsid w:val="003145DB"/>
    <w:rsid w:val="00326AB9"/>
    <w:rsid w:val="003273C3"/>
    <w:rsid w:val="00347EDC"/>
    <w:rsid w:val="00356DC1"/>
    <w:rsid w:val="003615F2"/>
    <w:rsid w:val="00363295"/>
    <w:rsid w:val="0038658B"/>
    <w:rsid w:val="003C65FC"/>
    <w:rsid w:val="00445DB2"/>
    <w:rsid w:val="00481501"/>
    <w:rsid w:val="00484ECF"/>
    <w:rsid w:val="004914C5"/>
    <w:rsid w:val="004B18AA"/>
    <w:rsid w:val="00503D8F"/>
    <w:rsid w:val="005159C1"/>
    <w:rsid w:val="005564B4"/>
    <w:rsid w:val="00565F2B"/>
    <w:rsid w:val="0056799B"/>
    <w:rsid w:val="005A3C07"/>
    <w:rsid w:val="00617097"/>
    <w:rsid w:val="0062512B"/>
    <w:rsid w:val="006269BD"/>
    <w:rsid w:val="00630A54"/>
    <w:rsid w:val="0063601A"/>
    <w:rsid w:val="006A5372"/>
    <w:rsid w:val="006B2E14"/>
    <w:rsid w:val="006B6D4E"/>
    <w:rsid w:val="006C3590"/>
    <w:rsid w:val="006E2DAB"/>
    <w:rsid w:val="00701141"/>
    <w:rsid w:val="007464FE"/>
    <w:rsid w:val="007467F7"/>
    <w:rsid w:val="007827D6"/>
    <w:rsid w:val="007C6070"/>
    <w:rsid w:val="00824883"/>
    <w:rsid w:val="00846060"/>
    <w:rsid w:val="00862286"/>
    <w:rsid w:val="00885D7F"/>
    <w:rsid w:val="008E7F12"/>
    <w:rsid w:val="009371A6"/>
    <w:rsid w:val="00946F6F"/>
    <w:rsid w:val="0095073E"/>
    <w:rsid w:val="00963526"/>
    <w:rsid w:val="0099612D"/>
    <w:rsid w:val="009B11D3"/>
    <w:rsid w:val="00A16522"/>
    <w:rsid w:val="00A34990"/>
    <w:rsid w:val="00A701F9"/>
    <w:rsid w:val="00A7082B"/>
    <w:rsid w:val="00AB40DE"/>
    <w:rsid w:val="00B92536"/>
    <w:rsid w:val="00BB0A7B"/>
    <w:rsid w:val="00BC61E9"/>
    <w:rsid w:val="00BF5576"/>
    <w:rsid w:val="00BF7126"/>
    <w:rsid w:val="00C01046"/>
    <w:rsid w:val="00C03F5B"/>
    <w:rsid w:val="00C31092"/>
    <w:rsid w:val="00C54589"/>
    <w:rsid w:val="00C9461B"/>
    <w:rsid w:val="00CE53FD"/>
    <w:rsid w:val="00CF2B60"/>
    <w:rsid w:val="00D208FD"/>
    <w:rsid w:val="00D26A64"/>
    <w:rsid w:val="00D36E60"/>
    <w:rsid w:val="00D624CF"/>
    <w:rsid w:val="00D73D70"/>
    <w:rsid w:val="00D86A01"/>
    <w:rsid w:val="00DE44A4"/>
    <w:rsid w:val="00E1777A"/>
    <w:rsid w:val="00E35BCA"/>
    <w:rsid w:val="00E429D0"/>
    <w:rsid w:val="00E6588E"/>
    <w:rsid w:val="00E92A96"/>
    <w:rsid w:val="00EF2754"/>
    <w:rsid w:val="00F321DD"/>
    <w:rsid w:val="00F33B0F"/>
    <w:rsid w:val="00F4230D"/>
    <w:rsid w:val="00F461FB"/>
    <w:rsid w:val="00F9789B"/>
    <w:rsid w:val="00FA0EB3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9ADF-8875-4281-9310-2FBEEABD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96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2A96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numbering" w:customStyle="1" w:styleId="WWNum52">
    <w:name w:val="WWNum52"/>
    <w:basedOn w:val="a2"/>
    <w:rsid w:val="00E92A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Uzzer</dc:creator>
  <cp:keywords/>
  <dc:description/>
  <cp:lastModifiedBy>EKO</cp:lastModifiedBy>
  <cp:revision>2</cp:revision>
  <dcterms:created xsi:type="dcterms:W3CDTF">2024-04-16T10:25:00Z</dcterms:created>
  <dcterms:modified xsi:type="dcterms:W3CDTF">2024-04-16T10:25:00Z</dcterms:modified>
</cp:coreProperties>
</file>