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2A03B7" w:rsidRDefault="007D399D">
      <w:pPr>
        <w:rPr>
          <w:b/>
          <w:color w:val="000000"/>
          <w:sz w:val="26"/>
          <w:szCs w:val="26"/>
          <w:lang w:val="en-US"/>
        </w:rPr>
      </w:pPr>
    </w:p>
    <w:p w14:paraId="5D9108E8" w14:textId="77777777" w:rsidR="00D97BE7" w:rsidRPr="00276F10" w:rsidRDefault="00D97BE7">
      <w:pPr>
        <w:keepNext/>
        <w:keepLines/>
        <w:pBdr>
          <w:top w:val="nil"/>
          <w:left w:val="nil"/>
          <w:bottom w:val="nil"/>
          <w:right w:val="nil"/>
          <w:between w:val="nil"/>
        </w:pBdr>
        <w:spacing w:line="276" w:lineRule="auto"/>
        <w:jc w:val="center"/>
        <w:rPr>
          <w:rFonts w:eastAsia="Cambria"/>
          <w:b/>
          <w:color w:val="000000"/>
          <w:sz w:val="26"/>
          <w:szCs w:val="26"/>
        </w:rPr>
      </w:pPr>
    </w:p>
    <w:p w14:paraId="5C5D22A6" w14:textId="77777777" w:rsidR="00E73938" w:rsidRPr="005F07DA" w:rsidRDefault="00E73938" w:rsidP="00E73938">
      <w:pPr>
        <w:pStyle w:val="aff1"/>
        <w:jc w:val="center"/>
        <w:rPr>
          <w:rFonts w:ascii="Times New Roman" w:hAnsi="Times New Roman"/>
          <w:b/>
          <w:sz w:val="24"/>
          <w:szCs w:val="24"/>
        </w:rPr>
      </w:pPr>
      <w:r w:rsidRPr="005F07DA">
        <w:rPr>
          <w:rFonts w:ascii="Times New Roman" w:hAnsi="Times New Roman"/>
          <w:b/>
          <w:sz w:val="24"/>
          <w:szCs w:val="24"/>
        </w:rPr>
        <w:t>КОМУНАЛЬНЕ НЕКОМЕРЦІЙНЕ ПІДПРИЄМСТВО</w:t>
      </w:r>
    </w:p>
    <w:p w14:paraId="7C072992" w14:textId="77777777" w:rsidR="00E73938" w:rsidRPr="005F07DA" w:rsidRDefault="00E73938" w:rsidP="00E73938">
      <w:pPr>
        <w:pStyle w:val="aff1"/>
        <w:jc w:val="center"/>
        <w:rPr>
          <w:rFonts w:ascii="Times New Roman" w:hAnsi="Times New Roman"/>
          <w:b/>
          <w:sz w:val="24"/>
          <w:szCs w:val="24"/>
        </w:rPr>
      </w:pPr>
      <w:r w:rsidRPr="005F07DA">
        <w:rPr>
          <w:rFonts w:ascii="Times New Roman" w:hAnsi="Times New Roman"/>
          <w:b/>
          <w:sz w:val="24"/>
          <w:szCs w:val="24"/>
        </w:rPr>
        <w:t>"ПОКРОВСЬКА КЛІНІЧНА ЛІКАРНЯ ІНТЕНСИВНОГО ЛІКУВАННЯ"</w:t>
      </w:r>
    </w:p>
    <w:p w14:paraId="39D2BC20" w14:textId="77777777" w:rsidR="00E73938" w:rsidRPr="005F07DA" w:rsidRDefault="00E73938" w:rsidP="00E73938">
      <w:pPr>
        <w:pStyle w:val="aff1"/>
        <w:jc w:val="center"/>
        <w:rPr>
          <w:rFonts w:ascii="Times New Roman" w:hAnsi="Times New Roman"/>
          <w:b/>
          <w:sz w:val="24"/>
          <w:szCs w:val="24"/>
        </w:rPr>
      </w:pPr>
      <w:r w:rsidRPr="005F07DA">
        <w:rPr>
          <w:rFonts w:ascii="Times New Roman" w:hAnsi="Times New Roman"/>
          <w:b/>
          <w:sz w:val="24"/>
          <w:szCs w:val="24"/>
        </w:rPr>
        <w:t>ПОКРОВСЬКОЇ МІСЬКОЇ РАДИ ДОНЕЦЬКОЇ ОБЛАСТІ</w:t>
      </w:r>
    </w:p>
    <w:p w14:paraId="6487FBA7" w14:textId="77777777" w:rsidR="00E73938" w:rsidRDefault="00E73938" w:rsidP="00E73938">
      <w:pPr>
        <w:ind w:left="-1418"/>
        <w:jc w:val="center"/>
        <w:rPr>
          <w:b/>
          <w:color w:val="000000"/>
        </w:rPr>
      </w:pPr>
    </w:p>
    <w:p w14:paraId="4FCE2250" w14:textId="77777777" w:rsidR="00E73938" w:rsidRDefault="00E73938" w:rsidP="00E73938">
      <w:pPr>
        <w:ind w:left="-1418"/>
        <w:jc w:val="right"/>
        <w:rPr>
          <w:b/>
          <w:color w:val="000000"/>
        </w:rPr>
      </w:pPr>
    </w:p>
    <w:tbl>
      <w:tblPr>
        <w:tblW w:w="5493" w:type="dxa"/>
        <w:tblInd w:w="5103" w:type="dxa"/>
        <w:tblCellMar>
          <w:top w:w="15" w:type="dxa"/>
          <w:left w:w="15" w:type="dxa"/>
          <w:bottom w:w="15" w:type="dxa"/>
          <w:right w:w="15" w:type="dxa"/>
        </w:tblCellMar>
        <w:tblLook w:val="04A0" w:firstRow="1" w:lastRow="0" w:firstColumn="1" w:lastColumn="0" w:noHBand="0" w:noVBand="1"/>
      </w:tblPr>
      <w:tblGrid>
        <w:gridCol w:w="5493"/>
      </w:tblGrid>
      <w:tr w:rsidR="00E73938" w:rsidRPr="00E76BF2" w14:paraId="1B236206" w14:textId="77777777" w:rsidTr="00E73938">
        <w:trPr>
          <w:trHeight w:val="94"/>
        </w:trPr>
        <w:tc>
          <w:tcPr>
            <w:tcW w:w="3796" w:type="dxa"/>
          </w:tcPr>
          <w:p w14:paraId="32073F70" w14:textId="77777777" w:rsidR="00E73938" w:rsidRPr="00E76BF2" w:rsidRDefault="00E73938" w:rsidP="00E73938">
            <w:pPr>
              <w:rPr>
                <w:b/>
                <w:bCs/>
                <w:noProof/>
              </w:rPr>
            </w:pPr>
          </w:p>
          <w:p w14:paraId="5B198680" w14:textId="77777777" w:rsidR="00E73938" w:rsidRPr="00E76BF2" w:rsidRDefault="00E73938" w:rsidP="00E73938">
            <w:pPr>
              <w:rPr>
                <w:b/>
                <w:bCs/>
                <w:noProof/>
              </w:rPr>
            </w:pPr>
          </w:p>
          <w:p w14:paraId="7D49BC08" w14:textId="77777777" w:rsidR="00E73938" w:rsidRPr="00E76BF2" w:rsidRDefault="00E73938" w:rsidP="00E73938">
            <w:pPr>
              <w:rPr>
                <w:b/>
                <w:bCs/>
                <w:noProof/>
              </w:rPr>
            </w:pPr>
            <w:r w:rsidRPr="00E76BF2">
              <w:rPr>
                <w:b/>
                <w:bCs/>
                <w:noProof/>
              </w:rPr>
              <w:t>ЗАТВЕРДЖЕНО</w:t>
            </w:r>
          </w:p>
          <w:p w14:paraId="10BF6F74" w14:textId="77777777" w:rsidR="00E73938" w:rsidRPr="00E76BF2" w:rsidRDefault="00E73938" w:rsidP="00E73938"/>
        </w:tc>
      </w:tr>
      <w:tr w:rsidR="00E73938" w:rsidRPr="00E76BF2" w14:paraId="72CA4137" w14:textId="77777777" w:rsidTr="00E73938">
        <w:trPr>
          <w:trHeight w:val="94"/>
        </w:trPr>
        <w:tc>
          <w:tcPr>
            <w:tcW w:w="3796" w:type="dxa"/>
          </w:tcPr>
          <w:p w14:paraId="37745274" w14:textId="77777777" w:rsidR="00E73938" w:rsidRPr="00E76BF2" w:rsidRDefault="00E73938" w:rsidP="00E73938">
            <w:pPr>
              <w:rPr>
                <w:b/>
                <w:bCs/>
                <w:noProof/>
              </w:rPr>
            </w:pPr>
            <w:r w:rsidRPr="00E76BF2">
              <w:rPr>
                <w:b/>
                <w:bCs/>
                <w:noProof/>
              </w:rPr>
              <w:t xml:space="preserve">Рішенням </w:t>
            </w:r>
            <w:r>
              <w:rPr>
                <w:b/>
                <w:bCs/>
                <w:noProof/>
              </w:rPr>
              <w:t>уповноваженої особи</w:t>
            </w:r>
            <w:r w:rsidRPr="00E76BF2">
              <w:rPr>
                <w:b/>
                <w:bCs/>
                <w:noProof/>
              </w:rPr>
              <w:t xml:space="preserve"> </w:t>
            </w:r>
          </w:p>
          <w:p w14:paraId="048BF08E" w14:textId="2BE81B1C" w:rsidR="00E73938" w:rsidRPr="00E76BF2" w:rsidRDefault="00E73938" w:rsidP="00E73938">
            <w:pPr>
              <w:rPr>
                <w:b/>
                <w:bCs/>
                <w:noProof/>
                <w:color w:val="FF0000"/>
              </w:rPr>
            </w:pPr>
            <w:r w:rsidRPr="00E76BF2">
              <w:rPr>
                <w:b/>
                <w:bCs/>
                <w:noProof/>
              </w:rPr>
              <w:t>№</w:t>
            </w:r>
            <w:r w:rsidR="008C34FC">
              <w:rPr>
                <w:b/>
                <w:bCs/>
                <w:noProof/>
              </w:rPr>
              <w:t xml:space="preserve"> 1 </w:t>
            </w:r>
            <w:r w:rsidRPr="00E76BF2">
              <w:rPr>
                <w:b/>
                <w:bCs/>
                <w:noProof/>
              </w:rPr>
              <w:t xml:space="preserve">від </w:t>
            </w:r>
            <w:r>
              <w:rPr>
                <w:b/>
                <w:bCs/>
                <w:noProof/>
              </w:rPr>
              <w:t>«</w:t>
            </w:r>
            <w:r w:rsidR="000254D3">
              <w:rPr>
                <w:b/>
                <w:bCs/>
                <w:noProof/>
              </w:rPr>
              <w:t>23</w:t>
            </w:r>
            <w:r>
              <w:rPr>
                <w:b/>
                <w:bCs/>
                <w:noProof/>
              </w:rPr>
              <w:t xml:space="preserve">» </w:t>
            </w:r>
            <w:r w:rsidR="008C34FC">
              <w:rPr>
                <w:b/>
                <w:bCs/>
                <w:noProof/>
              </w:rPr>
              <w:t>березня</w:t>
            </w:r>
            <w:r>
              <w:rPr>
                <w:b/>
                <w:bCs/>
                <w:noProof/>
              </w:rPr>
              <w:t xml:space="preserve"> 2023</w:t>
            </w:r>
            <w:r w:rsidRPr="00E76BF2">
              <w:rPr>
                <w:b/>
                <w:bCs/>
                <w:noProof/>
              </w:rPr>
              <w:t xml:space="preserve"> року</w:t>
            </w:r>
            <w:r w:rsidRPr="00E76BF2">
              <w:rPr>
                <w:b/>
                <w:bCs/>
                <w:noProof/>
                <w:color w:val="FF0000"/>
              </w:rPr>
              <w:t xml:space="preserve"> </w:t>
            </w:r>
          </w:p>
          <w:p w14:paraId="079824D9" w14:textId="77777777" w:rsidR="00E73938" w:rsidRPr="00E76BF2" w:rsidRDefault="00E73938" w:rsidP="00E73938">
            <w:pPr>
              <w:rPr>
                <w:b/>
                <w:bCs/>
                <w:noProof/>
              </w:rPr>
            </w:pPr>
          </w:p>
        </w:tc>
      </w:tr>
      <w:tr w:rsidR="00E73938" w:rsidRPr="00E76BF2" w14:paraId="4ADA9065" w14:textId="77777777" w:rsidTr="00E73938">
        <w:trPr>
          <w:trHeight w:val="94"/>
        </w:trPr>
        <w:tc>
          <w:tcPr>
            <w:tcW w:w="3796" w:type="dxa"/>
          </w:tcPr>
          <w:p w14:paraId="5434D783" w14:textId="77777777" w:rsidR="00E73938" w:rsidRPr="005F07DA" w:rsidRDefault="00E73938" w:rsidP="00E73938">
            <w:pPr>
              <w:rPr>
                <w:b/>
              </w:rPr>
            </w:pPr>
          </w:p>
          <w:p w14:paraId="0A3C923D" w14:textId="77777777" w:rsidR="00E73938" w:rsidRPr="005F07DA" w:rsidRDefault="00E73938" w:rsidP="00E73938">
            <w:pPr>
              <w:rPr>
                <w:b/>
              </w:rPr>
            </w:pPr>
            <w:r>
              <w:rPr>
                <w:b/>
                <w:bCs/>
                <w:noProof/>
              </w:rPr>
              <w:t>______________ Рясик О.В.</w:t>
            </w:r>
          </w:p>
          <w:p w14:paraId="50C2D2E0" w14:textId="77777777" w:rsidR="00E73938" w:rsidRPr="00E76BF2" w:rsidRDefault="00E73938" w:rsidP="00E73938">
            <w:pPr>
              <w:rPr>
                <w:b/>
                <w:bCs/>
                <w:noProof/>
              </w:rPr>
            </w:pPr>
            <w:r>
              <w:rPr>
                <w:b/>
                <w:bCs/>
                <w:noProof/>
              </w:rPr>
              <w:t xml:space="preserve"> </w:t>
            </w:r>
          </w:p>
          <w:p w14:paraId="5D20B55D" w14:textId="41EDE051" w:rsidR="00E73938" w:rsidRPr="00E76BF2" w:rsidRDefault="008C34FC" w:rsidP="00E73938">
            <w:pPr>
              <w:rPr>
                <w:b/>
                <w:bCs/>
                <w:noProof/>
              </w:rPr>
            </w:pPr>
            <w:r>
              <w:rPr>
                <w:bCs/>
                <w:i/>
                <w:noProof/>
              </w:rPr>
              <w:t xml:space="preserve">     </w:t>
            </w:r>
            <w:r w:rsidR="00E73938">
              <w:rPr>
                <w:bCs/>
                <w:i/>
                <w:noProof/>
              </w:rPr>
              <w:t>(підпис</w:t>
            </w:r>
            <w:r w:rsidR="00E73938" w:rsidRPr="00E76BF2">
              <w:rPr>
                <w:bCs/>
                <w:i/>
                <w:noProof/>
              </w:rPr>
              <w:t>)</w:t>
            </w:r>
          </w:p>
        </w:tc>
      </w:tr>
    </w:tbl>
    <w:p w14:paraId="3DE243D7" w14:textId="77777777" w:rsidR="00E73938" w:rsidRDefault="00E73938" w:rsidP="00E73938">
      <w:pPr>
        <w:jc w:val="right"/>
        <w:rPr>
          <w:highlight w:val="yellow"/>
        </w:rPr>
      </w:pPr>
    </w:p>
    <w:p w14:paraId="2C515E15" w14:textId="77777777" w:rsidR="00E73938" w:rsidRDefault="00E73938" w:rsidP="00E73938">
      <w:pPr>
        <w:rPr>
          <w:b/>
          <w:color w:val="000000"/>
        </w:rPr>
      </w:pPr>
      <w:r>
        <w:rPr>
          <w:b/>
          <w:color w:val="000000"/>
        </w:rPr>
        <w:t xml:space="preserve">                                                     </w:t>
      </w:r>
    </w:p>
    <w:p w14:paraId="48931057" w14:textId="77777777" w:rsidR="00E73938" w:rsidRPr="00387631" w:rsidRDefault="00E73938" w:rsidP="00E73938">
      <w:pPr>
        <w:jc w:val="both"/>
      </w:pPr>
    </w:p>
    <w:p w14:paraId="4CE6A2BC" w14:textId="77777777" w:rsidR="00E73938" w:rsidRPr="00387631" w:rsidRDefault="00E73938" w:rsidP="00E73938">
      <w:pPr>
        <w:jc w:val="center"/>
        <w:rPr>
          <w:rFonts w:eastAsia="SimSun"/>
          <w:b/>
          <w:bCs/>
          <w:kern w:val="2"/>
          <w:lang w:eastAsia="zh-CN"/>
        </w:rPr>
      </w:pPr>
    </w:p>
    <w:p w14:paraId="46FDEAED" w14:textId="77777777" w:rsidR="00E73938" w:rsidRPr="00387631" w:rsidRDefault="00E73938" w:rsidP="00E73938">
      <w:pPr>
        <w:jc w:val="center"/>
        <w:rPr>
          <w:rFonts w:eastAsia="SimSun"/>
          <w:b/>
          <w:bCs/>
          <w:kern w:val="2"/>
          <w:lang w:eastAsia="zh-CN"/>
        </w:rPr>
      </w:pPr>
    </w:p>
    <w:p w14:paraId="162A5DC4" w14:textId="77777777" w:rsidR="00E73938" w:rsidRPr="00387631" w:rsidRDefault="00E73938" w:rsidP="00E73938">
      <w:pPr>
        <w:jc w:val="center"/>
        <w:rPr>
          <w:rFonts w:eastAsia="SimSun"/>
          <w:b/>
          <w:bCs/>
          <w:kern w:val="2"/>
          <w:lang w:eastAsia="zh-CN"/>
        </w:rPr>
      </w:pPr>
    </w:p>
    <w:p w14:paraId="725BEF9B" w14:textId="77777777" w:rsidR="00E73938" w:rsidRPr="00387631" w:rsidRDefault="00E73938" w:rsidP="00E73938">
      <w:pPr>
        <w:jc w:val="center"/>
        <w:rPr>
          <w:rFonts w:eastAsia="SimSun"/>
          <w:b/>
          <w:bCs/>
          <w:kern w:val="2"/>
          <w:lang w:eastAsia="zh-CN"/>
        </w:rPr>
      </w:pPr>
    </w:p>
    <w:p w14:paraId="4C04117B" w14:textId="77777777" w:rsidR="00E73938" w:rsidRPr="00387631" w:rsidRDefault="00E73938" w:rsidP="00E73938">
      <w:pPr>
        <w:jc w:val="center"/>
        <w:rPr>
          <w:b/>
          <w:kern w:val="2"/>
          <w:lang w:eastAsia="zh-CN"/>
        </w:rPr>
      </w:pPr>
    </w:p>
    <w:p w14:paraId="531F8568" w14:textId="77777777" w:rsidR="00E73938" w:rsidRPr="00701DD3" w:rsidRDefault="00E73938" w:rsidP="00E73938">
      <w:pPr>
        <w:jc w:val="center"/>
        <w:rPr>
          <w:rFonts w:eastAsia="Arial"/>
          <w:b/>
          <w:lang w:eastAsia="ru-RU"/>
        </w:rPr>
      </w:pPr>
      <w:r w:rsidRPr="00701DD3">
        <w:rPr>
          <w:rFonts w:eastAsia="Arial"/>
          <w:b/>
          <w:lang w:eastAsia="ru-RU"/>
        </w:rPr>
        <w:t>ТЕНДЕРНА ДОКУМЕНТАЦІЯ</w:t>
      </w:r>
    </w:p>
    <w:p w14:paraId="7B4DCBEE" w14:textId="77777777" w:rsidR="00E73938" w:rsidRPr="00701DD3" w:rsidRDefault="00E73938" w:rsidP="00E73938">
      <w:pPr>
        <w:jc w:val="center"/>
        <w:rPr>
          <w:rFonts w:eastAsia="Arial"/>
          <w:b/>
          <w:lang w:eastAsia="ru-RU"/>
        </w:rPr>
      </w:pPr>
      <w:r w:rsidRPr="00701DD3">
        <w:rPr>
          <w:rFonts w:eastAsia="Arial"/>
          <w:b/>
          <w:lang w:eastAsia="ru-RU"/>
        </w:rPr>
        <w:t xml:space="preserve">на закупівлю </w:t>
      </w:r>
    </w:p>
    <w:p w14:paraId="729571E7" w14:textId="1DD3D645" w:rsidR="00E73938" w:rsidRPr="00F40351" w:rsidRDefault="00164284" w:rsidP="00E73938">
      <w:pPr>
        <w:jc w:val="center"/>
        <w:rPr>
          <w:rFonts w:eastAsia="Arial"/>
          <w:b/>
          <w:bCs/>
          <w:sz w:val="28"/>
          <w:szCs w:val="28"/>
          <w:u w:val="single"/>
          <w:lang w:eastAsia="ru-RU"/>
        </w:rPr>
      </w:pPr>
      <w:r w:rsidRPr="00F40351">
        <w:rPr>
          <w:rFonts w:eastAsia="Arial"/>
          <w:b/>
          <w:bCs/>
          <w:sz w:val="28"/>
          <w:szCs w:val="28"/>
          <w:u w:val="single"/>
          <w:lang w:eastAsia="ru-RU"/>
        </w:rPr>
        <w:t>Лот №1:</w:t>
      </w:r>
    </w:p>
    <w:p w14:paraId="1E1E0042" w14:textId="77777777" w:rsidR="00E73938" w:rsidRPr="00F40351" w:rsidRDefault="00E73938" w:rsidP="00E73938">
      <w:pPr>
        <w:spacing w:before="60" w:after="60" w:line="220" w:lineRule="atLeast"/>
        <w:ind w:right="-23"/>
        <w:jc w:val="center"/>
        <w:rPr>
          <w:b/>
          <w:color w:val="000000"/>
          <w:sz w:val="28"/>
          <w:szCs w:val="28"/>
        </w:rPr>
      </w:pPr>
      <w:r w:rsidRPr="00F40351">
        <w:rPr>
          <w:b/>
          <w:color w:val="000000"/>
          <w:sz w:val="28"/>
          <w:szCs w:val="28"/>
        </w:rPr>
        <w:t xml:space="preserve">Лапароскопічна хірургічна стійка - Набір обладнання для лапароскопії </w:t>
      </w:r>
    </w:p>
    <w:p w14:paraId="37B2CF66" w14:textId="1466DB07" w:rsidR="00E73938" w:rsidRPr="00F40351" w:rsidRDefault="00E73938" w:rsidP="00E73938">
      <w:pPr>
        <w:jc w:val="center"/>
        <w:rPr>
          <w:rFonts w:eastAsia="Arial"/>
          <w:b/>
          <w:bCs/>
          <w:sz w:val="28"/>
          <w:szCs w:val="28"/>
          <w:lang w:eastAsia="ru-RU"/>
        </w:rPr>
      </w:pPr>
      <w:r w:rsidRPr="00F40351">
        <w:rPr>
          <w:b/>
          <w:color w:val="000000"/>
          <w:sz w:val="28"/>
          <w:szCs w:val="28"/>
        </w:rPr>
        <w:t xml:space="preserve">та гістерорезектоскопії </w:t>
      </w:r>
    </w:p>
    <w:p w14:paraId="26416545" w14:textId="3120E1CB" w:rsidR="00E73938" w:rsidRPr="00F40351" w:rsidRDefault="00E73938" w:rsidP="00E73938">
      <w:pPr>
        <w:pStyle w:val="3a"/>
        <w:jc w:val="center"/>
        <w:rPr>
          <w:b/>
          <w:sz w:val="28"/>
          <w:szCs w:val="28"/>
        </w:rPr>
      </w:pPr>
      <w:r w:rsidRPr="00F40351">
        <w:rPr>
          <w:b/>
          <w:sz w:val="28"/>
          <w:szCs w:val="28"/>
        </w:rPr>
        <w:t xml:space="preserve"> (ДК 021:2015 - 33160000-9 - Устаткування для операційних блоків, </w:t>
      </w:r>
    </w:p>
    <w:p w14:paraId="35D6DBFD" w14:textId="55D8806F" w:rsidR="00E73938" w:rsidRPr="00F40351" w:rsidRDefault="00E73938" w:rsidP="00E73938">
      <w:pPr>
        <w:pStyle w:val="3a"/>
        <w:jc w:val="center"/>
        <w:rPr>
          <w:b/>
          <w:sz w:val="28"/>
          <w:szCs w:val="28"/>
        </w:rPr>
      </w:pPr>
      <w:r w:rsidRPr="00F40351">
        <w:rPr>
          <w:b/>
          <w:sz w:val="28"/>
          <w:szCs w:val="28"/>
        </w:rPr>
        <w:t>НК 024-2019: 32617 –  Система лапароскопічна, багаторазового використання)</w:t>
      </w:r>
    </w:p>
    <w:p w14:paraId="6DC4108B" w14:textId="5B59A4B5" w:rsidR="00E73938" w:rsidRPr="00164284" w:rsidRDefault="00164284" w:rsidP="00E73938">
      <w:pPr>
        <w:pStyle w:val="3a"/>
        <w:jc w:val="center"/>
        <w:rPr>
          <w:b/>
          <w:sz w:val="28"/>
          <w:szCs w:val="28"/>
          <w:u w:val="single"/>
        </w:rPr>
      </w:pPr>
      <w:r w:rsidRPr="00F40351">
        <w:rPr>
          <w:b/>
          <w:sz w:val="28"/>
          <w:szCs w:val="28"/>
          <w:u w:val="single"/>
        </w:rPr>
        <w:t>Лот № 2:</w:t>
      </w:r>
    </w:p>
    <w:p w14:paraId="79819771" w14:textId="77777777" w:rsidR="00E73938" w:rsidRPr="00E73938" w:rsidRDefault="00E73938" w:rsidP="00E73938">
      <w:pPr>
        <w:ind w:right="-143"/>
        <w:jc w:val="center"/>
        <w:rPr>
          <w:b/>
          <w:sz w:val="28"/>
          <w:szCs w:val="28"/>
        </w:rPr>
      </w:pPr>
      <w:r w:rsidRPr="00E73938">
        <w:rPr>
          <w:b/>
          <w:sz w:val="28"/>
          <w:szCs w:val="28"/>
        </w:rPr>
        <w:t xml:space="preserve">Урологічна стійка з Набором обладнання </w:t>
      </w:r>
    </w:p>
    <w:p w14:paraId="0EC23D2C" w14:textId="7B9BB02D" w:rsidR="00E73938" w:rsidRPr="00E73938" w:rsidRDefault="00E73938" w:rsidP="00E73938">
      <w:pPr>
        <w:pStyle w:val="3a"/>
        <w:jc w:val="center"/>
        <w:rPr>
          <w:b/>
          <w:sz w:val="28"/>
          <w:szCs w:val="28"/>
        </w:rPr>
      </w:pPr>
      <w:r w:rsidRPr="00E73938">
        <w:rPr>
          <w:b/>
          <w:sz w:val="28"/>
          <w:szCs w:val="28"/>
        </w:rPr>
        <w:t>для цистоскопії, уретерореноскопії</w:t>
      </w:r>
    </w:p>
    <w:p w14:paraId="5188251D" w14:textId="71B53100" w:rsidR="00E73938" w:rsidRDefault="00E73938" w:rsidP="00E73938">
      <w:pPr>
        <w:pStyle w:val="aff1"/>
        <w:jc w:val="center"/>
        <w:rPr>
          <w:rFonts w:ascii="Times New Roman" w:hAnsi="Times New Roman"/>
          <w:b/>
          <w:sz w:val="28"/>
          <w:szCs w:val="28"/>
        </w:rPr>
      </w:pPr>
      <w:r w:rsidRPr="00181999">
        <w:rPr>
          <w:rFonts w:ascii="Times New Roman" w:hAnsi="Times New Roman"/>
          <w:b/>
          <w:sz w:val="28"/>
          <w:szCs w:val="28"/>
        </w:rPr>
        <w:t xml:space="preserve"> (Код ДК 021:2015 33160000-9 – Устаткування для операційних блоків, </w:t>
      </w:r>
    </w:p>
    <w:p w14:paraId="6F049EF3" w14:textId="77777777" w:rsidR="00E73938" w:rsidRDefault="00E73938" w:rsidP="00E73938">
      <w:pPr>
        <w:pStyle w:val="aff1"/>
        <w:jc w:val="center"/>
        <w:rPr>
          <w:rFonts w:ascii="Times New Roman" w:hAnsi="Times New Roman"/>
          <w:b/>
          <w:sz w:val="28"/>
          <w:szCs w:val="28"/>
        </w:rPr>
      </w:pPr>
      <w:r w:rsidRPr="00181999">
        <w:rPr>
          <w:rFonts w:ascii="Times New Roman" w:hAnsi="Times New Roman"/>
          <w:b/>
          <w:sz w:val="28"/>
          <w:szCs w:val="28"/>
        </w:rPr>
        <w:t xml:space="preserve">НК 024:2019: 35616 Система ендоскопічної візуалізації, </w:t>
      </w:r>
    </w:p>
    <w:p w14:paraId="1F52D32E" w14:textId="77777777" w:rsidR="00E73938" w:rsidRPr="00181999" w:rsidRDefault="00E73938" w:rsidP="00E73938">
      <w:pPr>
        <w:pStyle w:val="aff1"/>
        <w:jc w:val="center"/>
        <w:rPr>
          <w:rFonts w:ascii="Times New Roman" w:hAnsi="Times New Roman"/>
          <w:b/>
          <w:sz w:val="28"/>
          <w:szCs w:val="28"/>
        </w:rPr>
      </w:pPr>
      <w:r w:rsidRPr="00181999">
        <w:rPr>
          <w:rFonts w:ascii="Times New Roman" w:hAnsi="Times New Roman"/>
          <w:b/>
          <w:sz w:val="28"/>
          <w:szCs w:val="28"/>
        </w:rPr>
        <w:t>36652 Жорсткий цистоуретроскоп, 37112 Жорсткий урореореноскоп)</w:t>
      </w:r>
    </w:p>
    <w:p w14:paraId="477C4BC6" w14:textId="77777777" w:rsidR="00E73938" w:rsidRPr="00911637" w:rsidRDefault="00E73938" w:rsidP="00E73938">
      <w:pPr>
        <w:pStyle w:val="3a"/>
        <w:jc w:val="center"/>
        <w:rPr>
          <w:b/>
          <w:sz w:val="28"/>
          <w:szCs w:val="28"/>
        </w:rPr>
      </w:pPr>
    </w:p>
    <w:p w14:paraId="0673D063" w14:textId="77777777" w:rsidR="00E73938" w:rsidRPr="00387631" w:rsidRDefault="00E73938" w:rsidP="00E73938">
      <w:pPr>
        <w:jc w:val="center"/>
        <w:rPr>
          <w:b/>
        </w:rPr>
      </w:pPr>
    </w:p>
    <w:p w14:paraId="240E1732" w14:textId="77777777" w:rsidR="00E73938" w:rsidRPr="003132EC" w:rsidRDefault="00E73938" w:rsidP="00E73938">
      <w:pPr>
        <w:jc w:val="center"/>
        <w:rPr>
          <w:b/>
          <w:sz w:val="28"/>
          <w:szCs w:val="28"/>
        </w:rPr>
      </w:pPr>
      <w:r w:rsidRPr="003132EC">
        <w:rPr>
          <w:b/>
          <w:sz w:val="28"/>
          <w:szCs w:val="28"/>
        </w:rPr>
        <w:t xml:space="preserve">Процедура закупівлі: відкриті торги </w:t>
      </w:r>
      <w:r w:rsidRPr="003132EC">
        <w:rPr>
          <w:b/>
          <w:i/>
          <w:sz w:val="28"/>
          <w:szCs w:val="28"/>
        </w:rPr>
        <w:t>з особливостями</w:t>
      </w:r>
    </w:p>
    <w:p w14:paraId="4B9C999A" w14:textId="77777777" w:rsidR="00E73938" w:rsidRPr="00387631" w:rsidRDefault="00E73938" w:rsidP="00E73938"/>
    <w:p w14:paraId="51BD8AE0" w14:textId="77777777" w:rsidR="00E73938" w:rsidRPr="00387631" w:rsidRDefault="00E73938" w:rsidP="00E73938">
      <w:pPr>
        <w:tabs>
          <w:tab w:val="left" w:pos="4820"/>
        </w:tabs>
        <w:jc w:val="center"/>
        <w:rPr>
          <w:rFonts w:eastAsia="SimSun"/>
          <w:b/>
          <w:bCs/>
          <w:kern w:val="2"/>
          <w:lang w:eastAsia="zh-CN"/>
        </w:rPr>
      </w:pPr>
    </w:p>
    <w:p w14:paraId="53E20A29" w14:textId="77777777" w:rsidR="00E73938" w:rsidRPr="00387631" w:rsidRDefault="00E73938" w:rsidP="00E73938">
      <w:pPr>
        <w:tabs>
          <w:tab w:val="left" w:pos="4820"/>
        </w:tabs>
        <w:rPr>
          <w:rFonts w:eastAsia="SimSun"/>
          <w:b/>
          <w:bCs/>
          <w:kern w:val="2"/>
          <w:lang w:eastAsia="zh-CN"/>
        </w:rPr>
      </w:pPr>
    </w:p>
    <w:p w14:paraId="21ACA947" w14:textId="77777777" w:rsidR="00E73938" w:rsidRPr="00387631" w:rsidRDefault="00E73938" w:rsidP="00E73938">
      <w:pPr>
        <w:tabs>
          <w:tab w:val="left" w:pos="4820"/>
        </w:tabs>
        <w:rPr>
          <w:rFonts w:eastAsia="SimSun"/>
          <w:b/>
          <w:bCs/>
          <w:kern w:val="2"/>
          <w:lang w:eastAsia="zh-CN"/>
        </w:rPr>
      </w:pPr>
    </w:p>
    <w:p w14:paraId="77E6CF39" w14:textId="77777777" w:rsidR="00E73938" w:rsidRPr="00387631" w:rsidRDefault="00E73938" w:rsidP="00E73938">
      <w:pPr>
        <w:tabs>
          <w:tab w:val="left" w:pos="4820"/>
        </w:tabs>
        <w:rPr>
          <w:rFonts w:eastAsia="SimSun"/>
          <w:b/>
          <w:bCs/>
          <w:kern w:val="2"/>
          <w:lang w:eastAsia="zh-CN"/>
        </w:rPr>
      </w:pPr>
    </w:p>
    <w:p w14:paraId="6CA8B404" w14:textId="77777777" w:rsidR="00E73938" w:rsidRPr="00387631" w:rsidRDefault="00E73938" w:rsidP="00E73938">
      <w:pPr>
        <w:tabs>
          <w:tab w:val="left" w:pos="4820"/>
        </w:tabs>
        <w:jc w:val="center"/>
        <w:rPr>
          <w:rFonts w:eastAsia="SimSun"/>
          <w:b/>
          <w:bCs/>
          <w:kern w:val="2"/>
          <w:lang w:eastAsia="zh-CN"/>
        </w:rPr>
      </w:pPr>
      <w:r w:rsidRPr="00387631">
        <w:rPr>
          <w:rFonts w:eastAsia="SimSun"/>
          <w:b/>
          <w:bCs/>
          <w:kern w:val="2"/>
          <w:lang w:eastAsia="zh-CN"/>
        </w:rPr>
        <w:t xml:space="preserve">м. </w:t>
      </w:r>
      <w:r>
        <w:rPr>
          <w:rFonts w:eastAsia="SimSun"/>
          <w:b/>
          <w:bCs/>
          <w:kern w:val="2"/>
          <w:lang w:eastAsia="zh-CN"/>
        </w:rPr>
        <w:t xml:space="preserve">Покровськ </w:t>
      </w:r>
    </w:p>
    <w:p w14:paraId="1F0EF677" w14:textId="1F44E825" w:rsidR="00E73938" w:rsidRDefault="00E73938" w:rsidP="00E73938">
      <w:pPr>
        <w:tabs>
          <w:tab w:val="left" w:pos="4820"/>
        </w:tabs>
        <w:jc w:val="center"/>
        <w:rPr>
          <w:rFonts w:eastAsia="SimSun"/>
          <w:b/>
          <w:bCs/>
          <w:kern w:val="2"/>
          <w:lang w:eastAsia="zh-CN"/>
        </w:rPr>
      </w:pPr>
      <w:r w:rsidRPr="00387631">
        <w:rPr>
          <w:rFonts w:eastAsia="SimSun"/>
          <w:b/>
          <w:bCs/>
          <w:kern w:val="2"/>
          <w:lang w:eastAsia="zh-CN"/>
        </w:rPr>
        <w:t>202</w:t>
      </w:r>
      <w:r>
        <w:rPr>
          <w:rFonts w:eastAsia="SimSun"/>
          <w:b/>
          <w:bCs/>
          <w:kern w:val="2"/>
          <w:lang w:eastAsia="zh-CN"/>
        </w:rPr>
        <w:t>3</w:t>
      </w:r>
      <w:r w:rsidRPr="00387631">
        <w:rPr>
          <w:rFonts w:eastAsia="SimSun"/>
          <w:b/>
          <w:bCs/>
          <w:kern w:val="2"/>
          <w:lang w:eastAsia="zh-CN"/>
        </w:rPr>
        <w:t xml:space="preserve"> рік</w:t>
      </w:r>
    </w:p>
    <w:p w14:paraId="318AA770" w14:textId="77777777" w:rsidR="008C34FC" w:rsidRDefault="008C34FC" w:rsidP="00E73938">
      <w:pPr>
        <w:tabs>
          <w:tab w:val="left" w:pos="4820"/>
        </w:tabs>
        <w:jc w:val="center"/>
        <w:rPr>
          <w:rFonts w:eastAsia="SimSun"/>
          <w:b/>
          <w:bCs/>
          <w:kern w:val="2"/>
          <w:lang w:eastAsia="zh-CN"/>
        </w:rPr>
      </w:pPr>
    </w:p>
    <w:p w14:paraId="5372D08D" w14:textId="77777777" w:rsidR="00E73938" w:rsidRPr="00387631" w:rsidRDefault="00E73938" w:rsidP="00E73938">
      <w:pPr>
        <w:tabs>
          <w:tab w:val="left" w:pos="4820"/>
        </w:tabs>
        <w:jc w:val="center"/>
        <w:rPr>
          <w:rFonts w:eastAsia="SimSun"/>
          <w:b/>
          <w:bCs/>
          <w:kern w:val="2"/>
          <w:lang w:eastAsia="zh-CN"/>
        </w:rPr>
      </w:pPr>
    </w:p>
    <w:tbl>
      <w:tblPr>
        <w:tblStyle w:val="20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6799"/>
      </w:tblGrid>
      <w:tr w:rsidR="00D97BE7" w:rsidRPr="00276F10" w14:paraId="759AA2D8" w14:textId="77777777" w:rsidTr="009037BD">
        <w:tc>
          <w:tcPr>
            <w:tcW w:w="9918" w:type="dxa"/>
            <w:gridSpan w:val="3"/>
            <w:shd w:val="clear" w:color="auto" w:fill="auto"/>
          </w:tcPr>
          <w:p w14:paraId="2CD15445"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I. Загальні положення</w:t>
            </w:r>
          </w:p>
        </w:tc>
      </w:tr>
      <w:tr w:rsidR="00D97BE7" w:rsidRPr="00276F10" w14:paraId="64470211" w14:textId="77777777" w:rsidTr="009037BD">
        <w:tc>
          <w:tcPr>
            <w:tcW w:w="567" w:type="dxa"/>
            <w:shd w:val="clear" w:color="auto" w:fill="auto"/>
          </w:tcPr>
          <w:p w14:paraId="4866391F" w14:textId="77777777" w:rsidR="00D97BE7" w:rsidRPr="00276F10" w:rsidRDefault="001A30CD">
            <w:pPr>
              <w:pBdr>
                <w:top w:val="nil"/>
                <w:left w:val="nil"/>
                <w:bottom w:val="nil"/>
                <w:right w:val="nil"/>
                <w:between w:val="nil"/>
              </w:pBdr>
              <w:jc w:val="center"/>
              <w:rPr>
                <w:color w:val="000000"/>
              </w:rPr>
            </w:pPr>
            <w:r w:rsidRPr="00276F10">
              <w:rPr>
                <w:color w:val="000000"/>
              </w:rPr>
              <w:t>1</w:t>
            </w:r>
          </w:p>
        </w:tc>
        <w:tc>
          <w:tcPr>
            <w:tcW w:w="2552" w:type="dxa"/>
            <w:shd w:val="clear" w:color="auto" w:fill="auto"/>
          </w:tcPr>
          <w:p w14:paraId="14AA2F75" w14:textId="77777777" w:rsidR="00D97BE7" w:rsidRPr="00276F10" w:rsidRDefault="001A30CD">
            <w:pPr>
              <w:pBdr>
                <w:top w:val="nil"/>
                <w:left w:val="nil"/>
                <w:bottom w:val="nil"/>
                <w:right w:val="nil"/>
                <w:between w:val="nil"/>
              </w:pBdr>
              <w:jc w:val="center"/>
              <w:rPr>
                <w:color w:val="000000"/>
              </w:rPr>
            </w:pPr>
            <w:r w:rsidRPr="00276F10">
              <w:rPr>
                <w:color w:val="000000"/>
              </w:rPr>
              <w:t>2</w:t>
            </w:r>
          </w:p>
        </w:tc>
        <w:tc>
          <w:tcPr>
            <w:tcW w:w="6799" w:type="dxa"/>
            <w:shd w:val="clear" w:color="auto" w:fill="auto"/>
          </w:tcPr>
          <w:p w14:paraId="5FEB6322" w14:textId="77777777" w:rsidR="00D97BE7" w:rsidRPr="00276F10" w:rsidRDefault="001A30CD">
            <w:pPr>
              <w:pBdr>
                <w:top w:val="nil"/>
                <w:left w:val="nil"/>
                <w:bottom w:val="nil"/>
                <w:right w:val="nil"/>
                <w:between w:val="nil"/>
              </w:pBdr>
              <w:jc w:val="center"/>
              <w:rPr>
                <w:color w:val="000000"/>
              </w:rPr>
            </w:pPr>
            <w:r w:rsidRPr="00276F10">
              <w:rPr>
                <w:color w:val="000000"/>
              </w:rPr>
              <w:t>3</w:t>
            </w:r>
          </w:p>
        </w:tc>
      </w:tr>
      <w:tr w:rsidR="00D97BE7" w:rsidRPr="00276F10" w14:paraId="7542B535" w14:textId="77777777" w:rsidTr="009037BD">
        <w:tc>
          <w:tcPr>
            <w:tcW w:w="567" w:type="dxa"/>
            <w:shd w:val="clear" w:color="auto" w:fill="auto"/>
            <w:vAlign w:val="center"/>
          </w:tcPr>
          <w:p w14:paraId="1327238A" w14:textId="77777777" w:rsidR="00D97BE7" w:rsidRPr="00276F10" w:rsidRDefault="001A30CD">
            <w:pPr>
              <w:pBdr>
                <w:top w:val="nil"/>
                <w:left w:val="nil"/>
                <w:bottom w:val="nil"/>
                <w:right w:val="nil"/>
                <w:between w:val="nil"/>
              </w:pBdr>
              <w:jc w:val="center"/>
              <w:rPr>
                <w:b/>
                <w:color w:val="000000"/>
              </w:rPr>
            </w:pPr>
            <w:r w:rsidRPr="00276F10">
              <w:rPr>
                <w:b/>
                <w:color w:val="000000"/>
              </w:rPr>
              <w:t>1.</w:t>
            </w:r>
          </w:p>
        </w:tc>
        <w:tc>
          <w:tcPr>
            <w:tcW w:w="2552" w:type="dxa"/>
            <w:shd w:val="clear" w:color="auto" w:fill="auto"/>
            <w:vAlign w:val="center"/>
          </w:tcPr>
          <w:p w14:paraId="5F8B250C" w14:textId="77777777" w:rsidR="00D97BE7" w:rsidRPr="00276F10" w:rsidRDefault="001A30CD">
            <w:pPr>
              <w:pBdr>
                <w:top w:val="nil"/>
                <w:left w:val="nil"/>
                <w:bottom w:val="nil"/>
                <w:right w:val="nil"/>
                <w:between w:val="nil"/>
              </w:pBdr>
              <w:rPr>
                <w:b/>
                <w:color w:val="000000"/>
              </w:rPr>
            </w:pPr>
            <w:r w:rsidRPr="00276F10">
              <w:rPr>
                <w:b/>
                <w:color w:val="000000"/>
              </w:rPr>
              <w:t>Терміни, які вживаються в тендерній документації</w:t>
            </w:r>
          </w:p>
        </w:tc>
        <w:tc>
          <w:tcPr>
            <w:tcW w:w="6799" w:type="dxa"/>
            <w:shd w:val="clear" w:color="auto" w:fill="auto"/>
          </w:tcPr>
          <w:p w14:paraId="781914DF" w14:textId="2233FD12" w:rsidR="00D97BE7" w:rsidRPr="00276F10" w:rsidRDefault="001A30CD">
            <w:pPr>
              <w:pBdr>
                <w:top w:val="nil"/>
                <w:left w:val="nil"/>
                <w:bottom w:val="nil"/>
                <w:right w:val="nil"/>
                <w:between w:val="nil"/>
              </w:pBdr>
              <w:tabs>
                <w:tab w:val="left" w:pos="6182"/>
              </w:tabs>
              <w:jc w:val="both"/>
              <w:rPr>
                <w:color w:val="000000"/>
              </w:rPr>
            </w:pPr>
            <w:r w:rsidRPr="00276F10">
              <w:rPr>
                <w:b/>
                <w:color w:val="000000"/>
              </w:rPr>
              <w:t xml:space="preserve">Тендерну документацію* </w:t>
            </w:r>
            <w:r w:rsidR="009037BD" w:rsidRPr="00276F10">
              <w:rPr>
                <w:color w:val="000000"/>
              </w:rPr>
              <w:t>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(далі Особливості) та інших відповідних нормативно-правових актів діючого законодавства.</w:t>
            </w:r>
            <w:r w:rsidRPr="00276F10">
              <w:rPr>
                <w:color w:val="000000"/>
              </w:rPr>
              <w:t xml:space="preserve"> Терміни, які використовуються в цій тендерній документації, вживаються у значенні, наведеному в </w:t>
            </w:r>
            <w:r w:rsidRPr="00276F10">
              <w:rPr>
                <w:b/>
                <w:i/>
                <w:color w:val="000000"/>
              </w:rPr>
              <w:t>Законі</w:t>
            </w:r>
            <w:r w:rsidRPr="00276F10">
              <w:rPr>
                <w:color w:val="000000"/>
              </w:rPr>
              <w:t xml:space="preserve"> та інших вищенаведених нормативних актах.</w:t>
            </w:r>
          </w:p>
        </w:tc>
      </w:tr>
      <w:tr w:rsidR="00D97BE7" w:rsidRPr="00276F10" w14:paraId="5E7A8336" w14:textId="77777777" w:rsidTr="009037BD">
        <w:tc>
          <w:tcPr>
            <w:tcW w:w="567" w:type="dxa"/>
            <w:shd w:val="clear" w:color="auto" w:fill="auto"/>
          </w:tcPr>
          <w:p w14:paraId="1B2E9862" w14:textId="77777777" w:rsidR="00D97BE7" w:rsidRPr="00276F10" w:rsidRDefault="001A30CD">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6598B141" w14:textId="77777777" w:rsidR="00D97BE7" w:rsidRPr="00276F10" w:rsidRDefault="001A30CD">
            <w:pPr>
              <w:tabs>
                <w:tab w:val="left" w:pos="2160"/>
                <w:tab w:val="left" w:pos="3600"/>
              </w:tabs>
              <w:rPr>
                <w:b/>
              </w:rPr>
            </w:pPr>
            <w:r w:rsidRPr="00276F10">
              <w:rPr>
                <w:b/>
              </w:rPr>
              <w:t>Інформація про замовника торгів</w:t>
            </w:r>
          </w:p>
        </w:tc>
        <w:tc>
          <w:tcPr>
            <w:tcW w:w="6799" w:type="dxa"/>
            <w:shd w:val="clear" w:color="auto" w:fill="auto"/>
          </w:tcPr>
          <w:p w14:paraId="2DD4F9A9" w14:textId="77777777" w:rsidR="00D97BE7" w:rsidRPr="00276F10" w:rsidRDefault="00D97BE7">
            <w:pPr>
              <w:pBdr>
                <w:top w:val="nil"/>
                <w:left w:val="nil"/>
                <w:bottom w:val="nil"/>
                <w:right w:val="nil"/>
                <w:between w:val="nil"/>
              </w:pBdr>
              <w:tabs>
                <w:tab w:val="left" w:pos="6182"/>
              </w:tabs>
              <w:ind w:firstLine="196"/>
              <w:jc w:val="center"/>
              <w:rPr>
                <w:color w:val="000000"/>
              </w:rPr>
            </w:pPr>
          </w:p>
        </w:tc>
      </w:tr>
      <w:tr w:rsidR="00D97BE7" w:rsidRPr="00276F10" w14:paraId="671C9B11" w14:textId="77777777" w:rsidTr="009037BD">
        <w:tc>
          <w:tcPr>
            <w:tcW w:w="567" w:type="dxa"/>
            <w:shd w:val="clear" w:color="auto" w:fill="auto"/>
          </w:tcPr>
          <w:p w14:paraId="1D089F03" w14:textId="77777777" w:rsidR="00D97BE7" w:rsidRPr="00276F10" w:rsidRDefault="001A30CD">
            <w:pPr>
              <w:pBdr>
                <w:top w:val="nil"/>
                <w:left w:val="nil"/>
                <w:bottom w:val="nil"/>
                <w:right w:val="nil"/>
                <w:between w:val="nil"/>
              </w:pBdr>
              <w:jc w:val="center"/>
              <w:rPr>
                <w:color w:val="000000"/>
              </w:rPr>
            </w:pPr>
            <w:r w:rsidRPr="00276F10">
              <w:rPr>
                <w:color w:val="000000"/>
              </w:rPr>
              <w:t>2.1</w:t>
            </w:r>
          </w:p>
        </w:tc>
        <w:tc>
          <w:tcPr>
            <w:tcW w:w="2552" w:type="dxa"/>
            <w:shd w:val="clear" w:color="auto" w:fill="auto"/>
          </w:tcPr>
          <w:p w14:paraId="6EC8FB3F" w14:textId="77777777" w:rsidR="00D97BE7" w:rsidRPr="00276F10" w:rsidRDefault="001A30CD">
            <w:pPr>
              <w:pBdr>
                <w:top w:val="nil"/>
                <w:left w:val="nil"/>
                <w:bottom w:val="nil"/>
                <w:right w:val="nil"/>
                <w:between w:val="nil"/>
              </w:pBdr>
              <w:rPr>
                <w:color w:val="000000"/>
              </w:rPr>
            </w:pPr>
            <w:r w:rsidRPr="00276F10">
              <w:rPr>
                <w:color w:val="000000"/>
              </w:rPr>
              <w:t>повне найменування </w:t>
            </w:r>
          </w:p>
        </w:tc>
        <w:tc>
          <w:tcPr>
            <w:tcW w:w="6799" w:type="dxa"/>
            <w:shd w:val="clear" w:color="auto" w:fill="auto"/>
          </w:tcPr>
          <w:p w14:paraId="2F5B92D4" w14:textId="721CA48A" w:rsidR="00D97BE7" w:rsidRPr="00276F10" w:rsidRDefault="00E73938" w:rsidP="00D90370">
            <w:pPr>
              <w:tabs>
                <w:tab w:val="left" w:pos="2160"/>
                <w:tab w:val="left" w:pos="3600"/>
                <w:tab w:val="left" w:pos="6182"/>
              </w:tabs>
              <w:jc w:val="both"/>
            </w:pPr>
            <w:r>
              <w:t>Комунальне некомерційне підприємство  «Покровська клінічна лікарня інтенсивного лікування» Покровської міської ради Донецької області</w:t>
            </w:r>
          </w:p>
        </w:tc>
      </w:tr>
      <w:tr w:rsidR="00D97BE7" w:rsidRPr="00276F10" w14:paraId="23EF7A99" w14:textId="77777777" w:rsidTr="009037BD">
        <w:tc>
          <w:tcPr>
            <w:tcW w:w="567" w:type="dxa"/>
            <w:shd w:val="clear" w:color="auto" w:fill="auto"/>
          </w:tcPr>
          <w:p w14:paraId="4F75C307" w14:textId="77777777" w:rsidR="00D97BE7" w:rsidRPr="00276F10" w:rsidRDefault="001A30CD">
            <w:pPr>
              <w:pBdr>
                <w:top w:val="nil"/>
                <w:left w:val="nil"/>
                <w:bottom w:val="nil"/>
                <w:right w:val="nil"/>
                <w:between w:val="nil"/>
              </w:pBdr>
              <w:jc w:val="center"/>
              <w:rPr>
                <w:color w:val="000000"/>
              </w:rPr>
            </w:pPr>
            <w:r w:rsidRPr="00276F10">
              <w:rPr>
                <w:color w:val="000000"/>
              </w:rPr>
              <w:t>2.2</w:t>
            </w:r>
          </w:p>
        </w:tc>
        <w:tc>
          <w:tcPr>
            <w:tcW w:w="2552" w:type="dxa"/>
            <w:shd w:val="clear" w:color="auto" w:fill="auto"/>
          </w:tcPr>
          <w:p w14:paraId="73C7B3F0" w14:textId="77777777" w:rsidR="00D97BE7" w:rsidRPr="00276F10" w:rsidRDefault="001A30CD">
            <w:pPr>
              <w:pBdr>
                <w:top w:val="nil"/>
                <w:left w:val="nil"/>
                <w:bottom w:val="nil"/>
                <w:right w:val="nil"/>
                <w:between w:val="nil"/>
              </w:pBdr>
              <w:rPr>
                <w:color w:val="000000"/>
              </w:rPr>
            </w:pPr>
            <w:r w:rsidRPr="00276F10">
              <w:rPr>
                <w:color w:val="000000"/>
              </w:rPr>
              <w:t>місцезнаходження </w:t>
            </w:r>
          </w:p>
        </w:tc>
        <w:tc>
          <w:tcPr>
            <w:tcW w:w="6799" w:type="dxa"/>
            <w:shd w:val="clear" w:color="auto" w:fill="auto"/>
          </w:tcPr>
          <w:p w14:paraId="4F4EFA91" w14:textId="1E8E32EF" w:rsidR="00D97BE7" w:rsidRPr="00276F10" w:rsidRDefault="00E73938" w:rsidP="00EE13A1">
            <w:pPr>
              <w:tabs>
                <w:tab w:val="left" w:pos="2160"/>
                <w:tab w:val="left" w:pos="3600"/>
                <w:tab w:val="left" w:pos="6182"/>
              </w:tabs>
              <w:jc w:val="both"/>
              <w:rPr>
                <w:b/>
              </w:rPr>
            </w:pPr>
            <w:r w:rsidRPr="00E76BF2">
              <w:t>85300, Донецька обл., місто Покровськ, вулиця Руднєва, будинок 73</w:t>
            </w:r>
          </w:p>
        </w:tc>
      </w:tr>
      <w:tr w:rsidR="00D97BE7" w:rsidRPr="00276F10" w14:paraId="6E0CD822" w14:textId="77777777" w:rsidTr="009037BD">
        <w:trPr>
          <w:trHeight w:val="1428"/>
        </w:trPr>
        <w:tc>
          <w:tcPr>
            <w:tcW w:w="567" w:type="dxa"/>
            <w:shd w:val="clear" w:color="auto" w:fill="auto"/>
          </w:tcPr>
          <w:p w14:paraId="353F04F7" w14:textId="77777777" w:rsidR="00D97BE7" w:rsidRPr="00276F10" w:rsidRDefault="001A30CD">
            <w:pPr>
              <w:pBdr>
                <w:top w:val="nil"/>
                <w:left w:val="nil"/>
                <w:bottom w:val="nil"/>
                <w:right w:val="nil"/>
                <w:between w:val="nil"/>
              </w:pBdr>
              <w:jc w:val="center"/>
              <w:rPr>
                <w:color w:val="000000"/>
              </w:rPr>
            </w:pPr>
            <w:r w:rsidRPr="00276F10">
              <w:rPr>
                <w:color w:val="000000"/>
              </w:rPr>
              <w:t>2.3</w:t>
            </w:r>
          </w:p>
        </w:tc>
        <w:tc>
          <w:tcPr>
            <w:tcW w:w="2552" w:type="dxa"/>
            <w:shd w:val="clear" w:color="auto" w:fill="auto"/>
          </w:tcPr>
          <w:p w14:paraId="4DAE5936" w14:textId="77777777" w:rsidR="00D97BE7" w:rsidRPr="00276F10" w:rsidRDefault="001A30CD">
            <w:pPr>
              <w:pBdr>
                <w:top w:val="nil"/>
                <w:left w:val="nil"/>
                <w:bottom w:val="nil"/>
                <w:right w:val="nil"/>
                <w:between w:val="nil"/>
              </w:pBdr>
              <w:rPr>
                <w:color w:val="000000"/>
              </w:rPr>
            </w:pPr>
            <w:r w:rsidRPr="00276F10">
              <w:rPr>
                <w:color w:val="000000"/>
              </w:rPr>
              <w:t>посадова особа замовника, уповноважена здійснювати зв'язок з учасниками </w:t>
            </w:r>
          </w:p>
        </w:tc>
        <w:tc>
          <w:tcPr>
            <w:tcW w:w="6799" w:type="dxa"/>
            <w:shd w:val="clear" w:color="auto" w:fill="auto"/>
          </w:tcPr>
          <w:p w14:paraId="5803CDF4" w14:textId="77777777" w:rsidR="00E73938" w:rsidRPr="00347189" w:rsidRDefault="00E73938" w:rsidP="00E73938">
            <w:pPr>
              <w:pStyle w:val="1e"/>
              <w:widowControl w:val="0"/>
              <w:jc w:val="both"/>
              <w:rPr>
                <w:lang w:val="uk-UA"/>
              </w:rPr>
            </w:pPr>
            <w:r w:rsidRPr="00347189">
              <w:rPr>
                <w:lang w:val="uk-UA"/>
              </w:rPr>
              <w:t>Рясик Олена Вікторівна, тел.:+380953413412;</w:t>
            </w:r>
          </w:p>
          <w:p w14:paraId="2500F7CA" w14:textId="77777777" w:rsidR="00E73938" w:rsidRPr="00347189" w:rsidRDefault="00E73938" w:rsidP="00E73938">
            <w:pPr>
              <w:pStyle w:val="1e"/>
              <w:widowControl w:val="0"/>
              <w:jc w:val="both"/>
              <w:rPr>
                <w:lang w:val="uk-UA"/>
              </w:rPr>
            </w:pPr>
            <w:r w:rsidRPr="00347189">
              <w:rPr>
                <w:lang w:val="uk-UA"/>
              </w:rPr>
              <w:t>Растягаєва Ганна Юріївна, тел.: +380507559798.</w:t>
            </w:r>
          </w:p>
          <w:p w14:paraId="312EB44F" w14:textId="77777777" w:rsidR="00E73938" w:rsidRDefault="00E73938" w:rsidP="00E73938">
            <w:pPr>
              <w:jc w:val="both"/>
              <w:rPr>
                <w:color w:val="000000"/>
                <w:kern w:val="2"/>
                <w:lang w:eastAsia="ru-RU"/>
              </w:rPr>
            </w:pPr>
            <w:r w:rsidRPr="00347189">
              <w:t>e-mail: pokrovskaliltender@gmail.com</w:t>
            </w:r>
          </w:p>
          <w:p w14:paraId="2BE7935B" w14:textId="2FD34B7D" w:rsidR="00D97BE7" w:rsidRPr="00276F10" w:rsidRDefault="00D97BE7" w:rsidP="00B7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u w:val="single"/>
              </w:rPr>
            </w:pPr>
          </w:p>
        </w:tc>
      </w:tr>
      <w:tr w:rsidR="00D97BE7" w:rsidRPr="00276F10" w14:paraId="05F11C4E" w14:textId="77777777" w:rsidTr="009037BD">
        <w:tc>
          <w:tcPr>
            <w:tcW w:w="567" w:type="dxa"/>
            <w:shd w:val="clear" w:color="auto" w:fill="auto"/>
          </w:tcPr>
          <w:p w14:paraId="7DCC7487" w14:textId="77777777" w:rsidR="00D97BE7" w:rsidRPr="00276F10" w:rsidRDefault="001A30CD">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279F59B4" w14:textId="77777777" w:rsidR="00D97BE7" w:rsidRPr="00276F10" w:rsidRDefault="001A30CD">
            <w:pPr>
              <w:pBdr>
                <w:top w:val="nil"/>
                <w:left w:val="nil"/>
                <w:bottom w:val="nil"/>
                <w:right w:val="nil"/>
                <w:between w:val="nil"/>
              </w:pBdr>
              <w:rPr>
                <w:b/>
                <w:color w:val="000000"/>
              </w:rPr>
            </w:pPr>
            <w:r w:rsidRPr="00276F10">
              <w:rPr>
                <w:b/>
                <w:color w:val="000000"/>
              </w:rPr>
              <w:t>Процедура закупівлі</w:t>
            </w:r>
          </w:p>
        </w:tc>
        <w:tc>
          <w:tcPr>
            <w:tcW w:w="6799" w:type="dxa"/>
            <w:shd w:val="clear" w:color="auto" w:fill="auto"/>
            <w:vAlign w:val="center"/>
          </w:tcPr>
          <w:p w14:paraId="27410F35" w14:textId="4C8E74E2" w:rsidR="00D97BE7" w:rsidRPr="00276F10" w:rsidRDefault="001A30CD">
            <w:pPr>
              <w:pBdr>
                <w:top w:val="nil"/>
                <w:left w:val="nil"/>
                <w:bottom w:val="nil"/>
                <w:right w:val="nil"/>
                <w:between w:val="nil"/>
              </w:pBdr>
              <w:tabs>
                <w:tab w:val="left" w:pos="6182"/>
              </w:tabs>
              <w:ind w:firstLine="196"/>
              <w:jc w:val="both"/>
              <w:rPr>
                <w:color w:val="000000"/>
              </w:rPr>
            </w:pPr>
            <w:r w:rsidRPr="00276F10">
              <w:rPr>
                <w:color w:val="000000"/>
              </w:rPr>
              <w:t>Відкриті торги</w:t>
            </w:r>
            <w:r w:rsidR="00FB16CB" w:rsidRPr="00276F10">
              <w:rPr>
                <w:color w:val="000000"/>
              </w:rPr>
              <w:t xml:space="preserve"> з особливостями</w:t>
            </w:r>
          </w:p>
        </w:tc>
      </w:tr>
      <w:tr w:rsidR="00D97BE7" w:rsidRPr="00276F10" w14:paraId="6BE83CDF" w14:textId="77777777" w:rsidTr="009037BD">
        <w:trPr>
          <w:trHeight w:val="537"/>
        </w:trPr>
        <w:tc>
          <w:tcPr>
            <w:tcW w:w="567" w:type="dxa"/>
            <w:shd w:val="clear" w:color="auto" w:fill="auto"/>
          </w:tcPr>
          <w:p w14:paraId="0DD78AB8" w14:textId="77777777" w:rsidR="00D97BE7" w:rsidRPr="00276F10" w:rsidRDefault="001A30CD">
            <w:pPr>
              <w:pBdr>
                <w:top w:val="nil"/>
                <w:left w:val="nil"/>
                <w:bottom w:val="nil"/>
                <w:right w:val="nil"/>
                <w:between w:val="nil"/>
              </w:pBdr>
              <w:jc w:val="center"/>
              <w:rPr>
                <w:b/>
                <w:color w:val="000000"/>
              </w:rPr>
            </w:pPr>
            <w:r w:rsidRPr="00276F10">
              <w:rPr>
                <w:b/>
                <w:color w:val="000000"/>
              </w:rPr>
              <w:t>4.</w:t>
            </w:r>
          </w:p>
        </w:tc>
        <w:tc>
          <w:tcPr>
            <w:tcW w:w="2552" w:type="dxa"/>
            <w:shd w:val="clear" w:color="auto" w:fill="auto"/>
          </w:tcPr>
          <w:p w14:paraId="20F17908" w14:textId="77777777" w:rsidR="00D97BE7" w:rsidRPr="00276F10" w:rsidRDefault="001A30CD">
            <w:pPr>
              <w:pBdr>
                <w:top w:val="nil"/>
                <w:left w:val="nil"/>
                <w:bottom w:val="nil"/>
                <w:right w:val="nil"/>
                <w:between w:val="nil"/>
              </w:pBdr>
              <w:rPr>
                <w:color w:val="000000"/>
              </w:rPr>
            </w:pPr>
            <w:r w:rsidRPr="00276F10">
              <w:rPr>
                <w:b/>
                <w:color w:val="000000"/>
              </w:rPr>
              <w:t>Інформація про предмет закупівлі</w:t>
            </w:r>
            <w:r w:rsidRPr="00276F10">
              <w:rPr>
                <w:color w:val="000000"/>
              </w:rPr>
              <w:t> </w:t>
            </w:r>
          </w:p>
        </w:tc>
        <w:tc>
          <w:tcPr>
            <w:tcW w:w="6799" w:type="dxa"/>
            <w:shd w:val="clear" w:color="auto" w:fill="auto"/>
          </w:tcPr>
          <w:p w14:paraId="6ABCE69E" w14:textId="77777777" w:rsidR="00D97BE7" w:rsidRPr="00276F10" w:rsidRDefault="00D97BE7">
            <w:pPr>
              <w:tabs>
                <w:tab w:val="left" w:pos="388"/>
                <w:tab w:val="left" w:pos="616"/>
                <w:tab w:val="left" w:pos="3600"/>
                <w:tab w:val="left" w:pos="6182"/>
              </w:tabs>
              <w:ind w:firstLine="196"/>
              <w:jc w:val="both"/>
            </w:pPr>
          </w:p>
        </w:tc>
      </w:tr>
      <w:tr w:rsidR="00D97BE7" w:rsidRPr="00276F10" w14:paraId="381CA497" w14:textId="77777777" w:rsidTr="009037BD">
        <w:trPr>
          <w:trHeight w:val="482"/>
        </w:trPr>
        <w:tc>
          <w:tcPr>
            <w:tcW w:w="567" w:type="dxa"/>
            <w:shd w:val="clear" w:color="auto" w:fill="auto"/>
          </w:tcPr>
          <w:p w14:paraId="4774326B" w14:textId="77777777" w:rsidR="00D97BE7" w:rsidRPr="00276F10" w:rsidRDefault="001A30CD">
            <w:pPr>
              <w:pBdr>
                <w:top w:val="nil"/>
                <w:left w:val="nil"/>
                <w:bottom w:val="nil"/>
                <w:right w:val="nil"/>
                <w:between w:val="nil"/>
              </w:pBdr>
              <w:jc w:val="center"/>
              <w:rPr>
                <w:color w:val="000000"/>
              </w:rPr>
            </w:pPr>
            <w:r w:rsidRPr="00276F10">
              <w:rPr>
                <w:color w:val="000000"/>
              </w:rPr>
              <w:t>4.1</w:t>
            </w:r>
          </w:p>
        </w:tc>
        <w:tc>
          <w:tcPr>
            <w:tcW w:w="2552" w:type="dxa"/>
            <w:shd w:val="clear" w:color="auto" w:fill="auto"/>
          </w:tcPr>
          <w:p w14:paraId="4FBF1301" w14:textId="77777777" w:rsidR="00D97BE7" w:rsidRPr="00276F10" w:rsidRDefault="001A30CD">
            <w:pPr>
              <w:pBdr>
                <w:top w:val="nil"/>
                <w:left w:val="nil"/>
                <w:bottom w:val="nil"/>
                <w:right w:val="nil"/>
                <w:between w:val="nil"/>
              </w:pBdr>
              <w:rPr>
                <w:color w:val="000000"/>
              </w:rPr>
            </w:pPr>
            <w:r w:rsidRPr="00276F10">
              <w:rPr>
                <w:color w:val="000000"/>
              </w:rPr>
              <w:t>назва предмета закупівлі</w:t>
            </w:r>
          </w:p>
        </w:tc>
        <w:tc>
          <w:tcPr>
            <w:tcW w:w="6799" w:type="dxa"/>
            <w:shd w:val="clear" w:color="auto" w:fill="auto"/>
          </w:tcPr>
          <w:p w14:paraId="609562A5" w14:textId="3785BB1B" w:rsidR="00E73938" w:rsidRPr="00E73938" w:rsidRDefault="00164284" w:rsidP="00E73938">
            <w:pPr>
              <w:spacing w:before="60" w:after="60" w:line="220" w:lineRule="atLeast"/>
              <w:ind w:right="-23"/>
              <w:jc w:val="both"/>
              <w:rPr>
                <w:rFonts w:eastAsia="Arial"/>
                <w:bCs/>
                <w:lang w:eastAsia="ru-RU"/>
              </w:rPr>
            </w:pPr>
            <w:r>
              <w:rPr>
                <w:color w:val="000000"/>
              </w:rPr>
              <w:t>Лот № 1-</w:t>
            </w:r>
            <w:r w:rsidR="00E73938" w:rsidRPr="00E73938">
              <w:rPr>
                <w:color w:val="000000"/>
              </w:rPr>
              <w:t xml:space="preserve">Лапароскопічна хірургічна стійка - Набір обладнання для лапароскопії та гістерорезектоскопії </w:t>
            </w:r>
          </w:p>
          <w:p w14:paraId="49ED8632" w14:textId="79EEA880" w:rsidR="00E73938" w:rsidRPr="004B0BF6" w:rsidRDefault="00E73938" w:rsidP="00E73938">
            <w:pPr>
              <w:pStyle w:val="aff1"/>
              <w:rPr>
                <w:rFonts w:ascii="Times New Roman" w:hAnsi="Times New Roman"/>
                <w:sz w:val="24"/>
                <w:szCs w:val="24"/>
              </w:rPr>
            </w:pPr>
            <w:r w:rsidRPr="004B0BF6">
              <w:rPr>
                <w:rFonts w:ascii="Times New Roman" w:hAnsi="Times New Roman"/>
                <w:sz w:val="24"/>
                <w:szCs w:val="24"/>
              </w:rPr>
              <w:t xml:space="preserve"> (ДК 021:2015 - 33160000-9 - Устаткування для операційних блоків, НК 024-2019: 32617 –  Система лапароскопічна, багаторазового використання)</w:t>
            </w:r>
            <w:r>
              <w:rPr>
                <w:rFonts w:ascii="Times New Roman" w:hAnsi="Times New Roman"/>
                <w:sz w:val="24"/>
                <w:szCs w:val="24"/>
              </w:rPr>
              <w:t>;</w:t>
            </w:r>
          </w:p>
          <w:p w14:paraId="1BB786C4" w14:textId="523ACCAA" w:rsidR="00E73938" w:rsidRPr="00E73938" w:rsidRDefault="00164284" w:rsidP="00E73938">
            <w:pPr>
              <w:ind w:right="-143"/>
              <w:jc w:val="both"/>
            </w:pPr>
            <w:r>
              <w:t>Лот № 2-</w:t>
            </w:r>
            <w:r w:rsidR="00E73938" w:rsidRPr="00E73938">
              <w:t xml:space="preserve">Урологічна стійка з Набором обладнання </w:t>
            </w:r>
          </w:p>
          <w:p w14:paraId="6AB9C0AD" w14:textId="77777777" w:rsidR="00E73938" w:rsidRPr="00E73938" w:rsidRDefault="00E73938" w:rsidP="00E73938">
            <w:pPr>
              <w:pStyle w:val="3a"/>
              <w:jc w:val="both"/>
            </w:pPr>
            <w:r w:rsidRPr="00E73938">
              <w:t>для цистоскопії, уретерореноскопії</w:t>
            </w:r>
          </w:p>
          <w:p w14:paraId="58B65CFB" w14:textId="5C28A448" w:rsidR="00E73938" w:rsidRPr="004B0BF6" w:rsidRDefault="00E73938" w:rsidP="00E73938">
            <w:pPr>
              <w:pStyle w:val="aff1"/>
              <w:rPr>
                <w:rFonts w:ascii="Times New Roman" w:hAnsi="Times New Roman"/>
                <w:sz w:val="24"/>
                <w:szCs w:val="24"/>
              </w:rPr>
            </w:pPr>
            <w:r w:rsidRPr="004B0BF6">
              <w:rPr>
                <w:rFonts w:ascii="Times New Roman" w:hAnsi="Times New Roman"/>
                <w:sz w:val="24"/>
                <w:szCs w:val="24"/>
              </w:rPr>
              <w:t xml:space="preserve">(Код ДК 021:2015 33160000-9 – Устаткування для операційних блоків, </w:t>
            </w:r>
          </w:p>
          <w:p w14:paraId="6719F501" w14:textId="77777777" w:rsidR="00E73938" w:rsidRPr="004B0BF6" w:rsidRDefault="00E73938" w:rsidP="00E73938">
            <w:pPr>
              <w:pStyle w:val="aff1"/>
              <w:rPr>
                <w:rFonts w:ascii="Times New Roman" w:hAnsi="Times New Roman"/>
                <w:sz w:val="24"/>
                <w:szCs w:val="24"/>
              </w:rPr>
            </w:pPr>
            <w:r w:rsidRPr="004B0BF6">
              <w:rPr>
                <w:rFonts w:ascii="Times New Roman" w:hAnsi="Times New Roman"/>
                <w:sz w:val="24"/>
                <w:szCs w:val="24"/>
              </w:rPr>
              <w:t xml:space="preserve">НК 024:2019: 35616 Система ендоскопічної візуалізації, </w:t>
            </w:r>
          </w:p>
          <w:p w14:paraId="69D90FD0" w14:textId="77777777" w:rsidR="00E73938" w:rsidRPr="004B0BF6" w:rsidRDefault="00E73938" w:rsidP="00E73938">
            <w:pPr>
              <w:pStyle w:val="aff1"/>
              <w:rPr>
                <w:rFonts w:ascii="Times New Roman" w:hAnsi="Times New Roman"/>
                <w:sz w:val="24"/>
                <w:szCs w:val="24"/>
              </w:rPr>
            </w:pPr>
            <w:r w:rsidRPr="004B0BF6">
              <w:rPr>
                <w:rFonts w:ascii="Times New Roman" w:hAnsi="Times New Roman"/>
                <w:sz w:val="24"/>
                <w:szCs w:val="24"/>
              </w:rPr>
              <w:t>36652 Жорсткий цистоуретроскоп, 37112 Жорсткий урореореноскоп)</w:t>
            </w:r>
          </w:p>
          <w:p w14:paraId="7048E8EC" w14:textId="64AD3FE3" w:rsidR="00D97BE7" w:rsidRPr="00276F10" w:rsidRDefault="00D97BE7" w:rsidP="005F05C4">
            <w:pPr>
              <w:pBdr>
                <w:top w:val="nil"/>
                <w:left w:val="nil"/>
                <w:bottom w:val="nil"/>
                <w:right w:val="nil"/>
                <w:between w:val="nil"/>
              </w:pBdr>
              <w:tabs>
                <w:tab w:val="left" w:pos="6182"/>
              </w:tabs>
              <w:jc w:val="both"/>
              <w:rPr>
                <w:bCs/>
                <w:color w:val="000000"/>
              </w:rPr>
            </w:pPr>
          </w:p>
        </w:tc>
      </w:tr>
      <w:tr w:rsidR="00D97BE7" w:rsidRPr="00276F10" w14:paraId="0412FCD0" w14:textId="77777777" w:rsidTr="009037BD">
        <w:trPr>
          <w:trHeight w:val="1583"/>
        </w:trPr>
        <w:tc>
          <w:tcPr>
            <w:tcW w:w="567" w:type="dxa"/>
            <w:shd w:val="clear" w:color="auto" w:fill="auto"/>
          </w:tcPr>
          <w:p w14:paraId="3DE2FC43" w14:textId="77777777" w:rsidR="00D97BE7" w:rsidRPr="00276F10" w:rsidRDefault="001A30CD">
            <w:pPr>
              <w:pBdr>
                <w:top w:val="nil"/>
                <w:left w:val="nil"/>
                <w:bottom w:val="nil"/>
                <w:right w:val="nil"/>
                <w:between w:val="nil"/>
              </w:pBdr>
              <w:jc w:val="center"/>
              <w:rPr>
                <w:color w:val="000000"/>
              </w:rPr>
            </w:pPr>
            <w:r w:rsidRPr="00276F10">
              <w:rPr>
                <w:color w:val="000000"/>
              </w:rPr>
              <w:t>4.2</w:t>
            </w:r>
          </w:p>
        </w:tc>
        <w:tc>
          <w:tcPr>
            <w:tcW w:w="2552" w:type="dxa"/>
            <w:shd w:val="clear" w:color="auto" w:fill="auto"/>
          </w:tcPr>
          <w:p w14:paraId="47F47426" w14:textId="77777777" w:rsidR="00D97BE7" w:rsidRPr="00276F10" w:rsidRDefault="001A30CD">
            <w:pPr>
              <w:pBdr>
                <w:top w:val="nil"/>
                <w:left w:val="nil"/>
                <w:bottom w:val="nil"/>
                <w:right w:val="nil"/>
                <w:between w:val="nil"/>
              </w:pBdr>
              <w:rPr>
                <w:color w:val="000000"/>
              </w:rPr>
            </w:pPr>
            <w:r w:rsidRPr="00276F10">
              <w:rPr>
                <w:color w:val="000000"/>
              </w:rPr>
              <w:t>опис окремої частини (частин) предмета закупівлі (лота), щодо якої можуть бути подані тендерні пропозиції</w:t>
            </w:r>
          </w:p>
        </w:tc>
        <w:tc>
          <w:tcPr>
            <w:tcW w:w="6799" w:type="dxa"/>
            <w:shd w:val="clear" w:color="auto" w:fill="auto"/>
            <w:vAlign w:val="center"/>
          </w:tcPr>
          <w:p w14:paraId="412C31CC" w14:textId="7900EAC1" w:rsidR="00164284" w:rsidRPr="00F40351" w:rsidRDefault="00523F12" w:rsidP="00164284">
            <w:pPr>
              <w:pBdr>
                <w:top w:val="none" w:sz="0" w:space="0" w:color="000000"/>
                <w:left w:val="none" w:sz="0" w:space="0" w:color="000000"/>
                <w:bottom w:val="none" w:sz="0" w:space="0" w:color="000000"/>
                <w:right w:val="none" w:sz="0" w:space="0" w:color="000000"/>
                <w:between w:val="none" w:sz="0" w:space="0" w:color="000000"/>
              </w:pBdr>
              <w:jc w:val="both"/>
            </w:pPr>
            <w:r w:rsidRPr="00F40351">
              <w:t>4.2</w:t>
            </w:r>
            <w:r w:rsidR="00164284" w:rsidRPr="00F40351">
              <w:t>.1. Закупівля здійснюється щодо частин предмета закупівлі</w:t>
            </w:r>
          </w:p>
          <w:p w14:paraId="649E946B" w14:textId="085BF60D" w:rsidR="00164284" w:rsidRPr="00F40351" w:rsidRDefault="00164284" w:rsidP="00164284">
            <w:pPr>
              <w:spacing w:before="60" w:after="60" w:line="220" w:lineRule="atLeast"/>
              <w:ind w:right="-23"/>
              <w:jc w:val="both"/>
              <w:rPr>
                <w:rFonts w:eastAsia="Arial"/>
                <w:bCs/>
                <w:lang w:eastAsia="ru-RU"/>
              </w:rPr>
            </w:pPr>
            <w:r w:rsidRPr="00F40351">
              <w:t>(лотів) (</w:t>
            </w:r>
            <w:r w:rsidR="00223943" w:rsidRPr="00F40351">
              <w:rPr>
                <w:color w:val="000000"/>
              </w:rPr>
              <w:t xml:space="preserve">Лот № 1: </w:t>
            </w:r>
            <w:r w:rsidRPr="00F40351">
              <w:rPr>
                <w:color w:val="000000"/>
              </w:rPr>
              <w:t xml:space="preserve">Лапароскопічна хірургічна стійка - Набір обладнання для лапароскопії та гістерорезектоскопії </w:t>
            </w:r>
          </w:p>
          <w:p w14:paraId="32B0B732" w14:textId="77777777" w:rsidR="00164284" w:rsidRPr="00F40351" w:rsidRDefault="00164284" w:rsidP="00164284">
            <w:pPr>
              <w:pStyle w:val="aff1"/>
              <w:rPr>
                <w:rFonts w:ascii="Times New Roman" w:hAnsi="Times New Roman"/>
                <w:sz w:val="24"/>
                <w:szCs w:val="24"/>
              </w:rPr>
            </w:pPr>
            <w:r w:rsidRPr="00F40351">
              <w:rPr>
                <w:rFonts w:ascii="Times New Roman" w:hAnsi="Times New Roman"/>
                <w:sz w:val="24"/>
                <w:szCs w:val="24"/>
              </w:rPr>
              <w:t xml:space="preserve"> (ДК 021:2015 - 33160000-9 - Устаткування для операційних блоків, НК 024-2019: 32617 –  Система лапароскопічна, багаторазового використання);</w:t>
            </w:r>
          </w:p>
          <w:p w14:paraId="4070C956" w14:textId="15DD4DF6" w:rsidR="00164284" w:rsidRPr="00F40351" w:rsidRDefault="00223943" w:rsidP="00164284">
            <w:pPr>
              <w:ind w:right="-143"/>
              <w:jc w:val="both"/>
            </w:pPr>
            <w:r w:rsidRPr="00F40351">
              <w:lastRenderedPageBreak/>
              <w:t xml:space="preserve">Лот № 2: </w:t>
            </w:r>
            <w:r w:rsidR="00164284" w:rsidRPr="00F40351">
              <w:t xml:space="preserve">Урологічна стійка з Набором обладнання </w:t>
            </w:r>
          </w:p>
          <w:p w14:paraId="41E8CFB8" w14:textId="77777777" w:rsidR="00164284" w:rsidRPr="00F40351" w:rsidRDefault="00164284" w:rsidP="00164284">
            <w:pPr>
              <w:pStyle w:val="3a"/>
              <w:jc w:val="both"/>
            </w:pPr>
            <w:r w:rsidRPr="00F40351">
              <w:t>для цистоскопії, уретерореноскопії</w:t>
            </w:r>
          </w:p>
          <w:p w14:paraId="1B7599C4" w14:textId="77777777" w:rsidR="00164284" w:rsidRPr="00F40351" w:rsidRDefault="00164284" w:rsidP="00164284">
            <w:pPr>
              <w:pStyle w:val="aff1"/>
              <w:rPr>
                <w:rFonts w:ascii="Times New Roman" w:hAnsi="Times New Roman"/>
                <w:sz w:val="24"/>
                <w:szCs w:val="24"/>
              </w:rPr>
            </w:pPr>
            <w:r w:rsidRPr="00F40351">
              <w:rPr>
                <w:rFonts w:ascii="Times New Roman" w:hAnsi="Times New Roman"/>
                <w:sz w:val="24"/>
                <w:szCs w:val="24"/>
              </w:rPr>
              <w:t xml:space="preserve">(Код ДК 021:2015 33160000-9 – Устаткування для операційних блоків, </w:t>
            </w:r>
          </w:p>
          <w:p w14:paraId="0998B877" w14:textId="77777777" w:rsidR="00164284" w:rsidRPr="00F40351" w:rsidRDefault="00164284" w:rsidP="00164284">
            <w:pPr>
              <w:pStyle w:val="aff1"/>
              <w:rPr>
                <w:rFonts w:ascii="Times New Roman" w:hAnsi="Times New Roman"/>
                <w:sz w:val="24"/>
                <w:szCs w:val="24"/>
              </w:rPr>
            </w:pPr>
            <w:r w:rsidRPr="00F40351">
              <w:rPr>
                <w:rFonts w:ascii="Times New Roman" w:hAnsi="Times New Roman"/>
                <w:sz w:val="24"/>
                <w:szCs w:val="24"/>
              </w:rPr>
              <w:t xml:space="preserve">НК 024:2019: 35616 Система ендоскопічної візуалізації, </w:t>
            </w:r>
          </w:p>
          <w:p w14:paraId="38788332" w14:textId="65F4BF4F" w:rsidR="00D97BE7" w:rsidRPr="00F40351" w:rsidRDefault="00164284" w:rsidP="00164284">
            <w:pPr>
              <w:pStyle w:val="aff1"/>
            </w:pPr>
            <w:r w:rsidRPr="00F40351">
              <w:rPr>
                <w:rFonts w:ascii="Times New Roman" w:hAnsi="Times New Roman"/>
                <w:sz w:val="24"/>
                <w:szCs w:val="24"/>
              </w:rPr>
              <w:t>36652 Жорсткий цистоуретроскоп, 37112 Жорсткий урореореноскоп)</w:t>
            </w:r>
            <w:r w:rsidR="001A30CD" w:rsidRPr="00F40351">
              <w:t>.</w:t>
            </w:r>
          </w:p>
          <w:p w14:paraId="024DF740" w14:textId="6F64A1A8" w:rsidR="00D97BE7" w:rsidRPr="00F40351" w:rsidRDefault="00523F12" w:rsidP="00523F12">
            <w:pPr>
              <w:pBdr>
                <w:top w:val="none" w:sz="0" w:space="0" w:color="000000"/>
                <w:left w:val="none" w:sz="0" w:space="0" w:color="000000"/>
                <w:bottom w:val="none" w:sz="0" w:space="0" w:color="000000"/>
                <w:right w:val="none" w:sz="0" w:space="0" w:color="000000"/>
                <w:between w:val="none" w:sz="0" w:space="0" w:color="000000"/>
              </w:pBdr>
              <w:jc w:val="both"/>
            </w:pPr>
            <w:r w:rsidRPr="00F40351">
              <w:t>4</w:t>
            </w:r>
            <w:r w:rsidR="00164284" w:rsidRPr="00F40351">
              <w:t>.2.2</w:t>
            </w:r>
            <w:r w:rsidRPr="00F40351">
              <w:t xml:space="preserve">. </w:t>
            </w:r>
            <w:r w:rsidR="001A30CD" w:rsidRPr="00F40351">
              <w:t>Детальний опис предмета закупівлі (інформація про технічні, якісні та кількісні характеристики) в Додатку 2.</w:t>
            </w:r>
          </w:p>
        </w:tc>
      </w:tr>
      <w:tr w:rsidR="00E73938" w:rsidRPr="00276F10" w14:paraId="5813CCF7" w14:textId="77777777" w:rsidTr="00E73938">
        <w:trPr>
          <w:trHeight w:val="376"/>
        </w:trPr>
        <w:tc>
          <w:tcPr>
            <w:tcW w:w="567" w:type="dxa"/>
            <w:shd w:val="clear" w:color="auto" w:fill="auto"/>
          </w:tcPr>
          <w:p w14:paraId="677971A2" w14:textId="77777777" w:rsidR="00E73938" w:rsidRPr="00276F10" w:rsidRDefault="00E73938" w:rsidP="00E73938">
            <w:pPr>
              <w:pBdr>
                <w:top w:val="nil"/>
                <w:left w:val="nil"/>
                <w:bottom w:val="nil"/>
                <w:right w:val="nil"/>
                <w:between w:val="nil"/>
              </w:pBdr>
              <w:jc w:val="center"/>
              <w:rPr>
                <w:color w:val="000000"/>
              </w:rPr>
            </w:pPr>
            <w:r w:rsidRPr="00276F10">
              <w:rPr>
                <w:color w:val="000000"/>
              </w:rPr>
              <w:lastRenderedPageBreak/>
              <w:t>4.3</w:t>
            </w:r>
          </w:p>
        </w:tc>
        <w:tc>
          <w:tcPr>
            <w:tcW w:w="2552" w:type="dxa"/>
            <w:shd w:val="clear" w:color="auto" w:fill="auto"/>
          </w:tcPr>
          <w:p w14:paraId="39093BEB" w14:textId="77777777" w:rsidR="00E73938" w:rsidRPr="00276F10" w:rsidRDefault="00E73938" w:rsidP="00E73938">
            <w:pPr>
              <w:pBdr>
                <w:top w:val="nil"/>
                <w:left w:val="nil"/>
                <w:bottom w:val="nil"/>
                <w:right w:val="nil"/>
                <w:between w:val="nil"/>
              </w:pBdr>
              <w:rPr>
                <w:color w:val="000000"/>
              </w:rPr>
            </w:pPr>
            <w:r w:rsidRPr="00276F10">
              <w:rPr>
                <w:color w:val="000000"/>
              </w:rPr>
              <w:t>місце, кількість, обсяг поставки товарів (надання послуг, виконання робіт)</w:t>
            </w:r>
          </w:p>
        </w:tc>
        <w:tc>
          <w:tcPr>
            <w:tcW w:w="6799" w:type="dxa"/>
            <w:shd w:val="clear" w:color="auto" w:fill="auto"/>
          </w:tcPr>
          <w:p w14:paraId="269BAB20" w14:textId="77777777" w:rsidR="00E73938" w:rsidRDefault="00E73938" w:rsidP="00E73938">
            <w:pPr>
              <w:widowControl w:val="0"/>
              <w:ind w:hanging="2"/>
              <w:contextualSpacing/>
              <w:jc w:val="both"/>
            </w:pPr>
            <w:r w:rsidRPr="00D44E18">
              <w:rPr>
                <w:rFonts w:eastAsia="SimSun"/>
                <w:kern w:val="2"/>
                <w:lang w:eastAsia="zh-CN"/>
              </w:rPr>
              <w:t xml:space="preserve">Місце поставки: </w:t>
            </w:r>
            <w:r w:rsidRPr="00E76BF2">
              <w:t>місто Покровськ, вулиця Руднєва, будинок 73</w:t>
            </w:r>
          </w:p>
          <w:p w14:paraId="2223F251" w14:textId="3D00BEB2" w:rsidR="00E73938" w:rsidRPr="00276F10" w:rsidRDefault="00E73938" w:rsidP="00E73938">
            <w:pPr>
              <w:pBdr>
                <w:top w:val="nil"/>
                <w:left w:val="nil"/>
                <w:bottom w:val="nil"/>
                <w:right w:val="nil"/>
                <w:between w:val="nil"/>
              </w:pBdr>
              <w:tabs>
                <w:tab w:val="left" w:pos="6182"/>
              </w:tabs>
              <w:jc w:val="both"/>
              <w:rPr>
                <w:b/>
                <w:bCs/>
                <w:color w:val="0000FF"/>
                <w:sz w:val="25"/>
                <w:szCs w:val="25"/>
              </w:rPr>
            </w:pPr>
            <w:r w:rsidRPr="00A072EA">
              <w:rPr>
                <w:rFonts w:eastAsia="SimSun"/>
                <w:kern w:val="2"/>
                <w:lang w:eastAsia="zh-CN"/>
              </w:rPr>
              <w:t xml:space="preserve">Кількість та </w:t>
            </w:r>
            <w:r>
              <w:rPr>
                <w:rFonts w:eastAsia="SimSun"/>
                <w:kern w:val="2"/>
                <w:lang w:eastAsia="zh-CN"/>
              </w:rPr>
              <w:t>обсяг закупівлі згідно з Додатко</w:t>
            </w:r>
            <w:r w:rsidRPr="00A072EA">
              <w:rPr>
                <w:rFonts w:eastAsia="SimSun"/>
                <w:kern w:val="2"/>
                <w:lang w:eastAsia="zh-CN"/>
              </w:rPr>
              <w:t xml:space="preserve">м </w:t>
            </w:r>
            <w:r w:rsidRPr="00537FD8">
              <w:rPr>
                <w:rFonts w:eastAsia="SimSun"/>
                <w:kern w:val="2"/>
                <w:lang w:eastAsia="zh-CN"/>
              </w:rPr>
              <w:t>№2 до ТД.</w:t>
            </w:r>
          </w:p>
        </w:tc>
      </w:tr>
      <w:tr w:rsidR="00E73938" w:rsidRPr="00276F10" w14:paraId="5E992EB2" w14:textId="77777777" w:rsidTr="009037BD">
        <w:trPr>
          <w:trHeight w:val="759"/>
        </w:trPr>
        <w:tc>
          <w:tcPr>
            <w:tcW w:w="567" w:type="dxa"/>
            <w:shd w:val="clear" w:color="auto" w:fill="auto"/>
          </w:tcPr>
          <w:p w14:paraId="0AAAFAC6" w14:textId="77777777" w:rsidR="00E73938" w:rsidRPr="00F40351" w:rsidRDefault="00E73938" w:rsidP="00E73938">
            <w:pPr>
              <w:pBdr>
                <w:top w:val="nil"/>
                <w:left w:val="nil"/>
                <w:bottom w:val="nil"/>
                <w:right w:val="nil"/>
                <w:between w:val="nil"/>
              </w:pBdr>
              <w:jc w:val="center"/>
              <w:rPr>
                <w:color w:val="000000"/>
              </w:rPr>
            </w:pPr>
            <w:r w:rsidRPr="00F40351">
              <w:rPr>
                <w:color w:val="000000"/>
              </w:rPr>
              <w:t>4.4</w:t>
            </w:r>
          </w:p>
        </w:tc>
        <w:tc>
          <w:tcPr>
            <w:tcW w:w="2552" w:type="dxa"/>
            <w:shd w:val="clear" w:color="auto" w:fill="auto"/>
          </w:tcPr>
          <w:p w14:paraId="5C6325A4" w14:textId="77777777" w:rsidR="00E73938" w:rsidRPr="00F40351" w:rsidRDefault="00E73938" w:rsidP="00E73938">
            <w:pPr>
              <w:pBdr>
                <w:top w:val="nil"/>
                <w:left w:val="nil"/>
                <w:bottom w:val="nil"/>
                <w:right w:val="nil"/>
                <w:between w:val="nil"/>
              </w:pBdr>
              <w:rPr>
                <w:color w:val="000000"/>
              </w:rPr>
            </w:pPr>
            <w:r w:rsidRPr="00F40351">
              <w:rPr>
                <w:color w:val="000000"/>
              </w:rPr>
              <w:t>строк поставки товарів (надання послуг, виконання робіт)</w:t>
            </w:r>
          </w:p>
        </w:tc>
        <w:tc>
          <w:tcPr>
            <w:tcW w:w="6799" w:type="dxa"/>
            <w:shd w:val="clear" w:color="auto" w:fill="auto"/>
            <w:vAlign w:val="center"/>
          </w:tcPr>
          <w:p w14:paraId="62A7E8C1" w14:textId="05D0A9B9" w:rsidR="00E73938" w:rsidRPr="00F40351" w:rsidRDefault="00E73938" w:rsidP="00916BAE">
            <w:pPr>
              <w:tabs>
                <w:tab w:val="left" w:pos="6182"/>
              </w:tabs>
              <w:ind w:right="88"/>
              <w:jc w:val="both"/>
              <w:rPr>
                <w:b/>
              </w:rPr>
            </w:pPr>
            <w:r w:rsidRPr="00F40351">
              <w:rPr>
                <w:rFonts w:eastAsia="SimSun"/>
                <w:kern w:val="2"/>
                <w:lang w:eastAsia="zh-CN"/>
              </w:rPr>
              <w:t xml:space="preserve">по </w:t>
            </w:r>
            <w:r w:rsidR="000C26A4" w:rsidRPr="00F40351">
              <w:rPr>
                <w:rFonts w:eastAsia="SimSun"/>
                <w:kern w:val="2"/>
                <w:lang w:val="ru-RU" w:eastAsia="zh-CN"/>
              </w:rPr>
              <w:t>1</w:t>
            </w:r>
            <w:r w:rsidR="00916BAE" w:rsidRPr="00F40351">
              <w:rPr>
                <w:rFonts w:eastAsia="SimSun"/>
                <w:kern w:val="2"/>
                <w:lang w:val="ru-RU" w:eastAsia="zh-CN"/>
              </w:rPr>
              <w:t>5</w:t>
            </w:r>
            <w:r w:rsidRPr="00F40351">
              <w:rPr>
                <w:rFonts w:eastAsia="SimSun"/>
                <w:kern w:val="2"/>
                <w:lang w:eastAsia="zh-CN"/>
              </w:rPr>
              <w:t>.</w:t>
            </w:r>
            <w:r w:rsidR="000C26A4" w:rsidRPr="00F40351">
              <w:rPr>
                <w:rFonts w:eastAsia="SimSun"/>
                <w:kern w:val="2"/>
                <w:lang w:val="ru-RU" w:eastAsia="zh-CN"/>
              </w:rPr>
              <w:t>07</w:t>
            </w:r>
            <w:r w:rsidRPr="00F40351">
              <w:rPr>
                <w:rFonts w:eastAsia="SimSun"/>
                <w:kern w:val="2"/>
                <w:lang w:eastAsia="zh-CN"/>
              </w:rPr>
              <w:t>.2023 року.</w:t>
            </w:r>
          </w:p>
        </w:tc>
      </w:tr>
      <w:tr w:rsidR="00E73938" w:rsidRPr="00276F10" w14:paraId="5DB54602" w14:textId="77777777" w:rsidTr="009037BD">
        <w:tc>
          <w:tcPr>
            <w:tcW w:w="567" w:type="dxa"/>
            <w:shd w:val="clear" w:color="auto" w:fill="auto"/>
          </w:tcPr>
          <w:p w14:paraId="35A142C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5.</w:t>
            </w:r>
          </w:p>
        </w:tc>
        <w:tc>
          <w:tcPr>
            <w:tcW w:w="2552" w:type="dxa"/>
            <w:shd w:val="clear" w:color="auto" w:fill="auto"/>
          </w:tcPr>
          <w:p w14:paraId="068C67AD" w14:textId="77777777" w:rsidR="00E73938" w:rsidRPr="00276F10" w:rsidRDefault="00E73938" w:rsidP="00E73938">
            <w:pPr>
              <w:pBdr>
                <w:top w:val="nil"/>
                <w:left w:val="nil"/>
                <w:bottom w:val="nil"/>
                <w:right w:val="nil"/>
                <w:between w:val="nil"/>
              </w:pBdr>
              <w:rPr>
                <w:b/>
                <w:color w:val="000000"/>
              </w:rPr>
            </w:pPr>
            <w:r w:rsidRPr="00276F10">
              <w:rPr>
                <w:b/>
                <w:color w:val="000000"/>
              </w:rPr>
              <w:t>Недискримінація учасників</w:t>
            </w:r>
          </w:p>
        </w:tc>
        <w:tc>
          <w:tcPr>
            <w:tcW w:w="6799" w:type="dxa"/>
            <w:shd w:val="clear" w:color="auto" w:fill="auto"/>
          </w:tcPr>
          <w:p w14:paraId="3256688E" w14:textId="77777777" w:rsidR="00E73938" w:rsidRPr="00276F10" w:rsidRDefault="00E73938" w:rsidP="00E73938">
            <w:pPr>
              <w:pBdr>
                <w:top w:val="nil"/>
                <w:left w:val="nil"/>
                <w:bottom w:val="nil"/>
                <w:right w:val="nil"/>
                <w:between w:val="nil"/>
              </w:pBdr>
              <w:tabs>
                <w:tab w:val="left" w:pos="6182"/>
              </w:tabs>
              <w:ind w:right="88"/>
              <w:jc w:val="both"/>
              <w:rPr>
                <w:color w:val="000000"/>
              </w:rPr>
            </w:pPr>
            <w:r w:rsidRPr="00276F10">
              <w:rPr>
                <w:color w:val="000000"/>
              </w:rPr>
              <w:t>5.1. Учасники (резиденти та нерезиденти) всіх форм власності та організаційно-правових форм беруть участь у процедурі закупівлі на рівних умовах.</w:t>
            </w:r>
          </w:p>
          <w:p w14:paraId="58F58327" w14:textId="1F24A9A3" w:rsidR="00E73938" w:rsidRPr="00276F10" w:rsidRDefault="00E73938" w:rsidP="00E73938">
            <w:pPr>
              <w:pBdr>
                <w:top w:val="nil"/>
                <w:left w:val="nil"/>
                <w:bottom w:val="nil"/>
                <w:right w:val="nil"/>
                <w:between w:val="nil"/>
              </w:pBdr>
              <w:tabs>
                <w:tab w:val="left" w:pos="6182"/>
              </w:tabs>
              <w:ind w:right="88"/>
              <w:jc w:val="both"/>
              <w:rPr>
                <w:color w:val="000000"/>
              </w:rPr>
            </w:pPr>
            <w:r w:rsidRPr="00276F10">
              <w:rPr>
                <w:color w:val="000000"/>
              </w:rPr>
              <w:t>5.2.</w:t>
            </w:r>
            <w:r w:rsidRPr="00276F10">
              <w:rPr>
                <w:rFonts w:ascii="ProbaPro" w:hAnsi="ProbaPro"/>
                <w:color w:val="1D1D1B"/>
                <w:sz w:val="27"/>
                <w:szCs w:val="27"/>
                <w:lang w:eastAsia="uk-UA"/>
              </w:rPr>
              <w:t xml:space="preserve"> </w:t>
            </w:r>
            <w:r w:rsidRPr="00276F10">
              <w:rPr>
                <w:color w:val="000000"/>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E73938" w:rsidRPr="00276F10" w14:paraId="59D31092" w14:textId="77777777" w:rsidTr="009037BD">
        <w:trPr>
          <w:trHeight w:val="1240"/>
        </w:trPr>
        <w:tc>
          <w:tcPr>
            <w:tcW w:w="567" w:type="dxa"/>
            <w:shd w:val="clear" w:color="auto" w:fill="auto"/>
          </w:tcPr>
          <w:p w14:paraId="0E4BA89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6.</w:t>
            </w:r>
          </w:p>
        </w:tc>
        <w:tc>
          <w:tcPr>
            <w:tcW w:w="2552" w:type="dxa"/>
            <w:shd w:val="clear" w:color="auto" w:fill="auto"/>
          </w:tcPr>
          <w:p w14:paraId="078ECDD2" w14:textId="77777777" w:rsidR="00E73938" w:rsidRPr="00276F10" w:rsidRDefault="00E73938" w:rsidP="00E73938">
            <w:pPr>
              <w:pBdr>
                <w:top w:val="nil"/>
                <w:left w:val="nil"/>
                <w:bottom w:val="nil"/>
                <w:right w:val="nil"/>
                <w:between w:val="nil"/>
              </w:pBdr>
              <w:rPr>
                <w:b/>
                <w:color w:val="000000"/>
                <w:sz w:val="23"/>
                <w:szCs w:val="23"/>
              </w:rPr>
            </w:pPr>
            <w:r w:rsidRPr="00276F10">
              <w:rPr>
                <w:b/>
                <w:color w:val="000000"/>
                <w:sz w:val="23"/>
                <w:szCs w:val="23"/>
              </w:rPr>
              <w:t xml:space="preserve">Інформація про валюту, у якій повинно бути розраховано і зазначено ціна тендерної пропозиції </w:t>
            </w:r>
          </w:p>
        </w:tc>
        <w:tc>
          <w:tcPr>
            <w:tcW w:w="6799" w:type="dxa"/>
            <w:shd w:val="clear" w:color="auto" w:fill="auto"/>
            <w:vAlign w:val="center"/>
          </w:tcPr>
          <w:p w14:paraId="0C7AB088" w14:textId="77777777" w:rsidR="00E73938" w:rsidRPr="00276F10" w:rsidRDefault="00E73938" w:rsidP="00E73938">
            <w:pPr>
              <w:tabs>
                <w:tab w:val="left" w:pos="388"/>
                <w:tab w:val="left" w:pos="616"/>
                <w:tab w:val="left" w:pos="3600"/>
                <w:tab w:val="left" w:pos="6182"/>
              </w:tabs>
              <w:ind w:right="88"/>
              <w:jc w:val="both"/>
            </w:pPr>
            <w:r w:rsidRPr="00276F10">
              <w:t xml:space="preserve">6.1. Валютою тендерної пропозиції є національна валюта України – </w:t>
            </w:r>
            <w:r w:rsidRPr="00276F10">
              <w:rPr>
                <w:b/>
              </w:rPr>
              <w:t>гривня</w:t>
            </w:r>
            <w:r w:rsidRPr="00276F10">
              <w:t>. Розрахунки здійснюватимуться у національній валюті України згідно з умовами укладеного договору.</w:t>
            </w:r>
          </w:p>
        </w:tc>
      </w:tr>
      <w:tr w:rsidR="00E73938" w:rsidRPr="00276F10" w14:paraId="1AF34BDC" w14:textId="77777777" w:rsidTr="009037BD">
        <w:tc>
          <w:tcPr>
            <w:tcW w:w="567" w:type="dxa"/>
            <w:shd w:val="clear" w:color="auto" w:fill="auto"/>
          </w:tcPr>
          <w:p w14:paraId="112F8F9A"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7.</w:t>
            </w:r>
          </w:p>
        </w:tc>
        <w:tc>
          <w:tcPr>
            <w:tcW w:w="2552" w:type="dxa"/>
            <w:shd w:val="clear" w:color="auto" w:fill="auto"/>
          </w:tcPr>
          <w:p w14:paraId="68A4C343" w14:textId="77777777" w:rsidR="00E73938" w:rsidRPr="00276F10" w:rsidRDefault="00E73938" w:rsidP="00E73938">
            <w:pPr>
              <w:pBdr>
                <w:top w:val="nil"/>
                <w:left w:val="nil"/>
                <w:bottom w:val="nil"/>
                <w:right w:val="nil"/>
                <w:between w:val="nil"/>
              </w:pBdr>
              <w:rPr>
                <w:color w:val="000000"/>
              </w:rPr>
            </w:pPr>
            <w:r w:rsidRPr="00276F10">
              <w:rPr>
                <w:b/>
                <w:color w:val="000000"/>
              </w:rPr>
              <w:t>Інформація про мову (мови), якою (якими) повинні бути складено тендерні пропозиції</w:t>
            </w:r>
            <w:r w:rsidRPr="00276F10">
              <w:rPr>
                <w:color w:val="000000"/>
              </w:rPr>
              <w:t> </w:t>
            </w:r>
          </w:p>
        </w:tc>
        <w:tc>
          <w:tcPr>
            <w:tcW w:w="6799" w:type="dxa"/>
            <w:shd w:val="clear" w:color="auto" w:fill="auto"/>
          </w:tcPr>
          <w:p w14:paraId="13E3C3A6"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 xml:space="preserve">7.1. Усі документи, що входять до складу тендерної пропозиції та підготовлені безпосередньо учасником, мають бути складені </w:t>
            </w:r>
            <w:r w:rsidRPr="00276F10">
              <w:rPr>
                <w:b/>
                <w:color w:val="000000"/>
              </w:rPr>
              <w:t>українською мовою</w:t>
            </w:r>
            <w:r w:rsidRPr="00276F10">
              <w:rPr>
                <w:color w:val="000000"/>
              </w:rPr>
              <w:t xml:space="preserve">. </w:t>
            </w:r>
          </w:p>
          <w:p w14:paraId="23D576C5"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 xml:space="preserve">У разі </w:t>
            </w:r>
            <w:r w:rsidRPr="00276F10">
              <w:rPr>
                <w:b/>
                <w:color w:val="000000"/>
              </w:rPr>
              <w:t>надання учасником</w:t>
            </w:r>
            <w:r w:rsidRPr="00276F10">
              <w:rPr>
                <w:color w:val="000000"/>
              </w:rPr>
              <w:t xml:space="preserve"> будь-яких інших документів, складених учасником </w:t>
            </w:r>
            <w:r w:rsidRPr="00276F10">
              <w:rPr>
                <w:b/>
                <w:color w:val="000000"/>
              </w:rPr>
              <w:t>іноземною мовою</w:t>
            </w:r>
            <w:r w:rsidRPr="00276F10">
              <w:rPr>
                <w:color w:val="000000"/>
              </w:rPr>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76F10">
              <w:rPr>
                <w:b/>
                <w:color w:val="000000"/>
              </w:rPr>
              <w:t>повинні надаватися</w:t>
            </w:r>
            <w:r w:rsidRPr="00276F10">
              <w:rPr>
                <w:color w:val="000000"/>
              </w:rPr>
              <w:t xml:space="preserve"> разом із їх автентичним </w:t>
            </w:r>
            <w:r w:rsidRPr="00276F10">
              <w:rPr>
                <w:b/>
                <w:color w:val="000000"/>
              </w:rPr>
              <w:t>перекладом українською мовою</w:t>
            </w:r>
            <w:r w:rsidRPr="00276F10">
              <w:rPr>
                <w:color w:val="000000"/>
              </w:rPr>
              <w:t xml:space="preserve">. </w:t>
            </w:r>
          </w:p>
          <w:p w14:paraId="4F3A37A3"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7753A6A"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74EB1F3"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 xml:space="preserve">7.4. 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610D8F04" w14:textId="77777777" w:rsidR="00E73938" w:rsidRPr="00276F10" w:rsidRDefault="00E73938" w:rsidP="00E73938">
            <w:pPr>
              <w:ind w:right="88"/>
              <w:jc w:val="both"/>
              <w:rPr>
                <w:b/>
              </w:rPr>
            </w:pPr>
            <w:r w:rsidRPr="00276F10">
              <w:rPr>
                <w:b/>
              </w:rPr>
              <w:t xml:space="preserve">Переклад може бути  здійснений: </w:t>
            </w:r>
          </w:p>
          <w:p w14:paraId="60348131" w14:textId="77777777" w:rsidR="00E73938" w:rsidRPr="00276F10" w:rsidRDefault="00E73938" w:rsidP="00E73938">
            <w:pPr>
              <w:ind w:right="88" w:firstLine="228"/>
              <w:jc w:val="both"/>
              <w:rPr>
                <w:b/>
              </w:rPr>
            </w:pPr>
            <w:r w:rsidRPr="00276F10">
              <w:rPr>
                <w:b/>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594D0E7D" w14:textId="77777777" w:rsidR="00E73938" w:rsidRPr="00276F10" w:rsidRDefault="00E73938" w:rsidP="00E73938">
            <w:pPr>
              <w:ind w:right="88" w:firstLine="228"/>
              <w:jc w:val="both"/>
              <w:rPr>
                <w:b/>
              </w:rPr>
            </w:pPr>
            <w:r w:rsidRPr="00276F10">
              <w:rPr>
                <w:b/>
              </w:rPr>
              <w:t>- перекладачем (справжність (вірність) підпису якого, засвідчується нотаріально).  </w:t>
            </w:r>
          </w:p>
          <w:p w14:paraId="7C31BB81" w14:textId="77777777" w:rsidR="00E73938" w:rsidRPr="00276F10" w:rsidRDefault="00E73938" w:rsidP="00E73938">
            <w:pPr>
              <w:ind w:right="88"/>
              <w:jc w:val="both"/>
              <w:rPr>
                <w:b/>
                <w:highlight w:val="yellow"/>
              </w:rPr>
            </w:pPr>
            <w:r w:rsidRPr="00276F10">
              <w:rPr>
                <w:b/>
              </w:rPr>
              <w:t>Тексти повинні бути автентичними, визначальним є текст, викладений українською мовою.</w:t>
            </w:r>
          </w:p>
        </w:tc>
      </w:tr>
      <w:tr w:rsidR="00E73938" w:rsidRPr="00276F10" w14:paraId="02626FBA" w14:textId="77777777" w:rsidTr="009037BD">
        <w:tc>
          <w:tcPr>
            <w:tcW w:w="9918" w:type="dxa"/>
            <w:gridSpan w:val="3"/>
            <w:shd w:val="clear" w:color="auto" w:fill="auto"/>
          </w:tcPr>
          <w:p w14:paraId="02B2047A" w14:textId="77777777" w:rsidR="00E73938" w:rsidRPr="00276F10" w:rsidRDefault="00E73938" w:rsidP="00E73938">
            <w:pPr>
              <w:pBdr>
                <w:top w:val="nil"/>
                <w:left w:val="nil"/>
                <w:bottom w:val="nil"/>
                <w:right w:val="nil"/>
                <w:between w:val="nil"/>
              </w:pBdr>
              <w:tabs>
                <w:tab w:val="left" w:pos="6182"/>
              </w:tabs>
              <w:ind w:firstLine="283"/>
              <w:jc w:val="center"/>
              <w:rPr>
                <w:b/>
                <w:color w:val="000000"/>
              </w:rPr>
            </w:pPr>
            <w:r w:rsidRPr="00276F10">
              <w:rPr>
                <w:b/>
                <w:color w:val="000000"/>
              </w:rPr>
              <w:lastRenderedPageBreak/>
              <w:t>II. Порядок унесення змін та надання роз'яснень до тендерної документації</w:t>
            </w:r>
          </w:p>
        </w:tc>
      </w:tr>
      <w:tr w:rsidR="00E73938" w:rsidRPr="00276F10" w14:paraId="0183FFD3" w14:textId="77777777" w:rsidTr="009037BD">
        <w:tc>
          <w:tcPr>
            <w:tcW w:w="567" w:type="dxa"/>
            <w:shd w:val="clear" w:color="auto" w:fill="auto"/>
          </w:tcPr>
          <w:p w14:paraId="1564D6EA"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58959D27" w14:textId="77777777" w:rsidR="00E73938" w:rsidRPr="00276F10" w:rsidRDefault="00E73938" w:rsidP="00E73938">
            <w:pPr>
              <w:pBdr>
                <w:top w:val="nil"/>
                <w:left w:val="nil"/>
                <w:bottom w:val="nil"/>
                <w:right w:val="nil"/>
                <w:between w:val="nil"/>
              </w:pBdr>
              <w:rPr>
                <w:b/>
                <w:color w:val="000000"/>
              </w:rPr>
            </w:pPr>
            <w:r w:rsidRPr="00276F10">
              <w:rPr>
                <w:b/>
                <w:color w:val="000000"/>
              </w:rPr>
              <w:t>Процедура надання роз'яснень щодо тендерної документації</w:t>
            </w:r>
          </w:p>
        </w:tc>
        <w:tc>
          <w:tcPr>
            <w:tcW w:w="6799" w:type="dxa"/>
            <w:shd w:val="clear" w:color="auto" w:fill="auto"/>
          </w:tcPr>
          <w:p w14:paraId="7EBAC4B0" w14:textId="4E6D56CA" w:rsidR="00E73938" w:rsidRPr="00276F10" w:rsidRDefault="00E73938" w:rsidP="00E73938">
            <w:pPr>
              <w:pBdr>
                <w:top w:val="nil"/>
                <w:left w:val="nil"/>
                <w:bottom w:val="nil"/>
                <w:right w:val="nil"/>
                <w:between w:val="nil"/>
              </w:pBdr>
              <w:tabs>
                <w:tab w:val="left" w:pos="5516"/>
                <w:tab w:val="left" w:pos="5757"/>
              </w:tabs>
              <w:ind w:right="88"/>
              <w:jc w:val="both"/>
              <w:rPr>
                <w:color w:val="000000"/>
              </w:rPr>
            </w:pPr>
            <w:r w:rsidRPr="00276F10">
              <w:rPr>
                <w:color w:val="000000"/>
              </w:rPr>
              <w:t xml:space="preserve">1.1. Фізична/юридична особа має право </w:t>
            </w:r>
            <w:r w:rsidRPr="00276F10">
              <w:rPr>
                <w:b/>
                <w:color w:val="000000"/>
              </w:rPr>
              <w:t>не пізніше ніж за 3 дні</w:t>
            </w:r>
            <w:r w:rsidRPr="00276F10">
              <w:rPr>
                <w:color w:val="000000"/>
              </w:rPr>
              <w:t xml:space="preserve"> до закінчення строку подання тендерних пропозицій </w:t>
            </w:r>
            <w:r w:rsidRPr="00276F10">
              <w:rPr>
                <w:b/>
                <w:color w:val="000000"/>
              </w:rPr>
              <w:t>звернутися</w:t>
            </w:r>
            <w:r w:rsidRPr="00276F10">
              <w:rPr>
                <w:color w:val="000000"/>
              </w:rPr>
              <w:t xml:space="preserve">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E1894AA" w14:textId="77777777" w:rsidR="00E73938" w:rsidRPr="00276F10" w:rsidRDefault="00E73938" w:rsidP="00E73938">
            <w:pPr>
              <w:pBdr>
                <w:top w:val="nil"/>
                <w:left w:val="nil"/>
                <w:bottom w:val="nil"/>
                <w:right w:val="nil"/>
                <w:between w:val="nil"/>
              </w:pBdr>
              <w:tabs>
                <w:tab w:val="left" w:pos="5516"/>
                <w:tab w:val="left" w:pos="5757"/>
              </w:tabs>
              <w:ind w:right="88"/>
              <w:jc w:val="both"/>
              <w:rPr>
                <w:color w:val="000000"/>
              </w:rPr>
            </w:pPr>
            <w:r w:rsidRPr="00276F10">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76F10">
              <w:rPr>
                <w:b/>
                <w:color w:val="000000"/>
              </w:rPr>
              <w:t>протягом трьох робочих днів</w:t>
            </w:r>
            <w:r w:rsidRPr="00276F10">
              <w:rPr>
                <w:color w:val="000000"/>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14:paraId="700C19FE" w14:textId="77777777" w:rsidR="00E73938" w:rsidRPr="00276F10" w:rsidRDefault="00E73938" w:rsidP="00E73938">
            <w:pPr>
              <w:pBdr>
                <w:top w:val="nil"/>
                <w:left w:val="nil"/>
                <w:bottom w:val="nil"/>
                <w:right w:val="nil"/>
                <w:between w:val="nil"/>
              </w:pBdr>
              <w:tabs>
                <w:tab w:val="left" w:pos="388"/>
                <w:tab w:val="left" w:pos="616"/>
                <w:tab w:val="left" w:pos="3600"/>
                <w:tab w:val="left" w:pos="5516"/>
                <w:tab w:val="left" w:pos="5757"/>
              </w:tabs>
              <w:ind w:right="88"/>
              <w:jc w:val="both"/>
              <w:rPr>
                <w:color w:val="000000"/>
              </w:rPr>
            </w:pPr>
            <w:r w:rsidRPr="00276F10">
              <w:rPr>
                <w:color w:val="000000"/>
              </w:rPr>
              <w:t>1.2. 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w:t>
            </w:r>
          </w:p>
          <w:p w14:paraId="1DB345A8" w14:textId="03D4AA21" w:rsidR="00E73938" w:rsidRPr="00276F10" w:rsidRDefault="00E73938" w:rsidP="00E73938">
            <w:pPr>
              <w:tabs>
                <w:tab w:val="left" w:pos="5516"/>
                <w:tab w:val="left" w:pos="5757"/>
              </w:tabs>
              <w:ind w:right="88"/>
              <w:jc w:val="both"/>
            </w:pPr>
            <w:r w:rsidRPr="00276F10">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E73938" w:rsidRPr="00276F10" w14:paraId="63908A77" w14:textId="77777777" w:rsidTr="009037BD">
        <w:trPr>
          <w:trHeight w:val="501"/>
        </w:trPr>
        <w:tc>
          <w:tcPr>
            <w:tcW w:w="567" w:type="dxa"/>
            <w:shd w:val="clear" w:color="auto" w:fill="auto"/>
          </w:tcPr>
          <w:p w14:paraId="3FF9E13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7041270F" w14:textId="77777777" w:rsidR="00E73938" w:rsidRPr="00276F10" w:rsidRDefault="00E73938" w:rsidP="00E73938">
            <w:pPr>
              <w:pBdr>
                <w:top w:val="nil"/>
                <w:left w:val="nil"/>
                <w:bottom w:val="nil"/>
                <w:right w:val="nil"/>
                <w:between w:val="nil"/>
              </w:pBdr>
              <w:rPr>
                <w:b/>
                <w:color w:val="000000"/>
              </w:rPr>
            </w:pPr>
            <w:r w:rsidRPr="00276F10">
              <w:rPr>
                <w:b/>
                <w:color w:val="000000"/>
              </w:rPr>
              <w:t>Унесення змін до тендерної документації</w:t>
            </w:r>
          </w:p>
        </w:tc>
        <w:tc>
          <w:tcPr>
            <w:tcW w:w="6799" w:type="dxa"/>
            <w:shd w:val="clear" w:color="auto" w:fill="auto"/>
          </w:tcPr>
          <w:p w14:paraId="0E846556" w14:textId="3CCA60CC"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276F10">
              <w:rPr>
                <w:color w:val="000000"/>
              </w:rPr>
              <w:lastRenderedPageBreak/>
              <w:t xml:space="preserve">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276F10">
              <w:rPr>
                <w:b/>
                <w:color w:val="000000"/>
              </w:rPr>
              <w:t>не менше чотирьох днів</w:t>
            </w:r>
            <w:r w:rsidRPr="00276F10">
              <w:rPr>
                <w:color w:val="000000"/>
              </w:rPr>
              <w:t xml:space="preserve">. </w:t>
            </w:r>
          </w:p>
          <w:p w14:paraId="3E9B36C2" w14:textId="5FD4AA94"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E73938" w:rsidRPr="00276F10" w14:paraId="5C6AC740" w14:textId="77777777" w:rsidTr="009037BD">
        <w:tc>
          <w:tcPr>
            <w:tcW w:w="9918" w:type="dxa"/>
            <w:gridSpan w:val="3"/>
            <w:shd w:val="clear" w:color="auto" w:fill="auto"/>
          </w:tcPr>
          <w:p w14:paraId="3B1CD6D7" w14:textId="77777777" w:rsidR="00E73938" w:rsidRPr="00276F10" w:rsidRDefault="00E73938" w:rsidP="00E73938">
            <w:pPr>
              <w:pBdr>
                <w:top w:val="nil"/>
                <w:left w:val="nil"/>
                <w:bottom w:val="nil"/>
                <w:right w:val="nil"/>
                <w:between w:val="nil"/>
              </w:pBdr>
              <w:tabs>
                <w:tab w:val="left" w:pos="6182"/>
              </w:tabs>
              <w:ind w:left="87" w:right="88" w:firstLine="283"/>
              <w:jc w:val="center"/>
              <w:rPr>
                <w:b/>
                <w:color w:val="000000"/>
              </w:rPr>
            </w:pPr>
            <w:r w:rsidRPr="00276F10">
              <w:rPr>
                <w:b/>
                <w:color w:val="000000"/>
              </w:rPr>
              <w:lastRenderedPageBreak/>
              <w:t xml:space="preserve">III. Інструкція з підготовки тендерної пропозиції </w:t>
            </w:r>
          </w:p>
        </w:tc>
      </w:tr>
      <w:tr w:rsidR="00E73938" w:rsidRPr="00276F10" w14:paraId="786172D7" w14:textId="77777777" w:rsidTr="009037BD">
        <w:tc>
          <w:tcPr>
            <w:tcW w:w="567" w:type="dxa"/>
            <w:shd w:val="clear" w:color="auto" w:fill="auto"/>
          </w:tcPr>
          <w:p w14:paraId="076AD797"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28DD8091" w14:textId="77777777" w:rsidR="00E73938" w:rsidRPr="00276F10" w:rsidRDefault="00E73938" w:rsidP="00E73938">
            <w:pPr>
              <w:pBdr>
                <w:top w:val="nil"/>
                <w:left w:val="nil"/>
                <w:bottom w:val="nil"/>
                <w:right w:val="nil"/>
                <w:between w:val="nil"/>
              </w:pBdr>
              <w:rPr>
                <w:b/>
                <w:color w:val="000000"/>
              </w:rPr>
            </w:pPr>
            <w:r w:rsidRPr="00276F10">
              <w:rPr>
                <w:b/>
                <w:color w:val="000000"/>
              </w:rPr>
              <w:t>Зміст пропозиції і спосіб подання тендерної пропозиції</w:t>
            </w:r>
          </w:p>
        </w:tc>
        <w:tc>
          <w:tcPr>
            <w:tcW w:w="6799" w:type="dxa"/>
            <w:shd w:val="clear" w:color="auto" w:fill="auto"/>
          </w:tcPr>
          <w:p w14:paraId="549A03CE" w14:textId="77777777" w:rsidR="00E73938" w:rsidRPr="00276F10" w:rsidRDefault="00E73938" w:rsidP="00E73938">
            <w:pPr>
              <w:pStyle w:val="30"/>
              <w:numPr>
                <w:ilvl w:val="0"/>
                <w:numId w:val="0"/>
              </w:numPr>
              <w:tabs>
                <w:tab w:val="left" w:pos="6040"/>
              </w:tabs>
              <w:spacing w:before="0" w:after="0"/>
              <w:ind w:left="21" w:right="88"/>
              <w:jc w:val="both"/>
              <w:rPr>
                <w:b w:val="0"/>
                <w:sz w:val="24"/>
                <w:szCs w:val="24"/>
              </w:rPr>
            </w:pPr>
            <w:bookmarkStart w:id="0" w:name="bookmark=id.gjdgxs" w:colFirst="0" w:colLast="0"/>
            <w:bookmarkEnd w:id="0"/>
            <w:r w:rsidRPr="00276F10">
              <w:rPr>
                <w:b w:val="0"/>
                <w:sz w:val="24"/>
                <w:szCs w:val="24"/>
              </w:rPr>
              <w:t>1.1. Учасник повинен розмістити всі документи, передбачені тендерною документацією, до кінцевого строку подання тендерних пропозицій.</w:t>
            </w:r>
          </w:p>
          <w:p w14:paraId="3390DA77" w14:textId="77777777" w:rsidR="00E73938" w:rsidRPr="00276F10" w:rsidRDefault="00E73938" w:rsidP="00E73938">
            <w:pPr>
              <w:keepNext/>
              <w:keepLines/>
              <w:pBdr>
                <w:top w:val="nil"/>
                <w:left w:val="nil"/>
                <w:bottom w:val="nil"/>
                <w:right w:val="nil"/>
                <w:between w:val="nil"/>
              </w:pBdr>
              <w:shd w:val="clear" w:color="auto" w:fill="FFFFFF"/>
              <w:tabs>
                <w:tab w:val="left" w:pos="6040"/>
              </w:tabs>
              <w:ind w:right="88"/>
              <w:jc w:val="both"/>
            </w:pPr>
            <w:r w:rsidRPr="00276F10">
              <w:t>1.2. Кожен учасник має право подати тільки одну тендерну пропозицію</w:t>
            </w:r>
            <w:r w:rsidRPr="00276F10">
              <w:rPr>
                <w:b/>
              </w:rPr>
              <w:t xml:space="preserve"> </w:t>
            </w:r>
            <w:r w:rsidRPr="00276F10">
              <w:t>(у тому числі до визначеної в тендерній документації частини предмета закупівлі (лота)</w:t>
            </w:r>
            <w:r w:rsidRPr="00276F10">
              <w:rPr>
                <w:b/>
              </w:rPr>
              <w:t xml:space="preserve"> </w:t>
            </w:r>
            <w:r w:rsidRPr="00276F10">
              <w:t>(</w:t>
            </w:r>
            <w:r w:rsidRPr="00276F10">
              <w:rPr>
                <w:i/>
              </w:rPr>
              <w:t>у разі здійснення закупівлі за лотами)</w:t>
            </w:r>
            <w:r w:rsidRPr="00276F10">
              <w:t>.</w:t>
            </w:r>
          </w:p>
          <w:p w14:paraId="5719DEE5" w14:textId="587F2A73" w:rsidR="00E73938" w:rsidRPr="00276F10" w:rsidRDefault="00E73938" w:rsidP="00E73938">
            <w:pPr>
              <w:pBdr>
                <w:top w:val="nil"/>
                <w:left w:val="nil"/>
                <w:bottom w:val="nil"/>
                <w:right w:val="nil"/>
                <w:between w:val="nil"/>
              </w:pBdr>
              <w:tabs>
                <w:tab w:val="left" w:pos="6040"/>
              </w:tabs>
              <w:ind w:right="88"/>
              <w:jc w:val="both"/>
              <w:rPr>
                <w:color w:val="000000"/>
              </w:rPr>
            </w:pPr>
            <w:r w:rsidRPr="00276F10">
              <w:rPr>
                <w:color w:val="000000"/>
              </w:rPr>
              <w:t>1.3.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(з урахуванням всіх податків та зборів, в тому числі ПДВ),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r>
              <w:rPr>
                <w:color w:val="000000"/>
              </w:rPr>
              <w:t xml:space="preserve"> (п.28 Особливостей)</w:t>
            </w:r>
            <w:r w:rsidRPr="00276F10">
              <w:rPr>
                <w:color w:val="000000"/>
              </w:rPr>
              <w:t xml:space="preserve"> і в цій тендерній документації  </w:t>
            </w:r>
            <w:r w:rsidRPr="00C34200">
              <w:rPr>
                <w:b/>
                <w:color w:val="000000"/>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b/>
                <w:color w:val="000000"/>
              </w:rPr>
              <w:t xml:space="preserve"> </w:t>
            </w:r>
            <w:r w:rsidRPr="00276F10">
              <w:rPr>
                <w:b/>
                <w:color w:val="000000"/>
              </w:rPr>
              <w:t>уповноваженої особи учасника на пропозицію</w:t>
            </w:r>
            <w:r w:rsidRPr="00276F10">
              <w:rPr>
                <w:color w:val="000000"/>
              </w:rPr>
              <w:t xml:space="preserve">, та шляхом завантаження необхідних документів/інформації/файла(ів), перелік яких визначено в </w:t>
            </w:r>
            <w:r w:rsidRPr="00276F10">
              <w:rPr>
                <w:b/>
                <w:color w:val="000000"/>
              </w:rPr>
              <w:t xml:space="preserve">Додатку 1 та </w:t>
            </w:r>
            <w:r w:rsidRPr="00276F10">
              <w:rPr>
                <w:color w:val="000000"/>
              </w:rPr>
              <w:t xml:space="preserve"> інших документів, необхідність подання яких у складі тендерної пропозиції передбачена умовами цієї тендерної документації.</w:t>
            </w:r>
          </w:p>
          <w:p w14:paraId="65BD9B1C" w14:textId="77777777" w:rsidR="00E73938" w:rsidRPr="00276F10" w:rsidRDefault="00E73938" w:rsidP="00E73938">
            <w:pPr>
              <w:pBdr>
                <w:top w:val="nil"/>
                <w:left w:val="nil"/>
                <w:bottom w:val="nil"/>
                <w:right w:val="nil"/>
                <w:between w:val="nil"/>
              </w:pBdr>
              <w:tabs>
                <w:tab w:val="left" w:pos="6286"/>
              </w:tabs>
              <w:ind w:right="88" w:firstLine="228"/>
              <w:jc w:val="both"/>
              <w:rPr>
                <w:color w:val="00B0F0"/>
                <w:sz w:val="10"/>
                <w:szCs w:val="10"/>
              </w:rPr>
            </w:pPr>
          </w:p>
          <w:p w14:paraId="35F4789C" w14:textId="77777777" w:rsidR="00E73938" w:rsidRPr="00276F10" w:rsidRDefault="00E73938" w:rsidP="00E73938">
            <w:pPr>
              <w:pBdr>
                <w:top w:val="nil"/>
                <w:left w:val="nil"/>
                <w:bottom w:val="nil"/>
                <w:right w:val="nil"/>
                <w:between w:val="nil"/>
              </w:pBdr>
              <w:tabs>
                <w:tab w:val="left" w:pos="6286"/>
              </w:tabs>
              <w:ind w:right="88" w:firstLine="228"/>
              <w:jc w:val="both"/>
            </w:pPr>
            <w:r w:rsidRPr="00276F10">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76F10">
              <w:rPr>
                <w:color w:val="0D0D0D"/>
              </w:rPr>
              <w:t xml:space="preserve"> Документи мають бути належного рівня зображення, чіткими та розбірливими для читання. </w:t>
            </w:r>
            <w:r w:rsidRPr="00276F10">
              <w:rPr>
                <w:color w:val="000000"/>
              </w:rPr>
              <w:t xml:space="preserve">Формати файлів повинні бути </w:t>
            </w:r>
            <w:r w:rsidRPr="00276F10">
              <w:t>доступними для загального перегляду без придбання спеціалізованого програмного забезпечення.</w:t>
            </w:r>
          </w:p>
          <w:p w14:paraId="7EC3C0AD" w14:textId="77777777" w:rsidR="00E73938" w:rsidRPr="00276F10" w:rsidRDefault="00E73938" w:rsidP="00E73938">
            <w:pPr>
              <w:pBdr>
                <w:top w:val="nil"/>
                <w:left w:val="nil"/>
                <w:bottom w:val="nil"/>
                <w:right w:val="nil"/>
                <w:between w:val="nil"/>
              </w:pBdr>
              <w:tabs>
                <w:tab w:val="left" w:pos="6040"/>
              </w:tabs>
              <w:ind w:right="88" w:firstLine="228"/>
              <w:jc w:val="both"/>
              <w:rPr>
                <w:color w:val="000000"/>
              </w:rPr>
            </w:pPr>
            <w:r w:rsidRPr="00276F10">
              <w:rPr>
                <w:color w:val="000000"/>
              </w:rPr>
              <w:t>_________________________________________________</w:t>
            </w:r>
          </w:p>
          <w:p w14:paraId="36C39C0B" w14:textId="77777777"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6040"/>
              </w:tabs>
              <w:ind w:right="88" w:firstLine="228"/>
              <w:jc w:val="both"/>
            </w:pPr>
            <w:r w:rsidRPr="00276F10">
              <w:t>Поданням своєї тендерної пропозиції для участі в даній закупівлі учасник підтверджує:</w:t>
            </w:r>
          </w:p>
          <w:p w14:paraId="09461AC1" w14:textId="63D102D2"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відсутність підстав щодо відмови йому в участі у процедурі закупівлі та/або відхилення тендерної пропозиції учасника, зазначених у статті 17 Закону</w:t>
            </w:r>
            <w:r>
              <w:rPr>
                <w:color w:val="000000"/>
              </w:rPr>
              <w:t xml:space="preserve"> (п. 28 Особливостей)</w:t>
            </w:r>
            <w:r w:rsidRPr="00276F10">
              <w:rPr>
                <w:color w:val="000000"/>
              </w:rPr>
              <w:t>;</w:t>
            </w:r>
          </w:p>
          <w:p w14:paraId="617D1FE6" w14:textId="77777777"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lastRenderedPageBreak/>
              <w:t>достовірність інформації, зазначеної у тендерній пропозиції, та подання своєї тендерної пропозиції з дотриманням чинного законодавства та нормативних актів України;</w:t>
            </w:r>
          </w:p>
          <w:p w14:paraId="183DA6D4" w14:textId="5EB37AE1"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 xml:space="preserve">надання повної і беззаперечної згоди учасника з усіма умовами, що вказані в проекті договору згідно з вимогами до тендерної документації та взяття зобов'язання укласти договір про закупівлю у строк, визначений у частині 6 статті 33 Закону у повній відповідності до проекту договору про закупівлю, викладеному у </w:t>
            </w:r>
            <w:r w:rsidRPr="00276F10">
              <w:rPr>
                <w:b/>
                <w:color w:val="000000"/>
              </w:rPr>
              <w:t xml:space="preserve">Додатку </w:t>
            </w:r>
            <w:r>
              <w:rPr>
                <w:b/>
                <w:color w:val="000000"/>
              </w:rPr>
              <w:t>7</w:t>
            </w:r>
            <w:r w:rsidRPr="00276F10">
              <w:rPr>
                <w:color w:val="000000"/>
              </w:rPr>
              <w:t xml:space="preserve"> до тендерної документації;</w:t>
            </w:r>
          </w:p>
          <w:p w14:paraId="1035D88D" w14:textId="77777777" w:rsidR="00E73938" w:rsidRPr="00276F10" w:rsidRDefault="00E73938" w:rsidP="00E73938">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дійсність його поданої тендерної пропозиції протягом терміну, визначеного в пункті 4 цього Розділу тендерної документації;</w:t>
            </w:r>
          </w:p>
          <w:p w14:paraId="7CC16246" w14:textId="1C571158" w:rsidR="00E73938" w:rsidRPr="00276F10" w:rsidRDefault="00E73938" w:rsidP="00E73938">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відсутність у нього жодних обмежень для здійснення видів діяльності, що визначені договором про закупівлю (в т. ч. щодо установчих документів);</w:t>
            </w:r>
          </w:p>
          <w:p w14:paraId="21E41B75" w14:textId="77777777" w:rsidR="00E73938" w:rsidRPr="00276F10" w:rsidRDefault="00E73938" w:rsidP="00E73938">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що він та його пропозиція не підпадає під дію рішення (-нь)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14:paraId="46FE0D14" w14:textId="77777777" w:rsidR="00E73938" w:rsidRPr="00276F10" w:rsidRDefault="00E73938" w:rsidP="00E73938">
            <w:pPr>
              <w:widowControl w:val="0"/>
              <w:pBdr>
                <w:top w:val="nil"/>
                <w:left w:val="nil"/>
                <w:bottom w:val="nil"/>
                <w:right w:val="nil"/>
                <w:between w:val="nil"/>
              </w:pBdr>
              <w:tabs>
                <w:tab w:val="left" w:pos="654"/>
                <w:tab w:val="left" w:pos="6182"/>
              </w:tabs>
              <w:ind w:right="88" w:firstLine="228"/>
              <w:jc w:val="center"/>
            </w:pPr>
            <w:r w:rsidRPr="00276F10">
              <w:t>__________________________________________________</w:t>
            </w:r>
          </w:p>
          <w:p w14:paraId="1B488D3D" w14:textId="77777777" w:rsidR="00E73938" w:rsidRPr="00276F10" w:rsidRDefault="00E73938" w:rsidP="00E73938">
            <w:pPr>
              <w:pBdr>
                <w:top w:val="nil"/>
                <w:left w:val="nil"/>
                <w:bottom w:val="nil"/>
                <w:right w:val="nil"/>
                <w:between w:val="nil"/>
              </w:pBdr>
              <w:tabs>
                <w:tab w:val="left" w:pos="6040"/>
              </w:tabs>
              <w:ind w:right="88" w:firstLine="228"/>
              <w:jc w:val="both"/>
            </w:pPr>
            <w:r w:rsidRPr="00276F10">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5F0FE3" w14:textId="77777777" w:rsidR="00E73938" w:rsidRPr="00276F10" w:rsidRDefault="00E73938" w:rsidP="00E73938">
            <w:pPr>
              <w:pBdr>
                <w:top w:val="nil"/>
                <w:left w:val="nil"/>
                <w:bottom w:val="nil"/>
                <w:right w:val="nil"/>
                <w:between w:val="nil"/>
              </w:pBdr>
              <w:tabs>
                <w:tab w:val="left" w:pos="6040"/>
              </w:tabs>
              <w:ind w:right="88" w:firstLine="228"/>
              <w:jc w:val="both"/>
            </w:pPr>
            <w:r w:rsidRPr="00276F10">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EF1502E" w14:textId="77777777" w:rsidR="00E73938" w:rsidRPr="00276F10" w:rsidRDefault="00E73938" w:rsidP="00E73938">
            <w:pPr>
              <w:pBdr>
                <w:top w:val="nil"/>
                <w:left w:val="nil"/>
                <w:bottom w:val="nil"/>
                <w:right w:val="nil"/>
                <w:between w:val="nil"/>
              </w:pBdr>
              <w:tabs>
                <w:tab w:val="left" w:pos="6040"/>
              </w:tabs>
              <w:ind w:right="88" w:firstLine="228"/>
              <w:jc w:val="both"/>
            </w:pPr>
            <w:r w:rsidRPr="00276F10">
              <w:t>Неспроможність подати всю інформацію, що потребує тендерна документація, або подання пропозиції, яка не відповідає вимогам тендерної документації в усіх відношеннях, буде віднесена на ризик учасника і може спричинити за собою відхилення такої пропозиції за рішенням Замовника.</w:t>
            </w:r>
          </w:p>
          <w:p w14:paraId="6A9DD0F2" w14:textId="77777777" w:rsidR="00E73938" w:rsidRPr="00276F10" w:rsidRDefault="00E73938" w:rsidP="00E73938">
            <w:pPr>
              <w:keepNext/>
              <w:keepLines/>
              <w:pBdr>
                <w:top w:val="nil"/>
                <w:left w:val="nil"/>
                <w:bottom w:val="nil"/>
                <w:right w:val="nil"/>
                <w:between w:val="nil"/>
              </w:pBdr>
              <w:tabs>
                <w:tab w:val="left" w:pos="6040"/>
              </w:tabs>
              <w:ind w:right="88" w:firstLine="228"/>
              <w:jc w:val="both"/>
              <w:rPr>
                <w:b/>
                <w:u w:val="single"/>
              </w:rPr>
            </w:pPr>
            <w:r w:rsidRPr="00276F10">
              <w:rPr>
                <w:b/>
                <w:u w:val="single"/>
              </w:rPr>
              <w:t>Учасник несе відповідальність за достовірність наданої інформації в своїй  пропозиції.</w:t>
            </w:r>
          </w:p>
          <w:p w14:paraId="4365C4C2" w14:textId="6B438DB2"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601"/>
                <w:tab w:val="left" w:pos="6040"/>
              </w:tabs>
              <w:ind w:right="88" w:firstLine="228"/>
              <w:jc w:val="both"/>
            </w:pPr>
            <w:r w:rsidRPr="00276F10">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w:t>
            </w:r>
            <w:r w:rsidRPr="00276F10">
              <w:lastRenderedPageBreak/>
              <w:t xml:space="preserve">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276F10">
                <w:rPr>
                  <w:u w:val="single"/>
                </w:rPr>
                <w:t>статті 16</w:t>
              </w:r>
            </w:hyperlink>
            <w:r w:rsidRPr="00276F10">
              <w:t xml:space="preserve"> Закону, і документи, що підтверджують відсутність підстав, встановлених </w:t>
            </w:r>
            <w:hyperlink r:id="rId10" w:anchor="n1261">
              <w:r w:rsidRPr="00276F10">
                <w:rPr>
                  <w:u w:val="single"/>
                </w:rPr>
                <w:t>статтею 17</w:t>
              </w:r>
            </w:hyperlink>
            <w:r w:rsidRPr="00276F10">
              <w:t xml:space="preserve"> Закону</w:t>
            </w:r>
            <w:r>
              <w:t xml:space="preserve"> згідно  до п. 28 Особливостей</w:t>
            </w:r>
            <w:r w:rsidRPr="00276F10">
              <w:t>.</w:t>
            </w:r>
          </w:p>
          <w:p w14:paraId="323A0F15" w14:textId="77777777" w:rsidR="00E73938" w:rsidRPr="00276F10" w:rsidRDefault="00E73938" w:rsidP="00E73938">
            <w:pPr>
              <w:pBdr>
                <w:top w:val="nil"/>
                <w:left w:val="nil"/>
                <w:bottom w:val="nil"/>
                <w:right w:val="nil"/>
                <w:between w:val="nil"/>
              </w:pBdr>
              <w:tabs>
                <w:tab w:val="left" w:pos="6040"/>
              </w:tabs>
              <w:ind w:right="88" w:firstLine="228"/>
              <w:jc w:val="both"/>
              <w:rPr>
                <w:color w:val="00B0F0"/>
              </w:rPr>
            </w:pPr>
            <w:r w:rsidRPr="00276F10">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1">
              <w:r w:rsidRPr="00276F10">
                <w:rPr>
                  <w:color w:val="000000"/>
                </w:rPr>
                <w:t>Законом України</w:t>
              </w:r>
            </w:hyperlink>
            <w:r w:rsidRPr="00276F10">
              <w:rPr>
                <w:color w:val="000000"/>
              </w:rPr>
              <w:t xml:space="preserve"> «Про доступ до публічної інформації» та/або міститься у відкритих єдиних державних реєстрах, доступ до яких є вільним, </w:t>
            </w:r>
            <w:r w:rsidRPr="00276F10">
              <w:rPr>
                <w:b/>
                <w:color w:val="000000"/>
              </w:rPr>
              <w:t>надати лист-роз’яснення, в якому зазначити, де міститься така інформація</w:t>
            </w:r>
            <w:r w:rsidRPr="00276F10">
              <w:rPr>
                <w:color w:val="000000"/>
              </w:rPr>
              <w:t>.</w:t>
            </w:r>
          </w:p>
        </w:tc>
      </w:tr>
      <w:tr w:rsidR="00E73938" w:rsidRPr="00276F10" w14:paraId="2CF3B3B7" w14:textId="77777777" w:rsidTr="009037BD">
        <w:tc>
          <w:tcPr>
            <w:tcW w:w="567" w:type="dxa"/>
            <w:shd w:val="clear" w:color="auto" w:fill="auto"/>
          </w:tcPr>
          <w:p w14:paraId="4D7F969E"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2.</w:t>
            </w:r>
          </w:p>
        </w:tc>
        <w:tc>
          <w:tcPr>
            <w:tcW w:w="2552" w:type="dxa"/>
            <w:shd w:val="clear" w:color="auto" w:fill="auto"/>
          </w:tcPr>
          <w:p w14:paraId="32C2169F" w14:textId="77777777" w:rsidR="00E73938" w:rsidRPr="00276F10" w:rsidRDefault="00E73938" w:rsidP="00E73938">
            <w:pPr>
              <w:pBdr>
                <w:top w:val="nil"/>
                <w:left w:val="nil"/>
                <w:bottom w:val="nil"/>
                <w:right w:val="nil"/>
                <w:between w:val="nil"/>
              </w:pBdr>
              <w:rPr>
                <w:b/>
                <w:color w:val="000000"/>
              </w:rPr>
            </w:pPr>
            <w:r w:rsidRPr="00276F10">
              <w:rPr>
                <w:b/>
                <w:color w:val="000000"/>
              </w:rPr>
              <w:t>Забезпечення тендерної пропозиції</w:t>
            </w:r>
          </w:p>
        </w:tc>
        <w:tc>
          <w:tcPr>
            <w:tcW w:w="6799" w:type="dxa"/>
            <w:shd w:val="clear" w:color="auto" w:fill="auto"/>
            <w:vAlign w:val="center"/>
          </w:tcPr>
          <w:p w14:paraId="5AEAA8D4" w14:textId="5341231A" w:rsidR="00E73938" w:rsidRPr="00276F10" w:rsidRDefault="00E73938" w:rsidP="00E73938">
            <w:pPr>
              <w:ind w:right="101"/>
              <w:jc w:val="both"/>
              <w:rPr>
                <w:color w:val="000000"/>
              </w:rPr>
            </w:pPr>
            <w:r w:rsidRPr="00276F10">
              <w:t xml:space="preserve">2.1. Забезпечення тендерної пропозиції </w:t>
            </w:r>
            <w:r w:rsidRPr="00276F10">
              <w:rPr>
                <w:b/>
                <w:bCs/>
                <w:u w:val="single"/>
              </w:rPr>
              <w:t>не вимагається.</w:t>
            </w:r>
          </w:p>
          <w:p w14:paraId="014E1E79" w14:textId="29E66654" w:rsidR="00E73938" w:rsidRPr="00276F10" w:rsidRDefault="00E73938" w:rsidP="00E73938">
            <w:pPr>
              <w:pBdr>
                <w:top w:val="nil"/>
                <w:left w:val="nil"/>
                <w:bottom w:val="nil"/>
                <w:right w:val="nil"/>
                <w:between w:val="nil"/>
              </w:pBdr>
              <w:tabs>
                <w:tab w:val="left" w:pos="388"/>
                <w:tab w:val="left" w:pos="616"/>
                <w:tab w:val="left" w:pos="3600"/>
                <w:tab w:val="left" w:pos="6040"/>
              </w:tabs>
              <w:ind w:right="88"/>
              <w:jc w:val="both"/>
              <w:rPr>
                <w:color w:val="000000"/>
              </w:rPr>
            </w:pPr>
          </w:p>
        </w:tc>
      </w:tr>
      <w:tr w:rsidR="00E73938" w:rsidRPr="00276F10" w14:paraId="7D8A1BDA" w14:textId="77777777" w:rsidTr="009037BD">
        <w:tc>
          <w:tcPr>
            <w:tcW w:w="567" w:type="dxa"/>
            <w:shd w:val="clear" w:color="auto" w:fill="auto"/>
          </w:tcPr>
          <w:p w14:paraId="1C425052"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37101ACA" w14:textId="77777777" w:rsidR="00E73938" w:rsidRPr="00276F10" w:rsidRDefault="00E73938" w:rsidP="00E73938">
            <w:pPr>
              <w:pBdr>
                <w:top w:val="nil"/>
                <w:left w:val="nil"/>
                <w:bottom w:val="nil"/>
                <w:right w:val="nil"/>
                <w:between w:val="nil"/>
              </w:pBdr>
              <w:rPr>
                <w:b/>
                <w:color w:val="000000"/>
              </w:rPr>
            </w:pPr>
            <w:r w:rsidRPr="00276F10">
              <w:rPr>
                <w:b/>
                <w:color w:val="000000"/>
              </w:rPr>
              <w:t>Умови повернення чи неповернення забезпечення тендерної пропозиції</w:t>
            </w:r>
          </w:p>
        </w:tc>
        <w:tc>
          <w:tcPr>
            <w:tcW w:w="6799" w:type="dxa"/>
            <w:shd w:val="clear" w:color="auto" w:fill="auto"/>
            <w:vAlign w:val="center"/>
          </w:tcPr>
          <w:p w14:paraId="7FE09407" w14:textId="77777777" w:rsidR="00E73938" w:rsidRPr="00276F10" w:rsidRDefault="00E73938" w:rsidP="00E73938">
            <w:pPr>
              <w:widowControl w:val="0"/>
              <w:jc w:val="both"/>
              <w:rPr>
                <w:color w:val="000000"/>
              </w:rPr>
            </w:pPr>
            <w:bookmarkStart w:id="1" w:name="bookmark=id.2s8eyo1" w:colFirst="0" w:colLast="0"/>
            <w:bookmarkStart w:id="2" w:name="bookmark=id.30j0zll" w:colFirst="0" w:colLast="0"/>
            <w:bookmarkStart w:id="3" w:name="bookmark=id.3dy6vkm" w:colFirst="0" w:colLast="0"/>
            <w:bookmarkStart w:id="4" w:name="bookmark=id.26in1rg" w:colFirst="0" w:colLast="0"/>
            <w:bookmarkStart w:id="5" w:name="bookmark=id.17dp8vu" w:colFirst="0" w:colLast="0"/>
            <w:bookmarkStart w:id="6" w:name="bookmark=id.3rdcrjn" w:colFirst="0" w:colLast="0"/>
            <w:bookmarkStart w:id="7" w:name="bookmark=id.1fob9te" w:colFirst="0" w:colLast="0"/>
            <w:bookmarkStart w:id="8" w:name="bookmark=id.2et92p0" w:colFirst="0" w:colLast="0"/>
            <w:bookmarkStart w:id="9" w:name="bookmark=id.3znysh7" w:colFirst="0" w:colLast="0"/>
            <w:bookmarkStart w:id="10" w:name="bookmark=id.tyjcwt" w:colFirst="0" w:colLast="0"/>
            <w:bookmarkStart w:id="11" w:name="bookmark=id.4d34og8" w:colFirst="0" w:colLast="0"/>
            <w:bookmarkStart w:id="12" w:name="bookmark=id.1t3h5sf" w:colFirst="0" w:colLast="0"/>
            <w:bookmarkEnd w:id="1"/>
            <w:bookmarkEnd w:id="2"/>
            <w:bookmarkEnd w:id="3"/>
            <w:bookmarkEnd w:id="4"/>
            <w:bookmarkEnd w:id="5"/>
            <w:bookmarkEnd w:id="6"/>
            <w:bookmarkEnd w:id="7"/>
            <w:bookmarkEnd w:id="8"/>
            <w:bookmarkEnd w:id="9"/>
            <w:bookmarkEnd w:id="10"/>
            <w:bookmarkEnd w:id="11"/>
            <w:bookmarkEnd w:id="12"/>
            <w:r w:rsidRPr="00276F10">
              <w:rPr>
                <w:color w:val="000000"/>
              </w:rPr>
              <w:t xml:space="preserve"> 3.1. Забезпечення тендерної пропозиції не повертається у разі:</w:t>
            </w:r>
          </w:p>
          <w:p w14:paraId="659BD491" w14:textId="77777777" w:rsidR="00E73938" w:rsidRPr="00276F10" w:rsidRDefault="00E73938" w:rsidP="00E73938">
            <w:pPr>
              <w:widowControl w:val="0"/>
              <w:jc w:val="both"/>
              <w:rPr>
                <w:color w:val="000000"/>
              </w:rPr>
            </w:pPr>
            <w:r w:rsidRPr="00276F10">
              <w:rPr>
                <w:color w:val="000000"/>
              </w:rPr>
              <w:t>1)</w:t>
            </w:r>
            <w:r w:rsidRPr="00276F10">
              <w:rPr>
                <w:color w:val="00000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6369A9D" w14:textId="77777777" w:rsidR="00E73938" w:rsidRPr="00276F10" w:rsidRDefault="00E73938" w:rsidP="00E73938">
            <w:pPr>
              <w:widowControl w:val="0"/>
              <w:jc w:val="both"/>
              <w:rPr>
                <w:color w:val="000000"/>
              </w:rPr>
            </w:pPr>
            <w:r w:rsidRPr="00276F10">
              <w:rPr>
                <w:color w:val="000000"/>
              </w:rPr>
              <w:t>2)</w:t>
            </w:r>
            <w:r w:rsidRPr="00276F10">
              <w:rPr>
                <w:color w:val="000000"/>
              </w:rPr>
              <w:tab/>
              <w:t>непідписання договору про закупівлю Учасником, який став переможцем тендеру;</w:t>
            </w:r>
          </w:p>
          <w:p w14:paraId="17D64E02" w14:textId="77777777" w:rsidR="00E73938" w:rsidRPr="00276F10" w:rsidRDefault="00E73938" w:rsidP="00E73938">
            <w:pPr>
              <w:widowControl w:val="0"/>
              <w:jc w:val="both"/>
              <w:rPr>
                <w:color w:val="000000"/>
              </w:rPr>
            </w:pPr>
            <w:r w:rsidRPr="00276F10">
              <w:rPr>
                <w:color w:val="000000"/>
              </w:rPr>
              <w:t>3)</w:t>
            </w:r>
            <w:r w:rsidRPr="00276F10">
              <w:rPr>
                <w:color w:val="000000"/>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37B5575" w14:textId="77777777" w:rsidR="00E73938" w:rsidRPr="00276F10" w:rsidRDefault="00E73938" w:rsidP="00E73938">
            <w:pPr>
              <w:tabs>
                <w:tab w:val="left" w:pos="6040"/>
              </w:tabs>
              <w:ind w:right="88" w:firstLine="228"/>
              <w:jc w:val="both"/>
            </w:pPr>
            <w:r w:rsidRPr="00276F10">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3" w:name="bookmark=id.lnxbz9" w:colFirst="0" w:colLast="0"/>
            <w:bookmarkEnd w:id="13"/>
            <w:r w:rsidRPr="00276F10">
              <w:t>.</w:t>
            </w:r>
          </w:p>
        </w:tc>
      </w:tr>
      <w:tr w:rsidR="00E73938" w:rsidRPr="00276F10" w14:paraId="65393597" w14:textId="77777777" w:rsidTr="009037BD">
        <w:trPr>
          <w:trHeight w:val="2805"/>
        </w:trPr>
        <w:tc>
          <w:tcPr>
            <w:tcW w:w="567" w:type="dxa"/>
            <w:shd w:val="clear" w:color="auto" w:fill="auto"/>
          </w:tcPr>
          <w:p w14:paraId="365B7CC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4.</w:t>
            </w:r>
          </w:p>
        </w:tc>
        <w:tc>
          <w:tcPr>
            <w:tcW w:w="2552" w:type="dxa"/>
            <w:shd w:val="clear" w:color="auto" w:fill="auto"/>
          </w:tcPr>
          <w:p w14:paraId="6ECF68A9" w14:textId="77777777" w:rsidR="00E73938" w:rsidRPr="00276F10" w:rsidRDefault="00E73938" w:rsidP="00E73938">
            <w:pPr>
              <w:pBdr>
                <w:top w:val="nil"/>
                <w:left w:val="nil"/>
                <w:bottom w:val="nil"/>
                <w:right w:val="nil"/>
                <w:between w:val="nil"/>
              </w:pBdr>
              <w:rPr>
                <w:b/>
                <w:color w:val="000000"/>
              </w:rPr>
            </w:pPr>
            <w:r w:rsidRPr="00276F10">
              <w:rPr>
                <w:b/>
                <w:color w:val="000000"/>
              </w:rPr>
              <w:t>Строк дії тендерної пропозиції, протягом якого тендерні пропозиції вважаються дійсними</w:t>
            </w:r>
          </w:p>
        </w:tc>
        <w:tc>
          <w:tcPr>
            <w:tcW w:w="6799" w:type="dxa"/>
            <w:shd w:val="clear" w:color="auto" w:fill="auto"/>
          </w:tcPr>
          <w:p w14:paraId="25EF1155"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4.1. Тендерні пропозиції вважаються дійсними </w:t>
            </w:r>
            <w:r w:rsidRPr="00276F10">
              <w:rPr>
                <w:b/>
                <w:color w:val="000000"/>
              </w:rPr>
              <w:t>протягом 90 днів</w:t>
            </w:r>
            <w:r w:rsidRPr="00276F10">
              <w:rPr>
                <w:color w:val="000000"/>
              </w:rPr>
              <w:t xml:space="preserve"> із дати кінцевого строку подання тендерних пропозицій. 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5F78C01F" w14:textId="77777777"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відхилити таку вимогу, не втрачаючи при цьому наданого ним забезпечення тендерної пропозиції;</w:t>
            </w:r>
          </w:p>
          <w:p w14:paraId="366F41B9" w14:textId="77777777"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pPr>
            <w:r w:rsidRPr="00276F10">
              <w:rPr>
                <w:color w:val="000000"/>
              </w:rPr>
              <w:t>погодитися з вимогою та продовжити строк дії поданої ним тендерної пропозиції та наданого забезпечення тендерної пропозиції.</w:t>
            </w:r>
          </w:p>
        </w:tc>
      </w:tr>
      <w:tr w:rsidR="00E73938" w:rsidRPr="00276F10" w14:paraId="0FD77E65" w14:textId="77777777" w:rsidTr="009037BD">
        <w:trPr>
          <w:trHeight w:val="245"/>
        </w:trPr>
        <w:tc>
          <w:tcPr>
            <w:tcW w:w="567" w:type="dxa"/>
            <w:shd w:val="clear" w:color="auto" w:fill="auto"/>
          </w:tcPr>
          <w:p w14:paraId="5EC9C476"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5.</w:t>
            </w:r>
          </w:p>
        </w:tc>
        <w:tc>
          <w:tcPr>
            <w:tcW w:w="2552" w:type="dxa"/>
            <w:shd w:val="clear" w:color="auto" w:fill="auto"/>
          </w:tcPr>
          <w:p w14:paraId="7D82BE34" w14:textId="41660040" w:rsidR="00E73938" w:rsidRPr="00276F10" w:rsidRDefault="00E73938" w:rsidP="00E73938">
            <w:pPr>
              <w:widowControl w:val="0"/>
              <w:spacing w:line="276" w:lineRule="auto"/>
            </w:pPr>
            <w:r w:rsidRPr="00276F10">
              <w:rPr>
                <w:b/>
              </w:rPr>
              <w:t xml:space="preserve">Кваліфікаційні критерії відповідно до </w:t>
            </w:r>
            <w:r>
              <w:rPr>
                <w:b/>
              </w:rPr>
              <w:t xml:space="preserve"> п. 28 Особливостей для  </w:t>
            </w:r>
            <w:r w:rsidRPr="00276F10">
              <w:rPr>
                <w:b/>
              </w:rPr>
              <w:t xml:space="preserve">статті 16 Закону, підстави, встановлені статтею 17 Закону, та інформація про спосіб підтвердження відповідності учасників </w:t>
            </w:r>
            <w:r w:rsidRPr="00276F10">
              <w:rPr>
                <w:b/>
              </w:rPr>
              <w:lastRenderedPageBreak/>
              <w:t xml:space="preserve">установленим критеріям і вимогам згідно із законодавством. </w:t>
            </w:r>
          </w:p>
          <w:p w14:paraId="1BC7BAD7" w14:textId="28693A92" w:rsidR="00E73938" w:rsidRPr="00276F10" w:rsidRDefault="00E73938" w:rsidP="00E73938">
            <w:pPr>
              <w:rPr>
                <w:b/>
              </w:rPr>
            </w:pPr>
            <w:r w:rsidRPr="00276F10">
              <w:rPr>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799" w:type="dxa"/>
            <w:tcBorders>
              <w:top w:val="single" w:sz="4" w:space="0" w:color="000000"/>
              <w:left w:val="single" w:sz="4" w:space="0" w:color="000000"/>
              <w:bottom w:val="single" w:sz="4" w:space="0" w:color="000000"/>
              <w:right w:val="single" w:sz="4" w:space="0" w:color="000000"/>
            </w:tcBorders>
          </w:tcPr>
          <w:p w14:paraId="58579DF3" w14:textId="77777777" w:rsidR="00E73938" w:rsidRPr="00276F10" w:rsidRDefault="00E73938" w:rsidP="00E73938">
            <w:pPr>
              <w:keepNext/>
              <w:keepLines/>
              <w:pBdr>
                <w:top w:val="none" w:sz="0" w:space="0" w:color="000000"/>
                <w:left w:val="none" w:sz="0" w:space="0" w:color="000000"/>
                <w:bottom w:val="none" w:sz="0" w:space="0" w:color="000000"/>
                <w:right w:val="none" w:sz="0" w:space="0" w:color="000000"/>
                <w:between w:val="none" w:sz="0" w:space="0" w:color="000000"/>
              </w:pBdr>
              <w:ind w:right="88"/>
              <w:jc w:val="both"/>
            </w:pPr>
            <w:r w:rsidRPr="00276F10">
              <w:lastRenderedPageBreak/>
              <w:t>5.1. Замовник установлює один або декілька кваліфікаційних критеріїв відповідно до статті 16 Закону.</w:t>
            </w:r>
          </w:p>
          <w:p w14:paraId="345356EF" w14:textId="77777777" w:rsidR="00E73938" w:rsidRPr="00276F10" w:rsidRDefault="00E73938" w:rsidP="00E73938">
            <w:pPr>
              <w:keepNext/>
              <w:keepLines/>
              <w:pBdr>
                <w:top w:val="none" w:sz="0" w:space="0" w:color="000000"/>
                <w:left w:val="none" w:sz="0" w:space="0" w:color="000000"/>
                <w:bottom w:val="none" w:sz="0" w:space="0" w:color="000000"/>
                <w:right w:val="none" w:sz="0" w:space="0" w:color="000000"/>
                <w:between w:val="none" w:sz="0" w:space="0" w:color="000000"/>
              </w:pBdr>
              <w:ind w:right="88"/>
              <w:jc w:val="both"/>
            </w:pPr>
            <w:r w:rsidRPr="00276F10">
              <w:t xml:space="preserve">5.2. 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276F10">
              <w:rPr>
                <w:b/>
              </w:rPr>
              <w:t xml:space="preserve">Додатку 3 </w:t>
            </w:r>
            <w:r w:rsidRPr="00276F10">
              <w:t>до тендерної документації.</w:t>
            </w:r>
          </w:p>
          <w:p w14:paraId="215682E0" w14:textId="77777777" w:rsidR="00E73938" w:rsidRDefault="00E73938" w:rsidP="00E73938">
            <w:pPr>
              <w:widowControl w:val="0"/>
              <w:pBdr>
                <w:top w:val="nil"/>
                <w:left w:val="nil"/>
                <w:bottom w:val="nil"/>
                <w:right w:val="nil"/>
                <w:between w:val="nil"/>
              </w:pBdr>
              <w:ind w:right="88"/>
              <w:jc w:val="both"/>
            </w:pPr>
            <w:r w:rsidRPr="00276F10">
              <w:t xml:space="preserve">5.3. Учасник процедури закупівлі підтверджує відсутність підстав, які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w:t>
            </w:r>
            <w:r w:rsidRPr="00276F10">
              <w:lastRenderedPageBreak/>
              <w:t>закупівель під час подання тендерної пропозиції.</w:t>
            </w:r>
            <w:r>
              <w:t xml:space="preserve"> </w:t>
            </w:r>
          </w:p>
          <w:p w14:paraId="26DFEE08" w14:textId="1D8B3F2E" w:rsidR="00E73938" w:rsidRPr="00276F10" w:rsidRDefault="00E73938" w:rsidP="00E73938">
            <w:pPr>
              <w:widowControl w:val="0"/>
              <w:pBdr>
                <w:top w:val="nil"/>
                <w:left w:val="nil"/>
                <w:bottom w:val="nil"/>
                <w:right w:val="nil"/>
                <w:between w:val="nil"/>
              </w:pBdr>
              <w:ind w:right="88"/>
              <w:jc w:val="both"/>
            </w:pPr>
            <w:r w:rsidRPr="00276F10">
              <w:t>Перелік документів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4 (для учасника-переможця  - Додатки 5,7) до тендерної документації.</w:t>
            </w:r>
          </w:p>
          <w:p w14:paraId="78956F1A" w14:textId="33D95A95" w:rsidR="00E73938" w:rsidRPr="00276F10" w:rsidRDefault="00E73938" w:rsidP="00E73938">
            <w:pPr>
              <w:widowControl w:val="0"/>
              <w:pBdr>
                <w:top w:val="nil"/>
                <w:left w:val="nil"/>
                <w:bottom w:val="nil"/>
                <w:right w:val="nil"/>
                <w:between w:val="nil"/>
              </w:pBdr>
              <w:ind w:right="88"/>
              <w:jc w:val="both"/>
            </w:pPr>
            <w:r w:rsidRPr="00276F10">
              <w:t>5.4. Підстави для відмови в участі в процедурі закупівлі передбачені в статті 17 Закону</w:t>
            </w:r>
            <w:r>
              <w:t xml:space="preserve"> з урахуванням п.44 Особливостей.</w:t>
            </w:r>
          </w:p>
          <w:p w14:paraId="17D437C0"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5.5. Замовник не вимагає документального підтвердження публічної інформації, що оприлюднена у формі відкритих даних згідно із </w:t>
            </w:r>
            <w:hyperlink r:id="rId12">
              <w:r w:rsidRPr="00276F10">
                <w:rPr>
                  <w:color w:val="000000"/>
                </w:rPr>
                <w:t>Законом України</w:t>
              </w:r>
            </w:hyperlink>
            <w:r w:rsidRPr="00276F10">
              <w:rPr>
                <w:color w:val="00000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36B8B9A" w14:textId="77777777" w:rsidR="00E73938" w:rsidRPr="00276F10" w:rsidRDefault="00E73938" w:rsidP="00E73938">
            <w:pPr>
              <w:shd w:val="clear" w:color="auto" w:fill="FFFFFF"/>
              <w:jc w:val="both"/>
            </w:pPr>
          </w:p>
        </w:tc>
      </w:tr>
      <w:tr w:rsidR="00E73938" w:rsidRPr="00276F10" w14:paraId="6CB95C2B" w14:textId="77777777" w:rsidTr="009037BD">
        <w:tc>
          <w:tcPr>
            <w:tcW w:w="567" w:type="dxa"/>
            <w:shd w:val="clear" w:color="auto" w:fill="auto"/>
          </w:tcPr>
          <w:p w14:paraId="5918AE4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6.</w:t>
            </w:r>
          </w:p>
        </w:tc>
        <w:tc>
          <w:tcPr>
            <w:tcW w:w="2552" w:type="dxa"/>
            <w:shd w:val="clear" w:color="auto" w:fill="auto"/>
          </w:tcPr>
          <w:p w14:paraId="22E39000" w14:textId="77777777" w:rsidR="00E73938" w:rsidRPr="00276F10" w:rsidRDefault="00E73938" w:rsidP="00E73938">
            <w:pPr>
              <w:pBdr>
                <w:top w:val="nil"/>
                <w:left w:val="nil"/>
                <w:bottom w:val="nil"/>
                <w:right w:val="nil"/>
                <w:between w:val="nil"/>
              </w:pBdr>
              <w:rPr>
                <w:color w:val="00B0F0"/>
              </w:rPr>
            </w:pPr>
            <w:r w:rsidRPr="00276F10">
              <w:rPr>
                <w:b/>
                <w:color w:val="000000"/>
              </w:rPr>
              <w:t>Інформація про необхідні технічні, якісні та кількісні характеристики предмета закупівлі, у тому числі відповідна технічна</w:t>
            </w:r>
            <w:r w:rsidRPr="00276F10">
              <w:rPr>
                <w:b/>
                <w:color w:val="00B0F0"/>
              </w:rPr>
              <w:t xml:space="preserve"> </w:t>
            </w:r>
            <w:r w:rsidRPr="00276F10">
              <w:rPr>
                <w:b/>
                <w:color w:val="000000"/>
              </w:rPr>
              <w:t>специфікація (у разі потреби - плани, креслення, малюнки чи опис предмета закупівлі)</w:t>
            </w:r>
          </w:p>
        </w:tc>
        <w:tc>
          <w:tcPr>
            <w:tcW w:w="6799" w:type="dxa"/>
            <w:shd w:val="clear" w:color="auto" w:fill="auto"/>
          </w:tcPr>
          <w:p w14:paraId="0F18032E"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6.1. Вимоги до предмета закупівлі (технічні, якісні та кількісні характеристики),</w:t>
            </w:r>
            <w:r w:rsidRPr="00276F10">
              <w:rPr>
                <w:b/>
                <w:color w:val="000000"/>
              </w:rPr>
              <w:t xml:space="preserve"> у тому числі відповідна технічна специфікація</w:t>
            </w:r>
            <w:r w:rsidRPr="00276F10">
              <w:rPr>
                <w:color w:val="000000"/>
              </w:rPr>
              <w:t xml:space="preserve"> згідно з</w:t>
            </w:r>
            <w:hyperlink r:id="rId13">
              <w:r w:rsidRPr="00276F10">
                <w:rPr>
                  <w:color w:val="000000"/>
                </w:rPr>
                <w:t xml:space="preserve"> пунктом третім </w:t>
              </w:r>
            </w:hyperlink>
            <w:r w:rsidRPr="00276F10">
              <w:rPr>
                <w:color w:val="000000"/>
              </w:rPr>
              <w:t xml:space="preserve">частини другої </w:t>
            </w:r>
            <w:r w:rsidRPr="00276F10">
              <w:rPr>
                <w:color w:val="000000"/>
              </w:rPr>
              <w:br/>
              <w:t xml:space="preserve">статті 22 Закону зазначено в </w:t>
            </w:r>
            <w:r w:rsidRPr="00276F10">
              <w:rPr>
                <w:b/>
                <w:color w:val="000000"/>
              </w:rPr>
              <w:t xml:space="preserve">Додатку 2 </w:t>
            </w:r>
            <w:r w:rsidRPr="00276F10">
              <w:rPr>
                <w:color w:val="000000"/>
              </w:rPr>
              <w:t>до  тендерної документації.</w:t>
            </w:r>
          </w:p>
          <w:p w14:paraId="2B2CB21A" w14:textId="193AFD4C"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strike/>
                <w:color w:val="00B0F0"/>
              </w:rPr>
            </w:pPr>
            <w:r w:rsidRPr="00276F10">
              <w:rPr>
                <w:color w:val="000000"/>
              </w:rPr>
              <w:t xml:space="preserve">6.2. </w:t>
            </w:r>
            <w:r w:rsidRPr="00276F10">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E73938" w:rsidRPr="00276F10" w14:paraId="0902D29E" w14:textId="77777777" w:rsidTr="009037BD">
        <w:tc>
          <w:tcPr>
            <w:tcW w:w="567" w:type="dxa"/>
            <w:shd w:val="clear" w:color="auto" w:fill="auto"/>
          </w:tcPr>
          <w:p w14:paraId="1E11DDD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 xml:space="preserve">7.  </w:t>
            </w:r>
          </w:p>
        </w:tc>
        <w:tc>
          <w:tcPr>
            <w:tcW w:w="2552" w:type="dxa"/>
            <w:shd w:val="clear" w:color="auto" w:fill="auto"/>
          </w:tcPr>
          <w:p w14:paraId="2E77B967" w14:textId="77777777" w:rsidR="00E73938" w:rsidRPr="00276F10" w:rsidRDefault="00E73938" w:rsidP="00E73938">
            <w:r w:rsidRPr="00276F10">
              <w:rPr>
                <w:b/>
                <w:color w:val="000000"/>
              </w:rPr>
              <w:t>Інформація про маркування, протоколи випробувань або сертифікати, що підтверджують відповідність предмета закупівлі</w:t>
            </w:r>
          </w:p>
        </w:tc>
        <w:tc>
          <w:tcPr>
            <w:tcW w:w="6799" w:type="dxa"/>
            <w:shd w:val="clear" w:color="auto" w:fill="auto"/>
          </w:tcPr>
          <w:p w14:paraId="42105E6A" w14:textId="24BA29EC" w:rsidR="00E73938" w:rsidRPr="00276F10" w:rsidRDefault="00E73938" w:rsidP="00E73938">
            <w:r w:rsidRPr="00276F10">
              <w:rPr>
                <w:color w:val="000000"/>
              </w:rPr>
              <w:t>Учасник повинен підтвердити, що пропоновані ними послуги за своїми екологічними чи іншими характеристиками відповідають вимогам, установленим у Додатку 2 до тендерної документації.</w:t>
            </w:r>
          </w:p>
        </w:tc>
      </w:tr>
      <w:tr w:rsidR="00E73938" w:rsidRPr="00276F10" w14:paraId="04703CDF" w14:textId="77777777" w:rsidTr="009037BD">
        <w:tc>
          <w:tcPr>
            <w:tcW w:w="567" w:type="dxa"/>
            <w:shd w:val="clear" w:color="auto" w:fill="auto"/>
          </w:tcPr>
          <w:p w14:paraId="4C569D29"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8.</w:t>
            </w:r>
          </w:p>
        </w:tc>
        <w:tc>
          <w:tcPr>
            <w:tcW w:w="2552" w:type="dxa"/>
            <w:shd w:val="clear" w:color="auto" w:fill="auto"/>
          </w:tcPr>
          <w:p w14:paraId="31D81CB7" w14:textId="77777777" w:rsidR="00E73938" w:rsidRPr="00276F10" w:rsidRDefault="00E73938" w:rsidP="00E73938">
            <w:pPr>
              <w:pBdr>
                <w:top w:val="nil"/>
                <w:left w:val="nil"/>
                <w:bottom w:val="nil"/>
                <w:right w:val="nil"/>
                <w:between w:val="nil"/>
              </w:pBdr>
              <w:rPr>
                <w:b/>
                <w:color w:val="000000"/>
              </w:rPr>
            </w:pPr>
            <w:r w:rsidRPr="00276F10">
              <w:rPr>
                <w:b/>
                <w:color w:val="000000"/>
              </w:rPr>
              <w:t xml:space="preserve">Інформація про субпідрядника /співвиконавця (у випадку закупівлі робіт або послуг) </w:t>
            </w:r>
          </w:p>
        </w:tc>
        <w:tc>
          <w:tcPr>
            <w:tcW w:w="6799" w:type="dxa"/>
            <w:shd w:val="clear" w:color="auto" w:fill="auto"/>
          </w:tcPr>
          <w:p w14:paraId="4AD264C2"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73938" w:rsidRPr="00276F10" w14:paraId="0392B502" w14:textId="77777777" w:rsidTr="009037BD">
        <w:tc>
          <w:tcPr>
            <w:tcW w:w="567" w:type="dxa"/>
            <w:shd w:val="clear" w:color="auto" w:fill="auto"/>
          </w:tcPr>
          <w:p w14:paraId="60DBFB0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9.</w:t>
            </w:r>
          </w:p>
        </w:tc>
        <w:tc>
          <w:tcPr>
            <w:tcW w:w="2552" w:type="dxa"/>
            <w:shd w:val="clear" w:color="auto" w:fill="auto"/>
          </w:tcPr>
          <w:p w14:paraId="723AD280" w14:textId="77777777" w:rsidR="00E73938" w:rsidRPr="00276F10" w:rsidRDefault="00E73938" w:rsidP="00E73938">
            <w:pPr>
              <w:pBdr>
                <w:top w:val="nil"/>
                <w:left w:val="nil"/>
                <w:bottom w:val="nil"/>
                <w:right w:val="nil"/>
                <w:between w:val="nil"/>
              </w:pBdr>
              <w:rPr>
                <w:color w:val="000000"/>
              </w:rPr>
            </w:pPr>
            <w:r w:rsidRPr="00276F10">
              <w:rPr>
                <w:b/>
                <w:color w:val="000000"/>
              </w:rPr>
              <w:t>Унесення змін або відкликання тендерної пропозиції учасником</w:t>
            </w:r>
            <w:r w:rsidRPr="00276F10">
              <w:rPr>
                <w:color w:val="000000"/>
              </w:rPr>
              <w:t> </w:t>
            </w:r>
          </w:p>
        </w:tc>
        <w:tc>
          <w:tcPr>
            <w:tcW w:w="6799" w:type="dxa"/>
            <w:shd w:val="clear" w:color="auto" w:fill="auto"/>
          </w:tcPr>
          <w:p w14:paraId="55AA5BDB"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276F10">
              <w:rPr>
                <w:color w:val="000000"/>
              </w:rPr>
              <w:lastRenderedPageBreak/>
              <w:t>строку подання тендерних пропозицій.</w:t>
            </w:r>
          </w:p>
        </w:tc>
      </w:tr>
      <w:tr w:rsidR="00E73938" w:rsidRPr="00276F10" w14:paraId="2D5F17A7" w14:textId="77777777" w:rsidTr="009037BD">
        <w:tc>
          <w:tcPr>
            <w:tcW w:w="567" w:type="dxa"/>
            <w:shd w:val="clear" w:color="auto" w:fill="auto"/>
          </w:tcPr>
          <w:p w14:paraId="661A8CAA" w14:textId="7BB4D986"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 xml:space="preserve">10. </w:t>
            </w:r>
          </w:p>
        </w:tc>
        <w:tc>
          <w:tcPr>
            <w:tcW w:w="2552" w:type="dxa"/>
            <w:shd w:val="clear" w:color="auto" w:fill="auto"/>
          </w:tcPr>
          <w:p w14:paraId="23933CDC" w14:textId="54CEFF91" w:rsidR="00E73938" w:rsidRPr="00276F10" w:rsidRDefault="00E73938" w:rsidP="00E73938">
            <w:pPr>
              <w:pBdr>
                <w:top w:val="nil"/>
                <w:left w:val="nil"/>
                <w:bottom w:val="nil"/>
                <w:right w:val="nil"/>
                <w:between w:val="nil"/>
              </w:pBdr>
              <w:rPr>
                <w:b/>
                <w:color w:val="000000"/>
              </w:rPr>
            </w:pPr>
            <w:r w:rsidRPr="00276F10">
              <w:rPr>
                <w:b/>
                <w:color w:val="000000"/>
              </w:rPr>
              <w:t>Інше</w:t>
            </w:r>
          </w:p>
        </w:tc>
        <w:tc>
          <w:tcPr>
            <w:tcW w:w="6799" w:type="dxa"/>
            <w:shd w:val="clear" w:color="auto" w:fill="auto"/>
          </w:tcPr>
          <w:p w14:paraId="7813AFE0"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10.1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також Учасник несе самостійно. Понесені витрати не відшкодовуються Замовником (в тому числі і у разі відміни торгів чи визнання торгів такими, що не відбулися).</w:t>
            </w:r>
          </w:p>
          <w:p w14:paraId="62929B5D" w14:textId="264F209C"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73938" w:rsidRPr="00276F10" w14:paraId="064600FF" w14:textId="77777777" w:rsidTr="009037BD">
        <w:tc>
          <w:tcPr>
            <w:tcW w:w="567" w:type="dxa"/>
            <w:shd w:val="clear" w:color="auto" w:fill="auto"/>
          </w:tcPr>
          <w:p w14:paraId="2E36B60A" w14:textId="77777777" w:rsidR="00E73938" w:rsidRPr="00276F10" w:rsidRDefault="00E73938" w:rsidP="00E73938">
            <w:pPr>
              <w:pBdr>
                <w:top w:val="nil"/>
                <w:left w:val="nil"/>
                <w:bottom w:val="nil"/>
                <w:right w:val="nil"/>
                <w:between w:val="nil"/>
              </w:pBdr>
              <w:jc w:val="center"/>
              <w:rPr>
                <w:b/>
                <w:color w:val="000000"/>
              </w:rPr>
            </w:pPr>
          </w:p>
        </w:tc>
        <w:tc>
          <w:tcPr>
            <w:tcW w:w="9351" w:type="dxa"/>
            <w:gridSpan w:val="2"/>
            <w:shd w:val="clear" w:color="auto" w:fill="auto"/>
          </w:tcPr>
          <w:p w14:paraId="03F26CD6" w14:textId="77777777" w:rsidR="00E73938" w:rsidRPr="00276F10" w:rsidRDefault="00E73938" w:rsidP="00E73938">
            <w:pPr>
              <w:pBdr>
                <w:top w:val="nil"/>
                <w:left w:val="nil"/>
                <w:bottom w:val="nil"/>
                <w:right w:val="nil"/>
                <w:between w:val="nil"/>
              </w:pBdr>
              <w:tabs>
                <w:tab w:val="left" w:pos="6182"/>
              </w:tabs>
              <w:ind w:left="87" w:right="88" w:firstLine="283"/>
              <w:jc w:val="center"/>
              <w:rPr>
                <w:b/>
                <w:color w:val="000000"/>
              </w:rPr>
            </w:pPr>
            <w:r w:rsidRPr="00276F10">
              <w:rPr>
                <w:b/>
                <w:color w:val="000000"/>
              </w:rPr>
              <w:t>IV. Подання та розкриття тендерної пропозиції</w:t>
            </w:r>
          </w:p>
        </w:tc>
      </w:tr>
      <w:tr w:rsidR="00E73938" w:rsidRPr="00276F10" w14:paraId="2ADF883B" w14:textId="77777777" w:rsidTr="009037BD">
        <w:tc>
          <w:tcPr>
            <w:tcW w:w="567" w:type="dxa"/>
            <w:shd w:val="clear" w:color="auto" w:fill="auto"/>
          </w:tcPr>
          <w:p w14:paraId="46A0F367"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27A69C2C" w14:textId="77777777" w:rsidR="00E73938" w:rsidRPr="00276F10" w:rsidRDefault="00E73938" w:rsidP="00E73938">
            <w:pPr>
              <w:pBdr>
                <w:top w:val="nil"/>
                <w:left w:val="nil"/>
                <w:bottom w:val="nil"/>
                <w:right w:val="nil"/>
                <w:between w:val="nil"/>
              </w:pBdr>
              <w:rPr>
                <w:b/>
                <w:color w:val="000000"/>
              </w:rPr>
            </w:pPr>
            <w:r w:rsidRPr="00276F10">
              <w:rPr>
                <w:b/>
                <w:color w:val="000000"/>
              </w:rPr>
              <w:t>Кінцевий строк подання тендерної пропозиції</w:t>
            </w:r>
          </w:p>
        </w:tc>
        <w:tc>
          <w:tcPr>
            <w:tcW w:w="6799" w:type="dxa"/>
            <w:shd w:val="clear" w:color="auto" w:fill="auto"/>
          </w:tcPr>
          <w:p w14:paraId="3DC21116"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1.1. Кінцевий строк подання тендерних пропозицій: </w:t>
            </w:r>
          </w:p>
          <w:p w14:paraId="59164F4F" w14:textId="6783B2A5" w:rsidR="00E73938" w:rsidRPr="00F40351" w:rsidRDefault="000254D3" w:rsidP="00E73938">
            <w:pPr>
              <w:pBdr>
                <w:top w:val="nil"/>
                <w:left w:val="nil"/>
                <w:bottom w:val="nil"/>
                <w:right w:val="nil"/>
                <w:between w:val="nil"/>
              </w:pBdr>
              <w:tabs>
                <w:tab w:val="left" w:pos="388"/>
                <w:tab w:val="left" w:pos="616"/>
                <w:tab w:val="left" w:pos="3600"/>
                <w:tab w:val="left" w:pos="6182"/>
              </w:tabs>
              <w:ind w:left="87" w:right="88" w:firstLine="197"/>
              <w:jc w:val="both"/>
              <w:rPr>
                <w:color w:val="000000"/>
              </w:rPr>
            </w:pPr>
            <w:r>
              <w:rPr>
                <w:b/>
                <w:color w:val="000000"/>
              </w:rPr>
              <w:t>31</w:t>
            </w:r>
            <w:bookmarkStart w:id="14" w:name="_GoBack"/>
            <w:bookmarkEnd w:id="14"/>
            <w:r w:rsidR="00E73938" w:rsidRPr="00F40351">
              <w:rPr>
                <w:b/>
                <w:color w:val="000000"/>
              </w:rPr>
              <w:t>.</w:t>
            </w:r>
            <w:r w:rsidR="008C34FC" w:rsidRPr="00F40351">
              <w:rPr>
                <w:b/>
                <w:color w:val="000000"/>
              </w:rPr>
              <w:t>03.</w:t>
            </w:r>
            <w:r w:rsidR="00E73938" w:rsidRPr="00F40351">
              <w:rPr>
                <w:b/>
                <w:color w:val="000000"/>
              </w:rPr>
              <w:t>2023 р</w:t>
            </w:r>
            <w:r w:rsidR="00E73938" w:rsidRPr="00F40351">
              <w:rPr>
                <w:color w:val="000000"/>
              </w:rPr>
              <w:t>. до</w:t>
            </w:r>
            <w:r w:rsidR="008C34FC" w:rsidRPr="00F40351">
              <w:rPr>
                <w:color w:val="000000"/>
              </w:rPr>
              <w:t xml:space="preserve"> 08</w:t>
            </w:r>
            <w:r w:rsidR="00E73938" w:rsidRPr="00F40351">
              <w:rPr>
                <w:color w:val="000000"/>
              </w:rPr>
              <w:t>:00</w:t>
            </w:r>
          </w:p>
          <w:p w14:paraId="47ED6D21" w14:textId="77777777" w:rsidR="00E73938" w:rsidRPr="00276F10" w:rsidRDefault="00E73938" w:rsidP="00E73938">
            <w:pPr>
              <w:ind w:right="88"/>
              <w:jc w:val="both"/>
            </w:pPr>
            <w:r w:rsidRPr="00F40351">
              <w:t>1.2. Отримана тендерна пропозиція</w:t>
            </w:r>
            <w:r w:rsidRPr="00276F10">
              <w:t xml:space="preserve"> вноситься автоматично до реєстру отриманих тендерних пропозицій.</w:t>
            </w:r>
          </w:p>
          <w:p w14:paraId="7A80663F" w14:textId="77777777" w:rsidR="00E73938" w:rsidRPr="00276F10" w:rsidRDefault="00E73938" w:rsidP="00E73938">
            <w:pPr>
              <w:ind w:right="88"/>
              <w:jc w:val="both"/>
            </w:pPr>
            <w:r w:rsidRPr="00276F10">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73938" w:rsidRPr="00276F10" w14:paraId="4F4044B2" w14:textId="77777777" w:rsidTr="009037BD">
        <w:tc>
          <w:tcPr>
            <w:tcW w:w="567" w:type="dxa"/>
            <w:shd w:val="clear" w:color="auto" w:fill="auto"/>
          </w:tcPr>
          <w:p w14:paraId="5C7A175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52DDA777" w14:textId="77777777" w:rsidR="00E73938" w:rsidRPr="00276F10" w:rsidRDefault="00E73938" w:rsidP="00E73938">
            <w:pPr>
              <w:pBdr>
                <w:top w:val="nil"/>
                <w:left w:val="nil"/>
                <w:bottom w:val="nil"/>
                <w:right w:val="nil"/>
                <w:between w:val="nil"/>
              </w:pBdr>
              <w:rPr>
                <w:b/>
                <w:color w:val="000000"/>
              </w:rPr>
            </w:pPr>
            <w:r w:rsidRPr="00276F10">
              <w:rPr>
                <w:b/>
                <w:color w:val="000000"/>
              </w:rPr>
              <w:t>Дата та час розкриття тендерної пропозиції</w:t>
            </w:r>
          </w:p>
        </w:tc>
        <w:tc>
          <w:tcPr>
            <w:tcW w:w="6799" w:type="dxa"/>
            <w:shd w:val="clear" w:color="auto" w:fill="auto"/>
          </w:tcPr>
          <w:p w14:paraId="1C6E51AE" w14:textId="6F349671" w:rsidR="00E73938" w:rsidRPr="00276F10" w:rsidRDefault="00E73938" w:rsidP="00E73938">
            <w:pPr>
              <w:ind w:left="87" w:right="88"/>
              <w:jc w:val="both"/>
            </w:pPr>
            <w:r w:rsidRPr="00276F10">
              <w:t>2.1. Дата і час розкриття тендерних пропозицій та дата і час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73938" w:rsidRPr="00276F10" w14:paraId="518ADC11" w14:textId="77777777" w:rsidTr="009037BD">
        <w:tc>
          <w:tcPr>
            <w:tcW w:w="567" w:type="dxa"/>
            <w:shd w:val="clear" w:color="auto" w:fill="auto"/>
          </w:tcPr>
          <w:p w14:paraId="6F983B40" w14:textId="77777777" w:rsidR="00E73938" w:rsidRPr="00276F10" w:rsidRDefault="00E73938" w:rsidP="00E73938">
            <w:pPr>
              <w:pBdr>
                <w:top w:val="nil"/>
                <w:left w:val="nil"/>
                <w:bottom w:val="nil"/>
                <w:right w:val="nil"/>
                <w:between w:val="nil"/>
              </w:pBdr>
              <w:jc w:val="center"/>
              <w:rPr>
                <w:b/>
                <w:color w:val="000000"/>
              </w:rPr>
            </w:pPr>
          </w:p>
        </w:tc>
        <w:tc>
          <w:tcPr>
            <w:tcW w:w="9351" w:type="dxa"/>
            <w:gridSpan w:val="2"/>
            <w:shd w:val="clear" w:color="auto" w:fill="auto"/>
          </w:tcPr>
          <w:p w14:paraId="3E25F73E" w14:textId="77777777" w:rsidR="00E73938" w:rsidRPr="00276F10" w:rsidRDefault="00E73938" w:rsidP="00E73938">
            <w:pPr>
              <w:pBdr>
                <w:top w:val="nil"/>
                <w:left w:val="nil"/>
                <w:bottom w:val="nil"/>
                <w:right w:val="nil"/>
                <w:between w:val="nil"/>
              </w:pBdr>
              <w:tabs>
                <w:tab w:val="left" w:pos="6182"/>
              </w:tabs>
              <w:ind w:left="87" w:right="88" w:firstLine="283"/>
              <w:jc w:val="center"/>
              <w:rPr>
                <w:b/>
                <w:color w:val="000000"/>
              </w:rPr>
            </w:pPr>
            <w:r w:rsidRPr="00276F10">
              <w:rPr>
                <w:b/>
                <w:color w:val="000000"/>
              </w:rPr>
              <w:t>V. Оцінка тендерної пропозиції</w:t>
            </w:r>
          </w:p>
        </w:tc>
      </w:tr>
      <w:tr w:rsidR="00E73938" w:rsidRPr="00276F10" w14:paraId="779E6187" w14:textId="77777777" w:rsidTr="009037BD">
        <w:tc>
          <w:tcPr>
            <w:tcW w:w="567" w:type="dxa"/>
            <w:shd w:val="clear" w:color="auto" w:fill="auto"/>
          </w:tcPr>
          <w:p w14:paraId="57294A25"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660E62B4" w14:textId="77777777" w:rsidR="00E73938" w:rsidRPr="00276F10" w:rsidRDefault="00E73938" w:rsidP="00E73938">
            <w:pPr>
              <w:pBdr>
                <w:top w:val="nil"/>
                <w:left w:val="nil"/>
                <w:bottom w:val="nil"/>
                <w:right w:val="nil"/>
                <w:between w:val="nil"/>
              </w:pBdr>
              <w:rPr>
                <w:b/>
                <w:color w:val="000000"/>
              </w:rPr>
            </w:pPr>
            <w:r w:rsidRPr="00276F10">
              <w:rPr>
                <w:b/>
                <w:color w:val="000000"/>
              </w:rPr>
              <w:t>Щодо визначення ціни тендерної пропозиції</w:t>
            </w:r>
          </w:p>
        </w:tc>
        <w:tc>
          <w:tcPr>
            <w:tcW w:w="6799" w:type="dxa"/>
            <w:shd w:val="clear" w:color="auto" w:fill="auto"/>
          </w:tcPr>
          <w:p w14:paraId="50ED777E" w14:textId="77777777" w:rsidR="00E73938" w:rsidRPr="00276F10" w:rsidRDefault="00E73938" w:rsidP="00E73938">
            <w:pPr>
              <w:pBdr>
                <w:top w:val="nil"/>
                <w:left w:val="nil"/>
                <w:bottom w:val="nil"/>
                <w:right w:val="nil"/>
                <w:between w:val="nil"/>
              </w:pBdr>
              <w:ind w:right="88"/>
              <w:jc w:val="both"/>
            </w:pPr>
            <w:r w:rsidRPr="00276F10">
              <w:t>1.1. 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410E1063" w14:textId="77777777" w:rsidR="00E73938" w:rsidRPr="00276F10" w:rsidRDefault="00E73938" w:rsidP="00E73938">
            <w:pPr>
              <w:pBdr>
                <w:top w:val="nil"/>
                <w:left w:val="nil"/>
                <w:bottom w:val="nil"/>
                <w:right w:val="nil"/>
                <w:between w:val="nil"/>
              </w:pBdr>
              <w:ind w:right="88"/>
              <w:jc w:val="both"/>
            </w:pPr>
            <w:r w:rsidRPr="00276F10">
              <w:t>1.2. 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14:paraId="53978A38" w14:textId="33250AB0" w:rsidR="00E73938" w:rsidRPr="00276F10" w:rsidRDefault="00E73938" w:rsidP="00E73938">
            <w:pPr>
              <w:pBdr>
                <w:top w:val="nil"/>
                <w:left w:val="nil"/>
                <w:bottom w:val="nil"/>
                <w:right w:val="nil"/>
                <w:between w:val="nil"/>
              </w:pBdr>
              <w:ind w:right="88"/>
              <w:jc w:val="both"/>
            </w:pPr>
            <w:r w:rsidRPr="00276F10">
              <w:t xml:space="preserve">1.3. Замовник у будь-якому випадку не є відповідальним за </w:t>
            </w:r>
            <w:r w:rsidRPr="00276F10">
              <w:lastRenderedPageBreak/>
              <w:t>зміст тендерної пропозиції учасника та не відшкодовує  витрати учасника на підготовку пропозиції незалежно від результату відкритих торгів з особливостями.</w:t>
            </w:r>
          </w:p>
        </w:tc>
      </w:tr>
      <w:tr w:rsidR="00E73938" w:rsidRPr="00276F10" w14:paraId="61489441" w14:textId="77777777" w:rsidTr="009037BD">
        <w:tc>
          <w:tcPr>
            <w:tcW w:w="567" w:type="dxa"/>
            <w:shd w:val="clear" w:color="auto" w:fill="auto"/>
          </w:tcPr>
          <w:p w14:paraId="12107A6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2.</w:t>
            </w:r>
          </w:p>
        </w:tc>
        <w:tc>
          <w:tcPr>
            <w:tcW w:w="2552" w:type="dxa"/>
            <w:shd w:val="clear" w:color="auto" w:fill="auto"/>
          </w:tcPr>
          <w:p w14:paraId="1D3536D0" w14:textId="77777777" w:rsidR="00E73938" w:rsidRPr="00276F10" w:rsidRDefault="00E73938" w:rsidP="00E73938">
            <w:pPr>
              <w:pBdr>
                <w:top w:val="nil"/>
                <w:left w:val="nil"/>
                <w:bottom w:val="nil"/>
                <w:right w:val="nil"/>
                <w:between w:val="nil"/>
              </w:pBdr>
              <w:rPr>
                <w:b/>
                <w:color w:val="000000"/>
              </w:rPr>
            </w:pPr>
            <w:r w:rsidRPr="00276F10">
              <w:rPr>
                <w:b/>
                <w:color w:val="000000"/>
              </w:rPr>
              <w:t>Перелік критеріїв та методика оцінки тендерної пропозиції із зазначенням питомої ваги критерію</w:t>
            </w:r>
          </w:p>
        </w:tc>
        <w:tc>
          <w:tcPr>
            <w:tcW w:w="6799" w:type="dxa"/>
            <w:shd w:val="clear" w:color="auto" w:fill="auto"/>
          </w:tcPr>
          <w:p w14:paraId="1D84782C" w14:textId="6F4DB843" w:rsidR="00E73938" w:rsidRPr="00276F10" w:rsidRDefault="00E73938" w:rsidP="00E73938">
            <w:pPr>
              <w:pBdr>
                <w:top w:val="nil"/>
                <w:left w:val="nil"/>
                <w:bottom w:val="nil"/>
                <w:right w:val="nil"/>
                <w:between w:val="nil"/>
              </w:pBdr>
              <w:ind w:left="21" w:right="88"/>
              <w:jc w:val="both"/>
              <w:rPr>
                <w:color w:val="000000"/>
              </w:rPr>
            </w:pPr>
            <w:r w:rsidRPr="00276F10">
              <w:rPr>
                <w:color w:val="000000"/>
              </w:rPr>
              <w:t xml:space="preserve">2.1.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p>
          <w:p w14:paraId="7D775D4A" w14:textId="6742D67E" w:rsidR="00E73938" w:rsidRDefault="00E73938" w:rsidP="00E73938">
            <w:pPr>
              <w:widowControl w:val="0"/>
              <w:jc w:val="both"/>
              <w:rPr>
                <w:color w:val="000000"/>
              </w:rPr>
            </w:pPr>
            <w:r w:rsidRPr="00276F10">
              <w:rPr>
                <w:color w:val="000000"/>
              </w:rPr>
              <w:t xml:space="preserve">2.2. </w:t>
            </w:r>
            <w:r>
              <w:rPr>
                <w:color w:val="000000"/>
              </w:rPr>
              <w:t xml:space="preserve">Аукціон не проводиться. </w:t>
            </w:r>
          </w:p>
          <w:p w14:paraId="7E02E2B5" w14:textId="2C421048" w:rsidR="00E73938" w:rsidRPr="00276F10" w:rsidRDefault="00E73938" w:rsidP="00E73938">
            <w:pPr>
              <w:widowControl w:val="0"/>
              <w:jc w:val="both"/>
              <w:rPr>
                <w:color w:val="000000"/>
              </w:rPr>
            </w:pPr>
            <w:r w:rsidRPr="00276F10">
              <w:rPr>
                <w:color w:val="000000"/>
              </w:rPr>
              <w:t>Критерієм оцінки під час аукціону згідно даної процедури відкритих торгів є ціна.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2FBCFE2" w14:textId="3733B1BF" w:rsidR="00E73938" w:rsidRPr="00276F10" w:rsidRDefault="00E73938" w:rsidP="00E73938">
            <w:pPr>
              <w:widowControl w:val="0"/>
              <w:jc w:val="both"/>
              <w:rPr>
                <w:color w:val="000000"/>
              </w:rPr>
            </w:pPr>
            <w:r w:rsidRPr="00276F10">
              <w:rPr>
                <w:color w:val="000000"/>
              </w:rPr>
              <w:t>2.3. Єдиним критерієм оцінки для визначення найбільш економічно вигідної тендерної пропозиції є ціна тендерної пропозиції учасника.</w:t>
            </w:r>
          </w:p>
          <w:p w14:paraId="4FC038D5" w14:textId="3253C5C0"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jc w:val="both"/>
            </w:pPr>
            <w:r w:rsidRPr="00276F10">
              <w:t>2.4.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511F9E" w14:textId="7D410BF7"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ind w:firstLine="21"/>
              <w:jc w:val="both"/>
            </w:pPr>
            <w:r w:rsidRPr="00276F10">
              <w:t>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C8310E1" w14:textId="7A0447BF" w:rsidR="00E73938" w:rsidRPr="00276F10" w:rsidRDefault="00E73938" w:rsidP="00E73938">
            <w:pPr>
              <w:keepNext/>
              <w:keepLines/>
              <w:pBdr>
                <w:top w:val="nil"/>
                <w:left w:val="nil"/>
                <w:bottom w:val="nil"/>
                <w:right w:val="nil"/>
                <w:between w:val="nil"/>
              </w:pBdr>
              <w:shd w:val="clear" w:color="auto" w:fill="FFFFFF"/>
              <w:ind w:left="21"/>
              <w:jc w:val="both"/>
              <w:rPr>
                <w:b/>
              </w:rPr>
            </w:pPr>
            <w:r w:rsidRPr="00276F10">
              <w:t xml:space="preserve">2.6. </w:t>
            </w:r>
            <w:r w:rsidRPr="00276F10">
              <w:rPr>
                <w:b/>
              </w:rPr>
              <w:t>Тендерна пропозиція, ціна, якої є вищою, ніж очікувана вартість предмета закупівлі, що визначена в оголошенні про проведення відкритих торгів, до розгляду не приймається.</w:t>
            </w:r>
          </w:p>
          <w:p w14:paraId="5FD0538C" w14:textId="11CEC0C8" w:rsidR="00E73938" w:rsidRPr="00276F10" w:rsidRDefault="00E73938" w:rsidP="00E73938">
            <w:pPr>
              <w:keepNext/>
              <w:keepLines/>
              <w:pBdr>
                <w:top w:val="nil"/>
                <w:left w:val="nil"/>
                <w:bottom w:val="nil"/>
                <w:right w:val="nil"/>
                <w:between w:val="nil"/>
              </w:pBdr>
              <w:shd w:val="clear" w:color="auto" w:fill="FFFFFF"/>
              <w:ind w:left="21"/>
              <w:jc w:val="both"/>
            </w:pPr>
            <w:r w:rsidRPr="00276F10">
              <w:t>2.7.</w:t>
            </w:r>
            <w:r w:rsidRPr="00276F10">
              <w:rPr>
                <w:b/>
              </w:rPr>
              <w:t xml:space="preserve">  </w:t>
            </w:r>
            <w:r w:rsidRPr="00276F10">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1AC1259" w14:textId="2E154730" w:rsidR="00E73938" w:rsidRPr="00276F10" w:rsidRDefault="00E73938" w:rsidP="00E73938">
            <w:pPr>
              <w:pBdr>
                <w:top w:val="nil"/>
                <w:left w:val="nil"/>
                <w:bottom w:val="nil"/>
                <w:right w:val="nil"/>
                <w:between w:val="nil"/>
              </w:pBdr>
              <w:ind w:left="21" w:right="88"/>
              <w:jc w:val="both"/>
              <w:rPr>
                <w:color w:val="000000"/>
              </w:rPr>
            </w:pPr>
            <w:r w:rsidRPr="00276F10">
              <w:rPr>
                <w:color w:val="000000"/>
              </w:rPr>
              <w:t>2.8. Замовник та учасники не можуть ініціювати будь-які переговори з питань внесення змін до змісту або ціни поданої тендерної пропозиції.</w:t>
            </w:r>
          </w:p>
        </w:tc>
      </w:tr>
      <w:tr w:rsidR="00E73938" w:rsidRPr="00276F10" w14:paraId="31324FE9" w14:textId="77777777" w:rsidTr="009037BD">
        <w:tc>
          <w:tcPr>
            <w:tcW w:w="567" w:type="dxa"/>
            <w:shd w:val="clear" w:color="auto" w:fill="auto"/>
          </w:tcPr>
          <w:p w14:paraId="386C7D19"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 xml:space="preserve">3. </w:t>
            </w:r>
          </w:p>
        </w:tc>
        <w:tc>
          <w:tcPr>
            <w:tcW w:w="2552" w:type="dxa"/>
            <w:shd w:val="clear" w:color="auto" w:fill="auto"/>
          </w:tcPr>
          <w:p w14:paraId="3507E8BF" w14:textId="77777777" w:rsidR="00E73938" w:rsidRPr="00276F10" w:rsidRDefault="00E73938" w:rsidP="00E73938">
            <w:pPr>
              <w:pBdr>
                <w:top w:val="nil"/>
                <w:left w:val="nil"/>
                <w:bottom w:val="nil"/>
                <w:right w:val="nil"/>
                <w:between w:val="nil"/>
              </w:pBdr>
              <w:rPr>
                <w:b/>
                <w:color w:val="000000"/>
              </w:rPr>
            </w:pPr>
            <w:r w:rsidRPr="00276F10">
              <w:rPr>
                <w:b/>
                <w:color w:val="000000"/>
              </w:rPr>
              <w:t xml:space="preserve">Опис та приклади формальних </w:t>
            </w:r>
            <w:r w:rsidRPr="00276F10">
              <w:rPr>
                <w:b/>
                <w:color w:val="000000"/>
              </w:rPr>
              <w:lastRenderedPageBreak/>
              <w:t>(несуттєвих) помилок, допущення яких учасниками не призведе до відхилення їх тендерних пропозицій.</w:t>
            </w:r>
          </w:p>
        </w:tc>
        <w:tc>
          <w:tcPr>
            <w:tcW w:w="6799" w:type="dxa"/>
            <w:tcBorders>
              <w:top w:val="single" w:sz="4" w:space="0" w:color="000000"/>
              <w:left w:val="single" w:sz="4" w:space="0" w:color="000000"/>
              <w:bottom w:val="single" w:sz="4" w:space="0" w:color="000000"/>
              <w:right w:val="single" w:sz="4" w:space="0" w:color="000000"/>
            </w:tcBorders>
          </w:tcPr>
          <w:p w14:paraId="0D31932C" w14:textId="77777777" w:rsidR="00E73938" w:rsidRDefault="00E73938" w:rsidP="00E73938">
            <w:pPr>
              <w:tabs>
                <w:tab w:val="left" w:pos="1080"/>
              </w:tabs>
              <w:jc w:val="both"/>
            </w:pPr>
            <w:r w:rsidRPr="00276F10">
              <w:lastRenderedPageBreak/>
              <w:t xml:space="preserve">3.1. Замовник передбачає опис наступних формальних (несуттєвих) помилок, допущення яких Учасниками в тендерних </w:t>
            </w:r>
            <w:r w:rsidRPr="00276F10">
              <w:lastRenderedPageBreak/>
              <w:t>пропозиціях не призведе до відхилення їх пропозицій, а саме: орфографічна помилка (1. Буквені: окрема літера, яку пишуть за певним правилом; 2. Небуквені: апостроф; перенос слів із рядка в рядок чи окремо, окремо через дефіс.). Всі інші помилки Учасника в тендерної пропозиції вважаються суттєвими та тендерна пропозиція учасника відхиляються Замовником на підставі статті 31 Закону, тендерна пропозиція, що не відповідає умовам тендерної документації.</w:t>
            </w:r>
          </w:p>
          <w:p w14:paraId="0B78B7DD" w14:textId="70AD8AED" w:rsidR="00E73938" w:rsidRPr="00276F10" w:rsidRDefault="00E73938" w:rsidP="00E73938">
            <w:pPr>
              <w:tabs>
                <w:tab w:val="left" w:pos="1080"/>
              </w:tabs>
              <w:jc w:val="both"/>
              <w:rPr>
                <w:sz w:val="22"/>
                <w:szCs w:val="22"/>
              </w:rPr>
            </w:pPr>
            <w:r w:rsidRPr="00C81E90">
              <w:t>Наказом Міністерства розвитку економіки, торгівлі та сільського господарства України від 15.04.2020 № 710, зареєстрованого в Міністерстві юстиції України 29.07.2020 за № 715/34998 (далі – Наказ № 710), затверджено вичерпний перелік формальних помилок.</w:t>
            </w:r>
          </w:p>
        </w:tc>
      </w:tr>
      <w:tr w:rsidR="00E73938" w:rsidRPr="00276F10" w14:paraId="7B6626FF" w14:textId="77777777" w:rsidTr="009037BD">
        <w:trPr>
          <w:trHeight w:val="373"/>
        </w:trPr>
        <w:tc>
          <w:tcPr>
            <w:tcW w:w="567" w:type="dxa"/>
            <w:shd w:val="clear" w:color="auto" w:fill="auto"/>
          </w:tcPr>
          <w:p w14:paraId="72306114"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 xml:space="preserve">4. </w:t>
            </w:r>
          </w:p>
        </w:tc>
        <w:tc>
          <w:tcPr>
            <w:tcW w:w="2552" w:type="dxa"/>
            <w:shd w:val="clear" w:color="auto" w:fill="auto"/>
          </w:tcPr>
          <w:p w14:paraId="45092863" w14:textId="77777777" w:rsidR="00E73938" w:rsidRPr="00276F10" w:rsidRDefault="00E73938" w:rsidP="00E73938">
            <w:pPr>
              <w:pBdr>
                <w:top w:val="nil"/>
                <w:left w:val="nil"/>
                <w:bottom w:val="nil"/>
                <w:right w:val="nil"/>
                <w:between w:val="nil"/>
              </w:pBdr>
              <w:rPr>
                <w:b/>
                <w:color w:val="000000"/>
              </w:rPr>
            </w:pPr>
            <w:r w:rsidRPr="00276F10">
              <w:rPr>
                <w:b/>
                <w:color w:val="000000"/>
              </w:rPr>
              <w:t>Аномально низька ціна тендерної пропозиції (далі - аномально низька ціна)</w:t>
            </w:r>
          </w:p>
        </w:tc>
        <w:tc>
          <w:tcPr>
            <w:tcW w:w="6799" w:type="dxa"/>
            <w:shd w:val="clear" w:color="auto" w:fill="auto"/>
          </w:tcPr>
          <w:p w14:paraId="0B5F3C01" w14:textId="26B6BBA2" w:rsidR="00E73938" w:rsidRPr="00276F10" w:rsidRDefault="00E73938" w:rsidP="00E73938">
            <w:pPr>
              <w:jc w:val="both"/>
            </w:pPr>
            <w:r w:rsidRPr="00276F10">
              <w:t>4.1. 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F8DA444" w14:textId="77777777" w:rsidR="00E73938" w:rsidRPr="00276F10" w:rsidRDefault="00E73938" w:rsidP="00E73938">
            <w:pPr>
              <w:jc w:val="both"/>
            </w:pPr>
            <w:r w:rsidRPr="00276F10">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7E39D7E" w14:textId="77777777" w:rsidR="00E73938" w:rsidRPr="00276F10" w:rsidRDefault="00E73938" w:rsidP="00E73938">
            <w:pPr>
              <w:jc w:val="both"/>
            </w:pPr>
            <w:r w:rsidRPr="00276F10">
              <w:t>4.2.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1DCDFA" w14:textId="77777777" w:rsidR="00E73938" w:rsidRPr="00276F10" w:rsidRDefault="00E73938" w:rsidP="00E73938">
            <w:pPr>
              <w:jc w:val="both"/>
            </w:pPr>
            <w:r w:rsidRPr="00276F10">
              <w:t>4.3. Обґрунтування аномально низької тендерної пропозиції може містити інформацію про:</w:t>
            </w:r>
          </w:p>
          <w:p w14:paraId="5C73DC8A" w14:textId="77777777" w:rsidR="00E73938" w:rsidRPr="00276F10" w:rsidRDefault="00E73938" w:rsidP="00E73938">
            <w:pPr>
              <w:numPr>
                <w:ilvl w:val="0"/>
                <w:numId w:val="4"/>
              </w:numPr>
              <w:pBdr>
                <w:top w:val="nil"/>
                <w:left w:val="nil"/>
                <w:bottom w:val="nil"/>
                <w:right w:val="nil"/>
                <w:between w:val="nil"/>
              </w:pBdr>
              <w:tabs>
                <w:tab w:val="left" w:pos="652"/>
              </w:tabs>
              <w:ind w:left="0" w:firstLine="197"/>
              <w:jc w:val="both"/>
              <w:rPr>
                <w:color w:val="000000"/>
              </w:rPr>
            </w:pPr>
            <w:r w:rsidRPr="00276F10">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E08979" w14:textId="77777777" w:rsidR="00E73938" w:rsidRPr="00276F10" w:rsidRDefault="00E73938" w:rsidP="00E73938">
            <w:pPr>
              <w:numPr>
                <w:ilvl w:val="0"/>
                <w:numId w:val="4"/>
              </w:numPr>
              <w:pBdr>
                <w:top w:val="nil"/>
                <w:left w:val="nil"/>
                <w:bottom w:val="nil"/>
                <w:right w:val="nil"/>
                <w:between w:val="nil"/>
              </w:pBdr>
              <w:tabs>
                <w:tab w:val="left" w:pos="652"/>
              </w:tabs>
              <w:ind w:left="0" w:firstLine="197"/>
              <w:jc w:val="both"/>
              <w:rPr>
                <w:color w:val="000000"/>
              </w:rPr>
            </w:pPr>
            <w:r w:rsidRPr="00276F10">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806E403" w14:textId="77777777" w:rsidR="00E73938" w:rsidRPr="00276F10" w:rsidRDefault="00E73938" w:rsidP="00E73938">
            <w:pPr>
              <w:numPr>
                <w:ilvl w:val="0"/>
                <w:numId w:val="4"/>
              </w:numPr>
              <w:pBdr>
                <w:top w:val="nil"/>
                <w:left w:val="nil"/>
                <w:bottom w:val="nil"/>
                <w:right w:val="nil"/>
                <w:between w:val="nil"/>
              </w:pBdr>
              <w:tabs>
                <w:tab w:val="left" w:pos="652"/>
              </w:tabs>
              <w:ind w:left="0" w:firstLine="197"/>
              <w:jc w:val="both"/>
              <w:rPr>
                <w:color w:val="000000"/>
                <w:sz w:val="22"/>
                <w:szCs w:val="22"/>
              </w:rPr>
            </w:pPr>
            <w:r w:rsidRPr="00276F10">
              <w:rPr>
                <w:color w:val="000000"/>
              </w:rPr>
              <w:t>отримання учасником державної допомоги згідно із законодавством.</w:t>
            </w:r>
          </w:p>
        </w:tc>
      </w:tr>
      <w:tr w:rsidR="00E73938" w:rsidRPr="00276F10" w14:paraId="0C55B451" w14:textId="77777777" w:rsidTr="009037BD">
        <w:tc>
          <w:tcPr>
            <w:tcW w:w="567" w:type="dxa"/>
            <w:shd w:val="clear" w:color="auto" w:fill="auto"/>
          </w:tcPr>
          <w:p w14:paraId="18F2F1A9"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5.</w:t>
            </w:r>
          </w:p>
        </w:tc>
        <w:tc>
          <w:tcPr>
            <w:tcW w:w="2552" w:type="dxa"/>
            <w:shd w:val="clear" w:color="auto" w:fill="auto"/>
          </w:tcPr>
          <w:p w14:paraId="3B2D9EF6" w14:textId="1E87DD56" w:rsidR="00E73938" w:rsidRPr="00276F10" w:rsidRDefault="00E73938" w:rsidP="00E73938">
            <w:pPr>
              <w:pBdr>
                <w:top w:val="nil"/>
                <w:left w:val="nil"/>
                <w:bottom w:val="nil"/>
                <w:right w:val="nil"/>
                <w:between w:val="nil"/>
              </w:pBdr>
              <w:rPr>
                <w:b/>
                <w:color w:val="000000"/>
              </w:rPr>
            </w:pPr>
            <w:r w:rsidRPr="00276F10">
              <w:rPr>
                <w:b/>
                <w:color w:val="000000"/>
              </w:rPr>
              <w:t>Невідповідність інформації (п.40 Особливостей)</w:t>
            </w:r>
          </w:p>
        </w:tc>
        <w:tc>
          <w:tcPr>
            <w:tcW w:w="6799" w:type="dxa"/>
            <w:shd w:val="clear" w:color="auto" w:fill="auto"/>
          </w:tcPr>
          <w:p w14:paraId="07E66B84" w14:textId="520F4779" w:rsidR="00E73938" w:rsidRPr="00276F10" w:rsidRDefault="00E73938" w:rsidP="00E73938">
            <w:pPr>
              <w:suppressAutoHyphens w:val="0"/>
              <w:spacing w:line="230" w:lineRule="auto"/>
              <w:jc w:val="both"/>
              <w:rPr>
                <w:color w:val="000000"/>
                <w:shd w:val="solid" w:color="FFFFFF" w:fill="FFFFFF"/>
                <w:lang w:eastAsia="ru-RU"/>
              </w:rPr>
            </w:pPr>
            <w:r w:rsidRPr="00276F10">
              <w:rPr>
                <w:color w:val="000000"/>
                <w:shd w:val="solid" w:color="FFFFFF" w:fill="FFFFFF"/>
                <w:lang w:eastAsia="en-US"/>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76F10">
              <w:rPr>
                <w:b/>
                <w:bCs/>
                <w:color w:val="000000"/>
                <w:shd w:val="solid" w:color="FFFFFF" w:fill="FFFFFF"/>
                <w:lang w:eastAsia="en-US"/>
              </w:rPr>
              <w:t>два робочі дні</w:t>
            </w:r>
            <w:r w:rsidRPr="00276F10">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w:t>
            </w:r>
            <w:r w:rsidRPr="00276F10">
              <w:rPr>
                <w:color w:val="000000"/>
                <w:shd w:val="solid" w:color="FFFFFF" w:fill="FFFFFF"/>
                <w:lang w:eastAsia="en-US"/>
              </w:rPr>
              <w:lastRenderedPageBreak/>
              <w:t>закупівель.</w:t>
            </w:r>
          </w:p>
          <w:p w14:paraId="2DB764D8" w14:textId="48ABD81F" w:rsidR="00E73938" w:rsidRPr="00276F10" w:rsidRDefault="00E73938" w:rsidP="00E73938">
            <w:pPr>
              <w:shd w:val="clear" w:color="auto" w:fill="FFFFFF"/>
              <w:suppressAutoHyphens w:val="0"/>
              <w:spacing w:line="230" w:lineRule="auto"/>
              <w:jc w:val="both"/>
              <w:rPr>
                <w:rFonts w:eastAsia="SimSun"/>
                <w:color w:val="000000"/>
                <w:lang w:eastAsia="ru-RU"/>
              </w:rPr>
            </w:pPr>
            <w:r w:rsidRPr="00276F10">
              <w:rPr>
                <w:rFonts w:eastAsia="SimSun"/>
                <w:color w:val="000000"/>
                <w:lang w:eastAsia="ru-RU"/>
              </w:rPr>
              <w:t>5.2.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A30077" w14:textId="69610989" w:rsidR="00E73938" w:rsidRPr="00276F10" w:rsidRDefault="00E73938" w:rsidP="00E73938">
            <w:pPr>
              <w:suppressAutoHyphens w:val="0"/>
              <w:spacing w:line="230" w:lineRule="auto"/>
              <w:jc w:val="both"/>
              <w:rPr>
                <w:color w:val="000000"/>
                <w:shd w:val="solid" w:color="FFFFFF" w:fill="FFFFFF"/>
                <w:lang w:eastAsia="ru-RU"/>
              </w:rPr>
            </w:pPr>
            <w:r w:rsidRPr="00276F10">
              <w:rPr>
                <w:color w:val="000000"/>
                <w:shd w:val="solid" w:color="FFFFFF" w:fill="FFFFFF"/>
                <w:lang w:eastAsia="en-US"/>
              </w:rPr>
              <w:t>5.3.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73938" w:rsidRPr="00276F10" w14:paraId="304DE4BE" w14:textId="77777777" w:rsidTr="009037BD">
        <w:tc>
          <w:tcPr>
            <w:tcW w:w="567" w:type="dxa"/>
            <w:shd w:val="clear" w:color="auto" w:fill="auto"/>
          </w:tcPr>
          <w:p w14:paraId="4EF34E28"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6.</w:t>
            </w:r>
          </w:p>
        </w:tc>
        <w:tc>
          <w:tcPr>
            <w:tcW w:w="2552" w:type="dxa"/>
            <w:shd w:val="clear" w:color="auto" w:fill="auto"/>
          </w:tcPr>
          <w:p w14:paraId="670A405A" w14:textId="77777777" w:rsidR="00E73938" w:rsidRPr="00276F10" w:rsidRDefault="00E73938" w:rsidP="00E73938">
            <w:pPr>
              <w:pBdr>
                <w:top w:val="nil"/>
                <w:left w:val="nil"/>
                <w:bottom w:val="nil"/>
                <w:right w:val="nil"/>
                <w:between w:val="nil"/>
              </w:pBdr>
              <w:rPr>
                <w:b/>
                <w:color w:val="000000"/>
              </w:rPr>
            </w:pPr>
            <w:r w:rsidRPr="00276F10">
              <w:rPr>
                <w:b/>
                <w:color w:val="000000"/>
              </w:rPr>
              <w:t>Інша інформація</w:t>
            </w:r>
          </w:p>
        </w:tc>
        <w:tc>
          <w:tcPr>
            <w:tcW w:w="6799" w:type="dxa"/>
            <w:shd w:val="clear" w:color="auto" w:fill="auto"/>
          </w:tcPr>
          <w:p w14:paraId="0F53A526" w14:textId="77777777" w:rsidR="00E73938" w:rsidRPr="00276F10" w:rsidRDefault="00E73938" w:rsidP="00E73938">
            <w:pPr>
              <w:pBdr>
                <w:top w:val="nil"/>
                <w:left w:val="nil"/>
                <w:bottom w:val="nil"/>
                <w:right w:val="nil"/>
                <w:between w:val="nil"/>
              </w:pBdr>
              <w:jc w:val="both"/>
              <w:rPr>
                <w:color w:val="000000"/>
              </w:rPr>
            </w:pPr>
            <w:r w:rsidRPr="00276F10">
              <w:rPr>
                <w:color w:val="000000"/>
              </w:rPr>
              <w:t>6.1. 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p w14:paraId="16F35E3A" w14:textId="77777777" w:rsidR="00E73938" w:rsidRPr="00276F10" w:rsidRDefault="00E73938" w:rsidP="00E73938">
            <w:pPr>
              <w:pBdr>
                <w:top w:val="nil"/>
                <w:left w:val="nil"/>
                <w:bottom w:val="nil"/>
                <w:right w:val="nil"/>
                <w:between w:val="nil"/>
              </w:pBdr>
              <w:jc w:val="both"/>
              <w:rPr>
                <w:color w:val="000000"/>
              </w:rPr>
            </w:pPr>
            <w:r w:rsidRPr="00276F10">
              <w:rPr>
                <w:color w:val="000000"/>
              </w:rPr>
              <w:t>6.2.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в цих торгах, повністю усвідомлюють зміст тендерної документації та вимоги, викладені Замовником</w:t>
            </w:r>
            <w:r w:rsidRPr="00276F10">
              <w:t xml:space="preserve"> </w:t>
            </w:r>
            <w:r w:rsidRPr="00276F10">
              <w:rPr>
                <w:color w:val="000000"/>
              </w:rPr>
              <w:t>при підготовці закупівлі.</w:t>
            </w:r>
          </w:p>
          <w:p w14:paraId="11728C1F" w14:textId="77777777" w:rsidR="00E73938" w:rsidRPr="00276F10" w:rsidRDefault="00E73938" w:rsidP="00E73938">
            <w:pPr>
              <w:pBdr>
                <w:top w:val="nil"/>
                <w:left w:val="nil"/>
                <w:bottom w:val="nil"/>
                <w:right w:val="nil"/>
                <w:between w:val="nil"/>
              </w:pBdr>
              <w:jc w:val="both"/>
              <w:rPr>
                <w:color w:val="000000"/>
              </w:rPr>
            </w:pPr>
            <w:r w:rsidRPr="00276F10">
              <w:rPr>
                <w:color w:val="000000"/>
              </w:rPr>
              <w:t>6.3. Учасник відповідає за одержання будь-яких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2764BD0" w14:textId="77777777" w:rsidR="00E73938" w:rsidRPr="00276F10" w:rsidRDefault="00E73938" w:rsidP="00E73938">
            <w:pPr>
              <w:pBdr>
                <w:top w:val="nil"/>
                <w:left w:val="nil"/>
                <w:bottom w:val="nil"/>
                <w:right w:val="nil"/>
                <w:between w:val="nil"/>
              </w:pBdr>
              <w:jc w:val="both"/>
              <w:rPr>
                <w:bCs/>
                <w:color w:val="000000"/>
              </w:rPr>
            </w:pPr>
            <w:r w:rsidRPr="00276F10">
              <w:rPr>
                <w:bCs/>
                <w:color w:val="000000"/>
              </w:rPr>
              <w:t xml:space="preserve">6.4. За підроблення документів, печаток, штампів та бланків, збут чи використання підроблених документів, печаток, штампів, Учасник несе </w:t>
            </w:r>
            <w:r w:rsidRPr="00276F10">
              <w:rPr>
                <w:bCs/>
              </w:rPr>
              <w:t>відповідальність встановлену законом.</w:t>
            </w:r>
          </w:p>
          <w:p w14:paraId="3F476080" w14:textId="77777777" w:rsidR="00E73938" w:rsidRPr="00276F10" w:rsidRDefault="00E73938" w:rsidP="00E73938">
            <w:pPr>
              <w:jc w:val="both"/>
            </w:pPr>
            <w:r w:rsidRPr="00276F10">
              <w:rPr>
                <w:color w:val="000000"/>
              </w:rPr>
              <w:t>6.5. Документи, видані державними органами, повинні відповідати вимогам нормативних актів, відповідно до яких такі документи видані.</w:t>
            </w:r>
          </w:p>
        </w:tc>
      </w:tr>
      <w:tr w:rsidR="00E73938" w:rsidRPr="00276F10" w14:paraId="05FDDD43" w14:textId="77777777" w:rsidTr="009037BD">
        <w:tc>
          <w:tcPr>
            <w:tcW w:w="567" w:type="dxa"/>
            <w:shd w:val="clear" w:color="auto" w:fill="auto"/>
          </w:tcPr>
          <w:p w14:paraId="374D297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7.</w:t>
            </w:r>
          </w:p>
        </w:tc>
        <w:tc>
          <w:tcPr>
            <w:tcW w:w="2552" w:type="dxa"/>
            <w:shd w:val="clear" w:color="auto" w:fill="auto"/>
          </w:tcPr>
          <w:p w14:paraId="263D596F" w14:textId="64C3EA34" w:rsidR="00E73938" w:rsidRPr="00276F10" w:rsidRDefault="00E73938" w:rsidP="00E73938">
            <w:pPr>
              <w:pBdr>
                <w:top w:val="nil"/>
                <w:left w:val="nil"/>
                <w:bottom w:val="nil"/>
                <w:right w:val="nil"/>
                <w:between w:val="nil"/>
              </w:pBdr>
              <w:rPr>
                <w:b/>
                <w:color w:val="000000"/>
              </w:rPr>
            </w:pPr>
            <w:r w:rsidRPr="00276F10">
              <w:rPr>
                <w:b/>
                <w:color w:val="000000"/>
              </w:rPr>
              <w:t>Відхилення тендерних пропозицій</w:t>
            </w:r>
            <w:r>
              <w:rPr>
                <w:b/>
                <w:color w:val="000000"/>
              </w:rPr>
              <w:t xml:space="preserve"> відповідно до пунктів 41,42, 43 та 44 Особливостей</w:t>
            </w:r>
          </w:p>
        </w:tc>
        <w:tc>
          <w:tcPr>
            <w:tcW w:w="6799" w:type="dxa"/>
            <w:shd w:val="clear" w:color="auto" w:fill="auto"/>
          </w:tcPr>
          <w:p w14:paraId="3FAFA5AC" w14:textId="77777777" w:rsidR="00E73938"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t>7.1. Тендерна пропозиція відхиляється замовником із зазначенням аргументації в електронній системі закупівель у разі якщо:</w:t>
            </w:r>
            <w:r w:rsidRPr="00251B3A">
              <w:rPr>
                <w:color w:val="000000"/>
              </w:rPr>
              <w:t xml:space="preserve"> </w:t>
            </w:r>
          </w:p>
          <w:p w14:paraId="639BAFD8" w14:textId="2B88F1C4" w:rsidR="00E73938"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51B3A">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w:t>
            </w:r>
            <w:r>
              <w:rPr>
                <w:color w:val="000000"/>
              </w:rPr>
              <w:t>ідповідно до п. 44 Особливостей</w:t>
            </w:r>
          </w:p>
          <w:p w14:paraId="1A9CB392" w14:textId="66B5CED4" w:rsidR="00E73938" w:rsidRPr="00276F10" w:rsidRDefault="00E73938" w:rsidP="00E73938">
            <w:pPr>
              <w:jc w:val="both"/>
            </w:pPr>
          </w:p>
          <w:p w14:paraId="08A19D04" w14:textId="4AFCB45E" w:rsidR="00E73938" w:rsidRDefault="00E73938" w:rsidP="00FF0F55">
            <w:pPr>
              <w:numPr>
                <w:ilvl w:val="0"/>
                <w:numId w:val="7"/>
              </w:numPr>
              <w:pBdr>
                <w:top w:val="nil"/>
                <w:left w:val="nil"/>
                <w:bottom w:val="nil"/>
                <w:right w:val="nil"/>
                <w:between w:val="nil"/>
              </w:pBdr>
              <w:tabs>
                <w:tab w:val="left" w:pos="654"/>
              </w:tabs>
              <w:ind w:left="0" w:firstLine="198"/>
              <w:jc w:val="both"/>
              <w:rPr>
                <w:b/>
                <w:color w:val="000000"/>
              </w:rPr>
            </w:pPr>
            <w:r w:rsidRPr="00276F10">
              <w:rPr>
                <w:b/>
                <w:color w:val="000000"/>
              </w:rPr>
              <w:lastRenderedPageBreak/>
              <w:t>учасник процедури закупівлі:</w:t>
            </w:r>
          </w:p>
          <w:p w14:paraId="5BA04E11" w14:textId="09828DB1"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color w:val="333333"/>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326" w:history="1">
              <w:r w:rsidRPr="00251B3A">
                <w:rPr>
                  <w:color w:val="006600"/>
                  <w:u w:val="single"/>
                  <w:shd w:val="clear" w:color="auto" w:fill="FFFFFF"/>
                </w:rPr>
                <w:t>абзацом другим</w:t>
              </w:r>
            </w:hyperlink>
            <w:r w:rsidRPr="00251B3A">
              <w:rPr>
                <w:color w:val="333333"/>
                <w:shd w:val="clear" w:color="auto" w:fill="FFFFFF"/>
              </w:rPr>
              <w:t> пункту 39 цих особливостей;</w:t>
            </w:r>
          </w:p>
          <w:p w14:paraId="7082758C" w14:textId="7D9CE0A9"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Pr>
                <w:color w:val="333333"/>
                <w:shd w:val="clear" w:color="auto" w:fill="FFFFFF"/>
              </w:rPr>
              <w:t>не надав забезпечення тендерної пропозиції, якщо таке забезпечення вимагалося замовником;</w:t>
            </w:r>
          </w:p>
          <w:p w14:paraId="0663B3FA" w14:textId="4B8386E6"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bCs/>
                <w:color w:val="000000"/>
              </w:rPr>
              <w:t>н</w:t>
            </w:r>
            <w:r>
              <w:rPr>
                <w:color w:val="333333"/>
                <w:shd w:val="clear" w:color="auto" w:fill="FFFFFF"/>
              </w:rPr>
              <w:t>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04B549" w14:textId="4F770B95"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color w:val="333333"/>
                <w:shd w:val="clear" w:color="auto" w:fill="FFFFFF"/>
              </w:rPr>
              <w:t>не надав обґрунтування аномально низької ціни тендерної пропозиції протягом строку, визначеного </w:t>
            </w:r>
            <w:hyperlink r:id="rId15" w:anchor="n318" w:history="1">
              <w:r w:rsidRPr="00251B3A">
                <w:rPr>
                  <w:color w:val="006600"/>
                  <w:u w:val="single"/>
                  <w:shd w:val="clear" w:color="auto" w:fill="FFFFFF"/>
                </w:rPr>
                <w:t>абзацом п’ятим</w:t>
              </w:r>
            </w:hyperlink>
            <w:r w:rsidRPr="00251B3A">
              <w:rPr>
                <w:color w:val="333333"/>
                <w:shd w:val="clear" w:color="auto" w:fill="FFFFFF"/>
              </w:rPr>
              <w:t> пункту 38 цих особливостей;</w:t>
            </w:r>
          </w:p>
          <w:p w14:paraId="25042853" w14:textId="06BB80D8"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color w:val="333333"/>
                <w:shd w:val="clear" w:color="auto" w:fill="FFFFFF"/>
              </w:rPr>
              <w:t>визначив конфіденційною інформацію, що не може бути визначена як конфіденційна відповідно до вимог </w:t>
            </w:r>
            <w:hyperlink r:id="rId16" w:anchor="n291" w:history="1">
              <w:r w:rsidRPr="00251B3A">
                <w:rPr>
                  <w:color w:val="006600"/>
                  <w:u w:val="single"/>
                  <w:shd w:val="clear" w:color="auto" w:fill="FFFFFF"/>
                </w:rPr>
                <w:t>абзацу другого</w:t>
              </w:r>
            </w:hyperlink>
            <w:r w:rsidRPr="00251B3A">
              <w:rPr>
                <w:color w:val="333333"/>
                <w:shd w:val="clear" w:color="auto" w:fill="FFFFFF"/>
              </w:rPr>
              <w:t> пункту 36 цих особливостей;</w:t>
            </w:r>
          </w:p>
          <w:p w14:paraId="624A84D5" w14:textId="6BAF22E2" w:rsidR="00E73938" w:rsidRPr="00276F10" w:rsidRDefault="00E73938" w:rsidP="00E73938">
            <w:pPr>
              <w:pBdr>
                <w:top w:val="nil"/>
                <w:left w:val="nil"/>
                <w:bottom w:val="nil"/>
                <w:right w:val="nil"/>
                <w:between w:val="nil"/>
              </w:pBdr>
              <w:tabs>
                <w:tab w:val="left" w:pos="654"/>
              </w:tabs>
              <w:ind w:left="198"/>
              <w:jc w:val="both"/>
              <w:rPr>
                <w:b/>
                <w:color w:val="000000"/>
              </w:rPr>
            </w:pPr>
            <w:r>
              <w:rPr>
                <w:b/>
                <w:color w:val="000000"/>
              </w:rPr>
              <w:t xml:space="preserve">- </w:t>
            </w:r>
            <w:r w:rsidRPr="00251B3A">
              <w:rPr>
                <w:color w:val="333333"/>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251B3A">
                <w:rPr>
                  <w:color w:val="006600"/>
                  <w:u w:val="single"/>
                  <w:shd w:val="clear" w:color="auto" w:fill="FFFFFF"/>
                </w:rPr>
                <w:t>№ 1178</w:t>
              </w:r>
            </w:hyperlink>
            <w:r w:rsidRPr="00251B3A">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0AE666" w14:textId="77777777" w:rsidR="00E73938" w:rsidRPr="00276F10" w:rsidRDefault="00E73938" w:rsidP="00FF0F55">
            <w:pPr>
              <w:numPr>
                <w:ilvl w:val="0"/>
                <w:numId w:val="7"/>
              </w:numPr>
              <w:pBdr>
                <w:top w:val="nil"/>
                <w:left w:val="nil"/>
                <w:bottom w:val="nil"/>
                <w:right w:val="nil"/>
                <w:between w:val="nil"/>
              </w:pBdr>
              <w:tabs>
                <w:tab w:val="left" w:pos="654"/>
              </w:tabs>
              <w:ind w:left="0" w:firstLine="198"/>
              <w:jc w:val="both"/>
              <w:rPr>
                <w:b/>
                <w:color w:val="000000"/>
              </w:rPr>
            </w:pPr>
            <w:r w:rsidRPr="00276F10">
              <w:rPr>
                <w:b/>
                <w:color w:val="000000"/>
              </w:rPr>
              <w:t>тендерна пропозиція учасника: </w:t>
            </w:r>
          </w:p>
          <w:p w14:paraId="5C359DA3" w14:textId="03C3EFF1"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276F10">
              <w:rPr>
                <w:color w:val="000000"/>
              </w:rPr>
              <w:t>;  </w:t>
            </w:r>
          </w:p>
          <w:p w14:paraId="0FED541A" w14:textId="49D6B5AF"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є такою, строк дії якої закінчився</w:t>
            </w:r>
            <w:r w:rsidRPr="00276F10">
              <w:rPr>
                <w:color w:val="000000"/>
              </w:rPr>
              <w:t>;</w:t>
            </w:r>
          </w:p>
          <w:p w14:paraId="1EC033C7" w14:textId="01681179"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 xml:space="preserve">є такою, ціна якої перевищує очікувану вартість предмета </w:t>
            </w:r>
            <w:r w:rsidRPr="00210085">
              <w:rPr>
                <w:color w:val="000000"/>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276F10">
              <w:rPr>
                <w:color w:val="000000"/>
              </w:rPr>
              <w:t> </w:t>
            </w:r>
          </w:p>
          <w:p w14:paraId="62DEE2B8" w14:textId="3BE04BEA"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не відповідає вимогам, установленим у тендерній документації відповідно до абзацу першого частини третьої статті 22 Закону;</w:t>
            </w:r>
          </w:p>
          <w:p w14:paraId="4E8F13F6" w14:textId="77777777" w:rsidR="00E73938" w:rsidRPr="00276F10" w:rsidRDefault="00E73938" w:rsidP="00FF0F55">
            <w:pPr>
              <w:numPr>
                <w:ilvl w:val="0"/>
                <w:numId w:val="7"/>
              </w:numPr>
              <w:pBdr>
                <w:top w:val="nil"/>
                <w:left w:val="nil"/>
                <w:bottom w:val="nil"/>
                <w:right w:val="nil"/>
                <w:between w:val="nil"/>
              </w:pBdr>
              <w:tabs>
                <w:tab w:val="left" w:pos="654"/>
              </w:tabs>
              <w:ind w:left="0" w:firstLine="198"/>
              <w:jc w:val="both"/>
              <w:rPr>
                <w:b/>
                <w:color w:val="000000"/>
              </w:rPr>
            </w:pPr>
            <w:r w:rsidRPr="00276F10">
              <w:rPr>
                <w:b/>
                <w:color w:val="000000"/>
              </w:rPr>
              <w:t>переможець процедури закупівлі:</w:t>
            </w:r>
          </w:p>
          <w:p w14:paraId="61FDA6D2" w14:textId="25ED97DD"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5AF5BA0D" w14:textId="22498838"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Pr>
                <w:color w:val="000000"/>
              </w:rPr>
              <w:t>н</w:t>
            </w:r>
            <w:r w:rsidRPr="00210085">
              <w:rPr>
                <w:color w:val="000000"/>
              </w:rPr>
              <w:t>е надав у спосіб, зазначений в тендерній документації, документи, що підтверджують відсутність підстав, визначених пунктом 44 цих особливостей;</w:t>
            </w:r>
          </w:p>
          <w:p w14:paraId="40B1C1F4" w14:textId="4606FABB" w:rsidR="00E73938"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не надав забезпечення виконання договору про закупівлю, якщо таке забезпечення вимагалося замовником;</w:t>
            </w:r>
          </w:p>
          <w:p w14:paraId="14CDC076" w14:textId="5578F542"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Pr>
                <w:color w:val="000000"/>
              </w:rPr>
              <w:t>н</w:t>
            </w:r>
            <w:r w:rsidRPr="00210085">
              <w:rPr>
                <w:color w:val="000000"/>
              </w:rPr>
              <w:t>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785DB1F0" w14:textId="77777777" w:rsidR="00E73938" w:rsidRDefault="00E73938" w:rsidP="00E73938">
            <w:pPr>
              <w:pBdr>
                <w:top w:val="nil"/>
                <w:left w:val="nil"/>
                <w:bottom w:val="nil"/>
                <w:right w:val="nil"/>
                <w:between w:val="nil"/>
              </w:pBdr>
              <w:jc w:val="both"/>
            </w:pPr>
            <w:r w:rsidRPr="00276F10">
              <w:t xml:space="preserve">7.2. </w:t>
            </w:r>
            <w:r>
              <w:t>Замовник може відхилити тендерну пропозицію із зазначенням аргументації в електронній системі закупівель у разі, коли:</w:t>
            </w:r>
          </w:p>
          <w:p w14:paraId="3D803734" w14:textId="77777777" w:rsidR="00E73938" w:rsidRDefault="00E73938" w:rsidP="00E73938">
            <w:pPr>
              <w:pBdr>
                <w:top w:val="nil"/>
                <w:left w:val="nil"/>
                <w:bottom w:val="nil"/>
                <w:right w:val="nil"/>
                <w:between w:val="nil"/>
              </w:pBdr>
              <w:jc w:val="both"/>
            </w:pPr>
          </w:p>
          <w:p w14:paraId="7AD298D5" w14:textId="77777777" w:rsidR="00E73938" w:rsidRDefault="00E73938" w:rsidP="00E73938">
            <w:pPr>
              <w:pBdr>
                <w:top w:val="nil"/>
                <w:left w:val="nil"/>
                <w:bottom w:val="nil"/>
                <w:right w:val="nil"/>
                <w:between w:val="nil"/>
              </w:pBd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3E2680" w14:textId="77777777" w:rsidR="00E73938" w:rsidRDefault="00E73938" w:rsidP="00E73938">
            <w:pPr>
              <w:pBdr>
                <w:top w:val="nil"/>
                <w:left w:val="nil"/>
                <w:bottom w:val="nil"/>
                <w:right w:val="nil"/>
                <w:between w:val="nil"/>
              </w:pBdr>
              <w:jc w:val="both"/>
            </w:pPr>
          </w:p>
          <w:p w14:paraId="7E6A8A66" w14:textId="7757F7E7" w:rsidR="00E73938" w:rsidRPr="00276F10" w:rsidRDefault="00E73938" w:rsidP="00E73938">
            <w:pPr>
              <w:pBdr>
                <w:top w:val="nil"/>
                <w:left w:val="nil"/>
                <w:bottom w:val="nil"/>
                <w:right w:val="nil"/>
                <w:between w:val="nil"/>
              </w:pBdr>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4C6650" w14:textId="77777777" w:rsidR="00E73938" w:rsidRPr="00276F10" w:rsidRDefault="00E73938" w:rsidP="00E73938">
            <w:pPr>
              <w:jc w:val="both"/>
            </w:pPr>
            <w:r w:rsidRPr="00276F10">
              <w:t>7.3.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E73938" w:rsidRPr="00276F10" w14:paraId="5776A065" w14:textId="77777777" w:rsidTr="009037BD">
        <w:tc>
          <w:tcPr>
            <w:tcW w:w="9918" w:type="dxa"/>
            <w:gridSpan w:val="3"/>
            <w:shd w:val="clear" w:color="auto" w:fill="auto"/>
          </w:tcPr>
          <w:p w14:paraId="771E10C7" w14:textId="77777777" w:rsidR="00E73938" w:rsidRPr="00276F10" w:rsidRDefault="00E73938" w:rsidP="00E73938">
            <w:pPr>
              <w:pBdr>
                <w:top w:val="nil"/>
                <w:left w:val="nil"/>
                <w:bottom w:val="nil"/>
                <w:right w:val="nil"/>
                <w:between w:val="nil"/>
              </w:pBdr>
              <w:tabs>
                <w:tab w:val="left" w:pos="6182"/>
              </w:tabs>
              <w:ind w:firstLine="283"/>
              <w:jc w:val="center"/>
              <w:rPr>
                <w:b/>
                <w:color w:val="000000"/>
              </w:rPr>
            </w:pPr>
            <w:r w:rsidRPr="00276F10">
              <w:rPr>
                <w:b/>
                <w:color w:val="000000"/>
              </w:rPr>
              <w:lastRenderedPageBreak/>
              <w:t>VI. Результати тендеру та укладання договору про закупівлю</w:t>
            </w:r>
          </w:p>
        </w:tc>
      </w:tr>
      <w:tr w:rsidR="00E73938" w:rsidRPr="00276F10" w14:paraId="1F288A38" w14:textId="77777777" w:rsidTr="009037BD">
        <w:tc>
          <w:tcPr>
            <w:tcW w:w="567" w:type="dxa"/>
            <w:shd w:val="clear" w:color="auto" w:fill="auto"/>
          </w:tcPr>
          <w:p w14:paraId="7CF43780"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40023085" w14:textId="77777777" w:rsidR="00E73938" w:rsidRPr="00276F10" w:rsidRDefault="00E73938" w:rsidP="00E73938">
            <w:pPr>
              <w:pBdr>
                <w:top w:val="nil"/>
                <w:left w:val="nil"/>
                <w:bottom w:val="nil"/>
                <w:right w:val="nil"/>
                <w:between w:val="nil"/>
              </w:pBdr>
              <w:rPr>
                <w:b/>
                <w:color w:val="000000"/>
              </w:rPr>
            </w:pPr>
            <w:r w:rsidRPr="00276F10">
              <w:rPr>
                <w:b/>
                <w:color w:val="000000"/>
              </w:rPr>
              <w:t>Відміна тендеру чи визнання тендеру таким, що не відбувся</w:t>
            </w:r>
          </w:p>
        </w:tc>
        <w:tc>
          <w:tcPr>
            <w:tcW w:w="6799" w:type="dxa"/>
            <w:shd w:val="clear" w:color="auto" w:fill="auto"/>
          </w:tcPr>
          <w:p w14:paraId="2F0C4472" w14:textId="77777777" w:rsidR="00E73938" w:rsidRPr="00276F10" w:rsidRDefault="00E73938" w:rsidP="00E73938">
            <w:pPr>
              <w:jc w:val="both"/>
            </w:pPr>
            <w:r w:rsidRPr="00276F10">
              <w:rPr>
                <w:b/>
              </w:rPr>
              <w:t>1.1. Замовник відміняє тендер у разі</w:t>
            </w:r>
            <w:r w:rsidRPr="00276F10">
              <w:t>:</w:t>
            </w:r>
          </w:p>
          <w:p w14:paraId="13367B59" w14:textId="63E0D155" w:rsidR="00E73938" w:rsidRPr="00210085" w:rsidRDefault="00E73938" w:rsidP="00E73938">
            <w:pPr>
              <w:shd w:val="clear" w:color="auto" w:fill="FFFFFF"/>
              <w:suppressAutoHyphens w:val="0"/>
              <w:spacing w:after="150"/>
              <w:jc w:val="both"/>
              <w:rPr>
                <w:color w:val="333333"/>
                <w:lang w:eastAsia="uk-UA"/>
              </w:rPr>
            </w:pPr>
            <w:r>
              <w:rPr>
                <w:color w:val="333333"/>
                <w:lang w:eastAsia="uk-UA"/>
              </w:rPr>
              <w:t>1</w:t>
            </w:r>
            <w:r w:rsidRPr="00210085">
              <w:rPr>
                <w:color w:val="333333"/>
                <w:lang w:eastAsia="uk-UA"/>
              </w:rPr>
              <w:t xml:space="preserve">) відсутності подальшої потреби в закупівлі товарів, робіт чи </w:t>
            </w:r>
            <w:r w:rsidRPr="00210085">
              <w:rPr>
                <w:color w:val="333333"/>
                <w:lang w:eastAsia="uk-UA"/>
              </w:rPr>
              <w:lastRenderedPageBreak/>
              <w:t>послуг;</w:t>
            </w:r>
          </w:p>
          <w:p w14:paraId="2C26B271" w14:textId="77777777" w:rsidR="00E73938" w:rsidRPr="00210085" w:rsidRDefault="00E73938" w:rsidP="00E73938">
            <w:pPr>
              <w:shd w:val="clear" w:color="auto" w:fill="FFFFFF"/>
              <w:suppressAutoHyphens w:val="0"/>
              <w:spacing w:after="150"/>
              <w:jc w:val="both"/>
              <w:rPr>
                <w:color w:val="333333"/>
                <w:lang w:eastAsia="uk-UA"/>
              </w:rPr>
            </w:pPr>
            <w:bookmarkStart w:id="15" w:name="n175"/>
            <w:bookmarkEnd w:id="15"/>
            <w:r w:rsidRPr="00210085">
              <w:rPr>
                <w:color w:val="333333"/>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98655D" w14:textId="77777777" w:rsidR="00E73938" w:rsidRPr="00210085" w:rsidRDefault="00E73938" w:rsidP="00E73938">
            <w:pPr>
              <w:shd w:val="clear" w:color="auto" w:fill="FFFFFF"/>
              <w:suppressAutoHyphens w:val="0"/>
              <w:spacing w:after="150"/>
              <w:jc w:val="both"/>
              <w:rPr>
                <w:color w:val="333333"/>
                <w:lang w:eastAsia="uk-UA"/>
              </w:rPr>
            </w:pPr>
            <w:bookmarkStart w:id="16" w:name="n176"/>
            <w:bookmarkEnd w:id="16"/>
            <w:r w:rsidRPr="00210085">
              <w:rPr>
                <w:color w:val="333333"/>
                <w:lang w:eastAsia="uk-UA"/>
              </w:rPr>
              <w:t>3) скорочення обсягу видатків на здійснення закупівлі товарів, робіт чи послуг;</w:t>
            </w:r>
          </w:p>
          <w:p w14:paraId="68758DD7" w14:textId="42CBA79C" w:rsidR="00E73938" w:rsidRDefault="00E73938" w:rsidP="00E73938">
            <w:pPr>
              <w:shd w:val="clear" w:color="auto" w:fill="FFFFFF"/>
              <w:suppressAutoHyphens w:val="0"/>
              <w:spacing w:after="150"/>
              <w:jc w:val="both"/>
              <w:rPr>
                <w:color w:val="333333"/>
                <w:lang w:eastAsia="uk-UA"/>
              </w:rPr>
            </w:pPr>
            <w:bookmarkStart w:id="17" w:name="n177"/>
            <w:bookmarkEnd w:id="17"/>
            <w:r w:rsidRPr="00210085">
              <w:rPr>
                <w:color w:val="333333"/>
                <w:lang w:eastAsia="uk-UA"/>
              </w:rPr>
              <w:t>4) коли здійснення закупівлі стало неможливим внаслідок дії обставин непереборної сили.</w:t>
            </w:r>
          </w:p>
          <w:p w14:paraId="19E9DD92" w14:textId="10FAA087" w:rsidR="00E73938" w:rsidRPr="00210085" w:rsidRDefault="00E73938" w:rsidP="00E73938">
            <w:pPr>
              <w:shd w:val="clear" w:color="auto" w:fill="FFFFFF"/>
              <w:suppressAutoHyphens w:val="0"/>
              <w:spacing w:after="150"/>
              <w:jc w:val="both"/>
              <w:rPr>
                <w:color w:val="333333"/>
                <w:lang w:eastAsia="uk-UA"/>
              </w:rPr>
            </w:pPr>
            <w:r w:rsidRPr="00210085">
              <w:rPr>
                <w:color w:val="333333"/>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5FDEE82" w14:textId="77777777" w:rsidR="00E73938" w:rsidRPr="00210085" w:rsidRDefault="00E73938" w:rsidP="00E73938">
            <w:pPr>
              <w:shd w:val="clear" w:color="auto" w:fill="FFFFFF"/>
              <w:suppressAutoHyphens w:val="0"/>
              <w:spacing w:after="150"/>
              <w:jc w:val="both"/>
              <w:rPr>
                <w:b/>
                <w:bCs/>
                <w:color w:val="333333"/>
                <w:lang w:eastAsia="uk-UA"/>
              </w:rPr>
            </w:pPr>
            <w:r w:rsidRPr="00210085">
              <w:rPr>
                <w:b/>
                <w:bCs/>
                <w:color w:val="333333"/>
                <w:lang w:eastAsia="uk-UA"/>
              </w:rPr>
              <w:t>Відкриті торги автоматично відміняються електронною системою закупівель у разі:</w:t>
            </w:r>
          </w:p>
          <w:p w14:paraId="39B3BBEE" w14:textId="77777777" w:rsidR="00E73938" w:rsidRPr="00210085" w:rsidRDefault="00E73938" w:rsidP="00E73938">
            <w:pPr>
              <w:shd w:val="clear" w:color="auto" w:fill="FFFFFF"/>
              <w:suppressAutoHyphens w:val="0"/>
              <w:spacing w:after="150"/>
              <w:ind w:firstLine="450"/>
              <w:jc w:val="both"/>
              <w:rPr>
                <w:color w:val="333333"/>
                <w:lang w:eastAsia="uk-UA"/>
              </w:rPr>
            </w:pPr>
            <w:bookmarkStart w:id="18" w:name="n180"/>
            <w:bookmarkEnd w:id="18"/>
            <w:r w:rsidRPr="00210085">
              <w:rPr>
                <w:color w:val="333333"/>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F3D76F9" w14:textId="77777777" w:rsidR="00E73938" w:rsidRPr="00210085" w:rsidRDefault="00E73938" w:rsidP="00E73938">
            <w:pPr>
              <w:shd w:val="clear" w:color="auto" w:fill="FFFFFF"/>
              <w:suppressAutoHyphens w:val="0"/>
              <w:spacing w:after="150"/>
              <w:ind w:firstLine="450"/>
              <w:jc w:val="both"/>
              <w:rPr>
                <w:color w:val="333333"/>
                <w:lang w:eastAsia="uk-UA"/>
              </w:rPr>
            </w:pPr>
            <w:bookmarkStart w:id="19" w:name="n181"/>
            <w:bookmarkEnd w:id="19"/>
            <w:r w:rsidRPr="00210085">
              <w:rPr>
                <w:color w:val="333333"/>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02AC38" w14:textId="56E56F0F" w:rsidR="00E73938" w:rsidRPr="00210085" w:rsidRDefault="00E73938" w:rsidP="00E73938">
            <w:pPr>
              <w:jc w:val="both"/>
              <w:rPr>
                <w:bCs/>
              </w:rPr>
            </w:pPr>
            <w:r w:rsidRPr="00210085">
              <w:rPr>
                <w:bCs/>
              </w:rPr>
              <w:t>Відкриті торги можуть бути відмінені частково (за лотом).</w:t>
            </w:r>
          </w:p>
          <w:p w14:paraId="5F3213A5" w14:textId="3AE26CE3" w:rsidR="00E73938" w:rsidRPr="00276F10" w:rsidRDefault="00E73938" w:rsidP="00E73938">
            <w:pPr>
              <w:jc w:val="both"/>
            </w:pPr>
          </w:p>
        </w:tc>
      </w:tr>
      <w:tr w:rsidR="00E73938" w:rsidRPr="00276F10" w14:paraId="42B0458B" w14:textId="77777777" w:rsidTr="009037BD">
        <w:trPr>
          <w:trHeight w:val="659"/>
        </w:trPr>
        <w:tc>
          <w:tcPr>
            <w:tcW w:w="567" w:type="dxa"/>
            <w:shd w:val="clear" w:color="auto" w:fill="auto"/>
          </w:tcPr>
          <w:p w14:paraId="714B41AF"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2.</w:t>
            </w:r>
          </w:p>
        </w:tc>
        <w:tc>
          <w:tcPr>
            <w:tcW w:w="2552" w:type="dxa"/>
            <w:shd w:val="clear" w:color="auto" w:fill="auto"/>
          </w:tcPr>
          <w:p w14:paraId="6F23D161" w14:textId="77777777" w:rsidR="00E73938" w:rsidRPr="00276F10" w:rsidRDefault="00E73938" w:rsidP="00E73938">
            <w:pPr>
              <w:pBdr>
                <w:top w:val="nil"/>
                <w:left w:val="nil"/>
                <w:bottom w:val="nil"/>
                <w:right w:val="nil"/>
                <w:between w:val="nil"/>
              </w:pBdr>
              <w:rPr>
                <w:b/>
                <w:color w:val="000000"/>
              </w:rPr>
            </w:pPr>
            <w:r w:rsidRPr="00276F10">
              <w:rPr>
                <w:b/>
                <w:color w:val="000000"/>
              </w:rPr>
              <w:t>Строк укладання договору</w:t>
            </w:r>
          </w:p>
        </w:tc>
        <w:tc>
          <w:tcPr>
            <w:tcW w:w="6799" w:type="dxa"/>
            <w:shd w:val="clear" w:color="auto" w:fill="auto"/>
            <w:vAlign w:val="center"/>
          </w:tcPr>
          <w:p w14:paraId="0EB50558" w14:textId="5AAA659D" w:rsidR="00E73938" w:rsidRPr="00276F10" w:rsidRDefault="00E73938" w:rsidP="00E73938">
            <w:pPr>
              <w:jc w:val="both"/>
            </w:pPr>
            <w:r w:rsidRPr="00276F10">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09285A" w14:textId="7B9DC37B" w:rsidR="00E73938" w:rsidRPr="00276F10" w:rsidRDefault="00E73938" w:rsidP="00E73938">
            <w:pPr>
              <w:jc w:val="both"/>
            </w:pPr>
            <w:r w:rsidRPr="00276F10">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83A0A6" w14:textId="252782C3" w:rsidR="00E73938" w:rsidRPr="00276F10" w:rsidRDefault="00E73938" w:rsidP="00E73938">
            <w:pPr>
              <w:jc w:val="both"/>
            </w:pPr>
            <w:r w:rsidRPr="00276F10">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40B6DFB0" w14:textId="0AC49BC9" w:rsidR="00E73938" w:rsidRPr="00276F10" w:rsidRDefault="00E73938" w:rsidP="00E73938">
            <w:pPr>
              <w:jc w:val="both"/>
            </w:pPr>
            <w:r w:rsidRPr="00276F10">
              <w:t>2.4. У разі визначення  переможцем Учасника за кількома лотами, може бути укладений один договір про закупівлю з одним і тим самим Учасником.</w:t>
            </w:r>
          </w:p>
        </w:tc>
      </w:tr>
      <w:tr w:rsidR="00E73938" w:rsidRPr="00276F10" w14:paraId="130C55E1" w14:textId="77777777" w:rsidTr="009037BD">
        <w:tc>
          <w:tcPr>
            <w:tcW w:w="567" w:type="dxa"/>
            <w:shd w:val="clear" w:color="auto" w:fill="auto"/>
          </w:tcPr>
          <w:p w14:paraId="7F68C0D5"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70BA9553" w14:textId="77777777" w:rsidR="00E73938" w:rsidRPr="00276F10" w:rsidRDefault="00E73938" w:rsidP="00E73938">
            <w:pPr>
              <w:pBdr>
                <w:top w:val="nil"/>
                <w:left w:val="nil"/>
                <w:bottom w:val="nil"/>
                <w:right w:val="nil"/>
                <w:between w:val="nil"/>
              </w:pBdr>
              <w:rPr>
                <w:b/>
                <w:color w:val="000000"/>
              </w:rPr>
            </w:pPr>
            <w:r w:rsidRPr="00276F10">
              <w:rPr>
                <w:b/>
                <w:color w:val="000000"/>
              </w:rPr>
              <w:t>Проект договору про закупівлю</w:t>
            </w:r>
          </w:p>
        </w:tc>
        <w:tc>
          <w:tcPr>
            <w:tcW w:w="6799" w:type="dxa"/>
            <w:shd w:val="clear" w:color="auto" w:fill="auto"/>
            <w:vAlign w:val="center"/>
          </w:tcPr>
          <w:p w14:paraId="40FF8B5C" w14:textId="47DB0791" w:rsidR="00E73938" w:rsidRPr="00276F10" w:rsidRDefault="00E73938" w:rsidP="00E73938">
            <w:pPr>
              <w:tabs>
                <w:tab w:val="left" w:pos="590"/>
                <w:tab w:val="left" w:pos="6182"/>
                <w:tab w:val="left" w:pos="10381"/>
              </w:tabs>
              <w:jc w:val="both"/>
            </w:pPr>
            <w:r w:rsidRPr="00276F10">
              <w:t xml:space="preserve">3.1. Проект договору про закупівлю наведено у </w:t>
            </w:r>
            <w:r w:rsidRPr="00276F10">
              <w:rPr>
                <w:b/>
              </w:rPr>
              <w:t xml:space="preserve">Додатку </w:t>
            </w:r>
            <w:r>
              <w:rPr>
                <w:b/>
              </w:rPr>
              <w:t>7</w:t>
            </w:r>
            <w:r w:rsidRPr="00276F10">
              <w:t xml:space="preserve"> до тендерної документації. </w:t>
            </w:r>
          </w:p>
          <w:p w14:paraId="26922C27" w14:textId="5CBC8A0D" w:rsidR="00E73938" w:rsidRPr="00276F10" w:rsidRDefault="00E73938" w:rsidP="00E73938">
            <w:pPr>
              <w:tabs>
                <w:tab w:val="left" w:pos="590"/>
                <w:tab w:val="left" w:pos="6182"/>
                <w:tab w:val="left" w:pos="10381"/>
              </w:tabs>
              <w:jc w:val="both"/>
            </w:pPr>
            <w:r w:rsidRPr="00276F10">
              <w:lastRenderedPageBreak/>
              <w:t xml:space="preserve">3.2. Подаючи пропозицію кожний учасник дає згоду на укладання договору саме на умовах (істотних умовах), зазначених у </w:t>
            </w:r>
            <w:r w:rsidRPr="00276F10">
              <w:rPr>
                <w:b/>
              </w:rPr>
              <w:t>Додатку</w:t>
            </w:r>
            <w:r>
              <w:rPr>
                <w:b/>
              </w:rPr>
              <w:t xml:space="preserve"> 7</w:t>
            </w:r>
            <w:r w:rsidRPr="00276F10">
              <w:t xml:space="preserve"> до тендерної документації, та у строк, передбачений Законом.</w:t>
            </w:r>
          </w:p>
          <w:p w14:paraId="50B4A4F1" w14:textId="77777777" w:rsidR="00E73938" w:rsidRPr="00276F10" w:rsidRDefault="00E73938" w:rsidP="00E73938">
            <w:pPr>
              <w:pBdr>
                <w:top w:val="nil"/>
                <w:left w:val="nil"/>
                <w:bottom w:val="nil"/>
                <w:right w:val="nil"/>
                <w:between w:val="nil"/>
              </w:pBdr>
              <w:jc w:val="both"/>
              <w:rPr>
                <w:color w:val="000000"/>
              </w:rPr>
            </w:pPr>
            <w:r w:rsidRPr="00276F10">
              <w:rPr>
                <w:color w:val="000000"/>
              </w:rPr>
              <w:t>3.3. Договір про закупівлю відповідно до умов тендерної документації та тендерної пропозиції переможця укладається у письмовій формі. </w:t>
            </w:r>
          </w:p>
          <w:p w14:paraId="3D28840C" w14:textId="77777777" w:rsidR="00E73938" w:rsidRPr="00276F10" w:rsidRDefault="00E73938" w:rsidP="00E73938">
            <w:pPr>
              <w:jc w:val="both"/>
            </w:pPr>
            <w:r w:rsidRPr="00276F10">
              <w:t>3.4. Переможець процедури закупівлі під час укладення договору про закупівлю повинен надати інформацію та документи</w:t>
            </w:r>
            <w:r w:rsidRPr="00276F10">
              <w:rPr>
                <w:b/>
              </w:rPr>
              <w:t xml:space="preserve"> передбачені Розділом ІІІ Додатка 1 до тендерної документації</w:t>
            </w:r>
            <w:r w:rsidRPr="00276F10">
              <w:t>.</w:t>
            </w:r>
          </w:p>
          <w:p w14:paraId="565E99AC" w14:textId="77777777" w:rsidR="00E73938" w:rsidRPr="00276F10" w:rsidRDefault="00E73938" w:rsidP="00E73938">
            <w:pPr>
              <w:widowControl w:val="0"/>
              <w:jc w:val="both"/>
              <w:rPr>
                <w:color w:val="000000"/>
              </w:rPr>
            </w:pPr>
            <w:r w:rsidRPr="00276F10">
              <w:rPr>
                <w:color w:val="000000"/>
              </w:rPr>
              <w:t>3.5.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63A491C" w14:textId="77777777" w:rsidR="00E73938" w:rsidRPr="00276F10" w:rsidRDefault="00E73938" w:rsidP="00E73938">
            <w:pPr>
              <w:widowControl w:val="0"/>
              <w:jc w:val="both"/>
              <w:rPr>
                <w:color w:val="000000"/>
              </w:rPr>
            </w:pPr>
            <w:r w:rsidRPr="00276F10">
              <w:rPr>
                <w:color w:val="000000"/>
              </w:rPr>
              <w:t>3.6. Переможець процедури закупівлі під час укладення договору про закупівлю повинен надати:</w:t>
            </w:r>
          </w:p>
          <w:p w14:paraId="051360B0" w14:textId="77777777" w:rsidR="00E73938" w:rsidRPr="00276F10" w:rsidRDefault="00E73938" w:rsidP="00E73938">
            <w:pPr>
              <w:widowControl w:val="0"/>
              <w:jc w:val="both"/>
              <w:rPr>
                <w:color w:val="000000"/>
              </w:rPr>
            </w:pPr>
            <w:r w:rsidRPr="00276F10">
              <w:rPr>
                <w:color w:val="000000"/>
              </w:rPr>
              <w:t>1) відповідну інформацію про право підписання договору про закупівлю;</w:t>
            </w:r>
          </w:p>
          <w:p w14:paraId="5370E52D" w14:textId="77777777" w:rsidR="00E73938" w:rsidRPr="00276F10" w:rsidRDefault="00E73938" w:rsidP="00E73938">
            <w:pPr>
              <w:widowControl w:val="0"/>
              <w:jc w:val="both"/>
              <w:rPr>
                <w:color w:val="000000"/>
              </w:rPr>
            </w:pPr>
            <w:r w:rsidRPr="00276F10">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14D3C1" w14:textId="77777777" w:rsidR="00E73938" w:rsidRPr="00276F10" w:rsidRDefault="00E73938" w:rsidP="00E73938">
            <w:pPr>
              <w:jc w:val="both"/>
            </w:pPr>
            <w:r w:rsidRPr="00276F10">
              <w:rPr>
                <w:color w:val="000000"/>
              </w:rPr>
              <w:t>3.7.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73938" w:rsidRPr="00276F10" w14:paraId="6963E460" w14:textId="77777777" w:rsidTr="009037BD">
        <w:tc>
          <w:tcPr>
            <w:tcW w:w="567" w:type="dxa"/>
            <w:shd w:val="clear" w:color="auto" w:fill="auto"/>
          </w:tcPr>
          <w:p w14:paraId="5B474625"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4.</w:t>
            </w:r>
          </w:p>
        </w:tc>
        <w:tc>
          <w:tcPr>
            <w:tcW w:w="2552" w:type="dxa"/>
            <w:shd w:val="clear" w:color="auto" w:fill="auto"/>
          </w:tcPr>
          <w:p w14:paraId="585AD620" w14:textId="77777777" w:rsidR="00E73938" w:rsidRPr="00276F10" w:rsidRDefault="00E73938" w:rsidP="00E73938">
            <w:pPr>
              <w:pBdr>
                <w:top w:val="nil"/>
                <w:left w:val="nil"/>
                <w:bottom w:val="nil"/>
                <w:right w:val="nil"/>
                <w:between w:val="nil"/>
              </w:pBdr>
              <w:rPr>
                <w:b/>
                <w:color w:val="000000"/>
              </w:rPr>
            </w:pPr>
            <w:r w:rsidRPr="00276F10">
              <w:rPr>
                <w:b/>
                <w:color w:val="000000"/>
              </w:rPr>
              <w:t>Істотні умови, що обов'язково включаються до договору про закупівлю</w:t>
            </w:r>
          </w:p>
        </w:tc>
        <w:tc>
          <w:tcPr>
            <w:tcW w:w="6799" w:type="dxa"/>
            <w:shd w:val="clear" w:color="auto" w:fill="auto"/>
            <w:vAlign w:val="center"/>
          </w:tcPr>
          <w:p w14:paraId="54341AE6" w14:textId="77777777"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5874"/>
              </w:tabs>
              <w:jc w:val="both"/>
            </w:pPr>
            <w:r w:rsidRPr="00276F10">
              <w:t xml:space="preserve">4.1. Договір про закупівлю укладається відповідно  до вимог </w:t>
            </w:r>
          </w:p>
          <w:p w14:paraId="2FD57DEA" w14:textId="6B37BBFF"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5874"/>
              </w:tabs>
              <w:jc w:val="both"/>
            </w:pPr>
            <w:r w:rsidRPr="00276F10">
              <w:t>ст. 41 Закону з урахуванням  п. 19 Особливостей.</w:t>
            </w:r>
          </w:p>
          <w:p w14:paraId="2C4C5040" w14:textId="43FEAA03"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jc w:val="both"/>
            </w:pPr>
            <w:r w:rsidRPr="00276F10">
              <w:t>Умови договору про закупівлю не повинні відрізнятися від змісту тендерної пропозиції (у тому числі ціни за одиницю послуг) переможця процедури закупівлі, крім випадків визначення грошового еквівалента зобов’язання в іноземній валюті та/або випадків зменшення ціни тендерної пропозиції учасника без зменшення обсягів закупівлі.</w:t>
            </w:r>
          </w:p>
          <w:p w14:paraId="06AF83B7" w14:textId="77777777" w:rsidR="00E73938" w:rsidRPr="00276F10" w:rsidRDefault="00E73938" w:rsidP="00E73938">
            <w:pPr>
              <w:pBdr>
                <w:top w:val="nil"/>
                <w:left w:val="nil"/>
                <w:bottom w:val="nil"/>
                <w:right w:val="nil"/>
                <w:between w:val="nil"/>
              </w:pBdr>
              <w:jc w:val="both"/>
              <w:rPr>
                <w:color w:val="000000"/>
              </w:rPr>
            </w:pPr>
            <w:r w:rsidRPr="00276F10">
              <w:rPr>
                <w:color w:val="000000"/>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466162"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1) зменшення обсягів закупівлі, зокрема з урахуванням фактичного обсягу видатків замовника;</w:t>
            </w:r>
          </w:p>
          <w:p w14:paraId="5212B103"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1D93B6"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3B87BDE"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74C9D1"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5) погодження зміни ціни в договорі про закупівлю в бік зменшення (без зміни кількості (обсягу) та якості товарів, робіт і послуг);</w:t>
            </w:r>
          </w:p>
          <w:p w14:paraId="666F2C6B"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 xml:space="preserve">6) зміни ціни в договорі про закупівлю у зв’язку з зміною ставок податків і зборів та/або зміною умов щодо надання пільг з </w:t>
            </w:r>
          </w:p>
          <w:p w14:paraId="5207E860"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6A8D1C"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922A0D" w14:textId="56B423AB" w:rsidR="00E73938" w:rsidRPr="00276F10" w:rsidRDefault="00E73938" w:rsidP="00E73938">
            <w:pPr>
              <w:pBdr>
                <w:top w:val="nil"/>
                <w:left w:val="nil"/>
                <w:bottom w:val="nil"/>
                <w:right w:val="nil"/>
                <w:between w:val="nil"/>
              </w:pBdr>
              <w:ind w:firstLine="228"/>
              <w:jc w:val="both"/>
              <w:rPr>
                <w:color w:val="000000"/>
              </w:rPr>
            </w:pPr>
            <w:r w:rsidRPr="00276F10">
              <w:rPr>
                <w:color w:val="000000"/>
              </w:rPr>
              <w:t>8) зміни умов у зв’язку із застосуванням положень частини шостої статті 41 Закону.</w:t>
            </w:r>
          </w:p>
        </w:tc>
      </w:tr>
      <w:tr w:rsidR="00E73938" w:rsidRPr="00276F10" w14:paraId="73267D83" w14:textId="77777777" w:rsidTr="009037BD">
        <w:tc>
          <w:tcPr>
            <w:tcW w:w="567" w:type="dxa"/>
            <w:shd w:val="clear" w:color="auto" w:fill="auto"/>
          </w:tcPr>
          <w:p w14:paraId="383D24C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5.</w:t>
            </w:r>
          </w:p>
        </w:tc>
        <w:tc>
          <w:tcPr>
            <w:tcW w:w="2552" w:type="dxa"/>
            <w:shd w:val="clear" w:color="auto" w:fill="auto"/>
          </w:tcPr>
          <w:p w14:paraId="1CB96B7F" w14:textId="77777777" w:rsidR="00E73938" w:rsidRPr="00276F10" w:rsidRDefault="00E73938" w:rsidP="00E73938">
            <w:pPr>
              <w:pBdr>
                <w:top w:val="nil"/>
                <w:left w:val="nil"/>
                <w:bottom w:val="nil"/>
                <w:right w:val="nil"/>
                <w:between w:val="nil"/>
              </w:pBdr>
              <w:rPr>
                <w:b/>
                <w:color w:val="000000"/>
              </w:rPr>
            </w:pPr>
            <w:r w:rsidRPr="00276F10">
              <w:rPr>
                <w:b/>
                <w:color w:val="000000"/>
              </w:rPr>
              <w:t>Дії замовника при відмові переможця торгів підписати договір про закупівлю</w:t>
            </w:r>
          </w:p>
        </w:tc>
        <w:tc>
          <w:tcPr>
            <w:tcW w:w="6799" w:type="dxa"/>
            <w:shd w:val="clear" w:color="auto" w:fill="auto"/>
          </w:tcPr>
          <w:p w14:paraId="105DA242" w14:textId="581BC33F" w:rsidR="00E73938" w:rsidRPr="00276F10" w:rsidRDefault="00E73938" w:rsidP="00E73938">
            <w:pPr>
              <w:pBdr>
                <w:top w:val="nil"/>
                <w:left w:val="nil"/>
                <w:bottom w:val="nil"/>
                <w:right w:val="nil"/>
                <w:between w:val="nil"/>
              </w:pBdr>
              <w:tabs>
                <w:tab w:val="left" w:pos="6182"/>
              </w:tabs>
              <w:jc w:val="both"/>
              <w:rPr>
                <w:color w:val="000000"/>
              </w:rPr>
            </w:pPr>
            <w:r w:rsidRPr="00276F10">
              <w:rPr>
                <w:color w:val="000000"/>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Pr>
                <w:color w:val="000000"/>
              </w:rPr>
              <w:t xml:space="preserve"> (п. 44 Особливостей)</w:t>
            </w:r>
            <w:r w:rsidRPr="00276F10">
              <w:rPr>
                <w:color w:val="000000"/>
              </w:rPr>
              <w:t>, замовник відхиляє тендерну пропозицію такого учасника-переможця, визначає переможцем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73938" w:rsidRPr="00276F10" w14:paraId="7A3082DA" w14:textId="77777777" w:rsidTr="009037BD">
        <w:tc>
          <w:tcPr>
            <w:tcW w:w="567" w:type="dxa"/>
            <w:shd w:val="clear" w:color="auto" w:fill="auto"/>
          </w:tcPr>
          <w:p w14:paraId="26AA0BFE"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6.</w:t>
            </w:r>
          </w:p>
        </w:tc>
        <w:tc>
          <w:tcPr>
            <w:tcW w:w="2552" w:type="dxa"/>
            <w:shd w:val="clear" w:color="auto" w:fill="auto"/>
          </w:tcPr>
          <w:p w14:paraId="649ADD6C" w14:textId="77777777" w:rsidR="00E73938" w:rsidRPr="00276F10" w:rsidRDefault="00E73938" w:rsidP="00E73938">
            <w:pPr>
              <w:pBdr>
                <w:top w:val="nil"/>
                <w:left w:val="nil"/>
                <w:bottom w:val="nil"/>
                <w:right w:val="nil"/>
                <w:between w:val="nil"/>
              </w:pBdr>
              <w:rPr>
                <w:color w:val="000000"/>
              </w:rPr>
            </w:pPr>
            <w:r w:rsidRPr="00276F10">
              <w:rPr>
                <w:b/>
                <w:color w:val="000000"/>
              </w:rPr>
              <w:t>Забезпечення виконання договору про закупівлю</w:t>
            </w:r>
            <w:r w:rsidRPr="00276F10">
              <w:rPr>
                <w:color w:val="000000"/>
              </w:rPr>
              <w:t> </w:t>
            </w:r>
          </w:p>
        </w:tc>
        <w:tc>
          <w:tcPr>
            <w:tcW w:w="6799" w:type="dxa"/>
            <w:shd w:val="clear" w:color="auto" w:fill="auto"/>
            <w:vAlign w:val="center"/>
          </w:tcPr>
          <w:p w14:paraId="5E8D9F98" w14:textId="1B412F36" w:rsidR="00E73938" w:rsidRPr="00276F10" w:rsidRDefault="00E73938" w:rsidP="00E73938">
            <w:pPr>
              <w:widowControl w:val="0"/>
              <w:jc w:val="both"/>
            </w:pPr>
            <w:r w:rsidRPr="00276F10">
              <w:rPr>
                <w:color w:val="000000"/>
              </w:rPr>
              <w:t>6.1. Забезпечення виконання договору не вимагається.</w:t>
            </w:r>
          </w:p>
        </w:tc>
      </w:tr>
    </w:tbl>
    <w:p w14:paraId="3218CFF8" w14:textId="77777777" w:rsidR="00D97BE7" w:rsidRPr="00276F10" w:rsidRDefault="00D97BE7">
      <w:pPr>
        <w:shd w:val="clear" w:color="auto" w:fill="FFFFFF"/>
        <w:tabs>
          <w:tab w:val="left" w:pos="1215"/>
        </w:tabs>
        <w:ind w:firstLine="709"/>
        <w:jc w:val="both"/>
        <w:rPr>
          <w:b/>
          <w:sz w:val="8"/>
          <w:szCs w:val="8"/>
        </w:rPr>
      </w:pPr>
    </w:p>
    <w:p w14:paraId="7CEF30C9" w14:textId="3B906369" w:rsidR="00D97BE7" w:rsidRPr="00276F10" w:rsidRDefault="001A30CD">
      <w:pPr>
        <w:spacing w:after="200" w:line="276" w:lineRule="auto"/>
        <w:ind w:left="5670"/>
        <w:rPr>
          <w:sz w:val="22"/>
          <w:szCs w:val="22"/>
        </w:rPr>
      </w:pPr>
      <w:r w:rsidRPr="00276F10">
        <w:rPr>
          <w:sz w:val="22"/>
          <w:szCs w:val="22"/>
        </w:rPr>
        <w:t>* - Невід’ємними частинами  цієї Тендерної документації є Додатки 1-</w:t>
      </w:r>
      <w:r w:rsidR="0020544A">
        <w:rPr>
          <w:sz w:val="22"/>
          <w:szCs w:val="22"/>
        </w:rPr>
        <w:t>7</w:t>
      </w:r>
      <w:r w:rsidRPr="00276F10">
        <w:rPr>
          <w:sz w:val="22"/>
          <w:szCs w:val="22"/>
        </w:rPr>
        <w:t xml:space="preserve"> до тендерної документації </w:t>
      </w:r>
    </w:p>
    <w:sectPr w:rsidR="00D97BE7" w:rsidRPr="00276F10" w:rsidSect="0045567E">
      <w:headerReference w:type="default" r:id="rId18"/>
      <w:footerReference w:type="default" r:id="rId19"/>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25F67" w14:textId="77777777" w:rsidR="003509C4" w:rsidRDefault="003509C4">
      <w:r>
        <w:separator/>
      </w:r>
    </w:p>
  </w:endnote>
  <w:endnote w:type="continuationSeparator" w:id="0">
    <w:p w14:paraId="4AEA1714" w14:textId="77777777" w:rsidR="003509C4" w:rsidRDefault="0035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roba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E93A1" w14:textId="77777777" w:rsidR="003509C4" w:rsidRDefault="003509C4">
      <w:r>
        <w:separator/>
      </w:r>
    </w:p>
  </w:footnote>
  <w:footnote w:type="continuationSeparator" w:id="0">
    <w:p w14:paraId="2E946700" w14:textId="77777777" w:rsidR="003509C4" w:rsidRDefault="00350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6B1F36E3"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0254D3">
      <w:rPr>
        <w:noProof/>
        <w:color w:val="000000"/>
      </w:rPr>
      <w:t>9</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6"/>
  </w:num>
  <w:num w:numId="4">
    <w:abstractNumId w:val="6"/>
  </w:num>
  <w:num w:numId="5">
    <w:abstractNumId w:val="2"/>
  </w:num>
  <w:num w:numId="6">
    <w:abstractNumId w:val="1"/>
  </w:num>
  <w:num w:numId="7">
    <w:abstractNumId w:val="7"/>
  </w:num>
  <w:num w:numId="8">
    <w:abstractNumId w:val="0"/>
  </w:num>
  <w:num w:numId="9">
    <w:abstractNumId w:val="13"/>
  </w:num>
  <w:num w:numId="10">
    <w:abstractNumId w:val="10"/>
  </w:num>
  <w:num w:numId="11">
    <w:abstractNumId w:val="14"/>
  </w:num>
  <w:num w:numId="12">
    <w:abstractNumId w:val="15"/>
  </w:num>
  <w:num w:numId="13">
    <w:abstractNumId w:val="11"/>
  </w:num>
  <w:num w:numId="14">
    <w:abstractNumId w:val="9"/>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254D3"/>
    <w:rsid w:val="0003067B"/>
    <w:rsid w:val="0003242F"/>
    <w:rsid w:val="00033DA4"/>
    <w:rsid w:val="000369E8"/>
    <w:rsid w:val="000375D4"/>
    <w:rsid w:val="00040783"/>
    <w:rsid w:val="0004160D"/>
    <w:rsid w:val="00041BFA"/>
    <w:rsid w:val="00053C2A"/>
    <w:rsid w:val="00057854"/>
    <w:rsid w:val="000678D5"/>
    <w:rsid w:val="0008434A"/>
    <w:rsid w:val="00085DBF"/>
    <w:rsid w:val="000863AE"/>
    <w:rsid w:val="0008772A"/>
    <w:rsid w:val="000906E4"/>
    <w:rsid w:val="000957CA"/>
    <w:rsid w:val="00096B55"/>
    <w:rsid w:val="000A058D"/>
    <w:rsid w:val="000A3C9B"/>
    <w:rsid w:val="000A7621"/>
    <w:rsid w:val="000B2A10"/>
    <w:rsid w:val="000B2F22"/>
    <w:rsid w:val="000B38FF"/>
    <w:rsid w:val="000C26A4"/>
    <w:rsid w:val="000C590A"/>
    <w:rsid w:val="000D19FD"/>
    <w:rsid w:val="000E5BDF"/>
    <w:rsid w:val="000F2C64"/>
    <w:rsid w:val="000F4300"/>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60F65"/>
    <w:rsid w:val="00164284"/>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3943"/>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509C4"/>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C754F"/>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6CBA"/>
    <w:rsid w:val="007D399D"/>
    <w:rsid w:val="007E1A02"/>
    <w:rsid w:val="007E632A"/>
    <w:rsid w:val="007E7804"/>
    <w:rsid w:val="00803081"/>
    <w:rsid w:val="00814082"/>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E59"/>
    <w:rsid w:val="00894FC8"/>
    <w:rsid w:val="008A025F"/>
    <w:rsid w:val="008A55E0"/>
    <w:rsid w:val="008A6801"/>
    <w:rsid w:val="008B0510"/>
    <w:rsid w:val="008C34FC"/>
    <w:rsid w:val="008C4703"/>
    <w:rsid w:val="008D2E41"/>
    <w:rsid w:val="008D3B62"/>
    <w:rsid w:val="008D46E0"/>
    <w:rsid w:val="008E507C"/>
    <w:rsid w:val="008E7046"/>
    <w:rsid w:val="008F399C"/>
    <w:rsid w:val="009037BD"/>
    <w:rsid w:val="00910D60"/>
    <w:rsid w:val="00915D40"/>
    <w:rsid w:val="00916BAE"/>
    <w:rsid w:val="009178D1"/>
    <w:rsid w:val="00920535"/>
    <w:rsid w:val="00920D4B"/>
    <w:rsid w:val="00922EF8"/>
    <w:rsid w:val="0092500B"/>
    <w:rsid w:val="0093033C"/>
    <w:rsid w:val="00931053"/>
    <w:rsid w:val="00932244"/>
    <w:rsid w:val="00933A76"/>
    <w:rsid w:val="00935164"/>
    <w:rsid w:val="009404F2"/>
    <w:rsid w:val="0094280E"/>
    <w:rsid w:val="00945BF0"/>
    <w:rsid w:val="0095292A"/>
    <w:rsid w:val="00953501"/>
    <w:rsid w:val="00965304"/>
    <w:rsid w:val="00972392"/>
    <w:rsid w:val="00974ABD"/>
    <w:rsid w:val="00977D9D"/>
    <w:rsid w:val="00980A45"/>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3957"/>
    <w:rsid w:val="00A24C74"/>
    <w:rsid w:val="00A30F30"/>
    <w:rsid w:val="00A31D24"/>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B163C5"/>
    <w:rsid w:val="00B17E8B"/>
    <w:rsid w:val="00B17EA1"/>
    <w:rsid w:val="00B20617"/>
    <w:rsid w:val="00B273FB"/>
    <w:rsid w:val="00B34E08"/>
    <w:rsid w:val="00B40485"/>
    <w:rsid w:val="00B44435"/>
    <w:rsid w:val="00B46227"/>
    <w:rsid w:val="00B60EF4"/>
    <w:rsid w:val="00B66623"/>
    <w:rsid w:val="00B70E96"/>
    <w:rsid w:val="00B7124E"/>
    <w:rsid w:val="00B71CFA"/>
    <w:rsid w:val="00B850FF"/>
    <w:rsid w:val="00BA1D93"/>
    <w:rsid w:val="00BA4ED9"/>
    <w:rsid w:val="00BA6656"/>
    <w:rsid w:val="00BB178E"/>
    <w:rsid w:val="00BD002B"/>
    <w:rsid w:val="00BE0647"/>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09B8"/>
    <w:rsid w:val="00F03783"/>
    <w:rsid w:val="00F1158B"/>
    <w:rsid w:val="00F1350F"/>
    <w:rsid w:val="00F22EF6"/>
    <w:rsid w:val="00F352BB"/>
    <w:rsid w:val="00F401E6"/>
    <w:rsid w:val="00F40351"/>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3DFAB5CC-8F17-4427-91AB-B930BD93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B97E9A-76A6-4F73-8651-79DD595E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17</Pages>
  <Words>6722</Words>
  <Characters>38322</Characters>
  <Application>Microsoft Office Word</Application>
  <DocSecurity>0</DocSecurity>
  <Lines>319</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32</cp:revision>
  <dcterms:created xsi:type="dcterms:W3CDTF">2023-03-17T10:03:00Z</dcterms:created>
  <dcterms:modified xsi:type="dcterms:W3CDTF">2023-03-23T07:16:00Z</dcterms:modified>
</cp:coreProperties>
</file>