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81" w:rsidRPr="002C6B81" w:rsidRDefault="002C6B81" w:rsidP="002C6B81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Додаток № 2</w:t>
      </w:r>
    </w:p>
    <w:p w:rsidR="002C6B81" w:rsidRDefault="002C6B81" w:rsidP="002C6B81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Оголошення про спрощену закупівлю</w:t>
      </w:r>
    </w:p>
    <w:p w:rsidR="002C6B81" w:rsidRPr="002C6B81" w:rsidRDefault="002C6B81" w:rsidP="002C6B81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B81" w:rsidRPr="002C6B81" w:rsidRDefault="002C6B81" w:rsidP="002C6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Технічні (якісні), кількісні вимоги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C6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предмета закупівлі: </w:t>
      </w:r>
      <w:r w:rsidRPr="002C6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ДК 021:2015  33190000-8 Медичне обладнання та вироби медичного призначення різні (код НК 024:2019 - 35364 – Стерилізатор </w:t>
      </w:r>
      <w:proofErr w:type="spellStart"/>
      <w:r w:rsidRPr="002C6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сухожаровий</w:t>
      </w:r>
      <w:proofErr w:type="spellEnd"/>
      <w:r w:rsidRPr="002C6B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) (Стерилізатор повітряний ГП-100)</w:t>
      </w:r>
    </w:p>
    <w:p w:rsidR="00823B30" w:rsidRDefault="00823B30" w:rsidP="00E95A3A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9"/>
        <w:gridCol w:w="2575"/>
      </w:tblGrid>
      <w:tr w:rsidR="00A50439" w:rsidRPr="00A50439" w:rsidTr="00C34BBA">
        <w:trPr>
          <w:trHeight w:val="210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Модель, зазначена в умовах закупівлі: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Пропозиція:</w:t>
            </w:r>
          </w:p>
        </w:tc>
      </w:tr>
      <w:tr w:rsidR="00A50439" w:rsidRPr="00A50439" w:rsidTr="00C34BBA">
        <w:trPr>
          <w:trHeight w:val="318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2C6B81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C6B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shd w:val="clear" w:color="auto" w:fill="FFFFFF"/>
                <w:lang w:eastAsia="en-US"/>
              </w:rPr>
              <w:t>Стерилізатор повітряний ГП-100</w:t>
            </w:r>
          </w:p>
        </w:tc>
        <w:tc>
          <w:tcPr>
            <w:tcW w:w="2575" w:type="dxa"/>
            <w:shd w:val="clear" w:color="auto" w:fill="auto"/>
            <w:noWrap/>
            <w:vAlign w:val="bottom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157"/>
        </w:trPr>
        <w:tc>
          <w:tcPr>
            <w:tcW w:w="6639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Загальні вимоги: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Відповідність, </w:t>
            </w:r>
          </w:p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043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Так/ ні</w:t>
            </w: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2C6B81" w:rsidRDefault="002C6B81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</w:t>
            </w:r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єм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камери, л: не менше 100 л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2C6B81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Розміри стерилізаційної камери, мм,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ВхШхГ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: н</w:t>
            </w:r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 більше 720х320х440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2C6B81" w:rsidRPr="002C6B81" w:rsidRDefault="002C6B81" w:rsidP="002C6B8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ідтримувані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режими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, град. С /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: режим 1 - 85/30 режим 2 - 120/45 режим 3 - 160/150 режим 4 - 180/60 </w:t>
            </w:r>
          </w:p>
          <w:p w:rsidR="00A50439" w:rsidRPr="00A50439" w:rsidRDefault="002C6B81" w:rsidP="002C6B8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5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режимів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діапазоні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50…2</w:t>
            </w:r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</w:t>
            </w:r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0 град</w:t>
            </w:r>
            <w:proofErr w:type="gram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proofErr w:type="gram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, 1…999 </w:t>
            </w:r>
            <w:proofErr w:type="spellStart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2C6B81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2C6B81">
        <w:trPr>
          <w:trHeight w:val="278"/>
        </w:trPr>
        <w:tc>
          <w:tcPr>
            <w:tcW w:w="6639" w:type="dxa"/>
            <w:shd w:val="clear" w:color="auto" w:fill="auto"/>
            <w:vAlign w:val="center"/>
          </w:tcPr>
          <w:p w:rsidR="00A50439" w:rsidRPr="002C6B81" w:rsidRDefault="002C6B81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Відхилення</w:t>
            </w:r>
            <w:proofErr w:type="spellEnd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температури</w:t>
            </w:r>
            <w:proofErr w:type="spellEnd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обсягом</w:t>
            </w:r>
            <w:proofErr w:type="spellEnd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стерилізаційної</w:t>
            </w:r>
            <w:proofErr w:type="spellEnd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камери</w:t>
            </w:r>
            <w:proofErr w:type="spellEnd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град</w:t>
            </w:r>
            <w:proofErr w:type="gramStart"/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2C6B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 (-) 3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81"/>
        </w:trPr>
        <w:tc>
          <w:tcPr>
            <w:tcW w:w="6639" w:type="dxa"/>
            <w:shd w:val="clear" w:color="auto" w:fill="auto"/>
            <w:vAlign w:val="center"/>
          </w:tcPr>
          <w:p w:rsidR="00A50439" w:rsidRPr="0033195E" w:rsidRDefault="002C6B81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Напруга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, В: 220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281"/>
        </w:trPr>
        <w:tc>
          <w:tcPr>
            <w:tcW w:w="6639" w:type="dxa"/>
            <w:shd w:val="clear" w:color="auto" w:fill="auto"/>
            <w:vAlign w:val="center"/>
          </w:tcPr>
          <w:p w:rsidR="00A50439" w:rsidRPr="0033195E" w:rsidRDefault="002C6B81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</w:pP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Час 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нагріву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температури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стерилізації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gram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 б</w:t>
            </w:r>
            <w:proofErr w:type="gram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ільше  30</w:t>
            </w: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>+ (-) 5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2C6B81">
        <w:trPr>
          <w:trHeight w:val="281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 споживана потужність,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більше 2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2C6B81">
        <w:trPr>
          <w:trHeight w:val="399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ть</w:t>
            </w:r>
            <w:proofErr w:type="spellEnd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завантажувальних</w:t>
            </w:r>
            <w:proofErr w:type="spellEnd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касет</w:t>
            </w:r>
            <w:proofErr w:type="spellEnd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н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 </w:t>
            </w:r>
            <w:proofErr w:type="spellStart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99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Відстань між полицями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н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 менше 106 мм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Габаритні розміри, мм (</w:t>
            </w:r>
            <w:proofErr w:type="spellStart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в.ш.г</w:t>
            </w:r>
            <w:proofErr w:type="spellEnd"/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: н</w:t>
            </w: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 більше 820х565х610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Середній термін служби, років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: н</w:t>
            </w:r>
            <w:r w:rsidRPr="0033195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 менше 8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Гарантійний термін, місяців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н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 менше 18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33195E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Клас ризику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 w:rsidRPr="003319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ІІ б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439" w:rsidRPr="00A50439" w:rsidTr="00C34BBA">
        <w:trPr>
          <w:trHeight w:val="322"/>
        </w:trPr>
        <w:tc>
          <w:tcPr>
            <w:tcW w:w="6639" w:type="dxa"/>
            <w:shd w:val="clear" w:color="auto" w:fill="auto"/>
            <w:vAlign w:val="center"/>
          </w:tcPr>
          <w:p w:rsidR="00A50439" w:rsidRPr="00A50439" w:rsidRDefault="002C28CE" w:rsidP="0033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C28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Термін виготовлення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ab/>
              <w:t>не раніше 2021р</w:t>
            </w:r>
          </w:p>
        </w:tc>
        <w:tc>
          <w:tcPr>
            <w:tcW w:w="2575" w:type="dxa"/>
            <w:shd w:val="clear" w:color="auto" w:fill="auto"/>
            <w:noWrap/>
            <w:vAlign w:val="bottom"/>
          </w:tcPr>
          <w:p w:rsidR="00A50439" w:rsidRPr="00A50439" w:rsidRDefault="00A50439" w:rsidP="00A50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CED" w:rsidRPr="00E95A3A" w:rsidRDefault="00983CED" w:rsidP="00823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B30" w:rsidRPr="00823B30" w:rsidRDefault="00823B30" w:rsidP="00823B30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1.Вимоги до якості:</w:t>
      </w:r>
    </w:p>
    <w:p w:rsidR="00823B30" w:rsidRDefault="00823B30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</w:t>
      </w:r>
      <w:bookmarkStart w:id="0" w:name="_Hlk65623440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</w:t>
      </w:r>
      <w:proofErr w:type="gram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новим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таким,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перебувало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експлуатації</w:t>
      </w:r>
      <w:proofErr w:type="spellEnd"/>
      <w:r w:rsidRPr="00823B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(</w:t>
      </w:r>
      <w:bookmarkStart w:id="1" w:name="_Hlk65620599"/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надати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гарантійний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лист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від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учасника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у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складі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тендерної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пропозиції</w:t>
      </w:r>
      <w:proofErr w:type="spellEnd"/>
      <w:r w:rsidRPr="00F2017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 w:eastAsia="ru-RU"/>
        </w:rPr>
        <w:t>)</w:t>
      </w:r>
      <w:r w:rsidRPr="008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F2017F" w:rsidRPr="00F2017F" w:rsidRDefault="00F2017F" w:rsidP="00F2017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1.2. </w:t>
      </w:r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На </w:t>
      </w:r>
      <w:proofErr w:type="spellStart"/>
      <w:proofErr w:type="gramStart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</w:t>
      </w:r>
      <w:proofErr w:type="gramEnd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ідтвердження</w:t>
      </w:r>
      <w:proofErr w:type="spellEnd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якості</w:t>
      </w:r>
      <w:proofErr w:type="spellEnd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товару, </w:t>
      </w:r>
      <w:proofErr w:type="spellStart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надати</w:t>
      </w:r>
      <w:proofErr w:type="spellEnd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сертифіка</w:t>
      </w:r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ти</w:t>
      </w:r>
      <w:proofErr w:type="spellEnd"/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якості</w:t>
      </w:r>
      <w:proofErr w:type="spellEnd"/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0B1CB6" w:rsidRP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та</w:t>
      </w:r>
      <w:r w:rsidR="002C2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464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відповідності</w:t>
      </w:r>
      <w:r w:rsidR="000B1C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bookmarkEnd w:id="0"/>
    <w:bookmarkEnd w:id="1"/>
    <w:p w:rsidR="00823B30" w:rsidRPr="000B1CB6" w:rsidRDefault="000B1CB6" w:rsidP="00823B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65D99" w:rsidRPr="000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3B30" w:rsidRPr="000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Спроможність учасника поставити запропоноване обладнання повинна підтверджуватись оригіналом гарантійного листа від виробника,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пропозицією учасника (</w:t>
      </w:r>
      <w:r w:rsidR="00823B30" w:rsidRPr="000B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надати </w:t>
      </w:r>
      <w:proofErr w:type="spellStart"/>
      <w:r w:rsidR="00823B30" w:rsidRPr="000B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скан-копію</w:t>
      </w:r>
      <w:proofErr w:type="spellEnd"/>
      <w:r w:rsidR="00823B30" w:rsidRPr="000B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оригіналу гарантійного листа у складі тендерної пропозиції).</w:t>
      </w:r>
    </w:p>
    <w:p w:rsidR="005D51E2" w:rsidRDefault="000B1CB6" w:rsidP="005555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5D51E2" w:rsidRPr="000B1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51E2" w:rsidRPr="00555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Заповнена таблиця із підтвердженням відповідної інформації згідно інструкції з вказанням відповідної сторінки.</w:t>
      </w:r>
    </w:p>
    <w:p w:rsidR="006B33AC" w:rsidRPr="000B1CB6" w:rsidRDefault="006B33AC" w:rsidP="005555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Надати інструкцію на товар.</w:t>
      </w:r>
    </w:p>
    <w:p w:rsidR="00823B30" w:rsidRPr="002C28CE" w:rsidRDefault="006B33AC" w:rsidP="002C2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</w:t>
      </w:r>
      <w:r w:rsid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Надати документи, що свідчать про</w:t>
      </w:r>
      <w:r w:rsid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2C28CE" w:rsidRP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аявність сервісного центру</w:t>
      </w:r>
      <w:r w:rsid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обслуговування</w:t>
      </w:r>
      <w:r w:rsidR="002C28CE" w:rsidRP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території України</w:t>
      </w:r>
      <w:r w:rsidR="002C28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3B30" w:rsidRDefault="00823B30" w:rsidP="00823B30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3CED" w:rsidRPr="00E95A3A" w:rsidRDefault="00983CED" w:rsidP="00AF7A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</w:p>
    <w:p w:rsidR="00663BB1" w:rsidRPr="00E95A3A" w:rsidRDefault="00663BB1" w:rsidP="00E9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BB1" w:rsidRPr="00E95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0"/>
    <w:rsid w:val="00062D8A"/>
    <w:rsid w:val="000B1CB6"/>
    <w:rsid w:val="0013645D"/>
    <w:rsid w:val="002C28CE"/>
    <w:rsid w:val="002C6B81"/>
    <w:rsid w:val="0030017C"/>
    <w:rsid w:val="0033195E"/>
    <w:rsid w:val="004644C3"/>
    <w:rsid w:val="005555F2"/>
    <w:rsid w:val="005776F1"/>
    <w:rsid w:val="00597881"/>
    <w:rsid w:val="005D51E2"/>
    <w:rsid w:val="006374CF"/>
    <w:rsid w:val="00663BB1"/>
    <w:rsid w:val="006B33AC"/>
    <w:rsid w:val="006F1818"/>
    <w:rsid w:val="00765D99"/>
    <w:rsid w:val="007C0672"/>
    <w:rsid w:val="00823B30"/>
    <w:rsid w:val="008E0B35"/>
    <w:rsid w:val="00967B70"/>
    <w:rsid w:val="00983CED"/>
    <w:rsid w:val="009C5FF5"/>
    <w:rsid w:val="00A03279"/>
    <w:rsid w:val="00A50439"/>
    <w:rsid w:val="00AD443C"/>
    <w:rsid w:val="00AF7A4E"/>
    <w:rsid w:val="00C23956"/>
    <w:rsid w:val="00E95A3A"/>
    <w:rsid w:val="00F2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,Знак5 Знак,Знак5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2"/>
    <w:uiPriority w:val="99"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645D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rsid w:val="0013645D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character" w:customStyle="1" w:styleId="2">
    <w:name w:val="Обычный (веб) Знак2"/>
    <w:aliases w:val="Обычный (веб) Знак Знак,Знак5 Знак Знак,Знак5 Знак1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4"/>
    <w:uiPriority w:val="99"/>
    <w:locked/>
    <w:rsid w:val="001364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3645D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7">
    <w:name w:val="No Spacing"/>
    <w:link w:val="a8"/>
    <w:uiPriority w:val="1"/>
    <w:qFormat/>
    <w:rsid w:val="00823B30"/>
    <w:pPr>
      <w:spacing w:after="0" w:line="240" w:lineRule="auto"/>
    </w:pPr>
    <w:rPr>
      <w:rFonts w:ascii="Calibri" w:eastAsia="Tahoma" w:hAnsi="Calibri" w:cs="Times New Roman"/>
      <w:color w:val="00000A"/>
    </w:rPr>
  </w:style>
  <w:style w:type="character" w:customStyle="1" w:styleId="a8">
    <w:name w:val="Без интервала Знак"/>
    <w:link w:val="a7"/>
    <w:uiPriority w:val="1"/>
    <w:locked/>
    <w:rsid w:val="00823B30"/>
    <w:rPr>
      <w:rFonts w:ascii="Calibri" w:eastAsia="Tahoma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D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ED"/>
    <w:pPr>
      <w:spacing w:after="0" w:line="240" w:lineRule="auto"/>
    </w:pPr>
    <w:rPr>
      <w:rFonts w:ascii="Calibri" w:eastAsia="Calibri" w:hAnsi="Calibri" w:cs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,Знак5 Знак,Знак5,Знак18 Знак,Знак17 Знак1,Обычный (веб)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2"/>
    <w:uiPriority w:val="99"/>
    <w:unhideWhenUsed/>
    <w:rsid w:val="003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3645D"/>
    <w:pPr>
      <w:spacing w:after="0" w:line="240" w:lineRule="auto"/>
      <w:jc w:val="center"/>
    </w:pPr>
    <w:rPr>
      <w:rFonts w:ascii="AdverGothic" w:eastAsia="Times New Roman" w:hAnsi="AdverGothic" w:cs="Times New Roman"/>
      <w:b/>
      <w:sz w:val="28"/>
      <w:szCs w:val="20"/>
      <w:lang w:val="ru-RU"/>
    </w:rPr>
  </w:style>
  <w:style w:type="character" w:customStyle="1" w:styleId="a6">
    <w:name w:val="Название Знак"/>
    <w:basedOn w:val="a0"/>
    <w:link w:val="a5"/>
    <w:rsid w:val="0013645D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character" w:customStyle="1" w:styleId="2">
    <w:name w:val="Обычный (веб) Знак2"/>
    <w:aliases w:val="Обычный (веб) Знак Знак,Знак5 Знак Знак,Знак5 Знак1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4"/>
    <w:uiPriority w:val="99"/>
    <w:locked/>
    <w:rsid w:val="001364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3645D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7">
    <w:name w:val="No Spacing"/>
    <w:link w:val="a8"/>
    <w:uiPriority w:val="1"/>
    <w:qFormat/>
    <w:rsid w:val="00823B30"/>
    <w:pPr>
      <w:spacing w:after="0" w:line="240" w:lineRule="auto"/>
    </w:pPr>
    <w:rPr>
      <w:rFonts w:ascii="Calibri" w:eastAsia="Tahoma" w:hAnsi="Calibri" w:cs="Times New Roman"/>
      <w:color w:val="00000A"/>
    </w:rPr>
  </w:style>
  <w:style w:type="character" w:customStyle="1" w:styleId="a8">
    <w:name w:val="Без интервала Знак"/>
    <w:link w:val="a7"/>
    <w:uiPriority w:val="1"/>
    <w:locked/>
    <w:rsid w:val="00823B30"/>
    <w:rPr>
      <w:rFonts w:ascii="Calibri" w:eastAsia="Tahoma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26</cp:revision>
  <cp:lastPrinted>2022-07-07T13:41:00Z</cp:lastPrinted>
  <dcterms:created xsi:type="dcterms:W3CDTF">2022-07-04T13:42:00Z</dcterms:created>
  <dcterms:modified xsi:type="dcterms:W3CDTF">2022-08-10T13:13:00Z</dcterms:modified>
</cp:coreProperties>
</file>