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F0" w:rsidRPr="00B92DF9" w:rsidRDefault="00DA55F0" w:rsidP="00DA55F0">
      <w:pPr>
        <w:widowControl w:val="0"/>
        <w:spacing w:after="0" w:line="240" w:lineRule="auto"/>
        <w:jc w:val="right"/>
        <w:rPr>
          <w:rFonts w:ascii="Times New Roman" w:eastAsia="Times New Roman" w:hAnsi="Times New Roman" w:cs="Times New Roman"/>
          <w:bCs/>
          <w:iCs/>
          <w:lang w:val="uk-UA"/>
        </w:rPr>
      </w:pPr>
      <w:bookmarkStart w:id="0" w:name="_GoBack"/>
      <w:bookmarkEnd w:id="0"/>
      <w:r w:rsidRPr="00B92DF9">
        <w:rPr>
          <w:rFonts w:ascii="Times New Roman" w:eastAsia="Times New Roman" w:hAnsi="Times New Roman" w:cs="Times New Roman"/>
          <w:bCs/>
          <w:iCs/>
        </w:rPr>
        <w:t xml:space="preserve">Додаток 1 </w:t>
      </w:r>
      <w:proofErr w:type="gramStart"/>
      <w:r w:rsidRPr="00B92DF9">
        <w:rPr>
          <w:rFonts w:ascii="Times New Roman" w:eastAsia="Times New Roman" w:hAnsi="Times New Roman" w:cs="Times New Roman"/>
          <w:bCs/>
          <w:iCs/>
        </w:rPr>
        <w:t>до</w:t>
      </w:r>
      <w:proofErr w:type="gramEnd"/>
      <w:r w:rsidRPr="00B92DF9">
        <w:rPr>
          <w:rFonts w:ascii="Times New Roman" w:eastAsia="Times New Roman" w:hAnsi="Times New Roman" w:cs="Times New Roman"/>
          <w:bCs/>
          <w:iCs/>
        </w:rPr>
        <w:t xml:space="preserve"> </w:t>
      </w:r>
      <w:proofErr w:type="gramStart"/>
      <w:r w:rsidRPr="00B92DF9">
        <w:rPr>
          <w:rFonts w:ascii="Times New Roman" w:eastAsia="Times New Roman" w:hAnsi="Times New Roman" w:cs="Times New Roman"/>
          <w:bCs/>
          <w:iCs/>
        </w:rPr>
        <w:t>протоколу</w:t>
      </w:r>
      <w:proofErr w:type="gramEnd"/>
      <w:r w:rsidRPr="00B92DF9">
        <w:rPr>
          <w:rFonts w:ascii="Times New Roman" w:eastAsia="Times New Roman" w:hAnsi="Times New Roman" w:cs="Times New Roman"/>
          <w:bCs/>
          <w:iCs/>
        </w:rPr>
        <w:t xml:space="preserve"> </w:t>
      </w:r>
      <w:r w:rsidRPr="00B92DF9">
        <w:rPr>
          <w:rFonts w:ascii="Times New Roman" w:eastAsia="Times New Roman" w:hAnsi="Times New Roman" w:cs="Times New Roman"/>
          <w:bCs/>
          <w:iCs/>
          <w:lang w:val="uk-UA"/>
        </w:rPr>
        <w:t>уповноваженої особи</w:t>
      </w:r>
    </w:p>
    <w:p w:rsidR="00DA55F0" w:rsidRPr="001F2959" w:rsidRDefault="00DA55F0" w:rsidP="00DA55F0">
      <w:pPr>
        <w:widowControl w:val="0"/>
        <w:spacing w:after="0" w:line="240" w:lineRule="auto"/>
        <w:jc w:val="right"/>
        <w:rPr>
          <w:rFonts w:ascii="Times New Roman" w:eastAsia="Times New Roman" w:hAnsi="Times New Roman" w:cs="Times New Roman"/>
          <w:bCs/>
          <w:i/>
          <w:iCs/>
          <w:lang w:val="uk-UA"/>
        </w:rPr>
      </w:pPr>
      <w:r w:rsidRPr="00B92DF9">
        <w:rPr>
          <w:rFonts w:ascii="Times New Roman" w:eastAsia="Times New Roman" w:hAnsi="Times New Roman" w:cs="Times New Roman"/>
          <w:bCs/>
          <w:iCs/>
        </w:rPr>
        <w:t xml:space="preserve"> від </w:t>
      </w:r>
      <w:r w:rsidR="00EB7DCC" w:rsidRPr="00B92DF9">
        <w:rPr>
          <w:rFonts w:ascii="Times New Roman" w:eastAsia="Times New Roman" w:hAnsi="Times New Roman" w:cs="Times New Roman"/>
          <w:bCs/>
          <w:iCs/>
          <w:lang w:val="uk-UA"/>
        </w:rPr>
        <w:t>15.02</w:t>
      </w:r>
      <w:r w:rsidRPr="00B92DF9">
        <w:rPr>
          <w:rFonts w:ascii="Times New Roman" w:eastAsia="Times New Roman" w:hAnsi="Times New Roman" w:cs="Times New Roman"/>
          <w:bCs/>
          <w:iCs/>
          <w:lang w:val="uk-UA"/>
        </w:rPr>
        <w:t>.</w:t>
      </w:r>
      <w:r w:rsidRPr="00B92DF9">
        <w:rPr>
          <w:rFonts w:ascii="Times New Roman" w:eastAsia="Times New Roman" w:hAnsi="Times New Roman" w:cs="Times New Roman"/>
          <w:bCs/>
          <w:iCs/>
        </w:rPr>
        <w:t>202</w:t>
      </w:r>
      <w:r w:rsidR="00EB7DCC" w:rsidRPr="00B92DF9">
        <w:rPr>
          <w:rFonts w:ascii="Times New Roman" w:eastAsia="Times New Roman" w:hAnsi="Times New Roman" w:cs="Times New Roman"/>
          <w:bCs/>
          <w:iCs/>
          <w:lang w:val="uk-UA"/>
        </w:rPr>
        <w:t xml:space="preserve">4 </w:t>
      </w:r>
      <w:r w:rsidRPr="00B92DF9">
        <w:rPr>
          <w:rFonts w:ascii="Times New Roman" w:eastAsia="Times New Roman" w:hAnsi="Times New Roman" w:cs="Times New Roman"/>
          <w:bCs/>
          <w:iCs/>
        </w:rPr>
        <w:t xml:space="preserve">року № </w:t>
      </w:r>
      <w:r w:rsidR="00EB7DCC" w:rsidRPr="00B92DF9">
        <w:rPr>
          <w:rFonts w:ascii="Times New Roman" w:eastAsia="Times New Roman" w:hAnsi="Times New Roman" w:cs="Times New Roman"/>
          <w:bCs/>
          <w:iCs/>
          <w:lang w:val="uk-UA"/>
        </w:rPr>
        <w:t>28</w:t>
      </w:r>
    </w:p>
    <w:p w:rsidR="00DA55F0" w:rsidRDefault="00DA55F0" w:rsidP="00DA55F0">
      <w:pPr>
        <w:widowControl w:val="0"/>
        <w:spacing w:after="0" w:line="240" w:lineRule="auto"/>
        <w:jc w:val="right"/>
        <w:rPr>
          <w:rFonts w:ascii="Times New Roman" w:eastAsia="Times New Roman" w:hAnsi="Times New Roman" w:cs="Times New Roman"/>
          <w:bCs/>
          <w:i/>
          <w:iCs/>
        </w:rPr>
      </w:pPr>
    </w:p>
    <w:p w:rsidR="00DA55F0" w:rsidRPr="00A86EA6" w:rsidRDefault="00DA55F0" w:rsidP="00DA55F0">
      <w:pPr>
        <w:widowControl w:val="0"/>
        <w:spacing w:after="0" w:line="240" w:lineRule="auto"/>
        <w:rPr>
          <w:rFonts w:ascii="Times New Roman" w:eastAsia="Times New Roman" w:hAnsi="Times New Roman" w:cs="Times New Roman"/>
          <w:bCs/>
          <w:i/>
          <w:iCs/>
        </w:rPr>
      </w:pPr>
    </w:p>
    <w:p w:rsidR="00DA55F0" w:rsidRDefault="00DA55F0" w:rsidP="00DA55F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ЗМІН</w:t>
      </w:r>
    </w:p>
    <w:p w:rsidR="00DA55F0" w:rsidRPr="0061229B" w:rsidRDefault="00DA55F0" w:rsidP="0061229B">
      <w:pPr>
        <w:widowControl w:val="0"/>
        <w:spacing w:after="0" w:line="240" w:lineRule="auto"/>
        <w:rPr>
          <w:rFonts w:ascii="Times New Roman" w:eastAsia="Times New Roman" w:hAnsi="Times New Roman" w:cs="Times New Roman"/>
          <w:b/>
          <w:sz w:val="24"/>
          <w:szCs w:val="24"/>
          <w:lang w:val="uk-UA"/>
        </w:rPr>
      </w:pPr>
    </w:p>
    <w:p w:rsidR="00DA55F0" w:rsidRDefault="004559FF" w:rsidP="00C52912">
      <w:pPr>
        <w:widowControl w:val="0"/>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Pr="001966C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Додатку № 3 до </w:t>
      </w:r>
      <w:r w:rsidRPr="001966C9">
        <w:rPr>
          <w:rFonts w:ascii="Times New Roman" w:hAnsi="Times New Roman" w:cs="Times New Roman"/>
          <w:sz w:val="24"/>
          <w:szCs w:val="24"/>
          <w:lang w:val="uk-UA"/>
        </w:rPr>
        <w:t>тендерної документації</w:t>
      </w:r>
      <w:r>
        <w:rPr>
          <w:rFonts w:ascii="Times New Roman" w:hAnsi="Times New Roman" w:cs="Times New Roman"/>
          <w:sz w:val="24"/>
          <w:szCs w:val="24"/>
          <w:lang w:val="uk-UA"/>
        </w:rPr>
        <w:t xml:space="preserve"> «</w:t>
      </w:r>
      <w:r w:rsidRPr="001966C9">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cs="Times New Roman"/>
          <w:sz w:val="24"/>
          <w:szCs w:val="24"/>
          <w:lang w:val="uk-UA"/>
        </w:rPr>
        <w:t>»</w:t>
      </w:r>
      <w:r w:rsidR="006E520B">
        <w:rPr>
          <w:rFonts w:ascii="Times New Roman" w:eastAsia="Times New Roman" w:hAnsi="Times New Roman" w:cs="Times New Roman"/>
          <w:sz w:val="24"/>
          <w:szCs w:val="24"/>
          <w:lang w:val="uk-UA"/>
        </w:rPr>
        <w:t xml:space="preserve"> </w:t>
      </w:r>
      <w:r w:rsidR="00297CD1">
        <w:rPr>
          <w:rFonts w:ascii="Times New Roman" w:eastAsia="Times New Roman" w:hAnsi="Times New Roman" w:cs="Times New Roman"/>
          <w:sz w:val="24"/>
          <w:szCs w:val="24"/>
          <w:lang w:val="uk-UA"/>
        </w:rPr>
        <w:t xml:space="preserve">до </w:t>
      </w:r>
      <w:r w:rsidR="00297CD1">
        <w:rPr>
          <w:rFonts w:ascii="Times New Roman" w:hAnsi="Times New Roman" w:cs="Times New Roman"/>
          <w:sz w:val="24"/>
          <w:szCs w:val="24"/>
          <w:lang w:val="uk-UA"/>
        </w:rPr>
        <w:t>процедури</w:t>
      </w:r>
      <w:r w:rsidR="00297CD1" w:rsidRPr="00297CD1">
        <w:rPr>
          <w:rFonts w:ascii="Times New Roman" w:hAnsi="Times New Roman" w:cs="Times New Roman"/>
          <w:sz w:val="24"/>
          <w:szCs w:val="24"/>
          <w:lang w:val="uk-UA"/>
        </w:rPr>
        <w:t xml:space="preserve"> відкритих торгів  </w:t>
      </w:r>
      <w:r w:rsidR="00297CD1" w:rsidRPr="00297CD1">
        <w:rPr>
          <w:rFonts w:ascii="Times New Roman" w:hAnsi="Times New Roman" w:cs="Times New Roman"/>
          <w:sz w:val="24"/>
          <w:szCs w:val="24"/>
          <w:shd w:val="clear" w:color="auto" w:fill="FFFFFF"/>
          <w:lang w:val="uk-UA"/>
        </w:rPr>
        <w:t>за предметом закупівлі</w:t>
      </w:r>
      <w:r w:rsidR="00297CD1" w:rsidRPr="00297CD1">
        <w:rPr>
          <w:rFonts w:ascii="Times New Roman" w:hAnsi="Times New Roman" w:cs="Times New Roman"/>
          <w:sz w:val="24"/>
          <w:szCs w:val="24"/>
          <w:lang w:val="uk-UA"/>
        </w:rPr>
        <w:t xml:space="preserve"> за кодом ДК 021:2015 – 09310000-5 — Електрична енергія (Електрична енергія)</w:t>
      </w:r>
      <w:r w:rsidR="00297CD1" w:rsidRPr="00297CD1">
        <w:rPr>
          <w:rFonts w:ascii="Times New Roman" w:hAnsi="Times New Roman" w:cs="Times New Roman"/>
          <w:sz w:val="24"/>
          <w:szCs w:val="24"/>
          <w:shd w:val="clear" w:color="auto" w:fill="FFFFFF"/>
          <w:lang w:val="uk-UA"/>
        </w:rPr>
        <w:t xml:space="preserve">, очікувана вартість </w:t>
      </w:r>
      <w:r w:rsidR="00555060">
        <w:rPr>
          <w:rFonts w:ascii="Times New Roman" w:hAnsi="Times New Roman" w:cs="Times New Roman"/>
          <w:sz w:val="24"/>
          <w:szCs w:val="24"/>
          <w:lang w:val="uk-UA"/>
        </w:rPr>
        <w:t>— 1 800</w:t>
      </w:r>
      <w:r w:rsidR="00297CD1" w:rsidRPr="00297CD1">
        <w:rPr>
          <w:rFonts w:ascii="Times New Roman" w:hAnsi="Times New Roman" w:cs="Times New Roman"/>
          <w:sz w:val="24"/>
          <w:szCs w:val="24"/>
          <w:lang w:val="uk-UA"/>
        </w:rPr>
        <w:t xml:space="preserve"> 000,00 грн.</w:t>
      </w:r>
      <w:r w:rsidR="00297CD1" w:rsidRPr="00297CD1">
        <w:rPr>
          <w:rFonts w:ascii="Times New Roman" w:hAnsi="Times New Roman" w:cs="Times New Roman"/>
          <w:sz w:val="24"/>
          <w:szCs w:val="24"/>
          <w:shd w:val="clear" w:color="auto" w:fill="FFFFFF"/>
          <w:lang w:val="uk-UA"/>
        </w:rPr>
        <w:t xml:space="preserve"> </w:t>
      </w:r>
      <w:r w:rsidR="00297CD1" w:rsidRPr="00297CD1">
        <w:rPr>
          <w:rFonts w:ascii="Times New Roman" w:hAnsi="Times New Roman" w:cs="Times New Roman"/>
          <w:sz w:val="24"/>
          <w:szCs w:val="24"/>
          <w:lang w:val="uk-UA"/>
        </w:rPr>
        <w:t xml:space="preserve">(унікальний номер оголошення про проведення конкурентної процедури закупівлі, присвоєний електронною системою закупівель </w:t>
      </w:r>
      <w:r w:rsidR="00282FF8" w:rsidRPr="00282FF8">
        <w:rPr>
          <w:rFonts w:ascii="Times New Roman" w:hAnsi="Times New Roman" w:cs="Times New Roman"/>
          <w:sz w:val="24"/>
          <w:szCs w:val="24"/>
        </w:rPr>
        <w:t>UA-2024-02-11-000075-a</w:t>
      </w:r>
      <w:r w:rsidR="00297CD1">
        <w:rPr>
          <w:rFonts w:ascii="Times New Roman" w:hAnsi="Times New Roman" w:cs="Times New Roman"/>
          <w:sz w:val="24"/>
          <w:szCs w:val="24"/>
          <w:shd w:val="clear" w:color="auto" w:fill="FFFFFF"/>
          <w:lang w:val="uk-UA"/>
        </w:rPr>
        <w:t xml:space="preserve">) </w:t>
      </w:r>
      <w:r w:rsidR="00DA55F0" w:rsidRPr="00297CD1">
        <w:rPr>
          <w:rFonts w:ascii="Times New Roman" w:eastAsia="Times New Roman" w:hAnsi="Times New Roman" w:cs="Times New Roman"/>
          <w:sz w:val="24"/>
          <w:szCs w:val="24"/>
        </w:rPr>
        <w:t>викласти у редакції:</w:t>
      </w:r>
    </w:p>
    <w:p w:rsidR="00F33729" w:rsidRPr="00CD6B44" w:rsidRDefault="00F33729" w:rsidP="00C52912">
      <w:pPr>
        <w:widowControl w:val="0"/>
        <w:spacing w:after="0" w:line="240" w:lineRule="auto"/>
        <w:ind w:firstLine="708"/>
        <w:jc w:val="both"/>
        <w:rPr>
          <w:rFonts w:ascii="Times New Roman" w:eastAsia="Times New Roman" w:hAnsi="Times New Roman" w:cs="Times New Roman"/>
          <w:sz w:val="24"/>
          <w:szCs w:val="24"/>
          <w:u w:val="single"/>
          <w:lang w:val="uk-UA"/>
        </w:rPr>
      </w:pPr>
      <w:r w:rsidRPr="00CD6B44">
        <w:rPr>
          <w:rFonts w:ascii="Times New Roman" w:eastAsia="Times New Roman" w:hAnsi="Times New Roman" w:cs="Times New Roman"/>
          <w:b/>
          <w:bCs/>
          <w:sz w:val="24"/>
          <w:szCs w:val="24"/>
          <w:u w:val="single"/>
        </w:rPr>
        <w:t>Попередня редакція</w:t>
      </w:r>
      <w:r w:rsidRPr="00CD6B44">
        <w:rPr>
          <w:rFonts w:ascii="Times New Roman" w:eastAsia="Times New Roman" w:hAnsi="Times New Roman" w:cs="Times New Roman"/>
          <w:b/>
          <w:bCs/>
          <w:sz w:val="24"/>
          <w:szCs w:val="24"/>
          <w:u w:val="single"/>
          <w:lang w:val="uk-UA"/>
        </w:rPr>
        <w:t>:</w:t>
      </w:r>
    </w:p>
    <w:p w:rsidR="00D4289F" w:rsidRPr="002F48F0" w:rsidRDefault="00D4289F" w:rsidP="00D4289F">
      <w:pPr>
        <w:spacing w:line="240" w:lineRule="auto"/>
        <w:jc w:val="right"/>
        <w:rPr>
          <w:rFonts w:ascii="Times New Roman" w:eastAsia="Times New Roman" w:hAnsi="Times New Roman" w:cs="Times New Roman"/>
          <w:sz w:val="24"/>
          <w:szCs w:val="24"/>
          <w:lang w:val="uk-UA" w:eastAsia="ru-RU"/>
        </w:rPr>
      </w:pPr>
      <w:r w:rsidRPr="002F48F0">
        <w:rPr>
          <w:rFonts w:ascii="Times New Roman" w:eastAsia="Times New Roman" w:hAnsi="Times New Roman" w:cs="Times New Roman"/>
          <w:b/>
          <w:bCs/>
          <w:color w:val="000000"/>
          <w:sz w:val="24"/>
          <w:szCs w:val="24"/>
          <w:lang w:val="uk-UA" w:eastAsia="ru-RU"/>
        </w:rPr>
        <w:t>Додаток № 3 до тендерної документації</w:t>
      </w:r>
    </w:p>
    <w:p w:rsidR="00D4289F" w:rsidRPr="002F48F0" w:rsidRDefault="00D4289F" w:rsidP="00D4289F">
      <w:pPr>
        <w:spacing w:after="0" w:line="240" w:lineRule="auto"/>
        <w:rPr>
          <w:rFonts w:ascii="Times New Roman" w:eastAsia="Times New Roman" w:hAnsi="Times New Roman" w:cs="Times New Roman"/>
          <w:sz w:val="24"/>
          <w:szCs w:val="24"/>
          <w:lang w:val="uk-UA" w:eastAsia="ru-RU"/>
        </w:rPr>
      </w:pPr>
    </w:p>
    <w:p w:rsidR="00D4289F" w:rsidRPr="002F48F0" w:rsidRDefault="00D4289F" w:rsidP="00D4289F">
      <w:pPr>
        <w:spacing w:after="0" w:line="240" w:lineRule="auto"/>
        <w:jc w:val="center"/>
        <w:rPr>
          <w:rFonts w:ascii="Times New Roman" w:eastAsia="Times New Roman" w:hAnsi="Times New Roman" w:cs="Times New Roman"/>
          <w:sz w:val="24"/>
          <w:szCs w:val="24"/>
          <w:lang w:val="uk-UA" w:eastAsia="ru-RU"/>
        </w:rPr>
      </w:pPr>
      <w:r w:rsidRPr="002F48F0">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A3E32">
        <w:rPr>
          <w:rFonts w:ascii="Times New Roman" w:eastAsia="Times New Roman" w:hAnsi="Times New Roman" w:cs="Times New Roman"/>
          <w:b/>
          <w:bCs/>
          <w:i/>
          <w:iCs/>
          <w:color w:val="000000"/>
          <w:sz w:val="20"/>
          <w:szCs w:val="20"/>
          <w:lang w:eastAsia="ru-RU"/>
        </w:rPr>
        <w:t> </w:t>
      </w:r>
    </w:p>
    <w:p w:rsidR="00D4289F" w:rsidRPr="002F48F0" w:rsidRDefault="00D4289F" w:rsidP="00D4289F">
      <w:pPr>
        <w:spacing w:after="0" w:line="240" w:lineRule="auto"/>
        <w:rPr>
          <w:rFonts w:ascii="Times New Roman" w:eastAsia="Times New Roman" w:hAnsi="Times New Roman" w:cs="Times New Roman"/>
          <w:sz w:val="24"/>
          <w:szCs w:val="24"/>
          <w:lang w:val="uk-UA" w:eastAsia="ru-RU"/>
        </w:rPr>
      </w:pPr>
    </w:p>
    <w:p w:rsidR="00D4289F" w:rsidRPr="000A3E32" w:rsidRDefault="00D4289F" w:rsidP="00D4289F">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Технічні та якісні характеристики предмету закупі</w:t>
      </w:r>
      <w:proofErr w:type="gramStart"/>
      <w:r w:rsidRPr="000A3E32">
        <w:rPr>
          <w:rFonts w:ascii="Times New Roman" w:eastAsia="Times New Roman" w:hAnsi="Times New Roman" w:cs="Times New Roman"/>
          <w:color w:val="000000"/>
          <w:sz w:val="24"/>
          <w:szCs w:val="24"/>
          <w:lang w:eastAsia="ru-RU"/>
        </w:rPr>
        <w:t>вл</w:t>
      </w:r>
      <w:proofErr w:type="gramEnd"/>
      <w:r w:rsidRPr="000A3E32">
        <w:rPr>
          <w:rFonts w:ascii="Times New Roman" w:eastAsia="Times New Roman" w:hAnsi="Times New Roman" w:cs="Times New Roman"/>
          <w:color w:val="000000"/>
          <w:sz w:val="24"/>
          <w:szCs w:val="24"/>
          <w:lang w:eastAsia="ru-RU"/>
        </w:rPr>
        <w:t>і повинні відповідати технічним умовам та стандартам, передбаченим законодавством України, діючим на період постачання Товару. </w:t>
      </w:r>
    </w:p>
    <w:p w:rsidR="00D4289F" w:rsidRPr="000A3E32" w:rsidRDefault="00D4289F" w:rsidP="00D4289F">
      <w:pPr>
        <w:spacing w:after="0" w:line="240" w:lineRule="auto"/>
        <w:jc w:val="both"/>
        <w:rPr>
          <w:rFonts w:ascii="Times New Roman" w:eastAsia="Times New Roman" w:hAnsi="Times New Roman" w:cs="Times New Roman"/>
          <w:sz w:val="24"/>
          <w:szCs w:val="24"/>
          <w:lang w:eastAsia="ru-RU"/>
        </w:rPr>
      </w:pPr>
      <w:proofErr w:type="gramStart"/>
      <w:r w:rsidRPr="000A3E32">
        <w:rPr>
          <w:rFonts w:ascii="Times New Roman" w:eastAsia="Times New Roman" w:hAnsi="Times New Roman" w:cs="Times New Roman"/>
          <w:color w:val="000000"/>
          <w:sz w:val="24"/>
          <w:szCs w:val="24"/>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w:t>
      </w:r>
      <w:proofErr w:type="gramEnd"/>
      <w:r w:rsidRPr="000A3E32">
        <w:rPr>
          <w:rFonts w:ascii="Times New Roman" w:eastAsia="Times New Roman" w:hAnsi="Times New Roman" w:cs="Times New Roman"/>
          <w:color w:val="000000"/>
          <w:sz w:val="24"/>
          <w:szCs w:val="24"/>
          <w:lang w:eastAsia="ru-RU"/>
        </w:rPr>
        <w:t xml:space="preserve"> електричної енергії (надалі - ПРРЕЕ), інших нормативно-правових акті</w:t>
      </w:r>
      <w:proofErr w:type="gramStart"/>
      <w:r w:rsidRPr="000A3E32">
        <w:rPr>
          <w:rFonts w:ascii="Times New Roman" w:eastAsia="Times New Roman" w:hAnsi="Times New Roman" w:cs="Times New Roman"/>
          <w:color w:val="000000"/>
          <w:sz w:val="24"/>
          <w:szCs w:val="24"/>
          <w:lang w:eastAsia="ru-RU"/>
        </w:rPr>
        <w:t>в</w:t>
      </w:r>
      <w:proofErr w:type="gramEnd"/>
      <w:r w:rsidRPr="000A3E32">
        <w:rPr>
          <w:rFonts w:ascii="Times New Roman" w:eastAsia="Times New Roman" w:hAnsi="Times New Roman" w:cs="Times New Roman"/>
          <w:color w:val="000000"/>
          <w:sz w:val="24"/>
          <w:szCs w:val="24"/>
          <w:lang w:eastAsia="ru-RU"/>
        </w:rPr>
        <w:t>. </w:t>
      </w:r>
    </w:p>
    <w:p w:rsidR="00D4289F" w:rsidRPr="000A3E32" w:rsidRDefault="00D4289F" w:rsidP="00D4289F">
      <w:pPr>
        <w:spacing w:after="0" w:line="240" w:lineRule="auto"/>
        <w:rPr>
          <w:rFonts w:ascii="Times New Roman" w:eastAsia="Times New Roman" w:hAnsi="Times New Roman" w:cs="Times New Roman"/>
          <w:sz w:val="24"/>
          <w:szCs w:val="24"/>
          <w:lang w:eastAsia="ru-RU"/>
        </w:rPr>
      </w:pPr>
    </w:p>
    <w:p w:rsidR="00D4289F" w:rsidRPr="000A3E32" w:rsidRDefault="00D4289F" w:rsidP="00D4289F">
      <w:pPr>
        <w:spacing w:after="12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Якісні характеристики мають відповідати пункту 1.1.2 глави 1.1. розділу І ПРРЕЕ,  а саме, що якість електропостачання це перелік визначених Регулятором, НКРЕКП показників (і їх величин), які характеризують </w:t>
      </w:r>
      <w:proofErr w:type="gramStart"/>
      <w:r w:rsidRPr="000A3E32">
        <w:rPr>
          <w:rFonts w:ascii="Times New Roman" w:eastAsia="Times New Roman" w:hAnsi="Times New Roman" w:cs="Times New Roman"/>
          <w:color w:val="000000"/>
          <w:sz w:val="24"/>
          <w:szCs w:val="24"/>
          <w:lang w:eastAsia="ru-RU"/>
        </w:rPr>
        <w:t>р</w:t>
      </w:r>
      <w:proofErr w:type="gramEnd"/>
      <w:r w:rsidRPr="000A3E32">
        <w:rPr>
          <w:rFonts w:ascii="Times New Roman" w:eastAsia="Times New Roman" w:hAnsi="Times New Roman" w:cs="Times New Roman"/>
          <w:color w:val="000000"/>
          <w:sz w:val="24"/>
          <w:szCs w:val="24"/>
          <w:lang w:eastAsia="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D4289F" w:rsidRPr="000A3E32" w:rsidRDefault="00D4289F" w:rsidP="00D4289F">
      <w:pPr>
        <w:spacing w:after="120" w:line="240" w:lineRule="auto"/>
        <w:jc w:val="both"/>
        <w:rPr>
          <w:rFonts w:ascii="Times New Roman" w:eastAsia="Times New Roman" w:hAnsi="Times New Roman" w:cs="Times New Roman"/>
          <w:sz w:val="24"/>
          <w:szCs w:val="24"/>
          <w:lang w:eastAsia="ru-RU"/>
        </w:rPr>
      </w:pPr>
      <w:proofErr w:type="gramStart"/>
      <w:r w:rsidRPr="000A3E32">
        <w:rPr>
          <w:rFonts w:ascii="Times New Roman" w:eastAsia="Times New Roman" w:hAnsi="Times New Roman" w:cs="Times New Roman"/>
          <w:color w:val="000000"/>
          <w:sz w:val="24"/>
          <w:szCs w:val="24"/>
          <w:lang w:eastAsia="ru-RU"/>
        </w:rPr>
        <w:t>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w:t>
      </w:r>
      <w:proofErr w:type="gramEnd"/>
      <w:r w:rsidRPr="000A3E32">
        <w:rPr>
          <w:rFonts w:ascii="Times New Roman" w:eastAsia="Times New Roman" w:hAnsi="Times New Roman" w:cs="Times New Roman"/>
          <w:color w:val="000000"/>
          <w:sz w:val="24"/>
          <w:szCs w:val="24"/>
          <w:lang w:eastAsia="ru-RU"/>
        </w:rPr>
        <w:t xml:space="preserve">ією, що здійснює державне регулювання </w:t>
      </w:r>
      <w:proofErr w:type="gramStart"/>
      <w:r w:rsidRPr="000A3E32">
        <w:rPr>
          <w:rFonts w:ascii="Times New Roman" w:eastAsia="Times New Roman" w:hAnsi="Times New Roman" w:cs="Times New Roman"/>
          <w:color w:val="000000"/>
          <w:sz w:val="24"/>
          <w:szCs w:val="24"/>
          <w:lang w:eastAsia="ru-RU"/>
        </w:rPr>
        <w:t>у</w:t>
      </w:r>
      <w:proofErr w:type="gramEnd"/>
      <w:r w:rsidRPr="000A3E32">
        <w:rPr>
          <w:rFonts w:ascii="Times New Roman" w:eastAsia="Times New Roman" w:hAnsi="Times New Roman" w:cs="Times New Roman"/>
          <w:color w:val="000000"/>
          <w:sz w:val="24"/>
          <w:szCs w:val="24"/>
          <w:lang w:eastAsia="ru-RU"/>
        </w:rPr>
        <w:t xml:space="preserve"> сферах енергетики та комунальних послуг (НКРЕКП). </w:t>
      </w:r>
    </w:p>
    <w:p w:rsidR="00D4289F" w:rsidRPr="000A3E32" w:rsidRDefault="00D4289F" w:rsidP="00D4289F">
      <w:pPr>
        <w:spacing w:after="12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Електропостачальник зобов'язується:</w:t>
      </w:r>
    </w:p>
    <w:p w:rsidR="00D4289F" w:rsidRPr="000A3E32" w:rsidRDefault="00D4289F" w:rsidP="00D4289F">
      <w:pPr>
        <w:numPr>
          <w:ilvl w:val="0"/>
          <w:numId w:val="2"/>
        </w:numPr>
        <w:spacing w:after="12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D4289F" w:rsidRPr="000A3E32" w:rsidRDefault="00D4289F" w:rsidP="00D4289F">
      <w:pPr>
        <w:numPr>
          <w:ilvl w:val="0"/>
          <w:numId w:val="2"/>
        </w:numPr>
        <w:spacing w:after="120" w:line="240" w:lineRule="auto"/>
        <w:jc w:val="both"/>
        <w:textAlignment w:val="baseline"/>
        <w:rPr>
          <w:rFonts w:ascii="Times New Roman" w:eastAsia="Times New Roman" w:hAnsi="Times New Roman" w:cs="Times New Roman"/>
          <w:color w:val="000000"/>
          <w:sz w:val="24"/>
          <w:szCs w:val="24"/>
          <w:lang w:eastAsia="ru-RU"/>
        </w:rPr>
      </w:pPr>
      <w:proofErr w:type="gramStart"/>
      <w:r w:rsidRPr="000A3E32">
        <w:rPr>
          <w:rFonts w:ascii="Times New Roman" w:eastAsia="Times New Roman" w:hAnsi="Times New Roman" w:cs="Times New Roman"/>
          <w:color w:val="000000"/>
          <w:sz w:val="24"/>
          <w:szCs w:val="24"/>
          <w:lang w:eastAsia="ru-RU"/>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sidRPr="000A3E32">
        <w:rPr>
          <w:rFonts w:ascii="Times New Roman" w:eastAsia="Times New Roman" w:hAnsi="Times New Roman" w:cs="Times New Roman"/>
          <w:color w:val="000000"/>
          <w:sz w:val="24"/>
          <w:szCs w:val="24"/>
          <w:lang w:eastAsia="ru-RU"/>
        </w:rPr>
        <w:lastRenderedPageBreak/>
        <w:t>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w:t>
      </w:r>
      <w:proofErr w:type="gramEnd"/>
      <w:r w:rsidRPr="000A3E32">
        <w:rPr>
          <w:rFonts w:ascii="Times New Roman" w:eastAsia="Times New Roman" w:hAnsi="Times New Roman" w:cs="Times New Roman"/>
          <w:color w:val="000000"/>
          <w:sz w:val="24"/>
          <w:szCs w:val="24"/>
          <w:lang w:eastAsia="ru-RU"/>
        </w:rPr>
        <w:t xml:space="preserve"> Споживачем, а також можливість вирішення спірних питань шляхом досудового врегулювання. </w:t>
      </w:r>
    </w:p>
    <w:p w:rsidR="00D4289F" w:rsidRPr="000A3E32" w:rsidRDefault="00D4289F" w:rsidP="00D4289F">
      <w:pPr>
        <w:spacing w:after="120" w:line="240" w:lineRule="auto"/>
        <w:jc w:val="both"/>
        <w:rPr>
          <w:rFonts w:ascii="Times New Roman" w:eastAsia="Times New Roman" w:hAnsi="Times New Roman" w:cs="Times New Roman"/>
          <w:sz w:val="24"/>
          <w:szCs w:val="24"/>
          <w:lang w:eastAsia="ru-RU"/>
        </w:rPr>
      </w:pPr>
      <w:proofErr w:type="gramStart"/>
      <w:r w:rsidRPr="000A3E32">
        <w:rPr>
          <w:rFonts w:ascii="Times New Roman" w:eastAsia="Times New Roman" w:hAnsi="Times New Roman" w:cs="Times New Roman"/>
          <w:color w:val="000000"/>
          <w:sz w:val="24"/>
          <w:szCs w:val="24"/>
          <w:lang w:eastAsia="ru-RU"/>
        </w:rPr>
        <w:t>У</w:t>
      </w:r>
      <w:proofErr w:type="gramEnd"/>
      <w:r w:rsidRPr="000A3E32">
        <w:rPr>
          <w:rFonts w:ascii="Times New Roman" w:eastAsia="Times New Roman" w:hAnsi="Times New Roman" w:cs="Times New Roman"/>
          <w:color w:val="000000"/>
          <w:sz w:val="24"/>
          <w:szCs w:val="24"/>
          <w:lang w:eastAsia="ru-RU"/>
        </w:rPr>
        <w:t xml:space="preserve"> </w:t>
      </w:r>
      <w:proofErr w:type="gramStart"/>
      <w:r w:rsidRPr="000A3E32">
        <w:rPr>
          <w:rFonts w:ascii="Times New Roman" w:eastAsia="Times New Roman" w:hAnsi="Times New Roman" w:cs="Times New Roman"/>
          <w:color w:val="000000"/>
          <w:sz w:val="24"/>
          <w:szCs w:val="24"/>
          <w:lang w:eastAsia="ru-RU"/>
        </w:rPr>
        <w:t>раз</w:t>
      </w:r>
      <w:proofErr w:type="gramEnd"/>
      <w:r w:rsidRPr="000A3E32">
        <w:rPr>
          <w:rFonts w:ascii="Times New Roman" w:eastAsia="Times New Roman" w:hAnsi="Times New Roman" w:cs="Times New Roman"/>
          <w:color w:val="000000"/>
          <w:sz w:val="24"/>
          <w:szCs w:val="24"/>
          <w:lang w:eastAsia="ru-RU"/>
        </w:rPr>
        <w:t>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D4289F" w:rsidRPr="000A3E32" w:rsidRDefault="00D4289F" w:rsidP="00D4289F">
      <w:pPr>
        <w:spacing w:after="0" w:line="240" w:lineRule="auto"/>
        <w:rPr>
          <w:rFonts w:ascii="Times New Roman" w:eastAsia="Times New Roman" w:hAnsi="Times New Roman" w:cs="Times New Roman"/>
          <w:sz w:val="24"/>
          <w:szCs w:val="24"/>
          <w:lang w:eastAsia="ru-RU"/>
        </w:rPr>
      </w:pPr>
    </w:p>
    <w:p w:rsidR="00D4289F" w:rsidRPr="000A3E32" w:rsidRDefault="00D4289F" w:rsidP="00D4289F">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Взаємовідносини </w:t>
      </w:r>
      <w:proofErr w:type="gramStart"/>
      <w:r w:rsidRPr="000A3E32">
        <w:rPr>
          <w:rFonts w:ascii="Times New Roman" w:eastAsia="Times New Roman" w:hAnsi="Times New Roman" w:cs="Times New Roman"/>
          <w:color w:val="000000"/>
          <w:sz w:val="24"/>
          <w:szCs w:val="24"/>
          <w:lang w:eastAsia="ru-RU"/>
        </w:rPr>
        <w:t>між</w:t>
      </w:r>
      <w:proofErr w:type="gramEnd"/>
      <w:r w:rsidRPr="000A3E32">
        <w:rPr>
          <w:rFonts w:ascii="Times New Roman" w:eastAsia="Times New Roman" w:hAnsi="Times New Roman" w:cs="Times New Roman"/>
          <w:color w:val="000000"/>
          <w:sz w:val="24"/>
          <w:szCs w:val="24"/>
          <w:lang w:eastAsia="ru-RU"/>
        </w:rPr>
        <w:t xml:space="preserve">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w:t>
      </w:r>
      <w:proofErr w:type="gramStart"/>
      <w:r w:rsidRPr="000A3E32">
        <w:rPr>
          <w:rFonts w:ascii="Times New Roman" w:eastAsia="Times New Roman" w:hAnsi="Times New Roman" w:cs="Times New Roman"/>
          <w:color w:val="000000"/>
          <w:sz w:val="24"/>
          <w:szCs w:val="24"/>
          <w:lang w:eastAsia="ru-RU"/>
        </w:rPr>
        <w:t>обл</w:t>
      </w:r>
      <w:proofErr w:type="gramEnd"/>
      <w:r w:rsidRPr="000A3E32">
        <w:rPr>
          <w:rFonts w:ascii="Times New Roman" w:eastAsia="Times New Roman" w:hAnsi="Times New Roman" w:cs="Times New Roman"/>
          <w:color w:val="000000"/>
          <w:sz w:val="24"/>
          <w:szCs w:val="24"/>
          <w:lang w:eastAsia="ru-RU"/>
        </w:rPr>
        <w:t>іку електричної енергії, затвердженого постановою НКРЕКП від 14.03.2018 року № 311.</w:t>
      </w:r>
    </w:p>
    <w:p w:rsidR="00D4289F" w:rsidRPr="000A3E32" w:rsidRDefault="00D4289F" w:rsidP="00D4289F">
      <w:pPr>
        <w:spacing w:after="0" w:line="240" w:lineRule="auto"/>
        <w:rPr>
          <w:rFonts w:ascii="Times New Roman" w:eastAsia="Times New Roman" w:hAnsi="Times New Roman" w:cs="Times New Roman"/>
          <w:sz w:val="24"/>
          <w:szCs w:val="24"/>
          <w:lang w:eastAsia="ru-RU"/>
        </w:rPr>
      </w:pPr>
    </w:p>
    <w:p w:rsidR="00D4289F" w:rsidRPr="000A3E32" w:rsidRDefault="00D4289F" w:rsidP="00D4289F">
      <w:pPr>
        <w:spacing w:after="120" w:line="240" w:lineRule="auto"/>
        <w:jc w:val="both"/>
        <w:rPr>
          <w:rFonts w:ascii="Times New Roman" w:eastAsia="Times New Roman" w:hAnsi="Times New Roman" w:cs="Times New Roman"/>
          <w:sz w:val="24"/>
          <w:szCs w:val="24"/>
          <w:lang w:eastAsia="ru-RU"/>
        </w:rPr>
      </w:pPr>
      <w:proofErr w:type="gramStart"/>
      <w:r w:rsidRPr="000A3E32">
        <w:rPr>
          <w:rFonts w:ascii="Times New Roman" w:eastAsia="Times New Roman" w:hAnsi="Times New Roman" w:cs="Times New Roman"/>
          <w:color w:val="000000"/>
          <w:sz w:val="24"/>
          <w:szCs w:val="24"/>
          <w:lang w:eastAsia="ru-RU"/>
        </w:rPr>
        <w:t>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roofErr w:type="gramEnd"/>
    </w:p>
    <w:p w:rsidR="00D4289F" w:rsidRPr="000A3E32" w:rsidRDefault="00D4289F" w:rsidP="00D4289F">
      <w:pPr>
        <w:spacing w:after="0" w:line="240" w:lineRule="auto"/>
        <w:rPr>
          <w:rFonts w:ascii="Times New Roman" w:eastAsia="Times New Roman" w:hAnsi="Times New Roman" w:cs="Times New Roman"/>
          <w:sz w:val="24"/>
          <w:szCs w:val="24"/>
          <w:lang w:eastAsia="ru-RU"/>
        </w:rPr>
      </w:pPr>
    </w:p>
    <w:p w:rsidR="00D4289F" w:rsidRPr="000A3E32" w:rsidRDefault="00D4289F" w:rsidP="00D4289F">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Технічні, якісні характеристики товару за предметом закупі</w:t>
      </w:r>
      <w:proofErr w:type="gramStart"/>
      <w:r w:rsidRPr="000A3E32">
        <w:rPr>
          <w:rFonts w:ascii="Times New Roman" w:eastAsia="Times New Roman" w:hAnsi="Times New Roman" w:cs="Times New Roman"/>
          <w:color w:val="000000"/>
          <w:sz w:val="24"/>
          <w:szCs w:val="24"/>
          <w:lang w:eastAsia="ru-RU"/>
        </w:rPr>
        <w:t>вл</w:t>
      </w:r>
      <w:proofErr w:type="gramEnd"/>
      <w:r w:rsidRPr="000A3E32">
        <w:rPr>
          <w:rFonts w:ascii="Times New Roman" w:eastAsia="Times New Roman" w:hAnsi="Times New Roman" w:cs="Times New Roman"/>
          <w:color w:val="000000"/>
          <w:sz w:val="24"/>
          <w:szCs w:val="24"/>
          <w:lang w:eastAsia="ru-RU"/>
        </w:rPr>
        <w:t>і повинні відповідати встановленим / зареєстрованим чинним нормативним актам чинного законодавства (державним стандартам, технічним умовам).</w:t>
      </w:r>
    </w:p>
    <w:p w:rsidR="00D4289F" w:rsidRPr="000A3E32" w:rsidRDefault="00D4289F" w:rsidP="00D4289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892"/>
        <w:gridCol w:w="2576"/>
        <w:gridCol w:w="1737"/>
        <w:gridCol w:w="1783"/>
        <w:gridCol w:w="1597"/>
      </w:tblGrid>
      <w:tr w:rsidR="00D4289F" w:rsidRPr="000A3E32" w:rsidTr="00762385">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0A3E32" w:rsidRDefault="00D4289F"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Місце постачання назва та адреса об’єкту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0A3E32" w:rsidRDefault="00D4289F"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Енергетичний ідентифікаційний кодам (ЕІС код)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0A3E32" w:rsidRDefault="00D4289F"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Графік 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0A3E32" w:rsidRDefault="00D4289F"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Категорія площадки виміру споживача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0A3E32" w:rsidRDefault="00D4289F"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Клас напруги споживача</w:t>
            </w:r>
          </w:p>
        </w:tc>
      </w:tr>
      <w:tr w:rsidR="00D4289F" w:rsidRPr="000A3E32" w:rsidTr="00762385">
        <w:trPr>
          <w:trHeight w:val="14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DA66A8" w:rsidRDefault="00D4289F" w:rsidP="00762385">
            <w:pPr>
              <w:spacing w:after="0" w:line="240" w:lineRule="auto"/>
              <w:rPr>
                <w:rFonts w:ascii="Times New Roman" w:hAnsi="Times New Roman" w:cs="Times New Roman"/>
                <w:sz w:val="24"/>
                <w:szCs w:val="24"/>
              </w:rPr>
            </w:pPr>
            <w:r w:rsidRPr="00DA66A8">
              <w:rPr>
                <w:rFonts w:ascii="Times New Roman" w:hAnsi="Times New Roman" w:cs="Times New Roman"/>
                <w:sz w:val="24"/>
                <w:szCs w:val="24"/>
              </w:rPr>
              <w:t>м. Суми, вул. Доватора, 41;</w:t>
            </w:r>
          </w:p>
          <w:p w:rsidR="00D4289F" w:rsidRPr="000A3E32" w:rsidRDefault="00D4289F" w:rsidP="00762385">
            <w:pPr>
              <w:spacing w:after="0" w:line="240" w:lineRule="auto"/>
              <w:rPr>
                <w:rFonts w:eastAsia="Times New Roman"/>
                <w:lang w:eastAsia="ru-RU"/>
              </w:rPr>
            </w:pPr>
            <w:r w:rsidRPr="00DA66A8">
              <w:rPr>
                <w:rFonts w:ascii="Times New Roman" w:hAnsi="Times New Roman" w:cs="Times New Roman"/>
                <w:sz w:val="24"/>
                <w:szCs w:val="24"/>
              </w:rPr>
              <w:t>м. Суми, вул. Миру,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0A3E32" w:rsidRDefault="00D4289F" w:rsidP="0076238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0A3E32" w:rsidRDefault="00D4289F" w:rsidP="00762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цілодобово, протягом 202</w:t>
            </w:r>
            <w:r>
              <w:rPr>
                <w:rFonts w:ascii="Times New Roman" w:eastAsia="Times New Roman" w:hAnsi="Times New Roman" w:cs="Times New Roman"/>
                <w:color w:val="000000"/>
                <w:sz w:val="24"/>
                <w:szCs w:val="24"/>
                <w:lang w:val="uk-UA" w:eastAsia="ru-RU"/>
              </w:rPr>
              <w:t>4</w:t>
            </w:r>
            <w:r w:rsidRPr="000A3E32">
              <w:rPr>
                <w:rFonts w:ascii="Times New Roman" w:eastAsia="Times New Roman" w:hAnsi="Times New Roman" w:cs="Times New Roman"/>
                <w:color w:val="000000"/>
                <w:sz w:val="24"/>
                <w:szCs w:val="24"/>
                <w:lang w:eastAsia="ru-RU"/>
              </w:rPr>
              <w:t xml:space="preserve">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0A3E32" w:rsidRDefault="00D4289F"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група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289F" w:rsidRPr="000A3E32" w:rsidRDefault="00D4289F"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 (друга)</w:t>
            </w:r>
          </w:p>
        </w:tc>
      </w:tr>
    </w:tbl>
    <w:p w:rsidR="00D4289F" w:rsidRPr="000A3E32" w:rsidRDefault="00D4289F" w:rsidP="00D4289F">
      <w:pPr>
        <w:spacing w:after="0" w:line="240" w:lineRule="auto"/>
        <w:rPr>
          <w:rFonts w:ascii="Times New Roman" w:eastAsia="Times New Roman" w:hAnsi="Times New Roman" w:cs="Times New Roman"/>
          <w:sz w:val="24"/>
          <w:szCs w:val="24"/>
          <w:lang w:eastAsia="ru-RU"/>
        </w:rPr>
      </w:pPr>
    </w:p>
    <w:p w:rsidR="00DA55F0" w:rsidRDefault="00D4289F" w:rsidP="00D4289F">
      <w:pPr>
        <w:widowControl w:val="0"/>
        <w:spacing w:after="0" w:line="240" w:lineRule="auto"/>
        <w:rPr>
          <w:rFonts w:ascii="Times New Roman" w:eastAsia="Times New Roman" w:hAnsi="Times New Roman" w:cs="Times New Roman"/>
          <w:b/>
          <w:sz w:val="24"/>
          <w:szCs w:val="24"/>
        </w:rPr>
      </w:pPr>
      <w:r w:rsidRPr="000A3E32">
        <w:rPr>
          <w:rFonts w:ascii="Times New Roman" w:eastAsia="Times New Roman" w:hAnsi="Times New Roman" w:cs="Times New Roman"/>
          <w:color w:val="000000"/>
          <w:sz w:val="24"/>
          <w:szCs w:val="24"/>
          <w:lang w:eastAsia="ru-RU"/>
        </w:rPr>
        <w:t xml:space="preserve">Найменування оператора системи розподілу (ОСР): </w:t>
      </w:r>
      <w:r w:rsidRPr="002A311B">
        <w:rPr>
          <w:rFonts w:ascii="Times New Roman" w:eastAsia="Times New Roman" w:hAnsi="Times New Roman" w:cs="Times New Roman"/>
          <w:color w:val="000000"/>
          <w:sz w:val="24"/>
          <w:szCs w:val="24"/>
          <w:highlight w:val="lightGray"/>
          <w:lang w:val="uk-UA" w:eastAsia="ru-RU"/>
        </w:rPr>
        <w:t>ТОВ «ЕНЕРА СУМИ»</w:t>
      </w:r>
      <w:r>
        <w:rPr>
          <w:rFonts w:ascii="Times New Roman" w:eastAsia="Times New Roman" w:hAnsi="Times New Roman" w:cs="Times New Roman"/>
          <w:i/>
          <w:iCs/>
          <w:color w:val="000000"/>
          <w:sz w:val="24"/>
          <w:szCs w:val="24"/>
          <w:lang w:val="uk-UA" w:eastAsia="ru-RU"/>
        </w:rPr>
        <w:t xml:space="preserve"> (</w:t>
      </w:r>
      <w:r w:rsidRPr="000A3E32">
        <w:rPr>
          <w:rFonts w:ascii="Times New Roman" w:eastAsia="Times New Roman" w:hAnsi="Times New Roman" w:cs="Times New Roman"/>
          <w:i/>
          <w:iCs/>
          <w:color w:val="000000"/>
          <w:sz w:val="24"/>
          <w:szCs w:val="24"/>
          <w:lang w:eastAsia="ru-RU"/>
        </w:rPr>
        <w:t>до мереж якого приєднані об’єкти (електроустановки) замовник</w:t>
      </w:r>
      <w:r>
        <w:rPr>
          <w:rFonts w:ascii="Times New Roman" w:eastAsia="Times New Roman" w:hAnsi="Times New Roman" w:cs="Times New Roman"/>
          <w:i/>
          <w:iCs/>
          <w:color w:val="000000"/>
          <w:sz w:val="24"/>
          <w:szCs w:val="24"/>
          <w:lang w:val="uk-UA" w:eastAsia="ru-RU"/>
        </w:rPr>
        <w:t>а).</w:t>
      </w:r>
    </w:p>
    <w:p w:rsidR="00DA55F0" w:rsidRPr="00CD6B44" w:rsidRDefault="00D4289F" w:rsidP="00DA55F0">
      <w:pPr>
        <w:pStyle w:val="ShiftAlt"/>
        <w:ind w:firstLine="0"/>
        <w:rPr>
          <w:rFonts w:cs="Times New Roman"/>
          <w:b/>
          <w:color w:val="auto"/>
          <w:szCs w:val="24"/>
          <w:u w:val="single"/>
          <w:lang w:val="ru-RU"/>
        </w:rPr>
      </w:pPr>
      <w:r w:rsidRPr="00CD6B44">
        <w:rPr>
          <w:rFonts w:cs="Times New Roman"/>
          <w:b/>
          <w:color w:val="auto"/>
          <w:szCs w:val="24"/>
          <w:u w:val="single"/>
          <w:lang w:val="ru-RU"/>
        </w:rPr>
        <w:t>Нова редакція:</w:t>
      </w:r>
    </w:p>
    <w:p w:rsidR="00CD6B44" w:rsidRPr="002F48F0" w:rsidRDefault="00CD6B44" w:rsidP="00CD6B44">
      <w:pPr>
        <w:spacing w:line="240" w:lineRule="auto"/>
        <w:jc w:val="right"/>
        <w:rPr>
          <w:rFonts w:ascii="Times New Roman" w:eastAsia="Times New Roman" w:hAnsi="Times New Roman" w:cs="Times New Roman"/>
          <w:sz w:val="24"/>
          <w:szCs w:val="24"/>
          <w:lang w:val="uk-UA" w:eastAsia="ru-RU"/>
        </w:rPr>
      </w:pPr>
      <w:r w:rsidRPr="002F48F0">
        <w:rPr>
          <w:rFonts w:ascii="Times New Roman" w:eastAsia="Times New Roman" w:hAnsi="Times New Roman" w:cs="Times New Roman"/>
          <w:b/>
          <w:bCs/>
          <w:color w:val="000000"/>
          <w:sz w:val="24"/>
          <w:szCs w:val="24"/>
          <w:lang w:val="uk-UA" w:eastAsia="ru-RU"/>
        </w:rPr>
        <w:t>Додаток № 3 до тендерної документації</w:t>
      </w:r>
    </w:p>
    <w:p w:rsidR="00CD6B44" w:rsidRPr="002F48F0" w:rsidRDefault="00CD6B44" w:rsidP="00CD6B44">
      <w:pPr>
        <w:spacing w:after="0" w:line="240" w:lineRule="auto"/>
        <w:rPr>
          <w:rFonts w:ascii="Times New Roman" w:eastAsia="Times New Roman" w:hAnsi="Times New Roman" w:cs="Times New Roman"/>
          <w:sz w:val="24"/>
          <w:szCs w:val="24"/>
          <w:lang w:val="uk-UA" w:eastAsia="ru-RU"/>
        </w:rPr>
      </w:pPr>
    </w:p>
    <w:p w:rsidR="00CD6B44" w:rsidRPr="002F48F0" w:rsidRDefault="00CD6B44" w:rsidP="00CD6B44">
      <w:pPr>
        <w:spacing w:after="0" w:line="240" w:lineRule="auto"/>
        <w:jc w:val="center"/>
        <w:rPr>
          <w:rFonts w:ascii="Times New Roman" w:eastAsia="Times New Roman" w:hAnsi="Times New Roman" w:cs="Times New Roman"/>
          <w:sz w:val="24"/>
          <w:szCs w:val="24"/>
          <w:lang w:val="uk-UA" w:eastAsia="ru-RU"/>
        </w:rPr>
      </w:pPr>
      <w:r w:rsidRPr="002F48F0">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A3E32">
        <w:rPr>
          <w:rFonts w:ascii="Times New Roman" w:eastAsia="Times New Roman" w:hAnsi="Times New Roman" w:cs="Times New Roman"/>
          <w:b/>
          <w:bCs/>
          <w:i/>
          <w:iCs/>
          <w:color w:val="000000"/>
          <w:sz w:val="20"/>
          <w:szCs w:val="20"/>
          <w:lang w:eastAsia="ru-RU"/>
        </w:rPr>
        <w:t> </w:t>
      </w:r>
    </w:p>
    <w:p w:rsidR="00CD6B44" w:rsidRPr="002F48F0" w:rsidRDefault="00CD6B44" w:rsidP="00CD6B44">
      <w:pPr>
        <w:spacing w:after="0" w:line="240" w:lineRule="auto"/>
        <w:rPr>
          <w:rFonts w:ascii="Times New Roman" w:eastAsia="Times New Roman" w:hAnsi="Times New Roman" w:cs="Times New Roman"/>
          <w:sz w:val="24"/>
          <w:szCs w:val="24"/>
          <w:lang w:val="uk-UA" w:eastAsia="ru-RU"/>
        </w:rPr>
      </w:pPr>
    </w:p>
    <w:p w:rsidR="00CD6B44" w:rsidRPr="000A3E32" w:rsidRDefault="00CD6B44" w:rsidP="00CD6B44">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Технічні та якісні характеристики предмету закупі</w:t>
      </w:r>
      <w:proofErr w:type="gramStart"/>
      <w:r w:rsidRPr="000A3E32">
        <w:rPr>
          <w:rFonts w:ascii="Times New Roman" w:eastAsia="Times New Roman" w:hAnsi="Times New Roman" w:cs="Times New Roman"/>
          <w:color w:val="000000"/>
          <w:sz w:val="24"/>
          <w:szCs w:val="24"/>
          <w:lang w:eastAsia="ru-RU"/>
        </w:rPr>
        <w:t>вл</w:t>
      </w:r>
      <w:proofErr w:type="gramEnd"/>
      <w:r w:rsidRPr="000A3E32">
        <w:rPr>
          <w:rFonts w:ascii="Times New Roman" w:eastAsia="Times New Roman" w:hAnsi="Times New Roman" w:cs="Times New Roman"/>
          <w:color w:val="000000"/>
          <w:sz w:val="24"/>
          <w:szCs w:val="24"/>
          <w:lang w:eastAsia="ru-RU"/>
        </w:rPr>
        <w:t>і повинні відповідати технічним умовам та стандартам, передбаченим законодавством України, діючим на період постачання Товару. </w:t>
      </w:r>
    </w:p>
    <w:p w:rsidR="00CD6B44" w:rsidRPr="000A3E32" w:rsidRDefault="00CD6B44" w:rsidP="00CD6B44">
      <w:pPr>
        <w:spacing w:after="0" w:line="240" w:lineRule="auto"/>
        <w:jc w:val="both"/>
        <w:rPr>
          <w:rFonts w:ascii="Times New Roman" w:eastAsia="Times New Roman" w:hAnsi="Times New Roman" w:cs="Times New Roman"/>
          <w:sz w:val="24"/>
          <w:szCs w:val="24"/>
          <w:lang w:eastAsia="ru-RU"/>
        </w:rPr>
      </w:pPr>
      <w:proofErr w:type="gramStart"/>
      <w:r w:rsidRPr="000A3E32">
        <w:rPr>
          <w:rFonts w:ascii="Times New Roman" w:eastAsia="Times New Roman" w:hAnsi="Times New Roman" w:cs="Times New Roman"/>
          <w:color w:val="000000"/>
          <w:sz w:val="24"/>
          <w:szCs w:val="24"/>
          <w:lang w:eastAsia="ru-RU"/>
        </w:rPr>
        <w:t xml:space="preserve">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w:t>
      </w:r>
      <w:r w:rsidRPr="000A3E32">
        <w:rPr>
          <w:rFonts w:ascii="Times New Roman" w:eastAsia="Times New Roman" w:hAnsi="Times New Roman" w:cs="Times New Roman"/>
          <w:color w:val="000000"/>
          <w:sz w:val="24"/>
          <w:szCs w:val="24"/>
          <w:lang w:eastAsia="ru-RU"/>
        </w:rPr>
        <w:lastRenderedPageBreak/>
        <w:t>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w:t>
      </w:r>
      <w:proofErr w:type="gramEnd"/>
      <w:r w:rsidRPr="000A3E32">
        <w:rPr>
          <w:rFonts w:ascii="Times New Roman" w:eastAsia="Times New Roman" w:hAnsi="Times New Roman" w:cs="Times New Roman"/>
          <w:color w:val="000000"/>
          <w:sz w:val="24"/>
          <w:szCs w:val="24"/>
          <w:lang w:eastAsia="ru-RU"/>
        </w:rPr>
        <w:t xml:space="preserve"> електричної енергії (надалі - ПРРЕЕ), інших нормативно-правових акті</w:t>
      </w:r>
      <w:proofErr w:type="gramStart"/>
      <w:r w:rsidRPr="000A3E32">
        <w:rPr>
          <w:rFonts w:ascii="Times New Roman" w:eastAsia="Times New Roman" w:hAnsi="Times New Roman" w:cs="Times New Roman"/>
          <w:color w:val="000000"/>
          <w:sz w:val="24"/>
          <w:szCs w:val="24"/>
          <w:lang w:eastAsia="ru-RU"/>
        </w:rPr>
        <w:t>в</w:t>
      </w:r>
      <w:proofErr w:type="gramEnd"/>
      <w:r w:rsidRPr="000A3E32">
        <w:rPr>
          <w:rFonts w:ascii="Times New Roman" w:eastAsia="Times New Roman" w:hAnsi="Times New Roman" w:cs="Times New Roman"/>
          <w:color w:val="000000"/>
          <w:sz w:val="24"/>
          <w:szCs w:val="24"/>
          <w:lang w:eastAsia="ru-RU"/>
        </w:rPr>
        <w:t>. </w:t>
      </w:r>
    </w:p>
    <w:p w:rsidR="00CD6B44" w:rsidRPr="000A3E32" w:rsidRDefault="00CD6B44" w:rsidP="00CD6B44">
      <w:pPr>
        <w:spacing w:after="0" w:line="240" w:lineRule="auto"/>
        <w:rPr>
          <w:rFonts w:ascii="Times New Roman" w:eastAsia="Times New Roman" w:hAnsi="Times New Roman" w:cs="Times New Roman"/>
          <w:sz w:val="24"/>
          <w:szCs w:val="24"/>
          <w:lang w:eastAsia="ru-RU"/>
        </w:rPr>
      </w:pPr>
    </w:p>
    <w:p w:rsidR="00CD6B44" w:rsidRPr="000A3E32" w:rsidRDefault="00CD6B44" w:rsidP="00CD6B44">
      <w:pPr>
        <w:spacing w:after="12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Якісні характеристики мають відповідати пункту 1.1.2 глави 1.1. розділу І ПРРЕЕ,  а саме, що якість електропостачання це перелік визначених Регулятором, НКРЕКП показників (і їх величин), які характеризують </w:t>
      </w:r>
      <w:proofErr w:type="gramStart"/>
      <w:r w:rsidRPr="000A3E32">
        <w:rPr>
          <w:rFonts w:ascii="Times New Roman" w:eastAsia="Times New Roman" w:hAnsi="Times New Roman" w:cs="Times New Roman"/>
          <w:color w:val="000000"/>
          <w:sz w:val="24"/>
          <w:szCs w:val="24"/>
          <w:lang w:eastAsia="ru-RU"/>
        </w:rPr>
        <w:t>р</w:t>
      </w:r>
      <w:proofErr w:type="gramEnd"/>
      <w:r w:rsidRPr="000A3E32">
        <w:rPr>
          <w:rFonts w:ascii="Times New Roman" w:eastAsia="Times New Roman" w:hAnsi="Times New Roman" w:cs="Times New Roman"/>
          <w:color w:val="000000"/>
          <w:sz w:val="24"/>
          <w:szCs w:val="24"/>
          <w:lang w:eastAsia="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CD6B44" w:rsidRPr="000A3E32" w:rsidRDefault="00CD6B44" w:rsidP="00CD6B44">
      <w:pPr>
        <w:spacing w:after="120" w:line="240" w:lineRule="auto"/>
        <w:jc w:val="both"/>
        <w:rPr>
          <w:rFonts w:ascii="Times New Roman" w:eastAsia="Times New Roman" w:hAnsi="Times New Roman" w:cs="Times New Roman"/>
          <w:sz w:val="24"/>
          <w:szCs w:val="24"/>
          <w:lang w:eastAsia="ru-RU"/>
        </w:rPr>
      </w:pPr>
      <w:proofErr w:type="gramStart"/>
      <w:r w:rsidRPr="000A3E32">
        <w:rPr>
          <w:rFonts w:ascii="Times New Roman" w:eastAsia="Times New Roman" w:hAnsi="Times New Roman" w:cs="Times New Roman"/>
          <w:color w:val="000000"/>
          <w:sz w:val="24"/>
          <w:szCs w:val="24"/>
          <w:lang w:eastAsia="ru-RU"/>
        </w:rPr>
        <w:t>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w:t>
      </w:r>
      <w:proofErr w:type="gramEnd"/>
      <w:r w:rsidRPr="000A3E32">
        <w:rPr>
          <w:rFonts w:ascii="Times New Roman" w:eastAsia="Times New Roman" w:hAnsi="Times New Roman" w:cs="Times New Roman"/>
          <w:color w:val="000000"/>
          <w:sz w:val="24"/>
          <w:szCs w:val="24"/>
          <w:lang w:eastAsia="ru-RU"/>
        </w:rPr>
        <w:t xml:space="preserve">ією, що здійснює державне регулювання </w:t>
      </w:r>
      <w:proofErr w:type="gramStart"/>
      <w:r w:rsidRPr="000A3E32">
        <w:rPr>
          <w:rFonts w:ascii="Times New Roman" w:eastAsia="Times New Roman" w:hAnsi="Times New Roman" w:cs="Times New Roman"/>
          <w:color w:val="000000"/>
          <w:sz w:val="24"/>
          <w:szCs w:val="24"/>
          <w:lang w:eastAsia="ru-RU"/>
        </w:rPr>
        <w:t>у</w:t>
      </w:r>
      <w:proofErr w:type="gramEnd"/>
      <w:r w:rsidRPr="000A3E32">
        <w:rPr>
          <w:rFonts w:ascii="Times New Roman" w:eastAsia="Times New Roman" w:hAnsi="Times New Roman" w:cs="Times New Roman"/>
          <w:color w:val="000000"/>
          <w:sz w:val="24"/>
          <w:szCs w:val="24"/>
          <w:lang w:eastAsia="ru-RU"/>
        </w:rPr>
        <w:t xml:space="preserve"> сферах енергетики та комунальних послуг (НКРЕКП). </w:t>
      </w:r>
    </w:p>
    <w:p w:rsidR="00CD6B44" w:rsidRPr="000A3E32" w:rsidRDefault="00CD6B44" w:rsidP="00CD6B44">
      <w:pPr>
        <w:spacing w:after="12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Електропостачальник зобов'язується:</w:t>
      </w:r>
    </w:p>
    <w:p w:rsidR="00CD6B44" w:rsidRPr="000A3E32" w:rsidRDefault="00CD6B44" w:rsidP="00CD6B44">
      <w:pPr>
        <w:numPr>
          <w:ilvl w:val="0"/>
          <w:numId w:val="2"/>
        </w:numPr>
        <w:spacing w:after="12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CD6B44" w:rsidRPr="000A3E32" w:rsidRDefault="00CD6B44" w:rsidP="00CD6B44">
      <w:pPr>
        <w:numPr>
          <w:ilvl w:val="0"/>
          <w:numId w:val="2"/>
        </w:numPr>
        <w:spacing w:after="120" w:line="240" w:lineRule="auto"/>
        <w:jc w:val="both"/>
        <w:textAlignment w:val="baseline"/>
        <w:rPr>
          <w:rFonts w:ascii="Times New Roman" w:eastAsia="Times New Roman" w:hAnsi="Times New Roman" w:cs="Times New Roman"/>
          <w:color w:val="000000"/>
          <w:sz w:val="24"/>
          <w:szCs w:val="24"/>
          <w:lang w:eastAsia="ru-RU"/>
        </w:rPr>
      </w:pPr>
      <w:proofErr w:type="gramStart"/>
      <w:r w:rsidRPr="000A3E32">
        <w:rPr>
          <w:rFonts w:ascii="Times New Roman" w:eastAsia="Times New Roman" w:hAnsi="Times New Roman" w:cs="Times New Roman"/>
          <w:color w:val="000000"/>
          <w:sz w:val="24"/>
          <w:szCs w:val="24"/>
          <w:lang w:eastAsia="ru-RU"/>
        </w:rPr>
        <w:t>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w:t>
      </w:r>
      <w:proofErr w:type="gramEnd"/>
      <w:r w:rsidRPr="000A3E32">
        <w:rPr>
          <w:rFonts w:ascii="Times New Roman" w:eastAsia="Times New Roman" w:hAnsi="Times New Roman" w:cs="Times New Roman"/>
          <w:color w:val="000000"/>
          <w:sz w:val="24"/>
          <w:szCs w:val="24"/>
          <w:lang w:eastAsia="ru-RU"/>
        </w:rPr>
        <w:t xml:space="preserve"> Споживачем, а також можливість вирішення спірних питань шляхом досудового врегулювання. </w:t>
      </w:r>
    </w:p>
    <w:p w:rsidR="00CD6B44" w:rsidRPr="000A3E32" w:rsidRDefault="00CD6B44" w:rsidP="00CD6B44">
      <w:pPr>
        <w:spacing w:after="120" w:line="240" w:lineRule="auto"/>
        <w:jc w:val="both"/>
        <w:rPr>
          <w:rFonts w:ascii="Times New Roman" w:eastAsia="Times New Roman" w:hAnsi="Times New Roman" w:cs="Times New Roman"/>
          <w:sz w:val="24"/>
          <w:szCs w:val="24"/>
          <w:lang w:eastAsia="ru-RU"/>
        </w:rPr>
      </w:pPr>
      <w:proofErr w:type="gramStart"/>
      <w:r w:rsidRPr="000A3E32">
        <w:rPr>
          <w:rFonts w:ascii="Times New Roman" w:eastAsia="Times New Roman" w:hAnsi="Times New Roman" w:cs="Times New Roman"/>
          <w:color w:val="000000"/>
          <w:sz w:val="24"/>
          <w:szCs w:val="24"/>
          <w:lang w:eastAsia="ru-RU"/>
        </w:rPr>
        <w:t>У</w:t>
      </w:r>
      <w:proofErr w:type="gramEnd"/>
      <w:r w:rsidRPr="000A3E32">
        <w:rPr>
          <w:rFonts w:ascii="Times New Roman" w:eastAsia="Times New Roman" w:hAnsi="Times New Roman" w:cs="Times New Roman"/>
          <w:color w:val="000000"/>
          <w:sz w:val="24"/>
          <w:szCs w:val="24"/>
          <w:lang w:eastAsia="ru-RU"/>
        </w:rPr>
        <w:t xml:space="preserve"> </w:t>
      </w:r>
      <w:proofErr w:type="gramStart"/>
      <w:r w:rsidRPr="000A3E32">
        <w:rPr>
          <w:rFonts w:ascii="Times New Roman" w:eastAsia="Times New Roman" w:hAnsi="Times New Roman" w:cs="Times New Roman"/>
          <w:color w:val="000000"/>
          <w:sz w:val="24"/>
          <w:szCs w:val="24"/>
          <w:lang w:eastAsia="ru-RU"/>
        </w:rPr>
        <w:t>раз</w:t>
      </w:r>
      <w:proofErr w:type="gramEnd"/>
      <w:r w:rsidRPr="000A3E32">
        <w:rPr>
          <w:rFonts w:ascii="Times New Roman" w:eastAsia="Times New Roman" w:hAnsi="Times New Roman" w:cs="Times New Roman"/>
          <w:color w:val="000000"/>
          <w:sz w:val="24"/>
          <w:szCs w:val="24"/>
          <w:lang w:eastAsia="ru-RU"/>
        </w:rPr>
        <w:t>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CD6B44" w:rsidRPr="000A3E32" w:rsidRDefault="00CD6B44" w:rsidP="00CD6B44">
      <w:pPr>
        <w:spacing w:after="0" w:line="240" w:lineRule="auto"/>
        <w:rPr>
          <w:rFonts w:ascii="Times New Roman" w:eastAsia="Times New Roman" w:hAnsi="Times New Roman" w:cs="Times New Roman"/>
          <w:sz w:val="24"/>
          <w:szCs w:val="24"/>
          <w:lang w:eastAsia="ru-RU"/>
        </w:rPr>
      </w:pPr>
    </w:p>
    <w:p w:rsidR="00CD6B44" w:rsidRPr="000A3E32" w:rsidRDefault="00CD6B44" w:rsidP="00CD6B44">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Взаємовідносини </w:t>
      </w:r>
      <w:proofErr w:type="gramStart"/>
      <w:r w:rsidRPr="000A3E32">
        <w:rPr>
          <w:rFonts w:ascii="Times New Roman" w:eastAsia="Times New Roman" w:hAnsi="Times New Roman" w:cs="Times New Roman"/>
          <w:color w:val="000000"/>
          <w:sz w:val="24"/>
          <w:szCs w:val="24"/>
          <w:lang w:eastAsia="ru-RU"/>
        </w:rPr>
        <w:t>між</w:t>
      </w:r>
      <w:proofErr w:type="gramEnd"/>
      <w:r w:rsidRPr="000A3E32">
        <w:rPr>
          <w:rFonts w:ascii="Times New Roman" w:eastAsia="Times New Roman" w:hAnsi="Times New Roman" w:cs="Times New Roman"/>
          <w:color w:val="000000"/>
          <w:sz w:val="24"/>
          <w:szCs w:val="24"/>
          <w:lang w:eastAsia="ru-RU"/>
        </w:rPr>
        <w:t xml:space="preserve">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w:t>
      </w:r>
      <w:proofErr w:type="gramStart"/>
      <w:r w:rsidRPr="000A3E32">
        <w:rPr>
          <w:rFonts w:ascii="Times New Roman" w:eastAsia="Times New Roman" w:hAnsi="Times New Roman" w:cs="Times New Roman"/>
          <w:color w:val="000000"/>
          <w:sz w:val="24"/>
          <w:szCs w:val="24"/>
          <w:lang w:eastAsia="ru-RU"/>
        </w:rPr>
        <w:t>обл</w:t>
      </w:r>
      <w:proofErr w:type="gramEnd"/>
      <w:r w:rsidRPr="000A3E32">
        <w:rPr>
          <w:rFonts w:ascii="Times New Roman" w:eastAsia="Times New Roman" w:hAnsi="Times New Roman" w:cs="Times New Roman"/>
          <w:color w:val="000000"/>
          <w:sz w:val="24"/>
          <w:szCs w:val="24"/>
          <w:lang w:eastAsia="ru-RU"/>
        </w:rPr>
        <w:t>іку електричної енергії, затвердженого постановою НКРЕКП від 14.03.2018 року № 311.</w:t>
      </w:r>
    </w:p>
    <w:p w:rsidR="00CD6B44" w:rsidRPr="000A3E32" w:rsidRDefault="00CD6B44" w:rsidP="00CD6B44">
      <w:pPr>
        <w:spacing w:after="0" w:line="240" w:lineRule="auto"/>
        <w:rPr>
          <w:rFonts w:ascii="Times New Roman" w:eastAsia="Times New Roman" w:hAnsi="Times New Roman" w:cs="Times New Roman"/>
          <w:sz w:val="24"/>
          <w:szCs w:val="24"/>
          <w:lang w:eastAsia="ru-RU"/>
        </w:rPr>
      </w:pPr>
    </w:p>
    <w:p w:rsidR="00CD6B44" w:rsidRPr="000A3E32" w:rsidRDefault="00CD6B44" w:rsidP="00CD6B44">
      <w:pPr>
        <w:spacing w:after="120" w:line="240" w:lineRule="auto"/>
        <w:jc w:val="both"/>
        <w:rPr>
          <w:rFonts w:ascii="Times New Roman" w:eastAsia="Times New Roman" w:hAnsi="Times New Roman" w:cs="Times New Roman"/>
          <w:sz w:val="24"/>
          <w:szCs w:val="24"/>
          <w:lang w:eastAsia="ru-RU"/>
        </w:rPr>
      </w:pPr>
      <w:proofErr w:type="gramStart"/>
      <w:r w:rsidRPr="000A3E32">
        <w:rPr>
          <w:rFonts w:ascii="Times New Roman" w:eastAsia="Times New Roman" w:hAnsi="Times New Roman" w:cs="Times New Roman"/>
          <w:color w:val="000000"/>
          <w:sz w:val="24"/>
          <w:szCs w:val="24"/>
          <w:lang w:eastAsia="ru-RU"/>
        </w:rPr>
        <w:t>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roofErr w:type="gramEnd"/>
    </w:p>
    <w:p w:rsidR="00CD6B44" w:rsidRPr="000A3E32" w:rsidRDefault="00CD6B44" w:rsidP="00CD6B44">
      <w:pPr>
        <w:spacing w:after="0" w:line="240" w:lineRule="auto"/>
        <w:rPr>
          <w:rFonts w:ascii="Times New Roman" w:eastAsia="Times New Roman" w:hAnsi="Times New Roman" w:cs="Times New Roman"/>
          <w:sz w:val="24"/>
          <w:szCs w:val="24"/>
          <w:lang w:eastAsia="ru-RU"/>
        </w:rPr>
      </w:pPr>
    </w:p>
    <w:p w:rsidR="00CD6B44" w:rsidRPr="000A3E32" w:rsidRDefault="00CD6B44" w:rsidP="00CD6B44">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Технічні, якісні характеристики товару за предметом закупі</w:t>
      </w:r>
      <w:proofErr w:type="gramStart"/>
      <w:r w:rsidRPr="000A3E32">
        <w:rPr>
          <w:rFonts w:ascii="Times New Roman" w:eastAsia="Times New Roman" w:hAnsi="Times New Roman" w:cs="Times New Roman"/>
          <w:color w:val="000000"/>
          <w:sz w:val="24"/>
          <w:szCs w:val="24"/>
          <w:lang w:eastAsia="ru-RU"/>
        </w:rPr>
        <w:t>вл</w:t>
      </w:r>
      <w:proofErr w:type="gramEnd"/>
      <w:r w:rsidRPr="000A3E32">
        <w:rPr>
          <w:rFonts w:ascii="Times New Roman" w:eastAsia="Times New Roman" w:hAnsi="Times New Roman" w:cs="Times New Roman"/>
          <w:color w:val="000000"/>
          <w:sz w:val="24"/>
          <w:szCs w:val="24"/>
          <w:lang w:eastAsia="ru-RU"/>
        </w:rPr>
        <w:t>і повинні відповідати встановленим / зареєстрованим чинним нормативним актам чинного законодавства (державним стандартам, технічним умовам).</w:t>
      </w:r>
    </w:p>
    <w:p w:rsidR="00CD6B44" w:rsidRPr="000A3E32" w:rsidRDefault="00CD6B44" w:rsidP="00CD6B4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892"/>
        <w:gridCol w:w="2576"/>
        <w:gridCol w:w="1737"/>
        <w:gridCol w:w="1783"/>
        <w:gridCol w:w="1597"/>
      </w:tblGrid>
      <w:tr w:rsidR="00CD6B44" w:rsidRPr="000A3E32" w:rsidTr="00762385">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0A3E32" w:rsidRDefault="00CD6B44"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Місце постачання назва та адреса об’єкту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0A3E32" w:rsidRDefault="00CD6B44"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Енергетичний ідентифікаційний кодам (ЕІС код)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0A3E32" w:rsidRDefault="00CD6B44"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Графік 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0A3E32" w:rsidRDefault="00CD6B44"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Категорія площадки виміру споживача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0A3E32" w:rsidRDefault="00CD6B44"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Клас напруги споживача</w:t>
            </w:r>
          </w:p>
        </w:tc>
      </w:tr>
      <w:tr w:rsidR="00CD6B44" w:rsidRPr="000A3E32" w:rsidTr="00762385">
        <w:trPr>
          <w:trHeight w:val="14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DA66A8" w:rsidRDefault="00CD6B44" w:rsidP="00762385">
            <w:pPr>
              <w:spacing w:after="0" w:line="240" w:lineRule="auto"/>
              <w:rPr>
                <w:rFonts w:ascii="Times New Roman" w:hAnsi="Times New Roman" w:cs="Times New Roman"/>
                <w:sz w:val="24"/>
                <w:szCs w:val="24"/>
              </w:rPr>
            </w:pPr>
            <w:r w:rsidRPr="00DA66A8">
              <w:rPr>
                <w:rFonts w:ascii="Times New Roman" w:hAnsi="Times New Roman" w:cs="Times New Roman"/>
                <w:sz w:val="24"/>
                <w:szCs w:val="24"/>
              </w:rPr>
              <w:t>м. Суми, вул. Доватора, 41;</w:t>
            </w:r>
          </w:p>
          <w:p w:rsidR="00CD6B44" w:rsidRPr="000A3E32" w:rsidRDefault="00CD6B44" w:rsidP="00762385">
            <w:pPr>
              <w:spacing w:after="0" w:line="240" w:lineRule="auto"/>
              <w:rPr>
                <w:rFonts w:eastAsia="Times New Roman"/>
                <w:lang w:eastAsia="ru-RU"/>
              </w:rPr>
            </w:pPr>
            <w:r w:rsidRPr="00DA66A8">
              <w:rPr>
                <w:rFonts w:ascii="Times New Roman" w:hAnsi="Times New Roman" w:cs="Times New Roman"/>
                <w:sz w:val="24"/>
                <w:szCs w:val="24"/>
              </w:rPr>
              <w:t>м. Суми, вул. Миру,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0A3E32" w:rsidRDefault="00CD6B44" w:rsidP="0076238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0A3E32" w:rsidRDefault="00CD6B44" w:rsidP="007623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цілодобово, протягом 202</w:t>
            </w:r>
            <w:r>
              <w:rPr>
                <w:rFonts w:ascii="Times New Roman" w:eastAsia="Times New Roman" w:hAnsi="Times New Roman" w:cs="Times New Roman"/>
                <w:color w:val="000000"/>
                <w:sz w:val="24"/>
                <w:szCs w:val="24"/>
                <w:lang w:val="uk-UA" w:eastAsia="ru-RU"/>
              </w:rPr>
              <w:t>4</w:t>
            </w:r>
            <w:r w:rsidRPr="000A3E32">
              <w:rPr>
                <w:rFonts w:ascii="Times New Roman" w:eastAsia="Times New Roman" w:hAnsi="Times New Roman" w:cs="Times New Roman"/>
                <w:color w:val="000000"/>
                <w:sz w:val="24"/>
                <w:szCs w:val="24"/>
                <w:lang w:eastAsia="ru-RU"/>
              </w:rPr>
              <w:t xml:space="preserve">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0A3E32" w:rsidRDefault="00CD6B44"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група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6B44" w:rsidRPr="000A3E32" w:rsidRDefault="00CD6B44" w:rsidP="00762385">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 (друга)</w:t>
            </w:r>
          </w:p>
        </w:tc>
      </w:tr>
    </w:tbl>
    <w:p w:rsidR="00CD6B44" w:rsidRPr="000A3E32" w:rsidRDefault="00CD6B44" w:rsidP="00CD6B44">
      <w:pPr>
        <w:spacing w:after="0" w:line="240" w:lineRule="auto"/>
        <w:rPr>
          <w:rFonts w:ascii="Times New Roman" w:eastAsia="Times New Roman" w:hAnsi="Times New Roman" w:cs="Times New Roman"/>
          <w:sz w:val="24"/>
          <w:szCs w:val="24"/>
          <w:lang w:eastAsia="ru-RU"/>
        </w:rPr>
      </w:pPr>
    </w:p>
    <w:p w:rsidR="00D4289F" w:rsidRDefault="00CD6B44" w:rsidP="00CD6B44">
      <w:pPr>
        <w:pStyle w:val="ShiftAlt"/>
        <w:ind w:firstLine="0"/>
        <w:rPr>
          <w:rFonts w:asciiTheme="minorHAnsi" w:hAnsiTheme="minorHAnsi" w:cstheme="minorBidi"/>
          <w:color w:val="333333"/>
          <w:szCs w:val="24"/>
          <w:lang w:val="ru-RU"/>
        </w:rPr>
      </w:pPr>
      <w:r w:rsidRPr="000A3E32">
        <w:rPr>
          <w:rFonts w:eastAsia="Times New Roman" w:cs="Times New Roman"/>
          <w:szCs w:val="24"/>
          <w:lang w:eastAsia="ru-RU"/>
        </w:rPr>
        <w:t xml:space="preserve">Найменування оператора системи розподілу (ОСР): </w:t>
      </w:r>
      <w:r w:rsidRPr="00AC3442">
        <w:rPr>
          <w:rFonts w:cs="Times New Roman"/>
          <w:szCs w:val="24"/>
          <w:highlight w:val="lightGray"/>
          <w:shd w:val="clear" w:color="auto" w:fill="FFFFFF"/>
        </w:rPr>
        <w:t>АТ "Сумиобленерго"</w:t>
      </w:r>
      <w:r>
        <w:rPr>
          <w:rFonts w:eastAsia="Times New Roman" w:cs="Times New Roman"/>
          <w:i/>
          <w:iCs/>
          <w:szCs w:val="24"/>
          <w:lang w:eastAsia="ru-RU"/>
        </w:rPr>
        <w:t xml:space="preserve"> (</w:t>
      </w:r>
      <w:r w:rsidRPr="000A3E32">
        <w:rPr>
          <w:rFonts w:eastAsia="Times New Roman" w:cs="Times New Roman"/>
          <w:i/>
          <w:iCs/>
          <w:szCs w:val="24"/>
          <w:lang w:eastAsia="ru-RU"/>
        </w:rPr>
        <w:t>до мереж якого приєднані об’єкти (електроустановки) замовник</w:t>
      </w:r>
      <w:r>
        <w:rPr>
          <w:rFonts w:eastAsia="Times New Roman" w:cs="Times New Roman"/>
          <w:i/>
          <w:iCs/>
          <w:szCs w:val="24"/>
          <w:lang w:eastAsia="ru-RU"/>
        </w:rPr>
        <w:t>а).</w:t>
      </w:r>
    </w:p>
    <w:p w:rsidR="00DA55F0" w:rsidRDefault="00DA55F0" w:rsidP="00DA55F0">
      <w:pPr>
        <w:pStyle w:val="ShiftAlt"/>
        <w:ind w:firstLine="0"/>
        <w:rPr>
          <w:rFonts w:asciiTheme="minorHAnsi" w:hAnsiTheme="minorHAnsi" w:cstheme="minorBidi"/>
          <w:color w:val="333333"/>
          <w:szCs w:val="24"/>
          <w:lang w:val="ru-RU"/>
        </w:rPr>
      </w:pPr>
    </w:p>
    <w:p w:rsidR="00196C51" w:rsidRDefault="00196C51" w:rsidP="00DA55F0">
      <w:pPr>
        <w:pStyle w:val="ShiftAlt"/>
        <w:ind w:firstLine="0"/>
        <w:rPr>
          <w:rFonts w:asciiTheme="minorHAnsi" w:hAnsiTheme="minorHAnsi" w:cstheme="minorBidi"/>
          <w:color w:val="333333"/>
          <w:szCs w:val="24"/>
          <w:lang w:val="ru-RU"/>
        </w:rPr>
      </w:pPr>
    </w:p>
    <w:p w:rsidR="00196C51" w:rsidRDefault="00196C51" w:rsidP="00DA55F0">
      <w:pPr>
        <w:pStyle w:val="ShiftAlt"/>
        <w:ind w:firstLine="0"/>
        <w:rPr>
          <w:rFonts w:asciiTheme="minorHAnsi" w:hAnsiTheme="minorHAnsi" w:cstheme="minorBidi"/>
          <w:color w:val="333333"/>
          <w:szCs w:val="24"/>
          <w:lang w:val="ru-RU"/>
        </w:rPr>
      </w:pPr>
    </w:p>
    <w:p w:rsidR="006A501C" w:rsidRDefault="00DA55F0" w:rsidP="00905018">
      <w:pPr>
        <w:pStyle w:val="ShiftAlt"/>
        <w:ind w:firstLine="0"/>
        <w:rPr>
          <w:rStyle w:val="eop"/>
          <w:b/>
          <w:bCs/>
          <w:sz w:val="22"/>
          <w:szCs w:val="22"/>
          <w:shd w:val="clear" w:color="auto" w:fill="FFFFFF"/>
        </w:rPr>
      </w:pPr>
      <w:r w:rsidRPr="00C97CD0">
        <w:rPr>
          <w:rFonts w:eastAsia="Times New Roman" w:cs="Times New Roman"/>
          <w:b/>
        </w:rPr>
        <w:t>Уповноважена особа</w:t>
      </w:r>
      <w:r w:rsidR="001F176A">
        <w:rPr>
          <w:rFonts w:eastAsia="Times New Roman" w:cs="Times New Roman"/>
          <w:b/>
        </w:rPr>
        <w:t>,  методист</w:t>
      </w:r>
      <w:r w:rsidR="00905018">
        <w:rPr>
          <w:rFonts w:eastAsia="Times New Roman" w:cs="Times New Roman"/>
          <w:b/>
        </w:rPr>
        <w:t xml:space="preserve"> </w:t>
      </w:r>
      <w:r w:rsidR="001F176A">
        <w:rPr>
          <w:rFonts w:eastAsia="Times New Roman" w:cs="Times New Roman"/>
          <w:b/>
        </w:rPr>
        <w:t>ВНМР</w:t>
      </w:r>
      <w:r>
        <w:rPr>
          <w:rFonts w:eastAsia="Times New Roman" w:cs="Times New Roman"/>
        </w:rPr>
        <w:t xml:space="preserve"> </w:t>
      </w:r>
      <w:r>
        <w:tab/>
      </w:r>
      <w:r>
        <w:rPr>
          <w:i/>
        </w:rPr>
        <w:t>________</w:t>
      </w:r>
      <w:r w:rsidRPr="00C97CD0">
        <w:rPr>
          <w:rStyle w:val="tabchar"/>
          <w:rFonts w:ascii="Calibri" w:hAnsi="Calibri" w:cs="Calibri"/>
          <w:i/>
          <w:szCs w:val="24"/>
          <w:shd w:val="clear" w:color="auto" w:fill="FFFFFF"/>
        </w:rPr>
        <w:t xml:space="preserve">                </w:t>
      </w:r>
      <w:r w:rsidRPr="009253EC">
        <w:rPr>
          <w:rStyle w:val="spellingerror"/>
          <w:b/>
          <w:szCs w:val="24"/>
          <w:shd w:val="clear" w:color="auto" w:fill="FFFFFF"/>
        </w:rPr>
        <w:t>Людмила ВИСОЦЬКА</w:t>
      </w:r>
      <w:r>
        <w:rPr>
          <w:rStyle w:val="eop"/>
          <w:b/>
          <w:bCs/>
          <w:sz w:val="22"/>
          <w:szCs w:val="22"/>
          <w:shd w:val="clear" w:color="auto" w:fill="FFFFFF"/>
        </w:rPr>
        <w:t> </w:t>
      </w:r>
    </w:p>
    <w:p w:rsidR="00D4289F" w:rsidRDefault="00D4289F" w:rsidP="00905018">
      <w:pPr>
        <w:pStyle w:val="ShiftAlt"/>
        <w:ind w:firstLine="0"/>
        <w:rPr>
          <w:rStyle w:val="eop"/>
          <w:b/>
          <w:bCs/>
          <w:sz w:val="22"/>
          <w:szCs w:val="22"/>
          <w:shd w:val="clear" w:color="auto" w:fill="FFFFFF"/>
        </w:rPr>
      </w:pPr>
    </w:p>
    <w:p w:rsidR="00D4289F" w:rsidRPr="00905018" w:rsidRDefault="00D4289F" w:rsidP="00905018">
      <w:pPr>
        <w:pStyle w:val="ShiftAlt"/>
        <w:ind w:firstLine="0"/>
        <w:rPr>
          <w:rFonts w:eastAsia="Times New Roman" w:cs="Times New Roman"/>
          <w:b/>
        </w:rPr>
      </w:pPr>
    </w:p>
    <w:sectPr w:rsidR="00D4289F" w:rsidRPr="00905018" w:rsidSect="00890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E2D2E"/>
    <w:multiLevelType w:val="multilevel"/>
    <w:tmpl w:val="F8FC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34742"/>
    <w:rsid w:val="000B6B26"/>
    <w:rsid w:val="000D5290"/>
    <w:rsid w:val="000F6D3D"/>
    <w:rsid w:val="00196C51"/>
    <w:rsid w:val="001F176A"/>
    <w:rsid w:val="00216BFE"/>
    <w:rsid w:val="00250F8E"/>
    <w:rsid w:val="00282FF8"/>
    <w:rsid w:val="00287591"/>
    <w:rsid w:val="00297CD1"/>
    <w:rsid w:val="00375CDC"/>
    <w:rsid w:val="00423A08"/>
    <w:rsid w:val="004559FF"/>
    <w:rsid w:val="00555060"/>
    <w:rsid w:val="0061229B"/>
    <w:rsid w:val="006A501C"/>
    <w:rsid w:val="006E520B"/>
    <w:rsid w:val="00706851"/>
    <w:rsid w:val="007743E4"/>
    <w:rsid w:val="00795016"/>
    <w:rsid w:val="007F41C7"/>
    <w:rsid w:val="00890377"/>
    <w:rsid w:val="008F4F2C"/>
    <w:rsid w:val="00905018"/>
    <w:rsid w:val="00945D64"/>
    <w:rsid w:val="00A246F4"/>
    <w:rsid w:val="00A37177"/>
    <w:rsid w:val="00A54C75"/>
    <w:rsid w:val="00AD273E"/>
    <w:rsid w:val="00B634C4"/>
    <w:rsid w:val="00B92DF9"/>
    <w:rsid w:val="00C52912"/>
    <w:rsid w:val="00CD6B44"/>
    <w:rsid w:val="00D34742"/>
    <w:rsid w:val="00D4289F"/>
    <w:rsid w:val="00DA55F0"/>
    <w:rsid w:val="00E86C4D"/>
    <w:rsid w:val="00EA5B6C"/>
    <w:rsid w:val="00EB7DCC"/>
    <w:rsid w:val="00EE1A36"/>
    <w:rsid w:val="00F33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Alt">
    <w:name w:val="Додаток_основной_текст (Додаток___Shift+Alt)"/>
    <w:uiPriority w:val="2"/>
    <w:rsid w:val="00DA55F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character" w:customStyle="1" w:styleId="spellingerror">
    <w:name w:val="spellingerror"/>
    <w:basedOn w:val="a0"/>
    <w:rsid w:val="00DA55F0"/>
  </w:style>
  <w:style w:type="character" w:customStyle="1" w:styleId="normaltextrun">
    <w:name w:val="normaltextrun"/>
    <w:basedOn w:val="a0"/>
    <w:rsid w:val="00DA55F0"/>
  </w:style>
  <w:style w:type="character" w:customStyle="1" w:styleId="tabchar">
    <w:name w:val="tabchar"/>
    <w:basedOn w:val="a0"/>
    <w:rsid w:val="00DA55F0"/>
  </w:style>
  <w:style w:type="character" w:customStyle="1" w:styleId="eop">
    <w:name w:val="eop"/>
    <w:basedOn w:val="a0"/>
    <w:rsid w:val="00DA55F0"/>
  </w:style>
  <w:style w:type="table" w:styleId="a3">
    <w:name w:val="Table Grid"/>
    <w:basedOn w:val="a1"/>
    <w:uiPriority w:val="39"/>
    <w:rsid w:val="00DA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23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1116</Words>
  <Characters>8341</Characters>
  <Application>Microsoft Office Word</Application>
  <DocSecurity>0</DocSecurity>
  <Lines>185</Lines>
  <Paragraphs>59</Paragraphs>
  <ScaleCrop>false</ScaleCrop>
  <Company>New Org</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Секретарь</cp:lastModifiedBy>
  <cp:revision>18</cp:revision>
  <dcterms:created xsi:type="dcterms:W3CDTF">2024-02-15T15:09:00Z</dcterms:created>
  <dcterms:modified xsi:type="dcterms:W3CDTF">2024-02-15T15:25:00Z</dcterms:modified>
</cp:coreProperties>
</file>