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CD" w:rsidRPr="00CA137D" w:rsidRDefault="00CA137D" w:rsidP="009F51CD">
      <w:pPr>
        <w:pStyle w:val="1"/>
        <w:keepNext w:val="0"/>
        <w:keepLines w:val="0"/>
        <w:spacing w:before="0" w:after="0" w:line="240" w:lineRule="auto"/>
        <w:contextualSpacing w:val="0"/>
        <w:jc w:val="right"/>
        <w:rPr>
          <w:rFonts w:ascii="Times New Roman" w:hAnsi="Times New Roman" w:cs="Times New Roman"/>
          <w:b/>
          <w:sz w:val="24"/>
          <w:szCs w:val="24"/>
          <w:lang w:val="uk-UA"/>
        </w:rPr>
      </w:pPr>
      <w:r>
        <w:rPr>
          <w:rFonts w:ascii="Times New Roman" w:hAnsi="Times New Roman" w:cs="Times New Roman"/>
          <w:b/>
          <w:sz w:val="24"/>
          <w:szCs w:val="24"/>
        </w:rPr>
        <w:t xml:space="preserve">Додаток </w:t>
      </w:r>
      <w:r w:rsidR="0042613E">
        <w:rPr>
          <w:rFonts w:ascii="Times New Roman" w:hAnsi="Times New Roman" w:cs="Times New Roman"/>
          <w:b/>
          <w:sz w:val="24"/>
          <w:szCs w:val="24"/>
          <w:lang w:val="uk-UA"/>
        </w:rPr>
        <w:t>4</w:t>
      </w:r>
    </w:p>
    <w:p w:rsidR="009F51CD" w:rsidRPr="0042613E" w:rsidRDefault="0042613E" w:rsidP="009F51CD">
      <w:pPr>
        <w:pStyle w:val="1"/>
        <w:keepNext w:val="0"/>
        <w:keepLines w:val="0"/>
        <w:spacing w:before="0" w:after="0" w:line="240" w:lineRule="auto"/>
        <w:contextualSpacing w:val="0"/>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tbl>
      <w:tblPr>
        <w:tblW w:w="0" w:type="auto"/>
        <w:jc w:val="center"/>
        <w:tblLook w:val="00A0" w:firstRow="1" w:lastRow="0" w:firstColumn="1" w:lastColumn="0" w:noHBand="0" w:noVBand="0"/>
      </w:tblPr>
      <w:tblGrid>
        <w:gridCol w:w="10138"/>
      </w:tblGrid>
      <w:tr w:rsidR="000225CE" w:rsidRPr="004A1881" w:rsidTr="000225CE">
        <w:trPr>
          <w:trHeight w:val="75"/>
          <w:jc w:val="center"/>
        </w:trPr>
        <w:tc>
          <w:tcPr>
            <w:tcW w:w="10138" w:type="dxa"/>
          </w:tcPr>
          <w:p w:rsidR="000225CE" w:rsidRPr="004A1881" w:rsidRDefault="00983A43" w:rsidP="000225CE">
            <w:pPr>
              <w:spacing w:line="240" w:lineRule="auto"/>
              <w:jc w:val="center"/>
              <w:outlineLvl w:val="2"/>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ПРОЄКТ ДОГОВОРУ</w:t>
            </w:r>
            <w:r w:rsidR="000225CE" w:rsidRPr="004A1881">
              <w:rPr>
                <w:rFonts w:ascii="Times New Roman" w:eastAsia="Times New Roman" w:hAnsi="Times New Roman"/>
                <w:b/>
                <w:bCs/>
                <w:color w:val="000000"/>
                <w:sz w:val="24"/>
                <w:szCs w:val="24"/>
                <w:lang w:val="uk-UA"/>
              </w:rPr>
              <w:br/>
              <w:t>про постачання електричної енергії споживачу</w:t>
            </w:r>
          </w:p>
          <w:p w:rsidR="000225CE" w:rsidRPr="004A1881" w:rsidRDefault="000225CE" w:rsidP="000225CE">
            <w:pPr>
              <w:spacing w:line="240" w:lineRule="auto"/>
              <w:jc w:val="center"/>
              <w:outlineLvl w:val="2"/>
              <w:rPr>
                <w:rFonts w:ascii="Times New Roman" w:eastAsia="Times New Roman" w:hAnsi="Times New Roman"/>
                <w:b/>
                <w:bCs/>
                <w:color w:val="000000"/>
                <w:sz w:val="24"/>
                <w:szCs w:val="24"/>
                <w:lang w:val="uk-UA"/>
              </w:rPr>
            </w:pPr>
            <w:r w:rsidRPr="004A1881">
              <w:rPr>
                <w:rFonts w:ascii="Times New Roman" w:eastAsia="Times New Roman" w:hAnsi="Times New Roman"/>
                <w:b/>
                <w:bCs/>
                <w:color w:val="000000"/>
                <w:sz w:val="24"/>
                <w:szCs w:val="24"/>
                <w:lang w:val="uk-UA"/>
              </w:rPr>
              <w:t xml:space="preserve">№ </w:t>
            </w:r>
            <w:r>
              <w:rPr>
                <w:rFonts w:ascii="Times New Roman" w:eastAsia="Times New Roman" w:hAnsi="Times New Roman"/>
                <w:b/>
                <w:bCs/>
                <w:color w:val="000000"/>
                <w:sz w:val="24"/>
                <w:szCs w:val="24"/>
                <w:lang w:val="uk-UA"/>
              </w:rPr>
              <w:t>___</w:t>
            </w:r>
            <w:r w:rsidRPr="004A1881">
              <w:rPr>
                <w:rFonts w:ascii="Times New Roman" w:eastAsia="Times New Roman" w:hAnsi="Times New Roman"/>
                <w:b/>
                <w:bCs/>
                <w:color w:val="000000"/>
                <w:sz w:val="24"/>
                <w:szCs w:val="24"/>
                <w:lang w:val="uk-UA"/>
              </w:rPr>
              <w:t xml:space="preserve"> від </w:t>
            </w:r>
            <w:r w:rsidRPr="004A1881">
              <w:rPr>
                <w:rFonts w:ascii="Times New Roman" w:eastAsia="Times New Roman" w:hAnsi="Times New Roman"/>
                <w:bCs/>
                <w:color w:val="000000"/>
                <w:sz w:val="24"/>
                <w:szCs w:val="24"/>
                <w:lang w:val="uk-UA"/>
              </w:rPr>
              <w:t xml:space="preserve">"___" ___________ </w:t>
            </w:r>
            <w:r w:rsidR="006479B2">
              <w:rPr>
                <w:rFonts w:ascii="Times New Roman" w:eastAsia="Times New Roman" w:hAnsi="Times New Roman"/>
                <w:b/>
                <w:bCs/>
                <w:color w:val="000000"/>
                <w:sz w:val="24"/>
                <w:szCs w:val="24"/>
                <w:lang w:val="uk-UA"/>
              </w:rPr>
              <w:t>20___</w:t>
            </w:r>
            <w:r w:rsidRPr="004A1881">
              <w:rPr>
                <w:rFonts w:ascii="Times New Roman" w:eastAsia="Times New Roman" w:hAnsi="Times New Roman"/>
                <w:b/>
                <w:bCs/>
                <w:color w:val="000000"/>
                <w:sz w:val="24"/>
                <w:szCs w:val="24"/>
                <w:lang w:val="uk-UA"/>
              </w:rPr>
              <w:t xml:space="preserve"> року</w:t>
            </w:r>
          </w:p>
          <w:p w:rsidR="000225CE" w:rsidRPr="004A1881" w:rsidRDefault="000225CE" w:rsidP="000225CE">
            <w:pPr>
              <w:spacing w:line="240" w:lineRule="auto"/>
              <w:jc w:val="center"/>
              <w:outlineLvl w:val="2"/>
              <w:rPr>
                <w:rFonts w:ascii="Times New Roman" w:eastAsia="Times New Roman" w:hAnsi="Times New Roman"/>
                <w:b/>
                <w:bCs/>
                <w:color w:val="000000"/>
                <w:sz w:val="24"/>
                <w:szCs w:val="24"/>
                <w:lang w:val="uk-UA"/>
              </w:rPr>
            </w:pPr>
          </w:p>
          <w:p w:rsidR="000225CE" w:rsidRPr="004A1881" w:rsidRDefault="000225CE" w:rsidP="000225CE">
            <w:pPr>
              <w:spacing w:line="240" w:lineRule="auto"/>
              <w:ind w:firstLine="720"/>
              <w:jc w:val="both"/>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rPr>
              <w:t xml:space="preserve">_________, яке діє на підставі ліцензії </w:t>
            </w:r>
            <w:r w:rsidRPr="004A1881">
              <w:rPr>
                <w:rFonts w:ascii="Times New Roman" w:eastAsia="Times New Roman" w:hAnsi="Times New Roman"/>
                <w:bCs/>
                <w:color w:val="000000"/>
                <w:sz w:val="24"/>
                <w:szCs w:val="24"/>
                <w:shd w:val="clear" w:color="auto" w:fill="FFFFFF"/>
                <w:lang w:val="uk-UA"/>
              </w:rPr>
              <w:t>на право провадження господарської діяльності з постачання електричної енергії споживачу</w:t>
            </w:r>
            <w:r w:rsidRPr="004A1881">
              <w:rPr>
                <w:rFonts w:ascii="Times New Roman" w:eastAsia="Times New Roman" w:hAnsi="Times New Roman"/>
                <w:bCs/>
                <w:sz w:val="24"/>
                <w:szCs w:val="24"/>
                <w:lang w:val="uk-UA"/>
              </w:rPr>
              <w:t>,</w:t>
            </w:r>
            <w:r w:rsidRPr="004A1881">
              <w:rPr>
                <w:rFonts w:ascii="Times New Roman" w:eastAsia="Times New Roman" w:hAnsi="Times New Roman"/>
                <w:bCs/>
                <w:color w:val="000000"/>
                <w:sz w:val="24"/>
                <w:szCs w:val="24"/>
                <w:lang w:val="uk-UA"/>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w:t>
            </w:r>
            <w:r w:rsidR="003A3AD0">
              <w:rPr>
                <w:rFonts w:ascii="Times New Roman" w:eastAsia="Times New Roman" w:hAnsi="Times New Roman"/>
                <w:bCs/>
                <w:color w:val="000000"/>
                <w:sz w:val="24"/>
                <w:szCs w:val="24"/>
                <w:lang w:val="uk-UA"/>
              </w:rPr>
              <w:t xml:space="preserve"> </w:t>
            </w:r>
            <w:r w:rsidR="003A3AD0" w:rsidRPr="003A3AD0">
              <w:rPr>
                <w:rFonts w:ascii="Times New Roman" w:eastAsia="Times New Roman" w:hAnsi="Times New Roman"/>
                <w:b/>
                <w:bCs/>
                <w:color w:val="000000"/>
                <w:sz w:val="24"/>
                <w:szCs w:val="24"/>
                <w:lang w:val="uk-UA"/>
              </w:rPr>
              <w:t>Сумська філія Харківського національного університету внутрішніх справ</w:t>
            </w:r>
            <w:r w:rsidRPr="004A1881">
              <w:rPr>
                <w:rFonts w:ascii="Times New Roman" w:eastAsia="Times New Roman" w:hAnsi="Times New Roman"/>
                <w:b/>
                <w:bCs/>
                <w:color w:val="000000"/>
                <w:sz w:val="24"/>
                <w:szCs w:val="24"/>
                <w:lang w:val="uk-UA" w:eastAsia="uk-UA"/>
              </w:rPr>
              <w:t xml:space="preserve"> </w:t>
            </w:r>
            <w:r w:rsidRPr="004A1881">
              <w:rPr>
                <w:rFonts w:ascii="Times New Roman" w:eastAsia="Times New Roman" w:hAnsi="Times New Roman"/>
                <w:bCs/>
                <w:color w:val="000000"/>
                <w:sz w:val="24"/>
                <w:szCs w:val="24"/>
                <w:lang w:val="uk-UA" w:eastAsia="uk-UA"/>
              </w:rPr>
              <w:t xml:space="preserve">в особі </w:t>
            </w:r>
            <w:r w:rsidR="003A3AD0">
              <w:rPr>
                <w:rFonts w:ascii="Times New Roman" w:eastAsia="Times New Roman" w:hAnsi="Times New Roman"/>
                <w:bCs/>
                <w:color w:val="000000"/>
                <w:sz w:val="24"/>
                <w:szCs w:val="24"/>
                <w:lang w:val="uk-UA" w:eastAsia="uk-UA"/>
              </w:rPr>
              <w:t xml:space="preserve">директора </w:t>
            </w:r>
            <w:r w:rsidR="003A3AD0" w:rsidRPr="003A3AD0">
              <w:rPr>
                <w:rFonts w:ascii="Times New Roman" w:eastAsia="Times New Roman" w:hAnsi="Times New Roman"/>
                <w:b/>
                <w:bCs/>
                <w:color w:val="000000"/>
                <w:sz w:val="24"/>
                <w:szCs w:val="24"/>
                <w:lang w:val="uk-UA" w:eastAsia="uk-UA"/>
              </w:rPr>
              <w:t>Лукаша Сергія Станіславовича</w:t>
            </w:r>
            <w:r w:rsidRPr="004A1881">
              <w:rPr>
                <w:rFonts w:ascii="Times New Roman" w:eastAsia="Times New Roman" w:hAnsi="Times New Roman"/>
                <w:bCs/>
                <w:color w:val="000000"/>
                <w:sz w:val="24"/>
                <w:szCs w:val="24"/>
                <w:lang w:val="uk-UA" w:eastAsia="uk-UA"/>
              </w:rPr>
              <w:t xml:space="preserve">, що діє на підставі </w:t>
            </w:r>
            <w:r w:rsidR="003A3AD0" w:rsidRPr="003A3AD0">
              <w:rPr>
                <w:rFonts w:ascii="Times New Roman" w:eastAsia="Times New Roman" w:hAnsi="Times New Roman"/>
                <w:b/>
                <w:bCs/>
                <w:color w:val="000000"/>
                <w:sz w:val="24"/>
                <w:szCs w:val="24"/>
                <w:lang w:val="uk-UA" w:eastAsia="uk-UA"/>
              </w:rPr>
              <w:t>Положення</w:t>
            </w:r>
            <w:r w:rsidRPr="004A1881">
              <w:rPr>
                <w:rFonts w:ascii="Times New Roman" w:eastAsia="Times New Roman" w:hAnsi="Times New Roman"/>
                <w:bCs/>
                <w:color w:val="000000"/>
                <w:sz w:val="24"/>
                <w:szCs w:val="24"/>
                <w:lang w:val="uk-UA" w:eastAsia="uk-UA"/>
              </w:rPr>
              <w:t>, з іншої сторони, в подальшому – Сторони, уклали цей договір про постачання електричної енергії</w:t>
            </w:r>
            <w:r>
              <w:rPr>
                <w:rFonts w:ascii="Times New Roman" w:eastAsia="Times New Roman" w:hAnsi="Times New Roman"/>
                <w:bCs/>
                <w:color w:val="000000"/>
                <w:sz w:val="24"/>
                <w:szCs w:val="24"/>
                <w:lang w:val="uk-UA" w:eastAsia="uk-UA"/>
              </w:rPr>
              <w:t xml:space="preserve"> Споживачу</w:t>
            </w:r>
            <w:r w:rsidRPr="004A1881">
              <w:rPr>
                <w:rFonts w:ascii="Times New Roman" w:eastAsia="Times New Roman" w:hAnsi="Times New Roman"/>
                <w:bCs/>
                <w:color w:val="000000"/>
                <w:sz w:val="24"/>
                <w:szCs w:val="24"/>
                <w:lang w:val="uk-UA" w:eastAsia="uk-UA"/>
              </w:rPr>
              <w:t xml:space="preserve"> про таке (далі - Договір):</w:t>
            </w:r>
          </w:p>
          <w:p w:rsidR="000225CE" w:rsidRPr="004A1881" w:rsidRDefault="000225CE" w:rsidP="000225CE">
            <w:pPr>
              <w:spacing w:line="240" w:lineRule="auto"/>
              <w:jc w:val="both"/>
              <w:rPr>
                <w:rFonts w:ascii="Times New Roman" w:eastAsia="Times New Roman" w:hAnsi="Times New Roman"/>
                <w:b/>
                <w:sz w:val="24"/>
                <w:szCs w:val="24"/>
                <w:lang w:val="uk-UA"/>
              </w:rPr>
            </w:pPr>
          </w:p>
          <w:p w:rsidR="000225CE" w:rsidRPr="004A1881" w:rsidRDefault="000225CE" w:rsidP="000225CE">
            <w:pPr>
              <w:numPr>
                <w:ilvl w:val="0"/>
                <w:numId w:val="2"/>
              </w:numPr>
              <w:spacing w:line="240" w:lineRule="auto"/>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Загальні положення</w:t>
            </w:r>
          </w:p>
          <w:p w:rsidR="000225CE" w:rsidRPr="004A1881" w:rsidRDefault="000225CE" w:rsidP="000225CE">
            <w:pPr>
              <w:spacing w:line="240" w:lineRule="auto"/>
              <w:ind w:left="1069"/>
              <w:rPr>
                <w:rFonts w:ascii="Times New Roman" w:eastAsia="Times New Roman" w:hAnsi="Times New Roman"/>
                <w:b/>
                <w:sz w:val="24"/>
                <w:szCs w:val="24"/>
                <w:lang w:val="uk-UA"/>
              </w:rPr>
            </w:pPr>
          </w:p>
          <w:p w:rsidR="000225CE"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w:t>
            </w:r>
            <w:r>
              <w:rPr>
                <w:rFonts w:ascii="Times New Roman" w:eastAsia="Times New Roman" w:hAnsi="Times New Roman"/>
                <w:sz w:val="24"/>
                <w:szCs w:val="24"/>
                <w:lang w:val="uk-UA"/>
              </w:rPr>
              <w:t>кції С</w:t>
            </w:r>
            <w:r w:rsidRPr="004A1881">
              <w:rPr>
                <w:rFonts w:ascii="Times New Roman" w:eastAsia="Times New Roman" w:hAnsi="Times New Roman"/>
                <w:sz w:val="24"/>
                <w:szCs w:val="24"/>
                <w:lang w:val="uk-UA"/>
              </w:rPr>
              <w:t xml:space="preserve">поживачу </w:t>
            </w:r>
            <w:r>
              <w:rPr>
                <w:rFonts w:ascii="Times New Roman" w:eastAsia="Times New Roman" w:hAnsi="Times New Roman"/>
                <w:sz w:val="24"/>
                <w:szCs w:val="24"/>
                <w:lang w:val="uk-UA"/>
              </w:rPr>
              <w:t>П</w:t>
            </w:r>
            <w:r w:rsidRPr="004A1881">
              <w:rPr>
                <w:rFonts w:ascii="Times New Roman" w:eastAsia="Times New Roman" w:hAnsi="Times New Roman"/>
                <w:sz w:val="24"/>
                <w:szCs w:val="24"/>
                <w:lang w:val="uk-UA"/>
              </w:rPr>
              <w:t xml:space="preserve">остачальником </w:t>
            </w:r>
            <w:r>
              <w:rPr>
                <w:rFonts w:ascii="Times New Roman" w:eastAsia="Times New Roman" w:hAnsi="Times New Roman"/>
                <w:sz w:val="24"/>
                <w:szCs w:val="24"/>
                <w:lang w:val="uk-UA"/>
              </w:rPr>
              <w:t>та укладається С</w:t>
            </w:r>
            <w:r w:rsidRPr="004A1881">
              <w:rPr>
                <w:rFonts w:ascii="Times New Roman" w:eastAsia="Times New Roman" w:hAnsi="Times New Roman"/>
                <w:sz w:val="24"/>
                <w:szCs w:val="24"/>
                <w:lang w:val="uk-UA"/>
              </w:rPr>
              <w:t>торонами</w:t>
            </w:r>
            <w:r>
              <w:rPr>
                <w:rFonts w:ascii="Times New Roman" w:eastAsia="Times New Roman" w:hAnsi="Times New Roman"/>
                <w:sz w:val="24"/>
                <w:szCs w:val="24"/>
                <w:lang w:val="uk-UA"/>
              </w:rPr>
              <w:t>.</w:t>
            </w:r>
          </w:p>
          <w:p w:rsidR="000225CE" w:rsidRPr="004A1881" w:rsidRDefault="000225CE" w:rsidP="000225CE">
            <w:pPr>
              <w:spacing w:line="240" w:lineRule="auto"/>
              <w:jc w:val="both"/>
              <w:rPr>
                <w:rFonts w:ascii="Times New Roman" w:eastAsia="Times New Roman" w:hAnsi="Times New Roman"/>
                <w:sz w:val="24"/>
                <w:szCs w:val="24"/>
                <w:lang w:val="uk-UA"/>
              </w:rPr>
            </w:pPr>
            <w:r w:rsidRPr="00E96C2A">
              <w:rPr>
                <w:rFonts w:ascii="Times New Roman" w:eastAsia="Times New Roman" w:hAnsi="Times New Roman"/>
                <w:sz w:val="24"/>
                <w:szCs w:val="24"/>
                <w:lang w:val="uk-UA"/>
              </w:rPr>
              <w:t>1.2.</w:t>
            </w:r>
            <w:r w:rsidRPr="004A1881">
              <w:rPr>
                <w:rFonts w:ascii="Times New Roman" w:eastAsia="Times New Roman" w:hAnsi="Times New Roman"/>
                <w:sz w:val="24"/>
                <w:szCs w:val="24"/>
                <w:lang w:val="uk-UA"/>
              </w:rPr>
              <w:t xml:space="preserve"> </w:t>
            </w:r>
            <w:r w:rsidRPr="00E96C2A">
              <w:rPr>
                <w:rFonts w:ascii="Times New Roman" w:eastAsia="Times New Roman" w:hAnsi="Times New Roman"/>
                <w:sz w:val="24"/>
                <w:szCs w:val="24"/>
                <w:lang w:val="uk-UA"/>
              </w:rPr>
              <w:t>Умови цього Договору</w:t>
            </w:r>
            <w:r>
              <w:rPr>
                <w:rFonts w:ascii="Times New Roman" w:eastAsia="Times New Roman" w:hAnsi="Times New Roman"/>
                <w:sz w:val="24"/>
                <w:szCs w:val="24"/>
                <w:lang w:val="uk-UA"/>
              </w:rPr>
              <w:t xml:space="preserve"> розроблені відповідно до Законів</w:t>
            </w:r>
            <w:r w:rsidRPr="00E96C2A">
              <w:rPr>
                <w:rFonts w:ascii="Times New Roman" w:eastAsia="Times New Roman" w:hAnsi="Times New Roman"/>
                <w:sz w:val="24"/>
                <w:szCs w:val="24"/>
                <w:lang w:val="uk-UA"/>
              </w:rPr>
              <w:t xml:space="preserve"> України "Про ринок електричної енергії" та «Про публічні закупівлі</w:t>
            </w:r>
            <w:r>
              <w:rPr>
                <w:rFonts w:ascii="Times New Roman" w:eastAsia="Times New Roman" w:hAnsi="Times New Roman"/>
                <w:sz w:val="24"/>
                <w:szCs w:val="24"/>
                <w:lang w:val="uk-UA"/>
              </w:rPr>
              <w:t xml:space="preserve">» </w:t>
            </w:r>
            <w:r w:rsidRPr="00E96C2A">
              <w:rPr>
                <w:rFonts w:ascii="Times New Roman" w:eastAsia="Times New Roman" w:hAnsi="Times New Roman"/>
                <w:sz w:val="24"/>
                <w:szCs w:val="24"/>
                <w:lang w:val="uk-UA"/>
              </w:rPr>
              <w:t xml:space="preserve">та Правил роздрібного ринку електричної енергії, затверджених постановою </w:t>
            </w:r>
            <w:r w:rsidRPr="004A1881">
              <w:rPr>
                <w:rFonts w:ascii="Times New Roman" w:eastAsia="Times New Roman" w:hAnsi="Times New Roman"/>
                <w:sz w:val="24"/>
                <w:szCs w:val="24"/>
              </w:rPr>
              <w:t>Національної комісії, що здійснює державне регулювання у сферах енергетики та комунальних послуг, від 14.03.2018</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312 (далі - ПРРЕЕ).</w:t>
            </w:r>
          </w:p>
          <w:p w:rsidR="000225CE" w:rsidRPr="004A1881" w:rsidRDefault="000225CE" w:rsidP="000225CE">
            <w:pPr>
              <w:spacing w:line="240" w:lineRule="auto"/>
              <w:ind w:firstLine="709"/>
              <w:jc w:val="center"/>
              <w:rPr>
                <w:rFonts w:ascii="Times New Roman" w:eastAsia="Times New Roman" w:hAnsi="Times New Roman"/>
                <w:b/>
                <w:sz w:val="24"/>
                <w:szCs w:val="24"/>
              </w:rPr>
            </w:pPr>
          </w:p>
          <w:p w:rsidR="000225CE" w:rsidRPr="004A1881" w:rsidRDefault="000225CE" w:rsidP="000225CE">
            <w:pPr>
              <w:numPr>
                <w:ilvl w:val="0"/>
                <w:numId w:val="2"/>
              </w:numPr>
              <w:spacing w:line="240" w:lineRule="auto"/>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Предмет Договору</w:t>
            </w:r>
          </w:p>
          <w:p w:rsidR="000225CE" w:rsidRPr="004A1881" w:rsidRDefault="000225CE" w:rsidP="000225CE">
            <w:pPr>
              <w:spacing w:line="240" w:lineRule="auto"/>
              <w:ind w:left="1069"/>
              <w:rPr>
                <w:rFonts w:ascii="Times New Roman" w:eastAsia="Times New Roman" w:hAnsi="Times New Roman"/>
                <w:b/>
                <w:sz w:val="24"/>
                <w:szCs w:val="24"/>
                <w:lang w:val="uk-UA"/>
              </w:rPr>
            </w:pPr>
          </w:p>
          <w:p w:rsidR="000225CE" w:rsidRPr="004A1881" w:rsidRDefault="000225CE" w:rsidP="000225CE">
            <w:pPr>
              <w:spacing w:line="240" w:lineRule="auto"/>
              <w:jc w:val="both"/>
              <w:rPr>
                <w:rFonts w:ascii="Times New Roman" w:eastAsia="Times New Roman" w:hAnsi="Times New Roman"/>
                <w:color w:val="000000"/>
                <w:sz w:val="24"/>
                <w:szCs w:val="24"/>
                <w:lang w:val="uk-UA"/>
              </w:rPr>
            </w:pPr>
            <w:r w:rsidRPr="004A1881">
              <w:rPr>
                <w:rFonts w:ascii="Times New Roman" w:eastAsia="Times New Roman" w:hAnsi="Times New Roman"/>
                <w:sz w:val="24"/>
                <w:szCs w:val="24"/>
              </w:rPr>
              <w:t>2.1.</w:t>
            </w:r>
            <w:r w:rsidRPr="004A1881">
              <w:rPr>
                <w:rFonts w:ascii="Times New Roman" w:eastAsia="Times New Roman" w:hAnsi="Times New Roman"/>
                <w:color w:val="000000"/>
                <w:sz w:val="24"/>
                <w:szCs w:val="24"/>
              </w:rPr>
              <w:t xml:space="preserve"> За цим Договором Постачальник продає електричну енергію</w:t>
            </w:r>
            <w:r w:rsidRPr="004A1881">
              <w:rPr>
                <w:rFonts w:ascii="Times New Roman" w:eastAsia="Times New Roman" w:hAnsi="Times New Roman"/>
                <w:color w:val="000000"/>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225CE" w:rsidRPr="004A1881" w:rsidRDefault="000225CE" w:rsidP="000225CE">
            <w:pPr>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rPr>
              <w:t>2.3.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bCs/>
                <w:sz w:val="24"/>
                <w:szCs w:val="24"/>
                <w:lang w:val="uk-UA"/>
              </w:rPr>
              <w:t xml:space="preserve">Найменування товару: </w:t>
            </w:r>
            <w:r w:rsidRPr="004A1881">
              <w:rPr>
                <w:rFonts w:ascii="Times New Roman" w:eastAsia="Times New Roman" w:hAnsi="Times New Roman"/>
                <w:sz w:val="24"/>
                <w:szCs w:val="24"/>
                <w:lang w:val="uk-UA"/>
              </w:rPr>
              <w:t xml:space="preserve">код </w:t>
            </w:r>
            <w:r w:rsidRPr="004A1881">
              <w:rPr>
                <w:rFonts w:ascii="Times New Roman" w:eastAsia="Times New Roman" w:hAnsi="Times New Roman"/>
                <w:sz w:val="24"/>
                <w:szCs w:val="24"/>
              </w:rPr>
              <w:t>ДК 021:2015 – 09310000-5 – Електрична енергія</w:t>
            </w:r>
            <w:r w:rsidRPr="004A1881">
              <w:rPr>
                <w:rFonts w:ascii="Times New Roman" w:eastAsia="Times New Roman" w:hAnsi="Times New Roman"/>
                <w:sz w:val="24"/>
                <w:szCs w:val="24"/>
                <w:lang w:val="uk-UA"/>
              </w:rPr>
              <w:t xml:space="preserve"> (електрична енергія). </w:t>
            </w:r>
          </w:p>
          <w:p w:rsidR="000225CE" w:rsidRPr="004A1881" w:rsidRDefault="000225CE" w:rsidP="000225CE">
            <w:pPr>
              <w:spacing w:line="240" w:lineRule="auto"/>
              <w:ind w:firstLine="709"/>
              <w:jc w:val="center"/>
              <w:rPr>
                <w:rFonts w:ascii="Times New Roman" w:eastAsia="Times New Roman" w:hAnsi="Times New Roman"/>
                <w:b/>
                <w:sz w:val="24"/>
                <w:szCs w:val="24"/>
              </w:rPr>
            </w:pPr>
          </w:p>
          <w:p w:rsidR="000225CE" w:rsidRPr="004A1881" w:rsidRDefault="000225CE" w:rsidP="000225CE">
            <w:pPr>
              <w:spacing w:line="240" w:lineRule="auto"/>
              <w:ind w:firstLine="709"/>
              <w:jc w:val="center"/>
              <w:rPr>
                <w:rFonts w:ascii="Times New Roman" w:eastAsia="Times New Roman" w:hAnsi="Times New Roman"/>
                <w:b/>
                <w:sz w:val="24"/>
                <w:szCs w:val="24"/>
              </w:rPr>
            </w:pPr>
            <w:r w:rsidRPr="004A1881">
              <w:rPr>
                <w:rFonts w:ascii="Times New Roman" w:eastAsia="Times New Roman" w:hAnsi="Times New Roman"/>
                <w:b/>
                <w:sz w:val="24"/>
                <w:szCs w:val="24"/>
              </w:rPr>
              <w:t>3. Умови постачання</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4A1881">
              <w:rPr>
                <w:rFonts w:ascii="Times New Roman" w:eastAsia="Times New Roman" w:hAnsi="Times New Roman"/>
                <w:spacing w:val="-1"/>
                <w:sz w:val="24"/>
                <w:szCs w:val="24"/>
              </w:rPr>
              <w:t xml:space="preserve"> </w:t>
            </w:r>
          </w:p>
          <w:p w:rsidR="000225CE" w:rsidRPr="004A1881" w:rsidRDefault="000225CE" w:rsidP="000225CE">
            <w:pPr>
              <w:spacing w:line="240" w:lineRule="auto"/>
              <w:jc w:val="both"/>
              <w:rPr>
                <w:rFonts w:ascii="Times New Roman" w:eastAsia="Times New Roman" w:hAnsi="Times New Roman"/>
                <w:spacing w:val="-1"/>
                <w:sz w:val="24"/>
                <w:szCs w:val="24"/>
                <w:lang w:val="uk-UA"/>
              </w:rPr>
            </w:pPr>
            <w:r w:rsidRPr="004A1881">
              <w:rPr>
                <w:rFonts w:ascii="Times New Roman" w:eastAsia="Times New Roman" w:hAnsi="Times New Roman"/>
                <w:sz w:val="24"/>
                <w:szCs w:val="24"/>
              </w:rPr>
              <w:t>3.</w:t>
            </w:r>
            <w:r w:rsidRPr="004A1881">
              <w:rPr>
                <w:rFonts w:ascii="Times New Roman" w:eastAsia="Times New Roman" w:hAnsi="Times New Roman"/>
                <w:sz w:val="24"/>
                <w:szCs w:val="24"/>
                <w:lang w:val="uk-UA"/>
              </w:rPr>
              <w:t>4</w:t>
            </w:r>
            <w:r w:rsidRPr="004A1881">
              <w:rPr>
                <w:rFonts w:ascii="Times New Roman" w:eastAsia="Times New Roman" w:hAnsi="Times New Roman"/>
                <w:sz w:val="24"/>
                <w:szCs w:val="24"/>
              </w:rPr>
              <w:t>.</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pacing w:val="-1"/>
                <w:sz w:val="24"/>
                <w:szCs w:val="24"/>
              </w:rPr>
              <w:t xml:space="preserve">Постачальник зобов'язується поставити Споживачу </w:t>
            </w:r>
            <w:r w:rsidRPr="004A1881">
              <w:rPr>
                <w:rFonts w:ascii="Times New Roman" w:eastAsia="Times New Roman" w:hAnsi="Times New Roman"/>
                <w:sz w:val="24"/>
                <w:szCs w:val="24"/>
              </w:rPr>
              <w:t xml:space="preserve">електричну енергію </w:t>
            </w:r>
            <w:r>
              <w:rPr>
                <w:rFonts w:ascii="Times New Roman" w:eastAsia="Times New Roman" w:hAnsi="Times New Roman"/>
                <w:sz w:val="24"/>
                <w:szCs w:val="24"/>
              </w:rPr>
              <w:t xml:space="preserve">протягом дії Договору. </w:t>
            </w:r>
          </w:p>
          <w:p w:rsidR="000225CE" w:rsidRPr="00E96C2A"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pacing w:val="-1"/>
                <w:sz w:val="24"/>
                <w:szCs w:val="24"/>
                <w:lang w:val="uk-UA"/>
              </w:rPr>
              <w:t>3.5.</w:t>
            </w:r>
            <w:r>
              <w:rPr>
                <w:rFonts w:ascii="Times New Roman" w:eastAsia="Times New Roman" w:hAnsi="Times New Roman"/>
                <w:spacing w:val="-1"/>
                <w:sz w:val="24"/>
                <w:szCs w:val="24"/>
                <w:lang w:val="uk-UA"/>
              </w:rPr>
              <w:t xml:space="preserve"> </w:t>
            </w:r>
            <w:r w:rsidRPr="004A1881">
              <w:rPr>
                <w:rFonts w:ascii="Times New Roman" w:eastAsia="Times New Roman" w:hAnsi="Times New Roman"/>
                <w:spacing w:val="-1"/>
                <w:sz w:val="24"/>
                <w:szCs w:val="24"/>
                <w:lang w:val="uk-UA"/>
              </w:rPr>
              <w:t>Місце</w:t>
            </w:r>
            <w:r>
              <w:rPr>
                <w:rFonts w:ascii="Times New Roman" w:eastAsia="Times New Roman" w:hAnsi="Times New Roman"/>
                <w:spacing w:val="-1"/>
                <w:sz w:val="24"/>
                <w:szCs w:val="24"/>
                <w:lang w:val="uk-UA"/>
              </w:rPr>
              <w:t>м постачання електричної енергії є об’єкти, які зазначені в заяві-приєднання, яка є додатком 1 до цього Договору.</w:t>
            </w:r>
          </w:p>
          <w:p w:rsidR="000225CE" w:rsidRPr="004A1881" w:rsidRDefault="000225CE" w:rsidP="000225CE">
            <w:pPr>
              <w:spacing w:line="240" w:lineRule="auto"/>
              <w:ind w:left="709"/>
              <w:jc w:val="center"/>
              <w:rPr>
                <w:rFonts w:ascii="Times New Roman" w:eastAsia="Times New Roman" w:hAnsi="Times New Roman"/>
                <w:b/>
                <w:sz w:val="24"/>
                <w:szCs w:val="24"/>
                <w:lang w:val="uk-UA"/>
              </w:rPr>
            </w:pPr>
          </w:p>
          <w:p w:rsidR="000225CE" w:rsidRPr="004A1881" w:rsidRDefault="000225CE" w:rsidP="000225CE">
            <w:pPr>
              <w:numPr>
                <w:ilvl w:val="0"/>
                <w:numId w:val="4"/>
              </w:numPr>
              <w:spacing w:line="240" w:lineRule="auto"/>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Якість постачання електричної енергії</w:t>
            </w:r>
          </w:p>
          <w:p w:rsidR="000225CE" w:rsidRPr="004A1881" w:rsidRDefault="000225CE" w:rsidP="000225CE">
            <w:pPr>
              <w:spacing w:line="240" w:lineRule="auto"/>
              <w:ind w:left="1069"/>
              <w:rPr>
                <w:rFonts w:ascii="Times New Roman" w:eastAsia="Times New Roman" w:hAnsi="Times New Roman"/>
                <w:b/>
                <w:sz w:val="24"/>
                <w:szCs w:val="24"/>
                <w:lang w:val="uk-UA"/>
              </w:rPr>
            </w:pP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w:t>
            </w:r>
            <w:r w:rsidRPr="004A1881">
              <w:rPr>
                <w:rFonts w:ascii="Times New Roman" w:eastAsia="Times New Roman" w:hAnsi="Times New Roman"/>
                <w:sz w:val="24"/>
                <w:szCs w:val="24"/>
                <w:lang w:val="uk-UA"/>
              </w:rPr>
              <w:lastRenderedPageBreak/>
              <w:t>енергії Споживачем.</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4.3.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225CE" w:rsidRPr="004A1881" w:rsidRDefault="000225CE" w:rsidP="000225CE">
            <w:pPr>
              <w:spacing w:line="240" w:lineRule="auto"/>
              <w:ind w:firstLine="709"/>
              <w:jc w:val="both"/>
              <w:rPr>
                <w:rFonts w:ascii="Times New Roman" w:eastAsia="Times New Roman" w:hAnsi="Times New Roman"/>
                <w:sz w:val="24"/>
                <w:szCs w:val="24"/>
              </w:rPr>
            </w:pPr>
          </w:p>
          <w:p w:rsidR="000225CE" w:rsidRPr="004A1881" w:rsidRDefault="000225CE" w:rsidP="000225CE">
            <w:pPr>
              <w:numPr>
                <w:ilvl w:val="0"/>
                <w:numId w:val="4"/>
              </w:numPr>
              <w:spacing w:line="240" w:lineRule="auto"/>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Ціна, порядок обліку та оплати електричної енергії</w:t>
            </w:r>
          </w:p>
          <w:p w:rsidR="000225CE" w:rsidRPr="004A1881" w:rsidRDefault="000225CE" w:rsidP="000225CE">
            <w:pPr>
              <w:spacing w:line="240" w:lineRule="auto"/>
              <w:ind w:left="1069"/>
              <w:rPr>
                <w:rFonts w:ascii="Times New Roman" w:eastAsia="Times New Roman" w:hAnsi="Times New Roman"/>
                <w:b/>
                <w:sz w:val="24"/>
                <w:szCs w:val="24"/>
                <w:lang w:val="uk-UA"/>
              </w:rPr>
            </w:pPr>
          </w:p>
          <w:p w:rsidR="000225CE" w:rsidRPr="000556D9" w:rsidRDefault="000225CE" w:rsidP="000225CE">
            <w:pPr>
              <w:spacing w:line="240" w:lineRule="auto"/>
              <w:jc w:val="both"/>
              <w:rPr>
                <w:rFonts w:ascii="Times New Roman" w:eastAsia="Times New Roman" w:hAnsi="Times New Roman"/>
                <w:sz w:val="24"/>
                <w:szCs w:val="24"/>
              </w:rPr>
            </w:pPr>
            <w:r w:rsidRPr="000556D9">
              <w:rPr>
                <w:rFonts w:ascii="Times New Roman" w:eastAsia="Times New Roman" w:hAnsi="Times New Roman"/>
                <w:color w:val="000000"/>
                <w:sz w:val="24"/>
                <w:szCs w:val="24"/>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0556D9">
              <w:rPr>
                <w:rFonts w:ascii="Times New Roman" w:eastAsia="Times New Roman" w:hAnsi="Times New Roman"/>
                <w:sz w:val="24"/>
                <w:szCs w:val="24"/>
              </w:rPr>
              <w:t>Споживачем комерційною пропозицією, яка є додатком 2 до цього Договору.</w:t>
            </w:r>
          </w:p>
          <w:p w:rsidR="000225CE" w:rsidRPr="000556D9" w:rsidRDefault="000225CE" w:rsidP="000225CE">
            <w:pPr>
              <w:spacing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 xml:space="preserve">5.2. Договір укладається на очікувану вартість, його вартість може бути зменшена в залежності від реального фінансування видатків. </w:t>
            </w:r>
          </w:p>
          <w:p w:rsidR="000225CE" w:rsidRPr="00763870" w:rsidRDefault="000225CE" w:rsidP="00763870">
            <w:pPr>
              <w:spacing w:before="120"/>
              <w:jc w:val="both"/>
              <w:rPr>
                <w:rFonts w:ascii="Times New Roman" w:eastAsia="Times New Roman" w:hAnsi="Times New Roman"/>
                <w:sz w:val="24"/>
                <w:szCs w:val="24"/>
                <w:lang w:val="uk-UA"/>
              </w:rPr>
            </w:pPr>
            <w:r w:rsidRPr="000556D9">
              <w:rPr>
                <w:rFonts w:ascii="Times New Roman" w:eastAsia="Times New Roman" w:hAnsi="Times New Roman"/>
                <w:sz w:val="24"/>
                <w:szCs w:val="24"/>
              </w:rPr>
              <w:t xml:space="preserve">5.3. Умови цього Договору не повинні відрізнятися від змісту </w:t>
            </w:r>
            <w:r w:rsidRPr="000556D9">
              <w:rPr>
                <w:rFonts w:ascii="Times New Roman" w:eastAsia="Times New Roman" w:hAnsi="Times New Roman"/>
                <w:sz w:val="24"/>
                <w:szCs w:val="24"/>
                <w:lang w:val="uk-UA"/>
              </w:rPr>
              <w:t xml:space="preserve">пропозиції за результатами </w:t>
            </w:r>
            <w:r w:rsidR="00763870">
              <w:rPr>
                <w:rFonts w:ascii="Times New Roman" w:eastAsia="Times New Roman" w:hAnsi="Times New Roman"/>
                <w:sz w:val="24"/>
                <w:szCs w:val="24"/>
                <w:lang w:val="uk-UA"/>
              </w:rPr>
              <w:t xml:space="preserve">проведення відкритих торгів. </w:t>
            </w:r>
            <w:r w:rsidRPr="000556D9">
              <w:rPr>
                <w:rFonts w:ascii="Times New Roman" w:eastAsia="Times New Roman" w:hAnsi="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0225CE" w:rsidRPr="000556D9" w:rsidRDefault="000225CE" w:rsidP="000225CE">
            <w:pPr>
              <w:spacing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.1.</w:t>
            </w:r>
            <w:r w:rsidRPr="000556D9">
              <w:rPr>
                <w:rFonts w:ascii="Times New Roman" w:eastAsia="Times New Roman" w:hAnsi="Times New Roman"/>
                <w:sz w:val="24"/>
                <w:szCs w:val="24"/>
                <w:lang w:val="uk-UA"/>
              </w:rPr>
              <w:t xml:space="preserve"> З</w:t>
            </w:r>
            <w:r w:rsidRPr="000556D9">
              <w:rPr>
                <w:rFonts w:ascii="Times New Roman" w:eastAsia="Times New Roman" w:hAnsi="Times New Roman"/>
                <w:sz w:val="24"/>
                <w:szCs w:val="24"/>
              </w:rPr>
              <w:t xml:space="preserve">меншення обсягів закупівлі, зокрема з урахуванням фактичного обсягу видатків </w:t>
            </w:r>
            <w:r w:rsidRPr="000556D9">
              <w:rPr>
                <w:rFonts w:ascii="Times New Roman" w:eastAsia="Times New Roman" w:hAnsi="Times New Roman"/>
                <w:sz w:val="24"/>
                <w:szCs w:val="24"/>
                <w:lang w:val="uk-UA"/>
              </w:rPr>
              <w:t>Споживача</w:t>
            </w:r>
            <w:r w:rsidRPr="000556D9">
              <w:rPr>
                <w:rFonts w:ascii="Times New Roman" w:eastAsia="Times New Roman" w:hAnsi="Times New Roman"/>
                <w:sz w:val="24"/>
                <w:szCs w:val="24"/>
              </w:rPr>
              <w:t>.</w:t>
            </w:r>
          </w:p>
          <w:p w:rsidR="000225CE" w:rsidRPr="000556D9" w:rsidRDefault="00446E84" w:rsidP="00446E84">
            <w:pPr>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.2</w:t>
            </w:r>
            <w:r w:rsidRPr="003A3A5D">
              <w:rPr>
                <w:rFonts w:ascii="Times New Roman" w:eastAsia="Times New Roman" w:hAnsi="Times New Roman"/>
                <w:sz w:val="24"/>
                <w:szCs w:val="24"/>
              </w:rPr>
              <w:t>.</w:t>
            </w:r>
            <w:r w:rsidRPr="003A3A5D">
              <w:rPr>
                <w:rFonts w:ascii="Times New Roman" w:eastAsia="Times New Roman" w:hAnsi="Times New Roman"/>
                <w:sz w:val="24"/>
                <w:szCs w:val="24"/>
                <w:lang w:val="uk-UA"/>
              </w:rPr>
              <w:t xml:space="preserve"> Збільшення ціни за одиницю товару</w:t>
            </w:r>
            <w:r>
              <w:rPr>
                <w:rFonts w:ascii="Times New Roman" w:eastAsia="Times New Roman" w:hAnsi="Times New Roman"/>
                <w:sz w:val="24"/>
                <w:szCs w:val="24"/>
                <w:lang w:val="uk-UA"/>
              </w:rPr>
              <w:t xml:space="preserve"> здійснюється</w:t>
            </w:r>
            <w:r w:rsidRPr="003A3A5D">
              <w:rPr>
                <w:rFonts w:ascii="Times New Roman" w:eastAsia="Times New Roman" w:hAnsi="Times New Roman"/>
                <w:sz w:val="24"/>
                <w:szCs w:val="24"/>
                <w:lang w:val="uk-UA"/>
              </w:rPr>
              <w:t xml:space="preserve"> пропорційно збільшенню ціни такого товару на ринку</w:t>
            </w:r>
            <w:r>
              <w:rPr>
                <w:rFonts w:ascii="Times New Roman" w:eastAsia="Times New Roman" w:hAnsi="Times New Roman"/>
                <w:sz w:val="24"/>
                <w:szCs w:val="24"/>
                <w:lang w:val="uk-UA"/>
              </w:rPr>
              <w:t xml:space="preserve"> (відсоток збільшення ціни за одиницю товару не може перевищувати відсоток коливання (збільшення) ціни такого товару на ринку)</w:t>
            </w:r>
            <w:r w:rsidRPr="003A3A5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25CE" w:rsidRPr="000556D9" w:rsidRDefault="000225CE" w:rsidP="000225CE">
            <w:pPr>
              <w:spacing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.3.</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rPr>
              <w:t>окращення якості предмета закупівлі, за умови що таке покращення не призведе до збільшення суми, визначеної в договорі про закупівлю.</w:t>
            </w:r>
          </w:p>
          <w:p w:rsidR="000225CE" w:rsidRPr="000556D9" w:rsidRDefault="000225CE" w:rsidP="000225CE">
            <w:pPr>
              <w:spacing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.4.</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3</w:t>
            </w: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 xml:space="preserve"> П</w:t>
            </w:r>
            <w:r w:rsidRPr="000556D9">
              <w:rPr>
                <w:rFonts w:ascii="Times New Roman" w:eastAsia="Times New Roman" w:hAnsi="Times New Roman"/>
                <w:sz w:val="24"/>
                <w:szCs w:val="24"/>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556D9">
              <w:rPr>
                <w:rFonts w:ascii="Times New Roman" w:eastAsia="Times New Roman" w:hAnsi="Times New Roman"/>
                <w:sz w:val="24"/>
                <w:szCs w:val="24"/>
                <w:lang w:val="uk-UA"/>
              </w:rPr>
              <w:t xml:space="preserve">. </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556D9">
              <w:rPr>
                <w:rFonts w:ascii="Times New Roman" w:eastAsia="Times New Roman" w:hAnsi="Times New Roman"/>
                <w:sz w:val="24"/>
                <w:szCs w:val="24"/>
              </w:rPr>
              <w:t>Platts</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ARGUS</w:t>
            </w:r>
            <w:r w:rsidRPr="000556D9">
              <w:rPr>
                <w:rFonts w:ascii="Times New Roman" w:eastAsia="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5.3.8. Зміни умов у зв’язку із застосуванням положень ч.6 ст.41 Закону України «Про публічні закупівлі».</w:t>
            </w:r>
          </w:p>
          <w:p w:rsidR="000225CE" w:rsidRPr="000556D9" w:rsidRDefault="000225CE" w:rsidP="000225CE">
            <w:pPr>
              <w:shd w:val="clear" w:color="auto" w:fill="FFFFFF"/>
              <w:spacing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lang w:val="uk-UA"/>
              </w:rPr>
              <w:t xml:space="preserve">5.4. Сторони домовились, що ціна електричної енергії, розрахована відповідно до пункту 5.1 цього розділу, є обов'язковою для Сторін з дати набрання нею чинності. </w:t>
            </w:r>
            <w:r w:rsidRPr="000556D9">
              <w:rPr>
                <w:rFonts w:ascii="Times New Roman" w:eastAsia="Times New Roman" w:hAnsi="Times New Roman"/>
                <w:sz w:val="24"/>
                <w:szCs w:val="24"/>
              </w:rPr>
              <w:t xml:space="preserve">Визначена на її основі вартість </w:t>
            </w:r>
            <w:r w:rsidRPr="000556D9">
              <w:rPr>
                <w:rFonts w:ascii="Times New Roman" w:eastAsia="Times New Roman" w:hAnsi="Times New Roman"/>
                <w:sz w:val="24"/>
                <w:szCs w:val="24"/>
                <w:lang w:val="uk-UA"/>
              </w:rPr>
              <w:t>електричної енергії</w:t>
            </w:r>
            <w:r w:rsidRPr="000556D9">
              <w:rPr>
                <w:rFonts w:ascii="Times New Roman" w:eastAsia="Times New Roman" w:hAnsi="Times New Roman"/>
                <w:sz w:val="24"/>
                <w:szCs w:val="24"/>
              </w:rPr>
              <w:t xml:space="preserve"> буде застосовуватись Сторонами при складанні актів приймання-передачі </w:t>
            </w:r>
            <w:r w:rsidRPr="000556D9">
              <w:rPr>
                <w:rFonts w:ascii="Times New Roman" w:eastAsia="Times New Roman" w:hAnsi="Times New Roman"/>
                <w:sz w:val="24"/>
                <w:szCs w:val="24"/>
                <w:lang w:val="uk-UA"/>
              </w:rPr>
              <w:t>електричної енергії</w:t>
            </w:r>
            <w:r w:rsidRPr="000556D9">
              <w:rPr>
                <w:rFonts w:ascii="Times New Roman" w:eastAsia="Times New Roman" w:hAnsi="Times New Roman"/>
                <w:sz w:val="24"/>
                <w:szCs w:val="24"/>
              </w:rPr>
              <w:t xml:space="preserve"> та розрахунках за </w:t>
            </w:r>
            <w:r w:rsidRPr="000556D9">
              <w:rPr>
                <w:rFonts w:ascii="Times New Roman" w:eastAsia="Times New Roman" w:hAnsi="Times New Roman"/>
                <w:sz w:val="24"/>
                <w:szCs w:val="24"/>
                <w:lang w:val="uk-UA"/>
              </w:rPr>
              <w:t>товар</w:t>
            </w:r>
            <w:r w:rsidRPr="000556D9">
              <w:rPr>
                <w:rFonts w:ascii="Times New Roman" w:eastAsia="Times New Roman" w:hAnsi="Times New Roman"/>
                <w:sz w:val="24"/>
                <w:szCs w:val="24"/>
              </w:rPr>
              <w:t xml:space="preserve"> згідно з умовами Договору.</w:t>
            </w:r>
          </w:p>
          <w:p w:rsidR="000225CE" w:rsidRPr="000556D9" w:rsidRDefault="000225CE" w:rsidP="000225CE">
            <w:pPr>
              <w:widowControl w:val="0"/>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5.5.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w:t>
            </w:r>
            <w:r w:rsidRPr="000556D9">
              <w:rPr>
                <w:rFonts w:ascii="Times New Roman" w:eastAsia="Times New Roman" w:hAnsi="Times New Roman"/>
                <w:sz w:val="24"/>
                <w:szCs w:val="24"/>
                <w:lang w:val="uk-UA"/>
              </w:rPr>
              <w:lastRenderedPageBreak/>
              <w:t>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0225CE" w:rsidRPr="000556D9" w:rsidRDefault="000225CE" w:rsidP="000225CE">
            <w:pPr>
              <w:spacing w:line="240" w:lineRule="auto"/>
              <w:ind w:right="36"/>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6" w:history="1">
              <w:r w:rsidRPr="000556D9">
                <w:rPr>
                  <w:rFonts w:ascii="Times New Roman" w:eastAsia="Times New Roman" w:hAnsi="Times New Roman"/>
                  <w:color w:val="0000FF"/>
                  <w:sz w:val="24"/>
                  <w:szCs w:val="24"/>
                  <w:u w:val="single"/>
                </w:rPr>
                <w:t>https</w:t>
              </w:r>
              <w:r w:rsidRPr="000556D9">
                <w:rPr>
                  <w:rFonts w:ascii="Times New Roman" w:eastAsia="Times New Roman" w:hAnsi="Times New Roman"/>
                  <w:color w:val="0000FF"/>
                  <w:sz w:val="24"/>
                  <w:szCs w:val="24"/>
                  <w:u w:val="single"/>
                  <w:lang w:val="uk-UA"/>
                </w:rPr>
                <w:t>://</w:t>
              </w:r>
              <w:r w:rsidRPr="000556D9">
                <w:rPr>
                  <w:rFonts w:ascii="Times New Roman" w:eastAsia="Times New Roman" w:hAnsi="Times New Roman"/>
                  <w:color w:val="0000FF"/>
                  <w:sz w:val="24"/>
                  <w:szCs w:val="24"/>
                  <w:u w:val="single"/>
                </w:rPr>
                <w:t>www</w:t>
              </w:r>
              <w:r w:rsidRPr="000556D9">
                <w:rPr>
                  <w:rFonts w:ascii="Times New Roman" w:eastAsia="Times New Roman" w:hAnsi="Times New Roman"/>
                  <w:color w:val="0000FF"/>
                  <w:sz w:val="24"/>
                  <w:szCs w:val="24"/>
                  <w:u w:val="single"/>
                  <w:lang w:val="uk-UA"/>
                </w:rPr>
                <w:t>.</w:t>
              </w:r>
              <w:r w:rsidRPr="000556D9">
                <w:rPr>
                  <w:rFonts w:ascii="Times New Roman" w:eastAsia="Times New Roman" w:hAnsi="Times New Roman"/>
                  <w:color w:val="0000FF"/>
                  <w:sz w:val="24"/>
                  <w:szCs w:val="24"/>
                  <w:u w:val="single"/>
                </w:rPr>
                <w:t>oree</w:t>
              </w:r>
              <w:r w:rsidRPr="000556D9">
                <w:rPr>
                  <w:rFonts w:ascii="Times New Roman" w:eastAsia="Times New Roman" w:hAnsi="Times New Roman"/>
                  <w:color w:val="0000FF"/>
                  <w:sz w:val="24"/>
                  <w:szCs w:val="24"/>
                  <w:u w:val="single"/>
                  <w:lang w:val="uk-UA"/>
                </w:rPr>
                <w:t>.</w:t>
              </w:r>
              <w:r w:rsidRPr="000556D9">
                <w:rPr>
                  <w:rFonts w:ascii="Times New Roman" w:eastAsia="Times New Roman" w:hAnsi="Times New Roman"/>
                  <w:color w:val="0000FF"/>
                  <w:sz w:val="24"/>
                  <w:szCs w:val="24"/>
                  <w:u w:val="single"/>
                </w:rPr>
                <w:t>com</w:t>
              </w:r>
              <w:r w:rsidRPr="000556D9">
                <w:rPr>
                  <w:rFonts w:ascii="Times New Roman" w:eastAsia="Times New Roman" w:hAnsi="Times New Roman"/>
                  <w:color w:val="0000FF"/>
                  <w:sz w:val="24"/>
                  <w:szCs w:val="24"/>
                  <w:u w:val="single"/>
                  <w:lang w:val="uk-UA"/>
                </w:rPr>
                <w:t>.</w:t>
              </w:r>
              <w:r w:rsidRPr="000556D9">
                <w:rPr>
                  <w:rFonts w:ascii="Times New Roman" w:eastAsia="Times New Roman" w:hAnsi="Times New Roman"/>
                  <w:color w:val="0000FF"/>
                  <w:sz w:val="24"/>
                  <w:szCs w:val="24"/>
                  <w:u w:val="single"/>
                </w:rPr>
                <w:t>ua</w:t>
              </w:r>
            </w:hyperlink>
            <w:r w:rsidRPr="000556D9">
              <w:rPr>
                <w:rFonts w:ascii="Times New Roman" w:eastAsia="Times New Roman" w:hAnsi="Times New Roman"/>
                <w:color w:val="0000FF"/>
                <w:sz w:val="24"/>
                <w:szCs w:val="24"/>
                <w:u w:val="single"/>
                <w:lang w:val="uk-UA"/>
              </w:rPr>
              <w:t xml:space="preserve">) </w:t>
            </w:r>
            <w:r w:rsidRPr="000556D9">
              <w:rPr>
                <w:rFonts w:ascii="Times New Roman" w:eastAsia="Times New Roman" w:hAnsi="Times New Roman"/>
                <w:sz w:val="24"/>
                <w:szCs w:val="24"/>
                <w:lang w:val="uk-UA"/>
              </w:rPr>
              <w:t xml:space="preserve">для документального підтвердження факту коливання ціни електричної енергії на ринку. </w:t>
            </w:r>
          </w:p>
          <w:p w:rsidR="000225CE" w:rsidRPr="000556D9" w:rsidRDefault="000225CE" w:rsidP="000225CE">
            <w:pPr>
              <w:spacing w:line="240" w:lineRule="auto"/>
              <w:ind w:right="36"/>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 xml:space="preserve">8. </w:t>
            </w:r>
            <w:r w:rsidRPr="000556D9">
              <w:rPr>
                <w:rFonts w:ascii="Times New Roman" w:eastAsia="Times New Roman" w:hAnsi="Times New Roman"/>
                <w:sz w:val="24"/>
                <w:szCs w:val="24"/>
              </w:rPr>
              <w:t>Оплата електричної енергії здійснюється Споживачем виключно в грошовій формі.</w:t>
            </w:r>
            <w:r w:rsidRPr="000556D9">
              <w:rPr>
                <w:rFonts w:ascii="Times New Roman" w:eastAsia="Times New Roman" w:hAnsi="Times New Roman"/>
                <w:sz w:val="24"/>
                <w:szCs w:val="24"/>
                <w:lang w:val="uk-UA"/>
              </w:rPr>
              <w:t xml:space="preserve"> </w:t>
            </w:r>
          </w:p>
          <w:p w:rsidR="000225CE" w:rsidRPr="000556D9" w:rsidRDefault="000225CE" w:rsidP="000225CE">
            <w:pPr>
              <w:spacing w:line="240" w:lineRule="auto"/>
              <w:jc w:val="both"/>
              <w:rPr>
                <w:rFonts w:ascii="Times New Roman" w:eastAsia="Times New Roman" w:hAnsi="Times New Roman"/>
                <w:sz w:val="24"/>
                <w:szCs w:val="24"/>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9</w:t>
            </w:r>
            <w:r w:rsidRPr="000556D9">
              <w:rPr>
                <w:rFonts w:ascii="Times New Roman" w:eastAsia="Times New Roman" w:hAnsi="Times New Roman"/>
                <w:sz w:val="24"/>
                <w:szCs w:val="24"/>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Загальна сума Договору складається з місячних сум вартості договірних обсягів постачання електричної енергії Споживачу.</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10</w:t>
            </w:r>
            <w:r w:rsidRPr="000556D9">
              <w:rPr>
                <w:rFonts w:ascii="Times New Roman" w:eastAsia="Times New Roman" w:hAnsi="Times New Roman"/>
                <w:sz w:val="24"/>
                <w:szCs w:val="24"/>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Оплата</w:t>
            </w:r>
            <w:r w:rsidRPr="000556D9">
              <w:rPr>
                <w:rFonts w:ascii="Times New Roman" w:eastAsia="Times New Roman" w:hAnsi="Times New Roman"/>
                <w:spacing w:val="-17"/>
                <w:sz w:val="24"/>
                <w:szCs w:val="24"/>
              </w:rPr>
              <w:t xml:space="preserve"> </w:t>
            </w:r>
            <w:r w:rsidRPr="000556D9">
              <w:rPr>
                <w:rFonts w:ascii="Times New Roman" w:eastAsia="Times New Roman" w:hAnsi="Times New Roman"/>
                <w:sz w:val="24"/>
                <w:szCs w:val="24"/>
              </w:rPr>
              <w:t>вартості</w:t>
            </w:r>
            <w:r w:rsidRPr="000556D9">
              <w:rPr>
                <w:rFonts w:ascii="Times New Roman" w:eastAsia="Times New Roman" w:hAnsi="Times New Roman"/>
                <w:spacing w:val="-24"/>
                <w:sz w:val="24"/>
                <w:szCs w:val="24"/>
              </w:rPr>
              <w:t xml:space="preserve"> </w:t>
            </w:r>
            <w:r w:rsidRPr="000556D9">
              <w:rPr>
                <w:rFonts w:ascii="Times New Roman" w:eastAsia="Times New Roman" w:hAnsi="Times New Roman"/>
                <w:sz w:val="24"/>
                <w:szCs w:val="24"/>
              </w:rPr>
              <w:t>електричної</w:t>
            </w:r>
            <w:r w:rsidRPr="000556D9">
              <w:rPr>
                <w:rFonts w:ascii="Times New Roman" w:eastAsia="Times New Roman" w:hAnsi="Times New Roman"/>
                <w:spacing w:val="-24"/>
                <w:sz w:val="24"/>
                <w:szCs w:val="24"/>
              </w:rPr>
              <w:t xml:space="preserve"> </w:t>
            </w:r>
            <w:r w:rsidRPr="000556D9">
              <w:rPr>
                <w:rFonts w:ascii="Times New Roman" w:eastAsia="Times New Roman" w:hAnsi="Times New Roman"/>
                <w:sz w:val="24"/>
                <w:szCs w:val="24"/>
              </w:rPr>
              <w:t>енергії</w:t>
            </w:r>
            <w:r w:rsidRPr="000556D9">
              <w:rPr>
                <w:rFonts w:ascii="Times New Roman" w:eastAsia="Times New Roman" w:hAnsi="Times New Roman"/>
                <w:spacing w:val="-25"/>
                <w:sz w:val="24"/>
                <w:szCs w:val="24"/>
              </w:rPr>
              <w:t xml:space="preserve"> </w:t>
            </w:r>
            <w:r w:rsidRPr="000556D9">
              <w:rPr>
                <w:rFonts w:ascii="Times New Roman" w:eastAsia="Times New Roman" w:hAnsi="Times New Roman"/>
                <w:sz w:val="24"/>
                <w:szCs w:val="24"/>
              </w:rPr>
              <w:t>за</w:t>
            </w:r>
            <w:r w:rsidRPr="000556D9">
              <w:rPr>
                <w:rFonts w:ascii="Times New Roman" w:eastAsia="Times New Roman" w:hAnsi="Times New Roman"/>
                <w:spacing w:val="-16"/>
                <w:sz w:val="24"/>
                <w:szCs w:val="24"/>
              </w:rPr>
              <w:t xml:space="preserve"> </w:t>
            </w:r>
            <w:r w:rsidRPr="000556D9">
              <w:rPr>
                <w:rFonts w:ascii="Times New Roman" w:eastAsia="Times New Roman" w:hAnsi="Times New Roman"/>
                <w:sz w:val="24"/>
                <w:szCs w:val="24"/>
              </w:rPr>
              <w:t>цим</w:t>
            </w:r>
            <w:r w:rsidRPr="000556D9">
              <w:rPr>
                <w:rFonts w:ascii="Times New Roman" w:eastAsia="Times New Roman" w:hAnsi="Times New Roman"/>
                <w:spacing w:val="-15"/>
                <w:sz w:val="24"/>
                <w:szCs w:val="24"/>
              </w:rPr>
              <w:t xml:space="preserve"> </w:t>
            </w:r>
            <w:r w:rsidRPr="000556D9">
              <w:rPr>
                <w:rFonts w:ascii="Times New Roman" w:eastAsia="Times New Roman" w:hAnsi="Times New Roman"/>
                <w:sz w:val="24"/>
                <w:szCs w:val="24"/>
              </w:rPr>
              <w:t>Договором</w:t>
            </w:r>
            <w:r w:rsidRPr="000556D9">
              <w:rPr>
                <w:rFonts w:ascii="Times New Roman" w:eastAsia="Times New Roman" w:hAnsi="Times New Roman"/>
                <w:spacing w:val="-14"/>
                <w:sz w:val="24"/>
                <w:szCs w:val="24"/>
              </w:rPr>
              <w:t xml:space="preserve"> </w:t>
            </w:r>
            <w:r w:rsidRPr="000556D9">
              <w:rPr>
                <w:rFonts w:ascii="Times New Roman" w:eastAsia="Times New Roman" w:hAnsi="Times New Roman"/>
                <w:sz w:val="24"/>
                <w:szCs w:val="24"/>
              </w:rPr>
              <w:t>здійснюється</w:t>
            </w:r>
            <w:r w:rsidRPr="000556D9">
              <w:rPr>
                <w:rFonts w:ascii="Times New Roman" w:eastAsia="Times New Roman" w:hAnsi="Times New Roman"/>
                <w:spacing w:val="-16"/>
                <w:sz w:val="24"/>
                <w:szCs w:val="24"/>
              </w:rPr>
              <w:t xml:space="preserve"> </w:t>
            </w:r>
            <w:r w:rsidRPr="000556D9">
              <w:rPr>
                <w:rFonts w:ascii="Times New Roman" w:eastAsia="Times New Roman" w:hAnsi="Times New Roman"/>
                <w:sz w:val="24"/>
                <w:szCs w:val="24"/>
              </w:rPr>
              <w:t>Споживачем</w:t>
            </w:r>
            <w:r w:rsidRPr="000556D9">
              <w:rPr>
                <w:rFonts w:ascii="Times New Roman" w:eastAsia="Times New Roman" w:hAnsi="Times New Roman"/>
                <w:spacing w:val="-19"/>
                <w:sz w:val="24"/>
                <w:szCs w:val="24"/>
              </w:rPr>
              <w:t xml:space="preserve"> </w:t>
            </w:r>
            <w:r w:rsidRPr="000556D9">
              <w:rPr>
                <w:rFonts w:ascii="Times New Roman" w:eastAsia="Times New Roman" w:hAnsi="Times New Roman"/>
                <w:sz w:val="24"/>
                <w:szCs w:val="24"/>
              </w:rPr>
              <w:t>виключно</w:t>
            </w:r>
            <w:r w:rsidRPr="000556D9">
              <w:rPr>
                <w:rFonts w:ascii="Times New Roman" w:eastAsia="Times New Roman" w:hAnsi="Times New Roman"/>
                <w:spacing w:val="-16"/>
                <w:sz w:val="24"/>
                <w:szCs w:val="24"/>
              </w:rPr>
              <w:t xml:space="preserve"> </w:t>
            </w:r>
            <w:r w:rsidRPr="000556D9">
              <w:rPr>
                <w:rFonts w:ascii="Times New Roman" w:eastAsia="Times New Roman" w:hAnsi="Times New Roman"/>
                <w:sz w:val="24"/>
                <w:szCs w:val="24"/>
              </w:rPr>
              <w:t>шляхом перерахування коштів на рахунок Постачальника</w:t>
            </w:r>
            <w:r w:rsidRPr="000556D9">
              <w:rPr>
                <w:rFonts w:ascii="Times New Roman" w:eastAsia="Times New Roman" w:hAnsi="Times New Roman"/>
                <w:sz w:val="24"/>
                <w:szCs w:val="24"/>
                <w:lang w:val="uk-UA"/>
              </w:rPr>
              <w:t>.</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eastAsia="uk-UA"/>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rPr>
              <w:t>5.</w:t>
            </w:r>
            <w:r w:rsidRPr="000556D9">
              <w:rPr>
                <w:rFonts w:ascii="Times New Roman" w:eastAsia="Times New Roman" w:hAnsi="Times New Roman"/>
                <w:sz w:val="24"/>
                <w:szCs w:val="24"/>
                <w:lang w:val="uk-UA"/>
              </w:rPr>
              <w:t>11</w:t>
            </w:r>
            <w:r w:rsidRPr="000556D9">
              <w:rPr>
                <w:rFonts w:ascii="Times New Roman" w:eastAsia="Times New Roman" w:hAnsi="Times New Roman"/>
                <w:sz w:val="24"/>
                <w:szCs w:val="24"/>
              </w:rPr>
              <w:t>.</w:t>
            </w:r>
            <w:r w:rsidRPr="000556D9">
              <w:rPr>
                <w:rFonts w:ascii="Times New Roman" w:eastAsia="Times New Roman" w:hAnsi="Times New Roman"/>
                <w:sz w:val="24"/>
                <w:szCs w:val="24"/>
                <w:lang w:val="uk-UA"/>
              </w:rPr>
              <w:t xml:space="preserve"> </w:t>
            </w:r>
            <w:r w:rsidRPr="000556D9">
              <w:rPr>
                <w:rFonts w:ascii="Times New Roman" w:eastAsia="Times New Roman" w:hAnsi="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0556D9">
              <w:rPr>
                <w:rFonts w:ascii="Times New Roman" w:eastAsia="Times New Roman" w:hAnsi="Times New Roman"/>
                <w:spacing w:val="-23"/>
                <w:sz w:val="24"/>
                <w:szCs w:val="24"/>
              </w:rPr>
              <w:t xml:space="preserve"> </w:t>
            </w:r>
            <w:r w:rsidRPr="000556D9">
              <w:rPr>
                <w:rFonts w:ascii="Times New Roman" w:eastAsia="Times New Roman" w:hAnsi="Times New Roman"/>
                <w:sz w:val="24"/>
                <w:szCs w:val="24"/>
              </w:rPr>
              <w:t>ПРРЕЕ.</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 xml:space="preserve">У разі порушення Споживачем строків оплати за цим Договором Постачальник має право вимагати сплату пені. </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Пеня нараховується за кожен день прострочення оплати.</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Споживач сплачує за вимогою Постачальника пеню в розмірі, що визначається в комерційній пропозиції, яка є додатком 2 до цього Договору.</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225CE" w:rsidRPr="000556D9" w:rsidRDefault="000225CE" w:rsidP="000225CE">
            <w:pPr>
              <w:spacing w:line="240" w:lineRule="auto"/>
              <w:jc w:val="both"/>
              <w:rPr>
                <w:rFonts w:ascii="Times New Roman" w:eastAsia="Times New Roman" w:hAnsi="Times New Roman"/>
                <w:color w:val="000000"/>
                <w:sz w:val="24"/>
                <w:szCs w:val="24"/>
              </w:rPr>
            </w:pPr>
            <w:r w:rsidRPr="000556D9">
              <w:rPr>
                <w:rFonts w:ascii="Times New Roman" w:eastAsia="Times New Roman" w:hAnsi="Times New Roman"/>
                <w:color w:val="000000"/>
                <w:sz w:val="24"/>
                <w:szCs w:val="24"/>
                <w:lang w:val="uk-UA"/>
              </w:rPr>
              <w:t>5.14.</w:t>
            </w:r>
            <w:r w:rsidRPr="000556D9">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0556D9">
              <w:rPr>
                <w:rFonts w:ascii="Times New Roman" w:eastAsia="Times New Roman" w:hAnsi="Times New Roman"/>
                <w:color w:val="000000"/>
                <w:sz w:val="24"/>
                <w:szCs w:val="24"/>
              </w:rPr>
              <w:t xml:space="preserve"> по даному Договору, незалежно від вказаного в платіжному дорученні призначення платежу.</w:t>
            </w:r>
          </w:p>
          <w:p w:rsidR="000225CE" w:rsidRPr="000556D9"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lastRenderedPageBreak/>
              <w:t>5.15. Спосіб оплати за послугу з розподілу та/або передачі електричної енергії зазначається в комерційній пропозиції, яка є додатком 2 до цього Договору.</w:t>
            </w:r>
          </w:p>
          <w:p w:rsidR="000225CE" w:rsidRPr="004A1881" w:rsidRDefault="000225CE" w:rsidP="000225CE">
            <w:pPr>
              <w:spacing w:line="240" w:lineRule="auto"/>
              <w:jc w:val="both"/>
              <w:rPr>
                <w:rFonts w:ascii="Times New Roman" w:eastAsia="Times New Roman" w:hAnsi="Times New Roman"/>
                <w:sz w:val="24"/>
                <w:szCs w:val="24"/>
                <w:lang w:val="uk-UA"/>
              </w:rPr>
            </w:pPr>
            <w:r w:rsidRPr="000556D9">
              <w:rPr>
                <w:rFonts w:ascii="Times New Roman" w:eastAsia="Times New Roman" w:hAnsi="Times New Roman"/>
                <w:sz w:val="24"/>
                <w:szCs w:val="24"/>
                <w:lang w:val="uk-UA"/>
              </w:rPr>
              <w:t>5.16. Розрахунковим періодом за цим Договором є календарний місяць.</w:t>
            </w:r>
          </w:p>
          <w:p w:rsidR="000225CE" w:rsidRPr="004A1881" w:rsidRDefault="000225CE" w:rsidP="000225CE">
            <w:pPr>
              <w:spacing w:line="240" w:lineRule="auto"/>
              <w:jc w:val="both"/>
              <w:rPr>
                <w:rFonts w:ascii="Times New Roman" w:eastAsia="Times New Roman" w:hAnsi="Times New Roman"/>
                <w:sz w:val="24"/>
                <w:szCs w:val="24"/>
                <w:lang w:val="uk-UA"/>
              </w:rPr>
            </w:pPr>
          </w:p>
          <w:p w:rsidR="000225CE" w:rsidRPr="004A1881" w:rsidRDefault="000225CE" w:rsidP="000225CE">
            <w:pPr>
              <w:numPr>
                <w:ilvl w:val="0"/>
                <w:numId w:val="4"/>
              </w:numPr>
              <w:spacing w:line="240" w:lineRule="auto"/>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Права та обов'язки Споживача</w:t>
            </w:r>
          </w:p>
          <w:p w:rsidR="000225CE" w:rsidRPr="004A1881" w:rsidRDefault="000225CE" w:rsidP="000225CE">
            <w:pPr>
              <w:spacing w:line="240" w:lineRule="auto"/>
              <w:ind w:left="1069"/>
              <w:rPr>
                <w:rFonts w:ascii="Times New Roman" w:eastAsia="Times New Roman" w:hAnsi="Times New Roman"/>
                <w:b/>
                <w:sz w:val="24"/>
                <w:szCs w:val="24"/>
                <w:lang w:val="uk-UA"/>
              </w:rPr>
            </w:pP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6.1. Споживач має право:</w:t>
            </w:r>
          </w:p>
          <w:p w:rsidR="000225CE" w:rsidRPr="004A1881" w:rsidRDefault="000225CE"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 xml:space="preserve">           1) отримувати електричну енергію на умовах, зазначених у цьому</w:t>
            </w:r>
            <w:r w:rsidRPr="004A1881">
              <w:rPr>
                <w:rFonts w:ascii="Times New Roman" w:eastAsia="Times New Roman" w:hAnsi="Times New Roman"/>
                <w:spacing w:val="-13"/>
                <w:sz w:val="24"/>
                <w:szCs w:val="24"/>
              </w:rPr>
              <w:t xml:space="preserve"> </w:t>
            </w:r>
            <w:r w:rsidRPr="004A1881">
              <w:rPr>
                <w:rFonts w:ascii="Times New Roman" w:eastAsia="Times New Roman" w:hAnsi="Times New Roman"/>
                <w:sz w:val="24"/>
                <w:szCs w:val="24"/>
              </w:rPr>
              <w:t xml:space="preserve">Договорі; </w:t>
            </w:r>
          </w:p>
          <w:p w:rsidR="000225CE" w:rsidRPr="004A1881" w:rsidRDefault="000225CE" w:rsidP="000225CE">
            <w:pPr>
              <w:widowControl w:val="0"/>
              <w:tabs>
                <w:tab w:val="left" w:pos="442"/>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4A1881">
              <w:rPr>
                <w:rFonts w:ascii="Times New Roman" w:eastAsia="Times New Roman" w:hAnsi="Times New Roman"/>
                <w:spacing w:val="5"/>
                <w:sz w:val="24"/>
                <w:szCs w:val="24"/>
              </w:rPr>
              <w:t xml:space="preserve"> </w:t>
            </w:r>
            <w:r w:rsidRPr="004A1881">
              <w:rPr>
                <w:rFonts w:ascii="Times New Roman" w:eastAsia="Times New Roman" w:hAnsi="Times New Roman"/>
                <w:sz w:val="24"/>
                <w:szCs w:val="24"/>
              </w:rPr>
              <w:t>Договору;</w:t>
            </w:r>
          </w:p>
          <w:p w:rsidR="000225CE" w:rsidRPr="004A1881" w:rsidRDefault="000225CE" w:rsidP="000225CE">
            <w:pPr>
              <w:widowControl w:val="0"/>
              <w:tabs>
                <w:tab w:val="left" w:pos="442"/>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3) безоплатно отримувати інформацію про обсяги та інші параметри власного споживання електричної</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енергії;</w:t>
            </w:r>
          </w:p>
          <w:p w:rsidR="000225CE" w:rsidRPr="004A1881" w:rsidRDefault="000225CE" w:rsidP="000225CE">
            <w:pPr>
              <w:widowControl w:val="0"/>
              <w:tabs>
                <w:tab w:val="left" w:pos="45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4) звертатися </w:t>
            </w:r>
            <w:r w:rsidRPr="004A1881">
              <w:rPr>
                <w:rFonts w:ascii="Times New Roman" w:eastAsia="Times New Roman" w:hAnsi="Times New Roman"/>
                <w:spacing w:val="-4"/>
                <w:sz w:val="24"/>
                <w:szCs w:val="24"/>
              </w:rPr>
              <w:t xml:space="preserve">до </w:t>
            </w:r>
            <w:r w:rsidRPr="004A1881">
              <w:rPr>
                <w:rFonts w:ascii="Times New Roman" w:eastAsia="Times New Roman" w:hAnsi="Times New Roman"/>
                <w:sz w:val="24"/>
                <w:szCs w:val="24"/>
              </w:rPr>
              <w:t>Постачальника для вирішення будь-яких питань, пов'язаних з виконанням цього Договору;</w:t>
            </w:r>
          </w:p>
          <w:p w:rsidR="000225CE" w:rsidRPr="004A1881" w:rsidRDefault="000225CE" w:rsidP="000225CE">
            <w:pPr>
              <w:widowControl w:val="0"/>
              <w:tabs>
                <w:tab w:val="left" w:pos="437"/>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4A1881">
              <w:rPr>
                <w:rFonts w:ascii="Times New Roman" w:eastAsia="Times New Roman" w:hAnsi="Times New Roman"/>
                <w:spacing w:val="-3"/>
                <w:sz w:val="24"/>
                <w:szCs w:val="24"/>
              </w:rPr>
              <w:t xml:space="preserve">їх </w:t>
            </w:r>
            <w:r w:rsidRPr="004A1881">
              <w:rPr>
                <w:rFonts w:ascii="Times New Roman" w:eastAsia="Times New Roman" w:hAnsi="Times New Roman"/>
                <w:sz w:val="24"/>
                <w:szCs w:val="24"/>
              </w:rPr>
              <w:t>в установленому цим Договором та чинним законодавством</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порядку;</w:t>
            </w:r>
          </w:p>
          <w:p w:rsidR="000225CE" w:rsidRPr="004A1881" w:rsidRDefault="000225CE" w:rsidP="000225CE">
            <w:pPr>
              <w:widowControl w:val="0"/>
              <w:tabs>
                <w:tab w:val="left" w:pos="485"/>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6) проводити звіряння фактичних розрахунків в установленому </w:t>
            </w:r>
            <w:r w:rsidRPr="004A1881">
              <w:rPr>
                <w:rFonts w:ascii="Times New Roman" w:eastAsia="Times New Roman" w:hAnsi="Times New Roman"/>
                <w:spacing w:val="2"/>
                <w:sz w:val="24"/>
                <w:szCs w:val="24"/>
              </w:rPr>
              <w:t xml:space="preserve">ПРРЕЕ </w:t>
            </w:r>
            <w:r w:rsidRPr="004A1881">
              <w:rPr>
                <w:rFonts w:ascii="Times New Roman" w:eastAsia="Times New Roman" w:hAnsi="Times New Roman"/>
                <w:sz w:val="24"/>
                <w:szCs w:val="24"/>
              </w:rPr>
              <w:t>порядку з підписанням відповідного</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акта;</w:t>
            </w:r>
          </w:p>
          <w:p w:rsidR="000225CE" w:rsidRPr="004A1881" w:rsidRDefault="000225CE" w:rsidP="000225CE">
            <w:pPr>
              <w:widowControl w:val="0"/>
              <w:tabs>
                <w:tab w:val="left" w:pos="581"/>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7) розірвати цей Договір у встановленому цим Договором та чинним законодавством</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порядку;</w:t>
            </w:r>
          </w:p>
          <w:p w:rsidR="000225CE" w:rsidRPr="004A1881" w:rsidRDefault="000225CE" w:rsidP="000225CE">
            <w:pPr>
              <w:widowControl w:val="0"/>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8) оскаржувати будь-які несанкціоновані, неправомірні чи інші дії</w:t>
            </w:r>
            <w:r w:rsidRPr="004A1881">
              <w:rPr>
                <w:rFonts w:ascii="Times New Roman" w:eastAsia="Times New Roman" w:hAnsi="Times New Roman"/>
                <w:spacing w:val="-45"/>
                <w:sz w:val="24"/>
                <w:szCs w:val="24"/>
              </w:rPr>
              <w:t xml:space="preserve"> </w:t>
            </w:r>
            <w:r w:rsidRPr="004A1881">
              <w:rPr>
                <w:rFonts w:ascii="Times New Roman" w:eastAsia="Times New Roman" w:hAnsi="Times New Roman"/>
                <w:sz w:val="24"/>
                <w:szCs w:val="24"/>
              </w:rPr>
              <w:t xml:space="preserve">Постачальника, що порушують права Споживача, та брати </w:t>
            </w:r>
            <w:r w:rsidRPr="004A1881">
              <w:rPr>
                <w:rFonts w:ascii="Times New Roman" w:eastAsia="Times New Roman" w:hAnsi="Times New Roman"/>
                <w:spacing w:val="-3"/>
                <w:sz w:val="24"/>
                <w:szCs w:val="24"/>
              </w:rPr>
              <w:t xml:space="preserve">участь </w:t>
            </w:r>
            <w:r w:rsidRPr="004A1881">
              <w:rPr>
                <w:rFonts w:ascii="Times New Roman" w:eastAsia="Times New Roman" w:hAnsi="Times New Roman"/>
                <w:sz w:val="24"/>
                <w:szCs w:val="24"/>
              </w:rPr>
              <w:t>у розгляді цих скарг на умовах, визначених чинним законодавством та цим</w:t>
            </w:r>
            <w:r w:rsidRPr="004A1881">
              <w:rPr>
                <w:rFonts w:ascii="Times New Roman" w:eastAsia="Times New Roman" w:hAnsi="Times New Roman"/>
                <w:spacing w:val="-2"/>
                <w:sz w:val="24"/>
                <w:szCs w:val="24"/>
              </w:rPr>
              <w:t xml:space="preserve"> </w:t>
            </w:r>
            <w:r w:rsidRPr="004A1881">
              <w:rPr>
                <w:rFonts w:ascii="Times New Roman" w:eastAsia="Times New Roman" w:hAnsi="Times New Roman"/>
                <w:sz w:val="24"/>
                <w:szCs w:val="24"/>
              </w:rPr>
              <w:t>Договором;</w:t>
            </w:r>
          </w:p>
          <w:p w:rsidR="000225CE" w:rsidRPr="004A1881" w:rsidRDefault="000225CE" w:rsidP="000225CE">
            <w:pPr>
              <w:widowControl w:val="0"/>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9) отримувати відшкодування збитків від Постачальника, понесених у зв'язку з невиконанням або неналежним</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виконанням</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Постачальником</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своїх</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зобов'язань</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перед</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Споживачем,</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відповідно</w:t>
            </w:r>
            <w:r w:rsidRPr="004A1881">
              <w:rPr>
                <w:rFonts w:ascii="Times New Roman" w:eastAsia="Times New Roman" w:hAnsi="Times New Roman"/>
                <w:spacing w:val="-4"/>
                <w:sz w:val="24"/>
                <w:szCs w:val="24"/>
              </w:rPr>
              <w:t xml:space="preserve"> </w:t>
            </w:r>
            <w:r w:rsidRPr="004A1881">
              <w:rPr>
                <w:rFonts w:ascii="Times New Roman" w:eastAsia="Times New Roman" w:hAnsi="Times New Roman"/>
                <w:sz w:val="24"/>
                <w:szCs w:val="24"/>
              </w:rPr>
              <w:t>до</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умов цього Договору та чинного законодавства;</w:t>
            </w:r>
          </w:p>
          <w:p w:rsidR="000225CE" w:rsidRPr="004A1881" w:rsidRDefault="000225CE" w:rsidP="000225CE">
            <w:pPr>
              <w:widowControl w:val="0"/>
              <w:tabs>
                <w:tab w:val="left" w:pos="557"/>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10) інші права, передбачені чинним законодавством і цим</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Договором.</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6.2.</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Споживач зобов'язується:</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1) забезпечувати своєчасну та повну оплату спожитої електричної енергії згідно з умовами цього Договору;</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2)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225CE" w:rsidRPr="004A1881" w:rsidRDefault="000225CE" w:rsidP="000225CE">
            <w:pPr>
              <w:spacing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за узгодженням з Постачальником, розрахуватися з Постачальником за спожиту електричну енергію;</w:t>
            </w:r>
          </w:p>
          <w:p w:rsidR="000225CE" w:rsidRPr="004A1881" w:rsidRDefault="000225CE" w:rsidP="000225CE">
            <w:pPr>
              <w:spacing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lang w:val="uk-UA" w:eastAsia="uk-UA"/>
              </w:rPr>
              <w:t>7) виконувати інші обов'язки, покладені на Споживача чинним законодавством та/або цим Договором</w:t>
            </w:r>
            <w:r w:rsidRPr="004A1881">
              <w:rPr>
                <w:rFonts w:ascii="Times New Roman" w:eastAsia="Times New Roman" w:hAnsi="Times New Roman"/>
                <w:sz w:val="24"/>
                <w:szCs w:val="24"/>
              </w:rPr>
              <w:t>.</w:t>
            </w:r>
          </w:p>
          <w:p w:rsidR="000225CE" w:rsidRPr="004A1881" w:rsidRDefault="000225CE" w:rsidP="000225CE">
            <w:pPr>
              <w:widowControl w:val="0"/>
              <w:tabs>
                <w:tab w:val="left" w:pos="443"/>
              </w:tabs>
              <w:autoSpaceDE w:val="0"/>
              <w:autoSpaceDN w:val="0"/>
              <w:spacing w:line="240" w:lineRule="auto"/>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7.  Права і обов'язки</w:t>
            </w:r>
            <w:r w:rsidRPr="004A1881">
              <w:rPr>
                <w:rFonts w:ascii="Times New Roman" w:eastAsia="Times New Roman" w:hAnsi="Times New Roman"/>
                <w:b/>
                <w:bCs/>
                <w:spacing w:val="-3"/>
                <w:kern w:val="32"/>
                <w:sz w:val="24"/>
                <w:szCs w:val="24"/>
                <w:lang w:val="uk-UA"/>
              </w:rPr>
              <w:t xml:space="preserve"> </w:t>
            </w:r>
            <w:r w:rsidRPr="004A1881">
              <w:rPr>
                <w:rFonts w:ascii="Times New Roman" w:eastAsia="Times New Roman" w:hAnsi="Times New Roman"/>
                <w:b/>
                <w:bCs/>
                <w:kern w:val="32"/>
                <w:sz w:val="24"/>
                <w:szCs w:val="24"/>
                <w:lang w:val="uk-UA"/>
              </w:rPr>
              <w:t>Постачальника</w:t>
            </w:r>
          </w:p>
          <w:p w:rsidR="000225CE" w:rsidRPr="004A1881" w:rsidRDefault="000225CE" w:rsidP="000225CE">
            <w:pPr>
              <w:widowControl w:val="0"/>
              <w:tabs>
                <w:tab w:val="left" w:pos="443"/>
              </w:tabs>
              <w:autoSpaceDE w:val="0"/>
              <w:autoSpaceDN w:val="0"/>
              <w:spacing w:line="240" w:lineRule="auto"/>
              <w:jc w:val="center"/>
              <w:outlineLvl w:val="0"/>
              <w:rPr>
                <w:rFonts w:ascii="Times New Roman" w:eastAsia="Times New Roman" w:hAnsi="Times New Roman"/>
                <w:b/>
                <w:bCs/>
                <w:kern w:val="32"/>
                <w:sz w:val="24"/>
                <w:szCs w:val="24"/>
                <w:lang w:val="uk-UA"/>
              </w:rPr>
            </w:pPr>
          </w:p>
          <w:p w:rsidR="000225CE" w:rsidRPr="004A1881" w:rsidRDefault="000225CE" w:rsidP="000225CE">
            <w:pPr>
              <w:widowControl w:val="0"/>
              <w:tabs>
                <w:tab w:val="left" w:pos="59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7.1. Постачальник має</w:t>
            </w:r>
            <w:r w:rsidRPr="004A1881">
              <w:rPr>
                <w:rFonts w:ascii="Times New Roman" w:eastAsia="Times New Roman" w:hAnsi="Times New Roman"/>
                <w:spacing w:val="-2"/>
                <w:sz w:val="24"/>
                <w:szCs w:val="24"/>
              </w:rPr>
              <w:t xml:space="preserve"> </w:t>
            </w:r>
            <w:r w:rsidRPr="004A1881">
              <w:rPr>
                <w:rFonts w:ascii="Times New Roman" w:eastAsia="Times New Roman" w:hAnsi="Times New Roman"/>
                <w:sz w:val="24"/>
                <w:szCs w:val="24"/>
              </w:rPr>
              <w:t>право:</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2) контролювати правильність оформлення Споживачем платіжних документів;</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225CE" w:rsidRPr="004A1881" w:rsidRDefault="000225CE" w:rsidP="000225CE">
            <w:pPr>
              <w:spacing w:line="240" w:lineRule="auto"/>
              <w:ind w:firstLine="709"/>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7) інші права, передбачені чинним законодавством і цим Договором.</w:t>
            </w:r>
          </w:p>
          <w:p w:rsidR="000225CE" w:rsidRPr="004A1881" w:rsidRDefault="000225CE" w:rsidP="000225CE">
            <w:pPr>
              <w:widowControl w:val="0"/>
              <w:tabs>
                <w:tab w:val="left" w:pos="59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7.2. Постачальник</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зобов'язується:</w:t>
            </w:r>
          </w:p>
          <w:p w:rsidR="000225CE" w:rsidRPr="004A1881" w:rsidRDefault="000225CE" w:rsidP="000225CE">
            <w:pPr>
              <w:widowControl w:val="0"/>
              <w:tabs>
                <w:tab w:val="left" w:pos="596"/>
              </w:tabs>
              <w:autoSpaceDE w:val="0"/>
              <w:autoSpaceDN w:val="0"/>
              <w:spacing w:line="240" w:lineRule="auto"/>
              <w:jc w:val="both"/>
              <w:rPr>
                <w:rFonts w:ascii="Times New Roman" w:eastAsia="Times New Roman" w:hAnsi="Times New Roman"/>
                <w:b/>
                <w:sz w:val="24"/>
                <w:szCs w:val="24"/>
              </w:rPr>
            </w:pPr>
            <w:r w:rsidRPr="004A1881">
              <w:rPr>
                <w:rFonts w:ascii="Times New Roman" w:eastAsia="Times New Roman" w:hAnsi="Times New Roman"/>
                <w:sz w:val="24"/>
                <w:szCs w:val="24"/>
              </w:rPr>
              <w:t xml:space="preserve">      1) забезпечувати належну якість надання послуг з постачання електричної енергії відповідно </w:t>
            </w:r>
            <w:r w:rsidRPr="004A1881">
              <w:rPr>
                <w:rFonts w:ascii="Times New Roman" w:eastAsia="Times New Roman" w:hAnsi="Times New Roman"/>
                <w:spacing w:val="-4"/>
                <w:sz w:val="24"/>
                <w:szCs w:val="24"/>
              </w:rPr>
              <w:t xml:space="preserve">до </w:t>
            </w:r>
            <w:r w:rsidRPr="004A1881">
              <w:rPr>
                <w:rFonts w:ascii="Times New Roman" w:eastAsia="Times New Roman" w:hAnsi="Times New Roman"/>
                <w:sz w:val="24"/>
                <w:szCs w:val="24"/>
              </w:rPr>
              <w:t>вимог чинного законодавства та цього</w:t>
            </w:r>
            <w:r w:rsidRPr="004A1881">
              <w:rPr>
                <w:rFonts w:ascii="Times New Roman" w:eastAsia="Times New Roman" w:hAnsi="Times New Roman"/>
                <w:spacing w:val="4"/>
                <w:sz w:val="24"/>
                <w:szCs w:val="24"/>
              </w:rPr>
              <w:t xml:space="preserve"> </w:t>
            </w:r>
            <w:r w:rsidRPr="004A1881">
              <w:rPr>
                <w:rFonts w:ascii="Times New Roman" w:eastAsia="Times New Roman" w:hAnsi="Times New Roman"/>
                <w:sz w:val="24"/>
                <w:szCs w:val="24"/>
              </w:rPr>
              <w:t>Договору;</w:t>
            </w:r>
          </w:p>
          <w:p w:rsidR="000225CE" w:rsidRPr="004A1881" w:rsidRDefault="000225CE" w:rsidP="000225CE">
            <w:pPr>
              <w:widowControl w:val="0"/>
              <w:tabs>
                <w:tab w:val="left" w:pos="437"/>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2) нараховувати і виставляти рахунки Споживачу за поставлену електричну енергію відповідно </w:t>
            </w:r>
            <w:r w:rsidRPr="004A1881">
              <w:rPr>
                <w:rFonts w:ascii="Times New Roman" w:eastAsia="Times New Roman" w:hAnsi="Times New Roman"/>
                <w:spacing w:val="-4"/>
                <w:sz w:val="24"/>
                <w:szCs w:val="24"/>
              </w:rPr>
              <w:t xml:space="preserve">до </w:t>
            </w:r>
            <w:r w:rsidRPr="004A1881">
              <w:rPr>
                <w:rFonts w:ascii="Times New Roman" w:eastAsia="Times New Roman" w:hAnsi="Times New Roman"/>
                <w:sz w:val="24"/>
                <w:szCs w:val="24"/>
              </w:rPr>
              <w:t xml:space="preserve">вимог та у порядку, передбачених ПРРЕЕ та </w:t>
            </w:r>
            <w:r w:rsidRPr="004A1881">
              <w:rPr>
                <w:rFonts w:ascii="Times New Roman" w:eastAsia="Times New Roman" w:hAnsi="Times New Roman"/>
                <w:spacing w:val="-3"/>
                <w:sz w:val="24"/>
                <w:szCs w:val="24"/>
              </w:rPr>
              <w:t>цим</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Договором;</w:t>
            </w:r>
          </w:p>
          <w:p w:rsidR="000225CE" w:rsidRPr="004A1881" w:rsidRDefault="000225CE" w:rsidP="000225CE">
            <w:pPr>
              <w:widowControl w:val="0"/>
              <w:tabs>
                <w:tab w:val="left" w:pos="437"/>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3) видавати Споживачеві безоплатно платіжні документи та форми</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звернень;</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4) приймати оплату наданих за цим Договором послуг будь-яким способом, що передбачений цим Договором;</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4A1881">
              <w:rPr>
                <w:rFonts w:ascii="Times New Roman" w:eastAsia="Times New Roman" w:hAnsi="Times New Roman"/>
                <w:spacing w:val="-36"/>
                <w:sz w:val="24"/>
                <w:szCs w:val="24"/>
              </w:rPr>
              <w:t xml:space="preserve"> </w:t>
            </w:r>
            <w:r w:rsidRPr="004A1881">
              <w:rPr>
                <w:rFonts w:ascii="Times New Roman" w:eastAsia="Times New Roman" w:hAnsi="Times New Roman"/>
                <w:sz w:val="24"/>
                <w:szCs w:val="24"/>
              </w:rPr>
              <w:t>вимоги;</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6) 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4A1881">
              <w:rPr>
                <w:rFonts w:ascii="Times New Roman" w:eastAsia="Times New Roman" w:hAnsi="Times New Roman"/>
                <w:spacing w:val="-7"/>
                <w:sz w:val="24"/>
                <w:szCs w:val="24"/>
              </w:rPr>
              <w:t xml:space="preserve"> </w:t>
            </w:r>
            <w:r w:rsidRPr="004A1881">
              <w:rPr>
                <w:rFonts w:ascii="Times New Roman" w:eastAsia="Times New Roman" w:hAnsi="Times New Roman"/>
                <w:sz w:val="24"/>
                <w:szCs w:val="24"/>
              </w:rPr>
              <w:t>Договору;</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7) відшкодовувати збитки, понесені Споживачем у випадку невиконання або неналежного виконання Постачальником своїх зобов'язань за цим</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Договором;</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8) забезпечувати конфіденційність даних, отриманих від</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Споживача;</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      9) виконувати інші обов'язки, покладені на Постачальника чинним законодавством та/або цим Договором.</w:t>
            </w:r>
          </w:p>
          <w:p w:rsidR="000225CE" w:rsidRPr="004A1881" w:rsidRDefault="000225CE" w:rsidP="000225CE">
            <w:pPr>
              <w:widowControl w:val="0"/>
              <w:tabs>
                <w:tab w:val="left" w:pos="466"/>
              </w:tabs>
              <w:autoSpaceDE w:val="0"/>
              <w:autoSpaceDN w:val="0"/>
              <w:spacing w:line="240" w:lineRule="auto"/>
              <w:jc w:val="both"/>
              <w:rPr>
                <w:rFonts w:ascii="Times New Roman" w:eastAsia="Times New Roman" w:hAnsi="Times New Roman"/>
                <w:sz w:val="24"/>
                <w:szCs w:val="24"/>
              </w:rPr>
            </w:pPr>
          </w:p>
          <w:p w:rsidR="000225CE" w:rsidRPr="004A1881" w:rsidRDefault="000225CE" w:rsidP="000225CE">
            <w:pPr>
              <w:widowControl w:val="0"/>
              <w:tabs>
                <w:tab w:val="left" w:pos="443"/>
              </w:tabs>
              <w:autoSpaceDE w:val="0"/>
              <w:autoSpaceDN w:val="0"/>
              <w:spacing w:line="240" w:lineRule="auto"/>
              <w:ind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8.Порядок припинення та відновлення постачання електричної</w:t>
            </w:r>
            <w:r w:rsidRPr="004A1881">
              <w:rPr>
                <w:rFonts w:ascii="Times New Roman" w:eastAsia="Times New Roman" w:hAnsi="Times New Roman"/>
                <w:b/>
                <w:bCs/>
                <w:spacing w:val="-6"/>
                <w:kern w:val="32"/>
                <w:sz w:val="24"/>
                <w:szCs w:val="24"/>
                <w:lang w:val="uk-UA"/>
              </w:rPr>
              <w:t xml:space="preserve"> </w:t>
            </w:r>
            <w:r w:rsidRPr="004A1881">
              <w:rPr>
                <w:rFonts w:ascii="Times New Roman" w:eastAsia="Times New Roman" w:hAnsi="Times New Roman"/>
                <w:b/>
                <w:bCs/>
                <w:kern w:val="32"/>
                <w:sz w:val="24"/>
                <w:szCs w:val="24"/>
                <w:lang w:val="uk-UA"/>
              </w:rPr>
              <w:t>енергії</w:t>
            </w:r>
          </w:p>
          <w:p w:rsidR="000225CE" w:rsidRPr="004A1881" w:rsidRDefault="000225CE" w:rsidP="000225CE">
            <w:pPr>
              <w:spacing w:after="200"/>
              <w:ind w:left="1069"/>
              <w:rPr>
                <w:rFonts w:ascii="Times New Roman" w:eastAsia="Times New Roman" w:hAnsi="Times New Roman"/>
                <w:sz w:val="24"/>
                <w:szCs w:val="24"/>
                <w:lang w:val="uk-UA"/>
              </w:rPr>
            </w:pPr>
          </w:p>
          <w:p w:rsidR="000225CE" w:rsidRPr="004A1881" w:rsidRDefault="000225CE" w:rsidP="000225CE">
            <w:pPr>
              <w:widowControl w:val="0"/>
              <w:tabs>
                <w:tab w:val="left" w:pos="605"/>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8.1. Постачальник має право звернутися до оператора системи з вимогою про відключення об'єкта Споживача </w:t>
            </w:r>
            <w:r w:rsidRPr="004A1881">
              <w:rPr>
                <w:rFonts w:ascii="Times New Roman" w:eastAsia="Times New Roman" w:hAnsi="Times New Roman"/>
                <w:spacing w:val="-3"/>
                <w:sz w:val="24"/>
                <w:szCs w:val="24"/>
              </w:rPr>
              <w:t xml:space="preserve">від </w:t>
            </w:r>
            <w:r w:rsidRPr="004A1881">
              <w:rPr>
                <w:rFonts w:ascii="Times New Roman" w:eastAsia="Times New Roman" w:hAnsi="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4A1881">
              <w:rPr>
                <w:rFonts w:ascii="Times New Roman" w:eastAsia="Times New Roman" w:hAnsi="Times New Roman"/>
                <w:spacing w:val="-16"/>
                <w:sz w:val="24"/>
                <w:szCs w:val="24"/>
              </w:rPr>
              <w:t xml:space="preserve"> </w:t>
            </w:r>
            <w:r w:rsidRPr="004A1881">
              <w:rPr>
                <w:rFonts w:ascii="Times New Roman" w:eastAsia="Times New Roman" w:hAnsi="Times New Roman"/>
                <w:sz w:val="24"/>
                <w:szCs w:val="24"/>
              </w:rPr>
              <w:t>заборгованості.</w:t>
            </w:r>
          </w:p>
          <w:p w:rsidR="000225CE" w:rsidRPr="004A1881" w:rsidRDefault="000225CE" w:rsidP="000225CE">
            <w:pPr>
              <w:widowControl w:val="0"/>
              <w:tabs>
                <w:tab w:val="left" w:pos="610"/>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8.2. Припинення електропостачання не звільняє Споживача </w:t>
            </w:r>
            <w:r w:rsidRPr="004A1881">
              <w:rPr>
                <w:rFonts w:ascii="Times New Roman" w:eastAsia="Times New Roman" w:hAnsi="Times New Roman"/>
                <w:spacing w:val="-3"/>
                <w:sz w:val="24"/>
                <w:szCs w:val="24"/>
              </w:rPr>
              <w:t xml:space="preserve">від </w:t>
            </w:r>
            <w:r w:rsidRPr="004A1881">
              <w:rPr>
                <w:rFonts w:ascii="Times New Roman" w:eastAsia="Times New Roman" w:hAnsi="Times New Roman"/>
                <w:sz w:val="24"/>
                <w:szCs w:val="24"/>
              </w:rPr>
              <w:t>обов'язку сплатити заборгованість Постачальнику за цим</w:t>
            </w:r>
            <w:r w:rsidRPr="004A1881">
              <w:rPr>
                <w:rFonts w:ascii="Times New Roman" w:eastAsia="Times New Roman" w:hAnsi="Times New Roman"/>
                <w:spacing w:val="-5"/>
                <w:sz w:val="24"/>
                <w:szCs w:val="24"/>
              </w:rPr>
              <w:t xml:space="preserve"> </w:t>
            </w:r>
            <w:r w:rsidRPr="004A1881">
              <w:rPr>
                <w:rFonts w:ascii="Times New Roman" w:eastAsia="Times New Roman" w:hAnsi="Times New Roman"/>
                <w:sz w:val="24"/>
                <w:szCs w:val="24"/>
              </w:rPr>
              <w:t>Договором.</w:t>
            </w:r>
          </w:p>
          <w:p w:rsidR="000225CE" w:rsidRPr="004A1881" w:rsidRDefault="000225CE" w:rsidP="000225CE">
            <w:pPr>
              <w:widowControl w:val="0"/>
              <w:tabs>
                <w:tab w:val="left" w:pos="591"/>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8.3. Відновлення</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постачання</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електричної</w:t>
            </w:r>
            <w:r w:rsidRPr="004A1881">
              <w:rPr>
                <w:rFonts w:ascii="Times New Roman" w:eastAsia="Times New Roman" w:hAnsi="Times New Roman"/>
                <w:spacing w:val="-15"/>
                <w:sz w:val="24"/>
                <w:szCs w:val="24"/>
              </w:rPr>
              <w:t xml:space="preserve"> </w:t>
            </w:r>
            <w:r w:rsidRPr="004A1881">
              <w:rPr>
                <w:rFonts w:ascii="Times New Roman" w:eastAsia="Times New Roman" w:hAnsi="Times New Roman"/>
                <w:sz w:val="24"/>
                <w:szCs w:val="24"/>
              </w:rPr>
              <w:t>енергії</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Споживачу</w:t>
            </w:r>
            <w:r w:rsidRPr="004A1881">
              <w:rPr>
                <w:rFonts w:ascii="Times New Roman" w:eastAsia="Times New Roman" w:hAnsi="Times New Roman"/>
                <w:spacing w:val="-14"/>
                <w:sz w:val="24"/>
                <w:szCs w:val="24"/>
              </w:rPr>
              <w:t xml:space="preserve"> </w:t>
            </w:r>
            <w:r w:rsidRPr="004A1881">
              <w:rPr>
                <w:rFonts w:ascii="Times New Roman" w:eastAsia="Times New Roman" w:hAnsi="Times New Roman"/>
                <w:sz w:val="24"/>
                <w:szCs w:val="24"/>
              </w:rPr>
              <w:t>може</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pacing w:val="-4"/>
                <w:sz w:val="24"/>
                <w:szCs w:val="24"/>
              </w:rPr>
              <w:t xml:space="preserve">бути </w:t>
            </w:r>
            <w:r w:rsidRPr="004A1881">
              <w:rPr>
                <w:rFonts w:ascii="Times New Roman" w:eastAsia="Times New Roman" w:hAnsi="Times New Roman"/>
                <w:sz w:val="24"/>
                <w:szCs w:val="24"/>
              </w:rPr>
              <w:t>здійснено</w:t>
            </w:r>
            <w:r w:rsidRPr="004A1881">
              <w:rPr>
                <w:rFonts w:ascii="Times New Roman" w:eastAsia="Times New Roman" w:hAnsi="Times New Roman"/>
                <w:spacing w:val="-1"/>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умови</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повного розрахунку</w:t>
            </w:r>
            <w:r w:rsidRPr="004A1881">
              <w:rPr>
                <w:rFonts w:ascii="Times New Roman" w:eastAsia="Times New Roman" w:hAnsi="Times New Roman"/>
                <w:spacing w:val="-15"/>
                <w:sz w:val="24"/>
                <w:szCs w:val="24"/>
              </w:rPr>
              <w:t xml:space="preserve"> </w:t>
            </w:r>
            <w:r w:rsidRPr="004A1881">
              <w:rPr>
                <w:rFonts w:ascii="Times New Roman" w:eastAsia="Times New Roman" w:hAnsi="Times New Roman"/>
                <w:sz w:val="24"/>
                <w:szCs w:val="24"/>
              </w:rPr>
              <w:t>Споживача</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15"/>
                <w:sz w:val="24"/>
                <w:szCs w:val="24"/>
              </w:rPr>
              <w:t xml:space="preserve"> </w:t>
            </w:r>
            <w:r w:rsidRPr="004A1881">
              <w:rPr>
                <w:rFonts w:ascii="Times New Roman" w:eastAsia="Times New Roman" w:hAnsi="Times New Roman"/>
                <w:sz w:val="24"/>
                <w:szCs w:val="24"/>
              </w:rPr>
              <w:t>спожиту</w:t>
            </w:r>
            <w:r w:rsidRPr="004A1881">
              <w:rPr>
                <w:rFonts w:ascii="Times New Roman" w:eastAsia="Times New Roman" w:hAnsi="Times New Roman"/>
                <w:spacing w:val="-20"/>
                <w:sz w:val="24"/>
                <w:szCs w:val="24"/>
              </w:rPr>
              <w:t xml:space="preserve"> </w:t>
            </w:r>
            <w:r w:rsidRPr="004A1881">
              <w:rPr>
                <w:rFonts w:ascii="Times New Roman" w:eastAsia="Times New Roman" w:hAnsi="Times New Roman"/>
                <w:sz w:val="24"/>
                <w:szCs w:val="24"/>
              </w:rPr>
              <w:t>електричну</w:t>
            </w:r>
            <w:r w:rsidRPr="004A1881">
              <w:rPr>
                <w:rFonts w:ascii="Times New Roman" w:eastAsia="Times New Roman" w:hAnsi="Times New Roman"/>
                <w:spacing w:val="-14"/>
                <w:sz w:val="24"/>
                <w:szCs w:val="24"/>
              </w:rPr>
              <w:t xml:space="preserve"> </w:t>
            </w:r>
            <w:r w:rsidRPr="004A1881">
              <w:rPr>
                <w:rFonts w:ascii="Times New Roman" w:eastAsia="Times New Roman" w:hAnsi="Times New Roman"/>
                <w:sz w:val="24"/>
                <w:szCs w:val="24"/>
              </w:rPr>
              <w:t>енергію</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12"/>
                <w:sz w:val="24"/>
                <w:szCs w:val="24"/>
              </w:rPr>
              <w:t xml:space="preserve"> </w:t>
            </w:r>
            <w:r w:rsidRPr="004A1881">
              <w:rPr>
                <w:rFonts w:ascii="Times New Roman" w:eastAsia="Times New Roman" w:hAnsi="Times New Roman"/>
                <w:sz w:val="24"/>
                <w:szCs w:val="24"/>
              </w:rPr>
              <w:t>цим</w:t>
            </w:r>
            <w:r w:rsidRPr="004A1881">
              <w:rPr>
                <w:rFonts w:ascii="Times New Roman" w:eastAsia="Times New Roman" w:hAnsi="Times New Roman"/>
                <w:spacing w:val="-9"/>
                <w:sz w:val="24"/>
                <w:szCs w:val="24"/>
              </w:rPr>
              <w:t xml:space="preserve"> </w:t>
            </w:r>
            <w:r w:rsidRPr="004A1881">
              <w:rPr>
                <w:rFonts w:ascii="Times New Roman" w:eastAsia="Times New Roman" w:hAnsi="Times New Roman"/>
                <w:sz w:val="24"/>
                <w:szCs w:val="24"/>
              </w:rPr>
              <w:t>Договором</w:t>
            </w:r>
            <w:r w:rsidRPr="004A1881">
              <w:rPr>
                <w:rFonts w:ascii="Times New Roman" w:eastAsia="Times New Roman" w:hAnsi="Times New Roman"/>
                <w:spacing w:val="-13"/>
                <w:sz w:val="24"/>
                <w:szCs w:val="24"/>
              </w:rPr>
              <w:t xml:space="preserve"> </w:t>
            </w:r>
            <w:r w:rsidRPr="004A1881">
              <w:rPr>
                <w:rFonts w:ascii="Times New Roman" w:eastAsia="Times New Roman" w:hAnsi="Times New Roman"/>
                <w:sz w:val="24"/>
                <w:szCs w:val="24"/>
              </w:rPr>
              <w:t>або</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складення</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225CE" w:rsidRPr="004A1881" w:rsidRDefault="000225CE" w:rsidP="000225CE">
            <w:pPr>
              <w:widowControl w:val="0"/>
              <w:tabs>
                <w:tab w:val="left" w:pos="591"/>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8.4. Якщо</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за</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ініціативою</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Споживача</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необхідно</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припинити</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постачання</w:t>
            </w:r>
            <w:r w:rsidRPr="004A1881">
              <w:rPr>
                <w:rFonts w:ascii="Times New Roman" w:eastAsia="Times New Roman" w:hAnsi="Times New Roman"/>
                <w:spacing w:val="-7"/>
                <w:sz w:val="24"/>
                <w:szCs w:val="24"/>
              </w:rPr>
              <w:t xml:space="preserve"> </w:t>
            </w:r>
            <w:r w:rsidRPr="004A1881">
              <w:rPr>
                <w:rFonts w:ascii="Times New Roman" w:eastAsia="Times New Roman" w:hAnsi="Times New Roman"/>
                <w:sz w:val="24"/>
                <w:szCs w:val="24"/>
              </w:rPr>
              <w:t>електричної</w:t>
            </w:r>
            <w:r w:rsidRPr="004A1881">
              <w:rPr>
                <w:rFonts w:ascii="Times New Roman" w:eastAsia="Times New Roman" w:hAnsi="Times New Roman"/>
                <w:spacing w:val="-16"/>
                <w:sz w:val="24"/>
                <w:szCs w:val="24"/>
              </w:rPr>
              <w:t xml:space="preserve"> </w:t>
            </w:r>
            <w:r w:rsidRPr="004A1881">
              <w:rPr>
                <w:rFonts w:ascii="Times New Roman" w:eastAsia="Times New Roman" w:hAnsi="Times New Roman"/>
                <w:sz w:val="24"/>
                <w:szCs w:val="24"/>
              </w:rPr>
              <w:t>енергії</w:t>
            </w:r>
            <w:r w:rsidRPr="004A1881">
              <w:rPr>
                <w:rFonts w:ascii="Times New Roman" w:eastAsia="Times New Roman" w:hAnsi="Times New Roman"/>
                <w:spacing w:val="-16"/>
                <w:sz w:val="24"/>
                <w:szCs w:val="24"/>
              </w:rPr>
              <w:t xml:space="preserve"> </w:t>
            </w:r>
            <w:r w:rsidRPr="004A1881">
              <w:rPr>
                <w:rFonts w:ascii="Times New Roman" w:eastAsia="Times New Roman" w:hAnsi="Times New Roman"/>
                <w:sz w:val="24"/>
                <w:szCs w:val="24"/>
              </w:rPr>
              <w:t>на</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4A1881">
              <w:rPr>
                <w:rFonts w:ascii="Times New Roman" w:eastAsia="Times New Roman" w:hAnsi="Times New Roman"/>
                <w:spacing w:val="-2"/>
                <w:sz w:val="24"/>
                <w:szCs w:val="24"/>
              </w:rPr>
              <w:t xml:space="preserve"> </w:t>
            </w:r>
            <w:r w:rsidRPr="004A1881">
              <w:rPr>
                <w:rFonts w:ascii="Times New Roman" w:eastAsia="Times New Roman" w:hAnsi="Times New Roman"/>
                <w:sz w:val="24"/>
                <w:szCs w:val="24"/>
              </w:rPr>
              <w:t>системи, попередивши Постачальника за 20 днів до припинення постачання.</w:t>
            </w:r>
          </w:p>
          <w:p w:rsidR="000225CE" w:rsidRPr="004A1881" w:rsidRDefault="000225CE" w:rsidP="000225CE">
            <w:pPr>
              <w:widowControl w:val="0"/>
              <w:tabs>
                <w:tab w:val="left" w:pos="591"/>
              </w:tabs>
              <w:autoSpaceDE w:val="0"/>
              <w:autoSpaceDN w:val="0"/>
              <w:spacing w:line="240" w:lineRule="auto"/>
              <w:ind w:right="-2"/>
              <w:jc w:val="both"/>
              <w:rPr>
                <w:rFonts w:ascii="Times New Roman" w:eastAsia="Times New Roman" w:hAnsi="Times New Roman"/>
                <w:sz w:val="24"/>
                <w:szCs w:val="24"/>
              </w:rPr>
            </w:pPr>
          </w:p>
          <w:p w:rsidR="000225CE" w:rsidRPr="004A1881" w:rsidRDefault="000225CE" w:rsidP="000225CE">
            <w:pPr>
              <w:widowControl w:val="0"/>
              <w:tabs>
                <w:tab w:val="left" w:pos="443"/>
              </w:tabs>
              <w:autoSpaceDE w:val="0"/>
              <w:autoSpaceDN w:val="0"/>
              <w:spacing w:line="240" w:lineRule="auto"/>
              <w:ind w:left="284"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9.Відповідальність</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Сторін</w:t>
            </w:r>
          </w:p>
          <w:p w:rsidR="000225CE" w:rsidRPr="004A1881" w:rsidRDefault="000225CE" w:rsidP="000225CE">
            <w:pPr>
              <w:spacing w:after="200"/>
              <w:rPr>
                <w:rFonts w:ascii="Times New Roman" w:eastAsia="Times New Roman" w:hAnsi="Times New Roman"/>
                <w:sz w:val="24"/>
                <w:szCs w:val="24"/>
                <w:lang w:val="uk-UA"/>
              </w:rPr>
            </w:pPr>
          </w:p>
          <w:p w:rsidR="000225CE" w:rsidRPr="004A1881" w:rsidRDefault="000225CE" w:rsidP="000225CE">
            <w:pPr>
              <w:widowControl w:val="0"/>
              <w:tabs>
                <w:tab w:val="left" w:pos="605"/>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4A1881">
              <w:rPr>
                <w:rFonts w:ascii="Times New Roman" w:eastAsia="Times New Roman" w:hAnsi="Times New Roman"/>
                <w:spacing w:val="-3"/>
                <w:sz w:val="24"/>
                <w:szCs w:val="24"/>
              </w:rPr>
              <w:t xml:space="preserve"> </w:t>
            </w:r>
            <w:r w:rsidRPr="004A1881">
              <w:rPr>
                <w:rFonts w:ascii="Times New Roman" w:eastAsia="Times New Roman" w:hAnsi="Times New Roman"/>
                <w:sz w:val="24"/>
                <w:szCs w:val="24"/>
              </w:rPr>
              <w:t>законодавством.</w:t>
            </w:r>
          </w:p>
          <w:p w:rsidR="000225CE" w:rsidRPr="004A1881" w:rsidRDefault="000225CE" w:rsidP="000225CE">
            <w:pPr>
              <w:widowControl w:val="0"/>
              <w:tabs>
                <w:tab w:val="left" w:pos="605"/>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4A1881">
              <w:rPr>
                <w:rFonts w:ascii="Times New Roman" w:eastAsia="Times New Roman" w:hAnsi="Times New Roman"/>
                <w:sz w:val="24"/>
                <w:szCs w:val="24"/>
              </w:rPr>
              <w:lastRenderedPageBreak/>
              <w:t>неправомірного доручення Постачальника, в обсягах, передбачених</w:t>
            </w:r>
            <w:r w:rsidRPr="004A1881">
              <w:rPr>
                <w:rFonts w:ascii="Times New Roman" w:eastAsia="Times New Roman" w:hAnsi="Times New Roman"/>
                <w:spacing w:val="-6"/>
                <w:sz w:val="24"/>
                <w:szCs w:val="24"/>
              </w:rPr>
              <w:t xml:space="preserve"> </w:t>
            </w:r>
            <w:r w:rsidRPr="004A1881">
              <w:rPr>
                <w:rFonts w:ascii="Times New Roman" w:eastAsia="Times New Roman" w:hAnsi="Times New Roman"/>
                <w:sz w:val="24"/>
                <w:szCs w:val="24"/>
              </w:rPr>
              <w:t>ПРРЕЕ, на підставі рішення суду, яке набрало законної сили.</w:t>
            </w:r>
          </w:p>
          <w:p w:rsidR="000225CE" w:rsidRPr="004A1881" w:rsidRDefault="000225CE" w:rsidP="000225CE">
            <w:pPr>
              <w:widowControl w:val="0"/>
              <w:tabs>
                <w:tab w:val="left" w:pos="739"/>
              </w:tabs>
              <w:autoSpaceDE w:val="0"/>
              <w:autoSpaceDN w:val="0"/>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4A1881">
              <w:rPr>
                <w:rFonts w:ascii="Times New Roman" w:eastAsia="Times New Roman" w:hAnsi="Times New Roman"/>
                <w:spacing w:val="10"/>
                <w:sz w:val="24"/>
                <w:szCs w:val="24"/>
              </w:rPr>
              <w:t xml:space="preserve"> </w:t>
            </w:r>
            <w:r w:rsidRPr="004A1881">
              <w:rPr>
                <w:rFonts w:ascii="Times New Roman" w:eastAsia="Times New Roman" w:hAnsi="Times New Roman"/>
                <w:sz w:val="24"/>
                <w:szCs w:val="24"/>
              </w:rPr>
              <w:t>ПРРЕЕ.</w:t>
            </w:r>
          </w:p>
          <w:p w:rsidR="000225CE" w:rsidRPr="004A1881" w:rsidRDefault="000225CE" w:rsidP="000225CE">
            <w:pPr>
              <w:widowControl w:val="0"/>
              <w:tabs>
                <w:tab w:val="left" w:pos="739"/>
              </w:tabs>
              <w:autoSpaceDE w:val="0"/>
              <w:autoSpaceDN w:val="0"/>
              <w:spacing w:line="240" w:lineRule="auto"/>
              <w:ind w:right="-2"/>
              <w:jc w:val="both"/>
              <w:rPr>
                <w:rFonts w:ascii="Times New Roman" w:eastAsia="Times New Roman" w:hAnsi="Times New Roman"/>
                <w:sz w:val="24"/>
                <w:szCs w:val="24"/>
              </w:rPr>
            </w:pPr>
          </w:p>
          <w:p w:rsidR="000225CE" w:rsidRPr="004A1881" w:rsidRDefault="000225CE" w:rsidP="000225CE">
            <w:pPr>
              <w:widowControl w:val="0"/>
              <w:tabs>
                <w:tab w:val="left" w:pos="577"/>
              </w:tabs>
              <w:autoSpaceDE w:val="0"/>
              <w:autoSpaceDN w:val="0"/>
              <w:spacing w:line="240" w:lineRule="auto"/>
              <w:ind w:left="173"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10.Порядок зміни</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електропостачальника</w:t>
            </w:r>
          </w:p>
          <w:p w:rsidR="000225CE" w:rsidRPr="004A1881" w:rsidRDefault="000225CE" w:rsidP="000225CE">
            <w:pPr>
              <w:spacing w:after="200"/>
              <w:rPr>
                <w:rFonts w:ascii="Times New Roman" w:eastAsia="Times New Roman" w:hAnsi="Times New Roman"/>
                <w:sz w:val="24"/>
                <w:szCs w:val="24"/>
                <w:lang w:val="uk-UA"/>
              </w:rPr>
            </w:pPr>
          </w:p>
          <w:p w:rsidR="000225CE" w:rsidRPr="004A1881" w:rsidRDefault="000225CE" w:rsidP="000225CE">
            <w:p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225CE" w:rsidRPr="004A1881" w:rsidRDefault="000225CE" w:rsidP="000225CE">
            <w:pPr>
              <w:spacing w:line="240" w:lineRule="auto"/>
              <w:jc w:val="both"/>
              <w:rPr>
                <w:rFonts w:ascii="Times New Roman" w:eastAsia="Times New Roman" w:hAnsi="Times New Roman"/>
                <w:sz w:val="24"/>
                <w:szCs w:val="24"/>
                <w:lang w:eastAsia="uk-UA"/>
              </w:rPr>
            </w:pPr>
            <w:r w:rsidRPr="004A1881">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0225CE" w:rsidRPr="004A1881" w:rsidRDefault="000225CE" w:rsidP="000225CE">
            <w:pPr>
              <w:spacing w:line="240" w:lineRule="auto"/>
              <w:jc w:val="both"/>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 xml:space="preserve">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rsidR="000225CE" w:rsidRPr="004A1881" w:rsidRDefault="000225CE" w:rsidP="000225CE">
            <w:pPr>
              <w:spacing w:line="240" w:lineRule="auto"/>
              <w:jc w:val="both"/>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 xml:space="preserve">а) підтвердження дати зміни електропостачальника; </w:t>
            </w:r>
          </w:p>
          <w:p w:rsidR="000225CE" w:rsidRPr="004A1881" w:rsidRDefault="000225CE" w:rsidP="000225CE">
            <w:p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lang w:val="uk-UA"/>
              </w:rPr>
              <w:t>б) інформацію про історію споживання електричної енергії споживачем за минулі періоди.</w:t>
            </w:r>
          </w:p>
          <w:p w:rsidR="000225CE" w:rsidRPr="004A1881" w:rsidRDefault="000225CE" w:rsidP="000225CE">
            <w:pPr>
              <w:spacing w:line="240" w:lineRule="auto"/>
              <w:jc w:val="both"/>
              <w:rPr>
                <w:rFonts w:ascii="Times New Roman" w:eastAsia="Times New Roman" w:hAnsi="Times New Roman"/>
                <w:sz w:val="24"/>
                <w:szCs w:val="24"/>
                <w:lang w:val="uk-UA"/>
              </w:rPr>
            </w:pPr>
          </w:p>
          <w:p w:rsidR="000225CE" w:rsidRPr="004A1881" w:rsidRDefault="000225CE" w:rsidP="000225CE">
            <w:pPr>
              <w:widowControl w:val="0"/>
              <w:tabs>
                <w:tab w:val="left" w:pos="577"/>
              </w:tabs>
              <w:autoSpaceDE w:val="0"/>
              <w:autoSpaceDN w:val="0"/>
              <w:spacing w:line="240" w:lineRule="auto"/>
              <w:ind w:left="173" w:right="-2"/>
              <w:jc w:val="center"/>
              <w:outlineLvl w:val="0"/>
              <w:rPr>
                <w:rFonts w:ascii="Times New Roman" w:eastAsia="Times New Roman" w:hAnsi="Times New Roman"/>
                <w:b/>
                <w:bCs/>
                <w:kern w:val="32"/>
                <w:sz w:val="24"/>
                <w:szCs w:val="24"/>
                <w:lang w:val="uk-UA"/>
              </w:rPr>
            </w:pPr>
            <w:r w:rsidRPr="004A1881">
              <w:rPr>
                <w:rFonts w:ascii="Times New Roman" w:eastAsia="Times New Roman" w:hAnsi="Times New Roman"/>
                <w:b/>
                <w:bCs/>
                <w:kern w:val="32"/>
                <w:sz w:val="24"/>
                <w:szCs w:val="24"/>
                <w:lang w:val="uk-UA"/>
              </w:rPr>
              <w:t>11.Порядок розв'язання</w:t>
            </w:r>
            <w:r w:rsidRPr="004A1881">
              <w:rPr>
                <w:rFonts w:ascii="Times New Roman" w:eastAsia="Times New Roman" w:hAnsi="Times New Roman"/>
                <w:b/>
                <w:bCs/>
                <w:spacing w:val="-5"/>
                <w:kern w:val="32"/>
                <w:sz w:val="24"/>
                <w:szCs w:val="24"/>
                <w:lang w:val="uk-UA"/>
              </w:rPr>
              <w:t xml:space="preserve"> </w:t>
            </w:r>
            <w:r w:rsidRPr="004A1881">
              <w:rPr>
                <w:rFonts w:ascii="Times New Roman" w:eastAsia="Times New Roman" w:hAnsi="Times New Roman"/>
                <w:b/>
                <w:bCs/>
                <w:kern w:val="32"/>
                <w:sz w:val="24"/>
                <w:szCs w:val="24"/>
                <w:lang w:val="uk-UA"/>
              </w:rPr>
              <w:t>спорів</w:t>
            </w:r>
          </w:p>
          <w:p w:rsidR="000225CE" w:rsidRPr="004A1881" w:rsidRDefault="000225CE" w:rsidP="000225CE">
            <w:pPr>
              <w:spacing w:after="200"/>
              <w:rPr>
                <w:rFonts w:ascii="Times New Roman" w:eastAsia="Times New Roman" w:hAnsi="Times New Roman"/>
                <w:sz w:val="24"/>
                <w:szCs w:val="24"/>
                <w:lang w:val="uk-UA"/>
              </w:rPr>
            </w:pP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tabs>
                <w:tab w:val="left" w:pos="538"/>
              </w:tabs>
              <w:spacing w:line="240" w:lineRule="auto"/>
              <w:ind w:left="284"/>
              <w:jc w:val="center"/>
              <w:rPr>
                <w:rFonts w:ascii="Times New Roman" w:eastAsia="Times New Roman" w:hAnsi="Times New Roman"/>
                <w:b/>
                <w:sz w:val="24"/>
                <w:szCs w:val="24"/>
              </w:rPr>
            </w:pPr>
          </w:p>
          <w:p w:rsidR="000225CE" w:rsidRPr="004A1881" w:rsidRDefault="000225CE" w:rsidP="000225CE">
            <w:pPr>
              <w:tabs>
                <w:tab w:val="left" w:pos="538"/>
              </w:tabs>
              <w:spacing w:line="240" w:lineRule="auto"/>
              <w:ind w:left="284"/>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12.</w:t>
            </w:r>
            <w:r w:rsidRPr="004A1881">
              <w:rPr>
                <w:rFonts w:ascii="Times New Roman" w:eastAsia="Times New Roman" w:hAnsi="Times New Roman"/>
                <w:b/>
                <w:sz w:val="24"/>
                <w:szCs w:val="24"/>
                <w:lang w:val="uk-UA"/>
              </w:rPr>
              <w:t xml:space="preserve"> </w:t>
            </w:r>
            <w:r w:rsidRPr="004A1881">
              <w:rPr>
                <w:rFonts w:ascii="Times New Roman" w:eastAsia="Times New Roman" w:hAnsi="Times New Roman"/>
                <w:b/>
                <w:sz w:val="24"/>
                <w:szCs w:val="24"/>
              </w:rPr>
              <w:t>Форс-мажорні обставини</w:t>
            </w:r>
          </w:p>
          <w:p w:rsidR="000225CE" w:rsidRPr="004A1881" w:rsidRDefault="000225CE" w:rsidP="000225CE">
            <w:pPr>
              <w:tabs>
                <w:tab w:val="left" w:pos="538"/>
              </w:tabs>
              <w:spacing w:line="240" w:lineRule="auto"/>
              <w:ind w:left="284"/>
              <w:jc w:val="center"/>
              <w:rPr>
                <w:rFonts w:ascii="Times New Roman" w:eastAsia="Times New Roman" w:hAnsi="Times New Roman"/>
                <w:b/>
                <w:sz w:val="24"/>
                <w:szCs w:val="24"/>
                <w:lang w:val="uk-UA"/>
              </w:rPr>
            </w:pPr>
          </w:p>
          <w:p w:rsidR="000225CE" w:rsidRPr="004A1881" w:rsidRDefault="000225CE" w:rsidP="000225CE">
            <w:pPr>
              <w:tabs>
                <w:tab w:val="left" w:pos="725"/>
                <w:tab w:val="left" w:pos="851"/>
              </w:tabs>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12.1. Сторони звільняються від відповідальності за часткове </w:t>
            </w:r>
            <w:r w:rsidRPr="004A1881">
              <w:rPr>
                <w:rFonts w:ascii="Times New Roman" w:eastAsia="Times New Roman" w:hAnsi="Times New Roman"/>
                <w:spacing w:val="-3"/>
                <w:sz w:val="24"/>
                <w:szCs w:val="24"/>
                <w:lang w:val="uk-UA"/>
              </w:rPr>
              <w:t xml:space="preserve">або </w:t>
            </w:r>
            <w:r w:rsidRPr="004A1881">
              <w:rPr>
                <w:rFonts w:ascii="Times New Roman" w:eastAsia="Times New Roman" w:hAnsi="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4A1881">
              <w:rPr>
                <w:rFonts w:ascii="Times New Roman" w:eastAsia="Times New Roman" w:hAnsi="Times New Roman"/>
                <w:spacing w:val="-30"/>
                <w:sz w:val="24"/>
                <w:szCs w:val="24"/>
                <w:lang w:val="uk-UA"/>
              </w:rPr>
              <w:t xml:space="preserve"> </w:t>
            </w:r>
            <w:r w:rsidRPr="004A1881">
              <w:rPr>
                <w:rFonts w:ascii="Times New Roman" w:eastAsia="Times New Roman" w:hAnsi="Times New Roman"/>
                <w:sz w:val="24"/>
                <w:szCs w:val="24"/>
                <w:lang w:val="uk-UA"/>
              </w:rPr>
              <w:t>обставин).</w:t>
            </w:r>
          </w:p>
          <w:p w:rsidR="000225CE" w:rsidRPr="004A1881" w:rsidRDefault="000225CE" w:rsidP="000225CE">
            <w:pPr>
              <w:tabs>
                <w:tab w:val="left" w:pos="754"/>
                <w:tab w:val="left" w:pos="851"/>
              </w:tabs>
              <w:spacing w:line="240" w:lineRule="auto"/>
              <w:ind w:right="-2"/>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4A1881">
              <w:rPr>
                <w:rFonts w:ascii="Times New Roman" w:eastAsia="Times New Roman" w:hAnsi="Times New Roman"/>
                <w:spacing w:val="-14"/>
                <w:sz w:val="24"/>
                <w:szCs w:val="24"/>
                <w:lang w:val="uk-UA"/>
              </w:rPr>
              <w:t xml:space="preserve"> </w:t>
            </w:r>
            <w:r w:rsidRPr="004A1881">
              <w:rPr>
                <w:rFonts w:ascii="Times New Roman" w:eastAsia="Times New Roman" w:hAnsi="Times New Roman"/>
                <w:sz w:val="24"/>
                <w:szCs w:val="24"/>
                <w:lang w:val="uk-UA"/>
              </w:rPr>
              <w:t>Договору.</w:t>
            </w:r>
          </w:p>
          <w:p w:rsidR="000225CE" w:rsidRPr="004A1881" w:rsidRDefault="000225CE" w:rsidP="000225CE">
            <w:pPr>
              <w:tabs>
                <w:tab w:val="left" w:pos="754"/>
                <w:tab w:val="left" w:pos="851"/>
              </w:tabs>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rPr>
              <w:t>.3.</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xml:space="preserve">Строк виконання зобов'язань за цим Договором відкладається </w:t>
            </w:r>
            <w:proofErr w:type="gramStart"/>
            <w:r w:rsidRPr="004A1881">
              <w:rPr>
                <w:rFonts w:ascii="Times New Roman" w:eastAsia="Times New Roman" w:hAnsi="Times New Roman"/>
                <w:sz w:val="24"/>
                <w:szCs w:val="24"/>
              </w:rPr>
              <w:t>на строк</w:t>
            </w:r>
            <w:proofErr w:type="gramEnd"/>
            <w:r w:rsidRPr="004A1881">
              <w:rPr>
                <w:rFonts w:ascii="Times New Roman" w:eastAsia="Times New Roman" w:hAnsi="Times New Roman"/>
                <w:sz w:val="24"/>
                <w:szCs w:val="24"/>
              </w:rPr>
              <w:t xml:space="preserve"> </w:t>
            </w:r>
            <w:r w:rsidRPr="004A1881">
              <w:rPr>
                <w:rFonts w:ascii="Times New Roman" w:eastAsia="Times New Roman" w:hAnsi="Times New Roman"/>
                <w:spacing w:val="-3"/>
                <w:sz w:val="24"/>
                <w:szCs w:val="24"/>
              </w:rPr>
              <w:t xml:space="preserve">дії </w:t>
            </w:r>
            <w:r w:rsidRPr="004A1881">
              <w:rPr>
                <w:rFonts w:ascii="Times New Roman" w:eastAsia="Times New Roman" w:hAnsi="Times New Roman"/>
                <w:sz w:val="24"/>
                <w:szCs w:val="24"/>
              </w:rPr>
              <w:t>форс-мажорних обставин.</w:t>
            </w:r>
          </w:p>
          <w:p w:rsidR="000225CE" w:rsidRPr="004A1881" w:rsidRDefault="000225CE" w:rsidP="000225CE">
            <w:pPr>
              <w:tabs>
                <w:tab w:val="left" w:pos="768"/>
                <w:tab w:val="left" w:pos="851"/>
              </w:tabs>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rPr>
              <w:t>.4.</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xml:space="preserve">Сторони зобов'язані негайно повідомити про форс-мажорні обставини та протягом </w:t>
            </w:r>
            <w:r w:rsidRPr="004A1881">
              <w:rPr>
                <w:rFonts w:ascii="Times New Roman" w:eastAsia="Times New Roman" w:hAnsi="Times New Roman"/>
                <w:sz w:val="24"/>
                <w:szCs w:val="24"/>
              </w:rPr>
              <w:lastRenderedPageBreak/>
              <w:t xml:space="preserve">чотирнадцяти </w:t>
            </w:r>
            <w:r w:rsidRPr="004A1881">
              <w:rPr>
                <w:rFonts w:ascii="Times New Roman" w:eastAsia="Times New Roman" w:hAnsi="Times New Roman"/>
                <w:spacing w:val="-4"/>
                <w:sz w:val="24"/>
                <w:szCs w:val="24"/>
              </w:rPr>
              <w:t>днів</w:t>
            </w:r>
            <w:r w:rsidRPr="004A1881">
              <w:rPr>
                <w:rFonts w:ascii="Times New Roman" w:eastAsia="Times New Roman" w:hAnsi="Times New Roman"/>
                <w:spacing w:val="52"/>
                <w:sz w:val="24"/>
                <w:szCs w:val="24"/>
              </w:rPr>
              <w:t xml:space="preserve"> </w:t>
            </w:r>
            <w:r w:rsidRPr="004A1881">
              <w:rPr>
                <w:rFonts w:ascii="Times New Roman" w:eastAsia="Times New Roman" w:hAnsi="Times New Roman"/>
                <w:sz w:val="24"/>
                <w:szCs w:val="24"/>
              </w:rPr>
              <w:t xml:space="preserve">з дня </w:t>
            </w:r>
            <w:r w:rsidRPr="004A1881">
              <w:rPr>
                <w:rFonts w:ascii="Times New Roman" w:eastAsia="Times New Roman" w:hAnsi="Times New Roman"/>
                <w:spacing w:val="-3"/>
                <w:sz w:val="24"/>
                <w:szCs w:val="24"/>
              </w:rPr>
              <w:t xml:space="preserve">їх </w:t>
            </w:r>
            <w:r w:rsidRPr="004A1881">
              <w:rPr>
                <w:rFonts w:ascii="Times New Roman" w:eastAsia="Times New Roman" w:hAnsi="Times New Roman"/>
                <w:sz w:val="24"/>
                <w:szCs w:val="24"/>
              </w:rPr>
              <w:t xml:space="preserve">виникнення надати підтверджуючі документи щодо </w:t>
            </w:r>
            <w:r w:rsidRPr="004A1881">
              <w:rPr>
                <w:rFonts w:ascii="Times New Roman" w:eastAsia="Times New Roman" w:hAnsi="Times New Roman"/>
                <w:spacing w:val="-3"/>
                <w:sz w:val="24"/>
                <w:szCs w:val="24"/>
              </w:rPr>
              <w:t xml:space="preserve">їх </w:t>
            </w:r>
            <w:r w:rsidRPr="004A1881">
              <w:rPr>
                <w:rFonts w:ascii="Times New Roman" w:eastAsia="Times New Roman" w:hAnsi="Times New Roman"/>
                <w:sz w:val="24"/>
                <w:szCs w:val="24"/>
              </w:rPr>
              <w:t xml:space="preserve">настання відповідно </w:t>
            </w:r>
            <w:r w:rsidRPr="004A1881">
              <w:rPr>
                <w:rFonts w:ascii="Times New Roman" w:eastAsia="Times New Roman" w:hAnsi="Times New Roman"/>
                <w:spacing w:val="-4"/>
                <w:sz w:val="24"/>
                <w:szCs w:val="24"/>
              </w:rPr>
              <w:t>до</w:t>
            </w:r>
            <w:r w:rsidRPr="004A1881">
              <w:rPr>
                <w:rFonts w:ascii="Times New Roman" w:eastAsia="Times New Roman" w:hAnsi="Times New Roman"/>
                <w:spacing w:val="11"/>
                <w:sz w:val="24"/>
                <w:szCs w:val="24"/>
              </w:rPr>
              <w:t xml:space="preserve"> </w:t>
            </w:r>
            <w:r w:rsidRPr="004A1881">
              <w:rPr>
                <w:rFonts w:ascii="Times New Roman" w:eastAsia="Times New Roman" w:hAnsi="Times New Roman"/>
                <w:sz w:val="24"/>
                <w:szCs w:val="24"/>
              </w:rPr>
              <w:t>законодавства.</w:t>
            </w:r>
          </w:p>
          <w:p w:rsidR="000225CE" w:rsidRPr="004A1881" w:rsidRDefault="000225CE" w:rsidP="000225CE">
            <w:pPr>
              <w:tabs>
                <w:tab w:val="left" w:pos="768"/>
                <w:tab w:val="left" w:pos="851"/>
              </w:tabs>
              <w:spacing w:line="240" w:lineRule="auto"/>
              <w:ind w:right="-2"/>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2</w:t>
            </w:r>
            <w:r w:rsidRPr="004A1881">
              <w:rPr>
                <w:rFonts w:ascii="Times New Roman" w:eastAsia="Times New Roman" w:hAnsi="Times New Roman"/>
                <w:sz w:val="24"/>
                <w:szCs w:val="24"/>
              </w:rPr>
              <w:t>.5.</w:t>
            </w:r>
            <w:r w:rsidRPr="004A1881">
              <w:rPr>
                <w:rFonts w:ascii="Times New Roman" w:eastAsia="Times New Roman" w:hAnsi="Times New Roman"/>
                <w:sz w:val="24"/>
                <w:szCs w:val="24"/>
                <w:lang w:val="uk-UA"/>
              </w:rPr>
              <w:t xml:space="preserve"> </w:t>
            </w:r>
            <w:r w:rsidRPr="004A1881">
              <w:rPr>
                <w:rFonts w:ascii="Times New Roman" w:eastAsia="Times New Roman" w:hAnsi="Times New Roman"/>
                <w:sz w:val="24"/>
                <w:szCs w:val="24"/>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4A1881">
              <w:rPr>
                <w:rFonts w:ascii="Times New Roman" w:eastAsia="Times New Roman" w:hAnsi="Times New Roman"/>
                <w:spacing w:val="-3"/>
                <w:sz w:val="24"/>
                <w:szCs w:val="24"/>
              </w:rPr>
              <w:t>їх</w:t>
            </w:r>
            <w:r w:rsidRPr="004A1881">
              <w:rPr>
                <w:rFonts w:ascii="Times New Roman" w:eastAsia="Times New Roman" w:hAnsi="Times New Roman"/>
                <w:spacing w:val="-8"/>
                <w:sz w:val="24"/>
                <w:szCs w:val="24"/>
              </w:rPr>
              <w:t xml:space="preserve"> </w:t>
            </w:r>
            <w:r w:rsidRPr="004A1881">
              <w:rPr>
                <w:rFonts w:ascii="Times New Roman" w:eastAsia="Times New Roman" w:hAnsi="Times New Roman"/>
                <w:sz w:val="24"/>
                <w:szCs w:val="24"/>
              </w:rPr>
              <w:t>виникнення.</w:t>
            </w:r>
          </w:p>
          <w:p w:rsidR="000225CE" w:rsidRPr="004A1881" w:rsidRDefault="000225CE" w:rsidP="000225CE">
            <w:pPr>
              <w:tabs>
                <w:tab w:val="left" w:pos="768"/>
                <w:tab w:val="left" w:pos="851"/>
              </w:tabs>
              <w:spacing w:line="240" w:lineRule="auto"/>
              <w:ind w:left="284" w:right="-2"/>
              <w:jc w:val="both"/>
              <w:rPr>
                <w:rFonts w:ascii="Times New Roman" w:eastAsia="Times New Roman" w:hAnsi="Times New Roman"/>
                <w:sz w:val="24"/>
                <w:szCs w:val="24"/>
              </w:rPr>
            </w:pPr>
          </w:p>
          <w:p w:rsidR="000225CE" w:rsidRPr="004A1881" w:rsidRDefault="000225CE" w:rsidP="000225CE">
            <w:pPr>
              <w:tabs>
                <w:tab w:val="left" w:pos="768"/>
                <w:tab w:val="left" w:pos="851"/>
              </w:tabs>
              <w:spacing w:line="240" w:lineRule="auto"/>
              <w:ind w:left="284" w:right="-2"/>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1</w:t>
            </w:r>
            <w:r w:rsidRPr="004A1881">
              <w:rPr>
                <w:rFonts w:ascii="Times New Roman" w:eastAsia="Times New Roman" w:hAnsi="Times New Roman"/>
                <w:b/>
                <w:sz w:val="24"/>
                <w:szCs w:val="24"/>
                <w:lang w:val="uk-UA"/>
              </w:rPr>
              <w:t xml:space="preserve">3. </w:t>
            </w:r>
            <w:r w:rsidRPr="004A1881">
              <w:rPr>
                <w:rFonts w:ascii="Times New Roman" w:eastAsia="Times New Roman" w:hAnsi="Times New Roman"/>
                <w:b/>
                <w:sz w:val="24"/>
                <w:szCs w:val="24"/>
              </w:rPr>
              <w:t>Строк дії Договору та інші</w:t>
            </w:r>
            <w:r w:rsidRPr="004A1881">
              <w:rPr>
                <w:rFonts w:ascii="Times New Roman" w:eastAsia="Times New Roman" w:hAnsi="Times New Roman"/>
                <w:b/>
                <w:spacing w:val="5"/>
                <w:sz w:val="24"/>
                <w:szCs w:val="24"/>
              </w:rPr>
              <w:t xml:space="preserve"> </w:t>
            </w:r>
            <w:r w:rsidRPr="004A1881">
              <w:rPr>
                <w:rFonts w:ascii="Times New Roman" w:eastAsia="Times New Roman" w:hAnsi="Times New Roman"/>
                <w:b/>
                <w:sz w:val="24"/>
                <w:szCs w:val="24"/>
              </w:rPr>
              <w:t>умови</w:t>
            </w:r>
          </w:p>
          <w:p w:rsidR="000225CE" w:rsidRPr="004A1881" w:rsidRDefault="000225CE" w:rsidP="000225CE">
            <w:pPr>
              <w:tabs>
                <w:tab w:val="left" w:pos="768"/>
                <w:tab w:val="left" w:pos="851"/>
              </w:tabs>
              <w:spacing w:line="240" w:lineRule="auto"/>
              <w:ind w:left="284" w:right="-2"/>
              <w:jc w:val="center"/>
              <w:rPr>
                <w:rFonts w:ascii="Times New Roman" w:eastAsia="Times New Roman" w:hAnsi="Times New Roman"/>
                <w:b/>
                <w:sz w:val="24"/>
                <w:szCs w:val="24"/>
                <w:lang w:val="uk-UA"/>
              </w:rPr>
            </w:pPr>
          </w:p>
          <w:p w:rsidR="000225CE" w:rsidRPr="004A1881" w:rsidRDefault="000225CE" w:rsidP="000225CE">
            <w:pPr>
              <w:spacing w:line="240" w:lineRule="auto"/>
              <w:ind w:right="36"/>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13.1. Договір набуває чинності </w:t>
            </w:r>
            <w:r w:rsidRPr="004A1881">
              <w:rPr>
                <w:rFonts w:ascii="Times New Roman" w:eastAsia="Times New Roman" w:hAnsi="Times New Roman"/>
                <w:spacing w:val="-5"/>
                <w:sz w:val="24"/>
                <w:szCs w:val="24"/>
                <w:lang w:val="uk-UA"/>
              </w:rPr>
              <w:t>з дати його підписання</w:t>
            </w:r>
            <w:r w:rsidRPr="004A1881">
              <w:rPr>
                <w:rFonts w:ascii="Times New Roman" w:eastAsia="Times New Roman" w:hAnsi="Times New Roman"/>
                <w:color w:val="000000"/>
                <w:sz w:val="24"/>
                <w:szCs w:val="24"/>
                <w:lang w:val="uk-UA"/>
              </w:rPr>
              <w:t xml:space="preserve"> </w:t>
            </w:r>
            <w:r w:rsidRPr="004A1881">
              <w:rPr>
                <w:rFonts w:ascii="Times New Roman" w:eastAsia="Times New Roman" w:hAnsi="Times New Roman"/>
                <w:sz w:val="24"/>
                <w:szCs w:val="24"/>
                <w:lang w:val="uk-UA"/>
              </w:rPr>
              <w:t xml:space="preserve">і діє в частині постачання електричної енергії з </w:t>
            </w:r>
            <w:r w:rsidR="00705F93">
              <w:rPr>
                <w:rFonts w:ascii="Times New Roman" w:eastAsia="Times New Roman" w:hAnsi="Times New Roman"/>
                <w:sz w:val="24"/>
                <w:szCs w:val="24"/>
                <w:lang w:val="uk-UA"/>
              </w:rPr>
              <w:t>29.02.2024</w:t>
            </w:r>
            <w:r w:rsidRPr="004A1881">
              <w:rPr>
                <w:rFonts w:ascii="Times New Roman" w:eastAsia="Times New Roman" w:hAnsi="Times New Roman"/>
                <w:sz w:val="24"/>
                <w:szCs w:val="24"/>
                <w:lang w:val="uk-UA"/>
              </w:rPr>
              <w:t xml:space="preserve"> </w:t>
            </w:r>
            <w:r w:rsidRPr="009871E1">
              <w:rPr>
                <w:rFonts w:ascii="Times New Roman" w:eastAsia="Times New Roman" w:hAnsi="Times New Roman"/>
                <w:sz w:val="24"/>
                <w:szCs w:val="24"/>
                <w:lang w:val="uk-UA"/>
              </w:rPr>
              <w:t>до 31.12.202</w:t>
            </w:r>
            <w:r w:rsidR="00E35EEB">
              <w:rPr>
                <w:rFonts w:ascii="Times New Roman" w:eastAsia="Times New Roman" w:hAnsi="Times New Roman"/>
                <w:sz w:val="24"/>
                <w:szCs w:val="24"/>
                <w:lang w:val="uk-UA"/>
              </w:rPr>
              <w:t>4</w:t>
            </w:r>
            <w:r w:rsidRPr="009871E1">
              <w:rPr>
                <w:rFonts w:ascii="Times New Roman" w:eastAsia="Times New Roman" w:hAnsi="Times New Roman"/>
                <w:sz w:val="24"/>
                <w:szCs w:val="24"/>
                <w:lang w:val="uk-UA"/>
              </w:rPr>
              <w:t xml:space="preserve"> (включно</w:t>
            </w:r>
            <w:r w:rsidRPr="004A1881">
              <w:rPr>
                <w:rFonts w:ascii="Times New Roman" w:eastAsia="Times New Roman" w:hAnsi="Times New Roman"/>
                <w:color w:val="000000"/>
                <w:sz w:val="24"/>
                <w:szCs w:val="24"/>
                <w:lang w:val="uk-UA"/>
              </w:rPr>
              <w:t xml:space="preserve">), </w:t>
            </w:r>
            <w:r w:rsidRPr="004A1881">
              <w:rPr>
                <w:rFonts w:ascii="Times New Roman" w:eastAsia="Times New Roman" w:hAnsi="Times New Roman"/>
                <w:sz w:val="24"/>
                <w:szCs w:val="24"/>
                <w:lang w:val="uk-UA"/>
              </w:rPr>
              <w:t xml:space="preserve">а в частині розрахунків - до повного виконання Сторонами своїх обов’язків за цим Договором. </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13.4. Дія цього Договору також припиняється у наступних випадках:</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i/>
                <w:sz w:val="24"/>
                <w:szCs w:val="24"/>
                <w:lang w:val="uk-UA"/>
              </w:rPr>
              <w:t>-</w:t>
            </w:r>
            <w:r w:rsidRPr="004A1881">
              <w:rPr>
                <w:rFonts w:ascii="Times New Roman" w:eastAsia="Times New Roman" w:hAnsi="Times New Roman"/>
                <w:sz w:val="24"/>
                <w:szCs w:val="24"/>
                <w:lang w:val="uk-UA"/>
              </w:rPr>
              <w:t>анулювання Постачальнику ліцензії на постачання;</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-банкрутства або припинення господарської діяльності Постачальником;</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зміни власника об'єкта Споживача;</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зміни електропостачальника.</w:t>
            </w:r>
          </w:p>
          <w:p w:rsidR="000225CE" w:rsidRPr="004A1881" w:rsidRDefault="000225CE" w:rsidP="000225CE">
            <w:pPr>
              <w:spacing w:line="240" w:lineRule="auto"/>
              <w:ind w:right="36"/>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13.5. Всі зміни до цього Договору оформлюються  письмовими додатковими угодами, що стають   невід</w:t>
            </w:r>
            <w:r w:rsidRPr="004A1881">
              <w:rPr>
                <w:rFonts w:ascii="Times New Roman" w:eastAsia="Times New Roman" w:hAnsi="Times New Roman"/>
                <w:sz w:val="24"/>
                <w:szCs w:val="24"/>
                <w:lang w:val="uk-UA"/>
              </w:rPr>
              <w:sym w:font="Symbol" w:char="F0A2"/>
            </w:r>
            <w:r w:rsidRPr="004A1881">
              <w:rPr>
                <w:rFonts w:ascii="Times New Roman" w:eastAsia="Times New Roman" w:hAnsi="Times New Roman"/>
                <w:sz w:val="24"/>
                <w:szCs w:val="24"/>
                <w:lang w:val="uk-UA"/>
              </w:rPr>
              <w:t>ємною частиною Договору і мають переважаючу силу над положеннями Договору.</w:t>
            </w:r>
          </w:p>
          <w:p w:rsidR="000225CE" w:rsidRPr="004A1881" w:rsidRDefault="000225CE" w:rsidP="000225CE">
            <w:pPr>
              <w:spacing w:line="240" w:lineRule="auto"/>
              <w:ind w:right="36"/>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0225CE" w:rsidRPr="004A1881" w:rsidRDefault="000225CE" w:rsidP="000225CE">
            <w:pPr>
              <w:spacing w:line="240" w:lineRule="auto"/>
              <w:ind w:right="36"/>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13.7. Враховуючи можливу територіальну віддаленість місцезнаходження Постачальника та </w:t>
            </w:r>
            <w:r w:rsidRPr="004A1881">
              <w:rPr>
                <w:rFonts w:ascii="Times New Roman" w:eastAsia="Times New Roman" w:hAnsi="Times New Roman"/>
                <w:sz w:val="24"/>
                <w:szCs w:val="24"/>
              </w:rPr>
              <w:t>C</w:t>
            </w:r>
            <w:r w:rsidRPr="004A1881">
              <w:rPr>
                <w:rFonts w:ascii="Times New Roman" w:eastAsia="Times New Roman" w:hAnsi="Times New Roman"/>
                <w:sz w:val="24"/>
                <w:szCs w:val="24"/>
                <w:lang w:val="uk-UA"/>
              </w:rPr>
              <w:t>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4A1881">
              <w:rPr>
                <w:rFonts w:ascii="Times New Roman" w:eastAsia="Times New Roman" w:hAnsi="Times New Roman"/>
                <w:spacing w:val="-1"/>
                <w:sz w:val="24"/>
                <w:szCs w:val="24"/>
                <w:lang w:val="uk-UA"/>
              </w:rPr>
              <w:t xml:space="preserve"> </w:t>
            </w:r>
            <w:r w:rsidRPr="004A1881">
              <w:rPr>
                <w:rFonts w:ascii="Times New Roman" w:eastAsia="Times New Roman" w:hAnsi="Times New Roman"/>
                <w:sz w:val="24"/>
                <w:szCs w:val="24"/>
                <w:lang w:val="uk-UA"/>
              </w:rPr>
              <w:t>підписання.</w:t>
            </w:r>
          </w:p>
          <w:p w:rsidR="000225CE" w:rsidRPr="004A1881" w:rsidRDefault="000225CE" w:rsidP="000225CE">
            <w:pPr>
              <w:spacing w:line="240" w:lineRule="auto"/>
              <w:ind w:right="36"/>
              <w:jc w:val="both"/>
              <w:rPr>
                <w:rFonts w:ascii="Times New Roman" w:eastAsia="Times New Roman" w:hAnsi="Times New Roman"/>
                <w:sz w:val="24"/>
                <w:szCs w:val="24"/>
              </w:rPr>
            </w:pPr>
            <w:r w:rsidRPr="004A1881">
              <w:rPr>
                <w:rFonts w:ascii="Times New Roman" w:eastAsia="Times New Roman" w:hAnsi="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225CE" w:rsidRPr="004A1881" w:rsidRDefault="000225CE" w:rsidP="000225CE">
            <w:pPr>
              <w:spacing w:line="240" w:lineRule="auto"/>
              <w:rPr>
                <w:rFonts w:ascii="Times New Roman" w:eastAsia="Times New Roman" w:hAnsi="Times New Roman"/>
                <w:sz w:val="24"/>
                <w:szCs w:val="24"/>
              </w:rPr>
            </w:pPr>
            <w:r w:rsidRPr="00AA0874">
              <w:rPr>
                <w:rFonts w:ascii="Times New Roman" w:eastAsia="Times New Roman" w:hAnsi="Times New Roman"/>
                <w:sz w:val="24"/>
                <w:szCs w:val="24"/>
              </w:rPr>
              <w:t xml:space="preserve">13.8. </w:t>
            </w:r>
            <w:r w:rsidRPr="00AA0874">
              <w:rPr>
                <w:rFonts w:ascii="Times New Roman" w:eastAsia="Times New Roman" w:hAnsi="Times New Roman"/>
                <w:sz w:val="24"/>
                <w:szCs w:val="24"/>
                <w:lang w:val="uk-UA"/>
              </w:rPr>
              <w:t>Д</w:t>
            </w:r>
            <w:r w:rsidRPr="00AA0874">
              <w:rPr>
                <w:rFonts w:ascii="Times New Roman" w:eastAsia="Times New Roman" w:hAnsi="Times New Roman"/>
                <w:sz w:val="24"/>
                <w:szCs w:val="24"/>
              </w:rPr>
              <w:t xml:space="preserve">ія </w:t>
            </w:r>
            <w:r w:rsidRPr="00AA0874">
              <w:rPr>
                <w:rFonts w:ascii="Times New Roman" w:eastAsia="Times New Roman" w:hAnsi="Times New Roman"/>
                <w:sz w:val="24"/>
                <w:szCs w:val="24"/>
                <w:lang w:val="uk-UA"/>
              </w:rPr>
              <w:t>д</w:t>
            </w:r>
            <w:r w:rsidRPr="00AA0874">
              <w:rPr>
                <w:rFonts w:ascii="Times New Roman" w:eastAsia="Times New Roman" w:hAnsi="Times New Roman"/>
                <w:sz w:val="24"/>
                <w:szCs w:val="24"/>
              </w:rPr>
              <w:t xml:space="preserve">оговору </w:t>
            </w:r>
            <w:r w:rsidRPr="00AA0874">
              <w:rPr>
                <w:rFonts w:ascii="Times New Roman" w:eastAsia="Times New Roman" w:hAnsi="Times New Roman"/>
                <w:sz w:val="24"/>
                <w:szCs w:val="24"/>
                <w:lang w:val="uk-UA"/>
              </w:rPr>
              <w:t>про постачання електричної енергії</w:t>
            </w:r>
            <w:r w:rsidRPr="00AA0874">
              <w:rPr>
                <w:rFonts w:ascii="Times New Roman" w:eastAsia="Times New Roman" w:hAnsi="Times New Roman"/>
                <w:sz w:val="24"/>
                <w:szCs w:val="24"/>
              </w:rPr>
              <w:t xml:space="preserve"> може продовжуватися на строк, достатній для проведення процедури закупівлі на початку </w:t>
            </w:r>
            <w:r w:rsidRPr="00AA0874">
              <w:rPr>
                <w:rFonts w:ascii="Times New Roman" w:eastAsia="Times New Roman" w:hAnsi="Times New Roman"/>
                <w:sz w:val="24"/>
                <w:szCs w:val="24"/>
                <w:lang w:val="uk-UA"/>
              </w:rPr>
              <w:t xml:space="preserve">наступного </w:t>
            </w:r>
            <w:r w:rsidRPr="00AA0874">
              <w:rPr>
                <w:rFonts w:ascii="Times New Roman" w:eastAsia="Times New Roman" w:hAnsi="Times New Roman"/>
                <w:sz w:val="24"/>
                <w:szCs w:val="24"/>
              </w:rPr>
              <w:t>року, в обсязі, що не перевищує 20 відсотків суми, визначеної в Договорі, якщо видатки на цю мету затверджено в установленому порядку.</w:t>
            </w:r>
          </w:p>
          <w:p w:rsidR="000225CE" w:rsidRPr="004A1881" w:rsidRDefault="000225CE" w:rsidP="000225CE">
            <w:pPr>
              <w:spacing w:line="240" w:lineRule="auto"/>
              <w:ind w:right="36"/>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0225CE" w:rsidRPr="004A1881" w:rsidRDefault="000225CE" w:rsidP="000225CE">
            <w:pPr>
              <w:spacing w:line="240" w:lineRule="auto"/>
              <w:ind w:right="36"/>
              <w:jc w:val="both"/>
              <w:rPr>
                <w:rFonts w:ascii="Times New Roman" w:eastAsia="Times New Roman" w:hAnsi="Times New Roman"/>
                <w:sz w:val="24"/>
                <w:szCs w:val="24"/>
              </w:rPr>
            </w:pPr>
            <w:r w:rsidRPr="004A1881">
              <w:rPr>
                <w:rFonts w:ascii="Times New Roman" w:eastAsia="Times New Roman" w:hAnsi="Times New Roman"/>
                <w:sz w:val="24"/>
                <w:szCs w:val="24"/>
                <w:lang w:val="uk-UA"/>
              </w:rPr>
              <w:lastRenderedPageBreak/>
              <w:t>13.10. Даний Договір складено українською мовою, у 2-ох примірниках, що мають однакову юридичну силу, по одному для кожної із Сторін.</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13.11. Всі зміни</w:t>
            </w:r>
            <w:r>
              <w:rPr>
                <w:rFonts w:ascii="Times New Roman" w:eastAsia="Times New Roman" w:hAnsi="Times New Roman"/>
                <w:sz w:val="24"/>
                <w:szCs w:val="24"/>
              </w:rPr>
              <w:t xml:space="preserve"> до цього договору оформлюються</w:t>
            </w:r>
            <w:r w:rsidRPr="004A1881">
              <w:rPr>
                <w:rFonts w:ascii="Times New Roman" w:eastAsia="Times New Roman" w:hAnsi="Times New Roman"/>
                <w:sz w:val="24"/>
                <w:szCs w:val="24"/>
              </w:rPr>
              <w:t xml:space="preserve"> письмовими додатковими угодами, що стають невід</w:t>
            </w:r>
            <w:r w:rsidRPr="004A1881">
              <w:rPr>
                <w:rFonts w:ascii="Times New Roman" w:eastAsia="Times New Roman" w:hAnsi="Times New Roman"/>
                <w:sz w:val="24"/>
                <w:szCs w:val="24"/>
              </w:rPr>
              <w:sym w:font="Symbol" w:char="F0A2"/>
            </w:r>
            <w:r w:rsidRPr="004A1881">
              <w:rPr>
                <w:rFonts w:ascii="Times New Roman" w:eastAsia="Times New Roman" w:hAnsi="Times New Roman"/>
                <w:sz w:val="24"/>
                <w:szCs w:val="24"/>
              </w:rPr>
              <w:t>ємною частиною договору і мають переважаючу силу над положеннями договору.</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3</w:t>
            </w:r>
            <w:r w:rsidRPr="004A1881">
              <w:rPr>
                <w:rFonts w:ascii="Times New Roman" w:eastAsia="Times New Roman" w:hAnsi="Times New Roman"/>
                <w:sz w:val="24"/>
                <w:szCs w:val="24"/>
              </w:rPr>
              <w:t>.12.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13.13. Згідно ст.</w:t>
            </w:r>
            <w:r w:rsidRPr="004A1881">
              <w:rPr>
                <w:rFonts w:ascii="Times New Roman" w:eastAsia="Times New Roman" w:hAnsi="Times New Roman"/>
                <w:sz w:val="24"/>
                <w:szCs w:val="24"/>
                <w:lang w:val="uk-UA"/>
              </w:rPr>
              <w:t>41</w:t>
            </w:r>
            <w:r w:rsidRPr="004A1881">
              <w:rPr>
                <w:rFonts w:ascii="Times New Roman" w:eastAsia="Times New Roman" w:hAnsi="Times New Roman"/>
                <w:sz w:val="24"/>
                <w:szCs w:val="24"/>
              </w:rPr>
              <w:t xml:space="preserve"> Закону України «Про публічні закупівлі» № 922-VIII дія Договору </w:t>
            </w:r>
            <w:r w:rsidRPr="004A1881">
              <w:rPr>
                <w:rFonts w:ascii="Times New Roman" w:eastAsia="Times New Roman" w:hAnsi="Times New Roman"/>
                <w:sz w:val="24"/>
                <w:szCs w:val="24"/>
                <w:lang w:val="uk-UA"/>
              </w:rPr>
              <w:t>постачання електричної енергії</w:t>
            </w:r>
            <w:r w:rsidRPr="004A1881">
              <w:rPr>
                <w:rFonts w:ascii="Times New Roman" w:eastAsia="Times New Roman" w:hAnsi="Times New Roman"/>
                <w:sz w:val="24"/>
                <w:szCs w:val="24"/>
              </w:rPr>
              <w:t xml:space="preserve"> може продовжуватися </w:t>
            </w:r>
            <w:proofErr w:type="gramStart"/>
            <w:r w:rsidRPr="004A1881">
              <w:rPr>
                <w:rFonts w:ascii="Times New Roman" w:eastAsia="Times New Roman" w:hAnsi="Times New Roman"/>
                <w:sz w:val="24"/>
                <w:szCs w:val="24"/>
              </w:rPr>
              <w:t>на строк</w:t>
            </w:r>
            <w:proofErr w:type="gramEnd"/>
            <w:r w:rsidRPr="004A1881">
              <w:rPr>
                <w:rFonts w:ascii="Times New Roman" w:eastAsia="Times New Roman" w:hAnsi="Times New Roman"/>
                <w:sz w:val="24"/>
                <w:szCs w:val="24"/>
              </w:rPr>
              <w:t>, достатній для проведення п</w:t>
            </w:r>
            <w:r w:rsidR="00160F4D">
              <w:rPr>
                <w:rFonts w:ascii="Times New Roman" w:eastAsia="Times New Roman" w:hAnsi="Times New Roman"/>
                <w:sz w:val="24"/>
                <w:szCs w:val="24"/>
              </w:rPr>
              <w:t xml:space="preserve">роцедури закупівлі на початку </w:t>
            </w:r>
            <w:r w:rsidRPr="004A1881">
              <w:rPr>
                <w:rFonts w:ascii="Times New Roman" w:eastAsia="Times New Roman" w:hAnsi="Times New Roman"/>
                <w:sz w:val="24"/>
                <w:szCs w:val="24"/>
              </w:rPr>
              <w:t>року, в обсязі, що не перевищує 20 відсотків суми, визначеної в Договорі.</w:t>
            </w: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sz w:val="24"/>
                <w:szCs w:val="24"/>
              </w:rPr>
              <w:t>1</w:t>
            </w:r>
            <w:r w:rsidRPr="004A1881">
              <w:rPr>
                <w:rFonts w:ascii="Times New Roman" w:eastAsia="Times New Roman" w:hAnsi="Times New Roman"/>
                <w:sz w:val="24"/>
                <w:szCs w:val="24"/>
                <w:lang w:val="uk-UA"/>
              </w:rPr>
              <w:t>3</w:t>
            </w:r>
            <w:r w:rsidRPr="004A1881">
              <w:rPr>
                <w:rFonts w:ascii="Times New Roman" w:eastAsia="Times New Roman" w:hAnsi="Times New Roman"/>
                <w:sz w:val="24"/>
                <w:szCs w:val="24"/>
              </w:rPr>
              <w:t xml:space="preserve">.14.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w:t>
            </w:r>
            <w:proofErr w:type="gramStart"/>
            <w:r w:rsidRPr="004A1881">
              <w:rPr>
                <w:rFonts w:ascii="Times New Roman" w:eastAsia="Times New Roman" w:hAnsi="Times New Roman"/>
                <w:sz w:val="24"/>
                <w:szCs w:val="24"/>
              </w:rPr>
              <w:t>на закону</w:t>
            </w:r>
            <w:proofErr w:type="gramEnd"/>
            <w:r w:rsidRPr="004A1881">
              <w:rPr>
                <w:rFonts w:ascii="Times New Roman" w:eastAsia="Times New Roman" w:hAnsi="Times New Roman"/>
                <w:sz w:val="24"/>
                <w:szCs w:val="24"/>
              </w:rPr>
              <w:t xml:space="preserve">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w:t>
            </w:r>
            <w:r w:rsidRPr="004A1881">
              <w:rPr>
                <w:rFonts w:ascii="Times New Roman" w:eastAsia="Times New Roman" w:hAnsi="Times New Roman"/>
                <w:sz w:val="24"/>
                <w:szCs w:val="24"/>
                <w:lang w:val="uk-UA"/>
              </w:rPr>
              <w:t xml:space="preserve"> (визнаються Сторонами)</w:t>
            </w:r>
            <w:r w:rsidRPr="004A1881">
              <w:rPr>
                <w:rFonts w:ascii="Times New Roman" w:eastAsia="Times New Roman" w:hAnsi="Times New Roman"/>
                <w:sz w:val="24"/>
                <w:szCs w:val="24"/>
              </w:rPr>
              <w:t>. Відтак, Сторони домовились, що юридичну силу такі документи набувають з моменту направлення їх Стороні</w:t>
            </w:r>
            <w:r w:rsidRPr="004A1881">
              <w:rPr>
                <w:rFonts w:ascii="Times New Roman" w:eastAsia="Times New Roman" w:hAnsi="Times New Roman"/>
                <w:sz w:val="24"/>
                <w:szCs w:val="24"/>
                <w:lang w:val="uk-UA"/>
              </w:rPr>
              <w:t>, однак фінансові зобов’язання виникають з дати їх підписання</w:t>
            </w:r>
            <w:r w:rsidRPr="004A1881">
              <w:rPr>
                <w:rFonts w:ascii="Times New Roman" w:eastAsia="Times New Roman" w:hAnsi="Times New Roman"/>
                <w:sz w:val="24"/>
                <w:szCs w:val="24"/>
              </w:rPr>
              <w:t>.</w:t>
            </w:r>
          </w:p>
          <w:p w:rsidR="000225CE" w:rsidRPr="004A1881" w:rsidRDefault="000225CE" w:rsidP="000225CE">
            <w:pPr>
              <w:spacing w:line="240" w:lineRule="auto"/>
              <w:ind w:right="36"/>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закупівель Prozorro.</w:t>
            </w:r>
          </w:p>
          <w:p w:rsidR="000225CE" w:rsidRPr="004A1881" w:rsidRDefault="000225CE" w:rsidP="000225CE">
            <w:pPr>
              <w:spacing w:line="240" w:lineRule="auto"/>
              <w:ind w:right="36"/>
              <w:jc w:val="both"/>
              <w:rPr>
                <w:rFonts w:ascii="Times New Roman" w:eastAsia="Times New Roman" w:hAnsi="Times New Roman"/>
                <w:sz w:val="24"/>
                <w:szCs w:val="24"/>
                <w:lang w:val="uk-UA"/>
              </w:rPr>
            </w:pPr>
          </w:p>
          <w:p w:rsidR="000225CE" w:rsidRPr="004A1881" w:rsidRDefault="000225CE" w:rsidP="000225CE">
            <w:pPr>
              <w:spacing w:line="240" w:lineRule="auto"/>
              <w:ind w:right="36"/>
              <w:jc w:val="both"/>
              <w:rPr>
                <w:rFonts w:ascii="Times New Roman" w:eastAsia="Times New Roman" w:hAnsi="Times New Roman"/>
                <w:sz w:val="24"/>
                <w:szCs w:val="24"/>
                <w:lang w:val="uk-UA"/>
              </w:rPr>
            </w:pPr>
          </w:p>
          <w:p w:rsidR="000225CE" w:rsidRPr="004A1881" w:rsidRDefault="000225CE" w:rsidP="000225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r w:rsidRPr="004A1881">
              <w:rPr>
                <w:rFonts w:ascii="Times New Roman" w:eastAsia="Times New Roman" w:hAnsi="Times New Roman"/>
                <w:b/>
                <w:bCs/>
                <w:sz w:val="24"/>
                <w:szCs w:val="24"/>
              </w:rPr>
              <w:t>14.</w:t>
            </w:r>
            <w:r w:rsidRPr="004A1881">
              <w:rPr>
                <w:rFonts w:ascii="Times New Roman" w:eastAsia="Times New Roman" w:hAnsi="Times New Roman"/>
                <w:b/>
                <w:bCs/>
                <w:sz w:val="24"/>
                <w:szCs w:val="24"/>
                <w:lang w:val="uk-UA"/>
              </w:rPr>
              <w:t xml:space="preserve"> </w:t>
            </w:r>
            <w:r w:rsidRPr="004A1881">
              <w:rPr>
                <w:rFonts w:ascii="Times New Roman" w:eastAsia="Times New Roman" w:hAnsi="Times New Roman"/>
                <w:b/>
                <w:bCs/>
                <w:sz w:val="24"/>
                <w:szCs w:val="24"/>
              </w:rPr>
              <w:t>Додатки до Договору</w:t>
            </w:r>
          </w:p>
          <w:p w:rsidR="000225CE" w:rsidRPr="004A1881" w:rsidRDefault="000225CE" w:rsidP="000225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p>
          <w:tbl>
            <w:tblPr>
              <w:tblW w:w="98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02"/>
              <w:gridCol w:w="8391"/>
            </w:tblGrid>
            <w:tr w:rsidR="000225CE" w:rsidRPr="004A1881" w:rsidTr="000225CE">
              <w:trPr>
                <w:trHeight w:val="376"/>
              </w:trPr>
              <w:tc>
                <w:tcPr>
                  <w:tcW w:w="1502" w:type="dxa"/>
                  <w:vAlign w:val="center"/>
                </w:tcPr>
                <w:p w:rsidR="000225CE" w:rsidRPr="004A1881" w:rsidRDefault="000225CE" w:rsidP="000225CE">
                  <w:pPr>
                    <w:spacing w:line="240" w:lineRule="auto"/>
                    <w:jc w:val="center"/>
                    <w:rPr>
                      <w:rFonts w:ascii="Times New Roman" w:eastAsia="Times New Roman" w:hAnsi="Times New Roman"/>
                      <w:b/>
                      <w:color w:val="000000"/>
                      <w:sz w:val="24"/>
                      <w:szCs w:val="24"/>
                      <w:lang w:val="uk-UA"/>
                    </w:rPr>
                  </w:pPr>
                  <w:r w:rsidRPr="004A1881">
                    <w:rPr>
                      <w:rFonts w:ascii="Times New Roman" w:eastAsia="Times New Roman" w:hAnsi="Times New Roman"/>
                      <w:b/>
                      <w:color w:val="000000"/>
                      <w:sz w:val="24"/>
                      <w:szCs w:val="24"/>
                      <w:lang w:val="uk-UA"/>
                    </w:rPr>
                    <w:t>Додаток</w:t>
                  </w:r>
                </w:p>
              </w:tc>
              <w:tc>
                <w:tcPr>
                  <w:tcW w:w="8391" w:type="dxa"/>
                  <w:vAlign w:val="center"/>
                </w:tcPr>
                <w:p w:rsidR="000225CE" w:rsidRPr="004A1881" w:rsidRDefault="000225CE" w:rsidP="000225CE">
                  <w:pPr>
                    <w:spacing w:line="240" w:lineRule="auto"/>
                    <w:jc w:val="center"/>
                    <w:rPr>
                      <w:rFonts w:ascii="Times New Roman" w:eastAsia="Times New Roman" w:hAnsi="Times New Roman"/>
                      <w:b/>
                      <w:color w:val="000000"/>
                      <w:sz w:val="24"/>
                      <w:szCs w:val="24"/>
                      <w:lang w:val="uk-UA"/>
                    </w:rPr>
                  </w:pPr>
                  <w:r w:rsidRPr="004A1881">
                    <w:rPr>
                      <w:rFonts w:ascii="Times New Roman" w:eastAsia="Times New Roman" w:hAnsi="Times New Roman"/>
                      <w:b/>
                      <w:color w:val="000000"/>
                      <w:sz w:val="24"/>
                      <w:szCs w:val="24"/>
                      <w:lang w:val="uk-UA"/>
                    </w:rPr>
                    <w:t>Назва додатка</w:t>
                  </w:r>
                </w:p>
              </w:tc>
            </w:tr>
            <w:tr w:rsidR="000225CE" w:rsidRPr="00482119" w:rsidTr="000225CE">
              <w:tc>
                <w:tcPr>
                  <w:tcW w:w="1502" w:type="dxa"/>
                  <w:shd w:val="clear" w:color="auto" w:fill="FFFFFF"/>
                  <w:vAlign w:val="center"/>
                </w:tcPr>
                <w:p w:rsidR="000225CE" w:rsidRPr="004A1881" w:rsidRDefault="000225CE" w:rsidP="000225CE">
                  <w:pPr>
                    <w:spacing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1</w:t>
                  </w:r>
                </w:p>
              </w:tc>
              <w:tc>
                <w:tcPr>
                  <w:tcW w:w="8391" w:type="dxa"/>
                  <w:shd w:val="clear" w:color="auto" w:fill="FFFFFF"/>
                  <w:vAlign w:val="center"/>
                </w:tcPr>
                <w:p w:rsidR="000225CE" w:rsidRPr="004A1881" w:rsidRDefault="000225CE" w:rsidP="000225CE">
                  <w:pPr>
                    <w:spacing w:line="240" w:lineRule="auto"/>
                    <w:outlineLvl w:val="2"/>
                    <w:rPr>
                      <w:rFonts w:ascii="Times New Roman" w:eastAsia="Times New Roman" w:hAnsi="Times New Roman"/>
                      <w:bCs/>
                      <w:color w:val="000000"/>
                      <w:sz w:val="24"/>
                      <w:szCs w:val="24"/>
                      <w:lang w:val="uk-UA"/>
                    </w:rPr>
                  </w:pPr>
                  <w:r w:rsidRPr="004A1881">
                    <w:rPr>
                      <w:rFonts w:ascii="Times New Roman" w:eastAsia="Times New Roman" w:hAnsi="Times New Roman"/>
                      <w:bCs/>
                      <w:color w:val="000000"/>
                      <w:sz w:val="24"/>
                      <w:szCs w:val="24"/>
                      <w:lang w:val="uk-UA"/>
                    </w:rPr>
                    <w:t>Заява-приєднання до договору про постачання електричної енергії споживачу</w:t>
                  </w:r>
                </w:p>
              </w:tc>
            </w:tr>
            <w:tr w:rsidR="000225CE" w:rsidRPr="004A1881" w:rsidTr="000225CE">
              <w:tc>
                <w:tcPr>
                  <w:tcW w:w="1502" w:type="dxa"/>
                  <w:shd w:val="clear" w:color="auto" w:fill="FFFFFF"/>
                  <w:vAlign w:val="center"/>
                </w:tcPr>
                <w:p w:rsidR="000225CE" w:rsidRPr="004A1881" w:rsidRDefault="000225CE" w:rsidP="000225CE">
                  <w:pPr>
                    <w:spacing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2</w:t>
                  </w:r>
                </w:p>
              </w:tc>
              <w:tc>
                <w:tcPr>
                  <w:tcW w:w="8391" w:type="dxa"/>
                  <w:shd w:val="clear" w:color="auto" w:fill="FFFFFF"/>
                  <w:vAlign w:val="center"/>
                </w:tcPr>
                <w:p w:rsidR="000225CE" w:rsidRPr="004A1881" w:rsidRDefault="000225CE" w:rsidP="000225CE">
                  <w:pPr>
                    <w:spacing w:line="240" w:lineRule="auto"/>
                    <w:ind w:firstLine="34"/>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Комерційна пропозиція</w:t>
                  </w:r>
                </w:p>
              </w:tc>
            </w:tr>
            <w:tr w:rsidR="000225CE" w:rsidRPr="00482119" w:rsidTr="000225CE">
              <w:tc>
                <w:tcPr>
                  <w:tcW w:w="1502" w:type="dxa"/>
                  <w:shd w:val="clear" w:color="auto" w:fill="FFFFFF"/>
                  <w:vAlign w:val="center"/>
                </w:tcPr>
                <w:p w:rsidR="000225CE" w:rsidRPr="004A1881" w:rsidRDefault="000225CE" w:rsidP="000225CE">
                  <w:pPr>
                    <w:spacing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uk-UA"/>
                    </w:rPr>
                    <w:t>додаток 3</w:t>
                  </w:r>
                </w:p>
              </w:tc>
              <w:tc>
                <w:tcPr>
                  <w:tcW w:w="8391" w:type="dxa"/>
                  <w:shd w:val="clear" w:color="auto" w:fill="FFFFFF"/>
                  <w:vAlign w:val="center"/>
                </w:tcPr>
                <w:p w:rsidR="000225CE" w:rsidRPr="004A1881" w:rsidRDefault="000225CE" w:rsidP="000225CE">
                  <w:pPr>
                    <w:spacing w:line="240" w:lineRule="auto"/>
                    <w:ind w:firstLine="34"/>
                    <w:rPr>
                      <w:rFonts w:ascii="Times New Roman" w:eastAsia="Times New Roman" w:hAnsi="Times New Roman"/>
                      <w:color w:val="000000"/>
                      <w:sz w:val="24"/>
                      <w:szCs w:val="24"/>
                      <w:lang w:val="uk-UA"/>
                    </w:rPr>
                  </w:pPr>
                  <w:r w:rsidRPr="004A1881">
                    <w:rPr>
                      <w:rFonts w:ascii="Times New Roman" w:eastAsia="Times New Roman" w:hAnsi="Times New Roman"/>
                      <w:sz w:val="24"/>
                      <w:szCs w:val="24"/>
                      <w:lang w:val="uk-UA"/>
                    </w:rPr>
                    <w:t>Прогнозований графік споживання електричної енергії</w:t>
                  </w:r>
                </w:p>
              </w:tc>
            </w:tr>
            <w:tr w:rsidR="000225CE" w:rsidRPr="00482119" w:rsidTr="000225CE">
              <w:tc>
                <w:tcPr>
                  <w:tcW w:w="1502" w:type="dxa"/>
                  <w:shd w:val="clear" w:color="auto" w:fill="FFFFFF"/>
                  <w:vAlign w:val="center"/>
                </w:tcPr>
                <w:p w:rsidR="000225CE" w:rsidRPr="004A1881" w:rsidRDefault="000225CE" w:rsidP="000225CE">
                  <w:pPr>
                    <w:spacing w:line="240" w:lineRule="auto"/>
                    <w:jc w:val="center"/>
                    <w:rPr>
                      <w:rFonts w:ascii="Times New Roman" w:eastAsia="Times New Roman" w:hAnsi="Times New Roman"/>
                      <w:color w:val="000000"/>
                      <w:sz w:val="24"/>
                      <w:szCs w:val="24"/>
                      <w:lang w:val="uk-UA"/>
                    </w:rPr>
                  </w:pPr>
                  <w:r w:rsidRPr="004A1881">
                    <w:rPr>
                      <w:rFonts w:ascii="Times New Roman" w:eastAsia="Times New Roman" w:hAnsi="Times New Roman"/>
                      <w:color w:val="000000"/>
                      <w:sz w:val="24"/>
                      <w:szCs w:val="24"/>
                      <w:lang w:val="uk-UA"/>
                    </w:rPr>
                    <w:t>додаток 4</w:t>
                  </w:r>
                </w:p>
              </w:tc>
              <w:tc>
                <w:tcPr>
                  <w:tcW w:w="8391" w:type="dxa"/>
                  <w:shd w:val="clear" w:color="auto" w:fill="FFFFFF"/>
                  <w:vAlign w:val="center"/>
                </w:tcPr>
                <w:p w:rsidR="000225CE" w:rsidRPr="004A1881" w:rsidRDefault="000225CE" w:rsidP="000225CE">
                  <w:pPr>
                    <w:spacing w:line="240" w:lineRule="auto"/>
                    <w:ind w:firstLine="34"/>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Порядок зміни умов Договору</w:t>
                  </w:r>
                </w:p>
              </w:tc>
            </w:tr>
          </w:tbl>
          <w:p w:rsidR="000225CE" w:rsidRPr="004A1881" w:rsidRDefault="000225CE" w:rsidP="000225CE">
            <w:pPr>
              <w:spacing w:line="240" w:lineRule="auto"/>
              <w:jc w:val="both"/>
              <w:rPr>
                <w:rFonts w:ascii="Times New Roman" w:eastAsia="Times New Roman" w:hAnsi="Times New Roman"/>
                <w:sz w:val="24"/>
                <w:szCs w:val="24"/>
                <w:lang w:val="uk-UA"/>
              </w:rPr>
            </w:pP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є невід'ємними частинами Договору.</w:t>
            </w:r>
          </w:p>
          <w:p w:rsidR="000225CE" w:rsidRPr="004A1881" w:rsidRDefault="000225CE" w:rsidP="000225CE">
            <w:pPr>
              <w:tabs>
                <w:tab w:val="left" w:pos="3405"/>
              </w:tabs>
              <w:spacing w:line="240" w:lineRule="auto"/>
              <w:rPr>
                <w:rFonts w:ascii="Times New Roman" w:eastAsia="Times New Roman" w:hAnsi="Times New Roman"/>
                <w:b/>
                <w:sz w:val="24"/>
                <w:szCs w:val="24"/>
                <w:lang w:val="uk-UA"/>
              </w:rPr>
            </w:pPr>
          </w:p>
          <w:p w:rsidR="000225CE" w:rsidRPr="004A1881" w:rsidRDefault="000225CE" w:rsidP="000225CE">
            <w:pPr>
              <w:tabs>
                <w:tab w:val="left" w:pos="3405"/>
              </w:tabs>
              <w:spacing w:line="240" w:lineRule="auto"/>
              <w:jc w:val="center"/>
              <w:rPr>
                <w:rFonts w:ascii="Times New Roman" w:eastAsia="Times New Roman" w:hAnsi="Times New Roman"/>
                <w:sz w:val="24"/>
                <w:szCs w:val="24"/>
                <w:lang w:val="uk-UA"/>
              </w:rPr>
            </w:pPr>
            <w:r w:rsidRPr="004A1881">
              <w:rPr>
                <w:rFonts w:ascii="Times New Roman" w:eastAsia="Times New Roman" w:hAnsi="Times New Roman"/>
                <w:b/>
                <w:sz w:val="24"/>
                <w:szCs w:val="24"/>
                <w:lang w:val="uk-UA"/>
              </w:rPr>
              <w:t>15. Юридичні адреси і платіжні реквізити сторін</w:t>
            </w:r>
          </w:p>
          <w:p w:rsidR="000225CE" w:rsidRPr="004A1881" w:rsidRDefault="000225CE" w:rsidP="000225CE">
            <w:pPr>
              <w:tabs>
                <w:tab w:val="left" w:pos="3405"/>
              </w:tabs>
              <w:spacing w:line="240" w:lineRule="auto"/>
              <w:rPr>
                <w:rFonts w:ascii="Times New Roman" w:eastAsia="Times New Roman" w:hAnsi="Times New Roman"/>
                <w:sz w:val="24"/>
                <w:szCs w:val="24"/>
                <w:lang w:val="uk-UA"/>
              </w:rPr>
            </w:pPr>
          </w:p>
          <w:tbl>
            <w:tblPr>
              <w:tblW w:w="9781" w:type="dxa"/>
              <w:tblInd w:w="108" w:type="dxa"/>
              <w:tblLook w:val="0000" w:firstRow="0" w:lastRow="0" w:firstColumn="0" w:lastColumn="0" w:noHBand="0" w:noVBand="0"/>
            </w:tblPr>
            <w:tblGrid>
              <w:gridCol w:w="4712"/>
              <w:gridCol w:w="5069"/>
            </w:tblGrid>
            <w:tr w:rsidR="000225CE" w:rsidRPr="00482119" w:rsidTr="000225CE">
              <w:trPr>
                <w:trHeight w:val="2265"/>
              </w:trPr>
              <w:tc>
                <w:tcPr>
                  <w:tcW w:w="4712" w:type="dxa"/>
                  <w:shd w:val="clear" w:color="auto" w:fill="auto"/>
                </w:tcPr>
                <w:p w:rsidR="000225CE" w:rsidRPr="004A1881" w:rsidRDefault="000225CE" w:rsidP="000225CE">
                  <w:pPr>
                    <w:snapToGrid w:val="0"/>
                    <w:spacing w:line="240" w:lineRule="auto"/>
                    <w:rPr>
                      <w:rFonts w:ascii="Times New Roman" w:eastAsia="Times New Roman" w:hAnsi="Times New Roman"/>
                      <w:b/>
                      <w:spacing w:val="-1"/>
                      <w:sz w:val="24"/>
                      <w:szCs w:val="24"/>
                      <w:lang w:val="uk-UA"/>
                    </w:rPr>
                  </w:pPr>
                  <w:r w:rsidRPr="004A1881">
                    <w:rPr>
                      <w:rFonts w:ascii="Times New Roman" w:eastAsia="Times New Roman" w:hAnsi="Times New Roman"/>
                      <w:b/>
                      <w:spacing w:val="-1"/>
                      <w:sz w:val="24"/>
                      <w:szCs w:val="24"/>
                      <w:lang w:val="uk-UA"/>
                    </w:rPr>
                    <w:t>Постачальник:</w:t>
                  </w: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Директор</w:t>
                  </w: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_________________</w:t>
                  </w:r>
                  <w:r>
                    <w:rPr>
                      <w:rFonts w:ascii="Times New Roman" w:eastAsia="Times New Roman" w:hAnsi="Times New Roman"/>
                      <w:b/>
                      <w:sz w:val="24"/>
                      <w:szCs w:val="24"/>
                      <w:lang w:val="uk-UA"/>
                    </w:rPr>
                    <w:t xml:space="preserve"> </w:t>
                  </w:r>
                </w:p>
                <w:p w:rsidR="000225CE" w:rsidRPr="004A1881" w:rsidRDefault="000225CE" w:rsidP="000225CE">
                  <w:pPr>
                    <w:spacing w:line="240" w:lineRule="auto"/>
                    <w:rPr>
                      <w:rFonts w:ascii="Times New Roman" w:hAnsi="Times New Roman"/>
                      <w:color w:val="000000"/>
                      <w:sz w:val="24"/>
                      <w:szCs w:val="24"/>
                    </w:rPr>
                  </w:pPr>
                  <w:r w:rsidRPr="004A1881">
                    <w:rPr>
                      <w:rFonts w:ascii="Times New Roman" w:hAnsi="Times New Roman"/>
                      <w:color w:val="000000"/>
                      <w:sz w:val="24"/>
                      <w:szCs w:val="24"/>
                    </w:rPr>
                    <w:t xml:space="preserve">       </w:t>
                  </w:r>
                </w:p>
                <w:p w:rsidR="000225CE" w:rsidRPr="004A1881" w:rsidRDefault="000225CE" w:rsidP="000225CE">
                  <w:pPr>
                    <w:spacing w:line="240" w:lineRule="auto"/>
                    <w:rPr>
                      <w:rFonts w:ascii="Times New Roman" w:hAnsi="Times New Roman"/>
                      <w:color w:val="000000"/>
                      <w:sz w:val="24"/>
                      <w:szCs w:val="24"/>
                    </w:rPr>
                  </w:pPr>
                </w:p>
                <w:p w:rsidR="000225CE" w:rsidRPr="004A1881" w:rsidRDefault="00160F4D" w:rsidP="000225CE">
                  <w:pPr>
                    <w:spacing w:line="240" w:lineRule="auto"/>
                    <w:rPr>
                      <w:rFonts w:ascii="Times New Roman" w:hAnsi="Times New Roman"/>
                      <w:color w:val="000000"/>
                      <w:sz w:val="24"/>
                      <w:szCs w:val="24"/>
                      <w:lang w:val="uk-UA"/>
                    </w:rPr>
                  </w:pPr>
                  <w:r>
                    <w:rPr>
                      <w:rFonts w:ascii="Times New Roman" w:hAnsi="Times New Roman"/>
                      <w:color w:val="000000"/>
                      <w:sz w:val="24"/>
                      <w:szCs w:val="24"/>
                    </w:rPr>
                    <w:t>"____" ______________ 20</w:t>
                  </w:r>
                  <w:r>
                    <w:rPr>
                      <w:rFonts w:ascii="Times New Roman" w:hAnsi="Times New Roman"/>
                      <w:color w:val="000000"/>
                      <w:sz w:val="24"/>
                      <w:szCs w:val="24"/>
                      <w:lang w:val="uk-UA"/>
                    </w:rPr>
                    <w:t>__</w:t>
                  </w:r>
                  <w:r w:rsidR="000225CE">
                    <w:rPr>
                      <w:rFonts w:ascii="Times New Roman" w:hAnsi="Times New Roman"/>
                      <w:color w:val="000000"/>
                      <w:sz w:val="24"/>
                      <w:szCs w:val="24"/>
                    </w:rPr>
                    <w:t xml:space="preserve"> </w:t>
                  </w:r>
                  <w:r w:rsidR="000225CE" w:rsidRPr="004A1881">
                    <w:rPr>
                      <w:rFonts w:ascii="Times New Roman" w:hAnsi="Times New Roman"/>
                      <w:color w:val="000000"/>
                      <w:sz w:val="24"/>
                      <w:szCs w:val="24"/>
                    </w:rPr>
                    <w:t>року</w:t>
                  </w:r>
                </w:p>
                <w:p w:rsidR="000225CE" w:rsidRPr="004A1881" w:rsidRDefault="000225CE" w:rsidP="000225CE">
                  <w:pPr>
                    <w:spacing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м.п.</w:t>
                  </w:r>
                </w:p>
              </w:tc>
              <w:tc>
                <w:tcPr>
                  <w:tcW w:w="5069" w:type="dxa"/>
                  <w:shd w:val="clear" w:color="auto" w:fill="auto"/>
                </w:tcPr>
                <w:p w:rsidR="000225CE" w:rsidRPr="004A1881" w:rsidRDefault="000225CE" w:rsidP="000225CE">
                  <w:pPr>
                    <w:snapToGrid w:val="0"/>
                    <w:spacing w:line="240" w:lineRule="auto"/>
                    <w:rPr>
                      <w:rFonts w:ascii="Times New Roman" w:eastAsia="Times New Roman" w:hAnsi="Times New Roman"/>
                      <w:b/>
                      <w:spacing w:val="-1"/>
                      <w:sz w:val="24"/>
                      <w:szCs w:val="24"/>
                      <w:lang w:val="uk-UA"/>
                    </w:rPr>
                  </w:pPr>
                  <w:r w:rsidRPr="004A1881">
                    <w:rPr>
                      <w:rFonts w:ascii="Times New Roman" w:eastAsia="Times New Roman" w:hAnsi="Times New Roman"/>
                      <w:b/>
                      <w:spacing w:val="-1"/>
                      <w:sz w:val="24"/>
                      <w:szCs w:val="24"/>
                      <w:lang w:val="uk-UA"/>
                    </w:rPr>
                    <w:t>Споживач:</w:t>
                  </w: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 xml:space="preserve">Директор </w:t>
                  </w: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hAnsi="Times New Roman"/>
                      <w:b/>
                      <w:color w:val="000000"/>
                      <w:sz w:val="24"/>
                      <w:szCs w:val="24"/>
                      <w:lang w:val="uk-UA"/>
                    </w:rPr>
                  </w:pPr>
                  <w:r w:rsidRPr="004A1881">
                    <w:rPr>
                      <w:rFonts w:ascii="Times New Roman" w:hAnsi="Times New Roman"/>
                      <w:color w:val="000000"/>
                      <w:sz w:val="24"/>
                      <w:szCs w:val="24"/>
                    </w:rPr>
                    <w:t xml:space="preserve">   __________________ </w:t>
                  </w:r>
                </w:p>
                <w:p w:rsidR="000225CE" w:rsidRPr="004A1881" w:rsidRDefault="000225CE" w:rsidP="000225CE">
                  <w:pPr>
                    <w:spacing w:line="240" w:lineRule="auto"/>
                    <w:rPr>
                      <w:rFonts w:ascii="Times New Roman" w:hAnsi="Times New Roman"/>
                      <w:color w:val="000000"/>
                      <w:sz w:val="24"/>
                      <w:szCs w:val="24"/>
                    </w:rPr>
                  </w:pPr>
                  <w:r w:rsidRPr="004A1881">
                    <w:rPr>
                      <w:rFonts w:ascii="Times New Roman" w:hAnsi="Times New Roman"/>
                      <w:b/>
                      <w:color w:val="000000"/>
                      <w:sz w:val="24"/>
                      <w:szCs w:val="24"/>
                    </w:rPr>
                    <w:t xml:space="preserve">               </w:t>
                  </w:r>
                </w:p>
                <w:p w:rsidR="000225CE" w:rsidRPr="004A1881" w:rsidRDefault="000225CE" w:rsidP="000225CE">
                  <w:pPr>
                    <w:spacing w:line="240" w:lineRule="auto"/>
                    <w:rPr>
                      <w:rFonts w:ascii="Times New Roman" w:hAnsi="Times New Roman"/>
                      <w:b/>
                      <w:color w:val="000000"/>
                      <w:spacing w:val="-1"/>
                      <w:sz w:val="24"/>
                      <w:szCs w:val="24"/>
                    </w:rPr>
                  </w:pPr>
                </w:p>
                <w:p w:rsidR="000225CE" w:rsidRPr="004A1881" w:rsidRDefault="000225CE" w:rsidP="000225CE">
                  <w:pPr>
                    <w:spacing w:line="240" w:lineRule="auto"/>
                    <w:rPr>
                      <w:rFonts w:ascii="Times New Roman" w:hAnsi="Times New Roman"/>
                      <w:color w:val="000000"/>
                      <w:sz w:val="24"/>
                      <w:szCs w:val="24"/>
                      <w:lang w:val="uk-UA"/>
                    </w:rPr>
                  </w:pPr>
                  <w:r w:rsidRPr="004A1881">
                    <w:rPr>
                      <w:rFonts w:ascii="Times New Roman" w:hAnsi="Times New Roman"/>
                      <w:color w:val="000000"/>
                      <w:sz w:val="24"/>
                      <w:szCs w:val="24"/>
                    </w:rPr>
                    <w:t xml:space="preserve">    "____</w:t>
                  </w:r>
                  <w:r w:rsidRPr="004A1881">
                    <w:rPr>
                      <w:rFonts w:ascii="Times New Roman" w:hAnsi="Times New Roman"/>
                      <w:color w:val="000000"/>
                      <w:sz w:val="24"/>
                      <w:szCs w:val="24"/>
                      <w:lang w:val="uk-UA"/>
                    </w:rPr>
                    <w:t>"</w:t>
                  </w:r>
                  <w:r w:rsidR="00160F4D">
                    <w:rPr>
                      <w:rFonts w:ascii="Times New Roman" w:hAnsi="Times New Roman"/>
                      <w:color w:val="000000"/>
                      <w:sz w:val="24"/>
                      <w:szCs w:val="24"/>
                    </w:rPr>
                    <w:t xml:space="preserve"> ______________ 20</w:t>
                  </w:r>
                  <w:r w:rsidR="00160F4D">
                    <w:rPr>
                      <w:rFonts w:ascii="Times New Roman" w:hAnsi="Times New Roman"/>
                      <w:color w:val="000000"/>
                      <w:sz w:val="24"/>
                      <w:szCs w:val="24"/>
                      <w:lang w:val="uk-UA"/>
                    </w:rPr>
                    <w:t>__</w:t>
                  </w:r>
                  <w:r w:rsidRPr="004A1881">
                    <w:rPr>
                      <w:rFonts w:ascii="Times New Roman" w:hAnsi="Times New Roman"/>
                      <w:color w:val="000000"/>
                      <w:sz w:val="24"/>
                      <w:szCs w:val="24"/>
                    </w:rPr>
                    <w:t xml:space="preserve"> року    </w:t>
                  </w:r>
                </w:p>
                <w:p w:rsidR="000225CE" w:rsidRPr="004A1881" w:rsidRDefault="000225CE" w:rsidP="000225CE">
                  <w:pPr>
                    <w:spacing w:line="240" w:lineRule="auto"/>
                    <w:rPr>
                      <w:rFonts w:ascii="Times New Roman" w:hAnsi="Times New Roman"/>
                      <w:color w:val="000000"/>
                      <w:sz w:val="24"/>
                      <w:szCs w:val="24"/>
                    </w:rPr>
                  </w:pPr>
                  <w:r w:rsidRPr="004A1881">
                    <w:rPr>
                      <w:rFonts w:ascii="Times New Roman" w:hAnsi="Times New Roman"/>
                      <w:color w:val="000000"/>
                      <w:sz w:val="24"/>
                      <w:szCs w:val="24"/>
                      <w:lang w:val="uk-UA"/>
                    </w:rPr>
                    <w:t xml:space="preserve">               </w:t>
                  </w:r>
                  <w:r w:rsidRPr="004A1881">
                    <w:rPr>
                      <w:rFonts w:ascii="Times New Roman" w:hAnsi="Times New Roman"/>
                      <w:color w:val="000000"/>
                      <w:sz w:val="24"/>
                      <w:szCs w:val="24"/>
                    </w:rPr>
                    <w:t xml:space="preserve">м.п.           </w:t>
                  </w:r>
                </w:p>
              </w:tc>
            </w:tr>
          </w:tbl>
          <w:p w:rsidR="000225CE" w:rsidRPr="004A1881" w:rsidRDefault="000225CE" w:rsidP="000225CE">
            <w:pPr>
              <w:spacing w:line="240" w:lineRule="auto"/>
              <w:ind w:firstLine="5103"/>
              <w:jc w:val="both"/>
              <w:rPr>
                <w:rFonts w:ascii="Times New Roman" w:eastAsia="Times New Roman" w:hAnsi="Times New Roman"/>
                <w:sz w:val="24"/>
                <w:szCs w:val="24"/>
                <w:lang w:val="uk-UA"/>
              </w:rPr>
            </w:pPr>
          </w:p>
          <w:p w:rsidR="000225CE" w:rsidRDefault="000225CE" w:rsidP="000225CE">
            <w:pPr>
              <w:spacing w:line="240" w:lineRule="auto"/>
              <w:jc w:val="both"/>
              <w:rPr>
                <w:rFonts w:ascii="Times New Roman" w:eastAsia="Times New Roman" w:hAnsi="Times New Roman"/>
                <w:sz w:val="24"/>
                <w:szCs w:val="24"/>
                <w:lang w:val="uk-UA"/>
              </w:rPr>
            </w:pPr>
          </w:p>
          <w:p w:rsidR="000225CE" w:rsidRPr="004A1881" w:rsidRDefault="000225CE" w:rsidP="000225CE">
            <w:pPr>
              <w:spacing w:line="240" w:lineRule="auto"/>
              <w:jc w:val="both"/>
              <w:rPr>
                <w:rFonts w:ascii="Times New Roman" w:eastAsia="Times New Roman" w:hAnsi="Times New Roman"/>
                <w:sz w:val="24"/>
                <w:szCs w:val="24"/>
                <w:lang w:val="uk-UA"/>
              </w:rPr>
            </w:pPr>
          </w:p>
          <w:p w:rsidR="000225CE" w:rsidRPr="004A1881" w:rsidRDefault="000225CE" w:rsidP="000225CE">
            <w:pPr>
              <w:spacing w:line="240" w:lineRule="auto"/>
              <w:ind w:firstLine="5103"/>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Додаток 1</w:t>
            </w:r>
          </w:p>
          <w:p w:rsidR="000225CE" w:rsidRPr="004A1881" w:rsidRDefault="000225CE" w:rsidP="000225CE">
            <w:pPr>
              <w:spacing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до договору про постачання</w:t>
            </w:r>
          </w:p>
          <w:p w:rsidR="000225CE" w:rsidRPr="004A1881" w:rsidRDefault="000225CE" w:rsidP="000225CE">
            <w:pPr>
              <w:spacing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t>електричної енергії споживачу</w:t>
            </w:r>
          </w:p>
          <w:p w:rsidR="000225CE" w:rsidRPr="004A1881" w:rsidRDefault="002E0760" w:rsidP="000225CE">
            <w:pPr>
              <w:spacing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від "___" ________ 20__</w:t>
            </w:r>
            <w:r w:rsidR="000225CE" w:rsidRPr="004A1881">
              <w:rPr>
                <w:rFonts w:ascii="Times New Roman" w:eastAsia="Times New Roman" w:hAnsi="Times New Roman"/>
                <w:sz w:val="24"/>
                <w:szCs w:val="24"/>
                <w:lang w:val="uk-UA"/>
              </w:rPr>
              <w:t xml:space="preserve"> року</w:t>
            </w:r>
          </w:p>
          <w:p w:rsidR="000225CE" w:rsidRPr="004A1881" w:rsidRDefault="000225CE" w:rsidP="000225CE">
            <w:pPr>
              <w:jc w:val="center"/>
              <w:rPr>
                <w:rFonts w:ascii="Times New Roman" w:eastAsia="Times New Roman" w:hAnsi="Times New Roman"/>
                <w:b/>
                <w:sz w:val="24"/>
                <w:szCs w:val="24"/>
                <w:lang w:val="uk-UA"/>
              </w:rPr>
            </w:pPr>
          </w:p>
          <w:p w:rsidR="000225CE" w:rsidRPr="004A1881" w:rsidRDefault="000225CE" w:rsidP="000225CE">
            <w:pPr>
              <w:spacing w:line="240" w:lineRule="auto"/>
              <w:jc w:val="center"/>
              <w:rPr>
                <w:rFonts w:ascii="Times New Roman" w:eastAsia="Times New Roman" w:hAnsi="Times New Roman"/>
                <w:b/>
                <w:sz w:val="24"/>
                <w:szCs w:val="24"/>
              </w:rPr>
            </w:pPr>
            <w:r w:rsidRPr="004A1881">
              <w:rPr>
                <w:rFonts w:ascii="Times New Roman" w:eastAsia="Times New Roman" w:hAnsi="Times New Roman"/>
                <w:b/>
                <w:sz w:val="24"/>
                <w:szCs w:val="24"/>
              </w:rPr>
              <w:t>ЗАЯВА-ПРИЄДНАННЯ</w:t>
            </w:r>
          </w:p>
          <w:p w:rsidR="000225CE" w:rsidRPr="004A1881" w:rsidRDefault="000225CE" w:rsidP="000225CE">
            <w:pPr>
              <w:spacing w:line="240" w:lineRule="auto"/>
              <w:jc w:val="center"/>
              <w:rPr>
                <w:rFonts w:ascii="Times New Roman" w:eastAsia="Times New Roman" w:hAnsi="Times New Roman"/>
                <w:b/>
                <w:sz w:val="24"/>
                <w:szCs w:val="24"/>
              </w:rPr>
            </w:pPr>
            <w:proofErr w:type="gramStart"/>
            <w:r w:rsidRPr="004A1881">
              <w:rPr>
                <w:rFonts w:ascii="Times New Roman" w:eastAsia="Times New Roman" w:hAnsi="Times New Roman"/>
                <w:b/>
                <w:sz w:val="24"/>
                <w:szCs w:val="24"/>
              </w:rPr>
              <w:t>до договору</w:t>
            </w:r>
            <w:proofErr w:type="gramEnd"/>
            <w:r w:rsidRPr="004A1881">
              <w:rPr>
                <w:rFonts w:ascii="Times New Roman" w:eastAsia="Times New Roman" w:hAnsi="Times New Roman"/>
                <w:b/>
                <w:sz w:val="24"/>
                <w:szCs w:val="24"/>
              </w:rPr>
              <w:t xml:space="preserve"> про постачання електричної енергії споживачу</w:t>
            </w:r>
          </w:p>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w:t>
            </w:r>
            <w:r>
              <w:rPr>
                <w:rFonts w:ascii="Times New Roman" w:eastAsia="Times New Roman" w:hAnsi="Times New Roman"/>
                <w:sz w:val="24"/>
                <w:szCs w:val="24"/>
                <w:lang w:val="uk-UA"/>
              </w:rPr>
              <w:t xml:space="preserve">____ </w:t>
            </w:r>
            <w:r w:rsidRPr="004A1881">
              <w:rPr>
                <w:rFonts w:ascii="Times New Roman" w:eastAsia="Times New Roman" w:hAnsi="Times New Roman"/>
                <w:sz w:val="24"/>
                <w:szCs w:val="24"/>
              </w:rPr>
              <w:t xml:space="preserve">або в друкованому виданні, що публікується в межах території ліцензованої діяльності </w:t>
            </w:r>
            <w:r>
              <w:rPr>
                <w:rFonts w:ascii="Times New Roman" w:eastAsia="Times New Roman" w:hAnsi="Times New Roman"/>
                <w:sz w:val="24"/>
                <w:szCs w:val="24"/>
              </w:rPr>
              <w:t xml:space="preserve">_______ </w:t>
            </w:r>
            <w:r w:rsidRPr="004A1881">
              <w:rPr>
                <w:rFonts w:ascii="Times New Roman" w:eastAsia="Times New Roman" w:hAnsi="Times New Roman"/>
                <w:sz w:val="24"/>
                <w:szCs w:val="24"/>
              </w:rPr>
              <w:t>приєднуюсь до умов Договору на умовах комерційної пропозиції Постачальника № </w:t>
            </w:r>
            <w:r w:rsidRPr="004A1881">
              <w:rPr>
                <w:rFonts w:ascii="Times New Roman" w:eastAsia="Times New Roman" w:hAnsi="Times New Roman"/>
                <w:sz w:val="24"/>
                <w:szCs w:val="24"/>
                <w:lang w:val="uk-UA"/>
              </w:rPr>
              <w:t>_________</w:t>
            </w:r>
            <w:r w:rsidRPr="004A1881">
              <w:rPr>
                <w:rFonts w:ascii="Times New Roman" w:eastAsia="Times New Roman" w:hAnsi="Times New Roman"/>
                <w:sz w:val="24"/>
                <w:szCs w:val="24"/>
              </w:rPr>
              <w:t xml:space="preserve"> з такими нижченаведеними персоніфікованими даними.</w:t>
            </w:r>
          </w:p>
          <w:p w:rsidR="000225CE" w:rsidRPr="004A1881" w:rsidRDefault="000225CE" w:rsidP="000225CE">
            <w:pPr>
              <w:spacing w:line="240" w:lineRule="auto"/>
              <w:ind w:firstLine="709"/>
              <w:jc w:val="both"/>
              <w:rPr>
                <w:rFonts w:ascii="Times New Roman" w:eastAsia="Times New Roman" w:hAnsi="Times New Roman"/>
                <w:b/>
                <w:sz w:val="24"/>
                <w:szCs w:val="24"/>
                <w:lang w:val="uk-UA"/>
              </w:rPr>
            </w:pPr>
            <w:r w:rsidRPr="004A1881">
              <w:rPr>
                <w:rFonts w:ascii="Times New Roman" w:eastAsia="Times New Roman" w:hAnsi="Times New Roman"/>
                <w:b/>
                <w:sz w:val="24"/>
                <w:szCs w:val="24"/>
              </w:rPr>
              <w:t>Персоніфіковані дані Споживача:</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
              <w:gridCol w:w="5641"/>
              <w:gridCol w:w="2762"/>
            </w:tblGrid>
            <w:tr w:rsidR="000225CE"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1</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0225CE" w:rsidRPr="004A1881" w:rsidRDefault="000225CE"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Прізвище, ім’я, по батькові,</w:t>
                  </w:r>
                </w:p>
                <w:p w:rsidR="000225CE" w:rsidRPr="004A1881" w:rsidRDefault="000225CE"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(для юридичних осіб – повна назва):</w:t>
                  </w:r>
                </w:p>
              </w:tc>
              <w:tc>
                <w:tcPr>
                  <w:tcW w:w="2762" w:type="dxa"/>
                  <w:tcBorders>
                    <w:top w:val="single" w:sz="4" w:space="0" w:color="auto"/>
                    <w:left w:val="single" w:sz="4" w:space="0" w:color="auto"/>
                    <w:bottom w:val="single" w:sz="4" w:space="0" w:color="auto"/>
                    <w:right w:val="single" w:sz="4" w:space="0" w:color="auto"/>
                  </w:tcBorders>
                  <w:vAlign w:val="center"/>
                </w:tcPr>
                <w:p w:rsidR="000225CE" w:rsidRPr="00AD3B45" w:rsidRDefault="000225CE" w:rsidP="000225CE">
                  <w:pPr>
                    <w:spacing w:line="240" w:lineRule="auto"/>
                    <w:jc w:val="center"/>
                    <w:rPr>
                      <w:rFonts w:ascii="Times New Roman" w:eastAsia="Times New Roman" w:hAnsi="Times New Roman"/>
                      <w:sz w:val="24"/>
                      <w:szCs w:val="24"/>
                      <w:lang w:val="uk-UA"/>
                    </w:rPr>
                  </w:pPr>
                </w:p>
              </w:tc>
            </w:tr>
            <w:tr w:rsidR="000225CE"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2</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0225CE" w:rsidRPr="004A1881" w:rsidRDefault="000225CE"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Паспортні дані, ідентифікаційний код (за наявності), код ЄДРПОУ (обрати необхідне):</w:t>
                  </w:r>
                </w:p>
              </w:tc>
              <w:tc>
                <w:tcPr>
                  <w:tcW w:w="2762" w:type="dxa"/>
                  <w:tcBorders>
                    <w:top w:val="single" w:sz="4" w:space="0" w:color="auto"/>
                    <w:left w:val="single" w:sz="4" w:space="0" w:color="auto"/>
                    <w:bottom w:val="single" w:sz="4" w:space="0" w:color="auto"/>
                    <w:right w:val="single" w:sz="4" w:space="0" w:color="auto"/>
                  </w:tcBorders>
                  <w:vAlign w:val="center"/>
                </w:tcPr>
                <w:p w:rsidR="000225CE" w:rsidRPr="009C5CF3" w:rsidRDefault="000225CE" w:rsidP="000225CE">
                  <w:pPr>
                    <w:spacing w:line="240" w:lineRule="auto"/>
                    <w:jc w:val="center"/>
                    <w:rPr>
                      <w:rFonts w:ascii="Times New Roman" w:eastAsia="Times New Roman" w:hAnsi="Times New Roman"/>
                      <w:sz w:val="24"/>
                      <w:szCs w:val="24"/>
                      <w:lang w:val="uk-UA"/>
                    </w:rPr>
                  </w:pPr>
                </w:p>
              </w:tc>
            </w:tr>
            <w:tr w:rsidR="000225CE"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3</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0225CE" w:rsidRPr="004A1881" w:rsidRDefault="000225CE"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 xml:space="preserve">Вид об'єкта </w:t>
                  </w:r>
                  <w:r w:rsidRPr="004A1881">
                    <w:rPr>
                      <w:rFonts w:ascii="Times New Roman" w:eastAsia="Times New Roman" w:hAnsi="Times New Roman"/>
                      <w:i/>
                      <w:sz w:val="24"/>
                      <w:szCs w:val="24"/>
                    </w:rPr>
                    <w:t>(квартира, житловий чи садовий будинок, магазин, кафе, склад тощо)</w:t>
                  </w:r>
                  <w:r w:rsidRPr="004A1881">
                    <w:rPr>
                      <w:rFonts w:ascii="Times New Roman" w:eastAsia="Times New Roman" w:hAnsi="Times New Roman"/>
                      <w:sz w:val="24"/>
                      <w:szCs w:val="24"/>
                    </w:rPr>
                    <w:t>:</w:t>
                  </w:r>
                </w:p>
              </w:tc>
              <w:tc>
                <w:tcPr>
                  <w:tcW w:w="2762" w:type="dxa"/>
                  <w:tcBorders>
                    <w:top w:val="single" w:sz="4" w:space="0" w:color="auto"/>
                    <w:left w:val="single" w:sz="4" w:space="0" w:color="auto"/>
                    <w:bottom w:val="single" w:sz="4" w:space="0" w:color="auto"/>
                    <w:right w:val="single" w:sz="4" w:space="0" w:color="auto"/>
                  </w:tcBorders>
                  <w:vAlign w:val="center"/>
                </w:tcPr>
                <w:p w:rsidR="000225CE" w:rsidRPr="009C5CF3" w:rsidRDefault="000225CE" w:rsidP="000225CE">
                  <w:pPr>
                    <w:spacing w:line="240" w:lineRule="auto"/>
                    <w:jc w:val="center"/>
                    <w:rPr>
                      <w:rFonts w:ascii="Times New Roman" w:eastAsia="Times New Roman" w:hAnsi="Times New Roman"/>
                      <w:sz w:val="24"/>
                      <w:szCs w:val="24"/>
                      <w:lang w:val="uk-UA"/>
                    </w:rPr>
                  </w:pPr>
                </w:p>
              </w:tc>
            </w:tr>
            <w:tr w:rsidR="009C5CF3"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9C5CF3" w:rsidRPr="009C5CF3" w:rsidRDefault="009C5CF3" w:rsidP="000225CE">
                  <w:pPr>
                    <w:spacing w:line="240" w:lineRule="auto"/>
                    <w:jc w:val="center"/>
                    <w:rPr>
                      <w:rFonts w:ascii="Times New Roman" w:eastAsia="Times New Roman" w:hAnsi="Times New Roman"/>
                      <w:lang w:val="uk-UA"/>
                    </w:rPr>
                  </w:pPr>
                  <w:r>
                    <w:rPr>
                      <w:rFonts w:ascii="Times New Roman" w:eastAsia="Times New Roman" w:hAnsi="Times New Roman"/>
                      <w:sz w:val="24"/>
                      <w:szCs w:val="24"/>
                      <w:lang w:val="uk-UA"/>
                    </w:rPr>
                    <w:t>3.1</w:t>
                  </w:r>
                </w:p>
              </w:tc>
              <w:tc>
                <w:tcPr>
                  <w:tcW w:w="5649" w:type="dxa"/>
                  <w:gridSpan w:val="2"/>
                  <w:tcBorders>
                    <w:top w:val="single" w:sz="4" w:space="0" w:color="auto"/>
                    <w:left w:val="single" w:sz="4" w:space="0" w:color="auto"/>
                    <w:bottom w:val="single" w:sz="4" w:space="0" w:color="auto"/>
                    <w:right w:val="single" w:sz="4" w:space="0" w:color="auto"/>
                  </w:tcBorders>
                </w:tcPr>
                <w:p w:rsidR="00CB5FFC" w:rsidRDefault="009C5CF3" w:rsidP="009C5CF3">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ТП</w:t>
                  </w:r>
                  <w:r w:rsidR="00CB5FFC">
                    <w:rPr>
                      <w:rFonts w:ascii="Times New Roman" w:eastAsia="Times New Roman" w:hAnsi="Times New Roman"/>
                      <w:sz w:val="24"/>
                      <w:szCs w:val="24"/>
                      <w:lang w:val="uk-UA"/>
                    </w:rPr>
                    <w:t>-217 Адміністративна будівля №1</w:t>
                  </w:r>
                  <w:r>
                    <w:rPr>
                      <w:rFonts w:ascii="Times New Roman" w:eastAsia="Times New Roman" w:hAnsi="Times New Roman"/>
                      <w:sz w:val="24"/>
                      <w:szCs w:val="24"/>
                      <w:lang w:val="uk-UA"/>
                    </w:rPr>
                    <w:t>,</w:t>
                  </w:r>
                  <w:r w:rsidR="00CB5FF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м.Суми,</w:t>
                  </w:r>
                  <w:r w:rsidR="00CB5FFC">
                    <w:rPr>
                      <w:rFonts w:ascii="Times New Roman" w:eastAsia="Times New Roman" w:hAnsi="Times New Roman"/>
                      <w:sz w:val="24"/>
                      <w:szCs w:val="24"/>
                      <w:lang w:val="uk-UA"/>
                    </w:rPr>
                    <w:t xml:space="preserve"> </w:t>
                  </w:r>
                </w:p>
                <w:p w:rsidR="009C5CF3" w:rsidRPr="009C5CF3" w:rsidRDefault="009C5CF3" w:rsidP="009C5CF3">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вул, Доватора</w:t>
                  </w:r>
                  <w:r w:rsidR="00CB5FFC">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буд</w:t>
                  </w:r>
                  <w:r w:rsidR="00CB5FFC">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41 </w:t>
                  </w:r>
                </w:p>
              </w:tc>
              <w:tc>
                <w:tcPr>
                  <w:tcW w:w="2762" w:type="dxa"/>
                  <w:tcBorders>
                    <w:top w:val="single" w:sz="4" w:space="0" w:color="auto"/>
                    <w:left w:val="single" w:sz="4" w:space="0" w:color="auto"/>
                    <w:bottom w:val="single" w:sz="4" w:space="0" w:color="auto"/>
                    <w:right w:val="single" w:sz="4" w:space="0" w:color="auto"/>
                  </w:tcBorders>
                  <w:vAlign w:val="center"/>
                </w:tcPr>
                <w:p w:rsidR="009C5CF3" w:rsidRPr="00CB5FFC" w:rsidRDefault="009C5CF3" w:rsidP="00AC40C7">
                  <w:pPr>
                    <w:spacing w:line="240" w:lineRule="auto"/>
                    <w:jc w:val="center"/>
                    <w:rPr>
                      <w:rFonts w:ascii="Times New Roman" w:eastAsia="Times New Roman" w:hAnsi="Times New Roman"/>
                      <w:sz w:val="24"/>
                      <w:szCs w:val="24"/>
                      <w:lang w:val="uk-UA"/>
                    </w:rPr>
                  </w:pPr>
                </w:p>
              </w:tc>
            </w:tr>
            <w:tr w:rsidR="009C5CF3"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9C5CF3" w:rsidRPr="009C5CF3" w:rsidRDefault="009C5CF3" w:rsidP="000225CE">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3.2</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Default="00CB5FFC" w:rsidP="00CB5FFC">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ТП-217 Будівля їдальні, м.Суми, </w:t>
                  </w:r>
                </w:p>
                <w:p w:rsidR="009C5CF3" w:rsidRPr="004A1881" w:rsidRDefault="00CB5FFC" w:rsidP="00CB5FFC">
                  <w:pPr>
                    <w:spacing w:line="240" w:lineRule="auto"/>
                    <w:rPr>
                      <w:rFonts w:ascii="Times New Roman" w:eastAsia="Times New Roman" w:hAnsi="Times New Roman"/>
                      <w:sz w:val="24"/>
                      <w:szCs w:val="24"/>
                    </w:rPr>
                  </w:pPr>
                  <w:r>
                    <w:rPr>
                      <w:rFonts w:ascii="Times New Roman" w:eastAsia="Times New Roman" w:hAnsi="Times New Roman"/>
                      <w:sz w:val="24"/>
                      <w:szCs w:val="24"/>
                      <w:lang w:val="uk-UA"/>
                    </w:rPr>
                    <w:t>вул, Доватора, буд. 41</w:t>
                  </w:r>
                </w:p>
              </w:tc>
              <w:tc>
                <w:tcPr>
                  <w:tcW w:w="2762" w:type="dxa"/>
                  <w:tcBorders>
                    <w:top w:val="single" w:sz="4" w:space="0" w:color="auto"/>
                    <w:left w:val="single" w:sz="4" w:space="0" w:color="auto"/>
                    <w:bottom w:val="single" w:sz="4" w:space="0" w:color="auto"/>
                    <w:right w:val="single" w:sz="4" w:space="0" w:color="auto"/>
                  </w:tcBorders>
                  <w:vAlign w:val="center"/>
                </w:tcPr>
                <w:p w:rsidR="009C5CF3" w:rsidRDefault="009C5CF3" w:rsidP="00AC40C7">
                  <w:pPr>
                    <w:spacing w:line="240" w:lineRule="auto"/>
                    <w:jc w:val="center"/>
                    <w:rPr>
                      <w:rFonts w:ascii="Times New Roman" w:eastAsia="Times New Roman" w:hAnsi="Times New Roman"/>
                      <w:sz w:val="24"/>
                      <w:szCs w:val="24"/>
                      <w:lang w:val="uk-UA"/>
                    </w:rPr>
                  </w:pPr>
                </w:p>
              </w:tc>
            </w:tr>
            <w:tr w:rsidR="00CB5FFC"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9C5CF3" w:rsidRDefault="00CB5FFC" w:rsidP="000225CE">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3.3</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Default="00CB5FFC" w:rsidP="00CB5FFC">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ТП-217 Будівля котельні, м.Суми, </w:t>
                  </w:r>
                </w:p>
                <w:p w:rsidR="00CB5FFC" w:rsidRPr="004A1881" w:rsidRDefault="00CB5FFC" w:rsidP="00CB5FFC">
                  <w:pPr>
                    <w:spacing w:line="240" w:lineRule="auto"/>
                    <w:rPr>
                      <w:rFonts w:ascii="Times New Roman" w:eastAsia="Times New Roman" w:hAnsi="Times New Roman"/>
                      <w:sz w:val="24"/>
                      <w:szCs w:val="24"/>
                    </w:rPr>
                  </w:pPr>
                  <w:r>
                    <w:rPr>
                      <w:rFonts w:ascii="Times New Roman" w:eastAsia="Times New Roman" w:hAnsi="Times New Roman"/>
                      <w:sz w:val="24"/>
                      <w:szCs w:val="24"/>
                      <w:lang w:val="uk-UA"/>
                    </w:rPr>
                    <w:t>вул, Доватора, буд. 41</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Pr="00CB5FFC" w:rsidRDefault="00CB5FFC" w:rsidP="00AC40C7">
                  <w:pPr>
                    <w:spacing w:line="240" w:lineRule="auto"/>
                    <w:jc w:val="center"/>
                    <w:rPr>
                      <w:rFonts w:ascii="Times New Roman" w:eastAsia="Times New Roman" w:hAnsi="Times New Roman"/>
                      <w:sz w:val="24"/>
                      <w:szCs w:val="24"/>
                      <w:lang w:val="uk-UA"/>
                    </w:rPr>
                  </w:pPr>
                </w:p>
              </w:tc>
            </w:tr>
            <w:tr w:rsidR="00CB5FFC"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9C5CF3" w:rsidRDefault="00CB5FFC" w:rsidP="000225CE">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3.4</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Pr="00CB5FFC" w:rsidRDefault="00CB5FFC" w:rsidP="00CB5FFC">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ТП-229 Університет внутрішніх справ,м.Суми,вул.Миру,буд.24</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Default="00CB5FFC" w:rsidP="00AC40C7">
                  <w:pPr>
                    <w:spacing w:line="240" w:lineRule="auto"/>
                    <w:jc w:val="center"/>
                    <w:rPr>
                      <w:rFonts w:ascii="Times New Roman" w:eastAsia="Times New Roman" w:hAnsi="Times New Roman"/>
                      <w:sz w:val="24"/>
                      <w:szCs w:val="24"/>
                      <w:lang w:val="uk-UA"/>
                    </w:rPr>
                  </w:pPr>
                </w:p>
              </w:tc>
            </w:tr>
            <w:tr w:rsidR="00CB5FFC"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9C5CF3" w:rsidRDefault="00AC40C7" w:rsidP="000225CE">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3.5</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Pr="00CB5FFC" w:rsidRDefault="00CB5FFC" w:rsidP="000225CE">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ТП-449.1 Бібліотека ,м. Суми вул.. Нижньосироватська, буд. 54</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Default="00CB5FFC" w:rsidP="000225CE">
                  <w:pPr>
                    <w:spacing w:line="240" w:lineRule="auto"/>
                    <w:jc w:val="center"/>
                    <w:rPr>
                      <w:rFonts w:ascii="Times New Roman" w:eastAsia="Times New Roman" w:hAnsi="Times New Roman"/>
                      <w:sz w:val="24"/>
                      <w:szCs w:val="24"/>
                      <w:lang w:val="uk-UA"/>
                    </w:rPr>
                  </w:pPr>
                </w:p>
              </w:tc>
            </w:tr>
            <w:tr w:rsidR="00CB5FFC"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9C5CF3" w:rsidRDefault="00CB5FFC" w:rsidP="000225CE">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3.6</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Pr="00CB5FFC" w:rsidRDefault="00CB5FFC" w:rsidP="000225CE">
                  <w:pPr>
                    <w:spacing w:line="240" w:lineRule="auto"/>
                    <w:rPr>
                      <w:rFonts w:ascii="Times New Roman" w:eastAsia="Times New Roman" w:hAnsi="Times New Roman"/>
                      <w:sz w:val="24"/>
                      <w:szCs w:val="24"/>
                      <w:lang w:val="uk-UA"/>
                    </w:rPr>
                  </w:pPr>
                  <w:r w:rsidRPr="00E37680">
                    <w:rPr>
                      <w:rFonts w:ascii="Times New Roman" w:eastAsia="Times New Roman" w:hAnsi="Times New Roman"/>
                      <w:sz w:val="24"/>
                      <w:szCs w:val="24"/>
                      <w:lang w:val="uk-UA"/>
                    </w:rPr>
                    <w:t>ТП-227 Комп`ютерний центр, м. Суми,вул.. Римського-Корсакова,буд. 18</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Default="00CB5FFC" w:rsidP="000225CE">
                  <w:pPr>
                    <w:spacing w:line="240" w:lineRule="auto"/>
                    <w:jc w:val="center"/>
                    <w:rPr>
                      <w:rFonts w:ascii="Times New Roman" w:eastAsia="Times New Roman" w:hAnsi="Times New Roman"/>
                      <w:sz w:val="24"/>
                      <w:szCs w:val="24"/>
                      <w:lang w:val="uk-UA"/>
                    </w:rPr>
                  </w:pPr>
                </w:p>
              </w:tc>
            </w:tr>
            <w:tr w:rsidR="00CB5FFC" w:rsidRPr="004A1881"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4</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Адреса об’єкта, ЕІС-код точки комерційного обліку:</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color w:val="000000"/>
                      <w:sz w:val="24"/>
                      <w:szCs w:val="24"/>
                      <w:lang w:val="uk-UA" w:eastAsia="uk-UA"/>
                    </w:rPr>
                  </w:pPr>
                </w:p>
              </w:tc>
            </w:tr>
            <w:tr w:rsidR="00CB5FFC" w:rsidRPr="00482119"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5</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Найменування оператора системи, з яким Споживач уклав договір розподілу (передачі) електричної енергії:</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sz w:val="24"/>
                      <w:szCs w:val="24"/>
                      <w:lang w:val="uk-UA"/>
                    </w:rPr>
                  </w:pPr>
                </w:p>
              </w:tc>
            </w:tr>
            <w:tr w:rsidR="00CB5FFC" w:rsidRPr="00AF7C72" w:rsidTr="00CB5FFC">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6</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ЕІС-код як суб’єкта ринку електричної енергії, присвоєний відповідним оператором системи:</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sz w:val="24"/>
                      <w:szCs w:val="24"/>
                    </w:rPr>
                  </w:pPr>
                </w:p>
              </w:tc>
            </w:tr>
            <w:tr w:rsidR="00CB5FFC" w:rsidRPr="00482119" w:rsidTr="00CB5FFC">
              <w:trPr>
                <w:trHeight w:val="286"/>
                <w:jc w:val="center"/>
              </w:trPr>
              <w:tc>
                <w:tcPr>
                  <w:tcW w:w="524" w:type="dxa"/>
                  <w:gridSpan w:val="2"/>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7</w:t>
                  </w:r>
                </w:p>
              </w:tc>
              <w:tc>
                <w:tcPr>
                  <w:tcW w:w="5641"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rPr>
                      <w:rFonts w:ascii="Times New Roman" w:eastAsia="Times New Roman" w:hAnsi="Times New Roman"/>
                      <w:sz w:val="24"/>
                      <w:szCs w:val="24"/>
                    </w:rPr>
                  </w:pPr>
                  <w:r w:rsidRPr="004A1881">
                    <w:rPr>
                      <w:rFonts w:ascii="Times New Roman" w:eastAsia="Times New Roman" w:hAnsi="Times New Roman"/>
                      <w:sz w:val="24"/>
                      <w:szCs w:val="24"/>
                    </w:rPr>
                    <w:t>Інформація про наявність пільг/субсидії (є/немає):</w:t>
                  </w:r>
                </w:p>
              </w:tc>
              <w:tc>
                <w:tcPr>
                  <w:tcW w:w="2762" w:type="dxa"/>
                  <w:tcBorders>
                    <w:top w:val="single" w:sz="4" w:space="0" w:color="auto"/>
                    <w:left w:val="single" w:sz="4" w:space="0" w:color="auto"/>
                    <w:bottom w:val="single" w:sz="4" w:space="0" w:color="auto"/>
                    <w:right w:val="single" w:sz="4" w:space="0" w:color="auto"/>
                  </w:tcBorders>
                  <w:vAlign w:val="center"/>
                </w:tcPr>
                <w:p w:rsidR="00CB5FFC" w:rsidRPr="004A1881" w:rsidRDefault="00CB5FFC" w:rsidP="000225CE">
                  <w:pPr>
                    <w:spacing w:line="240" w:lineRule="auto"/>
                    <w:jc w:val="center"/>
                    <w:rPr>
                      <w:rFonts w:ascii="Times New Roman" w:eastAsia="Times New Roman" w:hAnsi="Times New Roman"/>
                      <w:sz w:val="24"/>
                      <w:szCs w:val="24"/>
                    </w:rPr>
                  </w:pPr>
                </w:p>
                <w:p w:rsidR="00CB5FFC" w:rsidRPr="004A1881" w:rsidRDefault="00CB5FFC" w:rsidP="000225CE">
                  <w:pPr>
                    <w:spacing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немає</w:t>
                  </w:r>
                </w:p>
                <w:p w:rsidR="00CB5FFC" w:rsidRPr="004A1881" w:rsidRDefault="00CB5FFC" w:rsidP="000225CE">
                  <w:pPr>
                    <w:spacing w:line="240" w:lineRule="auto"/>
                    <w:jc w:val="center"/>
                    <w:rPr>
                      <w:rFonts w:ascii="Times New Roman" w:eastAsia="Times New Roman" w:hAnsi="Times New Roman"/>
                      <w:sz w:val="24"/>
                      <w:szCs w:val="24"/>
                    </w:rPr>
                  </w:pPr>
                </w:p>
              </w:tc>
            </w:tr>
          </w:tbl>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rPr>
              <w:t xml:space="preserve">Початок постачання електричної енергії </w:t>
            </w:r>
            <w:r w:rsidRPr="004A1881">
              <w:rPr>
                <w:rFonts w:ascii="Times New Roman" w:eastAsia="Times New Roman" w:hAnsi="Times New Roman"/>
                <w:i/>
                <w:sz w:val="24"/>
                <w:szCs w:val="24"/>
              </w:rPr>
              <w:t>(не раніше дати подання заяви-приєднання та за умови приєднання (підключення) об'єкта споживача до електромереж оператора системи)</w:t>
            </w:r>
            <w:r w:rsidRPr="004A1881">
              <w:rPr>
                <w:rFonts w:ascii="Times New Roman" w:eastAsia="Times New Roman" w:hAnsi="Times New Roman"/>
                <w:sz w:val="24"/>
                <w:szCs w:val="24"/>
              </w:rPr>
              <w:t xml:space="preserve">: </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 ___________</w:t>
            </w:r>
            <w:r w:rsidR="004857A6">
              <w:rPr>
                <w:rFonts w:ascii="Times New Roman" w:eastAsia="Times New Roman" w:hAnsi="Times New Roman"/>
                <w:b/>
                <w:sz w:val="24"/>
                <w:szCs w:val="24"/>
                <w:lang w:val="uk-UA"/>
              </w:rPr>
              <w:t xml:space="preserve"> 20___</w:t>
            </w:r>
            <w:r w:rsidRPr="004A1881">
              <w:rPr>
                <w:rFonts w:ascii="Times New Roman" w:eastAsia="Times New Roman" w:hAnsi="Times New Roman"/>
                <w:b/>
                <w:sz w:val="24"/>
                <w:szCs w:val="24"/>
              </w:rPr>
              <w:t xml:space="preserve"> р</w:t>
            </w:r>
            <w:r w:rsidRPr="004A1881">
              <w:rPr>
                <w:rFonts w:ascii="Times New Roman" w:eastAsia="Times New Roman" w:hAnsi="Times New Roman"/>
                <w:b/>
                <w:sz w:val="24"/>
                <w:szCs w:val="24"/>
                <w:lang w:val="uk-UA"/>
              </w:rPr>
              <w:t>оку</w:t>
            </w:r>
            <w:r w:rsidRPr="004A1881">
              <w:rPr>
                <w:rFonts w:ascii="Times New Roman" w:eastAsia="Times New Roman" w:hAnsi="Times New Roman"/>
                <w:sz w:val="24"/>
                <w:szCs w:val="24"/>
                <w:lang w:val="uk-UA"/>
              </w:rPr>
              <w:t>.</w:t>
            </w:r>
          </w:p>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spacing w:line="240" w:lineRule="auto"/>
              <w:ind w:firstLine="709"/>
              <w:jc w:val="both"/>
              <w:rPr>
                <w:rFonts w:ascii="Times New Roman" w:eastAsia="Times New Roman" w:hAnsi="Times New Roman"/>
                <w:b/>
                <w:sz w:val="24"/>
                <w:szCs w:val="24"/>
              </w:rPr>
            </w:pPr>
            <w:r w:rsidRPr="004A1881">
              <w:rPr>
                <w:rFonts w:ascii="Times New Roman" w:eastAsia="Times New Roman" w:hAnsi="Times New Roman"/>
                <w:b/>
                <w:sz w:val="24"/>
                <w:szCs w:val="24"/>
              </w:rPr>
              <w:t>Примітка:</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 xml:space="preserve">Погодившись з цією заявою-приєднанням (акцептувавши її), Споживач засвідчує вільне </w:t>
            </w:r>
            <w:r w:rsidRPr="004A1881">
              <w:rPr>
                <w:rFonts w:ascii="Times New Roman" w:eastAsia="Times New Roman" w:hAnsi="Times New Roman"/>
                <w:sz w:val="24"/>
                <w:szCs w:val="24"/>
              </w:rPr>
              <w:lastRenderedPageBreak/>
              <w:t>волевиявлення щодо приєднання до цього Договору в повному обсязі.</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225CE" w:rsidRPr="004A1881" w:rsidRDefault="000225CE" w:rsidP="000225CE">
            <w:pPr>
              <w:spacing w:line="240" w:lineRule="auto"/>
              <w:ind w:firstLine="709"/>
              <w:jc w:val="both"/>
              <w:rPr>
                <w:rFonts w:ascii="Times New Roman" w:eastAsia="Times New Roman" w:hAnsi="Times New Roman"/>
                <w:sz w:val="24"/>
                <w:szCs w:val="24"/>
              </w:rPr>
            </w:pPr>
          </w:p>
          <w:p w:rsidR="000225CE" w:rsidRPr="004A1881" w:rsidRDefault="000225CE" w:rsidP="000225CE">
            <w:pPr>
              <w:spacing w:line="240" w:lineRule="auto"/>
              <w:ind w:firstLine="709"/>
              <w:jc w:val="center"/>
              <w:rPr>
                <w:rFonts w:ascii="Times New Roman" w:eastAsia="Times New Roman" w:hAnsi="Times New Roman"/>
                <w:b/>
                <w:sz w:val="24"/>
                <w:szCs w:val="24"/>
                <w:lang w:val="uk-UA"/>
              </w:rPr>
            </w:pPr>
            <w:r w:rsidRPr="004A1881">
              <w:rPr>
                <w:rFonts w:ascii="Times New Roman" w:eastAsia="Times New Roman" w:hAnsi="Times New Roman"/>
                <w:b/>
                <w:sz w:val="24"/>
                <w:szCs w:val="24"/>
              </w:rPr>
              <w:t>Відмітка про згоду Споживача на обробку персональних даних:</w:t>
            </w:r>
          </w:p>
          <w:p w:rsidR="000225CE" w:rsidRPr="004A1881" w:rsidRDefault="000225CE" w:rsidP="000225CE">
            <w:pPr>
              <w:spacing w:line="240" w:lineRule="auto"/>
              <w:ind w:firstLine="709"/>
              <w:jc w:val="center"/>
              <w:rPr>
                <w:rFonts w:ascii="Times New Roman" w:eastAsia="Times New Roman" w:hAnsi="Times New Roman"/>
                <w:b/>
                <w:sz w:val="24"/>
                <w:szCs w:val="24"/>
                <w:lang w:val="uk-UA"/>
              </w:rPr>
            </w:pPr>
          </w:p>
          <w:p w:rsidR="000225CE" w:rsidRPr="004A1881" w:rsidRDefault="000225CE" w:rsidP="000225CE">
            <w:pPr>
              <w:spacing w:line="240" w:lineRule="auto"/>
              <w:jc w:val="both"/>
              <w:rPr>
                <w:rFonts w:ascii="Times New Roman" w:eastAsia="Times New Roman" w:hAnsi="Times New Roman"/>
                <w:b/>
                <w:sz w:val="24"/>
                <w:szCs w:val="24"/>
              </w:rPr>
            </w:pPr>
          </w:p>
          <w:tbl>
            <w:tblPr>
              <w:tblW w:w="0" w:type="auto"/>
              <w:jc w:val="center"/>
              <w:tblLook w:val="04A0" w:firstRow="1" w:lastRow="0" w:firstColumn="1" w:lastColumn="0" w:noHBand="0" w:noVBand="1"/>
            </w:tblPr>
            <w:tblGrid>
              <w:gridCol w:w="3284"/>
              <w:gridCol w:w="3285"/>
              <w:gridCol w:w="3285"/>
            </w:tblGrid>
            <w:tr w:rsidR="000225CE" w:rsidRPr="00482119" w:rsidTr="000225CE">
              <w:trPr>
                <w:jc w:val="center"/>
              </w:trPr>
              <w:tc>
                <w:tcPr>
                  <w:tcW w:w="3284" w:type="dxa"/>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(дата)</w:t>
                  </w:r>
                </w:p>
              </w:tc>
              <w:tc>
                <w:tcPr>
                  <w:tcW w:w="3285" w:type="dxa"/>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(особистий підпис</w:t>
                  </w:r>
                  <w:r w:rsidRPr="004A1881">
                    <w:rPr>
                      <w:rFonts w:ascii="Times New Roman" w:eastAsia="Times New Roman" w:hAnsi="Times New Roman"/>
                      <w:sz w:val="24"/>
                      <w:szCs w:val="24"/>
                      <w:lang w:val="uk-UA"/>
                    </w:rPr>
                    <w:t>, м.п.</w:t>
                  </w:r>
                  <w:r w:rsidRPr="004A1881">
                    <w:rPr>
                      <w:rFonts w:ascii="Times New Roman" w:eastAsia="Times New Roman" w:hAnsi="Times New Roman"/>
                      <w:sz w:val="24"/>
                      <w:szCs w:val="24"/>
                    </w:rPr>
                    <w:t>)</w:t>
                  </w:r>
                </w:p>
              </w:tc>
              <w:tc>
                <w:tcPr>
                  <w:tcW w:w="3285" w:type="dxa"/>
                  <w:vAlign w:val="center"/>
                </w:tcPr>
                <w:p w:rsidR="000225CE" w:rsidRPr="004A1881" w:rsidRDefault="000225CE" w:rsidP="000225CE">
                  <w:pPr>
                    <w:spacing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w:t>
                  </w:r>
                </w:p>
                <w:p w:rsidR="000225CE" w:rsidRPr="004A1881" w:rsidRDefault="000225CE" w:rsidP="000225CE">
                  <w:pPr>
                    <w:spacing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(ПІБ)</w:t>
                  </w:r>
                </w:p>
                <w:p w:rsidR="000225CE" w:rsidRPr="004A1881" w:rsidRDefault="000225CE" w:rsidP="000225CE">
                  <w:pPr>
                    <w:spacing w:line="240" w:lineRule="auto"/>
                    <w:jc w:val="center"/>
                    <w:rPr>
                      <w:rFonts w:ascii="Times New Roman" w:eastAsia="Times New Roman" w:hAnsi="Times New Roman"/>
                      <w:b/>
                      <w:sz w:val="24"/>
                      <w:szCs w:val="24"/>
                      <w:lang w:val="uk-UA"/>
                    </w:rPr>
                  </w:pPr>
                </w:p>
              </w:tc>
            </w:tr>
          </w:tbl>
          <w:p w:rsidR="000225CE" w:rsidRPr="004A1881" w:rsidRDefault="000225CE" w:rsidP="000225CE">
            <w:pPr>
              <w:spacing w:line="240" w:lineRule="auto"/>
              <w:ind w:firstLine="709"/>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У разі отримання субсидії та/або пільг з оплати електричної енергії, заява-приєднання має містити нижченаведену інформацію:</w:t>
            </w:r>
          </w:p>
          <w:p w:rsidR="000225CE" w:rsidRPr="004A1881" w:rsidRDefault="000225CE" w:rsidP="000225CE">
            <w:pPr>
              <w:spacing w:line="240" w:lineRule="auto"/>
              <w:ind w:firstLine="709"/>
              <w:jc w:val="both"/>
              <w:rPr>
                <w:rFonts w:ascii="Times New Roman" w:eastAsia="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3309"/>
              <w:gridCol w:w="1636"/>
              <w:gridCol w:w="3498"/>
            </w:tblGrid>
            <w:tr w:rsidR="000225CE" w:rsidRPr="00482119" w:rsidTr="000225CE">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r w:rsidRPr="004A1881">
                    <w:rPr>
                      <w:rFonts w:ascii="Times New Roman" w:eastAsia="SimSun" w:hAnsi="Times New Roman"/>
                      <w:sz w:val="24"/>
                      <w:szCs w:val="24"/>
                    </w:rPr>
                    <w:t>Порядковий номер</w:t>
                  </w:r>
                </w:p>
              </w:tc>
              <w:tc>
                <w:tcPr>
                  <w:tcW w:w="1687"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r w:rsidRPr="004A1881">
                    <w:rPr>
                      <w:rFonts w:ascii="Times New Roman" w:eastAsia="SimSun" w:hAnsi="Times New Roman"/>
                      <w:sz w:val="24"/>
                      <w:szCs w:val="24"/>
                    </w:rPr>
                    <w:t>Прізвище, ім'я та по батькові пільговика</w:t>
                  </w:r>
                </w:p>
              </w:tc>
              <w:tc>
                <w:tcPr>
                  <w:tcW w:w="843"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r w:rsidRPr="004A1881">
                    <w:rPr>
                      <w:rFonts w:ascii="Times New Roman" w:eastAsia="SimSun" w:hAnsi="Times New Roman"/>
                      <w:sz w:val="24"/>
                      <w:szCs w:val="24"/>
                    </w:rPr>
                    <w:t>Розмір субсидії/ пільги</w:t>
                  </w:r>
                </w:p>
              </w:tc>
              <w:tc>
                <w:tcPr>
                  <w:tcW w:w="1782"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r w:rsidRPr="004A1881">
                    <w:rPr>
                      <w:rFonts w:ascii="Times New Roman" w:eastAsia="SimSun" w:hAnsi="Times New Roman"/>
                      <w:sz w:val="24"/>
                      <w:szCs w:val="24"/>
                    </w:rPr>
                    <w:t>Підтверджуючий документ</w:t>
                  </w:r>
                </w:p>
              </w:tc>
            </w:tr>
            <w:tr w:rsidR="000225CE" w:rsidRPr="00482119" w:rsidTr="000225CE">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p>
              </w:tc>
              <w:tc>
                <w:tcPr>
                  <w:tcW w:w="1687"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p>
              </w:tc>
              <w:tc>
                <w:tcPr>
                  <w:tcW w:w="843"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p>
              </w:tc>
              <w:tc>
                <w:tcPr>
                  <w:tcW w:w="1782" w:type="pct"/>
                  <w:tcBorders>
                    <w:top w:val="single" w:sz="4" w:space="0" w:color="auto"/>
                    <w:left w:val="single" w:sz="4" w:space="0" w:color="auto"/>
                    <w:bottom w:val="single" w:sz="4" w:space="0" w:color="auto"/>
                    <w:right w:val="single" w:sz="4" w:space="0" w:color="auto"/>
                  </w:tcBorders>
                </w:tcPr>
                <w:p w:rsidR="000225CE" w:rsidRPr="004A1881" w:rsidRDefault="000225CE" w:rsidP="000225CE">
                  <w:pPr>
                    <w:spacing w:line="240" w:lineRule="auto"/>
                    <w:jc w:val="center"/>
                    <w:rPr>
                      <w:rFonts w:ascii="Times New Roman" w:eastAsia="SimSun" w:hAnsi="Times New Roman"/>
                      <w:sz w:val="24"/>
                      <w:szCs w:val="24"/>
                    </w:rPr>
                  </w:pPr>
                </w:p>
              </w:tc>
            </w:tr>
          </w:tbl>
          <w:p w:rsidR="000225CE" w:rsidRPr="004A1881" w:rsidRDefault="000225CE" w:rsidP="000225CE">
            <w:pPr>
              <w:spacing w:line="240" w:lineRule="auto"/>
              <w:ind w:firstLine="709"/>
              <w:jc w:val="both"/>
              <w:rPr>
                <w:rFonts w:ascii="Times New Roman" w:eastAsia="Times New Roman" w:hAnsi="Times New Roman"/>
                <w:sz w:val="24"/>
                <w:szCs w:val="24"/>
              </w:rPr>
            </w:pPr>
          </w:p>
          <w:p w:rsidR="000225CE" w:rsidRPr="004A1881" w:rsidRDefault="000225CE" w:rsidP="000225CE">
            <w:pPr>
              <w:spacing w:line="240" w:lineRule="auto"/>
              <w:ind w:firstLine="709"/>
              <w:jc w:val="both"/>
              <w:rPr>
                <w:rFonts w:ascii="Times New Roman" w:eastAsia="Times New Roman" w:hAnsi="Times New Roman"/>
                <w:sz w:val="24"/>
                <w:szCs w:val="24"/>
              </w:rPr>
            </w:pPr>
            <w:r w:rsidRPr="004A1881">
              <w:rPr>
                <w:rFonts w:ascii="Times New Roman" w:eastAsia="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b/>
                <w:sz w:val="24"/>
                <w:szCs w:val="24"/>
              </w:rPr>
              <w:t xml:space="preserve">Реквізити Споживача </w:t>
            </w:r>
            <w:r w:rsidRPr="004A1881">
              <w:rPr>
                <w:rFonts w:ascii="Times New Roman" w:eastAsia="Times New Roman" w:hAnsi="Times New Roman"/>
                <w:i/>
                <w:sz w:val="24"/>
                <w:szCs w:val="24"/>
              </w:rPr>
              <w:t>(дата народження (для фізичних осіб), адреса реєстрації (проживання) Споживача, контактний номер телефону, адреса електронної пошти (за наявності), реквізити представника Споживача із зазначенням документу, яким визначені повноваження представника</w:t>
            </w:r>
            <w:r w:rsidRPr="004A1881">
              <w:rPr>
                <w:rFonts w:ascii="Times New Roman" w:eastAsia="Times New Roman" w:hAnsi="Times New Roman"/>
                <w:sz w:val="24"/>
                <w:szCs w:val="24"/>
              </w:rPr>
              <w:t>):</w:t>
            </w:r>
          </w:p>
          <w:p w:rsidR="000225CE" w:rsidRPr="004A1881" w:rsidRDefault="000225CE" w:rsidP="000225CE">
            <w:pPr>
              <w:spacing w:line="240" w:lineRule="auto"/>
              <w:jc w:val="both"/>
              <w:rPr>
                <w:rFonts w:ascii="Times New Roman" w:eastAsia="Times New Roman" w:hAnsi="Times New Roman"/>
                <w:sz w:val="24"/>
                <w:szCs w:val="24"/>
                <w:lang w:val="uk-UA"/>
              </w:rPr>
            </w:pPr>
          </w:p>
          <w:p w:rsidR="000225CE" w:rsidRPr="004A1881" w:rsidRDefault="000225CE" w:rsidP="000225CE">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____________________________________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Юридична адреса: </w:t>
            </w:r>
            <w:r>
              <w:rPr>
                <w:rFonts w:ascii="Times New Roman" w:eastAsia="Times New Roman" w:hAnsi="Times New Roman"/>
                <w:sz w:val="24"/>
                <w:szCs w:val="24"/>
                <w:lang w:val="uk-UA"/>
              </w:rPr>
              <w:t>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Поштова адреса: 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код за ЄДР </w:t>
            </w:r>
            <w:r>
              <w:rPr>
                <w:rFonts w:ascii="Times New Roman" w:eastAsia="Times New Roman" w:hAnsi="Times New Roman"/>
                <w:sz w:val="24"/>
                <w:szCs w:val="24"/>
                <w:lang w:val="uk-UA"/>
              </w:rPr>
              <w:t>__________________________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r w:rsidRPr="004A1881">
              <w:rPr>
                <w:rFonts w:ascii="Times New Roman" w:eastAsia="Times New Roman" w:hAnsi="Times New Roman"/>
                <w:sz w:val="24"/>
                <w:szCs w:val="24"/>
                <w:lang w:val="uk-UA"/>
              </w:rPr>
              <w:tab/>
            </w:r>
            <w:r w:rsidRPr="004A1881">
              <w:rPr>
                <w:rFonts w:ascii="Times New Roman" w:eastAsia="Times New Roman" w:hAnsi="Times New Roman"/>
                <w:sz w:val="24"/>
                <w:szCs w:val="24"/>
                <w:lang w:val="uk-UA"/>
              </w:rPr>
              <w:tab/>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ІПН _________________________________</w:t>
            </w:r>
          </w:p>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тел./факс: __________________________</w:t>
            </w:r>
          </w:p>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spacing w:line="240" w:lineRule="auto"/>
              <w:jc w:val="both"/>
              <w:rPr>
                <w:rFonts w:ascii="Times New Roman" w:eastAsia="Times New Roman" w:hAnsi="Times New Roman"/>
                <w:sz w:val="24"/>
                <w:szCs w:val="24"/>
              </w:rPr>
            </w:pPr>
            <w:r w:rsidRPr="004A1881">
              <w:rPr>
                <w:rFonts w:ascii="Times New Roman" w:eastAsia="Times New Roman" w:hAnsi="Times New Roman"/>
                <w:b/>
                <w:sz w:val="24"/>
                <w:szCs w:val="24"/>
              </w:rPr>
              <w:t xml:space="preserve">До заяви-приєднання додаються </w:t>
            </w:r>
            <w:r w:rsidRPr="004A1881">
              <w:rPr>
                <w:rFonts w:ascii="Times New Roman" w:eastAsia="Times New Roman" w:hAnsi="Times New Roman"/>
                <w:i/>
                <w:sz w:val="24"/>
                <w:szCs w:val="24"/>
              </w:rPr>
              <w:t>(відмітити те, що надається)</w:t>
            </w:r>
            <w:r w:rsidRPr="004A1881">
              <w:rPr>
                <w:rFonts w:ascii="Times New Roman" w:eastAsia="Times New Roman" w:hAnsi="Times New Roman"/>
                <w:sz w:val="24"/>
                <w:szCs w:val="24"/>
              </w:rPr>
              <w:t>:</w:t>
            </w:r>
          </w:p>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Витяг, або копія виписки (довідки) з ЄДР (для юридичних осіб та фізичних осіб-підприємців).</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Копія документа на підтвердження повноважень особи на укладення договору (статут чи витяг зі статуту з повноваженнями органів управління Споживача – для юридичних осіб), копія довіреності, виданої в установленому порядку.</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Копія довідки про присвоєння ідентифікаційного номера фізичної особи - платника податків або реєстраційний номер картки платника податків, або копія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4A1881">
              <w:rPr>
                <w:rFonts w:ascii="Times New Roman" w:eastAsia="Times New Roman" w:hAnsi="Times New Roman"/>
                <w:sz w:val="24"/>
                <w:szCs w:val="24"/>
                <w:lang w:val="uk-UA" w:eastAsia="uk-UA"/>
              </w:rPr>
              <w:t>.</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4A1881">
              <w:rPr>
                <w:rFonts w:ascii="Times New Roman" w:eastAsia="Times New Roman" w:hAnsi="Times New Roman"/>
                <w:sz w:val="24"/>
                <w:szCs w:val="24"/>
                <w:lang w:val="uk-UA" w:eastAsia="uk-UA"/>
              </w:rPr>
              <w:t>.</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color w:val="000000"/>
                <w:sz w:val="24"/>
                <w:szCs w:val="24"/>
                <w:shd w:val="clear" w:color="auto" w:fill="FFFFFF"/>
                <w:lang w:val="uk-UA" w:eastAsia="uk-UA"/>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4A1881">
              <w:rPr>
                <w:rFonts w:ascii="Times New Roman" w:eastAsia="Times New Roman" w:hAnsi="Times New Roman"/>
                <w:sz w:val="24"/>
                <w:szCs w:val="24"/>
                <w:lang w:val="uk-UA" w:eastAsia="uk-UA"/>
              </w:rPr>
              <w:t>копія договору про надання послуг з розподілу електричної енергії з відповідними додатками, довідка тощо).</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Перелік об'єктів (з адресами) та ЕІС-кодів точок комерційного обліку (якщо їх декілька).</w:t>
            </w:r>
          </w:p>
          <w:p w:rsidR="000225CE" w:rsidRPr="004A1881" w:rsidRDefault="000225CE" w:rsidP="000225CE">
            <w:pPr>
              <w:numPr>
                <w:ilvl w:val="0"/>
                <w:numId w:val="28"/>
              </w:numPr>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Інші документи, передбачені ПРРЕЕ:</w:t>
            </w:r>
          </w:p>
          <w:p w:rsidR="000225CE" w:rsidRPr="004A1881" w:rsidRDefault="000225CE" w:rsidP="000225CE">
            <w:pPr>
              <w:spacing w:line="240" w:lineRule="auto"/>
              <w:jc w:val="both"/>
              <w:rPr>
                <w:rFonts w:ascii="Times New Roman" w:eastAsia="Times New Roman" w:hAnsi="Times New Roman"/>
                <w:sz w:val="24"/>
                <w:szCs w:val="24"/>
              </w:rPr>
            </w:pPr>
          </w:p>
          <w:p w:rsidR="000225CE" w:rsidRPr="004A1881" w:rsidRDefault="000225CE" w:rsidP="000225CE">
            <w:pPr>
              <w:spacing w:line="240" w:lineRule="auto"/>
              <w:jc w:val="center"/>
              <w:rPr>
                <w:rFonts w:ascii="Times New Roman" w:eastAsia="Times New Roman" w:hAnsi="Times New Roman"/>
                <w:b/>
                <w:sz w:val="24"/>
                <w:szCs w:val="24"/>
              </w:rPr>
            </w:pPr>
            <w:r w:rsidRPr="004A1881">
              <w:rPr>
                <w:rFonts w:ascii="Times New Roman" w:eastAsia="Times New Roman" w:hAnsi="Times New Roman"/>
                <w:b/>
                <w:sz w:val="24"/>
                <w:szCs w:val="24"/>
              </w:rPr>
              <w:t>Відмітка про підписання Споживачем (представником) цієї заяви-приєднання:</w:t>
            </w:r>
          </w:p>
          <w:p w:rsidR="000225CE" w:rsidRPr="004A1881" w:rsidRDefault="000225CE" w:rsidP="000225CE">
            <w:pPr>
              <w:spacing w:line="240" w:lineRule="auto"/>
              <w:jc w:val="center"/>
              <w:rPr>
                <w:rFonts w:ascii="Times New Roman" w:eastAsia="Times New Roman" w:hAnsi="Times New Roman"/>
                <w:b/>
                <w:sz w:val="24"/>
                <w:szCs w:val="24"/>
              </w:rPr>
            </w:pPr>
          </w:p>
          <w:p w:rsidR="000225CE" w:rsidRPr="004A1881" w:rsidRDefault="000225CE" w:rsidP="000225CE">
            <w:pPr>
              <w:spacing w:line="240" w:lineRule="auto"/>
              <w:jc w:val="center"/>
              <w:rPr>
                <w:rFonts w:ascii="Times New Roman" w:eastAsia="Times New Roman" w:hAnsi="Times New Roman"/>
                <w:b/>
                <w:sz w:val="24"/>
                <w:szCs w:val="24"/>
              </w:rPr>
            </w:pPr>
          </w:p>
          <w:tbl>
            <w:tblPr>
              <w:tblW w:w="0" w:type="auto"/>
              <w:jc w:val="center"/>
              <w:tblLook w:val="04A0" w:firstRow="1" w:lastRow="0" w:firstColumn="1" w:lastColumn="0" w:noHBand="0" w:noVBand="1"/>
            </w:tblPr>
            <w:tblGrid>
              <w:gridCol w:w="3218"/>
              <w:gridCol w:w="3218"/>
              <w:gridCol w:w="3278"/>
            </w:tblGrid>
            <w:tr w:rsidR="000225CE" w:rsidRPr="004A1881" w:rsidTr="009359CD">
              <w:trPr>
                <w:trHeight w:val="80"/>
                <w:jc w:val="center"/>
              </w:trPr>
              <w:tc>
                <w:tcPr>
                  <w:tcW w:w="3218" w:type="dxa"/>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0225CE" w:rsidRPr="004A1881" w:rsidRDefault="000225CE" w:rsidP="000225CE">
                  <w:pPr>
                    <w:spacing w:line="240" w:lineRule="auto"/>
                    <w:jc w:val="center"/>
                    <w:rPr>
                      <w:rFonts w:ascii="Times New Roman" w:eastAsia="Times New Roman" w:hAnsi="Times New Roman"/>
                      <w:b/>
                      <w:sz w:val="24"/>
                      <w:szCs w:val="24"/>
                    </w:rPr>
                  </w:pPr>
                  <w:r w:rsidRPr="004A1881">
                    <w:rPr>
                      <w:rFonts w:ascii="Times New Roman" w:eastAsia="Times New Roman" w:hAnsi="Times New Roman"/>
                      <w:sz w:val="24"/>
                      <w:szCs w:val="24"/>
                    </w:rPr>
                    <w:t>(дата)</w:t>
                  </w:r>
                </w:p>
              </w:tc>
              <w:tc>
                <w:tcPr>
                  <w:tcW w:w="3218" w:type="dxa"/>
                </w:tcPr>
                <w:p w:rsidR="000225CE" w:rsidRPr="004A1881" w:rsidRDefault="000225CE" w:rsidP="000225CE">
                  <w:pPr>
                    <w:spacing w:line="240" w:lineRule="auto"/>
                    <w:jc w:val="center"/>
                    <w:rPr>
                      <w:rFonts w:ascii="Times New Roman" w:eastAsia="Times New Roman" w:hAnsi="Times New Roman"/>
                      <w:sz w:val="24"/>
                      <w:szCs w:val="24"/>
                    </w:rPr>
                  </w:pPr>
                  <w:r w:rsidRPr="004A1881">
                    <w:rPr>
                      <w:rFonts w:ascii="Times New Roman" w:eastAsia="Times New Roman" w:hAnsi="Times New Roman"/>
                      <w:sz w:val="24"/>
                      <w:szCs w:val="24"/>
                    </w:rPr>
                    <w:t>__________________</w:t>
                  </w:r>
                </w:p>
                <w:p w:rsidR="000225CE" w:rsidRPr="004A1881" w:rsidRDefault="000225CE" w:rsidP="000225CE">
                  <w:pPr>
                    <w:spacing w:line="240" w:lineRule="auto"/>
                    <w:jc w:val="center"/>
                    <w:rPr>
                      <w:rFonts w:ascii="Times New Roman" w:eastAsia="Times New Roman" w:hAnsi="Times New Roman"/>
                      <w:b/>
                      <w:sz w:val="24"/>
                      <w:szCs w:val="24"/>
                    </w:rPr>
                  </w:pPr>
                  <w:r w:rsidRPr="004A1881">
                    <w:rPr>
                      <w:rFonts w:ascii="Times New Roman" w:eastAsia="Times New Roman" w:hAnsi="Times New Roman"/>
                      <w:sz w:val="24"/>
                      <w:szCs w:val="24"/>
                    </w:rPr>
                    <w:t>(особистий підпис</w:t>
                  </w:r>
                  <w:r w:rsidRPr="004A1881">
                    <w:rPr>
                      <w:rFonts w:ascii="Times New Roman" w:eastAsia="Times New Roman" w:hAnsi="Times New Roman"/>
                      <w:sz w:val="24"/>
                      <w:szCs w:val="24"/>
                      <w:lang w:val="uk-UA"/>
                    </w:rPr>
                    <w:t>, м.п.</w:t>
                  </w:r>
                  <w:r w:rsidRPr="004A1881">
                    <w:rPr>
                      <w:rFonts w:ascii="Times New Roman" w:eastAsia="Times New Roman" w:hAnsi="Times New Roman"/>
                      <w:sz w:val="24"/>
                      <w:szCs w:val="24"/>
                    </w:rPr>
                    <w:t>)</w:t>
                  </w:r>
                </w:p>
              </w:tc>
              <w:tc>
                <w:tcPr>
                  <w:tcW w:w="3278" w:type="dxa"/>
                  <w:vAlign w:val="center"/>
                </w:tcPr>
                <w:p w:rsidR="000225CE" w:rsidRPr="004A1881" w:rsidRDefault="000225CE" w:rsidP="000225CE">
                  <w:pPr>
                    <w:spacing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______________________</w:t>
                  </w:r>
                </w:p>
                <w:p w:rsidR="000225CE" w:rsidRPr="004A1881" w:rsidRDefault="000225CE" w:rsidP="000225CE">
                  <w:pPr>
                    <w:spacing w:line="240" w:lineRule="auto"/>
                    <w:jc w:val="center"/>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(ПІБ)</w:t>
                  </w:r>
                </w:p>
                <w:p w:rsidR="000225CE" w:rsidRPr="004A1881"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Default="000225CE" w:rsidP="000225CE">
                  <w:pPr>
                    <w:spacing w:line="240" w:lineRule="auto"/>
                    <w:jc w:val="center"/>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jc w:val="center"/>
                    <w:rPr>
                      <w:rFonts w:ascii="Times New Roman" w:eastAsia="Times New Roman" w:hAnsi="Times New Roman"/>
                      <w:b/>
                      <w:sz w:val="24"/>
                      <w:szCs w:val="24"/>
                      <w:lang w:val="uk-UA"/>
                    </w:rPr>
                  </w:pPr>
                </w:p>
              </w:tc>
            </w:tr>
          </w:tbl>
          <w:p w:rsidR="000225CE" w:rsidRPr="004A1881" w:rsidRDefault="000225CE" w:rsidP="000225CE">
            <w:pPr>
              <w:spacing w:line="240" w:lineRule="auto"/>
              <w:rPr>
                <w:rFonts w:ascii="Times New Roman" w:hAnsi="Times New Roman"/>
                <w:b/>
                <w:sz w:val="24"/>
                <w:szCs w:val="24"/>
              </w:rPr>
            </w:pPr>
          </w:p>
        </w:tc>
      </w:tr>
    </w:tbl>
    <w:p w:rsidR="000225CE" w:rsidRDefault="000225CE" w:rsidP="009359CD">
      <w:pPr>
        <w:autoSpaceDE w:val="0"/>
        <w:autoSpaceDN w:val="0"/>
        <w:adjustRightInd w:val="0"/>
        <w:spacing w:before="53" w:line="274" w:lineRule="exact"/>
        <w:rPr>
          <w:rFonts w:ascii="Times New Roman" w:eastAsia="Times New Roman" w:hAnsi="Times New Roman"/>
          <w:sz w:val="24"/>
          <w:szCs w:val="24"/>
          <w:lang w:val="uk-UA" w:eastAsia="uk-UA"/>
        </w:rPr>
      </w:pPr>
    </w:p>
    <w:p w:rsidR="000225CE" w:rsidRDefault="000225CE" w:rsidP="000225CE">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0225CE" w:rsidRPr="004A1881" w:rsidRDefault="000225CE" w:rsidP="000225CE">
      <w:pPr>
        <w:autoSpaceDE w:val="0"/>
        <w:autoSpaceDN w:val="0"/>
        <w:adjustRightInd w:val="0"/>
        <w:spacing w:before="53"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Додаток 2</w:t>
      </w:r>
    </w:p>
    <w:p w:rsidR="000225CE" w:rsidRPr="004A1881" w:rsidRDefault="000225CE" w:rsidP="000225CE">
      <w:pPr>
        <w:autoSpaceDE w:val="0"/>
        <w:autoSpaceDN w:val="0"/>
        <w:adjustRightInd w:val="0"/>
        <w:spacing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до договору про постачання електричної енергії споживачу</w:t>
      </w:r>
    </w:p>
    <w:p w:rsidR="000225CE" w:rsidRPr="004A1881" w:rsidRDefault="000225CE" w:rsidP="000225CE">
      <w:pPr>
        <w:autoSpaceDE w:val="0"/>
        <w:autoSpaceDN w:val="0"/>
        <w:adjustRightInd w:val="0"/>
        <w:spacing w:line="274" w:lineRule="exact"/>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 </w:t>
      </w:r>
      <w:r w:rsidR="005337EF">
        <w:rPr>
          <w:rFonts w:ascii="Times New Roman" w:eastAsia="Times New Roman" w:hAnsi="Times New Roman"/>
          <w:sz w:val="24"/>
          <w:szCs w:val="24"/>
          <w:lang w:val="uk-UA" w:eastAsia="uk-UA"/>
        </w:rPr>
        <w:t>____ від "____" __________ 20__</w:t>
      </w:r>
      <w:r w:rsidRPr="004A1881">
        <w:rPr>
          <w:rFonts w:ascii="Times New Roman" w:eastAsia="Times New Roman" w:hAnsi="Times New Roman"/>
          <w:sz w:val="24"/>
          <w:szCs w:val="24"/>
          <w:lang w:val="uk-UA" w:eastAsia="uk-UA"/>
        </w:rPr>
        <w:t xml:space="preserve"> року</w:t>
      </w:r>
    </w:p>
    <w:p w:rsidR="000225CE" w:rsidRPr="004A1881" w:rsidRDefault="000225CE" w:rsidP="000225CE">
      <w:pPr>
        <w:autoSpaceDE w:val="0"/>
        <w:autoSpaceDN w:val="0"/>
        <w:adjustRightInd w:val="0"/>
        <w:spacing w:line="240" w:lineRule="exact"/>
        <w:rPr>
          <w:rFonts w:ascii="Times New Roman" w:eastAsia="Times New Roman" w:hAnsi="Times New Roman"/>
          <w:sz w:val="24"/>
          <w:szCs w:val="24"/>
          <w:lang w:val="uk-UA"/>
        </w:rPr>
      </w:pPr>
    </w:p>
    <w:p w:rsidR="000225CE" w:rsidRPr="004A1881" w:rsidRDefault="000225CE" w:rsidP="000225CE">
      <w:pPr>
        <w:autoSpaceDE w:val="0"/>
        <w:autoSpaceDN w:val="0"/>
        <w:adjustRightInd w:val="0"/>
        <w:spacing w:line="240" w:lineRule="auto"/>
        <w:ind w:left="725"/>
        <w:jc w:val="center"/>
        <w:rPr>
          <w:rFonts w:ascii="Times New Roman" w:eastAsia="Times New Roman" w:hAnsi="Times New Roman"/>
          <w:b/>
          <w:bCs/>
          <w:sz w:val="24"/>
          <w:szCs w:val="24"/>
          <w:u w:val="single"/>
          <w:lang w:val="uk-UA" w:eastAsia="uk-UA"/>
        </w:rPr>
      </w:pPr>
      <w:r>
        <w:rPr>
          <w:rFonts w:ascii="Times New Roman" w:eastAsia="Times New Roman" w:hAnsi="Times New Roman"/>
          <w:b/>
          <w:bCs/>
          <w:sz w:val="24"/>
          <w:szCs w:val="24"/>
          <w:lang w:val="uk-UA" w:eastAsia="uk-UA"/>
        </w:rPr>
        <w:t xml:space="preserve">Комерційна пропозиція № </w:t>
      </w:r>
    </w:p>
    <w:p w:rsidR="000225CE" w:rsidRPr="004A1881" w:rsidRDefault="000225CE" w:rsidP="000225CE">
      <w:pPr>
        <w:autoSpaceDE w:val="0"/>
        <w:autoSpaceDN w:val="0"/>
        <w:adjustRightInd w:val="0"/>
        <w:spacing w:line="240" w:lineRule="auto"/>
        <w:ind w:left="725"/>
        <w:jc w:val="center"/>
        <w:rPr>
          <w:rFonts w:ascii="Times New Roman" w:eastAsia="Times New Roman" w:hAnsi="Times New Roman"/>
          <w:b/>
          <w:bCs/>
          <w:sz w:val="24"/>
          <w:szCs w:val="24"/>
          <w:lang w:val="uk-UA" w:eastAsia="uk-UA"/>
        </w:rPr>
      </w:pPr>
      <w:r w:rsidRPr="004A1881">
        <w:rPr>
          <w:rFonts w:ascii="Times New Roman" w:eastAsia="Times New Roman" w:hAnsi="Times New Roman"/>
          <w:b/>
          <w:bCs/>
          <w:sz w:val="24"/>
          <w:szCs w:val="24"/>
          <w:lang w:val="uk-UA"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0225CE" w:rsidRPr="004A1881" w:rsidRDefault="000225CE" w:rsidP="000225CE">
      <w:pPr>
        <w:widowControl w:val="0"/>
        <w:tabs>
          <w:tab w:val="left" w:pos="1695"/>
        </w:tabs>
        <w:autoSpaceDE w:val="0"/>
        <w:autoSpaceDN w:val="0"/>
        <w:adjustRightInd w:val="0"/>
        <w:spacing w:line="240" w:lineRule="auto"/>
        <w:rPr>
          <w:rFonts w:ascii="Times New Roman" w:eastAsia="Times New Roman" w:hAnsi="Times New Roman"/>
          <w:sz w:val="24"/>
          <w:szCs w:val="24"/>
          <w:lang w:val="uk-UA"/>
        </w:rPr>
      </w:pPr>
    </w:p>
    <w:tbl>
      <w:tblPr>
        <w:tblW w:w="10632" w:type="dxa"/>
        <w:tblInd w:w="-434" w:type="dxa"/>
        <w:tblLayout w:type="fixed"/>
        <w:tblCellMar>
          <w:left w:w="40" w:type="dxa"/>
          <w:right w:w="40" w:type="dxa"/>
        </w:tblCellMar>
        <w:tblLook w:val="0000" w:firstRow="0" w:lastRow="0" w:firstColumn="0" w:lastColumn="0" w:noHBand="0" w:noVBand="0"/>
      </w:tblPr>
      <w:tblGrid>
        <w:gridCol w:w="2840"/>
        <w:gridCol w:w="7792"/>
      </w:tblGrid>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Критерії, яким має відповідати особа, що обирає дану комерційну пропозицію</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tabs>
                <w:tab w:val="left" w:pos="466"/>
              </w:tabs>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особа є власником (користувачем) об'єкта;</w:t>
            </w:r>
          </w:p>
          <w:p w:rsidR="000225CE" w:rsidRPr="004A1881" w:rsidRDefault="000225CE" w:rsidP="000225CE">
            <w:pPr>
              <w:tabs>
                <w:tab w:val="left" w:pos="466"/>
              </w:tabs>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0225CE" w:rsidRPr="004A1881" w:rsidRDefault="000225CE" w:rsidP="000225CE">
            <w:pPr>
              <w:tabs>
                <w:tab w:val="left" w:pos="466"/>
              </w:tabs>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споживач приєднався до умов договору споживача про надання послуг з розподілу (передачі) електричної енергії;</w:t>
            </w:r>
          </w:p>
          <w:p w:rsidR="000225CE" w:rsidRPr="004A1881" w:rsidRDefault="000225CE" w:rsidP="000225CE">
            <w:pPr>
              <w:tabs>
                <w:tab w:val="left" w:pos="466"/>
              </w:tabs>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Ціна</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w:t>
            </w:r>
            <w:r>
              <w:rPr>
                <w:rFonts w:ascii="Times New Roman" w:eastAsia="Times New Roman" w:hAnsi="Times New Roman"/>
                <w:sz w:val="24"/>
                <w:szCs w:val="24"/>
                <w:lang w:val="uk-UA" w:eastAsia="uk-UA"/>
              </w:rPr>
              <w:t>___</w:t>
            </w:r>
            <w:r w:rsidRPr="004A1881">
              <w:rPr>
                <w:rFonts w:ascii="Times New Roman" w:eastAsia="Times New Roman" w:hAnsi="Times New Roman"/>
                <w:sz w:val="24"/>
                <w:szCs w:val="24"/>
                <w:lang w:val="uk-UA" w:eastAsia="uk-UA"/>
              </w:rPr>
              <w:t xml:space="preserve"> з ПДВ, за 1 кВт∙год. </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Обсяг постачання</w:t>
            </w:r>
          </w:p>
        </w:tc>
        <w:tc>
          <w:tcPr>
            <w:tcW w:w="7792"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widowControl w:val="0"/>
              <w:autoSpaceDE w:val="0"/>
              <w:autoSpaceDN w:val="0"/>
              <w:adjustRightInd w:val="0"/>
              <w:spacing w:line="240" w:lineRule="auto"/>
              <w:jc w:val="both"/>
              <w:rPr>
                <w:rFonts w:ascii="Times New Roman" w:hAnsi="Times New Roman"/>
                <w:color w:val="FF0000"/>
                <w:sz w:val="23"/>
                <w:szCs w:val="23"/>
                <w:lang w:bidi="uk-UA"/>
              </w:rPr>
            </w:pPr>
            <w:r w:rsidRPr="004A1881">
              <w:rPr>
                <w:rFonts w:ascii="Times New Roman" w:eastAsia="Times New Roman" w:hAnsi="Times New Roman"/>
                <w:sz w:val="24"/>
                <w:szCs w:val="24"/>
                <w:lang w:val="uk-UA" w:eastAsia="uk-UA"/>
              </w:rPr>
              <w:t xml:space="preserve">Кількість: активна електрична енергія – </w:t>
            </w:r>
            <w:r>
              <w:rPr>
                <w:rFonts w:ascii="Times New Roman" w:eastAsia="Times New Roman" w:hAnsi="Times New Roman"/>
                <w:sz w:val="24"/>
                <w:szCs w:val="24"/>
                <w:lang w:val="uk-UA" w:eastAsia="uk-UA"/>
              </w:rPr>
              <w:t>______</w:t>
            </w:r>
            <w:r w:rsidRPr="00917903">
              <w:rPr>
                <w:rFonts w:ascii="Times New Roman" w:eastAsia="Times New Roman" w:hAnsi="Times New Roman"/>
                <w:color w:val="495060"/>
                <w:sz w:val="24"/>
                <w:szCs w:val="24"/>
                <w:shd w:val="clear" w:color="auto" w:fill="FFFFFF"/>
                <w:lang w:val="uk-UA"/>
              </w:rPr>
              <w:t xml:space="preserve"> </w:t>
            </w:r>
            <w:r w:rsidRPr="004A1881">
              <w:rPr>
                <w:rFonts w:ascii="Times New Roman" w:eastAsia="Times New Roman" w:hAnsi="Times New Roman"/>
                <w:sz w:val="24"/>
                <w:szCs w:val="24"/>
                <w:lang w:val="uk-UA" w:eastAsia="uk-UA"/>
              </w:rPr>
              <w:t xml:space="preserve">кВт*год., згідно з відповідним тарифом (ціною) на електроенергію на дату проведення процедури закупівлі. </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Вартість договору </w:t>
            </w:r>
          </w:p>
        </w:tc>
        <w:tc>
          <w:tcPr>
            <w:tcW w:w="7792"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0225CE" w:rsidRPr="00917903" w:rsidRDefault="000225CE" w:rsidP="000225CE">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У тому числі:</w:t>
            </w:r>
          </w:p>
          <w:p w:rsidR="000225CE" w:rsidRPr="00917903" w:rsidRDefault="000225CE" w:rsidP="000225CE">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кошторисних призначень ___ грн., враховуючи ПДВ __ грн.,</w:t>
            </w:r>
          </w:p>
          <w:p w:rsidR="000225CE" w:rsidRPr="004A1881" w:rsidRDefault="000225CE" w:rsidP="000225CE">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відшкодованих коштів __ грн., враховуючи ПДВ __ грн.,</w:t>
            </w:r>
          </w:p>
        </w:tc>
      </w:tr>
      <w:tr w:rsidR="000225CE" w:rsidRPr="004A1881"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ind w:left="379"/>
              <w:jc w:val="both"/>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Територія здійснення ліцензованої діяльності</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ind w:firstLine="5"/>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обмежена</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Спосіб оплати</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widowControl w:val="0"/>
              <w:autoSpaceDE w:val="0"/>
              <w:autoSpaceDN w:val="0"/>
              <w:adjustRightInd w:val="0"/>
              <w:spacing w:line="240" w:lineRule="auto"/>
              <w:ind w:firstLine="6"/>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споживачем за фактично відпущену електричну енергію згідно з даними комерційного обліку.</w:t>
            </w:r>
          </w:p>
          <w:p w:rsidR="000225CE" w:rsidRPr="004A1881" w:rsidRDefault="000225CE" w:rsidP="000225CE">
            <w:pPr>
              <w:widowControl w:val="0"/>
              <w:autoSpaceDE w:val="0"/>
              <w:autoSpaceDN w:val="0"/>
              <w:adjustRightInd w:val="0"/>
              <w:spacing w:line="240" w:lineRule="auto"/>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0225CE" w:rsidRPr="004A1881" w:rsidRDefault="000225CE" w:rsidP="000225CE">
            <w:pPr>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Pr>
                <w:rFonts w:ascii="Times New Roman" w:eastAsia="Times New Roman" w:hAnsi="Times New Roman"/>
                <w:sz w:val="24"/>
                <w:szCs w:val="24"/>
                <w:lang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дня отримання рахунку.</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Договірні обсяги</w:t>
            </w:r>
          </w:p>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p>
          <w:p w:rsidR="000225CE" w:rsidRPr="00917903" w:rsidRDefault="000225CE" w:rsidP="000225CE">
            <w:pPr>
              <w:autoSpaceDE w:val="0"/>
              <w:autoSpaceDN w:val="0"/>
              <w:adjustRightInd w:val="0"/>
              <w:spacing w:line="240" w:lineRule="auto"/>
              <w:jc w:val="center"/>
              <w:rPr>
                <w:rFonts w:ascii="Times New Roman" w:eastAsia="Times New Roman" w:hAnsi="Times New Roman"/>
                <w:bCs/>
                <w:lang w:val="uk-UA" w:eastAsia="uk-UA"/>
              </w:rPr>
            </w:pP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suppressAutoHyphens/>
              <w:spacing w:line="240" w:lineRule="auto"/>
              <w:jc w:val="both"/>
              <w:rPr>
                <w:rFonts w:ascii="Times New Roman" w:eastAsia="Times New Roman" w:hAnsi="Times New Roman"/>
                <w:sz w:val="24"/>
                <w:szCs w:val="24"/>
                <w:lang w:eastAsia="zh-CN"/>
              </w:rPr>
            </w:pPr>
            <w:r w:rsidRPr="004A1881">
              <w:rPr>
                <w:rFonts w:ascii="Times New Roman" w:eastAsia="Times New Roman" w:hAnsi="Times New Roman"/>
                <w:sz w:val="24"/>
                <w:szCs w:val="24"/>
                <w:lang w:val="uk-UA" w:eastAsia="zh-CN"/>
              </w:rPr>
              <w:t>Споживач до 5 числа (включно) місяця, що передує розрахунковому,  надає Постачальнику</w:t>
            </w:r>
            <w:r w:rsidRPr="004A1881">
              <w:rPr>
                <w:rFonts w:ascii="Times New Roman" w:eastAsia="Times New Roman" w:hAnsi="Times New Roman"/>
                <w:sz w:val="24"/>
                <w:szCs w:val="24"/>
                <w:lang w:eastAsia="zh-CN"/>
              </w:rPr>
              <w:t xml:space="preserve"> </w:t>
            </w:r>
            <w:r w:rsidRPr="004A1881">
              <w:rPr>
                <w:rFonts w:ascii="Times New Roman" w:eastAsia="Times New Roman" w:hAnsi="Times New Roman"/>
                <w:sz w:val="24"/>
                <w:szCs w:val="24"/>
                <w:lang w:val="uk-UA" w:eastAsia="zh-CN"/>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Коригування заявлених обсягів</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eastAsia="zh-CN"/>
              </w:rPr>
              <w:t>В разі необхідності Споживач може скоригувати заявлений погодинний обсяг купівлі електроенергії на Д за 5 робочих днів до Д.</w:t>
            </w:r>
          </w:p>
        </w:tc>
      </w:tr>
      <w:tr w:rsidR="000225CE" w:rsidRPr="00A90D70"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lastRenderedPageBreak/>
              <w:t>Термін надання рахунку за спожиту</w:t>
            </w:r>
          </w:p>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електричну енергію та термін його оплати</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ind w:firstLine="6"/>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w:t>
            </w:r>
            <w:r>
              <w:rPr>
                <w:rFonts w:ascii="Times New Roman" w:eastAsia="Times New Roman" w:hAnsi="Times New Roman"/>
                <w:sz w:val="24"/>
                <w:szCs w:val="24"/>
                <w:lang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моменту його підписання сторонами, якщо інше, за згодою Сторін, не буде визначено в додатковій угоді до цього Договору.</w:t>
            </w:r>
          </w:p>
        </w:tc>
      </w:tr>
      <w:tr w:rsidR="000225CE" w:rsidRPr="00E847D4"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Розмір пені за порушення строку оплати та/або штраф</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tc>
      </w:tr>
      <w:tr w:rsidR="000225CE" w:rsidRPr="00E847D4"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ind w:left="250"/>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Штраф за дострокове припинення дії договору</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Розмір штрафу дорівнює вартості обсягу замовленої та неоплаченої електричної енергії за останній розрахунковий період. </w:t>
            </w:r>
          </w:p>
          <w:p w:rsidR="000225CE" w:rsidRPr="004A1881" w:rsidRDefault="000225CE" w:rsidP="000225CE">
            <w:pPr>
              <w:autoSpaceDE w:val="0"/>
              <w:autoSpaceDN w:val="0"/>
              <w:adjustRightInd w:val="0"/>
              <w:spacing w:line="240" w:lineRule="auto"/>
              <w:rPr>
                <w:rFonts w:ascii="Times New Roman" w:eastAsia="Times New Roman" w:hAnsi="Times New Roman"/>
                <w:sz w:val="24"/>
                <w:szCs w:val="24"/>
                <w:lang w:val="uk-UA" w:eastAsia="uk-UA"/>
              </w:rPr>
            </w:pPr>
          </w:p>
        </w:tc>
      </w:tr>
      <w:tr w:rsidR="000225CE" w:rsidRPr="004A1881"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ind w:left="278"/>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Можливість надання пільг, субсидій</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надаються.</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Розмір компенсації Споживачу за недодержання Постачальником комерційної якості послуг</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ind w:left="14" w:hanging="14"/>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Строк дії договору</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Договір вступає в силу </w:t>
            </w:r>
            <w:r w:rsidR="00E35EEB">
              <w:rPr>
                <w:rFonts w:ascii="Times New Roman" w:eastAsia="Times New Roman" w:hAnsi="Times New Roman"/>
                <w:b/>
                <w:sz w:val="24"/>
                <w:szCs w:val="24"/>
                <w:lang w:val="uk-UA" w:eastAsia="uk-UA"/>
              </w:rPr>
              <w:t>з 29.02.2024</w:t>
            </w:r>
            <w:r>
              <w:rPr>
                <w:rFonts w:ascii="Times New Roman" w:eastAsia="Times New Roman" w:hAnsi="Times New Roman"/>
                <w:b/>
                <w:sz w:val="24"/>
                <w:szCs w:val="24"/>
                <w:lang w:val="uk-UA" w:eastAsia="uk-UA"/>
              </w:rPr>
              <w:t xml:space="preserve"> та діє до 31.12.202</w:t>
            </w:r>
            <w:r w:rsidR="00E35EEB">
              <w:rPr>
                <w:rFonts w:ascii="Times New Roman" w:eastAsia="Times New Roman" w:hAnsi="Times New Roman"/>
                <w:b/>
                <w:sz w:val="24"/>
                <w:szCs w:val="24"/>
                <w:lang w:val="uk-UA" w:eastAsia="uk-UA"/>
              </w:rPr>
              <w:t>4</w:t>
            </w:r>
            <w:r w:rsidRPr="004A1881">
              <w:rPr>
                <w:rFonts w:ascii="Times New Roman" w:eastAsia="Times New Roman" w:hAnsi="Times New Roman"/>
                <w:sz w:val="24"/>
                <w:szCs w:val="24"/>
                <w:lang w:val="uk-UA" w:eastAsia="uk-UA"/>
              </w:rPr>
              <w:t>,</w:t>
            </w:r>
            <w:r w:rsidR="00410F50">
              <w:rPr>
                <w:rFonts w:ascii="Times New Roman" w:eastAsia="Times New Roman" w:hAnsi="Times New Roman"/>
                <w:sz w:val="24"/>
                <w:szCs w:val="24"/>
                <w:lang w:val="uk-UA" w:eastAsia="uk-UA"/>
              </w:rPr>
              <w:t xml:space="preserve"> включно,</w:t>
            </w:r>
            <w:r w:rsidRPr="004A1881">
              <w:rPr>
                <w:rFonts w:ascii="Times New Roman" w:eastAsia="Times New Roman" w:hAnsi="Times New Roman"/>
                <w:sz w:val="24"/>
                <w:szCs w:val="24"/>
                <w:lang w:val="uk-UA" w:eastAsia="uk-UA"/>
              </w:rPr>
              <w:t xml:space="preserve"> а в частині проведення розрахунків договір діє до повного виконання Сторонами своїх зобов’язань за Договором.  </w:t>
            </w:r>
          </w:p>
          <w:p w:rsidR="000225CE" w:rsidRPr="004A1881" w:rsidRDefault="000225CE" w:rsidP="000225CE">
            <w:pPr>
              <w:autoSpaceDE w:val="0"/>
              <w:autoSpaceDN w:val="0"/>
              <w:adjustRightInd w:val="0"/>
              <w:spacing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0225CE" w:rsidRPr="00310346" w:rsidTr="000225CE">
        <w:trPr>
          <w:trHeight w:val="951"/>
        </w:trPr>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Оплата послуг з передачі/розподілу </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ind w:left="10" w:hanging="10"/>
              <w:jc w:val="both"/>
              <w:rPr>
                <w:rFonts w:ascii="Times New Roman" w:eastAsia="Times New Roman" w:hAnsi="Times New Roman"/>
                <w:sz w:val="24"/>
                <w:szCs w:val="24"/>
                <w:lang w:eastAsia="uk-UA"/>
              </w:rPr>
            </w:pPr>
            <w:r w:rsidRPr="004A1881">
              <w:rPr>
                <w:rFonts w:ascii="Times New Roman" w:eastAsia="Times New Roman" w:hAnsi="Times New Roman"/>
                <w:sz w:val="24"/>
                <w:szCs w:val="24"/>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r>
              <w:rPr>
                <w:rFonts w:ascii="Times New Roman" w:eastAsia="Times New Roman" w:hAnsi="Times New Roman"/>
                <w:sz w:val="24"/>
                <w:szCs w:val="24"/>
              </w:rPr>
              <w:t xml:space="preserve"> Послуги з розподілу сплачуються Споживачем самостійно оператору системи розподілу.</w:t>
            </w:r>
          </w:p>
        </w:tc>
      </w:tr>
      <w:tr w:rsidR="000225CE" w:rsidRPr="00482119" w:rsidTr="000225CE">
        <w:tc>
          <w:tcPr>
            <w:tcW w:w="2840" w:type="dxa"/>
            <w:tcBorders>
              <w:top w:val="single" w:sz="6" w:space="0" w:color="auto"/>
              <w:left w:val="single" w:sz="6" w:space="0" w:color="auto"/>
              <w:bottom w:val="single" w:sz="6" w:space="0" w:color="auto"/>
              <w:right w:val="single" w:sz="6" w:space="0" w:color="auto"/>
            </w:tcBorders>
          </w:tcPr>
          <w:p w:rsidR="000225CE" w:rsidRPr="00917903" w:rsidRDefault="000225CE" w:rsidP="000225CE">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Інші умови</w:t>
            </w:r>
          </w:p>
        </w:tc>
        <w:tc>
          <w:tcPr>
            <w:tcW w:w="7792"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ind w:left="10" w:hanging="10"/>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0225CE" w:rsidRPr="004A1881" w:rsidRDefault="000225CE" w:rsidP="000225CE">
            <w:pPr>
              <w:tabs>
                <w:tab w:val="left" w:pos="451"/>
              </w:tabs>
              <w:autoSpaceDE w:val="0"/>
              <w:autoSpaceDN w:val="0"/>
              <w:adjustRightInd w:val="0"/>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через особистий кабінет на офіційному сайті Постачальника у мережі Інтернет,</w:t>
            </w:r>
          </w:p>
          <w:p w:rsidR="000225CE" w:rsidRPr="004A1881" w:rsidRDefault="000225CE" w:rsidP="000225CE">
            <w:pPr>
              <w:tabs>
                <w:tab w:val="left" w:pos="451"/>
              </w:tabs>
              <w:autoSpaceDE w:val="0"/>
              <w:autoSpaceDN w:val="0"/>
              <w:adjustRightInd w:val="0"/>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засобами електронного зв'язку на електронну адресу, вказану у заяві-приєднанні до умов Договору,</w:t>
            </w:r>
          </w:p>
          <w:p w:rsidR="000225CE" w:rsidRPr="004A1881" w:rsidRDefault="000225CE" w:rsidP="000225CE">
            <w:pPr>
              <w:tabs>
                <w:tab w:val="left" w:pos="451"/>
              </w:tabs>
              <w:autoSpaceDE w:val="0"/>
              <w:autoSpaceDN w:val="0"/>
              <w:adjustRightInd w:val="0"/>
              <w:spacing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СМС-повідомленням на номер, зазначений у заяві-приєднанні до умов Договору,</w:t>
            </w:r>
          </w:p>
          <w:p w:rsidR="000225CE" w:rsidRPr="004A1881" w:rsidRDefault="000225CE" w:rsidP="000225CE">
            <w:pPr>
              <w:tabs>
                <w:tab w:val="left" w:pos="451"/>
              </w:tabs>
              <w:autoSpaceDE w:val="0"/>
              <w:autoSpaceDN w:val="0"/>
              <w:adjustRightInd w:val="0"/>
              <w:spacing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в центрах обслуговування споживачів,</w:t>
            </w:r>
          </w:p>
          <w:p w:rsidR="000225CE" w:rsidRPr="004A1881" w:rsidRDefault="000225CE" w:rsidP="000225CE">
            <w:pPr>
              <w:tabs>
                <w:tab w:val="left" w:pos="451"/>
              </w:tabs>
              <w:autoSpaceDE w:val="0"/>
              <w:autoSpaceDN w:val="0"/>
              <w:adjustRightInd w:val="0"/>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тощо.</w:t>
            </w:r>
          </w:p>
        </w:tc>
      </w:tr>
    </w:tbl>
    <w:p w:rsidR="000225CE" w:rsidRPr="004A1881" w:rsidRDefault="000225CE" w:rsidP="000225CE">
      <w:pPr>
        <w:widowControl w:val="0"/>
        <w:tabs>
          <w:tab w:val="left" w:pos="1695"/>
        </w:tabs>
        <w:autoSpaceDE w:val="0"/>
        <w:autoSpaceDN w:val="0"/>
        <w:adjustRightInd w:val="0"/>
        <w:spacing w:line="240" w:lineRule="auto"/>
        <w:rPr>
          <w:rFonts w:ascii="Times New Roman" w:eastAsia="Times New Roman" w:hAnsi="Times New Roman"/>
          <w:sz w:val="24"/>
          <w:szCs w:val="24"/>
        </w:rPr>
      </w:pPr>
    </w:p>
    <w:tbl>
      <w:tblPr>
        <w:tblW w:w="10207" w:type="dxa"/>
        <w:tblInd w:w="-176" w:type="dxa"/>
        <w:tblLayout w:type="fixed"/>
        <w:tblLook w:val="0000" w:firstRow="0" w:lastRow="0" w:firstColumn="0" w:lastColumn="0" w:noHBand="0" w:noVBand="0"/>
      </w:tblPr>
      <w:tblGrid>
        <w:gridCol w:w="5102"/>
        <w:gridCol w:w="237"/>
        <w:gridCol w:w="4868"/>
      </w:tblGrid>
      <w:tr w:rsidR="000225CE" w:rsidRPr="004A1881" w:rsidTr="000225CE">
        <w:trPr>
          <w:trHeight w:val="513"/>
        </w:trPr>
        <w:tc>
          <w:tcPr>
            <w:tcW w:w="5102" w:type="dxa"/>
          </w:tcPr>
          <w:p w:rsidR="000225CE" w:rsidRPr="004A1881" w:rsidRDefault="000225CE" w:rsidP="000225CE">
            <w:pPr>
              <w:rPr>
                <w:rFonts w:ascii="Times New Roman" w:eastAsia="Times New Roman" w:hAnsi="Times New Roman"/>
                <w:b/>
                <w:bCs/>
                <w:sz w:val="24"/>
                <w:szCs w:val="24"/>
                <w:lang w:val="uk-UA"/>
              </w:rPr>
            </w:pPr>
            <w:r w:rsidRPr="004A1881">
              <w:rPr>
                <w:rFonts w:ascii="Times New Roman" w:eastAsia="Times New Roman" w:hAnsi="Times New Roman"/>
                <w:b/>
                <w:bCs/>
                <w:sz w:val="24"/>
                <w:szCs w:val="24"/>
              </w:rPr>
              <w:t>Постачальник</w:t>
            </w:r>
            <w:r>
              <w:rPr>
                <w:rFonts w:ascii="Times New Roman" w:eastAsia="Times New Roman" w:hAnsi="Times New Roman"/>
                <w:b/>
                <w:bCs/>
                <w:sz w:val="24"/>
                <w:szCs w:val="24"/>
                <w:lang w:val="uk-UA"/>
              </w:rPr>
              <w:t>:</w:t>
            </w:r>
          </w:p>
        </w:tc>
        <w:tc>
          <w:tcPr>
            <w:tcW w:w="237" w:type="dxa"/>
          </w:tcPr>
          <w:p w:rsidR="000225CE" w:rsidRPr="004A1881" w:rsidRDefault="000225CE" w:rsidP="000225CE">
            <w:pPr>
              <w:jc w:val="center"/>
              <w:rPr>
                <w:rFonts w:ascii="Times New Roman" w:eastAsia="Times New Roman" w:hAnsi="Times New Roman"/>
                <w:b/>
                <w:bCs/>
                <w:sz w:val="24"/>
                <w:szCs w:val="24"/>
              </w:rPr>
            </w:pPr>
          </w:p>
        </w:tc>
        <w:tc>
          <w:tcPr>
            <w:tcW w:w="4868" w:type="dxa"/>
          </w:tcPr>
          <w:p w:rsidR="000225CE" w:rsidRPr="004A1881" w:rsidRDefault="000225CE" w:rsidP="000225CE">
            <w:pPr>
              <w:rPr>
                <w:rFonts w:ascii="Times New Roman" w:eastAsia="Times New Roman" w:hAnsi="Times New Roman"/>
                <w:b/>
                <w:sz w:val="24"/>
                <w:szCs w:val="24"/>
                <w:lang w:val="uk-UA"/>
              </w:rPr>
            </w:pPr>
            <w:r w:rsidRPr="004A1881">
              <w:rPr>
                <w:rFonts w:ascii="Times New Roman" w:eastAsia="Times New Roman" w:hAnsi="Times New Roman"/>
                <w:b/>
                <w:sz w:val="24"/>
                <w:szCs w:val="24"/>
              </w:rPr>
              <w:t>Споживач</w:t>
            </w:r>
            <w:r w:rsidRPr="004A1881">
              <w:rPr>
                <w:rFonts w:ascii="Times New Roman" w:eastAsia="Times New Roman" w:hAnsi="Times New Roman"/>
                <w:b/>
                <w:sz w:val="24"/>
                <w:szCs w:val="24"/>
                <w:lang w:val="uk-UA"/>
              </w:rPr>
              <w:t>:</w:t>
            </w:r>
          </w:p>
        </w:tc>
      </w:tr>
      <w:tr w:rsidR="000225CE" w:rsidRPr="003117BD" w:rsidTr="000225CE">
        <w:trPr>
          <w:cantSplit/>
          <w:trHeight w:val="80"/>
        </w:trPr>
        <w:tc>
          <w:tcPr>
            <w:tcW w:w="5102" w:type="dxa"/>
          </w:tcPr>
          <w:p w:rsidR="000225CE" w:rsidRPr="004A1881" w:rsidRDefault="000225CE" w:rsidP="000225CE">
            <w:pPr>
              <w:spacing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Директор</w:t>
            </w:r>
          </w:p>
          <w:p w:rsidR="000225CE" w:rsidRPr="004A1881" w:rsidRDefault="000225CE" w:rsidP="000225CE">
            <w:pPr>
              <w:spacing w:line="240" w:lineRule="auto"/>
              <w:rPr>
                <w:rFonts w:ascii="Times New Roman" w:eastAsia="Times New Roman" w:hAnsi="Times New Roman"/>
                <w:b/>
                <w:sz w:val="24"/>
                <w:szCs w:val="24"/>
                <w:lang w:val="uk-UA"/>
              </w:rPr>
            </w:pPr>
          </w:p>
          <w:p w:rsidR="000225CE" w:rsidRPr="004A1881" w:rsidRDefault="000225CE" w:rsidP="000225CE">
            <w:pPr>
              <w:spacing w:line="240" w:lineRule="auto"/>
              <w:rPr>
                <w:rFonts w:ascii="Times New Roman" w:eastAsia="Times New Roman" w:hAnsi="Times New Roman"/>
                <w:sz w:val="24"/>
                <w:szCs w:val="24"/>
              </w:rPr>
            </w:pPr>
          </w:p>
          <w:p w:rsidR="000225CE" w:rsidRPr="004A1881" w:rsidRDefault="000225CE" w:rsidP="000225CE">
            <w:pPr>
              <w:spacing w:line="240" w:lineRule="auto"/>
              <w:rPr>
                <w:rFonts w:ascii="Times New Roman" w:eastAsia="Times New Roman" w:hAnsi="Times New Roman"/>
                <w:sz w:val="24"/>
                <w:szCs w:val="24"/>
              </w:rPr>
            </w:pPr>
          </w:p>
          <w:p w:rsidR="000225CE" w:rsidRPr="004A1881" w:rsidRDefault="000225CE" w:rsidP="000225CE">
            <w:pPr>
              <w:spacing w:line="240" w:lineRule="auto"/>
              <w:rPr>
                <w:rFonts w:ascii="Times New Roman" w:eastAsia="Times New Roman" w:hAnsi="Times New Roman"/>
                <w:sz w:val="24"/>
                <w:szCs w:val="24"/>
              </w:rPr>
            </w:pPr>
          </w:p>
          <w:p w:rsidR="000225CE" w:rsidRPr="004A1881" w:rsidRDefault="000225CE" w:rsidP="000225CE">
            <w:pPr>
              <w:spacing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 xml:space="preserve">________________ </w:t>
            </w:r>
          </w:p>
          <w:p w:rsidR="000225CE" w:rsidRPr="004A1881" w:rsidRDefault="000225CE" w:rsidP="000225CE">
            <w:pPr>
              <w:rPr>
                <w:rFonts w:ascii="Times New Roman" w:eastAsia="Times New Roman" w:hAnsi="Times New Roman"/>
                <w:sz w:val="24"/>
                <w:szCs w:val="24"/>
                <w:lang w:val="uk-UA"/>
              </w:rPr>
            </w:pPr>
          </w:p>
          <w:p w:rsidR="000225CE" w:rsidRPr="004A1881" w:rsidRDefault="0026406D" w:rsidP="000225CE">
            <w:pPr>
              <w:rPr>
                <w:rFonts w:ascii="Times New Roman" w:eastAsia="Times New Roman" w:hAnsi="Times New Roman"/>
                <w:sz w:val="24"/>
                <w:szCs w:val="24"/>
                <w:lang w:val="uk-UA"/>
              </w:rPr>
            </w:pPr>
            <w:r>
              <w:rPr>
                <w:rFonts w:ascii="Times New Roman" w:eastAsia="Times New Roman" w:hAnsi="Times New Roman"/>
                <w:sz w:val="24"/>
                <w:szCs w:val="24"/>
                <w:lang w:val="uk-UA"/>
              </w:rPr>
              <w:t>"______" ______________ 20___</w:t>
            </w:r>
            <w:r w:rsidR="000225CE" w:rsidRPr="004A1881">
              <w:rPr>
                <w:rFonts w:ascii="Times New Roman" w:eastAsia="Times New Roman" w:hAnsi="Times New Roman"/>
                <w:sz w:val="24"/>
                <w:szCs w:val="24"/>
                <w:lang w:val="uk-UA"/>
              </w:rPr>
              <w:t xml:space="preserve"> року</w:t>
            </w:r>
          </w:p>
          <w:p w:rsidR="000225CE" w:rsidRPr="004A1881" w:rsidRDefault="000225CE" w:rsidP="000225CE">
            <w:pPr>
              <w:rPr>
                <w:rFonts w:ascii="Times New Roman" w:eastAsia="Times New Roman" w:hAnsi="Times New Roman"/>
                <w:sz w:val="24"/>
                <w:szCs w:val="24"/>
              </w:rPr>
            </w:pPr>
            <w:r w:rsidRPr="004A1881">
              <w:rPr>
                <w:rFonts w:ascii="Times New Roman" w:eastAsia="Times New Roman" w:hAnsi="Times New Roman"/>
                <w:sz w:val="24"/>
                <w:szCs w:val="24"/>
              </w:rPr>
              <w:t>М.П.</w:t>
            </w:r>
          </w:p>
          <w:p w:rsidR="000225CE" w:rsidRPr="004A1881" w:rsidRDefault="000225CE" w:rsidP="000225CE">
            <w:pPr>
              <w:rPr>
                <w:rFonts w:ascii="Times New Roman" w:eastAsia="Times New Roman" w:hAnsi="Times New Roman"/>
                <w:b/>
                <w:sz w:val="24"/>
                <w:szCs w:val="24"/>
                <w:lang w:val="uk-UA"/>
              </w:rPr>
            </w:pPr>
          </w:p>
        </w:tc>
        <w:tc>
          <w:tcPr>
            <w:tcW w:w="237" w:type="dxa"/>
          </w:tcPr>
          <w:p w:rsidR="000225CE" w:rsidRPr="004A1881" w:rsidRDefault="000225CE" w:rsidP="000225CE">
            <w:pPr>
              <w:rPr>
                <w:rFonts w:ascii="Times New Roman" w:eastAsia="Times New Roman" w:hAnsi="Times New Roman"/>
                <w:sz w:val="24"/>
                <w:szCs w:val="24"/>
              </w:rPr>
            </w:pPr>
          </w:p>
        </w:tc>
        <w:tc>
          <w:tcPr>
            <w:tcW w:w="4868" w:type="dxa"/>
          </w:tcPr>
          <w:p w:rsidR="000225CE" w:rsidRPr="004A1881" w:rsidRDefault="000225CE" w:rsidP="000225CE">
            <w:pPr>
              <w:spacing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 xml:space="preserve">Директор </w:t>
            </w: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eastAsia="Times New Roman" w:hAnsi="Times New Roman"/>
                <w:sz w:val="24"/>
                <w:szCs w:val="24"/>
                <w:lang w:val="uk-UA"/>
              </w:rPr>
            </w:pPr>
          </w:p>
          <w:p w:rsidR="000225CE" w:rsidRPr="004A1881" w:rsidRDefault="000225CE" w:rsidP="000225CE">
            <w:pPr>
              <w:spacing w:line="240" w:lineRule="auto"/>
              <w:rPr>
                <w:rFonts w:ascii="Times New Roman" w:hAnsi="Times New Roman"/>
                <w:b/>
                <w:color w:val="000000"/>
                <w:sz w:val="24"/>
                <w:szCs w:val="24"/>
                <w:lang w:val="uk-UA"/>
              </w:rPr>
            </w:pPr>
            <w:r w:rsidRPr="004A1881">
              <w:rPr>
                <w:rFonts w:ascii="Times New Roman" w:hAnsi="Times New Roman"/>
                <w:color w:val="000000"/>
                <w:sz w:val="24"/>
                <w:szCs w:val="24"/>
              </w:rPr>
              <w:t xml:space="preserve">   __________________ </w:t>
            </w:r>
            <w:r w:rsidRPr="004A1881">
              <w:rPr>
                <w:rFonts w:ascii="Times New Roman" w:hAnsi="Times New Roman"/>
                <w:b/>
                <w:color w:val="000000"/>
                <w:sz w:val="24"/>
                <w:szCs w:val="24"/>
              </w:rPr>
              <w:t xml:space="preserve">       </w:t>
            </w:r>
          </w:p>
          <w:p w:rsidR="000225CE" w:rsidRDefault="000225CE" w:rsidP="000225CE">
            <w:pPr>
              <w:spacing w:line="240" w:lineRule="auto"/>
              <w:rPr>
                <w:rFonts w:ascii="Times New Roman" w:hAnsi="Times New Roman"/>
                <w:b/>
                <w:color w:val="000000"/>
                <w:spacing w:val="-1"/>
                <w:sz w:val="24"/>
                <w:szCs w:val="24"/>
                <w:lang w:val="uk-UA"/>
              </w:rPr>
            </w:pPr>
          </w:p>
          <w:p w:rsidR="000225CE" w:rsidRPr="000225CE" w:rsidRDefault="000225CE" w:rsidP="000225CE">
            <w:pPr>
              <w:spacing w:line="240" w:lineRule="auto"/>
              <w:rPr>
                <w:rFonts w:ascii="Times New Roman" w:hAnsi="Times New Roman"/>
                <w:b/>
                <w:color w:val="000000"/>
                <w:spacing w:val="-1"/>
                <w:sz w:val="24"/>
                <w:szCs w:val="24"/>
                <w:lang w:val="uk-UA"/>
              </w:rPr>
            </w:pPr>
          </w:p>
          <w:p w:rsidR="000225CE" w:rsidRPr="004A1881" w:rsidRDefault="000225CE" w:rsidP="000225CE">
            <w:pPr>
              <w:spacing w:line="240" w:lineRule="auto"/>
              <w:rPr>
                <w:rFonts w:ascii="Times New Roman" w:hAnsi="Times New Roman"/>
                <w:color w:val="000000"/>
                <w:sz w:val="24"/>
                <w:szCs w:val="24"/>
                <w:lang w:val="uk-UA"/>
              </w:rPr>
            </w:pPr>
            <w:r w:rsidRPr="004A1881">
              <w:rPr>
                <w:rFonts w:ascii="Times New Roman" w:hAnsi="Times New Roman"/>
                <w:color w:val="000000"/>
                <w:sz w:val="24"/>
                <w:szCs w:val="24"/>
              </w:rPr>
              <w:t xml:space="preserve">    "____</w:t>
            </w:r>
            <w:r w:rsidRPr="004A1881">
              <w:rPr>
                <w:rFonts w:ascii="Times New Roman" w:hAnsi="Times New Roman"/>
                <w:color w:val="000000"/>
                <w:sz w:val="24"/>
                <w:szCs w:val="24"/>
                <w:lang w:val="uk-UA"/>
              </w:rPr>
              <w:t>"</w:t>
            </w:r>
            <w:r w:rsidR="0026406D">
              <w:rPr>
                <w:rFonts w:ascii="Times New Roman" w:hAnsi="Times New Roman"/>
                <w:color w:val="000000"/>
                <w:sz w:val="24"/>
                <w:szCs w:val="24"/>
              </w:rPr>
              <w:t xml:space="preserve"> ______________ 20</w:t>
            </w:r>
            <w:r w:rsidR="0026406D">
              <w:rPr>
                <w:rFonts w:ascii="Times New Roman" w:hAnsi="Times New Roman"/>
                <w:color w:val="000000"/>
                <w:sz w:val="24"/>
                <w:szCs w:val="24"/>
                <w:lang w:val="uk-UA"/>
              </w:rPr>
              <w:t>___</w:t>
            </w:r>
            <w:r w:rsidRPr="004A1881">
              <w:rPr>
                <w:rFonts w:ascii="Times New Roman" w:hAnsi="Times New Roman"/>
                <w:color w:val="000000"/>
                <w:sz w:val="24"/>
                <w:szCs w:val="24"/>
              </w:rPr>
              <w:t xml:space="preserve"> року    </w:t>
            </w:r>
          </w:p>
          <w:p w:rsidR="000225CE" w:rsidRPr="004A1881" w:rsidRDefault="000225CE" w:rsidP="000225CE">
            <w:pPr>
              <w:spacing w:line="240" w:lineRule="auto"/>
              <w:rPr>
                <w:rFonts w:ascii="Times New Roman" w:eastAsia="Times New Roman" w:hAnsi="Times New Roman"/>
                <w:b/>
                <w:sz w:val="24"/>
                <w:szCs w:val="24"/>
              </w:rPr>
            </w:pPr>
          </w:p>
        </w:tc>
      </w:tr>
    </w:tbl>
    <w:p w:rsidR="000225CE" w:rsidRPr="004A1881" w:rsidRDefault="000225CE" w:rsidP="000225CE">
      <w:pPr>
        <w:tabs>
          <w:tab w:val="left" w:pos="5529"/>
          <w:tab w:val="left" w:pos="5812"/>
        </w:tabs>
        <w:spacing w:line="240" w:lineRule="auto"/>
        <w:ind w:firstLine="2160"/>
        <w:jc w:val="center"/>
        <w:rPr>
          <w:rFonts w:ascii="Times New Roman" w:hAnsi="Times New Roman"/>
          <w:sz w:val="24"/>
          <w:szCs w:val="24"/>
          <w:lang w:val="uk-UA"/>
        </w:rPr>
      </w:pPr>
      <w:r w:rsidRPr="004A1881">
        <w:rPr>
          <w:rFonts w:ascii="Times New Roman" w:eastAsia="Times New Roman" w:hAnsi="Times New Roman"/>
          <w:b/>
          <w:color w:val="000000"/>
          <w:sz w:val="24"/>
          <w:szCs w:val="24"/>
        </w:rPr>
        <w:br w:type="page"/>
      </w:r>
      <w:r w:rsidRPr="004A1881">
        <w:rPr>
          <w:rFonts w:ascii="Times New Roman" w:hAnsi="Times New Roman"/>
          <w:sz w:val="24"/>
          <w:szCs w:val="24"/>
          <w:lang w:val="uk-UA"/>
        </w:rPr>
        <w:lastRenderedPageBreak/>
        <w:t xml:space="preserve">Додаток 3 </w:t>
      </w:r>
    </w:p>
    <w:p w:rsidR="000225CE" w:rsidRPr="004A1881" w:rsidRDefault="000225CE" w:rsidP="000225CE">
      <w:pPr>
        <w:spacing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0225CE" w:rsidRPr="004A1881" w:rsidRDefault="000225CE" w:rsidP="000225CE">
      <w:pPr>
        <w:spacing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0225CE" w:rsidRPr="004A1881" w:rsidRDefault="000225CE" w:rsidP="000225CE">
      <w:pPr>
        <w:spacing w:line="240" w:lineRule="auto"/>
        <w:ind w:left="5092" w:firstLine="437"/>
        <w:rPr>
          <w:rFonts w:ascii="Times New Roman" w:hAnsi="Times New Roman"/>
          <w:sz w:val="24"/>
          <w:szCs w:val="24"/>
          <w:lang w:val="uk-UA"/>
        </w:rPr>
      </w:pPr>
      <w:r>
        <w:rPr>
          <w:rFonts w:ascii="Times New Roman" w:hAnsi="Times New Roman"/>
          <w:sz w:val="24"/>
          <w:szCs w:val="24"/>
          <w:lang w:val="uk-UA"/>
        </w:rPr>
        <w:t xml:space="preserve">№ </w:t>
      </w:r>
      <w:r w:rsidR="004A3C76">
        <w:rPr>
          <w:rFonts w:ascii="Times New Roman" w:hAnsi="Times New Roman"/>
          <w:sz w:val="24"/>
          <w:szCs w:val="24"/>
          <w:lang w:val="uk-UA"/>
        </w:rPr>
        <w:t>_____ від "___" ___________ 20__</w:t>
      </w:r>
      <w:r w:rsidRPr="004A1881">
        <w:rPr>
          <w:rFonts w:ascii="Times New Roman" w:hAnsi="Times New Roman"/>
          <w:sz w:val="24"/>
          <w:szCs w:val="24"/>
          <w:lang w:val="uk-UA"/>
        </w:rPr>
        <w:t xml:space="preserve"> року</w:t>
      </w:r>
    </w:p>
    <w:p w:rsidR="000225CE" w:rsidRPr="004A1881" w:rsidRDefault="000225CE" w:rsidP="000225CE">
      <w:pPr>
        <w:spacing w:line="240" w:lineRule="auto"/>
        <w:ind w:left="5092" w:firstLine="720"/>
        <w:rPr>
          <w:rFonts w:ascii="Times New Roman" w:hAnsi="Times New Roman"/>
          <w:b/>
          <w:sz w:val="24"/>
          <w:szCs w:val="24"/>
          <w:lang w:val="uk-UA"/>
        </w:rPr>
      </w:pPr>
    </w:p>
    <w:p w:rsidR="000225CE" w:rsidRPr="004A1881" w:rsidRDefault="000225CE" w:rsidP="000225CE">
      <w:pPr>
        <w:spacing w:line="240" w:lineRule="auto"/>
        <w:jc w:val="center"/>
        <w:rPr>
          <w:rFonts w:ascii="Times New Roman" w:hAnsi="Times New Roman"/>
          <w:b/>
          <w:color w:val="000000"/>
          <w:sz w:val="24"/>
          <w:szCs w:val="24"/>
          <w:lang w:val="uk-UA"/>
        </w:rPr>
      </w:pPr>
    </w:p>
    <w:p w:rsidR="000225CE" w:rsidRPr="004A1881" w:rsidRDefault="000225CE" w:rsidP="000225CE">
      <w:pPr>
        <w:spacing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____________________________________________________________________    </w:t>
      </w:r>
    </w:p>
    <w:p w:rsidR="000225CE" w:rsidRPr="004A1881" w:rsidRDefault="000225CE" w:rsidP="000225CE">
      <w:pPr>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(назва підприємства, номер та дата договору)</w:t>
      </w:r>
    </w:p>
    <w:p w:rsidR="000225CE" w:rsidRPr="004A1881" w:rsidRDefault="000225CE" w:rsidP="000225CE">
      <w:pPr>
        <w:spacing w:line="240" w:lineRule="auto"/>
        <w:jc w:val="center"/>
        <w:rPr>
          <w:rFonts w:ascii="Times New Roman" w:hAnsi="Times New Roman"/>
          <w:color w:val="000000"/>
          <w:sz w:val="24"/>
          <w:szCs w:val="24"/>
          <w:lang w:val="uk-UA"/>
        </w:rPr>
      </w:pPr>
    </w:p>
    <w:p w:rsidR="000225CE" w:rsidRPr="004A1881" w:rsidRDefault="000225CE" w:rsidP="000225CE">
      <w:pPr>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надає прогнозні обсяги споживання електричної енергії </w:t>
      </w:r>
      <w:r w:rsidRPr="004A1881">
        <w:rPr>
          <w:rFonts w:ascii="Times New Roman" w:hAnsi="Times New Roman"/>
          <w:b/>
          <w:color w:val="000000"/>
          <w:sz w:val="24"/>
          <w:szCs w:val="24"/>
          <w:lang w:val="uk-UA"/>
        </w:rPr>
        <w:t>на 202</w:t>
      </w:r>
      <w:r w:rsidR="009E5A29">
        <w:rPr>
          <w:rFonts w:ascii="Times New Roman" w:hAnsi="Times New Roman"/>
          <w:b/>
          <w:color w:val="000000"/>
          <w:sz w:val="24"/>
          <w:szCs w:val="24"/>
          <w:lang w:val="uk-UA"/>
        </w:rPr>
        <w:t>4</w:t>
      </w:r>
      <w:r w:rsidRPr="004A1881">
        <w:rPr>
          <w:rFonts w:ascii="Times New Roman" w:hAnsi="Times New Roman"/>
          <w:b/>
          <w:color w:val="000000"/>
          <w:sz w:val="24"/>
          <w:szCs w:val="24"/>
          <w:lang w:val="uk-UA"/>
        </w:rPr>
        <w:t xml:space="preserve"> рік</w:t>
      </w:r>
      <w:r w:rsidRPr="004A1881">
        <w:rPr>
          <w:rFonts w:ascii="Times New Roman" w:hAnsi="Times New Roman"/>
          <w:color w:val="000000"/>
          <w:sz w:val="24"/>
          <w:szCs w:val="24"/>
          <w:lang w:val="uk-UA"/>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56"/>
        <w:gridCol w:w="3189"/>
        <w:gridCol w:w="3838"/>
      </w:tblGrid>
      <w:tr w:rsidR="000225CE" w:rsidRPr="00482119" w:rsidTr="000225CE">
        <w:tc>
          <w:tcPr>
            <w:tcW w:w="649" w:type="pct"/>
            <w:vMerge w:val="restar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Місяць</w:t>
            </w:r>
          </w:p>
        </w:tc>
        <w:tc>
          <w:tcPr>
            <w:tcW w:w="4351" w:type="pct"/>
            <w:gridSpan w:val="3"/>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Прогнозований обсяг споживання, кВт∙год</w:t>
            </w:r>
          </w:p>
        </w:tc>
      </w:tr>
      <w:tr w:rsidR="000225CE" w:rsidRPr="004A1881" w:rsidTr="000225CE">
        <w:tc>
          <w:tcPr>
            <w:tcW w:w="649" w:type="pct"/>
            <w:vMerge/>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lang w:val="uk-UA"/>
              </w:rPr>
            </w:pP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Всього, кВт*год.</w:t>
            </w: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Група А (Автоматизовані АСКОЕ/ЛУЗОД), </w:t>
            </w:r>
          </w:p>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кВт*год. </w:t>
            </w: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Група Б (АСКОЕ/ЛУЗОД відсутнє),</w:t>
            </w:r>
          </w:p>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кВт*год</w:t>
            </w:r>
          </w:p>
        </w:tc>
      </w:tr>
      <w:tr w:rsidR="000225CE" w:rsidRPr="004A1881" w:rsidTr="000225CE">
        <w:tc>
          <w:tcPr>
            <w:tcW w:w="649"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січень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c>
          <w:tcPr>
            <w:tcW w:w="649"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лютий</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c>
          <w:tcPr>
            <w:tcW w:w="649"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березень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квітень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травень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145"/>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вересень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жовтень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листопад</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rPr>
          <w:trHeight w:val="219"/>
        </w:trPr>
        <w:tc>
          <w:tcPr>
            <w:tcW w:w="649" w:type="pct"/>
            <w:vAlign w:val="center"/>
          </w:tcPr>
          <w:p w:rsidR="000225CE"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грудень</w:t>
            </w:r>
          </w:p>
        </w:tc>
        <w:tc>
          <w:tcPr>
            <w:tcW w:w="830"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0225CE" w:rsidRPr="004A1881" w:rsidTr="000225CE">
        <w:tc>
          <w:tcPr>
            <w:tcW w:w="649" w:type="pct"/>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i/>
                <w:color w:val="000000"/>
                <w:sz w:val="24"/>
                <w:szCs w:val="24"/>
                <w:lang w:val="uk-UA"/>
              </w:rPr>
            </w:pPr>
            <w:r w:rsidRPr="004A1881">
              <w:rPr>
                <w:rFonts w:ascii="Times New Roman" w:hAnsi="Times New Roman"/>
                <w:b/>
                <w:color w:val="000000"/>
                <w:sz w:val="24"/>
                <w:szCs w:val="24"/>
                <w:lang w:val="uk-UA"/>
              </w:rPr>
              <w:t>Разом</w:t>
            </w:r>
            <w:r w:rsidRPr="004A1881">
              <w:rPr>
                <w:rFonts w:ascii="Times New Roman" w:hAnsi="Times New Roman"/>
                <w:b/>
                <w:i/>
                <w:color w:val="000000"/>
                <w:sz w:val="24"/>
                <w:szCs w:val="24"/>
                <w:lang w:val="uk-UA"/>
              </w:rPr>
              <w:t>:</w:t>
            </w:r>
          </w:p>
        </w:tc>
        <w:tc>
          <w:tcPr>
            <w:tcW w:w="830" w:type="pct"/>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p>
        </w:tc>
        <w:tc>
          <w:tcPr>
            <w:tcW w:w="1598" w:type="pct"/>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p>
        </w:tc>
        <w:tc>
          <w:tcPr>
            <w:tcW w:w="1923" w:type="pct"/>
          </w:tcPr>
          <w:p w:rsidR="000225CE" w:rsidRPr="004A1881" w:rsidRDefault="000225CE" w:rsidP="0002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p>
        </w:tc>
      </w:tr>
    </w:tbl>
    <w:p w:rsidR="000225CE" w:rsidRPr="004A1881" w:rsidRDefault="000225CE" w:rsidP="000225CE">
      <w:pPr>
        <w:ind w:firstLine="360"/>
        <w:rPr>
          <w:rFonts w:ascii="Times New Roman" w:hAnsi="Times New Roman"/>
          <w:i/>
          <w:color w:val="000000"/>
          <w:sz w:val="24"/>
          <w:szCs w:val="24"/>
          <w:lang w:val="uk-UA"/>
        </w:rPr>
      </w:pPr>
    </w:p>
    <w:p w:rsidR="000225CE" w:rsidRPr="004A1881" w:rsidRDefault="000225CE" w:rsidP="000225CE">
      <w:pPr>
        <w:jc w:val="center"/>
        <w:rPr>
          <w:rFonts w:ascii="Times New Roman" w:hAnsi="Times New Roman"/>
          <w:color w:val="000000"/>
          <w:sz w:val="24"/>
          <w:szCs w:val="24"/>
          <w:lang w:val="uk-UA"/>
        </w:rPr>
      </w:pPr>
    </w:p>
    <w:p w:rsidR="000225CE" w:rsidRPr="004A1881" w:rsidRDefault="000225CE" w:rsidP="000225CE">
      <w:pPr>
        <w:jc w:val="center"/>
        <w:rPr>
          <w:rFonts w:ascii="Times New Roman" w:hAnsi="Times New Roman"/>
          <w:b/>
          <w:color w:val="000000"/>
          <w:sz w:val="24"/>
          <w:szCs w:val="24"/>
          <w:lang w:val="uk-UA"/>
        </w:rPr>
      </w:pPr>
    </w:p>
    <w:p w:rsidR="000225CE" w:rsidRPr="004A1881" w:rsidRDefault="000225CE" w:rsidP="000225CE">
      <w:pPr>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                     ______________                        </w:t>
      </w:r>
      <w:r>
        <w:rPr>
          <w:rFonts w:ascii="Times New Roman" w:hAnsi="Times New Roman"/>
          <w:color w:val="000000"/>
          <w:sz w:val="24"/>
          <w:szCs w:val="24"/>
          <w:u w:val="single"/>
          <w:lang w:val="uk-UA"/>
        </w:rPr>
        <w:t>________________</w:t>
      </w:r>
    </w:p>
    <w:p w:rsidR="000225CE" w:rsidRPr="004A1881" w:rsidRDefault="000225CE" w:rsidP="000225CE">
      <w:pPr>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(підпис, м.п.)                              (ПІБ)</w:t>
      </w:r>
      <w:r w:rsidRPr="004A1881">
        <w:rPr>
          <w:rFonts w:ascii="Times New Roman" w:hAnsi="Times New Roman"/>
          <w:color w:val="000000"/>
          <w:sz w:val="24"/>
          <w:szCs w:val="24"/>
          <w:lang w:val="uk-UA"/>
        </w:rPr>
        <w:br/>
      </w:r>
    </w:p>
    <w:tbl>
      <w:tblPr>
        <w:tblW w:w="0" w:type="auto"/>
        <w:jc w:val="center"/>
        <w:tblLook w:val="00A0" w:firstRow="1" w:lastRow="0" w:firstColumn="1" w:lastColumn="0" w:noHBand="0" w:noVBand="0"/>
      </w:tblPr>
      <w:tblGrid>
        <w:gridCol w:w="9698"/>
        <w:gridCol w:w="221"/>
        <w:gridCol w:w="221"/>
      </w:tblGrid>
      <w:tr w:rsidR="000225CE" w:rsidRPr="004A1881" w:rsidTr="000225CE">
        <w:trPr>
          <w:trHeight w:val="1695"/>
          <w:jc w:val="center"/>
        </w:trPr>
        <w:tc>
          <w:tcPr>
            <w:tcW w:w="9670" w:type="dxa"/>
          </w:tcPr>
          <w:p w:rsidR="000225CE" w:rsidRPr="004A1881" w:rsidRDefault="000225CE" w:rsidP="000225CE">
            <w:pPr>
              <w:spacing w:line="240" w:lineRule="auto"/>
              <w:jc w:val="both"/>
              <w:rPr>
                <w:rFonts w:ascii="Times New Roman" w:hAnsi="Times New Roman"/>
                <w:sz w:val="24"/>
                <w:szCs w:val="24"/>
                <w:lang w:val="uk-UA"/>
              </w:rPr>
            </w:pPr>
            <w:r w:rsidRPr="004A1881">
              <w:rPr>
                <w:rFonts w:ascii="Times New Roman" w:hAnsi="Times New Roman"/>
                <w:color w:val="000000"/>
                <w:sz w:val="24"/>
                <w:szCs w:val="24"/>
                <w:lang w:val="uk-UA"/>
              </w:rPr>
              <w:br w:type="page"/>
            </w: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Default="000225CE" w:rsidP="000225CE">
            <w:pPr>
              <w:spacing w:line="240" w:lineRule="auto"/>
              <w:ind w:left="5103"/>
              <w:jc w:val="both"/>
              <w:rPr>
                <w:rFonts w:ascii="Times New Roman" w:hAnsi="Times New Roman"/>
                <w:sz w:val="24"/>
                <w:szCs w:val="24"/>
                <w:lang w:val="uk-UA"/>
              </w:rPr>
            </w:pPr>
          </w:p>
          <w:p w:rsidR="000225CE" w:rsidRDefault="000225CE" w:rsidP="000225CE">
            <w:pPr>
              <w:spacing w:line="240" w:lineRule="auto"/>
              <w:ind w:left="5103"/>
              <w:jc w:val="both"/>
              <w:rPr>
                <w:rFonts w:ascii="Times New Roman" w:hAnsi="Times New Roman"/>
                <w:sz w:val="24"/>
                <w:szCs w:val="24"/>
                <w:lang w:val="uk-UA"/>
              </w:rPr>
            </w:pPr>
          </w:p>
          <w:p w:rsidR="000225CE" w:rsidRDefault="000225CE" w:rsidP="000225CE">
            <w:pPr>
              <w:spacing w:line="240" w:lineRule="auto"/>
              <w:ind w:left="5103"/>
              <w:jc w:val="both"/>
              <w:rPr>
                <w:rFonts w:ascii="Times New Roman" w:hAnsi="Times New Roman"/>
                <w:sz w:val="24"/>
                <w:szCs w:val="24"/>
                <w:lang w:val="uk-UA"/>
              </w:rPr>
            </w:pPr>
          </w:p>
          <w:p w:rsidR="000225CE" w:rsidRDefault="000225CE" w:rsidP="000225CE">
            <w:pPr>
              <w:spacing w:line="240" w:lineRule="auto"/>
              <w:ind w:left="5103"/>
              <w:jc w:val="both"/>
              <w:rPr>
                <w:rFonts w:ascii="Times New Roman" w:hAnsi="Times New Roman"/>
                <w:sz w:val="24"/>
                <w:szCs w:val="24"/>
                <w:lang w:val="uk-UA"/>
              </w:rPr>
            </w:pPr>
          </w:p>
          <w:p w:rsidR="000225CE"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spacing w:line="240" w:lineRule="auto"/>
              <w:ind w:left="5103"/>
              <w:jc w:val="both"/>
              <w:rPr>
                <w:rFonts w:ascii="Times New Roman" w:hAnsi="Times New Roman"/>
                <w:sz w:val="24"/>
                <w:szCs w:val="24"/>
                <w:lang w:val="uk-UA"/>
              </w:rPr>
            </w:pPr>
          </w:p>
          <w:p w:rsidR="000225CE" w:rsidRPr="004A1881" w:rsidRDefault="000225CE" w:rsidP="000225CE">
            <w:pPr>
              <w:tabs>
                <w:tab w:val="left" w:pos="5529"/>
                <w:tab w:val="left" w:pos="5812"/>
              </w:tabs>
              <w:spacing w:line="240" w:lineRule="auto"/>
              <w:ind w:firstLine="5529"/>
              <w:jc w:val="both"/>
              <w:rPr>
                <w:rFonts w:ascii="Times New Roman" w:hAnsi="Times New Roman"/>
                <w:sz w:val="24"/>
                <w:szCs w:val="24"/>
                <w:lang w:val="uk-UA"/>
              </w:rPr>
            </w:pPr>
            <w:r w:rsidRPr="004A1881">
              <w:rPr>
                <w:rFonts w:ascii="Times New Roman" w:hAnsi="Times New Roman"/>
                <w:sz w:val="24"/>
                <w:szCs w:val="24"/>
                <w:lang w:val="uk-UA"/>
              </w:rPr>
              <w:lastRenderedPageBreak/>
              <w:t xml:space="preserve">Додаток 4 </w:t>
            </w:r>
          </w:p>
          <w:p w:rsidR="000225CE" w:rsidRPr="004A1881" w:rsidRDefault="000225CE" w:rsidP="000225CE">
            <w:pPr>
              <w:spacing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0225CE" w:rsidRPr="004A1881" w:rsidRDefault="000225CE" w:rsidP="000225CE">
            <w:pPr>
              <w:spacing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0225CE" w:rsidRPr="004A1881" w:rsidRDefault="004A3C76" w:rsidP="000225CE">
            <w:pPr>
              <w:spacing w:line="240" w:lineRule="auto"/>
              <w:ind w:left="5092" w:firstLine="437"/>
              <w:rPr>
                <w:rFonts w:ascii="Times New Roman" w:hAnsi="Times New Roman"/>
                <w:sz w:val="24"/>
                <w:szCs w:val="24"/>
                <w:lang w:val="uk-UA"/>
              </w:rPr>
            </w:pPr>
            <w:r>
              <w:rPr>
                <w:rFonts w:ascii="Times New Roman" w:hAnsi="Times New Roman"/>
                <w:sz w:val="24"/>
                <w:szCs w:val="24"/>
                <w:lang w:val="uk-UA"/>
              </w:rPr>
              <w:t>№ ___ від "___" _____ 20__</w:t>
            </w:r>
            <w:r w:rsidR="000225CE">
              <w:rPr>
                <w:rFonts w:ascii="Times New Roman" w:hAnsi="Times New Roman"/>
                <w:sz w:val="24"/>
                <w:szCs w:val="24"/>
                <w:lang w:val="uk-UA"/>
              </w:rPr>
              <w:t xml:space="preserve"> </w:t>
            </w:r>
            <w:r w:rsidR="000225CE" w:rsidRPr="004A1881">
              <w:rPr>
                <w:rFonts w:ascii="Times New Roman" w:hAnsi="Times New Roman"/>
                <w:sz w:val="24"/>
                <w:szCs w:val="24"/>
                <w:lang w:val="uk-UA"/>
              </w:rPr>
              <w:t>року</w:t>
            </w:r>
          </w:p>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jc w:val="center"/>
              <w:rPr>
                <w:rFonts w:ascii="Times New Roman" w:hAnsi="Times New Roman"/>
                <w:b/>
                <w:sz w:val="24"/>
                <w:szCs w:val="24"/>
                <w:lang w:val="uk-UA"/>
              </w:rPr>
            </w:pPr>
            <w:r w:rsidRPr="004A1881">
              <w:rPr>
                <w:rFonts w:ascii="Times New Roman" w:hAnsi="Times New Roman"/>
                <w:b/>
                <w:sz w:val="24"/>
                <w:szCs w:val="24"/>
                <w:lang w:val="uk-UA"/>
              </w:rPr>
              <w:t>ПОРЯДОК ЗМІН УМОВ ДОГОВОРУ ПРО ПОСТАЧАННЯ</w:t>
            </w:r>
          </w:p>
          <w:p w:rsidR="000225CE" w:rsidRPr="004A1881" w:rsidRDefault="000225CE" w:rsidP="000225CE">
            <w:pPr>
              <w:spacing w:line="240" w:lineRule="auto"/>
              <w:jc w:val="center"/>
              <w:rPr>
                <w:rFonts w:ascii="Times New Roman" w:hAnsi="Times New Roman"/>
                <w:b/>
                <w:sz w:val="24"/>
                <w:szCs w:val="24"/>
                <w:lang w:val="uk-UA"/>
              </w:rPr>
            </w:pPr>
          </w:p>
          <w:p w:rsidR="000225CE" w:rsidRPr="004A1881" w:rsidRDefault="000225CE" w:rsidP="000225CE">
            <w:pPr>
              <w:tabs>
                <w:tab w:val="left" w:pos="4245"/>
              </w:tabs>
              <w:spacing w:line="240" w:lineRule="auto"/>
              <w:ind w:firstLine="567"/>
              <w:jc w:val="both"/>
              <w:rPr>
                <w:rFonts w:ascii="Times New Roman" w:hAnsi="Times New Roman"/>
                <w:b/>
                <w:color w:val="000000"/>
                <w:sz w:val="24"/>
                <w:szCs w:val="24"/>
                <w:lang w:val="uk-UA"/>
              </w:rPr>
            </w:pPr>
            <w:r w:rsidRPr="004A1881">
              <w:rPr>
                <w:rFonts w:ascii="Times New Roman" w:hAnsi="Times New Roman"/>
                <w:b/>
                <w:color w:val="000000"/>
                <w:sz w:val="24"/>
                <w:szCs w:val="24"/>
                <w:lang w:val="uk-UA"/>
              </w:rPr>
              <w:t>1. Порядок зміни умов договору:</w:t>
            </w:r>
          </w:p>
          <w:p w:rsidR="000225CE" w:rsidRPr="004A1881" w:rsidRDefault="000225CE" w:rsidP="000225CE">
            <w:pPr>
              <w:tabs>
                <w:tab w:val="left" w:pos="4245"/>
              </w:tabs>
              <w:spacing w:line="240" w:lineRule="auto"/>
              <w:ind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1.2.1. Проект Додаткової угоди про зміну умов договору.</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1.2.2. Документальне підтвердження підстав для зміни умов Договору у випадках, передбачених цим Додатком.</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225CE"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1.5. </w:t>
            </w:r>
            <w:r w:rsidRPr="00074208">
              <w:rPr>
                <w:rFonts w:ascii="Times New Roman" w:hAnsi="Times New Roman"/>
                <w:color w:val="000000"/>
                <w:sz w:val="24"/>
                <w:szCs w:val="24"/>
                <w:lang w:val="uk-UA"/>
              </w:rPr>
              <w:t xml:space="preserve">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попередньо повідомивши іншу Сторону не менш, ніж за 20 днів до дати розірвання або зміни умов Договору в судовому порядку відповідно до ч. 2 – ч. 4 ст. 652 Цивільного кодексу України. </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 Істотні умови Договору не можуть змінюватися після його підписання до виконання зобов'язань Сторонами в повному обсязі, крім випадків, передбачених п. 1 – п. 8 ч. 5 ст. 41 Закону України «Про публічні закупівлі» від 25.12.2015 року № 922-VІІІ (зі змінами), а саме:</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1.6.1. Зменшення обсягів закупівлі, зокрема з урахуванням фактичного обсягу видатків замовника.</w:t>
            </w:r>
          </w:p>
          <w:p w:rsidR="000225CE" w:rsidRPr="00424CED" w:rsidRDefault="00CE20F6"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1.6.2.</w:t>
            </w:r>
            <w:r w:rsidRPr="003A3A5D">
              <w:rPr>
                <w:rFonts w:ascii="Times New Roman" w:eastAsia="Times New Roman" w:hAnsi="Times New Roman"/>
                <w:sz w:val="24"/>
                <w:szCs w:val="24"/>
                <w:lang w:val="uk-UA"/>
              </w:rPr>
              <w:t xml:space="preserve"> Збільшення ціни за одиницю товару</w:t>
            </w:r>
            <w:r>
              <w:rPr>
                <w:rFonts w:ascii="Times New Roman" w:eastAsia="Times New Roman" w:hAnsi="Times New Roman"/>
                <w:sz w:val="24"/>
                <w:szCs w:val="24"/>
                <w:lang w:val="uk-UA"/>
              </w:rPr>
              <w:t xml:space="preserve"> здійснюється</w:t>
            </w:r>
            <w:r w:rsidRPr="003A3A5D">
              <w:rPr>
                <w:rFonts w:ascii="Times New Roman" w:eastAsia="Times New Roman" w:hAnsi="Times New Roman"/>
                <w:sz w:val="24"/>
                <w:szCs w:val="24"/>
                <w:lang w:val="uk-UA"/>
              </w:rPr>
              <w:t xml:space="preserve"> пропорційно збільшенню ціни такого товару на ринку</w:t>
            </w:r>
            <w:r>
              <w:rPr>
                <w:rFonts w:ascii="Times New Roman" w:eastAsia="Times New Roman" w:hAnsi="Times New Roman"/>
                <w:sz w:val="24"/>
                <w:szCs w:val="24"/>
                <w:lang w:val="uk-UA"/>
              </w:rPr>
              <w:t xml:space="preserve"> (відсоток збільшення ціни за одиницю товару не може перевищувати відсоток коливання (збільшення) ціни такого товару на ринку)</w:t>
            </w:r>
            <w:r w:rsidRPr="003A3A5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25CE" w:rsidRDefault="000225CE" w:rsidP="000225CE">
            <w:pPr>
              <w:suppressAutoHyphens/>
              <w:spacing w:line="240" w:lineRule="auto"/>
              <w:ind w:right="119" w:firstLine="567"/>
              <w:jc w:val="both"/>
              <w:rPr>
                <w:rFonts w:ascii="Times New Roman" w:eastAsia="Times New Roman" w:hAnsi="Times New Roman"/>
                <w:sz w:val="24"/>
                <w:szCs w:val="24"/>
                <w:lang w:val="uk-UA"/>
              </w:rPr>
            </w:pPr>
            <w:r w:rsidRPr="00424CED">
              <w:rPr>
                <w:rFonts w:ascii="Times New Roman" w:eastAsia="Times New Roman" w:hAnsi="Times New Roman"/>
                <w:sz w:val="24"/>
                <w:szCs w:val="24"/>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обгрунтування, що підтверджує збільшення ціни за одиницю товару в тих межах, на які Постачальник пропонує змінити ціну товару. Згідно із ч.6 ст.</w:t>
            </w:r>
            <w:r>
              <w:rPr>
                <w:rFonts w:ascii="Times New Roman" w:eastAsia="Times New Roman" w:hAnsi="Times New Roman"/>
                <w:sz w:val="24"/>
                <w:szCs w:val="24"/>
                <w:lang w:val="uk-UA"/>
              </w:rPr>
              <w:t xml:space="preserve"> </w:t>
            </w:r>
            <w:r w:rsidRPr="00424CED">
              <w:rPr>
                <w:rFonts w:ascii="Times New Roman" w:eastAsia="Times New Roman" w:hAnsi="Times New Roman"/>
                <w:sz w:val="24"/>
                <w:szCs w:val="24"/>
                <w:lang w:val="uk-UA"/>
              </w:rPr>
              <w:t>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7" w:history="1">
              <w:r w:rsidRPr="00424CED">
                <w:rPr>
                  <w:rFonts w:ascii="Times New Roman" w:eastAsia="Times New Roman" w:hAnsi="Times New Roman"/>
                  <w:color w:val="0000FF"/>
                  <w:sz w:val="24"/>
                  <w:szCs w:val="24"/>
                  <w:u w:val="single"/>
                </w:rPr>
                <w:t>https</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www</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oree</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com</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ua</w:t>
              </w:r>
            </w:hyperlink>
            <w:r w:rsidRPr="00424CED">
              <w:rPr>
                <w:rFonts w:ascii="Times New Roman" w:eastAsia="Times New Roman" w:hAnsi="Times New Roman"/>
                <w:color w:val="0000FF"/>
                <w:sz w:val="24"/>
                <w:szCs w:val="24"/>
                <w:u w:val="single"/>
                <w:lang w:val="uk-UA"/>
              </w:rPr>
              <w:t xml:space="preserve">) </w:t>
            </w:r>
            <w:r w:rsidRPr="00424CED">
              <w:rPr>
                <w:rFonts w:ascii="Times New Roman" w:eastAsia="Times New Roman" w:hAnsi="Times New Roman"/>
                <w:sz w:val="24"/>
                <w:szCs w:val="24"/>
                <w:lang w:val="uk-UA"/>
              </w:rPr>
              <w:t>для документального підтвердження факту коливання ціни електричної енергії на ринку.</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AA0874">
              <w:rPr>
                <w:rFonts w:ascii="Times New Roman" w:hAnsi="Times New Roman"/>
                <w:color w:val="000000"/>
                <w:sz w:val="24"/>
                <w:szCs w:val="24"/>
                <w:lang w:val="uk-UA"/>
              </w:rPr>
              <w:t xml:space="preserve">1.6.4. Продовження строку дії договору про закупівлю та строку виконання </w:t>
            </w:r>
            <w:r w:rsidRPr="00AA0874">
              <w:rPr>
                <w:rFonts w:ascii="Times New Roman" w:hAnsi="Times New Roman"/>
                <w:color w:val="000000"/>
                <w:sz w:val="24"/>
                <w:szCs w:val="24"/>
                <w:lang w:val="uk-UA"/>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4A1881">
              <w:rPr>
                <w:rFonts w:ascii="Times New Roman" w:hAnsi="Times New Roman"/>
                <w:color w:val="000000"/>
                <w:sz w:val="24"/>
                <w:szCs w:val="24"/>
                <w:lang w:val="uk-UA"/>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У цьому випадку зміну ціни здійснюють у такому порядку:</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Підставою для зміни ціни є набрання чинності рішенням НКРЕКП про зміну регульованого тарифу на послуги з передачі електроенергії. </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При цьому зміна ціни Договору може відбуватися як в бік збільшення, так і в бік зменшення, без зміни обсягу закупівлі. </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Нову (змінену) ціну за 1 кВт∙год обчислюють за формулою:</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Ц</w:t>
            </w:r>
            <w:r w:rsidRPr="004A1881">
              <w:rPr>
                <w:rFonts w:ascii="Times New Roman" w:hAnsi="Times New Roman"/>
                <w:color w:val="000000"/>
                <w:sz w:val="24"/>
                <w:szCs w:val="24"/>
                <w:vertAlign w:val="subscript"/>
                <w:lang w:val="uk-UA"/>
              </w:rPr>
              <w:t>нова</w:t>
            </w:r>
            <w:r w:rsidRPr="004A1881">
              <w:rPr>
                <w:rFonts w:ascii="Times New Roman" w:hAnsi="Times New Roman"/>
                <w:color w:val="000000"/>
                <w:sz w:val="24"/>
                <w:szCs w:val="24"/>
                <w:lang w:val="uk-UA"/>
              </w:rPr>
              <w:t xml:space="preserve"> = Ц - Т + Т</w:t>
            </w:r>
            <w:r w:rsidRPr="004A1881">
              <w:rPr>
                <w:rFonts w:ascii="Times New Roman" w:hAnsi="Times New Roman"/>
                <w:color w:val="000000"/>
                <w:sz w:val="24"/>
                <w:szCs w:val="24"/>
                <w:vertAlign w:val="subscript"/>
                <w:lang w:val="uk-UA"/>
              </w:rPr>
              <w:t>з +</w:t>
            </w:r>
            <w:r w:rsidRPr="004A1881">
              <w:rPr>
                <w:rFonts w:ascii="Times New Roman" w:hAnsi="Times New Roman"/>
                <w:color w:val="000000"/>
                <w:sz w:val="24"/>
                <w:szCs w:val="24"/>
                <w:lang w:val="uk-UA"/>
              </w:rPr>
              <w:t xml:space="preserve"> ПДВ</w:t>
            </w:r>
            <w:r w:rsidRPr="004A1881">
              <w:rPr>
                <w:rFonts w:ascii="Times New Roman" w:hAnsi="Times New Roman"/>
                <w:color w:val="000000"/>
                <w:sz w:val="24"/>
                <w:szCs w:val="24"/>
                <w:vertAlign w:val="subscript"/>
                <w:lang w:val="uk-UA"/>
              </w:rPr>
              <w:t xml:space="preserve"> </w:t>
            </w:r>
            <w:r w:rsidRPr="004A1881">
              <w:rPr>
                <w:rFonts w:ascii="Times New Roman" w:hAnsi="Times New Roman"/>
                <w:color w:val="000000"/>
                <w:sz w:val="24"/>
                <w:szCs w:val="24"/>
                <w:lang w:val="uk-UA"/>
              </w:rPr>
              <w:t xml:space="preserve">, </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де: Ц</w:t>
            </w:r>
            <w:r w:rsidRPr="004A1881">
              <w:rPr>
                <w:rFonts w:ascii="Times New Roman" w:hAnsi="Times New Roman"/>
                <w:color w:val="000000"/>
                <w:sz w:val="24"/>
                <w:szCs w:val="24"/>
                <w:vertAlign w:val="subscript"/>
                <w:lang w:val="uk-UA"/>
              </w:rPr>
              <w:t>нова</w:t>
            </w:r>
            <w:r w:rsidRPr="004A1881">
              <w:rPr>
                <w:rFonts w:ascii="Times New Roman" w:hAnsi="Times New Roman"/>
                <w:color w:val="000000"/>
                <w:sz w:val="24"/>
                <w:szCs w:val="24"/>
                <w:lang w:val="uk-UA"/>
              </w:rPr>
              <w:t xml:space="preserve"> – нова (переглянута) ціна електричної енергії за 1 кВт∙год (з ПДВ), грн.,</w:t>
            </w:r>
          </w:p>
          <w:p w:rsidR="000225CE" w:rsidRPr="004A1881" w:rsidRDefault="000225CE" w:rsidP="000225CE">
            <w:pPr>
              <w:spacing w:line="240" w:lineRule="auto"/>
              <w:jc w:val="both"/>
              <w:rPr>
                <w:rFonts w:ascii="Times New Roman" w:hAnsi="Times New Roman"/>
                <w:sz w:val="24"/>
                <w:szCs w:val="24"/>
                <w:lang w:val="uk-UA"/>
              </w:rPr>
            </w:pPr>
            <w:r w:rsidRPr="004A1881">
              <w:rPr>
                <w:rFonts w:ascii="Times New Roman" w:hAnsi="Times New Roman"/>
                <w:sz w:val="24"/>
                <w:szCs w:val="24"/>
                <w:lang w:val="uk-UA"/>
              </w:rPr>
              <w:t xml:space="preserve">          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Т</w:t>
            </w:r>
            <w:r w:rsidRPr="004A1881">
              <w:rPr>
                <w:rFonts w:ascii="Times New Roman" w:hAnsi="Times New Roman"/>
                <w:color w:val="000000"/>
                <w:sz w:val="24"/>
                <w:szCs w:val="24"/>
                <w:vertAlign w:val="subscript"/>
                <w:lang w:val="uk-UA"/>
              </w:rPr>
              <w:t>з</w:t>
            </w:r>
            <w:r w:rsidRPr="004A1881">
              <w:rPr>
                <w:rFonts w:ascii="Times New Roman" w:hAnsi="Times New Roman"/>
                <w:color w:val="000000"/>
                <w:sz w:val="24"/>
                <w:szCs w:val="24"/>
                <w:lang w:val="uk-UA"/>
              </w:rPr>
              <w:t xml:space="preserve"> – змінений регульований тариф на послуги з передачі електроенергії, встановлений НКРЕКП (без ПДВ), грн;</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ПДВ – податок на додану вартість.</w:t>
            </w:r>
          </w:p>
          <w:p w:rsidR="000225CE" w:rsidRPr="004A1881" w:rsidRDefault="000225CE" w:rsidP="000225CE">
            <w:pPr>
              <w:spacing w:line="240" w:lineRule="auto"/>
              <w:ind w:firstLine="567"/>
              <w:jc w:val="both"/>
              <w:rPr>
                <w:rFonts w:ascii="Times New Roman" w:hAnsi="Times New Roman"/>
                <w:sz w:val="24"/>
                <w:szCs w:val="24"/>
                <w:lang w:val="uk-UA"/>
              </w:rPr>
            </w:pPr>
            <w:r w:rsidRPr="004A1881">
              <w:rPr>
                <w:rFonts w:ascii="Times New Roman" w:hAnsi="Times New Roman"/>
                <w:sz w:val="24"/>
                <w:szCs w:val="24"/>
                <w:lang w:val="uk-UA"/>
              </w:rPr>
              <w:t>Нову (змінену) ціну, визначену відповідно до п. 1.6.7.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1.6.8.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w:t>
            </w:r>
            <w:r w:rsidR="008712DE">
              <w:rPr>
                <w:rFonts w:ascii="Times New Roman" w:hAnsi="Times New Roman"/>
                <w:color w:val="000000"/>
                <w:sz w:val="24"/>
                <w:szCs w:val="24"/>
                <w:lang w:val="uk-UA"/>
              </w:rPr>
              <w:t xml:space="preserve"> (з урахуванням у</w:t>
            </w:r>
            <w:bookmarkStart w:id="0" w:name="_GoBack"/>
            <w:bookmarkEnd w:id="0"/>
            <w:r w:rsidR="00EE25F5">
              <w:rPr>
                <w:rFonts w:ascii="Times New Roman" w:hAnsi="Times New Roman"/>
                <w:color w:val="000000"/>
                <w:sz w:val="24"/>
                <w:szCs w:val="24"/>
                <w:lang w:val="uk-UA"/>
              </w:rPr>
              <w:t>сіх внесених змін протягом дії договору)</w:t>
            </w:r>
            <w:r w:rsidRPr="004A1881">
              <w:rPr>
                <w:rFonts w:ascii="Times New Roman" w:hAnsi="Times New Roman"/>
                <w:color w:val="000000"/>
                <w:sz w:val="24"/>
                <w:szCs w:val="24"/>
                <w:lang w:val="uk-UA"/>
              </w:rPr>
              <w:t>, укладеному в попередньому році, якщо видатки на цю мету затверджено в установленому порядку.</w:t>
            </w: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0225CE" w:rsidRPr="004A1881" w:rsidRDefault="000225CE" w:rsidP="000225CE">
            <w:pPr>
              <w:suppressAutoHyphens/>
              <w:spacing w:line="240" w:lineRule="auto"/>
              <w:ind w:right="119" w:firstLine="567"/>
              <w:jc w:val="both"/>
              <w:rPr>
                <w:rFonts w:ascii="Times New Roman" w:hAnsi="Times New Roman"/>
                <w:sz w:val="24"/>
                <w:szCs w:val="24"/>
                <w:lang w:val="uk-UA"/>
              </w:rPr>
            </w:pPr>
            <w:r w:rsidRPr="004A1881">
              <w:rPr>
                <w:rFonts w:ascii="Times New Roman" w:hAnsi="Times New Roman"/>
                <w:sz w:val="24"/>
                <w:szCs w:val="24"/>
                <w:lang w:val="uk-UA"/>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0225CE"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tbl>
            <w:tblPr>
              <w:tblW w:w="9923" w:type="dxa"/>
              <w:tblLook w:val="0000" w:firstRow="0" w:lastRow="0" w:firstColumn="0" w:lastColumn="0" w:noHBand="0" w:noVBand="0"/>
            </w:tblPr>
            <w:tblGrid>
              <w:gridCol w:w="5102"/>
              <w:gridCol w:w="237"/>
              <w:gridCol w:w="4584"/>
            </w:tblGrid>
            <w:tr w:rsidR="000225CE" w:rsidRPr="004A1881" w:rsidTr="000225CE">
              <w:trPr>
                <w:trHeight w:val="513"/>
              </w:trPr>
              <w:tc>
                <w:tcPr>
                  <w:tcW w:w="5102" w:type="dxa"/>
                </w:tcPr>
                <w:p w:rsidR="000225CE" w:rsidRPr="004A1881" w:rsidRDefault="000225CE" w:rsidP="000225CE">
                  <w:pPr>
                    <w:rPr>
                      <w:rFonts w:ascii="Times New Roman" w:hAnsi="Times New Roman"/>
                      <w:b/>
                      <w:bCs/>
                      <w:sz w:val="24"/>
                      <w:szCs w:val="24"/>
                      <w:lang w:val="uk-UA"/>
                    </w:rPr>
                  </w:pPr>
                  <w:r w:rsidRPr="004A1881">
                    <w:rPr>
                      <w:rFonts w:ascii="Times New Roman" w:hAnsi="Times New Roman"/>
                      <w:b/>
                      <w:bCs/>
                      <w:sz w:val="24"/>
                      <w:szCs w:val="24"/>
                    </w:rPr>
                    <w:t>Постачальник</w:t>
                  </w:r>
                  <w:r w:rsidRPr="004A1881">
                    <w:rPr>
                      <w:rFonts w:ascii="Times New Roman" w:hAnsi="Times New Roman"/>
                      <w:b/>
                      <w:bCs/>
                      <w:sz w:val="24"/>
                      <w:szCs w:val="24"/>
                      <w:lang w:val="uk-UA"/>
                    </w:rPr>
                    <w:t>:</w:t>
                  </w:r>
                </w:p>
                <w:p w:rsidR="000225CE" w:rsidRPr="004A1881" w:rsidRDefault="000225CE" w:rsidP="000225CE">
                  <w:pPr>
                    <w:rPr>
                      <w:rFonts w:ascii="Times New Roman" w:hAnsi="Times New Roman"/>
                      <w:b/>
                      <w:bCs/>
                      <w:sz w:val="24"/>
                      <w:szCs w:val="24"/>
                      <w:lang w:val="uk-UA"/>
                    </w:rPr>
                  </w:pPr>
                </w:p>
              </w:tc>
              <w:tc>
                <w:tcPr>
                  <w:tcW w:w="237" w:type="dxa"/>
                </w:tcPr>
                <w:p w:rsidR="000225CE" w:rsidRPr="004A1881" w:rsidRDefault="000225CE" w:rsidP="000225CE">
                  <w:pPr>
                    <w:jc w:val="center"/>
                    <w:rPr>
                      <w:rFonts w:ascii="Times New Roman" w:hAnsi="Times New Roman"/>
                      <w:b/>
                      <w:bCs/>
                      <w:sz w:val="24"/>
                      <w:szCs w:val="24"/>
                    </w:rPr>
                  </w:pPr>
                </w:p>
              </w:tc>
              <w:tc>
                <w:tcPr>
                  <w:tcW w:w="4584" w:type="dxa"/>
                </w:tcPr>
                <w:p w:rsidR="000225CE" w:rsidRPr="004A1881" w:rsidRDefault="000225CE" w:rsidP="000225CE">
                  <w:pPr>
                    <w:rPr>
                      <w:rFonts w:ascii="Times New Roman" w:hAnsi="Times New Roman"/>
                      <w:b/>
                      <w:sz w:val="24"/>
                      <w:szCs w:val="24"/>
                      <w:lang w:val="uk-UA"/>
                    </w:rPr>
                  </w:pPr>
                  <w:r w:rsidRPr="004A1881">
                    <w:rPr>
                      <w:rFonts w:ascii="Times New Roman" w:hAnsi="Times New Roman"/>
                      <w:b/>
                      <w:sz w:val="24"/>
                      <w:szCs w:val="24"/>
                    </w:rPr>
                    <w:t>Споживач</w:t>
                  </w:r>
                  <w:r w:rsidRPr="004A1881">
                    <w:rPr>
                      <w:rFonts w:ascii="Times New Roman" w:hAnsi="Times New Roman"/>
                      <w:b/>
                      <w:sz w:val="24"/>
                      <w:szCs w:val="24"/>
                      <w:lang w:val="uk-UA"/>
                    </w:rPr>
                    <w:t>:</w:t>
                  </w:r>
                </w:p>
              </w:tc>
            </w:tr>
            <w:tr w:rsidR="000225CE" w:rsidRPr="003117BD" w:rsidTr="000225CE">
              <w:trPr>
                <w:cantSplit/>
                <w:trHeight w:val="80"/>
              </w:trPr>
              <w:tc>
                <w:tcPr>
                  <w:tcW w:w="5102" w:type="dxa"/>
                </w:tcPr>
                <w:p w:rsidR="000225CE" w:rsidRPr="004A1881" w:rsidRDefault="000225CE" w:rsidP="000225CE">
                  <w:pPr>
                    <w:spacing w:line="240" w:lineRule="auto"/>
                    <w:rPr>
                      <w:rFonts w:ascii="Times New Roman" w:hAnsi="Times New Roman"/>
                      <w:b/>
                      <w:sz w:val="24"/>
                      <w:szCs w:val="24"/>
                      <w:lang w:val="uk-UA"/>
                    </w:rPr>
                  </w:pPr>
                  <w:r w:rsidRPr="004A1881">
                    <w:rPr>
                      <w:rFonts w:ascii="Times New Roman" w:hAnsi="Times New Roman"/>
                      <w:b/>
                      <w:sz w:val="24"/>
                      <w:szCs w:val="24"/>
                      <w:lang w:val="uk-UA"/>
                    </w:rPr>
                    <w:t>Директор</w:t>
                  </w:r>
                </w:p>
                <w:p w:rsidR="000225CE" w:rsidRPr="004A1881" w:rsidRDefault="000225CE" w:rsidP="000225CE">
                  <w:pPr>
                    <w:spacing w:line="240" w:lineRule="auto"/>
                    <w:rPr>
                      <w:rFonts w:ascii="Times New Roman" w:hAnsi="Times New Roman"/>
                      <w:b/>
                      <w:sz w:val="24"/>
                      <w:szCs w:val="24"/>
                      <w:lang w:val="uk-UA"/>
                    </w:rPr>
                  </w:pPr>
                </w:p>
                <w:p w:rsidR="000225CE" w:rsidRPr="004A1881" w:rsidRDefault="000225CE" w:rsidP="000225CE">
                  <w:pPr>
                    <w:spacing w:line="240" w:lineRule="auto"/>
                    <w:rPr>
                      <w:rFonts w:ascii="Times New Roman" w:hAnsi="Times New Roman"/>
                      <w:sz w:val="24"/>
                      <w:szCs w:val="24"/>
                    </w:rPr>
                  </w:pPr>
                </w:p>
                <w:p w:rsidR="000225CE" w:rsidRPr="004A1881" w:rsidRDefault="000225CE" w:rsidP="000225CE">
                  <w:pPr>
                    <w:spacing w:line="240" w:lineRule="auto"/>
                    <w:rPr>
                      <w:rFonts w:ascii="Times New Roman" w:hAnsi="Times New Roman"/>
                      <w:sz w:val="24"/>
                      <w:szCs w:val="24"/>
                    </w:rPr>
                  </w:pPr>
                </w:p>
                <w:p w:rsidR="000225CE" w:rsidRPr="004A1881" w:rsidRDefault="000225CE" w:rsidP="000225CE">
                  <w:pPr>
                    <w:spacing w:line="240" w:lineRule="auto"/>
                    <w:rPr>
                      <w:rFonts w:ascii="Times New Roman" w:hAnsi="Times New Roman"/>
                      <w:sz w:val="24"/>
                      <w:szCs w:val="24"/>
                    </w:rPr>
                  </w:pPr>
                </w:p>
                <w:p w:rsidR="000225CE" w:rsidRPr="004A1881" w:rsidRDefault="000225CE" w:rsidP="000225CE">
                  <w:pPr>
                    <w:spacing w:line="240" w:lineRule="auto"/>
                    <w:rPr>
                      <w:rFonts w:ascii="Times New Roman" w:hAnsi="Times New Roman"/>
                      <w:b/>
                      <w:sz w:val="24"/>
                      <w:szCs w:val="24"/>
                      <w:lang w:val="uk-UA"/>
                    </w:rPr>
                  </w:pPr>
                  <w:r w:rsidRPr="004A1881">
                    <w:rPr>
                      <w:rFonts w:ascii="Times New Roman" w:hAnsi="Times New Roman"/>
                      <w:sz w:val="24"/>
                      <w:szCs w:val="24"/>
                      <w:lang w:val="uk-UA"/>
                    </w:rPr>
                    <w:t xml:space="preserve">________________ </w:t>
                  </w:r>
                </w:p>
                <w:p w:rsidR="000225CE" w:rsidRPr="004A1881" w:rsidRDefault="000225CE" w:rsidP="000225CE">
                  <w:pPr>
                    <w:rPr>
                      <w:rFonts w:ascii="Times New Roman" w:hAnsi="Times New Roman"/>
                      <w:sz w:val="24"/>
                      <w:szCs w:val="24"/>
                      <w:lang w:val="uk-UA"/>
                    </w:rPr>
                  </w:pPr>
                </w:p>
                <w:p w:rsidR="000225CE" w:rsidRPr="004A1881" w:rsidRDefault="003E7D0F" w:rsidP="000225CE">
                  <w:pPr>
                    <w:rPr>
                      <w:rFonts w:ascii="Times New Roman" w:hAnsi="Times New Roman"/>
                      <w:sz w:val="24"/>
                      <w:szCs w:val="24"/>
                      <w:lang w:val="uk-UA"/>
                    </w:rPr>
                  </w:pPr>
                  <w:r>
                    <w:rPr>
                      <w:rFonts w:ascii="Times New Roman" w:hAnsi="Times New Roman"/>
                      <w:sz w:val="24"/>
                      <w:szCs w:val="24"/>
                      <w:lang w:val="uk-UA"/>
                    </w:rPr>
                    <w:t>"______" ______________ 20___</w:t>
                  </w:r>
                  <w:r w:rsidR="000225CE" w:rsidRPr="004A1881">
                    <w:rPr>
                      <w:rFonts w:ascii="Times New Roman" w:hAnsi="Times New Roman"/>
                      <w:sz w:val="24"/>
                      <w:szCs w:val="24"/>
                      <w:lang w:val="uk-UA"/>
                    </w:rPr>
                    <w:t xml:space="preserve"> року</w:t>
                  </w:r>
                </w:p>
                <w:p w:rsidR="000225CE" w:rsidRPr="004A1881" w:rsidRDefault="000225CE" w:rsidP="000225CE">
                  <w:pPr>
                    <w:rPr>
                      <w:rFonts w:ascii="Times New Roman" w:hAnsi="Times New Roman"/>
                      <w:b/>
                      <w:sz w:val="24"/>
                      <w:szCs w:val="24"/>
                      <w:lang w:val="uk-UA"/>
                    </w:rPr>
                  </w:pPr>
                  <w:r w:rsidRPr="004A1881">
                    <w:rPr>
                      <w:rFonts w:ascii="Times New Roman" w:hAnsi="Times New Roman"/>
                      <w:sz w:val="24"/>
                      <w:szCs w:val="24"/>
                    </w:rPr>
                    <w:t>М.П.</w:t>
                  </w:r>
                </w:p>
              </w:tc>
              <w:tc>
                <w:tcPr>
                  <w:tcW w:w="237" w:type="dxa"/>
                </w:tcPr>
                <w:p w:rsidR="000225CE" w:rsidRPr="004A1881" w:rsidRDefault="000225CE" w:rsidP="000225CE">
                  <w:pPr>
                    <w:rPr>
                      <w:rFonts w:ascii="Times New Roman" w:hAnsi="Times New Roman"/>
                      <w:sz w:val="24"/>
                      <w:szCs w:val="24"/>
                    </w:rPr>
                  </w:pPr>
                </w:p>
              </w:tc>
              <w:tc>
                <w:tcPr>
                  <w:tcW w:w="4584" w:type="dxa"/>
                </w:tcPr>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rPr>
                      <w:rFonts w:ascii="Times New Roman" w:hAnsi="Times New Roman"/>
                      <w:sz w:val="24"/>
                      <w:szCs w:val="24"/>
                      <w:lang w:val="uk-UA"/>
                    </w:rPr>
                  </w:pPr>
                  <w:r w:rsidRPr="004A1881">
                    <w:rPr>
                      <w:rFonts w:ascii="Times New Roman" w:hAnsi="Times New Roman"/>
                      <w:b/>
                      <w:sz w:val="24"/>
                      <w:szCs w:val="24"/>
                      <w:lang w:val="uk-UA"/>
                    </w:rPr>
                    <w:t>Директор</w:t>
                  </w:r>
                </w:p>
                <w:p w:rsidR="000225CE" w:rsidRPr="004A1881" w:rsidRDefault="000225CE" w:rsidP="000225CE">
                  <w:pPr>
                    <w:spacing w:line="240" w:lineRule="auto"/>
                    <w:rPr>
                      <w:rFonts w:ascii="Times New Roman" w:hAnsi="Times New Roman"/>
                      <w:sz w:val="24"/>
                      <w:szCs w:val="24"/>
                      <w:lang w:val="uk-UA"/>
                    </w:rPr>
                  </w:pPr>
                </w:p>
                <w:p w:rsidR="000225CE"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pStyle w:val="11"/>
                    <w:spacing w:line="240" w:lineRule="auto"/>
                    <w:rPr>
                      <w:rFonts w:ascii="Times New Roman" w:hAnsi="Times New Roman" w:cs="Times New Roman"/>
                      <w:b/>
                      <w:sz w:val="24"/>
                      <w:szCs w:val="24"/>
                      <w:lang w:val="uk-UA"/>
                    </w:rPr>
                  </w:pPr>
                  <w:r w:rsidRPr="004A1881">
                    <w:rPr>
                      <w:rFonts w:ascii="Times New Roman" w:hAnsi="Times New Roman" w:cs="Times New Roman"/>
                      <w:sz w:val="24"/>
                      <w:szCs w:val="24"/>
                    </w:rPr>
                    <w:t>__________</w:t>
                  </w:r>
                </w:p>
                <w:p w:rsidR="000225CE" w:rsidRPr="004A1881" w:rsidRDefault="000225CE" w:rsidP="000225CE">
                  <w:pPr>
                    <w:pStyle w:val="11"/>
                    <w:spacing w:line="240" w:lineRule="auto"/>
                    <w:rPr>
                      <w:rFonts w:ascii="Times New Roman" w:hAnsi="Times New Roman" w:cs="Times New Roman"/>
                      <w:b/>
                      <w:spacing w:val="-1"/>
                      <w:sz w:val="24"/>
                      <w:szCs w:val="24"/>
                    </w:rPr>
                  </w:pPr>
                </w:p>
                <w:p w:rsidR="000225CE" w:rsidRPr="004A1881" w:rsidRDefault="000225CE" w:rsidP="000225CE">
                  <w:pPr>
                    <w:pStyle w:val="11"/>
                    <w:spacing w:line="240" w:lineRule="auto"/>
                    <w:rPr>
                      <w:rFonts w:ascii="Times New Roman" w:hAnsi="Times New Roman" w:cs="Times New Roman"/>
                      <w:sz w:val="24"/>
                      <w:szCs w:val="24"/>
                      <w:lang w:val="uk-UA"/>
                    </w:rPr>
                  </w:pPr>
                  <w:r w:rsidRPr="004A1881">
                    <w:rPr>
                      <w:rFonts w:ascii="Times New Roman" w:hAnsi="Times New Roman" w:cs="Times New Roman"/>
                      <w:sz w:val="24"/>
                      <w:szCs w:val="24"/>
                    </w:rPr>
                    <w:t>"____</w:t>
                  </w:r>
                  <w:r w:rsidRPr="004A1881">
                    <w:rPr>
                      <w:rFonts w:ascii="Times New Roman" w:hAnsi="Times New Roman" w:cs="Times New Roman"/>
                      <w:sz w:val="24"/>
                      <w:szCs w:val="24"/>
                      <w:lang w:val="uk-UA"/>
                    </w:rPr>
                    <w:t>"</w:t>
                  </w:r>
                  <w:r w:rsidR="003E7D0F">
                    <w:rPr>
                      <w:rFonts w:ascii="Times New Roman" w:hAnsi="Times New Roman" w:cs="Times New Roman"/>
                      <w:sz w:val="24"/>
                      <w:szCs w:val="24"/>
                    </w:rPr>
                    <w:t xml:space="preserve"> ______________ 20</w:t>
                  </w:r>
                  <w:r w:rsidR="003E7D0F">
                    <w:rPr>
                      <w:rFonts w:ascii="Times New Roman" w:hAnsi="Times New Roman" w:cs="Times New Roman"/>
                      <w:sz w:val="24"/>
                      <w:szCs w:val="24"/>
                      <w:lang w:val="uk-UA"/>
                    </w:rPr>
                    <w:t>___</w:t>
                  </w:r>
                  <w:r w:rsidRPr="004A1881">
                    <w:rPr>
                      <w:rFonts w:ascii="Times New Roman" w:hAnsi="Times New Roman" w:cs="Times New Roman"/>
                      <w:sz w:val="24"/>
                      <w:szCs w:val="24"/>
                    </w:rPr>
                    <w:t xml:space="preserve"> року    </w:t>
                  </w:r>
                </w:p>
                <w:p w:rsidR="000225CE" w:rsidRPr="004A1881" w:rsidRDefault="000225CE" w:rsidP="000225CE">
                  <w:pPr>
                    <w:spacing w:line="240" w:lineRule="auto"/>
                    <w:rPr>
                      <w:rFonts w:ascii="Times New Roman" w:hAnsi="Times New Roman"/>
                      <w:b/>
                      <w:sz w:val="24"/>
                      <w:szCs w:val="24"/>
                    </w:rPr>
                  </w:pPr>
                  <w:r w:rsidRPr="004A1881">
                    <w:rPr>
                      <w:rFonts w:ascii="Times New Roman" w:hAnsi="Times New Roman"/>
                      <w:sz w:val="24"/>
                      <w:szCs w:val="24"/>
                    </w:rPr>
                    <w:t>М.П.</w:t>
                  </w:r>
                </w:p>
              </w:tc>
            </w:tr>
          </w:tbl>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jc w:val="both"/>
              <w:rPr>
                <w:rFonts w:ascii="Times New Roman" w:hAnsi="Times New Roman"/>
                <w:color w:val="000000"/>
                <w:sz w:val="24"/>
                <w:szCs w:val="24"/>
                <w:lang w:val="uk-UA"/>
              </w:rPr>
            </w:pPr>
          </w:p>
          <w:p w:rsidR="000225CE" w:rsidRPr="004A1881" w:rsidRDefault="000225CE" w:rsidP="000225CE">
            <w:pPr>
              <w:suppressAutoHyphens/>
              <w:spacing w:line="240" w:lineRule="auto"/>
              <w:ind w:right="119" w:firstLine="567"/>
              <w:jc w:val="both"/>
              <w:rPr>
                <w:rFonts w:ascii="Times New Roman" w:hAnsi="Times New Roman"/>
                <w:color w:val="000000"/>
                <w:sz w:val="24"/>
                <w:szCs w:val="24"/>
                <w:lang w:val="uk-UA"/>
              </w:rPr>
            </w:pPr>
          </w:p>
          <w:tbl>
            <w:tblPr>
              <w:tblW w:w="10378" w:type="dxa"/>
              <w:tblLook w:val="0000" w:firstRow="0" w:lastRow="0" w:firstColumn="0" w:lastColumn="0" w:noHBand="0" w:noVBand="0"/>
            </w:tblPr>
            <w:tblGrid>
              <w:gridCol w:w="9472"/>
              <w:gridCol w:w="223"/>
              <w:gridCol w:w="683"/>
            </w:tblGrid>
            <w:tr w:rsidR="000225CE" w:rsidRPr="004A1881" w:rsidTr="000225CE">
              <w:trPr>
                <w:cantSplit/>
                <w:trHeight w:val="1465"/>
              </w:trPr>
              <w:tc>
                <w:tcPr>
                  <w:tcW w:w="5102" w:type="dxa"/>
                  <w:tcBorders>
                    <w:top w:val="nil"/>
                    <w:left w:val="nil"/>
                    <w:bottom w:val="nil"/>
                    <w:right w:val="nil"/>
                  </w:tcBorders>
                </w:tcPr>
                <w:p w:rsidR="000225CE" w:rsidRPr="004A1881" w:rsidRDefault="000225CE" w:rsidP="000225CE">
                  <w:pPr>
                    <w:spacing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lastRenderedPageBreak/>
                    <w:t xml:space="preserve">Додаток </w:t>
                  </w:r>
                </w:p>
                <w:p w:rsidR="000225CE" w:rsidRPr="004A1881" w:rsidRDefault="000225CE" w:rsidP="000225CE">
                  <w:pPr>
                    <w:spacing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t xml:space="preserve">до заяви - приєднання </w:t>
                  </w:r>
                </w:p>
                <w:p w:rsidR="000225CE" w:rsidRPr="004A1881" w:rsidRDefault="000225CE" w:rsidP="000225CE">
                  <w:pPr>
                    <w:spacing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0225CE" w:rsidRPr="004A1881" w:rsidRDefault="000225CE" w:rsidP="000225CE">
                  <w:pPr>
                    <w:spacing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0225CE" w:rsidRPr="004A1881" w:rsidRDefault="000225CE" w:rsidP="000225CE">
                  <w:pPr>
                    <w:spacing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 xml:space="preserve">№ </w:t>
                  </w:r>
                  <w:r w:rsidR="00215B17">
                    <w:rPr>
                      <w:rFonts w:ascii="Times New Roman" w:hAnsi="Times New Roman"/>
                      <w:sz w:val="24"/>
                      <w:szCs w:val="24"/>
                      <w:lang w:val="uk-UA"/>
                    </w:rPr>
                    <w:t>__ від "___" ______ 20__</w:t>
                  </w:r>
                  <w:r w:rsidRPr="004A1881">
                    <w:rPr>
                      <w:rFonts w:ascii="Times New Roman" w:hAnsi="Times New Roman"/>
                      <w:sz w:val="24"/>
                      <w:szCs w:val="24"/>
                      <w:lang w:val="uk-UA"/>
                    </w:rPr>
                    <w:t xml:space="preserve"> року</w:t>
                  </w:r>
                </w:p>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jc w:val="center"/>
                    <w:rPr>
                      <w:rFonts w:ascii="Times New Roman" w:hAnsi="Times New Roman"/>
                      <w:b/>
                      <w:sz w:val="24"/>
                      <w:szCs w:val="24"/>
                      <w:lang w:val="uk-UA"/>
                    </w:rPr>
                  </w:pPr>
                  <w:r w:rsidRPr="004A1881">
                    <w:rPr>
                      <w:rFonts w:ascii="Times New Roman" w:hAnsi="Times New Roman"/>
                      <w:b/>
                      <w:sz w:val="24"/>
                      <w:szCs w:val="24"/>
                      <w:lang w:val="uk-UA"/>
                    </w:rPr>
                    <w:t>ПЕРЕЛІК</w:t>
                  </w:r>
                </w:p>
                <w:p w:rsidR="000225CE" w:rsidRPr="004A1881" w:rsidRDefault="000225CE" w:rsidP="000225CE">
                  <w:pPr>
                    <w:spacing w:line="240" w:lineRule="auto"/>
                    <w:jc w:val="center"/>
                    <w:rPr>
                      <w:rFonts w:ascii="Times New Roman" w:hAnsi="Times New Roman"/>
                      <w:b/>
                      <w:sz w:val="24"/>
                      <w:szCs w:val="24"/>
                      <w:lang w:val="uk-UA"/>
                    </w:rPr>
                  </w:pPr>
                  <w:r w:rsidRPr="004A1881">
                    <w:rPr>
                      <w:rFonts w:ascii="Times New Roman" w:hAnsi="Times New Roman"/>
                      <w:b/>
                      <w:sz w:val="24"/>
                      <w:szCs w:val="24"/>
                      <w:lang w:val="uk-UA"/>
                    </w:rPr>
                    <w:t>точок продажу Споживача, за якими Постачальник здійснює</w:t>
                  </w:r>
                </w:p>
                <w:p w:rsidR="000225CE" w:rsidRPr="004A1881" w:rsidRDefault="000225CE" w:rsidP="000225CE">
                  <w:pPr>
                    <w:spacing w:line="240" w:lineRule="auto"/>
                    <w:jc w:val="center"/>
                    <w:rPr>
                      <w:rFonts w:ascii="Times New Roman" w:hAnsi="Times New Roman"/>
                      <w:b/>
                      <w:sz w:val="24"/>
                      <w:szCs w:val="24"/>
                      <w:lang w:val="uk-UA"/>
                    </w:rPr>
                  </w:pPr>
                  <w:r w:rsidRPr="004A1881">
                    <w:rPr>
                      <w:rFonts w:ascii="Times New Roman" w:hAnsi="Times New Roman"/>
                      <w:b/>
                      <w:sz w:val="24"/>
                      <w:szCs w:val="24"/>
                      <w:lang w:val="uk-UA"/>
                    </w:rPr>
                    <w:t>постачання електричної енергії Споживачу</w:t>
                  </w:r>
                </w:p>
                <w:p w:rsidR="000225CE" w:rsidRPr="004A1881" w:rsidRDefault="000225CE" w:rsidP="000225CE">
                  <w:pPr>
                    <w:spacing w:line="240" w:lineRule="auto"/>
                    <w:jc w:val="center"/>
                    <w:rPr>
                      <w:rFonts w:ascii="Times New Roman" w:hAnsi="Times New Roman"/>
                      <w:b/>
                      <w:sz w:val="24"/>
                      <w:szCs w:val="24"/>
                      <w:lang w:val="uk-UA"/>
                    </w:rPr>
                  </w:pPr>
                </w:p>
                <w:p w:rsidR="000225CE" w:rsidRPr="004A1881" w:rsidRDefault="000225CE" w:rsidP="000225CE">
                  <w:pPr>
                    <w:spacing w:line="240" w:lineRule="auto"/>
                    <w:ind w:left="707" w:firstLine="709"/>
                    <w:jc w:val="center"/>
                    <w:rPr>
                      <w:rFonts w:ascii="Times New Roman" w:hAnsi="Times New Roman"/>
                      <w:b/>
                      <w:sz w:val="24"/>
                      <w:szCs w:val="24"/>
                      <w:lang w:val="uk-UA"/>
                    </w:rPr>
                  </w:pPr>
                  <w:r w:rsidRPr="004A1881">
                    <w:rPr>
                      <w:rFonts w:ascii="Times New Roman" w:hAnsi="Times New Roman"/>
                      <w:b/>
                      <w:sz w:val="24"/>
                      <w:szCs w:val="24"/>
                      <w:lang w:val="uk-UA"/>
                    </w:rPr>
                    <w:t>Персоніфіковані дані Споживача:</w:t>
                  </w:r>
                </w:p>
                <w:p w:rsidR="000225CE" w:rsidRPr="004A1881" w:rsidRDefault="000225CE" w:rsidP="000225CE">
                  <w:pPr>
                    <w:spacing w:line="240" w:lineRule="auto"/>
                    <w:ind w:left="707" w:firstLine="709"/>
                    <w:jc w:val="both"/>
                    <w:rPr>
                      <w:rFonts w:ascii="Times New Roman" w:hAnsi="Times New Roman"/>
                      <w:b/>
                      <w:sz w:val="24"/>
                      <w:szCs w:val="24"/>
                      <w:lang w:val="uk-UA"/>
                    </w:rPr>
                  </w:pPr>
                </w:p>
                <w:tbl>
                  <w:tblPr>
                    <w:tblW w:w="9240" w:type="dxa"/>
                    <w:tblCellMar>
                      <w:left w:w="30" w:type="dxa"/>
                      <w:right w:w="30" w:type="dxa"/>
                    </w:tblCellMar>
                    <w:tblLook w:val="0000" w:firstRow="0" w:lastRow="0" w:firstColumn="0" w:lastColumn="0" w:noHBand="0" w:noVBand="0"/>
                  </w:tblPr>
                  <w:tblGrid>
                    <w:gridCol w:w="839"/>
                    <w:gridCol w:w="5454"/>
                    <w:gridCol w:w="2947"/>
                  </w:tblGrid>
                  <w:tr w:rsidR="000225CE" w:rsidRPr="00482119" w:rsidTr="000225CE">
                    <w:trPr>
                      <w:trHeight w:val="235"/>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4</w:t>
                        </w:r>
                      </w:p>
                    </w:tc>
                    <w:tc>
                      <w:tcPr>
                        <w:tcW w:w="5454"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Адреса об’єкту</w:t>
                        </w: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ЕІС-код точки комерційного обліку за об’єктом споживача</w:t>
                        </w:r>
                      </w:p>
                    </w:tc>
                  </w:tr>
                  <w:tr w:rsidR="000225CE" w:rsidRPr="004A1881" w:rsidTr="000225CE">
                    <w:trPr>
                      <w:trHeight w:val="250"/>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4.1</w:t>
                        </w:r>
                      </w:p>
                    </w:tc>
                    <w:tc>
                      <w:tcPr>
                        <w:tcW w:w="5454"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autoSpaceDE w:val="0"/>
                          <w:autoSpaceDN w:val="0"/>
                          <w:adjustRightInd w:val="0"/>
                          <w:spacing w:line="240" w:lineRule="auto"/>
                          <w:rPr>
                            <w:rFonts w:ascii="Times New Roman" w:hAnsi="Times New Roman"/>
                            <w:color w:val="000000"/>
                            <w:sz w:val="24"/>
                            <w:szCs w:val="24"/>
                            <w:lang w:val="uk-UA"/>
                          </w:rPr>
                        </w:pPr>
                      </w:p>
                    </w:tc>
                    <w:tc>
                      <w:tcPr>
                        <w:tcW w:w="2947" w:type="dxa"/>
                        <w:tcBorders>
                          <w:top w:val="single" w:sz="6" w:space="0" w:color="auto"/>
                          <w:left w:val="single" w:sz="6" w:space="0" w:color="auto"/>
                          <w:bottom w:val="single" w:sz="6" w:space="0" w:color="auto"/>
                          <w:right w:val="single" w:sz="6" w:space="0" w:color="auto"/>
                        </w:tcBorders>
                        <w:shd w:val="solid" w:color="FFFFFF" w:fill="auto"/>
                        <w:vAlign w:val="center"/>
                      </w:tcPr>
                      <w:p w:rsidR="000225CE" w:rsidRPr="004A1881" w:rsidRDefault="000225CE" w:rsidP="000225CE">
                        <w:pPr>
                          <w:widowControl w:val="0"/>
                          <w:spacing w:line="240" w:lineRule="auto"/>
                          <w:ind w:left="-108" w:right="1085"/>
                          <w:rPr>
                            <w:rFonts w:ascii="Times New Roman" w:hAnsi="Times New Roman"/>
                            <w:b/>
                            <w:bCs/>
                            <w:sz w:val="24"/>
                            <w:szCs w:val="24"/>
                            <w:lang w:val="uk-UA"/>
                          </w:rPr>
                        </w:pPr>
                      </w:p>
                    </w:tc>
                  </w:tr>
                  <w:tr w:rsidR="000225CE" w:rsidRPr="004A1881" w:rsidTr="000225CE">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4.2</w:t>
                        </w:r>
                      </w:p>
                    </w:tc>
                    <w:tc>
                      <w:tcPr>
                        <w:tcW w:w="5454"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widowControl w:val="0"/>
                          <w:spacing w:line="240" w:lineRule="auto"/>
                          <w:rPr>
                            <w:rFonts w:ascii="Times New Roman" w:hAnsi="Times New Roman"/>
                            <w:b/>
                            <w:bCs/>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widowControl w:val="0"/>
                          <w:spacing w:line="240" w:lineRule="auto"/>
                          <w:ind w:left="112"/>
                          <w:rPr>
                            <w:rFonts w:ascii="Times New Roman" w:hAnsi="Times New Roman"/>
                            <w:b/>
                            <w:bCs/>
                            <w:sz w:val="24"/>
                            <w:szCs w:val="24"/>
                            <w:lang w:val="uk-UA"/>
                          </w:rPr>
                        </w:pPr>
                      </w:p>
                    </w:tc>
                  </w:tr>
                  <w:tr w:rsidR="000225CE" w:rsidRPr="004A1881" w:rsidTr="000225CE">
                    <w:trPr>
                      <w:trHeight w:val="372"/>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4.3</w:t>
                        </w:r>
                      </w:p>
                    </w:tc>
                    <w:tc>
                      <w:tcPr>
                        <w:tcW w:w="5454"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spacing w:line="240" w:lineRule="auto"/>
                          <w:ind w:left="-6"/>
                          <w:rPr>
                            <w:rFonts w:ascii="Times New Roman" w:hAnsi="Times New Roman"/>
                            <w:b/>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spacing w:line="240" w:lineRule="auto"/>
                          <w:ind w:left="112" w:right="-108"/>
                          <w:rPr>
                            <w:rFonts w:ascii="Times New Roman" w:hAnsi="Times New Roman"/>
                            <w:b/>
                            <w:sz w:val="24"/>
                            <w:szCs w:val="24"/>
                            <w:lang w:val="uk-UA"/>
                          </w:rPr>
                        </w:pPr>
                      </w:p>
                    </w:tc>
                  </w:tr>
                  <w:tr w:rsidR="000225CE" w:rsidRPr="004A1881" w:rsidTr="000225CE">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4.4</w:t>
                        </w:r>
                      </w:p>
                    </w:tc>
                    <w:tc>
                      <w:tcPr>
                        <w:tcW w:w="5454"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spacing w:line="240" w:lineRule="auto"/>
                          <w:ind w:left="-6"/>
                          <w:rPr>
                            <w:rFonts w:ascii="Times New Roman" w:hAnsi="Times New Roman"/>
                            <w:b/>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spacing w:line="240" w:lineRule="auto"/>
                          <w:ind w:left="112" w:right="-108"/>
                          <w:rPr>
                            <w:rFonts w:ascii="Times New Roman" w:hAnsi="Times New Roman"/>
                            <w:b/>
                            <w:sz w:val="24"/>
                            <w:szCs w:val="24"/>
                            <w:lang w:val="uk-UA"/>
                          </w:rPr>
                        </w:pPr>
                      </w:p>
                    </w:tc>
                  </w:tr>
                  <w:tr w:rsidR="000225CE" w:rsidRPr="004A1881" w:rsidTr="000225CE">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4.5</w:t>
                        </w:r>
                      </w:p>
                    </w:tc>
                    <w:tc>
                      <w:tcPr>
                        <w:tcW w:w="5454"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widowControl w:val="0"/>
                          <w:spacing w:line="240" w:lineRule="auto"/>
                          <w:rPr>
                            <w:rFonts w:ascii="Times New Roman" w:hAnsi="Times New Roman"/>
                            <w:b/>
                            <w:bCs/>
                            <w:color w:val="000000"/>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widowControl w:val="0"/>
                          <w:spacing w:line="240" w:lineRule="auto"/>
                          <w:ind w:left="112"/>
                          <w:rPr>
                            <w:rFonts w:ascii="Times New Roman" w:hAnsi="Times New Roman"/>
                            <w:bCs/>
                            <w:sz w:val="24"/>
                            <w:szCs w:val="24"/>
                            <w:lang w:val="uk-UA"/>
                          </w:rPr>
                        </w:pPr>
                      </w:p>
                    </w:tc>
                  </w:tr>
                  <w:tr w:rsidR="000225CE" w:rsidRPr="004A1881" w:rsidTr="000225CE">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4.6</w:t>
                        </w:r>
                      </w:p>
                    </w:tc>
                    <w:tc>
                      <w:tcPr>
                        <w:tcW w:w="5454" w:type="dxa"/>
                        <w:tcBorders>
                          <w:top w:val="single" w:sz="6" w:space="0" w:color="auto"/>
                          <w:left w:val="single" w:sz="6" w:space="0" w:color="auto"/>
                          <w:bottom w:val="single" w:sz="6" w:space="0" w:color="auto"/>
                          <w:right w:val="single" w:sz="6" w:space="0" w:color="auto"/>
                        </w:tcBorders>
                      </w:tcPr>
                      <w:p w:rsidR="000225CE" w:rsidRPr="004A1881" w:rsidRDefault="000225CE" w:rsidP="000225CE">
                        <w:pPr>
                          <w:spacing w:line="240" w:lineRule="auto"/>
                          <w:rPr>
                            <w:rFonts w:ascii="Times New Roman" w:hAnsi="Times New Roman"/>
                            <w:spacing w:val="4"/>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spacing w:line="240" w:lineRule="auto"/>
                          <w:ind w:left="112"/>
                          <w:rPr>
                            <w:rFonts w:ascii="Times New Roman" w:hAnsi="Times New Roman"/>
                            <w:spacing w:val="4"/>
                            <w:sz w:val="24"/>
                            <w:szCs w:val="24"/>
                            <w:lang w:val="uk-UA"/>
                          </w:rPr>
                        </w:pPr>
                      </w:p>
                    </w:tc>
                  </w:tr>
                  <w:tr w:rsidR="000225CE" w:rsidRPr="004A1881" w:rsidTr="000225CE">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4.7</w:t>
                        </w:r>
                      </w:p>
                    </w:tc>
                    <w:tc>
                      <w:tcPr>
                        <w:tcW w:w="5454"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spacing w:line="240" w:lineRule="auto"/>
                          <w:rPr>
                            <w:rFonts w:ascii="Times New Roman" w:hAnsi="Times New Roman"/>
                            <w:sz w:val="24"/>
                            <w:szCs w:val="24"/>
                            <w:lang w:val="uk-UA"/>
                          </w:rPr>
                        </w:pPr>
                      </w:p>
                    </w:tc>
                    <w:tc>
                      <w:tcPr>
                        <w:tcW w:w="2947" w:type="dxa"/>
                        <w:tcBorders>
                          <w:top w:val="single" w:sz="6" w:space="0" w:color="auto"/>
                          <w:left w:val="single" w:sz="6" w:space="0" w:color="auto"/>
                          <w:bottom w:val="single" w:sz="6" w:space="0" w:color="auto"/>
                          <w:right w:val="single" w:sz="6" w:space="0" w:color="auto"/>
                        </w:tcBorders>
                        <w:vAlign w:val="center"/>
                      </w:tcPr>
                      <w:p w:rsidR="000225CE" w:rsidRPr="004A1881" w:rsidRDefault="000225CE" w:rsidP="000225CE">
                        <w:pPr>
                          <w:spacing w:line="240" w:lineRule="auto"/>
                          <w:ind w:left="112" w:right="-108"/>
                          <w:rPr>
                            <w:rFonts w:ascii="Times New Roman" w:hAnsi="Times New Roman"/>
                            <w:sz w:val="24"/>
                            <w:szCs w:val="24"/>
                            <w:lang w:val="uk-UA"/>
                          </w:rPr>
                        </w:pPr>
                      </w:p>
                    </w:tc>
                  </w:tr>
                </w:tbl>
                <w:p w:rsidR="000225CE" w:rsidRPr="004A1881" w:rsidRDefault="000225CE" w:rsidP="000225CE">
                  <w:pPr>
                    <w:spacing w:line="240" w:lineRule="auto"/>
                    <w:rPr>
                      <w:rFonts w:ascii="Times New Roman" w:hAnsi="Times New Roman"/>
                      <w:sz w:val="24"/>
                      <w:szCs w:val="24"/>
                      <w:lang w:val="uk-UA"/>
                    </w:rPr>
                  </w:pPr>
                </w:p>
                <w:tbl>
                  <w:tblPr>
                    <w:tblW w:w="0" w:type="auto"/>
                    <w:jc w:val="center"/>
                    <w:tblLook w:val="04A0" w:firstRow="1" w:lastRow="0" w:firstColumn="1" w:lastColumn="0" w:noHBand="0" w:noVBand="1"/>
                  </w:tblPr>
                  <w:tblGrid>
                    <w:gridCol w:w="2583"/>
                    <w:gridCol w:w="3096"/>
                    <w:gridCol w:w="3577"/>
                  </w:tblGrid>
                  <w:tr w:rsidR="000225CE" w:rsidRPr="004A1881" w:rsidTr="000225CE">
                    <w:trPr>
                      <w:trHeight w:val="1695"/>
                      <w:jc w:val="center"/>
                    </w:trPr>
                    <w:tc>
                      <w:tcPr>
                        <w:tcW w:w="2894" w:type="dxa"/>
                      </w:tcPr>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rPr>
                            <w:rFonts w:ascii="Times New Roman" w:hAnsi="Times New Roman"/>
                            <w:sz w:val="24"/>
                            <w:szCs w:val="24"/>
                            <w:lang w:val="uk-UA"/>
                          </w:rPr>
                        </w:pPr>
                        <w:r w:rsidRPr="004A1881">
                          <w:rPr>
                            <w:rFonts w:ascii="Times New Roman" w:hAnsi="Times New Roman"/>
                            <w:sz w:val="24"/>
                            <w:szCs w:val="24"/>
                            <w:lang w:val="uk-UA"/>
                          </w:rPr>
                          <w:t>__________________</w:t>
                        </w:r>
                      </w:p>
                      <w:p w:rsidR="000225CE" w:rsidRPr="004A1881" w:rsidRDefault="000225CE" w:rsidP="000225CE">
                        <w:pPr>
                          <w:spacing w:line="240" w:lineRule="auto"/>
                          <w:rPr>
                            <w:rFonts w:ascii="Times New Roman" w:hAnsi="Times New Roman"/>
                            <w:b/>
                            <w:sz w:val="24"/>
                            <w:szCs w:val="24"/>
                            <w:lang w:val="uk-UA"/>
                          </w:rPr>
                        </w:pPr>
                        <w:r w:rsidRPr="004A1881">
                          <w:rPr>
                            <w:rFonts w:ascii="Times New Roman" w:hAnsi="Times New Roman"/>
                            <w:sz w:val="24"/>
                            <w:szCs w:val="24"/>
                            <w:lang w:val="uk-UA"/>
                          </w:rPr>
                          <w:t>(дата)</w:t>
                        </w:r>
                      </w:p>
                    </w:tc>
                    <w:tc>
                      <w:tcPr>
                        <w:tcW w:w="2893" w:type="dxa"/>
                      </w:tcPr>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spacing w:line="240" w:lineRule="auto"/>
                          <w:rPr>
                            <w:rFonts w:ascii="Times New Roman" w:hAnsi="Times New Roman"/>
                            <w:sz w:val="24"/>
                            <w:szCs w:val="24"/>
                            <w:lang w:val="uk-UA"/>
                          </w:rPr>
                        </w:pPr>
                        <w:r w:rsidRPr="004A1881">
                          <w:rPr>
                            <w:rFonts w:ascii="Times New Roman" w:hAnsi="Times New Roman"/>
                            <w:sz w:val="24"/>
                            <w:szCs w:val="24"/>
                            <w:lang w:val="uk-UA"/>
                          </w:rPr>
                          <w:t>________________________</w:t>
                        </w:r>
                      </w:p>
                      <w:p w:rsidR="000225CE" w:rsidRPr="004A1881" w:rsidRDefault="000225CE" w:rsidP="000225CE">
                        <w:pPr>
                          <w:spacing w:line="240" w:lineRule="auto"/>
                          <w:rPr>
                            <w:rFonts w:ascii="Times New Roman" w:hAnsi="Times New Roman"/>
                            <w:b/>
                            <w:sz w:val="24"/>
                            <w:szCs w:val="24"/>
                            <w:lang w:val="uk-UA"/>
                          </w:rPr>
                        </w:pPr>
                        <w:r w:rsidRPr="004A1881">
                          <w:rPr>
                            <w:rFonts w:ascii="Times New Roman" w:hAnsi="Times New Roman"/>
                            <w:sz w:val="24"/>
                            <w:szCs w:val="24"/>
                            <w:lang w:val="uk-UA"/>
                          </w:rPr>
                          <w:t>(особистий підпис, м.п.)</w:t>
                        </w:r>
                      </w:p>
                    </w:tc>
                    <w:tc>
                      <w:tcPr>
                        <w:tcW w:w="4118" w:type="dxa"/>
                      </w:tcPr>
                      <w:p w:rsidR="000225CE" w:rsidRPr="004A1881" w:rsidRDefault="000225CE" w:rsidP="000225CE">
                        <w:pPr>
                          <w:spacing w:line="240" w:lineRule="auto"/>
                          <w:rPr>
                            <w:rFonts w:ascii="Times New Roman" w:hAnsi="Times New Roman"/>
                            <w:b/>
                            <w:sz w:val="24"/>
                            <w:szCs w:val="24"/>
                            <w:lang w:val="uk-UA"/>
                          </w:rPr>
                        </w:pPr>
                      </w:p>
                      <w:p w:rsidR="000225CE" w:rsidRPr="004A1881" w:rsidRDefault="000225CE" w:rsidP="000225CE">
                        <w:pPr>
                          <w:spacing w:line="240" w:lineRule="auto"/>
                          <w:rPr>
                            <w:rFonts w:ascii="Times New Roman" w:hAnsi="Times New Roman"/>
                            <w:sz w:val="24"/>
                            <w:szCs w:val="24"/>
                            <w:lang w:val="uk-UA"/>
                          </w:rPr>
                        </w:pPr>
                        <w:r w:rsidRPr="004A1881">
                          <w:rPr>
                            <w:rFonts w:ascii="Times New Roman" w:hAnsi="Times New Roman"/>
                            <w:sz w:val="24"/>
                            <w:szCs w:val="24"/>
                            <w:lang w:val="uk-UA"/>
                          </w:rPr>
                          <w:t>_________________________</w:t>
                        </w:r>
                      </w:p>
                      <w:p w:rsidR="000225CE" w:rsidRPr="004A1881" w:rsidRDefault="000225CE" w:rsidP="000225CE">
                        <w:pPr>
                          <w:spacing w:line="240" w:lineRule="auto"/>
                          <w:rPr>
                            <w:rFonts w:ascii="Times New Roman" w:hAnsi="Times New Roman"/>
                            <w:sz w:val="24"/>
                            <w:szCs w:val="24"/>
                            <w:lang w:val="uk-UA"/>
                          </w:rPr>
                        </w:pPr>
                        <w:r w:rsidRPr="004A1881">
                          <w:rPr>
                            <w:rFonts w:ascii="Times New Roman" w:hAnsi="Times New Roman"/>
                            <w:sz w:val="24"/>
                            <w:szCs w:val="24"/>
                            <w:lang w:val="uk-UA"/>
                          </w:rPr>
                          <w:t xml:space="preserve">               (ПІБ)</w:t>
                        </w:r>
                      </w:p>
                      <w:p w:rsidR="000225CE" w:rsidRPr="004A1881" w:rsidRDefault="000225CE" w:rsidP="000225CE">
                        <w:pPr>
                          <w:spacing w:line="240" w:lineRule="auto"/>
                          <w:rPr>
                            <w:rFonts w:ascii="Times New Roman" w:hAnsi="Times New Roman"/>
                            <w:b/>
                            <w:sz w:val="24"/>
                            <w:szCs w:val="24"/>
                            <w:lang w:val="uk-UA"/>
                          </w:rPr>
                        </w:pPr>
                      </w:p>
                    </w:tc>
                  </w:tr>
                </w:tbl>
                <w:p w:rsidR="000225CE" w:rsidRPr="004A1881" w:rsidRDefault="000225CE" w:rsidP="000225CE">
                  <w:pPr>
                    <w:spacing w:line="240" w:lineRule="auto"/>
                    <w:rPr>
                      <w:rFonts w:ascii="Times New Roman" w:hAnsi="Times New Roman"/>
                      <w:sz w:val="24"/>
                      <w:szCs w:val="24"/>
                      <w:lang w:val="uk-UA"/>
                    </w:rPr>
                  </w:pPr>
                </w:p>
                <w:p w:rsidR="000225CE" w:rsidRPr="004A1881" w:rsidRDefault="000225CE" w:rsidP="000225CE">
                  <w:pPr>
                    <w:tabs>
                      <w:tab w:val="left" w:pos="5387"/>
                    </w:tabs>
                    <w:spacing w:line="240" w:lineRule="auto"/>
                    <w:jc w:val="both"/>
                    <w:rPr>
                      <w:rFonts w:ascii="Times New Roman" w:hAnsi="Times New Roman"/>
                      <w:sz w:val="24"/>
                      <w:szCs w:val="24"/>
                      <w:lang w:val="uk-UA"/>
                    </w:rPr>
                  </w:pPr>
                  <w:r w:rsidRPr="004A1881">
                    <w:rPr>
                      <w:rFonts w:ascii="Times New Roman" w:hAnsi="Times New Roman"/>
                      <w:sz w:val="24"/>
                      <w:szCs w:val="24"/>
                      <w:lang w:val="uk-UA"/>
                    </w:rPr>
                    <w:tab/>
                  </w:r>
                </w:p>
                <w:p w:rsidR="000225CE" w:rsidRPr="004A1881" w:rsidRDefault="000225CE" w:rsidP="000225CE">
                  <w:pPr>
                    <w:tabs>
                      <w:tab w:val="left" w:pos="5387"/>
                    </w:tabs>
                    <w:spacing w:line="240" w:lineRule="auto"/>
                    <w:jc w:val="both"/>
                    <w:rPr>
                      <w:rFonts w:ascii="Times New Roman" w:hAnsi="Times New Roman"/>
                      <w:sz w:val="24"/>
                      <w:szCs w:val="24"/>
                      <w:lang w:val="uk-UA"/>
                    </w:rPr>
                  </w:pPr>
                </w:p>
                <w:p w:rsidR="000225CE" w:rsidRPr="004A1881" w:rsidRDefault="000225CE" w:rsidP="000225CE">
                  <w:pPr>
                    <w:spacing w:line="240" w:lineRule="auto"/>
                    <w:ind w:left="5103" w:firstLine="709"/>
                    <w:jc w:val="both"/>
                    <w:rPr>
                      <w:rFonts w:ascii="Times New Roman" w:hAnsi="Times New Roman"/>
                      <w:iCs/>
                      <w:sz w:val="24"/>
                      <w:szCs w:val="24"/>
                    </w:rPr>
                  </w:pPr>
                </w:p>
                <w:p w:rsidR="000225CE" w:rsidRPr="004A1881" w:rsidRDefault="000225CE" w:rsidP="000225CE">
                  <w:pPr>
                    <w:tabs>
                      <w:tab w:val="left" w:pos="10076"/>
                      <w:tab w:val="left" w:pos="10992"/>
                      <w:tab w:val="left" w:pos="11908"/>
                      <w:tab w:val="left" w:pos="12824"/>
                      <w:tab w:val="left" w:pos="13740"/>
                      <w:tab w:val="left" w:pos="14656"/>
                    </w:tabs>
                    <w:spacing w:after="240" w:line="240" w:lineRule="auto"/>
                    <w:rPr>
                      <w:rFonts w:ascii="Times New Roman" w:hAnsi="Times New Roman"/>
                      <w:b/>
                      <w:sz w:val="24"/>
                      <w:szCs w:val="24"/>
                    </w:rPr>
                  </w:pPr>
                </w:p>
                <w:p w:rsidR="000225CE" w:rsidRPr="004A1881" w:rsidRDefault="000225CE" w:rsidP="000225CE">
                  <w:pPr>
                    <w:spacing w:line="240" w:lineRule="auto"/>
                    <w:rPr>
                      <w:rFonts w:ascii="Times New Roman" w:hAnsi="Times New Roman"/>
                      <w:b/>
                      <w:sz w:val="24"/>
                      <w:szCs w:val="24"/>
                      <w:lang w:val="uk-UA"/>
                    </w:rPr>
                  </w:pPr>
                </w:p>
              </w:tc>
              <w:tc>
                <w:tcPr>
                  <w:tcW w:w="237" w:type="dxa"/>
                  <w:tcBorders>
                    <w:top w:val="nil"/>
                    <w:left w:val="nil"/>
                    <w:bottom w:val="nil"/>
                    <w:right w:val="nil"/>
                  </w:tcBorders>
                </w:tcPr>
                <w:p w:rsidR="000225CE" w:rsidRPr="004A1881" w:rsidRDefault="000225CE" w:rsidP="000225CE">
                  <w:pPr>
                    <w:spacing w:line="240" w:lineRule="auto"/>
                    <w:rPr>
                      <w:rFonts w:ascii="Times New Roman" w:hAnsi="Times New Roman"/>
                      <w:sz w:val="24"/>
                      <w:szCs w:val="24"/>
                      <w:lang w:val="uk-UA"/>
                    </w:rPr>
                  </w:pPr>
                </w:p>
              </w:tc>
              <w:tc>
                <w:tcPr>
                  <w:tcW w:w="5039" w:type="dxa"/>
                  <w:tcBorders>
                    <w:top w:val="nil"/>
                    <w:left w:val="nil"/>
                    <w:bottom w:val="nil"/>
                    <w:right w:val="nil"/>
                  </w:tcBorders>
                </w:tcPr>
                <w:p w:rsidR="000225CE" w:rsidRPr="004A1881" w:rsidRDefault="000225CE" w:rsidP="000225CE">
                  <w:pPr>
                    <w:spacing w:line="240" w:lineRule="auto"/>
                    <w:rPr>
                      <w:rFonts w:ascii="Times New Roman" w:hAnsi="Times New Roman"/>
                      <w:sz w:val="24"/>
                      <w:szCs w:val="24"/>
                      <w:lang w:val="uk-UA"/>
                    </w:rPr>
                  </w:pPr>
                </w:p>
              </w:tc>
            </w:tr>
          </w:tbl>
          <w:p w:rsidR="000225CE" w:rsidRPr="004A1881" w:rsidRDefault="000225CE" w:rsidP="000225CE">
            <w:pPr>
              <w:spacing w:line="240" w:lineRule="auto"/>
              <w:jc w:val="center"/>
              <w:rPr>
                <w:rFonts w:ascii="Times New Roman" w:hAnsi="Times New Roman"/>
                <w:b/>
                <w:sz w:val="24"/>
                <w:szCs w:val="24"/>
                <w:lang w:val="uk-UA"/>
              </w:rPr>
            </w:pPr>
          </w:p>
        </w:tc>
        <w:tc>
          <w:tcPr>
            <w:tcW w:w="234" w:type="dxa"/>
          </w:tcPr>
          <w:p w:rsidR="000225CE" w:rsidRPr="004A1881" w:rsidRDefault="000225CE" w:rsidP="000225CE">
            <w:pPr>
              <w:spacing w:line="240" w:lineRule="auto"/>
              <w:jc w:val="center"/>
              <w:rPr>
                <w:rFonts w:ascii="Times New Roman" w:hAnsi="Times New Roman"/>
                <w:b/>
                <w:sz w:val="24"/>
                <w:szCs w:val="24"/>
                <w:lang w:val="uk-UA"/>
              </w:rPr>
            </w:pPr>
          </w:p>
        </w:tc>
        <w:tc>
          <w:tcPr>
            <w:tcW w:w="234" w:type="dxa"/>
          </w:tcPr>
          <w:p w:rsidR="000225CE" w:rsidRPr="004A1881" w:rsidRDefault="000225CE" w:rsidP="000225CE">
            <w:pPr>
              <w:spacing w:line="240" w:lineRule="auto"/>
              <w:jc w:val="center"/>
              <w:rPr>
                <w:rFonts w:ascii="Times New Roman" w:hAnsi="Times New Roman"/>
                <w:b/>
                <w:sz w:val="24"/>
                <w:szCs w:val="24"/>
                <w:lang w:val="uk-UA"/>
              </w:rPr>
            </w:pPr>
          </w:p>
        </w:tc>
      </w:tr>
    </w:tbl>
    <w:p w:rsidR="000225CE" w:rsidRPr="004A1881" w:rsidRDefault="000225CE" w:rsidP="000225CE">
      <w:pPr>
        <w:tabs>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sectPr w:rsidR="000225CE" w:rsidRPr="004A1881" w:rsidSect="002A6154">
      <w:pgSz w:w="11909" w:h="16834"/>
      <w:pgMar w:top="624" w:right="567" w:bottom="851" w:left="1418" w:header="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BA02BD5"/>
    <w:multiLevelType w:val="hybridMultilevel"/>
    <w:tmpl w:val="61440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92584"/>
    <w:multiLevelType w:val="hybridMultilevel"/>
    <w:tmpl w:val="1D24715C"/>
    <w:lvl w:ilvl="0" w:tplc="3724BAF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9"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54A37"/>
    <w:multiLevelType w:val="multilevel"/>
    <w:tmpl w:val="FB242C5E"/>
    <w:lvl w:ilvl="0">
      <w:start w:val="4"/>
      <w:numFmt w:val="decimal"/>
      <w:lvlText w:val="%1."/>
      <w:lvlJc w:val="left"/>
      <w:pPr>
        <w:ind w:left="1069" w:hanging="360"/>
      </w:pPr>
      <w:rPr>
        <w:rFonts w:cs="Times New Roman"/>
      </w:rPr>
    </w:lvl>
    <w:lvl w:ilvl="1">
      <w:start w:val="2"/>
      <w:numFmt w:val="decimal"/>
      <w:isLgl/>
      <w:lvlText w:val="%1.%2."/>
      <w:lvlJc w:val="left"/>
      <w:pPr>
        <w:ind w:left="1174" w:hanging="46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9"/>
  </w:num>
  <w:num w:numId="9">
    <w:abstractNumId w:val="10"/>
  </w:num>
  <w:num w:numId="10">
    <w:abstractNumId w:val="25"/>
  </w:num>
  <w:num w:numId="11">
    <w:abstractNumId w:val="16"/>
  </w:num>
  <w:num w:numId="12">
    <w:abstractNumId w:val="24"/>
  </w:num>
  <w:num w:numId="13">
    <w:abstractNumId w:val="22"/>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E8103D"/>
    <w:rsid w:val="00015E24"/>
    <w:rsid w:val="000225CE"/>
    <w:rsid w:val="00026787"/>
    <w:rsid w:val="000753FA"/>
    <w:rsid w:val="00160F4D"/>
    <w:rsid w:val="00174342"/>
    <w:rsid w:val="00191289"/>
    <w:rsid w:val="001A0883"/>
    <w:rsid w:val="001A2823"/>
    <w:rsid w:val="001D0E39"/>
    <w:rsid w:val="00200750"/>
    <w:rsid w:val="00215B17"/>
    <w:rsid w:val="0026406D"/>
    <w:rsid w:val="002A6154"/>
    <w:rsid w:val="002E0760"/>
    <w:rsid w:val="002E3DE5"/>
    <w:rsid w:val="002F5DCD"/>
    <w:rsid w:val="00311ED8"/>
    <w:rsid w:val="00323A8B"/>
    <w:rsid w:val="003431C2"/>
    <w:rsid w:val="003A3AD0"/>
    <w:rsid w:val="003D58C0"/>
    <w:rsid w:val="003E7D0F"/>
    <w:rsid w:val="003F67DC"/>
    <w:rsid w:val="00410F50"/>
    <w:rsid w:val="0042613E"/>
    <w:rsid w:val="00446E84"/>
    <w:rsid w:val="00462EF8"/>
    <w:rsid w:val="004857A6"/>
    <w:rsid w:val="004A3C76"/>
    <w:rsid w:val="004F13C7"/>
    <w:rsid w:val="005337EF"/>
    <w:rsid w:val="005455C0"/>
    <w:rsid w:val="005831AF"/>
    <w:rsid w:val="006044A0"/>
    <w:rsid w:val="006479B2"/>
    <w:rsid w:val="00650396"/>
    <w:rsid w:val="006769D5"/>
    <w:rsid w:val="006815E7"/>
    <w:rsid w:val="00684BAD"/>
    <w:rsid w:val="00686EF2"/>
    <w:rsid w:val="006F570D"/>
    <w:rsid w:val="006F6FBE"/>
    <w:rsid w:val="00705F93"/>
    <w:rsid w:val="00734175"/>
    <w:rsid w:val="00763870"/>
    <w:rsid w:val="007A3014"/>
    <w:rsid w:val="008046EF"/>
    <w:rsid w:val="00860C5F"/>
    <w:rsid w:val="00861CD9"/>
    <w:rsid w:val="008712DE"/>
    <w:rsid w:val="008F3CE8"/>
    <w:rsid w:val="0091272F"/>
    <w:rsid w:val="00934851"/>
    <w:rsid w:val="009359CD"/>
    <w:rsid w:val="009555CA"/>
    <w:rsid w:val="009604A6"/>
    <w:rsid w:val="00961322"/>
    <w:rsid w:val="00961731"/>
    <w:rsid w:val="00983A43"/>
    <w:rsid w:val="009C5CF3"/>
    <w:rsid w:val="009D1FFC"/>
    <w:rsid w:val="009E5A29"/>
    <w:rsid w:val="009F51CD"/>
    <w:rsid w:val="00A6688C"/>
    <w:rsid w:val="00A7688B"/>
    <w:rsid w:val="00AA0874"/>
    <w:rsid w:val="00AC40C7"/>
    <w:rsid w:val="00AC75E0"/>
    <w:rsid w:val="00AD3B45"/>
    <w:rsid w:val="00AD7F33"/>
    <w:rsid w:val="00B56321"/>
    <w:rsid w:val="00B822A3"/>
    <w:rsid w:val="00BC5D18"/>
    <w:rsid w:val="00C00EA7"/>
    <w:rsid w:val="00C03719"/>
    <w:rsid w:val="00C04F09"/>
    <w:rsid w:val="00C06986"/>
    <w:rsid w:val="00C15BDC"/>
    <w:rsid w:val="00C84222"/>
    <w:rsid w:val="00CA137D"/>
    <w:rsid w:val="00CB5FFC"/>
    <w:rsid w:val="00CD393D"/>
    <w:rsid w:val="00CE20F6"/>
    <w:rsid w:val="00D27BF2"/>
    <w:rsid w:val="00D449D0"/>
    <w:rsid w:val="00D64CFA"/>
    <w:rsid w:val="00D87B52"/>
    <w:rsid w:val="00DA3293"/>
    <w:rsid w:val="00DB3F1A"/>
    <w:rsid w:val="00DB6476"/>
    <w:rsid w:val="00DD3D6A"/>
    <w:rsid w:val="00DD52EA"/>
    <w:rsid w:val="00DF3C65"/>
    <w:rsid w:val="00E35EEB"/>
    <w:rsid w:val="00E37680"/>
    <w:rsid w:val="00E521E7"/>
    <w:rsid w:val="00E77892"/>
    <w:rsid w:val="00E8103D"/>
    <w:rsid w:val="00E847D4"/>
    <w:rsid w:val="00E9433A"/>
    <w:rsid w:val="00ED04B9"/>
    <w:rsid w:val="00EE25F5"/>
    <w:rsid w:val="00F173EB"/>
    <w:rsid w:val="00F215CE"/>
    <w:rsid w:val="00F5067A"/>
    <w:rsid w:val="00FA4A21"/>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3B4F"/>
  <w15:docId w15:val="{BFD3F65D-779F-4F4D-A8B5-60411DF8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EA7"/>
    <w:pPr>
      <w:spacing w:after="0" w:line="276" w:lineRule="auto"/>
      <w:contextualSpacing/>
    </w:pPr>
    <w:rPr>
      <w:rFonts w:ascii="Arial" w:eastAsia="Arial" w:hAnsi="Arial" w:cs="Arial"/>
      <w:lang w:val="ru-RU" w:eastAsia="ru-RU"/>
    </w:rPr>
  </w:style>
  <w:style w:type="paragraph" w:styleId="1">
    <w:name w:val="heading 1"/>
    <w:basedOn w:val="a"/>
    <w:next w:val="a"/>
    <w:link w:val="10"/>
    <w:uiPriority w:val="99"/>
    <w:qFormat/>
    <w:rsid w:val="00E8103D"/>
    <w:pPr>
      <w:keepNext/>
      <w:keepLines/>
      <w:spacing w:before="400" w:after="120"/>
      <w:outlineLvl w:val="0"/>
    </w:pPr>
    <w:rPr>
      <w:sz w:val="40"/>
      <w:szCs w:val="40"/>
    </w:rPr>
  </w:style>
  <w:style w:type="paragraph" w:styleId="2">
    <w:name w:val="heading 2"/>
    <w:basedOn w:val="a"/>
    <w:next w:val="a"/>
    <w:link w:val="20"/>
    <w:uiPriority w:val="99"/>
    <w:unhideWhenUsed/>
    <w:qFormat/>
    <w:rsid w:val="00734175"/>
    <w:pPr>
      <w:keepNext/>
      <w:keepLines/>
      <w:spacing w:before="200"/>
      <w:contextualSpacing w:val="0"/>
      <w:outlineLvl w:val="1"/>
    </w:pPr>
    <w:rPr>
      <w:rFonts w:ascii="Calibri Light" w:eastAsia="Times New Roman" w:hAnsi="Calibri Light" w:cs="Times New Roman"/>
      <w:b/>
      <w:bCs/>
      <w:color w:val="5B9BD5"/>
      <w:sz w:val="26"/>
      <w:szCs w:val="26"/>
      <w:lang w:val="uk-UA" w:eastAsia="uk-UA"/>
    </w:rPr>
  </w:style>
  <w:style w:type="paragraph" w:styleId="3">
    <w:name w:val="heading 3"/>
    <w:basedOn w:val="a"/>
    <w:next w:val="a"/>
    <w:link w:val="30"/>
    <w:uiPriority w:val="99"/>
    <w:unhideWhenUsed/>
    <w:qFormat/>
    <w:rsid w:val="00734175"/>
    <w:pPr>
      <w:keepNext/>
      <w:tabs>
        <w:tab w:val="num" w:pos="2160"/>
      </w:tabs>
      <w:suppressAutoHyphens/>
      <w:spacing w:before="240" w:after="60" w:line="240" w:lineRule="auto"/>
      <w:ind w:left="2160" w:hanging="360"/>
      <w:contextualSpacing w:val="0"/>
      <w:outlineLvl w:val="2"/>
    </w:pPr>
    <w:rPr>
      <w:rFonts w:eastAsia="Times New Roman" w:cs="Times New Roman"/>
      <w:b/>
      <w:bCs/>
      <w:sz w:val="26"/>
      <w:szCs w:val="26"/>
      <w:lang w:val="uk-UA" w:eastAsia="ar-SA"/>
    </w:rPr>
  </w:style>
  <w:style w:type="paragraph" w:styleId="4">
    <w:name w:val="heading 4"/>
    <w:basedOn w:val="a"/>
    <w:next w:val="a"/>
    <w:link w:val="40"/>
    <w:uiPriority w:val="99"/>
    <w:unhideWhenUsed/>
    <w:qFormat/>
    <w:rsid w:val="00734175"/>
    <w:pPr>
      <w:keepNext/>
      <w:keepLines/>
      <w:spacing w:before="40" w:line="256" w:lineRule="auto"/>
      <w:contextualSpacing w:val="0"/>
      <w:outlineLvl w:val="3"/>
    </w:pPr>
    <w:rPr>
      <w:rFonts w:ascii="Calibri Light" w:eastAsia="Times New Roman" w:hAnsi="Calibri Light" w:cs="Times New Roman"/>
      <w:i/>
      <w:iCs/>
      <w:color w:val="2E74B5"/>
      <w:lang w:val="en-US" w:eastAsia="en-US"/>
    </w:rPr>
  </w:style>
  <w:style w:type="paragraph" w:styleId="5">
    <w:name w:val="heading 5"/>
    <w:basedOn w:val="a"/>
    <w:next w:val="a"/>
    <w:link w:val="50"/>
    <w:uiPriority w:val="99"/>
    <w:unhideWhenUsed/>
    <w:qFormat/>
    <w:rsid w:val="00734175"/>
    <w:pPr>
      <w:keepNext/>
      <w:keepLines/>
      <w:spacing w:before="200"/>
      <w:contextualSpacing w:val="0"/>
      <w:outlineLvl w:val="4"/>
    </w:pPr>
    <w:rPr>
      <w:rFonts w:ascii="Cambria" w:eastAsia="Times New Roman" w:hAnsi="Cambria" w:cs="Times New Roman"/>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103D"/>
    <w:rPr>
      <w:rFonts w:ascii="Arial" w:eastAsia="Arial" w:hAnsi="Arial" w:cs="Arial"/>
      <w:sz w:val="40"/>
      <w:szCs w:val="40"/>
      <w:lang w:val="ru-RU" w:eastAsia="ru-RU"/>
    </w:rPr>
  </w:style>
  <w:style w:type="character" w:customStyle="1" w:styleId="20">
    <w:name w:val="Заголовок 2 Знак"/>
    <w:basedOn w:val="a0"/>
    <w:link w:val="2"/>
    <w:uiPriority w:val="99"/>
    <w:semiHidden/>
    <w:rsid w:val="00734175"/>
    <w:rPr>
      <w:rFonts w:ascii="Calibri Light" w:eastAsia="Times New Roman" w:hAnsi="Calibri Light" w:cs="Times New Roman"/>
      <w:b/>
      <w:bCs/>
      <w:color w:val="5B9BD5"/>
      <w:sz w:val="26"/>
      <w:szCs w:val="26"/>
      <w:lang w:val="uk-UA" w:eastAsia="uk-UA"/>
    </w:rPr>
  </w:style>
  <w:style w:type="character" w:customStyle="1" w:styleId="30">
    <w:name w:val="Заголовок 3 Знак"/>
    <w:basedOn w:val="a0"/>
    <w:link w:val="3"/>
    <w:uiPriority w:val="99"/>
    <w:rsid w:val="00734175"/>
    <w:rPr>
      <w:rFonts w:ascii="Arial" w:eastAsia="Times New Roman" w:hAnsi="Arial" w:cs="Times New Roman"/>
      <w:b/>
      <w:bCs/>
      <w:sz w:val="26"/>
      <w:szCs w:val="26"/>
      <w:lang w:val="uk-UA" w:eastAsia="ar-SA"/>
    </w:rPr>
  </w:style>
  <w:style w:type="character" w:customStyle="1" w:styleId="40">
    <w:name w:val="Заголовок 4 Знак"/>
    <w:basedOn w:val="a0"/>
    <w:link w:val="4"/>
    <w:uiPriority w:val="99"/>
    <w:semiHidden/>
    <w:rsid w:val="00734175"/>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734175"/>
    <w:rPr>
      <w:rFonts w:ascii="Cambria" w:eastAsia="Times New Roman" w:hAnsi="Cambria" w:cs="Times New Roman"/>
      <w:color w:val="243F60"/>
      <w:sz w:val="20"/>
      <w:szCs w:val="20"/>
      <w:lang w:val="uk-UA" w:eastAsia="uk-UA"/>
    </w:rPr>
  </w:style>
  <w:style w:type="character" w:styleId="a3">
    <w:name w:val="Hyperlink"/>
    <w:basedOn w:val="a0"/>
    <w:uiPriority w:val="99"/>
    <w:unhideWhenUsed/>
    <w:rsid w:val="00E8103D"/>
    <w:rPr>
      <w:color w:val="0563C1" w:themeColor="hyperlink"/>
      <w:u w:val="single"/>
    </w:rPr>
  </w:style>
  <w:style w:type="paragraph" w:styleId="a4">
    <w:name w:val="List Paragraph"/>
    <w:aliases w:val="Список уровня 2"/>
    <w:basedOn w:val="a"/>
    <w:link w:val="a5"/>
    <w:uiPriority w:val="99"/>
    <w:qFormat/>
    <w:rsid w:val="00E8103D"/>
    <w:pPr>
      <w:ind w:left="720"/>
    </w:pPr>
  </w:style>
  <w:style w:type="character" w:customStyle="1" w:styleId="a5">
    <w:name w:val="Абзац списка Знак"/>
    <w:aliases w:val="Список уровня 2 Знак"/>
    <w:link w:val="a4"/>
    <w:uiPriority w:val="99"/>
    <w:locked/>
    <w:rsid w:val="00734175"/>
    <w:rPr>
      <w:rFonts w:ascii="Arial" w:eastAsia="Arial" w:hAnsi="Arial" w:cs="Arial"/>
      <w:lang w:val="ru-RU" w:eastAsia="ru-RU"/>
    </w:rPr>
  </w:style>
  <w:style w:type="character" w:customStyle="1" w:styleId="HTML">
    <w:name w:val="Стандартный HTML Знак"/>
    <w:aliases w:val="Знак9 Знак"/>
    <w:basedOn w:val="a0"/>
    <w:link w:val="HTML0"/>
    <w:locked/>
    <w:rsid w:val="00734175"/>
    <w:rPr>
      <w:rFonts w:ascii="Courier New" w:eastAsia="Times New Roman" w:hAnsi="Courier New" w:cs="Courier New"/>
      <w:sz w:val="20"/>
      <w:szCs w:val="20"/>
    </w:rPr>
  </w:style>
  <w:style w:type="paragraph" w:styleId="HTML0">
    <w:name w:val="HTML Preformatted"/>
    <w:aliases w:val="Знак9"/>
    <w:basedOn w:val="a"/>
    <w:link w:val="HTML"/>
    <w:unhideWhenUsed/>
    <w:rsid w:val="0073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lang w:val="en-US" w:eastAsia="en-US"/>
    </w:rPr>
  </w:style>
  <w:style w:type="character" w:customStyle="1" w:styleId="HTML1">
    <w:name w:val="Стандартный HTML Знак1"/>
    <w:aliases w:val="Знак9 Знак1"/>
    <w:basedOn w:val="a0"/>
    <w:semiHidden/>
    <w:rsid w:val="00734175"/>
    <w:rPr>
      <w:rFonts w:ascii="Consolas" w:eastAsia="Arial" w:hAnsi="Consolas" w:cs="Arial"/>
      <w:sz w:val="20"/>
      <w:szCs w:val="20"/>
      <w:lang w:val="ru-RU" w:eastAsia="ru-RU"/>
    </w:rPr>
  </w:style>
  <w:style w:type="character" w:customStyle="1" w:styleId="a6">
    <w:name w:val="Обычный (веб) Знак"/>
    <w:link w:val="a7"/>
    <w:locked/>
    <w:rsid w:val="00734175"/>
    <w:rPr>
      <w:rFonts w:ascii="Times New Roman" w:eastAsia="Calibri" w:hAnsi="Times New Roman" w:cs="Times New Roman"/>
      <w:sz w:val="24"/>
      <w:szCs w:val="20"/>
      <w:lang w:val="uk-UA" w:eastAsia="uk-UA"/>
    </w:rPr>
  </w:style>
  <w:style w:type="paragraph" w:styleId="a7">
    <w:name w:val="Normal (Web)"/>
    <w:basedOn w:val="a"/>
    <w:link w:val="a6"/>
    <w:unhideWhenUsed/>
    <w:rsid w:val="00734175"/>
    <w:pPr>
      <w:spacing w:before="150" w:after="150" w:line="240" w:lineRule="auto"/>
      <w:contextualSpacing w:val="0"/>
    </w:pPr>
    <w:rPr>
      <w:rFonts w:ascii="Times New Roman" w:eastAsia="Calibri" w:hAnsi="Times New Roman" w:cs="Times New Roman"/>
      <w:sz w:val="24"/>
      <w:szCs w:val="20"/>
      <w:lang w:val="uk-UA" w:eastAsia="uk-UA"/>
    </w:rPr>
  </w:style>
  <w:style w:type="paragraph" w:customStyle="1" w:styleId="msonormal0">
    <w:name w:val="msonormal"/>
    <w:basedOn w:val="a"/>
    <w:rsid w:val="00734175"/>
    <w:pPr>
      <w:spacing w:before="150" w:after="150" w:line="240" w:lineRule="auto"/>
      <w:contextualSpacing w:val="0"/>
    </w:pPr>
    <w:rPr>
      <w:rFonts w:ascii="Times New Roman" w:eastAsia="Calibri" w:hAnsi="Times New Roman" w:cs="Times New Roman"/>
      <w:sz w:val="24"/>
      <w:szCs w:val="20"/>
      <w:lang w:val="uk-UA" w:eastAsia="uk-UA"/>
    </w:rPr>
  </w:style>
  <w:style w:type="paragraph" w:styleId="a8">
    <w:name w:val="footnote text"/>
    <w:basedOn w:val="a"/>
    <w:link w:val="a9"/>
    <w:uiPriority w:val="99"/>
    <w:semiHidden/>
    <w:unhideWhenUsed/>
    <w:rsid w:val="00734175"/>
    <w:pPr>
      <w:widowControl w:val="0"/>
      <w:autoSpaceDE w:val="0"/>
      <w:autoSpaceDN w:val="0"/>
      <w:adjustRightInd w:val="0"/>
      <w:spacing w:line="240" w:lineRule="auto"/>
      <w:contextualSpacing w:val="0"/>
    </w:pPr>
    <w:rPr>
      <w:rFonts w:ascii="Times New Roman CYR" w:eastAsia="Calibri" w:hAnsi="Times New Roman CYR" w:cs="Times New Roman"/>
      <w:sz w:val="20"/>
      <w:szCs w:val="20"/>
    </w:rPr>
  </w:style>
  <w:style w:type="character" w:customStyle="1" w:styleId="a9">
    <w:name w:val="Текст сноски Знак"/>
    <w:basedOn w:val="a0"/>
    <w:link w:val="a8"/>
    <w:uiPriority w:val="99"/>
    <w:semiHidden/>
    <w:rsid w:val="00734175"/>
    <w:rPr>
      <w:rFonts w:ascii="Times New Roman CYR" w:eastAsia="Calibri" w:hAnsi="Times New Roman CYR" w:cs="Times New Roman"/>
      <w:sz w:val="20"/>
      <w:szCs w:val="20"/>
      <w:lang w:val="ru-RU" w:eastAsia="ru-RU"/>
    </w:rPr>
  </w:style>
  <w:style w:type="character" w:customStyle="1" w:styleId="aa">
    <w:name w:val="Верхний колонтитул Знак"/>
    <w:basedOn w:val="a0"/>
    <w:link w:val="ab"/>
    <w:uiPriority w:val="99"/>
    <w:rsid w:val="00734175"/>
    <w:rPr>
      <w:rFonts w:ascii="Calibri" w:eastAsia="Calibri" w:hAnsi="Calibri" w:cs="Times New Roman"/>
    </w:rPr>
  </w:style>
  <w:style w:type="paragraph" w:styleId="ab">
    <w:name w:val="header"/>
    <w:basedOn w:val="a"/>
    <w:link w:val="aa"/>
    <w:uiPriority w:val="99"/>
    <w:unhideWhenUsed/>
    <w:rsid w:val="00734175"/>
    <w:pPr>
      <w:tabs>
        <w:tab w:val="center" w:pos="4844"/>
        <w:tab w:val="right" w:pos="9689"/>
      </w:tabs>
      <w:spacing w:line="240" w:lineRule="auto"/>
      <w:contextualSpacing w:val="0"/>
    </w:pPr>
    <w:rPr>
      <w:rFonts w:ascii="Calibri" w:eastAsia="Calibri" w:hAnsi="Calibri" w:cs="Times New Roman"/>
      <w:lang w:val="en-US" w:eastAsia="en-US"/>
    </w:rPr>
  </w:style>
  <w:style w:type="character" w:customStyle="1" w:styleId="ac">
    <w:name w:val="Нижний колонтитул Знак"/>
    <w:basedOn w:val="a0"/>
    <w:link w:val="ad"/>
    <w:uiPriority w:val="99"/>
    <w:rsid w:val="00734175"/>
    <w:rPr>
      <w:rFonts w:ascii="Calibri" w:eastAsia="Calibri" w:hAnsi="Calibri" w:cs="Times New Roman"/>
    </w:rPr>
  </w:style>
  <w:style w:type="paragraph" w:styleId="ad">
    <w:name w:val="footer"/>
    <w:basedOn w:val="a"/>
    <w:link w:val="ac"/>
    <w:uiPriority w:val="99"/>
    <w:unhideWhenUsed/>
    <w:rsid w:val="00734175"/>
    <w:pPr>
      <w:tabs>
        <w:tab w:val="center" w:pos="4844"/>
        <w:tab w:val="right" w:pos="9689"/>
      </w:tabs>
      <w:spacing w:line="240" w:lineRule="auto"/>
      <w:contextualSpacing w:val="0"/>
    </w:pPr>
    <w:rPr>
      <w:rFonts w:ascii="Calibri" w:eastAsia="Calibri" w:hAnsi="Calibri" w:cs="Times New Roman"/>
      <w:lang w:val="en-US" w:eastAsia="en-US"/>
    </w:rPr>
  </w:style>
  <w:style w:type="paragraph" w:styleId="ae">
    <w:name w:val="Title"/>
    <w:basedOn w:val="a"/>
    <w:link w:val="af"/>
    <w:uiPriority w:val="99"/>
    <w:qFormat/>
    <w:rsid w:val="00734175"/>
    <w:pPr>
      <w:spacing w:line="240" w:lineRule="auto"/>
      <w:contextualSpacing w:val="0"/>
      <w:jc w:val="center"/>
    </w:pPr>
    <w:rPr>
      <w:rFonts w:ascii="Times New Roman" w:eastAsia="Times New Roman" w:hAnsi="Times New Roman" w:cs="Times New Roman"/>
      <w:sz w:val="24"/>
      <w:szCs w:val="20"/>
      <w:lang w:val="uk-UA"/>
    </w:rPr>
  </w:style>
  <w:style w:type="character" w:customStyle="1" w:styleId="af">
    <w:name w:val="Заголовок Знак"/>
    <w:basedOn w:val="a0"/>
    <w:link w:val="ae"/>
    <w:uiPriority w:val="99"/>
    <w:rsid w:val="00734175"/>
    <w:rPr>
      <w:rFonts w:ascii="Times New Roman" w:eastAsia="Times New Roman" w:hAnsi="Times New Roman" w:cs="Times New Roman"/>
      <w:sz w:val="24"/>
      <w:szCs w:val="20"/>
      <w:lang w:val="uk-UA" w:eastAsia="ru-RU"/>
    </w:rPr>
  </w:style>
  <w:style w:type="paragraph" w:styleId="af0">
    <w:name w:val="Body Text"/>
    <w:basedOn w:val="a"/>
    <w:link w:val="af1"/>
    <w:uiPriority w:val="99"/>
    <w:semiHidden/>
    <w:unhideWhenUsed/>
    <w:rsid w:val="00734175"/>
    <w:pPr>
      <w:autoSpaceDE w:val="0"/>
      <w:autoSpaceDN w:val="0"/>
      <w:spacing w:after="120" w:line="240" w:lineRule="auto"/>
      <w:contextualSpacing w:val="0"/>
      <w:jc w:val="both"/>
    </w:pPr>
    <w:rPr>
      <w:rFonts w:eastAsia="Calibri" w:cs="Times New Roman"/>
      <w:sz w:val="20"/>
      <w:szCs w:val="20"/>
      <w:lang w:val="en-GB"/>
    </w:rPr>
  </w:style>
  <w:style w:type="character" w:customStyle="1" w:styleId="af1">
    <w:name w:val="Основной текст Знак"/>
    <w:basedOn w:val="a0"/>
    <w:link w:val="af0"/>
    <w:uiPriority w:val="99"/>
    <w:semiHidden/>
    <w:rsid w:val="00734175"/>
    <w:rPr>
      <w:rFonts w:ascii="Arial" w:eastAsia="Calibri" w:hAnsi="Arial" w:cs="Times New Roman"/>
      <w:sz w:val="20"/>
      <w:szCs w:val="20"/>
      <w:lang w:val="en-GB" w:eastAsia="ru-RU"/>
    </w:rPr>
  </w:style>
  <w:style w:type="paragraph" w:styleId="af2">
    <w:name w:val="Body Text Indent"/>
    <w:basedOn w:val="a"/>
    <w:link w:val="af3"/>
    <w:uiPriority w:val="99"/>
    <w:semiHidden/>
    <w:unhideWhenUsed/>
    <w:rsid w:val="00734175"/>
    <w:pPr>
      <w:spacing w:after="120"/>
      <w:ind w:left="283"/>
      <w:contextualSpacing w:val="0"/>
    </w:pPr>
    <w:rPr>
      <w:rFonts w:ascii="Calibri" w:eastAsia="Times New Roman" w:hAnsi="Calibri" w:cs="Times New Roman"/>
      <w:lang w:val="uk-UA" w:eastAsia="uk-UA"/>
    </w:rPr>
  </w:style>
  <w:style w:type="character" w:customStyle="1" w:styleId="af3">
    <w:name w:val="Основной текст с отступом Знак"/>
    <w:basedOn w:val="a0"/>
    <w:link w:val="af2"/>
    <w:uiPriority w:val="99"/>
    <w:semiHidden/>
    <w:rsid w:val="00734175"/>
    <w:rPr>
      <w:rFonts w:ascii="Calibri" w:eastAsia="Times New Roman" w:hAnsi="Calibri" w:cs="Times New Roman"/>
      <w:lang w:val="uk-UA" w:eastAsia="uk-UA"/>
    </w:rPr>
  </w:style>
  <w:style w:type="character" w:customStyle="1" w:styleId="21">
    <w:name w:val="Основной текст 2 Знак"/>
    <w:basedOn w:val="a0"/>
    <w:link w:val="22"/>
    <w:uiPriority w:val="99"/>
    <w:semiHidden/>
    <w:rsid w:val="00734175"/>
    <w:rPr>
      <w:rFonts w:ascii="Calibri" w:eastAsia="Calibri" w:hAnsi="Calibri" w:cs="Times New Roman"/>
    </w:rPr>
  </w:style>
  <w:style w:type="paragraph" w:styleId="22">
    <w:name w:val="Body Text 2"/>
    <w:basedOn w:val="a"/>
    <w:link w:val="21"/>
    <w:uiPriority w:val="99"/>
    <w:unhideWhenUsed/>
    <w:rsid w:val="00734175"/>
    <w:pPr>
      <w:spacing w:after="120" w:line="480" w:lineRule="auto"/>
      <w:contextualSpacing w:val="0"/>
    </w:pPr>
    <w:rPr>
      <w:rFonts w:ascii="Calibri" w:eastAsia="Calibri" w:hAnsi="Calibri" w:cs="Times New Roman"/>
      <w:lang w:val="en-US" w:eastAsia="en-US"/>
    </w:rPr>
  </w:style>
  <w:style w:type="character" w:customStyle="1" w:styleId="23">
    <w:name w:val="Основной текст с отступом 2 Знак"/>
    <w:basedOn w:val="a0"/>
    <w:link w:val="24"/>
    <w:uiPriority w:val="99"/>
    <w:rsid w:val="00734175"/>
    <w:rPr>
      <w:rFonts w:ascii="Times New Roman" w:eastAsia="Times New Roman" w:hAnsi="Times New Roman" w:cs="Times New Roman"/>
      <w:sz w:val="24"/>
      <w:szCs w:val="20"/>
      <w:lang w:val="ru-RU" w:eastAsia="ru-RU"/>
    </w:rPr>
  </w:style>
  <w:style w:type="paragraph" w:styleId="24">
    <w:name w:val="Body Text Indent 2"/>
    <w:basedOn w:val="a"/>
    <w:link w:val="23"/>
    <w:uiPriority w:val="99"/>
    <w:unhideWhenUsed/>
    <w:rsid w:val="00734175"/>
    <w:pPr>
      <w:spacing w:after="120" w:line="480" w:lineRule="auto"/>
      <w:ind w:left="283"/>
      <w:contextualSpacing w:val="0"/>
    </w:pPr>
    <w:rPr>
      <w:rFonts w:ascii="Times New Roman" w:eastAsia="Times New Roman" w:hAnsi="Times New Roman" w:cs="Times New Roman"/>
      <w:sz w:val="24"/>
      <w:szCs w:val="20"/>
    </w:rPr>
  </w:style>
  <w:style w:type="character" w:customStyle="1" w:styleId="31">
    <w:name w:val="Основной текст с отступом 3 Знак"/>
    <w:basedOn w:val="a0"/>
    <w:link w:val="32"/>
    <w:uiPriority w:val="99"/>
    <w:rsid w:val="00734175"/>
    <w:rPr>
      <w:rFonts w:ascii="Times New Roman" w:eastAsia="Times New Roman" w:hAnsi="Times New Roman" w:cs="Times New Roman"/>
      <w:sz w:val="16"/>
      <w:szCs w:val="16"/>
      <w:lang w:val="uk-UA" w:eastAsia="ru-RU"/>
    </w:rPr>
  </w:style>
  <w:style w:type="paragraph" w:styleId="32">
    <w:name w:val="Body Text Indent 3"/>
    <w:basedOn w:val="a"/>
    <w:link w:val="31"/>
    <w:uiPriority w:val="99"/>
    <w:unhideWhenUsed/>
    <w:rsid w:val="00734175"/>
    <w:pPr>
      <w:spacing w:after="120" w:line="240" w:lineRule="auto"/>
      <w:ind w:left="283"/>
      <w:contextualSpacing w:val="0"/>
    </w:pPr>
    <w:rPr>
      <w:rFonts w:ascii="Times New Roman" w:eastAsia="Times New Roman" w:hAnsi="Times New Roman" w:cs="Times New Roman"/>
      <w:sz w:val="16"/>
      <w:szCs w:val="16"/>
      <w:lang w:val="uk-UA"/>
    </w:rPr>
  </w:style>
  <w:style w:type="character" w:customStyle="1" w:styleId="af4">
    <w:name w:val="Текст Знак"/>
    <w:basedOn w:val="a0"/>
    <w:link w:val="af5"/>
    <w:uiPriority w:val="99"/>
    <w:rsid w:val="00734175"/>
    <w:rPr>
      <w:rFonts w:ascii="Courier New" w:eastAsia="Times New Roman" w:hAnsi="Courier New" w:cs="Courier New"/>
      <w:sz w:val="20"/>
      <w:szCs w:val="20"/>
      <w:lang w:val="ru-RU" w:eastAsia="ru-RU"/>
    </w:rPr>
  </w:style>
  <w:style w:type="paragraph" w:styleId="af5">
    <w:name w:val="Plain Text"/>
    <w:basedOn w:val="a"/>
    <w:link w:val="af4"/>
    <w:uiPriority w:val="99"/>
    <w:unhideWhenUsed/>
    <w:rsid w:val="00734175"/>
    <w:pPr>
      <w:spacing w:line="240" w:lineRule="auto"/>
      <w:contextualSpacing w:val="0"/>
    </w:pPr>
    <w:rPr>
      <w:rFonts w:ascii="Courier New" w:eastAsia="Times New Roman" w:hAnsi="Courier New" w:cs="Courier New"/>
      <w:sz w:val="20"/>
      <w:szCs w:val="20"/>
    </w:rPr>
  </w:style>
  <w:style w:type="character" w:customStyle="1" w:styleId="af6">
    <w:name w:val="Текст выноски Знак"/>
    <w:basedOn w:val="a0"/>
    <w:link w:val="af7"/>
    <w:uiPriority w:val="99"/>
    <w:semiHidden/>
    <w:rsid w:val="00734175"/>
    <w:rPr>
      <w:rFonts w:ascii="Segoe UI" w:hAnsi="Segoe UI" w:cs="Segoe UI"/>
      <w:sz w:val="18"/>
      <w:szCs w:val="18"/>
      <w:lang w:val="ru-RU"/>
    </w:rPr>
  </w:style>
  <w:style w:type="paragraph" w:styleId="af7">
    <w:name w:val="Balloon Text"/>
    <w:basedOn w:val="a"/>
    <w:link w:val="af6"/>
    <w:uiPriority w:val="99"/>
    <w:semiHidden/>
    <w:unhideWhenUsed/>
    <w:rsid w:val="00734175"/>
    <w:pPr>
      <w:spacing w:line="240" w:lineRule="auto"/>
      <w:contextualSpacing w:val="0"/>
    </w:pPr>
    <w:rPr>
      <w:rFonts w:ascii="Segoe UI" w:eastAsiaTheme="minorHAnsi" w:hAnsi="Segoe UI" w:cs="Segoe UI"/>
      <w:sz w:val="18"/>
      <w:szCs w:val="18"/>
      <w:lang w:eastAsia="en-US"/>
    </w:rPr>
  </w:style>
  <w:style w:type="character" w:customStyle="1" w:styleId="af8">
    <w:name w:val="Без интервала Знак"/>
    <w:link w:val="af9"/>
    <w:uiPriority w:val="99"/>
    <w:locked/>
    <w:rsid w:val="00734175"/>
    <w:rPr>
      <w:rFonts w:ascii="Times New Roman" w:eastAsia="Calibri" w:hAnsi="Times New Roman" w:cs="Times New Roman"/>
      <w:lang w:eastAsia="ru-RU"/>
    </w:rPr>
  </w:style>
  <w:style w:type="paragraph" w:styleId="af9">
    <w:name w:val="No Spacing"/>
    <w:link w:val="af8"/>
    <w:uiPriority w:val="99"/>
    <w:qFormat/>
    <w:rsid w:val="00734175"/>
    <w:pPr>
      <w:spacing w:after="0" w:line="240" w:lineRule="auto"/>
    </w:pPr>
    <w:rPr>
      <w:rFonts w:ascii="Times New Roman" w:eastAsia="Calibri" w:hAnsi="Times New Roman" w:cs="Times New Roman"/>
      <w:lang w:eastAsia="ru-RU"/>
    </w:rPr>
  </w:style>
  <w:style w:type="paragraph" w:customStyle="1" w:styleId="tj">
    <w:name w:val="tj"/>
    <w:basedOn w:val="a"/>
    <w:rsid w:val="00734175"/>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rvps2">
    <w:name w:val="rvps2"/>
    <w:basedOn w:val="a"/>
    <w:rsid w:val="0073417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Normal">
    <w:name w:val="Normal Знак"/>
    <w:link w:val="11"/>
    <w:locked/>
    <w:rsid w:val="00734175"/>
    <w:rPr>
      <w:rFonts w:ascii="Arial" w:eastAsia="Arial" w:hAnsi="Arial" w:cs="Arial"/>
      <w:color w:val="000000"/>
      <w:lang w:eastAsia="ru-RU"/>
    </w:rPr>
  </w:style>
  <w:style w:type="paragraph" w:customStyle="1" w:styleId="11">
    <w:name w:val="Обычный1"/>
    <w:link w:val="Normal"/>
    <w:qFormat/>
    <w:rsid w:val="00734175"/>
    <w:pPr>
      <w:spacing w:after="0" w:line="276" w:lineRule="auto"/>
    </w:pPr>
    <w:rPr>
      <w:rFonts w:ascii="Arial" w:eastAsia="Arial" w:hAnsi="Arial" w:cs="Arial"/>
      <w:color w:val="000000"/>
      <w:lang w:eastAsia="ru-RU"/>
    </w:rPr>
  </w:style>
  <w:style w:type="paragraph" w:customStyle="1" w:styleId="tl">
    <w:name w:val="tl"/>
    <w:basedOn w:val="a"/>
    <w:rsid w:val="0073417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Headerorfooter">
    <w:name w:val="Header or footer_"/>
    <w:basedOn w:val="a0"/>
    <w:link w:val="Headerorfooter0"/>
    <w:locked/>
    <w:rsid w:val="00734175"/>
    <w:rPr>
      <w:rFonts w:ascii="Times New Roman" w:hAnsi="Times New Roman" w:cs="Times New Roman"/>
      <w:b/>
      <w:bCs/>
      <w:shd w:val="clear" w:color="auto" w:fill="FFFFFF"/>
    </w:rPr>
  </w:style>
  <w:style w:type="paragraph" w:customStyle="1" w:styleId="Headerorfooter0">
    <w:name w:val="Header or footer"/>
    <w:basedOn w:val="a"/>
    <w:link w:val="Headerorfooter"/>
    <w:rsid w:val="00734175"/>
    <w:pPr>
      <w:widowControl w:val="0"/>
      <w:shd w:val="clear" w:color="auto" w:fill="FFFFFF"/>
      <w:spacing w:line="240" w:lineRule="atLeast"/>
      <w:contextualSpacing w:val="0"/>
    </w:pPr>
    <w:rPr>
      <w:rFonts w:ascii="Times New Roman" w:eastAsiaTheme="minorHAnsi" w:hAnsi="Times New Roman" w:cs="Times New Roman"/>
      <w:b/>
      <w:bCs/>
      <w:lang w:val="en-US" w:eastAsia="en-US"/>
    </w:rPr>
  </w:style>
  <w:style w:type="character" w:customStyle="1" w:styleId="Bodytext4">
    <w:name w:val="Body text (4)_"/>
    <w:basedOn w:val="a0"/>
    <w:link w:val="Bodytext40"/>
    <w:uiPriority w:val="99"/>
    <w:locked/>
    <w:rsid w:val="00734175"/>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734175"/>
    <w:pPr>
      <w:widowControl w:val="0"/>
      <w:shd w:val="clear" w:color="auto" w:fill="FFFFFF"/>
      <w:spacing w:after="2820" w:line="240" w:lineRule="atLeast"/>
      <w:contextualSpacing w:val="0"/>
    </w:pPr>
    <w:rPr>
      <w:rFonts w:ascii="Times New Roman" w:eastAsiaTheme="minorHAnsi" w:hAnsi="Times New Roman" w:cs="Times New Roman"/>
      <w:sz w:val="16"/>
      <w:szCs w:val="16"/>
      <w:lang w:val="en-US" w:eastAsia="en-US"/>
    </w:rPr>
  </w:style>
  <w:style w:type="character" w:customStyle="1" w:styleId="Heading2">
    <w:name w:val="Heading #2_"/>
    <w:basedOn w:val="a0"/>
    <w:link w:val="Heading20"/>
    <w:uiPriority w:val="99"/>
    <w:locked/>
    <w:rsid w:val="00734175"/>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734175"/>
    <w:pPr>
      <w:widowControl w:val="0"/>
      <w:shd w:val="clear" w:color="auto" w:fill="FFFFFF"/>
      <w:spacing w:line="240" w:lineRule="atLeast"/>
      <w:contextualSpacing w:val="0"/>
      <w:jc w:val="center"/>
      <w:outlineLvl w:val="1"/>
    </w:pPr>
    <w:rPr>
      <w:rFonts w:ascii="Times New Roman" w:eastAsiaTheme="minorHAnsi" w:hAnsi="Times New Roman" w:cs="Times New Roman"/>
      <w:b/>
      <w:bCs/>
      <w:sz w:val="21"/>
      <w:szCs w:val="21"/>
      <w:lang w:val="en-US" w:eastAsia="en-US"/>
    </w:rPr>
  </w:style>
  <w:style w:type="character" w:customStyle="1" w:styleId="Bodytext9">
    <w:name w:val="Body text (9)_"/>
    <w:basedOn w:val="a0"/>
    <w:link w:val="Bodytext90"/>
    <w:uiPriority w:val="99"/>
    <w:locked/>
    <w:rsid w:val="00734175"/>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734175"/>
    <w:pPr>
      <w:widowControl w:val="0"/>
      <w:shd w:val="clear" w:color="auto" w:fill="FFFFFF"/>
      <w:spacing w:before="60" w:after="360" w:line="240" w:lineRule="atLeast"/>
      <w:contextualSpacing w:val="0"/>
      <w:jc w:val="both"/>
    </w:pPr>
    <w:rPr>
      <w:rFonts w:ascii="Corbel" w:eastAsiaTheme="minorHAnsi" w:hAnsi="Corbel" w:cs="Corbel"/>
      <w:spacing w:val="30"/>
      <w:sz w:val="10"/>
      <w:szCs w:val="10"/>
      <w:lang w:val="en-US" w:eastAsia="en-US"/>
    </w:rPr>
  </w:style>
  <w:style w:type="character" w:customStyle="1" w:styleId="Bodytext10">
    <w:name w:val="Body text (10)_"/>
    <w:basedOn w:val="a0"/>
    <w:link w:val="Bodytext100"/>
    <w:uiPriority w:val="99"/>
    <w:locked/>
    <w:rsid w:val="00734175"/>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734175"/>
    <w:pPr>
      <w:widowControl w:val="0"/>
      <w:shd w:val="clear" w:color="auto" w:fill="FFFFFF"/>
      <w:spacing w:after="780" w:line="240" w:lineRule="atLeast"/>
      <w:contextualSpacing w:val="0"/>
    </w:pPr>
    <w:rPr>
      <w:rFonts w:ascii="Times New Roman" w:eastAsiaTheme="minorHAnsi" w:hAnsi="Times New Roman" w:cs="Times New Roman"/>
      <w:b/>
      <w:bCs/>
      <w:sz w:val="28"/>
      <w:szCs w:val="28"/>
      <w:lang w:val="en-US" w:eastAsia="en-US"/>
    </w:rPr>
  </w:style>
  <w:style w:type="character" w:customStyle="1" w:styleId="Tablecaption">
    <w:name w:val="Table caption_"/>
    <w:basedOn w:val="a0"/>
    <w:link w:val="Tablecaption0"/>
    <w:uiPriority w:val="99"/>
    <w:locked/>
    <w:rsid w:val="00734175"/>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734175"/>
    <w:pPr>
      <w:widowControl w:val="0"/>
      <w:shd w:val="clear" w:color="auto" w:fill="FFFFFF"/>
      <w:spacing w:line="240" w:lineRule="atLeast"/>
      <w:contextualSpacing w:val="0"/>
    </w:pPr>
    <w:rPr>
      <w:rFonts w:ascii="Times New Roman" w:eastAsiaTheme="minorHAnsi" w:hAnsi="Times New Roman" w:cs="Times New Roman"/>
      <w:sz w:val="21"/>
      <w:szCs w:val="21"/>
      <w:lang w:val="en-US" w:eastAsia="en-US"/>
    </w:rPr>
  </w:style>
  <w:style w:type="character" w:customStyle="1" w:styleId="Bodytext11">
    <w:name w:val="Body text (11)_"/>
    <w:basedOn w:val="a0"/>
    <w:link w:val="Bodytext110"/>
    <w:uiPriority w:val="99"/>
    <w:locked/>
    <w:rsid w:val="00734175"/>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734175"/>
    <w:pPr>
      <w:widowControl w:val="0"/>
      <w:shd w:val="clear" w:color="auto" w:fill="FFFFFF"/>
      <w:spacing w:line="240" w:lineRule="atLeast"/>
      <w:contextualSpacing w:val="0"/>
      <w:jc w:val="both"/>
    </w:pPr>
    <w:rPr>
      <w:rFonts w:ascii="Times New Roman" w:eastAsiaTheme="minorHAnsi" w:hAnsi="Times New Roman" w:cs="Times New Roman"/>
      <w:b/>
      <w:bCs/>
      <w:sz w:val="19"/>
      <w:szCs w:val="19"/>
      <w:lang w:val="en-US" w:eastAsia="en-US"/>
    </w:rPr>
  </w:style>
  <w:style w:type="character" w:customStyle="1" w:styleId="Bodytext12">
    <w:name w:val="Body text (12)_"/>
    <w:basedOn w:val="a0"/>
    <w:link w:val="Bodytext120"/>
    <w:uiPriority w:val="99"/>
    <w:locked/>
    <w:rsid w:val="00734175"/>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734175"/>
    <w:pPr>
      <w:widowControl w:val="0"/>
      <w:shd w:val="clear" w:color="auto" w:fill="FFFFFF"/>
      <w:spacing w:line="240" w:lineRule="atLeast"/>
      <w:contextualSpacing w:val="0"/>
    </w:pPr>
    <w:rPr>
      <w:rFonts w:ascii="Times New Roman" w:eastAsiaTheme="minorHAnsi" w:hAnsi="Times New Roman" w:cs="Times New Roman"/>
      <w:sz w:val="18"/>
      <w:szCs w:val="18"/>
      <w:lang w:val="en-US" w:eastAsia="en-US"/>
    </w:rPr>
  </w:style>
  <w:style w:type="paragraph" w:customStyle="1" w:styleId="afa">
    <w:name w:val="Нормальний текст"/>
    <w:basedOn w:val="a"/>
    <w:uiPriority w:val="99"/>
    <w:rsid w:val="00734175"/>
    <w:pPr>
      <w:suppressAutoHyphens/>
      <w:spacing w:before="120" w:line="240" w:lineRule="auto"/>
      <w:ind w:firstLine="567"/>
      <w:contextualSpacing w:val="0"/>
    </w:pPr>
    <w:rPr>
      <w:rFonts w:ascii="Antiqua" w:eastAsia="Times New Roman" w:hAnsi="Antiqua" w:cs="Times New Roman"/>
      <w:sz w:val="26"/>
      <w:szCs w:val="20"/>
      <w:lang w:val="uk-UA" w:eastAsia="ar-SA"/>
    </w:rPr>
  </w:style>
  <w:style w:type="paragraph" w:customStyle="1" w:styleId="25">
    <w:name w:val="Обычный2"/>
    <w:uiPriority w:val="99"/>
    <w:rsid w:val="00734175"/>
    <w:pPr>
      <w:spacing w:after="0" w:line="276" w:lineRule="auto"/>
    </w:pPr>
    <w:rPr>
      <w:rFonts w:ascii="Arial" w:eastAsia="Calibri" w:hAnsi="Arial" w:cs="Arial"/>
      <w:color w:val="000000"/>
      <w:lang w:val="ru-RU" w:eastAsia="ru-RU"/>
    </w:rPr>
  </w:style>
  <w:style w:type="paragraph" w:customStyle="1" w:styleId="western">
    <w:name w:val="western"/>
    <w:basedOn w:val="a"/>
    <w:uiPriority w:val="99"/>
    <w:rsid w:val="00734175"/>
    <w:pPr>
      <w:spacing w:before="100" w:beforeAutospacing="1" w:after="119"/>
      <w:contextualSpacing w:val="0"/>
    </w:pPr>
    <w:rPr>
      <w:rFonts w:ascii="Calibri" w:eastAsia="Times New Roman" w:hAnsi="Calibri" w:cs="Times New Roman"/>
      <w:color w:val="00000A"/>
    </w:rPr>
  </w:style>
  <w:style w:type="paragraph" w:customStyle="1" w:styleId="LO-normal">
    <w:name w:val="LO-normal"/>
    <w:uiPriority w:val="99"/>
    <w:rsid w:val="00734175"/>
    <w:pPr>
      <w:spacing w:after="0" w:line="276" w:lineRule="auto"/>
    </w:pPr>
    <w:rPr>
      <w:rFonts w:ascii="Arial" w:eastAsia="Times New Roman" w:hAnsi="Arial" w:cs="Arial"/>
      <w:color w:val="000000"/>
      <w:lang w:val="ru-RU" w:eastAsia="zh-CN"/>
    </w:rPr>
  </w:style>
  <w:style w:type="character" w:customStyle="1" w:styleId="12">
    <w:name w:val="Заголовок №1 (2)_"/>
    <w:link w:val="120"/>
    <w:uiPriority w:val="99"/>
    <w:locked/>
    <w:rsid w:val="00734175"/>
    <w:rPr>
      <w:rFonts w:ascii="Arial" w:hAnsi="Arial" w:cs="Arial"/>
      <w:sz w:val="23"/>
      <w:shd w:val="clear" w:color="auto" w:fill="FFFFFF"/>
    </w:rPr>
  </w:style>
  <w:style w:type="paragraph" w:customStyle="1" w:styleId="120">
    <w:name w:val="Заголовок №1 (2)"/>
    <w:basedOn w:val="a"/>
    <w:link w:val="12"/>
    <w:uiPriority w:val="99"/>
    <w:rsid w:val="00734175"/>
    <w:pPr>
      <w:shd w:val="clear" w:color="auto" w:fill="FFFFFF"/>
      <w:spacing w:line="278" w:lineRule="exact"/>
      <w:contextualSpacing w:val="0"/>
      <w:jc w:val="center"/>
      <w:outlineLvl w:val="0"/>
    </w:pPr>
    <w:rPr>
      <w:rFonts w:eastAsiaTheme="minorHAnsi"/>
      <w:sz w:val="23"/>
      <w:lang w:val="en-US" w:eastAsia="en-US"/>
    </w:rPr>
  </w:style>
  <w:style w:type="character" w:customStyle="1" w:styleId="afb">
    <w:name w:val="Основной текст_"/>
    <w:link w:val="13"/>
    <w:uiPriority w:val="99"/>
    <w:locked/>
    <w:rsid w:val="00734175"/>
    <w:rPr>
      <w:rFonts w:ascii="Arial" w:hAnsi="Arial" w:cs="Arial"/>
      <w:shd w:val="clear" w:color="auto" w:fill="FFFFFF"/>
    </w:rPr>
  </w:style>
  <w:style w:type="paragraph" w:customStyle="1" w:styleId="13">
    <w:name w:val="Основной текст1"/>
    <w:basedOn w:val="a"/>
    <w:link w:val="afb"/>
    <w:uiPriority w:val="99"/>
    <w:rsid w:val="00734175"/>
    <w:pPr>
      <w:shd w:val="clear" w:color="auto" w:fill="FFFFFF"/>
      <w:spacing w:line="250" w:lineRule="exact"/>
      <w:contextualSpacing w:val="0"/>
    </w:pPr>
    <w:rPr>
      <w:rFonts w:eastAsiaTheme="minorHAnsi"/>
      <w:lang w:val="en-US" w:eastAsia="en-US"/>
    </w:rPr>
  </w:style>
  <w:style w:type="character" w:customStyle="1" w:styleId="26">
    <w:name w:val="Оглавление (2)_"/>
    <w:link w:val="27"/>
    <w:uiPriority w:val="99"/>
    <w:locked/>
    <w:rsid w:val="00734175"/>
    <w:rPr>
      <w:rFonts w:ascii="Arial" w:hAnsi="Arial" w:cs="Arial"/>
      <w:sz w:val="23"/>
      <w:shd w:val="clear" w:color="auto" w:fill="FFFFFF"/>
    </w:rPr>
  </w:style>
  <w:style w:type="paragraph" w:customStyle="1" w:styleId="27">
    <w:name w:val="Оглавление (2)"/>
    <w:basedOn w:val="a"/>
    <w:link w:val="26"/>
    <w:uiPriority w:val="99"/>
    <w:rsid w:val="00734175"/>
    <w:pPr>
      <w:shd w:val="clear" w:color="auto" w:fill="FFFFFF"/>
      <w:spacing w:before="240" w:line="274" w:lineRule="exact"/>
      <w:contextualSpacing w:val="0"/>
    </w:pPr>
    <w:rPr>
      <w:rFonts w:eastAsiaTheme="minorHAnsi"/>
      <w:sz w:val="23"/>
      <w:lang w:val="en-US" w:eastAsia="en-US"/>
    </w:rPr>
  </w:style>
  <w:style w:type="paragraph" w:customStyle="1" w:styleId="TimesNewRoman">
    <w:name w:val="Обычный + Times New Roman"/>
    <w:aliases w:val="12 пт,12 пт + 12 пт,уплотненный на  0,55 пт + 12 пт,упло..."/>
    <w:basedOn w:val="a"/>
    <w:uiPriority w:val="99"/>
    <w:rsid w:val="00734175"/>
    <w:pPr>
      <w:spacing w:line="240" w:lineRule="auto"/>
      <w:contextualSpacing w:val="0"/>
      <w:jc w:val="both"/>
    </w:pPr>
    <w:rPr>
      <w:rFonts w:ascii="Times New Roman" w:eastAsia="Times New Roman" w:hAnsi="Times New Roman" w:cs="Times New Roman"/>
      <w:sz w:val="28"/>
      <w:szCs w:val="28"/>
      <w:lang w:val="uk-UA"/>
    </w:rPr>
  </w:style>
  <w:style w:type="paragraph" w:customStyle="1" w:styleId="Style13">
    <w:name w:val="Style13"/>
    <w:basedOn w:val="a"/>
    <w:uiPriority w:val="99"/>
    <w:rsid w:val="00734175"/>
    <w:pPr>
      <w:widowControl w:val="0"/>
      <w:autoSpaceDE w:val="0"/>
      <w:autoSpaceDN w:val="0"/>
      <w:adjustRightInd w:val="0"/>
      <w:spacing w:line="274" w:lineRule="exact"/>
      <w:contextualSpacing w:val="0"/>
      <w:jc w:val="both"/>
    </w:pPr>
    <w:rPr>
      <w:rFonts w:ascii="Times New Roman" w:eastAsia="Times New Roman" w:hAnsi="Times New Roman" w:cs="Times New Roman"/>
      <w:sz w:val="24"/>
      <w:szCs w:val="24"/>
    </w:rPr>
  </w:style>
  <w:style w:type="paragraph" w:customStyle="1" w:styleId="xl24">
    <w:name w:val="xl24"/>
    <w:basedOn w:val="a"/>
    <w:uiPriority w:val="99"/>
    <w:rsid w:val="00734175"/>
    <w:pPr>
      <w:spacing w:before="100" w:beforeAutospacing="1" w:after="100" w:afterAutospacing="1" w:line="240" w:lineRule="auto"/>
      <w:contextualSpacing w:val="0"/>
      <w:jc w:val="center"/>
    </w:pPr>
    <w:rPr>
      <w:rFonts w:ascii="Courier New" w:eastAsia="Times New Roman" w:hAnsi="Courier New" w:cs="Times New Roman"/>
      <w:b/>
      <w:bCs/>
      <w:sz w:val="32"/>
      <w:szCs w:val="32"/>
    </w:rPr>
  </w:style>
  <w:style w:type="character" w:customStyle="1" w:styleId="afc">
    <w:name w:val="Обычный + По ширине Знак"/>
    <w:link w:val="afd"/>
    <w:uiPriority w:val="99"/>
    <w:locked/>
    <w:rsid w:val="00734175"/>
    <w:rPr>
      <w:rFonts w:ascii="Times New Roman" w:eastAsia="Calibri" w:hAnsi="Times New Roman" w:cs="Times New Roman"/>
      <w:sz w:val="20"/>
      <w:szCs w:val="20"/>
      <w:lang w:val="uk-UA" w:eastAsia="ru-RU"/>
    </w:rPr>
  </w:style>
  <w:style w:type="paragraph" w:customStyle="1" w:styleId="afd">
    <w:name w:val="Обычный + По ширине"/>
    <w:basedOn w:val="af2"/>
    <w:link w:val="afc"/>
    <w:uiPriority w:val="99"/>
    <w:rsid w:val="0073417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rsid w:val="00734175"/>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734175"/>
    <w:pPr>
      <w:spacing w:line="240" w:lineRule="auto"/>
      <w:contextualSpacing w:val="0"/>
    </w:pPr>
    <w:rPr>
      <w:rFonts w:ascii="Verdana" w:eastAsia="Times New Roman" w:hAnsi="Verdana" w:cs="Verdana"/>
      <w:sz w:val="20"/>
      <w:szCs w:val="20"/>
      <w:lang w:val="en-US" w:eastAsia="en-US"/>
    </w:rPr>
  </w:style>
  <w:style w:type="paragraph" w:customStyle="1" w:styleId="51">
    <w:name w:val="Основной текст5"/>
    <w:basedOn w:val="a"/>
    <w:uiPriority w:val="99"/>
    <w:rsid w:val="00734175"/>
    <w:pPr>
      <w:widowControl w:val="0"/>
      <w:shd w:val="clear" w:color="auto" w:fill="FFFFFF"/>
      <w:spacing w:line="264" w:lineRule="exact"/>
      <w:contextualSpacing w:val="0"/>
    </w:pPr>
    <w:rPr>
      <w:rFonts w:ascii="Times New Roman" w:eastAsia="Times New Roman" w:hAnsi="Times New Roman" w:cs="Times New Roman"/>
      <w:color w:val="000000"/>
      <w:lang w:val="uk-UA"/>
    </w:rPr>
  </w:style>
  <w:style w:type="paragraph" w:customStyle="1" w:styleId="login-buttonuser">
    <w:name w:val="login-button__user"/>
    <w:basedOn w:val="a"/>
    <w:rsid w:val="0073417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ListParagraphChar">
    <w:name w:val="List Paragraph Char"/>
    <w:link w:val="14"/>
    <w:locked/>
    <w:rsid w:val="00734175"/>
    <w:rPr>
      <w:rFonts w:ascii="Calibri" w:eastAsia="Times New Roman" w:hAnsi="Calibri" w:cs="Times New Roman"/>
    </w:rPr>
  </w:style>
  <w:style w:type="paragraph" w:customStyle="1" w:styleId="14">
    <w:name w:val="Абзац списка1"/>
    <w:basedOn w:val="a"/>
    <w:link w:val="ListParagraphChar"/>
    <w:rsid w:val="00734175"/>
    <w:pPr>
      <w:spacing w:after="160" w:line="256" w:lineRule="auto"/>
      <w:ind w:left="720"/>
    </w:pPr>
    <w:rPr>
      <w:rFonts w:ascii="Calibri" w:eastAsia="Times New Roman" w:hAnsi="Calibri" w:cs="Times New Roman"/>
      <w:lang w:val="en-US" w:eastAsia="en-US"/>
    </w:rPr>
  </w:style>
  <w:style w:type="paragraph" w:customStyle="1" w:styleId="TableParagraph">
    <w:name w:val="Table Paragraph"/>
    <w:basedOn w:val="a"/>
    <w:uiPriority w:val="1"/>
    <w:qFormat/>
    <w:rsid w:val="00734175"/>
    <w:pPr>
      <w:widowControl w:val="0"/>
      <w:autoSpaceDE w:val="0"/>
      <w:autoSpaceDN w:val="0"/>
      <w:spacing w:line="240" w:lineRule="auto"/>
      <w:ind w:left="102"/>
      <w:contextualSpacing w:val="0"/>
    </w:pPr>
    <w:rPr>
      <w:rFonts w:ascii="Times New Roman" w:eastAsia="Times New Roman" w:hAnsi="Times New Roman" w:cs="Times New Roman"/>
      <w:lang w:val="uk-UA" w:eastAsia="en-US"/>
    </w:rPr>
  </w:style>
  <w:style w:type="character" w:customStyle="1" w:styleId="rvts0">
    <w:name w:val="rvts0"/>
    <w:basedOn w:val="a0"/>
    <w:rsid w:val="00734175"/>
  </w:style>
  <w:style w:type="character" w:customStyle="1" w:styleId="110">
    <w:name w:val="Основной текст + 11"/>
    <w:aliases w:val="5 pt,Body text (2) + 11,Italic,Body text (7) + 10,Not Italic,Body text (2) + 9,Bold,Body text (5) + 11,Not Bold,Body text (2) + 8"/>
    <w:uiPriority w:val="99"/>
    <w:rsid w:val="00734175"/>
    <w:rPr>
      <w:rFonts w:ascii="Arial" w:hAnsi="Arial" w:cs="Arial" w:hint="default"/>
      <w:strike w:val="0"/>
      <w:dstrike w:val="0"/>
      <w:spacing w:val="0"/>
      <w:sz w:val="19"/>
      <w:u w:val="none"/>
      <w:effect w:val="none"/>
    </w:rPr>
  </w:style>
  <w:style w:type="character" w:customStyle="1" w:styleId="Bodytext2Bold">
    <w:name w:val="Body text (2) + Bold"/>
    <w:basedOn w:val="a0"/>
    <w:uiPriority w:val="99"/>
    <w:rsid w:val="00734175"/>
    <w:rPr>
      <w:rFonts w:ascii="Times New Roman" w:hAnsi="Times New Roman" w:cs="Times New Roman" w:hint="default"/>
      <w:b/>
      <w:bCs/>
      <w:strike w:val="0"/>
      <w:dstrike w:val="0"/>
      <w:color w:val="000000"/>
      <w:spacing w:val="0"/>
      <w:w w:val="100"/>
      <w:position w:val="0"/>
      <w:sz w:val="21"/>
      <w:szCs w:val="21"/>
      <w:u w:val="none"/>
      <w:effect w:val="none"/>
      <w:lang w:val="uk-UA" w:eastAsia="uk-UA"/>
    </w:rPr>
  </w:style>
  <w:style w:type="character" w:customStyle="1" w:styleId="Bodytext8">
    <w:name w:val="Body text (8)"/>
    <w:basedOn w:val="a0"/>
    <w:uiPriority w:val="99"/>
    <w:rsid w:val="00734175"/>
    <w:rPr>
      <w:rFonts w:ascii="Times New Roman" w:hAnsi="Times New Roman" w:cs="Times New Roman" w:hint="default"/>
      <w:i/>
      <w:iCs/>
      <w:strike w:val="0"/>
      <w:dstrike w:val="0"/>
      <w:color w:val="000000"/>
      <w:spacing w:val="0"/>
      <w:w w:val="100"/>
      <w:position w:val="0"/>
      <w:sz w:val="21"/>
      <w:szCs w:val="21"/>
      <w:u w:val="none"/>
      <w:effect w:val="none"/>
      <w:lang w:val="uk-UA" w:eastAsia="uk-UA"/>
    </w:rPr>
  </w:style>
  <w:style w:type="character" w:customStyle="1" w:styleId="Bodytext7">
    <w:name w:val="Body text (7)"/>
    <w:basedOn w:val="a0"/>
    <w:uiPriority w:val="99"/>
    <w:rsid w:val="00734175"/>
    <w:rPr>
      <w:rFonts w:ascii="Times New Roman" w:hAnsi="Times New Roman" w:cs="Times New Roman" w:hint="default"/>
      <w:i/>
      <w:iCs/>
      <w:color w:val="000000"/>
      <w:spacing w:val="0"/>
      <w:w w:val="100"/>
      <w:position w:val="0"/>
      <w:sz w:val="23"/>
      <w:szCs w:val="23"/>
      <w:u w:val="single"/>
      <w:lang w:val="uk-UA" w:eastAsia="uk-UA"/>
    </w:rPr>
  </w:style>
  <w:style w:type="character" w:customStyle="1" w:styleId="Bodytext28pt">
    <w:name w:val="Body text (2) + 8 pt"/>
    <w:basedOn w:val="a0"/>
    <w:uiPriority w:val="99"/>
    <w:rsid w:val="00734175"/>
    <w:rPr>
      <w:rFonts w:ascii="Times New Roman" w:hAnsi="Times New Roman" w:cs="Times New Roman" w:hint="default"/>
      <w:strike w:val="0"/>
      <w:dstrike w:val="0"/>
      <w:color w:val="000000"/>
      <w:spacing w:val="0"/>
      <w:w w:val="100"/>
      <w:position w:val="0"/>
      <w:sz w:val="16"/>
      <w:szCs w:val="16"/>
      <w:u w:val="none"/>
      <w:effect w:val="none"/>
      <w:lang w:val="uk-UA" w:eastAsia="uk-UA"/>
    </w:rPr>
  </w:style>
  <w:style w:type="character" w:customStyle="1" w:styleId="Bodytext2">
    <w:name w:val="Body text (2)"/>
    <w:basedOn w:val="a0"/>
    <w:uiPriority w:val="99"/>
    <w:rsid w:val="00734175"/>
    <w:rPr>
      <w:rFonts w:ascii="Times New Roman" w:hAnsi="Times New Roman" w:cs="Times New Roman" w:hint="default"/>
      <w:strike w:val="0"/>
      <w:dstrike w:val="0"/>
      <w:color w:val="000000"/>
      <w:spacing w:val="0"/>
      <w:w w:val="100"/>
      <w:position w:val="0"/>
      <w:sz w:val="21"/>
      <w:szCs w:val="21"/>
      <w:u w:val="none"/>
      <w:effect w:val="none"/>
      <w:lang w:val="uk-UA" w:eastAsia="uk-UA"/>
    </w:rPr>
  </w:style>
  <w:style w:type="character" w:customStyle="1" w:styleId="Bodytext2Italic">
    <w:name w:val="Body text (2) + Italic"/>
    <w:basedOn w:val="a0"/>
    <w:uiPriority w:val="99"/>
    <w:rsid w:val="00734175"/>
    <w:rPr>
      <w:rFonts w:ascii="Times New Roman" w:hAnsi="Times New Roman" w:cs="Times New Roman" w:hint="default"/>
      <w:i/>
      <w:iCs/>
      <w:strike w:val="0"/>
      <w:dstrike w:val="0"/>
      <w:color w:val="000000"/>
      <w:spacing w:val="0"/>
      <w:w w:val="100"/>
      <w:position w:val="0"/>
      <w:sz w:val="21"/>
      <w:szCs w:val="21"/>
      <w:u w:val="none"/>
      <w:effect w:val="none"/>
      <w:lang w:val="uk-UA" w:eastAsia="uk-UA"/>
    </w:rPr>
  </w:style>
  <w:style w:type="character" w:customStyle="1" w:styleId="Bodytext5">
    <w:name w:val="Body text (5)_"/>
    <w:basedOn w:val="a0"/>
    <w:uiPriority w:val="99"/>
    <w:rsid w:val="00734175"/>
    <w:rPr>
      <w:rFonts w:ascii="Times New Roman" w:hAnsi="Times New Roman" w:cs="Times New Roman" w:hint="default"/>
      <w:b/>
      <w:bCs/>
      <w:strike w:val="0"/>
      <w:dstrike w:val="0"/>
      <w:sz w:val="21"/>
      <w:szCs w:val="21"/>
      <w:u w:val="none"/>
      <w:effect w:val="none"/>
    </w:rPr>
  </w:style>
  <w:style w:type="character" w:customStyle="1" w:styleId="Bodytext20">
    <w:name w:val="Body text (2)_"/>
    <w:basedOn w:val="a0"/>
    <w:uiPriority w:val="99"/>
    <w:rsid w:val="00734175"/>
    <w:rPr>
      <w:rFonts w:ascii="Times New Roman" w:hAnsi="Times New Roman" w:cs="Times New Roman" w:hint="default"/>
      <w:strike w:val="0"/>
      <w:dstrike w:val="0"/>
      <w:sz w:val="21"/>
      <w:szCs w:val="21"/>
      <w:u w:val="none"/>
      <w:effect w:val="none"/>
    </w:rPr>
  </w:style>
  <w:style w:type="character" w:customStyle="1" w:styleId="Bodytext50">
    <w:name w:val="Body text (5)"/>
    <w:basedOn w:val="Bodytext5"/>
    <w:uiPriority w:val="99"/>
    <w:rsid w:val="00734175"/>
    <w:rPr>
      <w:rFonts w:ascii="Times New Roman" w:hAnsi="Times New Roman" w:cs="Times New Roman" w:hint="default"/>
      <w:b/>
      <w:bCs/>
      <w:strike w:val="0"/>
      <w:dstrike w:val="0"/>
      <w:color w:val="000000"/>
      <w:spacing w:val="0"/>
      <w:w w:val="100"/>
      <w:position w:val="0"/>
      <w:sz w:val="21"/>
      <w:szCs w:val="21"/>
      <w:u w:val="single"/>
      <w:effect w:val="none"/>
      <w:lang w:val="uk-UA" w:eastAsia="uk-UA"/>
    </w:rPr>
  </w:style>
  <w:style w:type="character" w:customStyle="1" w:styleId="Bodytext80">
    <w:name w:val="Body text (8)_"/>
    <w:basedOn w:val="a0"/>
    <w:uiPriority w:val="99"/>
    <w:rsid w:val="00734175"/>
    <w:rPr>
      <w:rFonts w:ascii="Times New Roman" w:hAnsi="Times New Roman" w:cs="Times New Roman" w:hint="default"/>
      <w:i/>
      <w:iCs/>
      <w:strike w:val="0"/>
      <w:dstrike w:val="0"/>
      <w:sz w:val="21"/>
      <w:szCs w:val="21"/>
      <w:u w:val="none"/>
      <w:effect w:val="none"/>
    </w:rPr>
  </w:style>
  <w:style w:type="character" w:customStyle="1" w:styleId="Bodytext2CourierNew">
    <w:name w:val="Body text (2) + Courier New"/>
    <w:aliases w:val="7 pt,Small Caps"/>
    <w:basedOn w:val="Bodytext20"/>
    <w:uiPriority w:val="99"/>
    <w:rsid w:val="00734175"/>
    <w:rPr>
      <w:rFonts w:ascii="Courier New" w:hAnsi="Courier New" w:cs="Courier New" w:hint="default"/>
      <w:smallCaps/>
      <w:strike w:val="0"/>
      <w:dstrike w:val="0"/>
      <w:color w:val="000000"/>
      <w:spacing w:val="0"/>
      <w:w w:val="100"/>
      <w:position w:val="0"/>
      <w:sz w:val="14"/>
      <w:szCs w:val="14"/>
      <w:u w:val="none"/>
      <w:effect w:val="none"/>
      <w:lang w:val="uk-UA" w:eastAsia="uk-UA"/>
    </w:rPr>
  </w:style>
  <w:style w:type="character" w:customStyle="1" w:styleId="HTMLPreformattedChar">
    <w:name w:val="HTML Preformatted Char"/>
    <w:aliases w:val="Знак9 Char"/>
    <w:basedOn w:val="a0"/>
    <w:uiPriority w:val="99"/>
    <w:locked/>
    <w:rsid w:val="00734175"/>
    <w:rPr>
      <w:rFonts w:ascii="Courier New" w:hAnsi="Courier New" w:cs="Times New Roman" w:hint="default"/>
      <w:color w:val="000000"/>
      <w:sz w:val="18"/>
      <w:lang w:eastAsia="ar-SA" w:bidi="ar-SA"/>
    </w:rPr>
  </w:style>
  <w:style w:type="character" w:customStyle="1" w:styleId="33">
    <w:name w:val="Основной текст (3)"/>
    <w:uiPriority w:val="99"/>
    <w:rsid w:val="00734175"/>
    <w:rPr>
      <w:rFonts w:ascii="Arial" w:hAnsi="Arial" w:cs="Arial" w:hint="default"/>
      <w:spacing w:val="0"/>
      <w:sz w:val="23"/>
      <w:u w:val="single"/>
    </w:rPr>
  </w:style>
  <w:style w:type="character" w:customStyle="1" w:styleId="41">
    <w:name w:val="Основной текст (4) + Не полужирный"/>
    <w:uiPriority w:val="99"/>
    <w:rsid w:val="00734175"/>
    <w:rPr>
      <w:rFonts w:ascii="Arial" w:hAnsi="Arial" w:cs="Arial" w:hint="default"/>
      <w:b/>
      <w:bCs w:val="0"/>
      <w:strike w:val="0"/>
      <w:dstrike w:val="0"/>
      <w:spacing w:val="0"/>
      <w:sz w:val="23"/>
      <w:u w:val="none"/>
      <w:effect w:val="none"/>
    </w:rPr>
  </w:style>
  <w:style w:type="character" w:customStyle="1" w:styleId="34">
    <w:name w:val="Основной текст (3) + Полужирный"/>
    <w:uiPriority w:val="99"/>
    <w:rsid w:val="00734175"/>
    <w:rPr>
      <w:rFonts w:ascii="Arial" w:hAnsi="Arial" w:cs="Arial" w:hint="default"/>
      <w:b/>
      <w:bCs w:val="0"/>
      <w:strike w:val="0"/>
      <w:dstrike w:val="0"/>
      <w:spacing w:val="0"/>
      <w:sz w:val="23"/>
      <w:u w:val="none"/>
      <w:effect w:val="none"/>
    </w:rPr>
  </w:style>
  <w:style w:type="character" w:customStyle="1" w:styleId="121">
    <w:name w:val="Заголовок №1 (2) + Не полужирный"/>
    <w:uiPriority w:val="99"/>
    <w:rsid w:val="00734175"/>
    <w:rPr>
      <w:rFonts w:ascii="Arial" w:hAnsi="Arial" w:cs="Arial" w:hint="default"/>
      <w:b/>
      <w:bCs w:val="0"/>
      <w:sz w:val="23"/>
      <w:shd w:val="clear" w:color="auto" w:fill="FFFFFF"/>
    </w:rPr>
  </w:style>
  <w:style w:type="character" w:customStyle="1" w:styleId="apple-converted-space">
    <w:name w:val="apple-converted-space"/>
    <w:uiPriority w:val="99"/>
    <w:rsid w:val="00734175"/>
  </w:style>
  <w:style w:type="character" w:customStyle="1" w:styleId="FontStyle18">
    <w:name w:val="Font Style18"/>
    <w:uiPriority w:val="99"/>
    <w:rsid w:val="00734175"/>
    <w:rPr>
      <w:rFonts w:ascii="Times New Roman" w:hAnsi="Times New Roman" w:cs="Times New Roman" w:hint="default"/>
      <w:sz w:val="22"/>
    </w:rPr>
  </w:style>
  <w:style w:type="character" w:customStyle="1" w:styleId="9">
    <w:name w:val="Основной текст + 9"/>
    <w:aliases w:val="5 pt4"/>
    <w:basedOn w:val="a0"/>
    <w:uiPriority w:val="99"/>
    <w:rsid w:val="00734175"/>
    <w:rPr>
      <w:rFonts w:ascii="Times New Roman" w:hAnsi="Times New Roman" w:cs="Times New Roman" w:hint="default"/>
      <w:strike w:val="0"/>
      <w:dstrike w:val="0"/>
      <w:color w:val="000000"/>
      <w:spacing w:val="0"/>
      <w:w w:val="100"/>
      <w:position w:val="0"/>
      <w:sz w:val="19"/>
      <w:szCs w:val="19"/>
      <w:u w:val="none"/>
      <w:effect w:val="none"/>
      <w:shd w:val="clear" w:color="auto" w:fill="FFFFFF"/>
      <w:lang w:val="uk-UA"/>
    </w:rPr>
  </w:style>
  <w:style w:type="character" w:customStyle="1" w:styleId="Garamond">
    <w:name w:val="Основной текст + Garamond"/>
    <w:aliases w:val="6,5 pt3"/>
    <w:basedOn w:val="a0"/>
    <w:uiPriority w:val="99"/>
    <w:rsid w:val="00734175"/>
    <w:rPr>
      <w:rFonts w:ascii="Garamond" w:hAnsi="Garamond" w:cs="Garamond" w:hint="default"/>
      <w:strike w:val="0"/>
      <w:dstrike w:val="0"/>
      <w:color w:val="000000"/>
      <w:spacing w:val="0"/>
      <w:w w:val="100"/>
      <w:position w:val="0"/>
      <w:sz w:val="13"/>
      <w:szCs w:val="13"/>
      <w:u w:val="none"/>
      <w:effect w:val="none"/>
      <w:shd w:val="clear" w:color="auto" w:fill="FFFFFF"/>
    </w:rPr>
  </w:style>
  <w:style w:type="character" w:customStyle="1" w:styleId="92">
    <w:name w:val="Основной текст + 92"/>
    <w:aliases w:val="5 pt2,Интервал 1 pt"/>
    <w:basedOn w:val="afb"/>
    <w:uiPriority w:val="99"/>
    <w:rsid w:val="00734175"/>
    <w:rPr>
      <w:rFonts w:ascii="Times New Roman" w:hAnsi="Times New Roman" w:cs="Times New Roman"/>
      <w:strike w:val="0"/>
      <w:dstrike w:val="0"/>
      <w:color w:val="000000"/>
      <w:spacing w:val="20"/>
      <w:w w:val="100"/>
      <w:position w:val="0"/>
      <w:sz w:val="19"/>
      <w:szCs w:val="19"/>
      <w:u w:val="none"/>
      <w:effect w:val="none"/>
      <w:shd w:val="clear" w:color="auto" w:fill="FFFFFF"/>
      <w:lang w:val="uk-UA"/>
    </w:rPr>
  </w:style>
  <w:style w:type="character" w:customStyle="1" w:styleId="91">
    <w:name w:val="Основной текст + 91"/>
    <w:aliases w:val="5 pt1,Курсив"/>
    <w:basedOn w:val="afb"/>
    <w:uiPriority w:val="99"/>
    <w:rsid w:val="00734175"/>
    <w:rPr>
      <w:rFonts w:ascii="Times New Roman" w:hAnsi="Times New Roman" w:cs="Times New Roman"/>
      <w:i/>
      <w:iCs/>
      <w:strike w:val="0"/>
      <w:dstrike w:val="0"/>
      <w:color w:val="000000"/>
      <w:spacing w:val="0"/>
      <w:w w:val="100"/>
      <w:position w:val="0"/>
      <w:sz w:val="19"/>
      <w:szCs w:val="19"/>
      <w:u w:val="none"/>
      <w:effect w:val="none"/>
      <w:shd w:val="clear" w:color="auto" w:fill="FFFFFF"/>
      <w:lang w:val="uk-UA"/>
    </w:rPr>
  </w:style>
  <w:style w:type="character" w:customStyle="1" w:styleId="FontStyle12">
    <w:name w:val="Font Style12"/>
    <w:basedOn w:val="a0"/>
    <w:rsid w:val="00734175"/>
    <w:rPr>
      <w:rFonts w:ascii="Times New Roman" w:hAnsi="Times New Roman" w:cs="Times New Roman" w:hint="default"/>
      <w:sz w:val="22"/>
      <w:szCs w:val="22"/>
    </w:rPr>
  </w:style>
  <w:style w:type="character" w:customStyle="1" w:styleId="FontStyle16">
    <w:name w:val="Font Style16"/>
    <w:rsid w:val="00734175"/>
    <w:rPr>
      <w:rFonts w:ascii="Sylfaen" w:hAnsi="Sylfaen" w:cs="Sylfaen" w:hint="default"/>
      <w:color w:val="000000"/>
      <w:sz w:val="22"/>
      <w:szCs w:val="22"/>
    </w:rPr>
  </w:style>
  <w:style w:type="character" w:styleId="afe">
    <w:name w:val="Strong"/>
    <w:basedOn w:val="a0"/>
    <w:uiPriority w:val="99"/>
    <w:qFormat/>
    <w:rsid w:val="000225C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1872">
      <w:bodyDiv w:val="1"/>
      <w:marLeft w:val="0"/>
      <w:marRight w:val="0"/>
      <w:marTop w:val="0"/>
      <w:marBottom w:val="0"/>
      <w:divBdr>
        <w:top w:val="none" w:sz="0" w:space="0" w:color="auto"/>
        <w:left w:val="none" w:sz="0" w:space="0" w:color="auto"/>
        <w:bottom w:val="none" w:sz="0" w:space="0" w:color="auto"/>
        <w:right w:val="none" w:sz="0" w:space="0" w:color="auto"/>
      </w:divBdr>
    </w:div>
    <w:div w:id="663440421">
      <w:bodyDiv w:val="1"/>
      <w:marLeft w:val="0"/>
      <w:marRight w:val="0"/>
      <w:marTop w:val="0"/>
      <w:marBottom w:val="0"/>
      <w:divBdr>
        <w:top w:val="none" w:sz="0" w:space="0" w:color="auto"/>
        <w:left w:val="none" w:sz="0" w:space="0" w:color="auto"/>
        <w:bottom w:val="none" w:sz="0" w:space="0" w:color="auto"/>
        <w:right w:val="none" w:sz="0" w:space="0" w:color="auto"/>
      </w:divBdr>
    </w:div>
    <w:div w:id="15169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5A81-95EB-4C0C-8547-BDC9C9D3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7198</Words>
  <Characters>41031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New User</cp:lastModifiedBy>
  <cp:revision>44</cp:revision>
  <cp:lastPrinted>2021-12-16T14:50:00Z</cp:lastPrinted>
  <dcterms:created xsi:type="dcterms:W3CDTF">2022-12-07T13:47:00Z</dcterms:created>
  <dcterms:modified xsi:type="dcterms:W3CDTF">2024-02-11T08:29:00Z</dcterms:modified>
</cp:coreProperties>
</file>