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CE" w:rsidRPr="00691122" w:rsidRDefault="00036DCE" w:rsidP="00036DCE">
      <w:pPr>
        <w:pBdr>
          <w:bottom w:val="single" w:sz="4" w:space="1" w:color="auto"/>
        </w:pBdr>
        <w:spacing w:after="0" w:line="240" w:lineRule="auto"/>
        <w:jc w:val="center"/>
        <w:rPr>
          <w:rFonts w:ascii="UkrainianSchoolBook" w:eastAsia="Times New Roman" w:hAnsi="UkrainianSchoolBook"/>
          <w:sz w:val="24"/>
          <w:szCs w:val="24"/>
          <w:lang w:eastAsia="ru-RU"/>
        </w:rPr>
      </w:pPr>
      <w:r w:rsidRPr="00691122">
        <w:rPr>
          <w:rFonts w:ascii="UkrainianSchoolBook" w:eastAsia="Times New Roman" w:hAnsi="UkrainianSchoolBook"/>
          <w:noProof/>
          <w:sz w:val="24"/>
          <w:szCs w:val="24"/>
          <w:lang w:eastAsia="uk-UA"/>
        </w:rPr>
        <w:drawing>
          <wp:inline distT="0" distB="0" distL="0" distR="0" wp14:anchorId="61E51833" wp14:editId="2CDE3BD6">
            <wp:extent cx="3714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CE" w:rsidRPr="00691122" w:rsidRDefault="00036DCE" w:rsidP="00036DCE">
      <w:pPr>
        <w:pBdr>
          <w:bottom w:val="single" w:sz="4" w:space="1" w:color="auto"/>
        </w:pBdr>
        <w:spacing w:after="0" w:line="240" w:lineRule="auto"/>
        <w:jc w:val="center"/>
        <w:rPr>
          <w:rFonts w:ascii="UkrainianSchoolBook" w:eastAsia="Times New Roman" w:hAnsi="UkrainianSchoolBook"/>
          <w:sz w:val="6"/>
          <w:szCs w:val="6"/>
          <w:lang w:eastAsia="ru-RU"/>
        </w:rPr>
      </w:pPr>
    </w:p>
    <w:p w:rsidR="00036DCE" w:rsidRPr="00691122" w:rsidRDefault="00036DCE" w:rsidP="00036DCE">
      <w:pPr>
        <w:pBdr>
          <w:bottom w:val="single" w:sz="4" w:space="1" w:color="auto"/>
        </w:pBdr>
        <w:spacing w:after="0" w:line="216" w:lineRule="auto"/>
        <w:jc w:val="center"/>
        <w:rPr>
          <w:rFonts w:ascii="Bookman Old Style" w:eastAsia="Times New Roman" w:hAnsi="Bookman Old Style"/>
          <w:b/>
          <w:bCs/>
          <w:lang w:eastAsia="ru-RU"/>
        </w:rPr>
      </w:pPr>
      <w:r w:rsidRPr="00691122">
        <w:rPr>
          <w:rFonts w:ascii="Bookman Old Style" w:eastAsia="Times New Roman" w:hAnsi="Bookman Old Style"/>
          <w:b/>
          <w:bCs/>
          <w:lang w:eastAsia="ru-RU"/>
        </w:rPr>
        <w:t>МОЗ УКРАЇНИ</w:t>
      </w:r>
    </w:p>
    <w:p w:rsidR="00036DCE" w:rsidRPr="00691122" w:rsidRDefault="00036DCE" w:rsidP="00036DCE">
      <w:pPr>
        <w:pBdr>
          <w:bottom w:val="single" w:sz="4" w:space="1" w:color="auto"/>
        </w:pBdr>
        <w:spacing w:after="0" w:line="216" w:lineRule="auto"/>
        <w:jc w:val="center"/>
        <w:rPr>
          <w:rFonts w:ascii="Bookman Old Style" w:eastAsia="Times New Roman" w:hAnsi="Bookman Old Style"/>
          <w:b/>
          <w:bCs/>
          <w:lang w:eastAsia="ru-RU"/>
        </w:rPr>
      </w:pPr>
      <w:r w:rsidRPr="00691122">
        <w:rPr>
          <w:rFonts w:ascii="Bookman Old Style" w:eastAsia="Times New Roman" w:hAnsi="Bookman Old Style"/>
          <w:b/>
          <w:bCs/>
          <w:lang w:eastAsia="ru-RU"/>
        </w:rPr>
        <w:t>ДЕПАРТАМЕНТ ОХОРОНИ ЗДОРОВ</w:t>
      </w:r>
      <w:r w:rsidRPr="00691122">
        <w:rPr>
          <w:rFonts w:ascii="Bookman Old Style" w:eastAsia="Times New Roman" w:hAnsi="Bookman Old Style"/>
          <w:b/>
          <w:bCs/>
          <w:lang w:val="ru-RU" w:eastAsia="ru-RU"/>
        </w:rPr>
        <w:t>’</w:t>
      </w:r>
      <w:r w:rsidRPr="00691122">
        <w:rPr>
          <w:rFonts w:ascii="Bookman Old Style" w:eastAsia="Times New Roman" w:hAnsi="Bookman Old Style"/>
          <w:b/>
          <w:bCs/>
          <w:lang w:eastAsia="ru-RU"/>
        </w:rPr>
        <w:t>Я КИЇВСЬКОЇ</w:t>
      </w:r>
    </w:p>
    <w:p w:rsidR="00036DCE" w:rsidRPr="00691122" w:rsidRDefault="00036DCE" w:rsidP="00036DCE">
      <w:pPr>
        <w:pBdr>
          <w:bottom w:val="single" w:sz="4" w:space="1" w:color="auto"/>
        </w:pBdr>
        <w:spacing w:after="0" w:line="216" w:lineRule="auto"/>
        <w:jc w:val="center"/>
        <w:rPr>
          <w:rFonts w:ascii="Bookman Old Style" w:eastAsia="Times New Roman" w:hAnsi="Bookman Old Style"/>
          <w:b/>
          <w:bCs/>
          <w:lang w:eastAsia="ru-RU"/>
        </w:rPr>
      </w:pPr>
      <w:r w:rsidRPr="00691122">
        <w:rPr>
          <w:rFonts w:ascii="Bookman Old Style" w:eastAsia="Times New Roman" w:hAnsi="Bookman Old Style"/>
          <w:b/>
          <w:bCs/>
          <w:lang w:eastAsia="ru-RU"/>
        </w:rPr>
        <w:t>ОБЛАСНОЇ ДЕРЖАВНОЇ АДМІНІСТРАЦІЇ</w:t>
      </w:r>
    </w:p>
    <w:p w:rsidR="00036DCE" w:rsidRPr="00691122" w:rsidRDefault="00036DCE" w:rsidP="00036DCE">
      <w:pPr>
        <w:keepNext/>
        <w:pBdr>
          <w:bottom w:val="single" w:sz="4" w:space="1" w:color="auto"/>
        </w:pBdr>
        <w:spacing w:after="0" w:line="216" w:lineRule="auto"/>
        <w:jc w:val="center"/>
        <w:outlineLvl w:val="0"/>
        <w:rPr>
          <w:rFonts w:ascii="Bookman Old Style" w:eastAsia="Times New Roman" w:hAnsi="Bookman Old Style"/>
          <w:b/>
          <w:bCs/>
          <w:sz w:val="6"/>
          <w:szCs w:val="6"/>
          <w:lang w:eastAsia="ru-RU"/>
        </w:rPr>
      </w:pPr>
    </w:p>
    <w:p w:rsidR="00036DCE" w:rsidRPr="00691122" w:rsidRDefault="00036DCE" w:rsidP="00036DCE">
      <w:pPr>
        <w:keepNext/>
        <w:pBdr>
          <w:bottom w:val="single" w:sz="4" w:space="1" w:color="auto"/>
        </w:pBdr>
        <w:spacing w:after="0" w:line="216" w:lineRule="auto"/>
        <w:jc w:val="center"/>
        <w:outlineLvl w:val="0"/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</w:pPr>
      <w:r w:rsidRPr="00691122"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  <w:t>КНП «</w:t>
      </w:r>
      <w:proofErr w:type="spellStart"/>
      <w:r w:rsidRPr="00691122"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  <w:t>Ржищівський</w:t>
      </w:r>
      <w:proofErr w:type="spellEnd"/>
      <w:r w:rsidRPr="00691122"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  <w:t xml:space="preserve"> міський центр первинної медико-санітарної допомоги» </w:t>
      </w:r>
    </w:p>
    <w:p w:rsidR="00036DCE" w:rsidRPr="00691122" w:rsidRDefault="00036DCE" w:rsidP="00036DCE">
      <w:pPr>
        <w:keepNext/>
        <w:pBdr>
          <w:bottom w:val="single" w:sz="4" w:space="1" w:color="auto"/>
        </w:pBdr>
        <w:spacing w:after="0" w:line="216" w:lineRule="auto"/>
        <w:jc w:val="center"/>
        <w:outlineLvl w:val="0"/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</w:pPr>
      <w:proofErr w:type="spellStart"/>
      <w:r w:rsidRPr="00691122"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  <w:t>Ржищівської</w:t>
      </w:r>
      <w:proofErr w:type="spellEnd"/>
      <w:r w:rsidRPr="00691122">
        <w:rPr>
          <w:rFonts w:ascii="Bookman Old Style" w:eastAsia="Times New Roman" w:hAnsi="Bookman Old Style"/>
          <w:b/>
          <w:bCs/>
          <w:sz w:val="20"/>
          <w:szCs w:val="20"/>
          <w:lang w:eastAsia="ru-RU"/>
        </w:rPr>
        <w:t xml:space="preserve"> міської ради</w:t>
      </w:r>
    </w:p>
    <w:p w:rsidR="00036DCE" w:rsidRPr="00691122" w:rsidRDefault="00036DCE" w:rsidP="00036DCE">
      <w:pPr>
        <w:pBdr>
          <w:bottom w:val="single" w:sz="4" w:space="1" w:color="auto"/>
        </w:pBdr>
        <w:spacing w:after="0" w:line="216" w:lineRule="auto"/>
        <w:rPr>
          <w:rFonts w:ascii="Bookman Old Style" w:eastAsia="Times New Roman" w:hAnsi="Bookman Old Style"/>
          <w:b/>
          <w:bCs/>
          <w:sz w:val="6"/>
          <w:szCs w:val="6"/>
          <w:lang w:eastAsia="ru-RU"/>
        </w:rPr>
      </w:pPr>
    </w:p>
    <w:p w:rsidR="00036DCE" w:rsidRPr="00691122" w:rsidRDefault="00036DCE" w:rsidP="00036DCE">
      <w:pPr>
        <w:pBdr>
          <w:bottom w:val="single" w:sz="4" w:space="1" w:color="auto"/>
        </w:pBdr>
        <w:tabs>
          <w:tab w:val="right" w:pos="10490"/>
        </w:tabs>
        <w:spacing w:after="0" w:line="216" w:lineRule="auto"/>
        <w:rPr>
          <w:rFonts w:ascii="Cambria" w:eastAsia="Times New Roman" w:hAnsi="Cambria"/>
          <w:b/>
          <w:bCs/>
          <w:sz w:val="20"/>
          <w:szCs w:val="24"/>
          <w:lang w:eastAsia="ru-RU"/>
        </w:rPr>
      </w:pPr>
      <w:r w:rsidRPr="00691122">
        <w:rPr>
          <w:rFonts w:ascii="Consolas" w:eastAsia="Times New Roman" w:hAnsi="Consolas" w:cs="Consolas"/>
          <w:b/>
          <w:bCs/>
          <w:lang w:eastAsia="ru-RU"/>
        </w:rPr>
        <w:t>09230</w:t>
      </w:r>
      <w:r w:rsidRPr="00691122">
        <w:rPr>
          <w:rFonts w:ascii="Cambria" w:eastAsia="Times New Roman" w:hAnsi="Cambria"/>
          <w:b/>
          <w:bCs/>
          <w:sz w:val="20"/>
          <w:szCs w:val="24"/>
          <w:lang w:eastAsia="ru-RU"/>
        </w:rPr>
        <w:t xml:space="preserve">, Київська область, м. </w:t>
      </w:r>
      <w:proofErr w:type="spellStart"/>
      <w:r w:rsidRPr="00691122">
        <w:rPr>
          <w:rFonts w:ascii="Cambria" w:eastAsia="Times New Roman" w:hAnsi="Cambria"/>
          <w:b/>
          <w:bCs/>
          <w:sz w:val="20"/>
          <w:szCs w:val="24"/>
          <w:lang w:eastAsia="ru-RU"/>
        </w:rPr>
        <w:t>Ржищів</w:t>
      </w:r>
      <w:proofErr w:type="spellEnd"/>
      <w:r w:rsidRPr="00691122">
        <w:rPr>
          <w:rFonts w:ascii="Cambria" w:eastAsia="Times New Roman" w:hAnsi="Cambria"/>
          <w:b/>
          <w:bCs/>
          <w:sz w:val="20"/>
          <w:szCs w:val="24"/>
          <w:lang w:val="ru-RU" w:eastAsia="ru-RU"/>
        </w:rPr>
        <w:t xml:space="preserve">                                                                                  </w:t>
      </w:r>
      <w:bookmarkStart w:id="0" w:name="_GoBack"/>
      <w:bookmarkEnd w:id="0"/>
    </w:p>
    <w:p w:rsidR="00036DCE" w:rsidRPr="00691122" w:rsidRDefault="00036DCE" w:rsidP="00036DCE">
      <w:pPr>
        <w:pBdr>
          <w:bottom w:val="single" w:sz="4" w:space="1" w:color="auto"/>
        </w:pBdr>
        <w:tabs>
          <w:tab w:val="left" w:pos="6804"/>
        </w:tabs>
        <w:spacing w:after="0" w:line="216" w:lineRule="auto"/>
        <w:rPr>
          <w:rFonts w:ascii="Cambria" w:eastAsia="Times New Roman" w:hAnsi="Cambria"/>
          <w:b/>
          <w:bCs/>
          <w:sz w:val="20"/>
          <w:szCs w:val="24"/>
          <w:lang w:eastAsia="ru-RU"/>
        </w:rPr>
      </w:pPr>
      <w:r w:rsidRPr="00691122">
        <w:rPr>
          <w:rFonts w:ascii="Cambria" w:eastAsia="Times New Roman" w:hAnsi="Cambria"/>
          <w:b/>
          <w:bCs/>
          <w:sz w:val="21"/>
          <w:szCs w:val="21"/>
          <w:lang w:eastAsia="ru-RU"/>
        </w:rPr>
        <w:t>вул. Соборна,</w:t>
      </w:r>
      <w:r w:rsidRPr="00691122">
        <w:rPr>
          <w:rFonts w:ascii="Cambria" w:eastAsia="Times New Roman" w:hAnsi="Cambria"/>
          <w:b/>
          <w:bCs/>
          <w:sz w:val="20"/>
          <w:szCs w:val="24"/>
          <w:lang w:eastAsia="ru-RU"/>
        </w:rPr>
        <w:t xml:space="preserve"> </w:t>
      </w:r>
      <w:r w:rsidRPr="00691122">
        <w:rPr>
          <w:rFonts w:ascii="Consolas" w:eastAsia="Times New Roman" w:hAnsi="Consolas" w:cs="Consolas"/>
          <w:b/>
          <w:bCs/>
          <w:sz w:val="21"/>
          <w:szCs w:val="21"/>
          <w:lang w:eastAsia="ru-RU"/>
        </w:rPr>
        <w:t>40</w:t>
      </w:r>
    </w:p>
    <w:p w:rsidR="00036DCE" w:rsidRPr="00691122" w:rsidRDefault="00036DCE" w:rsidP="00036DCE">
      <w:pPr>
        <w:pBdr>
          <w:bottom w:val="single" w:sz="4" w:space="1" w:color="auto"/>
        </w:pBdr>
        <w:tabs>
          <w:tab w:val="left" w:pos="6804"/>
        </w:tabs>
        <w:spacing w:after="0" w:line="216" w:lineRule="auto"/>
        <w:rPr>
          <w:rFonts w:ascii="Cambria" w:eastAsia="Times New Roman" w:hAnsi="Cambria"/>
          <w:b/>
          <w:bCs/>
          <w:sz w:val="6"/>
          <w:szCs w:val="6"/>
          <w:lang w:eastAsia="ru-RU"/>
        </w:rPr>
      </w:pPr>
    </w:p>
    <w:p w:rsidR="00036DCE" w:rsidRPr="00F810A2" w:rsidRDefault="00036DCE" w:rsidP="00036DC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691122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Код </w:t>
      </w:r>
      <w:r w:rsidRPr="00691122">
        <w:rPr>
          <w:rFonts w:ascii="Consolas" w:eastAsia="Times New Roman" w:hAnsi="Consolas" w:cs="Consolas"/>
          <w:b/>
          <w:bCs/>
          <w:sz w:val="24"/>
          <w:szCs w:val="24"/>
          <w:lang w:eastAsia="ru-RU"/>
        </w:rPr>
        <w:t xml:space="preserve">42637772                                 </w:t>
      </w:r>
      <w:r w:rsidRPr="00691122">
        <w:rPr>
          <w:rFonts w:ascii="Consolas" w:eastAsia="Times New Roman" w:hAnsi="Consolas" w:cs="Consolas"/>
          <w:bCs/>
          <w:lang w:val="en-US" w:eastAsia="ru-RU"/>
        </w:rPr>
        <w:t>e</w:t>
      </w:r>
      <w:r w:rsidRPr="00F810A2">
        <w:rPr>
          <w:rFonts w:ascii="Consolas" w:eastAsia="Times New Roman" w:hAnsi="Consolas" w:cs="Consolas"/>
          <w:bCs/>
          <w:lang w:eastAsia="ru-RU"/>
        </w:rPr>
        <w:t>-</w:t>
      </w:r>
      <w:r w:rsidRPr="00691122">
        <w:rPr>
          <w:rFonts w:ascii="Consolas" w:eastAsia="Times New Roman" w:hAnsi="Consolas" w:cs="Consolas"/>
          <w:bCs/>
          <w:lang w:val="en-US" w:eastAsia="ru-RU"/>
        </w:rPr>
        <w:t>mail</w:t>
      </w:r>
      <w:r w:rsidRPr="00F810A2">
        <w:rPr>
          <w:rFonts w:ascii="Consolas" w:eastAsia="Times New Roman" w:hAnsi="Consolas" w:cs="Consolas"/>
          <w:bCs/>
          <w:lang w:eastAsia="ru-RU"/>
        </w:rPr>
        <w:t xml:space="preserve">: </w:t>
      </w:r>
      <w:proofErr w:type="spellStart"/>
      <w:r w:rsidRPr="00691122">
        <w:rPr>
          <w:rFonts w:eastAsia="Times New Roman"/>
          <w:color w:val="000000"/>
          <w:lang w:val="en-US" w:eastAsia="ru-RU"/>
        </w:rPr>
        <w:t>rzhyshchiv</w:t>
      </w:r>
      <w:proofErr w:type="spellEnd"/>
      <w:r w:rsidRPr="00F810A2">
        <w:rPr>
          <w:rFonts w:eastAsia="Times New Roman"/>
          <w:color w:val="000000"/>
          <w:lang w:eastAsia="ru-RU"/>
        </w:rPr>
        <w:t>.</w:t>
      </w:r>
      <w:proofErr w:type="spellStart"/>
      <w:r w:rsidRPr="00691122">
        <w:rPr>
          <w:rFonts w:eastAsia="Times New Roman"/>
          <w:color w:val="000000"/>
          <w:lang w:val="en-US" w:eastAsia="ru-RU"/>
        </w:rPr>
        <w:t>pmsd</w:t>
      </w:r>
      <w:proofErr w:type="spellEnd"/>
      <w:r w:rsidRPr="00F810A2">
        <w:rPr>
          <w:rFonts w:eastAsia="Times New Roman"/>
          <w:color w:val="000000"/>
          <w:lang w:eastAsia="ru-RU"/>
        </w:rPr>
        <w:t>@</w:t>
      </w:r>
      <w:proofErr w:type="spellStart"/>
      <w:r w:rsidRPr="00691122">
        <w:rPr>
          <w:rFonts w:eastAsia="Times New Roman"/>
          <w:color w:val="000000"/>
          <w:lang w:val="en-US" w:eastAsia="ru-RU"/>
        </w:rPr>
        <w:t>gmail</w:t>
      </w:r>
      <w:proofErr w:type="spellEnd"/>
      <w:r w:rsidRPr="00F810A2">
        <w:rPr>
          <w:rFonts w:eastAsia="Times New Roman"/>
          <w:color w:val="000000"/>
          <w:lang w:eastAsia="ru-RU"/>
        </w:rPr>
        <w:t>.</w:t>
      </w:r>
      <w:r w:rsidRPr="00691122">
        <w:rPr>
          <w:rFonts w:eastAsia="Times New Roman"/>
          <w:color w:val="000000"/>
          <w:lang w:val="en-US" w:eastAsia="ru-RU"/>
        </w:rPr>
        <w:t>com</w:t>
      </w:r>
    </w:p>
    <w:p w:rsidR="00036DCE" w:rsidRPr="00F810A2" w:rsidRDefault="00036DCE" w:rsidP="00036DCE">
      <w:pPr>
        <w:pBdr>
          <w:bottom w:val="single" w:sz="4" w:space="1" w:color="auto"/>
        </w:pBdr>
        <w:tabs>
          <w:tab w:val="right" w:pos="10490"/>
        </w:tabs>
        <w:spacing w:after="0" w:line="216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</w:p>
    <w:p w:rsidR="00036DCE" w:rsidRPr="00F810A2" w:rsidRDefault="00036DCE" w:rsidP="00036DCE">
      <w:pPr>
        <w:pBdr>
          <w:bottom w:val="single" w:sz="4" w:space="1" w:color="auto"/>
        </w:pBdr>
        <w:tabs>
          <w:tab w:val="left" w:pos="6804"/>
        </w:tabs>
        <w:spacing w:after="0" w:line="216" w:lineRule="auto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 w:rsidRPr="00691122">
        <w:rPr>
          <w:rFonts w:ascii="Cambria" w:eastAsia="Times New Roman" w:hAnsi="Cambria"/>
          <w:b/>
          <w:bCs/>
          <w:sz w:val="24"/>
          <w:szCs w:val="24"/>
          <w:lang w:eastAsia="ru-RU"/>
        </w:rPr>
        <w:t xml:space="preserve">у Київській обл. м.  </w:t>
      </w:r>
      <w:proofErr w:type="spellStart"/>
      <w:r w:rsidRPr="00691122">
        <w:rPr>
          <w:rFonts w:ascii="Cambria" w:eastAsia="Times New Roman" w:hAnsi="Cambria"/>
          <w:b/>
          <w:bCs/>
          <w:sz w:val="24"/>
          <w:szCs w:val="24"/>
          <w:lang w:eastAsia="ru-RU"/>
        </w:rPr>
        <w:t>Ржищів</w:t>
      </w:r>
      <w:proofErr w:type="spellEnd"/>
    </w:p>
    <w:p w:rsidR="00036DCE" w:rsidRPr="00691122" w:rsidRDefault="00036DCE" w:rsidP="00036DCE">
      <w:pPr>
        <w:spacing w:after="0" w:line="216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36DCE" w:rsidRPr="00691122" w:rsidRDefault="00036DCE" w:rsidP="00036DC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6DCE" w:rsidRDefault="00036DCE" w:rsidP="00036DCE">
      <w:pPr>
        <w:pStyle w:val="1"/>
        <w:pBdr>
          <w:top w:val="single" w:sz="4" w:space="0" w:color="auto"/>
        </w:pBdr>
        <w:shd w:val="clear" w:color="auto" w:fill="auto"/>
        <w:spacing w:line="322" w:lineRule="auto"/>
        <w:jc w:val="center"/>
        <w:rPr>
          <w:b/>
          <w:bCs/>
          <w:sz w:val="20"/>
          <w:szCs w:val="20"/>
        </w:rPr>
      </w:pPr>
    </w:p>
    <w:p w:rsidR="0023528C" w:rsidRPr="0023528C" w:rsidRDefault="00036DCE" w:rsidP="0023528C">
      <w:pPr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proofErr w:type="spellStart"/>
      <w:r w:rsidRPr="0023528C">
        <w:rPr>
          <w:rFonts w:ascii="Times New Roman" w:hAnsi="Times New Roman"/>
          <w:b/>
          <w:bCs/>
          <w:sz w:val="20"/>
          <w:szCs w:val="20"/>
        </w:rPr>
        <w:t>Обгрунтування</w:t>
      </w:r>
      <w:proofErr w:type="spellEnd"/>
      <w:r w:rsidRPr="0023528C">
        <w:rPr>
          <w:rFonts w:ascii="Times New Roman" w:hAnsi="Times New Roman"/>
          <w:b/>
          <w:bCs/>
          <w:sz w:val="20"/>
          <w:szCs w:val="20"/>
        </w:rPr>
        <w:t xml:space="preserve"> технічних та якісних характеристик,розміру бюджетного</w:t>
      </w:r>
      <w:r w:rsidRPr="0023528C">
        <w:rPr>
          <w:rFonts w:ascii="Times New Roman" w:hAnsi="Times New Roman"/>
          <w:b/>
          <w:bCs/>
          <w:sz w:val="20"/>
          <w:szCs w:val="20"/>
        </w:rPr>
        <w:br/>
        <w:t xml:space="preserve">призначення,очікуваної вартості закупівлі </w:t>
      </w:r>
      <w:r w:rsidR="0023528C" w:rsidRPr="0023528C">
        <w:rPr>
          <w:rFonts w:ascii="Times New Roman" w:eastAsia="Times New Roman" w:hAnsi="Times New Roman"/>
          <w:sz w:val="24"/>
          <w:szCs w:val="24"/>
          <w:lang w:eastAsia="ar-SA"/>
        </w:rPr>
        <w:t>Крісло гінекологічне КГ-3Е з одним електроприводом  (</w:t>
      </w:r>
      <w:r w:rsidR="0023528C" w:rsidRPr="0023528C">
        <w:rPr>
          <w:rFonts w:ascii="Times New Roman" w:hAnsi="Times New Roman"/>
          <w:sz w:val="24"/>
          <w:szCs w:val="24"/>
          <w:lang w:eastAsia="ar-SA"/>
        </w:rPr>
        <w:t xml:space="preserve">НК 024:2019: </w:t>
      </w:r>
      <w:r w:rsidR="0023528C" w:rsidRPr="0023528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36065 - Крісло гінекологічне для огляду / терапевтичних процедур, механічне</w:t>
      </w:r>
      <w:r w:rsidR="0023528C" w:rsidRPr="0023528C">
        <w:rPr>
          <w:rFonts w:ascii="Times New Roman" w:eastAsia="Times New Roman" w:hAnsi="Times New Roman"/>
          <w:sz w:val="24"/>
          <w:szCs w:val="24"/>
          <w:lang w:eastAsia="ar-SA"/>
        </w:rPr>
        <w:t xml:space="preserve">); столик </w:t>
      </w:r>
      <w:proofErr w:type="spellStart"/>
      <w:r w:rsidR="0023528C" w:rsidRPr="0023528C">
        <w:rPr>
          <w:rFonts w:ascii="Times New Roman" w:eastAsia="Times New Roman" w:hAnsi="Times New Roman"/>
          <w:sz w:val="24"/>
          <w:szCs w:val="24"/>
          <w:lang w:eastAsia="ar-SA"/>
        </w:rPr>
        <w:t>маніпуляційний</w:t>
      </w:r>
      <w:proofErr w:type="spellEnd"/>
      <w:r w:rsidR="0023528C" w:rsidRPr="0023528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528C" w:rsidRPr="0023528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23528C" w:rsidRPr="0023528C">
        <w:rPr>
          <w:rFonts w:ascii="Times New Roman" w:hAnsi="Times New Roman"/>
          <w:sz w:val="24"/>
          <w:szCs w:val="24"/>
          <w:lang w:eastAsia="ar-SA"/>
        </w:rPr>
        <w:t xml:space="preserve">НК 024:2019: </w:t>
      </w:r>
      <w:r w:rsidR="0023528C" w:rsidRPr="0023528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36065 - Крісло гінекологічне для огляду / терапевтичних процедур, механічне</w:t>
      </w:r>
      <w:r w:rsidR="0023528C" w:rsidRPr="0023528C">
        <w:rPr>
          <w:rFonts w:ascii="Times New Roman" w:hAnsi="Times New Roman"/>
          <w:sz w:val="24"/>
          <w:szCs w:val="24"/>
          <w:lang w:eastAsia="ar-SA"/>
        </w:rPr>
        <w:t>)</w:t>
      </w:r>
      <w:r w:rsidR="0023528C" w:rsidRPr="0023528C">
        <w:rPr>
          <w:rFonts w:ascii="Times New Roman" w:eastAsia="Times New Roman" w:hAnsi="Times New Roman"/>
          <w:sz w:val="24"/>
          <w:szCs w:val="24"/>
          <w:lang w:eastAsia="ar-SA"/>
        </w:rPr>
        <w:t>;столик інструментальний (</w:t>
      </w:r>
      <w:r w:rsidR="0023528C" w:rsidRPr="0023528C">
        <w:rPr>
          <w:rFonts w:ascii="Times New Roman" w:hAnsi="Times New Roman"/>
          <w:sz w:val="24"/>
          <w:szCs w:val="24"/>
          <w:lang w:eastAsia="ar-SA"/>
        </w:rPr>
        <w:t xml:space="preserve">НК 024:2019: </w:t>
      </w:r>
      <w:r w:rsidR="0023528C" w:rsidRPr="0023528C">
        <w:rPr>
          <w:rFonts w:ascii="Times New Roman" w:eastAsia="Times New Roman" w:hAnsi="Times New Roman"/>
          <w:sz w:val="24"/>
          <w:szCs w:val="24"/>
          <w:lang w:eastAsia="ar-SA"/>
        </w:rPr>
        <w:t>13959 - Стіл для хірургічних інструментів</w:t>
      </w:r>
      <w:r w:rsidR="0023528C" w:rsidRPr="0023528C">
        <w:rPr>
          <w:rFonts w:ascii="Times New Roman" w:hAnsi="Times New Roman"/>
          <w:bCs/>
          <w:sz w:val="24"/>
          <w:szCs w:val="24"/>
        </w:rPr>
        <w:t>) згідно код за ДК  021:2015:33190000-8 «Медичне обладнання та вироби медичного призначення різні»</w:t>
      </w:r>
    </w:p>
    <w:p w:rsidR="00036DCE" w:rsidRDefault="00036DCE" w:rsidP="00036DCE">
      <w:pPr>
        <w:pStyle w:val="1"/>
        <w:pBdr>
          <w:top w:val="single" w:sz="4" w:space="0" w:color="auto"/>
        </w:pBdr>
        <w:shd w:val="clear" w:color="auto" w:fill="auto"/>
        <w:spacing w:line="322" w:lineRule="auto"/>
        <w:jc w:val="center"/>
        <w:rPr>
          <w:sz w:val="20"/>
          <w:szCs w:val="20"/>
        </w:rPr>
      </w:pPr>
    </w:p>
    <w:p w:rsidR="00036DCE" w:rsidRDefault="00036DCE" w:rsidP="00036DCE">
      <w:pPr>
        <w:pStyle w:val="1"/>
        <w:shd w:val="clear" w:color="auto" w:fill="auto"/>
        <w:spacing w:line="283" w:lineRule="auto"/>
        <w:jc w:val="center"/>
      </w:pPr>
      <w:r>
        <w:rPr>
          <w:i/>
          <w:iCs/>
        </w:rPr>
        <w:t>(Інформація, що підлягає оприлюдненню)</w:t>
      </w:r>
    </w:p>
    <w:p w:rsidR="002005B1" w:rsidRDefault="003F3CD6" w:rsidP="003F3CD6">
      <w:pPr>
        <w:pStyle w:val="1"/>
        <w:shd w:val="clear" w:color="auto" w:fill="auto"/>
        <w:tabs>
          <w:tab w:val="left" w:pos="672"/>
        </w:tabs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36DCE" w:rsidRPr="009929CE">
        <w:rPr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 </w:t>
      </w:r>
      <w:r w:rsidR="00036DCE" w:rsidRPr="009929CE">
        <w:rPr>
          <w:b/>
          <w:bCs/>
          <w:sz w:val="24"/>
          <w:szCs w:val="24"/>
        </w:rPr>
        <w:t>:КНП «</w:t>
      </w:r>
      <w:proofErr w:type="spellStart"/>
      <w:r w:rsidR="00036DCE" w:rsidRPr="009929CE">
        <w:rPr>
          <w:b/>
          <w:bCs/>
          <w:sz w:val="24"/>
          <w:szCs w:val="24"/>
        </w:rPr>
        <w:t>Ржищівський</w:t>
      </w:r>
      <w:proofErr w:type="spellEnd"/>
      <w:r w:rsidR="00036DCE" w:rsidRPr="009929CE">
        <w:rPr>
          <w:b/>
          <w:bCs/>
          <w:sz w:val="24"/>
          <w:szCs w:val="24"/>
        </w:rPr>
        <w:t xml:space="preserve"> міський</w:t>
      </w:r>
      <w:r w:rsidR="002005B1" w:rsidRPr="009929CE">
        <w:rPr>
          <w:b/>
          <w:bCs/>
          <w:sz w:val="24"/>
          <w:szCs w:val="24"/>
        </w:rPr>
        <w:t xml:space="preserve"> центр первинної медико-са</w:t>
      </w:r>
      <w:r w:rsidR="000E79C6">
        <w:rPr>
          <w:b/>
          <w:bCs/>
          <w:sz w:val="24"/>
          <w:szCs w:val="24"/>
        </w:rPr>
        <w:t xml:space="preserve">нітарної допомоги» </w:t>
      </w:r>
      <w:proofErr w:type="spellStart"/>
      <w:r w:rsidR="000E79C6">
        <w:rPr>
          <w:b/>
          <w:bCs/>
          <w:sz w:val="24"/>
          <w:szCs w:val="24"/>
        </w:rPr>
        <w:t>Ржищ</w:t>
      </w:r>
      <w:r w:rsidR="00036DCE" w:rsidRPr="009929CE">
        <w:rPr>
          <w:b/>
          <w:bCs/>
          <w:sz w:val="24"/>
          <w:szCs w:val="24"/>
        </w:rPr>
        <w:t>івської</w:t>
      </w:r>
      <w:proofErr w:type="spellEnd"/>
      <w:r w:rsidR="00036DCE" w:rsidRPr="009929CE">
        <w:rPr>
          <w:b/>
          <w:bCs/>
          <w:sz w:val="24"/>
          <w:szCs w:val="24"/>
        </w:rPr>
        <w:t xml:space="preserve"> міської ради, </w:t>
      </w:r>
      <w:r w:rsidR="00036DCE" w:rsidRPr="009929CE">
        <w:rPr>
          <w:sz w:val="24"/>
          <w:szCs w:val="24"/>
        </w:rPr>
        <w:t>місцезнаходження замовника - 09230. Україна. Київська область,</w:t>
      </w:r>
      <w:r w:rsidR="00036DCE" w:rsidRPr="009929CE">
        <w:rPr>
          <w:b/>
          <w:bCs/>
          <w:sz w:val="24"/>
          <w:szCs w:val="24"/>
        </w:rPr>
        <w:t xml:space="preserve">м. </w:t>
      </w:r>
      <w:proofErr w:type="spellStart"/>
      <w:r w:rsidR="00036DCE" w:rsidRPr="009929CE">
        <w:rPr>
          <w:b/>
          <w:bCs/>
          <w:sz w:val="24"/>
          <w:szCs w:val="24"/>
        </w:rPr>
        <w:t>Ржищів</w:t>
      </w:r>
      <w:proofErr w:type="spellEnd"/>
      <w:r w:rsidR="00036DCE" w:rsidRPr="009929CE">
        <w:rPr>
          <w:b/>
          <w:bCs/>
          <w:sz w:val="24"/>
          <w:szCs w:val="24"/>
        </w:rPr>
        <w:t xml:space="preserve">, вул. Соборна, </w:t>
      </w:r>
      <w:r w:rsidR="00036DCE" w:rsidRPr="009929CE">
        <w:rPr>
          <w:sz w:val="24"/>
          <w:szCs w:val="24"/>
        </w:rPr>
        <w:t>40, код згі</w:t>
      </w:r>
      <w:r w:rsidR="002005B1" w:rsidRPr="009929CE">
        <w:rPr>
          <w:sz w:val="24"/>
          <w:szCs w:val="24"/>
        </w:rPr>
        <w:t>дно з ЄДРПОУ замовника – 42637772.</w:t>
      </w:r>
    </w:p>
    <w:p w:rsidR="003F3CD6" w:rsidRPr="0023528C" w:rsidRDefault="003F3CD6" w:rsidP="003F3CD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Calibri" w:hAnsi="Times New Roman" w:cs="Times New Roman"/>
          <w:kern w:val="0"/>
          <w:sz w:val="20"/>
          <w:szCs w:val="20"/>
          <w:shd w:val="clear" w:color="auto" w:fill="FFFFFF"/>
          <w:lang w:val="uk-UA" w:eastAsia="en-US" w:bidi="ar-SA"/>
        </w:rPr>
      </w:pPr>
      <w:r>
        <w:rPr>
          <w:lang w:val="uk-UA"/>
        </w:rPr>
        <w:t>2.</w:t>
      </w:r>
      <w:r w:rsidRPr="0023528C">
        <w:rPr>
          <w:lang w:val="uk-UA"/>
        </w:rPr>
        <w:t xml:space="preserve">Назва предмета закупівлі із зазначенням коду та назви відповідних класифікаторів предмета закупівлі і частин предмета закупівлі (лотів) (за наявності): </w:t>
      </w:r>
      <w:r>
        <w:rPr>
          <w:rFonts w:ascii="Times New Roman" w:eastAsia="Times New Roman" w:hAnsi="Times New Roman"/>
          <w:b/>
          <w:lang w:val="uk-UA" w:eastAsia="ar-SA"/>
        </w:rPr>
        <w:t>Крісло</w:t>
      </w:r>
      <w:r w:rsidRPr="00715A4B">
        <w:rPr>
          <w:rFonts w:ascii="Times New Roman" w:eastAsia="Times New Roman" w:hAnsi="Times New Roman"/>
          <w:b/>
          <w:lang w:val="uk-UA" w:eastAsia="ar-SA"/>
        </w:rPr>
        <w:t xml:space="preserve"> </w:t>
      </w:r>
      <w:r w:rsidRPr="0023528C">
        <w:rPr>
          <w:rFonts w:ascii="Times New Roman" w:eastAsia="Times New Roman" w:hAnsi="Times New Roman" w:cs="Times New Roman"/>
          <w:b/>
          <w:lang w:val="uk-UA" w:eastAsia="ar-SA"/>
        </w:rPr>
        <w:t xml:space="preserve">гінекологічне КГ-3Е з одним електроприводом  </w:t>
      </w:r>
      <w:r w:rsidRPr="0023528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Pr="0023528C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НК 024:2019: </w:t>
      </w:r>
      <w:r w:rsidRPr="002352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36065 - Крісло гінекологічне для огляду / терапевтичних процедур, механічне</w:t>
      </w:r>
      <w:r w:rsidRPr="0023528C">
        <w:rPr>
          <w:rFonts w:ascii="Times New Roman" w:hAnsi="Times New Roman" w:cs="Times New Roman"/>
          <w:b/>
          <w:sz w:val="28"/>
          <w:szCs w:val="28"/>
          <w:lang w:val="uk-UA" w:eastAsia="ar-SA"/>
        </w:rPr>
        <w:t>)</w:t>
      </w:r>
      <w:r w:rsidRPr="0023528C">
        <w:rPr>
          <w:rFonts w:ascii="Times New Roman" w:eastAsia="Times New Roman" w:hAnsi="Times New Roman" w:cs="Times New Roman"/>
          <w:b/>
          <w:lang w:val="uk-UA" w:eastAsia="ar-SA"/>
        </w:rPr>
        <w:t xml:space="preserve">-1шт.; столик </w:t>
      </w:r>
      <w:proofErr w:type="spellStart"/>
      <w:r w:rsidRPr="0023528C">
        <w:rPr>
          <w:rFonts w:ascii="Times New Roman" w:eastAsia="Times New Roman" w:hAnsi="Times New Roman" w:cs="Times New Roman"/>
          <w:b/>
          <w:lang w:val="uk-UA" w:eastAsia="ar-SA"/>
        </w:rPr>
        <w:t>маніпуляційний</w:t>
      </w:r>
      <w:proofErr w:type="spellEnd"/>
      <w:r w:rsidRPr="0023528C">
        <w:rPr>
          <w:rFonts w:ascii="Times New Roman" w:eastAsia="Times New Roman" w:hAnsi="Times New Roman" w:cs="Times New Roman"/>
          <w:b/>
          <w:lang w:val="uk-UA" w:eastAsia="ar-SA"/>
        </w:rPr>
        <w:t xml:space="preserve"> </w:t>
      </w:r>
      <w:r w:rsidRPr="0023528C">
        <w:rPr>
          <w:rFonts w:ascii="Times New Roman" w:hAnsi="Times New Roman" w:cs="Times New Roman"/>
          <w:b/>
          <w:bCs/>
          <w:lang w:val="uk-UA" w:eastAsia="ru-RU"/>
        </w:rPr>
        <w:t>(</w:t>
      </w:r>
      <w:r w:rsidRPr="0023528C">
        <w:rPr>
          <w:rFonts w:ascii="Times New Roman" w:hAnsi="Times New Roman" w:cs="Times New Roman"/>
          <w:b/>
          <w:lang w:val="uk-UA" w:eastAsia="ar-SA"/>
        </w:rPr>
        <w:t xml:space="preserve">НК 024:2019: </w:t>
      </w:r>
      <w:r w:rsidRPr="0023528C">
        <w:rPr>
          <w:rFonts w:ascii="Times New Roman" w:eastAsia="Times New Roman" w:hAnsi="Times New Roman" w:cs="Times New Roman"/>
          <w:b/>
          <w:lang w:val="uk-UA" w:eastAsia="ar-SA"/>
        </w:rPr>
        <w:t>38458 - Стіл для огляду / терапевтичних процедур, механічний</w:t>
      </w:r>
      <w:r w:rsidRPr="0023528C">
        <w:rPr>
          <w:rFonts w:ascii="Times New Roman" w:hAnsi="Times New Roman" w:cs="Times New Roman"/>
          <w:b/>
          <w:lang w:val="uk-UA" w:eastAsia="ar-SA"/>
        </w:rPr>
        <w:t>)-1шт.</w:t>
      </w:r>
      <w:r w:rsidRPr="0023528C">
        <w:rPr>
          <w:rFonts w:ascii="Times New Roman" w:eastAsia="Times New Roman" w:hAnsi="Times New Roman" w:cs="Times New Roman"/>
          <w:b/>
          <w:lang w:val="uk-UA" w:eastAsia="ar-SA"/>
        </w:rPr>
        <w:t>;столик інструментальний спеціальний (</w:t>
      </w:r>
      <w:r w:rsidRPr="0023528C">
        <w:rPr>
          <w:rFonts w:ascii="Times New Roman" w:hAnsi="Times New Roman" w:cs="Times New Roman"/>
          <w:b/>
          <w:lang w:val="uk-UA" w:eastAsia="ar-SA"/>
        </w:rPr>
        <w:t xml:space="preserve">НК 024:2019: </w:t>
      </w:r>
      <w:r w:rsidRPr="0023528C">
        <w:rPr>
          <w:rFonts w:ascii="Times New Roman" w:eastAsia="Times New Roman" w:hAnsi="Times New Roman" w:cs="Times New Roman"/>
          <w:b/>
          <w:lang w:val="uk-UA" w:eastAsia="ar-SA"/>
        </w:rPr>
        <w:t>13959 - Стіл для хірургічних інструментів</w:t>
      </w:r>
      <w:r w:rsidRPr="0023528C">
        <w:rPr>
          <w:rFonts w:ascii="Times New Roman" w:hAnsi="Times New Roman" w:cs="Times New Roman"/>
          <w:b/>
          <w:bCs/>
          <w:lang w:val="uk-UA"/>
        </w:rPr>
        <w:t>)-2шт, згідно код за ДК  021:2015:33190000-8 «Медичне обладнання та вироби медичного призначення різні»</w:t>
      </w:r>
      <w:r w:rsidRPr="0023528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:rsidR="003F3CD6" w:rsidRPr="003F3CD6" w:rsidRDefault="003F3CD6" w:rsidP="003F3CD6">
      <w:pPr>
        <w:spacing w:line="300" w:lineRule="atLeast"/>
        <w:jc w:val="both"/>
        <w:rPr>
          <w:rFonts w:ascii="Times New Roman" w:hAnsi="Times New Roman"/>
          <w:sz w:val="24"/>
          <w:szCs w:val="24"/>
          <w:lang w:val="ru-RU" w:bidi="en-US"/>
        </w:rPr>
      </w:pPr>
      <w:r w:rsidRPr="0023528C">
        <w:rPr>
          <w:rFonts w:ascii="Times New Roman" w:hAnsi="Times New Roman"/>
          <w:sz w:val="24"/>
          <w:szCs w:val="24"/>
        </w:rPr>
        <w:t>Ідентифікаційний номер в електронній системі закупівель:</w:t>
      </w:r>
      <w:r w:rsidRPr="0023528C">
        <w:rPr>
          <w:rFonts w:ascii="Times New Roman" w:hAnsi="Times New Roman"/>
          <w:color w:val="6D6D6D"/>
          <w:sz w:val="21"/>
          <w:szCs w:val="21"/>
        </w:rPr>
        <w:t xml:space="preserve"> </w:t>
      </w:r>
      <w:r w:rsidRPr="0023528C">
        <w:rPr>
          <w:rFonts w:ascii="Times New Roman" w:eastAsia="Times New Roman" w:hAnsi="Times New Roman"/>
          <w:color w:val="000000"/>
          <w:sz w:val="21"/>
          <w:szCs w:val="21"/>
          <w:lang w:eastAsia="uk-UA"/>
        </w:rPr>
        <w:br/>
        <w:t>UA</w:t>
      </w:r>
      <w:r w:rsidRPr="003F3CD6">
        <w:rPr>
          <w:rFonts w:ascii="Times New Roman" w:eastAsia="Times New Roman" w:hAnsi="Times New Roman"/>
          <w:color w:val="000000"/>
          <w:sz w:val="21"/>
          <w:szCs w:val="21"/>
          <w:lang w:eastAsia="uk-UA"/>
        </w:rPr>
        <w:t>-P-2023-03-21-002501-c.</w:t>
      </w:r>
      <w:r w:rsidRPr="003F3CD6">
        <w:rPr>
          <w:rFonts w:ascii="Times New Roman" w:hAnsi="Times New Roman"/>
          <w:sz w:val="24"/>
          <w:szCs w:val="24"/>
          <w:lang w:val="ru-RU" w:bidi="en-US"/>
        </w:rPr>
        <w:tab/>
      </w:r>
    </w:p>
    <w:p w:rsidR="00036DCE" w:rsidRPr="003F3CD6" w:rsidRDefault="00036DCE" w:rsidP="003F3CD6">
      <w:pPr>
        <w:spacing w:line="300" w:lineRule="atLeast"/>
        <w:jc w:val="both"/>
        <w:rPr>
          <w:rFonts w:ascii="Times New Roman" w:eastAsia="Times New Roman" w:hAnsi="Times New Roman"/>
          <w:color w:val="000000"/>
          <w:sz w:val="21"/>
          <w:szCs w:val="21"/>
          <w:lang w:eastAsia="uk-UA"/>
        </w:rPr>
      </w:pPr>
      <w:r w:rsidRPr="003F3CD6">
        <w:rPr>
          <w:rFonts w:ascii="Times New Roman" w:hAnsi="Times New Roman"/>
          <w:sz w:val="24"/>
          <w:szCs w:val="24"/>
        </w:rPr>
        <w:t>Кількість, місце та строк поставки товарів, виконання робіт чи надання послуг:</w:t>
      </w:r>
    </w:p>
    <w:p w:rsidR="00036DCE" w:rsidRPr="003F3CD6" w:rsidRDefault="00036DCE" w:rsidP="00036DCE">
      <w:pPr>
        <w:pStyle w:val="1"/>
        <w:shd w:val="clear" w:color="auto" w:fill="auto"/>
        <w:spacing w:after="0"/>
        <w:rPr>
          <w:sz w:val="24"/>
          <w:szCs w:val="24"/>
        </w:rPr>
      </w:pPr>
      <w:r w:rsidRPr="003F3CD6">
        <w:rPr>
          <w:sz w:val="24"/>
          <w:szCs w:val="24"/>
        </w:rPr>
        <w:t>Категорія: товари</w:t>
      </w:r>
    </w:p>
    <w:p w:rsidR="0023528C" w:rsidRPr="003F3CD6" w:rsidRDefault="0023528C" w:rsidP="0023528C">
      <w:pPr>
        <w:pStyle w:val="a7"/>
        <w:keepNext/>
        <w:keepLines/>
        <w:ind w:left="317" w:right="120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F3C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 товару: </w:t>
      </w:r>
    </w:p>
    <w:p w:rsidR="0023528C" w:rsidRPr="003F3CD6" w:rsidRDefault="0023528C" w:rsidP="0023528C">
      <w:pPr>
        <w:pStyle w:val="a7"/>
        <w:keepNext/>
        <w:keepLines/>
        <w:ind w:left="317" w:right="1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3F3CD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Крісло гінекологічне – 1 шт.,</w:t>
      </w:r>
    </w:p>
    <w:p w:rsidR="0023528C" w:rsidRPr="003F3CD6" w:rsidRDefault="0023528C" w:rsidP="0023528C">
      <w:pPr>
        <w:pStyle w:val="a7"/>
        <w:keepNext/>
        <w:keepLines/>
        <w:ind w:left="317" w:right="1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3F3CD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Столик </w:t>
      </w:r>
      <w:proofErr w:type="spellStart"/>
      <w:r w:rsidRPr="003F3CD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маніпуляційний</w:t>
      </w:r>
      <w:proofErr w:type="spellEnd"/>
      <w:r w:rsidRPr="003F3CD6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– 1 шт.,</w:t>
      </w:r>
    </w:p>
    <w:p w:rsidR="0023528C" w:rsidRPr="003F3CD6" w:rsidRDefault="0023528C" w:rsidP="0023528C">
      <w:pPr>
        <w:pStyle w:val="a7"/>
        <w:keepNext/>
        <w:keepLines/>
        <w:ind w:left="317" w:right="1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</w:pPr>
      <w:r w:rsidRPr="003F3CD6">
        <w:rPr>
          <w:rFonts w:ascii="Times New Roman" w:hAnsi="Times New Roman"/>
          <w:sz w:val="24"/>
          <w:szCs w:val="24"/>
          <w:lang w:val="uk-UA"/>
        </w:rPr>
        <w:t>Столик інструментальний – 2 шт.,</w:t>
      </w:r>
    </w:p>
    <w:p w:rsidR="00036DCE" w:rsidRPr="009929CE" w:rsidRDefault="003F3CD6" w:rsidP="00036DCE">
      <w:pPr>
        <w:pStyle w:val="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3.С</w:t>
      </w:r>
      <w:r w:rsidR="00036DCE" w:rsidRPr="009929CE">
        <w:rPr>
          <w:sz w:val="24"/>
          <w:szCs w:val="24"/>
        </w:rPr>
        <w:t xml:space="preserve">трок поставки товару - щомісячно </w:t>
      </w:r>
      <w:r w:rsidR="00C609D9">
        <w:rPr>
          <w:b/>
          <w:bCs/>
          <w:sz w:val="24"/>
          <w:szCs w:val="24"/>
        </w:rPr>
        <w:t>по 31 грудня 202</w:t>
      </w:r>
      <w:r w:rsidR="0023528C">
        <w:rPr>
          <w:b/>
          <w:bCs/>
          <w:sz w:val="24"/>
          <w:szCs w:val="24"/>
          <w:lang w:val="ru-RU"/>
        </w:rPr>
        <w:t>3</w:t>
      </w:r>
      <w:r w:rsidR="00036DCE" w:rsidRPr="009929CE">
        <w:rPr>
          <w:b/>
          <w:bCs/>
          <w:sz w:val="24"/>
          <w:szCs w:val="24"/>
        </w:rPr>
        <w:t xml:space="preserve"> </w:t>
      </w:r>
      <w:r w:rsidR="00036DCE" w:rsidRPr="009929CE">
        <w:rPr>
          <w:sz w:val="24"/>
          <w:szCs w:val="24"/>
        </w:rPr>
        <w:t>року включно.</w:t>
      </w:r>
    </w:p>
    <w:p w:rsidR="0023528C" w:rsidRDefault="00036DCE" w:rsidP="0023528C">
      <w:pPr>
        <w:pStyle w:val="justifyfull"/>
        <w:shd w:val="clear" w:color="auto" w:fill="FFFFFF"/>
        <w:spacing w:before="0" w:beforeAutospacing="0" w:after="495" w:afterAutospacing="0"/>
        <w:jc w:val="both"/>
        <w:rPr>
          <w:b/>
          <w:bCs/>
          <w:sz w:val="28"/>
          <w:szCs w:val="28"/>
        </w:rPr>
      </w:pPr>
      <w:r w:rsidRPr="009929CE">
        <w:t>6</w:t>
      </w:r>
      <w:r w:rsidRPr="00C609D9">
        <w:t xml:space="preserve">.Обгрунтування </w:t>
      </w:r>
      <w:r w:rsidRPr="00C609D9">
        <w:rPr>
          <w:b/>
          <w:bCs/>
        </w:rPr>
        <w:t xml:space="preserve">технічних та якісних характеристик предмета </w:t>
      </w:r>
      <w:r w:rsidRPr="00C609D9">
        <w:t>закупівлі:</w:t>
      </w:r>
      <w:r w:rsidR="002005B1" w:rsidRPr="00C609D9">
        <w:t xml:space="preserve"> </w:t>
      </w:r>
      <w:r w:rsidR="0023528C">
        <w:rPr>
          <w:b/>
          <w:bCs/>
          <w:sz w:val="28"/>
          <w:szCs w:val="28"/>
        </w:rPr>
        <w:t xml:space="preserve">ДК </w:t>
      </w:r>
      <w:r w:rsidR="0023528C" w:rsidRPr="00BF5BF4">
        <w:rPr>
          <w:b/>
          <w:bCs/>
          <w:sz w:val="28"/>
          <w:szCs w:val="28"/>
        </w:rPr>
        <w:t xml:space="preserve">021:2015:33190000-8 «Медичне обладнання та вироби медичного </w:t>
      </w:r>
      <w:r w:rsidR="0023528C" w:rsidRPr="00BF5BF4">
        <w:rPr>
          <w:b/>
          <w:bCs/>
          <w:sz w:val="28"/>
          <w:szCs w:val="28"/>
        </w:rPr>
        <w:lastRenderedPageBreak/>
        <w:t>призначення різні»</w:t>
      </w:r>
      <w:r w:rsidR="0023528C">
        <w:rPr>
          <w:b/>
          <w:bCs/>
          <w:sz w:val="28"/>
          <w:szCs w:val="28"/>
        </w:rPr>
        <w:t xml:space="preserve"> (</w:t>
      </w:r>
      <w:r w:rsidR="0023528C" w:rsidRPr="00BF5BF4">
        <w:rPr>
          <w:b/>
          <w:sz w:val="28"/>
          <w:szCs w:val="28"/>
          <w:lang w:eastAsia="ar-SA"/>
        </w:rPr>
        <w:t xml:space="preserve"> Крісло гінекологічне КГ-3Е з одним електроприводом  </w:t>
      </w:r>
      <w:r w:rsidR="0023528C">
        <w:rPr>
          <w:b/>
          <w:sz w:val="28"/>
          <w:szCs w:val="28"/>
          <w:lang w:eastAsia="ar-SA"/>
        </w:rPr>
        <w:t>(</w:t>
      </w:r>
      <w:r w:rsidR="0023528C" w:rsidRPr="00BF5BF4">
        <w:rPr>
          <w:b/>
          <w:sz w:val="28"/>
          <w:szCs w:val="28"/>
          <w:lang w:eastAsia="ar-SA"/>
        </w:rPr>
        <w:t xml:space="preserve">НК 024:2019: </w:t>
      </w:r>
      <w:r w:rsidR="0023528C" w:rsidRPr="00446654">
        <w:rPr>
          <w:b/>
          <w:color w:val="000000"/>
          <w:sz w:val="28"/>
          <w:szCs w:val="28"/>
        </w:rPr>
        <w:t>36065 - Крісло гінекологічне для огляду / терапевтичних процедур, механічне</w:t>
      </w:r>
      <w:r w:rsidR="0023528C" w:rsidRPr="00446654">
        <w:rPr>
          <w:b/>
          <w:sz w:val="28"/>
          <w:szCs w:val="28"/>
          <w:lang w:eastAsia="ar-SA"/>
        </w:rPr>
        <w:t>)</w:t>
      </w:r>
      <w:r w:rsidR="0023528C">
        <w:rPr>
          <w:b/>
          <w:sz w:val="28"/>
          <w:szCs w:val="28"/>
          <w:lang w:eastAsia="ar-SA"/>
        </w:rPr>
        <w:t xml:space="preserve">; </w:t>
      </w:r>
      <w:r w:rsidR="0023528C" w:rsidRPr="00BF5BF4">
        <w:rPr>
          <w:b/>
          <w:sz w:val="28"/>
          <w:szCs w:val="28"/>
          <w:lang w:eastAsia="ar-SA"/>
        </w:rPr>
        <w:t xml:space="preserve">столик </w:t>
      </w:r>
      <w:proofErr w:type="spellStart"/>
      <w:r w:rsidR="0023528C" w:rsidRPr="00BF5BF4">
        <w:rPr>
          <w:b/>
          <w:sz w:val="28"/>
          <w:szCs w:val="28"/>
          <w:lang w:eastAsia="ar-SA"/>
        </w:rPr>
        <w:t>маніпуляційний</w:t>
      </w:r>
      <w:proofErr w:type="spellEnd"/>
      <w:r w:rsidR="0023528C" w:rsidRPr="00BF5BF4">
        <w:rPr>
          <w:b/>
          <w:sz w:val="28"/>
          <w:szCs w:val="28"/>
          <w:lang w:eastAsia="ar-SA"/>
        </w:rPr>
        <w:t xml:space="preserve"> </w:t>
      </w:r>
      <w:r w:rsidR="0023528C" w:rsidRPr="00BF5BF4">
        <w:rPr>
          <w:b/>
          <w:bCs/>
          <w:sz w:val="28"/>
          <w:szCs w:val="28"/>
          <w:lang w:eastAsia="ru-RU"/>
        </w:rPr>
        <w:t>(</w:t>
      </w:r>
      <w:r w:rsidR="0023528C" w:rsidRPr="00BF5BF4">
        <w:rPr>
          <w:b/>
          <w:sz w:val="28"/>
          <w:szCs w:val="28"/>
          <w:lang w:eastAsia="ar-SA"/>
        </w:rPr>
        <w:t>НК 024:2019: 38458 - Стіл для огляду / терапевтичних процедур, механічний);столик інструментальний (НК 024:2019: 13959 - Стіл для хірургічних інструментів</w:t>
      </w:r>
      <w:r w:rsidR="0023528C" w:rsidRPr="00BF5BF4">
        <w:rPr>
          <w:b/>
          <w:bCs/>
          <w:sz w:val="28"/>
          <w:szCs w:val="28"/>
        </w:rPr>
        <w:t>)</w:t>
      </w:r>
      <w:r w:rsidR="0023528C">
        <w:rPr>
          <w:b/>
          <w:bCs/>
          <w:sz w:val="28"/>
          <w:szCs w:val="28"/>
        </w:rPr>
        <w:t>.</w:t>
      </w:r>
    </w:p>
    <w:p w:rsidR="0023528C" w:rsidRDefault="003F3CD6" w:rsidP="003F3CD6">
      <w:pPr>
        <w:contextualSpacing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23528C" w:rsidRPr="00502948"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23528C" w:rsidRPr="00B060F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23528C" w:rsidRDefault="0023528C" w:rsidP="0023528C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3528C" w:rsidRPr="00A51E84" w:rsidRDefault="0023528C" w:rsidP="0023528C">
      <w:pPr>
        <w:jc w:val="center"/>
        <w:rPr>
          <w:rFonts w:ascii="Times New Roman" w:hAnsi="Times New Roman"/>
          <w:b/>
          <w:sz w:val="28"/>
          <w:szCs w:val="28"/>
        </w:rPr>
      </w:pPr>
      <w:r w:rsidRPr="00A51E84">
        <w:rPr>
          <w:rFonts w:ascii="Times New Roman" w:hAnsi="Times New Roman"/>
          <w:b/>
          <w:sz w:val="28"/>
          <w:szCs w:val="28"/>
        </w:rPr>
        <w:t xml:space="preserve">1.Крісло гінекологічне </w:t>
      </w:r>
      <w:r>
        <w:rPr>
          <w:rFonts w:ascii="Times New Roman" w:hAnsi="Times New Roman"/>
          <w:b/>
          <w:sz w:val="28"/>
          <w:szCs w:val="28"/>
        </w:rPr>
        <w:t>-1шт.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129"/>
        <w:gridCol w:w="3277"/>
        <w:gridCol w:w="1550"/>
        <w:gridCol w:w="2095"/>
        <w:gridCol w:w="3179"/>
      </w:tblGrid>
      <w:tr w:rsidR="0023528C" w:rsidRPr="008137A0" w:rsidTr="0078390C">
        <w:trPr>
          <w:trHeight w:val="673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№ п/</w:t>
            </w:r>
            <w:proofErr w:type="spellStart"/>
            <w:r w:rsidRPr="008137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Опис вимог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 функції або величина параметра за технічним завданням</w:t>
            </w:r>
          </w:p>
        </w:tc>
      </w:tr>
      <w:tr w:rsidR="0023528C" w:rsidRPr="008137A0" w:rsidTr="0078390C">
        <w:trPr>
          <w:trHeight w:val="597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                                      1.  Загальні вимоги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</w:tr>
      <w:tr w:rsidR="0023528C" w:rsidRPr="008137A0" w:rsidTr="0078390C">
        <w:trPr>
          <w:trHeight w:val="529"/>
        </w:trPr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Сертифікат щодо відповідності системи управління якістю підприємства ДСТУ EN ISO 13485, що регламентує розробку, виробництво, розповсюдження та обслуговування  медичних виробів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1.2</w:t>
            </w:r>
          </w:p>
        </w:tc>
        <w:tc>
          <w:tcPr>
            <w:tcW w:w="4827" w:type="dxa"/>
            <w:gridSpan w:val="2"/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Паспорт або інструкція із застосування</w:t>
            </w:r>
          </w:p>
        </w:tc>
        <w:tc>
          <w:tcPr>
            <w:tcW w:w="5274" w:type="dxa"/>
            <w:gridSpan w:val="2"/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1.3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Сертифікат ДСТУ EN ISO 9001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1.4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випробувань державного інституту щодо визначення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біоцидних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властивостей зразку фарби RAL 9003, що виданий виробнику меблів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1.5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Декларація про відповідність вимогам технічного регламенту щодо медичних виробів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1.6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Підтверджується наявністю в  «Реєстрі осіб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Pr="008137A0">
              <w:rPr>
                <w:rFonts w:ascii="Times New Roman" w:hAnsi="Times New Roman"/>
              </w:rPr>
              <w:t>in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vitro</w:t>
            </w:r>
            <w:proofErr w:type="spellEnd"/>
            <w:r w:rsidRPr="008137A0">
              <w:rPr>
                <w:rFonts w:ascii="Times New Roman" w:hAnsi="Times New Roman"/>
              </w:rPr>
              <w:t xml:space="preserve"> в обіг» за посиланням на відповідний Реєстр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1.7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Гарантійний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Надати копію відповідного документу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1.8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Гарантійний термін експлуатації з дня продажу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12 місяців</w:t>
            </w:r>
          </w:p>
        </w:tc>
      </w:tr>
      <w:tr w:rsidR="0023528C" w:rsidRPr="008137A0" w:rsidTr="0078390C">
        <w:trPr>
          <w:trHeight w:val="407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2. Технічні характеристики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</w:p>
        </w:tc>
      </w:tr>
      <w:tr w:rsidR="0023528C" w:rsidRPr="008137A0" w:rsidTr="0078390C">
        <w:trPr>
          <w:trHeight w:val="67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lastRenderedPageBreak/>
              <w:t>№ п/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</w:t>
            </w:r>
            <w:proofErr w:type="spellEnd"/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Опис вимог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Відповідність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(так/ні)</w:t>
            </w: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1. Технічні характеристики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Довжина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2719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1350±10 - 1400±10 мм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eastAsia="zh-CN"/>
              </w:rPr>
              <w:t>Ширина по ложементах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hAnsi="Times New Roman"/>
              </w:rPr>
              <w:t>850±10 мм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eastAsia="zh-CN"/>
              </w:rPr>
              <w:t>Висота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  <w:color w:val="212121"/>
              </w:rPr>
              <w:t>1350</w:t>
            </w:r>
            <w:r w:rsidRPr="0002719C">
              <w:rPr>
                <w:rFonts w:ascii="Times New Roman" w:hAnsi="Times New Roman"/>
                <w:color w:val="212121"/>
              </w:rPr>
              <w:sym w:font="Symbol" w:char="F0B1"/>
            </w:r>
            <w:r w:rsidRPr="0002719C">
              <w:rPr>
                <w:rFonts w:ascii="Times New Roman" w:hAnsi="Times New Roman"/>
                <w:color w:val="212121"/>
              </w:rPr>
              <w:t xml:space="preserve">10 </w:t>
            </w:r>
            <w:r w:rsidRPr="0002719C">
              <w:rPr>
                <w:rFonts w:ascii="Times New Roman" w:hAnsi="Times New Roman"/>
              </w:rPr>
              <w:t>мм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Кут нахилу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  <w:color w:val="212121"/>
                <w:lang w:eastAsia="ru-RU"/>
              </w:rPr>
              <w:t>0</w:t>
            </w:r>
            <w:r w:rsidRPr="0002719C">
              <w:rPr>
                <w:rFonts w:ascii="Times New Roman" w:hAnsi="Times New Roman"/>
                <w:color w:val="212121"/>
                <w:lang w:eastAsia="ru-RU"/>
              </w:rPr>
              <w:sym w:font="Symbol" w:char="F0B0"/>
            </w:r>
            <w:r w:rsidRPr="0002719C">
              <w:rPr>
                <w:rFonts w:ascii="Times New Roman" w:eastAsia="Symbol" w:hAnsi="Times New Roman"/>
              </w:rPr>
              <w:t xml:space="preserve"> - 45</w:t>
            </w:r>
            <w:r w:rsidRPr="0002719C">
              <w:rPr>
                <w:rFonts w:ascii="Times New Roman" w:hAnsi="Times New Roman"/>
                <w:color w:val="212121"/>
                <w:lang w:eastAsia="ru-RU"/>
              </w:rPr>
              <w:sym w:font="Symbol" w:char="F0B0"/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446654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eastAsia="zh-CN"/>
              </w:rPr>
              <w:t>Комплектація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</w:rPr>
              <w:t xml:space="preserve">Крісло в зборі без </w:t>
            </w:r>
            <w:proofErr w:type="spellStart"/>
            <w:r w:rsidRPr="0002719C">
              <w:rPr>
                <w:rFonts w:ascii="Times New Roman" w:hAnsi="Times New Roman"/>
              </w:rPr>
              <w:t>зйомних</w:t>
            </w:r>
            <w:proofErr w:type="spellEnd"/>
            <w:r w:rsidRPr="0002719C">
              <w:rPr>
                <w:rFonts w:ascii="Times New Roman" w:hAnsi="Times New Roman"/>
              </w:rPr>
              <w:t xml:space="preserve"> частин</w:t>
            </w:r>
            <w:r>
              <w:rPr>
                <w:rFonts w:ascii="Times New Roman" w:hAnsi="Times New Roman"/>
              </w:rPr>
              <w:t>,  1 шт.</w:t>
            </w:r>
            <w:r w:rsidRPr="0002719C">
              <w:rPr>
                <w:rFonts w:ascii="Times New Roman" w:hAnsi="Times New Roman"/>
              </w:rPr>
              <w:t xml:space="preserve">; Електропривод </w:t>
            </w:r>
            <w:proofErr w:type="spellStart"/>
            <w:r w:rsidRPr="0002719C">
              <w:rPr>
                <w:rFonts w:ascii="Times New Roman" w:hAnsi="Times New Roman"/>
              </w:rPr>
              <w:t>Megamat</w:t>
            </w:r>
            <w:proofErr w:type="spellEnd"/>
            <w:r>
              <w:rPr>
                <w:rFonts w:ascii="Times New Roman" w:hAnsi="Times New Roman"/>
              </w:rPr>
              <w:t>, 1 шт.</w:t>
            </w:r>
            <w:r w:rsidRPr="0002719C">
              <w:rPr>
                <w:rFonts w:ascii="Times New Roman" w:hAnsi="Times New Roman"/>
              </w:rPr>
              <w:t>; Чаша з нержавіючої сталі</w:t>
            </w:r>
            <w:r>
              <w:rPr>
                <w:rFonts w:ascii="Times New Roman" w:hAnsi="Times New Roman"/>
              </w:rPr>
              <w:t>, 1 шт.</w:t>
            </w:r>
            <w:r w:rsidRPr="0002719C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Ножна підлогова п</w:t>
            </w:r>
            <w:r w:rsidRPr="009D38E1">
              <w:rPr>
                <w:rFonts w:ascii="Times New Roman" w:hAnsi="Times New Roman"/>
              </w:rPr>
              <w:t>едаль для керування приводом, 1 шт.</w:t>
            </w:r>
            <w:r>
              <w:rPr>
                <w:rFonts w:ascii="Times New Roman" w:hAnsi="Times New Roman"/>
              </w:rPr>
              <w:t>,</w:t>
            </w:r>
            <w:r w:rsidRPr="0002719C">
              <w:rPr>
                <w:rFonts w:ascii="Times New Roman" w:hAnsi="Times New Roman"/>
              </w:rPr>
              <w:t xml:space="preserve"> </w:t>
            </w:r>
            <w:r w:rsidRPr="0002719C">
              <w:rPr>
                <w:rFonts w:ascii="Times New Roman" w:eastAsia="Symbol" w:hAnsi="Times New Roman"/>
              </w:rPr>
              <w:t>Інструкція із застосування, 1 шт.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446654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Конструкція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</w:rPr>
              <w:t xml:space="preserve">Підстава крісла зварна, прямокутної форми, має вертикальну похилу стійку. До стійки на горизонтальній осі паралельно кріпиться ложе, яке складається з трубчастого каркаса, має сидіння, спинку, що відкидається, підголівник, а також елементи кріплення для </w:t>
            </w:r>
            <w:proofErr w:type="spellStart"/>
            <w:r w:rsidRPr="0002719C">
              <w:rPr>
                <w:rFonts w:ascii="Times New Roman" w:hAnsi="Times New Roman"/>
              </w:rPr>
              <w:t>зйомних</w:t>
            </w:r>
            <w:proofErr w:type="spellEnd"/>
            <w:r w:rsidRPr="0002719C">
              <w:rPr>
                <w:rFonts w:ascii="Times New Roman" w:hAnsi="Times New Roman"/>
              </w:rPr>
              <w:t xml:space="preserve"> вузлів і допоміжних пристроїв.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02719C">
              <w:rPr>
                <w:rFonts w:ascii="Times New Roman" w:hAnsi="Times New Roman"/>
              </w:rPr>
              <w:t>Електропривід</w:t>
            </w:r>
            <w:proofErr w:type="spellEnd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</w:rPr>
              <w:t xml:space="preserve">Сидіння крісла оснащене електроприводом, що дозволяє приймати найбільш підходяще положення, в тому числі </w:t>
            </w:r>
            <w:proofErr w:type="spellStart"/>
            <w:r w:rsidRPr="0002719C">
              <w:rPr>
                <w:rFonts w:ascii="Times New Roman" w:hAnsi="Times New Roman"/>
              </w:rPr>
              <w:t>Тренделенбург</w:t>
            </w:r>
            <w:proofErr w:type="spellEnd"/>
            <w:r w:rsidRPr="0002719C">
              <w:rPr>
                <w:rFonts w:ascii="Times New Roman" w:hAnsi="Times New Roman"/>
              </w:rPr>
              <w:t xml:space="preserve"> і зворотній </w:t>
            </w:r>
            <w:proofErr w:type="spellStart"/>
            <w:r w:rsidRPr="0002719C">
              <w:rPr>
                <w:rFonts w:ascii="Times New Roman" w:hAnsi="Times New Roman"/>
              </w:rPr>
              <w:t>Тренделенбург</w:t>
            </w:r>
            <w:proofErr w:type="spellEnd"/>
            <w:r w:rsidRPr="0002719C">
              <w:rPr>
                <w:rFonts w:ascii="Times New Roman" w:hAnsi="Times New Roman"/>
              </w:rPr>
              <w:t xml:space="preserve"> без додаткових зусиль.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Підколінники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</w:rPr>
              <w:t>Підколінники регулюються по висоті, можуть обертатися навколо вертикальної осі і забезпечені рухомими модернізованими ложементами, які можуть обертатися відносно горизонтальної осі.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446654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2.9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Подушки для сидіння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19C">
              <w:rPr>
                <w:rFonts w:ascii="Times New Roman" w:hAnsi="Times New Roman"/>
              </w:rPr>
              <w:t xml:space="preserve">На каркасі ложа кріпляться напівтверді подушки сидіння, яке складається з двох частин: спинки і підголівника та обтягнуте </w:t>
            </w:r>
            <w:proofErr w:type="spellStart"/>
            <w:r w:rsidRPr="0002719C">
              <w:rPr>
                <w:rFonts w:ascii="Times New Roman" w:hAnsi="Times New Roman"/>
              </w:rPr>
              <w:t>вінілісшкірою</w:t>
            </w:r>
            <w:proofErr w:type="spellEnd"/>
            <w:r w:rsidRPr="0002719C">
              <w:rPr>
                <w:rFonts w:ascii="Times New Roman" w:hAnsi="Times New Roman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2.10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 xml:space="preserve">Маса виробу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Не більше 77 кг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11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lastRenderedPageBreak/>
              <w:t>Максимально допустиме навантаження на крісло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Не більше 150 кг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955836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2.12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Виробництво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02719C" w:rsidRDefault="0023528C" w:rsidP="0078390C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2719C">
              <w:rPr>
                <w:rFonts w:ascii="Times New Roman" w:eastAsia="Times New Roman" w:hAnsi="Times New Roman"/>
                <w:lang w:eastAsia="zh-CN"/>
              </w:rPr>
              <w:t>Україна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23528C" w:rsidRPr="0002719C" w:rsidRDefault="0023528C" w:rsidP="0023528C">
      <w:pPr>
        <w:rPr>
          <w:rFonts w:ascii="Times New Roman" w:hAnsi="Times New Roman"/>
        </w:rPr>
      </w:pPr>
    </w:p>
    <w:p w:rsidR="0023528C" w:rsidRPr="00DE7F9C" w:rsidRDefault="0023528C" w:rsidP="002352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8137A0">
        <w:rPr>
          <w:rFonts w:ascii="Times New Roman" w:hAnsi="Times New Roman"/>
          <w:b/>
        </w:rPr>
        <w:t>Столик маніпуляційний</w:t>
      </w:r>
      <w:r>
        <w:rPr>
          <w:rFonts w:ascii="Times New Roman" w:hAnsi="Times New Roman"/>
          <w:b/>
        </w:rPr>
        <w:t>-1шт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"/>
        <w:gridCol w:w="131"/>
        <w:gridCol w:w="3300"/>
        <w:gridCol w:w="1557"/>
        <w:gridCol w:w="2117"/>
        <w:gridCol w:w="2984"/>
      </w:tblGrid>
      <w:tr w:rsidR="0023528C" w:rsidRPr="008137A0" w:rsidTr="0078390C">
        <w:trPr>
          <w:trHeight w:val="673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№ п/</w:t>
            </w:r>
            <w:proofErr w:type="spellStart"/>
            <w:r w:rsidRPr="008137A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Опис вимог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 функції або величина параметра за технічним завданням</w:t>
            </w:r>
          </w:p>
        </w:tc>
      </w:tr>
      <w:tr w:rsidR="0023528C" w:rsidRPr="008137A0" w:rsidTr="0078390C">
        <w:trPr>
          <w:trHeight w:val="59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ind w:left="-1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                                      1.  Загальні вимоги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</w:tr>
      <w:tr w:rsidR="0023528C" w:rsidRPr="008137A0" w:rsidTr="0078390C">
        <w:trPr>
          <w:trHeight w:val="529"/>
        </w:trPr>
        <w:tc>
          <w:tcPr>
            <w:tcW w:w="391" w:type="dxa"/>
            <w:gridSpan w:val="2"/>
            <w:tcBorders>
              <w:top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1.1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Сертифікат щодо відповідності системи управління якістю підприємства ДСТУ EN ISO 13485, що регламентує розробку, виробництво, розповсюдження та обслуговування  медичних виробів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1.2</w:t>
            </w:r>
          </w:p>
        </w:tc>
        <w:tc>
          <w:tcPr>
            <w:tcW w:w="4857" w:type="dxa"/>
            <w:gridSpan w:val="2"/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Паспорт або інструкція із застосування</w:t>
            </w:r>
          </w:p>
        </w:tc>
        <w:tc>
          <w:tcPr>
            <w:tcW w:w="5101" w:type="dxa"/>
            <w:gridSpan w:val="2"/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1.3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Сертифікат ДСТУ EN ISO 9001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1.4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випробувань державного інституту щодо визначення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біоцидних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властивостей зразку фарби RAL 9003, що виданий виробнику меблів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1.5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Декларація про відповідність вимогам технічного регламенту щодо медичних виробів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1.6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Підтверджується наявністю в  «Реєстрі осіб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Pr="008137A0">
              <w:rPr>
                <w:rFonts w:ascii="Times New Roman" w:hAnsi="Times New Roman"/>
              </w:rPr>
              <w:t>in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vitro</w:t>
            </w:r>
            <w:proofErr w:type="spellEnd"/>
            <w:r w:rsidRPr="008137A0">
              <w:rPr>
                <w:rFonts w:ascii="Times New Roman" w:hAnsi="Times New Roman"/>
              </w:rPr>
              <w:t xml:space="preserve"> в обіг» за посиланням на відповідний Реєстр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1.7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Гарантійний лист від виробника товару, що підтверджує можливість постачання учасником 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Надати копію відповідного документу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1.8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Гарантійний термін експлуатації з дня продажу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12 місяців</w:t>
            </w:r>
          </w:p>
        </w:tc>
      </w:tr>
      <w:tr w:rsidR="0023528C" w:rsidRPr="008137A0" w:rsidTr="0078390C">
        <w:trPr>
          <w:trHeight w:val="40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ind w:left="-1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2. Технічні характеристики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rPr>
                <w:rFonts w:ascii="Times New Roman" w:hAnsi="Times New Roman"/>
              </w:rPr>
            </w:pPr>
          </w:p>
        </w:tc>
      </w:tr>
      <w:tr w:rsidR="0023528C" w:rsidRPr="008137A0" w:rsidTr="0078390C">
        <w:trPr>
          <w:trHeight w:val="67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№ п/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Опис вимог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Відповідність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(так/ні)</w:t>
            </w: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1. Технічні характеристики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Довжина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hAnsi="Times New Roman"/>
              </w:rPr>
              <w:t xml:space="preserve">590±10 мм  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Глибина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hAnsi="Times New Roman"/>
              </w:rPr>
              <w:t>420±10 мм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2.3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Висота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hAnsi="Times New Roman"/>
              </w:rPr>
              <w:t>880±10 мм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Комплект постачання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Стійка – 2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Короб з висувним ящиком – 1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Полиця – 2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lastRenderedPageBreak/>
              <w:t>Каркас нижньої полиці – 1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Колесо з/г  – 2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Колесо б/г – 2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Болт 8*35 метричний - 4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Шайба М8 – 4 шт. 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Шайба М8 пружинна - 4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Болт 6*50 з квадратним підголівником – 4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Болт 6*35 з квадратним підголівником – 8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Гайка М6 – 12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Шайба М6 – 12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Інструкція із застосування – 1 шт.</w:t>
            </w:r>
          </w:p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Схема складання – 1 шт.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2.5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FF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Конструкція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Столик являє собою металеву конструкцію, виконану з уніфікованих елементів, пофарбовану порошковою фарбою. На стійках розміщений короб з висувним ящиком, верхня полиця (над ящиком) та нижня полиця. Столик встановлений на колеса, два з яких оснащені гальмами.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2.6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Вага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Не більше 20  кг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Максимальне навантаження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До 25 кг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8137A0" w:rsidTr="0078390C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Виробництво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spacing w:after="0"/>
              <w:ind w:firstLine="34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Україна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8137A0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23528C" w:rsidRPr="008137A0" w:rsidRDefault="0023528C" w:rsidP="0023528C">
      <w:pPr>
        <w:rPr>
          <w:rFonts w:ascii="Times New Roman" w:hAnsi="Times New Roman"/>
        </w:rPr>
      </w:pPr>
    </w:p>
    <w:p w:rsidR="0023528C" w:rsidRPr="00287EF9" w:rsidRDefault="0023528C" w:rsidP="002352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Pr="00287EF9">
        <w:rPr>
          <w:rFonts w:ascii="Times New Roman" w:hAnsi="Times New Roman"/>
          <w:b/>
        </w:rPr>
        <w:t>Столи</w:t>
      </w:r>
      <w:r>
        <w:rPr>
          <w:rFonts w:ascii="Times New Roman" w:hAnsi="Times New Roman"/>
          <w:b/>
        </w:rPr>
        <w:t>к інструментальний спеціальний -2шт.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31"/>
        <w:gridCol w:w="3300"/>
        <w:gridCol w:w="1557"/>
        <w:gridCol w:w="1260"/>
        <w:gridCol w:w="3427"/>
      </w:tblGrid>
      <w:tr w:rsidR="0023528C" w:rsidRPr="00287EF9" w:rsidTr="0078390C">
        <w:trPr>
          <w:trHeight w:val="673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№ п/</w:t>
            </w:r>
            <w:proofErr w:type="spellStart"/>
            <w:r w:rsidRPr="00287EF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Опис вимог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Наявність функції або величина параметра за технічним завданням</w:t>
            </w:r>
          </w:p>
        </w:tc>
      </w:tr>
      <w:tr w:rsidR="0023528C" w:rsidRPr="00287EF9" w:rsidTr="0078390C">
        <w:trPr>
          <w:trHeight w:val="59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                                      1.  Загальні вимоги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</w:tr>
      <w:tr w:rsidR="0023528C" w:rsidRPr="00287EF9" w:rsidTr="0078390C">
        <w:trPr>
          <w:trHeight w:val="529"/>
        </w:trPr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1.1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Сертифікат щодо відповідності системи управління якістю підприємства ДСТУ EN ISO 13485, що регламентує розробку, виробництво, розповсюдження та обслуговування  медичних виробів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1.2</w:t>
            </w:r>
          </w:p>
        </w:tc>
        <w:tc>
          <w:tcPr>
            <w:tcW w:w="4857" w:type="dxa"/>
            <w:gridSpan w:val="2"/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Паспорт або інструкція із застосування</w:t>
            </w:r>
          </w:p>
        </w:tc>
        <w:tc>
          <w:tcPr>
            <w:tcW w:w="4687" w:type="dxa"/>
            <w:gridSpan w:val="2"/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1.3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Сертифікат ДСТУ EN ISO 9001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spacing w:after="0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1.4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випробувань державного інституту щодо визначення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біоцидних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властивостей зразку фарби RAL 9003, що виданий виробнику меблів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spacing w:after="0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1.5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Декларація про відповідність вимогам технічного регламенту щодо медичних виробів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Наявність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1.6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Товар повинен бути введений в обіг в установленому порядку відповідно до законодавства України у сфері технічного регулювання та оцінки відповідності медичних виробів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Підтверджується наявністю в  «Реєстрі осіб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Pr="00287EF9">
              <w:rPr>
                <w:rFonts w:ascii="Times New Roman" w:hAnsi="Times New Roman"/>
              </w:rPr>
              <w:t>in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vitro</w:t>
            </w:r>
            <w:proofErr w:type="spellEnd"/>
            <w:r w:rsidRPr="00287EF9">
              <w:rPr>
                <w:rFonts w:ascii="Times New Roman" w:hAnsi="Times New Roman"/>
              </w:rPr>
              <w:t xml:space="preserve"> в обіг» за посиланням на відповідний Реєстр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1.7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Гарантійний лист від виробника товару, що підтверджує можливість постачання учасником </w:t>
            </w: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запропонованого товару в необхідній кількості, якості та в потрібні терміни. Гарантійний лист повинен включати найменування замовника та номер оголошення про проведення процедури закупівлі.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lastRenderedPageBreak/>
              <w:t>Надати копію відповідного документу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Гарантійний термін експлуатації з дня продажу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12 місяців</w:t>
            </w:r>
          </w:p>
        </w:tc>
      </w:tr>
      <w:tr w:rsidR="0023528C" w:rsidRPr="00287EF9" w:rsidTr="0078390C">
        <w:trPr>
          <w:trHeight w:val="40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287EF9" w:rsidRDefault="0023528C" w:rsidP="0078390C">
            <w:pPr>
              <w:jc w:val="center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2. Технічні характеристики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rPr>
                <w:rFonts w:ascii="Times New Roman" w:hAnsi="Times New Roman"/>
              </w:rPr>
            </w:pPr>
          </w:p>
        </w:tc>
      </w:tr>
      <w:tr w:rsidR="0023528C" w:rsidRPr="00287EF9" w:rsidTr="0078390C">
        <w:trPr>
          <w:trHeight w:val="6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№ п/</w:t>
            </w: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Опис вимог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Наявність функції або величина параметра за технічним завданням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Відповідність</w:t>
            </w:r>
          </w:p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(так/ні)</w:t>
            </w: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1. Технічні характеристики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Довжина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7EF9">
              <w:rPr>
                <w:rFonts w:ascii="Times New Roman" w:hAnsi="Times New Roman"/>
              </w:rPr>
              <w:t xml:space="preserve">625±10 мм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Ширина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hAnsi="Times New Roman"/>
              </w:rPr>
              <w:t>420±10 мм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2.3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Висота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hAnsi="Times New Roman"/>
              </w:rPr>
              <w:t>810±10 мм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Розмір полиці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380±10 х 480±10 мм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2.5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Комплект постачання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Столик в зборі – 1 шт.</w:t>
            </w:r>
          </w:p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Ручка – 2 шт.</w:t>
            </w:r>
          </w:p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Полиця (</w:t>
            </w:r>
            <w:proofErr w:type="spellStart"/>
            <w:r w:rsidRPr="00287EF9">
              <w:rPr>
                <w:rFonts w:ascii="Times New Roman" w:hAnsi="Times New Roman"/>
              </w:rPr>
              <w:t>нерж.сталь</w:t>
            </w:r>
            <w:proofErr w:type="spellEnd"/>
            <w:r w:rsidRPr="00287EF9">
              <w:rPr>
                <w:rFonts w:ascii="Times New Roman" w:hAnsi="Times New Roman"/>
              </w:rPr>
              <w:t>) – 2 шт.</w:t>
            </w:r>
          </w:p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Інструкція із застосування – 1 шт.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2.6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Конструкція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Столик являє собою конструкцію, виконану з уніфікованих елементів. На стійках встановлено дві полиці. Столик має колеса, які роблять можливим його переміщення. В комплект входять дві ручки з кріпленням.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Маса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Не більше 10 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Навантаження, що допускається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До 25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23528C" w:rsidRPr="00287EF9" w:rsidTr="0078390C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Виробництво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spacing w:after="0"/>
              <w:ind w:firstLine="34"/>
              <w:rPr>
                <w:rFonts w:ascii="Times New Roman" w:eastAsia="Times New Roman" w:hAnsi="Times New Roman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>Україна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C" w:rsidRPr="00287EF9" w:rsidRDefault="0023528C" w:rsidP="007839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3F3CD6" w:rsidRDefault="003F3CD6" w:rsidP="003F3CD6">
      <w:pPr>
        <w:pStyle w:val="Standard"/>
        <w:jc w:val="both"/>
        <w:rPr>
          <w:bCs/>
          <w:sz w:val="28"/>
          <w:szCs w:val="28"/>
          <w:lang w:val="ru-RU"/>
        </w:rPr>
      </w:pPr>
    </w:p>
    <w:p w:rsidR="003F3CD6" w:rsidRPr="003913DD" w:rsidRDefault="003F3CD6" w:rsidP="003F3CD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b/>
          <w:lang w:val="uk-UA"/>
        </w:rPr>
      </w:pPr>
      <w:r>
        <w:rPr>
          <w:color w:val="auto"/>
          <w:lang w:val="uk-UA"/>
        </w:rPr>
        <w:t>5)</w:t>
      </w:r>
      <w:r w:rsidRPr="003913DD">
        <w:rPr>
          <w:color w:val="auto"/>
          <w:lang w:val="uk-UA"/>
        </w:rPr>
        <w:t xml:space="preserve">розмір бюджетного призначення та/або очікувана вартість предмета закупівлі: </w:t>
      </w:r>
      <w:r>
        <w:rPr>
          <w:b/>
          <w:lang w:val="uk-UA"/>
        </w:rPr>
        <w:t>56350,00</w:t>
      </w:r>
      <w:r w:rsidRPr="003913DD">
        <w:rPr>
          <w:b/>
          <w:lang w:val="uk-UA"/>
        </w:rPr>
        <w:t xml:space="preserve"> грн. З ПДВ (</w:t>
      </w:r>
      <w:r>
        <w:rPr>
          <w:b/>
          <w:lang w:val="uk-UA"/>
        </w:rPr>
        <w:t xml:space="preserve">П’ятдесят шість тисяч триста п’ятдесят </w:t>
      </w:r>
      <w:r w:rsidRPr="003913DD">
        <w:rPr>
          <w:b/>
          <w:lang w:val="uk-UA"/>
        </w:rPr>
        <w:t xml:space="preserve"> грн. 00 коп.,з ПДВ)</w:t>
      </w:r>
      <w:r>
        <w:rPr>
          <w:b/>
          <w:lang w:val="uk-UA"/>
        </w:rPr>
        <w:t>.</w:t>
      </w:r>
    </w:p>
    <w:p w:rsidR="003F3CD6" w:rsidRPr="003913DD" w:rsidRDefault="003F3CD6" w:rsidP="003F3CD6">
      <w:pPr>
        <w:pStyle w:val="Standard"/>
        <w:jc w:val="both"/>
        <w:rPr>
          <w:color w:val="auto"/>
          <w:lang w:val="uk-UA"/>
        </w:rPr>
      </w:pPr>
    </w:p>
    <w:p w:rsidR="003F3CD6" w:rsidRPr="00BB78B6" w:rsidRDefault="003F3CD6" w:rsidP="003F3CD6">
      <w:pPr>
        <w:pStyle w:val="rvps2"/>
        <w:spacing w:before="0" w:after="0"/>
        <w:jc w:val="both"/>
        <w:rPr>
          <w:b/>
          <w:color w:val="000000"/>
          <w:kern w:val="3"/>
        </w:rPr>
      </w:pPr>
      <w:r>
        <w:t>6</w:t>
      </w:r>
      <w:r w:rsidRPr="003913DD">
        <w:t xml:space="preserve">) код економічної класифікації видатків бюджету (для бюджетних коштів) </w:t>
      </w:r>
      <w:r>
        <w:rPr>
          <w:b/>
          <w:color w:val="000000"/>
          <w:kern w:val="3"/>
        </w:rPr>
        <w:t>2610</w:t>
      </w:r>
      <w:r w:rsidRPr="003913DD">
        <w:rPr>
          <w:b/>
          <w:color w:val="000000"/>
          <w:kern w:val="3"/>
        </w:rPr>
        <w:t xml:space="preserve"> </w:t>
      </w:r>
      <w:r w:rsidRPr="00BB78B6">
        <w:rPr>
          <w:b/>
          <w:color w:val="202124"/>
          <w:shd w:val="clear" w:color="auto" w:fill="FFFFFF"/>
        </w:rPr>
        <w:t>Субсидії та поточні трансферти підприємствам (установам, організаціям).</w:t>
      </w:r>
    </w:p>
    <w:p w:rsidR="003F3CD6" w:rsidRDefault="003F3CD6" w:rsidP="003F3CD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3F3CD6" w:rsidRDefault="003F3CD6" w:rsidP="003F3CD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bCs/>
          <w:sz w:val="28"/>
          <w:szCs w:val="28"/>
          <w:lang w:val="uk-UA"/>
        </w:rPr>
        <w:t>7)</w:t>
      </w:r>
      <w:r w:rsidR="0023528C" w:rsidRPr="003F3CD6">
        <w:rPr>
          <w:bCs/>
          <w:sz w:val="28"/>
          <w:szCs w:val="28"/>
          <w:lang w:val="ru-RU"/>
        </w:rPr>
        <w:t>Н</w:t>
      </w:r>
      <w:proofErr w:type="spellStart"/>
      <w:r w:rsidR="0023528C" w:rsidRPr="0023528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еобхідно</w:t>
      </w:r>
      <w:proofErr w:type="spellEnd"/>
      <w:r w:rsidR="0023528C" w:rsidRPr="0023528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провести відкриті торги</w:t>
      </w:r>
      <w:r w:rsidR="0023528C" w:rsidRPr="003F3CD6">
        <w:rPr>
          <w:rFonts w:eastAsia="Arial"/>
          <w:i/>
          <w:iCs/>
          <w:sz w:val="20"/>
          <w:szCs w:val="20"/>
          <w:shd w:val="clear" w:color="auto" w:fill="FFFFFF"/>
          <w:lang w:val="ru-RU" w:eastAsia="ar-SA"/>
        </w:rPr>
        <w:t xml:space="preserve"> </w:t>
      </w:r>
      <w:r w:rsidR="0023528C" w:rsidRPr="003F3CD6">
        <w:rPr>
          <w:rFonts w:eastAsia="Arial"/>
          <w:iCs/>
          <w:sz w:val="20"/>
          <w:szCs w:val="20"/>
          <w:shd w:val="clear" w:color="auto" w:fill="FFFFFF"/>
          <w:lang w:val="ru-RU" w:eastAsia="ar-SA"/>
        </w:rPr>
        <w:t>в</w:t>
      </w:r>
      <w:proofErr w:type="spellStart"/>
      <w:r w:rsidR="0023528C" w:rsidRPr="0023528C">
        <w:rPr>
          <w:rFonts w:ascii="Times New Roman" w:hAnsi="Times New Roman" w:cs="Times New Roman"/>
          <w:sz w:val="20"/>
          <w:szCs w:val="20"/>
          <w:lang w:val="uk-UA"/>
        </w:rPr>
        <w:t>ідповідно</w:t>
      </w:r>
      <w:proofErr w:type="spellEnd"/>
      <w:r w:rsidR="0023528C" w:rsidRPr="0023528C">
        <w:rPr>
          <w:rFonts w:ascii="Times New Roman" w:hAnsi="Times New Roman" w:cs="Times New Roman"/>
          <w:sz w:val="20"/>
          <w:szCs w:val="20"/>
          <w:lang w:val="uk-UA"/>
        </w:rPr>
        <w:t xml:space="preserve"> до пункту 14 Особливостей закупівля відповідно до цих особливостей здійснюється замовником на підставі наявної потреби або</w:t>
      </w:r>
      <w:r w:rsidR="0023528C" w:rsidRPr="00715A4B">
        <w:rPr>
          <w:rFonts w:ascii="Times New Roman" w:hAnsi="Times New Roman" w:cs="Times New Roman"/>
          <w:sz w:val="20"/>
          <w:szCs w:val="20"/>
          <w:lang w:val="uk-UA"/>
        </w:rPr>
        <w:t xml:space="preserve"> у разі планової потреби наступного року (планових потреб наступних періодів</w:t>
      </w:r>
      <w:r w:rsidRPr="003F3CD6">
        <w:rPr>
          <w:rFonts w:ascii="Times New Roman" w:eastAsia="Arial" w:hAnsi="Times New Roman" w:cs="Times New Roman"/>
          <w:sz w:val="20"/>
          <w:szCs w:val="20"/>
          <w:shd w:val="clear" w:color="auto" w:fill="FFFFFF"/>
          <w:lang w:val="ru-RU" w:eastAsia="ar-SA"/>
        </w:rPr>
        <w:t xml:space="preserve"> </w:t>
      </w:r>
      <w:r w:rsidRPr="00B83BC0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Згідно з пунктом 10 Особливостей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.04.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2020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№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708 (далі - послуги з поточного ремонту), вартість яких становить або перевищує 100 тис. </w:t>
      </w:r>
      <w:proofErr w:type="spellStart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гр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</w:t>
      </w:r>
      <w:proofErr w:type="spellEnd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послуг з поточного ремонту, вартість яких становить або перевищує 200 тис. </w:t>
      </w:r>
      <w:proofErr w:type="spellStart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гр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</w:t>
      </w:r>
      <w:proofErr w:type="spellEnd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робіт, вартість яких становить або перевищує 1,5 </w:t>
      </w:r>
      <w:proofErr w:type="spellStart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млн</w:t>
      </w:r>
      <w:proofErr w:type="spellEnd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proofErr w:type="spellStart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гр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</w:t>
      </w:r>
      <w:proofErr w:type="spellEnd"/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, шляхом застосування відкритих торгів у порядку, визначеному цими особливостями, та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/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або шляхом використання електронного каталогу для закупівлі товару відповідно до порядку, встановленого постановою Кабінету Міністрів України від 14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.09.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2020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№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822 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«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Про затвердження Порядку формування та використання електронного каталогу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»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, з </w:t>
      </w:r>
      <w:r w:rsidRPr="0044662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lastRenderedPageBreak/>
        <w:t>урахуванням положень, визначених особливостями.</w:t>
      </w:r>
    </w:p>
    <w:p w:rsidR="003F3CD6" w:rsidRPr="003913DD" w:rsidRDefault="003F3CD6" w:rsidP="003F3CD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b/>
          <w:lang w:val="uk-UA"/>
        </w:rPr>
      </w:pPr>
      <w:r>
        <w:rPr>
          <w:color w:val="auto"/>
          <w:lang w:val="uk-UA"/>
        </w:rPr>
        <w:t>5)</w:t>
      </w:r>
      <w:r w:rsidRPr="003913DD">
        <w:rPr>
          <w:color w:val="auto"/>
          <w:lang w:val="uk-UA"/>
        </w:rPr>
        <w:t xml:space="preserve">розмір бюджетного призначення та/або очікувана вартість предмета закупівлі: </w:t>
      </w:r>
      <w:r>
        <w:rPr>
          <w:b/>
          <w:lang w:val="uk-UA"/>
        </w:rPr>
        <w:t>56350,00</w:t>
      </w:r>
      <w:r w:rsidRPr="003913DD">
        <w:rPr>
          <w:b/>
          <w:lang w:val="uk-UA"/>
        </w:rPr>
        <w:t xml:space="preserve"> грн. З ПДВ (</w:t>
      </w:r>
      <w:r>
        <w:rPr>
          <w:b/>
          <w:lang w:val="uk-UA"/>
        </w:rPr>
        <w:t xml:space="preserve">П’ятдесят шість тисяч триста п’ятдесят </w:t>
      </w:r>
      <w:r w:rsidRPr="003913DD">
        <w:rPr>
          <w:b/>
          <w:lang w:val="uk-UA"/>
        </w:rPr>
        <w:t xml:space="preserve"> грн. 00 коп.,з ПДВ)</w:t>
      </w:r>
      <w:r>
        <w:rPr>
          <w:b/>
          <w:lang w:val="uk-UA"/>
        </w:rPr>
        <w:t>.</w:t>
      </w:r>
    </w:p>
    <w:p w:rsidR="003F3CD6" w:rsidRPr="003913DD" w:rsidRDefault="003F3CD6" w:rsidP="003F3CD6">
      <w:pPr>
        <w:pStyle w:val="Standard"/>
        <w:jc w:val="both"/>
        <w:rPr>
          <w:color w:val="auto"/>
          <w:lang w:val="uk-UA"/>
        </w:rPr>
      </w:pPr>
    </w:p>
    <w:p w:rsidR="003F3CD6" w:rsidRPr="00BB78B6" w:rsidRDefault="003F3CD6" w:rsidP="003F3CD6">
      <w:pPr>
        <w:pStyle w:val="rvps2"/>
        <w:spacing w:before="0" w:after="0"/>
        <w:jc w:val="both"/>
        <w:rPr>
          <w:b/>
          <w:color w:val="000000"/>
          <w:kern w:val="3"/>
        </w:rPr>
      </w:pPr>
      <w:bookmarkStart w:id="1" w:name="n183"/>
      <w:bookmarkEnd w:id="1"/>
      <w:r>
        <w:t>6</w:t>
      </w:r>
      <w:r w:rsidRPr="003913DD">
        <w:t xml:space="preserve">) код економічної класифікації видатків бюджету (для бюджетних коштів) </w:t>
      </w:r>
      <w:r>
        <w:rPr>
          <w:b/>
          <w:color w:val="000000"/>
          <w:kern w:val="3"/>
        </w:rPr>
        <w:t>2610</w:t>
      </w:r>
      <w:r w:rsidRPr="003913DD">
        <w:rPr>
          <w:b/>
          <w:color w:val="000000"/>
          <w:kern w:val="3"/>
        </w:rPr>
        <w:t xml:space="preserve"> </w:t>
      </w:r>
      <w:r w:rsidRPr="00BB78B6">
        <w:rPr>
          <w:b/>
          <w:color w:val="202124"/>
          <w:shd w:val="clear" w:color="auto" w:fill="FFFFFF"/>
        </w:rPr>
        <w:t>Субсидії та поточні трансферти підприємствам (установам, організаціям).</w:t>
      </w:r>
    </w:p>
    <w:p w:rsidR="003F3CD6" w:rsidRDefault="003F3CD6" w:rsidP="003F3CD6">
      <w:pPr>
        <w:pStyle w:val="Standard"/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:rsidR="0023528C" w:rsidRDefault="0023528C" w:rsidP="009929CE">
      <w:pPr>
        <w:pStyle w:val="justifyfull"/>
        <w:shd w:val="clear" w:color="auto" w:fill="FFFFFF"/>
        <w:spacing w:before="0" w:beforeAutospacing="0" w:after="495" w:afterAutospacing="0"/>
        <w:jc w:val="both"/>
      </w:pPr>
    </w:p>
    <w:p w:rsidR="00C9193A" w:rsidRDefault="00C9193A" w:rsidP="009929CE">
      <w:pPr>
        <w:pStyle w:val="justifyfull"/>
        <w:shd w:val="clear" w:color="auto" w:fill="FFFFFF"/>
        <w:spacing w:before="0" w:beforeAutospacing="0" w:after="495" w:afterAutospacing="0"/>
        <w:jc w:val="both"/>
      </w:pPr>
    </w:p>
    <w:p w:rsidR="00C9193A" w:rsidRPr="009929CE" w:rsidRDefault="00C9193A" w:rsidP="009929CE">
      <w:pPr>
        <w:pStyle w:val="justifyfull"/>
        <w:shd w:val="clear" w:color="auto" w:fill="FFFFFF"/>
        <w:spacing w:before="0" w:beforeAutospacing="0" w:after="495" w:afterAutospacing="0"/>
        <w:jc w:val="both"/>
        <w:rPr>
          <w:color w:val="323232"/>
        </w:rPr>
      </w:pPr>
      <w:r>
        <w:t xml:space="preserve">Уповноважена особа                  ___________________                         </w:t>
      </w:r>
      <w:proofErr w:type="spellStart"/>
      <w:r>
        <w:t>Гудзь</w:t>
      </w:r>
      <w:proofErr w:type="spellEnd"/>
      <w:r>
        <w:t xml:space="preserve"> М.В.</w:t>
      </w:r>
    </w:p>
    <w:p w:rsidR="002005B1" w:rsidRPr="009929CE" w:rsidRDefault="002005B1" w:rsidP="009929CE">
      <w:pPr>
        <w:pStyle w:val="justifyfull"/>
        <w:shd w:val="clear" w:color="auto" w:fill="FFFFFF"/>
        <w:spacing w:before="0" w:beforeAutospacing="0" w:after="495" w:afterAutospacing="0"/>
        <w:jc w:val="both"/>
      </w:pPr>
      <w:r w:rsidRPr="009929CE">
        <w:rPr>
          <w:color w:val="323232"/>
        </w:rPr>
        <w:br/>
      </w:r>
    </w:p>
    <w:p w:rsidR="008A33D9" w:rsidRPr="009929CE" w:rsidRDefault="00D1014F">
      <w:pPr>
        <w:rPr>
          <w:rFonts w:ascii="Times New Roman" w:hAnsi="Times New Roman"/>
          <w:sz w:val="24"/>
          <w:szCs w:val="24"/>
        </w:rPr>
      </w:pPr>
    </w:p>
    <w:sectPr w:rsidR="008A33D9" w:rsidRPr="009929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School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1EC"/>
    <w:multiLevelType w:val="multilevel"/>
    <w:tmpl w:val="58122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CE"/>
    <w:rsid w:val="00036DCE"/>
    <w:rsid w:val="000579C7"/>
    <w:rsid w:val="000E79C6"/>
    <w:rsid w:val="001262F1"/>
    <w:rsid w:val="002005B1"/>
    <w:rsid w:val="0023528C"/>
    <w:rsid w:val="003F3CD6"/>
    <w:rsid w:val="00440C12"/>
    <w:rsid w:val="00586B08"/>
    <w:rsid w:val="008C0A1E"/>
    <w:rsid w:val="009929CE"/>
    <w:rsid w:val="00C609D9"/>
    <w:rsid w:val="00C9193A"/>
    <w:rsid w:val="00D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E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C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36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36DCE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/>
    </w:rPr>
  </w:style>
  <w:style w:type="paragraph" w:customStyle="1" w:styleId="rvps2">
    <w:name w:val="rvps2"/>
    <w:basedOn w:val="a"/>
    <w:rsid w:val="002005B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full">
    <w:name w:val="justifyfull"/>
    <w:basedOn w:val="a"/>
    <w:rsid w:val="00200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2005B1"/>
    <w:rPr>
      <w:color w:val="0000FF"/>
      <w:u w:val="single"/>
    </w:rPr>
  </w:style>
  <w:style w:type="character" w:customStyle="1" w:styleId="js-apiid">
    <w:name w:val="js-apiid"/>
    <w:basedOn w:val="a0"/>
    <w:rsid w:val="00C609D9"/>
  </w:style>
  <w:style w:type="paragraph" w:customStyle="1" w:styleId="Standard">
    <w:name w:val="Standard"/>
    <w:rsid w:val="002352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7">
    <w:name w:val="List Paragraph"/>
    <w:basedOn w:val="a"/>
    <w:qFormat/>
    <w:rsid w:val="0023528C"/>
    <w:pPr>
      <w:spacing w:line="259" w:lineRule="auto"/>
      <w:ind w:left="720"/>
      <w:contextualSpacing/>
    </w:pPr>
    <w:rPr>
      <w:rFonts w:eastAsia="Calibri"/>
      <w:lang w:val="ru-RU"/>
    </w:rPr>
  </w:style>
  <w:style w:type="numbering" w:customStyle="1" w:styleId="WWNum3">
    <w:name w:val="WWNum3"/>
    <w:basedOn w:val="a2"/>
    <w:rsid w:val="0023528C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28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23528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28C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E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C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36D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36DCE"/>
    <w:pPr>
      <w:widowControl w:val="0"/>
      <w:shd w:val="clear" w:color="auto" w:fill="FFFFFF"/>
      <w:spacing w:after="180" w:line="240" w:lineRule="auto"/>
    </w:pPr>
    <w:rPr>
      <w:rFonts w:ascii="Times New Roman" w:eastAsia="Times New Roman" w:hAnsi="Times New Roman"/>
    </w:rPr>
  </w:style>
  <w:style w:type="paragraph" w:customStyle="1" w:styleId="rvps2">
    <w:name w:val="rvps2"/>
    <w:basedOn w:val="a"/>
    <w:rsid w:val="002005B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full">
    <w:name w:val="justifyfull"/>
    <w:basedOn w:val="a"/>
    <w:rsid w:val="00200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2005B1"/>
    <w:rPr>
      <w:color w:val="0000FF"/>
      <w:u w:val="single"/>
    </w:rPr>
  </w:style>
  <w:style w:type="character" w:customStyle="1" w:styleId="js-apiid">
    <w:name w:val="js-apiid"/>
    <w:basedOn w:val="a0"/>
    <w:rsid w:val="00C609D9"/>
  </w:style>
  <w:style w:type="paragraph" w:customStyle="1" w:styleId="Standard">
    <w:name w:val="Standard"/>
    <w:rsid w:val="002352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7">
    <w:name w:val="List Paragraph"/>
    <w:basedOn w:val="a"/>
    <w:qFormat/>
    <w:rsid w:val="0023528C"/>
    <w:pPr>
      <w:spacing w:line="259" w:lineRule="auto"/>
      <w:ind w:left="720"/>
      <w:contextualSpacing/>
    </w:pPr>
    <w:rPr>
      <w:rFonts w:eastAsia="Calibri"/>
      <w:lang w:val="ru-RU"/>
    </w:rPr>
  </w:style>
  <w:style w:type="numbering" w:customStyle="1" w:styleId="WWNum3">
    <w:name w:val="WWNum3"/>
    <w:basedOn w:val="a2"/>
    <w:rsid w:val="0023528C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unhideWhenUsed/>
    <w:rsid w:val="0023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528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23528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528C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8031</Words>
  <Characters>4579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Коваленко</dc:creator>
  <cp:lastModifiedBy>Наталія Коваленко</cp:lastModifiedBy>
  <cp:revision>2</cp:revision>
  <dcterms:created xsi:type="dcterms:W3CDTF">2023-03-21T12:04:00Z</dcterms:created>
  <dcterms:modified xsi:type="dcterms:W3CDTF">2023-03-21T12:04:00Z</dcterms:modified>
</cp:coreProperties>
</file>