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4C" w:rsidRPr="00865805"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Івано-Франківська обласна державна адміністрація</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sidRPr="00865805">
        <w:rPr>
          <w:rFonts w:ascii="Times New Roman" w:eastAsia="Times New Roman" w:hAnsi="Times New Roman" w:cs="Times New Roman"/>
          <w:b/>
          <w:bCs/>
          <w:iCs/>
          <w:sz w:val="28"/>
          <w:szCs w:val="24"/>
          <w:lang w:eastAsia="ru-RU"/>
        </w:rPr>
        <w:t xml:space="preserve">Управління з питань цивільного захисту </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Pr="00865805" w:rsidRDefault="009C024C" w:rsidP="009C024C">
      <w:pPr>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b/>
          <w:color w:val="000000"/>
          <w:kern w:val="2"/>
          <w:sz w:val="28"/>
          <w:szCs w:val="24"/>
          <w:shd w:val="clear" w:color="auto" w:fill="FFFFFF"/>
          <w:lang w:eastAsia="zh-CN" w:bidi="hi-IN"/>
        </w:rPr>
        <w:t>ЗАТВЕРДЖЕНО</w:t>
      </w:r>
    </w:p>
    <w:p w:rsidR="009C024C" w:rsidRPr="00865805" w:rsidRDefault="009C024C" w:rsidP="009C024C">
      <w:pPr>
        <w:widowControl w:val="0"/>
        <w:suppressAutoHyphens/>
        <w:spacing w:after="0" w:line="240" w:lineRule="auto"/>
        <w:ind w:left="5670"/>
        <w:contextualSpacing/>
        <w:rPr>
          <w:rFonts w:ascii="Times New Roman" w:eastAsia="NSimSun" w:hAnsi="Times New Roman" w:cs="Times New Roman"/>
          <w:kern w:val="2"/>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рішенням уповноваженої особи,</w:t>
      </w:r>
    </w:p>
    <w:p w:rsidR="009C024C" w:rsidRDefault="009C024C" w:rsidP="009C024C">
      <w:pPr>
        <w:widowControl w:val="0"/>
        <w:suppressAutoHyphens/>
        <w:spacing w:after="0" w:line="240" w:lineRule="auto"/>
        <w:ind w:left="5670"/>
        <w:contextualSpacing/>
        <w:rPr>
          <w:rFonts w:ascii="Times New Roman" w:eastAsia="Times New Roman" w:hAnsi="Times New Roman" w:cs="Times New Roman"/>
          <w:color w:val="000000"/>
          <w:kern w:val="2"/>
          <w:sz w:val="28"/>
          <w:szCs w:val="24"/>
          <w:shd w:val="clear" w:color="auto" w:fill="FFFFFF"/>
          <w:lang w:eastAsia="zh-CN" w:bidi="hi-IN"/>
        </w:rPr>
      </w:pPr>
      <w:r w:rsidRPr="00865805">
        <w:rPr>
          <w:rFonts w:ascii="Times New Roman" w:eastAsia="Times New Roman" w:hAnsi="Times New Roman" w:cs="Times New Roman"/>
          <w:color w:val="000000"/>
          <w:kern w:val="2"/>
          <w:sz w:val="28"/>
          <w:szCs w:val="24"/>
          <w:shd w:val="clear" w:color="auto" w:fill="FFFFFF"/>
          <w:lang w:eastAsia="zh-CN" w:bidi="hi-IN"/>
        </w:rPr>
        <w:t xml:space="preserve">протокол від </w:t>
      </w:r>
      <w:r>
        <w:rPr>
          <w:rFonts w:ascii="Times New Roman" w:eastAsia="Times New Roman" w:hAnsi="Times New Roman" w:cs="Times New Roman"/>
          <w:color w:val="000000"/>
          <w:kern w:val="2"/>
          <w:sz w:val="28"/>
          <w:szCs w:val="24"/>
          <w:shd w:val="clear" w:color="auto" w:fill="FFFFFF"/>
          <w:lang w:eastAsia="zh-CN" w:bidi="hi-IN"/>
        </w:rPr>
        <w:t xml:space="preserve">24.03.2023 </w:t>
      </w:r>
      <w:r w:rsidRPr="00865805">
        <w:rPr>
          <w:rFonts w:ascii="Times New Roman" w:eastAsia="Times New Roman" w:hAnsi="Times New Roman" w:cs="Times New Roman"/>
          <w:color w:val="000000"/>
          <w:kern w:val="2"/>
          <w:sz w:val="28"/>
          <w:szCs w:val="24"/>
          <w:shd w:val="clear" w:color="auto" w:fill="FFFFFF"/>
          <w:lang w:eastAsia="zh-CN" w:bidi="hi-IN"/>
        </w:rPr>
        <w:t>№</w:t>
      </w:r>
      <w:r>
        <w:rPr>
          <w:rFonts w:ascii="Times New Roman" w:eastAsia="Times New Roman" w:hAnsi="Times New Roman" w:cs="Times New Roman"/>
          <w:color w:val="000000"/>
          <w:kern w:val="2"/>
          <w:sz w:val="28"/>
          <w:szCs w:val="24"/>
          <w:shd w:val="clear" w:color="auto" w:fill="FFFFFF"/>
          <w:lang w:eastAsia="zh-CN" w:bidi="hi-IN"/>
        </w:rPr>
        <w:t>32</w:t>
      </w:r>
      <w:r w:rsidRPr="00865805">
        <w:rPr>
          <w:rFonts w:ascii="Times New Roman" w:eastAsia="Times New Roman" w:hAnsi="Times New Roman" w:cs="Times New Roman"/>
          <w:color w:val="000000"/>
          <w:kern w:val="2"/>
          <w:sz w:val="28"/>
          <w:szCs w:val="24"/>
          <w:shd w:val="clear" w:color="auto" w:fill="FFFFFF"/>
          <w:lang w:eastAsia="zh-CN" w:bidi="hi-IN"/>
        </w:rPr>
        <w:t xml:space="preserve"> </w:t>
      </w:r>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 xml:space="preserve">                                                                                 ___________</w:t>
      </w:r>
      <w:r w:rsidRPr="009C024C">
        <w:rPr>
          <w:rFonts w:ascii="Times New Roman" w:eastAsia="Times New Roman" w:hAnsi="Times New Roman" w:cs="Times New Roman"/>
          <w:bCs/>
          <w:iCs/>
          <w:sz w:val="28"/>
          <w:szCs w:val="24"/>
          <w:lang w:eastAsia="ru-RU"/>
        </w:rPr>
        <w:t>Соломія МУРАФА</w:t>
      </w:r>
      <w:bookmarkStart w:id="0" w:name="_GoBack"/>
      <w:bookmarkEnd w:id="0"/>
    </w:p>
    <w:p w:rsidR="009C024C"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r>
        <w:rPr>
          <w:rFonts w:ascii="Times New Roman" w:eastAsia="Times New Roman" w:hAnsi="Times New Roman" w:cs="Times New Roman"/>
          <w:b/>
          <w:bCs/>
          <w:iCs/>
          <w:sz w:val="28"/>
          <w:szCs w:val="24"/>
          <w:lang w:eastAsia="ru-RU"/>
        </w:rPr>
        <w:t xml:space="preserve"> </w:t>
      </w:r>
    </w:p>
    <w:p w:rsidR="009C024C" w:rsidRPr="00865805" w:rsidRDefault="009C024C" w:rsidP="009C024C">
      <w:pPr>
        <w:spacing w:after="0" w:line="240" w:lineRule="auto"/>
        <w:contextualSpacing/>
        <w:jc w:val="center"/>
        <w:rPr>
          <w:rFonts w:ascii="Times New Roman" w:eastAsia="Times New Roman" w:hAnsi="Times New Roman" w:cs="Times New Roman"/>
          <w:b/>
          <w:bCs/>
          <w:iCs/>
          <w:sz w:val="28"/>
          <w:szCs w:val="24"/>
          <w:lang w:eastAsia="ru-RU"/>
        </w:rPr>
      </w:pPr>
    </w:p>
    <w:p w:rsidR="009C024C" w:rsidRPr="00287F6B" w:rsidRDefault="009C024C" w:rsidP="009C024C">
      <w:pPr>
        <w:spacing w:after="0" w:line="240" w:lineRule="auto"/>
        <w:contextualSpacing/>
        <w:jc w:val="center"/>
        <w:rPr>
          <w:rFonts w:ascii="Times New Roman" w:eastAsia="Times New Roman" w:hAnsi="Times New Roman" w:cs="Times New Roman"/>
          <w:b/>
          <w:bCs/>
          <w:color w:val="000000"/>
          <w:sz w:val="36"/>
          <w:szCs w:val="24"/>
          <w:lang w:eastAsia="ru-RU"/>
        </w:rPr>
      </w:pPr>
      <w:r w:rsidRPr="00287F6B">
        <w:rPr>
          <w:rFonts w:ascii="Times New Roman" w:eastAsia="Times New Roman" w:hAnsi="Times New Roman" w:cs="Times New Roman"/>
          <w:b/>
          <w:bCs/>
          <w:color w:val="000000"/>
          <w:sz w:val="36"/>
          <w:szCs w:val="24"/>
          <w:lang w:eastAsia="ru-RU"/>
        </w:rPr>
        <w:t>ТЕНДЕРНА ДОКУМЕНТАЦІЯ</w:t>
      </w:r>
    </w:p>
    <w:p w:rsidR="009C024C" w:rsidRPr="00287F6B" w:rsidRDefault="009C024C" w:rsidP="009C024C">
      <w:pPr>
        <w:spacing w:after="0" w:line="240" w:lineRule="auto"/>
        <w:contextualSpacing/>
        <w:jc w:val="center"/>
        <w:rPr>
          <w:rFonts w:ascii="Times New Roman" w:eastAsia="Times New Roman" w:hAnsi="Times New Roman" w:cs="Times New Roman"/>
          <w:sz w:val="12"/>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color w:val="000000"/>
          <w:sz w:val="32"/>
          <w:szCs w:val="24"/>
          <w:lang w:val="ru-RU" w:eastAsia="ru-RU"/>
        </w:rPr>
      </w:pPr>
      <w:r w:rsidRPr="00287F6B">
        <w:rPr>
          <w:rFonts w:ascii="Times New Roman" w:eastAsia="Times New Roman" w:hAnsi="Times New Roman" w:cs="Times New Roman"/>
          <w:b/>
          <w:color w:val="000000"/>
          <w:sz w:val="32"/>
          <w:szCs w:val="24"/>
          <w:lang w:eastAsia="ru-RU"/>
        </w:rPr>
        <w:t>по процедурі</w:t>
      </w:r>
      <w:r w:rsidRPr="00287F6B">
        <w:rPr>
          <w:rFonts w:ascii="Times New Roman" w:eastAsia="Times New Roman" w:hAnsi="Times New Roman" w:cs="Times New Roman"/>
          <w:b/>
          <w:bCs/>
          <w:color w:val="000000"/>
          <w:sz w:val="32"/>
          <w:szCs w:val="24"/>
          <w:lang w:eastAsia="ru-RU"/>
        </w:rPr>
        <w:t xml:space="preserve"> відкриті торги</w:t>
      </w:r>
      <w:r>
        <w:rPr>
          <w:rFonts w:ascii="Times New Roman" w:eastAsia="Times New Roman" w:hAnsi="Times New Roman" w:cs="Times New Roman"/>
          <w:b/>
          <w:bCs/>
          <w:color w:val="000000"/>
          <w:sz w:val="32"/>
          <w:szCs w:val="24"/>
          <w:lang w:val="ru-RU" w:eastAsia="ru-RU"/>
        </w:rPr>
        <w:t xml:space="preserve"> з </w:t>
      </w:r>
      <w:proofErr w:type="spellStart"/>
      <w:r>
        <w:rPr>
          <w:rFonts w:ascii="Times New Roman" w:eastAsia="Times New Roman" w:hAnsi="Times New Roman" w:cs="Times New Roman"/>
          <w:b/>
          <w:bCs/>
          <w:color w:val="000000"/>
          <w:sz w:val="32"/>
          <w:szCs w:val="24"/>
          <w:lang w:val="ru-RU" w:eastAsia="ru-RU"/>
        </w:rPr>
        <w:t>особливостями</w:t>
      </w:r>
      <w:proofErr w:type="spellEnd"/>
    </w:p>
    <w:p w:rsidR="009C024C" w:rsidRPr="00287F6B" w:rsidRDefault="009C024C" w:rsidP="009C024C">
      <w:pPr>
        <w:spacing w:after="0" w:line="240" w:lineRule="auto"/>
        <w:contextualSpacing/>
        <w:jc w:val="center"/>
        <w:rPr>
          <w:rFonts w:ascii="Times New Roman" w:eastAsia="Times New Roman" w:hAnsi="Times New Roman" w:cs="Times New Roman"/>
          <w:b/>
          <w:bCs/>
          <w:color w:val="000000"/>
          <w:sz w:val="32"/>
          <w:szCs w:val="24"/>
          <w:lang w:val="ru-RU" w:eastAsia="ru-RU"/>
        </w:rPr>
      </w:pPr>
      <w:r>
        <w:rPr>
          <w:rFonts w:ascii="Times New Roman" w:eastAsia="Times New Roman" w:hAnsi="Times New Roman" w:cs="Times New Roman"/>
          <w:b/>
          <w:bCs/>
          <w:color w:val="000000"/>
          <w:sz w:val="32"/>
          <w:szCs w:val="24"/>
          <w:lang w:val="ru-RU" w:eastAsia="ru-RU"/>
        </w:rPr>
        <w:t xml:space="preserve">(без </w:t>
      </w:r>
      <w:proofErr w:type="spellStart"/>
      <w:r>
        <w:rPr>
          <w:rFonts w:ascii="Times New Roman" w:eastAsia="Times New Roman" w:hAnsi="Times New Roman" w:cs="Times New Roman"/>
          <w:b/>
          <w:bCs/>
          <w:color w:val="000000"/>
          <w:sz w:val="32"/>
          <w:szCs w:val="24"/>
          <w:lang w:val="ru-RU" w:eastAsia="ru-RU"/>
        </w:rPr>
        <w:t>застосування</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елетронного</w:t>
      </w:r>
      <w:proofErr w:type="spellEnd"/>
      <w:r>
        <w:rPr>
          <w:rFonts w:ascii="Times New Roman" w:eastAsia="Times New Roman" w:hAnsi="Times New Roman" w:cs="Times New Roman"/>
          <w:b/>
          <w:bCs/>
          <w:color w:val="000000"/>
          <w:sz w:val="32"/>
          <w:szCs w:val="24"/>
          <w:lang w:val="ru-RU" w:eastAsia="ru-RU"/>
        </w:rPr>
        <w:t xml:space="preserve"> </w:t>
      </w:r>
      <w:proofErr w:type="spellStart"/>
      <w:r>
        <w:rPr>
          <w:rFonts w:ascii="Times New Roman" w:eastAsia="Times New Roman" w:hAnsi="Times New Roman" w:cs="Times New Roman"/>
          <w:b/>
          <w:bCs/>
          <w:color w:val="000000"/>
          <w:sz w:val="32"/>
          <w:szCs w:val="24"/>
          <w:lang w:val="ru-RU" w:eastAsia="ru-RU"/>
        </w:rPr>
        <w:t>аукціону</w:t>
      </w:r>
      <w:proofErr w:type="spellEnd"/>
      <w:r>
        <w:rPr>
          <w:rFonts w:ascii="Times New Roman" w:eastAsia="Times New Roman" w:hAnsi="Times New Roman" w:cs="Times New Roman"/>
          <w:b/>
          <w:bCs/>
          <w:color w:val="000000"/>
          <w:sz w:val="32"/>
          <w:szCs w:val="24"/>
          <w:lang w:val="ru-RU" w:eastAsia="ru-RU"/>
        </w:rPr>
        <w:t>)</w:t>
      </w:r>
    </w:p>
    <w:p w:rsidR="009C024C" w:rsidRPr="00287F6B" w:rsidRDefault="009C024C" w:rsidP="009C024C">
      <w:pPr>
        <w:spacing w:after="0" w:line="240" w:lineRule="auto"/>
        <w:contextualSpacing/>
        <w:jc w:val="center"/>
        <w:rPr>
          <w:rFonts w:ascii="Times New Roman" w:eastAsia="Times New Roman" w:hAnsi="Times New Roman" w:cs="Times New Roman"/>
          <w:b/>
          <w:bCs/>
          <w:sz w:val="32"/>
          <w:szCs w:val="24"/>
          <w:lang w:eastAsia="ru-RU"/>
        </w:rPr>
      </w:pPr>
      <w:r w:rsidRPr="00287F6B">
        <w:rPr>
          <w:rFonts w:ascii="Times New Roman" w:eastAsia="Times New Roman" w:hAnsi="Times New Roman" w:cs="Times New Roman"/>
          <w:b/>
          <w:color w:val="000000"/>
          <w:sz w:val="32"/>
          <w:szCs w:val="24"/>
          <w:lang w:eastAsia="ru-RU"/>
        </w:rPr>
        <w:t xml:space="preserve">на закупівлю </w:t>
      </w:r>
      <w:r w:rsidRPr="00287F6B">
        <w:rPr>
          <w:rFonts w:ascii="Times New Roman" w:eastAsia="Times New Roman" w:hAnsi="Times New Roman" w:cs="Times New Roman"/>
          <w:b/>
          <w:bCs/>
          <w:sz w:val="32"/>
          <w:szCs w:val="24"/>
          <w:lang w:eastAsia="ru-RU"/>
        </w:rPr>
        <w:t>товар</w:t>
      </w:r>
      <w:r>
        <w:rPr>
          <w:rFonts w:ascii="Times New Roman" w:eastAsia="Times New Roman" w:hAnsi="Times New Roman" w:cs="Times New Roman"/>
          <w:b/>
          <w:bCs/>
          <w:sz w:val="32"/>
          <w:szCs w:val="24"/>
          <w:lang w:val="ru-RU" w:eastAsia="ru-RU"/>
        </w:rPr>
        <w:t>у</w:t>
      </w:r>
      <w:r w:rsidRPr="00287F6B">
        <w:rPr>
          <w:rFonts w:ascii="Times New Roman" w:eastAsia="Times New Roman" w:hAnsi="Times New Roman" w:cs="Times New Roman"/>
          <w:b/>
          <w:bCs/>
          <w:sz w:val="32"/>
          <w:szCs w:val="24"/>
          <w:lang w:eastAsia="ru-RU"/>
        </w:rPr>
        <w:t>:</w:t>
      </w:r>
    </w:p>
    <w:p w:rsidR="009C024C" w:rsidRPr="00287F6B" w:rsidRDefault="009C024C" w:rsidP="009C024C">
      <w:pPr>
        <w:spacing w:after="0" w:line="240" w:lineRule="auto"/>
        <w:contextualSpacing/>
        <w:jc w:val="center"/>
        <w:rPr>
          <w:rFonts w:ascii="Times New Roman" w:eastAsia="Times New Roman" w:hAnsi="Times New Roman" w:cs="Times New Roman"/>
          <w:b/>
          <w:sz w:val="32"/>
          <w:szCs w:val="24"/>
          <w:lang w:eastAsia="ru-RU"/>
        </w:rPr>
      </w:pPr>
    </w:p>
    <w:p w:rsidR="009C024C" w:rsidRDefault="009C024C" w:rsidP="009C024C">
      <w:pPr>
        <w:spacing w:after="0" w:line="240" w:lineRule="auto"/>
        <w:contextualSpacing/>
        <w:jc w:val="center"/>
        <w:rPr>
          <w:rFonts w:ascii="Times New Roman" w:eastAsia="Times New Roman" w:hAnsi="Times New Roman" w:cs="Times New Roman"/>
          <w:b/>
          <w:bCs/>
          <w:iCs/>
          <w:sz w:val="36"/>
          <w:szCs w:val="24"/>
          <w:lang w:eastAsia="ru-RU"/>
        </w:rPr>
      </w:pPr>
      <w:r w:rsidRPr="00287F6B">
        <w:rPr>
          <w:rFonts w:ascii="Times New Roman" w:eastAsia="Times New Roman" w:hAnsi="Times New Roman" w:cs="Times New Roman"/>
          <w:b/>
          <w:bCs/>
          <w:iCs/>
          <w:sz w:val="36"/>
          <w:szCs w:val="24"/>
          <w:lang w:eastAsia="ru-RU"/>
        </w:rPr>
        <w:t>Бензин А-95</w:t>
      </w:r>
      <w:r>
        <w:rPr>
          <w:rFonts w:ascii="Times New Roman" w:eastAsia="Times New Roman" w:hAnsi="Times New Roman" w:cs="Times New Roman"/>
          <w:b/>
          <w:bCs/>
          <w:iCs/>
          <w:sz w:val="36"/>
          <w:szCs w:val="24"/>
          <w:lang w:eastAsia="ru-RU"/>
        </w:rPr>
        <w:t xml:space="preserve"> (талони)</w:t>
      </w:r>
    </w:p>
    <w:p w:rsidR="009C024C" w:rsidRDefault="009C024C" w:rsidP="009C024C">
      <w:pPr>
        <w:rPr>
          <w:rFonts w:ascii="Times New Roman" w:eastAsia="Times New Roman" w:hAnsi="Times New Roman" w:cs="Times New Roman"/>
          <w:b/>
          <w:bCs/>
          <w:iCs/>
          <w:sz w:val="36"/>
          <w:szCs w:val="24"/>
          <w:lang w:eastAsia="ru-RU"/>
        </w:rPr>
      </w:pPr>
      <w:r>
        <w:rPr>
          <w:rFonts w:ascii="Times New Roman" w:eastAsia="Times New Roman" w:hAnsi="Times New Roman" w:cs="Times New Roman"/>
          <w:b/>
          <w:bCs/>
          <w:iCs/>
          <w:sz w:val="36"/>
          <w:szCs w:val="24"/>
          <w:lang w:eastAsia="ru-RU"/>
        </w:rPr>
        <w:t xml:space="preserve">                     </w:t>
      </w:r>
      <w:r w:rsidRPr="00287F6B">
        <w:rPr>
          <w:rFonts w:ascii="Times New Roman" w:eastAsia="Times New Roman" w:hAnsi="Times New Roman" w:cs="Times New Roman"/>
          <w:b/>
          <w:bCs/>
          <w:iCs/>
          <w:sz w:val="36"/>
          <w:szCs w:val="24"/>
          <w:lang w:eastAsia="ru-RU"/>
        </w:rPr>
        <w:t>ДК  021:2015: 0913</w:t>
      </w:r>
      <w:r>
        <w:rPr>
          <w:rFonts w:ascii="Times New Roman" w:eastAsia="Times New Roman" w:hAnsi="Times New Roman" w:cs="Times New Roman"/>
          <w:b/>
          <w:bCs/>
          <w:iCs/>
          <w:sz w:val="36"/>
          <w:szCs w:val="24"/>
          <w:lang w:eastAsia="ru-RU"/>
        </w:rPr>
        <w:t>2</w:t>
      </w:r>
      <w:r w:rsidRPr="00287F6B">
        <w:rPr>
          <w:rFonts w:ascii="Times New Roman" w:eastAsia="Times New Roman" w:hAnsi="Times New Roman" w:cs="Times New Roman"/>
          <w:b/>
          <w:bCs/>
          <w:iCs/>
          <w:sz w:val="36"/>
          <w:szCs w:val="24"/>
          <w:lang w:eastAsia="ru-RU"/>
        </w:rPr>
        <w:t>000-</w:t>
      </w:r>
      <w:r>
        <w:rPr>
          <w:rFonts w:ascii="Times New Roman" w:eastAsia="Times New Roman" w:hAnsi="Times New Roman" w:cs="Times New Roman"/>
          <w:b/>
          <w:bCs/>
          <w:iCs/>
          <w:sz w:val="36"/>
          <w:szCs w:val="24"/>
          <w:lang w:eastAsia="ru-RU"/>
        </w:rPr>
        <w:t>3</w:t>
      </w:r>
      <w:r w:rsidRPr="00287F6B">
        <w:rPr>
          <w:rFonts w:ascii="Times New Roman" w:eastAsia="Times New Roman" w:hAnsi="Times New Roman" w:cs="Times New Roman"/>
          <w:b/>
          <w:bCs/>
          <w:iCs/>
          <w:sz w:val="36"/>
          <w:szCs w:val="24"/>
          <w:lang w:eastAsia="ru-RU"/>
        </w:rPr>
        <w:t xml:space="preserve"> – </w:t>
      </w:r>
      <w:r>
        <w:rPr>
          <w:rFonts w:ascii="Times New Roman" w:eastAsia="Times New Roman" w:hAnsi="Times New Roman" w:cs="Times New Roman"/>
          <w:b/>
          <w:bCs/>
          <w:iCs/>
          <w:sz w:val="36"/>
          <w:szCs w:val="24"/>
          <w:lang w:eastAsia="ru-RU"/>
        </w:rPr>
        <w:t>Бензин</w:t>
      </w: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Default="009C024C" w:rsidP="009C024C">
      <w:pPr>
        <w:rPr>
          <w:rFonts w:ascii="Times New Roman" w:eastAsia="Times New Roman" w:hAnsi="Times New Roman" w:cs="Times New Roman"/>
          <w:b/>
          <w:bCs/>
          <w:iCs/>
          <w:sz w:val="36"/>
          <w:szCs w:val="24"/>
          <w:lang w:eastAsia="ru-RU"/>
        </w:rPr>
      </w:pPr>
    </w:p>
    <w:p w:rsidR="009C024C" w:rsidRPr="00287F6B" w:rsidRDefault="009C024C" w:rsidP="009C024C">
      <w:pPr>
        <w:spacing w:before="240" w:after="0" w:line="240" w:lineRule="auto"/>
        <w:jc w:val="center"/>
        <w:rPr>
          <w:rFonts w:ascii="Times New Roman" w:eastAsia="Times New Roman" w:hAnsi="Times New Roman" w:cs="Times New Roman"/>
          <w:b/>
          <w:color w:val="000000"/>
          <w:sz w:val="28"/>
          <w:szCs w:val="24"/>
        </w:rPr>
      </w:pPr>
      <w:r w:rsidRPr="00287F6B">
        <w:rPr>
          <w:rFonts w:ascii="Times New Roman" w:eastAsia="Times New Roman" w:hAnsi="Times New Roman" w:cs="Times New Roman"/>
          <w:b/>
          <w:color w:val="000000"/>
          <w:sz w:val="28"/>
          <w:szCs w:val="24"/>
        </w:rPr>
        <w:t>м. Івано-Франківськ</w:t>
      </w:r>
    </w:p>
    <w:p w:rsidR="009C024C" w:rsidRPr="002C5029" w:rsidRDefault="009C024C" w:rsidP="009C024C">
      <w:pPr>
        <w:spacing w:before="240" w:after="0" w:line="240" w:lineRule="auto"/>
        <w:jc w:val="center"/>
        <w:rPr>
          <w:rFonts w:ascii="Times New Roman" w:eastAsia="Times New Roman" w:hAnsi="Times New Roman" w:cs="Times New Roman"/>
          <w:sz w:val="24"/>
          <w:szCs w:val="24"/>
        </w:rPr>
      </w:pPr>
      <w:r w:rsidRPr="00287F6B">
        <w:rPr>
          <w:rFonts w:ascii="Times New Roman" w:eastAsia="Times New Roman" w:hAnsi="Times New Roman" w:cs="Times New Roman"/>
          <w:b/>
          <w:color w:val="000000"/>
          <w:sz w:val="28"/>
          <w:szCs w:val="24"/>
        </w:rPr>
        <w:t>202</w:t>
      </w:r>
      <w:r>
        <w:rPr>
          <w:rFonts w:ascii="Times New Roman" w:eastAsia="Times New Roman" w:hAnsi="Times New Roman" w:cs="Times New Roman"/>
          <w:b/>
          <w:color w:val="000000"/>
          <w:sz w:val="28"/>
          <w:szCs w:val="24"/>
        </w:rPr>
        <w:t>3</w:t>
      </w:r>
      <w:r w:rsidRPr="00287F6B">
        <w:rPr>
          <w:rFonts w:ascii="Times New Roman" w:eastAsia="Times New Roman" w:hAnsi="Times New Roman" w:cs="Times New Roman"/>
          <w:b/>
          <w:color w:val="000000"/>
          <w:sz w:val="28"/>
          <w:szCs w:val="24"/>
        </w:rPr>
        <w:t xml:space="preserve"> рік</w:t>
      </w:r>
    </w:p>
    <w:p w:rsidR="009B2720" w:rsidRDefault="009B2720">
      <w:pPr>
        <w:spacing w:after="0" w:line="240" w:lineRule="auto"/>
        <w:jc w:val="both"/>
        <w:rPr>
          <w:rFonts w:ascii="Times New Roman" w:eastAsia="Times New Roman" w:hAnsi="Times New Roman" w:cs="Times New Roman"/>
          <w:sz w:val="24"/>
          <w:szCs w:val="24"/>
        </w:rPr>
      </w:pPr>
    </w:p>
    <w:p w:rsidR="009C024C" w:rsidRDefault="009C024C">
      <w:pPr>
        <w:spacing w:after="0" w:line="240" w:lineRule="auto"/>
        <w:jc w:val="both"/>
        <w:rPr>
          <w:rFonts w:ascii="Times New Roman" w:eastAsia="Times New Roman" w:hAnsi="Times New Roman" w:cs="Times New Roman"/>
          <w:sz w:val="24"/>
          <w:szCs w:val="24"/>
        </w:rPr>
      </w:pPr>
    </w:p>
    <w:p w:rsidR="009C024C" w:rsidRDefault="009C024C">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B2720">
        <w:trPr>
          <w:trHeight w:val="416"/>
          <w:jc w:val="center"/>
        </w:trPr>
        <w:tc>
          <w:tcPr>
            <w:tcW w:w="70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9B2720" w:rsidRDefault="00BB623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B2720">
        <w:trPr>
          <w:trHeight w:val="411"/>
          <w:jc w:val="center"/>
        </w:trPr>
        <w:tc>
          <w:tcPr>
            <w:tcW w:w="70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B2720">
        <w:trPr>
          <w:trHeight w:val="1119"/>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9B2720" w:rsidRPr="004D288F"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Тендерну </w:t>
            </w:r>
            <w:r w:rsidRPr="004D288F">
              <w:rPr>
                <w:rFonts w:ascii="Times New Roman" w:eastAsia="Times New Roman" w:hAnsi="Times New Roman" w:cs="Times New Roman"/>
                <w:sz w:val="24"/>
                <w:szCs w:val="24"/>
              </w:rPr>
              <w:t>д</w:t>
            </w:r>
            <w:r w:rsidRPr="004D288F">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4D288F">
              <w:rPr>
                <w:rFonts w:ascii="Times New Roman" w:eastAsia="Times New Roman" w:hAnsi="Times New Roman" w:cs="Times New Roman"/>
                <w:sz w:val="24"/>
                <w:szCs w:val="24"/>
              </w:rPr>
              <w:t>—</w:t>
            </w:r>
            <w:r w:rsidRPr="004D288F">
              <w:rPr>
                <w:rFonts w:ascii="Times New Roman" w:eastAsia="Times New Roman" w:hAnsi="Times New Roman" w:cs="Times New Roman"/>
                <w:color w:val="000000"/>
                <w:sz w:val="24"/>
                <w:szCs w:val="24"/>
              </w:rPr>
              <w:t xml:space="preserve"> Закон)</w:t>
            </w:r>
            <w:r w:rsidRPr="004D288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B2720">
        <w:trPr>
          <w:trHeight w:val="61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B2720">
        <w:trPr>
          <w:trHeight w:val="28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9B2720" w:rsidRPr="004D288F" w:rsidRDefault="0060579D">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 xml:space="preserve">Управління з питань цивільного захисту Івано-Франківської обласної державної адміністрації </w:t>
            </w:r>
          </w:p>
        </w:tc>
      </w:tr>
      <w:tr w:rsidR="009B2720">
        <w:trPr>
          <w:trHeight w:val="536"/>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9B2720" w:rsidRPr="004D288F" w:rsidRDefault="004D288F" w:rsidP="004D28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вул. Дністровська </w:t>
            </w:r>
            <w:r w:rsidR="0060579D" w:rsidRPr="004D288F">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w:t>
            </w:r>
            <w:proofErr w:type="spellStart"/>
            <w:r w:rsidR="0060579D" w:rsidRPr="004D288F">
              <w:rPr>
                <w:rFonts w:ascii="Times New Roman" w:eastAsia="Times New Roman" w:hAnsi="Times New Roman" w:cs="Times New Roman"/>
                <w:sz w:val="24"/>
                <w:szCs w:val="24"/>
              </w:rPr>
              <w:t>м.Івано</w:t>
            </w:r>
            <w:proofErr w:type="spellEnd"/>
            <w:r w:rsidR="0060579D" w:rsidRPr="004D288F">
              <w:rPr>
                <w:rFonts w:ascii="Times New Roman" w:eastAsia="Times New Roman" w:hAnsi="Times New Roman" w:cs="Times New Roman"/>
                <w:sz w:val="24"/>
                <w:szCs w:val="24"/>
              </w:rPr>
              <w:t>-Ф</w:t>
            </w:r>
            <w:r>
              <w:rPr>
                <w:rFonts w:ascii="Times New Roman" w:eastAsia="Times New Roman" w:hAnsi="Times New Roman" w:cs="Times New Roman"/>
                <w:sz w:val="24"/>
                <w:szCs w:val="24"/>
              </w:rPr>
              <w:t>ранківськ</w:t>
            </w:r>
            <w:r w:rsidR="0060579D" w:rsidRPr="004D28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0579D" w:rsidRPr="004D288F">
              <w:rPr>
                <w:rFonts w:ascii="Times New Roman" w:eastAsia="Times New Roman" w:hAnsi="Times New Roman" w:cs="Times New Roman"/>
                <w:sz w:val="24"/>
                <w:szCs w:val="24"/>
              </w:rPr>
              <w:t>Івано-Франківської області , Україна , 76018</w:t>
            </w:r>
          </w:p>
        </w:tc>
      </w:tr>
      <w:tr w:rsidR="009B2720">
        <w:trPr>
          <w:trHeight w:val="1119"/>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D288F" w:rsidRDefault="00BB623B">
            <w:pPr>
              <w:jc w:val="both"/>
              <w:rPr>
                <w:rFonts w:ascii="Times New Roman" w:eastAsia="Times New Roman" w:hAnsi="Times New Roman" w:cs="Times New Roman"/>
                <w:sz w:val="24"/>
                <w:szCs w:val="24"/>
              </w:rPr>
            </w:pPr>
            <w:r w:rsidRPr="0022511D">
              <w:rPr>
                <w:rFonts w:ascii="Times New Roman" w:eastAsia="Times New Roman" w:hAnsi="Times New Roman" w:cs="Times New Roman"/>
                <w:sz w:val="24"/>
                <w:szCs w:val="24"/>
              </w:rPr>
              <w:t xml:space="preserve">ПІБ: </w:t>
            </w:r>
            <w:proofErr w:type="spellStart"/>
            <w:r w:rsidR="0060579D" w:rsidRPr="004D288F">
              <w:rPr>
                <w:rFonts w:ascii="Times New Roman" w:eastAsia="Times New Roman" w:hAnsi="Times New Roman" w:cs="Times New Roman"/>
                <w:sz w:val="24"/>
                <w:szCs w:val="24"/>
              </w:rPr>
              <w:t>Мурафа</w:t>
            </w:r>
            <w:proofErr w:type="spellEnd"/>
            <w:r w:rsidR="0060579D" w:rsidRPr="004D288F">
              <w:rPr>
                <w:rFonts w:ascii="Times New Roman" w:eastAsia="Times New Roman" w:hAnsi="Times New Roman" w:cs="Times New Roman"/>
                <w:sz w:val="24"/>
                <w:szCs w:val="24"/>
              </w:rPr>
              <w:t xml:space="preserve"> Соломія Олегівна –уповноважена особа (фахівець) управління з питань цивільного захисту </w:t>
            </w:r>
          </w:p>
          <w:p w:rsidR="009B2720" w:rsidRPr="004D288F" w:rsidRDefault="0060579D">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Івано-Франківської обласної державної адміністрації</w:t>
            </w:r>
          </w:p>
          <w:p w:rsidR="009B2720" w:rsidRPr="008C6AA7" w:rsidRDefault="00BB623B">
            <w:pPr>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e-</w:t>
            </w:r>
            <w:proofErr w:type="spellStart"/>
            <w:r w:rsidRPr="004D288F">
              <w:rPr>
                <w:rFonts w:ascii="Times New Roman" w:eastAsia="Times New Roman" w:hAnsi="Times New Roman" w:cs="Times New Roman"/>
                <w:sz w:val="24"/>
                <w:szCs w:val="24"/>
              </w:rPr>
              <w:t>mail</w:t>
            </w:r>
            <w:proofErr w:type="spellEnd"/>
            <w:r w:rsidRPr="004D288F">
              <w:rPr>
                <w:rFonts w:ascii="Times New Roman" w:eastAsia="Times New Roman" w:hAnsi="Times New Roman" w:cs="Times New Roman"/>
                <w:sz w:val="24"/>
                <w:szCs w:val="24"/>
              </w:rPr>
              <w:t xml:space="preserve">: </w:t>
            </w:r>
            <w:hyperlink r:id="rId9" w:history="1">
              <w:r w:rsidR="0022511D" w:rsidRPr="004D288F">
                <w:rPr>
                  <w:rStyle w:val="a6"/>
                  <w:color w:val="auto"/>
                  <w:lang w:val="en-US"/>
                </w:rPr>
                <w:t>myrafasolomiia</w:t>
              </w:r>
              <w:r w:rsidR="0022511D" w:rsidRPr="008C6AA7">
                <w:rPr>
                  <w:rStyle w:val="a6"/>
                  <w:color w:val="auto"/>
                </w:rPr>
                <w:t>2019@</w:t>
              </w:r>
              <w:r w:rsidR="0022511D" w:rsidRPr="004D288F">
                <w:rPr>
                  <w:rStyle w:val="a6"/>
                  <w:color w:val="auto"/>
                  <w:lang w:val="en-US"/>
                </w:rPr>
                <w:t>gmail</w:t>
              </w:r>
              <w:r w:rsidR="0022511D" w:rsidRPr="008C6AA7">
                <w:rPr>
                  <w:rStyle w:val="a6"/>
                  <w:color w:val="auto"/>
                </w:rPr>
                <w:t>.</w:t>
              </w:r>
              <w:r w:rsidR="0022511D" w:rsidRPr="004D288F">
                <w:rPr>
                  <w:rStyle w:val="a6"/>
                  <w:color w:val="auto"/>
                  <w:lang w:val="en-US"/>
                </w:rPr>
                <w:t>com</w:t>
              </w:r>
            </w:hyperlink>
          </w:p>
          <w:p w:rsidR="009B2720" w:rsidRPr="0022511D" w:rsidRDefault="00BB623B" w:rsidP="0022511D">
            <w:pPr>
              <w:jc w:val="both"/>
              <w:rPr>
                <w:rFonts w:ascii="Times New Roman" w:eastAsia="Times New Roman" w:hAnsi="Times New Roman" w:cs="Times New Roman"/>
                <w:i/>
                <w:color w:val="FF0000"/>
                <w:sz w:val="24"/>
                <w:szCs w:val="24"/>
                <w:highlight w:val="yellow"/>
                <w:lang w:val="en-US"/>
              </w:rPr>
            </w:pPr>
            <w:r w:rsidRPr="004D288F">
              <w:rPr>
                <w:rFonts w:ascii="Times New Roman" w:eastAsia="Times New Roman" w:hAnsi="Times New Roman" w:cs="Times New Roman"/>
                <w:sz w:val="24"/>
                <w:szCs w:val="24"/>
              </w:rPr>
              <w:t xml:space="preserve">телефон: </w:t>
            </w:r>
            <w:r w:rsidR="0022511D" w:rsidRPr="004D288F">
              <w:rPr>
                <w:rFonts w:ascii="Times New Roman" w:eastAsia="Times New Roman" w:hAnsi="Times New Roman" w:cs="Times New Roman"/>
                <w:sz w:val="24"/>
                <w:szCs w:val="24"/>
                <w:lang w:val="en-US"/>
              </w:rPr>
              <w:t>0342750041</w:t>
            </w:r>
          </w:p>
        </w:tc>
      </w:tr>
      <w:tr w:rsidR="009B2720">
        <w:trPr>
          <w:trHeight w:val="15"/>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B2720" w:rsidRPr="000F7BF6" w:rsidRDefault="00BB623B">
            <w:pPr>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відкриті торги з особливостями</w:t>
            </w:r>
            <w:r w:rsidR="00211CE9">
              <w:rPr>
                <w:rFonts w:ascii="Times New Roman" w:eastAsia="Times New Roman" w:hAnsi="Times New Roman" w:cs="Times New Roman"/>
                <w:sz w:val="24"/>
                <w:szCs w:val="24"/>
                <w:lang w:val="ru-RU"/>
              </w:rPr>
              <w:t xml:space="preserve"> (</w:t>
            </w:r>
            <w:r w:rsidR="00211CE9" w:rsidRPr="00211CE9">
              <w:rPr>
                <w:rFonts w:ascii="Times New Roman" w:eastAsia="Times New Roman" w:hAnsi="Times New Roman" w:cs="Times New Roman"/>
                <w:bCs/>
                <w:color w:val="000000"/>
                <w:sz w:val="24"/>
                <w:szCs w:val="24"/>
                <w:lang w:val="ru-RU" w:eastAsia="ru-RU"/>
              </w:rPr>
              <w:t xml:space="preserve">без </w:t>
            </w:r>
            <w:proofErr w:type="spellStart"/>
            <w:r w:rsidR="00211CE9" w:rsidRPr="00211CE9">
              <w:rPr>
                <w:rFonts w:ascii="Times New Roman" w:eastAsia="Times New Roman" w:hAnsi="Times New Roman" w:cs="Times New Roman"/>
                <w:bCs/>
                <w:color w:val="000000"/>
                <w:sz w:val="24"/>
                <w:szCs w:val="24"/>
                <w:lang w:val="ru-RU" w:eastAsia="ru-RU"/>
              </w:rPr>
              <w:t>застосування</w:t>
            </w:r>
            <w:proofErr w:type="spellEnd"/>
            <w:r w:rsidR="00211CE9" w:rsidRPr="00211CE9">
              <w:rPr>
                <w:rFonts w:ascii="Times New Roman" w:eastAsia="Times New Roman" w:hAnsi="Times New Roman" w:cs="Times New Roman"/>
                <w:bCs/>
                <w:color w:val="000000"/>
                <w:sz w:val="24"/>
                <w:szCs w:val="24"/>
                <w:lang w:val="ru-RU" w:eastAsia="ru-RU"/>
              </w:rPr>
              <w:t xml:space="preserve"> </w:t>
            </w:r>
            <w:proofErr w:type="spellStart"/>
            <w:r w:rsidR="00211CE9" w:rsidRPr="00211CE9">
              <w:rPr>
                <w:rFonts w:ascii="Times New Roman" w:eastAsia="Times New Roman" w:hAnsi="Times New Roman" w:cs="Times New Roman"/>
                <w:bCs/>
                <w:color w:val="000000"/>
                <w:sz w:val="24"/>
                <w:szCs w:val="24"/>
                <w:lang w:val="ru-RU" w:eastAsia="ru-RU"/>
              </w:rPr>
              <w:t>елетронного</w:t>
            </w:r>
            <w:proofErr w:type="spellEnd"/>
            <w:r w:rsidR="00211CE9" w:rsidRPr="00211CE9">
              <w:rPr>
                <w:rFonts w:ascii="Times New Roman" w:eastAsia="Times New Roman" w:hAnsi="Times New Roman" w:cs="Times New Roman"/>
                <w:bCs/>
                <w:color w:val="000000"/>
                <w:sz w:val="24"/>
                <w:szCs w:val="24"/>
                <w:lang w:val="ru-RU" w:eastAsia="ru-RU"/>
              </w:rPr>
              <w:t xml:space="preserve"> </w:t>
            </w:r>
            <w:proofErr w:type="spellStart"/>
            <w:r w:rsidR="00211CE9" w:rsidRPr="00211CE9">
              <w:rPr>
                <w:rFonts w:ascii="Times New Roman" w:eastAsia="Times New Roman" w:hAnsi="Times New Roman" w:cs="Times New Roman"/>
                <w:bCs/>
                <w:color w:val="000000"/>
                <w:sz w:val="24"/>
                <w:szCs w:val="24"/>
                <w:lang w:val="ru-RU" w:eastAsia="ru-RU"/>
              </w:rPr>
              <w:t>аукціону</w:t>
            </w:r>
            <w:proofErr w:type="spellEnd"/>
            <w:r w:rsidR="00211CE9">
              <w:rPr>
                <w:rFonts w:ascii="Times New Roman" w:eastAsia="Times New Roman" w:hAnsi="Times New Roman" w:cs="Times New Roman"/>
                <w:bCs/>
                <w:color w:val="000000"/>
                <w:sz w:val="24"/>
                <w:szCs w:val="24"/>
                <w:lang w:val="ru-RU" w:eastAsia="ru-RU"/>
              </w:rPr>
              <w:t>)</w:t>
            </w:r>
          </w:p>
        </w:tc>
      </w:tr>
      <w:tr w:rsidR="009B2720">
        <w:trPr>
          <w:trHeight w:val="240"/>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B2720" w:rsidRDefault="00BB623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B2720">
        <w:trPr>
          <w:jc w:val="center"/>
        </w:trPr>
        <w:tc>
          <w:tcPr>
            <w:tcW w:w="705" w:type="dxa"/>
          </w:tcPr>
          <w:p w:rsidR="009B2720" w:rsidRDefault="00BB623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9B2720" w:rsidRDefault="00BB62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9B2720" w:rsidRDefault="0022511D" w:rsidP="002251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Бензин А-95 </w:t>
            </w:r>
          </w:p>
          <w:p w:rsidR="0022511D" w:rsidRDefault="0022511D" w:rsidP="0022511D">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ДК 021:2015:091320003 - бензин</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9B2720" w:rsidRDefault="00BB623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9B2720" w:rsidRPr="004D288F" w:rsidRDefault="00BB623B">
            <w:pPr>
              <w:widowControl w:val="0"/>
              <w:ind w:right="120"/>
              <w:jc w:val="both"/>
              <w:rPr>
                <w:rFonts w:ascii="Times New Roman" w:eastAsia="Times New Roman" w:hAnsi="Times New Roman" w:cs="Times New Roman"/>
                <w:sz w:val="24"/>
                <w:szCs w:val="24"/>
              </w:rPr>
            </w:pPr>
            <w:r w:rsidRPr="004D288F">
              <w:rPr>
                <w:rFonts w:ascii="Times New Roman" w:eastAsia="Times New Roman" w:hAnsi="Times New Roman" w:cs="Times New Roman"/>
                <w:sz w:val="24"/>
                <w:szCs w:val="24"/>
              </w:rPr>
              <w:t>Закупівля здійснюється щодо предмета закупівлі в цілому.</w:t>
            </w:r>
          </w:p>
          <w:p w:rsidR="009B2720" w:rsidRPr="004D288F" w:rsidRDefault="009B2720" w:rsidP="0022511D">
            <w:pPr>
              <w:widowControl w:val="0"/>
              <w:ind w:right="120"/>
              <w:jc w:val="both"/>
              <w:rPr>
                <w:rFonts w:ascii="Times New Roman" w:eastAsia="Times New Roman" w:hAnsi="Times New Roman" w:cs="Times New Roman"/>
                <w:i/>
                <w:sz w:val="24"/>
                <w:szCs w:val="24"/>
                <w:highlight w:val="yellow"/>
              </w:rPr>
            </w:pP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9B2720" w:rsidRPr="0022511D" w:rsidRDefault="00BB623B" w:rsidP="0022511D">
            <w:pPr>
              <w:widowControl w:val="0"/>
              <w:rPr>
                <w:rFonts w:ascii="Times New Roman" w:eastAsia="Times New Roman" w:hAnsi="Times New Roman" w:cs="Times New Roman"/>
                <w:color w:val="000000"/>
                <w:sz w:val="24"/>
                <w:szCs w:val="24"/>
                <w:highlight w:val="yellow"/>
              </w:rPr>
            </w:pPr>
            <w:r w:rsidRPr="0022511D">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9B2720" w:rsidRPr="004D288F" w:rsidRDefault="0081639D">
            <w:pPr>
              <w:widowControl w:val="0"/>
              <w:ind w:right="120"/>
              <w:jc w:val="both"/>
              <w:rPr>
                <w:rFonts w:ascii="Times New Roman" w:eastAsia="Times New Roman" w:hAnsi="Times New Roman" w:cs="Times New Roman"/>
                <w:sz w:val="24"/>
                <w:szCs w:val="24"/>
                <w:lang w:val="ru-RU"/>
              </w:rPr>
            </w:pPr>
            <w:r w:rsidRPr="004D288F">
              <w:rPr>
                <w:rFonts w:ascii="Times New Roman" w:eastAsia="Times New Roman" w:hAnsi="Times New Roman" w:cs="Times New Roman"/>
                <w:sz w:val="24"/>
                <w:szCs w:val="24"/>
                <w:lang w:val="ru-RU"/>
              </w:rPr>
              <w:t>Бензин А-95 (</w:t>
            </w:r>
            <w:proofErr w:type="spellStart"/>
            <w:r w:rsidRPr="004D288F">
              <w:rPr>
                <w:rFonts w:ascii="Times New Roman" w:eastAsia="Times New Roman" w:hAnsi="Times New Roman" w:cs="Times New Roman"/>
                <w:sz w:val="24"/>
                <w:szCs w:val="24"/>
                <w:lang w:val="ru-RU"/>
              </w:rPr>
              <w:t>талони</w:t>
            </w:r>
            <w:proofErr w:type="spellEnd"/>
            <w:r w:rsidRPr="004D288F">
              <w:rPr>
                <w:rFonts w:ascii="Times New Roman" w:eastAsia="Times New Roman" w:hAnsi="Times New Roman" w:cs="Times New Roman"/>
                <w:sz w:val="24"/>
                <w:szCs w:val="24"/>
                <w:lang w:val="ru-RU"/>
              </w:rPr>
              <w:t>), (</w:t>
            </w:r>
            <w:proofErr w:type="spellStart"/>
            <w:r w:rsidRPr="004D288F">
              <w:rPr>
                <w:rFonts w:ascii="Times New Roman" w:eastAsia="Times New Roman" w:hAnsi="Times New Roman" w:cs="Times New Roman"/>
                <w:sz w:val="24"/>
                <w:szCs w:val="24"/>
                <w:lang w:val="ru-RU"/>
              </w:rPr>
              <w:t>номіналом</w:t>
            </w:r>
            <w:proofErr w:type="spellEnd"/>
            <w:r w:rsidRPr="004D288F">
              <w:rPr>
                <w:rFonts w:ascii="Times New Roman" w:eastAsia="Times New Roman" w:hAnsi="Times New Roman" w:cs="Times New Roman"/>
                <w:sz w:val="24"/>
                <w:szCs w:val="24"/>
                <w:lang w:val="ru-RU"/>
              </w:rPr>
              <w:t xml:space="preserve"> 10л. 20л.)</w:t>
            </w:r>
          </w:p>
          <w:p w:rsidR="009B2720" w:rsidRPr="004D288F" w:rsidRDefault="00BB623B">
            <w:pPr>
              <w:widowControl w:val="0"/>
              <w:ind w:right="120"/>
              <w:jc w:val="both"/>
              <w:rPr>
                <w:rFonts w:ascii="Times New Roman" w:eastAsia="Times New Roman" w:hAnsi="Times New Roman" w:cs="Times New Roman"/>
                <w:i/>
                <w:sz w:val="28"/>
                <w:szCs w:val="28"/>
                <w:lang w:val="ru-RU"/>
              </w:rPr>
            </w:pPr>
            <w:r w:rsidRPr="004D288F">
              <w:rPr>
                <w:rFonts w:ascii="Times New Roman" w:eastAsia="Times New Roman" w:hAnsi="Times New Roman" w:cs="Times New Roman"/>
                <w:sz w:val="24"/>
                <w:szCs w:val="24"/>
              </w:rPr>
              <w:t xml:space="preserve">Кількість: </w:t>
            </w:r>
            <w:r w:rsidR="0057086B" w:rsidRPr="004D288F">
              <w:rPr>
                <w:rFonts w:ascii="Times New Roman" w:eastAsia="Times New Roman" w:hAnsi="Times New Roman" w:cs="Times New Roman"/>
                <w:sz w:val="24"/>
                <w:szCs w:val="24"/>
              </w:rPr>
              <w:t>1260</w:t>
            </w:r>
            <w:r w:rsidR="0081639D" w:rsidRPr="004D288F">
              <w:rPr>
                <w:rFonts w:ascii="Times New Roman" w:eastAsia="Times New Roman" w:hAnsi="Times New Roman" w:cs="Times New Roman"/>
                <w:i/>
                <w:sz w:val="24"/>
                <w:szCs w:val="24"/>
              </w:rPr>
              <w:t xml:space="preserve"> л. </w:t>
            </w:r>
          </w:p>
          <w:p w:rsidR="009B2720" w:rsidRPr="004D288F" w:rsidRDefault="00BB623B">
            <w:pPr>
              <w:widowControl w:val="0"/>
              <w:ind w:right="120"/>
              <w:jc w:val="both"/>
              <w:rPr>
                <w:rFonts w:ascii="Times New Roman" w:eastAsia="Times New Roman" w:hAnsi="Times New Roman" w:cs="Times New Roman"/>
                <w:i/>
                <w:sz w:val="20"/>
                <w:szCs w:val="20"/>
              </w:rPr>
            </w:pPr>
            <w:r w:rsidRPr="004D288F">
              <w:rPr>
                <w:rFonts w:ascii="Times New Roman" w:eastAsia="Times New Roman" w:hAnsi="Times New Roman" w:cs="Times New Roman"/>
                <w:sz w:val="24"/>
                <w:szCs w:val="24"/>
              </w:rPr>
              <w:t xml:space="preserve">Місце поставки товарів: </w:t>
            </w:r>
            <w:proofErr w:type="spellStart"/>
            <w:r w:rsidR="0022511D" w:rsidRPr="004D288F">
              <w:rPr>
                <w:rFonts w:ascii="Times New Roman" w:eastAsia="Times New Roman" w:hAnsi="Times New Roman" w:cs="Times New Roman"/>
                <w:sz w:val="24"/>
                <w:szCs w:val="24"/>
              </w:rPr>
              <w:t>вул.Дністровська</w:t>
            </w:r>
            <w:proofErr w:type="spellEnd"/>
            <w:r w:rsidR="0022511D" w:rsidRPr="004D288F">
              <w:rPr>
                <w:rFonts w:ascii="Times New Roman" w:eastAsia="Times New Roman" w:hAnsi="Times New Roman" w:cs="Times New Roman"/>
                <w:sz w:val="24"/>
                <w:szCs w:val="24"/>
              </w:rPr>
              <w:t xml:space="preserve"> 30 , Івано-Франківськ</w:t>
            </w:r>
          </w:p>
          <w:p w:rsidR="009B2720" w:rsidRPr="0022511D" w:rsidRDefault="009B2720">
            <w:pPr>
              <w:widowControl w:val="0"/>
              <w:ind w:right="120"/>
              <w:jc w:val="both"/>
              <w:rPr>
                <w:rFonts w:ascii="Times New Roman" w:eastAsia="Times New Roman" w:hAnsi="Times New Roman" w:cs="Times New Roman"/>
                <w:i/>
                <w:color w:val="C00000"/>
                <w:sz w:val="20"/>
                <w:szCs w:val="20"/>
                <w:highlight w:val="white"/>
              </w:rPr>
            </w:pPr>
          </w:p>
          <w:p w:rsidR="009B2720" w:rsidRPr="0022511D" w:rsidRDefault="009B2720">
            <w:pPr>
              <w:widowControl w:val="0"/>
              <w:ind w:right="120"/>
              <w:jc w:val="both"/>
              <w:rPr>
                <w:rFonts w:ascii="Times New Roman" w:eastAsia="Times New Roman" w:hAnsi="Times New Roman" w:cs="Times New Roman"/>
                <w:i/>
                <w:color w:val="C00000"/>
                <w:sz w:val="24"/>
                <w:szCs w:val="24"/>
                <w:highlight w:val="white"/>
              </w:rPr>
            </w:pPr>
          </w:p>
        </w:tc>
      </w:tr>
      <w:tr w:rsidR="009B2720">
        <w:trPr>
          <w:trHeight w:val="645"/>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B2720" w:rsidRPr="004003D1" w:rsidRDefault="00BB623B" w:rsidP="0057086B">
            <w:pPr>
              <w:widowControl w:val="0"/>
              <w:rPr>
                <w:rFonts w:ascii="Times New Roman" w:eastAsia="Times New Roman" w:hAnsi="Times New Roman" w:cs="Times New Roman"/>
                <w:sz w:val="24"/>
                <w:szCs w:val="24"/>
                <w:highlight w:val="cyan"/>
                <w:lang w:val="ru-RU"/>
              </w:rPr>
            </w:pPr>
            <w:r w:rsidRPr="004D288F">
              <w:rPr>
                <w:rFonts w:ascii="Times New Roman" w:eastAsia="Times New Roman" w:hAnsi="Times New Roman" w:cs="Times New Roman"/>
                <w:sz w:val="24"/>
                <w:szCs w:val="24"/>
              </w:rPr>
              <w:t xml:space="preserve">до  </w:t>
            </w:r>
            <w:r w:rsidR="0057086B" w:rsidRPr="004D288F">
              <w:rPr>
                <w:rFonts w:ascii="Times New Roman" w:eastAsia="Times New Roman" w:hAnsi="Times New Roman" w:cs="Times New Roman"/>
                <w:sz w:val="24"/>
                <w:szCs w:val="24"/>
              </w:rPr>
              <w:t>30 червня</w:t>
            </w:r>
            <w:r w:rsidRPr="004D288F">
              <w:rPr>
                <w:rFonts w:ascii="Times New Roman" w:eastAsia="Times New Roman" w:hAnsi="Times New Roman" w:cs="Times New Roman"/>
                <w:sz w:val="24"/>
                <w:szCs w:val="24"/>
              </w:rPr>
              <w:t xml:space="preserve"> 20</w:t>
            </w:r>
            <w:r w:rsidR="0057086B" w:rsidRPr="004D288F">
              <w:rPr>
                <w:rFonts w:ascii="Times New Roman" w:eastAsia="Times New Roman" w:hAnsi="Times New Roman" w:cs="Times New Roman"/>
                <w:sz w:val="24"/>
                <w:szCs w:val="24"/>
              </w:rPr>
              <w:t>23</w:t>
            </w:r>
            <w:r w:rsidRPr="004D288F">
              <w:rPr>
                <w:rFonts w:ascii="Times New Roman" w:eastAsia="Times New Roman" w:hAnsi="Times New Roman" w:cs="Times New Roman"/>
                <w:sz w:val="24"/>
                <w:szCs w:val="24"/>
              </w:rPr>
              <w:t xml:space="preserve"> року включно</w:t>
            </w:r>
          </w:p>
        </w:tc>
      </w:tr>
      <w:tr w:rsidR="009B2720">
        <w:trPr>
          <w:trHeight w:val="841"/>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9B2720" w:rsidRDefault="00BB62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B2720" w:rsidRDefault="00BB623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351D8E">
              <w:rPr>
                <w:rFonts w:ascii="Times New Roman" w:eastAsia="Times New Roman" w:hAnsi="Times New Roman" w:cs="Times New Roman"/>
                <w:b/>
                <w:color w:val="000000"/>
                <w:sz w:val="24"/>
                <w:szCs w:val="24"/>
              </w:rPr>
              <w:t>українська.</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B2720" w:rsidRDefault="00BB623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2720">
        <w:trPr>
          <w:trHeight w:val="501"/>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B2720">
        <w:trPr>
          <w:trHeight w:val="1975"/>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9B2720" w:rsidRDefault="00BB62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w:t>
            </w:r>
            <w:r>
              <w:rPr>
                <w:rFonts w:ascii="Times New Roman" w:eastAsia="Times New Roman" w:hAnsi="Times New Roman" w:cs="Times New Roman"/>
                <w:sz w:val="24"/>
                <w:szCs w:val="24"/>
                <w:highlight w:val="white"/>
              </w:rPr>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B2720" w:rsidRDefault="00BB623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r w:rsidRPr="000F7BF6">
              <w:rPr>
                <w:rFonts w:ascii="Times New Roman" w:eastAsia="Times New Roman" w:hAnsi="Times New Roman" w:cs="Times New Roman"/>
                <w:sz w:val="24"/>
                <w:szCs w:val="24"/>
                <w:highlight w:val="white"/>
              </w:rPr>
              <w:t xml:space="preserve">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B2720">
        <w:trPr>
          <w:trHeight w:val="480"/>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9B2720" w:rsidRPr="00F1759C" w:rsidRDefault="00BB623B">
            <w:pPr>
              <w:widowControl w:val="0"/>
              <w:numPr>
                <w:ilvl w:val="0"/>
                <w:numId w:val="3"/>
              </w:numPr>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w:t>
            </w:r>
            <w:r w:rsidRPr="000F7BF6">
              <w:rPr>
                <w:rFonts w:ascii="Times New Roman" w:eastAsia="Times New Roman" w:hAnsi="Times New Roman" w:cs="Times New Roman"/>
                <w:sz w:val="24"/>
                <w:szCs w:val="24"/>
              </w:rPr>
              <w:t>– згідно з Додатком 1 до</w:t>
            </w:r>
            <w:r w:rsidRPr="00F1759C">
              <w:rPr>
                <w:rFonts w:ascii="Times New Roman" w:eastAsia="Times New Roman" w:hAnsi="Times New Roman" w:cs="Times New Roman"/>
                <w:sz w:val="24"/>
                <w:szCs w:val="24"/>
              </w:rPr>
              <w:t xml:space="preserve"> цієї тендерної </w:t>
            </w:r>
            <w:r w:rsidRPr="00F1759C">
              <w:rPr>
                <w:rFonts w:ascii="Times New Roman" w:eastAsia="Times New Roman" w:hAnsi="Times New Roman" w:cs="Times New Roman"/>
                <w:sz w:val="24"/>
                <w:szCs w:val="24"/>
              </w:rPr>
              <w:lastRenderedPageBreak/>
              <w:t>документації;</w:t>
            </w:r>
          </w:p>
          <w:p w:rsidR="009B2720" w:rsidRPr="00F1759C" w:rsidRDefault="00BB623B">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 xml:space="preserve">інформацією щодо відсутності підстав, </w:t>
            </w:r>
            <w:r w:rsidRPr="00F1759C">
              <w:rPr>
                <w:rFonts w:ascii="Times New Roman" w:eastAsia="Times New Roman" w:hAnsi="Times New Roman" w:cs="Times New Roman"/>
                <w:color w:val="000000" w:themeColor="text1"/>
                <w:sz w:val="24"/>
                <w:szCs w:val="24"/>
              </w:rPr>
              <w:t xml:space="preserve">установлених в пункті 44 Особливостей, – </w:t>
            </w:r>
            <w:r w:rsidRPr="00F1759C">
              <w:rPr>
                <w:rFonts w:ascii="Times New Roman" w:eastAsia="Times New Roman" w:hAnsi="Times New Roman" w:cs="Times New Roman"/>
                <w:b/>
                <w:i/>
                <w:color w:val="000000" w:themeColor="text1"/>
                <w:sz w:val="24"/>
                <w:szCs w:val="24"/>
              </w:rPr>
              <w:t xml:space="preserve">згідно з </w:t>
            </w:r>
            <w:r w:rsidRPr="000F7BF6">
              <w:rPr>
                <w:rFonts w:ascii="Times New Roman" w:eastAsia="Times New Roman" w:hAnsi="Times New Roman" w:cs="Times New Roman"/>
                <w:color w:val="000000" w:themeColor="text1"/>
                <w:sz w:val="24"/>
                <w:szCs w:val="24"/>
              </w:rPr>
              <w:t>Додатком 1 до</w:t>
            </w:r>
            <w:r w:rsidRPr="00F1759C">
              <w:rPr>
                <w:rFonts w:ascii="Times New Roman" w:eastAsia="Times New Roman" w:hAnsi="Times New Roman" w:cs="Times New Roman"/>
                <w:color w:val="000000" w:themeColor="text1"/>
                <w:sz w:val="24"/>
                <w:szCs w:val="24"/>
              </w:rPr>
              <w:t xml:space="preserve"> цієї тендерної документації;</w:t>
            </w:r>
          </w:p>
          <w:p w:rsidR="009B2720" w:rsidRPr="00F1759C" w:rsidRDefault="00BB623B">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F1759C">
                <w:rPr>
                  <w:rFonts w:ascii="Times New Roman" w:eastAsia="Times New Roman" w:hAnsi="Times New Roman" w:cs="Times New Roman"/>
                  <w:color w:val="000000" w:themeColor="text1"/>
                  <w:sz w:val="24"/>
                  <w:szCs w:val="24"/>
                </w:rPr>
                <w:t>пунктом 44</w:t>
              </w:r>
            </w:hyperlink>
            <w:r w:rsidRPr="00F1759C">
              <w:rPr>
                <w:rFonts w:ascii="Times New Roman" w:eastAsia="Times New Roman" w:hAnsi="Times New Roman" w:cs="Times New Roman"/>
                <w:color w:val="000000" w:themeColor="text1"/>
                <w:sz w:val="24"/>
                <w:szCs w:val="24"/>
              </w:rPr>
              <w:t xml:space="preserve">  Особливостей, - згідно з </w:t>
            </w:r>
            <w:r w:rsidRPr="000F7BF6">
              <w:rPr>
                <w:rFonts w:ascii="Times New Roman" w:eastAsia="Times New Roman" w:hAnsi="Times New Roman" w:cs="Times New Roman"/>
                <w:color w:val="000000" w:themeColor="text1"/>
                <w:sz w:val="24"/>
                <w:szCs w:val="24"/>
              </w:rPr>
              <w:t>Додатком 1</w:t>
            </w:r>
            <w:r w:rsidRPr="00F1759C">
              <w:rPr>
                <w:rFonts w:ascii="Times New Roman" w:eastAsia="Times New Roman" w:hAnsi="Times New Roman" w:cs="Times New Roman"/>
                <w:b/>
                <w:i/>
                <w:color w:val="000000" w:themeColor="text1"/>
                <w:sz w:val="24"/>
                <w:szCs w:val="24"/>
              </w:rPr>
              <w:t xml:space="preserve"> </w:t>
            </w:r>
            <w:r w:rsidRPr="00F1759C">
              <w:rPr>
                <w:rFonts w:ascii="Times New Roman" w:eastAsia="Times New Roman" w:hAnsi="Times New Roman" w:cs="Times New Roman"/>
                <w:color w:val="000000" w:themeColor="text1"/>
                <w:sz w:val="24"/>
                <w:szCs w:val="24"/>
              </w:rPr>
              <w:t>до цієї тендерної документації;</w:t>
            </w:r>
          </w:p>
          <w:p w:rsidR="004003D1"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384C0E" w:rsidRPr="00F1759C">
              <w:rPr>
                <w:rFonts w:ascii="Times New Roman" w:eastAsia="Times New Roman" w:hAnsi="Times New Roman" w:cs="Times New Roman"/>
                <w:color w:val="000000" w:themeColor="text1"/>
                <w:sz w:val="24"/>
                <w:szCs w:val="24"/>
              </w:rPr>
              <w:t>встановленим замовником вимогам</w:t>
            </w:r>
            <w:r w:rsidRPr="00F1759C">
              <w:rPr>
                <w:rFonts w:ascii="Times New Roman" w:eastAsia="Times New Roman" w:hAnsi="Times New Roman" w:cs="Times New Roman"/>
                <w:color w:val="000000" w:themeColor="text1"/>
                <w:sz w:val="24"/>
                <w:szCs w:val="24"/>
              </w:rPr>
              <w:t xml:space="preserve">— </w:t>
            </w:r>
            <w:r w:rsidRPr="000F7BF6">
              <w:rPr>
                <w:rFonts w:ascii="Times New Roman" w:eastAsia="Times New Roman" w:hAnsi="Times New Roman" w:cs="Times New Roman"/>
                <w:color w:val="000000" w:themeColor="text1"/>
                <w:sz w:val="24"/>
                <w:szCs w:val="24"/>
              </w:rPr>
              <w:t>згідно з Додатком 2</w:t>
            </w:r>
            <w:r w:rsidRPr="00F1759C">
              <w:rPr>
                <w:rFonts w:ascii="Times New Roman" w:eastAsia="Times New Roman" w:hAnsi="Times New Roman" w:cs="Times New Roman"/>
                <w:color w:val="000000" w:themeColor="text1"/>
                <w:sz w:val="24"/>
                <w:szCs w:val="24"/>
              </w:rPr>
              <w:t xml:space="preserve"> до тендерної документації;</w:t>
            </w:r>
          </w:p>
          <w:p w:rsidR="004003D1"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документами, що підтверджують надання учасником за</w:t>
            </w:r>
            <w:r w:rsidR="004003D1" w:rsidRPr="00F1759C">
              <w:rPr>
                <w:rFonts w:ascii="Times New Roman" w:eastAsia="Times New Roman" w:hAnsi="Times New Roman" w:cs="Times New Roman"/>
                <w:color w:val="000000" w:themeColor="text1"/>
                <w:sz w:val="24"/>
                <w:szCs w:val="24"/>
              </w:rPr>
              <w:t>безпечення тендерної пропозиції.</w:t>
            </w:r>
          </w:p>
          <w:p w:rsidR="009B2720" w:rsidRPr="00F1759C" w:rsidRDefault="00BB623B" w:rsidP="004003D1">
            <w:pPr>
              <w:widowControl w:val="0"/>
              <w:numPr>
                <w:ilvl w:val="0"/>
                <w:numId w:val="3"/>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B2720" w:rsidRPr="00F1759C" w:rsidRDefault="00BB623B">
            <w:pPr>
              <w:widowControl w:val="0"/>
              <w:numPr>
                <w:ilvl w:val="0"/>
                <w:numId w:val="3"/>
              </w:numPr>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іншою інформацією та документами, відповідно до вимог цієї тендерної </w:t>
            </w:r>
            <w:r w:rsidR="00E1371A" w:rsidRPr="00F1759C">
              <w:rPr>
                <w:rFonts w:ascii="Times New Roman" w:eastAsia="Times New Roman" w:hAnsi="Times New Roman" w:cs="Times New Roman"/>
                <w:sz w:val="24"/>
                <w:szCs w:val="24"/>
              </w:rPr>
              <w:t>до</w:t>
            </w:r>
            <w:r w:rsidR="00CE3C31" w:rsidRPr="00F1759C">
              <w:rPr>
                <w:rFonts w:ascii="Times New Roman" w:eastAsia="Times New Roman" w:hAnsi="Times New Roman" w:cs="Times New Roman"/>
                <w:sz w:val="24"/>
                <w:szCs w:val="24"/>
              </w:rPr>
              <w:t>кументації та додатків до неї.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w:t>
            </w:r>
            <w:r w:rsidRPr="000F7BF6">
              <w:rPr>
                <w:rFonts w:ascii="Times New Roman" w:eastAsia="Times New Roman" w:hAnsi="Times New Roman" w:cs="Times New Roman"/>
                <w:color w:val="000000" w:themeColor="text1"/>
                <w:sz w:val="24"/>
                <w:szCs w:val="24"/>
              </w:rPr>
              <w:t>Додатку 1 (для переможця).</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2720" w:rsidRPr="00F1759C" w:rsidRDefault="00BB623B">
            <w:pPr>
              <w:widowControl w:val="0"/>
              <w:jc w:val="both"/>
              <w:rPr>
                <w:rFonts w:ascii="Times New Roman" w:eastAsia="Times New Roman" w:hAnsi="Times New Roman" w:cs="Times New Roman"/>
                <w:b/>
                <w:i/>
                <w:sz w:val="24"/>
                <w:szCs w:val="24"/>
              </w:rPr>
            </w:pPr>
            <w:r w:rsidRPr="000F7BF6">
              <w:rPr>
                <w:rFonts w:ascii="Times New Roman" w:eastAsia="Times New Roman" w:hAnsi="Times New Roman" w:cs="Times New Roman"/>
                <w:sz w:val="24"/>
                <w:szCs w:val="24"/>
              </w:rPr>
              <w:t>Опис та приклади формальних несуттєвих помилок</w:t>
            </w:r>
            <w:r w:rsidRPr="00F1759C">
              <w:rPr>
                <w:rFonts w:ascii="Times New Roman" w:eastAsia="Times New Roman" w:hAnsi="Times New Roman" w:cs="Times New Roman"/>
                <w:b/>
                <w:i/>
                <w:sz w:val="24"/>
                <w:szCs w:val="24"/>
              </w:rPr>
              <w:t>.</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«Формальними (несуттєвими) вважаються помилки, що </w:t>
            </w:r>
            <w:r w:rsidRPr="00F1759C">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9B2720" w:rsidRPr="00F1759C" w:rsidRDefault="00BB623B">
            <w:pPr>
              <w:widowControl w:val="0"/>
              <w:jc w:val="both"/>
              <w:rPr>
                <w:rFonts w:ascii="Times New Roman" w:eastAsia="Times New Roman" w:hAnsi="Times New Roman" w:cs="Times New Roman"/>
                <w:i/>
                <w:sz w:val="24"/>
                <w:szCs w:val="24"/>
                <w:u w:val="single"/>
              </w:rPr>
            </w:pPr>
            <w:r w:rsidRPr="00F1759C">
              <w:rPr>
                <w:rFonts w:ascii="Times New Roman" w:eastAsia="Times New Roman" w:hAnsi="Times New Roman" w:cs="Times New Roman"/>
                <w:i/>
                <w:sz w:val="24"/>
                <w:szCs w:val="24"/>
                <w:u w:val="single"/>
              </w:rPr>
              <w:t>Опис формальних помилок: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w:t>
            </w:r>
            <w:r w:rsidRPr="00F1759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уживання великої літери;</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уживання розділових знаків та відмінювання слів у реченні;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 xml:space="preserve">використання слова або </w:t>
            </w:r>
            <w:proofErr w:type="spellStart"/>
            <w:r w:rsidRPr="00F1759C">
              <w:rPr>
                <w:rFonts w:ascii="Times New Roman" w:eastAsia="Times New Roman" w:hAnsi="Times New Roman" w:cs="Times New Roman"/>
                <w:sz w:val="24"/>
                <w:szCs w:val="24"/>
              </w:rPr>
              <w:t>мовного</w:t>
            </w:r>
            <w:proofErr w:type="spellEnd"/>
            <w:r w:rsidRPr="00F1759C">
              <w:rPr>
                <w:rFonts w:ascii="Times New Roman" w:eastAsia="Times New Roman" w:hAnsi="Times New Roman" w:cs="Times New Roman"/>
                <w:sz w:val="24"/>
                <w:szCs w:val="24"/>
              </w:rPr>
              <w:t xml:space="preserve"> звороту, запозичених з іншої мови;</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застосування правил переносу частини слова з рядка в рядок;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sz w:val="24"/>
                <w:szCs w:val="24"/>
              </w:rPr>
              <w:tab/>
              <w:t>написання слів разом та/або окремо, та/або через дефіс;</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2.</w:t>
            </w:r>
            <w:r w:rsidRPr="00F1759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3.</w:t>
            </w:r>
            <w:r w:rsidRPr="00F1759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4.</w:t>
            </w:r>
            <w:r w:rsidRPr="00F1759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5.</w:t>
            </w:r>
            <w:r w:rsidRPr="00F1759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6.</w:t>
            </w:r>
            <w:r w:rsidRPr="00F1759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F1759C">
              <w:rPr>
                <w:rFonts w:ascii="Times New Roman" w:eastAsia="Times New Roman" w:hAnsi="Times New Roman" w:cs="Times New Roman"/>
                <w:sz w:val="24"/>
                <w:szCs w:val="24"/>
              </w:rPr>
              <w:lastRenderedPageBreak/>
              <w:t>учасника процедури закупівлі, якщо на цей документ (документи) накладено її кваліфікований електронний підпис.</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7.</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8.</w:t>
            </w:r>
            <w:r w:rsidRPr="00F175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9.</w:t>
            </w:r>
            <w:r w:rsidRPr="00F1759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10.</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11.</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12.</w:t>
            </w:r>
            <w:r w:rsidRPr="00F1759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B2720" w:rsidRPr="00F1759C" w:rsidRDefault="00BB623B">
            <w:pPr>
              <w:widowControl w:val="0"/>
              <w:jc w:val="both"/>
              <w:rPr>
                <w:rFonts w:ascii="Times New Roman" w:eastAsia="Times New Roman" w:hAnsi="Times New Roman" w:cs="Times New Roman"/>
                <w:i/>
                <w:sz w:val="24"/>
                <w:szCs w:val="24"/>
                <w:u w:val="single"/>
              </w:rPr>
            </w:pPr>
            <w:r w:rsidRPr="00F1759C">
              <w:rPr>
                <w:rFonts w:ascii="Times New Roman" w:eastAsia="Times New Roman" w:hAnsi="Times New Roman" w:cs="Times New Roman"/>
                <w:i/>
                <w:sz w:val="24"/>
                <w:szCs w:val="24"/>
                <w:u w:val="single"/>
              </w:rPr>
              <w:t>Приклади формальних помилок: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м.київ</w:t>
            </w:r>
            <w:proofErr w:type="spellEnd"/>
            <w:r w:rsidRPr="00F1759C">
              <w:rPr>
                <w:rFonts w:ascii="Times New Roman" w:eastAsia="Times New Roman" w:hAnsi="Times New Roman" w:cs="Times New Roman"/>
                <w:sz w:val="24"/>
                <w:szCs w:val="24"/>
              </w:rPr>
              <w:t>» замість «</w:t>
            </w:r>
            <w:proofErr w:type="spellStart"/>
            <w:r w:rsidRPr="00F1759C">
              <w:rPr>
                <w:rFonts w:ascii="Times New Roman" w:eastAsia="Times New Roman" w:hAnsi="Times New Roman" w:cs="Times New Roman"/>
                <w:sz w:val="24"/>
                <w:szCs w:val="24"/>
              </w:rPr>
              <w:t>м.Київ</w:t>
            </w:r>
            <w:proofErr w:type="spellEnd"/>
            <w:r w:rsidRPr="00F1759C">
              <w:rPr>
                <w:rFonts w:ascii="Times New Roman" w:eastAsia="Times New Roman" w:hAnsi="Times New Roman" w:cs="Times New Roman"/>
                <w:sz w:val="24"/>
                <w:szCs w:val="24"/>
              </w:rPr>
              <w:t>»;</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«поряд -</w:t>
            </w:r>
            <w:proofErr w:type="spellStart"/>
            <w:r w:rsidRPr="00F1759C">
              <w:rPr>
                <w:rFonts w:ascii="Times New Roman" w:eastAsia="Times New Roman" w:hAnsi="Times New Roman" w:cs="Times New Roman"/>
                <w:sz w:val="24"/>
                <w:szCs w:val="24"/>
              </w:rPr>
              <w:t>ок</w:t>
            </w:r>
            <w:proofErr w:type="spellEnd"/>
            <w:r w:rsidRPr="00F1759C">
              <w:rPr>
                <w:rFonts w:ascii="Times New Roman" w:eastAsia="Times New Roman" w:hAnsi="Times New Roman" w:cs="Times New Roman"/>
                <w:sz w:val="24"/>
                <w:szCs w:val="24"/>
              </w:rPr>
              <w:t>» замість «</w:t>
            </w:r>
            <w:proofErr w:type="spellStart"/>
            <w:r w:rsidRPr="00F1759C">
              <w:rPr>
                <w:rFonts w:ascii="Times New Roman" w:eastAsia="Times New Roman" w:hAnsi="Times New Roman" w:cs="Times New Roman"/>
                <w:sz w:val="24"/>
                <w:szCs w:val="24"/>
              </w:rPr>
              <w:t>поря</w:t>
            </w:r>
            <w:proofErr w:type="spellEnd"/>
            <w:r w:rsidRPr="00F1759C">
              <w:rPr>
                <w:rFonts w:ascii="Times New Roman" w:eastAsia="Times New Roman" w:hAnsi="Times New Roman" w:cs="Times New Roman"/>
                <w:sz w:val="24"/>
                <w:szCs w:val="24"/>
              </w:rPr>
              <w:t xml:space="preserve"> – док»;</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ненадається</w:t>
            </w:r>
            <w:proofErr w:type="spellEnd"/>
            <w:r w:rsidRPr="00F1759C">
              <w:rPr>
                <w:rFonts w:ascii="Times New Roman" w:eastAsia="Times New Roman" w:hAnsi="Times New Roman" w:cs="Times New Roman"/>
                <w:sz w:val="24"/>
                <w:szCs w:val="24"/>
              </w:rPr>
              <w:t>» замість «не надається»»;</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«______________№_____________» замість «14.08.2020 №320/13/14-01»</w:t>
            </w:r>
          </w:p>
          <w:p w:rsidR="009B2720" w:rsidRPr="00F1759C" w:rsidRDefault="00BB623B">
            <w:pPr>
              <w:widowControl w:val="0"/>
              <w:jc w:val="both"/>
              <w:rPr>
                <w:rFonts w:ascii="Times New Roman" w:eastAsia="Times New Roman" w:hAnsi="Times New Roman" w:cs="Times New Roman"/>
                <w:sz w:val="24"/>
                <w:szCs w:val="24"/>
              </w:rPr>
            </w:pPr>
            <w:r w:rsidRPr="00F1759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1759C">
              <w:rPr>
                <w:rFonts w:ascii="Times New Roman" w:eastAsia="Times New Roman" w:hAnsi="Times New Roman" w:cs="Times New Roman"/>
                <w:sz w:val="24"/>
                <w:szCs w:val="24"/>
              </w:rPr>
              <w:t>pdf</w:t>
            </w:r>
            <w:proofErr w:type="spellEnd"/>
            <w:r w:rsidRPr="00F1759C">
              <w:rPr>
                <w:rFonts w:ascii="Times New Roman" w:eastAsia="Times New Roman" w:hAnsi="Times New Roman" w:cs="Times New Roman"/>
                <w:sz w:val="24"/>
                <w:szCs w:val="24"/>
              </w:rPr>
              <w:t>» (</w:t>
            </w:r>
            <w:proofErr w:type="spellStart"/>
            <w:r w:rsidRPr="00F1759C">
              <w:rPr>
                <w:rFonts w:ascii="Times New Roman" w:eastAsia="Times New Roman" w:hAnsi="Times New Roman" w:cs="Times New Roman"/>
                <w:sz w:val="24"/>
                <w:szCs w:val="24"/>
              </w:rPr>
              <w:t>PortableDocumentFormat</w:t>
            </w:r>
            <w:proofErr w:type="spellEnd"/>
            <w:r w:rsidRPr="00F1759C">
              <w:rPr>
                <w:rFonts w:ascii="Times New Roman" w:eastAsia="Times New Roman" w:hAnsi="Times New Roman" w:cs="Times New Roman"/>
                <w:sz w:val="24"/>
                <w:szCs w:val="24"/>
              </w:rPr>
              <w:t xml:space="preserve">)». </w:t>
            </w:r>
          </w:p>
          <w:p w:rsidR="009B2720" w:rsidRPr="000F7BF6" w:rsidRDefault="00BB623B">
            <w:pPr>
              <w:widowControl w:val="0"/>
              <w:ind w:left="40" w:hanging="2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0F7BF6">
              <w:rPr>
                <w:rFonts w:ascii="Times New Roman" w:eastAsia="Times New Roman" w:hAnsi="Times New Roman" w:cs="Times New Roman"/>
                <w:sz w:val="24"/>
                <w:szCs w:val="24"/>
              </w:rPr>
              <w:t>у</w:t>
            </w:r>
            <w:r w:rsidRPr="000F7BF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0F7BF6">
              <w:rPr>
                <w:rFonts w:ascii="Times New Roman" w:eastAsia="Times New Roman" w:hAnsi="Times New Roman" w:cs="Times New Roman"/>
                <w:sz w:val="24"/>
                <w:szCs w:val="24"/>
              </w:rPr>
              <w:t>п</w:t>
            </w:r>
            <w:r w:rsidRPr="000F7BF6">
              <w:rPr>
                <w:rFonts w:ascii="Times New Roman" w:eastAsia="Times New Roman" w:hAnsi="Times New Roman" w:cs="Times New Roman"/>
                <w:color w:val="000000"/>
                <w:sz w:val="24"/>
                <w:szCs w:val="24"/>
              </w:rPr>
              <w:t>останови Кабінету Міністрів України № 332 від 04.04.2001 р.</w:t>
            </w:r>
          </w:p>
          <w:p w:rsidR="009B2720" w:rsidRPr="00F1759C" w:rsidRDefault="00BB623B">
            <w:pPr>
              <w:widowControl w:val="0"/>
              <w:ind w:left="40" w:hanging="20"/>
              <w:jc w:val="both"/>
              <w:rPr>
                <w:rFonts w:ascii="Times New Roman" w:eastAsia="Times New Roman" w:hAnsi="Times New Roman" w:cs="Times New Roman"/>
                <w:color w:val="000000"/>
                <w:sz w:val="24"/>
                <w:szCs w:val="24"/>
              </w:rPr>
            </w:pPr>
            <w:r w:rsidRPr="00F1759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юридичних, фізичних осіб, у тому числі </w:t>
            </w:r>
            <w:r w:rsidRPr="00F1759C">
              <w:rPr>
                <w:rFonts w:ascii="Times New Roman" w:eastAsia="Times New Roman" w:hAnsi="Times New Roman" w:cs="Times New Roman"/>
                <w:color w:val="000000"/>
                <w:sz w:val="24"/>
                <w:szCs w:val="24"/>
              </w:rPr>
              <w:lastRenderedPageBreak/>
              <w:t xml:space="preserve">фізичних осіб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1759C">
              <w:rPr>
                <w:rFonts w:ascii="Times New Roman" w:eastAsia="Times New Roman" w:hAnsi="Times New Roman" w:cs="Times New Roman"/>
                <w:sz w:val="24"/>
                <w:szCs w:val="24"/>
              </w:rPr>
              <w:t>—</w:t>
            </w:r>
            <w:r w:rsidRPr="00F1759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B2720" w:rsidRPr="00F1759C" w:rsidRDefault="00BB623B">
            <w:pPr>
              <w:widowControl w:val="0"/>
              <w:ind w:left="40" w:hanging="20"/>
              <w:jc w:val="both"/>
              <w:rPr>
                <w:rFonts w:ascii="Times New Roman" w:eastAsia="Times New Roman" w:hAnsi="Times New Roman" w:cs="Times New Roman"/>
                <w:b/>
                <w:color w:val="000000"/>
                <w:sz w:val="24"/>
                <w:szCs w:val="24"/>
              </w:rPr>
            </w:pPr>
            <w:r w:rsidRPr="00F1759C">
              <w:rPr>
                <w:rFonts w:ascii="Times New Roman" w:eastAsia="Times New Roman" w:hAnsi="Times New Roman" w:cs="Times New Roman"/>
                <w:b/>
                <w:color w:val="000000"/>
                <w:sz w:val="24"/>
                <w:szCs w:val="24"/>
              </w:rPr>
              <w:t>УВАГА!!!</w:t>
            </w:r>
          </w:p>
          <w:p w:rsidR="009B2720" w:rsidRPr="000F7BF6" w:rsidRDefault="00BB623B">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0F7BF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F7BF6">
              <w:rPr>
                <w:rFonts w:ascii="Times New Roman" w:eastAsia="Times New Roman" w:hAnsi="Times New Roman" w:cs="Times New Roman"/>
                <w:color w:val="000000"/>
                <w:sz w:val="24"/>
                <w:szCs w:val="24"/>
              </w:rPr>
              <w:t>скан</w:t>
            </w:r>
            <w:proofErr w:type="spellEnd"/>
            <w:r w:rsidRPr="000F7BF6">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1) документи мають бути чіткими та розбірливими для читання;</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F7BF6">
              <w:rPr>
                <w:rFonts w:ascii="Times New Roman" w:eastAsia="Times New Roman" w:hAnsi="Times New Roman" w:cs="Times New Roman"/>
                <w:sz w:val="24"/>
                <w:szCs w:val="24"/>
              </w:rPr>
              <w:t>сом (УЕП)</w:t>
            </w:r>
            <w:r w:rsidRPr="000F7BF6">
              <w:rPr>
                <w:rFonts w:ascii="Times New Roman" w:eastAsia="Times New Roman" w:hAnsi="Times New Roman" w:cs="Times New Roman"/>
                <w:color w:val="000000"/>
                <w:sz w:val="24"/>
                <w:szCs w:val="24"/>
              </w:rPr>
              <w:t>;</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Винятки:</w:t>
            </w:r>
          </w:p>
          <w:p w:rsidR="009B2720" w:rsidRPr="000F7BF6" w:rsidRDefault="00BB623B">
            <w:pPr>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B2720" w:rsidRPr="000F7BF6" w:rsidRDefault="00BB623B">
            <w:pPr>
              <w:widowControl w:val="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B2720" w:rsidRPr="000F7BF6" w:rsidRDefault="00BB623B">
            <w:pPr>
              <w:widowControl w:val="0"/>
              <w:ind w:left="40" w:hanging="20"/>
              <w:jc w:val="both"/>
              <w:rPr>
                <w:rFonts w:ascii="Times New Roman" w:eastAsia="Times New Roman" w:hAnsi="Times New Roman" w:cs="Times New Roman"/>
                <w:sz w:val="24"/>
                <w:szCs w:val="24"/>
              </w:rPr>
            </w:pPr>
            <w:r w:rsidRPr="000F7BF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F7BF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B2720" w:rsidRPr="000F7BF6" w:rsidRDefault="00BB623B">
            <w:pPr>
              <w:widowControl w:val="0"/>
              <w:ind w:left="40" w:hanging="20"/>
              <w:jc w:val="both"/>
              <w:rPr>
                <w:rFonts w:ascii="Times New Roman" w:eastAsia="Times New Roman" w:hAnsi="Times New Roman" w:cs="Times New Roman"/>
                <w:color w:val="000000"/>
                <w:sz w:val="24"/>
                <w:szCs w:val="24"/>
              </w:rPr>
            </w:pPr>
            <w:r w:rsidRPr="000F7BF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0F7BF6">
              <w:rPr>
                <w:rFonts w:ascii="Times New Roman" w:eastAsia="Times New Roman" w:hAnsi="Times New Roman" w:cs="Times New Roman"/>
                <w:color w:val="000000"/>
                <w:sz w:val="24"/>
                <w:szCs w:val="24"/>
              </w:rPr>
              <w:t>засвідчувального</w:t>
            </w:r>
            <w:proofErr w:type="spellEnd"/>
            <w:r w:rsidRPr="000F7BF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w:t>
            </w:r>
            <w:r w:rsidRPr="000F7BF6">
              <w:rPr>
                <w:rFonts w:ascii="Times New Roman" w:eastAsia="Times New Roman" w:hAnsi="Times New Roman" w:cs="Times New Roman"/>
                <w:color w:val="000000"/>
                <w:sz w:val="24"/>
                <w:szCs w:val="24"/>
              </w:rPr>
              <w:lastRenderedPageBreak/>
              <w:t xml:space="preserve">уповноваженої на підписання тендерної пропозиції (власника ключа). </w:t>
            </w:r>
          </w:p>
          <w:p w:rsidR="009B2720" w:rsidRPr="00F1759C" w:rsidRDefault="00BB623B">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F1759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1759C">
              <w:rPr>
                <w:rFonts w:ascii="Times New Roman" w:eastAsia="Times New Roman" w:hAnsi="Times New Roman" w:cs="Times New Roman"/>
                <w:color w:val="0D0D0D"/>
                <w:sz w:val="24"/>
                <w:szCs w:val="24"/>
              </w:rPr>
              <w:t xml:space="preserve"> </w:t>
            </w:r>
          </w:p>
          <w:p w:rsidR="009B2720" w:rsidRPr="00F1759C" w:rsidRDefault="00BB623B">
            <w:pPr>
              <w:widowControl w:val="0"/>
              <w:jc w:val="both"/>
              <w:rPr>
                <w:rFonts w:ascii="Times New Roman" w:eastAsia="Times New Roman" w:hAnsi="Times New Roman" w:cs="Times New Roman"/>
                <w:sz w:val="24"/>
                <w:szCs w:val="24"/>
              </w:rPr>
            </w:pPr>
            <w:bookmarkStart w:id="3" w:name="_heading=h.hjqm8skarbdr" w:colFirst="0" w:colLast="0"/>
            <w:bookmarkEnd w:id="3"/>
            <w:r w:rsidRPr="00F1759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B2720" w:rsidRPr="00F1759C" w:rsidRDefault="00BB623B">
            <w:pPr>
              <w:widowControl w:val="0"/>
              <w:jc w:val="both"/>
              <w:rPr>
                <w:rFonts w:ascii="Times New Roman" w:eastAsia="Times New Roman" w:hAnsi="Times New Roman" w:cs="Times New Roman"/>
                <w:sz w:val="24"/>
                <w:szCs w:val="24"/>
              </w:rPr>
            </w:pPr>
            <w:bookmarkStart w:id="4" w:name="_heading=h.ftj7vaqoric" w:colFirst="0" w:colLast="0"/>
            <w:bookmarkEnd w:id="4"/>
            <w:r w:rsidRPr="00F1759C">
              <w:rPr>
                <w:rFonts w:ascii="Times New Roman" w:eastAsia="Times New Roman" w:hAnsi="Times New Roman" w:cs="Times New Roman"/>
                <w:sz w:val="24"/>
                <w:szCs w:val="24"/>
              </w:rPr>
              <w:t>Кожен учасник має право подати тільки одну тендерну пропозицію</w:t>
            </w:r>
            <w:r w:rsidRPr="00F1759C">
              <w:rPr>
                <w:rFonts w:ascii="Times New Roman" w:eastAsia="Times New Roman" w:hAnsi="Times New Roman" w:cs="Times New Roman"/>
                <w:b/>
                <w:sz w:val="24"/>
                <w:szCs w:val="24"/>
              </w:rPr>
              <w:t xml:space="preserve"> </w:t>
            </w:r>
            <w:r w:rsidRPr="00F1759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F1759C">
              <w:rPr>
                <w:rFonts w:ascii="Times New Roman" w:eastAsia="Times New Roman" w:hAnsi="Times New Roman" w:cs="Times New Roman"/>
                <w:i/>
                <w:sz w:val="24"/>
                <w:szCs w:val="24"/>
              </w:rPr>
              <w:t>(у разі здійснення закупівлі за лотами)</w:t>
            </w:r>
            <w:r w:rsidRPr="00F1759C">
              <w:rPr>
                <w:rFonts w:ascii="Times New Roman" w:eastAsia="Times New Roman" w:hAnsi="Times New Roman" w:cs="Times New Roman"/>
                <w:sz w:val="24"/>
                <w:szCs w:val="24"/>
              </w:rPr>
              <w:t xml:space="preserve">. </w:t>
            </w:r>
          </w:p>
        </w:tc>
      </w:tr>
      <w:tr w:rsidR="009B2720">
        <w:trPr>
          <w:trHeight w:val="913"/>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B2720" w:rsidRDefault="00BB623B">
            <w:pPr>
              <w:widowControl w:val="0"/>
              <w:ind w:right="120"/>
              <w:jc w:val="both"/>
              <w:rPr>
                <w:rFonts w:ascii="Times New Roman" w:eastAsia="Times New Roman" w:hAnsi="Times New Roman" w:cs="Times New Roman"/>
                <w:sz w:val="24"/>
                <w:szCs w:val="24"/>
                <w:highlight w:val="yellow"/>
              </w:rPr>
            </w:pPr>
            <w:r w:rsidRPr="00CE3C31">
              <w:rPr>
                <w:rFonts w:ascii="Times New Roman" w:eastAsia="Times New Roman" w:hAnsi="Times New Roman" w:cs="Times New Roman"/>
                <w:sz w:val="24"/>
                <w:szCs w:val="24"/>
              </w:rPr>
              <w:t>Забезпечення тендерної пропозиції не вимагається.</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9B2720" w:rsidRPr="00CE3C31" w:rsidRDefault="00BB623B">
            <w:pPr>
              <w:widowControl w:val="0"/>
              <w:rPr>
                <w:rFonts w:ascii="Times New Roman" w:eastAsia="Times New Roman" w:hAnsi="Times New Roman" w:cs="Times New Roman"/>
                <w:sz w:val="24"/>
                <w:szCs w:val="24"/>
              </w:rPr>
            </w:pPr>
            <w:r w:rsidRPr="00CE3C3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B2720" w:rsidRPr="00CE3C31" w:rsidRDefault="00BB623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E3C31">
              <w:rPr>
                <w:rFonts w:ascii="Times New Roman" w:eastAsia="Times New Roman" w:hAnsi="Times New Roman" w:cs="Times New Roman"/>
                <w:sz w:val="24"/>
                <w:szCs w:val="24"/>
              </w:rPr>
              <w:t>Не передбачається.</w:t>
            </w:r>
          </w:p>
          <w:p w:rsidR="009B2720" w:rsidRPr="00CE3C31" w:rsidRDefault="009B2720">
            <w:pPr>
              <w:widowControl w:val="0"/>
              <w:shd w:val="clear" w:color="auto" w:fill="FFFFFF"/>
              <w:ind w:right="120"/>
              <w:jc w:val="both"/>
              <w:rPr>
                <w:rFonts w:ascii="Times New Roman" w:eastAsia="Times New Roman" w:hAnsi="Times New Roman" w:cs="Times New Roman"/>
                <w:sz w:val="24"/>
                <w:szCs w:val="24"/>
              </w:rPr>
            </w:pPr>
          </w:p>
          <w:p w:rsidR="009B2720" w:rsidRPr="00CE3C31" w:rsidRDefault="009B2720">
            <w:pPr>
              <w:widowControl w:val="0"/>
              <w:jc w:val="both"/>
              <w:rPr>
                <w:rFonts w:ascii="Times New Roman" w:eastAsia="Times New Roman" w:hAnsi="Times New Roman" w:cs="Times New Roman"/>
                <w:sz w:val="24"/>
                <w:szCs w:val="24"/>
              </w:rPr>
            </w:pPr>
          </w:p>
        </w:tc>
      </w:tr>
      <w:tr w:rsidR="009B2720">
        <w:trPr>
          <w:trHeight w:val="560"/>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F7BF6">
              <w:rPr>
                <w:rFonts w:ascii="Times New Roman" w:eastAsia="Times New Roman" w:hAnsi="Times New Roman" w:cs="Times New Roman"/>
                <w:sz w:val="24"/>
                <w:szCs w:val="24"/>
              </w:rPr>
              <w:t>протягом 120 (ста двадцяти) днів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B2720" w:rsidRDefault="00BB623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1759C">
              <w:rPr>
                <w:rFonts w:ascii="Times New Roman" w:eastAsia="Times New Roman" w:hAnsi="Times New Roman" w:cs="Times New Roman"/>
                <w:i/>
                <w:sz w:val="24"/>
                <w:szCs w:val="24"/>
              </w:rPr>
              <w:t>(у разі якщо таке вимагалося)</w:t>
            </w:r>
            <w:r w:rsidRPr="00F1759C">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sidRPr="00F1759C">
              <w:rPr>
                <w:rFonts w:ascii="Times New Roman" w:eastAsia="Times New Roman" w:hAnsi="Times New Roman" w:cs="Times New Roman"/>
                <w:b/>
                <w:color w:val="000000" w:themeColor="text1"/>
                <w:sz w:val="24"/>
                <w:szCs w:val="24"/>
              </w:rPr>
              <w:t>, згідно  з пунктом 28  та пунктом 44  Особливостей</w:t>
            </w:r>
          </w:p>
        </w:tc>
        <w:tc>
          <w:tcPr>
            <w:tcW w:w="6420" w:type="dxa"/>
            <w:vAlign w:val="center"/>
          </w:tcPr>
          <w:p w:rsidR="009B2720" w:rsidRPr="000F7BF6" w:rsidRDefault="00BB623B">
            <w:pPr>
              <w:widowControl w:val="0"/>
              <w:ind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F7BF6">
              <w:rPr>
                <w:rFonts w:ascii="Times New Roman" w:eastAsia="Times New Roman" w:hAnsi="Times New Roman" w:cs="Times New Roman"/>
                <w:i/>
                <w:sz w:val="24"/>
                <w:szCs w:val="24"/>
              </w:rPr>
              <w:t xml:space="preserve">Додатку 1 </w:t>
            </w:r>
            <w:r w:rsidRPr="000F7BF6">
              <w:rPr>
                <w:rFonts w:ascii="Times New Roman" w:eastAsia="Times New Roman" w:hAnsi="Times New Roman" w:cs="Times New Roman"/>
                <w:sz w:val="24"/>
                <w:szCs w:val="24"/>
              </w:rPr>
              <w:t xml:space="preserve">до цієї тендерної документації. </w:t>
            </w:r>
          </w:p>
          <w:p w:rsidR="009B2720" w:rsidRPr="000F7BF6" w:rsidRDefault="00BB623B">
            <w:pPr>
              <w:widowControl w:val="0"/>
              <w:ind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Спосіб  підтвердження відповідності учасника критеріям і вимогам згідно із законодавством наведено в </w:t>
            </w:r>
            <w:r w:rsidRPr="000F7BF6">
              <w:rPr>
                <w:rFonts w:ascii="Times New Roman" w:eastAsia="Times New Roman" w:hAnsi="Times New Roman" w:cs="Times New Roman"/>
                <w:i/>
                <w:sz w:val="24"/>
                <w:szCs w:val="24"/>
              </w:rPr>
              <w:t>Додатку 1</w:t>
            </w:r>
            <w:r w:rsidRPr="000F7BF6">
              <w:rPr>
                <w:rFonts w:ascii="Times New Roman" w:eastAsia="Times New Roman" w:hAnsi="Times New Roman" w:cs="Times New Roman"/>
                <w:sz w:val="24"/>
                <w:szCs w:val="24"/>
              </w:rPr>
              <w:t xml:space="preserve"> до цієї тендерної документації. </w:t>
            </w:r>
          </w:p>
          <w:p w:rsidR="009B2720" w:rsidRPr="000F7BF6" w:rsidRDefault="00BB623B">
            <w:pPr>
              <w:widowControl w:val="0"/>
              <w:ind w:right="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sz w:val="24"/>
                <w:szCs w:val="24"/>
              </w:rPr>
              <w:t>Підстави</w:t>
            </w:r>
            <w:r w:rsidRPr="000F7BF6">
              <w:rPr>
                <w:rFonts w:ascii="Times New Roman" w:eastAsia="Times New Roman" w:hAnsi="Times New Roman" w:cs="Times New Roman"/>
                <w:color w:val="000000" w:themeColor="text1"/>
                <w:sz w:val="24"/>
                <w:szCs w:val="24"/>
              </w:rPr>
              <w:t>, визначені пунктом 44 Особливостей.</w:t>
            </w:r>
          </w:p>
          <w:p w:rsidR="009B2720" w:rsidRPr="000F7BF6"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 замовник має незаперечні докази того, що учасник процедури закупівлі пропонує, дає або погоджується дати </w:t>
            </w:r>
            <w:r w:rsidRPr="000F7BF6">
              <w:rPr>
                <w:rFonts w:ascii="Times New Roman" w:eastAsia="Times New Roman" w:hAnsi="Times New Roman" w:cs="Times New Roman"/>
                <w:color w:val="000000" w:themeColor="text1"/>
                <w:sz w:val="24"/>
                <w:szCs w:val="24"/>
              </w:rP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0F7BF6">
              <w:rPr>
                <w:rFonts w:ascii="Times New Roman" w:eastAsia="Times New Roman" w:hAnsi="Times New Roman" w:cs="Times New Roman"/>
                <w:color w:val="000000" w:themeColor="text1"/>
                <w:sz w:val="24"/>
                <w:szCs w:val="24"/>
              </w:rPr>
              <w:t>внесено</w:t>
            </w:r>
            <w:proofErr w:type="spellEnd"/>
            <w:r w:rsidRPr="000F7BF6">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7BF6">
              <w:rPr>
                <w:rFonts w:ascii="Times New Roman" w:eastAsia="Times New Roman" w:hAnsi="Times New Roman" w:cs="Times New Roman"/>
                <w:color w:val="000000" w:themeColor="text1"/>
                <w:sz w:val="24"/>
                <w:szCs w:val="24"/>
              </w:rPr>
              <w:t>антиконкурентних</w:t>
            </w:r>
            <w:proofErr w:type="spellEnd"/>
            <w:r w:rsidRPr="000F7BF6">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w:t>
            </w:r>
            <w:r w:rsidRPr="000F7BF6">
              <w:rPr>
                <w:rFonts w:ascii="Times New Roman" w:eastAsia="Times New Roman" w:hAnsi="Times New Roman" w:cs="Times New Roman"/>
                <w:color w:val="000000" w:themeColor="text1"/>
                <w:sz w:val="24"/>
                <w:szCs w:val="24"/>
              </w:rPr>
              <w:lastRenderedPageBreak/>
              <w:t xml:space="preserve">або робіт дорівнює чи перевищує </w:t>
            </w:r>
            <w:r w:rsidRPr="000F7BF6">
              <w:rPr>
                <w:rFonts w:ascii="Times New Roman" w:eastAsia="Times New Roman" w:hAnsi="Times New Roman" w:cs="Times New Roman"/>
                <w:color w:val="000000" w:themeColor="text1"/>
                <w:sz w:val="24"/>
                <w:szCs w:val="24"/>
              </w:rPr>
              <w:br/>
              <w:t>20 млн. гривень (у тому числі за лотом);</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0F7BF6">
              <w:rPr>
                <w:rFonts w:ascii="Times New Roman" w:eastAsia="Times New Roman" w:hAnsi="Times New Roman" w:cs="Times New Roman"/>
                <w:color w:val="000000" w:themeColor="text1"/>
                <w:sz w:val="24"/>
                <w:szCs w:val="24"/>
              </w:rPr>
              <w:t>бенефіціарний</w:t>
            </w:r>
            <w:proofErr w:type="spellEnd"/>
            <w:r w:rsidRPr="000F7BF6">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720" w:rsidRPr="000F7BF6" w:rsidRDefault="00BB623B">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F7BF6">
              <w:rPr>
                <w:rFonts w:ascii="Times New Roman" w:eastAsia="Times New Roman" w:hAnsi="Times New Roman" w:cs="Times New Roman"/>
                <w:color w:val="000000" w:themeColor="text1"/>
                <w:sz w:val="28"/>
                <w:szCs w:val="28"/>
              </w:rPr>
              <w:t xml:space="preserve"> </w:t>
            </w:r>
            <w:r w:rsidRPr="000F7BF6">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2720" w:rsidRPr="000F7BF6" w:rsidRDefault="00BB623B">
            <w:pPr>
              <w:spacing w:after="348"/>
              <w:jc w:val="both"/>
              <w:rPr>
                <w:rFonts w:ascii="Times New Roman" w:eastAsia="Times New Roman" w:hAnsi="Times New Roman" w:cs="Times New Roman"/>
                <w:color w:val="00B050"/>
                <w:sz w:val="24"/>
                <w:szCs w:val="24"/>
                <w:highlight w:val="white"/>
              </w:rPr>
            </w:pPr>
            <w:r w:rsidRPr="000F7BF6">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9B2720" w:rsidRDefault="00BB62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1">
              <w:r>
                <w:rPr>
                  <w:rFonts w:ascii="Times New Roman" w:eastAsia="Times New Roman" w:hAnsi="Times New Roman" w:cs="Times New Roman"/>
                  <w:sz w:val="24"/>
                  <w:szCs w:val="24"/>
                </w:rPr>
                <w:t xml:space="preserve"> пунктом третім </w:t>
              </w:r>
            </w:hyperlink>
            <w:hyperlink r:id="rId12">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9B2720" w:rsidRPr="00F1759C" w:rsidRDefault="00BB623B" w:rsidP="00CE3C31">
            <w:pPr>
              <w:widowControl w:val="0"/>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CE3C31" w:rsidRPr="00F1759C" w:rsidRDefault="00BB623B" w:rsidP="00CE3C31">
            <w:pPr>
              <w:widowControl w:val="0"/>
              <w:ind w:right="12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Не передбачено</w:t>
            </w:r>
          </w:p>
          <w:p w:rsidR="009B2720" w:rsidRDefault="009B2720">
            <w:pPr>
              <w:widowControl w:val="0"/>
              <w:ind w:right="120"/>
              <w:jc w:val="both"/>
              <w:rPr>
                <w:rFonts w:ascii="Times New Roman" w:eastAsia="Times New Roman" w:hAnsi="Times New Roman" w:cs="Times New Roman"/>
                <w:sz w:val="24"/>
                <w:szCs w:val="24"/>
              </w:rPr>
            </w:pPr>
          </w:p>
        </w:tc>
      </w:tr>
      <w:tr w:rsidR="009B2720">
        <w:trPr>
          <w:trHeight w:val="841"/>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2720">
        <w:trPr>
          <w:trHeight w:val="442"/>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B2720" w:rsidRPr="000F7BF6" w:rsidRDefault="00BB623B">
            <w:pPr>
              <w:widowControl w:val="0"/>
              <w:ind w:left="40"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 xml:space="preserve">Кінцевий строк подання тендерних пропозицій — </w:t>
            </w:r>
            <w:r w:rsidR="00CE3C31" w:rsidRPr="000F7BF6">
              <w:rPr>
                <w:rFonts w:ascii="Times New Roman" w:eastAsia="Times New Roman" w:hAnsi="Times New Roman" w:cs="Times New Roman"/>
                <w:sz w:val="24"/>
                <w:szCs w:val="24"/>
                <w:lang w:val="ru-RU"/>
              </w:rPr>
              <w:t>03</w:t>
            </w:r>
            <w:r w:rsidR="00CE3C31" w:rsidRPr="000F7BF6">
              <w:rPr>
                <w:rFonts w:ascii="Times New Roman" w:eastAsia="Times New Roman" w:hAnsi="Times New Roman" w:cs="Times New Roman"/>
                <w:sz w:val="24"/>
                <w:szCs w:val="24"/>
              </w:rPr>
              <w:t xml:space="preserve"> квітня</w:t>
            </w:r>
            <w:r w:rsidRPr="000F7BF6">
              <w:rPr>
                <w:rFonts w:ascii="Times New Roman" w:eastAsia="Times New Roman" w:hAnsi="Times New Roman" w:cs="Times New Roman"/>
                <w:b/>
                <w:sz w:val="24"/>
                <w:szCs w:val="24"/>
              </w:rPr>
              <w:t xml:space="preserve"> </w:t>
            </w:r>
            <w:r w:rsidRPr="000F7BF6">
              <w:rPr>
                <w:rFonts w:ascii="Times New Roman" w:eastAsia="Times New Roman" w:hAnsi="Times New Roman" w:cs="Times New Roman"/>
                <w:sz w:val="24"/>
                <w:szCs w:val="24"/>
              </w:rPr>
              <w:t>20</w:t>
            </w:r>
            <w:r w:rsidR="00CE3C31" w:rsidRPr="000F7BF6">
              <w:rPr>
                <w:rFonts w:ascii="Times New Roman" w:eastAsia="Times New Roman" w:hAnsi="Times New Roman" w:cs="Times New Roman"/>
                <w:sz w:val="24"/>
                <w:szCs w:val="24"/>
                <w:lang w:val="ru-RU"/>
              </w:rPr>
              <w:t>23</w:t>
            </w:r>
            <w:r w:rsidRPr="000F7BF6">
              <w:rPr>
                <w:rFonts w:ascii="Times New Roman" w:eastAsia="Times New Roman" w:hAnsi="Times New Roman" w:cs="Times New Roman"/>
                <w:sz w:val="24"/>
                <w:szCs w:val="24"/>
              </w:rPr>
              <w:t xml:space="preserve"> року до </w:t>
            </w:r>
            <w:r w:rsidR="00CE3C31" w:rsidRPr="000F7BF6">
              <w:rPr>
                <w:rFonts w:ascii="Times New Roman" w:eastAsia="Times New Roman" w:hAnsi="Times New Roman" w:cs="Times New Roman"/>
                <w:sz w:val="24"/>
                <w:szCs w:val="24"/>
                <w:lang w:val="ru-RU"/>
              </w:rPr>
              <w:t>0</w:t>
            </w:r>
            <w:r w:rsidRPr="000F7BF6">
              <w:rPr>
                <w:rFonts w:ascii="Times New Roman" w:eastAsia="Times New Roman" w:hAnsi="Times New Roman" w:cs="Times New Roman"/>
                <w:sz w:val="24"/>
                <w:szCs w:val="24"/>
              </w:rPr>
              <w:t xml:space="preserve">0:00 год.  </w:t>
            </w:r>
          </w:p>
          <w:p w:rsidR="009B2720" w:rsidRPr="000F7BF6" w:rsidRDefault="00BB623B">
            <w:pPr>
              <w:widowControl w:val="0"/>
              <w:ind w:left="40" w:right="120"/>
              <w:jc w:val="both"/>
              <w:rPr>
                <w:rFonts w:ascii="Times New Roman" w:eastAsia="Times New Roman" w:hAnsi="Times New Roman" w:cs="Times New Roman"/>
                <w:sz w:val="24"/>
                <w:szCs w:val="24"/>
              </w:rPr>
            </w:pPr>
            <w:r w:rsidRPr="000F7BF6">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B2720" w:rsidRPr="000F7BF6" w:rsidRDefault="00BB623B">
            <w:pPr>
              <w:widowControl w:val="0"/>
              <w:jc w:val="both"/>
              <w:rPr>
                <w:rFonts w:ascii="Times New Roman" w:eastAsia="Times New Roman" w:hAnsi="Times New Roman" w:cs="Times New Roman"/>
                <w:sz w:val="24"/>
                <w:szCs w:val="24"/>
              </w:rPr>
            </w:pPr>
            <w:r w:rsidRPr="000F7BF6">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B2720" w:rsidRPr="000F7BF6" w:rsidRDefault="00BB623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7BF6">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w:t>
            </w:r>
            <w:r w:rsidRPr="00F1759C">
              <w:rPr>
                <w:rFonts w:ascii="Times New Roman" w:eastAsia="Times New Roman" w:hAnsi="Times New Roman" w:cs="Times New Roman"/>
                <w:color w:val="000000" w:themeColor="text1"/>
                <w:sz w:val="24"/>
                <w:szCs w:val="24"/>
              </w:rPr>
              <w:t xml:space="preserve">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r w:rsidRPr="00F1759C">
                <w:rPr>
                  <w:rFonts w:ascii="Times New Roman" w:eastAsia="Times New Roman" w:hAnsi="Times New Roman" w:cs="Times New Roman"/>
                  <w:color w:val="000000" w:themeColor="text1"/>
                  <w:sz w:val="24"/>
                  <w:szCs w:val="24"/>
                </w:rPr>
                <w:t xml:space="preserve">статті 16 </w:t>
              </w:r>
            </w:hyperlink>
            <w:r w:rsidRPr="00F1759C">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4" w:anchor="n159">
              <w:r w:rsidRPr="00F1759C">
                <w:rPr>
                  <w:rFonts w:ascii="Times New Roman" w:eastAsia="Times New Roman" w:hAnsi="Times New Roman" w:cs="Times New Roman"/>
                  <w:color w:val="000000" w:themeColor="text1"/>
                  <w:sz w:val="24"/>
                  <w:szCs w:val="24"/>
                </w:rPr>
                <w:t>пунктом 44</w:t>
              </w:r>
            </w:hyperlink>
            <w:r w:rsidRPr="00F1759C">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F1759C">
              <w:rPr>
                <w:rFonts w:ascii="Times New Roman" w:eastAsia="Times New Roman" w:hAnsi="Times New Roman" w:cs="Times New Roman"/>
                <w:color w:val="000000" w:themeColor="text1"/>
                <w:sz w:val="24"/>
                <w:szCs w:val="24"/>
              </w:rPr>
              <w:t>Держаудитслужба</w:t>
            </w:r>
            <w:proofErr w:type="spellEnd"/>
            <w:r w:rsidRPr="00F1759C">
              <w:rPr>
                <w:rFonts w:ascii="Times New Roman" w:eastAsia="Times New Roman" w:hAnsi="Times New Roman" w:cs="Times New Roman"/>
                <w:color w:val="000000" w:themeColor="text1"/>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9B2720" w:rsidRPr="00F1759C">
        <w:trPr>
          <w:trHeight w:val="512"/>
          <w:jc w:val="center"/>
        </w:trPr>
        <w:tc>
          <w:tcPr>
            <w:tcW w:w="9960" w:type="dxa"/>
            <w:gridSpan w:val="3"/>
            <w:vAlign w:val="center"/>
          </w:tcPr>
          <w:p w:rsidR="009B2720" w:rsidRPr="00F1759C" w:rsidRDefault="00BB623B">
            <w:pPr>
              <w:widowControl w:val="0"/>
              <w:jc w:val="center"/>
              <w:rPr>
                <w:rFonts w:ascii="Times New Roman" w:eastAsia="Times New Roman" w:hAnsi="Times New Roman" w:cs="Times New Roman"/>
                <w:sz w:val="24"/>
                <w:szCs w:val="24"/>
              </w:rPr>
            </w:pPr>
            <w:r w:rsidRPr="00F1759C">
              <w:rPr>
                <w:rFonts w:ascii="Times New Roman" w:eastAsia="Times New Roman" w:hAnsi="Times New Roman" w:cs="Times New Roman"/>
                <w:b/>
                <w:color w:val="000000"/>
                <w:sz w:val="24"/>
                <w:szCs w:val="24"/>
              </w:rPr>
              <w:t>Розділ 5. Оцінка тендерної пропозиції</w:t>
            </w:r>
          </w:p>
        </w:tc>
      </w:tr>
      <w:tr w:rsidR="009B2720" w:rsidRPr="00F1759C">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w:t>
            </w:r>
            <w:r w:rsidRPr="00F1759C">
              <w:rPr>
                <w:rFonts w:ascii="Times New Roman" w:eastAsia="Times New Roman" w:hAnsi="Times New Roman" w:cs="Times New Roman"/>
                <w:color w:val="000000" w:themeColor="text1"/>
                <w:sz w:val="24"/>
                <w:szCs w:val="24"/>
              </w:rPr>
              <w:lastRenderedPageBreak/>
              <w:t>пункту 37 Особливостей.</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Перелік критеріїв та методика оцінки тендерної пропозиції із зазначенням питомої ваги критерію:</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Ціна тендерної пропозиції</w:t>
            </w:r>
            <w:r w:rsidR="00CE3C31" w:rsidRPr="000F7BF6">
              <w:rPr>
                <w:rFonts w:ascii="Times New Roman" w:eastAsia="Times New Roman" w:hAnsi="Times New Roman" w:cs="Times New Roman"/>
                <w:color w:val="000000" w:themeColor="text1"/>
                <w:sz w:val="24"/>
                <w:szCs w:val="24"/>
              </w:rPr>
              <w:t xml:space="preserve"> </w:t>
            </w:r>
            <w:r w:rsidRPr="000F7BF6">
              <w:rPr>
                <w:rFonts w:ascii="Times New Roman" w:eastAsia="Times New Roman" w:hAnsi="Times New Roman" w:cs="Times New Roman"/>
                <w:color w:val="000000" w:themeColor="text1"/>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B2720" w:rsidRPr="000F7BF6" w:rsidRDefault="00BB623B">
            <w:pPr>
              <w:widowControl w:val="0"/>
              <w:jc w:val="both"/>
              <w:rPr>
                <w:rFonts w:ascii="Times New Roman" w:eastAsia="Times New Roman" w:hAnsi="Times New Roman" w:cs="Times New Roman"/>
                <w:b/>
                <w:color w:val="000000" w:themeColor="text1"/>
                <w:sz w:val="24"/>
                <w:szCs w:val="24"/>
              </w:rPr>
            </w:pPr>
            <w:r w:rsidRPr="000F7BF6">
              <w:rPr>
                <w:rFonts w:ascii="Times New Roman" w:eastAsia="Times New Roman" w:hAnsi="Times New Roman" w:cs="Times New Roman"/>
                <w:color w:val="000000" w:themeColor="text1"/>
                <w:sz w:val="24"/>
                <w:szCs w:val="24"/>
              </w:rPr>
              <w:t>До розгляду</w:t>
            </w:r>
            <w:r w:rsidR="00F1759C" w:rsidRPr="000F7BF6">
              <w:rPr>
                <w:rFonts w:ascii="Times New Roman" w:eastAsia="Times New Roman" w:hAnsi="Times New Roman" w:cs="Times New Roman"/>
                <w:color w:val="000000" w:themeColor="text1"/>
                <w:sz w:val="24"/>
                <w:szCs w:val="24"/>
                <w:lang w:val="ru-RU"/>
              </w:rPr>
              <w:t xml:space="preserve"> </w:t>
            </w:r>
            <w:r w:rsidRPr="000F7BF6">
              <w:rPr>
                <w:rFonts w:ascii="Times New Roman" w:eastAsia="Times New Roman" w:hAnsi="Times New Roman" w:cs="Times New Roman"/>
                <w:color w:val="000000" w:themeColor="text1"/>
                <w:sz w:val="24"/>
                <w:szCs w:val="24"/>
              </w:rPr>
              <w:t>не приймається</w:t>
            </w:r>
            <w:r w:rsidR="00F1759C" w:rsidRPr="000F7BF6">
              <w:rPr>
                <w:rFonts w:ascii="Times New Roman" w:eastAsia="Times New Roman" w:hAnsi="Times New Roman" w:cs="Times New Roman"/>
                <w:color w:val="000000" w:themeColor="text1"/>
                <w:sz w:val="24"/>
                <w:szCs w:val="24"/>
                <w:lang w:val="ru-RU"/>
              </w:rPr>
              <w:t xml:space="preserve"> </w:t>
            </w:r>
            <w:r w:rsidRPr="000F7BF6">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008A1D40" w:rsidRPr="00F1759C">
              <w:rPr>
                <w:rFonts w:ascii="Times New Roman" w:eastAsia="Times New Roman" w:hAnsi="Times New Roman" w:cs="Times New Roman"/>
                <w:color w:val="000000" w:themeColor="text1"/>
                <w:sz w:val="24"/>
                <w:szCs w:val="24"/>
              </w:rPr>
              <w:t>.</w:t>
            </w:r>
            <w:r w:rsidR="000F7BF6">
              <w:rPr>
                <w:rFonts w:ascii="Times New Roman" w:eastAsia="Times New Roman" w:hAnsi="Times New Roman" w:cs="Times New Roman"/>
                <w:color w:val="000000" w:themeColor="text1"/>
                <w:sz w:val="24"/>
                <w:szCs w:val="24"/>
              </w:rPr>
              <w:t xml:space="preserve"> </w:t>
            </w:r>
            <w:r w:rsidR="008A1D40" w:rsidRPr="00F1759C">
              <w:rPr>
                <w:rFonts w:ascii="Times New Roman" w:eastAsia="Times New Roman" w:hAnsi="Times New Roman" w:cs="Times New Roman"/>
                <w:color w:val="000000" w:themeColor="text1"/>
                <w:sz w:val="24"/>
                <w:szCs w:val="24"/>
              </w:rPr>
              <w:t>С</w:t>
            </w:r>
            <w:r w:rsidRPr="00F1759C">
              <w:rPr>
                <w:rFonts w:ascii="Times New Roman" w:eastAsia="Times New Roman" w:hAnsi="Times New Roman" w:cs="Times New Roman"/>
                <w:color w:val="000000" w:themeColor="text1"/>
                <w:sz w:val="24"/>
                <w:szCs w:val="24"/>
              </w:rPr>
              <w:t>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sidRPr="00F1759C">
              <w:rPr>
                <w:rFonts w:ascii="Times New Roman" w:eastAsia="Times New Roman" w:hAnsi="Times New Roman" w:cs="Times New Roman"/>
                <w:color w:val="000000" w:themeColor="text1"/>
                <w:sz w:val="24"/>
                <w:szCs w:val="24"/>
              </w:rPr>
              <w:lastRenderedPageBreak/>
              <w:t>Особливостями.</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B2720" w:rsidRPr="00F1759C" w:rsidRDefault="00BB623B">
            <w:pPr>
              <w:widowControl w:val="0"/>
              <w:numPr>
                <w:ilvl w:val="0"/>
                <w:numId w:val="1"/>
              </w:numPr>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w:t>
            </w:r>
            <w:r w:rsidRPr="00F1759C">
              <w:rPr>
                <w:rFonts w:ascii="Times New Roman" w:eastAsia="Times New Roman" w:hAnsi="Times New Roman" w:cs="Times New Roman"/>
                <w:color w:val="000000" w:themeColor="text1"/>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9B2720" w:rsidRPr="000F7BF6" w:rsidRDefault="00BB623B">
            <w:pPr>
              <w:widowControl w:val="0"/>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7BF6">
              <w:rPr>
                <w:rFonts w:ascii="Times New Roman" w:eastAsia="Times New Roman" w:hAnsi="Times New Roman" w:cs="Times New Roman"/>
                <w:color w:val="000000" w:themeColor="text1"/>
                <w:sz w:val="24"/>
                <w:szCs w:val="24"/>
              </w:rPr>
              <w:t>не може бути меншим ніж два робочі дні</w:t>
            </w:r>
            <w:r w:rsidRPr="00F1759C">
              <w:rPr>
                <w:rFonts w:ascii="Times New Roman" w:eastAsia="Times New Roman" w:hAnsi="Times New Roman" w:cs="Times New Roman"/>
                <w:b/>
                <w:color w:val="000000" w:themeColor="text1"/>
                <w:sz w:val="24"/>
                <w:szCs w:val="24"/>
              </w:rPr>
              <w:t xml:space="preserve"> </w:t>
            </w:r>
            <w:r w:rsidRPr="00F1759C">
              <w:rPr>
                <w:rFonts w:ascii="Times New Roman" w:eastAsia="Times New Roman" w:hAnsi="Times New Roman" w:cs="Times New Roman"/>
                <w:color w:val="000000" w:themeColor="text1"/>
                <w:sz w:val="24"/>
                <w:szCs w:val="24"/>
              </w:rPr>
              <w:t xml:space="preserve">до закінчення строку розгляду тендерних пропозицій, повідомлення з вимогою про усунення таких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 xml:space="preserve"> в електронній системі закупівель.</w:t>
            </w:r>
          </w:p>
          <w:p w:rsidR="009B2720" w:rsidRPr="00F1759C" w:rsidRDefault="00BB623B">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Під невідповідністю</w:t>
            </w:r>
            <w:r w:rsidRPr="00F1759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B2720" w:rsidRPr="00F1759C" w:rsidRDefault="00BB623B">
            <w:pPr>
              <w:widowControl w:val="0"/>
              <w:shd w:val="clear" w:color="auto" w:fill="FFFFFF"/>
              <w:spacing w:line="228" w:lineRule="auto"/>
              <w:jc w:val="both"/>
              <w:rPr>
                <w:rFonts w:ascii="Times New Roman" w:eastAsia="Times New Roman" w:hAnsi="Times New Roman" w:cs="Times New Roman"/>
                <w:color w:val="000000" w:themeColor="text1"/>
                <w:sz w:val="24"/>
                <w:szCs w:val="24"/>
              </w:rPr>
            </w:pPr>
            <w:r w:rsidRPr="000F7BF6">
              <w:rPr>
                <w:rFonts w:ascii="Times New Roman" w:eastAsia="Times New Roman" w:hAnsi="Times New Roman" w:cs="Times New Roman"/>
                <w:color w:val="000000" w:themeColor="text1"/>
                <w:sz w:val="24"/>
                <w:szCs w:val="24"/>
              </w:rPr>
              <w:t xml:space="preserve">Невідповідністю </w:t>
            </w:r>
            <w:r w:rsidRPr="00F1759C">
              <w:rPr>
                <w:rFonts w:ascii="Times New Roman" w:eastAsia="Times New Roman" w:hAnsi="Times New Roman" w:cs="Times New Roman"/>
                <w:color w:val="000000" w:themeColor="text1"/>
                <w:sz w:val="24"/>
                <w:szCs w:val="24"/>
              </w:rPr>
              <w:t>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B2720" w:rsidRPr="00F1759C" w:rsidRDefault="00BB623B">
            <w:pPr>
              <w:widowControl w:val="0"/>
              <w:spacing w:line="228" w:lineRule="auto"/>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D187A">
              <w:rPr>
                <w:rFonts w:ascii="Times New Roman" w:eastAsia="Times New Roman" w:hAnsi="Times New Roman" w:cs="Times New Roman"/>
                <w:color w:val="000000" w:themeColor="text1"/>
                <w:sz w:val="24"/>
                <w:szCs w:val="24"/>
              </w:rPr>
              <w:t>протягом 24 годин</w:t>
            </w:r>
            <w:r w:rsidRPr="00F1759C">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F1759C">
              <w:rPr>
                <w:rFonts w:ascii="Times New Roman" w:eastAsia="Times New Roman" w:hAnsi="Times New Roman" w:cs="Times New Roman"/>
                <w:color w:val="000000" w:themeColor="text1"/>
                <w:sz w:val="24"/>
                <w:szCs w:val="24"/>
              </w:rPr>
              <w:t>невиправлення</w:t>
            </w:r>
            <w:proofErr w:type="spellEnd"/>
            <w:r w:rsidRPr="00F1759C">
              <w:rPr>
                <w:rFonts w:ascii="Times New Roman" w:eastAsia="Times New Roman" w:hAnsi="Times New Roman" w:cs="Times New Roman"/>
                <w:color w:val="000000" w:themeColor="text1"/>
                <w:sz w:val="24"/>
                <w:szCs w:val="24"/>
              </w:rPr>
              <w:t xml:space="preserve"> учасниками виявлених </w:t>
            </w:r>
            <w:proofErr w:type="spellStart"/>
            <w:r w:rsidRPr="00F1759C">
              <w:rPr>
                <w:rFonts w:ascii="Times New Roman" w:eastAsia="Times New Roman" w:hAnsi="Times New Roman" w:cs="Times New Roman"/>
                <w:color w:val="000000" w:themeColor="text1"/>
                <w:sz w:val="24"/>
                <w:szCs w:val="24"/>
              </w:rPr>
              <w:t>невідповідностей</w:t>
            </w:r>
            <w:proofErr w:type="spellEnd"/>
            <w:r w:rsidRPr="00F1759C">
              <w:rPr>
                <w:rFonts w:ascii="Times New Roman" w:eastAsia="Times New Roman" w:hAnsi="Times New Roman" w:cs="Times New Roman"/>
                <w:color w:val="000000" w:themeColor="text1"/>
                <w:sz w:val="24"/>
                <w:szCs w:val="24"/>
              </w:rPr>
              <w:t>.</w:t>
            </w:r>
          </w:p>
          <w:p w:rsidR="009B2720" w:rsidRPr="00F1759C" w:rsidRDefault="00BB623B">
            <w:pPr>
              <w:widowControl w:val="0"/>
              <w:jc w:val="both"/>
              <w:rPr>
                <w:rFonts w:ascii="Times New Roman" w:eastAsia="Times New Roman" w:hAnsi="Times New Roman" w:cs="Times New Roman"/>
                <w:color w:val="000000" w:themeColor="text1"/>
                <w:sz w:val="24"/>
                <w:szCs w:val="24"/>
              </w:rPr>
            </w:pPr>
            <w:r w:rsidRPr="00F1759C">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41 Особливостей, замовник </w:t>
            </w:r>
            <w:r w:rsidRPr="00F1759C">
              <w:rPr>
                <w:rFonts w:ascii="Times New Roman" w:eastAsia="Times New Roman" w:hAnsi="Times New Roman" w:cs="Times New Roman"/>
                <w:color w:val="000000" w:themeColor="text1"/>
                <w:sz w:val="24"/>
                <w:szCs w:val="24"/>
              </w:rPr>
              <w:lastRenderedPageBreak/>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9B2720" w:rsidRPr="00B960FE" w:rsidRDefault="00BB623B">
            <w:pPr>
              <w:widowControl w:val="0"/>
              <w:ind w:right="12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w:t>
            </w:r>
            <w:r w:rsidR="009C1AA3" w:rsidRPr="00B960FE">
              <w:rPr>
                <w:rFonts w:ascii="Times New Roman" w:eastAsia="Times New Roman" w:hAnsi="Times New Roman" w:cs="Times New Roman"/>
                <w:color w:val="000000" w:themeColor="text1"/>
                <w:sz w:val="24"/>
                <w:szCs w:val="24"/>
              </w:rPr>
              <w:t>безпечення тендерної пропозиції</w:t>
            </w:r>
            <w:r w:rsidRPr="00B960FE">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960FE">
              <w:rPr>
                <w:rFonts w:ascii="Times New Roman" w:eastAsia="Times New Roman" w:hAnsi="Times New Roman" w:cs="Times New Roman"/>
                <w:color w:val="000000" w:themeColor="text1"/>
                <w:sz w:val="24"/>
                <w:szCs w:val="24"/>
              </w:rPr>
              <w:t>означатиме</w:t>
            </w:r>
            <w:proofErr w:type="spellEnd"/>
            <w:r w:rsidRPr="00B960FE">
              <w:rPr>
                <w:rFonts w:ascii="Times New Roman" w:eastAsia="Times New Roman" w:hAnsi="Times New Roman" w:cs="Times New Roman"/>
                <w:color w:val="000000" w:themeColor="text1"/>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b/>
                <w:i/>
                <w:color w:val="000000" w:themeColor="text1"/>
                <w:sz w:val="24"/>
                <w:szCs w:val="24"/>
                <w:u w:val="single"/>
              </w:rPr>
              <w:t>Інші умови тендерної документації: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960FE">
              <w:rPr>
                <w:rFonts w:ascii="Times New Roman" w:eastAsia="Times New Roman" w:hAnsi="Times New Roman" w:cs="Times New Roman"/>
                <w:color w:val="000000" w:themeColor="text1"/>
                <w:sz w:val="24"/>
                <w:szCs w:val="24"/>
              </w:rPr>
              <w:t>ненакладення</w:t>
            </w:r>
            <w:proofErr w:type="spellEnd"/>
            <w:r w:rsidRPr="00B960FE">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B960FE">
              <w:rPr>
                <w:rFonts w:ascii="Times New Roman" w:eastAsia="Times New Roman" w:hAnsi="Times New Roman" w:cs="Times New Roman"/>
                <w:color w:val="000000" w:themeColor="text1"/>
                <w:sz w:val="24"/>
                <w:szCs w:val="24"/>
              </w:rPr>
              <w:t>нь</w:t>
            </w:r>
            <w:proofErr w:type="spellEnd"/>
            <w:r w:rsidRPr="00B960FE">
              <w:rPr>
                <w:rFonts w:ascii="Times New Roman" w:eastAsia="Times New Roman" w:hAnsi="Times New Roman" w:cs="Times New Roman"/>
                <w:color w:val="000000" w:themeColor="text1"/>
                <w:sz w:val="24"/>
                <w:szCs w:val="24"/>
              </w:rPr>
              <w:t xml:space="preserve"> державних органів щодо цього.</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3.    Документи, що не передбачені законодавством для учасників — юридичних, фізичних осіб, у тому числі </w:t>
            </w:r>
            <w:r w:rsidRPr="00B960FE">
              <w:rPr>
                <w:rFonts w:ascii="Times New Roman" w:eastAsia="Times New Roman" w:hAnsi="Times New Roman" w:cs="Times New Roman"/>
                <w:color w:val="000000" w:themeColor="text1"/>
                <w:sz w:val="24"/>
                <w:szCs w:val="24"/>
              </w:rPr>
              <w:lastRenderedPageBreak/>
              <w:t>фізичних осіб — підприємців, не подаються ними у складі тендерної пропозиції.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B960FE">
              <w:rPr>
                <w:rFonts w:ascii="Times New Roman" w:eastAsia="Times New Roman" w:hAnsi="Times New Roman" w:cs="Times New Roman"/>
                <w:b/>
                <w:i/>
                <w:color w:val="000000" w:themeColor="text1"/>
                <w:sz w:val="24"/>
                <w:szCs w:val="24"/>
              </w:rPr>
              <w:t>Додатком  1</w:t>
            </w:r>
            <w:r w:rsidRPr="00B960FE">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8. Учасник, який подав тендерну пропозицію</w:t>
            </w:r>
            <w:r w:rsidR="00FB4049" w:rsidRPr="00B960FE">
              <w:rPr>
                <w:rFonts w:ascii="Times New Roman" w:eastAsia="Times New Roman" w:hAnsi="Times New Roman" w:cs="Times New Roman"/>
                <w:color w:val="000000" w:themeColor="text1"/>
                <w:sz w:val="24"/>
                <w:szCs w:val="24"/>
              </w:rPr>
              <w:t xml:space="preserve"> (</w:t>
            </w:r>
            <w:r w:rsidR="00FB4049" w:rsidRPr="00B960FE">
              <w:rPr>
                <w:rFonts w:ascii="Times New Roman" w:eastAsia="Times New Roman" w:hAnsi="Times New Roman" w:cs="Times New Roman"/>
                <w:b/>
                <w:i/>
                <w:color w:val="000000" w:themeColor="text1"/>
                <w:sz w:val="24"/>
                <w:szCs w:val="24"/>
              </w:rPr>
              <w:t>Додаток 3)</w:t>
            </w:r>
            <w:r w:rsidRPr="00B960FE">
              <w:rPr>
                <w:rFonts w:ascii="Times New Roman" w:eastAsia="Times New Roman" w:hAnsi="Times New Roman" w:cs="Times New Roman"/>
                <w:color w:val="000000" w:themeColor="text1"/>
                <w:sz w:val="24"/>
                <w:szCs w:val="24"/>
              </w:rPr>
              <w:t xml:space="preserve">, вважається таким, що згодний з </w:t>
            </w:r>
            <w:proofErr w:type="spellStart"/>
            <w:r w:rsidRPr="00B960FE">
              <w:rPr>
                <w:rFonts w:ascii="Times New Roman" w:eastAsia="Times New Roman" w:hAnsi="Times New Roman" w:cs="Times New Roman"/>
                <w:color w:val="000000" w:themeColor="text1"/>
                <w:sz w:val="24"/>
                <w:szCs w:val="24"/>
              </w:rPr>
              <w:t>проєктом</w:t>
            </w:r>
            <w:proofErr w:type="spellEnd"/>
            <w:r w:rsidRPr="00B960FE">
              <w:rPr>
                <w:rFonts w:ascii="Times New Roman" w:eastAsia="Times New Roman" w:hAnsi="Times New Roman" w:cs="Times New Roman"/>
                <w:color w:val="000000" w:themeColor="text1"/>
                <w:sz w:val="24"/>
                <w:szCs w:val="24"/>
              </w:rPr>
              <w:t xml:space="preserve"> договору про закупівлю, викладеним у </w:t>
            </w:r>
            <w:r w:rsidRPr="00B960FE">
              <w:rPr>
                <w:rFonts w:ascii="Times New Roman" w:eastAsia="Times New Roman" w:hAnsi="Times New Roman" w:cs="Times New Roman"/>
                <w:b/>
                <w:i/>
                <w:color w:val="000000" w:themeColor="text1"/>
                <w:sz w:val="24"/>
                <w:szCs w:val="24"/>
              </w:rPr>
              <w:t xml:space="preserve">Додатку </w:t>
            </w:r>
            <w:r w:rsidR="00FB4049" w:rsidRPr="00B960FE">
              <w:rPr>
                <w:rFonts w:ascii="Times New Roman" w:eastAsia="Times New Roman" w:hAnsi="Times New Roman" w:cs="Times New Roman"/>
                <w:b/>
                <w:i/>
                <w:color w:val="000000" w:themeColor="text1"/>
                <w:sz w:val="24"/>
                <w:szCs w:val="24"/>
              </w:rPr>
              <w:t>4</w:t>
            </w:r>
            <w:r w:rsidRPr="00B960FE">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960FE">
              <w:rPr>
                <w:rFonts w:ascii="Times New Roman" w:eastAsia="Times New Roman" w:hAnsi="Times New Roman" w:cs="Times New Roman"/>
                <w:b/>
                <w:i/>
                <w:color w:val="000000" w:themeColor="text1"/>
                <w:sz w:val="24"/>
                <w:szCs w:val="24"/>
              </w:rPr>
              <w:t>в п. 4 Розділу 3</w:t>
            </w:r>
            <w:r w:rsidRPr="00B960FE">
              <w:rPr>
                <w:rFonts w:ascii="Times New Roman" w:eastAsia="Times New Roman" w:hAnsi="Times New Roman" w:cs="Times New Roman"/>
                <w:color w:val="000000" w:themeColor="text1"/>
                <w:sz w:val="24"/>
                <w:szCs w:val="24"/>
              </w:rPr>
              <w:t xml:space="preserve"> до цієї тендерної документації.</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B960FE">
              <w:rPr>
                <w:rFonts w:ascii="Times New Roman" w:eastAsia="Times New Roman" w:hAnsi="Times New Roman" w:cs="Times New Roman"/>
                <w:color w:val="000000" w:themeColor="text1"/>
                <w:sz w:val="24"/>
                <w:szCs w:val="24"/>
              </w:rPr>
              <w:t>оперативно</w:t>
            </w:r>
            <w:proofErr w:type="spellEnd"/>
            <w:r w:rsidRPr="00B960FE">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w:t>
            </w:r>
            <w:r w:rsidRPr="00B960FE">
              <w:rPr>
                <w:rFonts w:ascii="Times New Roman" w:eastAsia="Times New Roman" w:hAnsi="Times New Roman" w:cs="Times New Roman"/>
                <w:color w:val="000000" w:themeColor="text1"/>
                <w:sz w:val="24"/>
                <w:szCs w:val="24"/>
              </w:rPr>
              <w:lastRenderedPageBreak/>
              <w:t>нормами і їх не порушує, жодні окремі підтвердження не потрібно подавати):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B960FE">
              <w:rPr>
                <w:rFonts w:ascii="Times New Roman" w:eastAsia="Times New Roman" w:hAnsi="Times New Roman" w:cs="Times New Roman"/>
                <w:color w:val="000000" w:themeColor="text1"/>
                <w:sz w:val="24"/>
                <w:szCs w:val="24"/>
              </w:rPr>
              <w:t xml:space="preserve">—   </w:t>
            </w:r>
            <w:r w:rsidRPr="00B960FE">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B960FE">
              <w:rPr>
                <w:rFonts w:ascii="Times New Roman" w:eastAsia="Times New Roman" w:hAnsi="Times New Roman" w:cs="Times New Roman"/>
                <w:color w:val="000000" w:themeColor="text1"/>
                <w:sz w:val="24"/>
                <w:szCs w:val="24"/>
              </w:rPr>
              <w:t>бенефіціарним</w:t>
            </w:r>
            <w:proofErr w:type="spellEnd"/>
            <w:r w:rsidRPr="00B960F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9B2720" w:rsidRPr="00B960FE" w:rsidRDefault="00BB623B">
            <w:pPr>
              <w:widowControl w:val="0"/>
              <w:jc w:val="both"/>
              <w:rPr>
                <w:rFonts w:ascii="Times New Roman" w:eastAsia="Times New Roman" w:hAnsi="Times New Roman" w:cs="Times New Roman"/>
                <w:i/>
                <w:color w:val="000000" w:themeColor="text1"/>
                <w:sz w:val="20"/>
                <w:szCs w:val="20"/>
              </w:rPr>
            </w:pPr>
            <w:r w:rsidRPr="00B960FE">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9B2720" w:rsidRPr="00B960FE" w:rsidRDefault="00BB623B">
            <w:pPr>
              <w:widowControl w:val="0"/>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b/>
                <w:i/>
                <w:color w:val="000000" w:themeColor="text1"/>
                <w:sz w:val="24"/>
                <w:szCs w:val="24"/>
              </w:rPr>
              <w:t>Замовник відхиляє тендерну пропозицію</w:t>
            </w:r>
            <w:r w:rsidRPr="00B960F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у разі, коли:</w:t>
            </w:r>
          </w:p>
          <w:p w:rsidR="009B2720" w:rsidRPr="00B960FE" w:rsidRDefault="00BB623B">
            <w:pPr>
              <w:widowControl w:val="0"/>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1) учасник процедури закупівлі:</w:t>
            </w:r>
          </w:p>
          <w:p w:rsidR="009B2720" w:rsidRPr="00B960FE" w:rsidRDefault="00BB623B">
            <w:pPr>
              <w:widowControl w:val="0"/>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lastRenderedPageBreak/>
              <w:t>— не надав забезпечення тендерної пропозиції, якщо таке забезпечення вимагалося замовником;</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960FE">
              <w:rPr>
                <w:rFonts w:ascii="Times New Roman" w:eastAsia="Times New Roman" w:hAnsi="Times New Roman" w:cs="Times New Roman"/>
                <w:color w:val="000000" w:themeColor="text1"/>
                <w:sz w:val="24"/>
                <w:szCs w:val="24"/>
              </w:rPr>
              <w:t>невідповідностей</w:t>
            </w:r>
            <w:proofErr w:type="spellEnd"/>
            <w:r w:rsidRPr="00B960FE">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960FE">
              <w:rPr>
                <w:rFonts w:ascii="Times New Roman" w:eastAsia="Times New Roman" w:hAnsi="Times New Roman" w:cs="Times New Roman"/>
                <w:color w:val="000000" w:themeColor="text1"/>
                <w:sz w:val="24"/>
                <w:szCs w:val="24"/>
              </w:rPr>
              <w:t>невідповідностей</w:t>
            </w:r>
            <w:proofErr w:type="spellEnd"/>
            <w:r w:rsidRPr="00B960FE">
              <w:rPr>
                <w:rFonts w:ascii="Times New Roman" w:eastAsia="Times New Roman" w:hAnsi="Times New Roman" w:cs="Times New Roman"/>
                <w:color w:val="000000" w:themeColor="text1"/>
                <w:sz w:val="24"/>
                <w:szCs w:val="24"/>
              </w:rPr>
              <w:t>;</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B960FE">
              <w:rPr>
                <w:rFonts w:ascii="Times New Roman" w:eastAsia="Times New Roman" w:hAnsi="Times New Roman" w:cs="Times New Roman"/>
                <w:color w:val="000000" w:themeColor="text1"/>
                <w:sz w:val="24"/>
                <w:szCs w:val="24"/>
              </w:rPr>
              <w:t>бенефіціарним</w:t>
            </w:r>
            <w:proofErr w:type="spellEnd"/>
            <w:r w:rsidRPr="00B960FE">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2) тендерна пропозиція:</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є такою, строк дії якої закінчився;</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B960FE">
              <w:rPr>
                <w:rFonts w:ascii="Times New Roman" w:eastAsia="Times New Roman" w:hAnsi="Times New Roman" w:cs="Times New Roman"/>
                <w:color w:val="000000" w:themeColor="text1"/>
                <w:sz w:val="24"/>
                <w:szCs w:val="24"/>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3) переможець процедури закупівлі:</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B960FE">
              <w:rPr>
                <w:rFonts w:ascii="Times New Roman" w:eastAsia="Times New Roman" w:hAnsi="Times New Roman" w:cs="Times New Roman"/>
                <w:b/>
                <w:i/>
                <w:color w:val="000000" w:themeColor="text1"/>
                <w:sz w:val="24"/>
                <w:szCs w:val="24"/>
              </w:rPr>
              <w:t>Замовник може відхилити тендерну пропозицію</w:t>
            </w:r>
            <w:r w:rsidRPr="00B960FE">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закупівель </w:t>
            </w:r>
            <w:r w:rsidRPr="00B960FE">
              <w:rPr>
                <w:rFonts w:ascii="Times New Roman" w:eastAsia="Times New Roman" w:hAnsi="Times New Roman" w:cs="Times New Roman"/>
                <w:b/>
                <w:i/>
                <w:color w:val="000000" w:themeColor="text1"/>
                <w:sz w:val="24"/>
                <w:szCs w:val="24"/>
              </w:rPr>
              <w:t>у разі, коли:</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B2720" w:rsidRPr="00B960FE" w:rsidRDefault="00BB623B">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sidRPr="00B960FE">
              <w:rPr>
                <w:rFonts w:ascii="Times New Roman" w:eastAsia="Times New Roman" w:hAnsi="Times New Roman" w:cs="Times New Roman"/>
                <w:color w:val="000000" w:themeColor="text1"/>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960FE">
              <w:rPr>
                <w:rFonts w:ascii="Times New Roman" w:eastAsia="Times New Roman" w:hAnsi="Times New Roman" w:cs="Times New Roman"/>
                <w:b/>
                <w:i/>
                <w:color w:val="000000" w:themeColor="text1"/>
                <w:sz w:val="24"/>
                <w:szCs w:val="24"/>
              </w:rPr>
              <w:t>не пізніш як через чотири дні</w:t>
            </w:r>
            <w:r w:rsidRPr="00B960FE">
              <w:rPr>
                <w:rFonts w:ascii="Times New Roman" w:eastAsia="Times New Roman" w:hAnsi="Times New Roman" w:cs="Times New Roman"/>
                <w:b/>
                <w:color w:val="000000" w:themeColor="text1"/>
                <w:sz w:val="24"/>
                <w:szCs w:val="24"/>
              </w:rPr>
              <w:t xml:space="preserve"> </w:t>
            </w:r>
            <w:r w:rsidRPr="00B960FE">
              <w:rPr>
                <w:rFonts w:ascii="Times New Roman" w:eastAsia="Times New Roman" w:hAnsi="Times New Roman" w:cs="Times New Roman"/>
                <w:color w:val="000000" w:themeColor="text1"/>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B2720">
        <w:trPr>
          <w:trHeight w:val="472"/>
          <w:jc w:val="center"/>
        </w:trPr>
        <w:tc>
          <w:tcPr>
            <w:tcW w:w="9960" w:type="dxa"/>
            <w:gridSpan w:val="3"/>
            <w:vAlign w:val="center"/>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9B2720" w:rsidRDefault="00BB623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9B2720" w:rsidRDefault="00BB62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9B2720" w:rsidRDefault="00BB623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B2720" w:rsidRDefault="00BB623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9B2720" w:rsidRDefault="00BB62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9B2720" w:rsidRDefault="00BB623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9B2720" w:rsidRDefault="00BB623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9B2720" w:rsidRDefault="00BB623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9B2720" w:rsidRDefault="00BB623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9B2720" w:rsidRDefault="00BB623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9B2720" w:rsidRDefault="00BB623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9B2720" w:rsidRDefault="00BB623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9B2720">
        <w:trPr>
          <w:trHeight w:val="2100"/>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9B2720" w:rsidRPr="00B960FE" w:rsidRDefault="00BB623B">
            <w:pPr>
              <w:widowControl w:val="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9B2720" w:rsidRPr="00B960FE" w:rsidRDefault="00BB623B">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9B2720" w:rsidRPr="00B960FE" w:rsidRDefault="009B272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p>
        </w:tc>
      </w:tr>
      <w:tr w:rsidR="009B2720">
        <w:trPr>
          <w:trHeight w:val="1119"/>
          <w:jc w:val="center"/>
        </w:trPr>
        <w:tc>
          <w:tcPr>
            <w:tcW w:w="705" w:type="dxa"/>
          </w:tcPr>
          <w:p w:rsidR="009B2720" w:rsidRDefault="00BB623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9B2720" w:rsidRDefault="00BB623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9B2720" w:rsidRPr="00B960FE" w:rsidRDefault="00BB623B">
            <w:pPr>
              <w:widowControl w:val="0"/>
              <w:ind w:right="120"/>
              <w:jc w:val="both"/>
              <w:rPr>
                <w:rFonts w:ascii="Times New Roman" w:eastAsia="Times New Roman" w:hAnsi="Times New Roman" w:cs="Times New Roman"/>
                <w:color w:val="000000" w:themeColor="text1"/>
                <w:sz w:val="24"/>
                <w:szCs w:val="24"/>
              </w:rPr>
            </w:pPr>
            <w:r w:rsidRPr="00B960FE">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9B2720" w:rsidRDefault="009B2720">
            <w:pPr>
              <w:widowControl w:val="0"/>
              <w:ind w:right="120"/>
              <w:jc w:val="both"/>
              <w:rPr>
                <w:rFonts w:ascii="Times New Roman" w:eastAsia="Times New Roman" w:hAnsi="Times New Roman" w:cs="Times New Roman"/>
                <w:sz w:val="24"/>
                <w:szCs w:val="24"/>
              </w:rPr>
            </w:pPr>
          </w:p>
          <w:p w:rsidR="009B2720" w:rsidRDefault="009B2720">
            <w:pPr>
              <w:widowControl w:val="0"/>
              <w:jc w:val="both"/>
              <w:rPr>
                <w:rFonts w:ascii="Times New Roman" w:eastAsia="Times New Roman" w:hAnsi="Times New Roman" w:cs="Times New Roman"/>
                <w:sz w:val="24"/>
                <w:szCs w:val="24"/>
              </w:rPr>
            </w:pPr>
          </w:p>
        </w:tc>
      </w:tr>
    </w:tbl>
    <w:p w:rsidR="009B2720" w:rsidRDefault="009B272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9B2720" w:rsidRDefault="00BB623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86EDB">
        <w:rPr>
          <w:rFonts w:ascii="Times New Roman" w:eastAsia="Times New Roman" w:hAnsi="Times New Roman" w:cs="Times New Roman"/>
          <w:sz w:val="24"/>
          <w:szCs w:val="24"/>
          <w:highlight w:val="white"/>
          <w:lang w:val="ru-RU"/>
        </w:rPr>
        <w:t>3</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B2720" w:rsidRDefault="00BB623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186E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9B2720" w:rsidRPr="00751D27" w:rsidRDefault="00BB623B" w:rsidP="00751D27">
      <w:pPr>
        <w:spacing w:after="0"/>
        <w:rPr>
          <w:rFonts w:ascii="Times New Roman" w:eastAsia="Times New Roman" w:hAnsi="Times New Roman" w:cs="Times New Roman"/>
          <w:highlight w:val="white"/>
          <w:lang w:val="ru-RU"/>
        </w:rPr>
      </w:pPr>
      <w:r>
        <w:rPr>
          <w:rFonts w:ascii="Times New Roman" w:eastAsia="Times New Roman" w:hAnsi="Times New Roman" w:cs="Times New Roman"/>
          <w:sz w:val="24"/>
          <w:szCs w:val="24"/>
          <w:highlight w:val="white"/>
        </w:rPr>
        <w:t xml:space="preserve">                                               3. Додаток 3 до тендерної документації на </w:t>
      </w:r>
      <w:r w:rsidR="00186EDB">
        <w:rPr>
          <w:rFonts w:ascii="Times New Roman" w:eastAsia="Times New Roman" w:hAnsi="Times New Roman" w:cs="Times New Roman"/>
          <w:sz w:val="24"/>
          <w:szCs w:val="24"/>
          <w:highlight w:val="white"/>
          <w:lang w:val="ru-RU"/>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51D27">
        <w:rPr>
          <w:rFonts w:ascii="Times New Roman" w:eastAsia="Times New Roman" w:hAnsi="Times New Roman" w:cs="Times New Roman"/>
          <w:sz w:val="24"/>
          <w:szCs w:val="24"/>
          <w:highlight w:val="white"/>
          <w:lang w:val="ru-RU"/>
        </w:rPr>
        <w:t>.</w:t>
      </w:r>
    </w:p>
    <w:p w:rsidR="00186EDB" w:rsidRPr="00751D27" w:rsidRDefault="00186EDB" w:rsidP="00751D27">
      <w:pPr>
        <w:spacing w:after="0"/>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rPr>
        <w:t xml:space="preserve">                                               4. Додаток </w:t>
      </w:r>
      <w:r>
        <w:rPr>
          <w:rFonts w:ascii="Times New Roman" w:eastAsia="Times New Roman" w:hAnsi="Times New Roman" w:cs="Times New Roman"/>
          <w:sz w:val="24"/>
          <w:szCs w:val="24"/>
          <w:highlight w:val="white"/>
          <w:lang w:val="ru-RU"/>
        </w:rPr>
        <w:t>4</w:t>
      </w:r>
      <w:r>
        <w:rPr>
          <w:rFonts w:ascii="Times New Roman" w:eastAsia="Times New Roman" w:hAnsi="Times New Roman" w:cs="Times New Roman"/>
          <w:sz w:val="24"/>
          <w:szCs w:val="24"/>
          <w:highlight w:val="white"/>
        </w:rPr>
        <w:t xml:space="preserve"> до тендерної документації на </w:t>
      </w:r>
      <w:r w:rsidR="00FB4049">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51D27">
        <w:rPr>
          <w:rFonts w:ascii="Times New Roman" w:eastAsia="Times New Roman" w:hAnsi="Times New Roman" w:cs="Times New Roman"/>
          <w:sz w:val="24"/>
          <w:szCs w:val="24"/>
          <w:highlight w:val="white"/>
          <w:lang w:val="ru-RU"/>
        </w:rPr>
        <w:t>.</w:t>
      </w:r>
    </w:p>
    <w:p w:rsidR="009B2720" w:rsidRDefault="009B2720">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7710AF" w:rsidRDefault="007710AF">
      <w:pPr>
        <w:widowControl w:val="0"/>
        <w:spacing w:after="0" w:line="240" w:lineRule="auto"/>
        <w:jc w:val="both"/>
        <w:rPr>
          <w:rFonts w:ascii="Times New Roman" w:eastAsia="Times New Roman" w:hAnsi="Times New Roman" w:cs="Times New Roman"/>
          <w:sz w:val="24"/>
          <w:szCs w:val="24"/>
        </w:rPr>
      </w:pPr>
    </w:p>
    <w:p w:rsidR="00FB4049" w:rsidRDefault="00FB4049"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FC7021" w:rsidRDefault="00FC7021"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8C6AA7" w:rsidRDefault="008C6AA7"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B960FE" w:rsidRDefault="00B960FE" w:rsidP="007F392F">
      <w:pPr>
        <w:widowControl w:val="0"/>
        <w:suppressAutoHyphens/>
        <w:spacing w:after="0" w:line="240" w:lineRule="auto"/>
        <w:ind w:left="5660" w:firstLine="700"/>
        <w:contextualSpacing/>
        <w:jc w:val="right"/>
        <w:rPr>
          <w:rFonts w:ascii="Times New Roman" w:eastAsia="Times New Roman" w:hAnsi="Times New Roman" w:cs="Times New Roman"/>
          <w:b/>
          <w:bCs/>
          <w:color w:val="000000" w:themeColor="text1"/>
          <w:kern w:val="2"/>
          <w:sz w:val="24"/>
          <w:szCs w:val="24"/>
          <w:lang w:eastAsia="ru-RU" w:bidi="hi-IN"/>
        </w:rPr>
      </w:pPr>
    </w:p>
    <w:p w:rsidR="007F392F" w:rsidRPr="007F392F" w:rsidRDefault="007F392F" w:rsidP="007F392F">
      <w:pPr>
        <w:widowControl w:val="0"/>
        <w:suppressAutoHyphens/>
        <w:spacing w:after="0" w:line="240" w:lineRule="auto"/>
        <w:ind w:left="5660" w:firstLine="700"/>
        <w:contextualSpacing/>
        <w:jc w:val="right"/>
        <w:rPr>
          <w:rFonts w:ascii="Times New Roman" w:eastAsia="Times New Roman" w:hAnsi="Times New Roman" w:cs="Times New Roman"/>
          <w:b/>
          <w:color w:val="000000" w:themeColor="text1"/>
          <w:kern w:val="2"/>
          <w:sz w:val="24"/>
          <w:szCs w:val="24"/>
          <w:lang w:eastAsia="ru-RU" w:bidi="hi-IN"/>
        </w:rPr>
      </w:pPr>
      <w:r w:rsidRPr="007F392F">
        <w:rPr>
          <w:rFonts w:ascii="Times New Roman" w:eastAsia="Times New Roman" w:hAnsi="Times New Roman" w:cs="Times New Roman"/>
          <w:b/>
          <w:bCs/>
          <w:color w:val="000000" w:themeColor="text1"/>
          <w:kern w:val="2"/>
          <w:sz w:val="24"/>
          <w:szCs w:val="24"/>
          <w:lang w:eastAsia="ru-RU" w:bidi="hi-IN"/>
        </w:rPr>
        <w:lastRenderedPageBreak/>
        <w:t>Додаток 1</w:t>
      </w:r>
    </w:p>
    <w:p w:rsidR="007F392F" w:rsidRPr="007F392F" w:rsidRDefault="007F392F" w:rsidP="007F392F">
      <w:pPr>
        <w:widowControl w:val="0"/>
        <w:suppressAutoHyphens/>
        <w:spacing w:after="0" w:line="240" w:lineRule="auto"/>
        <w:ind w:left="5660" w:firstLine="700"/>
        <w:contextualSpacing/>
        <w:jc w:val="right"/>
        <w:rPr>
          <w:rFonts w:ascii="Times New Roman" w:eastAsia="Times New Roman" w:hAnsi="Times New Roman" w:cs="Times New Roman"/>
          <w:color w:val="000000" w:themeColor="text1"/>
          <w:kern w:val="2"/>
          <w:sz w:val="24"/>
          <w:szCs w:val="24"/>
          <w:lang w:eastAsia="ru-RU" w:bidi="hi-IN"/>
        </w:rPr>
      </w:pPr>
      <w:r w:rsidRPr="007F392F">
        <w:rPr>
          <w:rFonts w:ascii="Times New Roman" w:eastAsia="Times New Roman" w:hAnsi="Times New Roman" w:cs="Times New Roman"/>
          <w:iCs/>
          <w:color w:val="000000" w:themeColor="text1"/>
          <w:kern w:val="2"/>
          <w:sz w:val="24"/>
          <w:szCs w:val="24"/>
          <w:lang w:eastAsia="ru-RU" w:bidi="hi-IN"/>
        </w:rPr>
        <w:t>до Тендерної документації</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 xml:space="preserve">Перелік  </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документів та інформації для підтвердження відповідності учасника кваліфікаційним критеріям, визначеним у статті 16 Закону України «Про публічні закупівлі»</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u w:val="single"/>
          <w:lang w:eastAsia="zh-CN" w:bidi="hi-IN"/>
        </w:rPr>
      </w:pPr>
      <w:r w:rsidRPr="007F392F">
        <w:rPr>
          <w:rFonts w:ascii="Times New Roman" w:eastAsia="NSimSun" w:hAnsi="Times New Roman" w:cs="Times New Roman"/>
          <w:color w:val="000000" w:themeColor="text1"/>
          <w:kern w:val="2"/>
          <w:sz w:val="24"/>
          <w:szCs w:val="24"/>
          <w:lang w:eastAsia="zh-CN" w:bidi="hi-IN"/>
        </w:rPr>
        <w:tab/>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u w:val="single"/>
          <w:lang w:eastAsia="zh-CN" w:bidi="hi-IN"/>
        </w:rPr>
      </w:pPr>
      <w:r w:rsidRPr="007F392F">
        <w:rPr>
          <w:rFonts w:ascii="Times New Roman" w:eastAsia="NSimSun" w:hAnsi="Times New Roman" w:cs="Times New Roman"/>
          <w:color w:val="000000" w:themeColor="text1"/>
          <w:kern w:val="2"/>
          <w:sz w:val="24"/>
          <w:szCs w:val="24"/>
          <w:lang w:eastAsia="zh-CN" w:bidi="hi-IN"/>
        </w:rPr>
        <w:tab/>
      </w:r>
      <w:r w:rsidRPr="007F392F">
        <w:rPr>
          <w:rFonts w:ascii="Times New Roman" w:eastAsia="NSimSun" w:hAnsi="Times New Roman" w:cs="Times New Roman"/>
          <w:color w:val="000000" w:themeColor="text1"/>
          <w:kern w:val="2"/>
          <w:sz w:val="24"/>
          <w:szCs w:val="24"/>
          <w:u w:val="single"/>
          <w:lang w:eastAsia="zh-CN" w:bidi="hi-IN"/>
        </w:rPr>
        <w:t>Наявність документально підтвердженого досвіду виконання аналогічного (аналогічних)  за предметом закупівлі договору (договорів).</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color w:val="000000" w:themeColor="text1"/>
          <w:kern w:val="2"/>
          <w:sz w:val="24"/>
          <w:szCs w:val="24"/>
          <w:lang w:eastAsia="zh-CN" w:bidi="hi-IN"/>
        </w:rPr>
        <w:tab/>
        <w:t>Учасник надає:</w:t>
      </w:r>
    </w:p>
    <w:p w:rsidR="007F392F" w:rsidRPr="007F392F" w:rsidRDefault="007F392F" w:rsidP="007F392F">
      <w:pPr>
        <w:widowControl w:val="0"/>
        <w:suppressAutoHyphens/>
        <w:spacing w:after="0" w:line="240" w:lineRule="auto"/>
        <w:ind w:right="-2"/>
        <w:contextualSpacing/>
        <w:jc w:val="both"/>
        <w:rPr>
          <w:rFonts w:ascii="Times New Roman" w:eastAsia="Times New Roman" w:hAnsi="Times New Roman" w:cs="Times New Roman"/>
          <w:color w:val="000000" w:themeColor="text1"/>
          <w:kern w:val="2"/>
          <w:sz w:val="24"/>
          <w:szCs w:val="24"/>
          <w:lang w:val="ru-RU" w:eastAsia="ru-RU" w:bidi="hi-IN"/>
        </w:rPr>
      </w:pPr>
      <w:r w:rsidRPr="007F392F">
        <w:rPr>
          <w:rFonts w:ascii="Times New Roman" w:eastAsia="Times New Roman" w:hAnsi="Times New Roman" w:cs="Times New Roman"/>
          <w:color w:val="000000" w:themeColor="text1"/>
          <w:kern w:val="2"/>
          <w:sz w:val="24"/>
          <w:szCs w:val="24"/>
          <w:lang w:eastAsia="ru-RU" w:bidi="hi-IN"/>
        </w:rPr>
        <w:tab/>
        <w:t xml:space="preserve">- довідку в довільній формі, з інформацією про виконання  аналогічного (аналогічних) за предметом закупівлі договору (договорів), </w:t>
      </w:r>
      <w:r w:rsidRPr="007F392F">
        <w:rPr>
          <w:rFonts w:ascii="Times New Roman" w:eastAsia="Times New Roman" w:hAnsi="Times New Roman" w:cs="Times New Roman"/>
          <w:iCs/>
          <w:color w:val="000000" w:themeColor="text1"/>
          <w:kern w:val="2"/>
          <w:sz w:val="24"/>
          <w:szCs w:val="24"/>
          <w:lang w:eastAsia="ru-RU" w:bidi="hi-IN"/>
        </w:rPr>
        <w:t>які виконувались в 2020-202</w:t>
      </w:r>
      <w:r w:rsidRPr="007F392F">
        <w:rPr>
          <w:rFonts w:ascii="Times New Roman" w:eastAsia="Times New Roman" w:hAnsi="Times New Roman" w:cs="Times New Roman"/>
          <w:iCs/>
          <w:color w:val="000000" w:themeColor="text1"/>
          <w:kern w:val="2"/>
          <w:sz w:val="24"/>
          <w:szCs w:val="24"/>
          <w:lang w:val="ru-RU" w:eastAsia="ru-RU" w:bidi="hi-IN"/>
        </w:rPr>
        <w:t>2</w:t>
      </w:r>
      <w:r w:rsidRPr="007F392F">
        <w:rPr>
          <w:rFonts w:ascii="Times New Roman" w:eastAsia="Times New Roman" w:hAnsi="Times New Roman" w:cs="Times New Roman"/>
          <w:iCs/>
          <w:color w:val="000000" w:themeColor="text1"/>
          <w:kern w:val="2"/>
          <w:sz w:val="24"/>
          <w:szCs w:val="24"/>
          <w:lang w:eastAsia="ru-RU" w:bidi="hi-IN"/>
        </w:rPr>
        <w:t xml:space="preserve"> роках</w:t>
      </w:r>
      <w:r w:rsidRPr="007F392F">
        <w:rPr>
          <w:rFonts w:ascii="Times New Roman" w:eastAsia="Times New Roman" w:hAnsi="Times New Roman" w:cs="Times New Roman"/>
          <w:iCs/>
          <w:color w:val="000000" w:themeColor="text1"/>
          <w:kern w:val="2"/>
          <w:sz w:val="24"/>
          <w:szCs w:val="24"/>
          <w:lang w:val="ru-RU" w:eastAsia="ru-RU" w:bidi="hi-IN"/>
        </w:rPr>
        <w:t>;</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Times New Roman" w:hAnsi="Times New Roman" w:cs="Times New Roman"/>
          <w:color w:val="000000" w:themeColor="text1"/>
          <w:kern w:val="2"/>
          <w:sz w:val="24"/>
          <w:szCs w:val="24"/>
          <w:lang w:eastAsia="ru-RU" w:bidi="hi-IN"/>
        </w:rPr>
        <w:tab/>
        <w:t>- копі</w:t>
      </w:r>
      <w:r w:rsidRPr="007F392F">
        <w:rPr>
          <w:rFonts w:ascii="Times New Roman" w:eastAsia="Times New Roman" w:hAnsi="Times New Roman" w:cs="Times New Roman"/>
          <w:color w:val="000000" w:themeColor="text1"/>
          <w:kern w:val="2"/>
          <w:sz w:val="24"/>
          <w:szCs w:val="24"/>
          <w:lang w:val="ru-RU" w:eastAsia="ru-RU" w:bidi="hi-IN"/>
        </w:rPr>
        <w:t>ю</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договор</w:t>
      </w:r>
      <w:proofErr w:type="spellEnd"/>
      <w:r w:rsidRPr="007F392F">
        <w:rPr>
          <w:rFonts w:ascii="Times New Roman" w:eastAsia="Times New Roman" w:hAnsi="Times New Roman" w:cs="Times New Roman"/>
          <w:color w:val="000000" w:themeColor="text1"/>
          <w:kern w:val="2"/>
          <w:sz w:val="24"/>
          <w:szCs w:val="24"/>
          <w:lang w:val="ru-RU" w:eastAsia="ru-RU" w:bidi="hi-IN"/>
        </w:rPr>
        <w:t>у</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зазначен</w:t>
      </w:r>
      <w:proofErr w:type="spellEnd"/>
      <w:r w:rsidRPr="007F392F">
        <w:rPr>
          <w:rFonts w:ascii="Times New Roman" w:eastAsia="Times New Roman" w:hAnsi="Times New Roman" w:cs="Times New Roman"/>
          <w:color w:val="000000" w:themeColor="text1"/>
          <w:kern w:val="2"/>
          <w:sz w:val="24"/>
          <w:szCs w:val="24"/>
          <w:lang w:val="ru-RU" w:eastAsia="ru-RU" w:bidi="hi-IN"/>
        </w:rPr>
        <w:t>ого</w:t>
      </w:r>
      <w:r w:rsidRPr="007F392F">
        <w:rPr>
          <w:rFonts w:ascii="Times New Roman" w:eastAsia="Times New Roman" w:hAnsi="Times New Roman" w:cs="Times New Roman"/>
          <w:color w:val="000000" w:themeColor="text1"/>
          <w:kern w:val="2"/>
          <w:sz w:val="24"/>
          <w:szCs w:val="24"/>
          <w:lang w:eastAsia="ru-RU" w:bidi="hi-IN"/>
        </w:rPr>
        <w:t xml:space="preserve"> у довідці у повному обсязі (з усіма укладеними додатковими угодами, додатками та специфікаціями до договору)</w:t>
      </w:r>
      <w:r w:rsidRPr="007F392F">
        <w:rPr>
          <w:rFonts w:ascii="Times New Roman" w:eastAsia="NSimSun" w:hAnsi="Times New Roman" w:cs="Times New Roman"/>
          <w:color w:val="000000" w:themeColor="text1"/>
          <w:kern w:val="2"/>
          <w:sz w:val="24"/>
          <w:szCs w:val="24"/>
          <w:lang w:eastAsia="zh-CN" w:bidi="hi-IN"/>
        </w:rPr>
        <w:t>;</w:t>
      </w:r>
    </w:p>
    <w:p w:rsidR="007F392F" w:rsidRPr="007F392F" w:rsidRDefault="007F392F" w:rsidP="007F392F">
      <w:pPr>
        <w:widowControl w:val="0"/>
        <w:suppressAutoHyphens/>
        <w:spacing w:after="0" w:line="240" w:lineRule="auto"/>
        <w:contextualSpacing/>
        <w:jc w:val="both"/>
        <w:rPr>
          <w:rFonts w:ascii="Times New Roman" w:eastAsia="Times New Roman" w:hAnsi="Times New Roman" w:cs="Times New Roman"/>
          <w:color w:val="000000" w:themeColor="text1"/>
          <w:kern w:val="2"/>
          <w:sz w:val="24"/>
          <w:szCs w:val="24"/>
          <w:lang w:eastAsia="ru-RU" w:bidi="hi-IN"/>
        </w:rPr>
      </w:pPr>
      <w:r w:rsidRPr="007F392F">
        <w:rPr>
          <w:rFonts w:ascii="Times New Roman" w:eastAsia="NSimSun" w:hAnsi="Times New Roman" w:cs="Times New Roman"/>
          <w:i/>
          <w:color w:val="000000" w:themeColor="text1"/>
          <w:kern w:val="2"/>
          <w:sz w:val="24"/>
          <w:szCs w:val="24"/>
          <w:lang w:eastAsia="zh-CN" w:bidi="hi-IN"/>
        </w:rPr>
        <w:tab/>
      </w:r>
      <w:r w:rsidRPr="007F392F">
        <w:rPr>
          <w:rFonts w:ascii="Times New Roman" w:eastAsia="NSimSun" w:hAnsi="Times New Roman" w:cs="Times New Roman"/>
          <w:color w:val="000000" w:themeColor="text1"/>
          <w:kern w:val="2"/>
          <w:sz w:val="24"/>
          <w:szCs w:val="24"/>
          <w:lang w:eastAsia="zh-CN" w:bidi="hi-IN"/>
        </w:rPr>
        <w:t xml:space="preserve"> -</w:t>
      </w:r>
      <w:r w:rsidRPr="007F392F">
        <w:rPr>
          <w:rFonts w:ascii="Times New Roman" w:eastAsia="Times New Roman" w:hAnsi="Times New Roman" w:cs="Times New Roman"/>
          <w:color w:val="000000" w:themeColor="text1"/>
          <w:kern w:val="2"/>
          <w:sz w:val="24"/>
          <w:szCs w:val="24"/>
          <w:lang w:eastAsia="ru-RU" w:bidi="hi-IN"/>
        </w:rPr>
        <w:t xml:space="preserve">копії/ю документів/у на підтвердження виконання </w:t>
      </w:r>
      <w:proofErr w:type="spellStart"/>
      <w:r w:rsidRPr="007F392F">
        <w:rPr>
          <w:rFonts w:ascii="Times New Roman" w:eastAsia="Times New Roman" w:hAnsi="Times New Roman" w:cs="Times New Roman"/>
          <w:color w:val="000000" w:themeColor="text1"/>
          <w:kern w:val="2"/>
          <w:sz w:val="24"/>
          <w:szCs w:val="24"/>
          <w:lang w:eastAsia="ru-RU" w:bidi="hi-IN"/>
        </w:rPr>
        <w:t>договор</w:t>
      </w:r>
      <w:proofErr w:type="spellEnd"/>
      <w:r w:rsidRPr="007F392F">
        <w:rPr>
          <w:rFonts w:ascii="Times New Roman" w:eastAsia="Times New Roman" w:hAnsi="Times New Roman" w:cs="Times New Roman"/>
          <w:color w:val="000000" w:themeColor="text1"/>
          <w:kern w:val="2"/>
          <w:sz w:val="24"/>
          <w:szCs w:val="24"/>
          <w:lang w:val="ru-RU" w:eastAsia="ru-RU" w:bidi="hi-IN"/>
        </w:rPr>
        <w:t>у</w:t>
      </w:r>
      <w:r w:rsidRPr="007F392F">
        <w:rPr>
          <w:rFonts w:ascii="Times New Roman" w:eastAsia="Times New Roman" w:hAnsi="Times New Roman" w:cs="Times New Roman"/>
          <w:color w:val="000000" w:themeColor="text1"/>
          <w:kern w:val="2"/>
          <w:sz w:val="24"/>
          <w:szCs w:val="24"/>
          <w:lang w:eastAsia="ru-RU" w:bidi="hi-IN"/>
        </w:rPr>
        <w:t xml:space="preserve"> </w:t>
      </w:r>
      <w:proofErr w:type="spellStart"/>
      <w:r w:rsidRPr="007F392F">
        <w:rPr>
          <w:rFonts w:ascii="Times New Roman" w:eastAsia="Times New Roman" w:hAnsi="Times New Roman" w:cs="Times New Roman"/>
          <w:color w:val="000000" w:themeColor="text1"/>
          <w:kern w:val="2"/>
          <w:sz w:val="24"/>
          <w:szCs w:val="24"/>
          <w:lang w:eastAsia="ru-RU" w:bidi="hi-IN"/>
        </w:rPr>
        <w:t>зазначен</w:t>
      </w:r>
      <w:proofErr w:type="spellEnd"/>
      <w:r w:rsidRPr="007F392F">
        <w:rPr>
          <w:rFonts w:ascii="Times New Roman" w:eastAsia="Times New Roman" w:hAnsi="Times New Roman" w:cs="Times New Roman"/>
          <w:color w:val="000000" w:themeColor="text1"/>
          <w:kern w:val="2"/>
          <w:sz w:val="24"/>
          <w:szCs w:val="24"/>
          <w:lang w:val="ru-RU" w:eastAsia="ru-RU" w:bidi="hi-IN"/>
        </w:rPr>
        <w:t>ого</w:t>
      </w:r>
      <w:r w:rsidRPr="007F392F">
        <w:rPr>
          <w:rFonts w:ascii="Times New Roman" w:eastAsia="Times New Roman" w:hAnsi="Times New Roman" w:cs="Times New Roman"/>
          <w:color w:val="000000" w:themeColor="text1"/>
          <w:kern w:val="2"/>
          <w:sz w:val="24"/>
          <w:szCs w:val="24"/>
          <w:lang w:eastAsia="ru-RU" w:bidi="hi-IN"/>
        </w:rPr>
        <w:t xml:space="preserve"> в наданій Учасником довідці. </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Times New Roman" w:hAnsi="Times New Roman" w:cs="Times New Roman"/>
          <w:i/>
          <w:iCs/>
          <w:color w:val="000000" w:themeColor="text1"/>
          <w:kern w:val="2"/>
          <w:sz w:val="24"/>
          <w:szCs w:val="24"/>
          <w:lang w:eastAsia="ru-RU" w:bidi="hi-IN"/>
        </w:rPr>
        <w:tab/>
      </w:r>
      <w:r w:rsidRPr="007F392F">
        <w:rPr>
          <w:rFonts w:ascii="Times New Roman" w:eastAsia="Times New Roman" w:hAnsi="Times New Roman" w:cs="Times New Roman"/>
          <w:iCs/>
          <w:color w:val="000000" w:themeColor="text1"/>
          <w:kern w:val="2"/>
          <w:sz w:val="24"/>
          <w:szCs w:val="24"/>
          <w:lang w:eastAsia="ru-RU" w:bidi="hi-IN"/>
        </w:rPr>
        <w:t>Інформація та документи можуть надаватися про частково виконаний  договір, дія якого не закінчена.</w:t>
      </w:r>
    </w:p>
    <w:p w:rsidR="007F392F" w:rsidRPr="007F392F" w:rsidRDefault="007F392F" w:rsidP="007F392F">
      <w:pPr>
        <w:widowControl w:val="0"/>
        <w:suppressAutoHyphens/>
        <w:spacing w:after="0" w:line="240" w:lineRule="auto"/>
        <w:ind w:right="-2"/>
        <w:contextualSpacing/>
        <w:jc w:val="both"/>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color w:val="000000" w:themeColor="text1"/>
          <w:kern w:val="2"/>
          <w:sz w:val="24"/>
          <w:szCs w:val="24"/>
          <w:lang w:eastAsia="zh-CN" w:bidi="hi-IN"/>
        </w:rPr>
        <w:tab/>
      </w:r>
      <w:proofErr w:type="spellStart"/>
      <w:r w:rsidRPr="007F392F">
        <w:rPr>
          <w:rFonts w:ascii="Times New Roman" w:eastAsia="NSimSun" w:hAnsi="Times New Roman" w:cs="Times New Roman"/>
          <w:color w:val="000000" w:themeColor="text1"/>
          <w:kern w:val="2"/>
          <w:sz w:val="24"/>
          <w:szCs w:val="24"/>
          <w:lang w:eastAsia="zh-CN" w:bidi="hi-IN"/>
        </w:rPr>
        <w:t>Сканкопії</w:t>
      </w:r>
      <w:proofErr w:type="spellEnd"/>
      <w:r w:rsidRPr="007F392F">
        <w:rPr>
          <w:rFonts w:ascii="Times New Roman" w:eastAsia="NSimSun" w:hAnsi="Times New Roman" w:cs="Times New Roman"/>
          <w:color w:val="000000" w:themeColor="text1"/>
          <w:kern w:val="2"/>
          <w:sz w:val="24"/>
          <w:szCs w:val="24"/>
          <w:lang w:eastAsia="zh-CN" w:bidi="hi-IN"/>
        </w:rPr>
        <w:t xml:space="preserve"> названих документів повинні містити всі сторінки і бути чіткими. </w:t>
      </w:r>
    </w:p>
    <w:p w:rsidR="007F392F" w:rsidRPr="007F392F" w:rsidRDefault="007F392F" w:rsidP="007F392F">
      <w:pPr>
        <w:widowControl w:val="0"/>
        <w:suppressAutoHyphens/>
        <w:spacing w:after="0" w:line="240" w:lineRule="auto"/>
        <w:ind w:right="-2"/>
        <w:contextualSpacing/>
        <w:jc w:val="center"/>
        <w:rPr>
          <w:rFonts w:ascii="Times New Roman" w:eastAsia="NSimSun" w:hAnsi="Times New Roman" w:cs="Times New Roman"/>
          <w:b/>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Перелік</w:t>
      </w:r>
    </w:p>
    <w:p w:rsidR="007F392F" w:rsidRPr="007F392F" w:rsidRDefault="007F392F" w:rsidP="007F392F">
      <w:pPr>
        <w:widowControl w:val="0"/>
        <w:spacing w:after="0" w:line="240" w:lineRule="auto"/>
        <w:jc w:val="center"/>
        <w:rPr>
          <w:rFonts w:ascii="Times New Roman" w:eastAsia="NSimSun" w:hAnsi="Times New Roman" w:cs="Times New Roman"/>
          <w:color w:val="000000" w:themeColor="text1"/>
          <w:kern w:val="2"/>
          <w:sz w:val="24"/>
          <w:szCs w:val="24"/>
          <w:lang w:eastAsia="zh-CN" w:bidi="hi-IN"/>
        </w:rPr>
      </w:pPr>
      <w:r w:rsidRPr="007F392F">
        <w:rPr>
          <w:rFonts w:ascii="Times New Roman" w:eastAsia="NSimSun" w:hAnsi="Times New Roman" w:cs="Times New Roman"/>
          <w:b/>
          <w:color w:val="000000" w:themeColor="text1"/>
          <w:kern w:val="2"/>
          <w:sz w:val="24"/>
          <w:szCs w:val="24"/>
          <w:lang w:eastAsia="zh-CN" w:bidi="hi-IN"/>
        </w:rPr>
        <w:t>документів та інформації для підтвердження відповідності учасника кваліфікаційним критеріям, визначеним у пункті 44 Особливостей Постанови №1178 від 12 жовтня 202</w:t>
      </w:r>
      <w:r w:rsidR="00186EDB" w:rsidRPr="008C6AA7">
        <w:rPr>
          <w:rFonts w:ascii="Times New Roman" w:eastAsia="NSimSun" w:hAnsi="Times New Roman" w:cs="Times New Roman"/>
          <w:b/>
          <w:color w:val="000000" w:themeColor="text1"/>
          <w:kern w:val="2"/>
          <w:sz w:val="24"/>
          <w:szCs w:val="24"/>
          <w:lang w:eastAsia="zh-CN" w:bidi="hi-IN"/>
        </w:rPr>
        <w:t>2</w:t>
      </w:r>
      <w:r w:rsidRPr="007F392F">
        <w:rPr>
          <w:rFonts w:ascii="Times New Roman" w:eastAsia="NSimSun" w:hAnsi="Times New Roman" w:cs="Times New Roman"/>
          <w:b/>
          <w:color w:val="000000" w:themeColor="text1"/>
          <w:kern w:val="2"/>
          <w:sz w:val="24"/>
          <w:szCs w:val="24"/>
          <w:lang w:eastAsia="zh-CN" w:bidi="hi-IN"/>
        </w:rPr>
        <w:t>р.</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r w:rsidRPr="007F392F">
        <w:rPr>
          <w:color w:val="000000" w:themeColor="text1"/>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7" w:name="n399"/>
      <w:bookmarkEnd w:id="7"/>
      <w:r w:rsidRPr="007F392F">
        <w:rPr>
          <w:color w:val="000000" w:themeColor="text1"/>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8" w:name="n400"/>
      <w:bookmarkEnd w:id="8"/>
      <w:r w:rsidRPr="007F392F">
        <w:rPr>
          <w:color w:val="000000" w:themeColor="text1"/>
        </w:rPr>
        <w:t xml:space="preserve">2) відомості про юридичну особу, яка є учасником процедури закупівлі, </w:t>
      </w:r>
      <w:proofErr w:type="spellStart"/>
      <w:r w:rsidRPr="007F392F">
        <w:rPr>
          <w:color w:val="000000" w:themeColor="text1"/>
        </w:rPr>
        <w:t>внесено</w:t>
      </w:r>
      <w:proofErr w:type="spellEnd"/>
      <w:r w:rsidRPr="007F392F">
        <w:rPr>
          <w:color w:val="000000" w:themeColor="text1"/>
        </w:rPr>
        <w:t xml:space="preserve"> до Єдиного державного реєстру осіб, які вчинили корупційні або пов’язані з корупцією правопорушення;</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9" w:name="n401"/>
      <w:bookmarkEnd w:id="9"/>
      <w:r w:rsidRPr="007F392F">
        <w:rPr>
          <w:color w:val="000000" w:themeColor="text1"/>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0" w:name="n402"/>
      <w:bookmarkEnd w:id="10"/>
      <w:r w:rsidRPr="007F392F">
        <w:rPr>
          <w:color w:val="000000" w:themeColor="text1"/>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tgtFrame="_blank" w:history="1">
        <w:r w:rsidRPr="007F392F">
          <w:rPr>
            <w:rStyle w:val="a6"/>
            <w:color w:val="000000" w:themeColor="text1"/>
          </w:rPr>
          <w:t>пунктом 4</w:t>
        </w:r>
      </w:hyperlink>
      <w:r w:rsidRPr="007F392F">
        <w:rPr>
          <w:color w:val="000000" w:themeColor="text1"/>
        </w:rPr>
        <w:t> частини другої статті 6, </w:t>
      </w:r>
      <w:hyperlink r:id="rId16" w:anchor="n456" w:tgtFrame="_blank" w:history="1">
        <w:r w:rsidRPr="007F392F">
          <w:rPr>
            <w:rStyle w:val="a6"/>
            <w:color w:val="000000" w:themeColor="text1"/>
          </w:rPr>
          <w:t>пунктом 1</w:t>
        </w:r>
      </w:hyperlink>
      <w:r w:rsidRPr="007F392F">
        <w:rPr>
          <w:color w:val="000000" w:themeColor="text1"/>
        </w:rPr>
        <w:t xml:space="preserve"> статті 50 Закону України “Про захист економічної конкуренції”, у вигляді вчинення </w:t>
      </w:r>
      <w:proofErr w:type="spellStart"/>
      <w:r w:rsidRPr="007F392F">
        <w:rPr>
          <w:color w:val="000000" w:themeColor="text1"/>
        </w:rPr>
        <w:t>антиконкурентних</w:t>
      </w:r>
      <w:proofErr w:type="spellEnd"/>
      <w:r w:rsidRPr="007F392F">
        <w:rPr>
          <w:color w:val="000000" w:themeColor="text1"/>
        </w:rPr>
        <w:t xml:space="preserve"> узгоджених дій, що стосуються спотворення результатів тендерів;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1" w:name="n403"/>
      <w:bookmarkEnd w:id="11"/>
      <w:r w:rsidRPr="007F392F">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2" w:name="n404"/>
      <w:bookmarkEnd w:id="12"/>
      <w:r w:rsidRPr="007F392F">
        <w:rPr>
          <w:color w:val="000000" w:themeColor="text1"/>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w:t>
      </w:r>
      <w:r w:rsidRPr="007F392F">
        <w:rPr>
          <w:color w:val="000000" w:themeColor="text1"/>
        </w:rPr>
        <w:lastRenderedPageBreak/>
        <w:t>шахрайством та відмиванням коштів), судимість з якого не знято або не погашено в установленому законом порядку;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3" w:name="n405"/>
      <w:bookmarkEnd w:id="13"/>
      <w:r w:rsidRPr="007F392F">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4" w:name="n406"/>
      <w:bookmarkEnd w:id="14"/>
      <w:r w:rsidRPr="007F392F">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5" w:name="n407"/>
      <w:bookmarkEnd w:id="15"/>
      <w:r w:rsidRPr="007F392F">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7F392F">
          <w:rPr>
            <w:rStyle w:val="a6"/>
            <w:color w:val="000000" w:themeColor="text1"/>
          </w:rPr>
          <w:t>пунктом 9</w:t>
        </w:r>
      </w:hyperlink>
      <w:r w:rsidRPr="007F392F">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6" w:name="n408"/>
      <w:bookmarkEnd w:id="16"/>
      <w:r w:rsidRPr="007F392F">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7" w:name="n409"/>
      <w:bookmarkEnd w:id="17"/>
      <w:r w:rsidRPr="007F392F">
        <w:rPr>
          <w:color w:val="000000" w:themeColor="text1"/>
        </w:rPr>
        <w:t xml:space="preserve">11) учасник процедури закупівлі або кінцевий </w:t>
      </w:r>
      <w:proofErr w:type="spellStart"/>
      <w:r w:rsidRPr="007F392F">
        <w:rPr>
          <w:color w:val="000000" w:themeColor="text1"/>
        </w:rPr>
        <w:t>бенефіціарний</w:t>
      </w:r>
      <w:proofErr w:type="spellEnd"/>
      <w:r w:rsidRPr="007F392F">
        <w:rPr>
          <w:color w:val="000000" w:themeColor="text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Pr="007F392F">
          <w:rPr>
            <w:rStyle w:val="a6"/>
            <w:color w:val="000000" w:themeColor="text1"/>
          </w:rPr>
          <w:t>Законом України</w:t>
        </w:r>
      </w:hyperlink>
      <w:r w:rsidRPr="007F392F">
        <w:rPr>
          <w:color w:val="000000" w:themeColor="text1"/>
        </w:rPr>
        <w:t> “Про санкції”;</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8" w:name="n410"/>
      <w:bookmarkEnd w:id="18"/>
      <w:r w:rsidRPr="007F392F">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19" w:name="n411"/>
      <w:bookmarkEnd w:id="19"/>
      <w:r w:rsidRPr="007F392F">
        <w:rPr>
          <w:color w:val="000000" w:themeColor="text1"/>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0" w:name="n412"/>
      <w:bookmarkEnd w:id="20"/>
      <w:r w:rsidRPr="007F392F">
        <w:rPr>
          <w:color w:val="000000" w:themeColor="text1"/>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7F392F">
          <w:rPr>
            <w:rStyle w:val="a6"/>
            <w:color w:val="000000" w:themeColor="text1"/>
          </w:rPr>
          <w:t>підпунктах 3</w:t>
        </w:r>
      </w:hyperlink>
      <w:r w:rsidRPr="007F392F">
        <w:rPr>
          <w:color w:val="000000" w:themeColor="text1"/>
        </w:rPr>
        <w:t>, </w:t>
      </w:r>
      <w:hyperlink r:id="rId20" w:anchor="n403" w:history="1">
        <w:r w:rsidRPr="007F392F">
          <w:rPr>
            <w:rStyle w:val="a6"/>
            <w:color w:val="000000" w:themeColor="text1"/>
          </w:rPr>
          <w:t>5</w:t>
        </w:r>
      </w:hyperlink>
      <w:r w:rsidRPr="007F392F">
        <w:rPr>
          <w:color w:val="000000" w:themeColor="text1"/>
        </w:rPr>
        <w:t>, </w:t>
      </w:r>
      <w:hyperlink r:id="rId21" w:anchor="n404" w:history="1">
        <w:r w:rsidRPr="007F392F">
          <w:rPr>
            <w:rStyle w:val="a6"/>
            <w:color w:val="000000" w:themeColor="text1"/>
          </w:rPr>
          <w:t>6</w:t>
        </w:r>
      </w:hyperlink>
      <w:r w:rsidRPr="007F392F">
        <w:rPr>
          <w:color w:val="000000" w:themeColor="text1"/>
        </w:rPr>
        <w:t> і </w:t>
      </w:r>
      <w:hyperlink r:id="rId22" w:anchor="n410" w:history="1">
        <w:r w:rsidRPr="007F392F">
          <w:rPr>
            <w:rStyle w:val="a6"/>
            <w:color w:val="000000" w:themeColor="text1"/>
          </w:rPr>
          <w:t>12</w:t>
        </w:r>
      </w:hyperlink>
      <w:r w:rsidRPr="007F392F">
        <w:rPr>
          <w:color w:val="000000" w:themeColor="text1"/>
        </w:rPr>
        <w:t> та в </w:t>
      </w:r>
      <w:hyperlink r:id="rId23" w:anchor="n411" w:history="1">
        <w:r w:rsidRPr="007F392F">
          <w:rPr>
            <w:rStyle w:val="a6"/>
            <w:color w:val="000000" w:themeColor="text1"/>
          </w:rPr>
          <w:t>абзаці чотирнадцятому</w:t>
        </w:r>
      </w:hyperlink>
      <w:r w:rsidRPr="007F392F">
        <w:rPr>
          <w:color w:val="000000" w:themeColor="text1"/>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7F392F">
          <w:rPr>
            <w:rStyle w:val="a6"/>
            <w:color w:val="000000" w:themeColor="text1"/>
          </w:rPr>
          <w:t>Законом України</w:t>
        </w:r>
      </w:hyperlink>
      <w:r w:rsidRPr="007F392F">
        <w:rPr>
          <w:color w:val="000000" w:themeColor="text1"/>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1" w:name="n413"/>
      <w:bookmarkEnd w:id="21"/>
      <w:r w:rsidRPr="007F392F">
        <w:rPr>
          <w:color w:val="000000" w:themeColor="text1"/>
        </w:rPr>
        <w:t>Учасник процедури закупівлі підтверджує відсутність підстав, зазначених в цьому пункті (крім </w:t>
      </w:r>
      <w:hyperlink r:id="rId25" w:anchor="n411" w:history="1">
        <w:r w:rsidRPr="007F392F">
          <w:rPr>
            <w:rStyle w:val="a6"/>
            <w:color w:val="000000" w:themeColor="text1"/>
          </w:rPr>
          <w:t>абзацу чотирнадцятого</w:t>
        </w:r>
      </w:hyperlink>
      <w:r w:rsidRPr="007F392F">
        <w:rPr>
          <w:color w:val="000000" w:themeColor="text1"/>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2" w:name="n414"/>
      <w:bookmarkEnd w:id="22"/>
      <w:r w:rsidRPr="007F392F">
        <w:rPr>
          <w:color w:val="000000" w:themeColor="text1"/>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6" w:anchor="n411" w:history="1">
        <w:r w:rsidRPr="007F392F">
          <w:rPr>
            <w:rStyle w:val="a6"/>
            <w:color w:val="000000" w:themeColor="text1"/>
          </w:rPr>
          <w:t>абзацу чотирнадцятого</w:t>
        </w:r>
      </w:hyperlink>
      <w:r w:rsidRPr="007F392F">
        <w:rPr>
          <w:color w:val="000000" w:themeColor="text1"/>
        </w:rPr>
        <w:t> цього пункту), крім самостійного декларування відсутності таких підстав учасником процедури закупівлі відповідно до </w:t>
      </w:r>
      <w:hyperlink r:id="rId27" w:anchor="n413" w:history="1">
        <w:r w:rsidRPr="007F392F">
          <w:rPr>
            <w:rStyle w:val="a6"/>
            <w:color w:val="000000" w:themeColor="text1"/>
          </w:rPr>
          <w:t>абзацу шістнадцятого</w:t>
        </w:r>
      </w:hyperlink>
      <w:r w:rsidRPr="007F392F">
        <w:rPr>
          <w:color w:val="000000" w:themeColor="text1"/>
        </w:rPr>
        <w:t> цього пункту.</w:t>
      </w:r>
    </w:p>
    <w:p w:rsidR="007F392F" w:rsidRPr="007F392F" w:rsidRDefault="007F392F" w:rsidP="007F392F">
      <w:pPr>
        <w:pStyle w:val="rvps2"/>
        <w:shd w:val="clear" w:color="auto" w:fill="FFFFFF"/>
        <w:spacing w:before="0" w:beforeAutospacing="0" w:after="150" w:afterAutospacing="0"/>
        <w:ind w:firstLine="450"/>
        <w:jc w:val="both"/>
        <w:rPr>
          <w:color w:val="000000" w:themeColor="text1"/>
        </w:rPr>
      </w:pPr>
      <w:bookmarkStart w:id="23" w:name="n415"/>
      <w:bookmarkEnd w:id="23"/>
      <w:r w:rsidRPr="007F392F">
        <w:rPr>
          <w:color w:val="000000" w:themeColor="text1"/>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8" w:anchor="n1257" w:tgtFrame="_blank" w:history="1">
        <w:r w:rsidRPr="007F392F">
          <w:rPr>
            <w:rStyle w:val="a6"/>
            <w:color w:val="000000" w:themeColor="text1"/>
          </w:rPr>
          <w:t>частини третьої</w:t>
        </w:r>
      </w:hyperlink>
      <w:r w:rsidRPr="007F392F">
        <w:rPr>
          <w:color w:val="000000" w:themeColor="text1"/>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F392F" w:rsidRDefault="007F392F">
      <w:pPr>
        <w:widowControl w:val="0"/>
        <w:spacing w:after="0" w:line="240" w:lineRule="auto"/>
        <w:jc w:val="both"/>
        <w:rPr>
          <w:rFonts w:ascii="Times New Roman" w:eastAsia="Times New Roman" w:hAnsi="Times New Roman" w:cs="Times New Roman"/>
          <w:sz w:val="24"/>
          <w:szCs w:val="24"/>
        </w:rPr>
      </w:pPr>
      <w:bookmarkStart w:id="24" w:name="n398"/>
      <w:bookmarkEnd w:id="24"/>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7F392F" w:rsidRDefault="007F392F">
      <w:pPr>
        <w:widowControl w:val="0"/>
        <w:spacing w:after="0" w:line="240" w:lineRule="auto"/>
        <w:jc w:val="both"/>
        <w:rPr>
          <w:rFonts w:ascii="Times New Roman" w:eastAsia="Times New Roman" w:hAnsi="Times New Roman" w:cs="Times New Roman"/>
          <w:sz w:val="24"/>
          <w:szCs w:val="24"/>
        </w:rPr>
      </w:pPr>
    </w:p>
    <w:p w:rsidR="00AC5A24" w:rsidRPr="00B83BCC" w:rsidRDefault="00AC5A24" w:rsidP="00AC5A24">
      <w:pPr>
        <w:spacing w:line="240" w:lineRule="auto"/>
        <w:contextualSpacing/>
        <w:jc w:val="right"/>
        <w:rPr>
          <w:rFonts w:ascii="Times New Roman" w:eastAsiaTheme="minorHAnsi" w:hAnsi="Times New Roman" w:cs="Times New Roman"/>
          <w:b/>
          <w:sz w:val="24"/>
          <w:szCs w:val="24"/>
        </w:rPr>
      </w:pPr>
      <w:r w:rsidRPr="00B83BCC">
        <w:rPr>
          <w:rFonts w:ascii="Times New Roman" w:eastAsiaTheme="minorHAnsi" w:hAnsi="Times New Roman" w:cs="Times New Roman"/>
          <w:b/>
          <w:sz w:val="24"/>
          <w:szCs w:val="24"/>
        </w:rPr>
        <w:lastRenderedPageBreak/>
        <w:t xml:space="preserve">Додаток № </w:t>
      </w:r>
      <w:r>
        <w:rPr>
          <w:rFonts w:ascii="Times New Roman" w:eastAsiaTheme="minorHAnsi" w:hAnsi="Times New Roman" w:cs="Times New Roman"/>
          <w:b/>
          <w:sz w:val="24"/>
          <w:szCs w:val="24"/>
        </w:rPr>
        <w:t>2</w:t>
      </w:r>
    </w:p>
    <w:p w:rsidR="00AC5A24" w:rsidRPr="00B83BCC" w:rsidRDefault="00AC5A24" w:rsidP="00AC5A24">
      <w:pPr>
        <w:spacing w:line="240" w:lineRule="auto"/>
        <w:contextualSpacing/>
        <w:jc w:val="right"/>
        <w:rPr>
          <w:rFonts w:ascii="Times New Roman" w:eastAsiaTheme="minorHAnsi" w:hAnsi="Times New Roman" w:cs="Times New Roman"/>
          <w:sz w:val="24"/>
          <w:szCs w:val="24"/>
        </w:rPr>
      </w:pPr>
      <w:r w:rsidRPr="00B83BCC">
        <w:rPr>
          <w:rFonts w:ascii="Times New Roman" w:eastAsiaTheme="minorHAnsi" w:hAnsi="Times New Roman" w:cs="Times New Roman"/>
          <w:sz w:val="24"/>
          <w:szCs w:val="24"/>
        </w:rPr>
        <w:t>до Тендерної документації</w:t>
      </w:r>
    </w:p>
    <w:p w:rsidR="00AC5A24" w:rsidRPr="00B83BCC" w:rsidRDefault="00AC5A24" w:rsidP="00AC5A24">
      <w:pPr>
        <w:spacing w:after="60" w:line="264" w:lineRule="auto"/>
        <w:ind w:right="-2" w:firstLine="567"/>
        <w:jc w:val="center"/>
        <w:rPr>
          <w:rFonts w:asciiTheme="minorHAnsi" w:eastAsiaTheme="minorHAnsi" w:hAnsiTheme="minorHAnsi" w:cstheme="minorBidi"/>
          <w:b/>
          <w:color w:val="538135" w:themeColor="accent6" w:themeShade="BF"/>
          <w:sz w:val="28"/>
          <w:szCs w:val="28"/>
        </w:rPr>
      </w:pPr>
    </w:p>
    <w:p w:rsidR="00AC5A24" w:rsidRPr="00B83BCC" w:rsidRDefault="00AC5A24" w:rsidP="00AC5A24">
      <w:pPr>
        <w:spacing w:after="60" w:line="264" w:lineRule="auto"/>
        <w:ind w:right="-2" w:firstLine="567"/>
        <w:jc w:val="center"/>
        <w:rPr>
          <w:rFonts w:ascii="Times New Roman" w:eastAsiaTheme="minorHAnsi" w:hAnsi="Times New Roman" w:cs="Times New Roman"/>
          <w:b/>
          <w:sz w:val="28"/>
          <w:szCs w:val="28"/>
        </w:rPr>
      </w:pPr>
      <w:r w:rsidRPr="00B83BCC">
        <w:rPr>
          <w:rFonts w:ascii="Times New Roman" w:eastAsiaTheme="minorHAnsi" w:hAnsi="Times New Roman" w:cs="Times New Roman"/>
          <w:b/>
          <w:sz w:val="28"/>
          <w:szCs w:val="28"/>
        </w:rPr>
        <w:t>ТЕХНІЧНІ УМОВИ (ВИМОГИ) ДО ПРЕДМЕТУ ЗАКУПІВЛІ</w:t>
      </w:r>
    </w:p>
    <w:p w:rsidR="00AC5A24" w:rsidRPr="00B83BCC" w:rsidRDefault="00AC5A24" w:rsidP="00AC5A24">
      <w:pPr>
        <w:tabs>
          <w:tab w:val="left" w:pos="-16"/>
        </w:tabs>
        <w:spacing w:after="0" w:line="240" w:lineRule="auto"/>
        <w:ind w:left="-16" w:right="-2" w:firstLine="16"/>
        <w:contextualSpacing/>
        <w:jc w:val="center"/>
        <w:rPr>
          <w:rFonts w:ascii="Times New Roman" w:eastAsia="Times New Roman" w:hAnsi="Times New Roman" w:cs="Times New Roman"/>
          <w:b/>
          <w:sz w:val="24"/>
          <w:szCs w:val="24"/>
          <w:lang w:eastAsia="ru-RU"/>
        </w:rPr>
      </w:pPr>
      <w:r w:rsidRPr="00B83BCC">
        <w:rPr>
          <w:rFonts w:ascii="Times New Roman" w:eastAsia="Times New Roman" w:hAnsi="Times New Roman" w:cs="Times New Roman"/>
          <w:b/>
          <w:sz w:val="24"/>
          <w:szCs w:val="24"/>
          <w:lang w:eastAsia="ru-RU"/>
        </w:rPr>
        <w:t>Бензин А-95</w:t>
      </w:r>
      <w:r>
        <w:rPr>
          <w:rFonts w:ascii="Times New Roman" w:eastAsia="Times New Roman" w:hAnsi="Times New Roman" w:cs="Times New Roman"/>
          <w:b/>
          <w:sz w:val="24"/>
          <w:szCs w:val="24"/>
          <w:lang w:eastAsia="ru-RU"/>
        </w:rPr>
        <w:t xml:space="preserve"> </w:t>
      </w:r>
      <w:r w:rsidRPr="00B83BCC">
        <w:rPr>
          <w:rFonts w:ascii="Times New Roman" w:eastAsia="Times New Roman" w:hAnsi="Times New Roman" w:cs="Times New Roman"/>
          <w:b/>
          <w:sz w:val="24"/>
          <w:szCs w:val="24"/>
          <w:lang w:eastAsia="ru-RU"/>
        </w:rPr>
        <w:t>ДК 021:2015: 0913</w:t>
      </w:r>
      <w:r>
        <w:rPr>
          <w:rFonts w:ascii="Times New Roman" w:eastAsia="Times New Roman" w:hAnsi="Times New Roman" w:cs="Times New Roman"/>
          <w:b/>
          <w:sz w:val="24"/>
          <w:szCs w:val="24"/>
          <w:lang w:eastAsia="ru-RU"/>
        </w:rPr>
        <w:t>2</w:t>
      </w:r>
      <w:r w:rsidRPr="00B83BCC">
        <w:rPr>
          <w:rFonts w:ascii="Times New Roman" w:eastAsia="Times New Roman" w:hAnsi="Times New Roman" w:cs="Times New Roman"/>
          <w:b/>
          <w:sz w:val="24"/>
          <w:szCs w:val="24"/>
          <w:lang w:eastAsia="ru-RU"/>
        </w:rPr>
        <w:t>000-</w:t>
      </w:r>
      <w:r>
        <w:rPr>
          <w:rFonts w:ascii="Times New Roman" w:eastAsia="Times New Roman" w:hAnsi="Times New Roman" w:cs="Times New Roman"/>
          <w:b/>
          <w:sz w:val="24"/>
          <w:szCs w:val="24"/>
          <w:lang w:eastAsia="ru-RU"/>
        </w:rPr>
        <w:t>3</w:t>
      </w:r>
      <w:r w:rsidRPr="00B83BCC">
        <w:rPr>
          <w:rFonts w:ascii="Times New Roman" w:eastAsia="Times New Roman" w:hAnsi="Times New Roman" w:cs="Times New Roman"/>
          <w:b/>
          <w:sz w:val="24"/>
          <w:szCs w:val="24"/>
          <w:lang w:eastAsia="ru-RU"/>
        </w:rPr>
        <w:t xml:space="preserve"> – </w:t>
      </w:r>
      <w:r>
        <w:rPr>
          <w:rFonts w:ascii="Times New Roman" w:eastAsia="Times New Roman" w:hAnsi="Times New Roman" w:cs="Times New Roman"/>
          <w:b/>
          <w:sz w:val="24"/>
          <w:szCs w:val="24"/>
          <w:lang w:eastAsia="ru-RU"/>
        </w:rPr>
        <w:t>Бензин</w:t>
      </w:r>
      <w:r w:rsidRPr="00B83BCC">
        <w:rPr>
          <w:rFonts w:ascii="Times New Roman" w:eastAsia="Times New Roman" w:hAnsi="Times New Roman" w:cs="Times New Roman"/>
          <w:b/>
          <w:sz w:val="24"/>
          <w:szCs w:val="24"/>
          <w:lang w:eastAsia="ru-RU"/>
        </w:rPr>
        <w:t xml:space="preserve"> </w:t>
      </w:r>
    </w:p>
    <w:p w:rsidR="00AC5A24" w:rsidRPr="00B83BCC" w:rsidRDefault="00AC5A24" w:rsidP="00AC5A24">
      <w:pPr>
        <w:ind w:right="-2"/>
        <w:jc w:val="center"/>
        <w:rPr>
          <w:rFonts w:ascii="Times New Roman" w:hAnsi="Times New Roman" w:cs="Times New Roman"/>
          <w:b/>
          <w:szCs w:val="24"/>
        </w:rPr>
      </w:pPr>
    </w:p>
    <w:p w:rsidR="00AC5A24" w:rsidRPr="00B83BCC" w:rsidRDefault="00AC5A24" w:rsidP="00AC5A24">
      <w:pPr>
        <w:ind w:right="-2"/>
        <w:jc w:val="center"/>
        <w:rPr>
          <w:rFonts w:ascii="Times New Roman" w:hAnsi="Times New Roman" w:cs="Times New Roman"/>
          <w:b/>
          <w:szCs w:val="24"/>
        </w:rPr>
      </w:pPr>
      <w:r w:rsidRPr="00B83BCC">
        <w:rPr>
          <w:rFonts w:ascii="Times New Roman" w:hAnsi="Times New Roman" w:cs="Times New Roman"/>
          <w:b/>
          <w:szCs w:val="24"/>
        </w:rPr>
        <w:t xml:space="preserve">Специфікація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3908"/>
        <w:gridCol w:w="2323"/>
        <w:gridCol w:w="2775"/>
      </w:tblGrid>
      <w:tr w:rsidR="00AC5A24" w:rsidRPr="00B83BCC" w:rsidTr="00186EDB">
        <w:tc>
          <w:tcPr>
            <w:tcW w:w="515" w:type="dxa"/>
            <w:shd w:val="clear" w:color="auto" w:fill="auto"/>
          </w:tcPr>
          <w:p w:rsidR="00AC5A24" w:rsidRPr="00B83BCC" w:rsidRDefault="00AC5A24" w:rsidP="00186EDB">
            <w:pPr>
              <w:ind w:right="-2"/>
              <w:rPr>
                <w:rFonts w:ascii="Times New Roman" w:eastAsiaTheme="minorHAnsi" w:hAnsi="Times New Roman" w:cs="Times New Roman"/>
                <w:b/>
                <w:szCs w:val="24"/>
              </w:rPr>
            </w:pPr>
            <w:r w:rsidRPr="00B83BCC">
              <w:rPr>
                <w:rFonts w:ascii="Times New Roman" w:eastAsiaTheme="minorHAnsi" w:hAnsi="Times New Roman" w:cs="Times New Roman"/>
                <w:b/>
                <w:szCs w:val="24"/>
              </w:rPr>
              <w:t>№ з/п</w:t>
            </w:r>
          </w:p>
        </w:tc>
        <w:tc>
          <w:tcPr>
            <w:tcW w:w="3908"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Назва товару</w:t>
            </w:r>
          </w:p>
        </w:tc>
        <w:tc>
          <w:tcPr>
            <w:tcW w:w="2323"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Одиниця виміру</w:t>
            </w:r>
          </w:p>
        </w:tc>
        <w:tc>
          <w:tcPr>
            <w:tcW w:w="2775" w:type="dxa"/>
            <w:shd w:val="clear" w:color="auto" w:fill="auto"/>
          </w:tcPr>
          <w:p w:rsidR="00AC5A24" w:rsidRPr="00B83BCC" w:rsidRDefault="00AC5A24" w:rsidP="00186EDB">
            <w:pPr>
              <w:ind w:right="-2"/>
              <w:jc w:val="center"/>
              <w:rPr>
                <w:rFonts w:ascii="Times New Roman" w:eastAsiaTheme="minorHAnsi" w:hAnsi="Times New Roman" w:cs="Times New Roman"/>
                <w:b/>
                <w:szCs w:val="24"/>
              </w:rPr>
            </w:pPr>
            <w:r w:rsidRPr="00B83BCC">
              <w:rPr>
                <w:rFonts w:ascii="Times New Roman" w:eastAsiaTheme="minorHAnsi" w:hAnsi="Times New Roman" w:cs="Times New Roman"/>
                <w:b/>
                <w:szCs w:val="24"/>
              </w:rPr>
              <w:t>Кількість</w:t>
            </w:r>
          </w:p>
        </w:tc>
      </w:tr>
      <w:tr w:rsidR="00AC5A24" w:rsidRPr="00B83BCC" w:rsidTr="00186EDB">
        <w:tc>
          <w:tcPr>
            <w:tcW w:w="515" w:type="dxa"/>
            <w:shd w:val="clear" w:color="auto" w:fill="auto"/>
          </w:tcPr>
          <w:p w:rsidR="00AC5A24" w:rsidRPr="00B83BCC" w:rsidRDefault="00AC5A24" w:rsidP="00186EDB">
            <w:pPr>
              <w:ind w:right="-2"/>
              <w:rPr>
                <w:rFonts w:ascii="Times New Roman" w:eastAsiaTheme="minorHAnsi" w:hAnsi="Times New Roman" w:cs="Times New Roman"/>
                <w:szCs w:val="24"/>
              </w:rPr>
            </w:pPr>
            <w:r w:rsidRPr="00A727FF">
              <w:rPr>
                <w:rFonts w:ascii="Times New Roman" w:eastAsiaTheme="minorHAnsi" w:hAnsi="Times New Roman" w:cs="Times New Roman"/>
                <w:szCs w:val="24"/>
              </w:rPr>
              <w:t>1</w:t>
            </w:r>
          </w:p>
        </w:tc>
        <w:tc>
          <w:tcPr>
            <w:tcW w:w="3908" w:type="dxa"/>
            <w:shd w:val="clear" w:color="auto" w:fill="auto"/>
          </w:tcPr>
          <w:p w:rsidR="00AC5A24" w:rsidRPr="003872DB" w:rsidRDefault="00AC5A24" w:rsidP="00186EDB">
            <w:pPr>
              <w:ind w:right="-2"/>
              <w:rPr>
                <w:rFonts w:ascii="Times New Roman" w:eastAsiaTheme="minorHAnsi" w:hAnsi="Times New Roman" w:cs="Times New Roman"/>
                <w:szCs w:val="24"/>
              </w:rPr>
            </w:pPr>
            <w:r w:rsidRPr="003872DB">
              <w:rPr>
                <w:rFonts w:ascii="Times New Roman" w:eastAsiaTheme="minorHAnsi" w:hAnsi="Times New Roman" w:cs="Times New Roman"/>
                <w:szCs w:val="24"/>
              </w:rPr>
              <w:t>Бен</w:t>
            </w:r>
            <w:r>
              <w:rPr>
                <w:rFonts w:ascii="Times New Roman" w:eastAsiaTheme="minorHAnsi" w:hAnsi="Times New Roman" w:cs="Times New Roman"/>
                <w:szCs w:val="24"/>
              </w:rPr>
              <w:t>зин автомобільний A-95 (талони</w:t>
            </w:r>
            <w:r w:rsidR="00751D27">
              <w:rPr>
                <w:rFonts w:ascii="Times New Roman" w:eastAsiaTheme="minorHAnsi" w:hAnsi="Times New Roman" w:cs="Times New Roman"/>
                <w:szCs w:val="24"/>
                <w:lang w:val="ru-RU"/>
              </w:rPr>
              <w:t xml:space="preserve"> 10л. 20л.</w:t>
            </w:r>
            <w:r>
              <w:rPr>
                <w:rFonts w:ascii="Times New Roman" w:eastAsiaTheme="minorHAnsi" w:hAnsi="Times New Roman" w:cs="Times New Roman"/>
                <w:szCs w:val="24"/>
              </w:rPr>
              <w:t>)</w:t>
            </w:r>
          </w:p>
        </w:tc>
        <w:tc>
          <w:tcPr>
            <w:tcW w:w="2323" w:type="dxa"/>
            <w:shd w:val="clear" w:color="auto" w:fill="auto"/>
          </w:tcPr>
          <w:p w:rsidR="00AC5A24" w:rsidRPr="00B83BCC" w:rsidRDefault="00AC5A24" w:rsidP="00186EDB">
            <w:pPr>
              <w:ind w:right="-2"/>
              <w:jc w:val="center"/>
              <w:rPr>
                <w:rFonts w:ascii="Times New Roman" w:eastAsiaTheme="minorHAnsi" w:hAnsi="Times New Roman" w:cs="Times New Roman"/>
                <w:szCs w:val="24"/>
              </w:rPr>
            </w:pPr>
            <w:r w:rsidRPr="00B83BCC">
              <w:rPr>
                <w:rFonts w:ascii="Times New Roman" w:eastAsiaTheme="minorHAnsi" w:hAnsi="Times New Roman" w:cs="Times New Roman"/>
                <w:szCs w:val="24"/>
              </w:rPr>
              <w:t>літр</w:t>
            </w:r>
          </w:p>
        </w:tc>
        <w:tc>
          <w:tcPr>
            <w:tcW w:w="2775" w:type="dxa"/>
            <w:shd w:val="clear" w:color="auto" w:fill="auto"/>
          </w:tcPr>
          <w:p w:rsidR="00AC5A24" w:rsidRPr="003872DB" w:rsidRDefault="00AC5A24" w:rsidP="00186EDB">
            <w:pPr>
              <w:ind w:right="-2"/>
              <w:jc w:val="center"/>
              <w:rPr>
                <w:rFonts w:ascii="Times New Roman" w:eastAsiaTheme="minorHAnsi" w:hAnsi="Times New Roman" w:cs="Times New Roman"/>
                <w:szCs w:val="24"/>
              </w:rPr>
            </w:pPr>
            <w:r>
              <w:rPr>
                <w:rFonts w:ascii="Times New Roman" w:eastAsiaTheme="minorHAnsi" w:hAnsi="Times New Roman" w:cs="Times New Roman"/>
                <w:szCs w:val="24"/>
              </w:rPr>
              <w:t>1260</w:t>
            </w:r>
          </w:p>
        </w:tc>
      </w:tr>
    </w:tbl>
    <w:p w:rsidR="00AC5A24" w:rsidRDefault="00AC5A24" w:rsidP="00AC5A24">
      <w:pPr>
        <w:spacing w:line="240" w:lineRule="auto"/>
        <w:ind w:right="-2" w:firstLine="709"/>
        <w:contextualSpacing/>
        <w:rPr>
          <w:rFonts w:ascii="Times New Roman" w:hAnsi="Times New Roman" w:cs="Times New Roman"/>
          <w:b/>
          <w:sz w:val="24"/>
          <w:szCs w:val="24"/>
        </w:rPr>
      </w:pPr>
    </w:p>
    <w:p w:rsidR="00AC5A24" w:rsidRPr="00B83BCC" w:rsidRDefault="00AC5A24" w:rsidP="00AC5A24">
      <w:pPr>
        <w:spacing w:line="240" w:lineRule="auto"/>
        <w:ind w:right="-2" w:firstLine="709"/>
        <w:contextualSpacing/>
        <w:rPr>
          <w:rFonts w:ascii="Times New Roman" w:hAnsi="Times New Roman" w:cs="Times New Roman"/>
          <w:b/>
          <w:sz w:val="24"/>
          <w:szCs w:val="24"/>
        </w:rPr>
      </w:pPr>
      <w:r w:rsidRPr="00B83BCC">
        <w:rPr>
          <w:rFonts w:ascii="Times New Roman" w:hAnsi="Times New Roman" w:cs="Times New Roman"/>
          <w:b/>
          <w:sz w:val="24"/>
          <w:szCs w:val="24"/>
        </w:rPr>
        <w:t>Загальні умови:</w:t>
      </w: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1. Талони повинні бути </w:t>
      </w:r>
      <w:proofErr w:type="spellStart"/>
      <w:r w:rsidRPr="00B83BCC">
        <w:rPr>
          <w:rFonts w:ascii="Times New Roman" w:hAnsi="Times New Roman" w:cs="Times New Roman"/>
          <w:sz w:val="24"/>
          <w:szCs w:val="24"/>
        </w:rPr>
        <w:t>дісйні</w:t>
      </w:r>
      <w:proofErr w:type="spellEnd"/>
      <w:r w:rsidRPr="00B83BCC">
        <w:rPr>
          <w:rFonts w:ascii="Times New Roman" w:hAnsi="Times New Roman" w:cs="Times New Roman"/>
          <w:sz w:val="24"/>
          <w:szCs w:val="24"/>
        </w:rPr>
        <w:t xml:space="preserve"> на всій території України.</w:t>
      </w:r>
    </w:p>
    <w:p w:rsidR="00AC5A24" w:rsidRPr="00B83BCC" w:rsidRDefault="00AC5A24" w:rsidP="00AC5A24">
      <w:pPr>
        <w:spacing w:before="20" w:after="20" w:line="240" w:lineRule="auto"/>
        <w:ind w:right="-2" w:firstLine="709"/>
        <w:contextualSpacing/>
        <w:jc w:val="both"/>
        <w:rPr>
          <w:rFonts w:ascii="Times New Roman" w:hAnsi="Times New Roman" w:cs="Times New Roman"/>
          <w:sz w:val="10"/>
          <w:szCs w:val="24"/>
        </w:rPr>
      </w:pP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sz w:val="24"/>
          <w:szCs w:val="24"/>
        </w:rPr>
        <w:t xml:space="preserve">2. Строк дії талонів становить не менше </w:t>
      </w:r>
      <w:r>
        <w:rPr>
          <w:rFonts w:ascii="Times New Roman" w:hAnsi="Times New Roman" w:cs="Times New Roman"/>
          <w:sz w:val="24"/>
          <w:szCs w:val="24"/>
        </w:rPr>
        <w:t>180</w:t>
      </w:r>
      <w:r w:rsidRPr="00B83BCC">
        <w:rPr>
          <w:rFonts w:ascii="Times New Roman" w:hAnsi="Times New Roman" w:cs="Times New Roman"/>
          <w:sz w:val="24"/>
          <w:szCs w:val="24"/>
        </w:rPr>
        <w:t xml:space="preserve"> (</w:t>
      </w:r>
      <w:r>
        <w:rPr>
          <w:rFonts w:ascii="Times New Roman" w:hAnsi="Times New Roman" w:cs="Times New Roman"/>
          <w:sz w:val="24"/>
          <w:szCs w:val="24"/>
        </w:rPr>
        <w:t>сто вісімдесят</w:t>
      </w:r>
      <w:r w:rsidRPr="00B83BCC">
        <w:rPr>
          <w:rFonts w:ascii="Times New Roman" w:hAnsi="Times New Roman" w:cs="Times New Roman"/>
          <w:sz w:val="24"/>
          <w:szCs w:val="24"/>
        </w:rPr>
        <w:t>) календарних днів.</w:t>
      </w:r>
    </w:p>
    <w:p w:rsidR="00AC5A24" w:rsidRPr="000A4F6E" w:rsidRDefault="00AC5A24" w:rsidP="00AC5A24">
      <w:pPr>
        <w:spacing w:before="20" w:after="20" w:line="240" w:lineRule="auto"/>
        <w:ind w:right="-2" w:firstLine="709"/>
        <w:contextualSpacing/>
        <w:jc w:val="both"/>
        <w:rPr>
          <w:rFonts w:ascii="Times New Roman" w:hAnsi="Times New Roman" w:cs="Times New Roman"/>
          <w:sz w:val="10"/>
          <w:szCs w:val="10"/>
        </w:rPr>
      </w:pPr>
    </w:p>
    <w:p w:rsidR="00AC5A24" w:rsidRPr="00F62C65" w:rsidRDefault="00AC5A24" w:rsidP="00AC5A24">
      <w:pPr>
        <w:spacing w:before="20" w:after="20" w:line="240" w:lineRule="auto"/>
        <w:ind w:left="360" w:right="-2" w:firstLine="349"/>
        <w:contextualSpacing/>
        <w:jc w:val="both"/>
        <w:rPr>
          <w:rFonts w:ascii="Times New Roman" w:hAnsi="Times New Roman" w:cs="Times New Roman"/>
          <w:sz w:val="24"/>
          <w:szCs w:val="24"/>
        </w:rPr>
      </w:pPr>
      <w:r w:rsidRPr="009D21DB">
        <w:rPr>
          <w:rFonts w:ascii="Times New Roman" w:hAnsi="Times New Roman" w:cs="Times New Roman"/>
          <w:sz w:val="24"/>
          <w:szCs w:val="24"/>
        </w:rPr>
        <w:t>3</w:t>
      </w:r>
      <w:r w:rsidRPr="00F62C65">
        <w:rPr>
          <w:rFonts w:ascii="Times New Roman" w:hAnsi="Times New Roman" w:cs="Times New Roman"/>
          <w:sz w:val="24"/>
          <w:szCs w:val="24"/>
        </w:rPr>
        <w:t>. Учасник повинен мати розвинену мережу власних (орендованих/  партнерських) АЗС в м. Івано-Франківську, районах області та інших областях України для забезпечення заправки транспорту Замовника.</w:t>
      </w:r>
    </w:p>
    <w:p w:rsidR="00AC5A24" w:rsidRPr="006F09B7" w:rsidRDefault="00AC5A24" w:rsidP="00AC5A24">
      <w:pPr>
        <w:spacing w:before="20" w:after="20" w:line="240" w:lineRule="auto"/>
        <w:ind w:right="-2" w:firstLine="709"/>
        <w:contextualSpacing/>
        <w:jc w:val="both"/>
        <w:rPr>
          <w:rFonts w:ascii="Times New Roman" w:eastAsiaTheme="minorHAnsi" w:hAnsi="Times New Roman" w:cs="Times New Roman"/>
          <w:sz w:val="10"/>
          <w:szCs w:val="10"/>
        </w:rPr>
      </w:pPr>
    </w:p>
    <w:p w:rsidR="00AC5A24" w:rsidRDefault="00AC5A24" w:rsidP="00AC5A24">
      <w:pPr>
        <w:spacing w:before="20" w:after="20" w:line="240" w:lineRule="auto"/>
        <w:ind w:right="-2"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Pr="00B83BCC">
        <w:rPr>
          <w:rFonts w:ascii="Times New Roman" w:hAnsi="Times New Roman" w:cs="Times New Roman"/>
          <w:sz w:val="24"/>
          <w:szCs w:val="24"/>
        </w:rPr>
        <w:t>. Місце поставки талонів – м. Івано-Франківськ, вул. Дністровська, 30.</w:t>
      </w:r>
    </w:p>
    <w:p w:rsidR="00AC5A24" w:rsidRPr="00154D51" w:rsidRDefault="00AC5A24" w:rsidP="00AC5A24">
      <w:pPr>
        <w:spacing w:before="20" w:after="20" w:line="240" w:lineRule="auto"/>
        <w:ind w:right="-2" w:firstLine="709"/>
        <w:contextualSpacing/>
        <w:jc w:val="both"/>
        <w:rPr>
          <w:rFonts w:ascii="Times New Roman" w:hAnsi="Times New Roman" w:cs="Times New Roman"/>
          <w:sz w:val="10"/>
          <w:szCs w:val="10"/>
        </w:rPr>
      </w:pPr>
    </w:p>
    <w:p w:rsidR="00AC5A24" w:rsidRDefault="00AC5A24" w:rsidP="00AC5A24">
      <w:pPr>
        <w:spacing w:before="20" w:after="20" w:line="240" w:lineRule="auto"/>
        <w:ind w:right="-2" w:firstLine="709"/>
        <w:contextualSpacing/>
        <w:jc w:val="both"/>
        <w:rPr>
          <w:rFonts w:ascii="Times New Roman" w:eastAsia="Times New Roman" w:hAnsi="Times New Roman" w:cstheme="minorBidi"/>
          <w:sz w:val="24"/>
          <w:szCs w:val="20"/>
          <w:lang w:eastAsia="uk-UA"/>
        </w:rPr>
      </w:pPr>
      <w:r>
        <w:rPr>
          <w:rFonts w:ascii="Times New Roman" w:hAnsi="Times New Roman" w:cs="Times New Roman"/>
          <w:sz w:val="24"/>
          <w:szCs w:val="24"/>
        </w:rPr>
        <w:t>5</w:t>
      </w:r>
      <w:r w:rsidRPr="00B83BCC">
        <w:rPr>
          <w:rFonts w:ascii="Times New Roman" w:hAnsi="Times New Roman" w:cs="Times New Roman"/>
          <w:sz w:val="24"/>
          <w:szCs w:val="24"/>
        </w:rPr>
        <w:t>. Якість палива повинна відповідати діючим Державним стандартам та підтверджуватися  завіреними копіями паспорту якості та сертифікату відповідності</w:t>
      </w:r>
      <w:r w:rsidRPr="00B83BCC">
        <w:rPr>
          <w:rFonts w:ascii="Times New Roman" w:hAnsi="Times New Roman" w:cs="Times New Roman"/>
          <w:bCs/>
          <w:sz w:val="24"/>
          <w:szCs w:val="24"/>
        </w:rPr>
        <w:t>, а саме</w:t>
      </w:r>
      <w:r w:rsidRPr="00A727FF">
        <w:rPr>
          <w:rFonts w:ascii="Times New Roman" w:hAnsi="Times New Roman" w:cs="Times New Roman"/>
          <w:bCs/>
          <w:sz w:val="24"/>
          <w:szCs w:val="24"/>
        </w:rPr>
        <w:t>:</w:t>
      </w:r>
      <w:r>
        <w:rPr>
          <w:rFonts w:ascii="Times New Roman" w:hAnsi="Times New Roman" w:cs="Times New Roman"/>
          <w:bCs/>
          <w:sz w:val="24"/>
          <w:szCs w:val="24"/>
        </w:rPr>
        <w:t xml:space="preserve"> б</w:t>
      </w:r>
      <w:r w:rsidRPr="00B83BCC">
        <w:rPr>
          <w:rFonts w:ascii="Times New Roman" w:eastAsia="Times New Roman" w:hAnsi="Times New Roman" w:cstheme="minorBidi"/>
          <w:sz w:val="24"/>
          <w:szCs w:val="20"/>
          <w:lang w:eastAsia="uk-UA"/>
        </w:rPr>
        <w:t>ензин за своїми характеристиками і показниками повинен відповідати ДСТУ 7687:2015 «Бензини авт</w:t>
      </w:r>
      <w:r>
        <w:rPr>
          <w:rFonts w:ascii="Times New Roman" w:eastAsia="Times New Roman" w:hAnsi="Times New Roman" w:cstheme="minorBidi"/>
          <w:sz w:val="24"/>
          <w:szCs w:val="20"/>
          <w:lang w:eastAsia="uk-UA"/>
        </w:rPr>
        <w:t>омобільні Євро. Технічні умови».</w:t>
      </w:r>
    </w:p>
    <w:p w:rsidR="00AC5A24" w:rsidRPr="00B83BCC" w:rsidRDefault="00AC5A24" w:rsidP="00AC5A24">
      <w:pPr>
        <w:spacing w:after="0" w:line="240" w:lineRule="auto"/>
        <w:ind w:firstLine="709"/>
        <w:jc w:val="both"/>
        <w:rPr>
          <w:rFonts w:ascii="Times New Roman" w:eastAsia="Times New Roman" w:hAnsi="Times New Roman" w:cstheme="minorBidi"/>
          <w:sz w:val="10"/>
          <w:szCs w:val="24"/>
          <w:lang w:eastAsia="uk-UA"/>
        </w:rPr>
      </w:pPr>
    </w:p>
    <w:p w:rsidR="00AC5A24" w:rsidRPr="00B83BCC" w:rsidRDefault="00AC5A24" w:rsidP="00AC5A24">
      <w:pPr>
        <w:spacing w:after="0" w:line="240" w:lineRule="auto"/>
        <w:ind w:right="-2" w:firstLine="709"/>
        <w:contextualSpacing/>
        <w:jc w:val="both"/>
        <w:rPr>
          <w:rFonts w:ascii="Times New Roman" w:hAnsi="Times New Roman" w:cs="Times New Roman"/>
          <w:sz w:val="24"/>
          <w:szCs w:val="24"/>
        </w:rPr>
      </w:pPr>
      <w:r w:rsidRPr="00B83BCC">
        <w:rPr>
          <w:rFonts w:ascii="Times New Roman" w:hAnsi="Times New Roman" w:cs="Times New Roman"/>
          <w:iCs/>
          <w:sz w:val="24"/>
          <w:szCs w:val="24"/>
        </w:rPr>
        <w:t xml:space="preserve">Замовник має право звернутися за підтвердженням </w:t>
      </w:r>
      <w:r w:rsidRPr="00B83BCC">
        <w:rPr>
          <w:rFonts w:ascii="Times New Roman" w:hAnsi="Times New Roman" w:cs="Times New Roman"/>
          <w:bCs/>
          <w:sz w:val="24"/>
          <w:szCs w:val="24"/>
        </w:rPr>
        <w:t xml:space="preserve">якості пального </w:t>
      </w:r>
      <w:r w:rsidRPr="00B83BCC">
        <w:rPr>
          <w:rFonts w:ascii="Times New Roman" w:hAnsi="Times New Roman" w:cs="Times New Roman"/>
          <w:iCs/>
          <w:sz w:val="24"/>
          <w:szCs w:val="24"/>
        </w:rPr>
        <w:t>до державних органів або відповідних експертних установ, організацій та здійснити перевірку якості пального  Учасника процедури закупівлі.</w:t>
      </w:r>
    </w:p>
    <w:p w:rsidR="007F392F" w:rsidRDefault="007F392F">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8C6AA7" w:rsidRDefault="008C6AA7">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AC5A24" w:rsidRDefault="00AC5A24">
      <w:pPr>
        <w:widowControl w:val="0"/>
        <w:spacing w:after="0" w:line="240" w:lineRule="auto"/>
        <w:jc w:val="both"/>
        <w:rPr>
          <w:rFonts w:ascii="Times New Roman" w:eastAsia="Times New Roman" w:hAnsi="Times New Roman" w:cs="Times New Roman"/>
          <w:sz w:val="24"/>
          <w:szCs w:val="24"/>
        </w:rPr>
      </w:pPr>
    </w:p>
    <w:p w:rsidR="008C6AA7" w:rsidRDefault="008C6AA7" w:rsidP="008C6AA7">
      <w:pPr>
        <w:widowControl w:val="0"/>
        <w:suppressAutoHyphens/>
        <w:spacing w:after="0" w:line="240" w:lineRule="auto"/>
        <w:contextualSpacing/>
        <w:jc w:val="center"/>
        <w:rPr>
          <w:rFonts w:ascii="Times New Roman" w:eastAsia="NSimSun" w:hAnsi="Times New Roman" w:cs="Times New Roman"/>
          <w:b/>
          <w:kern w:val="2"/>
          <w:sz w:val="20"/>
          <w:lang w:eastAsia="zh-CN" w:bidi="hi-IN"/>
        </w:rPr>
      </w:pPr>
    </w:p>
    <w:p w:rsidR="00AC5A24" w:rsidRPr="00AC5A24" w:rsidRDefault="008C6AA7" w:rsidP="008C6AA7">
      <w:pPr>
        <w:widowControl w:val="0"/>
        <w:suppressAutoHyphens/>
        <w:spacing w:after="0" w:line="240" w:lineRule="auto"/>
        <w:contextualSpacing/>
        <w:jc w:val="center"/>
        <w:rPr>
          <w:rFonts w:ascii="Times New Roman" w:eastAsia="NSimSun" w:hAnsi="Times New Roman" w:cs="Times New Roman"/>
          <w:b/>
          <w:kern w:val="2"/>
          <w:sz w:val="20"/>
          <w:lang w:eastAsia="zh-CN" w:bidi="hi-IN"/>
        </w:rPr>
      </w:pPr>
      <w:r>
        <w:rPr>
          <w:rFonts w:ascii="Times New Roman" w:eastAsia="NSimSun" w:hAnsi="Times New Roman" w:cs="Times New Roman"/>
          <w:b/>
          <w:kern w:val="2"/>
          <w:sz w:val="20"/>
          <w:lang w:eastAsia="zh-CN" w:bidi="hi-IN"/>
        </w:rPr>
        <w:lastRenderedPageBreak/>
        <w:t xml:space="preserve">                                                                                                                             </w:t>
      </w:r>
      <w:r w:rsidR="00AC5A24" w:rsidRPr="00AC5A24">
        <w:rPr>
          <w:rFonts w:ascii="Times New Roman" w:eastAsia="NSimSun" w:hAnsi="Times New Roman" w:cs="Times New Roman"/>
          <w:b/>
          <w:kern w:val="2"/>
          <w:sz w:val="20"/>
          <w:lang w:eastAsia="zh-CN" w:bidi="hi-IN"/>
        </w:rPr>
        <w:t>Додаток № 3</w:t>
      </w:r>
    </w:p>
    <w:p w:rsidR="00AC5A24" w:rsidRPr="00AC5A24" w:rsidRDefault="00AC5A24" w:rsidP="00AC5A24">
      <w:pPr>
        <w:widowControl w:val="0"/>
        <w:suppressAutoHyphens/>
        <w:spacing w:after="0" w:line="240" w:lineRule="auto"/>
        <w:contextualSpacing/>
        <w:jc w:val="right"/>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до Тендерної документації</w:t>
      </w:r>
    </w:p>
    <w:p w:rsidR="00AC5A24" w:rsidRPr="00AC5A24" w:rsidRDefault="00AC5A24" w:rsidP="00AC5A24">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0"/>
          <w:lang w:eastAsia="ru-RU"/>
        </w:rPr>
      </w:pPr>
    </w:p>
    <w:p w:rsidR="00AC5A24" w:rsidRPr="00AC5A24" w:rsidRDefault="00AC5A24" w:rsidP="00AC5A24">
      <w:pPr>
        <w:widowControl w:val="0"/>
        <w:suppressLineNumbers/>
        <w:suppressAutoHyphens/>
        <w:spacing w:after="0" w:line="240" w:lineRule="auto"/>
        <w:ind w:right="-2"/>
        <w:contextualSpacing/>
        <w:jc w:val="center"/>
        <w:outlineLvl w:val="0"/>
        <w:rPr>
          <w:rFonts w:ascii="Times New Roman" w:eastAsia="Times New Roman" w:hAnsi="Times New Roman" w:cs="Times New Roman"/>
          <w:b/>
          <w:caps/>
          <w:kern w:val="2"/>
          <w:sz w:val="20"/>
          <w:lang w:eastAsia="ru-RU"/>
        </w:rPr>
      </w:pPr>
      <w:r w:rsidRPr="00AC5A24">
        <w:rPr>
          <w:rFonts w:ascii="Times New Roman" w:eastAsia="Times New Roman" w:hAnsi="Times New Roman" w:cs="Times New Roman"/>
          <w:b/>
          <w:caps/>
          <w:kern w:val="2"/>
          <w:sz w:val="20"/>
          <w:lang w:eastAsia="ru-RU"/>
        </w:rPr>
        <w:t>ФОРМА «ТЕНДЕРНА ПРОПОЗИЦІЯ»</w:t>
      </w:r>
    </w:p>
    <w:p w:rsidR="00AC5A24" w:rsidRPr="00AC5A24" w:rsidRDefault="00AC5A24" w:rsidP="00AC5A24">
      <w:pPr>
        <w:widowControl w:val="0"/>
        <w:suppressAutoHyphens/>
        <w:spacing w:after="0" w:line="240" w:lineRule="auto"/>
        <w:contextualSpacing/>
        <w:jc w:val="center"/>
        <w:rPr>
          <w:rFonts w:ascii="Times New Roman" w:eastAsia="NSimSun" w:hAnsi="Times New Roman" w:cs="Times New Roman"/>
          <w:kern w:val="2"/>
          <w:sz w:val="20"/>
          <w:lang w:eastAsia="ru-RU" w:bidi="hi-IN"/>
        </w:rPr>
      </w:pPr>
      <w:r w:rsidRPr="00AC5A24">
        <w:rPr>
          <w:rFonts w:ascii="Times New Roman" w:eastAsia="NSimSun" w:hAnsi="Times New Roman" w:cs="Times New Roman"/>
          <w:kern w:val="2"/>
          <w:sz w:val="20"/>
          <w:lang w:eastAsia="ru-RU" w:bidi="hi-IN"/>
        </w:rPr>
        <w:t>(форма, яка подається учасником)</w:t>
      </w:r>
    </w:p>
    <w:p w:rsidR="00AC5A24" w:rsidRPr="00AC5A24" w:rsidRDefault="00AC5A24" w:rsidP="00AC5A24">
      <w:pPr>
        <w:widowControl w:val="0"/>
        <w:suppressAutoHyphens/>
        <w:spacing w:after="0" w:line="240" w:lineRule="auto"/>
        <w:contextualSpacing/>
        <w:jc w:val="center"/>
        <w:rPr>
          <w:rFonts w:ascii="Times New Roman" w:eastAsia="NSimSun" w:hAnsi="Times New Roman" w:cs="Times New Roman"/>
          <w:kern w:val="2"/>
          <w:sz w:val="20"/>
          <w:lang w:eastAsia="ru-RU" w:bidi="hi-IN"/>
        </w:rPr>
      </w:pPr>
    </w:p>
    <w:p w:rsidR="00AC5A24" w:rsidRPr="00AC5A24" w:rsidRDefault="00AC5A24" w:rsidP="00AC5A24">
      <w:pPr>
        <w:spacing w:after="0" w:line="240" w:lineRule="auto"/>
        <w:contextualSpacing/>
        <w:jc w:val="both"/>
        <w:rPr>
          <w:rFonts w:ascii="Times New Roman" w:eastAsia="NSimSun" w:hAnsi="Times New Roman" w:cs="Times New Roman"/>
          <w:color w:val="000000"/>
          <w:kern w:val="2"/>
          <w:sz w:val="20"/>
          <w:lang w:eastAsia="zh-CN" w:bidi="hi-IN"/>
        </w:rPr>
      </w:pPr>
      <w:r w:rsidRPr="00AC5A24">
        <w:rPr>
          <w:rFonts w:ascii="Times New Roman" w:eastAsia="NSimSun" w:hAnsi="Times New Roman" w:cs="Times New Roman"/>
          <w:kern w:val="2"/>
          <w:sz w:val="20"/>
          <w:lang w:eastAsia="zh-CN" w:bidi="hi-IN"/>
        </w:rPr>
        <w:tab/>
        <w:t xml:space="preserve">Ми, </w:t>
      </w:r>
      <w:r w:rsidRPr="00AC5A24">
        <w:rPr>
          <w:rFonts w:ascii="Times New Roman" w:eastAsia="NSimSun" w:hAnsi="Times New Roman" w:cs="Times New Roman"/>
          <w:i/>
          <w:kern w:val="2"/>
          <w:sz w:val="20"/>
          <w:lang w:eastAsia="zh-CN" w:bidi="hi-IN"/>
        </w:rPr>
        <w:t>(назва Учасника)</w:t>
      </w:r>
      <w:r w:rsidRPr="00AC5A24">
        <w:rPr>
          <w:rFonts w:ascii="Times New Roman" w:eastAsia="NSimSun" w:hAnsi="Times New Roman" w:cs="Times New Roman"/>
          <w:kern w:val="2"/>
          <w:sz w:val="20"/>
          <w:lang w:eastAsia="zh-CN" w:bidi="hi-IN"/>
        </w:rPr>
        <w:t xml:space="preserve">, надаємо свою пропозицію </w:t>
      </w:r>
      <w:r w:rsidRPr="00AC5A24">
        <w:rPr>
          <w:rFonts w:ascii="Times New Roman" w:eastAsia="NSimSun" w:hAnsi="Times New Roman" w:cs="Times New Roman"/>
          <w:color w:val="000000"/>
          <w:kern w:val="2"/>
          <w:sz w:val="20"/>
          <w:lang w:eastAsia="zh-CN" w:bidi="hi-IN"/>
        </w:rPr>
        <w:t xml:space="preserve">щодо участі у оголошеній процедурі закупівлі </w:t>
      </w:r>
      <w:r w:rsidRPr="00AC5A24">
        <w:rPr>
          <w:rFonts w:ascii="Times New Roman" w:eastAsia="Times New Roman" w:hAnsi="Times New Roman" w:cs="Times New Roman"/>
          <w:b/>
          <w:bCs/>
          <w:iCs/>
          <w:sz w:val="20"/>
          <w:lang w:eastAsia="ru-RU"/>
        </w:rPr>
        <w:t xml:space="preserve">Бензин А-95 </w:t>
      </w:r>
      <w:r w:rsidRPr="00AC5A24">
        <w:rPr>
          <w:rFonts w:ascii="Times New Roman" w:hAnsi="Times New Roman" w:cs="Times New Roman"/>
          <w:b/>
          <w:bCs/>
          <w:color w:val="000000"/>
          <w:kern w:val="2"/>
          <w:sz w:val="20"/>
          <w:shd w:val="clear" w:color="auto" w:fill="FFFFFF"/>
          <w:lang w:eastAsia="zh-CN" w:bidi="hi-IN"/>
        </w:rPr>
        <w:t>код за Єдиним закупівельним словником</w:t>
      </w:r>
      <w:r w:rsidRPr="00AC5A24">
        <w:rPr>
          <w:rFonts w:ascii="Times New Roman" w:eastAsia="Times New Roman" w:hAnsi="Times New Roman" w:cs="Times New Roman"/>
          <w:b/>
          <w:bCs/>
          <w:iCs/>
          <w:sz w:val="20"/>
          <w:lang w:eastAsia="ru-RU"/>
        </w:rPr>
        <w:t xml:space="preserve"> ДК 021:2015: 09132000-3 – Бензин</w:t>
      </w:r>
      <w:r w:rsidRPr="00AC5A24">
        <w:rPr>
          <w:rFonts w:ascii="Times New Roman" w:hAnsi="Times New Roman" w:cs="Times New Roman"/>
          <w:b/>
          <w:bCs/>
          <w:color w:val="000000"/>
          <w:kern w:val="2"/>
          <w:sz w:val="20"/>
          <w:shd w:val="clear" w:color="auto" w:fill="FFFFFF"/>
          <w:lang w:val="ru-RU" w:eastAsia="zh-CN" w:bidi="hi-IN"/>
        </w:rPr>
        <w:t xml:space="preserve"> </w:t>
      </w:r>
      <w:r w:rsidRPr="00AC5A24">
        <w:rPr>
          <w:rFonts w:ascii="Times New Roman" w:eastAsia="NSimSun" w:hAnsi="Times New Roman" w:cs="Times New Roman"/>
          <w:color w:val="000000"/>
          <w:kern w:val="2"/>
          <w:sz w:val="20"/>
          <w:lang w:eastAsia="zh-CN" w:bidi="hi-IN"/>
        </w:rPr>
        <w:t>відповідно до вимог Замовника.</w:t>
      </w:r>
    </w:p>
    <w:p w:rsidR="00AC5A24" w:rsidRPr="00AC5A24" w:rsidRDefault="00AC5A24" w:rsidP="00AC5A24">
      <w:pPr>
        <w:widowControl w:val="0"/>
        <w:suppressAutoHyphens/>
        <w:spacing w:after="0" w:line="240" w:lineRule="auto"/>
        <w:contextualSpacing/>
        <w:jc w:val="both"/>
        <w:rPr>
          <w:rFonts w:ascii="Times New Roman" w:eastAsia="NSimSun" w:hAnsi="Times New Roman" w:cs="Times New Roman"/>
          <w:color w:val="000000"/>
          <w:kern w:val="2"/>
          <w:sz w:val="20"/>
          <w:lang w:eastAsia="zh-CN" w:bidi="hi-IN"/>
        </w:rPr>
      </w:pPr>
    </w:p>
    <w:tbl>
      <w:tblPr>
        <w:tblW w:w="10031" w:type="dxa"/>
        <w:tblLayout w:type="fixed"/>
        <w:tblLook w:val="01E0" w:firstRow="1" w:lastRow="1" w:firstColumn="1" w:lastColumn="1" w:noHBand="0" w:noVBand="0"/>
      </w:tblPr>
      <w:tblGrid>
        <w:gridCol w:w="3085"/>
        <w:gridCol w:w="6946"/>
      </w:tblGrid>
      <w:tr w:rsidR="00AC5A24" w:rsidRPr="00AC5A24" w:rsidTr="00186EDB">
        <w:tc>
          <w:tcPr>
            <w:tcW w:w="3085" w:type="dxa"/>
            <w:vMerge w:val="restart"/>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zh-CN" w:bidi="hi-IN"/>
              </w:rPr>
              <w:t>Відомості про підприємство</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Повне найменування учасника – суб’єкта господарювання</w:t>
            </w:r>
          </w:p>
        </w:tc>
      </w:tr>
      <w:tr w:rsidR="00AC5A24" w:rsidRPr="00AC5A24" w:rsidTr="00186EDB">
        <w:tc>
          <w:tcPr>
            <w:tcW w:w="3085" w:type="dxa"/>
            <w:vMerge/>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Ідентифікаційний код за ЄДРПОУ</w:t>
            </w:r>
          </w:p>
        </w:tc>
      </w:tr>
      <w:tr w:rsidR="00AC5A24" w:rsidRPr="00AC5A24" w:rsidTr="00186EDB">
        <w:trPr>
          <w:trHeight w:val="630"/>
        </w:trPr>
        <w:tc>
          <w:tcPr>
            <w:tcW w:w="3085" w:type="dxa"/>
            <w:vMerge/>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Реквізити (адреса – юридична та фактична, телефон, факс, електронна адреса)</w:t>
            </w:r>
          </w:p>
        </w:tc>
      </w:tr>
      <w:tr w:rsidR="00AC5A24" w:rsidRPr="00AC5A24" w:rsidTr="00186EDB">
        <w:trPr>
          <w:trHeight w:val="694"/>
        </w:trPr>
        <w:tc>
          <w:tcPr>
            <w:tcW w:w="308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he-IL" w:bidi="he-IL"/>
              </w:rPr>
              <w:t>Відомості про керівника – для юридичних осіб</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Прізвище, ім’я, по батькові, посада, контактний телефон</w:t>
            </w:r>
          </w:p>
        </w:tc>
      </w:tr>
      <w:tr w:rsidR="00AC5A24" w:rsidRPr="00AC5A24" w:rsidTr="00186EDB">
        <w:trPr>
          <w:trHeight w:val="1060"/>
        </w:trPr>
        <w:tc>
          <w:tcPr>
            <w:tcW w:w="308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b/>
                <w:kern w:val="2"/>
                <w:sz w:val="20"/>
                <w:lang w:eastAsia="zh-CN" w:bidi="hi-IN"/>
              </w:rPr>
            </w:pPr>
            <w:r w:rsidRPr="00AC5A24">
              <w:rPr>
                <w:rFonts w:ascii="Times New Roman" w:eastAsia="NSimSun" w:hAnsi="Times New Roman" w:cs="Times New Roman"/>
                <w:b/>
                <w:kern w:val="2"/>
                <w:sz w:val="20"/>
                <w:lang w:eastAsia="zh-CN" w:bidi="hi-IN"/>
              </w:rPr>
              <w:t>Відомості про особу (осіб), які уповноважені представляти інтереси Учасника</w:t>
            </w:r>
          </w:p>
        </w:tc>
        <w:tc>
          <w:tcPr>
            <w:tcW w:w="6945"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ind w:right="-2"/>
              <w:contextualSpacing/>
              <w:rPr>
                <w:rFonts w:ascii="Times New Roman" w:eastAsia="NSimSun" w:hAnsi="Times New Roman" w:cs="Times New Roman"/>
                <w:kern w:val="2"/>
                <w:sz w:val="20"/>
                <w:lang w:eastAsia="zh-CN" w:bidi="hi-IN"/>
              </w:rPr>
            </w:pPr>
            <w:r w:rsidRPr="00AC5A24">
              <w:rPr>
                <w:rFonts w:ascii="Times New Roman" w:eastAsia="NSimSun" w:hAnsi="Times New Roman" w:cs="Times New Roman"/>
                <w:kern w:val="2"/>
                <w:sz w:val="20"/>
                <w:lang w:eastAsia="zh-CN" w:bidi="hi-IN"/>
              </w:rPr>
              <w:t>Прізвище, ім’я, по батькові, посада, контактний телефон</w:t>
            </w:r>
          </w:p>
        </w:tc>
      </w:tr>
    </w:tbl>
    <w:p w:rsidR="00AC5A24" w:rsidRPr="00AC5A24" w:rsidRDefault="00AC5A24" w:rsidP="00AC5A24">
      <w:pPr>
        <w:widowControl w:val="0"/>
        <w:suppressAutoHyphens/>
        <w:spacing w:after="0" w:line="240" w:lineRule="auto"/>
        <w:ind w:right="-2"/>
        <w:contextualSpacing/>
        <w:rPr>
          <w:rFonts w:ascii="Times New Roman" w:eastAsia="NSimSun" w:hAnsi="Times New Roman" w:cs="Times New Roman"/>
          <w:b/>
          <w:kern w:val="2"/>
          <w:sz w:val="20"/>
          <w:lang w:eastAsia="zh-CN" w:bidi="hi-IN"/>
        </w:rPr>
      </w:pP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color w:val="000000"/>
          <w:kern w:val="2"/>
          <w:sz w:val="20"/>
          <w:lang w:eastAsia="zh-CN" w:bidi="hi-IN"/>
        </w:rPr>
      </w:pPr>
      <w:r w:rsidRPr="00AC5A24">
        <w:rPr>
          <w:rFonts w:ascii="Times New Roman" w:eastAsia="NSimSun" w:hAnsi="Times New Roman" w:cs="Times New Roman"/>
          <w:color w:val="000000"/>
          <w:kern w:val="2"/>
          <w:sz w:val="20"/>
          <w:lang w:eastAsia="zh-CN" w:bidi="hi-IN"/>
        </w:rPr>
        <w:tab/>
        <w:t>Вивчивши документацію процедури закупівлі та технічні вимоги до предмету закупівлі, ми, уповноважені на підписання пропозиції, Договору про закупівлю, маємо можливість та згодні виконати вимоги Замовника та Договору про закупівлю на таких умовах:</w:t>
      </w: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color w:val="000000"/>
          <w:kern w:val="2"/>
          <w:sz w:val="20"/>
          <w:lang w:eastAsia="zh-CN" w:bidi="hi-IN"/>
        </w:rPr>
      </w:pPr>
    </w:p>
    <w:p w:rsidR="00AC5A24" w:rsidRPr="00AC5A24" w:rsidRDefault="00AC5A24" w:rsidP="00AC5A24">
      <w:pPr>
        <w:widowControl w:val="0"/>
        <w:suppressAutoHyphens/>
        <w:spacing w:after="0" w:line="240" w:lineRule="auto"/>
        <w:ind w:right="-284"/>
        <w:contextualSpacing/>
        <w:jc w:val="both"/>
        <w:rPr>
          <w:rFonts w:ascii="Times New Roman" w:eastAsia="NSimSun" w:hAnsi="Times New Roman" w:cs="Times New Roman"/>
          <w:kern w:val="2"/>
          <w:sz w:val="20"/>
          <w:lang w:eastAsia="zh-CN" w:bidi="hi-IN"/>
        </w:rPr>
      </w:pPr>
      <w:r w:rsidRPr="00AC5A24">
        <w:rPr>
          <w:rFonts w:ascii="Times New Roman" w:eastAsia="NSimSun" w:hAnsi="Times New Roman" w:cs="Times New Roman"/>
          <w:b/>
          <w:color w:val="000000"/>
          <w:kern w:val="2"/>
          <w:sz w:val="20"/>
          <w:lang w:eastAsia="zh-CN" w:bidi="hi-IN"/>
        </w:rPr>
        <w:t>1. Цінова пропозиція</w:t>
      </w:r>
      <w:r w:rsidRPr="00AC5A24">
        <w:rPr>
          <w:rFonts w:ascii="Times New Roman" w:eastAsia="NSimSun" w:hAnsi="Times New Roman" w:cs="Times New Roman"/>
          <w:color w:val="000000"/>
          <w:kern w:val="2"/>
          <w:sz w:val="20"/>
          <w:lang w:eastAsia="zh-CN" w:bidi="hi-IN"/>
        </w:rPr>
        <w:t xml:space="preserve"> _____________________</w:t>
      </w:r>
      <w:r w:rsidRPr="00AC5A24">
        <w:rPr>
          <w:rFonts w:ascii="Times New Roman" w:eastAsia="NSimSun" w:hAnsi="Times New Roman" w:cs="Times New Roman"/>
          <w:kern w:val="2"/>
          <w:sz w:val="20"/>
          <w:lang w:eastAsia="zh-CN" w:bidi="hi-IN"/>
        </w:rPr>
        <w:t>_______________</w:t>
      </w:r>
      <w:r w:rsidRPr="00AC5A24">
        <w:rPr>
          <w:rFonts w:ascii="Times New Roman" w:eastAsia="NSimSun" w:hAnsi="Times New Roman" w:cs="Times New Roman"/>
          <w:i/>
          <w:kern w:val="2"/>
          <w:sz w:val="20"/>
          <w:lang w:eastAsia="zh-CN" w:bidi="hi-IN"/>
        </w:rPr>
        <w:t xml:space="preserve">(цифрами та прописом) </w:t>
      </w:r>
      <w:r w:rsidRPr="00AC5A24">
        <w:rPr>
          <w:rFonts w:ascii="Times New Roman" w:eastAsia="NSimSun" w:hAnsi="Times New Roman" w:cs="Times New Roman"/>
          <w:kern w:val="2"/>
          <w:sz w:val="20"/>
          <w:lang w:eastAsia="zh-CN" w:bidi="hi-IN"/>
        </w:rPr>
        <w:t>гривень з врахуванням ПДВ (без врахування ПДВ (</w:t>
      </w:r>
      <w:r w:rsidRPr="00AC5A24">
        <w:rPr>
          <w:rFonts w:ascii="Times New Roman" w:eastAsia="NSimSun" w:hAnsi="Times New Roman" w:cs="Times New Roman"/>
          <w:i/>
          <w:kern w:val="2"/>
          <w:sz w:val="20"/>
          <w:lang w:eastAsia="zh-CN" w:bidi="hi-IN"/>
        </w:rPr>
        <w:t>у разі, якщо учасник не є платником ПДВ)</w:t>
      </w:r>
      <w:r w:rsidRPr="00AC5A24">
        <w:rPr>
          <w:rFonts w:ascii="Times New Roman" w:eastAsia="NSimSun" w:hAnsi="Times New Roman" w:cs="Times New Roman"/>
          <w:kern w:val="2"/>
          <w:sz w:val="20"/>
          <w:lang w:eastAsia="zh-CN" w:bidi="hi-IN"/>
        </w:rPr>
        <w:t>).</w:t>
      </w:r>
      <w:r w:rsidRPr="00AC5A24">
        <w:rPr>
          <w:rFonts w:ascii="Times New Roman" w:eastAsia="NSimSun" w:hAnsi="Times New Roman" w:cs="Times New Roman"/>
          <w:color w:val="000000"/>
          <w:kern w:val="2"/>
          <w:sz w:val="20"/>
          <w:lang w:eastAsia="zh-CN" w:bidi="hi-IN"/>
        </w:rPr>
        <w:t xml:space="preserve">, </w:t>
      </w:r>
      <w:r w:rsidRPr="00AC5A24">
        <w:rPr>
          <w:rFonts w:ascii="Times New Roman" w:eastAsia="NSimSun" w:hAnsi="Times New Roman" w:cs="Times New Roman"/>
          <w:b/>
          <w:color w:val="000000"/>
          <w:kern w:val="2"/>
          <w:sz w:val="20"/>
          <w:lang w:eastAsia="zh-CN" w:bidi="hi-IN"/>
        </w:rPr>
        <w:t xml:space="preserve">відповідно до технічних, якісних, кількісних вимог до предмета закупівлі, встановлених Замовником у Технічних </w:t>
      </w:r>
      <w:proofErr w:type="spellStart"/>
      <w:r w:rsidRPr="00AC5A24">
        <w:rPr>
          <w:rFonts w:ascii="Times New Roman" w:eastAsia="NSimSun" w:hAnsi="Times New Roman" w:cs="Times New Roman"/>
          <w:b/>
          <w:color w:val="000000"/>
          <w:kern w:val="2"/>
          <w:sz w:val="20"/>
          <w:lang w:eastAsia="zh-CN" w:bidi="hi-IN"/>
        </w:rPr>
        <w:t>умовах</w:t>
      </w:r>
      <w:r w:rsidRPr="00AC5A24">
        <w:rPr>
          <w:rFonts w:ascii="Times New Roman" w:eastAsia="NSimSun" w:hAnsi="Times New Roman" w:cs="Times New Roman"/>
          <w:kern w:val="2"/>
          <w:sz w:val="20"/>
          <w:lang w:eastAsia="zh-CN" w:bidi="hi-IN"/>
        </w:rPr>
        <w:t>у</w:t>
      </w:r>
      <w:proofErr w:type="spellEnd"/>
      <w:r w:rsidRPr="00AC5A24">
        <w:rPr>
          <w:rFonts w:ascii="Times New Roman" w:eastAsia="NSimSun" w:hAnsi="Times New Roman" w:cs="Times New Roman"/>
          <w:kern w:val="2"/>
          <w:sz w:val="20"/>
          <w:lang w:eastAsia="zh-CN" w:bidi="hi-IN"/>
        </w:rPr>
        <w:t xml:space="preserve"> строки, зазначені у тендерній документації.</w:t>
      </w:r>
    </w:p>
    <w:p w:rsidR="00AC5A24" w:rsidRPr="00AC5A24" w:rsidRDefault="00AC5A24" w:rsidP="00AC5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NSimSun" w:hAnsi="Times New Roman" w:cs="Times New Roman"/>
          <w:kern w:val="2"/>
          <w:sz w:val="20"/>
          <w:lang w:eastAsia="zh-CN" w:bidi="hi-IN"/>
        </w:rPr>
      </w:pPr>
    </w:p>
    <w:tbl>
      <w:tblPr>
        <w:tblpPr w:leftFromText="180" w:rightFromText="180" w:vertAnchor="text" w:horzAnchor="margin" w:tblpY="182"/>
        <w:tblW w:w="9878" w:type="dxa"/>
        <w:tblLayout w:type="fixed"/>
        <w:tblLook w:val="04A0" w:firstRow="1" w:lastRow="0" w:firstColumn="1" w:lastColumn="0" w:noHBand="0" w:noVBand="1"/>
      </w:tblPr>
      <w:tblGrid>
        <w:gridCol w:w="567"/>
        <w:gridCol w:w="2411"/>
        <w:gridCol w:w="1843"/>
        <w:gridCol w:w="1275"/>
        <w:gridCol w:w="1418"/>
        <w:gridCol w:w="1442"/>
        <w:gridCol w:w="922"/>
      </w:tblGrid>
      <w:tr w:rsidR="00AC5A24" w:rsidRPr="00AC5A24" w:rsidTr="00186EDB">
        <w:trPr>
          <w:cantSplit/>
          <w:trHeight w:val="630"/>
        </w:trPr>
        <w:tc>
          <w:tcPr>
            <w:tcW w:w="566"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 з/п</w:t>
            </w:r>
          </w:p>
        </w:tc>
        <w:tc>
          <w:tcPr>
            <w:tcW w:w="2411"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 xml:space="preserve">Найменування </w:t>
            </w:r>
          </w:p>
        </w:tc>
        <w:tc>
          <w:tcPr>
            <w:tcW w:w="1843"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Одиниця виміру</w:t>
            </w:r>
          </w:p>
        </w:tc>
        <w:tc>
          <w:tcPr>
            <w:tcW w:w="1275"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Кількість</w:t>
            </w:r>
          </w:p>
        </w:tc>
        <w:tc>
          <w:tcPr>
            <w:tcW w:w="1418"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Ціна за од., грн., без ПДВ</w:t>
            </w:r>
          </w:p>
        </w:tc>
        <w:tc>
          <w:tcPr>
            <w:tcW w:w="1442" w:type="dxa"/>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Ціна за од., грн., з ПДВ</w:t>
            </w:r>
          </w:p>
        </w:tc>
        <w:tc>
          <w:tcPr>
            <w:tcW w:w="922" w:type="dxa"/>
            <w:tcBorders>
              <w:top w:val="single" w:sz="4" w:space="0" w:color="000000"/>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Сума,</w:t>
            </w:r>
          </w:p>
          <w:p w:rsidR="00AC5A24" w:rsidRPr="00AC5A24" w:rsidRDefault="00AC5A24" w:rsidP="00186EDB">
            <w:pPr>
              <w:widowControl w:val="0"/>
              <w:suppressAutoHyphens/>
              <w:spacing w:after="0" w:line="240" w:lineRule="auto"/>
              <w:contextualSpacing/>
              <w:jc w:val="center"/>
              <w:rPr>
                <w:rFonts w:ascii="Times New Roman" w:eastAsia="NSimSun" w:hAnsi="Times New Roman" w:cs="Times New Roman"/>
                <w:kern w:val="2"/>
                <w:sz w:val="20"/>
                <w:lang w:eastAsia="zh-CN" w:bidi="hi-IN"/>
              </w:rPr>
            </w:pPr>
            <w:r w:rsidRPr="00AC5A24">
              <w:rPr>
                <w:rFonts w:ascii="Times New Roman" w:eastAsia="NSimSun" w:hAnsi="Times New Roman" w:cs="Times New Roman"/>
                <w:b/>
                <w:bCs/>
                <w:kern w:val="2"/>
                <w:sz w:val="20"/>
                <w:lang w:eastAsia="zh-CN" w:bidi="hi-IN"/>
              </w:rPr>
              <w:t>грн., з ПДВ</w:t>
            </w:r>
          </w:p>
        </w:tc>
      </w:tr>
      <w:tr w:rsidR="00AC5A24" w:rsidRPr="00AC5A24" w:rsidTr="00186EDB">
        <w:trPr>
          <w:cantSplit/>
          <w:trHeight w:val="315"/>
        </w:trPr>
        <w:tc>
          <w:tcPr>
            <w:tcW w:w="566"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c>
          <w:tcPr>
            <w:tcW w:w="2411"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843"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275"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418"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1442" w:type="dxa"/>
            <w:tcBorders>
              <w:left w:val="single" w:sz="4" w:space="0" w:color="000000"/>
              <w:bottom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kern w:val="2"/>
                <w:sz w:val="20"/>
                <w:lang w:eastAsia="zh-CN" w:bidi="hi-IN"/>
              </w:rPr>
            </w:pPr>
          </w:p>
        </w:tc>
      </w:tr>
      <w:tr w:rsidR="00AC5A24" w:rsidRPr="00AC5A24" w:rsidTr="00186EDB">
        <w:trPr>
          <w:cantSplit/>
          <w:trHeight w:val="315"/>
        </w:trPr>
        <w:tc>
          <w:tcPr>
            <w:tcW w:w="8955" w:type="dxa"/>
            <w:gridSpan w:val="6"/>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both"/>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Всього:</w:t>
            </w: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r>
      <w:tr w:rsidR="00AC5A24" w:rsidRPr="00AC5A24" w:rsidTr="00186EDB">
        <w:trPr>
          <w:cantSplit/>
          <w:trHeight w:val="315"/>
        </w:trPr>
        <w:tc>
          <w:tcPr>
            <w:tcW w:w="8955" w:type="dxa"/>
            <w:gridSpan w:val="6"/>
            <w:tcBorders>
              <w:top w:val="single" w:sz="4" w:space="0" w:color="000000"/>
              <w:left w:val="single" w:sz="4" w:space="0" w:color="000000"/>
              <w:bottom w:val="single" w:sz="4" w:space="0" w:color="000000"/>
            </w:tcBorders>
            <w:vAlign w:val="center"/>
          </w:tcPr>
          <w:p w:rsidR="00AC5A24" w:rsidRPr="00AC5A24" w:rsidRDefault="00AC5A24" w:rsidP="00186EDB">
            <w:pPr>
              <w:widowControl w:val="0"/>
              <w:suppressAutoHyphens/>
              <w:spacing w:after="0" w:line="240" w:lineRule="auto"/>
              <w:contextualSpacing/>
              <w:jc w:val="both"/>
              <w:rPr>
                <w:rFonts w:ascii="Times New Roman" w:eastAsia="NSimSun" w:hAnsi="Times New Roman" w:cs="Times New Roman"/>
                <w:b/>
                <w:bCs/>
                <w:kern w:val="2"/>
                <w:sz w:val="20"/>
                <w:lang w:eastAsia="zh-CN" w:bidi="hi-IN"/>
              </w:rPr>
            </w:pPr>
            <w:r w:rsidRPr="00AC5A24">
              <w:rPr>
                <w:rFonts w:ascii="Times New Roman" w:eastAsia="NSimSun" w:hAnsi="Times New Roman" w:cs="Times New Roman"/>
                <w:b/>
                <w:bCs/>
                <w:kern w:val="2"/>
                <w:sz w:val="20"/>
                <w:lang w:eastAsia="zh-CN" w:bidi="hi-IN"/>
              </w:rPr>
              <w:t>в тому числі ПДВ:</w:t>
            </w:r>
          </w:p>
        </w:tc>
        <w:tc>
          <w:tcPr>
            <w:tcW w:w="922" w:type="dxa"/>
            <w:tcBorders>
              <w:left w:val="single" w:sz="4" w:space="0" w:color="000000"/>
              <w:bottom w:val="single" w:sz="4" w:space="0" w:color="000000"/>
              <w:right w:val="single" w:sz="4" w:space="0" w:color="000000"/>
            </w:tcBorders>
            <w:vAlign w:val="center"/>
          </w:tcPr>
          <w:p w:rsidR="00AC5A24" w:rsidRPr="00AC5A24" w:rsidRDefault="00AC5A24" w:rsidP="00186EDB">
            <w:pPr>
              <w:widowControl w:val="0"/>
              <w:suppressAutoHyphens/>
              <w:snapToGrid w:val="0"/>
              <w:spacing w:after="0" w:line="240" w:lineRule="auto"/>
              <w:contextualSpacing/>
              <w:jc w:val="both"/>
              <w:rPr>
                <w:rFonts w:ascii="Times New Roman" w:eastAsia="NSimSun" w:hAnsi="Times New Roman" w:cs="Times New Roman"/>
                <w:b/>
                <w:bCs/>
                <w:kern w:val="2"/>
                <w:sz w:val="20"/>
                <w:lang w:eastAsia="zh-CN" w:bidi="hi-IN"/>
              </w:rPr>
            </w:pPr>
          </w:p>
        </w:tc>
      </w:tr>
    </w:tbl>
    <w:p w:rsidR="00AC5A24" w:rsidRPr="00AC5A24" w:rsidRDefault="00AC5A24" w:rsidP="00AC5A2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center"/>
        <w:rPr>
          <w:rFonts w:ascii="Times New Roman" w:eastAsia="NSimSun" w:hAnsi="Times New Roman" w:cs="Times New Roman"/>
          <w:kern w:val="2"/>
          <w:sz w:val="20"/>
          <w:lang w:eastAsia="zh-CN" w:bidi="hi-IN"/>
        </w:rPr>
      </w:pPr>
    </w:p>
    <w:p w:rsidR="00AC5A24" w:rsidRPr="00AC5A24" w:rsidRDefault="00AC5A24" w:rsidP="00AC5A24">
      <w:pPr>
        <w:spacing w:after="0" w:line="240" w:lineRule="auto"/>
        <w:ind w:firstLine="709"/>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Якщо наша тендерна пропозиція буде визнана найбільш економічно вигідною ми візьмемо на себе зобов'язання виконати всі умови, передбачені Договором.</w:t>
      </w:r>
    </w:p>
    <w:p w:rsidR="00AC5A24" w:rsidRPr="00AC5A24" w:rsidRDefault="00AC5A24" w:rsidP="00AC5A24">
      <w:pPr>
        <w:spacing w:after="0" w:line="240" w:lineRule="auto"/>
        <w:ind w:firstLine="700"/>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 xml:space="preserve">Ми </w:t>
      </w:r>
      <w:r w:rsidRPr="00AC5A24">
        <w:rPr>
          <w:rFonts w:ascii="Times New Roman" w:eastAsia="Times New Roman" w:hAnsi="Times New Roman" w:cs="Times New Roman"/>
          <w:sz w:val="20"/>
          <w:lang w:eastAsia="uk-UA"/>
        </w:rPr>
        <w:t>погоджуємося дотримуватися умов цієї тендерної пропозиції протягом 90 днів із дати кінцевого строку подання тендерних пропозицій. Наша тендерна пропозиція буде обов'язковою для нас і може бути визнана найбільш економічно вигідною Вами у будь-який час до закінчення зазначеного</w:t>
      </w:r>
      <w:r w:rsidRPr="00AC5A24">
        <w:rPr>
          <w:rFonts w:ascii="Times New Roman" w:eastAsia="Times New Roman" w:hAnsi="Times New Roman" w:cs="Times New Roman"/>
          <w:color w:val="000000"/>
          <w:sz w:val="20"/>
          <w:lang w:eastAsia="uk-UA"/>
        </w:rPr>
        <w:t xml:space="preserve"> терміну.</w:t>
      </w:r>
    </w:p>
    <w:p w:rsidR="00AC5A24" w:rsidRPr="00AC5A24" w:rsidRDefault="00AC5A24" w:rsidP="00AC5A24">
      <w:pPr>
        <w:spacing w:after="0" w:line="240" w:lineRule="auto"/>
        <w:ind w:firstLine="700"/>
        <w:contextualSpacing/>
        <w:jc w:val="both"/>
        <w:rPr>
          <w:rFonts w:ascii="Times New Roman" w:eastAsia="Times New Roman" w:hAnsi="Times New Roman" w:cs="Times New Roman"/>
          <w:sz w:val="20"/>
          <w:lang w:eastAsia="uk-UA"/>
        </w:rPr>
      </w:pPr>
      <w:r w:rsidRPr="00AC5A24">
        <w:rPr>
          <w:rFonts w:ascii="Times New Roman" w:eastAsia="Times New Roman" w:hAnsi="Times New Roman" w:cs="Times New Roman"/>
          <w:color w:val="000000"/>
          <w:sz w:val="20"/>
          <w:lang w:eastAsia="uk-UA"/>
        </w:rPr>
        <w:t>Ми погоджуємося з умовами, що Ви можете відхилити нашу чи всі тендерні пропозиції згідно з умовами тендерної документації та можете коригувати кінцевий обсяг предмета закупівлі, а також розуміємо, що Ви не обмежені у прийнятті будь-якої іншої пропозиції з більш вигідними для Вас умовами.</w:t>
      </w:r>
    </w:p>
    <w:p w:rsidR="00AC5A24" w:rsidRPr="00AC5A24" w:rsidRDefault="00AC5A24" w:rsidP="00AC5A24">
      <w:pPr>
        <w:spacing w:after="0" w:line="240" w:lineRule="auto"/>
        <w:ind w:firstLine="700"/>
        <w:contextualSpacing/>
        <w:jc w:val="both"/>
        <w:rPr>
          <w:rFonts w:ascii="Times New Roman" w:eastAsia="Times New Roman" w:hAnsi="Times New Roman" w:cs="Times New Roman"/>
          <w:color w:val="000000"/>
          <w:sz w:val="20"/>
          <w:lang w:eastAsia="uk-UA"/>
        </w:rPr>
      </w:pPr>
      <w:r w:rsidRPr="00AC5A24">
        <w:rPr>
          <w:rFonts w:ascii="Times New Roman" w:eastAsia="Times New Roman" w:hAnsi="Times New Roman" w:cs="Times New Roman"/>
          <w:color w:val="000000"/>
          <w:sz w:val="20"/>
          <w:lang w:eastAsia="uk-UA"/>
        </w:rPr>
        <w:t>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 про закупівлю.</w:t>
      </w:r>
      <w:r w:rsidRPr="00AC5A24">
        <w:rPr>
          <w:rFonts w:ascii="Times New Roman" w:eastAsia="Times New Roman" w:hAnsi="Times New Roman" w:cs="Times New Roman"/>
          <w:sz w:val="20"/>
          <w:shd w:val="clear" w:color="auto" w:fill="FFFFFF"/>
          <w:lang w:eastAsia="uk-UA"/>
        </w:rPr>
        <w:t xml:space="preserve"> У випадку обґрунтованої необхідності строк для укладання договору може бути продовжений до 60 днів.</w:t>
      </w:r>
    </w:p>
    <w:p w:rsidR="00AC5A24" w:rsidRPr="00AC5A24" w:rsidRDefault="00AC5A24" w:rsidP="00AC5A24">
      <w:pPr>
        <w:spacing w:after="0" w:line="240" w:lineRule="auto"/>
        <w:contextualSpacing/>
        <w:rPr>
          <w:rFonts w:ascii="Times New Roman" w:eastAsia="Times New Roman" w:hAnsi="Times New Roman" w:cs="Times New Roman"/>
          <w:sz w:val="20"/>
          <w:shd w:val="clear" w:color="auto" w:fill="FFFFFF"/>
          <w:lang w:eastAsia="uk-UA"/>
        </w:rPr>
      </w:pPr>
    </w:p>
    <w:p w:rsidR="00AC5A24" w:rsidRPr="00AC5A24" w:rsidRDefault="00AC5A24" w:rsidP="00AC5A24">
      <w:pPr>
        <w:spacing w:after="0" w:line="240" w:lineRule="auto"/>
        <w:contextualSpacing/>
        <w:rPr>
          <w:rFonts w:ascii="Times New Roman" w:eastAsia="Times New Roman" w:hAnsi="Times New Roman" w:cs="Times New Roman"/>
          <w:sz w:val="20"/>
          <w:shd w:val="clear" w:color="auto" w:fill="FFFFFF"/>
          <w:lang w:eastAsia="uk-UA"/>
        </w:rPr>
      </w:pPr>
      <w:r w:rsidRPr="00AC5A24">
        <w:rPr>
          <w:rFonts w:ascii="Times New Roman" w:eastAsia="Times New Roman" w:hAnsi="Times New Roman" w:cs="Times New Roman"/>
          <w:sz w:val="20"/>
          <w:shd w:val="clear" w:color="auto" w:fill="FFFFFF"/>
          <w:lang w:eastAsia="uk-UA"/>
        </w:rPr>
        <w:t>Посада                              _____________                 ____________________________</w:t>
      </w:r>
    </w:p>
    <w:p w:rsidR="00B647C4" w:rsidRDefault="00AC5A24" w:rsidP="00FB4049">
      <w:pPr>
        <w:spacing w:after="0" w:line="240" w:lineRule="auto"/>
        <w:ind w:firstLine="700"/>
        <w:contextualSpacing/>
        <w:jc w:val="both"/>
        <w:rPr>
          <w:rFonts w:ascii="Times New Roman" w:hAnsi="Times New Roman" w:cs="Times New Roman"/>
        </w:rPr>
      </w:pPr>
      <w:r w:rsidRPr="00AC5A24">
        <w:rPr>
          <w:rFonts w:ascii="Times New Roman" w:eastAsia="Times New Roman" w:hAnsi="Times New Roman" w:cs="Times New Roman"/>
          <w:sz w:val="20"/>
          <w:shd w:val="clear" w:color="auto" w:fill="FFFFFF"/>
          <w:lang w:eastAsia="uk-UA"/>
        </w:rPr>
        <w:t xml:space="preserve">                                                       (підпис)                             </w:t>
      </w:r>
      <w:r w:rsidR="00FB4049">
        <w:rPr>
          <w:rFonts w:ascii="Times New Roman" w:eastAsia="Times New Roman" w:hAnsi="Times New Roman" w:cs="Times New Roman"/>
          <w:sz w:val="20"/>
          <w:shd w:val="clear" w:color="auto" w:fill="FFFFFF"/>
          <w:lang w:eastAsia="uk-UA"/>
        </w:rPr>
        <w:t xml:space="preserve">         (ініціали та прізвище)</w:t>
      </w:r>
    </w:p>
    <w:p w:rsidR="00B647C4" w:rsidRDefault="00B647C4">
      <w:pPr>
        <w:widowControl w:val="0"/>
        <w:spacing w:after="0" w:line="240" w:lineRule="auto"/>
        <w:jc w:val="both"/>
        <w:rPr>
          <w:rFonts w:ascii="Times New Roman" w:eastAsia="Times New Roman" w:hAnsi="Times New Roman" w:cs="Times New Roman"/>
          <w:sz w:val="24"/>
          <w:szCs w:val="24"/>
        </w:rPr>
      </w:pPr>
    </w:p>
    <w:p w:rsidR="00FB4049" w:rsidRDefault="00FB4049" w:rsidP="00B647C4">
      <w:pPr>
        <w:spacing w:after="0" w:line="240" w:lineRule="auto"/>
        <w:ind w:right="-2"/>
        <w:jc w:val="right"/>
        <w:rPr>
          <w:rFonts w:ascii="Times New Roman" w:eastAsia="Times New Roman" w:hAnsi="Times New Roman" w:cs="Times New Roman"/>
          <w:b/>
          <w:snapToGrid w:val="0"/>
          <w:sz w:val="24"/>
          <w:szCs w:val="24"/>
          <w:lang w:eastAsia="ru-RU"/>
        </w:rPr>
      </w:pPr>
    </w:p>
    <w:p w:rsidR="00770BCA" w:rsidRDefault="00770BCA" w:rsidP="00B647C4">
      <w:pPr>
        <w:spacing w:after="0" w:line="240" w:lineRule="auto"/>
        <w:ind w:right="-2"/>
        <w:jc w:val="right"/>
        <w:rPr>
          <w:rFonts w:ascii="Times New Roman" w:eastAsia="Times New Roman" w:hAnsi="Times New Roman" w:cs="Times New Roman"/>
          <w:b/>
          <w:snapToGrid w:val="0"/>
          <w:sz w:val="24"/>
          <w:szCs w:val="24"/>
          <w:lang w:eastAsia="ru-RU"/>
        </w:rPr>
      </w:pPr>
    </w:p>
    <w:p w:rsidR="00770BCA" w:rsidRDefault="00770BCA" w:rsidP="00B647C4">
      <w:pPr>
        <w:spacing w:after="0" w:line="240" w:lineRule="auto"/>
        <w:ind w:right="-2"/>
        <w:jc w:val="right"/>
        <w:rPr>
          <w:rFonts w:ascii="Times New Roman" w:eastAsia="Times New Roman" w:hAnsi="Times New Roman" w:cs="Times New Roman"/>
          <w:b/>
          <w:snapToGrid w:val="0"/>
          <w:sz w:val="24"/>
          <w:szCs w:val="24"/>
          <w:lang w:eastAsia="ru-RU"/>
        </w:rPr>
      </w:pPr>
    </w:p>
    <w:p w:rsidR="00B647C4" w:rsidRPr="00FB4049" w:rsidRDefault="00B647C4" w:rsidP="00B647C4">
      <w:pPr>
        <w:spacing w:after="0" w:line="240" w:lineRule="auto"/>
        <w:ind w:right="-2"/>
        <w:jc w:val="right"/>
        <w:rPr>
          <w:rFonts w:ascii="Times New Roman" w:eastAsia="Times New Roman" w:hAnsi="Times New Roman" w:cs="Times New Roman"/>
          <w:b/>
          <w:snapToGrid w:val="0"/>
          <w:sz w:val="24"/>
          <w:szCs w:val="24"/>
          <w:lang w:eastAsia="ru-RU"/>
        </w:rPr>
      </w:pPr>
      <w:r w:rsidRPr="002D1A5D">
        <w:rPr>
          <w:rFonts w:ascii="Times New Roman" w:eastAsia="Times New Roman" w:hAnsi="Times New Roman" w:cs="Times New Roman"/>
          <w:b/>
          <w:snapToGrid w:val="0"/>
          <w:sz w:val="24"/>
          <w:szCs w:val="24"/>
          <w:lang w:eastAsia="ru-RU"/>
        </w:rPr>
        <w:lastRenderedPageBreak/>
        <w:t xml:space="preserve">Додаток № </w:t>
      </w:r>
      <w:r w:rsidR="00FB4049" w:rsidRPr="00FB4049">
        <w:rPr>
          <w:rFonts w:ascii="Times New Roman" w:eastAsia="Times New Roman" w:hAnsi="Times New Roman" w:cs="Times New Roman"/>
          <w:b/>
          <w:snapToGrid w:val="0"/>
          <w:sz w:val="24"/>
          <w:szCs w:val="24"/>
          <w:lang w:eastAsia="ru-RU"/>
        </w:rPr>
        <w:t>4</w:t>
      </w:r>
    </w:p>
    <w:p w:rsidR="00B647C4" w:rsidRPr="002D1A5D" w:rsidRDefault="00B647C4" w:rsidP="00B647C4">
      <w:pPr>
        <w:spacing w:after="0" w:line="240" w:lineRule="auto"/>
        <w:ind w:right="-2"/>
        <w:jc w:val="right"/>
        <w:rPr>
          <w:rFonts w:ascii="Times New Roman" w:eastAsia="Times New Roman" w:hAnsi="Times New Roman" w:cs="Times New Roman"/>
          <w:snapToGrid w:val="0"/>
          <w:sz w:val="20"/>
          <w:szCs w:val="20"/>
          <w:lang w:val="ru-RU" w:eastAsia="ru-RU"/>
        </w:rPr>
      </w:pPr>
      <w:r w:rsidRPr="002D1A5D">
        <w:rPr>
          <w:rFonts w:ascii="Times New Roman" w:eastAsia="Times New Roman" w:hAnsi="Times New Roman" w:cs="Times New Roman"/>
          <w:snapToGrid w:val="0"/>
          <w:sz w:val="24"/>
          <w:szCs w:val="24"/>
          <w:lang w:eastAsia="ru-RU"/>
        </w:rPr>
        <w:t>до Тендерної документації</w:t>
      </w:r>
    </w:p>
    <w:p w:rsidR="00B647C4" w:rsidRDefault="00B647C4" w:rsidP="00B647C4">
      <w:pPr>
        <w:spacing w:before="20" w:after="20" w:line="240" w:lineRule="auto"/>
        <w:ind w:right="-2" w:firstLine="737"/>
        <w:jc w:val="center"/>
        <w:rPr>
          <w:rFonts w:ascii="Times New Roman" w:eastAsia="Times New Roman" w:hAnsi="Times New Roman" w:cs="Times New Roman"/>
          <w:bCs/>
          <w:snapToGrid w:val="0"/>
          <w:sz w:val="24"/>
          <w:szCs w:val="21"/>
          <w:u w:val="single"/>
          <w:lang w:eastAsia="ru-RU"/>
        </w:rPr>
      </w:pPr>
    </w:p>
    <w:p w:rsidR="00B647C4" w:rsidRPr="00751D27" w:rsidRDefault="00751D27" w:rsidP="00B647C4">
      <w:pPr>
        <w:spacing w:before="20" w:after="20" w:line="240" w:lineRule="auto"/>
        <w:ind w:right="-2" w:firstLine="737"/>
        <w:jc w:val="center"/>
        <w:rPr>
          <w:rFonts w:ascii="Times New Roman" w:eastAsia="Times New Roman" w:hAnsi="Times New Roman" w:cs="Times New Roman"/>
          <w:b/>
          <w:bCs/>
          <w:snapToGrid w:val="0"/>
          <w:sz w:val="24"/>
          <w:szCs w:val="21"/>
          <w:lang w:val="ru-RU" w:eastAsia="ru-RU"/>
        </w:rPr>
      </w:pPr>
      <w:r>
        <w:rPr>
          <w:rFonts w:ascii="Times New Roman" w:eastAsia="Times New Roman" w:hAnsi="Times New Roman" w:cs="Times New Roman"/>
          <w:b/>
          <w:bCs/>
          <w:snapToGrid w:val="0"/>
          <w:sz w:val="24"/>
          <w:szCs w:val="21"/>
          <w:lang w:eastAsia="ru-RU"/>
        </w:rPr>
        <w:t>ПРОЄКТ</w:t>
      </w:r>
    </w:p>
    <w:p w:rsidR="00B647C4" w:rsidRPr="002D1A5D" w:rsidRDefault="00B647C4" w:rsidP="00B647C4">
      <w:pPr>
        <w:spacing w:before="20" w:after="20" w:line="240" w:lineRule="auto"/>
        <w:ind w:right="-2" w:firstLine="709"/>
        <w:jc w:val="center"/>
        <w:rPr>
          <w:rFonts w:ascii="Times New Roman" w:eastAsia="Times New Roman" w:hAnsi="Times New Roman" w:cs="Times New Roman"/>
          <w:b/>
          <w:bCs/>
          <w:snapToGrid w:val="0"/>
          <w:sz w:val="12"/>
          <w:szCs w:val="20"/>
          <w:lang w:eastAsia="ru-RU"/>
        </w:rPr>
      </w:pPr>
    </w:p>
    <w:p w:rsidR="00B647C4" w:rsidRPr="002D1A5D" w:rsidRDefault="00B647C4" w:rsidP="00B647C4">
      <w:pPr>
        <w:spacing w:before="20" w:after="20" w:line="240" w:lineRule="auto"/>
        <w:ind w:right="-2" w:firstLine="709"/>
        <w:jc w:val="center"/>
        <w:rPr>
          <w:rFonts w:ascii="Times New Roman" w:eastAsia="Times New Roman" w:hAnsi="Times New Roman" w:cs="Times New Roman"/>
          <w:snapToGrid w:val="0"/>
          <w:sz w:val="16"/>
          <w:szCs w:val="20"/>
          <w:lang w:eastAsia="ru-RU"/>
        </w:rPr>
      </w:pPr>
      <w:r w:rsidRPr="002D1A5D">
        <w:rPr>
          <w:rFonts w:ascii="Times New Roman" w:eastAsia="Times New Roman" w:hAnsi="Times New Roman" w:cs="Times New Roman"/>
          <w:b/>
          <w:bCs/>
          <w:snapToGrid w:val="0"/>
          <w:sz w:val="24"/>
          <w:szCs w:val="20"/>
          <w:lang w:eastAsia="ru-RU"/>
        </w:rPr>
        <w:t>ДОГОВІР №__________</w:t>
      </w:r>
      <w:r w:rsidRPr="002D1A5D">
        <w:rPr>
          <w:rFonts w:ascii="Times New Roman" w:eastAsia="Times New Roman" w:hAnsi="Times New Roman" w:cs="Times New Roman"/>
          <w:snapToGrid w:val="0"/>
          <w:sz w:val="24"/>
          <w:szCs w:val="20"/>
          <w:lang w:eastAsia="ru-RU"/>
        </w:rPr>
        <w:br/>
      </w:r>
    </w:p>
    <w:p w:rsidR="00B647C4" w:rsidRPr="00F1696E" w:rsidRDefault="00B647C4" w:rsidP="00B647C4">
      <w:pPr>
        <w:spacing w:after="0" w:line="240" w:lineRule="auto"/>
        <w:ind w:right="-2"/>
        <w:contextualSpacing/>
        <w:rPr>
          <w:rFonts w:ascii="Times New Roman" w:hAnsi="Times New Roman" w:cs="Times New Roman"/>
          <w:sz w:val="25"/>
          <w:szCs w:val="25"/>
        </w:rPr>
      </w:pPr>
      <w:r w:rsidRPr="00F1696E">
        <w:rPr>
          <w:rFonts w:ascii="Times New Roman" w:hAnsi="Times New Roman" w:cs="Times New Roman"/>
          <w:sz w:val="25"/>
          <w:szCs w:val="25"/>
        </w:rPr>
        <w:t xml:space="preserve">м. Івано-Франківськ                                                                           «   </w:t>
      </w:r>
      <w:r>
        <w:rPr>
          <w:rFonts w:ascii="Times New Roman" w:hAnsi="Times New Roman" w:cs="Times New Roman"/>
          <w:sz w:val="25"/>
          <w:szCs w:val="25"/>
        </w:rPr>
        <w:t xml:space="preserve">  </w:t>
      </w:r>
      <w:r w:rsidRPr="00F1696E">
        <w:rPr>
          <w:rFonts w:ascii="Times New Roman" w:hAnsi="Times New Roman" w:cs="Times New Roman"/>
          <w:sz w:val="25"/>
          <w:szCs w:val="25"/>
        </w:rPr>
        <w:t xml:space="preserve"> » ______  202</w:t>
      </w:r>
      <w:r>
        <w:rPr>
          <w:rFonts w:ascii="Times New Roman" w:hAnsi="Times New Roman" w:cs="Times New Roman"/>
          <w:sz w:val="25"/>
          <w:szCs w:val="25"/>
        </w:rPr>
        <w:t>3</w:t>
      </w:r>
      <w:r w:rsidRPr="00F1696E">
        <w:rPr>
          <w:rFonts w:ascii="Times New Roman" w:hAnsi="Times New Roman" w:cs="Times New Roman"/>
          <w:sz w:val="25"/>
          <w:szCs w:val="25"/>
        </w:rPr>
        <w:t xml:space="preserve"> року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shd w:val="clear" w:color="auto" w:fill="FFFFFF"/>
          <w:lang w:eastAsia="ru-RU"/>
        </w:rPr>
        <w:t>Управління з питань цивільного захисту Івано-Франківської обласної державної адміністрації</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(далі - Покупець)</w:t>
      </w:r>
      <w:r w:rsidRPr="00F1696E">
        <w:rPr>
          <w:rFonts w:ascii="Times New Roman" w:eastAsia="Times New Roman" w:hAnsi="Times New Roman" w:cs="Times New Roman"/>
          <w:snapToGrid w:val="0"/>
          <w:sz w:val="25"/>
          <w:szCs w:val="25"/>
          <w:shd w:val="clear" w:color="auto" w:fill="FFFFFF"/>
          <w:lang w:eastAsia="ru-RU"/>
        </w:rPr>
        <w:t xml:space="preserve"> </w:t>
      </w:r>
      <w:r w:rsidRPr="00F1696E">
        <w:rPr>
          <w:rFonts w:ascii="Times New Roman" w:eastAsia="Times New Roman" w:hAnsi="Times New Roman" w:cs="Times New Roman"/>
          <w:snapToGrid w:val="0"/>
          <w:sz w:val="25"/>
          <w:szCs w:val="25"/>
          <w:lang w:eastAsia="ru-RU"/>
        </w:rPr>
        <w:t xml:space="preserve">в особі начальника управління </w:t>
      </w:r>
      <w:proofErr w:type="spellStart"/>
      <w:r w:rsidRPr="00F1696E">
        <w:rPr>
          <w:rFonts w:ascii="Times New Roman" w:eastAsia="Times New Roman" w:hAnsi="Times New Roman" w:cs="Times New Roman"/>
          <w:snapToGrid w:val="0"/>
          <w:sz w:val="25"/>
          <w:szCs w:val="25"/>
          <w:lang w:eastAsia="ru-RU"/>
        </w:rPr>
        <w:t>Стебницького</w:t>
      </w:r>
      <w:proofErr w:type="spellEnd"/>
      <w:r w:rsidRPr="00F1696E">
        <w:rPr>
          <w:rFonts w:ascii="Times New Roman" w:eastAsia="Times New Roman" w:hAnsi="Times New Roman" w:cs="Times New Roman"/>
          <w:snapToGrid w:val="0"/>
          <w:sz w:val="25"/>
          <w:szCs w:val="25"/>
          <w:lang w:eastAsia="ru-RU"/>
        </w:rPr>
        <w:t xml:space="preserve"> Володимира Мироновича, що діє на підставі Положення, з одного боку та </w:t>
      </w:r>
      <w:bookmarkStart w:id="25" w:name="BUTXT_01"/>
    </w:p>
    <w:bookmarkEnd w:id="25"/>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_______________</w:t>
      </w:r>
      <w:r w:rsidRPr="00F1696E">
        <w:rPr>
          <w:rFonts w:ascii="Times New Roman" w:eastAsia="Times New Roman" w:hAnsi="Times New Roman" w:cs="Times New Roman"/>
          <w:b/>
          <w:snapToGrid w:val="0"/>
          <w:sz w:val="25"/>
          <w:szCs w:val="25"/>
          <w:lang w:val="ru-RU" w:eastAsia="ru-RU"/>
        </w:rPr>
        <w:t>___________________________</w:t>
      </w:r>
      <w:r w:rsidRPr="00F1696E">
        <w:rPr>
          <w:rFonts w:ascii="Times New Roman" w:eastAsia="Times New Roman" w:hAnsi="Times New Roman" w:cs="Times New Roman"/>
          <w:b/>
          <w:snapToGrid w:val="0"/>
          <w:sz w:val="25"/>
          <w:szCs w:val="25"/>
          <w:lang w:eastAsia="ru-RU"/>
        </w:rPr>
        <w:t>___________</w:t>
      </w:r>
      <w:r w:rsidRPr="00F1696E">
        <w:rPr>
          <w:rFonts w:ascii="Times New Roman" w:eastAsia="Times New Roman" w:hAnsi="Times New Roman" w:cs="Times New Roman"/>
          <w:snapToGrid w:val="0"/>
          <w:sz w:val="25"/>
          <w:szCs w:val="25"/>
          <w:lang w:eastAsia="ru-RU"/>
        </w:rPr>
        <w:t xml:space="preserve"> (далі - Продавець) в особі </w:t>
      </w:r>
      <w:r w:rsidRPr="00F1696E">
        <w:rPr>
          <w:rFonts w:ascii="Times New Roman" w:eastAsia="Times New Roman" w:hAnsi="Times New Roman" w:cs="Times New Roman"/>
          <w:snapToGrid w:val="0"/>
          <w:sz w:val="25"/>
          <w:szCs w:val="25"/>
          <w:lang w:val="ru-RU" w:eastAsia="ru-RU"/>
        </w:rPr>
        <w:t>________________________________________</w:t>
      </w:r>
      <w:r w:rsidRPr="00F1696E">
        <w:rPr>
          <w:rFonts w:ascii="Times New Roman" w:eastAsia="Times New Roman" w:hAnsi="Times New Roman" w:cs="Times New Roman"/>
          <w:snapToGrid w:val="0"/>
          <w:sz w:val="25"/>
          <w:szCs w:val="25"/>
          <w:lang w:eastAsia="ru-RU"/>
        </w:rPr>
        <w:t xml:space="preserve"> з іншого боку, (далі - Сторони) у відповідності до вимог чинного законодавства України, уклали цей 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в</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подальшому</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«Договір»,</w:t>
      </w:r>
      <w:r w:rsidRPr="00F1696E">
        <w:rPr>
          <w:rFonts w:ascii="Times New Roman" w:eastAsia="Times New Roman" w:hAnsi="Times New Roman" w:cs="Times New Roman"/>
          <w:b/>
          <w:snapToGrid w:val="0"/>
          <w:sz w:val="25"/>
          <w:szCs w:val="25"/>
          <w:lang w:eastAsia="ru-RU"/>
        </w:rPr>
        <w:t xml:space="preserve"> </w:t>
      </w:r>
      <w:r w:rsidRPr="00F1696E">
        <w:rPr>
          <w:rFonts w:ascii="Times New Roman" w:eastAsia="Times New Roman" w:hAnsi="Times New Roman" w:cs="Times New Roman"/>
          <w:snapToGrid w:val="0"/>
          <w:sz w:val="25"/>
          <w:szCs w:val="25"/>
          <w:lang w:eastAsia="ru-RU"/>
        </w:rPr>
        <w:t>про наступне:</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p>
    <w:p w:rsidR="00B647C4" w:rsidRPr="00F1696E" w:rsidRDefault="00B647C4" w:rsidP="00B647C4">
      <w:pPr>
        <w:spacing w:before="20" w:after="20" w:line="240" w:lineRule="auto"/>
        <w:ind w:right="-2" w:firstLine="708"/>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I. Предмет Договору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 В порядку та на умовах, визначених цим Договором, Продавець зобов'язується поставити, а Покупець зобов'язується прийняти та оплатити товар за предметом закупівлі        Бензин А-95</w:t>
      </w:r>
      <w:r w:rsidRPr="00F1696E">
        <w:rPr>
          <w:rFonts w:ascii="Times New Roman" w:eastAsia="Times New Roman" w:hAnsi="Times New Roman" w:cs="Times New Roman"/>
          <w:snapToGrid w:val="0"/>
          <w:sz w:val="25"/>
          <w:szCs w:val="25"/>
          <w:lang w:val="ru-RU" w:eastAsia="ru-RU"/>
        </w:rPr>
        <w:t xml:space="preserve"> код</w:t>
      </w:r>
      <w:r w:rsidRPr="00F1696E">
        <w:rPr>
          <w:rFonts w:ascii="Times New Roman" w:eastAsia="Times New Roman" w:hAnsi="Times New Roman" w:cs="Times New Roman"/>
          <w:snapToGrid w:val="0"/>
          <w:sz w:val="25"/>
          <w:szCs w:val="25"/>
          <w:lang w:eastAsia="ru-RU"/>
        </w:rPr>
        <w:t xml:space="preserve"> ДК 021:2015:09132000-3 Бензин (далі – Товар)</w:t>
      </w:r>
      <w:r w:rsidRPr="00F1696E">
        <w:rPr>
          <w:rFonts w:ascii="Times New Roman" w:eastAsia="Times New Roman" w:hAnsi="Times New Roman" w:cs="Times New Roman"/>
          <w:snapToGrid w:val="0"/>
          <w:color w:val="FF0000"/>
          <w:sz w:val="25"/>
          <w:szCs w:val="25"/>
          <w:lang w:eastAsia="ru-RU"/>
        </w:rPr>
        <w:t>.</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1.2. Ціна, найменування (асортимент), кількість Товару визначені у Додатку 1, який додається до даного Договору і є його невід’ємною частиною.</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1.3. Обсяги закупівлі Товару можуть бути зменшені залежно від реального фінансування видатків Замовника.</w:t>
      </w:r>
    </w:p>
    <w:p w:rsidR="00B647C4" w:rsidRPr="00F1696E" w:rsidRDefault="00B647C4" w:rsidP="00B647C4">
      <w:pPr>
        <w:shd w:val="clear" w:color="auto" w:fill="FFFFFF"/>
        <w:tabs>
          <w:tab w:val="left" w:pos="1200"/>
        </w:tabs>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1.4. Продавець підтверджує, що він є власником Товару, який поставляється за даним Договором, що Товар не знаходиться в заставі, в спорі, під арештом, необтяжений правами третіх осіб.</w:t>
      </w:r>
    </w:p>
    <w:p w:rsidR="00B647C4" w:rsidRPr="00F1696E" w:rsidRDefault="00B647C4" w:rsidP="00B647C4">
      <w:pPr>
        <w:autoSpaceDE w:val="0"/>
        <w:autoSpaceDN w:val="0"/>
        <w:adjustRightInd w:val="0"/>
        <w:spacing w:before="20" w:after="20" w:line="240" w:lineRule="auto"/>
        <w:ind w:right="-2" w:firstLine="737"/>
        <w:jc w:val="center"/>
        <w:rPr>
          <w:rFonts w:ascii="Times New Roman" w:eastAsia="Times New Roman" w:hAnsi="Times New Roman" w:cs="Times New Roman"/>
          <w:b/>
          <w:bCs/>
          <w:snapToGrid w:val="0"/>
          <w:sz w:val="25"/>
          <w:szCs w:val="25"/>
          <w:lang w:eastAsia="ru-RU"/>
        </w:rPr>
      </w:pPr>
      <w:r w:rsidRPr="00F1696E">
        <w:rPr>
          <w:rFonts w:ascii="Times New Roman" w:eastAsia="Times New Roman" w:hAnsi="Times New Roman" w:cs="Times New Roman"/>
          <w:b/>
          <w:bCs/>
          <w:snapToGrid w:val="0"/>
          <w:sz w:val="25"/>
          <w:szCs w:val="25"/>
          <w:lang w:eastAsia="ru-RU"/>
        </w:rPr>
        <w:t>II. Якість Товару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2.1. </w:t>
      </w:r>
      <w:r w:rsidRPr="00F1696E">
        <w:rPr>
          <w:rFonts w:ascii="Times New Roman" w:eastAsia="Times New Roman" w:hAnsi="Times New Roman" w:cs="Times New Roman"/>
          <w:bCs/>
          <w:snapToGrid w:val="0"/>
          <w:sz w:val="25"/>
          <w:szCs w:val="25"/>
          <w:lang w:eastAsia="ru-RU"/>
        </w:rPr>
        <w:t>Продавець</w:t>
      </w:r>
      <w:r w:rsidRPr="00F1696E">
        <w:rPr>
          <w:rFonts w:ascii="Times New Roman" w:eastAsia="Times New Roman" w:hAnsi="Times New Roman" w:cs="Times New Roman"/>
          <w:snapToGrid w:val="0"/>
          <w:sz w:val="25"/>
          <w:szCs w:val="25"/>
          <w:lang w:eastAsia="ru-RU"/>
        </w:rPr>
        <w:t xml:space="preserve"> повинен поставити </w:t>
      </w:r>
      <w:r w:rsidRPr="00F1696E">
        <w:rPr>
          <w:rFonts w:ascii="Times New Roman" w:eastAsia="Times New Roman" w:hAnsi="Times New Roman" w:cs="Times New Roman"/>
          <w:bCs/>
          <w:snapToGrid w:val="0"/>
          <w:sz w:val="25"/>
          <w:szCs w:val="25"/>
          <w:lang w:eastAsia="ru-RU"/>
        </w:rPr>
        <w:t>Покупцю</w:t>
      </w:r>
      <w:r w:rsidRPr="00F1696E">
        <w:rPr>
          <w:rFonts w:ascii="Times New Roman" w:eastAsia="Times New Roman" w:hAnsi="Times New Roman" w:cs="Times New Roman"/>
          <w:snapToGrid w:val="0"/>
          <w:sz w:val="25"/>
          <w:szCs w:val="25"/>
          <w:lang w:eastAsia="ru-RU"/>
        </w:rPr>
        <w:t xml:space="preserve"> Товар, якість якого повинна відповідати діючим державним стандартам і нормам, що підтверджується сертифікатом відповідності заводу-виробника та паспортом якості Товару, що надаються при укладанні Договору.</w:t>
      </w:r>
    </w:p>
    <w:p w:rsidR="00B647C4" w:rsidRPr="00F1696E" w:rsidRDefault="00B647C4" w:rsidP="00B647C4">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2.2. У разі виникнення у Покупця сумніву щодо якості поставленого Товару, </w:t>
      </w:r>
      <w:r w:rsidRPr="00F1696E">
        <w:rPr>
          <w:rFonts w:ascii="Times New Roman" w:eastAsia="Times New Roman" w:hAnsi="Times New Roman" w:cs="Times New Roman"/>
          <w:bCs/>
          <w:snapToGrid w:val="0"/>
          <w:sz w:val="25"/>
          <w:szCs w:val="25"/>
          <w:lang w:eastAsia="uk-UA"/>
        </w:rPr>
        <w:t xml:space="preserve">Покупець </w:t>
      </w:r>
      <w:r w:rsidRPr="00F1696E">
        <w:rPr>
          <w:rFonts w:ascii="Times New Roman" w:eastAsia="Times New Roman" w:hAnsi="Times New Roman" w:cs="Times New Roman"/>
          <w:snapToGrid w:val="0"/>
          <w:sz w:val="25"/>
          <w:szCs w:val="25"/>
          <w:lang w:eastAsia="uk-UA"/>
        </w:rPr>
        <w:t xml:space="preserve">формує претензію до </w:t>
      </w:r>
      <w:r w:rsidRPr="00F1696E">
        <w:rPr>
          <w:rFonts w:ascii="Times New Roman" w:eastAsia="Times New Roman" w:hAnsi="Times New Roman" w:cs="Times New Roman"/>
          <w:bCs/>
          <w:snapToGrid w:val="0"/>
          <w:spacing w:val="2"/>
          <w:sz w:val="25"/>
          <w:szCs w:val="25"/>
          <w:lang w:eastAsia="uk-UA"/>
        </w:rPr>
        <w:t>Продавця</w:t>
      </w:r>
      <w:r w:rsidRPr="00F1696E">
        <w:rPr>
          <w:rFonts w:ascii="Times New Roman" w:eastAsia="Times New Roman" w:hAnsi="Times New Roman" w:cs="Times New Roman"/>
          <w:snapToGrid w:val="0"/>
          <w:spacing w:val="2"/>
          <w:sz w:val="25"/>
          <w:szCs w:val="25"/>
          <w:lang w:eastAsia="uk-UA"/>
        </w:rPr>
        <w:t xml:space="preserve"> і</w:t>
      </w:r>
      <w:r w:rsidRPr="00F1696E">
        <w:rPr>
          <w:rFonts w:ascii="Times New Roman" w:eastAsia="Times New Roman" w:hAnsi="Times New Roman" w:cs="Times New Roman"/>
          <w:snapToGrid w:val="0"/>
          <w:sz w:val="25"/>
          <w:szCs w:val="25"/>
          <w:lang w:eastAsia="uk-UA"/>
        </w:rPr>
        <w:t xml:space="preserve"> проводить лабораторне дослідження зразків, відібраних у визначеному порядку, відповідно до Інструкції з контролювання якості нафти і нафтопродуктів на підприємствах і організаціях України, затвердженої спільним наказом Міністерство палива та енергетики України та Державного комітету України з питань технічного регулювання та споживчої політики від 04 червня 2007 року № 271/121 «Про затвердження Інструкції з контролювання якості нафти і нафтопродуктів на підприємствах і організаціях України» зареєстрованого в Міністерстві юстиції України 4 липня 2007 року за № 762/14029 (далі – </w:t>
      </w:r>
      <w:r w:rsidRPr="00F1696E">
        <w:rPr>
          <w:rFonts w:ascii="Times New Roman" w:eastAsia="Times New Roman" w:hAnsi="Times New Roman" w:cs="Times New Roman"/>
          <w:bCs/>
          <w:snapToGrid w:val="0"/>
          <w:sz w:val="25"/>
          <w:szCs w:val="25"/>
          <w:lang w:eastAsia="uk-UA"/>
        </w:rPr>
        <w:t>Інструкція</w:t>
      </w:r>
      <w:r w:rsidRPr="00F1696E">
        <w:rPr>
          <w:rFonts w:ascii="Times New Roman" w:eastAsia="Times New Roman" w:hAnsi="Times New Roman" w:cs="Times New Roman"/>
          <w:snapToGrid w:val="0"/>
          <w:sz w:val="25"/>
          <w:szCs w:val="25"/>
          <w:lang w:eastAsia="uk-UA"/>
        </w:rPr>
        <w:t xml:space="preserve">). В разі підтвердження того, що отриманий Товар не відповідає визначеним у сертифікаті та паспорті якості показникам, </w:t>
      </w:r>
      <w:r w:rsidRPr="00F1696E">
        <w:rPr>
          <w:rFonts w:ascii="Times New Roman" w:eastAsia="Times New Roman" w:hAnsi="Times New Roman" w:cs="Times New Roman"/>
          <w:bCs/>
          <w:snapToGrid w:val="0"/>
          <w:spacing w:val="2"/>
          <w:sz w:val="25"/>
          <w:szCs w:val="25"/>
          <w:lang w:eastAsia="uk-UA"/>
        </w:rPr>
        <w:t>Продавець</w:t>
      </w:r>
      <w:r w:rsidRPr="00F1696E">
        <w:rPr>
          <w:rFonts w:ascii="Times New Roman" w:eastAsia="Times New Roman" w:hAnsi="Times New Roman" w:cs="Times New Roman"/>
          <w:snapToGrid w:val="0"/>
          <w:sz w:val="25"/>
          <w:szCs w:val="25"/>
          <w:lang w:eastAsia="uk-UA"/>
        </w:rPr>
        <w:t xml:space="preserve"> протягом 3-х календарних днів здійснює заміну поставленого Товару у повному обсязі. </w:t>
      </w:r>
    </w:p>
    <w:p w:rsidR="00B647C4" w:rsidRPr="00F1696E" w:rsidRDefault="00B647C4" w:rsidP="00B647C4">
      <w:pPr>
        <w:tabs>
          <w:tab w:val="num" w:pos="0"/>
        </w:tabs>
        <w:spacing w:before="20" w:after="20" w:line="240" w:lineRule="auto"/>
        <w:ind w:right="-2" w:firstLine="737"/>
        <w:jc w:val="both"/>
        <w:rPr>
          <w:rFonts w:ascii="Times New Roman" w:eastAsia="Times New Roman" w:hAnsi="Times New Roman" w:cs="Times New Roman"/>
          <w:snapToGrid w:val="0"/>
          <w:sz w:val="25"/>
          <w:szCs w:val="25"/>
          <w:lang w:eastAsia="uk-UA"/>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III. </w:t>
      </w:r>
      <w:proofErr w:type="spellStart"/>
      <w:r w:rsidRPr="00F1696E">
        <w:rPr>
          <w:rFonts w:ascii="Times New Roman" w:hAnsi="Times New Roman" w:cs="Times New Roman"/>
          <w:b/>
          <w:color w:val="000000"/>
          <w:sz w:val="25"/>
          <w:szCs w:val="25"/>
          <w:lang w:val="ru-RU"/>
        </w:rPr>
        <w:t>Ціна</w:t>
      </w:r>
      <w:proofErr w:type="spellEnd"/>
      <w:r w:rsidRPr="00F1696E">
        <w:rPr>
          <w:rFonts w:ascii="Times New Roman" w:hAnsi="Times New Roman" w:cs="Times New Roman"/>
          <w:b/>
          <w:color w:val="000000"/>
          <w:sz w:val="25"/>
          <w:szCs w:val="25"/>
          <w:lang w:val="ru-RU"/>
        </w:rPr>
        <w:t xml:space="preserve"> Договору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3.1. Ціна цього Договору становить </w:t>
      </w:r>
      <w:r w:rsidRPr="00F1696E">
        <w:rPr>
          <w:rFonts w:ascii="Times New Roman" w:eastAsia="Times New Roman" w:hAnsi="Times New Roman" w:cs="Times New Roman"/>
          <w:b/>
          <w:snapToGrid w:val="0"/>
          <w:sz w:val="25"/>
          <w:szCs w:val="25"/>
          <w:lang w:val="ru-RU" w:eastAsia="ru-RU"/>
        </w:rPr>
        <w:t>________________ грн.</w:t>
      </w:r>
      <w:r w:rsidRPr="00F1696E">
        <w:rPr>
          <w:rFonts w:ascii="Times New Roman" w:eastAsia="Times New Roman" w:hAnsi="Times New Roman" w:cs="Times New Roman"/>
          <w:snapToGrid w:val="0"/>
          <w:sz w:val="25"/>
          <w:szCs w:val="25"/>
          <w:lang w:eastAsia="ru-RU"/>
        </w:rPr>
        <w:t xml:space="preserve"> з ПДВ, у тому числі ______________________ ПДВ.</w:t>
      </w:r>
    </w:p>
    <w:p w:rsidR="00B647C4" w:rsidRPr="00F1696E" w:rsidRDefault="00B647C4" w:rsidP="00B647C4">
      <w:pPr>
        <w:shd w:val="clear" w:color="auto" w:fill="FFFFFF"/>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3.2. Ціна, зазначена у п. 3.1. та Додатку 1 до Договору, включає податки, збори та інші обов’язкові платежі до бюджетів, передбачені чинним законодавством України, а також витрати на доставку у визначене покупцем місце.</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3.</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Ціна Договору, зазначена у п.3.1, не є остаточною і може коригуватися в сторону зменшення в залежності від кількості Товару, заявленого та отриманого Покупцем.</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IV. Порядок </w:t>
      </w:r>
      <w:proofErr w:type="spellStart"/>
      <w:r w:rsidRPr="00F1696E">
        <w:rPr>
          <w:rFonts w:ascii="Times New Roman" w:hAnsi="Times New Roman" w:cs="Times New Roman"/>
          <w:b/>
          <w:color w:val="000000"/>
          <w:sz w:val="25"/>
          <w:szCs w:val="25"/>
          <w:lang w:val="ru-RU"/>
        </w:rPr>
        <w:t>здійснення</w:t>
      </w:r>
      <w:proofErr w:type="spellEnd"/>
      <w:r w:rsidRPr="00F1696E">
        <w:rPr>
          <w:rFonts w:ascii="Times New Roman" w:hAnsi="Times New Roman" w:cs="Times New Roman"/>
          <w:b/>
          <w:color w:val="000000"/>
          <w:sz w:val="25"/>
          <w:szCs w:val="25"/>
          <w:lang w:val="ru-RU"/>
        </w:rPr>
        <w:t xml:space="preserve"> оплати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4.1. Спосіб розрахунків за Товар – безготівковий.</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snapToGrid w:val="0"/>
          <w:sz w:val="25"/>
          <w:szCs w:val="25"/>
          <w:lang w:eastAsia="ru-RU"/>
        </w:rPr>
        <w:t xml:space="preserve">4.2. Розрахунок за Товар здійснюється Покупцем за отриманий Товар на підставі видаткової накладної, </w:t>
      </w:r>
      <w:r w:rsidRPr="00F1696E">
        <w:rPr>
          <w:rFonts w:ascii="Times New Roman" w:eastAsia="Times New Roman" w:hAnsi="Times New Roman" w:cs="Times New Roman"/>
          <w:bCs/>
          <w:snapToGrid w:val="0"/>
          <w:sz w:val="25"/>
          <w:szCs w:val="25"/>
          <w:lang w:eastAsia="uk-UA" w:bidi="en-US"/>
        </w:rPr>
        <w:t xml:space="preserve">протягом </w:t>
      </w:r>
      <w:r w:rsidRPr="00F1696E">
        <w:rPr>
          <w:rFonts w:ascii="Times New Roman" w:eastAsia="Times New Roman" w:hAnsi="Times New Roman" w:cs="Times New Roman"/>
          <w:bCs/>
          <w:snapToGrid w:val="0"/>
          <w:sz w:val="25"/>
          <w:szCs w:val="25"/>
          <w:lang w:eastAsia="ru-RU" w:bidi="en-US"/>
        </w:rPr>
        <w:t>10 (десяти)</w:t>
      </w:r>
      <w:r w:rsidRPr="00F1696E">
        <w:rPr>
          <w:rFonts w:ascii="Times New Roman" w:eastAsia="Times New Roman" w:hAnsi="Times New Roman" w:cs="Times New Roman"/>
          <w:bCs/>
          <w:snapToGrid w:val="0"/>
          <w:sz w:val="25"/>
          <w:szCs w:val="25"/>
          <w:lang w:eastAsia="uk-UA" w:bidi="en-US"/>
        </w:rPr>
        <w:t xml:space="preserve"> </w:t>
      </w:r>
      <w:r>
        <w:rPr>
          <w:rFonts w:ascii="Times New Roman" w:eastAsia="Times New Roman" w:hAnsi="Times New Roman" w:cs="Times New Roman"/>
          <w:bCs/>
          <w:snapToGrid w:val="0"/>
          <w:sz w:val="25"/>
          <w:szCs w:val="25"/>
          <w:lang w:eastAsia="uk-UA" w:bidi="en-US"/>
        </w:rPr>
        <w:t>робочих</w:t>
      </w:r>
      <w:r w:rsidRPr="00F1696E">
        <w:rPr>
          <w:rFonts w:ascii="Times New Roman" w:eastAsia="Times New Roman" w:hAnsi="Times New Roman" w:cs="Times New Roman"/>
          <w:bCs/>
          <w:snapToGrid w:val="0"/>
          <w:sz w:val="25"/>
          <w:szCs w:val="25"/>
          <w:lang w:eastAsia="uk-UA" w:bidi="en-US"/>
        </w:rPr>
        <w:t xml:space="preserve"> днів, шляхом перерахування грошових коштів на банківський поточний рахунок Продавця, вказаний в цьому Договорі.</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У разі затримки бюджетного фінансування, розрахунок за поставлений Товар здійснюється з моменту отримання Покупцем бюджетного призначення на фінансування закупівлі.</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4.</w:t>
      </w:r>
      <w:r>
        <w:rPr>
          <w:rFonts w:ascii="Times New Roman" w:eastAsia="Times New Roman" w:hAnsi="Times New Roman" w:cs="Times New Roman"/>
          <w:snapToGrid w:val="0"/>
          <w:sz w:val="25"/>
          <w:szCs w:val="25"/>
          <w:lang w:eastAsia="ru-RU"/>
        </w:rPr>
        <w:t>4</w:t>
      </w:r>
      <w:r w:rsidRPr="00F1696E">
        <w:rPr>
          <w:rFonts w:ascii="Times New Roman" w:eastAsia="Times New Roman" w:hAnsi="Times New Roman" w:cs="Times New Roman"/>
          <w:snapToGrid w:val="0"/>
          <w:sz w:val="25"/>
          <w:szCs w:val="25"/>
          <w:lang w:eastAsia="ru-RU"/>
        </w:rPr>
        <w:t>. За умови змін власних потреб, Покупець залишає за собою право зменшення загальної суми Договору.</w:t>
      </w:r>
    </w:p>
    <w:p w:rsidR="00B647C4" w:rsidRPr="00F1696E" w:rsidRDefault="00B647C4" w:rsidP="00B647C4">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V. Поставка Товару</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5.1. Строк поставки Товару до </w:t>
      </w:r>
      <w:r w:rsidR="008C6AA7">
        <w:rPr>
          <w:rFonts w:ascii="Times New Roman" w:eastAsia="Times New Roman" w:hAnsi="Times New Roman" w:cs="Times New Roman"/>
          <w:snapToGrid w:val="0"/>
          <w:sz w:val="25"/>
          <w:szCs w:val="25"/>
          <w:lang w:eastAsia="uk-UA"/>
        </w:rPr>
        <w:t>30</w:t>
      </w:r>
      <w:r w:rsidRPr="00F1696E">
        <w:rPr>
          <w:rFonts w:ascii="Times New Roman" w:eastAsia="Times New Roman" w:hAnsi="Times New Roman" w:cs="Times New Roman"/>
          <w:snapToGrid w:val="0"/>
          <w:sz w:val="25"/>
          <w:szCs w:val="25"/>
          <w:lang w:eastAsia="uk-UA"/>
        </w:rPr>
        <w:t xml:space="preserve"> </w:t>
      </w:r>
      <w:r w:rsidR="008C6AA7">
        <w:rPr>
          <w:rFonts w:ascii="Times New Roman" w:eastAsia="Times New Roman" w:hAnsi="Times New Roman" w:cs="Times New Roman"/>
          <w:snapToGrid w:val="0"/>
          <w:sz w:val="25"/>
          <w:szCs w:val="25"/>
          <w:lang w:eastAsia="uk-UA"/>
        </w:rPr>
        <w:t>червня</w:t>
      </w:r>
      <w:r w:rsidRPr="00F1696E">
        <w:rPr>
          <w:rFonts w:ascii="Times New Roman" w:eastAsia="Times New Roman" w:hAnsi="Times New Roman" w:cs="Times New Roman"/>
          <w:snapToGrid w:val="0"/>
          <w:sz w:val="25"/>
          <w:szCs w:val="25"/>
          <w:lang w:eastAsia="uk-UA"/>
        </w:rPr>
        <w:t xml:space="preserve"> 202</w:t>
      </w:r>
      <w:r>
        <w:rPr>
          <w:rFonts w:ascii="Times New Roman" w:eastAsia="Times New Roman" w:hAnsi="Times New Roman" w:cs="Times New Roman"/>
          <w:snapToGrid w:val="0"/>
          <w:sz w:val="25"/>
          <w:szCs w:val="25"/>
          <w:lang w:eastAsia="uk-UA"/>
        </w:rPr>
        <w:t>3</w:t>
      </w:r>
      <w:r w:rsidRPr="00F1696E">
        <w:rPr>
          <w:rFonts w:ascii="Times New Roman" w:eastAsia="Times New Roman" w:hAnsi="Times New Roman" w:cs="Times New Roman"/>
          <w:snapToGrid w:val="0"/>
          <w:sz w:val="25"/>
          <w:szCs w:val="25"/>
          <w:lang w:eastAsia="uk-UA"/>
        </w:rPr>
        <w:t xml:space="preserve"> року</w:t>
      </w:r>
      <w:r w:rsidRPr="00F1696E">
        <w:rPr>
          <w:rFonts w:ascii="Times New Roman" w:eastAsia="Times New Roman" w:hAnsi="Times New Roman" w:cs="Times New Roman"/>
          <w:snapToGrid w:val="0"/>
          <w:sz w:val="25"/>
          <w:szCs w:val="25"/>
          <w:lang w:eastAsia="ru-RU"/>
        </w:rPr>
        <w:t xml:space="preserve">. </w:t>
      </w:r>
    </w:p>
    <w:p w:rsidR="00B647C4" w:rsidRPr="00F1696E" w:rsidRDefault="00B647C4" w:rsidP="00B647C4">
      <w:pPr>
        <w:autoSpaceDE w:val="0"/>
        <w:autoSpaceDN w:val="0"/>
        <w:adjustRightInd w:val="0"/>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5.2. Товар постачається т</w:t>
      </w:r>
      <w:r w:rsidRPr="00F1696E">
        <w:rPr>
          <w:rFonts w:ascii="Times New Roman" w:eastAsia="Times New Roman" w:hAnsi="Times New Roman" w:cs="Times New Roman"/>
          <w:snapToGrid w:val="0"/>
          <w:sz w:val="25"/>
          <w:szCs w:val="25"/>
          <w:lang w:eastAsia="uk-UA"/>
        </w:rPr>
        <w:t xml:space="preserve">алонами, безпосередньо на </w:t>
      </w:r>
      <w:r w:rsidRPr="00F1696E">
        <w:rPr>
          <w:rFonts w:ascii="Times New Roman" w:eastAsia="Times New Roman" w:hAnsi="Times New Roman" w:cs="Times New Roman"/>
          <w:snapToGrid w:val="0"/>
          <w:sz w:val="25"/>
          <w:szCs w:val="25"/>
          <w:lang w:eastAsia="ru-RU"/>
        </w:rPr>
        <w:t xml:space="preserve">автомобільних </w:t>
      </w:r>
      <w:proofErr w:type="spellStart"/>
      <w:r w:rsidRPr="00F1696E">
        <w:rPr>
          <w:rFonts w:ascii="Times New Roman" w:eastAsia="Times New Roman" w:hAnsi="Times New Roman" w:cs="Times New Roman"/>
          <w:snapToGrid w:val="0"/>
          <w:sz w:val="25"/>
          <w:szCs w:val="25"/>
          <w:lang w:eastAsia="ru-RU"/>
        </w:rPr>
        <w:t>заправочних</w:t>
      </w:r>
      <w:proofErr w:type="spellEnd"/>
      <w:r w:rsidRPr="00F1696E">
        <w:rPr>
          <w:rFonts w:ascii="Times New Roman" w:eastAsia="Times New Roman" w:hAnsi="Times New Roman" w:cs="Times New Roman"/>
          <w:snapToGrid w:val="0"/>
          <w:sz w:val="25"/>
          <w:szCs w:val="25"/>
          <w:lang w:eastAsia="ru-RU"/>
        </w:rPr>
        <w:t xml:space="preserve"> станціях (далі – </w:t>
      </w:r>
      <w:r w:rsidRPr="00F1696E">
        <w:rPr>
          <w:rFonts w:ascii="Times New Roman" w:eastAsia="Times New Roman" w:hAnsi="Times New Roman" w:cs="Times New Roman"/>
          <w:snapToGrid w:val="0"/>
          <w:sz w:val="25"/>
          <w:szCs w:val="25"/>
          <w:lang w:eastAsia="uk-UA"/>
        </w:rPr>
        <w:t>АЗС), що обслуговують талони Продавця, окремими партіями згідно потреб Покупця шляхом обміну талону на Товар в кількості та асортименті зазначених в талоні.</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pacing w:val="-1"/>
          <w:sz w:val="25"/>
          <w:szCs w:val="25"/>
          <w:lang w:eastAsia="uk-UA"/>
        </w:rPr>
        <w:t xml:space="preserve">5.3. Передача Товару Покупцю підтверджується підписанням Сторонами видаткової накладної на Товар, </w:t>
      </w:r>
      <w:r w:rsidRPr="00F1696E">
        <w:rPr>
          <w:rFonts w:ascii="Times New Roman" w:eastAsia="Times New Roman" w:hAnsi="Times New Roman" w:cs="Times New Roman"/>
          <w:snapToGrid w:val="0"/>
          <w:sz w:val="25"/>
          <w:szCs w:val="25"/>
          <w:lang w:eastAsia="ru-RU"/>
        </w:rPr>
        <w:t xml:space="preserve">яка обов’язково повинна містити </w:t>
      </w:r>
      <w:r w:rsidRPr="00F1696E">
        <w:rPr>
          <w:rFonts w:ascii="Times New Roman" w:eastAsia="Times New Roman" w:hAnsi="Times New Roman" w:cs="Times New Roman"/>
          <w:snapToGrid w:val="0"/>
          <w:sz w:val="25"/>
          <w:szCs w:val="25"/>
          <w:lang w:eastAsia="uk-UA"/>
        </w:rPr>
        <w:t>номенклатуру (асортимент), кількість та  ціну Товару.</w:t>
      </w:r>
    </w:p>
    <w:p w:rsidR="00B647C4" w:rsidRPr="00F1696E" w:rsidRDefault="00B647C4" w:rsidP="00B647C4">
      <w:pPr>
        <w:suppressLineNumbers/>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5.4. </w:t>
      </w:r>
      <w:r w:rsidRPr="00F1696E">
        <w:rPr>
          <w:rFonts w:ascii="Times New Roman" w:eastAsia="Times New Roman" w:hAnsi="Times New Roman" w:cs="Times New Roman"/>
          <w:snapToGrid w:val="0"/>
          <w:spacing w:val="-1"/>
          <w:sz w:val="25"/>
          <w:szCs w:val="25"/>
          <w:lang w:eastAsia="uk-UA"/>
        </w:rPr>
        <w:t xml:space="preserve">Відвантаження Товару на АЗС здійснюється цілодобово </w:t>
      </w:r>
      <w:r w:rsidRPr="00F1696E">
        <w:rPr>
          <w:rFonts w:ascii="Times New Roman" w:eastAsia="Times New Roman" w:hAnsi="Times New Roman" w:cs="Times New Roman"/>
          <w:snapToGrid w:val="0"/>
          <w:sz w:val="25"/>
          <w:szCs w:val="25"/>
          <w:lang w:eastAsia="ru-RU"/>
        </w:rPr>
        <w:t xml:space="preserve">в робочі та у вихідні дні </w:t>
      </w:r>
      <w:r w:rsidRPr="00F1696E">
        <w:rPr>
          <w:rFonts w:ascii="Times New Roman" w:eastAsia="Times New Roman" w:hAnsi="Times New Roman" w:cs="Times New Roman"/>
          <w:snapToGrid w:val="0"/>
          <w:spacing w:val="-1"/>
          <w:sz w:val="25"/>
          <w:szCs w:val="25"/>
          <w:lang w:eastAsia="uk-UA"/>
        </w:rPr>
        <w:t xml:space="preserve">по талонам Постачальника, що є документом обов’язкової звітності і підставою для відвантаження Товару.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pacing w:val="-1"/>
          <w:sz w:val="25"/>
          <w:szCs w:val="25"/>
          <w:lang w:eastAsia="uk-UA"/>
        </w:rPr>
        <w:t>5.5. Т</w:t>
      </w:r>
      <w:r w:rsidRPr="00F1696E">
        <w:rPr>
          <w:rFonts w:ascii="Times New Roman" w:eastAsia="Times New Roman" w:hAnsi="Times New Roman" w:cs="Times New Roman"/>
          <w:snapToGrid w:val="0"/>
          <w:sz w:val="25"/>
          <w:szCs w:val="25"/>
          <w:lang w:eastAsia="ru-RU"/>
        </w:rPr>
        <w:t xml:space="preserve">ермін дії талонів становить </w:t>
      </w:r>
      <w:r>
        <w:rPr>
          <w:rFonts w:ascii="Times New Roman" w:eastAsia="Times New Roman" w:hAnsi="Times New Roman" w:cs="Times New Roman"/>
          <w:snapToGrid w:val="0"/>
          <w:sz w:val="25"/>
          <w:szCs w:val="25"/>
          <w:lang w:val="ru-RU" w:eastAsia="ru-RU"/>
        </w:rPr>
        <w:t>180</w:t>
      </w:r>
      <w:r w:rsidRPr="00F1696E">
        <w:rPr>
          <w:rFonts w:ascii="Times New Roman" w:eastAsia="Times New Roman" w:hAnsi="Times New Roman" w:cs="Times New Roman"/>
          <w:snapToGrid w:val="0"/>
          <w:sz w:val="25"/>
          <w:szCs w:val="25"/>
          <w:lang w:eastAsia="ru-RU"/>
        </w:rPr>
        <w:t xml:space="preserve"> (</w:t>
      </w:r>
      <w:r>
        <w:rPr>
          <w:rFonts w:ascii="Times New Roman" w:eastAsia="Times New Roman" w:hAnsi="Times New Roman" w:cs="Times New Roman"/>
          <w:snapToGrid w:val="0"/>
          <w:sz w:val="25"/>
          <w:szCs w:val="25"/>
          <w:lang w:eastAsia="ru-RU"/>
        </w:rPr>
        <w:t>сто вісімдесят</w:t>
      </w:r>
      <w:r w:rsidRPr="00F1696E">
        <w:rPr>
          <w:rFonts w:ascii="Times New Roman" w:eastAsia="Times New Roman" w:hAnsi="Times New Roman" w:cs="Times New Roman"/>
          <w:snapToGrid w:val="0"/>
          <w:sz w:val="25"/>
          <w:szCs w:val="25"/>
          <w:lang w:eastAsia="ru-RU"/>
        </w:rPr>
        <w:t xml:space="preserve">) календарних днів.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 xml:space="preserve">5.6. Видача нових талонів замість пошкоджених відбувається лише при можливості ідентифікації пошкодженого бланку-дозволу.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bCs/>
          <w:snapToGrid w:val="0"/>
          <w:sz w:val="25"/>
          <w:szCs w:val="25"/>
          <w:lang w:eastAsia="uk-UA" w:bidi="en-US"/>
        </w:rPr>
      </w:pPr>
      <w:r w:rsidRPr="00F1696E">
        <w:rPr>
          <w:rFonts w:ascii="Times New Roman" w:eastAsia="Times New Roman" w:hAnsi="Times New Roman" w:cs="Times New Roman"/>
          <w:bCs/>
          <w:snapToGrid w:val="0"/>
          <w:sz w:val="25"/>
          <w:szCs w:val="25"/>
          <w:lang w:eastAsia="uk-UA" w:bidi="en-US"/>
        </w:rPr>
        <w:t>5.7. При втраті або пошкодженні талонів Покупцем можлива повторна його видача лише за таких умов: письмового звернення Покупця із зазначенням порядкового номеру втраченого чи пошкодженого талону. При цьому термін дії виданого талону встановлюється  відповідно до терміну дії втраченого чи пошкодженого талону.</w:t>
      </w:r>
    </w:p>
    <w:p w:rsidR="00B647C4" w:rsidRPr="00F1696E" w:rsidRDefault="00B647C4" w:rsidP="00B647C4">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5.8. Якісні характеристики Товару повинні відповідати вимогам щодо охорони довкілля.</w:t>
      </w:r>
    </w:p>
    <w:p w:rsidR="00B647C4" w:rsidRPr="00F1696E" w:rsidRDefault="00B647C4" w:rsidP="00B647C4">
      <w:pPr>
        <w:tabs>
          <w:tab w:val="left" w:pos="360"/>
        </w:tabs>
        <w:spacing w:before="20" w:after="2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5.9. З моменту переходу до Покупця права власності на Товар та до моменту його фактичного отримання, Товар перебуває на відповідальному безкоштовному зберіганні у Продавця.</w:t>
      </w:r>
    </w:p>
    <w:p w:rsidR="00B647C4" w:rsidRPr="00F1696E" w:rsidRDefault="00B647C4" w:rsidP="00B647C4">
      <w:pPr>
        <w:spacing w:before="20" w:after="20" w:line="240" w:lineRule="auto"/>
        <w:ind w:right="-2" w:firstLine="737"/>
        <w:jc w:val="center"/>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 xml:space="preserve">VI. Права та обов'язки сторін </w:t>
      </w:r>
    </w:p>
    <w:p w:rsidR="00B647C4" w:rsidRPr="00F1696E" w:rsidRDefault="00B647C4" w:rsidP="00B647C4">
      <w:pPr>
        <w:autoSpaceDE w:val="0"/>
        <w:autoSpaceDN w:val="0"/>
        <w:adjustRightInd w:val="0"/>
        <w:spacing w:before="20" w:after="20" w:line="240" w:lineRule="auto"/>
        <w:ind w:right="-2" w:firstLine="708"/>
        <w:jc w:val="both"/>
        <w:rPr>
          <w:rFonts w:ascii="Times New Roman" w:eastAsia="Times New Roman" w:hAnsi="Times New Roman" w:cs="Times New Roman"/>
          <w:b/>
          <w:bCs/>
          <w:snapToGrid w:val="0"/>
          <w:sz w:val="25"/>
          <w:szCs w:val="25"/>
          <w:lang w:eastAsia="uk-UA"/>
        </w:rPr>
      </w:pPr>
      <w:r w:rsidRPr="00F1696E">
        <w:rPr>
          <w:rFonts w:ascii="Times New Roman" w:eastAsia="Times New Roman" w:hAnsi="Times New Roman" w:cs="Times New Roman"/>
          <w:b/>
          <w:bCs/>
          <w:snapToGrid w:val="0"/>
          <w:sz w:val="25"/>
          <w:szCs w:val="25"/>
          <w:lang w:eastAsia="uk-UA"/>
        </w:rPr>
        <w:t xml:space="preserve">6.1. </w:t>
      </w:r>
      <w:r w:rsidRPr="00F1696E">
        <w:rPr>
          <w:rFonts w:ascii="Times New Roman" w:eastAsia="Times New Roman" w:hAnsi="Times New Roman" w:cs="Times New Roman"/>
          <w:b/>
          <w:snapToGrid w:val="0"/>
          <w:sz w:val="25"/>
          <w:szCs w:val="25"/>
          <w:lang w:eastAsia="uk-UA"/>
        </w:rPr>
        <w:t>Покупець</w:t>
      </w:r>
      <w:r w:rsidRPr="00F1696E">
        <w:rPr>
          <w:rFonts w:ascii="Times New Roman" w:eastAsia="Times New Roman" w:hAnsi="Times New Roman" w:cs="Times New Roman"/>
          <w:b/>
          <w:bCs/>
          <w:snapToGrid w:val="0"/>
          <w:sz w:val="25"/>
          <w:szCs w:val="25"/>
          <w:lang w:eastAsia="uk-UA"/>
        </w:rPr>
        <w:t xml:space="preserve"> зобов’язаний:</w:t>
      </w:r>
    </w:p>
    <w:p w:rsidR="00186EDB" w:rsidRDefault="00B647C4" w:rsidP="00186EDB">
      <w:pPr>
        <w:autoSpaceDE w:val="0"/>
        <w:autoSpaceDN w:val="0"/>
        <w:adjustRightInd w:val="0"/>
        <w:spacing w:before="20" w:after="20" w:line="240" w:lineRule="auto"/>
        <w:ind w:right="-2" w:firstLine="708"/>
        <w:jc w:val="both"/>
        <w:rPr>
          <w:rFonts w:ascii="Times New Roman" w:eastAsia="Times New Roman" w:hAnsi="Times New Roman" w:cs="Times New Roman"/>
          <w:bCs/>
          <w:snapToGrid w:val="0"/>
          <w:sz w:val="25"/>
          <w:szCs w:val="25"/>
          <w:lang w:eastAsia="uk-UA"/>
        </w:rPr>
      </w:pPr>
      <w:r w:rsidRPr="00F1696E">
        <w:rPr>
          <w:rFonts w:ascii="Times New Roman" w:eastAsia="Times New Roman" w:hAnsi="Times New Roman" w:cs="Times New Roman"/>
          <w:bCs/>
          <w:snapToGrid w:val="0"/>
          <w:sz w:val="25"/>
          <w:szCs w:val="25"/>
          <w:lang w:eastAsia="uk-UA"/>
        </w:rPr>
        <w:t>6.1.1. Своєчасно та в повному обсязі сплачувати вартість фактично отриманого Товару;</w:t>
      </w:r>
    </w:p>
    <w:p w:rsidR="00B647C4" w:rsidRPr="00F1696E" w:rsidRDefault="00186EDB" w:rsidP="00186EDB">
      <w:pPr>
        <w:autoSpaceDE w:val="0"/>
        <w:autoSpaceDN w:val="0"/>
        <w:adjustRightInd w:val="0"/>
        <w:spacing w:before="20" w:after="20" w:line="240" w:lineRule="auto"/>
        <w:ind w:right="-2" w:firstLine="708"/>
        <w:jc w:val="both"/>
        <w:rPr>
          <w:rFonts w:ascii="Times New Roman" w:eastAsia="Times New Roman" w:hAnsi="Times New Roman" w:cs="Times New Roman"/>
          <w:snapToGrid w:val="0"/>
          <w:sz w:val="25"/>
          <w:szCs w:val="25"/>
          <w:lang w:eastAsia="ru-RU"/>
        </w:rPr>
      </w:pPr>
      <w:r>
        <w:rPr>
          <w:rFonts w:ascii="Times New Roman" w:eastAsia="Times New Roman" w:hAnsi="Times New Roman" w:cs="Times New Roman"/>
          <w:snapToGrid w:val="0"/>
          <w:sz w:val="25"/>
          <w:szCs w:val="25"/>
          <w:lang w:val="ru-RU" w:eastAsia="ru-RU"/>
        </w:rPr>
        <w:t>6</w:t>
      </w:r>
      <w:r w:rsidR="00B647C4" w:rsidRPr="00F1696E">
        <w:rPr>
          <w:rFonts w:ascii="Times New Roman" w:eastAsia="Times New Roman" w:hAnsi="Times New Roman" w:cs="Times New Roman"/>
          <w:snapToGrid w:val="0"/>
          <w:sz w:val="25"/>
          <w:szCs w:val="25"/>
          <w:lang w:eastAsia="ru-RU"/>
        </w:rPr>
        <w:t>.1.2. Прийняти Товар згідно з умовами Договору;</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lastRenderedPageBreak/>
        <w:t xml:space="preserve">6.1.3. Виконувати належним чином інші зобов’язання, передбачені Договором, Цивільним кодексом України, Господарським кодексом України та іншими законодавчими актами України. </w:t>
      </w:r>
    </w:p>
    <w:p w:rsidR="00B647C4" w:rsidRPr="00F1696E" w:rsidRDefault="00B647C4" w:rsidP="00B647C4">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6.2. Покупець має право:</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6.2.1. Достроково розірвати цей Договір у разі невиконання зобов'язань </w:t>
      </w:r>
      <w:r>
        <w:rPr>
          <w:rFonts w:ascii="Times New Roman" w:eastAsia="Times New Roman" w:hAnsi="Times New Roman" w:cs="Times New Roman"/>
          <w:snapToGrid w:val="0"/>
          <w:sz w:val="25"/>
          <w:szCs w:val="25"/>
          <w:lang w:eastAsia="ru-RU"/>
        </w:rPr>
        <w:t>Продавцем</w:t>
      </w:r>
      <w:r w:rsidRPr="00F1696E">
        <w:rPr>
          <w:rFonts w:ascii="Times New Roman" w:eastAsia="Times New Roman" w:hAnsi="Times New Roman" w:cs="Times New Roman"/>
          <w:snapToGrid w:val="0"/>
          <w:sz w:val="25"/>
          <w:szCs w:val="25"/>
          <w:lang w:eastAsia="ru-RU"/>
        </w:rPr>
        <w:t>.</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6.2.2. Вимагати від Продавця передачу Товару у строки, встановлені цим Договором.</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6.2.3. Відмовитися від приймання талонів у разі їх неналежного стану.</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ru-RU"/>
        </w:rPr>
        <w:t>6.2.4. Вимагати від Постачальника відвантаження Товару по талонам на АЗС.</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6.2.5. В</w:t>
      </w:r>
      <w:r w:rsidRPr="00F1696E">
        <w:rPr>
          <w:rFonts w:ascii="Times New Roman" w:eastAsia="Times New Roman" w:hAnsi="Times New Roman" w:cs="Times New Roman"/>
          <w:noProof/>
          <w:snapToGrid w:val="0"/>
          <w:sz w:val="25"/>
          <w:szCs w:val="25"/>
          <w:lang w:eastAsia="ru-RU"/>
        </w:rPr>
        <w:t>ідмовитися від прийняття Товару на АЗС та вимагати повернення сплачених коштів у разі якщо даний Товар не відповідає за якістю стандартам, технічним умовам та умовам даного Договору.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6.2.6. Зменшувати обсяг закупівлі Товару та загальну вартість цього Договору залежно від реального фінансування видатків та виробничої потреби. У такому разі Сторони вносять відповідні зміни до цього Договору шляхом укладання Додаткової угоди.</w:t>
      </w:r>
    </w:p>
    <w:p w:rsidR="00B647C4" w:rsidRPr="00F1696E" w:rsidRDefault="00B647C4" w:rsidP="00B647C4">
      <w:pPr>
        <w:spacing w:before="20" w:after="2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6.2.7. Не здійснювати оплату за поставлену партію Товару у разі неналежного оформлення супровідних документів та видаткової накладної.</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6.2.8. </w:t>
      </w:r>
      <w:proofErr w:type="spellStart"/>
      <w:r w:rsidRPr="00F1696E">
        <w:rPr>
          <w:rFonts w:ascii="Times New Roman" w:hAnsi="Times New Roman" w:cs="Times New Roman"/>
          <w:color w:val="000000"/>
          <w:sz w:val="25"/>
          <w:szCs w:val="25"/>
          <w:lang w:val="ru-RU"/>
        </w:rPr>
        <w:t>Передавати</w:t>
      </w:r>
      <w:proofErr w:type="spellEnd"/>
      <w:r w:rsidRPr="00F1696E">
        <w:rPr>
          <w:rFonts w:ascii="Times New Roman" w:hAnsi="Times New Roman" w:cs="Times New Roman"/>
          <w:color w:val="000000"/>
          <w:sz w:val="25"/>
          <w:szCs w:val="25"/>
          <w:lang w:val="ru-RU"/>
        </w:rPr>
        <w:t xml:space="preserve"> Товар </w:t>
      </w:r>
      <w:proofErr w:type="spellStart"/>
      <w:r w:rsidRPr="00F1696E">
        <w:rPr>
          <w:rFonts w:ascii="Times New Roman" w:hAnsi="Times New Roman" w:cs="Times New Roman"/>
          <w:color w:val="000000"/>
          <w:sz w:val="25"/>
          <w:szCs w:val="25"/>
          <w:lang w:val="ru-RU"/>
        </w:rPr>
        <w:t>іншим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уповноваженим</w:t>
      </w:r>
      <w:proofErr w:type="spellEnd"/>
      <w:r w:rsidRPr="00F1696E">
        <w:rPr>
          <w:rFonts w:ascii="Times New Roman" w:hAnsi="Times New Roman" w:cs="Times New Roman"/>
          <w:color w:val="000000"/>
          <w:sz w:val="25"/>
          <w:szCs w:val="25"/>
          <w:lang w:val="ru-RU"/>
        </w:rPr>
        <w:t xml:space="preserve"> особам (</w:t>
      </w:r>
      <w:proofErr w:type="spellStart"/>
      <w:r w:rsidRPr="00F1696E">
        <w:rPr>
          <w:rFonts w:ascii="Times New Roman" w:hAnsi="Times New Roman" w:cs="Times New Roman"/>
          <w:color w:val="000000"/>
          <w:sz w:val="25"/>
          <w:szCs w:val="25"/>
          <w:lang w:val="ru-RU"/>
        </w:rPr>
        <w:t>Користувачам</w:t>
      </w:r>
      <w:proofErr w:type="spellEnd"/>
      <w:r w:rsidRPr="00F1696E">
        <w:rPr>
          <w:rFonts w:ascii="Times New Roman" w:hAnsi="Times New Roman" w:cs="Times New Roman"/>
          <w:color w:val="000000"/>
          <w:sz w:val="25"/>
          <w:szCs w:val="25"/>
          <w:lang w:val="ru-RU"/>
        </w:rPr>
        <w:t xml:space="preserve">) для </w:t>
      </w:r>
      <w:proofErr w:type="spellStart"/>
      <w:r w:rsidRPr="00F1696E">
        <w:rPr>
          <w:rFonts w:ascii="Times New Roman" w:hAnsi="Times New Roman" w:cs="Times New Roman"/>
          <w:color w:val="000000"/>
          <w:sz w:val="25"/>
          <w:szCs w:val="25"/>
          <w:lang w:val="ru-RU"/>
        </w:rPr>
        <w:t>одержання</w:t>
      </w:r>
      <w:proofErr w:type="spellEnd"/>
      <w:r w:rsidRPr="00F1696E">
        <w:rPr>
          <w:rFonts w:ascii="Times New Roman" w:hAnsi="Times New Roman" w:cs="Times New Roman"/>
          <w:color w:val="000000"/>
          <w:sz w:val="25"/>
          <w:szCs w:val="25"/>
          <w:lang w:val="ru-RU"/>
        </w:rPr>
        <w:t xml:space="preserve"> ними Товару.</w:t>
      </w:r>
    </w:p>
    <w:p w:rsidR="00B647C4" w:rsidRPr="00F1696E" w:rsidRDefault="00B647C4" w:rsidP="00B647C4">
      <w:pPr>
        <w:spacing w:before="20" w:after="20" w:line="240" w:lineRule="auto"/>
        <w:ind w:right="-2" w:firstLine="708"/>
        <w:jc w:val="both"/>
        <w:rPr>
          <w:rFonts w:ascii="Times New Roman" w:eastAsia="Times New Roman" w:hAnsi="Times New Roman" w:cs="Times New Roman"/>
          <w:b/>
          <w:snapToGrid w:val="0"/>
          <w:sz w:val="25"/>
          <w:szCs w:val="25"/>
          <w:lang w:eastAsia="ru-RU"/>
        </w:rPr>
      </w:pPr>
      <w:r w:rsidRPr="00F1696E">
        <w:rPr>
          <w:rFonts w:ascii="Times New Roman" w:eastAsia="Times New Roman" w:hAnsi="Times New Roman" w:cs="Times New Roman"/>
          <w:b/>
          <w:snapToGrid w:val="0"/>
          <w:sz w:val="25"/>
          <w:szCs w:val="25"/>
          <w:lang w:eastAsia="ru-RU"/>
        </w:rPr>
        <w:t>6.3. Продавець зобов’язаний:</w:t>
      </w:r>
    </w:p>
    <w:p w:rsidR="00B647C4" w:rsidRPr="00F1696E" w:rsidRDefault="00B647C4" w:rsidP="00B647C4">
      <w:pPr>
        <w:widowControl w:val="0"/>
        <w:autoSpaceDE w:val="0"/>
        <w:autoSpaceDN w:val="0"/>
        <w:adjustRightInd w:val="0"/>
        <w:spacing w:before="20" w:after="0" w:line="240" w:lineRule="auto"/>
        <w:ind w:right="-2" w:firstLine="737"/>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6.3.2.  Прийняти на відповідальне безоплатне зберігання оплачені Замовником обсяги Товару.</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6.3.4. Забезпечити відпуск Товару по талонам на АЗС цілодобово у робочі та вихідні дні.</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6.3.5. Своєчасно за власний рахунок замінювати неякісний Товар.</w:t>
      </w:r>
    </w:p>
    <w:p w:rsidR="00B647C4" w:rsidRPr="00F1696E" w:rsidRDefault="00B647C4" w:rsidP="00B647C4">
      <w:pPr>
        <w:keepNext/>
        <w:keepLines/>
        <w:spacing w:before="20" w:after="0" w:line="240" w:lineRule="auto"/>
        <w:ind w:right="-2" w:firstLine="708"/>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6.3.6. На вимогу Замовника здійснювати звірку взаємних розрахунків між Сторонами.</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6.4. </w:t>
      </w:r>
      <w:proofErr w:type="spellStart"/>
      <w:r w:rsidRPr="00F1696E">
        <w:rPr>
          <w:rFonts w:ascii="Times New Roman" w:hAnsi="Times New Roman" w:cs="Times New Roman"/>
          <w:b/>
          <w:color w:val="000000"/>
          <w:sz w:val="25"/>
          <w:szCs w:val="25"/>
          <w:lang w:val="ru-RU"/>
        </w:rPr>
        <w:t>Продавець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має</w:t>
      </w:r>
      <w:proofErr w:type="spellEnd"/>
      <w:r w:rsidRPr="00F1696E">
        <w:rPr>
          <w:rFonts w:ascii="Times New Roman" w:hAnsi="Times New Roman" w:cs="Times New Roman"/>
          <w:b/>
          <w:color w:val="000000"/>
          <w:sz w:val="25"/>
          <w:szCs w:val="25"/>
          <w:lang w:val="ru-RU"/>
        </w:rPr>
        <w:t xml:space="preserve"> право:</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6.4.1. </w:t>
      </w:r>
      <w:proofErr w:type="spellStart"/>
      <w:r w:rsidRPr="00F1696E">
        <w:rPr>
          <w:rFonts w:ascii="Times New Roman" w:hAnsi="Times New Roman" w:cs="Times New Roman"/>
          <w:color w:val="000000"/>
          <w:sz w:val="25"/>
          <w:szCs w:val="25"/>
          <w:lang w:val="ru-RU"/>
        </w:rPr>
        <w:t>Своєчасно</w:t>
      </w:r>
      <w:proofErr w:type="spellEnd"/>
      <w:r w:rsidRPr="00F1696E">
        <w:rPr>
          <w:rFonts w:ascii="Times New Roman" w:hAnsi="Times New Roman" w:cs="Times New Roman"/>
          <w:color w:val="000000"/>
          <w:sz w:val="25"/>
          <w:szCs w:val="25"/>
          <w:lang w:val="ru-RU"/>
        </w:rPr>
        <w:t xml:space="preserve"> та в </w:t>
      </w:r>
      <w:proofErr w:type="spellStart"/>
      <w:r w:rsidRPr="00F1696E">
        <w:rPr>
          <w:rFonts w:ascii="Times New Roman" w:hAnsi="Times New Roman" w:cs="Times New Roman"/>
          <w:color w:val="000000"/>
          <w:sz w:val="25"/>
          <w:szCs w:val="25"/>
          <w:lang w:val="ru-RU"/>
        </w:rPr>
        <w:t>повному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обсязі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отримувати</w:t>
      </w:r>
      <w:proofErr w:type="spellEnd"/>
      <w:r w:rsidRPr="00F1696E">
        <w:rPr>
          <w:rFonts w:ascii="Times New Roman" w:hAnsi="Times New Roman" w:cs="Times New Roman"/>
          <w:color w:val="000000"/>
          <w:sz w:val="25"/>
          <w:szCs w:val="25"/>
          <w:lang w:val="ru-RU"/>
        </w:rPr>
        <w:t xml:space="preserve"> плату за </w:t>
      </w:r>
      <w:proofErr w:type="spellStart"/>
      <w:r w:rsidRPr="00F1696E">
        <w:rPr>
          <w:rFonts w:ascii="Times New Roman" w:hAnsi="Times New Roman" w:cs="Times New Roman"/>
          <w:color w:val="000000"/>
          <w:sz w:val="25"/>
          <w:szCs w:val="25"/>
          <w:lang w:val="ru-RU"/>
        </w:rPr>
        <w:t>поставлений</w:t>
      </w:r>
      <w:proofErr w:type="spellEnd"/>
      <w:r w:rsidRPr="00F1696E">
        <w:rPr>
          <w:rFonts w:ascii="Times New Roman" w:hAnsi="Times New Roman" w:cs="Times New Roman"/>
          <w:color w:val="000000"/>
          <w:sz w:val="25"/>
          <w:szCs w:val="25"/>
          <w:lang w:val="ru-RU"/>
        </w:rPr>
        <w:t xml:space="preserve"> Товар.</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6.4.2. </w:t>
      </w:r>
      <w:proofErr w:type="spellStart"/>
      <w:r w:rsidRPr="00F1696E">
        <w:rPr>
          <w:rFonts w:ascii="Times New Roman" w:hAnsi="Times New Roman" w:cs="Times New Roman"/>
          <w:color w:val="000000"/>
          <w:sz w:val="25"/>
          <w:szCs w:val="25"/>
          <w:lang w:val="ru-RU"/>
        </w:rPr>
        <w:t>Достроково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розірвати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цей</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Договір</w:t>
      </w:r>
      <w:proofErr w:type="spellEnd"/>
      <w:r w:rsidRPr="00F1696E">
        <w:rPr>
          <w:rFonts w:ascii="Times New Roman" w:hAnsi="Times New Roman" w:cs="Times New Roman"/>
          <w:color w:val="000000"/>
          <w:sz w:val="25"/>
          <w:szCs w:val="25"/>
          <w:lang w:val="ru-RU"/>
        </w:rPr>
        <w:t xml:space="preserve"> у </w:t>
      </w:r>
      <w:proofErr w:type="spellStart"/>
      <w:r w:rsidRPr="00F1696E">
        <w:rPr>
          <w:rFonts w:ascii="Times New Roman" w:hAnsi="Times New Roman" w:cs="Times New Roman"/>
          <w:color w:val="000000"/>
          <w:sz w:val="25"/>
          <w:szCs w:val="25"/>
          <w:lang w:val="ru-RU"/>
        </w:rPr>
        <w:t>разі</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невиконання</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зобов'язань</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Покупцем</w:t>
      </w:r>
      <w:proofErr w:type="spellEnd"/>
      <w:r w:rsidRPr="00F1696E">
        <w:rPr>
          <w:rFonts w:ascii="Times New Roman" w:hAnsi="Times New Roman" w:cs="Times New Roman"/>
          <w:color w:val="000000"/>
          <w:sz w:val="25"/>
          <w:szCs w:val="25"/>
          <w:lang w:val="ru-RU"/>
        </w:rPr>
        <w:t>.</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lang w:val="ru-RU"/>
        </w:rPr>
      </w:pPr>
      <w:r w:rsidRPr="00F1696E">
        <w:rPr>
          <w:rFonts w:ascii="Times New Roman" w:hAnsi="Times New Roman" w:cs="Times New Roman"/>
          <w:color w:val="000000"/>
          <w:sz w:val="25"/>
          <w:szCs w:val="25"/>
          <w:lang w:val="ru-RU"/>
        </w:rPr>
        <w:t xml:space="preserve">6.4.3. </w:t>
      </w:r>
      <w:proofErr w:type="spellStart"/>
      <w:r w:rsidRPr="00F1696E">
        <w:rPr>
          <w:rFonts w:ascii="Times New Roman" w:hAnsi="Times New Roman" w:cs="Times New Roman"/>
          <w:color w:val="000000"/>
          <w:sz w:val="25"/>
          <w:szCs w:val="25"/>
          <w:lang w:val="ru-RU"/>
        </w:rPr>
        <w:t>Здійснювати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введення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нового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з </w:t>
      </w:r>
      <w:proofErr w:type="spellStart"/>
      <w:r w:rsidRPr="00F1696E">
        <w:rPr>
          <w:rFonts w:ascii="Times New Roman" w:hAnsi="Times New Roman" w:cs="Times New Roman"/>
          <w:color w:val="000000"/>
          <w:sz w:val="25"/>
          <w:szCs w:val="25"/>
          <w:lang w:val="ru-RU"/>
        </w:rPr>
        <w:t>обов’язковим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письмовим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повідомленням</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про </w:t>
      </w:r>
      <w:proofErr w:type="spellStart"/>
      <w:r w:rsidRPr="00F1696E">
        <w:rPr>
          <w:rFonts w:ascii="Times New Roman" w:hAnsi="Times New Roman" w:cs="Times New Roman"/>
          <w:color w:val="000000"/>
          <w:sz w:val="25"/>
          <w:szCs w:val="25"/>
          <w:lang w:val="ru-RU"/>
        </w:rPr>
        <w:t>терміни</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перебування</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обігу</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талонів</w:t>
      </w:r>
      <w:proofErr w:type="spellEnd"/>
      <w:r w:rsidRPr="00F1696E">
        <w:rPr>
          <w:rFonts w:ascii="Times New Roman" w:hAnsi="Times New Roman" w:cs="Times New Roman"/>
          <w:color w:val="000000"/>
          <w:sz w:val="25"/>
          <w:szCs w:val="25"/>
          <w:lang w:val="ru-RU"/>
        </w:rPr>
        <w:t xml:space="preserve"> старого </w:t>
      </w:r>
      <w:proofErr w:type="spellStart"/>
      <w:r w:rsidRPr="00F1696E">
        <w:rPr>
          <w:rFonts w:ascii="Times New Roman" w:hAnsi="Times New Roman" w:cs="Times New Roman"/>
          <w:color w:val="000000"/>
          <w:sz w:val="25"/>
          <w:szCs w:val="25"/>
          <w:lang w:val="ru-RU"/>
        </w:rPr>
        <w:t>зразку</w:t>
      </w:r>
      <w:proofErr w:type="spellEnd"/>
      <w:r w:rsidRPr="00F1696E">
        <w:rPr>
          <w:rFonts w:ascii="Times New Roman" w:hAnsi="Times New Roman" w:cs="Times New Roman"/>
          <w:color w:val="000000"/>
          <w:sz w:val="25"/>
          <w:szCs w:val="25"/>
          <w:lang w:val="ru-RU"/>
        </w:rPr>
        <w:t xml:space="preserve">, та про </w:t>
      </w:r>
      <w:proofErr w:type="spellStart"/>
      <w:r w:rsidRPr="00F1696E">
        <w:rPr>
          <w:rFonts w:ascii="Times New Roman" w:hAnsi="Times New Roman" w:cs="Times New Roman"/>
          <w:color w:val="000000"/>
          <w:sz w:val="25"/>
          <w:szCs w:val="25"/>
          <w:lang w:val="ru-RU"/>
        </w:rPr>
        <w:t>їх</w:t>
      </w:r>
      <w:proofErr w:type="spellEnd"/>
      <w:r w:rsidRPr="00F1696E">
        <w:rPr>
          <w:rFonts w:ascii="Times New Roman" w:hAnsi="Times New Roman" w:cs="Times New Roman"/>
          <w:color w:val="000000"/>
          <w:sz w:val="25"/>
          <w:szCs w:val="25"/>
          <w:lang w:val="ru-RU"/>
        </w:rPr>
        <w:t xml:space="preserve"> порядок </w:t>
      </w:r>
      <w:proofErr w:type="spellStart"/>
      <w:r w:rsidRPr="00F1696E">
        <w:rPr>
          <w:rFonts w:ascii="Times New Roman" w:hAnsi="Times New Roman" w:cs="Times New Roman"/>
          <w:color w:val="000000"/>
          <w:sz w:val="25"/>
          <w:szCs w:val="25"/>
          <w:lang w:val="ru-RU"/>
        </w:rPr>
        <w:t>обмін</w:t>
      </w:r>
      <w:proofErr w:type="spellEnd"/>
      <w:r w:rsidRPr="00F1696E">
        <w:rPr>
          <w:rFonts w:ascii="Times New Roman" w:hAnsi="Times New Roman" w:cs="Times New Roman"/>
          <w:color w:val="000000"/>
          <w:sz w:val="25"/>
          <w:szCs w:val="25"/>
          <w:lang w:val="ru-RU"/>
        </w:rPr>
        <w:t>.</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both"/>
        <w:rPr>
          <w:rFonts w:ascii="Times New Roman" w:hAnsi="Times New Roman" w:cs="Times New Roman"/>
          <w:color w:val="000000"/>
          <w:sz w:val="25"/>
          <w:szCs w:val="25"/>
        </w:rPr>
      </w:pPr>
      <w:r w:rsidRPr="00F1696E">
        <w:rPr>
          <w:rFonts w:ascii="Times New Roman" w:hAnsi="Times New Roman" w:cs="Times New Roman"/>
          <w:color w:val="000000"/>
          <w:sz w:val="25"/>
          <w:szCs w:val="25"/>
          <w:lang w:val="ru-RU"/>
        </w:rPr>
        <w:t xml:space="preserve">6.4.4.  На </w:t>
      </w:r>
      <w:proofErr w:type="spellStart"/>
      <w:r w:rsidRPr="00F1696E">
        <w:rPr>
          <w:rFonts w:ascii="Times New Roman" w:hAnsi="Times New Roman" w:cs="Times New Roman"/>
          <w:color w:val="000000"/>
          <w:sz w:val="25"/>
          <w:szCs w:val="25"/>
          <w:lang w:val="ru-RU"/>
        </w:rPr>
        <w:t>зміну</w:t>
      </w:r>
      <w:proofErr w:type="spellEnd"/>
      <w:r w:rsidRPr="00F1696E">
        <w:rPr>
          <w:rFonts w:ascii="Times New Roman" w:hAnsi="Times New Roman" w:cs="Times New Roman"/>
          <w:color w:val="000000"/>
          <w:sz w:val="25"/>
          <w:szCs w:val="25"/>
          <w:lang w:val="ru-RU"/>
        </w:rPr>
        <w:t xml:space="preserve"> в </w:t>
      </w:r>
      <w:proofErr w:type="spellStart"/>
      <w:r w:rsidRPr="00F1696E">
        <w:rPr>
          <w:rFonts w:ascii="Times New Roman" w:hAnsi="Times New Roman" w:cs="Times New Roman"/>
          <w:color w:val="000000"/>
          <w:sz w:val="25"/>
          <w:szCs w:val="25"/>
          <w:lang w:val="ru-RU"/>
        </w:rPr>
        <w:t>переліку</w:t>
      </w:r>
      <w:proofErr w:type="spellEnd"/>
      <w:r w:rsidRPr="00F1696E">
        <w:rPr>
          <w:rFonts w:ascii="Times New Roman" w:hAnsi="Times New Roman" w:cs="Times New Roman"/>
          <w:color w:val="000000"/>
          <w:sz w:val="25"/>
          <w:szCs w:val="25"/>
          <w:lang w:val="ru-RU"/>
        </w:rPr>
        <w:t xml:space="preserve"> АЗС, про </w:t>
      </w:r>
      <w:proofErr w:type="spellStart"/>
      <w:r w:rsidRPr="00F1696E">
        <w:rPr>
          <w:rFonts w:ascii="Times New Roman" w:hAnsi="Times New Roman" w:cs="Times New Roman"/>
          <w:color w:val="000000"/>
          <w:sz w:val="25"/>
          <w:szCs w:val="25"/>
          <w:lang w:val="ru-RU"/>
        </w:rPr>
        <w:t>що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письмово</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повідомляю</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Покупця</w:t>
      </w:r>
      <w:proofErr w:type="spellEnd"/>
      <w:r w:rsidRPr="00F1696E">
        <w:rPr>
          <w:rFonts w:ascii="Times New Roman" w:hAnsi="Times New Roman" w:cs="Times New Roman"/>
          <w:color w:val="000000"/>
          <w:sz w:val="25"/>
          <w:szCs w:val="25"/>
          <w:lang w:val="ru-RU"/>
        </w:rPr>
        <w:t xml:space="preserve"> за 3 </w:t>
      </w:r>
      <w:proofErr w:type="spellStart"/>
      <w:r w:rsidRPr="00F1696E">
        <w:rPr>
          <w:rFonts w:ascii="Times New Roman" w:hAnsi="Times New Roman" w:cs="Times New Roman"/>
          <w:color w:val="000000"/>
          <w:sz w:val="25"/>
          <w:szCs w:val="25"/>
          <w:lang w:val="ru-RU"/>
        </w:rPr>
        <w:t>робочих</w:t>
      </w:r>
      <w:proofErr w:type="spellEnd"/>
      <w:r w:rsidRPr="00F1696E">
        <w:rPr>
          <w:rFonts w:ascii="Times New Roman" w:hAnsi="Times New Roman" w:cs="Times New Roman"/>
          <w:color w:val="000000"/>
          <w:sz w:val="25"/>
          <w:szCs w:val="25"/>
          <w:lang w:val="ru-RU"/>
        </w:rPr>
        <w:t xml:space="preserve"> </w:t>
      </w:r>
      <w:proofErr w:type="spellStart"/>
      <w:r w:rsidRPr="00F1696E">
        <w:rPr>
          <w:rFonts w:ascii="Times New Roman" w:hAnsi="Times New Roman" w:cs="Times New Roman"/>
          <w:color w:val="000000"/>
          <w:sz w:val="25"/>
          <w:szCs w:val="25"/>
          <w:lang w:val="ru-RU"/>
        </w:rPr>
        <w:t>дні</w:t>
      </w:r>
      <w:proofErr w:type="spellEnd"/>
      <w:r w:rsidRPr="00F1696E">
        <w:rPr>
          <w:rFonts w:ascii="Times New Roman" w:hAnsi="Times New Roman" w:cs="Times New Roman"/>
          <w:color w:val="000000"/>
          <w:sz w:val="25"/>
          <w:szCs w:val="25"/>
          <w:lang w:val="ru-RU"/>
        </w:rPr>
        <w:t xml:space="preserve"> до таких </w:t>
      </w:r>
      <w:proofErr w:type="spellStart"/>
      <w:r w:rsidRPr="00F1696E">
        <w:rPr>
          <w:rFonts w:ascii="Times New Roman" w:hAnsi="Times New Roman" w:cs="Times New Roman"/>
          <w:color w:val="000000"/>
          <w:sz w:val="25"/>
          <w:szCs w:val="25"/>
          <w:lang w:val="ru-RU"/>
        </w:rPr>
        <w:t>змін</w:t>
      </w:r>
      <w:proofErr w:type="spellEnd"/>
      <w:r w:rsidRPr="00F1696E">
        <w:rPr>
          <w:rFonts w:ascii="Times New Roman" w:hAnsi="Times New Roman" w:cs="Times New Roman"/>
          <w:color w:val="000000"/>
          <w:sz w:val="25"/>
          <w:szCs w:val="25"/>
          <w:lang w:val="ru-RU"/>
        </w:rPr>
        <w:t xml:space="preserve">. </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VII. </w:t>
      </w:r>
      <w:proofErr w:type="spellStart"/>
      <w:r w:rsidRPr="00F1696E">
        <w:rPr>
          <w:rFonts w:ascii="Times New Roman" w:hAnsi="Times New Roman" w:cs="Times New Roman"/>
          <w:b/>
          <w:color w:val="000000"/>
          <w:sz w:val="25"/>
          <w:szCs w:val="25"/>
          <w:lang w:val="ru-RU"/>
        </w:rPr>
        <w:t>Відповідальність</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сторін</w:t>
      </w:r>
      <w:proofErr w:type="spellEnd"/>
      <w:r w:rsidRPr="00F1696E">
        <w:rPr>
          <w:rFonts w:ascii="Times New Roman" w:hAnsi="Times New Roman" w:cs="Times New Roman"/>
          <w:b/>
          <w:color w:val="000000"/>
          <w:sz w:val="25"/>
          <w:szCs w:val="25"/>
          <w:lang w:val="ru-RU"/>
        </w:rPr>
        <w:t xml:space="preserve">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647C4" w:rsidRPr="00F1696E" w:rsidRDefault="00B647C4" w:rsidP="00B647C4">
      <w:pPr>
        <w:shd w:val="clear" w:color="auto" w:fill="FFFFFF"/>
        <w:spacing w:before="20" w:after="20" w:line="0" w:lineRule="atLeast"/>
        <w:ind w:right="-2" w:firstLine="720"/>
        <w:jc w:val="center"/>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b/>
          <w:snapToGrid w:val="0"/>
          <w:sz w:val="25"/>
          <w:szCs w:val="25"/>
          <w:lang w:eastAsia="ru-RU"/>
        </w:rPr>
        <w:t>VIII. Обставини непереборної сили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8.1. Сторони домовилися, що у випадку виникнення форс-мажорних обставин (дія нездоланної сили, що не залежить від волі сторін), а саме: війни, воєнних дій, блокади, ембарго, міжнародних санкцій, валютних обмежень, інших дій держави, що не дозволяють Сторонам виконати свої зобов’язання, також пожежі, повені, інших явищ природних катаклізмів, Сторони звільняються від виконання своїх зобов’язань на період дії даних обставин.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8.2. У випадку, якщо дія вказаних обставин продовжується більш ніж 30 (тридцять) календарних днів, кожна із Сторін має право на однобічне розірвання даного договору і, </w:t>
      </w:r>
      <w:r w:rsidRPr="00F1696E">
        <w:rPr>
          <w:rFonts w:ascii="Times New Roman" w:eastAsia="Times New Roman" w:hAnsi="Times New Roman" w:cs="Times New Roman"/>
          <w:snapToGrid w:val="0"/>
          <w:sz w:val="25"/>
          <w:szCs w:val="25"/>
          <w:lang w:eastAsia="ru-RU"/>
        </w:rPr>
        <w:lastRenderedPageBreak/>
        <w:t>при цьому, не нестиме відповідальності за таке розірвання, за умови, якщо вона сповістила про це іншу Сторону не пізніше, ніж за 7 (сім) календарних днів до розірвання.</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8.3. Достатнім доказом дії форс-мажорних обставин є документ, виданий Торгово-промисловою палатою України.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8.4. Виникнення вищевказаних обставин не є підставою для відмовлення Замовника від оплати за товар, що був відвантажений йому до їхнього виникнення.</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720"/>
        <w:jc w:val="center"/>
        <w:rPr>
          <w:rFonts w:ascii="Times New Roman" w:hAnsi="Times New Roman" w:cs="Times New Roman"/>
          <w:color w:val="000000"/>
          <w:sz w:val="25"/>
          <w:szCs w:val="25"/>
        </w:rPr>
      </w:pPr>
      <w:r w:rsidRPr="00F1696E">
        <w:rPr>
          <w:rFonts w:ascii="Times New Roman" w:hAnsi="Times New Roman" w:cs="Times New Roman"/>
          <w:b/>
          <w:color w:val="000000"/>
          <w:sz w:val="25"/>
          <w:szCs w:val="25"/>
          <w:lang w:val="ru-RU"/>
        </w:rPr>
        <w:t>IX</w:t>
      </w:r>
      <w:r w:rsidRPr="00F1696E">
        <w:rPr>
          <w:rFonts w:ascii="Times New Roman" w:hAnsi="Times New Roman" w:cs="Times New Roman"/>
          <w:b/>
          <w:color w:val="000000"/>
          <w:sz w:val="25"/>
          <w:szCs w:val="25"/>
        </w:rPr>
        <w:t>. Вирішення спорів</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9.1. У випадку виникнення спорів або розбіжностей Сторони зобов’язуються вирішувати їх шляхом взаємних переговорів та консультацій.</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9.2. У разі недосягнення Сторонами згоди, спори (розбіжності) вирішуються у судовому порядку відповідно до чинного законодавства України.</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 Строк </w:t>
      </w:r>
      <w:proofErr w:type="spellStart"/>
      <w:r w:rsidRPr="00F1696E">
        <w:rPr>
          <w:rFonts w:ascii="Times New Roman" w:hAnsi="Times New Roman" w:cs="Times New Roman"/>
          <w:b/>
          <w:color w:val="000000"/>
          <w:sz w:val="25"/>
          <w:szCs w:val="25"/>
          <w:lang w:val="ru-RU"/>
        </w:rPr>
        <w:t>дії</w:t>
      </w:r>
      <w:proofErr w:type="spellEnd"/>
      <w:r w:rsidRPr="00F1696E">
        <w:rPr>
          <w:rFonts w:ascii="Times New Roman" w:hAnsi="Times New Roman" w:cs="Times New Roman"/>
          <w:b/>
          <w:color w:val="000000"/>
          <w:sz w:val="25"/>
          <w:szCs w:val="25"/>
          <w:lang w:val="ru-RU"/>
        </w:rPr>
        <w:t xml:space="preserve"> Договору </w:t>
      </w:r>
    </w:p>
    <w:p w:rsidR="00B647C4" w:rsidRPr="00F1696E" w:rsidRDefault="00B647C4" w:rsidP="00B647C4">
      <w:pPr>
        <w:shd w:val="clear" w:color="auto" w:fill="FFFFFF"/>
        <w:spacing w:before="20" w:after="20" w:line="0" w:lineRule="atLeast"/>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10.1. Цей Договір набирає чинності з моменту підписання і діє</w:t>
      </w:r>
      <w:r>
        <w:rPr>
          <w:rFonts w:ascii="Times New Roman" w:eastAsia="Times New Roman" w:hAnsi="Times New Roman" w:cs="Times New Roman"/>
          <w:snapToGrid w:val="0"/>
          <w:sz w:val="25"/>
          <w:szCs w:val="25"/>
          <w:lang w:eastAsia="ru-RU"/>
        </w:rPr>
        <w:t xml:space="preserve"> щодо бюджетних зобов’язань до 3</w:t>
      </w:r>
      <w:r w:rsidR="008C6AA7">
        <w:rPr>
          <w:rFonts w:ascii="Times New Roman" w:eastAsia="Times New Roman" w:hAnsi="Times New Roman" w:cs="Times New Roman"/>
          <w:snapToGrid w:val="0"/>
          <w:sz w:val="25"/>
          <w:szCs w:val="25"/>
          <w:lang w:eastAsia="ru-RU"/>
        </w:rPr>
        <w:t>0 червня</w:t>
      </w:r>
      <w:r w:rsidRPr="00F1696E">
        <w:rPr>
          <w:rFonts w:ascii="Times New Roman" w:eastAsia="Times New Roman" w:hAnsi="Times New Roman" w:cs="Times New Roman"/>
          <w:snapToGrid w:val="0"/>
          <w:sz w:val="25"/>
          <w:szCs w:val="25"/>
          <w:lang w:eastAsia="ru-RU"/>
        </w:rPr>
        <w:t xml:space="preserve"> 202</w:t>
      </w:r>
      <w:r>
        <w:rPr>
          <w:rFonts w:ascii="Times New Roman" w:eastAsia="Times New Roman" w:hAnsi="Times New Roman" w:cs="Times New Roman"/>
          <w:snapToGrid w:val="0"/>
          <w:sz w:val="25"/>
          <w:szCs w:val="25"/>
          <w:lang w:eastAsia="ru-RU"/>
        </w:rPr>
        <w:t>3</w:t>
      </w:r>
      <w:r w:rsidRPr="00F1696E">
        <w:rPr>
          <w:rFonts w:ascii="Times New Roman" w:eastAsia="Times New Roman" w:hAnsi="Times New Roman" w:cs="Times New Roman"/>
          <w:snapToGrid w:val="0"/>
          <w:sz w:val="25"/>
          <w:szCs w:val="25"/>
          <w:lang w:eastAsia="ru-RU"/>
        </w:rPr>
        <w:t xml:space="preserve"> року, а стосовно інших зобов’язань, взятих Сторонами за даним договором – до повного їх виконання.</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noProof/>
          <w:snapToGrid w:val="0"/>
          <w:sz w:val="25"/>
          <w:szCs w:val="25"/>
          <w:lang w:eastAsia="ru-RU"/>
        </w:rPr>
        <w:t>10.2. Закінчення строку Договору не звільняє Сторони від відповідальності за його порушення, яке мало місце під час дії Договору.</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540"/>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 </w:t>
      </w:r>
      <w:proofErr w:type="spellStart"/>
      <w:r w:rsidRPr="00F1696E">
        <w:rPr>
          <w:rFonts w:ascii="Times New Roman" w:hAnsi="Times New Roman" w:cs="Times New Roman"/>
          <w:b/>
          <w:color w:val="000000"/>
          <w:sz w:val="25"/>
          <w:szCs w:val="25"/>
          <w:lang w:val="ru-RU"/>
        </w:rPr>
        <w:t>Інші</w:t>
      </w:r>
      <w:proofErr w:type="spellEnd"/>
      <w:r w:rsidRPr="00F1696E">
        <w:rPr>
          <w:rFonts w:ascii="Times New Roman" w:hAnsi="Times New Roman" w:cs="Times New Roman"/>
          <w:b/>
          <w:color w:val="000000"/>
          <w:sz w:val="25"/>
          <w:szCs w:val="25"/>
          <w:lang w:val="ru-RU"/>
        </w:rPr>
        <w:t xml:space="preserve"> </w:t>
      </w:r>
      <w:proofErr w:type="spellStart"/>
      <w:r w:rsidRPr="00F1696E">
        <w:rPr>
          <w:rFonts w:ascii="Times New Roman" w:hAnsi="Times New Roman" w:cs="Times New Roman"/>
          <w:b/>
          <w:color w:val="000000"/>
          <w:sz w:val="25"/>
          <w:szCs w:val="25"/>
          <w:lang w:val="ru-RU"/>
        </w:rPr>
        <w:t>умови</w:t>
      </w:r>
      <w:proofErr w:type="spellEnd"/>
      <w:r w:rsidRPr="00F1696E">
        <w:rPr>
          <w:rFonts w:ascii="Times New Roman" w:hAnsi="Times New Roman" w:cs="Times New Roman"/>
          <w:b/>
          <w:color w:val="000000"/>
          <w:sz w:val="25"/>
          <w:szCs w:val="25"/>
          <w:lang w:val="ru-RU"/>
        </w:rPr>
        <w:t xml:space="preserve"> </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color w:val="000000"/>
          <w:sz w:val="25"/>
          <w:szCs w:val="25"/>
          <w:lang w:eastAsia="ru-RU"/>
        </w:rPr>
      </w:pPr>
      <w:r w:rsidRPr="00F1696E">
        <w:rPr>
          <w:rFonts w:ascii="Times New Roman" w:eastAsia="Times New Roman" w:hAnsi="Times New Roman" w:cs="Times New Roman"/>
          <w:snapToGrid w:val="0"/>
          <w:sz w:val="25"/>
          <w:szCs w:val="25"/>
          <w:lang w:eastAsia="uk-UA"/>
        </w:rPr>
        <w:t xml:space="preserve">11.1. </w:t>
      </w:r>
      <w:r w:rsidRPr="00F1696E">
        <w:rPr>
          <w:rFonts w:ascii="Times New Roman" w:eastAsia="Times New Roman" w:hAnsi="Times New Roman" w:cs="Times New Roman"/>
          <w:snapToGrid w:val="0"/>
          <w:color w:val="000000"/>
          <w:sz w:val="25"/>
          <w:szCs w:val="25"/>
          <w:lang w:eastAsia="ru-RU"/>
        </w:rPr>
        <w:t xml:space="preserve">Умови цього Договору можуть бути змінені за взаємною згодою Сторін з обов’язковим укладанням додаткової угоди до цього Договору. </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r w:rsidRPr="009A73B7">
        <w:rPr>
          <w:rFonts w:ascii="Times New Roman" w:eastAsia="Times New Roman" w:hAnsi="Times New Roman" w:cs="Times New Roman"/>
          <w:sz w:val="24"/>
          <w:szCs w:val="24"/>
        </w:rPr>
        <w:t>11.2</w:t>
      </w:r>
      <w:r w:rsidRPr="00A24B77">
        <w:rPr>
          <w:rFonts w:ascii="Times New Roman" w:eastAsia="Times New Roman" w:hAnsi="Times New Roman" w:cs="Times New Roman"/>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6" w:name="n74"/>
      <w:bookmarkEnd w:id="26"/>
      <w:r>
        <w:rPr>
          <w:rFonts w:ascii="Times New Roman" w:eastAsia="Times New Roman" w:hAnsi="Times New Roman" w:cs="Times New Roman"/>
          <w:sz w:val="24"/>
          <w:szCs w:val="24"/>
        </w:rPr>
        <w:t>11.2.1.</w:t>
      </w:r>
      <w:r w:rsidRPr="00A24B77">
        <w:rPr>
          <w:rFonts w:ascii="Times New Roman" w:eastAsia="Times New Roman" w:hAnsi="Times New Roman" w:cs="Times New Roman"/>
          <w:sz w:val="24"/>
          <w:szCs w:val="24"/>
        </w:rPr>
        <w:t xml:space="preserve"> зменшення обсягів закупівлі, зокрема з урахуванням фактичного обсягу видатків замовника;</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7" w:name="n75"/>
      <w:bookmarkEnd w:id="27"/>
      <w:r>
        <w:rPr>
          <w:rFonts w:ascii="Times New Roman" w:eastAsia="Times New Roman" w:hAnsi="Times New Roman" w:cs="Times New Roman"/>
          <w:sz w:val="24"/>
          <w:szCs w:val="24"/>
        </w:rPr>
        <w:t>11.2.2.</w:t>
      </w:r>
      <w:r w:rsidRPr="00A24B77">
        <w:rPr>
          <w:rFonts w:ascii="Times New Roman" w:eastAsia="Times New Roman" w:hAnsi="Times New Roman" w:cs="Times New Roman"/>
          <w:sz w:val="24"/>
          <w:szCs w:val="24"/>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8" w:name="n76"/>
      <w:bookmarkEnd w:id="28"/>
      <w:r>
        <w:rPr>
          <w:rFonts w:ascii="Times New Roman" w:eastAsia="Times New Roman" w:hAnsi="Times New Roman" w:cs="Times New Roman"/>
          <w:sz w:val="24"/>
          <w:szCs w:val="24"/>
        </w:rPr>
        <w:t>11.2.3.</w:t>
      </w:r>
      <w:r w:rsidRPr="00A24B77">
        <w:rPr>
          <w:rFonts w:ascii="Times New Roman" w:eastAsia="Times New Roman" w:hAnsi="Times New Roman" w:cs="Times New Roman"/>
          <w:sz w:val="24"/>
          <w:szCs w:val="24"/>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29" w:name="n77"/>
      <w:bookmarkEnd w:id="29"/>
      <w:r>
        <w:rPr>
          <w:rFonts w:ascii="Times New Roman" w:eastAsia="Times New Roman" w:hAnsi="Times New Roman" w:cs="Times New Roman"/>
          <w:sz w:val="24"/>
          <w:szCs w:val="24"/>
        </w:rPr>
        <w:t>11.2.4.</w:t>
      </w:r>
      <w:r w:rsidRPr="00A24B77">
        <w:rPr>
          <w:rFonts w:ascii="Times New Roman" w:eastAsia="Times New Roman" w:hAnsi="Times New Roman" w:cs="Times New Roman"/>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0" w:name="n78"/>
      <w:bookmarkEnd w:id="30"/>
      <w:r>
        <w:rPr>
          <w:rFonts w:ascii="Times New Roman" w:eastAsia="Times New Roman" w:hAnsi="Times New Roman" w:cs="Times New Roman"/>
          <w:sz w:val="24"/>
          <w:szCs w:val="24"/>
        </w:rPr>
        <w:t>11.2.5.</w:t>
      </w:r>
      <w:r w:rsidRPr="00A24B77">
        <w:rPr>
          <w:rFonts w:ascii="Times New Roman" w:eastAsia="Times New Roman" w:hAnsi="Times New Roman" w:cs="Times New Roman"/>
          <w:sz w:val="24"/>
          <w:szCs w:val="24"/>
        </w:rPr>
        <w:t xml:space="preserve"> погодження зміни ціни в договорі про закупівлю в бік зменшення (без зміни кількості (обсягу) та якості товарів, робіт і послуг);</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1" w:name="n79"/>
      <w:bookmarkEnd w:id="31"/>
      <w:r>
        <w:rPr>
          <w:rFonts w:ascii="Times New Roman" w:eastAsia="Times New Roman" w:hAnsi="Times New Roman" w:cs="Times New Roman"/>
          <w:sz w:val="24"/>
          <w:szCs w:val="24"/>
        </w:rPr>
        <w:t>11.2.6.</w:t>
      </w:r>
      <w:r w:rsidRPr="00A24B77">
        <w:rPr>
          <w:rFonts w:ascii="Times New Roman" w:eastAsia="Times New Roman" w:hAnsi="Times New Roman" w:cs="Times New Roman"/>
          <w:sz w:val="24"/>
          <w:szCs w:val="24"/>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A24B77">
        <w:rPr>
          <w:rFonts w:ascii="Times New Roman" w:eastAsia="Times New Roman" w:hAnsi="Times New Roman" w:cs="Times New Roman"/>
          <w:sz w:val="24"/>
          <w:szCs w:val="24"/>
        </w:rPr>
        <w:t>пропорційно</w:t>
      </w:r>
      <w:proofErr w:type="spellEnd"/>
      <w:r w:rsidRPr="00A24B77">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B647C4" w:rsidRPr="00A24B77" w:rsidRDefault="00B647C4" w:rsidP="00B647C4">
      <w:pPr>
        <w:shd w:val="clear" w:color="auto" w:fill="FFFFFF"/>
        <w:spacing w:after="150" w:line="240" w:lineRule="auto"/>
        <w:ind w:firstLine="709"/>
        <w:contextualSpacing/>
        <w:jc w:val="both"/>
        <w:rPr>
          <w:rFonts w:ascii="Times New Roman" w:eastAsia="Times New Roman" w:hAnsi="Times New Roman" w:cs="Times New Roman"/>
          <w:sz w:val="24"/>
          <w:szCs w:val="24"/>
        </w:rPr>
      </w:pPr>
      <w:bookmarkStart w:id="32" w:name="n80"/>
      <w:bookmarkEnd w:id="32"/>
      <w:r>
        <w:rPr>
          <w:rFonts w:ascii="Times New Roman" w:eastAsia="Times New Roman" w:hAnsi="Times New Roman" w:cs="Times New Roman"/>
          <w:sz w:val="24"/>
          <w:szCs w:val="24"/>
        </w:rPr>
        <w:t>11.2.7.</w:t>
      </w:r>
      <w:r w:rsidRPr="00A24B77">
        <w:rPr>
          <w:rFonts w:ascii="Times New Roman" w:eastAsia="Times New Roman" w:hAnsi="Times New Roman" w:cs="Times New Roman"/>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w:t>
      </w:r>
      <w:r w:rsidRPr="00A24B77">
        <w:rPr>
          <w:rFonts w:ascii="Times New Roman" w:eastAsia="Times New Roman" w:hAnsi="Times New Roman" w:cs="Times New Roman"/>
          <w:sz w:val="24"/>
          <w:szCs w:val="24"/>
        </w:rPr>
        <w:lastRenderedPageBreak/>
        <w:t xml:space="preserve">показників </w:t>
      </w:r>
      <w:proofErr w:type="spellStart"/>
      <w:r w:rsidRPr="00A24B77">
        <w:rPr>
          <w:rFonts w:ascii="Times New Roman" w:eastAsia="Times New Roman" w:hAnsi="Times New Roman" w:cs="Times New Roman"/>
          <w:sz w:val="24"/>
          <w:szCs w:val="24"/>
        </w:rPr>
        <w:t>Platts</w:t>
      </w:r>
      <w:proofErr w:type="spellEnd"/>
      <w:r w:rsidRPr="00A24B77">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647C4" w:rsidRPr="00F1696E" w:rsidRDefault="00B647C4" w:rsidP="00B647C4">
      <w:pPr>
        <w:shd w:val="clear" w:color="auto" w:fill="FFFFFF"/>
        <w:spacing w:after="150" w:line="240" w:lineRule="auto"/>
        <w:ind w:firstLine="709"/>
        <w:contextualSpacing/>
        <w:jc w:val="both"/>
        <w:rPr>
          <w:rFonts w:ascii="Times New Roman" w:eastAsia="Times New Roman" w:hAnsi="Times New Roman" w:cs="Times New Roman"/>
          <w:snapToGrid w:val="0"/>
          <w:color w:val="000000"/>
          <w:sz w:val="25"/>
          <w:szCs w:val="25"/>
          <w:lang w:eastAsia="ru-RU"/>
        </w:rPr>
      </w:pPr>
      <w:bookmarkStart w:id="33" w:name="n81"/>
      <w:bookmarkEnd w:id="33"/>
      <w:r>
        <w:rPr>
          <w:rFonts w:ascii="Times New Roman" w:eastAsia="Times New Roman" w:hAnsi="Times New Roman" w:cs="Times New Roman"/>
          <w:sz w:val="24"/>
          <w:szCs w:val="24"/>
        </w:rPr>
        <w:t>11.2.8.</w:t>
      </w:r>
      <w:r w:rsidRPr="00A24B77">
        <w:rPr>
          <w:rFonts w:ascii="Times New Roman" w:eastAsia="Times New Roman" w:hAnsi="Times New Roman" w:cs="Times New Roman"/>
          <w:sz w:val="24"/>
          <w:szCs w:val="24"/>
        </w:rPr>
        <w:t xml:space="preserve"> </w:t>
      </w:r>
      <w:r w:rsidRPr="009A73B7">
        <w:rPr>
          <w:rFonts w:ascii="Times New Roman" w:eastAsia="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11.3. Одностороння відмова від виконання Сторонами своїх зобов’язань не допускається, крім випадків, передбачених цим Договором та чинним законодавством.</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11.4</w:t>
      </w:r>
      <w:r w:rsidRPr="00F1696E">
        <w:rPr>
          <w:rFonts w:ascii="Times New Roman" w:eastAsia="Times New Roman" w:hAnsi="Times New Roman" w:cs="Times New Roman"/>
          <w:snapToGrid w:val="0"/>
          <w:color w:val="000000"/>
          <w:sz w:val="25"/>
          <w:szCs w:val="25"/>
          <w:lang w:eastAsia="ru-RU"/>
        </w:rPr>
        <w:t>. Додаткові</w:t>
      </w:r>
      <w:r w:rsidRPr="00F1696E">
        <w:rPr>
          <w:rFonts w:ascii="Times New Roman" w:eastAsia="Times New Roman" w:hAnsi="Times New Roman" w:cs="Times New Roman"/>
          <w:snapToGrid w:val="0"/>
          <w:sz w:val="25"/>
          <w:szCs w:val="25"/>
          <w:lang w:eastAsia="ru-RU"/>
        </w:rPr>
        <w:t xml:space="preserve"> угоди та додатки до цього Договору є його невід'ємними частинами і мають юридичну силу у разі, якщо вони викладені у письмовій формі та підписані Сторонами.</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11.5. Сторони несуть повну відповідальність за достовірність вказаних ними у цьому Договорі свого місця знаходження та банківських реквізитів та зобов'язуються письмово повідомити іншу Сторону про їх зміну не пізніше семи днів після настання таких змін, а у разі неповідомлення несуть ризик настання пов'язаних із цим несприятливих наслідків.</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11.6. Жодна із Сторін не має права передавати свої права та обов’язки по цьому Договору без письмового погодження з іншою Стороною, окрім випадків передбачених цим Договором.</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11.7. Цей Договір укладено у двох примірниках, що мають однакову юридичну силу, по одному для кожної Сторони.</w:t>
      </w:r>
    </w:p>
    <w:p w:rsidR="00B647C4" w:rsidRPr="00F1696E" w:rsidRDefault="00B647C4" w:rsidP="00B647C4">
      <w:pPr>
        <w:spacing w:before="20" w:after="20" w:line="240" w:lineRule="auto"/>
        <w:ind w:right="-2" w:firstLine="720"/>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11.8. Покупець не є платником податку на прибуток.</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 xml:space="preserve">11.9. Продавець _____________________________________________. </w:t>
      </w:r>
    </w:p>
    <w:p w:rsidR="00B647C4" w:rsidRPr="00F1696E" w:rsidRDefault="00B647C4" w:rsidP="00B647C4">
      <w:pPr>
        <w:spacing w:before="20" w:after="20" w:line="240" w:lineRule="auto"/>
        <w:ind w:right="-2" w:firstLine="709"/>
        <w:jc w:val="both"/>
        <w:rPr>
          <w:rFonts w:ascii="Times New Roman" w:eastAsia="Times New Roman" w:hAnsi="Times New Roman" w:cs="Times New Roman"/>
          <w:snapToGrid w:val="0"/>
          <w:sz w:val="25"/>
          <w:szCs w:val="25"/>
          <w:lang w:eastAsia="ru-RU"/>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lang w:val="ru-RU"/>
        </w:rPr>
      </w:pPr>
      <w:r w:rsidRPr="00F1696E">
        <w:rPr>
          <w:rFonts w:ascii="Times New Roman" w:hAnsi="Times New Roman" w:cs="Times New Roman"/>
          <w:b/>
          <w:color w:val="000000"/>
          <w:sz w:val="25"/>
          <w:szCs w:val="25"/>
          <w:lang w:val="ru-RU"/>
        </w:rPr>
        <w:t xml:space="preserve">XIІ. </w:t>
      </w:r>
      <w:proofErr w:type="spellStart"/>
      <w:r w:rsidRPr="00F1696E">
        <w:rPr>
          <w:rFonts w:ascii="Times New Roman" w:hAnsi="Times New Roman" w:cs="Times New Roman"/>
          <w:b/>
          <w:color w:val="000000"/>
          <w:sz w:val="25"/>
          <w:szCs w:val="25"/>
          <w:lang w:val="ru-RU"/>
        </w:rPr>
        <w:t>Додатки</w:t>
      </w:r>
      <w:proofErr w:type="spellEnd"/>
      <w:r w:rsidRPr="00F1696E">
        <w:rPr>
          <w:rFonts w:ascii="Times New Roman" w:hAnsi="Times New Roman" w:cs="Times New Roman"/>
          <w:b/>
          <w:color w:val="000000"/>
          <w:sz w:val="25"/>
          <w:szCs w:val="25"/>
          <w:lang w:val="ru-RU"/>
        </w:rPr>
        <w:t xml:space="preserve"> до Договору</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 xml:space="preserve">12. Невід'ємною частиною цього Договору є: </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r w:rsidRPr="00F1696E">
        <w:rPr>
          <w:rFonts w:ascii="Times New Roman" w:eastAsia="Times New Roman" w:hAnsi="Times New Roman" w:cs="Times New Roman"/>
          <w:snapToGrid w:val="0"/>
          <w:sz w:val="25"/>
          <w:szCs w:val="25"/>
          <w:lang w:eastAsia="uk-UA"/>
        </w:rPr>
        <w:t>12.1. Додаток № 1 – Специфікація.</w:t>
      </w:r>
    </w:p>
    <w:p w:rsidR="00B647C4" w:rsidRPr="00F1696E" w:rsidRDefault="00B647C4" w:rsidP="00B647C4">
      <w:pPr>
        <w:shd w:val="clear" w:color="auto" w:fill="FFFFFF"/>
        <w:spacing w:before="20" w:after="20" w:line="240" w:lineRule="auto"/>
        <w:ind w:right="-2" w:firstLine="709"/>
        <w:jc w:val="both"/>
        <w:rPr>
          <w:rFonts w:ascii="Times New Roman" w:eastAsia="Times New Roman" w:hAnsi="Times New Roman" w:cs="Times New Roman"/>
          <w:snapToGrid w:val="0"/>
          <w:sz w:val="25"/>
          <w:szCs w:val="25"/>
          <w:lang w:eastAsia="uk-UA"/>
        </w:rPr>
      </w:pP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r w:rsidRPr="00F1696E">
        <w:rPr>
          <w:rFonts w:ascii="Times New Roman" w:hAnsi="Times New Roman" w:cs="Times New Roman"/>
          <w:b/>
          <w:color w:val="000000"/>
          <w:sz w:val="25"/>
          <w:szCs w:val="25"/>
          <w:lang w:val="ru-RU"/>
        </w:rPr>
        <w:t>XI</w:t>
      </w:r>
      <w:r w:rsidRPr="00F1696E">
        <w:rPr>
          <w:rFonts w:ascii="Times New Roman" w:hAnsi="Times New Roman" w:cs="Times New Roman"/>
          <w:b/>
          <w:color w:val="000000"/>
          <w:sz w:val="25"/>
          <w:szCs w:val="25"/>
        </w:rPr>
        <w:t>І</w:t>
      </w:r>
      <w:r w:rsidRPr="00F1696E">
        <w:rPr>
          <w:rFonts w:ascii="Times New Roman" w:hAnsi="Times New Roman" w:cs="Times New Roman"/>
          <w:b/>
          <w:color w:val="000000"/>
          <w:sz w:val="25"/>
          <w:szCs w:val="25"/>
          <w:lang w:val="ru-RU"/>
        </w:rPr>
        <w:t>I</w:t>
      </w:r>
      <w:r w:rsidRPr="00F1696E">
        <w:rPr>
          <w:rFonts w:ascii="Times New Roman" w:hAnsi="Times New Roman" w:cs="Times New Roman"/>
          <w:b/>
          <w:color w:val="000000"/>
          <w:sz w:val="25"/>
          <w:szCs w:val="25"/>
        </w:rPr>
        <w:t xml:space="preserve">. Місцезнаходження та банківські реквізити Сторін </w:t>
      </w:r>
    </w:p>
    <w:p w:rsidR="00B647C4" w:rsidRPr="00F1696E" w:rsidRDefault="00B647C4" w:rsidP="00B64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hAnsi="Times New Roman" w:cs="Times New Roman"/>
          <w:b/>
          <w:color w:val="000000"/>
          <w:sz w:val="25"/>
          <w:szCs w:val="25"/>
        </w:rPr>
      </w:pPr>
    </w:p>
    <w:tbl>
      <w:tblPr>
        <w:tblW w:w="9640" w:type="dxa"/>
        <w:tblInd w:w="108" w:type="dxa"/>
        <w:tblLayout w:type="fixed"/>
        <w:tblLook w:val="01E0" w:firstRow="1" w:lastRow="1" w:firstColumn="1" w:lastColumn="1" w:noHBand="0" w:noVBand="0"/>
      </w:tblPr>
      <w:tblGrid>
        <w:gridCol w:w="4820"/>
        <w:gridCol w:w="4820"/>
      </w:tblGrid>
      <w:tr w:rsidR="00B647C4" w:rsidRPr="00F1696E" w:rsidTr="00186EDB">
        <w:tc>
          <w:tcPr>
            <w:tcW w:w="4820" w:type="dxa"/>
          </w:tcPr>
          <w:p w:rsidR="00B647C4" w:rsidRPr="00F1696E" w:rsidRDefault="00B647C4" w:rsidP="00186EDB">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B647C4" w:rsidRPr="00F1696E" w:rsidRDefault="00B647C4" w:rsidP="00186EDB">
            <w:pPr>
              <w:widowControl w:val="0"/>
              <w:suppressAutoHyphens/>
              <w:spacing w:after="0" w:line="240" w:lineRule="auto"/>
              <w:ind w:left="-108"/>
              <w:contextualSpacing/>
              <w:jc w:val="center"/>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76018,м. Івано-Франківськ, </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р/р </w:t>
            </w: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left="-108"/>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B647C4" w:rsidRPr="00F1696E" w:rsidRDefault="00B647C4" w:rsidP="00186EDB">
            <w:pPr>
              <w:widowControl w:val="0"/>
              <w:suppressAutoHyphens/>
              <w:spacing w:after="0" w:line="240" w:lineRule="auto"/>
              <w:ind w:left="-108" w:right="-2"/>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left="-108" w:right="-2"/>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B647C4" w:rsidRPr="00F1696E" w:rsidRDefault="00B647C4" w:rsidP="00186EDB">
            <w:pPr>
              <w:spacing w:after="0" w:line="240" w:lineRule="auto"/>
              <w:ind w:right="-2" w:hanging="108"/>
              <w:rPr>
                <w:rFonts w:ascii="Times New Roman" w:eastAsia="SimSun" w:hAnsi="Times New Roman" w:cs="Times New Roman"/>
                <w:snapToGrid w:val="0"/>
                <w:kern w:val="1"/>
                <w:sz w:val="25"/>
                <w:szCs w:val="25"/>
                <w:lang w:eastAsia="hi-IN" w:bidi="hi-IN"/>
              </w:rPr>
            </w:pPr>
          </w:p>
          <w:p w:rsidR="00B647C4" w:rsidRPr="00F1696E" w:rsidRDefault="00B647C4" w:rsidP="00186EDB">
            <w:pPr>
              <w:spacing w:after="0" w:line="240" w:lineRule="auto"/>
              <w:ind w:right="-2" w:hanging="108"/>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 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r w:rsidRPr="00F1696E">
              <w:rPr>
                <w:rFonts w:ascii="Times New Roman" w:eastAsia="SimSun" w:hAnsi="Times New Roman" w:cs="Times New Roman"/>
                <w:b/>
                <w:snapToGrid w:val="0"/>
                <w:kern w:val="1"/>
                <w:sz w:val="25"/>
                <w:szCs w:val="25"/>
                <w:lang w:eastAsia="hi-IN" w:bidi="hi-IN"/>
              </w:rPr>
              <w:t xml:space="preserve"> </w:t>
            </w: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B647C4" w:rsidRPr="00F1696E" w:rsidRDefault="00B647C4" w:rsidP="00186EDB">
            <w:pPr>
              <w:spacing w:after="0" w:line="240" w:lineRule="auto"/>
              <w:ind w:right="-2" w:firstLine="34"/>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B647C4" w:rsidRPr="00F1696E" w:rsidRDefault="00B647C4" w:rsidP="00186EDB">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FB4049" w:rsidRPr="00F1696E" w:rsidRDefault="00FB4049"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B647C4" w:rsidRPr="00F1696E" w:rsidRDefault="00B647C4"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751D27" w:rsidRPr="00FB4049" w:rsidRDefault="00751D27" w:rsidP="00751D27">
      <w:pPr>
        <w:autoSpaceDE w:val="0"/>
        <w:autoSpaceDN w:val="0"/>
        <w:adjustRightInd w:val="0"/>
        <w:spacing w:after="0" w:line="240" w:lineRule="auto"/>
        <w:ind w:left="5245" w:right="-2"/>
        <w:rPr>
          <w:rFonts w:ascii="Times New Roman" w:eastAsia="Times New Roman" w:hAnsi="Times New Roman" w:cs="Times New Roman"/>
          <w:b/>
          <w:i/>
          <w:sz w:val="25"/>
          <w:szCs w:val="25"/>
          <w:lang w:eastAsia="ru-RU"/>
        </w:rPr>
      </w:pPr>
      <w:r w:rsidRPr="00FB4049">
        <w:rPr>
          <w:rFonts w:ascii="Times New Roman" w:eastAsia="Times New Roman" w:hAnsi="Times New Roman" w:cs="Times New Roman"/>
          <w:b/>
          <w:i/>
          <w:sz w:val="25"/>
          <w:szCs w:val="25"/>
          <w:lang w:eastAsia="ru-RU"/>
        </w:rPr>
        <w:lastRenderedPageBreak/>
        <w:t>Додаток 1</w:t>
      </w:r>
    </w:p>
    <w:p w:rsidR="00751D27" w:rsidRPr="00F1696E" w:rsidRDefault="00751D27" w:rsidP="00751D27">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r w:rsidRPr="00FB4049">
        <w:rPr>
          <w:rFonts w:ascii="Times New Roman" w:eastAsia="Times New Roman" w:hAnsi="Times New Roman" w:cs="Times New Roman"/>
          <w:b/>
          <w:i/>
          <w:sz w:val="25"/>
          <w:szCs w:val="25"/>
          <w:lang w:eastAsia="ru-RU"/>
        </w:rPr>
        <w:t>до Договору</w:t>
      </w:r>
      <w:r w:rsidRPr="00F1696E">
        <w:rPr>
          <w:rFonts w:ascii="Times New Roman" w:eastAsia="Times New Roman" w:hAnsi="Times New Roman" w:cs="Times New Roman"/>
          <w:sz w:val="25"/>
          <w:szCs w:val="25"/>
          <w:lang w:eastAsia="ru-RU"/>
        </w:rPr>
        <w:t xml:space="preserve"> №_____________</w:t>
      </w:r>
    </w:p>
    <w:p w:rsidR="00751D27" w:rsidRPr="00F1696E" w:rsidRDefault="00751D27" w:rsidP="00751D27">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r w:rsidRPr="00F1696E">
        <w:rPr>
          <w:rFonts w:ascii="Times New Roman" w:eastAsia="Times New Roman" w:hAnsi="Times New Roman" w:cs="Times New Roman"/>
          <w:sz w:val="25"/>
          <w:szCs w:val="25"/>
          <w:lang w:eastAsia="ru-RU"/>
        </w:rPr>
        <w:t>від «____»  ________________ 202</w:t>
      </w:r>
      <w:r>
        <w:rPr>
          <w:rFonts w:ascii="Times New Roman" w:eastAsia="Times New Roman" w:hAnsi="Times New Roman" w:cs="Times New Roman"/>
          <w:sz w:val="25"/>
          <w:szCs w:val="25"/>
          <w:lang w:eastAsia="ru-RU"/>
        </w:rPr>
        <w:t>3</w:t>
      </w:r>
      <w:r w:rsidRPr="00F1696E">
        <w:rPr>
          <w:rFonts w:ascii="Times New Roman" w:eastAsia="Times New Roman" w:hAnsi="Times New Roman" w:cs="Times New Roman"/>
          <w:sz w:val="25"/>
          <w:szCs w:val="25"/>
          <w:lang w:eastAsia="ru-RU"/>
        </w:rPr>
        <w:t xml:space="preserve"> року</w:t>
      </w:r>
    </w:p>
    <w:p w:rsidR="00751D27" w:rsidRPr="00F1696E" w:rsidRDefault="00751D27" w:rsidP="00751D27">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751D27" w:rsidRPr="00F1696E" w:rsidRDefault="00751D27" w:rsidP="00751D27">
      <w:pPr>
        <w:autoSpaceDE w:val="0"/>
        <w:autoSpaceDN w:val="0"/>
        <w:adjustRightInd w:val="0"/>
        <w:spacing w:after="0" w:line="240" w:lineRule="auto"/>
        <w:ind w:left="5670" w:right="-2"/>
        <w:jc w:val="both"/>
        <w:rPr>
          <w:rFonts w:ascii="Times New Roman" w:eastAsia="Times New Roman" w:hAnsi="Times New Roman" w:cs="Times New Roman"/>
          <w:sz w:val="25"/>
          <w:szCs w:val="25"/>
          <w:lang w:eastAsia="uk-UA"/>
        </w:rPr>
      </w:pPr>
    </w:p>
    <w:p w:rsidR="00751D27" w:rsidRPr="00F1696E" w:rsidRDefault="00751D27" w:rsidP="00751D27">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751D27" w:rsidRPr="00F1696E" w:rsidRDefault="00751D27" w:rsidP="00751D27">
      <w:pPr>
        <w:autoSpaceDE w:val="0"/>
        <w:autoSpaceDN w:val="0"/>
        <w:adjustRightInd w:val="0"/>
        <w:spacing w:after="0" w:line="240" w:lineRule="auto"/>
        <w:ind w:right="-2"/>
        <w:jc w:val="center"/>
        <w:rPr>
          <w:rFonts w:ascii="Times New Roman" w:eastAsia="Times New Roman" w:hAnsi="Times New Roman" w:cs="Times New Roman"/>
          <w:b/>
          <w:sz w:val="25"/>
          <w:szCs w:val="25"/>
          <w:lang w:eastAsia="uk-UA"/>
        </w:rPr>
      </w:pPr>
      <w:r w:rsidRPr="00F1696E">
        <w:rPr>
          <w:rFonts w:ascii="Times New Roman" w:eastAsia="Times New Roman" w:hAnsi="Times New Roman" w:cs="Times New Roman"/>
          <w:b/>
          <w:sz w:val="25"/>
          <w:szCs w:val="25"/>
          <w:lang w:eastAsia="uk-UA"/>
        </w:rPr>
        <w:t>СПЕЦИФІКАЦІЯ ДО ДОГОВОРУ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8"/>
        <w:gridCol w:w="1276"/>
        <w:gridCol w:w="1134"/>
        <w:gridCol w:w="1276"/>
        <w:gridCol w:w="2551"/>
      </w:tblGrid>
      <w:tr w:rsidR="00751D27" w:rsidRPr="00F1696E" w:rsidTr="008C6AA7">
        <w:trPr>
          <w:trHeight w:val="718"/>
        </w:trPr>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8"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 з/п</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Найменування продукції (марка пального)</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Кількість</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 палива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(л)</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Ціна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 1 л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без ПДВ (грн</w:t>
            </w:r>
            <w:r w:rsidRPr="00F1696E">
              <w:rPr>
                <w:rFonts w:ascii="Times New Roman" w:hAnsi="Times New Roman" w:cs="Times New Roman"/>
                <w:b/>
                <w:snapToGrid w:val="0"/>
                <w:sz w:val="25"/>
                <w:szCs w:val="25"/>
              </w:rPr>
              <w:t>.)</w:t>
            </w: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Ціна</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 1 л</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 ПДВ</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(грн.</w:t>
            </w:r>
            <w:r w:rsidRPr="00F1696E">
              <w:rPr>
                <w:rFonts w:ascii="Times New Roman" w:hAnsi="Times New Roman" w:cs="Times New Roman"/>
                <w:b/>
                <w:snapToGrid w:val="0"/>
                <w:sz w:val="25"/>
                <w:szCs w:val="25"/>
              </w:rPr>
              <w:t>)</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 xml:space="preserve">Загальна вартість продукції </w:t>
            </w:r>
          </w:p>
          <w:p w:rsidR="00751D27" w:rsidRPr="00F1696E" w:rsidRDefault="00751D27" w:rsidP="008C6AA7">
            <w:pPr>
              <w:tabs>
                <w:tab w:val="center" w:pos="4153"/>
                <w:tab w:val="right" w:pos="8306"/>
              </w:tabs>
              <w:spacing w:after="0" w:line="240" w:lineRule="auto"/>
              <w:ind w:left="-105" w:right="-2"/>
              <w:jc w:val="center"/>
              <w:rPr>
                <w:rFonts w:ascii="Times New Roman" w:hAnsi="Times New Roman" w:cs="Times New Roman"/>
                <w:b/>
                <w:snapToGrid w:val="0"/>
                <w:sz w:val="25"/>
                <w:szCs w:val="25"/>
              </w:rPr>
            </w:pPr>
            <w:r>
              <w:rPr>
                <w:rFonts w:ascii="Times New Roman" w:hAnsi="Times New Roman" w:cs="Times New Roman"/>
                <w:b/>
                <w:snapToGrid w:val="0"/>
                <w:sz w:val="25"/>
                <w:szCs w:val="25"/>
              </w:rPr>
              <w:t>з ПДВ (грн</w:t>
            </w:r>
            <w:r w:rsidRPr="00F1696E">
              <w:rPr>
                <w:rFonts w:ascii="Times New Roman" w:hAnsi="Times New Roman" w:cs="Times New Roman"/>
                <w:b/>
                <w:snapToGrid w:val="0"/>
                <w:sz w:val="25"/>
                <w:szCs w:val="25"/>
              </w:rPr>
              <w:t>.)</w:t>
            </w:r>
          </w:p>
        </w:tc>
      </w:tr>
      <w:tr w:rsidR="00751D27" w:rsidRPr="00F1696E" w:rsidTr="008C6AA7">
        <w:trPr>
          <w:trHeight w:val="70"/>
        </w:trPr>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2</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4</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5</w:t>
            </w: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6</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8</w:t>
            </w:r>
          </w:p>
        </w:tc>
      </w:tr>
      <w:tr w:rsidR="00751D27" w:rsidRPr="00F1696E" w:rsidTr="008C6AA7">
        <w:tc>
          <w:tcPr>
            <w:tcW w:w="42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sidRPr="00F1696E">
              <w:rPr>
                <w:rFonts w:ascii="Times New Roman" w:hAnsi="Times New Roman" w:cs="Times New Roman"/>
                <w:snapToGrid w:val="0"/>
                <w:sz w:val="25"/>
                <w:szCs w:val="25"/>
              </w:rPr>
              <w:t>1</w:t>
            </w:r>
          </w:p>
        </w:tc>
        <w:tc>
          <w:tcPr>
            <w:tcW w:w="3118"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993"/>
              </w:tabs>
              <w:spacing w:after="0" w:line="240" w:lineRule="auto"/>
              <w:ind w:right="-2"/>
              <w:rPr>
                <w:rFonts w:ascii="Times New Roman" w:eastAsia="Times New Roman" w:hAnsi="Times New Roman" w:cs="Times New Roman"/>
                <w:snapToGrid w:val="0"/>
                <w:sz w:val="25"/>
                <w:szCs w:val="25"/>
                <w:lang w:eastAsia="ru-RU"/>
              </w:rPr>
            </w:pPr>
            <w:r w:rsidRPr="00F1696E">
              <w:rPr>
                <w:rFonts w:ascii="Times New Roman" w:eastAsia="Times New Roman" w:hAnsi="Times New Roman" w:cs="Times New Roman"/>
                <w:snapToGrid w:val="0"/>
                <w:sz w:val="25"/>
                <w:szCs w:val="25"/>
                <w:lang w:eastAsia="ru-RU"/>
              </w:rPr>
              <w:t>Бензин автомобільний</w:t>
            </w:r>
          </w:p>
          <w:p w:rsidR="00751D27" w:rsidRPr="00F1696E" w:rsidRDefault="00751D27" w:rsidP="008C6AA7">
            <w:pPr>
              <w:tabs>
                <w:tab w:val="left" w:pos="993"/>
              </w:tabs>
              <w:spacing w:after="0" w:line="240" w:lineRule="auto"/>
              <w:ind w:right="-2"/>
              <w:rPr>
                <w:rFonts w:ascii="Times New Roman" w:hAnsi="Times New Roman" w:cs="Times New Roman"/>
                <w:snapToGrid w:val="0"/>
                <w:sz w:val="25"/>
                <w:szCs w:val="25"/>
              </w:rPr>
            </w:pPr>
            <w:r w:rsidRPr="00F1696E">
              <w:rPr>
                <w:rFonts w:ascii="Times New Roman" w:eastAsia="Times New Roman" w:hAnsi="Times New Roman" w:cs="Times New Roman"/>
                <w:snapToGrid w:val="0"/>
                <w:sz w:val="25"/>
                <w:szCs w:val="25"/>
                <w:lang w:eastAsia="ru-RU"/>
              </w:rPr>
              <w:t xml:space="preserve"> A-95 </w:t>
            </w:r>
            <w:r w:rsidRPr="00F1696E">
              <w:rPr>
                <w:rFonts w:ascii="Times New Roman" w:eastAsia="Times New Roman" w:hAnsi="Times New Roman" w:cs="Times New Roman"/>
                <w:sz w:val="25"/>
                <w:szCs w:val="25"/>
                <w:lang w:eastAsia="ru-RU"/>
              </w:rPr>
              <w:t>(талони</w:t>
            </w:r>
            <w:r>
              <w:rPr>
                <w:rFonts w:ascii="Times New Roman" w:eastAsia="Times New Roman" w:hAnsi="Times New Roman" w:cs="Times New Roman"/>
                <w:sz w:val="25"/>
                <w:szCs w:val="25"/>
                <w:lang w:val="ru-RU" w:eastAsia="ru-RU"/>
              </w:rPr>
              <w:t xml:space="preserve"> 10л. 20л.</w:t>
            </w:r>
            <w:r w:rsidRPr="00F1696E">
              <w:rPr>
                <w:rFonts w:ascii="Times New Roman" w:eastAsia="Times New Roman" w:hAnsi="Times New Roman" w:cs="Times New Roman"/>
                <w:sz w:val="25"/>
                <w:szCs w:val="25"/>
                <w:lang w:eastAsia="ru-RU"/>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r>
              <w:rPr>
                <w:rFonts w:ascii="Times New Roman" w:hAnsi="Times New Roman" w:cs="Times New Roman"/>
                <w:snapToGrid w:val="0"/>
                <w:sz w:val="25"/>
                <w:szCs w:val="25"/>
              </w:rPr>
              <w:t>1260</w:t>
            </w:r>
          </w:p>
        </w:tc>
        <w:tc>
          <w:tcPr>
            <w:tcW w:w="1134" w:type="dxa"/>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color w:val="FF0000"/>
                <w:sz w:val="25"/>
                <w:szCs w:val="25"/>
              </w:rPr>
            </w:pPr>
          </w:p>
        </w:tc>
        <w:tc>
          <w:tcPr>
            <w:tcW w:w="1276"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center" w:pos="4153"/>
                <w:tab w:val="right" w:pos="8306"/>
              </w:tabs>
              <w:spacing w:after="0" w:line="240" w:lineRule="auto"/>
              <w:ind w:right="-2"/>
              <w:jc w:val="center"/>
              <w:rPr>
                <w:rFonts w:ascii="Times New Roman" w:hAnsi="Times New Roman" w:cs="Times New Roman"/>
                <w:snapToGrid w:val="0"/>
                <w:sz w:val="25"/>
                <w:szCs w:val="25"/>
              </w:rPr>
            </w:pPr>
          </w:p>
        </w:tc>
      </w:tr>
      <w:tr w:rsidR="00751D27" w:rsidRPr="00F1696E" w:rsidTr="008C6AA7">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b/>
                <w:snapToGrid w:val="0"/>
                <w:sz w:val="25"/>
                <w:szCs w:val="25"/>
              </w:rPr>
            </w:pPr>
            <w:r w:rsidRPr="00F1696E">
              <w:rPr>
                <w:rFonts w:ascii="Times New Roman" w:hAnsi="Times New Roman" w:cs="Times New Roman"/>
                <w:b/>
                <w:snapToGrid w:val="0"/>
                <w:sz w:val="25"/>
                <w:szCs w:val="25"/>
              </w:rPr>
              <w:t>Загальна вартість з ПДВ</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snapToGrid w:val="0"/>
                <w:sz w:val="25"/>
                <w:szCs w:val="25"/>
              </w:rPr>
            </w:pPr>
          </w:p>
        </w:tc>
      </w:tr>
      <w:tr w:rsidR="00751D27" w:rsidRPr="00F1696E" w:rsidTr="008C6AA7">
        <w:trPr>
          <w:trHeight w:val="561"/>
        </w:trPr>
        <w:tc>
          <w:tcPr>
            <w:tcW w:w="7230" w:type="dxa"/>
            <w:gridSpan w:val="5"/>
            <w:tcBorders>
              <w:top w:val="single" w:sz="4" w:space="0" w:color="auto"/>
              <w:left w:val="single" w:sz="4" w:space="0" w:color="auto"/>
              <w:bottom w:val="single" w:sz="4" w:space="0" w:color="auto"/>
              <w:right w:val="single" w:sz="4" w:space="0" w:color="auto"/>
            </w:tcBorders>
            <w:vAlign w:val="center"/>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b/>
                <w:snapToGrid w:val="0"/>
                <w:sz w:val="25"/>
                <w:szCs w:val="25"/>
                <w:highlight w:val="yellow"/>
              </w:rPr>
            </w:pPr>
            <w:r w:rsidRPr="00F1696E">
              <w:rPr>
                <w:rFonts w:ascii="Times New Roman" w:hAnsi="Times New Roman" w:cs="Times New Roman"/>
                <w:b/>
                <w:snapToGrid w:val="0"/>
                <w:sz w:val="25"/>
                <w:szCs w:val="25"/>
              </w:rPr>
              <w:t>Загальна вартість без ПДВ</w:t>
            </w:r>
          </w:p>
        </w:tc>
        <w:tc>
          <w:tcPr>
            <w:tcW w:w="2551" w:type="dxa"/>
            <w:tcBorders>
              <w:top w:val="single" w:sz="4" w:space="0" w:color="auto"/>
              <w:left w:val="single" w:sz="4" w:space="0" w:color="auto"/>
              <w:bottom w:val="single" w:sz="4" w:space="0" w:color="auto"/>
              <w:right w:val="single" w:sz="4" w:space="0" w:color="auto"/>
            </w:tcBorders>
          </w:tcPr>
          <w:p w:rsidR="00751D27" w:rsidRPr="00F1696E" w:rsidRDefault="00751D27" w:rsidP="008C6AA7">
            <w:pPr>
              <w:tabs>
                <w:tab w:val="left" w:pos="176"/>
                <w:tab w:val="center" w:pos="4153"/>
                <w:tab w:val="right" w:pos="8306"/>
              </w:tabs>
              <w:spacing w:after="0" w:line="240" w:lineRule="auto"/>
              <w:ind w:right="-2"/>
              <w:jc w:val="center"/>
              <w:rPr>
                <w:rFonts w:ascii="Times New Roman" w:hAnsi="Times New Roman" w:cs="Times New Roman"/>
                <w:snapToGrid w:val="0"/>
                <w:color w:val="FF0000"/>
                <w:sz w:val="25"/>
                <w:szCs w:val="25"/>
                <w:highlight w:val="yellow"/>
              </w:rPr>
            </w:pPr>
          </w:p>
        </w:tc>
      </w:tr>
    </w:tbl>
    <w:p w:rsidR="00751D27" w:rsidRPr="00F1696E" w:rsidRDefault="00751D27" w:rsidP="00751D27">
      <w:pPr>
        <w:autoSpaceDE w:val="0"/>
        <w:autoSpaceDN w:val="0"/>
        <w:adjustRightInd w:val="0"/>
        <w:spacing w:after="0" w:line="240" w:lineRule="auto"/>
        <w:ind w:right="-2"/>
        <w:rPr>
          <w:rFonts w:ascii="Times New Roman" w:eastAsia="Times New Roman" w:hAnsi="Times New Roman" w:cs="Times New Roman"/>
          <w:b/>
          <w:sz w:val="25"/>
          <w:szCs w:val="25"/>
          <w:lang w:eastAsia="uk-UA"/>
        </w:rPr>
      </w:pPr>
    </w:p>
    <w:p w:rsidR="00751D27" w:rsidRPr="00F1696E" w:rsidRDefault="00751D27" w:rsidP="00751D27">
      <w:pPr>
        <w:spacing w:before="20" w:after="20" w:line="240" w:lineRule="auto"/>
        <w:ind w:right="-2" w:firstLine="737"/>
        <w:jc w:val="both"/>
        <w:rPr>
          <w:rFonts w:ascii="Times New Roman" w:eastAsia="Times New Roman" w:hAnsi="Times New Roman" w:cs="Times New Roman"/>
          <w:b/>
          <w:snapToGrid w:val="0"/>
          <w:sz w:val="25"/>
          <w:szCs w:val="25"/>
          <w:lang w:eastAsia="ru-RU"/>
        </w:rPr>
      </w:pPr>
    </w:p>
    <w:tbl>
      <w:tblPr>
        <w:tblW w:w="9356" w:type="dxa"/>
        <w:tblInd w:w="108" w:type="dxa"/>
        <w:tblLayout w:type="fixed"/>
        <w:tblLook w:val="01E0" w:firstRow="1" w:lastRow="1" w:firstColumn="1" w:lastColumn="1" w:noHBand="0" w:noVBand="0"/>
      </w:tblPr>
      <w:tblGrid>
        <w:gridCol w:w="4536"/>
        <w:gridCol w:w="4820"/>
      </w:tblGrid>
      <w:tr w:rsidR="00751D27" w:rsidRPr="00F1696E" w:rsidTr="008C6AA7">
        <w:tc>
          <w:tcPr>
            <w:tcW w:w="4536" w:type="dxa"/>
          </w:tcPr>
          <w:p w:rsidR="00751D27" w:rsidRPr="00F1696E" w:rsidRDefault="00751D27" w:rsidP="008C6AA7">
            <w:pPr>
              <w:widowControl w:val="0"/>
              <w:suppressAutoHyphens/>
              <w:spacing w:after="0" w:line="240" w:lineRule="auto"/>
              <w:ind w:right="-2"/>
              <w:contextualSpacing/>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ПОКУПЕЦЬ</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Управління з питань цивільного захисту Івано-Франківської обласної державної адміністрації</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7601</w:t>
            </w:r>
            <w:r>
              <w:rPr>
                <w:rFonts w:ascii="Times New Roman" w:eastAsia="SimSun" w:hAnsi="Times New Roman" w:cs="Times New Roman"/>
                <w:snapToGrid w:val="0"/>
                <w:kern w:val="1"/>
                <w:sz w:val="25"/>
                <w:szCs w:val="25"/>
                <w:lang w:eastAsia="hi-IN" w:bidi="hi-IN"/>
              </w:rPr>
              <w:t>8</w:t>
            </w:r>
            <w:r w:rsidRPr="00F1696E">
              <w:rPr>
                <w:rFonts w:ascii="Times New Roman" w:eastAsia="SimSun" w:hAnsi="Times New Roman" w:cs="Times New Roman"/>
                <w:snapToGrid w:val="0"/>
                <w:kern w:val="1"/>
                <w:sz w:val="25"/>
                <w:szCs w:val="25"/>
                <w:lang w:eastAsia="hi-IN" w:bidi="hi-IN"/>
              </w:rPr>
              <w:t>,м. Івано-Франківськ</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вул. Дністровська, 30</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ЄДРПОУ 14373087</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р/р _______________________</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__________________________</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в ДКСУ </w:t>
            </w:r>
            <w:proofErr w:type="spellStart"/>
            <w:r w:rsidRPr="00F1696E">
              <w:rPr>
                <w:rFonts w:ascii="Times New Roman" w:eastAsia="SimSun" w:hAnsi="Times New Roman" w:cs="Times New Roman"/>
                <w:snapToGrid w:val="0"/>
                <w:kern w:val="1"/>
                <w:sz w:val="25"/>
                <w:szCs w:val="25"/>
                <w:lang w:eastAsia="hi-IN" w:bidi="hi-IN"/>
              </w:rPr>
              <w:t>м.Київ</w:t>
            </w:r>
            <w:proofErr w:type="spellEnd"/>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Начальник управління</w:t>
            </w:r>
          </w:p>
          <w:p w:rsidR="00751D27" w:rsidRPr="00F1696E" w:rsidRDefault="00751D27" w:rsidP="008C6AA7">
            <w:pPr>
              <w:widowControl w:val="0"/>
              <w:suppressAutoHyphens/>
              <w:spacing w:after="0" w:line="240" w:lineRule="auto"/>
              <w:ind w:right="-2" w:firstLine="34"/>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spacing w:after="0" w:line="240" w:lineRule="auto"/>
              <w:ind w:right="-2" w:firstLine="34"/>
              <w:jc w:val="center"/>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________________ </w:t>
            </w:r>
            <w:r w:rsidRPr="00F1696E">
              <w:rPr>
                <w:rFonts w:ascii="Times New Roman" w:eastAsia="SimSun" w:hAnsi="Times New Roman" w:cs="Times New Roman"/>
                <w:b/>
                <w:snapToGrid w:val="0"/>
                <w:kern w:val="1"/>
                <w:sz w:val="25"/>
                <w:szCs w:val="25"/>
                <w:lang w:eastAsia="hi-IN" w:bidi="hi-IN"/>
              </w:rPr>
              <w:t xml:space="preserve">В.М. </w:t>
            </w:r>
            <w:proofErr w:type="spellStart"/>
            <w:r w:rsidRPr="00F1696E">
              <w:rPr>
                <w:rFonts w:ascii="Times New Roman" w:eastAsia="SimSun" w:hAnsi="Times New Roman" w:cs="Times New Roman"/>
                <w:b/>
                <w:snapToGrid w:val="0"/>
                <w:kern w:val="1"/>
                <w:sz w:val="25"/>
                <w:szCs w:val="25"/>
                <w:lang w:eastAsia="hi-IN" w:bidi="hi-IN"/>
              </w:rPr>
              <w:t>Стебницький</w:t>
            </w:r>
            <w:proofErr w:type="spellEnd"/>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М.П.</w:t>
            </w:r>
          </w:p>
        </w:tc>
        <w:tc>
          <w:tcPr>
            <w:tcW w:w="4820" w:type="dxa"/>
          </w:tcPr>
          <w:p w:rsidR="00751D27" w:rsidRPr="00F1696E" w:rsidRDefault="00751D27" w:rsidP="008C6AA7">
            <w:pPr>
              <w:spacing w:after="0" w:line="240" w:lineRule="auto"/>
              <w:ind w:right="-2"/>
              <w:jc w:val="center"/>
              <w:rPr>
                <w:rFonts w:ascii="Times New Roman" w:hAnsi="Times New Roman" w:cs="Times New Roman"/>
                <w:b/>
                <w:snapToGrid w:val="0"/>
                <w:sz w:val="25"/>
                <w:szCs w:val="25"/>
                <w:lang w:eastAsia="ru-RU"/>
              </w:rPr>
            </w:pPr>
            <w:r w:rsidRPr="00F1696E">
              <w:rPr>
                <w:rFonts w:ascii="Times New Roman" w:hAnsi="Times New Roman" w:cs="Times New Roman"/>
                <w:b/>
                <w:snapToGrid w:val="0"/>
                <w:sz w:val="25"/>
                <w:szCs w:val="25"/>
                <w:lang w:eastAsia="ru-RU"/>
              </w:rPr>
              <w:t>ПРОДАВЕЦЬ</w:t>
            </w: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48"/>
                <w:szCs w:val="25"/>
                <w:lang w:eastAsia="hi-IN" w:bidi="hi-IN"/>
              </w:rPr>
            </w:pP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b/>
                <w:snapToGrid w:val="0"/>
                <w:kern w:val="1"/>
                <w:sz w:val="25"/>
                <w:szCs w:val="25"/>
                <w:lang w:eastAsia="hi-IN" w:bidi="hi-IN"/>
              </w:rPr>
            </w:pPr>
            <w:r w:rsidRPr="00F1696E">
              <w:rPr>
                <w:rFonts w:ascii="Times New Roman" w:eastAsia="SimSun" w:hAnsi="Times New Roman" w:cs="Times New Roman"/>
                <w:b/>
                <w:snapToGrid w:val="0"/>
                <w:kern w:val="1"/>
                <w:sz w:val="25"/>
                <w:szCs w:val="25"/>
                <w:lang w:eastAsia="hi-IN" w:bidi="hi-IN"/>
              </w:rPr>
              <w:t>________________</w:t>
            </w:r>
          </w:p>
          <w:p w:rsidR="00751D27" w:rsidRPr="00F1696E" w:rsidRDefault="00751D27" w:rsidP="008C6AA7">
            <w:pPr>
              <w:widowControl w:val="0"/>
              <w:suppressAutoHyphens/>
              <w:spacing w:after="0" w:line="240" w:lineRule="auto"/>
              <w:ind w:right="-2" w:firstLine="737"/>
              <w:contextualSpacing/>
              <w:jc w:val="both"/>
              <w:rPr>
                <w:rFonts w:ascii="Times New Roman" w:eastAsia="SimSun" w:hAnsi="Times New Roman" w:cs="Times New Roman"/>
                <w:snapToGrid w:val="0"/>
                <w:kern w:val="1"/>
                <w:sz w:val="25"/>
                <w:szCs w:val="25"/>
                <w:lang w:eastAsia="hi-IN" w:bidi="hi-IN"/>
              </w:rPr>
            </w:pPr>
            <w:r w:rsidRPr="00F1696E">
              <w:rPr>
                <w:rFonts w:ascii="Times New Roman" w:eastAsia="SimSun" w:hAnsi="Times New Roman" w:cs="Times New Roman"/>
                <w:snapToGrid w:val="0"/>
                <w:kern w:val="1"/>
                <w:sz w:val="25"/>
                <w:szCs w:val="25"/>
                <w:lang w:eastAsia="hi-IN" w:bidi="hi-IN"/>
              </w:rPr>
              <w:t xml:space="preserve">      М.П.</w:t>
            </w:r>
          </w:p>
        </w:tc>
      </w:tr>
    </w:tbl>
    <w:p w:rsidR="00751D27" w:rsidRPr="00F1696E" w:rsidRDefault="00751D27" w:rsidP="00751D27">
      <w:pPr>
        <w:spacing w:before="20" w:after="20" w:line="240" w:lineRule="auto"/>
        <w:ind w:left="7799" w:right="-2" w:firstLine="737"/>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Pr="00F1696E" w:rsidRDefault="00751D27" w:rsidP="00751D27">
      <w:pPr>
        <w:spacing w:before="20" w:after="20" w:line="240" w:lineRule="auto"/>
        <w:ind w:left="7799" w:right="-2" w:hanging="2554"/>
        <w:jc w:val="both"/>
        <w:rPr>
          <w:rFonts w:ascii="Times New Roman" w:eastAsia="Times New Roman" w:hAnsi="Times New Roman" w:cs="Times New Roman"/>
          <w:b/>
          <w:snapToGrid w:val="0"/>
          <w:sz w:val="25"/>
          <w:szCs w:val="25"/>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751D27" w:rsidRDefault="00751D27" w:rsidP="00751D27">
      <w:pPr>
        <w:autoSpaceDE w:val="0"/>
        <w:autoSpaceDN w:val="0"/>
        <w:adjustRightInd w:val="0"/>
        <w:spacing w:after="0" w:line="240" w:lineRule="auto"/>
        <w:ind w:left="5245" w:right="-2"/>
        <w:rPr>
          <w:rFonts w:ascii="Times New Roman" w:eastAsia="Times New Roman" w:hAnsi="Times New Roman" w:cs="Times New Roman"/>
          <w:b/>
          <w:sz w:val="24"/>
          <w:szCs w:val="24"/>
          <w:lang w:eastAsia="ru-RU"/>
        </w:rPr>
      </w:pPr>
    </w:p>
    <w:p w:rsidR="00B647C4" w:rsidRPr="00F1696E" w:rsidRDefault="00B647C4" w:rsidP="00B647C4">
      <w:pPr>
        <w:autoSpaceDE w:val="0"/>
        <w:autoSpaceDN w:val="0"/>
        <w:adjustRightInd w:val="0"/>
        <w:spacing w:after="0" w:line="240" w:lineRule="auto"/>
        <w:ind w:left="5245" w:right="-2"/>
        <w:rPr>
          <w:rFonts w:ascii="Times New Roman" w:eastAsia="Times New Roman" w:hAnsi="Times New Roman" w:cs="Times New Roman"/>
          <w:b/>
          <w:sz w:val="25"/>
          <w:szCs w:val="25"/>
          <w:lang w:eastAsia="ru-RU"/>
        </w:rPr>
      </w:pPr>
    </w:p>
    <w:p w:rsidR="00B647C4" w:rsidRDefault="00B647C4" w:rsidP="00B647C4">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p w:rsidR="00B647C4" w:rsidRDefault="00B647C4" w:rsidP="00B647C4">
      <w:pPr>
        <w:autoSpaceDE w:val="0"/>
        <w:autoSpaceDN w:val="0"/>
        <w:adjustRightInd w:val="0"/>
        <w:spacing w:after="0" w:line="240" w:lineRule="auto"/>
        <w:ind w:left="5245" w:right="-2"/>
        <w:rPr>
          <w:rFonts w:ascii="Times New Roman" w:eastAsia="Times New Roman" w:hAnsi="Times New Roman" w:cs="Times New Roman"/>
          <w:sz w:val="25"/>
          <w:szCs w:val="25"/>
          <w:lang w:eastAsia="ru-RU"/>
        </w:rPr>
      </w:pPr>
    </w:p>
    <w:sectPr w:rsidR="00B647C4">
      <w:headerReference w:type="default" r:id="rId29"/>
      <w:footerReference w:type="default" r:id="rId30"/>
      <w:headerReference w:type="first" r:id="rId31"/>
      <w:footerReference w:type="first" r:id="rId3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15A" w:rsidRDefault="00E7015A">
      <w:pPr>
        <w:spacing w:after="0" w:line="240" w:lineRule="auto"/>
      </w:pPr>
      <w:r>
        <w:separator/>
      </w:r>
    </w:p>
  </w:endnote>
  <w:endnote w:type="continuationSeparator" w:id="0">
    <w:p w:rsidR="00E7015A" w:rsidRDefault="00E7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1" w:usb1="00000000" w:usb2="00000000" w:usb3="00000000" w:csb0="00000005"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4C" w:rsidRDefault="009C024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F4E4F">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4C" w:rsidRDefault="009C02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15A" w:rsidRDefault="00E7015A">
      <w:pPr>
        <w:spacing w:after="0" w:line="240" w:lineRule="auto"/>
      </w:pPr>
      <w:r>
        <w:separator/>
      </w:r>
    </w:p>
  </w:footnote>
  <w:footnote w:type="continuationSeparator" w:id="0">
    <w:p w:rsidR="00E7015A" w:rsidRDefault="00E70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4C" w:rsidRDefault="009C024C">
    <w:pPr>
      <w:jc w:val="right"/>
    </w:pPr>
    <w:r>
      <w:fldChar w:fldCharType="begin"/>
    </w:r>
    <w:r>
      <w:instrText>PAGE</w:instrText>
    </w:r>
    <w:r>
      <w:fldChar w:fldCharType="separate"/>
    </w:r>
    <w:r w:rsidR="003F4E4F">
      <w:rPr>
        <w:noProof/>
      </w:rPr>
      <w:t>34</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24C" w:rsidRDefault="009C024C">
    <w:pPr>
      <w:jc w:val="right"/>
    </w:pPr>
    <w:r>
      <w:fldChar w:fldCharType="begin"/>
    </w:r>
    <w:r>
      <w:instrText>PAGE</w:instrText>
    </w:r>
    <w:r>
      <w:fldChar w:fldCharType="separate"/>
    </w:r>
    <w:r w:rsidR="003F4E4F">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0A"/>
    <w:multiLevelType w:val="multilevel"/>
    <w:tmpl w:val="8B2A3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7C1D91"/>
    <w:multiLevelType w:val="multilevel"/>
    <w:tmpl w:val="F222B20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DE0830"/>
    <w:multiLevelType w:val="hybridMultilevel"/>
    <w:tmpl w:val="DD0C9300"/>
    <w:lvl w:ilvl="0" w:tplc="0234BE8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9D317A"/>
    <w:multiLevelType w:val="multilevel"/>
    <w:tmpl w:val="AA74CA08"/>
    <w:lvl w:ilvl="0">
      <w:start w:val="1"/>
      <w:numFmt w:val="bullet"/>
      <w:lvlText w:val="−"/>
      <w:lvlJc w:val="left"/>
      <w:pPr>
        <w:ind w:left="927"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720"/>
    <w:rsid w:val="000F7BF6"/>
    <w:rsid w:val="00181543"/>
    <w:rsid w:val="00186EDB"/>
    <w:rsid w:val="00211CE9"/>
    <w:rsid w:val="0022511D"/>
    <w:rsid w:val="002E6013"/>
    <w:rsid w:val="00351D8E"/>
    <w:rsid w:val="00384C0E"/>
    <w:rsid w:val="003F4E4F"/>
    <w:rsid w:val="004003D1"/>
    <w:rsid w:val="004703D5"/>
    <w:rsid w:val="004D2173"/>
    <w:rsid w:val="004D288F"/>
    <w:rsid w:val="00541A7F"/>
    <w:rsid w:val="00552B29"/>
    <w:rsid w:val="0057086B"/>
    <w:rsid w:val="005A3207"/>
    <w:rsid w:val="005D187A"/>
    <w:rsid w:val="00602C47"/>
    <w:rsid w:val="0060579D"/>
    <w:rsid w:val="00611E5E"/>
    <w:rsid w:val="006E46E5"/>
    <w:rsid w:val="006F7069"/>
    <w:rsid w:val="00705233"/>
    <w:rsid w:val="00751D27"/>
    <w:rsid w:val="00770BCA"/>
    <w:rsid w:val="007710AF"/>
    <w:rsid w:val="007F392F"/>
    <w:rsid w:val="0081639D"/>
    <w:rsid w:val="008A1D40"/>
    <w:rsid w:val="008A58A4"/>
    <w:rsid w:val="008C6AA7"/>
    <w:rsid w:val="009B2720"/>
    <w:rsid w:val="009C024C"/>
    <w:rsid w:val="009C1AA3"/>
    <w:rsid w:val="009E4525"/>
    <w:rsid w:val="00A930B3"/>
    <w:rsid w:val="00AC5A24"/>
    <w:rsid w:val="00B123EA"/>
    <w:rsid w:val="00B647C4"/>
    <w:rsid w:val="00B960FE"/>
    <w:rsid w:val="00BA073B"/>
    <w:rsid w:val="00BB623B"/>
    <w:rsid w:val="00C90C26"/>
    <w:rsid w:val="00CA7BF5"/>
    <w:rsid w:val="00CE3C31"/>
    <w:rsid w:val="00D62F3C"/>
    <w:rsid w:val="00DC5153"/>
    <w:rsid w:val="00E1371A"/>
    <w:rsid w:val="00E7015A"/>
    <w:rsid w:val="00EF41B0"/>
    <w:rsid w:val="00F1759C"/>
    <w:rsid w:val="00F854D8"/>
    <w:rsid w:val="00FB3CE7"/>
    <w:rsid w:val="00FB4049"/>
    <w:rsid w:val="00FC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D8B8"/>
  <w15:docId w15:val="{960728B3-6082-4C13-A85F-C054C95B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rvts46">
    <w:name w:val="rvts46"/>
    <w:basedOn w:val="a0"/>
    <w:rsid w:val="007F3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44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hyperlink" Target="https://zakon.rada.gov.ua/laws/show/1178-2022-%D0%BF"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24" Type="http://schemas.openxmlformats.org/officeDocument/2006/relationships/hyperlink" Target="https://zakon.rada.gov.ua/laws/show/2939-17"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mailto:myrafasolomiia2019@gmail.com"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9C66577-D70D-4130-A1A4-0FA4FC26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34</Pages>
  <Words>12212</Words>
  <Characters>69611</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Work</cp:lastModifiedBy>
  <cp:revision>30</cp:revision>
  <cp:lastPrinted>2023-03-24T07:50:00Z</cp:lastPrinted>
  <dcterms:created xsi:type="dcterms:W3CDTF">2023-03-13T12:20:00Z</dcterms:created>
  <dcterms:modified xsi:type="dcterms:W3CDTF">2023-03-24T08:23:00Z</dcterms:modified>
</cp:coreProperties>
</file>