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A0" w:rsidRPr="00092ADA" w:rsidRDefault="00E843A0" w:rsidP="00E843A0">
      <w:pPr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>
        <w:rPr>
          <w:rFonts w:ascii="Roboto Condensed Light" w:eastAsia="Times New Roman" w:hAnsi="Roboto Condensed Light" w:cs="Times New Roman"/>
          <w:b/>
          <w:sz w:val="24"/>
          <w:szCs w:val="24"/>
        </w:rPr>
        <w:t>Додаток 5</w:t>
      </w:r>
    </w:p>
    <w:p w:rsidR="00E843A0" w:rsidRPr="00092ADA" w:rsidRDefault="00E843A0" w:rsidP="00E843A0">
      <w:pPr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t>тендерної документації</w:t>
      </w:r>
    </w:p>
    <w:p w:rsidR="00567ADC" w:rsidRDefault="00567ADC">
      <w:pPr>
        <w:rPr>
          <w:b/>
          <w:bCs/>
        </w:rPr>
      </w:pPr>
    </w:p>
    <w:p w:rsidR="00F37A93" w:rsidRDefault="00FF76C1" w:rsidP="0066060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FF76C1">
        <w:rPr>
          <w:rFonts w:ascii="Times New Roman" w:hAnsi="Times New Roman" w:cs="Times New Roman"/>
          <w:b/>
          <w:bCs/>
        </w:rPr>
        <w:t>Місце, кількість, обсяг поставки товар</w:t>
      </w:r>
      <w:r w:rsidR="00F36DEB">
        <w:rPr>
          <w:rFonts w:ascii="Times New Roman" w:hAnsi="Times New Roman" w:cs="Times New Roman"/>
          <w:b/>
          <w:bCs/>
          <w:lang w:val="uk-UA"/>
        </w:rPr>
        <w:t>у</w:t>
      </w:r>
    </w:p>
    <w:p w:rsidR="00E843A0" w:rsidRDefault="00E843A0" w:rsidP="0066060C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6060C" w:rsidRPr="00F36DEB" w:rsidRDefault="0066060C" w:rsidP="0066060C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1"/>
        <w:tblW w:w="10746" w:type="dxa"/>
        <w:tblInd w:w="-856" w:type="dxa"/>
        <w:tblLook w:val="04A0" w:firstRow="1" w:lastRow="0" w:firstColumn="1" w:lastColumn="0" w:noHBand="0" w:noVBand="1"/>
      </w:tblPr>
      <w:tblGrid>
        <w:gridCol w:w="851"/>
        <w:gridCol w:w="3799"/>
        <w:gridCol w:w="4678"/>
        <w:gridCol w:w="1418"/>
      </w:tblGrid>
      <w:tr w:rsidR="00F3483C" w:rsidRPr="00E843A0" w:rsidTr="00AB7EC3">
        <w:trPr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C" w:rsidRPr="00E843A0" w:rsidRDefault="00F3483C" w:rsidP="00E843A0">
            <w:pPr>
              <w:ind w:left="0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№ з/п: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Default="00F3483C" w:rsidP="00E843A0">
            <w:pPr>
              <w:ind w:left="0" w:firstLine="53"/>
              <w:jc w:val="center"/>
              <w:rPr>
                <w:rFonts w:ascii="Times New Roman" w:eastAsia="Calibri" w:hAnsi="Times New Roman" w:cs="Times New Roman"/>
              </w:rPr>
            </w:pPr>
          </w:p>
          <w:p w:rsidR="00F3483C" w:rsidRDefault="00F3483C" w:rsidP="00E843A0">
            <w:pPr>
              <w:ind w:left="0" w:firstLine="53"/>
              <w:jc w:val="center"/>
              <w:rPr>
                <w:rFonts w:ascii="Times New Roman" w:eastAsia="Calibri" w:hAnsi="Times New Roman" w:cs="Times New Roman"/>
              </w:rPr>
            </w:pPr>
          </w:p>
          <w:p w:rsidR="00F3483C" w:rsidRPr="00E843A0" w:rsidRDefault="00F3483C" w:rsidP="00E843A0">
            <w:pPr>
              <w:ind w:left="0" w:firstLine="53"/>
              <w:jc w:val="center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Найменування продукції: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E843A0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F3483C" w:rsidRDefault="00F3483C" w:rsidP="00F3483C">
            <w:pPr>
              <w:spacing w:after="16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3483C" w:rsidRPr="00F3483C" w:rsidRDefault="00F3483C" w:rsidP="00F3483C">
            <w:pPr>
              <w:spacing w:after="16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3483C" w:rsidRPr="00E843A0" w:rsidRDefault="00994C0F" w:rsidP="002B5E3C">
            <w:pPr>
              <w:spacing w:after="16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Сервер</w:t>
            </w:r>
          </w:p>
        </w:tc>
      </w:tr>
      <w:tr w:rsidR="00F3483C" w:rsidRPr="00E843A0" w:rsidTr="00AB7EC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E843A0">
            <w:pPr>
              <w:spacing w:after="160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E843A0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Одиниця виміру: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E843A0">
            <w:pPr>
              <w:ind w:left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E843A0">
              <w:rPr>
                <w:rFonts w:ascii="Times New Roman" w:eastAsia="Calibri" w:hAnsi="Times New Roman" w:cs="Times New Roman"/>
                <w:b/>
                <w:bCs/>
              </w:rPr>
              <w:t>шт.</w:t>
            </w:r>
          </w:p>
        </w:tc>
      </w:tr>
      <w:tr w:rsidR="00F3483C" w:rsidRPr="00E843A0" w:rsidTr="00AB7EC3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E843A0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E843A0">
            <w:pPr>
              <w:ind w:left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E843A0">
              <w:rPr>
                <w:rFonts w:ascii="Times New Roman" w:eastAsia="Calibri" w:hAnsi="Times New Roman" w:cs="Times New Roman"/>
                <w:b/>
                <w:bCs/>
              </w:rPr>
              <w:t>Назва суду (територіального управління)↓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E843A0">
            <w:pPr>
              <w:ind w:left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E843A0">
              <w:rPr>
                <w:rFonts w:ascii="Times New Roman" w:eastAsia="Calibri" w:hAnsi="Times New Roman" w:cs="Times New Roman"/>
                <w:b/>
                <w:bCs/>
              </w:rPr>
              <w:t>Адреса↓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3C" w:rsidRPr="00E843A0" w:rsidRDefault="00F3483C" w:rsidP="00E843A0">
            <w:pPr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Андрушівський районний суд Житомирської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м.Андрушівка, вул. Зазулінського,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Баранівський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6161F1" w:rsidP="006161F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м.Баранівка, вул. </w:t>
            </w:r>
            <w:r>
              <w:rPr>
                <w:rFonts w:ascii="Times New Roman" w:hAnsi="Times New Roman" w:cs="Times New Roman"/>
                <w:lang w:val="uk-UA"/>
              </w:rPr>
              <w:t>Костельна</w:t>
            </w:r>
            <w:r w:rsidR="00F3483C" w:rsidRPr="00B05351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Бердичівський міськрайонний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м.Бердичів, вул. Житомирська, 30-а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Брусилівський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DD1B6E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 xml:space="preserve">смт. Брусилів, вул. </w:t>
            </w:r>
            <w:r w:rsidR="00DD1B6E">
              <w:rPr>
                <w:rFonts w:ascii="Times New Roman" w:hAnsi="Times New Roman" w:cs="Times New Roman"/>
                <w:lang w:val="uk-UA"/>
              </w:rPr>
              <w:t>Захисників України</w:t>
            </w:r>
            <w:r w:rsidRPr="00B05351">
              <w:rPr>
                <w:rFonts w:ascii="Times New Roman" w:hAnsi="Times New Roman" w:cs="Times New Roman"/>
              </w:rPr>
              <w:t>, 41/6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Ємільчинський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смт. Ємільчине, вул. Незалежності,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Житомирський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м.Житомир, вул. Покровська,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Лугинський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смт. Лугини, вул. М.Грушевського, 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Любарський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смт. Любар, вул. Незалежності,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Новоград-Волинський міськрайонний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uk-UA"/>
              </w:rPr>
              <w:t xml:space="preserve"> Зв</w:t>
            </w:r>
            <w:r w:rsidRPr="002B5E3C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  <w:lang w:val="uk-UA"/>
              </w:rPr>
              <w:t>ягель</w:t>
            </w:r>
            <w:r w:rsidRPr="00B05351">
              <w:rPr>
                <w:rFonts w:ascii="Times New Roman" w:hAnsi="Times New Roman" w:cs="Times New Roman"/>
              </w:rPr>
              <w:t>, вул. І.Франка,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Овруцький районний суд Житомирської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 Овруч вул. Гетьмана Виговського,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Олевський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м.Олевськ, вул. Володимирська,7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Радомишльський районний суд Житомирської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м.Радомишль, вул.Івана Франка,4-а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Романівський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смт. Романів, вул. Небесної сотні, 86/10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Ружинський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AB7EC3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 xml:space="preserve">смт. Ружин вул. </w:t>
            </w:r>
            <w:r w:rsidR="00AB7EC3">
              <w:rPr>
                <w:rFonts w:ascii="Times New Roman" w:hAnsi="Times New Roman" w:cs="Times New Roman"/>
                <w:lang w:val="uk-UA"/>
              </w:rPr>
              <w:t>Соборна</w:t>
            </w:r>
            <w:r w:rsidRPr="00B05351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Черняхівський районний суд Житомирської області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смт. Черняхів, вул.Слобідська,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A31E63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  <w:lang w:val="uk-UA"/>
              </w:rPr>
            </w:pPr>
            <w:r w:rsidRPr="00E843A0">
              <w:rPr>
                <w:rFonts w:ascii="Times New Roman" w:eastAsia="Calibri" w:hAnsi="Times New Roman" w:cs="Times New Roman"/>
              </w:rPr>
              <w:t xml:space="preserve"> Богунський районний суд м. Житомира</w:t>
            </w:r>
            <w:r w:rsidR="00A31E63">
              <w:rPr>
                <w:rFonts w:ascii="Times New Roman" w:eastAsia="Calibri" w:hAnsi="Times New Roman" w:cs="Times New Roman"/>
                <w:lang w:val="uk-UA"/>
              </w:rPr>
              <w:t xml:space="preserve"> (склад  ТУ ДСА в Житомирській області)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3E3E32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 Житомир, вул. Б.</w:t>
            </w:r>
            <w:r w:rsidR="00A31E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5351">
              <w:rPr>
                <w:rFonts w:ascii="Times New Roman" w:hAnsi="Times New Roman" w:cs="Times New Roman"/>
              </w:rPr>
              <w:t>Лятошинського,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F3483C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Корольовський районний суд м. Житомира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 Житомир, майдан Соборний,1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483C" w:rsidRPr="00E843A0" w:rsidTr="00994C0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994C0F" w:rsidP="00B05351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E843A0" w:rsidRDefault="00F3483C" w:rsidP="00B05351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ТУ ДСА України в Житомирській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3C" w:rsidRPr="00B05351" w:rsidRDefault="00F3483C" w:rsidP="002B5E3C">
            <w:pPr>
              <w:jc w:val="left"/>
              <w:rPr>
                <w:rFonts w:ascii="Times New Roman" w:hAnsi="Times New Roman" w:cs="Times New Roman"/>
              </w:rPr>
            </w:pPr>
            <w:r w:rsidRPr="00B05351">
              <w:rPr>
                <w:rFonts w:ascii="Times New Roman" w:hAnsi="Times New Roman" w:cs="Times New Roman"/>
              </w:rPr>
              <w:t>м. Житомир, вул. Б.</w:t>
            </w:r>
            <w:r w:rsidR="00A31E63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B05351">
              <w:rPr>
                <w:rFonts w:ascii="Times New Roman" w:hAnsi="Times New Roman" w:cs="Times New Roman"/>
              </w:rPr>
              <w:t>Лятошинського,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83C" w:rsidRPr="00994C0F" w:rsidRDefault="00994C0F" w:rsidP="002B5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3483C" w:rsidRPr="00E843A0" w:rsidTr="00AB7EC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B05351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E843A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E843A0" w:rsidRDefault="00F3483C" w:rsidP="00B05351">
            <w:pPr>
              <w:ind w:left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E843A0">
              <w:rPr>
                <w:rFonts w:ascii="Times New Roman" w:eastAsia="Calibri" w:hAnsi="Times New Roman" w:cs="Times New Roman"/>
                <w:b/>
                <w:bCs/>
              </w:rPr>
              <w:t>ВСЬОГО (К-ть):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83C" w:rsidRPr="00F3483C" w:rsidRDefault="00994C0F" w:rsidP="00F348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</w:tbl>
    <w:p w:rsidR="00FF76C1" w:rsidRDefault="00FF76C1">
      <w:pPr>
        <w:rPr>
          <w:rFonts w:ascii="Times New Roman" w:hAnsi="Times New Roman" w:cs="Times New Roman"/>
        </w:rPr>
      </w:pPr>
    </w:p>
    <w:p w:rsidR="00ED2FF2" w:rsidRPr="00ED2FF2" w:rsidRDefault="00ED2FF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ED2FF2" w:rsidRPr="00ED2FF2" w:rsidSect="002B5E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8" w:rsidRDefault="00950058" w:rsidP="00B858CB">
      <w:r>
        <w:separator/>
      </w:r>
    </w:p>
  </w:endnote>
  <w:endnote w:type="continuationSeparator" w:id="0">
    <w:p w:rsidR="00950058" w:rsidRDefault="00950058" w:rsidP="00B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8" w:rsidRDefault="00950058" w:rsidP="00B858CB">
      <w:r>
        <w:separator/>
      </w:r>
    </w:p>
  </w:footnote>
  <w:footnote w:type="continuationSeparator" w:id="0">
    <w:p w:rsidR="00950058" w:rsidRDefault="00950058" w:rsidP="00B8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068B6"/>
    <w:multiLevelType w:val="hybridMultilevel"/>
    <w:tmpl w:val="AC62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7"/>
    <w:rsid w:val="00057088"/>
    <w:rsid w:val="00094F90"/>
    <w:rsid w:val="001C42AE"/>
    <w:rsid w:val="001F6208"/>
    <w:rsid w:val="002B5E3C"/>
    <w:rsid w:val="003217A7"/>
    <w:rsid w:val="00334427"/>
    <w:rsid w:val="003E3E32"/>
    <w:rsid w:val="00567ADC"/>
    <w:rsid w:val="006161F1"/>
    <w:rsid w:val="0066060C"/>
    <w:rsid w:val="007373DD"/>
    <w:rsid w:val="00950058"/>
    <w:rsid w:val="00994C0F"/>
    <w:rsid w:val="009A26E0"/>
    <w:rsid w:val="009F5F5E"/>
    <w:rsid w:val="00A31E63"/>
    <w:rsid w:val="00AB7EC3"/>
    <w:rsid w:val="00B03F9F"/>
    <w:rsid w:val="00B05351"/>
    <w:rsid w:val="00B27E21"/>
    <w:rsid w:val="00B858CB"/>
    <w:rsid w:val="00DD1B6E"/>
    <w:rsid w:val="00DD37D7"/>
    <w:rsid w:val="00E43021"/>
    <w:rsid w:val="00E843A0"/>
    <w:rsid w:val="00ED2FF2"/>
    <w:rsid w:val="00F036C1"/>
    <w:rsid w:val="00F3483C"/>
    <w:rsid w:val="00F36DE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B154069-7F3A-4361-9ADC-8241075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8CB"/>
  </w:style>
  <w:style w:type="paragraph" w:styleId="a5">
    <w:name w:val="footer"/>
    <w:basedOn w:val="a"/>
    <w:link w:val="a6"/>
    <w:uiPriority w:val="99"/>
    <w:unhideWhenUsed/>
    <w:rsid w:val="00B85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8CB"/>
  </w:style>
  <w:style w:type="table" w:styleId="a7">
    <w:name w:val="Table Grid"/>
    <w:basedOn w:val="a1"/>
    <w:uiPriority w:val="39"/>
    <w:rsid w:val="00FF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76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7A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A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1558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2023-07-05T10:33:00Z</cp:lastPrinted>
  <dcterms:created xsi:type="dcterms:W3CDTF">2022-07-05T13:00:00Z</dcterms:created>
  <dcterms:modified xsi:type="dcterms:W3CDTF">2023-12-06T13:07:00Z</dcterms:modified>
</cp:coreProperties>
</file>